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A523" w14:textId="77777777" w:rsidR="00CA40A9" w:rsidRPr="00C922C4" w:rsidRDefault="00000000">
      <w:pPr>
        <w:jc w:val="center"/>
        <w:rPr>
          <w:rFonts w:ascii="宋体" w:hAnsi="宋体" w:cs="宋体" w:hint="eastAsia"/>
          <w:b/>
          <w:bCs/>
          <w:sz w:val="44"/>
          <w:szCs w:val="44"/>
        </w:rPr>
      </w:pPr>
      <w:r w:rsidRPr="00C922C4">
        <w:rPr>
          <w:rFonts w:ascii="宋体" w:hAnsi="宋体" w:cs="宋体" w:hint="eastAsia"/>
          <w:b/>
          <w:noProof/>
          <w:sz w:val="44"/>
          <w:szCs w:val="44"/>
        </w:rPr>
        <w:drawing>
          <wp:inline distT="0" distB="0" distL="0" distR="0" wp14:anchorId="7166CEDE" wp14:editId="0FE4BBA1">
            <wp:extent cx="488950" cy="488950"/>
            <wp:effectExtent l="0" t="0" r="0" b="0"/>
            <wp:docPr id="3" name="图片 2"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dc398a9-b84f-48b4-b641-18b8eedbf4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8950" cy="488950"/>
                    </a:xfrm>
                    <a:prstGeom prst="rect">
                      <a:avLst/>
                    </a:prstGeom>
                    <a:noFill/>
                    <a:ln>
                      <a:noFill/>
                    </a:ln>
                  </pic:spPr>
                </pic:pic>
              </a:graphicData>
            </a:graphic>
          </wp:inline>
        </w:drawing>
      </w:r>
    </w:p>
    <w:p w14:paraId="16E6E717" w14:textId="77777777" w:rsidR="00CA40A9" w:rsidRPr="00C922C4" w:rsidRDefault="00000000">
      <w:pPr>
        <w:jc w:val="center"/>
        <w:rPr>
          <w:rFonts w:ascii="宋体" w:hAnsi="宋体" w:cs="宋体" w:hint="eastAsia"/>
          <w:b/>
          <w:bCs/>
          <w:sz w:val="52"/>
        </w:rPr>
      </w:pPr>
      <w:proofErr w:type="gramStart"/>
      <w:r w:rsidRPr="00C922C4">
        <w:rPr>
          <w:rFonts w:ascii="宋体" w:hAnsi="宋体" w:cs="宋体" w:hint="eastAsia"/>
          <w:b/>
          <w:bCs/>
          <w:sz w:val="44"/>
          <w:szCs w:val="44"/>
        </w:rPr>
        <w:t>公诚管理</w:t>
      </w:r>
      <w:proofErr w:type="gramEnd"/>
      <w:r w:rsidRPr="00C922C4">
        <w:rPr>
          <w:rFonts w:ascii="宋体" w:hAnsi="宋体" w:cs="宋体" w:hint="eastAsia"/>
          <w:b/>
          <w:bCs/>
          <w:sz w:val="44"/>
          <w:szCs w:val="44"/>
        </w:rPr>
        <w:t>咨询有限公司</w:t>
      </w:r>
    </w:p>
    <w:p w14:paraId="333C19C0" w14:textId="77777777" w:rsidR="00CA40A9" w:rsidRPr="00C922C4" w:rsidRDefault="00000000">
      <w:pPr>
        <w:jc w:val="center"/>
        <w:rPr>
          <w:rFonts w:ascii="宋体" w:hAnsi="宋体" w:cs="宋体" w:hint="eastAsia"/>
          <w:b/>
          <w:bCs/>
          <w:sz w:val="36"/>
          <w:szCs w:val="36"/>
        </w:rPr>
      </w:pPr>
      <w:proofErr w:type="spellStart"/>
      <w:r w:rsidRPr="00C922C4">
        <w:rPr>
          <w:rFonts w:ascii="宋体" w:hAnsi="宋体" w:cs="宋体" w:hint="eastAsia"/>
          <w:b/>
          <w:bCs/>
          <w:sz w:val="36"/>
          <w:szCs w:val="36"/>
        </w:rPr>
        <w:t>Gongcheng</w:t>
      </w:r>
      <w:proofErr w:type="spellEnd"/>
      <w:r w:rsidRPr="00C922C4">
        <w:rPr>
          <w:rFonts w:ascii="宋体" w:hAnsi="宋体" w:cs="宋体" w:hint="eastAsia"/>
          <w:b/>
          <w:bCs/>
          <w:sz w:val="36"/>
          <w:szCs w:val="36"/>
        </w:rPr>
        <w:t xml:space="preserve"> Management Consulting </w:t>
      </w:r>
      <w:proofErr w:type="gramStart"/>
      <w:r w:rsidRPr="00C922C4">
        <w:rPr>
          <w:rFonts w:ascii="宋体" w:hAnsi="宋体" w:cs="宋体" w:hint="eastAsia"/>
          <w:b/>
          <w:bCs/>
          <w:sz w:val="36"/>
          <w:szCs w:val="36"/>
        </w:rPr>
        <w:t>Co. ,</w:t>
      </w:r>
      <w:proofErr w:type="gramEnd"/>
      <w:r w:rsidRPr="00C922C4">
        <w:rPr>
          <w:rFonts w:ascii="宋体" w:hAnsi="宋体" w:cs="宋体" w:hint="eastAsia"/>
          <w:b/>
          <w:bCs/>
          <w:sz w:val="36"/>
          <w:szCs w:val="36"/>
        </w:rPr>
        <w:t xml:space="preserve"> Ltd.</w:t>
      </w:r>
    </w:p>
    <w:p w14:paraId="23B49DAA" w14:textId="77777777" w:rsidR="00CA40A9" w:rsidRPr="00C922C4" w:rsidRDefault="00000000">
      <w:pPr>
        <w:spacing w:after="120"/>
        <w:ind w:firstLine="404"/>
        <w:rPr>
          <w:rFonts w:ascii="宋体" w:hAnsi="宋体" w:cs="宋体" w:hint="eastAsia"/>
          <w:b/>
          <w:bCs/>
          <w:sz w:val="10"/>
        </w:rPr>
      </w:pPr>
      <w:r w:rsidRPr="00C922C4">
        <w:rPr>
          <w:rFonts w:ascii="宋体" w:hAnsi="宋体" w:cs="宋体" w:hint="eastAsia"/>
          <w:noProof/>
        </w:rPr>
        <mc:AlternateContent>
          <mc:Choice Requires="wps">
            <w:drawing>
              <wp:anchor distT="0" distB="0" distL="114300" distR="114300" simplePos="0" relativeHeight="251660288" behindDoc="0" locked="0" layoutInCell="1" allowOverlap="1" wp14:anchorId="78B727F9" wp14:editId="25857EE2">
                <wp:simplePos x="0" y="0"/>
                <wp:positionH relativeFrom="column">
                  <wp:posOffset>-289560</wp:posOffset>
                </wp:positionH>
                <wp:positionV relativeFrom="paragraph">
                  <wp:posOffset>57150</wp:posOffset>
                </wp:positionV>
                <wp:extent cx="6282055" cy="0"/>
                <wp:effectExtent l="0" t="19050" r="4445" b="0"/>
                <wp:wrapNone/>
                <wp:docPr id="4" name="直接连接符 4"/>
                <wp:cNvGraphicFramePr/>
                <a:graphic xmlns:a="http://schemas.openxmlformats.org/drawingml/2006/main">
                  <a:graphicData uri="http://schemas.microsoft.com/office/word/2010/wordprocessingShape">
                    <wps:wsp>
                      <wps:cNvCnPr/>
                      <wps:spPr>
                        <a:xfrm flipV="1">
                          <a:off x="0" y="0"/>
                          <a:ext cx="6282055" cy="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2.8pt;margin-top:4.5pt;height:0pt;width:494.65pt;z-index:251660288;mso-width-relative:page;mso-height-relative:page;" filled="f" stroked="t" coordsize="21600,21600" o:gfxdata="UEsDBAoAAAAAAIdO4kAAAAAAAAAAAAAAAAAEAAAAZHJzL1BLAwQUAAAACACHTuJAZerVZNYAAAAH&#10;AQAADwAAAGRycy9kb3ducmV2LnhtbE2PwU7DMBBE70j8g7VIXFDrFEpoQ5wekEAcuDTwAZt4SSLi&#10;dYjdpu3Xs3Apx9GMZt7km4Pr1Z7G0Hk2sJgnoIhrbztuDHy8P89WoEJEtth7JgNHCrApLi9yzKyf&#10;eEv7MjZKSjhkaKCNcci0DnVLDsPcD8TiffrRYRQ5NtqOOEm56/VtkqTaYcey0OJATy3VX+XOGdhW&#10;K3x7Tb5Lf+T0NJ3K8HIz1MZcXy2SR1CRDvEchl98QYdCmCq/YxtUb2C2vE8lamAtl8RfL+8eQFV/&#10;Whe5/s9f/ABQSwMEFAAAAAgAh07iQFo942f1AQAA4wMAAA4AAABkcnMvZTJvRG9jLnhtbK1TzW4T&#10;MRC+I/EOlu9k06gp0SqbHhrKBUEkfu4Tr5215D953GzyErwAEjc4ceTO27Q8BmNvmpZyyQEfrPHM&#10;+Jv5Po/nlztr2FZG1N41/Gw05kw64VvtNg3/+OH6xYwzTOBaMN7Jhu8l8svF82fzPtRy4jtvWhkZ&#10;gTis+9DwLqVQVxWKTlrAkQ/SUVD5aCHRMW6qNkJP6NZUk/H4oup9bEP0QiKSdzkE+QExngLoldJC&#10;Lr24sdKlATVKA4koYacD8kXpVikp0julUCZmGk5MU9mpCNnrvFeLOdSbCKHT4tACnNLCE04WtKOi&#10;R6glJGA3Uf8DZbWIHr1KI+FtNRApihCLs/ETbd53EGThQlJjOIqO/w9WvN2uItNtw885c2Dpwe++&#10;/Lz9/O33r6+03/34zs6zSH3AmnKv3CoeThhWMTPeqWiZMjp8omkqGhArtisS748Sy11igpwXk9lk&#10;PJ1yJu5j1QCRoULE9Fp6y7LRcKNdZg81bN9gorKUep+S3caxvuGT2fRlxgOaRUUzQKYNxAfdplxG&#10;b3R7rY3JVzBu1lcmsi3keSgrsyPgv9JylSVgN+SV0DApnYT2lWtZ2gdSytEH4bkHK1vOjKT/lC0C&#10;hDqBNqdkUmnjqIMs8CBptta+3Reli5/evvR4mNM8XI/P5fbD31z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Xq1WTWAAAABwEAAA8AAAAAAAAAAQAgAAAAIgAAAGRycy9kb3ducmV2LnhtbFBLAQIU&#10;ABQAAAAIAIdO4kBaPeNn9QEAAOMDAAAOAAAAAAAAAAEAIAAAACUBAABkcnMvZTJvRG9jLnhtbFBL&#10;BQYAAAAABgAGAFkBAACMBQAAAAA=&#10;">
                <v:fill on="f" focussize="0,0"/>
                <v:stroke weight="2.25pt" color="#000000" joinstyle="round"/>
                <v:imagedata o:title=""/>
                <o:lock v:ext="edit" aspectratio="f"/>
              </v:line>
            </w:pict>
          </mc:Fallback>
        </mc:AlternateContent>
      </w:r>
      <w:r w:rsidRPr="00C922C4">
        <w:rPr>
          <w:rFonts w:ascii="宋体" w:hAnsi="宋体" w:cs="宋体" w:hint="eastAsia"/>
          <w:b/>
          <w:bCs/>
          <w:sz w:val="10"/>
        </w:rPr>
        <w:t xml:space="preserve">                                                                                                                                                                                       </w:t>
      </w:r>
    </w:p>
    <w:p w14:paraId="63113E19" w14:textId="77777777" w:rsidR="00CA40A9" w:rsidRPr="00C922C4" w:rsidRDefault="00CA40A9">
      <w:pPr>
        <w:spacing w:beforeLines="100" w:before="312" w:afterLines="50" w:after="156" w:line="360" w:lineRule="auto"/>
        <w:jc w:val="center"/>
        <w:rPr>
          <w:rFonts w:ascii="宋体" w:hAnsi="宋体" w:cs="宋体" w:hint="eastAsia"/>
          <w:sz w:val="44"/>
          <w:szCs w:val="44"/>
        </w:rPr>
      </w:pPr>
    </w:p>
    <w:p w14:paraId="27883FE4" w14:textId="77777777" w:rsidR="00CA40A9" w:rsidRPr="00C922C4" w:rsidRDefault="00CA40A9">
      <w:pPr>
        <w:spacing w:beforeLines="100" w:before="312" w:afterLines="50" w:after="156" w:line="360" w:lineRule="auto"/>
        <w:jc w:val="center"/>
        <w:rPr>
          <w:rFonts w:ascii="宋体" w:hAnsi="宋体" w:cs="宋体" w:hint="eastAsia"/>
          <w:b/>
          <w:sz w:val="44"/>
          <w:szCs w:val="44"/>
        </w:rPr>
      </w:pPr>
    </w:p>
    <w:p w14:paraId="3107DC81" w14:textId="77777777" w:rsidR="00CA40A9" w:rsidRPr="00C922C4" w:rsidRDefault="00000000">
      <w:pPr>
        <w:snapToGrid w:val="0"/>
        <w:spacing w:beforeLines="50" w:before="156" w:line="360" w:lineRule="auto"/>
        <w:jc w:val="center"/>
        <w:rPr>
          <w:rFonts w:ascii="宋体" w:hAnsi="宋体" w:cs="宋体" w:hint="eastAsia"/>
          <w:b/>
          <w:sz w:val="32"/>
          <w:szCs w:val="32"/>
        </w:rPr>
      </w:pPr>
      <w:r w:rsidRPr="00C922C4">
        <w:rPr>
          <w:rFonts w:ascii="宋体" w:hAnsi="宋体" w:cs="宋体" w:hint="eastAsia"/>
          <w:sz w:val="72"/>
          <w:szCs w:val="72"/>
        </w:rPr>
        <w:t>竞争性磋商文件</w:t>
      </w:r>
    </w:p>
    <w:p w14:paraId="15A31011" w14:textId="77777777" w:rsidR="00CA40A9" w:rsidRPr="00C922C4" w:rsidRDefault="00CA40A9">
      <w:pPr>
        <w:pStyle w:val="22"/>
        <w:rPr>
          <w:rFonts w:ascii="宋体" w:hAnsi="宋体" w:cs="宋体" w:hint="eastAsia"/>
        </w:rPr>
      </w:pPr>
    </w:p>
    <w:p w14:paraId="2BAC0F6E" w14:textId="77777777" w:rsidR="00CA40A9" w:rsidRPr="00C922C4" w:rsidRDefault="00CA40A9">
      <w:pPr>
        <w:pStyle w:val="22"/>
        <w:rPr>
          <w:rFonts w:ascii="宋体" w:hAnsi="宋体" w:cs="宋体" w:hint="eastAsia"/>
        </w:rPr>
      </w:pPr>
    </w:p>
    <w:p w14:paraId="02D8ABBB" w14:textId="77777777" w:rsidR="00CA40A9" w:rsidRPr="00C922C4" w:rsidRDefault="00CA40A9">
      <w:pPr>
        <w:pStyle w:val="22"/>
        <w:rPr>
          <w:rFonts w:ascii="宋体" w:hAnsi="宋体" w:cs="宋体" w:hint="eastAsia"/>
        </w:rPr>
      </w:pPr>
    </w:p>
    <w:p w14:paraId="4D40E453" w14:textId="77777777" w:rsidR="00CA40A9" w:rsidRPr="00C922C4" w:rsidRDefault="00CA40A9">
      <w:pPr>
        <w:pStyle w:val="22"/>
        <w:rPr>
          <w:rFonts w:ascii="宋体" w:hAnsi="宋体" w:cs="宋体" w:hint="eastAsia"/>
        </w:rPr>
      </w:pPr>
    </w:p>
    <w:p w14:paraId="4D841141" w14:textId="77777777" w:rsidR="00CA40A9" w:rsidRPr="00C922C4" w:rsidRDefault="00CA40A9">
      <w:pPr>
        <w:pStyle w:val="22"/>
        <w:rPr>
          <w:rFonts w:ascii="宋体" w:hAnsi="宋体" w:cs="宋体" w:hint="eastAsia"/>
        </w:rPr>
      </w:pPr>
    </w:p>
    <w:p w14:paraId="5E96D7EF" w14:textId="3B7C41E1" w:rsidR="00CA40A9" w:rsidRPr="00C922C4" w:rsidRDefault="00000000" w:rsidP="008937CA">
      <w:pPr>
        <w:spacing w:line="360" w:lineRule="auto"/>
        <w:ind w:leftChars="142" w:left="1804" w:hangingChars="500" w:hanging="1506"/>
        <w:rPr>
          <w:rFonts w:ascii="宋体" w:hAnsi="宋体" w:cs="宋体" w:hint="eastAsia"/>
          <w:b/>
          <w:sz w:val="30"/>
          <w:szCs w:val="30"/>
        </w:rPr>
      </w:pPr>
      <w:r w:rsidRPr="00C922C4">
        <w:rPr>
          <w:rFonts w:ascii="宋体" w:hAnsi="宋体" w:cs="宋体" w:hint="eastAsia"/>
          <w:b/>
          <w:sz w:val="30"/>
          <w:szCs w:val="30"/>
        </w:rPr>
        <w:t>项目名称：</w:t>
      </w:r>
      <w:bookmarkStart w:id="0" w:name="OLE_LINK10"/>
      <w:r w:rsidR="008937CA" w:rsidRPr="00C922C4">
        <w:rPr>
          <w:rFonts w:ascii="宋体" w:hAnsi="宋体" w:cs="宋体" w:hint="eastAsia"/>
          <w:b/>
          <w:sz w:val="30"/>
          <w:szCs w:val="30"/>
        </w:rPr>
        <w:t>2025年度“数字编办”和“智慧绩效”优化升级建设 项目</w:t>
      </w:r>
    </w:p>
    <w:bookmarkEnd w:id="0"/>
    <w:p w14:paraId="5BE6C630" w14:textId="59B76C06" w:rsidR="00CA40A9" w:rsidRPr="00C922C4" w:rsidRDefault="00000000" w:rsidP="008937CA">
      <w:pPr>
        <w:spacing w:line="360" w:lineRule="auto"/>
        <w:ind w:firstLineChars="100" w:firstLine="301"/>
        <w:rPr>
          <w:rFonts w:ascii="宋体" w:hAnsi="宋体" w:cs="宋体" w:hint="eastAsia"/>
          <w:b/>
          <w:sz w:val="30"/>
          <w:szCs w:val="30"/>
        </w:rPr>
      </w:pPr>
      <w:r w:rsidRPr="00C922C4">
        <w:rPr>
          <w:rFonts w:ascii="宋体" w:hAnsi="宋体" w:cs="宋体" w:hint="eastAsia"/>
          <w:b/>
          <w:sz w:val="30"/>
          <w:szCs w:val="30"/>
        </w:rPr>
        <w:t>项目编号：</w:t>
      </w:r>
      <w:r w:rsidR="004866A8" w:rsidRPr="00C922C4">
        <w:rPr>
          <w:rFonts w:ascii="宋体" w:hAnsi="宋体" w:cs="宋体"/>
          <w:b/>
          <w:sz w:val="30"/>
          <w:szCs w:val="30"/>
        </w:rPr>
        <w:t>GXZC2025-C3-003875-GCZX</w:t>
      </w:r>
    </w:p>
    <w:p w14:paraId="3F4DFB86" w14:textId="57DE0789" w:rsidR="00CA40A9" w:rsidRPr="00C922C4" w:rsidRDefault="00000000" w:rsidP="005D75DE">
      <w:pPr>
        <w:spacing w:line="360" w:lineRule="auto"/>
        <w:ind w:leftChars="123" w:left="1764" w:hangingChars="500" w:hanging="1506"/>
        <w:rPr>
          <w:rFonts w:ascii="宋体" w:hAnsi="宋体" w:cs="宋体" w:hint="eastAsia"/>
          <w:b/>
          <w:sz w:val="30"/>
          <w:szCs w:val="30"/>
        </w:rPr>
      </w:pPr>
      <w:r w:rsidRPr="00C922C4">
        <w:rPr>
          <w:rFonts w:ascii="宋体" w:hAnsi="宋体" w:cs="宋体" w:hint="eastAsia"/>
          <w:b/>
          <w:sz w:val="30"/>
          <w:szCs w:val="30"/>
        </w:rPr>
        <w:t>采 购 人：</w:t>
      </w:r>
      <w:r w:rsidR="005D75DE" w:rsidRPr="00C922C4">
        <w:rPr>
          <w:rFonts w:ascii="宋体" w:hAnsi="宋体" w:cs="宋体" w:hint="eastAsia"/>
          <w:b/>
          <w:sz w:val="30"/>
          <w:szCs w:val="30"/>
        </w:rPr>
        <w:t>中国共产党广西壮族自治区委员会机构编制委员会办 公室</w:t>
      </w:r>
    </w:p>
    <w:p w14:paraId="2DB72696" w14:textId="77777777" w:rsidR="00CA40A9" w:rsidRPr="00C922C4" w:rsidRDefault="00000000" w:rsidP="008937CA">
      <w:pPr>
        <w:spacing w:line="360" w:lineRule="auto"/>
        <w:ind w:firstLineChars="100" w:firstLine="301"/>
        <w:rPr>
          <w:rFonts w:ascii="宋体" w:hAnsi="宋体" w:cs="宋体" w:hint="eastAsia"/>
          <w:b/>
          <w:sz w:val="30"/>
          <w:szCs w:val="30"/>
        </w:rPr>
      </w:pPr>
      <w:r w:rsidRPr="00C922C4">
        <w:rPr>
          <w:rFonts w:ascii="宋体" w:hAnsi="宋体" w:cs="宋体" w:hint="eastAsia"/>
          <w:b/>
          <w:sz w:val="30"/>
          <w:szCs w:val="30"/>
        </w:rPr>
        <w:t>采购代理机构：</w:t>
      </w:r>
      <w:proofErr w:type="gramStart"/>
      <w:r w:rsidRPr="00C922C4">
        <w:rPr>
          <w:rFonts w:ascii="宋体" w:hAnsi="宋体" w:cs="宋体" w:hint="eastAsia"/>
          <w:b/>
          <w:sz w:val="30"/>
          <w:szCs w:val="30"/>
        </w:rPr>
        <w:t>公诚管理</w:t>
      </w:r>
      <w:proofErr w:type="gramEnd"/>
      <w:r w:rsidRPr="00C922C4">
        <w:rPr>
          <w:rFonts w:ascii="宋体" w:hAnsi="宋体" w:cs="宋体" w:hint="eastAsia"/>
          <w:b/>
          <w:sz w:val="30"/>
          <w:szCs w:val="30"/>
        </w:rPr>
        <w:t>咨询有限公司</w:t>
      </w:r>
    </w:p>
    <w:p w14:paraId="66501956" w14:textId="77777777" w:rsidR="00CA40A9" w:rsidRPr="00C922C4" w:rsidRDefault="00CA40A9">
      <w:pPr>
        <w:pStyle w:val="22"/>
        <w:rPr>
          <w:rFonts w:ascii="宋体" w:hAnsi="宋体" w:cs="宋体" w:hint="eastAsia"/>
        </w:rPr>
      </w:pPr>
    </w:p>
    <w:p w14:paraId="29E8F812" w14:textId="77777777" w:rsidR="00CA40A9" w:rsidRPr="00C922C4" w:rsidRDefault="00CA40A9">
      <w:pPr>
        <w:pStyle w:val="22"/>
        <w:rPr>
          <w:rFonts w:ascii="宋体" w:hAnsi="宋体" w:cs="宋体" w:hint="eastAsia"/>
        </w:rPr>
      </w:pPr>
    </w:p>
    <w:p w14:paraId="69819FBB" w14:textId="77777777" w:rsidR="00CA40A9" w:rsidRPr="00C922C4" w:rsidRDefault="00CA40A9">
      <w:pPr>
        <w:pStyle w:val="22"/>
        <w:rPr>
          <w:rFonts w:ascii="宋体" w:hAnsi="宋体" w:cs="宋体" w:hint="eastAsia"/>
        </w:rPr>
      </w:pPr>
    </w:p>
    <w:p w14:paraId="2CD9B6EE" w14:textId="77777777" w:rsidR="00CA40A9" w:rsidRPr="00C922C4" w:rsidRDefault="00CA40A9">
      <w:pPr>
        <w:pStyle w:val="22"/>
        <w:rPr>
          <w:rFonts w:ascii="宋体" w:hAnsi="宋体" w:cs="宋体" w:hint="eastAsia"/>
        </w:rPr>
      </w:pPr>
    </w:p>
    <w:p w14:paraId="374B94D0" w14:textId="77777777" w:rsidR="00CA40A9" w:rsidRPr="00C922C4" w:rsidRDefault="00CA40A9">
      <w:pPr>
        <w:pStyle w:val="22"/>
        <w:rPr>
          <w:rFonts w:ascii="宋体" w:hAnsi="宋体" w:cs="宋体" w:hint="eastAsia"/>
        </w:rPr>
      </w:pPr>
    </w:p>
    <w:p w14:paraId="6998CCEC" w14:textId="77777777" w:rsidR="00CA40A9" w:rsidRPr="00C922C4" w:rsidRDefault="00CA40A9">
      <w:pPr>
        <w:pStyle w:val="22"/>
        <w:rPr>
          <w:rFonts w:ascii="宋体" w:hAnsi="宋体" w:cs="宋体" w:hint="eastAsia"/>
        </w:rPr>
      </w:pPr>
    </w:p>
    <w:p w14:paraId="25FA6003" w14:textId="3F1C9836" w:rsidR="00CA40A9" w:rsidRPr="00C922C4" w:rsidRDefault="00000000">
      <w:pPr>
        <w:spacing w:line="360" w:lineRule="auto"/>
        <w:jc w:val="center"/>
        <w:rPr>
          <w:rFonts w:ascii="宋体" w:hAnsi="宋体" w:cs="宋体" w:hint="eastAsia"/>
          <w:b/>
          <w:sz w:val="30"/>
          <w:szCs w:val="30"/>
        </w:rPr>
      </w:pPr>
      <w:r w:rsidRPr="00C922C4">
        <w:rPr>
          <w:rFonts w:ascii="宋体" w:hAnsi="宋体" w:cs="宋体" w:hint="eastAsia"/>
          <w:b/>
          <w:sz w:val="30"/>
          <w:szCs w:val="30"/>
        </w:rPr>
        <w:t>2025年</w:t>
      </w:r>
      <w:r w:rsidR="004866A8" w:rsidRPr="00C922C4">
        <w:rPr>
          <w:rFonts w:ascii="宋体" w:hAnsi="宋体" w:cs="宋体" w:hint="eastAsia"/>
          <w:b/>
          <w:sz w:val="30"/>
          <w:szCs w:val="30"/>
        </w:rPr>
        <w:t>12</w:t>
      </w:r>
      <w:r w:rsidRPr="00C922C4">
        <w:rPr>
          <w:rFonts w:ascii="宋体" w:hAnsi="宋体" w:cs="宋体" w:hint="eastAsia"/>
          <w:b/>
          <w:sz w:val="30"/>
          <w:szCs w:val="30"/>
        </w:rPr>
        <w:t>月</w:t>
      </w:r>
      <w:r w:rsidR="004866A8" w:rsidRPr="00C922C4">
        <w:rPr>
          <w:rFonts w:ascii="宋体" w:hAnsi="宋体" w:cs="宋体" w:hint="eastAsia"/>
          <w:b/>
          <w:sz w:val="30"/>
          <w:szCs w:val="30"/>
        </w:rPr>
        <w:t>12</w:t>
      </w:r>
      <w:r w:rsidRPr="00C922C4">
        <w:rPr>
          <w:rFonts w:ascii="宋体" w:hAnsi="宋体" w:cs="宋体" w:hint="eastAsia"/>
          <w:b/>
          <w:sz w:val="30"/>
          <w:szCs w:val="30"/>
        </w:rPr>
        <w:t>日</w:t>
      </w:r>
    </w:p>
    <w:p w14:paraId="11422A9C" w14:textId="77777777" w:rsidR="00CA40A9" w:rsidRPr="00C922C4" w:rsidRDefault="00000000">
      <w:pPr>
        <w:spacing w:line="360" w:lineRule="auto"/>
        <w:ind w:firstLineChars="200" w:firstLine="643"/>
        <w:jc w:val="center"/>
        <w:rPr>
          <w:rFonts w:ascii="宋体" w:hAnsi="宋体" w:cs="宋体" w:hint="eastAsia"/>
          <w:b/>
          <w:sz w:val="44"/>
          <w:szCs w:val="44"/>
        </w:rPr>
      </w:pPr>
      <w:r w:rsidRPr="00C922C4">
        <w:rPr>
          <w:rFonts w:ascii="宋体" w:hAnsi="宋体" w:cs="宋体" w:hint="eastAsia"/>
          <w:b/>
          <w:sz w:val="32"/>
          <w:szCs w:val="32"/>
        </w:rPr>
        <w:br w:type="page"/>
      </w:r>
      <w:r w:rsidRPr="00C922C4">
        <w:rPr>
          <w:rFonts w:ascii="宋体" w:hAnsi="宋体" w:cs="宋体" w:hint="eastAsia"/>
          <w:b/>
          <w:sz w:val="44"/>
          <w:szCs w:val="44"/>
        </w:rPr>
        <w:lastRenderedPageBreak/>
        <w:t>目   录</w:t>
      </w:r>
    </w:p>
    <w:p w14:paraId="32695C25" w14:textId="77777777" w:rsidR="00CA40A9" w:rsidRPr="00C922C4" w:rsidRDefault="00CA40A9">
      <w:pPr>
        <w:spacing w:line="400" w:lineRule="exact"/>
        <w:jc w:val="center"/>
        <w:rPr>
          <w:rFonts w:ascii="宋体" w:hAnsi="宋体" w:cs="宋体" w:hint="eastAsia"/>
          <w:b/>
          <w:sz w:val="28"/>
          <w:szCs w:val="28"/>
        </w:rPr>
      </w:pPr>
    </w:p>
    <w:p w14:paraId="0F00B722" w14:textId="462B12AA" w:rsidR="00CA40A9" w:rsidRPr="00C922C4" w:rsidRDefault="00000000">
      <w:pPr>
        <w:pStyle w:val="TOC2"/>
        <w:tabs>
          <w:tab w:val="clear" w:pos="8296"/>
          <w:tab w:val="right" w:leader="dot" w:pos="8879"/>
        </w:tabs>
        <w:rPr>
          <w:rFonts w:ascii="宋体" w:hAnsi="宋体" w:cs="宋体" w:hint="eastAsia"/>
          <w:b/>
          <w:bCs/>
          <w:noProof/>
          <w:sz w:val="28"/>
          <w:szCs w:val="28"/>
        </w:rPr>
      </w:pPr>
      <w:r w:rsidRPr="00C922C4">
        <w:rPr>
          <w:rFonts w:ascii="宋体" w:hAnsi="宋体" w:cs="宋体" w:hint="eastAsia"/>
          <w:b/>
          <w:bCs/>
          <w:sz w:val="28"/>
          <w:szCs w:val="28"/>
        </w:rPr>
        <w:fldChar w:fldCharType="begin"/>
      </w:r>
      <w:r w:rsidRPr="00C922C4">
        <w:rPr>
          <w:rFonts w:ascii="宋体" w:hAnsi="宋体" w:cs="宋体" w:hint="eastAsia"/>
          <w:b/>
          <w:bCs/>
          <w:sz w:val="28"/>
          <w:szCs w:val="28"/>
        </w:rPr>
        <w:instrText xml:space="preserve"> TOC \o "1-3" \h \z \u </w:instrText>
      </w:r>
      <w:r w:rsidRPr="00C922C4">
        <w:rPr>
          <w:rFonts w:ascii="宋体" w:hAnsi="宋体" w:cs="宋体" w:hint="eastAsia"/>
          <w:b/>
          <w:bCs/>
          <w:sz w:val="28"/>
          <w:szCs w:val="28"/>
        </w:rPr>
        <w:fldChar w:fldCharType="separate"/>
      </w:r>
      <w:hyperlink w:anchor="_Toc16571" w:history="1">
        <w:r w:rsidR="00CA40A9" w:rsidRPr="00C922C4">
          <w:rPr>
            <w:rFonts w:ascii="宋体" w:hAnsi="宋体" w:cs="宋体" w:hint="eastAsia"/>
            <w:b/>
            <w:bCs/>
            <w:noProof/>
            <w:sz w:val="28"/>
            <w:szCs w:val="28"/>
          </w:rPr>
          <w:t>第一章 竞争性磋商公告</w:t>
        </w:r>
        <w:r w:rsidR="00CA40A9" w:rsidRPr="00C922C4">
          <w:rPr>
            <w:rFonts w:ascii="宋体" w:hAnsi="宋体" w:cs="宋体" w:hint="eastAsia"/>
            <w:b/>
            <w:bCs/>
            <w:noProof/>
            <w:sz w:val="28"/>
            <w:szCs w:val="28"/>
          </w:rPr>
          <w:tab/>
        </w:r>
        <w:r w:rsidR="00CA40A9" w:rsidRPr="00C922C4">
          <w:rPr>
            <w:rFonts w:ascii="宋体" w:hAnsi="宋体" w:cs="宋体" w:hint="eastAsia"/>
            <w:b/>
            <w:bCs/>
            <w:noProof/>
            <w:sz w:val="28"/>
            <w:szCs w:val="28"/>
          </w:rPr>
          <w:fldChar w:fldCharType="begin"/>
        </w:r>
        <w:r w:rsidR="00CA40A9" w:rsidRPr="00C922C4">
          <w:rPr>
            <w:rFonts w:ascii="宋体" w:hAnsi="宋体" w:cs="宋体" w:hint="eastAsia"/>
            <w:b/>
            <w:bCs/>
            <w:noProof/>
            <w:sz w:val="28"/>
            <w:szCs w:val="28"/>
          </w:rPr>
          <w:instrText xml:space="preserve"> PAGEREF _Toc16571 \h </w:instrText>
        </w:r>
        <w:r w:rsidR="00CA40A9" w:rsidRPr="00C922C4">
          <w:rPr>
            <w:rFonts w:ascii="宋体" w:hAnsi="宋体" w:cs="宋体" w:hint="eastAsia"/>
            <w:b/>
            <w:bCs/>
            <w:noProof/>
            <w:sz w:val="28"/>
            <w:szCs w:val="28"/>
          </w:rPr>
        </w:r>
        <w:r w:rsidR="00CA40A9" w:rsidRPr="00C922C4">
          <w:rPr>
            <w:rFonts w:ascii="宋体" w:hAnsi="宋体" w:cs="宋体" w:hint="eastAsia"/>
            <w:b/>
            <w:bCs/>
            <w:noProof/>
            <w:sz w:val="28"/>
            <w:szCs w:val="28"/>
          </w:rPr>
          <w:fldChar w:fldCharType="separate"/>
        </w:r>
        <w:r w:rsidR="00214922">
          <w:rPr>
            <w:rFonts w:ascii="宋体" w:hAnsi="宋体" w:cs="宋体" w:hint="eastAsia"/>
            <w:b/>
            <w:bCs/>
            <w:noProof/>
            <w:sz w:val="28"/>
            <w:szCs w:val="28"/>
          </w:rPr>
          <w:t>3</w:t>
        </w:r>
        <w:r w:rsidR="00CA40A9" w:rsidRPr="00C922C4">
          <w:rPr>
            <w:rFonts w:ascii="宋体" w:hAnsi="宋体" w:cs="宋体" w:hint="eastAsia"/>
            <w:b/>
            <w:bCs/>
            <w:noProof/>
            <w:sz w:val="28"/>
            <w:szCs w:val="28"/>
          </w:rPr>
          <w:fldChar w:fldCharType="end"/>
        </w:r>
      </w:hyperlink>
    </w:p>
    <w:p w14:paraId="297E55F7" w14:textId="5B02A79B" w:rsidR="00CA40A9" w:rsidRPr="00C922C4" w:rsidRDefault="00CA40A9">
      <w:pPr>
        <w:pStyle w:val="TOC2"/>
        <w:tabs>
          <w:tab w:val="clear" w:pos="8296"/>
          <w:tab w:val="right" w:leader="dot" w:pos="8879"/>
        </w:tabs>
        <w:rPr>
          <w:rFonts w:ascii="宋体" w:hAnsi="宋体" w:cs="宋体" w:hint="eastAsia"/>
          <w:b/>
          <w:bCs/>
          <w:noProof/>
          <w:sz w:val="28"/>
          <w:szCs w:val="28"/>
        </w:rPr>
      </w:pPr>
      <w:hyperlink w:anchor="_Toc2377" w:history="1">
        <w:r w:rsidRPr="00C922C4">
          <w:rPr>
            <w:rFonts w:ascii="宋体" w:hAnsi="宋体" w:cs="宋体" w:hint="eastAsia"/>
            <w:b/>
            <w:bCs/>
            <w:noProof/>
            <w:sz w:val="28"/>
            <w:szCs w:val="28"/>
          </w:rPr>
          <w:t>第二章 供应商须知</w:t>
        </w:r>
        <w:r w:rsidRPr="00C922C4">
          <w:rPr>
            <w:rFonts w:ascii="宋体" w:hAnsi="宋体" w:cs="宋体" w:hint="eastAsia"/>
            <w:b/>
            <w:bCs/>
            <w:noProof/>
            <w:sz w:val="28"/>
            <w:szCs w:val="28"/>
          </w:rPr>
          <w:tab/>
        </w:r>
        <w:r w:rsidR="00214922">
          <w:rPr>
            <w:rFonts w:ascii="宋体" w:hAnsi="宋体" w:cs="宋体" w:hint="eastAsia"/>
            <w:b/>
            <w:bCs/>
            <w:noProof/>
            <w:sz w:val="28"/>
            <w:szCs w:val="28"/>
          </w:rPr>
          <w:t>7</w:t>
        </w:r>
      </w:hyperlink>
    </w:p>
    <w:p w14:paraId="6EB4AA90" w14:textId="5C6205B8" w:rsidR="00CA40A9" w:rsidRPr="00C922C4" w:rsidRDefault="00CA40A9">
      <w:pPr>
        <w:pStyle w:val="TOC2"/>
        <w:tabs>
          <w:tab w:val="clear" w:pos="8296"/>
          <w:tab w:val="right" w:leader="dot" w:pos="8879"/>
        </w:tabs>
        <w:rPr>
          <w:rFonts w:ascii="宋体" w:hAnsi="宋体" w:cs="宋体" w:hint="eastAsia"/>
          <w:b/>
          <w:bCs/>
          <w:noProof/>
          <w:sz w:val="28"/>
          <w:szCs w:val="28"/>
        </w:rPr>
      </w:pPr>
      <w:hyperlink w:anchor="_Toc23882" w:history="1">
        <w:r w:rsidRPr="00C922C4">
          <w:rPr>
            <w:rFonts w:ascii="宋体" w:hAnsi="宋体" w:cs="宋体" w:hint="eastAsia"/>
            <w:b/>
            <w:bCs/>
            <w:noProof/>
            <w:sz w:val="28"/>
            <w:szCs w:val="28"/>
          </w:rPr>
          <w:t>第三章 采购需求</w:t>
        </w:r>
        <w:r w:rsidRPr="00C922C4">
          <w:rPr>
            <w:rFonts w:ascii="宋体" w:hAnsi="宋体" w:cs="宋体" w:hint="eastAsia"/>
            <w:b/>
            <w:bCs/>
            <w:noProof/>
            <w:sz w:val="28"/>
            <w:szCs w:val="28"/>
          </w:rPr>
          <w:tab/>
        </w:r>
        <w:r w:rsidRPr="00C922C4">
          <w:rPr>
            <w:rFonts w:ascii="宋体" w:hAnsi="宋体" w:cs="宋体" w:hint="eastAsia"/>
            <w:b/>
            <w:bCs/>
            <w:noProof/>
            <w:sz w:val="28"/>
            <w:szCs w:val="28"/>
          </w:rPr>
          <w:fldChar w:fldCharType="begin"/>
        </w:r>
        <w:r w:rsidRPr="00C922C4">
          <w:rPr>
            <w:rFonts w:ascii="宋体" w:hAnsi="宋体" w:cs="宋体" w:hint="eastAsia"/>
            <w:b/>
            <w:bCs/>
            <w:noProof/>
            <w:sz w:val="28"/>
            <w:szCs w:val="28"/>
          </w:rPr>
          <w:instrText xml:space="preserve"> PAGEREF _Toc23882 \h </w:instrText>
        </w:r>
        <w:r w:rsidRPr="00C922C4">
          <w:rPr>
            <w:rFonts w:ascii="宋体" w:hAnsi="宋体" w:cs="宋体" w:hint="eastAsia"/>
            <w:b/>
            <w:bCs/>
            <w:noProof/>
            <w:sz w:val="28"/>
            <w:szCs w:val="28"/>
          </w:rPr>
        </w:r>
        <w:r w:rsidRPr="00C922C4">
          <w:rPr>
            <w:rFonts w:ascii="宋体" w:hAnsi="宋体" w:cs="宋体" w:hint="eastAsia"/>
            <w:b/>
            <w:bCs/>
            <w:noProof/>
            <w:sz w:val="28"/>
            <w:szCs w:val="28"/>
          </w:rPr>
          <w:fldChar w:fldCharType="separate"/>
        </w:r>
        <w:r w:rsidR="00214922">
          <w:rPr>
            <w:rFonts w:ascii="宋体" w:hAnsi="宋体" w:cs="宋体" w:hint="eastAsia"/>
            <w:b/>
            <w:bCs/>
            <w:noProof/>
            <w:sz w:val="28"/>
            <w:szCs w:val="28"/>
          </w:rPr>
          <w:t>23</w:t>
        </w:r>
        <w:r w:rsidRPr="00C922C4">
          <w:rPr>
            <w:rFonts w:ascii="宋体" w:hAnsi="宋体" w:cs="宋体" w:hint="eastAsia"/>
            <w:b/>
            <w:bCs/>
            <w:noProof/>
            <w:sz w:val="28"/>
            <w:szCs w:val="28"/>
          </w:rPr>
          <w:fldChar w:fldCharType="end"/>
        </w:r>
      </w:hyperlink>
    </w:p>
    <w:p w14:paraId="24003B3E" w14:textId="12DEB5CA" w:rsidR="00CA40A9" w:rsidRPr="00C922C4" w:rsidRDefault="00CA40A9">
      <w:pPr>
        <w:pStyle w:val="TOC2"/>
        <w:tabs>
          <w:tab w:val="clear" w:pos="8296"/>
          <w:tab w:val="right" w:leader="dot" w:pos="8879"/>
        </w:tabs>
        <w:rPr>
          <w:rFonts w:ascii="宋体" w:hAnsi="宋体" w:cs="宋体" w:hint="eastAsia"/>
          <w:b/>
          <w:bCs/>
          <w:noProof/>
          <w:sz w:val="28"/>
          <w:szCs w:val="28"/>
        </w:rPr>
      </w:pPr>
      <w:hyperlink w:anchor="_Toc15575" w:history="1">
        <w:r w:rsidRPr="00C922C4">
          <w:rPr>
            <w:rFonts w:ascii="宋体" w:hAnsi="宋体" w:cs="宋体" w:hint="eastAsia"/>
            <w:b/>
            <w:bCs/>
            <w:noProof/>
            <w:sz w:val="28"/>
            <w:szCs w:val="28"/>
          </w:rPr>
          <w:t>第四章  评审程序、评审方法和评审标准</w:t>
        </w:r>
        <w:r w:rsidRPr="00C922C4">
          <w:rPr>
            <w:rFonts w:ascii="宋体" w:hAnsi="宋体" w:cs="宋体" w:hint="eastAsia"/>
            <w:b/>
            <w:bCs/>
            <w:noProof/>
            <w:sz w:val="28"/>
            <w:szCs w:val="28"/>
          </w:rPr>
          <w:tab/>
        </w:r>
        <w:r w:rsidRPr="00C922C4">
          <w:rPr>
            <w:rFonts w:ascii="宋体" w:hAnsi="宋体" w:cs="宋体" w:hint="eastAsia"/>
            <w:b/>
            <w:bCs/>
            <w:noProof/>
            <w:sz w:val="28"/>
            <w:szCs w:val="28"/>
          </w:rPr>
          <w:fldChar w:fldCharType="begin"/>
        </w:r>
        <w:r w:rsidRPr="00C922C4">
          <w:rPr>
            <w:rFonts w:ascii="宋体" w:hAnsi="宋体" w:cs="宋体" w:hint="eastAsia"/>
            <w:b/>
            <w:bCs/>
            <w:noProof/>
            <w:sz w:val="28"/>
            <w:szCs w:val="28"/>
          </w:rPr>
          <w:instrText xml:space="preserve"> PAGEREF _Toc15575 \h </w:instrText>
        </w:r>
        <w:r w:rsidRPr="00C922C4">
          <w:rPr>
            <w:rFonts w:ascii="宋体" w:hAnsi="宋体" w:cs="宋体" w:hint="eastAsia"/>
            <w:b/>
            <w:bCs/>
            <w:noProof/>
            <w:sz w:val="28"/>
            <w:szCs w:val="28"/>
          </w:rPr>
        </w:r>
        <w:r w:rsidRPr="00C922C4">
          <w:rPr>
            <w:rFonts w:ascii="宋体" w:hAnsi="宋体" w:cs="宋体" w:hint="eastAsia"/>
            <w:b/>
            <w:bCs/>
            <w:noProof/>
            <w:sz w:val="28"/>
            <w:szCs w:val="28"/>
          </w:rPr>
          <w:fldChar w:fldCharType="separate"/>
        </w:r>
        <w:r w:rsidR="00214922">
          <w:rPr>
            <w:rFonts w:ascii="宋体" w:hAnsi="宋体" w:cs="宋体" w:hint="eastAsia"/>
            <w:b/>
            <w:bCs/>
            <w:noProof/>
            <w:sz w:val="28"/>
            <w:szCs w:val="28"/>
          </w:rPr>
          <w:t>35</w:t>
        </w:r>
        <w:r w:rsidRPr="00C922C4">
          <w:rPr>
            <w:rFonts w:ascii="宋体" w:hAnsi="宋体" w:cs="宋体" w:hint="eastAsia"/>
            <w:b/>
            <w:bCs/>
            <w:noProof/>
            <w:sz w:val="28"/>
            <w:szCs w:val="28"/>
          </w:rPr>
          <w:fldChar w:fldCharType="end"/>
        </w:r>
      </w:hyperlink>
    </w:p>
    <w:p w14:paraId="37ED86C6" w14:textId="3D7BCF9C" w:rsidR="00CA40A9" w:rsidRPr="00C922C4" w:rsidRDefault="00CA40A9">
      <w:pPr>
        <w:pStyle w:val="TOC2"/>
        <w:tabs>
          <w:tab w:val="clear" w:pos="8296"/>
          <w:tab w:val="right" w:leader="dot" w:pos="8879"/>
        </w:tabs>
        <w:rPr>
          <w:rFonts w:ascii="宋体" w:hAnsi="宋体" w:cs="宋体" w:hint="eastAsia"/>
          <w:b/>
          <w:bCs/>
          <w:noProof/>
          <w:sz w:val="28"/>
          <w:szCs w:val="28"/>
        </w:rPr>
      </w:pPr>
      <w:hyperlink w:anchor="_Toc11693" w:history="1">
        <w:r w:rsidRPr="00C922C4">
          <w:rPr>
            <w:rFonts w:ascii="宋体" w:hAnsi="宋体" w:cs="宋体" w:hint="eastAsia"/>
            <w:b/>
            <w:bCs/>
            <w:noProof/>
            <w:sz w:val="28"/>
            <w:szCs w:val="28"/>
          </w:rPr>
          <w:t>第五章 响应文件格式</w:t>
        </w:r>
        <w:r w:rsidRPr="00C922C4">
          <w:rPr>
            <w:rFonts w:ascii="宋体" w:hAnsi="宋体" w:cs="宋体" w:hint="eastAsia"/>
            <w:b/>
            <w:bCs/>
            <w:noProof/>
            <w:sz w:val="28"/>
            <w:szCs w:val="28"/>
          </w:rPr>
          <w:tab/>
        </w:r>
        <w:r w:rsidRPr="00C922C4">
          <w:rPr>
            <w:rFonts w:ascii="宋体" w:hAnsi="宋体" w:cs="宋体" w:hint="eastAsia"/>
            <w:b/>
            <w:bCs/>
            <w:noProof/>
            <w:sz w:val="28"/>
            <w:szCs w:val="28"/>
          </w:rPr>
          <w:fldChar w:fldCharType="begin"/>
        </w:r>
        <w:r w:rsidRPr="00C922C4">
          <w:rPr>
            <w:rFonts w:ascii="宋体" w:hAnsi="宋体" w:cs="宋体" w:hint="eastAsia"/>
            <w:b/>
            <w:bCs/>
            <w:noProof/>
            <w:sz w:val="28"/>
            <w:szCs w:val="28"/>
          </w:rPr>
          <w:instrText xml:space="preserve"> PAGEREF _Toc11693 \h </w:instrText>
        </w:r>
        <w:r w:rsidRPr="00C922C4">
          <w:rPr>
            <w:rFonts w:ascii="宋体" w:hAnsi="宋体" w:cs="宋体" w:hint="eastAsia"/>
            <w:b/>
            <w:bCs/>
            <w:noProof/>
            <w:sz w:val="28"/>
            <w:szCs w:val="28"/>
          </w:rPr>
        </w:r>
        <w:r w:rsidRPr="00C922C4">
          <w:rPr>
            <w:rFonts w:ascii="宋体" w:hAnsi="宋体" w:cs="宋体" w:hint="eastAsia"/>
            <w:b/>
            <w:bCs/>
            <w:noProof/>
            <w:sz w:val="28"/>
            <w:szCs w:val="28"/>
          </w:rPr>
          <w:fldChar w:fldCharType="separate"/>
        </w:r>
        <w:r w:rsidR="00214922">
          <w:rPr>
            <w:rFonts w:ascii="宋体" w:hAnsi="宋体" w:cs="宋体" w:hint="eastAsia"/>
            <w:b/>
            <w:bCs/>
            <w:noProof/>
            <w:sz w:val="28"/>
            <w:szCs w:val="28"/>
          </w:rPr>
          <w:t>44</w:t>
        </w:r>
        <w:r w:rsidRPr="00C922C4">
          <w:rPr>
            <w:rFonts w:ascii="宋体" w:hAnsi="宋体" w:cs="宋体" w:hint="eastAsia"/>
            <w:b/>
            <w:bCs/>
            <w:noProof/>
            <w:sz w:val="28"/>
            <w:szCs w:val="28"/>
          </w:rPr>
          <w:fldChar w:fldCharType="end"/>
        </w:r>
      </w:hyperlink>
    </w:p>
    <w:p w14:paraId="2E583E2F" w14:textId="2C2F8C4E" w:rsidR="00CA40A9" w:rsidRPr="00C922C4" w:rsidRDefault="00CA40A9">
      <w:pPr>
        <w:pStyle w:val="TOC2"/>
        <w:tabs>
          <w:tab w:val="clear" w:pos="8296"/>
          <w:tab w:val="right" w:leader="dot" w:pos="8879"/>
        </w:tabs>
        <w:rPr>
          <w:rFonts w:ascii="宋体" w:hAnsi="宋体" w:cs="宋体" w:hint="eastAsia"/>
          <w:b/>
          <w:bCs/>
          <w:noProof/>
          <w:sz w:val="28"/>
          <w:szCs w:val="28"/>
        </w:rPr>
      </w:pPr>
      <w:hyperlink w:anchor="_Toc23555" w:history="1">
        <w:r w:rsidRPr="00C922C4">
          <w:rPr>
            <w:rFonts w:ascii="宋体" w:hAnsi="宋体" w:cs="宋体" w:hint="eastAsia"/>
            <w:b/>
            <w:bCs/>
            <w:noProof/>
            <w:sz w:val="28"/>
            <w:szCs w:val="28"/>
          </w:rPr>
          <w:t>第六章 合同文本</w:t>
        </w:r>
        <w:r w:rsidRPr="00C922C4">
          <w:rPr>
            <w:rFonts w:ascii="宋体" w:hAnsi="宋体" w:cs="宋体" w:hint="eastAsia"/>
            <w:b/>
            <w:bCs/>
            <w:noProof/>
            <w:sz w:val="28"/>
            <w:szCs w:val="28"/>
          </w:rPr>
          <w:tab/>
        </w:r>
        <w:r w:rsidRPr="00C922C4">
          <w:rPr>
            <w:rFonts w:ascii="宋体" w:hAnsi="宋体" w:cs="宋体" w:hint="eastAsia"/>
            <w:b/>
            <w:bCs/>
            <w:noProof/>
            <w:sz w:val="28"/>
            <w:szCs w:val="28"/>
          </w:rPr>
          <w:fldChar w:fldCharType="begin"/>
        </w:r>
        <w:r w:rsidRPr="00C922C4">
          <w:rPr>
            <w:rFonts w:ascii="宋体" w:hAnsi="宋体" w:cs="宋体" w:hint="eastAsia"/>
            <w:b/>
            <w:bCs/>
            <w:noProof/>
            <w:sz w:val="28"/>
            <w:szCs w:val="28"/>
          </w:rPr>
          <w:instrText xml:space="preserve"> PAGEREF _Toc23555 \h </w:instrText>
        </w:r>
        <w:r w:rsidRPr="00C922C4">
          <w:rPr>
            <w:rFonts w:ascii="宋体" w:hAnsi="宋体" w:cs="宋体" w:hint="eastAsia"/>
            <w:b/>
            <w:bCs/>
            <w:noProof/>
            <w:sz w:val="28"/>
            <w:szCs w:val="28"/>
          </w:rPr>
        </w:r>
        <w:r w:rsidRPr="00C922C4">
          <w:rPr>
            <w:rFonts w:ascii="宋体" w:hAnsi="宋体" w:cs="宋体" w:hint="eastAsia"/>
            <w:b/>
            <w:bCs/>
            <w:noProof/>
            <w:sz w:val="28"/>
            <w:szCs w:val="28"/>
          </w:rPr>
          <w:fldChar w:fldCharType="separate"/>
        </w:r>
        <w:r w:rsidR="00214922">
          <w:rPr>
            <w:rFonts w:ascii="宋体" w:hAnsi="宋体" w:cs="宋体" w:hint="eastAsia"/>
            <w:b/>
            <w:bCs/>
            <w:noProof/>
            <w:sz w:val="28"/>
            <w:szCs w:val="28"/>
          </w:rPr>
          <w:t>66</w:t>
        </w:r>
        <w:r w:rsidRPr="00C922C4">
          <w:rPr>
            <w:rFonts w:ascii="宋体" w:hAnsi="宋体" w:cs="宋体" w:hint="eastAsia"/>
            <w:b/>
            <w:bCs/>
            <w:noProof/>
            <w:sz w:val="28"/>
            <w:szCs w:val="28"/>
          </w:rPr>
          <w:fldChar w:fldCharType="end"/>
        </w:r>
      </w:hyperlink>
    </w:p>
    <w:p w14:paraId="0A566C44" w14:textId="516CB444" w:rsidR="00CA40A9" w:rsidRPr="00C922C4" w:rsidRDefault="00CA40A9">
      <w:pPr>
        <w:pStyle w:val="TOC2"/>
        <w:tabs>
          <w:tab w:val="clear" w:pos="8296"/>
          <w:tab w:val="right" w:leader="dot" w:pos="8879"/>
        </w:tabs>
        <w:rPr>
          <w:rFonts w:ascii="宋体" w:hAnsi="宋体" w:cs="宋体" w:hint="eastAsia"/>
          <w:b/>
          <w:bCs/>
          <w:noProof/>
          <w:sz w:val="28"/>
          <w:szCs w:val="28"/>
        </w:rPr>
      </w:pPr>
      <w:hyperlink w:anchor="_Toc2407" w:history="1">
        <w:r w:rsidRPr="00C922C4">
          <w:rPr>
            <w:rFonts w:ascii="宋体" w:hAnsi="宋体" w:cs="宋体" w:hint="eastAsia"/>
            <w:b/>
            <w:bCs/>
            <w:noProof/>
            <w:sz w:val="28"/>
            <w:szCs w:val="28"/>
          </w:rPr>
          <w:t>第七章 质疑、投诉材料格式</w:t>
        </w:r>
        <w:r w:rsidRPr="00C922C4">
          <w:rPr>
            <w:rFonts w:ascii="宋体" w:hAnsi="宋体" w:cs="宋体" w:hint="eastAsia"/>
            <w:b/>
            <w:bCs/>
            <w:noProof/>
            <w:sz w:val="28"/>
            <w:szCs w:val="28"/>
          </w:rPr>
          <w:tab/>
        </w:r>
        <w:r w:rsidRPr="00C922C4">
          <w:rPr>
            <w:rFonts w:ascii="宋体" w:hAnsi="宋体" w:cs="宋体" w:hint="eastAsia"/>
            <w:b/>
            <w:bCs/>
            <w:noProof/>
            <w:sz w:val="28"/>
            <w:szCs w:val="28"/>
          </w:rPr>
          <w:fldChar w:fldCharType="begin"/>
        </w:r>
        <w:r w:rsidRPr="00C922C4">
          <w:rPr>
            <w:rFonts w:ascii="宋体" w:hAnsi="宋体" w:cs="宋体" w:hint="eastAsia"/>
            <w:b/>
            <w:bCs/>
            <w:noProof/>
            <w:sz w:val="28"/>
            <w:szCs w:val="28"/>
          </w:rPr>
          <w:instrText xml:space="preserve"> PAGEREF _Toc2407 \h </w:instrText>
        </w:r>
        <w:r w:rsidRPr="00C922C4">
          <w:rPr>
            <w:rFonts w:ascii="宋体" w:hAnsi="宋体" w:cs="宋体" w:hint="eastAsia"/>
            <w:b/>
            <w:bCs/>
            <w:noProof/>
            <w:sz w:val="28"/>
            <w:szCs w:val="28"/>
          </w:rPr>
        </w:r>
        <w:r w:rsidRPr="00C922C4">
          <w:rPr>
            <w:rFonts w:ascii="宋体" w:hAnsi="宋体" w:cs="宋体" w:hint="eastAsia"/>
            <w:b/>
            <w:bCs/>
            <w:noProof/>
            <w:sz w:val="28"/>
            <w:szCs w:val="28"/>
          </w:rPr>
          <w:fldChar w:fldCharType="separate"/>
        </w:r>
        <w:r w:rsidR="00214922">
          <w:rPr>
            <w:rFonts w:ascii="宋体" w:hAnsi="宋体" w:cs="宋体" w:hint="eastAsia"/>
            <w:b/>
            <w:bCs/>
            <w:noProof/>
            <w:sz w:val="28"/>
            <w:szCs w:val="28"/>
          </w:rPr>
          <w:t>71</w:t>
        </w:r>
        <w:r w:rsidRPr="00C922C4">
          <w:rPr>
            <w:rFonts w:ascii="宋体" w:hAnsi="宋体" w:cs="宋体" w:hint="eastAsia"/>
            <w:b/>
            <w:bCs/>
            <w:noProof/>
            <w:sz w:val="28"/>
            <w:szCs w:val="28"/>
          </w:rPr>
          <w:fldChar w:fldCharType="end"/>
        </w:r>
      </w:hyperlink>
    </w:p>
    <w:p w14:paraId="3084225A" w14:textId="77777777" w:rsidR="00CA40A9" w:rsidRPr="00C922C4" w:rsidRDefault="00000000">
      <w:pPr>
        <w:pStyle w:val="TOC2"/>
        <w:tabs>
          <w:tab w:val="clear" w:pos="8296"/>
          <w:tab w:val="right" w:leader="dot" w:pos="8789"/>
        </w:tabs>
        <w:ind w:leftChars="0" w:left="0"/>
        <w:rPr>
          <w:rFonts w:ascii="宋体" w:hAnsi="宋体" w:cs="宋体" w:hint="eastAsia"/>
          <w:szCs w:val="21"/>
        </w:rPr>
      </w:pPr>
      <w:r w:rsidRPr="00C922C4">
        <w:rPr>
          <w:rFonts w:ascii="宋体" w:hAnsi="宋体" w:cs="宋体" w:hint="eastAsia"/>
          <w:b/>
          <w:bCs/>
          <w:sz w:val="28"/>
          <w:szCs w:val="28"/>
        </w:rPr>
        <w:fldChar w:fldCharType="end"/>
      </w:r>
    </w:p>
    <w:p w14:paraId="5826B2A2" w14:textId="77777777" w:rsidR="00CA40A9" w:rsidRPr="00C922C4" w:rsidRDefault="00CA40A9">
      <w:pPr>
        <w:spacing w:line="400" w:lineRule="exact"/>
        <w:rPr>
          <w:rFonts w:ascii="宋体" w:hAnsi="宋体" w:cs="宋体" w:hint="eastAsia"/>
          <w:b/>
          <w:sz w:val="32"/>
          <w:szCs w:val="32"/>
        </w:rPr>
        <w:sectPr w:rsidR="00CA40A9" w:rsidRPr="00C922C4">
          <w:headerReference w:type="default" r:id="rId10"/>
          <w:headerReference w:type="first" r:id="rId11"/>
          <w:pgSz w:w="11906" w:h="16838"/>
          <w:pgMar w:top="1440" w:right="1440" w:bottom="1440" w:left="1587" w:header="851" w:footer="992" w:gutter="0"/>
          <w:cols w:space="720"/>
          <w:titlePg/>
          <w:docGrid w:type="lines" w:linePitch="312"/>
        </w:sectPr>
      </w:pPr>
    </w:p>
    <w:p w14:paraId="5F9FC5D2" w14:textId="77777777" w:rsidR="00CA40A9" w:rsidRPr="00C922C4" w:rsidRDefault="00000000">
      <w:pPr>
        <w:pStyle w:val="2"/>
        <w:jc w:val="center"/>
        <w:rPr>
          <w:rFonts w:ascii="宋体" w:hAnsi="宋体" w:cs="宋体" w:hint="eastAsia"/>
        </w:rPr>
      </w:pPr>
      <w:bookmarkStart w:id="1" w:name="_Toc16571"/>
      <w:r w:rsidRPr="00C922C4">
        <w:rPr>
          <w:rFonts w:ascii="宋体" w:hAnsi="宋体" w:cs="宋体" w:hint="eastAsia"/>
        </w:rPr>
        <w:lastRenderedPageBreak/>
        <w:t>第一章 竞争性磋商公告</w:t>
      </w:r>
      <w:bookmarkEnd w:id="1"/>
    </w:p>
    <w:p w14:paraId="0F74E262" w14:textId="77777777" w:rsidR="00CA40A9" w:rsidRPr="00C922C4" w:rsidRDefault="00000000">
      <w:pPr>
        <w:pBdr>
          <w:top w:val="single" w:sz="4" w:space="1" w:color="auto"/>
          <w:left w:val="single" w:sz="4" w:space="4" w:color="auto"/>
          <w:bottom w:val="single" w:sz="4" w:space="1" w:color="auto"/>
          <w:right w:val="single" w:sz="4" w:space="4" w:color="auto"/>
        </w:pBdr>
        <w:spacing w:line="360" w:lineRule="auto"/>
        <w:rPr>
          <w:rFonts w:ascii="宋体" w:hAnsi="宋体" w:cs="宋体" w:hint="eastAsia"/>
          <w:szCs w:val="21"/>
        </w:rPr>
      </w:pPr>
      <w:bookmarkStart w:id="2" w:name="_Hlk37430271"/>
      <w:r w:rsidRPr="00C922C4">
        <w:rPr>
          <w:rFonts w:ascii="宋体" w:hAnsi="宋体" w:cs="宋体" w:hint="eastAsia"/>
          <w:szCs w:val="21"/>
        </w:rPr>
        <w:t>项目概况</w:t>
      </w:r>
    </w:p>
    <w:p w14:paraId="121D7BF5" w14:textId="7C69F940" w:rsidR="00CA40A9" w:rsidRPr="00C922C4" w:rsidRDefault="008937C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hint="eastAsia"/>
          <w:szCs w:val="21"/>
        </w:rPr>
      </w:pPr>
      <w:r w:rsidRPr="00C922C4">
        <w:rPr>
          <w:rFonts w:ascii="宋体" w:hAnsi="宋体" w:cs="宋体" w:hint="eastAsia"/>
          <w:szCs w:val="21"/>
          <w:u w:val="single"/>
        </w:rPr>
        <w:t>2025年度“数字编办”和“智慧绩效”优化升级建设项目</w:t>
      </w:r>
      <w:r w:rsidR="005D75DE" w:rsidRPr="00C922C4">
        <w:rPr>
          <w:rFonts w:ascii="宋体" w:hAnsi="宋体" w:cs="宋体" w:hint="eastAsia"/>
          <w:szCs w:val="21"/>
        </w:rPr>
        <w:t>采购项目的潜在供应商应在</w:t>
      </w:r>
      <w:r w:rsidR="005D75DE" w:rsidRPr="00C922C4">
        <w:rPr>
          <w:rFonts w:ascii="宋体" w:hAnsi="宋体" w:cs="宋体" w:hint="eastAsia"/>
          <w:szCs w:val="21"/>
          <w:u w:val="single"/>
        </w:rPr>
        <w:t>广西政府采购云平台（https://www.gcy.zfcg.gxzf.gov.cn/）</w:t>
      </w:r>
      <w:r w:rsidR="005D75DE" w:rsidRPr="00C922C4">
        <w:rPr>
          <w:rFonts w:ascii="宋体" w:hAnsi="宋体" w:cs="宋体" w:hint="eastAsia"/>
          <w:szCs w:val="21"/>
        </w:rPr>
        <w:t>线上获取竞争性磋商文件，并于</w:t>
      </w:r>
      <w:r w:rsidR="005D75DE" w:rsidRPr="00C922C4">
        <w:rPr>
          <w:rFonts w:ascii="宋体" w:hAnsi="宋体" w:cs="宋体" w:hint="eastAsia"/>
          <w:szCs w:val="21"/>
          <w:u w:val="single"/>
        </w:rPr>
        <w:t>2025年</w:t>
      </w:r>
      <w:r w:rsidR="004866A8" w:rsidRPr="00C922C4">
        <w:rPr>
          <w:rFonts w:ascii="宋体" w:hAnsi="宋体" w:cs="宋体" w:hint="eastAsia"/>
          <w:szCs w:val="21"/>
          <w:u w:val="single"/>
        </w:rPr>
        <w:t>12</w:t>
      </w:r>
      <w:r w:rsidR="005D75DE" w:rsidRPr="00C922C4">
        <w:rPr>
          <w:rFonts w:ascii="宋体" w:hAnsi="宋体" w:cs="宋体" w:hint="eastAsia"/>
          <w:szCs w:val="21"/>
          <w:u w:val="single"/>
        </w:rPr>
        <w:t>月</w:t>
      </w:r>
      <w:r w:rsidR="004866A8" w:rsidRPr="00C922C4">
        <w:rPr>
          <w:rFonts w:ascii="宋体" w:hAnsi="宋体" w:cs="宋体" w:hint="eastAsia"/>
          <w:szCs w:val="21"/>
          <w:u w:val="single"/>
        </w:rPr>
        <w:t>23</w:t>
      </w:r>
      <w:r w:rsidR="005D75DE" w:rsidRPr="00C922C4">
        <w:rPr>
          <w:rFonts w:ascii="宋体" w:hAnsi="宋体" w:cs="宋体" w:hint="eastAsia"/>
          <w:szCs w:val="21"/>
          <w:u w:val="single"/>
        </w:rPr>
        <w:t>日</w:t>
      </w:r>
      <w:r w:rsidR="005D75DE" w:rsidRPr="00C922C4">
        <w:rPr>
          <w:rFonts w:ascii="宋体" w:hAnsi="宋体" w:cs="宋体" w:hint="eastAsia"/>
          <w:bCs/>
          <w:szCs w:val="21"/>
          <w:u w:val="single"/>
        </w:rPr>
        <w:t>09时30分</w:t>
      </w:r>
      <w:r w:rsidR="005D75DE" w:rsidRPr="00C922C4">
        <w:rPr>
          <w:rFonts w:ascii="宋体" w:hAnsi="宋体" w:cs="宋体" w:hint="eastAsia"/>
          <w:bCs/>
          <w:szCs w:val="21"/>
        </w:rPr>
        <w:t>（北京时间）前提交响应文件</w:t>
      </w:r>
      <w:r w:rsidR="005D75DE" w:rsidRPr="00C922C4">
        <w:rPr>
          <w:rFonts w:ascii="宋体" w:hAnsi="宋体" w:cs="宋体" w:hint="eastAsia"/>
          <w:szCs w:val="21"/>
        </w:rPr>
        <w:t>。</w:t>
      </w:r>
    </w:p>
    <w:p w14:paraId="10291BE1" w14:textId="77777777" w:rsidR="00CA40A9" w:rsidRPr="00C922C4" w:rsidRDefault="00000000">
      <w:pPr>
        <w:pStyle w:val="2"/>
        <w:spacing w:before="0" w:after="0" w:line="440" w:lineRule="exact"/>
        <w:ind w:firstLineChars="200" w:firstLine="482"/>
        <w:rPr>
          <w:rFonts w:ascii="宋体" w:hAnsi="宋体" w:cs="宋体" w:hint="eastAsia"/>
          <w:bCs w:val="0"/>
          <w:sz w:val="24"/>
          <w:szCs w:val="24"/>
        </w:rPr>
      </w:pPr>
      <w:bookmarkStart w:id="3" w:name="_Toc35393629"/>
      <w:bookmarkStart w:id="4" w:name="_Toc110960209"/>
      <w:bookmarkStart w:id="5" w:name="_Toc44229878"/>
      <w:bookmarkStart w:id="6" w:name="_Toc9622"/>
      <w:bookmarkStart w:id="7" w:name="_Toc21494"/>
      <w:bookmarkStart w:id="8" w:name="_Toc28359012"/>
      <w:bookmarkStart w:id="9" w:name="_Toc35393798"/>
      <w:bookmarkStart w:id="10" w:name="_Toc28359089"/>
      <w:r w:rsidRPr="00C922C4">
        <w:rPr>
          <w:rFonts w:ascii="宋体" w:hAnsi="宋体" w:cs="宋体" w:hint="eastAsia"/>
          <w:bCs w:val="0"/>
          <w:sz w:val="24"/>
          <w:szCs w:val="24"/>
        </w:rPr>
        <w:t>一、项目基本情况</w:t>
      </w:r>
      <w:bookmarkEnd w:id="3"/>
      <w:bookmarkEnd w:id="4"/>
      <w:bookmarkEnd w:id="5"/>
      <w:bookmarkEnd w:id="6"/>
      <w:bookmarkEnd w:id="7"/>
      <w:bookmarkEnd w:id="8"/>
      <w:bookmarkEnd w:id="9"/>
      <w:bookmarkEnd w:id="10"/>
    </w:p>
    <w:p w14:paraId="141F5138" w14:textId="3A42694F" w:rsidR="00CA40A9" w:rsidRPr="00C922C4" w:rsidRDefault="00000000">
      <w:pPr>
        <w:ind w:firstLineChars="200" w:firstLine="420"/>
        <w:rPr>
          <w:rFonts w:ascii="宋体" w:hAnsi="宋体" w:cs="宋体" w:hint="eastAsia"/>
          <w:szCs w:val="21"/>
        </w:rPr>
      </w:pPr>
      <w:r w:rsidRPr="00C922C4">
        <w:rPr>
          <w:rFonts w:ascii="宋体" w:hAnsi="宋体" w:cs="宋体" w:hint="eastAsia"/>
          <w:szCs w:val="21"/>
        </w:rPr>
        <w:t>项目编号：</w:t>
      </w:r>
      <w:bookmarkStart w:id="11" w:name="OLE_LINK7"/>
      <w:r w:rsidR="004866A8" w:rsidRPr="00C922C4">
        <w:rPr>
          <w:rFonts w:ascii="宋体" w:hAnsi="宋体" w:cs="宋体"/>
          <w:szCs w:val="21"/>
        </w:rPr>
        <w:t>GXZC2025-C3-003875-GCZX</w:t>
      </w:r>
      <w:r w:rsidRPr="00C922C4">
        <w:rPr>
          <w:rFonts w:ascii="宋体" w:hAnsi="宋体" w:cs="宋体" w:hint="eastAsia"/>
          <w:szCs w:val="21"/>
        </w:rPr>
        <w:t xml:space="preserve"> </w:t>
      </w:r>
    </w:p>
    <w:bookmarkEnd w:id="11"/>
    <w:p w14:paraId="107B99F4" w14:textId="3CCEF298" w:rsidR="00CA40A9" w:rsidRPr="00C922C4" w:rsidRDefault="00000000">
      <w:pPr>
        <w:spacing w:line="440" w:lineRule="exact"/>
        <w:ind w:firstLineChars="200" w:firstLine="420"/>
        <w:rPr>
          <w:rFonts w:ascii="宋体" w:hAnsi="宋体" w:cs="宋体" w:hint="eastAsia"/>
          <w:szCs w:val="21"/>
          <w:u w:val="single"/>
        </w:rPr>
      </w:pPr>
      <w:r w:rsidRPr="00C922C4">
        <w:rPr>
          <w:rFonts w:ascii="宋体" w:hAnsi="宋体" w:cs="宋体" w:hint="eastAsia"/>
          <w:szCs w:val="21"/>
        </w:rPr>
        <w:t>项目名称：</w:t>
      </w:r>
      <w:r w:rsidR="008937CA" w:rsidRPr="00C922C4">
        <w:rPr>
          <w:rFonts w:ascii="宋体" w:hAnsi="宋体" w:cs="宋体" w:hint="eastAsia"/>
          <w:szCs w:val="21"/>
        </w:rPr>
        <w:t>2025年度“数字编办”和“智慧绩效”优化升级建设项目</w:t>
      </w:r>
    </w:p>
    <w:p w14:paraId="70CDD97D" w14:textId="77777777" w:rsidR="00CA40A9" w:rsidRPr="00C922C4" w:rsidRDefault="00000000">
      <w:pPr>
        <w:spacing w:line="440" w:lineRule="exact"/>
        <w:ind w:firstLineChars="200" w:firstLine="420"/>
        <w:rPr>
          <w:rFonts w:ascii="宋体" w:hAnsi="宋体" w:cs="宋体" w:hint="eastAsia"/>
          <w:szCs w:val="21"/>
        </w:rPr>
      </w:pPr>
      <w:r w:rsidRPr="00C922C4">
        <w:rPr>
          <w:rFonts w:ascii="宋体" w:hAnsi="宋体" w:cs="宋体" w:hint="eastAsia"/>
          <w:szCs w:val="21"/>
        </w:rPr>
        <w:t>采购方式：竞争性磋商</w:t>
      </w:r>
    </w:p>
    <w:p w14:paraId="241D84ED" w14:textId="01CB958B" w:rsidR="00CA40A9" w:rsidRPr="00C922C4" w:rsidRDefault="00000000">
      <w:pPr>
        <w:spacing w:line="440" w:lineRule="exact"/>
        <w:ind w:firstLineChars="200" w:firstLine="420"/>
        <w:rPr>
          <w:rFonts w:ascii="宋体" w:hAnsi="宋体" w:cs="宋体" w:hint="eastAsia"/>
          <w:szCs w:val="21"/>
        </w:rPr>
      </w:pPr>
      <w:r w:rsidRPr="00C922C4">
        <w:rPr>
          <w:rFonts w:ascii="宋体" w:hAnsi="宋体" w:cs="宋体" w:hint="eastAsia"/>
          <w:szCs w:val="21"/>
        </w:rPr>
        <w:t>预算金额：1</w:t>
      </w:r>
      <w:r w:rsidR="005D75DE" w:rsidRPr="00C922C4">
        <w:rPr>
          <w:rFonts w:ascii="宋体" w:hAnsi="宋体" w:cs="宋体" w:hint="eastAsia"/>
          <w:szCs w:val="21"/>
        </w:rPr>
        <w:t>5</w:t>
      </w:r>
      <w:r w:rsidRPr="00C922C4">
        <w:rPr>
          <w:rFonts w:ascii="宋体" w:hAnsi="宋体" w:cs="宋体" w:hint="eastAsia"/>
          <w:szCs w:val="21"/>
        </w:rPr>
        <w:t>00000.00元</w:t>
      </w:r>
    </w:p>
    <w:p w14:paraId="1B813CF6" w14:textId="77777777" w:rsidR="00CA40A9" w:rsidRPr="00C922C4" w:rsidRDefault="00000000">
      <w:pPr>
        <w:spacing w:line="440" w:lineRule="exact"/>
        <w:ind w:firstLineChars="200" w:firstLine="420"/>
        <w:rPr>
          <w:rFonts w:ascii="宋体" w:hAnsi="宋体" w:cs="宋体" w:hint="eastAsia"/>
          <w:szCs w:val="21"/>
        </w:rPr>
      </w:pPr>
      <w:r w:rsidRPr="00C922C4">
        <w:rPr>
          <w:rFonts w:ascii="宋体" w:hAnsi="宋体" w:cs="宋体" w:hint="eastAsia"/>
          <w:szCs w:val="21"/>
        </w:rPr>
        <w:t>采购需求：</w:t>
      </w:r>
    </w:p>
    <w:p w14:paraId="480C5A12" w14:textId="29C51CDD" w:rsidR="00CA40A9" w:rsidRPr="00C922C4" w:rsidRDefault="00000000">
      <w:pPr>
        <w:spacing w:line="360" w:lineRule="auto"/>
        <w:ind w:firstLineChars="200" w:firstLine="420"/>
        <w:rPr>
          <w:rFonts w:ascii="宋体" w:hAnsi="宋体" w:cs="宋体" w:hint="eastAsia"/>
          <w:szCs w:val="21"/>
        </w:rPr>
      </w:pPr>
      <w:proofErr w:type="gramStart"/>
      <w:r w:rsidRPr="00C922C4">
        <w:rPr>
          <w:rFonts w:ascii="宋体" w:hAnsi="宋体" w:cs="宋体" w:hint="eastAsia"/>
          <w:szCs w:val="21"/>
        </w:rPr>
        <w:t>标项名称</w:t>
      </w:r>
      <w:proofErr w:type="gramEnd"/>
      <w:r w:rsidRPr="00C922C4">
        <w:rPr>
          <w:rFonts w:ascii="宋体" w:hAnsi="宋体" w:cs="宋体" w:hint="eastAsia"/>
          <w:szCs w:val="21"/>
        </w:rPr>
        <w:t>:</w:t>
      </w:r>
      <w:r w:rsidRPr="00C922C4">
        <w:rPr>
          <w:rFonts w:ascii="宋体" w:hAnsi="宋体" w:cs="宋体" w:hint="eastAsia"/>
        </w:rPr>
        <w:t xml:space="preserve"> </w:t>
      </w:r>
      <w:r w:rsidR="008937CA" w:rsidRPr="00C922C4">
        <w:rPr>
          <w:rFonts w:ascii="宋体" w:hAnsi="宋体" w:cs="宋体" w:hint="eastAsia"/>
          <w:szCs w:val="21"/>
        </w:rPr>
        <w:t>2025年度“数字编办”和“智慧绩效”优化升级建设项目</w:t>
      </w:r>
    </w:p>
    <w:p w14:paraId="1CE840EE"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数量: 1项</w:t>
      </w:r>
    </w:p>
    <w:p w14:paraId="150F9C84" w14:textId="63440A42"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简要规格描述或项目基本概况介绍、用途：</w:t>
      </w:r>
      <w:r w:rsidR="002E2143" w:rsidRPr="00C922C4">
        <w:rPr>
          <w:rFonts w:ascii="宋体" w:hAnsi="宋体" w:cs="宋体" w:hint="eastAsia"/>
          <w:szCs w:val="21"/>
        </w:rPr>
        <w:t>2025年度“数字编办”和“智慧绩效”优化升级建设项目</w:t>
      </w:r>
      <w:r w:rsidRPr="00C922C4">
        <w:rPr>
          <w:rFonts w:ascii="宋体" w:hAnsi="宋体" w:cs="宋体" w:hint="eastAsia"/>
          <w:szCs w:val="21"/>
        </w:rPr>
        <w:t>1项；具体详见采购文件第三章采购需求。</w:t>
      </w:r>
    </w:p>
    <w:p w14:paraId="12F43452" w14:textId="49AB15BA"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最高限价（如有）：1</w:t>
      </w:r>
      <w:r w:rsidR="005D75DE" w:rsidRPr="00C922C4">
        <w:rPr>
          <w:rFonts w:ascii="宋体" w:hAnsi="宋体" w:cs="宋体" w:hint="eastAsia"/>
          <w:szCs w:val="21"/>
        </w:rPr>
        <w:t>5</w:t>
      </w:r>
      <w:r w:rsidRPr="00C922C4">
        <w:rPr>
          <w:rFonts w:ascii="宋体" w:hAnsi="宋体" w:cs="宋体" w:hint="eastAsia"/>
          <w:szCs w:val="21"/>
        </w:rPr>
        <w:t>00000.00元</w:t>
      </w:r>
    </w:p>
    <w:p w14:paraId="3D87E264" w14:textId="175800EC"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合同履约期限：</w:t>
      </w:r>
      <w:r w:rsidR="00EF56D8" w:rsidRPr="00C922C4">
        <w:rPr>
          <w:rFonts w:ascii="宋体" w:hAnsi="宋体" w:cs="宋体" w:hint="eastAsia"/>
          <w:szCs w:val="21"/>
        </w:rPr>
        <w:t>本项目的服务成果应在2026年</w:t>
      </w:r>
      <w:r w:rsidR="00F843C7" w:rsidRPr="00C922C4">
        <w:rPr>
          <w:rFonts w:ascii="宋体" w:hAnsi="宋体" w:cs="宋体" w:hint="eastAsia"/>
          <w:szCs w:val="21"/>
        </w:rPr>
        <w:t>5</w:t>
      </w:r>
      <w:r w:rsidR="00EF56D8" w:rsidRPr="00C922C4">
        <w:rPr>
          <w:rFonts w:ascii="宋体" w:hAnsi="宋体" w:cs="宋体" w:hint="eastAsia"/>
          <w:szCs w:val="21"/>
        </w:rPr>
        <w:t>月前按照合同及采购文件、响应文件</w:t>
      </w:r>
      <w:r w:rsidR="00F843C7" w:rsidRPr="00C922C4">
        <w:rPr>
          <w:rFonts w:ascii="宋体" w:hAnsi="宋体" w:cs="宋体" w:hint="eastAsia"/>
          <w:szCs w:val="21"/>
        </w:rPr>
        <w:t>要求完成各项功能建设优化完善，2026年6月前完成功能上线运行并通过项目验收</w:t>
      </w:r>
      <w:r w:rsidRPr="00C922C4">
        <w:rPr>
          <w:rFonts w:ascii="宋体" w:hAnsi="宋体" w:cs="宋体" w:hint="eastAsia"/>
          <w:szCs w:val="21"/>
        </w:rPr>
        <w:t>。</w:t>
      </w:r>
    </w:p>
    <w:p w14:paraId="2104DD7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本标项（否）接受联合体投标</w:t>
      </w:r>
    </w:p>
    <w:p w14:paraId="52AFD3A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备注：/</w:t>
      </w:r>
    </w:p>
    <w:p w14:paraId="3E5674F8" w14:textId="77777777" w:rsidR="00CA40A9" w:rsidRPr="00C922C4" w:rsidRDefault="00000000">
      <w:pPr>
        <w:pStyle w:val="2"/>
        <w:spacing w:before="0" w:after="0" w:line="440" w:lineRule="exact"/>
        <w:ind w:firstLineChars="200" w:firstLine="482"/>
        <w:rPr>
          <w:rFonts w:ascii="宋体" w:hAnsi="宋体" w:cs="宋体" w:hint="eastAsia"/>
          <w:bCs w:val="0"/>
          <w:sz w:val="24"/>
          <w:szCs w:val="24"/>
        </w:rPr>
      </w:pPr>
      <w:bookmarkStart w:id="12" w:name="_Toc35393630"/>
      <w:bookmarkStart w:id="13" w:name="_Toc35393799"/>
      <w:bookmarkStart w:id="14" w:name="_Toc28359013"/>
      <w:bookmarkStart w:id="15" w:name="_Toc44229879"/>
      <w:bookmarkStart w:id="16" w:name="_Toc28359090"/>
      <w:bookmarkStart w:id="17" w:name="_Toc24493"/>
      <w:bookmarkStart w:id="18" w:name="_Toc110960210"/>
      <w:bookmarkStart w:id="19" w:name="_Toc17281"/>
      <w:r w:rsidRPr="00C922C4">
        <w:rPr>
          <w:rFonts w:ascii="宋体" w:hAnsi="宋体" w:cs="宋体" w:hint="eastAsia"/>
          <w:bCs w:val="0"/>
          <w:sz w:val="24"/>
          <w:szCs w:val="24"/>
        </w:rPr>
        <w:t>二、</w:t>
      </w:r>
      <w:bookmarkEnd w:id="12"/>
      <w:bookmarkEnd w:id="13"/>
      <w:bookmarkEnd w:id="14"/>
      <w:bookmarkEnd w:id="15"/>
      <w:bookmarkEnd w:id="16"/>
      <w:r w:rsidRPr="00C922C4">
        <w:rPr>
          <w:rFonts w:ascii="宋体" w:hAnsi="宋体" w:cs="宋体" w:hint="eastAsia"/>
          <w:bCs w:val="0"/>
          <w:sz w:val="24"/>
          <w:szCs w:val="24"/>
        </w:rPr>
        <w:t>申请人的资格要求</w:t>
      </w:r>
      <w:bookmarkEnd w:id="17"/>
      <w:bookmarkEnd w:id="18"/>
      <w:bookmarkEnd w:id="19"/>
    </w:p>
    <w:p w14:paraId="15D231C0" w14:textId="77777777" w:rsidR="00CA40A9" w:rsidRPr="00C922C4" w:rsidRDefault="00000000">
      <w:pPr>
        <w:spacing w:line="440" w:lineRule="exact"/>
        <w:ind w:firstLineChars="200" w:firstLine="420"/>
        <w:rPr>
          <w:rFonts w:ascii="宋体" w:hAnsi="宋体" w:cs="宋体" w:hint="eastAsia"/>
          <w:szCs w:val="21"/>
        </w:rPr>
      </w:pPr>
      <w:bookmarkStart w:id="20" w:name="_Toc35393631"/>
      <w:bookmarkStart w:id="21" w:name="_Toc44229880"/>
      <w:bookmarkStart w:id="22" w:name="_Toc35393800"/>
      <w:bookmarkStart w:id="23" w:name="_Toc28359091"/>
      <w:bookmarkStart w:id="24" w:name="_Toc28359014"/>
      <w:r w:rsidRPr="00C922C4">
        <w:rPr>
          <w:rFonts w:ascii="宋体" w:hAnsi="宋体" w:cs="宋体" w:hint="eastAsia"/>
          <w:szCs w:val="21"/>
        </w:rPr>
        <w:t>1.满足《中华人民共和国政府采购法》第二十二条规定；</w:t>
      </w:r>
    </w:p>
    <w:p w14:paraId="3BCB5C8E" w14:textId="77777777" w:rsidR="00CA40A9" w:rsidRPr="00C922C4" w:rsidRDefault="00000000">
      <w:pPr>
        <w:spacing w:line="440" w:lineRule="exact"/>
        <w:ind w:firstLineChars="200" w:firstLine="420"/>
        <w:rPr>
          <w:rFonts w:ascii="宋体" w:hAnsi="宋体" w:cs="宋体" w:hint="eastAsia"/>
          <w:szCs w:val="21"/>
        </w:rPr>
      </w:pPr>
      <w:r w:rsidRPr="00C922C4">
        <w:rPr>
          <w:rFonts w:ascii="宋体" w:hAnsi="宋体" w:cs="宋体" w:hint="eastAsia"/>
          <w:szCs w:val="21"/>
        </w:rPr>
        <w:t>2.落实政府采购政策需满足的资格要求：本项目为专门面向中小企业采购的项目，供应商应为中小</w:t>
      </w:r>
      <w:proofErr w:type="gramStart"/>
      <w:r w:rsidRPr="00C922C4">
        <w:rPr>
          <w:rFonts w:ascii="宋体" w:hAnsi="宋体" w:cs="宋体" w:hint="eastAsia"/>
          <w:szCs w:val="21"/>
        </w:rPr>
        <w:t>微企业</w:t>
      </w:r>
      <w:proofErr w:type="gramEnd"/>
      <w:r w:rsidRPr="00C922C4">
        <w:rPr>
          <w:rFonts w:ascii="宋体" w:hAnsi="宋体" w:cs="宋体" w:hint="eastAsia"/>
          <w:szCs w:val="21"/>
        </w:rPr>
        <w:t xml:space="preserve">或监狱企业或残疾人福利性单位。 </w:t>
      </w:r>
    </w:p>
    <w:p w14:paraId="03AA8A35" w14:textId="77777777" w:rsidR="00CA40A9" w:rsidRPr="00C922C4" w:rsidRDefault="00000000">
      <w:pPr>
        <w:spacing w:line="440" w:lineRule="exact"/>
        <w:ind w:firstLineChars="200" w:firstLine="420"/>
        <w:rPr>
          <w:rFonts w:ascii="宋体" w:hAnsi="宋体" w:cs="宋体" w:hint="eastAsia"/>
          <w:szCs w:val="21"/>
          <w:u w:val="single"/>
        </w:rPr>
      </w:pPr>
      <w:r w:rsidRPr="00C922C4">
        <w:rPr>
          <w:rFonts w:ascii="宋体" w:hAnsi="宋体" w:cs="宋体" w:hint="eastAsia"/>
          <w:szCs w:val="21"/>
        </w:rPr>
        <w:t>3.本项目的特定资格要求：</w:t>
      </w:r>
    </w:p>
    <w:p w14:paraId="4084C5D5" w14:textId="77777777" w:rsidR="00CA40A9" w:rsidRPr="00C922C4" w:rsidRDefault="00000000">
      <w:pPr>
        <w:spacing w:line="440" w:lineRule="exact"/>
        <w:ind w:firstLineChars="200" w:firstLine="420"/>
        <w:rPr>
          <w:rFonts w:ascii="宋体" w:hAnsi="宋体" w:cs="宋体" w:hint="eastAsia"/>
          <w:i/>
          <w:iCs/>
          <w:szCs w:val="21"/>
          <w:u w:val="single"/>
        </w:rPr>
      </w:pPr>
      <w:r w:rsidRPr="00C922C4">
        <w:rPr>
          <w:rFonts w:ascii="宋体" w:hAnsi="宋体" w:cs="宋体" w:hint="eastAsia"/>
          <w:szCs w:val="21"/>
        </w:rPr>
        <w:t>（1）单位负责人为同一人或者存在直接控股、管理关系的不同供应商，不得参加同一合同项下的政府采购活动。</w:t>
      </w:r>
      <w:r w:rsidRPr="00C922C4">
        <w:rPr>
          <w:rFonts w:ascii="宋体" w:hAnsi="宋体" w:cs="宋体" w:hint="eastAsia"/>
        </w:rPr>
        <w:t>除单一来源采购项目外，为采购项目提供整体设计、规范编制或者项目管理、监理、检测等服务的供应商，不得再参加该采购项目的其他采购活动。</w:t>
      </w:r>
    </w:p>
    <w:p w14:paraId="40A64728" w14:textId="77777777" w:rsidR="00CA40A9" w:rsidRPr="00C922C4" w:rsidRDefault="00000000">
      <w:pPr>
        <w:spacing w:line="440" w:lineRule="exact"/>
        <w:ind w:firstLineChars="200" w:firstLine="420"/>
        <w:rPr>
          <w:rFonts w:ascii="宋体" w:hAnsi="宋体" w:cs="宋体" w:hint="eastAsia"/>
          <w:szCs w:val="21"/>
        </w:rPr>
      </w:pPr>
      <w:r w:rsidRPr="00C922C4">
        <w:rPr>
          <w:rFonts w:ascii="宋体" w:hAnsi="宋体" w:cs="宋体" w:hint="eastAsia"/>
          <w:szCs w:val="21"/>
        </w:rPr>
        <w:t>（2）对在“信用中国”网站(www.creditchina.gov.cn) 、中国政府采购网(www.ccgp.gov.cn)被列入失信被执行人、重大税收违法失信主体、政府采购严重违法失信行为记录名单及其他不符合</w:t>
      </w:r>
      <w:r w:rsidRPr="00C922C4">
        <w:rPr>
          <w:rFonts w:ascii="宋体" w:hAnsi="宋体" w:cs="宋体" w:hint="eastAsia"/>
          <w:szCs w:val="21"/>
        </w:rPr>
        <w:lastRenderedPageBreak/>
        <w:t>《中华人民共和国政府采购法》第二十二条规定条件的供应商，不得参与政府采购活动。</w:t>
      </w:r>
    </w:p>
    <w:p w14:paraId="4604AE03" w14:textId="77777777" w:rsidR="00CA40A9" w:rsidRPr="00C922C4" w:rsidRDefault="00000000">
      <w:pPr>
        <w:pStyle w:val="2"/>
        <w:spacing w:before="0" w:after="0" w:line="440" w:lineRule="exact"/>
        <w:ind w:firstLineChars="200" w:firstLine="482"/>
        <w:rPr>
          <w:rFonts w:ascii="宋体" w:hAnsi="宋体" w:cs="宋体" w:hint="eastAsia"/>
          <w:bCs w:val="0"/>
          <w:sz w:val="24"/>
          <w:szCs w:val="24"/>
        </w:rPr>
      </w:pPr>
      <w:bookmarkStart w:id="25" w:name="_Toc110960211"/>
      <w:bookmarkStart w:id="26" w:name="_Toc16032"/>
      <w:bookmarkStart w:id="27" w:name="_Toc27111"/>
      <w:r w:rsidRPr="00C922C4">
        <w:rPr>
          <w:rFonts w:ascii="宋体" w:hAnsi="宋体" w:cs="宋体" w:hint="eastAsia"/>
          <w:bCs w:val="0"/>
          <w:sz w:val="24"/>
          <w:szCs w:val="24"/>
        </w:rPr>
        <w:t>三、获取采购文件</w:t>
      </w:r>
      <w:bookmarkEnd w:id="20"/>
      <w:bookmarkEnd w:id="21"/>
      <w:bookmarkEnd w:id="22"/>
      <w:bookmarkEnd w:id="23"/>
      <w:bookmarkEnd w:id="24"/>
      <w:bookmarkEnd w:id="25"/>
      <w:bookmarkEnd w:id="26"/>
      <w:bookmarkEnd w:id="27"/>
    </w:p>
    <w:p w14:paraId="3C9472D2" w14:textId="12CF3AE7" w:rsidR="00CA40A9" w:rsidRPr="00C922C4" w:rsidRDefault="00000000">
      <w:pPr>
        <w:spacing w:line="440" w:lineRule="exact"/>
        <w:ind w:firstLine="540"/>
        <w:rPr>
          <w:rFonts w:ascii="宋体" w:hAnsi="宋体" w:cs="宋体" w:hint="eastAsia"/>
          <w:bCs/>
          <w:kern w:val="0"/>
          <w:szCs w:val="21"/>
        </w:rPr>
      </w:pPr>
      <w:r w:rsidRPr="00C922C4">
        <w:rPr>
          <w:rFonts w:ascii="宋体" w:hAnsi="宋体" w:cs="宋体" w:hint="eastAsia"/>
          <w:bCs/>
          <w:kern w:val="0"/>
          <w:szCs w:val="21"/>
        </w:rPr>
        <w:t>时间：2025年</w:t>
      </w:r>
      <w:r w:rsidR="004866A8" w:rsidRPr="00C922C4">
        <w:rPr>
          <w:rFonts w:ascii="宋体" w:hAnsi="宋体" w:cs="宋体" w:hint="eastAsia"/>
          <w:bCs/>
          <w:kern w:val="0"/>
          <w:szCs w:val="21"/>
        </w:rPr>
        <w:t>12</w:t>
      </w:r>
      <w:r w:rsidRPr="00C922C4">
        <w:rPr>
          <w:rFonts w:ascii="宋体" w:hAnsi="宋体" w:cs="宋体" w:hint="eastAsia"/>
          <w:bCs/>
          <w:kern w:val="0"/>
          <w:szCs w:val="21"/>
        </w:rPr>
        <w:t>月</w:t>
      </w:r>
      <w:r w:rsidR="004866A8" w:rsidRPr="00C922C4">
        <w:rPr>
          <w:rFonts w:ascii="宋体" w:hAnsi="宋体" w:cs="宋体" w:hint="eastAsia"/>
          <w:bCs/>
          <w:kern w:val="0"/>
          <w:szCs w:val="21"/>
        </w:rPr>
        <w:t>12</w:t>
      </w:r>
      <w:r w:rsidRPr="00C922C4">
        <w:rPr>
          <w:rFonts w:ascii="宋体" w:hAnsi="宋体" w:cs="宋体" w:hint="eastAsia"/>
          <w:bCs/>
          <w:kern w:val="0"/>
          <w:szCs w:val="21"/>
        </w:rPr>
        <w:t>日至2025年</w:t>
      </w:r>
      <w:r w:rsidR="004866A8" w:rsidRPr="00C922C4">
        <w:rPr>
          <w:rFonts w:ascii="宋体" w:hAnsi="宋体" w:cs="宋体" w:hint="eastAsia"/>
          <w:bCs/>
          <w:kern w:val="0"/>
          <w:szCs w:val="21"/>
        </w:rPr>
        <w:t>12</w:t>
      </w:r>
      <w:r w:rsidRPr="00C922C4">
        <w:rPr>
          <w:rFonts w:ascii="宋体" w:hAnsi="宋体" w:cs="宋体" w:hint="eastAsia"/>
          <w:bCs/>
          <w:kern w:val="0"/>
          <w:szCs w:val="21"/>
        </w:rPr>
        <w:t>月</w:t>
      </w:r>
      <w:r w:rsidR="004866A8" w:rsidRPr="00C922C4">
        <w:rPr>
          <w:rFonts w:ascii="宋体" w:hAnsi="宋体" w:cs="宋体" w:hint="eastAsia"/>
          <w:bCs/>
          <w:kern w:val="0"/>
          <w:szCs w:val="21"/>
        </w:rPr>
        <w:t>19</w:t>
      </w:r>
      <w:r w:rsidRPr="00C922C4">
        <w:rPr>
          <w:rFonts w:ascii="宋体" w:hAnsi="宋体" w:cs="宋体" w:hint="eastAsia"/>
          <w:bCs/>
          <w:kern w:val="0"/>
          <w:szCs w:val="21"/>
        </w:rPr>
        <w:t>日，每天上午0:00至11:59，下午12:00至23:59（北京时间，法定节假日除外）</w:t>
      </w:r>
    </w:p>
    <w:p w14:paraId="2605B1F1" w14:textId="77777777" w:rsidR="00CA40A9" w:rsidRPr="00C922C4" w:rsidRDefault="00000000">
      <w:pPr>
        <w:spacing w:line="440" w:lineRule="exact"/>
        <w:ind w:firstLine="567"/>
        <w:rPr>
          <w:rFonts w:ascii="宋体" w:hAnsi="宋体" w:cs="宋体" w:hint="eastAsia"/>
          <w:bCs/>
          <w:kern w:val="0"/>
          <w:szCs w:val="21"/>
        </w:rPr>
      </w:pPr>
      <w:r w:rsidRPr="00C922C4">
        <w:rPr>
          <w:rFonts w:ascii="宋体" w:hAnsi="宋体" w:cs="宋体" w:hint="eastAsia"/>
          <w:bCs/>
          <w:kern w:val="0"/>
          <w:szCs w:val="21"/>
        </w:rPr>
        <w:t>地点（网址）：广西政府采购云平台（https://www.gcy.zfcg.gxzf.gov.cn/）</w:t>
      </w:r>
    </w:p>
    <w:p w14:paraId="43882140" w14:textId="77777777" w:rsidR="00CA40A9" w:rsidRPr="00C922C4" w:rsidRDefault="00000000">
      <w:pPr>
        <w:spacing w:line="440" w:lineRule="exact"/>
        <w:ind w:firstLine="540"/>
        <w:rPr>
          <w:rFonts w:ascii="宋体" w:hAnsi="宋体" w:cs="宋体" w:hint="eastAsia"/>
          <w:bCs/>
          <w:kern w:val="0"/>
          <w:szCs w:val="21"/>
        </w:rPr>
      </w:pPr>
      <w:r w:rsidRPr="00C922C4">
        <w:rPr>
          <w:rFonts w:ascii="宋体" w:hAnsi="宋体" w:cs="宋体" w:hint="eastAsia"/>
          <w:bCs/>
          <w:kern w:val="0"/>
          <w:szCs w:val="21"/>
        </w:rPr>
        <w:t>方式：网上下载。本项目不提供纸质文件，潜在供应商可自行在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采购文件的，将有可能导致供应商无法在广西政府采购云平台编制及上传响应文件。</w:t>
      </w:r>
    </w:p>
    <w:p w14:paraId="58705EA7" w14:textId="77777777" w:rsidR="00CA40A9" w:rsidRPr="00C922C4" w:rsidRDefault="00000000">
      <w:pPr>
        <w:spacing w:line="440" w:lineRule="exact"/>
        <w:ind w:firstLineChars="300" w:firstLine="630"/>
        <w:rPr>
          <w:rFonts w:ascii="宋体" w:hAnsi="宋体" w:cs="宋体" w:hint="eastAsia"/>
          <w:szCs w:val="21"/>
        </w:rPr>
      </w:pPr>
      <w:r w:rsidRPr="00C922C4">
        <w:rPr>
          <w:rFonts w:ascii="宋体" w:hAnsi="宋体" w:cs="宋体" w:hint="eastAsia"/>
          <w:bCs/>
          <w:kern w:val="0"/>
          <w:szCs w:val="21"/>
        </w:rPr>
        <w:t>售价：0元</w:t>
      </w:r>
    </w:p>
    <w:p w14:paraId="69EC14AB" w14:textId="77777777" w:rsidR="00CA40A9" w:rsidRPr="00C922C4" w:rsidRDefault="00000000">
      <w:pPr>
        <w:pStyle w:val="2"/>
        <w:spacing w:before="0" w:after="0" w:line="440" w:lineRule="exact"/>
        <w:ind w:firstLineChars="200" w:firstLine="482"/>
        <w:rPr>
          <w:rFonts w:ascii="宋体" w:hAnsi="宋体" w:cs="宋体" w:hint="eastAsia"/>
          <w:bCs w:val="0"/>
          <w:sz w:val="24"/>
          <w:szCs w:val="24"/>
        </w:rPr>
      </w:pPr>
      <w:bookmarkStart w:id="28" w:name="_Toc28359015"/>
      <w:bookmarkStart w:id="29" w:name="_Toc29586"/>
      <w:bookmarkStart w:id="30" w:name="_Toc28359092"/>
      <w:bookmarkStart w:id="31" w:name="_Toc35393632"/>
      <w:bookmarkStart w:id="32" w:name="_Toc110960212"/>
      <w:bookmarkStart w:id="33" w:name="_Toc44229881"/>
      <w:bookmarkStart w:id="34" w:name="_Toc35393801"/>
      <w:bookmarkStart w:id="35" w:name="_Toc25743"/>
      <w:r w:rsidRPr="00C922C4">
        <w:rPr>
          <w:rFonts w:ascii="宋体" w:hAnsi="宋体" w:cs="宋体" w:hint="eastAsia"/>
          <w:bCs w:val="0"/>
          <w:sz w:val="24"/>
          <w:szCs w:val="24"/>
        </w:rPr>
        <w:t>四、响应文件提交</w:t>
      </w:r>
      <w:bookmarkEnd w:id="28"/>
      <w:bookmarkEnd w:id="29"/>
      <w:bookmarkEnd w:id="30"/>
      <w:bookmarkEnd w:id="31"/>
      <w:bookmarkEnd w:id="32"/>
      <w:bookmarkEnd w:id="33"/>
      <w:bookmarkEnd w:id="34"/>
      <w:bookmarkEnd w:id="35"/>
    </w:p>
    <w:p w14:paraId="20E1C275" w14:textId="316C200C" w:rsidR="00CA40A9" w:rsidRPr="00C922C4" w:rsidRDefault="00000000">
      <w:pPr>
        <w:spacing w:line="440" w:lineRule="exact"/>
        <w:ind w:firstLineChars="200" w:firstLine="420"/>
        <w:rPr>
          <w:rFonts w:ascii="宋体" w:hAnsi="宋体" w:cs="宋体" w:hint="eastAsia"/>
          <w:bCs/>
          <w:szCs w:val="21"/>
        </w:rPr>
      </w:pPr>
      <w:r w:rsidRPr="00C922C4">
        <w:rPr>
          <w:rFonts w:ascii="宋体" w:hAnsi="宋体" w:cs="宋体" w:hint="eastAsia"/>
          <w:szCs w:val="21"/>
        </w:rPr>
        <w:t>1.首次响应文件提交截止时间：</w:t>
      </w:r>
      <w:r w:rsidRPr="00C922C4">
        <w:rPr>
          <w:rFonts w:ascii="宋体" w:hAnsi="宋体" w:cs="宋体" w:hint="eastAsia"/>
          <w:szCs w:val="21"/>
          <w:u w:val="single"/>
        </w:rPr>
        <w:t>2025年</w:t>
      </w:r>
      <w:r w:rsidR="004866A8" w:rsidRPr="00C922C4">
        <w:rPr>
          <w:rFonts w:ascii="宋体" w:hAnsi="宋体" w:cs="宋体" w:hint="eastAsia"/>
          <w:szCs w:val="21"/>
          <w:u w:val="single"/>
        </w:rPr>
        <w:t>12</w:t>
      </w:r>
      <w:r w:rsidRPr="00C922C4">
        <w:rPr>
          <w:rFonts w:ascii="宋体" w:hAnsi="宋体" w:cs="宋体" w:hint="eastAsia"/>
          <w:szCs w:val="21"/>
          <w:u w:val="single"/>
        </w:rPr>
        <w:t>月</w:t>
      </w:r>
      <w:r w:rsidR="004866A8" w:rsidRPr="00C922C4">
        <w:rPr>
          <w:rFonts w:ascii="宋体" w:hAnsi="宋体" w:cs="宋体" w:hint="eastAsia"/>
          <w:szCs w:val="21"/>
          <w:u w:val="single"/>
        </w:rPr>
        <w:t>23</w:t>
      </w:r>
      <w:r w:rsidRPr="00C922C4">
        <w:rPr>
          <w:rFonts w:ascii="宋体" w:hAnsi="宋体" w:cs="宋体" w:hint="eastAsia"/>
          <w:szCs w:val="21"/>
          <w:u w:val="single"/>
        </w:rPr>
        <w:t>日</w:t>
      </w:r>
      <w:r w:rsidRPr="00C922C4">
        <w:rPr>
          <w:rFonts w:ascii="宋体" w:hAnsi="宋体" w:cs="宋体" w:hint="eastAsia"/>
          <w:bCs/>
          <w:szCs w:val="21"/>
          <w:u w:val="single"/>
        </w:rPr>
        <w:t>09时30分</w:t>
      </w:r>
      <w:r w:rsidRPr="00C922C4">
        <w:rPr>
          <w:rFonts w:ascii="宋体" w:hAnsi="宋体" w:cs="宋体" w:hint="eastAsia"/>
          <w:bCs/>
          <w:szCs w:val="21"/>
        </w:rPr>
        <w:t>（北京时间）</w:t>
      </w:r>
    </w:p>
    <w:p w14:paraId="0FEDD048" w14:textId="77777777" w:rsidR="00CA40A9" w:rsidRPr="00C922C4" w:rsidRDefault="00000000">
      <w:pPr>
        <w:spacing w:line="440" w:lineRule="exact"/>
        <w:ind w:firstLineChars="200" w:firstLine="420"/>
        <w:rPr>
          <w:rFonts w:ascii="宋体" w:hAnsi="宋体" w:cs="宋体" w:hint="eastAsia"/>
          <w:szCs w:val="21"/>
        </w:rPr>
      </w:pPr>
      <w:bookmarkStart w:id="36" w:name="_Toc28359016"/>
      <w:bookmarkStart w:id="37" w:name="_Toc28359093"/>
      <w:bookmarkStart w:id="38" w:name="_Toc44229882"/>
      <w:bookmarkStart w:id="39" w:name="_Toc35393802"/>
      <w:bookmarkStart w:id="40" w:name="_Toc35393633"/>
      <w:r w:rsidRPr="00C922C4">
        <w:rPr>
          <w:rFonts w:ascii="宋体" w:hAnsi="宋体" w:cs="宋体" w:hint="eastAsia"/>
          <w:szCs w:val="21"/>
        </w:rPr>
        <w:t>2.首次响应文件提交地点：本项目为全流程电子化政府采购项目，没有现场递交响应文件及现场开标环节，通过广西政府采购云平台（https://www.gcy.zfcg.gxzf.gov.cn/）实行在线电子投标，供应商应先安装广西政府采购云平台电子交易客户端（新版客户端下载路径：广西政府采购网（访问地址http://zfcg.gxzf.gov.cn/）</w:t>
      </w:r>
      <w:proofErr w:type="gramStart"/>
      <w:r w:rsidRPr="00C922C4">
        <w:rPr>
          <w:rFonts w:ascii="宋体" w:hAnsi="宋体" w:cs="宋体" w:hint="eastAsia"/>
          <w:szCs w:val="21"/>
        </w:rPr>
        <w:t>—办事</w:t>
      </w:r>
      <w:proofErr w:type="gramEnd"/>
      <w:r w:rsidRPr="00C922C4">
        <w:rPr>
          <w:rFonts w:ascii="宋体" w:hAnsi="宋体" w:cs="宋体" w:hint="eastAsia"/>
          <w:szCs w:val="21"/>
        </w:rPr>
        <w:t>服务—下载专区），并按照本项目竞争性磋商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315C2277" w14:textId="77777777" w:rsidR="00CA40A9" w:rsidRPr="00C922C4" w:rsidRDefault="00000000">
      <w:pPr>
        <w:pStyle w:val="2"/>
        <w:spacing w:before="0" w:after="0" w:line="440" w:lineRule="exact"/>
        <w:ind w:firstLineChars="200" w:firstLine="482"/>
        <w:rPr>
          <w:rFonts w:ascii="宋体" w:hAnsi="宋体" w:cs="宋体" w:hint="eastAsia"/>
          <w:bCs w:val="0"/>
          <w:sz w:val="24"/>
          <w:szCs w:val="24"/>
        </w:rPr>
      </w:pPr>
      <w:bookmarkStart w:id="41" w:name="_Toc3113"/>
      <w:bookmarkStart w:id="42" w:name="_Toc11035"/>
      <w:bookmarkStart w:id="43" w:name="_Toc110960213"/>
      <w:r w:rsidRPr="00C922C4">
        <w:rPr>
          <w:rFonts w:ascii="宋体" w:hAnsi="宋体" w:cs="宋体" w:hint="eastAsia"/>
          <w:bCs w:val="0"/>
          <w:sz w:val="24"/>
          <w:szCs w:val="24"/>
        </w:rPr>
        <w:t>五、开启</w:t>
      </w:r>
      <w:bookmarkEnd w:id="36"/>
      <w:bookmarkEnd w:id="37"/>
      <w:bookmarkEnd w:id="38"/>
      <w:bookmarkEnd w:id="39"/>
      <w:bookmarkEnd w:id="40"/>
      <w:r w:rsidRPr="00C922C4">
        <w:rPr>
          <w:rFonts w:ascii="宋体" w:hAnsi="宋体" w:cs="宋体" w:hint="eastAsia"/>
          <w:sz w:val="24"/>
        </w:rPr>
        <w:t>（首次响应文件开启时间）</w:t>
      </w:r>
      <w:bookmarkEnd w:id="41"/>
      <w:bookmarkEnd w:id="42"/>
      <w:bookmarkEnd w:id="43"/>
    </w:p>
    <w:p w14:paraId="36A2ED92" w14:textId="59B24F6F" w:rsidR="00CA40A9" w:rsidRPr="00C922C4" w:rsidRDefault="00000000">
      <w:pPr>
        <w:spacing w:line="440" w:lineRule="exact"/>
        <w:ind w:firstLineChars="200" w:firstLine="420"/>
        <w:rPr>
          <w:rFonts w:ascii="宋体" w:hAnsi="宋体" w:cs="宋体" w:hint="eastAsia"/>
          <w:bCs/>
          <w:szCs w:val="21"/>
          <w:u w:val="single"/>
        </w:rPr>
      </w:pPr>
      <w:r w:rsidRPr="00C922C4">
        <w:rPr>
          <w:rFonts w:ascii="宋体" w:hAnsi="宋体" w:cs="宋体" w:hint="eastAsia"/>
          <w:szCs w:val="21"/>
        </w:rPr>
        <w:t>1.时间：</w:t>
      </w:r>
      <w:r w:rsidRPr="00C922C4">
        <w:rPr>
          <w:rFonts w:ascii="宋体" w:hAnsi="宋体" w:cs="宋体" w:hint="eastAsia"/>
          <w:szCs w:val="21"/>
          <w:u w:val="single"/>
        </w:rPr>
        <w:t>2025年</w:t>
      </w:r>
      <w:r w:rsidR="004866A8" w:rsidRPr="00C922C4">
        <w:rPr>
          <w:rFonts w:ascii="宋体" w:hAnsi="宋体" w:cs="宋体" w:hint="eastAsia"/>
          <w:szCs w:val="21"/>
          <w:u w:val="single"/>
        </w:rPr>
        <w:t>12</w:t>
      </w:r>
      <w:r w:rsidRPr="00C922C4">
        <w:rPr>
          <w:rFonts w:ascii="宋体" w:hAnsi="宋体" w:cs="宋体" w:hint="eastAsia"/>
          <w:szCs w:val="21"/>
          <w:u w:val="single"/>
        </w:rPr>
        <w:t>月</w:t>
      </w:r>
      <w:r w:rsidR="004866A8" w:rsidRPr="00C922C4">
        <w:rPr>
          <w:rFonts w:ascii="宋体" w:hAnsi="宋体" w:cs="宋体" w:hint="eastAsia"/>
          <w:szCs w:val="21"/>
          <w:u w:val="single"/>
        </w:rPr>
        <w:t>23</w:t>
      </w:r>
      <w:r w:rsidRPr="00C922C4">
        <w:rPr>
          <w:rFonts w:ascii="宋体" w:hAnsi="宋体" w:cs="宋体" w:hint="eastAsia"/>
          <w:szCs w:val="21"/>
          <w:u w:val="single"/>
        </w:rPr>
        <w:t>日</w:t>
      </w:r>
      <w:r w:rsidRPr="00C922C4">
        <w:rPr>
          <w:rFonts w:ascii="宋体" w:hAnsi="宋体" w:cs="宋体" w:hint="eastAsia"/>
          <w:bCs/>
          <w:szCs w:val="21"/>
          <w:u w:val="single"/>
        </w:rPr>
        <w:t>09时30分</w:t>
      </w:r>
      <w:r w:rsidRPr="00C922C4">
        <w:rPr>
          <w:rFonts w:ascii="宋体" w:hAnsi="宋体" w:cs="宋体" w:hint="eastAsia"/>
          <w:bCs/>
          <w:szCs w:val="21"/>
        </w:rPr>
        <w:t>（北京时间）</w:t>
      </w:r>
    </w:p>
    <w:p w14:paraId="2380D8AD" w14:textId="77777777" w:rsidR="00CA40A9" w:rsidRPr="00C922C4" w:rsidRDefault="00000000">
      <w:pPr>
        <w:spacing w:line="440" w:lineRule="exact"/>
        <w:ind w:firstLineChars="200" w:firstLine="420"/>
        <w:rPr>
          <w:rFonts w:ascii="宋体" w:hAnsi="宋体" w:cs="宋体" w:hint="eastAsia"/>
          <w:bCs/>
          <w:szCs w:val="21"/>
        </w:rPr>
      </w:pPr>
      <w:r w:rsidRPr="00C922C4">
        <w:rPr>
          <w:rFonts w:ascii="宋体" w:hAnsi="宋体" w:cs="宋体" w:hint="eastAsia"/>
          <w:szCs w:val="21"/>
        </w:rPr>
        <w:t>2.地点（网址）：本项目将在广西政府采购云平台电子开标大厅解密、开标。</w:t>
      </w:r>
    </w:p>
    <w:p w14:paraId="21052823" w14:textId="77777777" w:rsidR="00CA40A9" w:rsidRPr="00C922C4" w:rsidRDefault="00000000">
      <w:pPr>
        <w:pStyle w:val="2"/>
        <w:spacing w:before="0" w:after="0" w:line="440" w:lineRule="exact"/>
        <w:ind w:firstLineChars="200" w:firstLine="482"/>
        <w:rPr>
          <w:rFonts w:ascii="宋体" w:hAnsi="宋体" w:cs="宋体" w:hint="eastAsia"/>
          <w:bCs w:val="0"/>
          <w:sz w:val="24"/>
          <w:szCs w:val="24"/>
        </w:rPr>
      </w:pPr>
      <w:bookmarkStart w:id="44" w:name="_Toc110960214"/>
      <w:bookmarkStart w:id="45" w:name="_Toc23819"/>
      <w:bookmarkStart w:id="46" w:name="_Toc35393803"/>
      <w:bookmarkStart w:id="47" w:name="_Toc28359094"/>
      <w:bookmarkStart w:id="48" w:name="_Toc27747"/>
      <w:bookmarkStart w:id="49" w:name="_Toc35393634"/>
      <w:bookmarkStart w:id="50" w:name="_Toc28359017"/>
      <w:bookmarkStart w:id="51" w:name="_Toc44229883"/>
      <w:r w:rsidRPr="00C922C4">
        <w:rPr>
          <w:rFonts w:ascii="宋体" w:hAnsi="宋体" w:cs="宋体" w:hint="eastAsia"/>
          <w:bCs w:val="0"/>
          <w:sz w:val="24"/>
          <w:szCs w:val="24"/>
        </w:rPr>
        <w:t>六、公告期限</w:t>
      </w:r>
      <w:bookmarkEnd w:id="44"/>
      <w:bookmarkEnd w:id="45"/>
      <w:bookmarkEnd w:id="46"/>
      <w:bookmarkEnd w:id="47"/>
      <w:bookmarkEnd w:id="48"/>
      <w:bookmarkEnd w:id="49"/>
      <w:bookmarkEnd w:id="50"/>
      <w:bookmarkEnd w:id="51"/>
    </w:p>
    <w:p w14:paraId="5DE17E89" w14:textId="77777777"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kern w:val="0"/>
          <w:szCs w:val="21"/>
        </w:rPr>
        <w:t>自本公告发布之日起5个工作日。</w:t>
      </w:r>
    </w:p>
    <w:p w14:paraId="2EC033F9" w14:textId="77777777" w:rsidR="00CA40A9" w:rsidRPr="00C922C4" w:rsidRDefault="00000000">
      <w:pPr>
        <w:pStyle w:val="2"/>
        <w:spacing w:before="0" w:after="0" w:line="440" w:lineRule="exact"/>
        <w:ind w:firstLineChars="200" w:firstLine="482"/>
        <w:rPr>
          <w:rFonts w:ascii="宋体" w:hAnsi="宋体" w:cs="宋体" w:hint="eastAsia"/>
          <w:bCs w:val="0"/>
          <w:sz w:val="24"/>
          <w:szCs w:val="24"/>
        </w:rPr>
      </w:pPr>
      <w:bookmarkStart w:id="52" w:name="_Toc35393635"/>
      <w:bookmarkStart w:id="53" w:name="_Toc110960215"/>
      <w:bookmarkStart w:id="54" w:name="_Toc35393804"/>
      <w:bookmarkStart w:id="55" w:name="_Toc28662"/>
      <w:bookmarkStart w:id="56" w:name="_Toc44229884"/>
      <w:bookmarkStart w:id="57" w:name="_Toc10271"/>
      <w:r w:rsidRPr="00C922C4">
        <w:rPr>
          <w:rFonts w:ascii="宋体" w:hAnsi="宋体" w:cs="宋体" w:hint="eastAsia"/>
          <w:bCs w:val="0"/>
          <w:sz w:val="24"/>
          <w:szCs w:val="24"/>
        </w:rPr>
        <w:t>七、其他补充事宜</w:t>
      </w:r>
      <w:bookmarkEnd w:id="52"/>
      <w:bookmarkEnd w:id="53"/>
      <w:bookmarkEnd w:id="54"/>
      <w:bookmarkEnd w:id="55"/>
      <w:bookmarkEnd w:id="56"/>
      <w:bookmarkEnd w:id="57"/>
    </w:p>
    <w:p w14:paraId="1E96A802" w14:textId="39AAA3D6"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kern w:val="0"/>
          <w:szCs w:val="21"/>
        </w:rPr>
        <w:t>1.磋商保证金金额人民币</w:t>
      </w:r>
      <w:r w:rsidR="005D75DE" w:rsidRPr="00C922C4">
        <w:rPr>
          <w:rFonts w:ascii="宋体" w:hAnsi="宋体" w:cs="宋体" w:hint="eastAsia"/>
          <w:kern w:val="0"/>
          <w:szCs w:val="21"/>
        </w:rPr>
        <w:t>壹万伍仟元整</w:t>
      </w:r>
      <w:r w:rsidRPr="00C922C4">
        <w:rPr>
          <w:rFonts w:ascii="宋体" w:hAnsi="宋体" w:cs="宋体" w:hint="eastAsia"/>
          <w:kern w:val="0"/>
          <w:szCs w:val="21"/>
        </w:rPr>
        <w:t>（1</w:t>
      </w:r>
      <w:r w:rsidR="005D75DE" w:rsidRPr="00C922C4">
        <w:rPr>
          <w:rFonts w:ascii="宋体" w:hAnsi="宋体" w:cs="宋体" w:hint="eastAsia"/>
          <w:kern w:val="0"/>
          <w:szCs w:val="21"/>
        </w:rPr>
        <w:t>5</w:t>
      </w:r>
      <w:r w:rsidRPr="00C922C4">
        <w:rPr>
          <w:rFonts w:ascii="宋体" w:hAnsi="宋体" w:cs="宋体" w:hint="eastAsia"/>
          <w:kern w:val="0"/>
          <w:szCs w:val="21"/>
        </w:rPr>
        <w:t>000.00元）。</w:t>
      </w:r>
    </w:p>
    <w:p w14:paraId="14B81252" w14:textId="5B0A9F3B"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kern w:val="0"/>
          <w:szCs w:val="21"/>
        </w:rPr>
        <w:t>磋商保证金的交纳方式：银行转账、支票、汇票、本票或者金融、担保机构出具的保函、保险机构保单，禁止采用现钞方式。采用银行转账方式的，在首次响应文件提交截止时间前交至采购代理机构指定账户并且到账（开户银行：中信银行广州花园支行，开户名称：</w:t>
      </w:r>
      <w:proofErr w:type="gramStart"/>
      <w:r w:rsidRPr="00C922C4">
        <w:rPr>
          <w:rFonts w:ascii="宋体" w:hAnsi="宋体" w:cs="宋体" w:hint="eastAsia"/>
          <w:kern w:val="0"/>
          <w:szCs w:val="21"/>
        </w:rPr>
        <w:t>公诚管理</w:t>
      </w:r>
      <w:proofErr w:type="gramEnd"/>
      <w:r w:rsidRPr="00C922C4">
        <w:rPr>
          <w:rFonts w:ascii="宋体" w:hAnsi="宋体" w:cs="宋体" w:hint="eastAsia"/>
          <w:kern w:val="0"/>
          <w:szCs w:val="21"/>
        </w:rPr>
        <w:t>咨询有限公司，银行账号：</w:t>
      </w:r>
      <w:r w:rsidR="004866A8" w:rsidRPr="00C922C4">
        <w:rPr>
          <w:rFonts w:ascii="宋体" w:hAnsi="宋体" w:cs="宋体"/>
          <w:kern w:val="0"/>
          <w:szCs w:val="21"/>
        </w:rPr>
        <w:t>3110910037672535238</w:t>
      </w:r>
      <w:r w:rsidRPr="00C922C4">
        <w:rPr>
          <w:rFonts w:ascii="宋体" w:hAnsi="宋体" w:cs="宋体" w:hint="eastAsia"/>
          <w:kern w:val="0"/>
          <w:szCs w:val="21"/>
        </w:rPr>
        <w:t>）；采用支票、汇票、本票或者</w:t>
      </w:r>
      <w:r w:rsidR="0062673C" w:rsidRPr="00C922C4">
        <w:rPr>
          <w:rFonts w:ascii="宋体" w:hAnsi="宋体" w:cs="宋体" w:hint="eastAsia"/>
          <w:kern w:val="0"/>
          <w:szCs w:val="21"/>
        </w:rPr>
        <w:t>金融、担保机构出具的保函、保险机构保单交纳方式的</w:t>
      </w:r>
      <w:r w:rsidRPr="00C922C4">
        <w:rPr>
          <w:rFonts w:ascii="宋体" w:hAnsi="宋体" w:cs="宋体" w:hint="eastAsia"/>
          <w:kern w:val="0"/>
          <w:szCs w:val="21"/>
        </w:rPr>
        <w:t>，必须在首次响应文件提交截止时间前将单独密封的支票、汇票、本票或者</w:t>
      </w:r>
      <w:r w:rsidR="0062673C" w:rsidRPr="00C922C4">
        <w:rPr>
          <w:rFonts w:ascii="宋体" w:hAnsi="宋体" w:cs="宋体" w:hint="eastAsia"/>
          <w:kern w:val="0"/>
          <w:szCs w:val="21"/>
        </w:rPr>
        <w:t>金</w:t>
      </w:r>
      <w:r w:rsidR="0062673C" w:rsidRPr="00C922C4">
        <w:rPr>
          <w:rFonts w:ascii="宋体" w:hAnsi="宋体" w:cs="宋体" w:hint="eastAsia"/>
          <w:kern w:val="0"/>
          <w:szCs w:val="21"/>
        </w:rPr>
        <w:lastRenderedPageBreak/>
        <w:t>融、担保机构出具的保函（纸质保函）、保险机构保单</w:t>
      </w:r>
      <w:r w:rsidRPr="00C922C4">
        <w:rPr>
          <w:rFonts w:ascii="宋体" w:hAnsi="宋体" w:cs="宋体" w:hint="eastAsia"/>
          <w:kern w:val="0"/>
          <w:szCs w:val="21"/>
        </w:rPr>
        <w:t>原件递交至广西壮族自治区南宁市</w:t>
      </w:r>
      <w:proofErr w:type="gramStart"/>
      <w:r w:rsidRPr="00C922C4">
        <w:rPr>
          <w:rFonts w:ascii="宋体" w:hAnsi="宋体" w:cs="宋体" w:hint="eastAsia"/>
          <w:kern w:val="0"/>
          <w:szCs w:val="21"/>
        </w:rPr>
        <w:t>青秀</w:t>
      </w:r>
      <w:proofErr w:type="gramEnd"/>
      <w:r w:rsidRPr="00C922C4">
        <w:rPr>
          <w:rFonts w:ascii="宋体" w:hAnsi="宋体" w:cs="宋体" w:hint="eastAsia"/>
          <w:kern w:val="0"/>
          <w:szCs w:val="21"/>
        </w:rPr>
        <w:t>区金湖北路52-1号东方曼哈顿25楼开标室（具体详见当天信息显示屏）提交给采购人或代理机构，</w:t>
      </w:r>
      <w:r w:rsidR="0062673C" w:rsidRPr="00C922C4">
        <w:rPr>
          <w:rFonts w:ascii="宋体" w:hAnsi="宋体" w:cs="宋体" w:hint="eastAsia"/>
          <w:kern w:val="0"/>
          <w:szCs w:val="21"/>
        </w:rPr>
        <w:t>由采购人或者采购代理机构向供应商出具回执，</w:t>
      </w:r>
      <w:r w:rsidRPr="00C922C4">
        <w:rPr>
          <w:rFonts w:ascii="宋体" w:hAnsi="宋体" w:cs="宋体" w:hint="eastAsia"/>
          <w:kern w:val="0"/>
          <w:szCs w:val="21"/>
        </w:rPr>
        <w:t>否则视为</w:t>
      </w:r>
      <w:proofErr w:type="gramStart"/>
      <w:r w:rsidRPr="00C922C4">
        <w:rPr>
          <w:rFonts w:ascii="宋体" w:hAnsi="宋体" w:cs="宋体" w:hint="eastAsia"/>
          <w:kern w:val="0"/>
          <w:szCs w:val="21"/>
        </w:rPr>
        <w:t>无效磋商</w:t>
      </w:r>
      <w:proofErr w:type="gramEnd"/>
      <w:r w:rsidRPr="00C922C4">
        <w:rPr>
          <w:rFonts w:ascii="宋体" w:hAnsi="宋体" w:cs="宋体" w:hint="eastAsia"/>
          <w:kern w:val="0"/>
          <w:szCs w:val="21"/>
        </w:rPr>
        <w:t>保证金。</w:t>
      </w:r>
    </w:p>
    <w:p w14:paraId="74A3931A" w14:textId="77777777"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kern w:val="0"/>
          <w:szCs w:val="21"/>
        </w:rPr>
        <w:t>2.公告发布媒体:www.ccgp.gov.cn（中国政府采购网）、zfcg.gxzf.gov.cn（广西壮族自治区政府采购网）。</w:t>
      </w:r>
    </w:p>
    <w:p w14:paraId="424F38F1" w14:textId="77777777"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szCs w:val="21"/>
        </w:rPr>
        <w:t>3.</w:t>
      </w:r>
      <w:r w:rsidRPr="00C922C4">
        <w:rPr>
          <w:rFonts w:ascii="宋体" w:hAnsi="宋体" w:cs="宋体" w:hint="eastAsia"/>
          <w:kern w:val="0"/>
          <w:szCs w:val="21"/>
        </w:rPr>
        <w:t>本项目需要落实的政府采购政策</w:t>
      </w:r>
    </w:p>
    <w:p w14:paraId="74484FFD" w14:textId="77777777" w:rsidR="00CA40A9" w:rsidRPr="00C922C4" w:rsidRDefault="00000000">
      <w:pPr>
        <w:spacing w:line="440" w:lineRule="exact"/>
        <w:ind w:firstLineChars="150" w:firstLine="315"/>
        <w:rPr>
          <w:rFonts w:ascii="宋体" w:hAnsi="宋体" w:cs="宋体" w:hint="eastAsia"/>
          <w:kern w:val="0"/>
          <w:szCs w:val="21"/>
        </w:rPr>
      </w:pPr>
      <w:r w:rsidRPr="00C922C4">
        <w:rPr>
          <w:rFonts w:ascii="宋体" w:hAnsi="宋体" w:cs="宋体" w:hint="eastAsia"/>
          <w:kern w:val="0"/>
          <w:szCs w:val="21"/>
        </w:rPr>
        <w:t>（1）政府采购促进中小企业发展。</w:t>
      </w:r>
    </w:p>
    <w:p w14:paraId="15317FF8" w14:textId="77777777" w:rsidR="00CA40A9" w:rsidRPr="00C922C4" w:rsidRDefault="00000000">
      <w:pPr>
        <w:spacing w:line="440" w:lineRule="exact"/>
        <w:ind w:firstLineChars="150" w:firstLine="315"/>
        <w:rPr>
          <w:rFonts w:ascii="宋体" w:hAnsi="宋体" w:cs="宋体" w:hint="eastAsia"/>
          <w:kern w:val="0"/>
          <w:szCs w:val="21"/>
        </w:rPr>
      </w:pPr>
      <w:r w:rsidRPr="00C922C4">
        <w:rPr>
          <w:rFonts w:ascii="宋体" w:hAnsi="宋体" w:cs="宋体" w:hint="eastAsia"/>
          <w:kern w:val="0"/>
          <w:szCs w:val="21"/>
        </w:rPr>
        <w:t>（2）政府采购支持采用本国产品的政策。</w:t>
      </w:r>
    </w:p>
    <w:p w14:paraId="270705AB" w14:textId="77777777" w:rsidR="00CA40A9" w:rsidRPr="00C922C4" w:rsidRDefault="00000000">
      <w:pPr>
        <w:spacing w:line="440" w:lineRule="exact"/>
        <w:ind w:firstLineChars="150" w:firstLine="315"/>
        <w:rPr>
          <w:rFonts w:ascii="宋体" w:hAnsi="宋体" w:cs="宋体" w:hint="eastAsia"/>
          <w:kern w:val="0"/>
          <w:szCs w:val="21"/>
        </w:rPr>
      </w:pPr>
      <w:r w:rsidRPr="00C922C4">
        <w:rPr>
          <w:rFonts w:ascii="宋体" w:hAnsi="宋体" w:cs="宋体" w:hint="eastAsia"/>
          <w:kern w:val="0"/>
          <w:szCs w:val="21"/>
        </w:rPr>
        <w:t>（3）强制采购节能产品；优先采购节能产品、环境标志产品。</w:t>
      </w:r>
    </w:p>
    <w:p w14:paraId="537129EA" w14:textId="77777777" w:rsidR="00CA40A9" w:rsidRPr="00C922C4" w:rsidRDefault="00000000">
      <w:pPr>
        <w:spacing w:line="440" w:lineRule="exact"/>
        <w:ind w:firstLineChars="150" w:firstLine="315"/>
        <w:rPr>
          <w:rFonts w:ascii="宋体" w:hAnsi="宋体" w:cs="宋体" w:hint="eastAsia"/>
          <w:kern w:val="0"/>
          <w:szCs w:val="21"/>
        </w:rPr>
      </w:pPr>
      <w:r w:rsidRPr="00C922C4">
        <w:rPr>
          <w:rFonts w:ascii="宋体" w:hAnsi="宋体" w:cs="宋体" w:hint="eastAsia"/>
          <w:kern w:val="0"/>
          <w:szCs w:val="21"/>
        </w:rPr>
        <w:t>（4）政府采购促进残疾人就业政策。</w:t>
      </w:r>
    </w:p>
    <w:p w14:paraId="3761EA13" w14:textId="77777777" w:rsidR="00CA40A9" w:rsidRPr="00C922C4" w:rsidRDefault="00000000">
      <w:pPr>
        <w:spacing w:line="440" w:lineRule="exact"/>
        <w:ind w:firstLineChars="150" w:firstLine="315"/>
        <w:rPr>
          <w:rFonts w:ascii="宋体" w:hAnsi="宋体" w:cs="宋体" w:hint="eastAsia"/>
          <w:kern w:val="0"/>
          <w:szCs w:val="21"/>
        </w:rPr>
      </w:pPr>
      <w:r w:rsidRPr="00C922C4">
        <w:rPr>
          <w:rFonts w:ascii="宋体" w:hAnsi="宋体" w:cs="宋体" w:hint="eastAsia"/>
          <w:kern w:val="0"/>
          <w:szCs w:val="21"/>
        </w:rPr>
        <w:t>（5）政府采购支持监狱企业发展。</w:t>
      </w:r>
    </w:p>
    <w:p w14:paraId="425D9C3D" w14:textId="77777777" w:rsidR="00CA40A9" w:rsidRPr="00C922C4" w:rsidRDefault="00000000">
      <w:pPr>
        <w:spacing w:line="440" w:lineRule="exact"/>
        <w:ind w:firstLineChars="150" w:firstLine="315"/>
        <w:rPr>
          <w:rFonts w:ascii="宋体" w:hAnsi="宋体" w:cs="宋体" w:hint="eastAsia"/>
          <w:kern w:val="0"/>
          <w:szCs w:val="21"/>
        </w:rPr>
      </w:pPr>
      <w:r w:rsidRPr="00C922C4">
        <w:rPr>
          <w:rFonts w:ascii="宋体" w:hAnsi="宋体" w:cs="宋体" w:hint="eastAsia"/>
          <w:kern w:val="0"/>
          <w:szCs w:val="21"/>
        </w:rPr>
        <w:t>4.注意事项：</w:t>
      </w:r>
    </w:p>
    <w:p w14:paraId="1C3FB8FD" w14:textId="77777777"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kern w:val="0"/>
          <w:szCs w:val="21"/>
        </w:rPr>
        <w:t>（1）未进行网上注册并办理数字证书（CA认证）的供应商将无法参与本项目政府采购活动，潜在供应商应当在响应文件提交截止时间前，完成广西政府采购云平台上的CA数字证书办理及响应文件的提交。完成CA数字证书办理预计7日左右，建议各供应商抓紧时间办理。</w:t>
      </w:r>
    </w:p>
    <w:p w14:paraId="53A879CE" w14:textId="77777777"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kern w:val="0"/>
          <w:szCs w:val="21"/>
        </w:rPr>
        <w:t>（2）为确保网上操作合法、有效和安全，请供应商确保在电子投标过程中能够对相关数据电文进行加密和使用电子签章，妥善保管CA数字证书并使用有效的CA数字证书参与整个招标活动。</w:t>
      </w:r>
    </w:p>
    <w:p w14:paraId="0155C103" w14:textId="77777777"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kern w:val="0"/>
          <w:szCs w:val="21"/>
        </w:rPr>
        <w:t>（3）CA证书在线解密：供应商参与竞标时，需携带制作响应文件时用来加密的有效数字证书（CA认证）登录广西政府采购云平台电子开标大厅现场按规定时间对加密的响应文件进行解密。</w:t>
      </w:r>
    </w:p>
    <w:p w14:paraId="51DA3627" w14:textId="77777777"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kern w:val="0"/>
          <w:szCs w:val="21"/>
        </w:rPr>
        <w:t>（4）若对项目采购电子交易系统操作有疑问，可登录广西政府采购云平台（https://www.gcy.zfcg.gxzf.gov.cn/），点击右侧咨询小采，获取采小蜜智能服务管家帮助，或拨打广西政府采购云平台服务热线95763获取热线服务帮助。</w:t>
      </w:r>
    </w:p>
    <w:p w14:paraId="3B5C5A80" w14:textId="77777777"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kern w:val="0"/>
          <w:szCs w:val="21"/>
        </w:rPr>
        <w:t>（5）提交响应文件截止时间后，广西政府采购云平台（电子标系统）自动提取所有响应文件，各供应商须在开标开始后30分钟内对上传广西政府采购云平台的响应文件进行解密，所有供应商在规定的解密时限内解密完成或解密时限结束后，采购代理机构开启响应文件；供应商超过解密时限的，系统默认自动放弃。</w:t>
      </w:r>
    </w:p>
    <w:p w14:paraId="6108A7C1" w14:textId="77777777" w:rsidR="00CA40A9" w:rsidRPr="00C922C4" w:rsidRDefault="00000000">
      <w:pPr>
        <w:spacing w:line="440" w:lineRule="exact"/>
        <w:ind w:firstLineChars="200" w:firstLine="420"/>
        <w:rPr>
          <w:rFonts w:ascii="宋体" w:hAnsi="宋体" w:cs="宋体" w:hint="eastAsia"/>
          <w:kern w:val="0"/>
          <w:szCs w:val="21"/>
        </w:rPr>
      </w:pPr>
      <w:r w:rsidRPr="00C922C4">
        <w:rPr>
          <w:rFonts w:ascii="宋体" w:hAnsi="宋体" w:cs="宋体" w:hint="eastAsia"/>
          <w:kern w:val="0"/>
          <w:szCs w:val="21"/>
        </w:rPr>
        <w:t>（6）供应商应当在响应文件提交截止时间前完成电子响应文件的上传、递交，响应文件提交截止时间前可以补充、修改或者撤回响应文件。补充或者修改响应文件的，应当先行撤回原文件，补充、修改后重新上传、递交。响应文件提交截止时间前未完成上传、递交的，视为撤回响应文件。响应文件提交截止时间以后上传递交的响应文件广西政府采购云平台将予以拒收。</w:t>
      </w:r>
    </w:p>
    <w:p w14:paraId="5CF3814C" w14:textId="2D121D8F" w:rsidR="00CA40A9" w:rsidRPr="00C922C4" w:rsidRDefault="00AD326F">
      <w:pPr>
        <w:spacing w:line="440" w:lineRule="exact"/>
        <w:ind w:firstLineChars="200" w:firstLine="420"/>
        <w:rPr>
          <w:rFonts w:ascii="宋体" w:hAnsi="宋体" w:cs="宋体" w:hint="eastAsia"/>
          <w:szCs w:val="21"/>
        </w:rPr>
      </w:pPr>
      <w:r w:rsidRPr="00C922C4">
        <w:rPr>
          <w:rFonts w:ascii="宋体" w:hAnsi="宋体" w:cs="宋体" w:hint="eastAsia"/>
          <w:szCs w:val="21"/>
        </w:rPr>
        <w:t>5.监督部门</w:t>
      </w:r>
    </w:p>
    <w:p w14:paraId="04B42504" w14:textId="77777777" w:rsidR="00CA40A9" w:rsidRPr="00C922C4" w:rsidRDefault="00000000">
      <w:pPr>
        <w:spacing w:line="440" w:lineRule="exact"/>
        <w:ind w:firstLineChars="200" w:firstLine="420"/>
        <w:rPr>
          <w:rFonts w:ascii="宋体" w:hAnsi="宋体" w:cs="宋体" w:hint="eastAsia"/>
          <w:szCs w:val="21"/>
        </w:rPr>
      </w:pPr>
      <w:r w:rsidRPr="00C922C4">
        <w:rPr>
          <w:rFonts w:ascii="宋体" w:hAnsi="宋体" w:cs="宋体" w:hint="eastAsia"/>
          <w:szCs w:val="21"/>
        </w:rPr>
        <w:t xml:space="preserve">名    称：广西壮族自治区财政厅政府采购监督管理处 </w:t>
      </w:r>
    </w:p>
    <w:p w14:paraId="0DFCCD38" w14:textId="77777777" w:rsidR="00CA40A9" w:rsidRPr="00C922C4" w:rsidRDefault="00000000">
      <w:pPr>
        <w:spacing w:line="440" w:lineRule="exact"/>
        <w:ind w:firstLineChars="200" w:firstLine="420"/>
        <w:rPr>
          <w:rFonts w:ascii="宋体" w:hAnsi="宋体" w:cs="宋体" w:hint="eastAsia"/>
          <w:szCs w:val="21"/>
        </w:rPr>
      </w:pPr>
      <w:r w:rsidRPr="00C922C4">
        <w:rPr>
          <w:rFonts w:ascii="宋体" w:hAnsi="宋体" w:cs="宋体" w:hint="eastAsia"/>
          <w:szCs w:val="21"/>
        </w:rPr>
        <w:lastRenderedPageBreak/>
        <w:t xml:space="preserve">电    话： 0771-5331544 </w:t>
      </w:r>
    </w:p>
    <w:p w14:paraId="36598AC0" w14:textId="77777777" w:rsidR="00CA40A9" w:rsidRPr="00C922C4" w:rsidRDefault="00000000">
      <w:pPr>
        <w:pStyle w:val="2"/>
        <w:spacing w:before="0" w:after="0" w:line="440" w:lineRule="exact"/>
        <w:ind w:firstLineChars="200" w:firstLine="482"/>
        <w:rPr>
          <w:rFonts w:ascii="宋体" w:hAnsi="宋体" w:cs="宋体" w:hint="eastAsia"/>
          <w:bCs w:val="0"/>
          <w:sz w:val="24"/>
          <w:szCs w:val="24"/>
        </w:rPr>
      </w:pPr>
      <w:bookmarkStart w:id="58" w:name="_Toc28359095"/>
      <w:bookmarkStart w:id="59" w:name="_Toc44229885"/>
      <w:bookmarkStart w:id="60" w:name="_Toc35393636"/>
      <w:bookmarkStart w:id="61" w:name="_Toc35393805"/>
      <w:bookmarkStart w:id="62" w:name="_Toc110960216"/>
      <w:bookmarkStart w:id="63" w:name="_Toc15462"/>
      <w:bookmarkStart w:id="64" w:name="_Toc28359018"/>
      <w:bookmarkStart w:id="65" w:name="_Toc9385"/>
      <w:r w:rsidRPr="00C922C4">
        <w:rPr>
          <w:rFonts w:ascii="宋体" w:hAnsi="宋体" w:cs="宋体" w:hint="eastAsia"/>
          <w:bCs w:val="0"/>
          <w:sz w:val="24"/>
          <w:szCs w:val="24"/>
        </w:rPr>
        <w:t>八、凡对本次采购提出询问，请按以下方式联系。</w:t>
      </w:r>
      <w:bookmarkEnd w:id="58"/>
      <w:bookmarkEnd w:id="59"/>
      <w:bookmarkEnd w:id="60"/>
      <w:bookmarkEnd w:id="61"/>
      <w:bookmarkEnd w:id="62"/>
      <w:bookmarkEnd w:id="63"/>
      <w:bookmarkEnd w:id="64"/>
      <w:bookmarkEnd w:id="65"/>
    </w:p>
    <w:p w14:paraId="242CC470" w14:textId="77777777" w:rsidR="00CA40A9" w:rsidRPr="00C922C4" w:rsidRDefault="00000000">
      <w:pPr>
        <w:spacing w:line="440" w:lineRule="exact"/>
        <w:ind w:firstLineChars="200" w:firstLine="420"/>
        <w:rPr>
          <w:rFonts w:ascii="宋体" w:hAnsi="宋体" w:cs="宋体" w:hint="eastAsia"/>
          <w:kern w:val="0"/>
          <w:szCs w:val="21"/>
        </w:rPr>
      </w:pPr>
      <w:bookmarkStart w:id="66" w:name="_Toc28359019"/>
      <w:bookmarkStart w:id="67" w:name="_Toc28359096"/>
      <w:bookmarkStart w:id="68" w:name="_Toc35393637"/>
      <w:bookmarkStart w:id="69" w:name="_Toc35393806"/>
      <w:r w:rsidRPr="00C922C4">
        <w:rPr>
          <w:rFonts w:ascii="宋体" w:hAnsi="宋体" w:cs="宋体" w:hint="eastAsia"/>
          <w:kern w:val="0"/>
          <w:szCs w:val="21"/>
        </w:rPr>
        <w:t>1.采购人信息</w:t>
      </w:r>
      <w:bookmarkEnd w:id="66"/>
      <w:bookmarkEnd w:id="67"/>
      <w:bookmarkEnd w:id="68"/>
      <w:bookmarkEnd w:id="69"/>
    </w:p>
    <w:p w14:paraId="6478CA9C" w14:textId="6B050EC4" w:rsidR="00CA40A9" w:rsidRPr="00C922C4" w:rsidRDefault="00000000">
      <w:pPr>
        <w:spacing w:line="440" w:lineRule="exact"/>
        <w:ind w:firstLineChars="200" w:firstLine="420"/>
        <w:jc w:val="left"/>
        <w:rPr>
          <w:rFonts w:ascii="宋体" w:hAnsi="宋体" w:cs="宋体" w:hint="eastAsia"/>
          <w:szCs w:val="21"/>
        </w:rPr>
      </w:pPr>
      <w:r w:rsidRPr="00C922C4">
        <w:rPr>
          <w:rFonts w:ascii="宋体" w:hAnsi="宋体" w:cs="宋体" w:hint="eastAsia"/>
          <w:szCs w:val="21"/>
        </w:rPr>
        <w:t>名    称：</w:t>
      </w:r>
      <w:r w:rsidR="005D75DE" w:rsidRPr="00C922C4">
        <w:rPr>
          <w:rFonts w:ascii="宋体" w:hAnsi="宋体" w:cs="宋体" w:hint="eastAsia"/>
          <w:kern w:val="0"/>
          <w:szCs w:val="21"/>
        </w:rPr>
        <w:t>中国共产党广西壮族自治区委员会机构编制委员会办公室</w:t>
      </w:r>
    </w:p>
    <w:p w14:paraId="0901BF48" w14:textId="77777777" w:rsidR="00CA40A9" w:rsidRPr="00C922C4" w:rsidRDefault="00000000">
      <w:pPr>
        <w:spacing w:line="440" w:lineRule="exact"/>
        <w:ind w:firstLineChars="200" w:firstLine="420"/>
        <w:jc w:val="left"/>
        <w:rPr>
          <w:rFonts w:ascii="宋体" w:hAnsi="宋体" w:cs="宋体" w:hint="eastAsia"/>
          <w:szCs w:val="21"/>
        </w:rPr>
      </w:pPr>
      <w:r w:rsidRPr="00C922C4">
        <w:rPr>
          <w:rFonts w:ascii="宋体" w:hAnsi="宋体" w:cs="宋体" w:hint="eastAsia"/>
          <w:szCs w:val="21"/>
        </w:rPr>
        <w:t>地    址：</w:t>
      </w:r>
      <w:r w:rsidRPr="00C922C4">
        <w:rPr>
          <w:rFonts w:ascii="宋体" w:hAnsi="宋体" w:cs="宋体" w:hint="eastAsia"/>
          <w:kern w:val="0"/>
          <w:szCs w:val="21"/>
        </w:rPr>
        <w:t>广西南宁市</w:t>
      </w:r>
      <w:proofErr w:type="gramStart"/>
      <w:r w:rsidRPr="00C922C4">
        <w:rPr>
          <w:rFonts w:ascii="宋体" w:hAnsi="宋体" w:cs="宋体" w:hint="eastAsia"/>
          <w:kern w:val="0"/>
          <w:szCs w:val="21"/>
        </w:rPr>
        <w:t>青秀</w:t>
      </w:r>
      <w:proofErr w:type="gramEnd"/>
      <w:r w:rsidRPr="00C922C4">
        <w:rPr>
          <w:rFonts w:ascii="宋体" w:hAnsi="宋体" w:cs="宋体" w:hint="eastAsia"/>
          <w:kern w:val="0"/>
          <w:szCs w:val="21"/>
        </w:rPr>
        <w:t>区新民路34号</w:t>
      </w:r>
      <w:r w:rsidRPr="00C922C4">
        <w:rPr>
          <w:rFonts w:ascii="宋体" w:hAnsi="宋体" w:cs="宋体" w:hint="eastAsia"/>
          <w:szCs w:val="21"/>
        </w:rPr>
        <w:t xml:space="preserve">　</w:t>
      </w:r>
    </w:p>
    <w:p w14:paraId="2313E342" w14:textId="77777777" w:rsidR="00CA40A9" w:rsidRPr="00C922C4" w:rsidRDefault="00000000">
      <w:pPr>
        <w:spacing w:line="440" w:lineRule="exact"/>
        <w:ind w:firstLineChars="200" w:firstLine="420"/>
        <w:jc w:val="left"/>
        <w:rPr>
          <w:rFonts w:ascii="宋体" w:hAnsi="宋体" w:cs="宋体" w:hint="eastAsia"/>
          <w:szCs w:val="21"/>
        </w:rPr>
      </w:pPr>
      <w:r w:rsidRPr="00C922C4">
        <w:rPr>
          <w:rFonts w:ascii="宋体" w:hAnsi="宋体" w:cs="宋体" w:hint="eastAsia"/>
          <w:szCs w:val="21"/>
        </w:rPr>
        <w:t>联系方式：</w:t>
      </w:r>
      <w:proofErr w:type="gramStart"/>
      <w:r w:rsidRPr="00C922C4">
        <w:rPr>
          <w:rFonts w:ascii="宋体" w:hAnsi="宋体" w:cs="宋体" w:hint="eastAsia"/>
          <w:szCs w:val="21"/>
        </w:rPr>
        <w:t>陈勇静</w:t>
      </w:r>
      <w:proofErr w:type="gramEnd"/>
      <w:r w:rsidRPr="00C922C4">
        <w:rPr>
          <w:rFonts w:ascii="宋体" w:hAnsi="宋体" w:cs="宋体" w:hint="eastAsia"/>
          <w:szCs w:val="21"/>
        </w:rPr>
        <w:t xml:space="preserve"> 0771-8805490</w:t>
      </w:r>
    </w:p>
    <w:p w14:paraId="4D0213FF" w14:textId="77777777" w:rsidR="00CA40A9" w:rsidRPr="00C922C4" w:rsidRDefault="00000000">
      <w:pPr>
        <w:spacing w:line="440" w:lineRule="exact"/>
        <w:ind w:firstLineChars="200" w:firstLine="420"/>
        <w:rPr>
          <w:rFonts w:ascii="宋体" w:hAnsi="宋体" w:cs="宋体" w:hint="eastAsia"/>
          <w:kern w:val="0"/>
          <w:szCs w:val="21"/>
        </w:rPr>
      </w:pPr>
      <w:bookmarkStart w:id="70" w:name="_Toc35393638"/>
      <w:bookmarkStart w:id="71" w:name="_Toc35393807"/>
      <w:bookmarkStart w:id="72" w:name="_Toc28359097"/>
      <w:bookmarkStart w:id="73" w:name="_Toc28359020"/>
      <w:r w:rsidRPr="00C922C4">
        <w:rPr>
          <w:rFonts w:ascii="宋体" w:hAnsi="宋体" w:cs="宋体" w:hint="eastAsia"/>
          <w:kern w:val="0"/>
          <w:szCs w:val="21"/>
        </w:rPr>
        <w:t>2.采购代理机构信息</w:t>
      </w:r>
      <w:bookmarkEnd w:id="70"/>
      <w:bookmarkEnd w:id="71"/>
      <w:bookmarkEnd w:id="72"/>
      <w:bookmarkEnd w:id="73"/>
    </w:p>
    <w:p w14:paraId="63C6003E" w14:textId="77777777" w:rsidR="00CA40A9" w:rsidRPr="00C922C4" w:rsidRDefault="00000000">
      <w:pPr>
        <w:spacing w:line="440" w:lineRule="exact"/>
        <w:ind w:firstLineChars="200" w:firstLine="420"/>
        <w:rPr>
          <w:rFonts w:ascii="宋体" w:hAnsi="宋体" w:cs="宋体" w:hint="eastAsia"/>
          <w:szCs w:val="21"/>
        </w:rPr>
      </w:pPr>
      <w:r w:rsidRPr="00C922C4">
        <w:rPr>
          <w:rFonts w:ascii="宋体" w:hAnsi="宋体" w:cs="宋体" w:hint="eastAsia"/>
          <w:szCs w:val="21"/>
        </w:rPr>
        <w:t>名    称：</w:t>
      </w:r>
      <w:proofErr w:type="gramStart"/>
      <w:r w:rsidRPr="00C922C4">
        <w:rPr>
          <w:rFonts w:ascii="宋体" w:hAnsi="宋体" w:cs="宋体" w:hint="eastAsia"/>
          <w:szCs w:val="21"/>
        </w:rPr>
        <w:t>公诚管理</w:t>
      </w:r>
      <w:proofErr w:type="gramEnd"/>
      <w:r w:rsidRPr="00C922C4">
        <w:rPr>
          <w:rFonts w:ascii="宋体" w:hAnsi="宋体" w:cs="宋体" w:hint="eastAsia"/>
          <w:szCs w:val="21"/>
        </w:rPr>
        <w:t>咨询有限公司</w:t>
      </w:r>
    </w:p>
    <w:p w14:paraId="3E0425DD" w14:textId="77777777" w:rsidR="00CA40A9" w:rsidRPr="00C922C4" w:rsidRDefault="00000000">
      <w:pPr>
        <w:spacing w:line="440" w:lineRule="exact"/>
        <w:ind w:firstLineChars="200" w:firstLine="420"/>
        <w:rPr>
          <w:rFonts w:ascii="宋体" w:hAnsi="宋体" w:cs="宋体" w:hint="eastAsia"/>
          <w:szCs w:val="21"/>
        </w:rPr>
      </w:pPr>
      <w:proofErr w:type="gramStart"/>
      <w:r w:rsidRPr="00C922C4">
        <w:rPr>
          <w:rFonts w:ascii="宋体" w:hAnsi="宋体" w:cs="宋体" w:hint="eastAsia"/>
          <w:szCs w:val="21"/>
        </w:rPr>
        <w:t>地　　址</w:t>
      </w:r>
      <w:proofErr w:type="gramEnd"/>
      <w:r w:rsidRPr="00C922C4">
        <w:rPr>
          <w:rFonts w:ascii="宋体" w:hAnsi="宋体" w:cs="宋体" w:hint="eastAsia"/>
          <w:szCs w:val="21"/>
        </w:rPr>
        <w:t>：广西南宁市</w:t>
      </w:r>
      <w:proofErr w:type="gramStart"/>
      <w:r w:rsidRPr="00C922C4">
        <w:rPr>
          <w:rFonts w:ascii="宋体" w:hAnsi="宋体" w:cs="宋体" w:hint="eastAsia"/>
          <w:szCs w:val="21"/>
        </w:rPr>
        <w:t>青秀</w:t>
      </w:r>
      <w:proofErr w:type="gramEnd"/>
      <w:r w:rsidRPr="00C922C4">
        <w:rPr>
          <w:rFonts w:ascii="宋体" w:hAnsi="宋体" w:cs="宋体" w:hint="eastAsia"/>
          <w:szCs w:val="21"/>
        </w:rPr>
        <w:t>区金湖北路52-1号东方曼哈顿25楼</w:t>
      </w:r>
    </w:p>
    <w:p w14:paraId="402D52DF" w14:textId="474A45CB" w:rsidR="00CA40A9" w:rsidRPr="00C922C4" w:rsidRDefault="00000000">
      <w:pPr>
        <w:spacing w:line="440" w:lineRule="exact"/>
        <w:ind w:firstLineChars="200" w:firstLine="420"/>
        <w:rPr>
          <w:rFonts w:ascii="宋体" w:hAnsi="宋体" w:cs="宋体" w:hint="eastAsia"/>
          <w:szCs w:val="21"/>
        </w:rPr>
      </w:pPr>
      <w:r w:rsidRPr="00C922C4">
        <w:rPr>
          <w:rFonts w:ascii="宋体" w:hAnsi="宋体" w:cs="宋体" w:hint="eastAsia"/>
          <w:szCs w:val="21"/>
        </w:rPr>
        <w:t>联系方式：</w:t>
      </w:r>
      <w:bookmarkStart w:id="74" w:name="OLE_LINK1"/>
      <w:r w:rsidR="00D3289F" w:rsidRPr="00C922C4">
        <w:rPr>
          <w:rFonts w:ascii="宋体" w:hAnsi="宋体" w:cs="宋体" w:hint="eastAsia"/>
          <w:szCs w:val="21"/>
        </w:rPr>
        <w:t>黄吉敏、蒙圣南、劳德、周兴、盛菲、李涛13977111029</w:t>
      </w:r>
      <w:r w:rsidRPr="00C922C4">
        <w:rPr>
          <w:rFonts w:ascii="宋体" w:hAnsi="宋体" w:cs="宋体" w:hint="eastAsia"/>
          <w:szCs w:val="21"/>
        </w:rPr>
        <w:t>/0771-5583003</w:t>
      </w:r>
    </w:p>
    <w:bookmarkEnd w:id="74"/>
    <w:p w14:paraId="25D108B5" w14:textId="77777777" w:rsidR="00CA40A9" w:rsidRPr="00C922C4" w:rsidRDefault="00000000">
      <w:pPr>
        <w:spacing w:line="440" w:lineRule="exact"/>
        <w:ind w:firstLineChars="200" w:firstLine="420"/>
        <w:rPr>
          <w:rFonts w:ascii="宋体" w:hAnsi="宋体" w:cs="宋体" w:hint="eastAsia"/>
          <w:szCs w:val="21"/>
        </w:rPr>
      </w:pPr>
      <w:r w:rsidRPr="00C922C4">
        <w:rPr>
          <w:rFonts w:ascii="宋体" w:hAnsi="宋体" w:cs="宋体" w:hint="eastAsia"/>
          <w:szCs w:val="21"/>
        </w:rPr>
        <w:t>3.项目联系方式</w:t>
      </w:r>
    </w:p>
    <w:p w14:paraId="5F47DD78" w14:textId="3A072FB1" w:rsidR="00CA40A9" w:rsidRPr="00C922C4" w:rsidRDefault="00000000">
      <w:pPr>
        <w:pStyle w:val="ac"/>
        <w:spacing w:line="440" w:lineRule="exact"/>
        <w:ind w:firstLineChars="200" w:firstLine="420"/>
        <w:rPr>
          <w:rFonts w:hAnsi="宋体" w:cs="宋体" w:hint="eastAsia"/>
          <w:kern w:val="2"/>
          <w:sz w:val="21"/>
        </w:rPr>
      </w:pPr>
      <w:r w:rsidRPr="00C922C4">
        <w:rPr>
          <w:rFonts w:hAnsi="宋体" w:cs="宋体" w:hint="eastAsia"/>
          <w:kern w:val="2"/>
          <w:sz w:val="21"/>
        </w:rPr>
        <w:t>项目联系人：</w:t>
      </w:r>
      <w:r w:rsidR="00D3289F" w:rsidRPr="00C922C4">
        <w:rPr>
          <w:rFonts w:hAnsi="宋体" w:cs="宋体" w:hint="eastAsia"/>
          <w:kern w:val="2"/>
          <w:sz w:val="21"/>
        </w:rPr>
        <w:t>黄吉敏、蒙圣南、劳德、周兴、盛菲、李涛</w:t>
      </w:r>
    </w:p>
    <w:p w14:paraId="63083D00" w14:textId="41B79B5E" w:rsidR="00CA40A9" w:rsidRPr="00C922C4" w:rsidRDefault="00000000">
      <w:pPr>
        <w:pStyle w:val="ac"/>
        <w:spacing w:line="440" w:lineRule="exact"/>
        <w:ind w:firstLineChars="200" w:firstLine="420"/>
        <w:rPr>
          <w:rFonts w:hAnsi="宋体" w:cs="宋体" w:hint="eastAsia"/>
          <w:kern w:val="2"/>
          <w:sz w:val="21"/>
        </w:rPr>
      </w:pPr>
      <w:r w:rsidRPr="00C922C4">
        <w:rPr>
          <w:rFonts w:hAnsi="宋体" w:cs="宋体" w:hint="eastAsia"/>
          <w:kern w:val="2"/>
          <w:sz w:val="21"/>
        </w:rPr>
        <w:t>电　　  话：</w:t>
      </w:r>
      <w:r w:rsidR="00D3289F" w:rsidRPr="00C922C4">
        <w:rPr>
          <w:rFonts w:hAnsi="宋体" w:cs="宋体"/>
          <w:sz w:val="21"/>
        </w:rPr>
        <w:t>13977111029</w:t>
      </w:r>
      <w:r w:rsidRPr="00C922C4">
        <w:rPr>
          <w:rFonts w:hAnsi="宋体" w:cs="宋体" w:hint="eastAsia"/>
          <w:kern w:val="2"/>
          <w:sz w:val="21"/>
        </w:rPr>
        <w:t>/0771-5583003</w:t>
      </w:r>
    </w:p>
    <w:bookmarkEnd w:id="2"/>
    <w:p w14:paraId="4E19253B" w14:textId="77777777" w:rsidR="00CA40A9" w:rsidRPr="00C922C4" w:rsidRDefault="00CA40A9">
      <w:pPr>
        <w:spacing w:line="440" w:lineRule="exact"/>
        <w:jc w:val="right"/>
        <w:rPr>
          <w:rFonts w:ascii="宋体" w:hAnsi="宋体" w:cs="宋体" w:hint="eastAsia"/>
          <w:szCs w:val="21"/>
        </w:rPr>
      </w:pPr>
    </w:p>
    <w:p w14:paraId="35B6286B" w14:textId="77777777" w:rsidR="00CA40A9" w:rsidRPr="00C922C4" w:rsidRDefault="00000000">
      <w:pPr>
        <w:spacing w:line="360" w:lineRule="auto"/>
        <w:ind w:firstLineChars="100" w:firstLine="210"/>
        <w:jc w:val="center"/>
        <w:outlineLvl w:val="1"/>
        <w:rPr>
          <w:rFonts w:ascii="宋体" w:hAnsi="宋体" w:cs="宋体" w:hint="eastAsia"/>
          <w:b/>
          <w:bCs/>
          <w:sz w:val="32"/>
          <w:szCs w:val="32"/>
        </w:rPr>
      </w:pPr>
      <w:bookmarkStart w:id="75" w:name="_Toc2377"/>
      <w:r w:rsidRPr="00C922C4">
        <w:rPr>
          <w:rFonts w:ascii="宋体" w:hAnsi="宋体" w:cs="宋体" w:hint="eastAsia"/>
          <w:szCs w:val="21"/>
        </w:rPr>
        <w:br w:type="column"/>
      </w:r>
      <w:r w:rsidRPr="00C922C4">
        <w:rPr>
          <w:rFonts w:ascii="宋体" w:hAnsi="宋体" w:cs="宋体" w:hint="eastAsia"/>
          <w:b/>
          <w:bCs/>
          <w:sz w:val="32"/>
          <w:szCs w:val="32"/>
        </w:rPr>
        <w:lastRenderedPageBreak/>
        <w:t>第二章 供应商须知</w:t>
      </w:r>
      <w:bookmarkEnd w:id="75"/>
    </w:p>
    <w:p w14:paraId="28395E80" w14:textId="77777777" w:rsidR="00CA40A9" w:rsidRPr="00C922C4" w:rsidRDefault="00000000">
      <w:pPr>
        <w:pStyle w:val="3"/>
        <w:keepNext w:val="0"/>
        <w:keepLines w:val="0"/>
        <w:spacing w:line="415" w:lineRule="auto"/>
        <w:jc w:val="center"/>
        <w:rPr>
          <w:rFonts w:ascii="宋体" w:hAnsi="宋体" w:cs="宋体" w:hint="eastAsia"/>
        </w:rPr>
      </w:pPr>
      <w:bookmarkStart w:id="76" w:name="_Toc9468"/>
      <w:r w:rsidRPr="00C922C4">
        <w:rPr>
          <w:rFonts w:ascii="宋体" w:hAnsi="宋体" w:cs="宋体" w:hint="eastAsia"/>
        </w:rPr>
        <w:t>供应商须知前附表</w:t>
      </w:r>
      <w:bookmarkEnd w:id="7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912"/>
      </w:tblGrid>
      <w:tr w:rsidR="00C922C4" w:rsidRPr="00C922C4" w14:paraId="5D15701A" w14:textId="77777777">
        <w:trPr>
          <w:tblHeader/>
          <w:jc w:val="center"/>
        </w:trPr>
        <w:tc>
          <w:tcPr>
            <w:tcW w:w="992" w:type="dxa"/>
            <w:shd w:val="clear" w:color="auto" w:fill="D9D9D9"/>
          </w:tcPr>
          <w:p w14:paraId="3BEB0EDF" w14:textId="77777777" w:rsidR="00CA40A9" w:rsidRPr="00C922C4" w:rsidRDefault="00000000">
            <w:pPr>
              <w:spacing w:line="400" w:lineRule="exact"/>
              <w:jc w:val="center"/>
              <w:rPr>
                <w:rFonts w:ascii="宋体" w:hAnsi="宋体" w:cs="宋体" w:hint="eastAsia"/>
                <w:b/>
                <w:szCs w:val="21"/>
              </w:rPr>
            </w:pPr>
            <w:r w:rsidRPr="00C922C4">
              <w:rPr>
                <w:rFonts w:ascii="宋体" w:hAnsi="宋体" w:cs="宋体" w:hint="eastAsia"/>
                <w:b/>
                <w:szCs w:val="21"/>
              </w:rPr>
              <w:t>条款号</w:t>
            </w:r>
          </w:p>
        </w:tc>
        <w:tc>
          <w:tcPr>
            <w:tcW w:w="7912" w:type="dxa"/>
            <w:shd w:val="clear" w:color="auto" w:fill="D9D9D9"/>
          </w:tcPr>
          <w:p w14:paraId="43A64798" w14:textId="77777777" w:rsidR="00CA40A9" w:rsidRPr="00C922C4" w:rsidRDefault="00000000">
            <w:pPr>
              <w:spacing w:line="400" w:lineRule="exact"/>
              <w:jc w:val="center"/>
              <w:rPr>
                <w:rFonts w:ascii="宋体" w:hAnsi="宋体" w:cs="宋体" w:hint="eastAsia"/>
                <w:b/>
                <w:szCs w:val="21"/>
              </w:rPr>
            </w:pPr>
            <w:r w:rsidRPr="00C922C4">
              <w:rPr>
                <w:rFonts w:ascii="宋体" w:hAnsi="宋体" w:cs="宋体" w:hint="eastAsia"/>
                <w:b/>
                <w:szCs w:val="21"/>
              </w:rPr>
              <w:t>内    容</w:t>
            </w:r>
          </w:p>
        </w:tc>
      </w:tr>
      <w:tr w:rsidR="00C922C4" w:rsidRPr="00C922C4" w14:paraId="5A79FAD7" w14:textId="77777777">
        <w:trPr>
          <w:jc w:val="center"/>
        </w:trPr>
        <w:tc>
          <w:tcPr>
            <w:tcW w:w="992" w:type="dxa"/>
            <w:vAlign w:val="center"/>
          </w:tcPr>
          <w:p w14:paraId="1A7A8624"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3</w:t>
            </w:r>
          </w:p>
        </w:tc>
        <w:tc>
          <w:tcPr>
            <w:tcW w:w="7912" w:type="dxa"/>
            <w:vAlign w:val="center"/>
          </w:tcPr>
          <w:p w14:paraId="6978CDBF" w14:textId="77777777" w:rsidR="00CA40A9" w:rsidRPr="00C922C4" w:rsidRDefault="00000000">
            <w:pPr>
              <w:spacing w:line="400" w:lineRule="exact"/>
              <w:jc w:val="left"/>
              <w:rPr>
                <w:rFonts w:ascii="宋体" w:hAnsi="宋体" w:cs="宋体" w:hint="eastAsia"/>
                <w:szCs w:val="21"/>
              </w:rPr>
            </w:pPr>
            <w:r w:rsidRPr="00C922C4">
              <w:rPr>
                <w:rFonts w:ascii="宋体" w:hAnsi="宋体" w:cs="宋体" w:hint="eastAsia"/>
                <w:bCs/>
                <w:szCs w:val="21"/>
              </w:rPr>
              <w:t>供应商的资格条件</w:t>
            </w:r>
            <w:r w:rsidRPr="00C922C4">
              <w:rPr>
                <w:rFonts w:ascii="宋体" w:hAnsi="宋体" w:cs="宋体" w:hint="eastAsia"/>
                <w:szCs w:val="21"/>
              </w:rPr>
              <w:t>：详见竞争性磋商公告</w:t>
            </w:r>
          </w:p>
        </w:tc>
      </w:tr>
      <w:tr w:rsidR="00C922C4" w:rsidRPr="00C922C4" w14:paraId="38E24E0D" w14:textId="77777777">
        <w:trPr>
          <w:jc w:val="center"/>
        </w:trPr>
        <w:tc>
          <w:tcPr>
            <w:tcW w:w="992" w:type="dxa"/>
            <w:vAlign w:val="center"/>
          </w:tcPr>
          <w:p w14:paraId="1498FDDF"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5.2</w:t>
            </w:r>
          </w:p>
        </w:tc>
        <w:tc>
          <w:tcPr>
            <w:tcW w:w="7912" w:type="dxa"/>
            <w:vAlign w:val="center"/>
          </w:tcPr>
          <w:p w14:paraId="4C501FD7" w14:textId="77777777" w:rsidR="00CA40A9" w:rsidRPr="00C922C4" w:rsidRDefault="00000000">
            <w:pPr>
              <w:spacing w:line="400" w:lineRule="exact"/>
              <w:jc w:val="left"/>
              <w:rPr>
                <w:rFonts w:ascii="宋体" w:hAnsi="宋体" w:cs="宋体" w:hint="eastAsia"/>
                <w:szCs w:val="21"/>
              </w:rPr>
            </w:pPr>
            <w:r w:rsidRPr="00C922C4">
              <w:rPr>
                <w:rFonts w:ascii="宋体" w:hAnsi="宋体" w:cs="宋体" w:hint="eastAsia"/>
                <w:szCs w:val="21"/>
              </w:rPr>
              <w:t>是否接受联合体竞标：详见竞争性磋商公告</w:t>
            </w:r>
          </w:p>
        </w:tc>
      </w:tr>
      <w:tr w:rsidR="00C922C4" w:rsidRPr="00C922C4" w14:paraId="0C5C183A" w14:textId="77777777">
        <w:trPr>
          <w:jc w:val="center"/>
        </w:trPr>
        <w:tc>
          <w:tcPr>
            <w:tcW w:w="992" w:type="dxa"/>
            <w:vAlign w:val="center"/>
          </w:tcPr>
          <w:p w14:paraId="5CD9257C"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6.3</w:t>
            </w:r>
          </w:p>
        </w:tc>
        <w:tc>
          <w:tcPr>
            <w:tcW w:w="7912" w:type="dxa"/>
            <w:vAlign w:val="center"/>
          </w:tcPr>
          <w:p w14:paraId="117FDAF2" w14:textId="77777777" w:rsidR="00CA40A9" w:rsidRPr="00C922C4" w:rsidRDefault="00000000">
            <w:pPr>
              <w:pStyle w:val="a6"/>
              <w:spacing w:line="400" w:lineRule="exact"/>
              <w:rPr>
                <w:rFonts w:ascii="宋体" w:hAnsi="宋体" w:cs="宋体" w:hint="eastAsia"/>
                <w:szCs w:val="21"/>
              </w:rPr>
            </w:pPr>
            <w:r w:rsidRPr="00C922C4">
              <w:rPr>
                <w:rFonts w:ascii="宋体" w:hAnsi="宋体" w:cs="宋体" w:hint="eastAsia"/>
                <w:szCs w:val="21"/>
              </w:rPr>
              <w:t>☑不允许分包</w:t>
            </w:r>
          </w:p>
          <w:p w14:paraId="70FF21AB" w14:textId="77777777" w:rsidR="00CA40A9" w:rsidRPr="00C922C4" w:rsidRDefault="00000000">
            <w:pPr>
              <w:pStyle w:val="a6"/>
              <w:spacing w:line="400" w:lineRule="exact"/>
              <w:rPr>
                <w:rFonts w:ascii="宋体" w:hAnsi="宋体" w:cs="宋体" w:hint="eastAsia"/>
                <w:szCs w:val="21"/>
              </w:rPr>
            </w:pPr>
            <w:r w:rsidRPr="00C922C4">
              <w:rPr>
                <w:rFonts w:ascii="宋体" w:hAnsi="宋体" w:cs="宋体" w:hint="eastAsia"/>
                <w:szCs w:val="21"/>
              </w:rPr>
              <w:t>□允许分包</w:t>
            </w:r>
          </w:p>
          <w:p w14:paraId="06BBA053" w14:textId="77777777" w:rsidR="00CA40A9" w:rsidRPr="00C922C4" w:rsidRDefault="00000000">
            <w:pPr>
              <w:pStyle w:val="a6"/>
              <w:spacing w:line="400" w:lineRule="exact"/>
              <w:rPr>
                <w:rFonts w:ascii="宋体" w:hAnsi="宋体" w:cs="宋体" w:hint="eastAsia"/>
                <w:szCs w:val="21"/>
              </w:rPr>
            </w:pPr>
            <w:r w:rsidRPr="00C922C4">
              <w:rPr>
                <w:rFonts w:ascii="宋体" w:hAnsi="宋体" w:cs="宋体" w:hint="eastAsia"/>
                <w:szCs w:val="21"/>
              </w:rPr>
              <w:t>分包内容：</w:t>
            </w:r>
            <w:r w:rsidRPr="00C922C4">
              <w:rPr>
                <w:rFonts w:ascii="宋体" w:hAnsi="宋体" w:cs="宋体" w:hint="eastAsia"/>
                <w:szCs w:val="21"/>
                <w:u w:val="single"/>
              </w:rPr>
              <w:t xml:space="preserve">                                     </w:t>
            </w:r>
            <w:r w:rsidRPr="00C922C4">
              <w:rPr>
                <w:rFonts w:ascii="宋体" w:hAnsi="宋体" w:cs="宋体" w:hint="eastAsia"/>
                <w:szCs w:val="21"/>
              </w:rPr>
              <w:t>。</w:t>
            </w:r>
          </w:p>
          <w:p w14:paraId="670245B9" w14:textId="77777777" w:rsidR="00CA40A9" w:rsidRPr="00C922C4" w:rsidRDefault="00000000">
            <w:pPr>
              <w:pStyle w:val="a6"/>
              <w:spacing w:line="400" w:lineRule="exact"/>
              <w:rPr>
                <w:rFonts w:ascii="宋体" w:hAnsi="宋体" w:cs="宋体" w:hint="eastAsia"/>
                <w:szCs w:val="21"/>
              </w:rPr>
            </w:pPr>
            <w:r w:rsidRPr="00C922C4">
              <w:rPr>
                <w:rFonts w:ascii="宋体" w:hAnsi="宋体" w:cs="宋体" w:hint="eastAsia"/>
                <w:szCs w:val="21"/>
              </w:rPr>
              <w:t>分包金额或者比例：</w:t>
            </w:r>
            <w:r w:rsidRPr="00C922C4">
              <w:rPr>
                <w:rFonts w:ascii="宋体" w:hAnsi="宋体" w:cs="宋体" w:hint="eastAsia"/>
                <w:szCs w:val="21"/>
                <w:u w:val="single"/>
              </w:rPr>
              <w:t xml:space="preserve">                                     </w:t>
            </w:r>
            <w:r w:rsidRPr="00C922C4">
              <w:rPr>
                <w:rFonts w:ascii="宋体" w:hAnsi="宋体" w:cs="宋体" w:hint="eastAsia"/>
                <w:szCs w:val="21"/>
              </w:rPr>
              <w:t>。</w:t>
            </w:r>
          </w:p>
          <w:p w14:paraId="5D39C58A" w14:textId="77777777" w:rsidR="00CA40A9" w:rsidRPr="00C922C4" w:rsidRDefault="00000000">
            <w:pPr>
              <w:pStyle w:val="a6"/>
              <w:spacing w:line="400" w:lineRule="exact"/>
              <w:rPr>
                <w:rFonts w:ascii="宋体" w:hAnsi="宋体" w:cs="宋体" w:hint="eastAsia"/>
                <w:szCs w:val="21"/>
              </w:rPr>
            </w:pPr>
            <w:r w:rsidRPr="00C922C4">
              <w:rPr>
                <w:rFonts w:ascii="宋体" w:hAnsi="宋体" w:cs="宋体" w:hint="eastAsia"/>
                <w:szCs w:val="21"/>
              </w:rPr>
              <w:t>分包供应商必须具备的资质：</w:t>
            </w:r>
            <w:r w:rsidRPr="00C922C4">
              <w:rPr>
                <w:rFonts w:ascii="宋体" w:hAnsi="宋体" w:cs="宋体" w:hint="eastAsia"/>
                <w:szCs w:val="21"/>
                <w:u w:val="single"/>
              </w:rPr>
              <w:t xml:space="preserve">                             </w:t>
            </w:r>
            <w:r w:rsidRPr="00C922C4">
              <w:rPr>
                <w:rFonts w:ascii="宋体" w:hAnsi="宋体" w:cs="宋体" w:hint="eastAsia"/>
                <w:szCs w:val="21"/>
              </w:rPr>
              <w:t>。</w:t>
            </w:r>
          </w:p>
        </w:tc>
      </w:tr>
      <w:tr w:rsidR="00C922C4" w:rsidRPr="00C922C4" w14:paraId="694C713F" w14:textId="77777777">
        <w:trPr>
          <w:trHeight w:val="3072"/>
          <w:jc w:val="center"/>
        </w:trPr>
        <w:tc>
          <w:tcPr>
            <w:tcW w:w="992" w:type="dxa"/>
            <w:vAlign w:val="center"/>
          </w:tcPr>
          <w:p w14:paraId="441A1B6C"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12.1.1</w:t>
            </w:r>
          </w:p>
        </w:tc>
        <w:tc>
          <w:tcPr>
            <w:tcW w:w="7912" w:type="dxa"/>
            <w:vAlign w:val="center"/>
          </w:tcPr>
          <w:p w14:paraId="389ADA79" w14:textId="77777777" w:rsidR="00CA40A9" w:rsidRPr="00C922C4" w:rsidRDefault="00000000">
            <w:pPr>
              <w:snapToGrid w:val="0"/>
              <w:spacing w:line="400" w:lineRule="exact"/>
              <w:jc w:val="left"/>
              <w:rPr>
                <w:rFonts w:ascii="宋体" w:hAnsi="宋体" w:cs="宋体" w:hint="eastAsia"/>
                <w:b/>
                <w:szCs w:val="21"/>
              </w:rPr>
            </w:pPr>
            <w:r w:rsidRPr="00C922C4">
              <w:rPr>
                <w:rFonts w:ascii="宋体" w:hAnsi="宋体" w:cs="宋体" w:hint="eastAsia"/>
                <w:b/>
                <w:szCs w:val="21"/>
              </w:rPr>
              <w:t>资格证明文件</w:t>
            </w:r>
          </w:p>
          <w:p w14:paraId="27BC1E70" w14:textId="77777777" w:rsidR="00CA40A9" w:rsidRPr="00C922C4" w:rsidRDefault="00000000">
            <w:pPr>
              <w:pStyle w:val="a6"/>
              <w:spacing w:line="400" w:lineRule="exact"/>
              <w:rPr>
                <w:rFonts w:ascii="宋体" w:hAnsi="宋体" w:cs="宋体" w:hint="eastAsia"/>
                <w:szCs w:val="21"/>
              </w:rPr>
            </w:pPr>
            <w:r w:rsidRPr="00C922C4">
              <w:rPr>
                <w:rFonts w:ascii="宋体" w:hAnsi="宋体" w:cs="宋体" w:hint="eastAsia"/>
                <w:szCs w:val="21"/>
              </w:rPr>
              <w:t>1.供应商为法人或者其他组织的提供其营业执照等证明文件（如营业执照或者事业单位法人证书或者执业许可证等），供应商为自然人的提供其身份证扫描件；供应商为分支机构的，须提供总公司和分公司营业执照复印件，总公司出具给分支机构的授权书；（</w:t>
            </w:r>
            <w:r w:rsidRPr="00C922C4">
              <w:rPr>
                <w:rFonts w:ascii="宋体" w:hAnsi="宋体" w:cs="宋体" w:hint="eastAsia"/>
                <w:b/>
                <w:szCs w:val="21"/>
              </w:rPr>
              <w:t>必须提供，否则响应文件按无效响应处理</w:t>
            </w:r>
            <w:r w:rsidRPr="00C922C4">
              <w:rPr>
                <w:rFonts w:ascii="宋体" w:hAnsi="宋体" w:cs="宋体" w:hint="eastAsia"/>
                <w:szCs w:val="21"/>
              </w:rPr>
              <w:t>）</w:t>
            </w:r>
          </w:p>
          <w:p w14:paraId="76E8774A" w14:textId="74751AFC"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2.</w:t>
            </w:r>
            <w:bookmarkStart w:id="77" w:name="OLE_LINK2"/>
            <w:r w:rsidRPr="00C922C4">
              <w:rPr>
                <w:rFonts w:ascii="宋体" w:hAnsi="宋体" w:cs="宋体" w:hint="eastAsia"/>
                <w:szCs w:val="21"/>
              </w:rPr>
              <w:t>供应</w:t>
            </w:r>
            <w:proofErr w:type="gramStart"/>
            <w:r w:rsidRPr="00C922C4">
              <w:rPr>
                <w:rFonts w:ascii="宋体" w:hAnsi="宋体" w:cs="宋体" w:hint="eastAsia"/>
                <w:szCs w:val="21"/>
              </w:rPr>
              <w:t>商依法</w:t>
            </w:r>
            <w:proofErr w:type="gramEnd"/>
            <w:r w:rsidRPr="00C922C4">
              <w:rPr>
                <w:rFonts w:ascii="宋体" w:hAnsi="宋体" w:cs="宋体" w:hint="eastAsia"/>
                <w:szCs w:val="21"/>
              </w:rPr>
              <w:t>缴纳税收的相关材料（提供202</w:t>
            </w:r>
            <w:r w:rsidR="004211BD" w:rsidRPr="00C922C4">
              <w:rPr>
                <w:rFonts w:ascii="宋体" w:hAnsi="宋体" w:cs="宋体" w:hint="eastAsia"/>
                <w:szCs w:val="21"/>
              </w:rPr>
              <w:t>5</w:t>
            </w:r>
            <w:r w:rsidRPr="00C922C4">
              <w:rPr>
                <w:rFonts w:ascii="宋体" w:hAnsi="宋体" w:cs="宋体" w:hint="eastAsia"/>
                <w:szCs w:val="21"/>
              </w:rPr>
              <w:t>年</w:t>
            </w:r>
            <w:r w:rsidR="004211BD" w:rsidRPr="00C922C4">
              <w:rPr>
                <w:rFonts w:ascii="宋体" w:hAnsi="宋体" w:cs="宋体" w:hint="eastAsia"/>
                <w:szCs w:val="21"/>
              </w:rPr>
              <w:t>6</w:t>
            </w:r>
            <w:r w:rsidRPr="00C922C4">
              <w:rPr>
                <w:rFonts w:ascii="宋体" w:hAnsi="宋体" w:cs="宋体" w:hint="eastAsia"/>
                <w:szCs w:val="21"/>
              </w:rPr>
              <w:t>月至响应文件提交截止时间内任意一个月的依法缴纳税收的凭据扫描件；</w:t>
            </w:r>
            <w:r w:rsidRPr="00C922C4">
              <w:rPr>
                <w:rFonts w:ascii="宋体" w:hAnsi="宋体" w:cs="宋体" w:hint="eastAsia"/>
              </w:rPr>
              <w:t>依法免税的，必须提供相应文件证明其依法免税。</w:t>
            </w:r>
            <w:r w:rsidRPr="00C922C4">
              <w:rPr>
                <w:rFonts w:ascii="宋体" w:hAnsi="宋体" w:cs="宋体" w:hint="eastAsia"/>
                <w:szCs w:val="21"/>
              </w:rPr>
              <w:t>从成立之日起到首次响应文件提交截止时间为止不足要求月数的，只需提供从成立之日起的依法缴纳税收</w:t>
            </w:r>
            <w:r w:rsidRPr="00C922C4">
              <w:rPr>
                <w:rFonts w:ascii="宋体" w:hAnsi="宋体" w:cs="宋体" w:hint="eastAsia"/>
              </w:rPr>
              <w:t>相应证明文件</w:t>
            </w:r>
            <w:r w:rsidRPr="00C922C4">
              <w:rPr>
                <w:rFonts w:ascii="宋体" w:hAnsi="宋体" w:cs="宋体" w:hint="eastAsia"/>
                <w:szCs w:val="21"/>
              </w:rPr>
              <w:t>）；（</w:t>
            </w:r>
            <w:r w:rsidRPr="00C922C4">
              <w:rPr>
                <w:rFonts w:ascii="宋体" w:hAnsi="宋体" w:cs="宋体" w:hint="eastAsia"/>
                <w:b/>
                <w:szCs w:val="21"/>
              </w:rPr>
              <w:t>必须提供，否则响应文件按无效响应处理</w:t>
            </w:r>
            <w:r w:rsidRPr="00C922C4">
              <w:rPr>
                <w:rFonts w:ascii="宋体" w:hAnsi="宋体" w:cs="宋体" w:hint="eastAsia"/>
                <w:szCs w:val="21"/>
              </w:rPr>
              <w:t>）</w:t>
            </w:r>
          </w:p>
          <w:bookmarkEnd w:id="77"/>
          <w:p w14:paraId="4F355276" w14:textId="5BFEBBF9"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3.供应</w:t>
            </w:r>
            <w:proofErr w:type="gramStart"/>
            <w:r w:rsidRPr="00C922C4">
              <w:rPr>
                <w:rFonts w:ascii="宋体" w:hAnsi="宋体" w:cs="宋体" w:hint="eastAsia"/>
                <w:szCs w:val="21"/>
              </w:rPr>
              <w:t>商依法</w:t>
            </w:r>
            <w:proofErr w:type="gramEnd"/>
            <w:r w:rsidRPr="00C922C4">
              <w:rPr>
                <w:rFonts w:ascii="宋体" w:hAnsi="宋体" w:cs="宋体" w:hint="eastAsia"/>
                <w:szCs w:val="21"/>
              </w:rPr>
              <w:t>缴纳社会保障资金的相关材料（提供202</w:t>
            </w:r>
            <w:r w:rsidR="004211BD" w:rsidRPr="00C922C4">
              <w:rPr>
                <w:rFonts w:ascii="宋体" w:hAnsi="宋体" w:cs="宋体" w:hint="eastAsia"/>
                <w:szCs w:val="21"/>
              </w:rPr>
              <w:t>5</w:t>
            </w:r>
            <w:r w:rsidRPr="00C922C4">
              <w:rPr>
                <w:rFonts w:ascii="宋体" w:hAnsi="宋体" w:cs="宋体" w:hint="eastAsia"/>
                <w:szCs w:val="21"/>
              </w:rPr>
              <w:t>年</w:t>
            </w:r>
            <w:r w:rsidR="004211BD" w:rsidRPr="00C922C4">
              <w:rPr>
                <w:rFonts w:ascii="宋体" w:hAnsi="宋体" w:cs="宋体" w:hint="eastAsia"/>
                <w:szCs w:val="21"/>
              </w:rPr>
              <w:t>6</w:t>
            </w:r>
            <w:r w:rsidRPr="00C922C4">
              <w:rPr>
                <w:rFonts w:ascii="宋体" w:hAnsi="宋体" w:cs="宋体" w:hint="eastAsia"/>
                <w:szCs w:val="21"/>
              </w:rPr>
              <w:t>月至响应文件提交截止时间内任意一个月的依法缴纳社会保障资金的缴费凭证扫描件；依法不需要缴纳社会保障资金的供应商，必须提供相应文件证明不需要缴纳社会保障资金。从成立之日起到首次响应文件提交截止时间为止不足要求月数的只需提供从成立之日起的依法缴纳社会保障资金的相应证明文件）；（</w:t>
            </w:r>
            <w:r w:rsidRPr="00C922C4">
              <w:rPr>
                <w:rFonts w:ascii="宋体" w:hAnsi="宋体" w:cs="宋体" w:hint="eastAsia"/>
                <w:b/>
                <w:szCs w:val="21"/>
              </w:rPr>
              <w:t>必须提供，否则响应文件按无效响应处理</w:t>
            </w:r>
            <w:r w:rsidRPr="00C922C4">
              <w:rPr>
                <w:rFonts w:ascii="宋体" w:hAnsi="宋体" w:cs="宋体" w:hint="eastAsia"/>
                <w:szCs w:val="21"/>
              </w:rPr>
              <w:t>）</w:t>
            </w:r>
          </w:p>
          <w:p w14:paraId="4BA94704" w14:textId="77777777" w:rsidR="00CA40A9" w:rsidRPr="00C922C4" w:rsidRDefault="00000000">
            <w:pPr>
              <w:snapToGrid w:val="0"/>
              <w:spacing w:line="400" w:lineRule="exact"/>
              <w:jc w:val="left"/>
              <w:rPr>
                <w:rFonts w:ascii="宋体" w:hAnsi="宋体" w:cs="宋体" w:hint="eastAsia"/>
                <w:b/>
                <w:szCs w:val="21"/>
              </w:rPr>
            </w:pPr>
            <w:r w:rsidRPr="00C922C4">
              <w:rPr>
                <w:rFonts w:ascii="宋体" w:hAnsi="宋体" w:cs="宋体" w:hint="eastAsia"/>
                <w:szCs w:val="21"/>
              </w:rPr>
              <w:t>4.</w:t>
            </w:r>
            <w:bookmarkStart w:id="78" w:name="OLE_LINK3"/>
            <w:r w:rsidRPr="00C922C4">
              <w:rPr>
                <w:rFonts w:ascii="宋体" w:hAnsi="宋体" w:cs="宋体" w:hint="eastAsia"/>
                <w:szCs w:val="21"/>
              </w:rPr>
              <w:t>供应商财务状况报告（</w:t>
            </w:r>
            <w:r w:rsidRPr="00C922C4">
              <w:rPr>
                <w:rFonts w:ascii="宋体" w:hAnsi="宋体" w:cs="宋体" w:hint="eastAsia"/>
                <w:szCs w:val="21"/>
                <w:u w:val="single"/>
              </w:rPr>
              <w:t>2024</w:t>
            </w:r>
            <w:r w:rsidRPr="00C922C4">
              <w:rPr>
                <w:rFonts w:ascii="宋体" w:hAnsi="宋体" w:cs="宋体" w:hint="eastAsia"/>
                <w:szCs w:val="21"/>
              </w:rPr>
              <w:t>年度财务报表复印件或经审计的财务报告复印件，或者银行出具的资信证明复印件；供应</w:t>
            </w:r>
            <w:proofErr w:type="gramStart"/>
            <w:r w:rsidRPr="00C922C4">
              <w:rPr>
                <w:rFonts w:ascii="宋体" w:hAnsi="宋体" w:cs="宋体" w:hint="eastAsia"/>
                <w:szCs w:val="21"/>
              </w:rPr>
              <w:t>商属于</w:t>
            </w:r>
            <w:proofErr w:type="gramEnd"/>
            <w:r w:rsidRPr="00C922C4">
              <w:rPr>
                <w:rFonts w:ascii="宋体" w:hAnsi="宋体" w:cs="宋体" w:hint="eastAsia"/>
                <w:szCs w:val="21"/>
              </w:rPr>
              <w:t>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sidRPr="00C922C4">
              <w:rPr>
                <w:rFonts w:ascii="宋体" w:hAnsi="宋体" w:cs="宋体" w:hint="eastAsia"/>
                <w:bCs/>
                <w:szCs w:val="21"/>
              </w:rPr>
              <w:t>（</w:t>
            </w:r>
            <w:r w:rsidRPr="00C922C4">
              <w:rPr>
                <w:rFonts w:ascii="宋体" w:hAnsi="宋体" w:cs="宋体" w:hint="eastAsia"/>
                <w:b/>
                <w:szCs w:val="21"/>
              </w:rPr>
              <w:t>必须提供，否则响应文件按无效响应处理</w:t>
            </w:r>
            <w:r w:rsidRPr="00C922C4">
              <w:rPr>
                <w:rFonts w:ascii="宋体" w:hAnsi="宋体" w:cs="宋体" w:hint="eastAsia"/>
                <w:bCs/>
                <w:szCs w:val="21"/>
              </w:rPr>
              <w:t>）</w:t>
            </w:r>
          </w:p>
          <w:bookmarkEnd w:id="78"/>
          <w:p w14:paraId="38164F9A"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5.供应商直接控股、管理关系信息表（格式后附）；（</w:t>
            </w:r>
            <w:r w:rsidRPr="00C922C4">
              <w:rPr>
                <w:rFonts w:ascii="宋体" w:hAnsi="宋体" w:cs="宋体" w:hint="eastAsia"/>
                <w:b/>
                <w:szCs w:val="21"/>
              </w:rPr>
              <w:t>必须提供，否则响应文件按无效响应处理</w:t>
            </w:r>
            <w:r w:rsidRPr="00C922C4">
              <w:rPr>
                <w:rFonts w:ascii="宋体" w:hAnsi="宋体" w:cs="宋体" w:hint="eastAsia"/>
                <w:szCs w:val="21"/>
              </w:rPr>
              <w:t>）</w:t>
            </w:r>
          </w:p>
          <w:p w14:paraId="4AF8970B" w14:textId="77777777" w:rsidR="00CA40A9" w:rsidRPr="00C922C4" w:rsidRDefault="00000000">
            <w:pPr>
              <w:pStyle w:val="22"/>
              <w:spacing w:line="400" w:lineRule="exact"/>
              <w:jc w:val="left"/>
              <w:rPr>
                <w:rFonts w:ascii="宋体" w:hAnsi="宋体" w:cs="宋体" w:hint="eastAsia"/>
                <w:sz w:val="21"/>
                <w:szCs w:val="21"/>
              </w:rPr>
            </w:pPr>
            <w:r w:rsidRPr="00C922C4">
              <w:rPr>
                <w:rFonts w:ascii="宋体" w:hAnsi="宋体" w:cs="宋体" w:hint="eastAsia"/>
                <w:b w:val="0"/>
                <w:bCs w:val="0"/>
                <w:sz w:val="21"/>
                <w:szCs w:val="21"/>
              </w:rPr>
              <w:lastRenderedPageBreak/>
              <w:t>6.</w:t>
            </w:r>
            <w:bookmarkStart w:id="79" w:name="OLE_LINK4"/>
            <w:r w:rsidRPr="00C922C4">
              <w:rPr>
                <w:rFonts w:ascii="宋体" w:hAnsi="宋体" w:cs="宋体" w:hint="eastAsia"/>
                <w:b w:val="0"/>
                <w:bCs w:val="0"/>
                <w:sz w:val="21"/>
                <w:szCs w:val="21"/>
              </w:rPr>
              <w:t>竞标声明（格式后附）</w:t>
            </w:r>
            <w:r w:rsidRPr="00C922C4">
              <w:rPr>
                <w:rFonts w:ascii="宋体" w:hAnsi="宋体" w:cs="宋体" w:hint="eastAsia"/>
                <w:sz w:val="21"/>
                <w:szCs w:val="21"/>
              </w:rPr>
              <w:t>；（必须提供，否则响应文件按无效响应处理）</w:t>
            </w:r>
            <w:bookmarkEnd w:id="79"/>
          </w:p>
          <w:p w14:paraId="3DC76181"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7.</w:t>
            </w:r>
            <w:bookmarkStart w:id="80" w:name="OLE_LINK5"/>
            <w:r w:rsidRPr="00C922C4">
              <w:rPr>
                <w:rFonts w:ascii="宋体" w:hAnsi="宋体" w:cs="宋体" w:hint="eastAsia"/>
                <w:szCs w:val="21"/>
              </w:rPr>
              <w:t>中小企业声明函或者残疾人福利性单位声明函或者供应</w:t>
            </w:r>
            <w:proofErr w:type="gramStart"/>
            <w:r w:rsidRPr="00C922C4">
              <w:rPr>
                <w:rFonts w:ascii="宋体" w:hAnsi="宋体" w:cs="宋体" w:hint="eastAsia"/>
                <w:szCs w:val="21"/>
              </w:rPr>
              <w:t>商属于</w:t>
            </w:r>
            <w:proofErr w:type="gramEnd"/>
            <w:r w:rsidRPr="00C922C4">
              <w:rPr>
                <w:rFonts w:ascii="宋体" w:hAnsi="宋体" w:cs="宋体" w:hint="eastAsia"/>
                <w:szCs w:val="21"/>
              </w:rPr>
              <w:t>监狱企业的证明材料（格式后附）；（</w:t>
            </w:r>
            <w:r w:rsidRPr="00C922C4">
              <w:rPr>
                <w:rFonts w:ascii="宋体" w:hAnsi="宋体" w:cs="宋体" w:hint="eastAsia"/>
                <w:b/>
                <w:szCs w:val="21"/>
              </w:rPr>
              <w:t>必须提供，否则响应文件按无效响应处理</w:t>
            </w:r>
            <w:r w:rsidRPr="00C922C4">
              <w:rPr>
                <w:rFonts w:ascii="宋体" w:hAnsi="宋体" w:cs="宋体" w:hint="eastAsia"/>
                <w:szCs w:val="21"/>
              </w:rPr>
              <w:t>）</w:t>
            </w:r>
          </w:p>
          <w:bookmarkEnd w:id="80"/>
          <w:p w14:paraId="24F469E8"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8.除磋商文件规定必须提供以外，供应商认为需要提供的其他证明材料。</w:t>
            </w:r>
          </w:p>
          <w:p w14:paraId="4F8FAD2A" w14:textId="77777777" w:rsidR="00CA40A9" w:rsidRPr="00C922C4" w:rsidRDefault="00000000">
            <w:pPr>
              <w:snapToGrid w:val="0"/>
              <w:spacing w:line="400" w:lineRule="exact"/>
              <w:jc w:val="left"/>
              <w:rPr>
                <w:rFonts w:ascii="宋体" w:hAnsi="宋体" w:cs="宋体" w:hint="eastAsia"/>
                <w:b/>
                <w:szCs w:val="21"/>
              </w:rPr>
            </w:pPr>
            <w:r w:rsidRPr="00C922C4">
              <w:rPr>
                <w:rFonts w:ascii="宋体" w:hAnsi="宋体" w:cs="宋体" w:hint="eastAsia"/>
                <w:b/>
                <w:szCs w:val="21"/>
              </w:rPr>
              <w:t>注：</w:t>
            </w:r>
          </w:p>
          <w:p w14:paraId="55F313D3" w14:textId="567E225D" w:rsidR="00CA40A9" w:rsidRPr="00C922C4" w:rsidRDefault="00000000">
            <w:pPr>
              <w:snapToGrid w:val="0"/>
              <w:spacing w:line="400" w:lineRule="exact"/>
              <w:jc w:val="left"/>
              <w:rPr>
                <w:rFonts w:ascii="宋体" w:hAnsi="宋体" w:cs="宋体" w:hint="eastAsia"/>
                <w:b/>
                <w:szCs w:val="21"/>
              </w:rPr>
            </w:pPr>
            <w:r w:rsidRPr="00C922C4">
              <w:rPr>
                <w:rFonts w:ascii="宋体" w:hAnsi="宋体" w:cs="宋体" w:hint="eastAsia"/>
                <w:b/>
                <w:szCs w:val="21"/>
              </w:rPr>
              <w:t>1.以上标明“必须提供”的材料，必须加盖供应商公章（或电子签章）；必须提供的材料在第五章“响应文件格式”中有要求法定代表人或委托代理人签字的，必须由法定代表人或委托代理人签字</w:t>
            </w:r>
            <w:r w:rsidRPr="00C922C4">
              <w:rPr>
                <w:rFonts w:ascii="宋体" w:hAnsi="宋体" w:cs="宋体" w:hint="eastAsia"/>
                <w:b/>
                <w:bCs/>
                <w:szCs w:val="21"/>
              </w:rPr>
              <w:t>（或者电子签名）</w:t>
            </w:r>
            <w:r w:rsidRPr="00C922C4">
              <w:rPr>
                <w:rFonts w:ascii="宋体" w:hAnsi="宋体" w:cs="宋体" w:hint="eastAsia"/>
                <w:b/>
                <w:szCs w:val="21"/>
              </w:rPr>
              <w:t>，否则按无效响应处理。</w:t>
            </w:r>
          </w:p>
        </w:tc>
      </w:tr>
      <w:tr w:rsidR="00C922C4" w:rsidRPr="00C922C4" w14:paraId="2D271497" w14:textId="77777777">
        <w:trPr>
          <w:jc w:val="center"/>
        </w:trPr>
        <w:tc>
          <w:tcPr>
            <w:tcW w:w="992" w:type="dxa"/>
            <w:vAlign w:val="center"/>
          </w:tcPr>
          <w:p w14:paraId="34A177CC"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lastRenderedPageBreak/>
              <w:t>12.1.2</w:t>
            </w:r>
          </w:p>
        </w:tc>
        <w:tc>
          <w:tcPr>
            <w:tcW w:w="7912" w:type="dxa"/>
            <w:vAlign w:val="center"/>
          </w:tcPr>
          <w:p w14:paraId="317D94E4" w14:textId="77777777" w:rsidR="00CA40A9" w:rsidRPr="00C922C4" w:rsidRDefault="00000000">
            <w:pPr>
              <w:spacing w:line="400" w:lineRule="exact"/>
              <w:jc w:val="left"/>
              <w:rPr>
                <w:rFonts w:ascii="宋体" w:hAnsi="宋体" w:cs="宋体" w:hint="eastAsia"/>
                <w:b/>
                <w:bCs/>
                <w:szCs w:val="21"/>
              </w:rPr>
            </w:pPr>
            <w:r w:rsidRPr="00C922C4">
              <w:rPr>
                <w:rFonts w:ascii="宋体" w:hAnsi="宋体" w:cs="宋体" w:hint="eastAsia"/>
                <w:b/>
                <w:bCs/>
                <w:szCs w:val="21"/>
              </w:rPr>
              <w:t>商务技术文件</w:t>
            </w:r>
          </w:p>
          <w:p w14:paraId="39C5C91E" w14:textId="77777777" w:rsidR="00CA40A9" w:rsidRPr="00C922C4" w:rsidRDefault="00000000">
            <w:pPr>
              <w:spacing w:line="400" w:lineRule="exact"/>
              <w:jc w:val="left"/>
              <w:rPr>
                <w:rFonts w:ascii="宋体" w:hAnsi="宋体" w:cs="宋体" w:hint="eastAsia"/>
                <w:szCs w:val="21"/>
              </w:rPr>
            </w:pPr>
            <w:r w:rsidRPr="00C922C4">
              <w:rPr>
                <w:rFonts w:ascii="宋体" w:hAnsi="宋体" w:cs="宋体" w:hint="eastAsia"/>
                <w:szCs w:val="21"/>
              </w:rPr>
              <w:t>1.无串通竞标行为的承诺函（格式后附）；（</w:t>
            </w:r>
            <w:r w:rsidRPr="00C922C4">
              <w:rPr>
                <w:rFonts w:ascii="宋体" w:hAnsi="宋体" w:cs="宋体" w:hint="eastAsia"/>
                <w:b/>
                <w:szCs w:val="21"/>
              </w:rPr>
              <w:t>必须提供，否则响应文件按无效响应处理</w:t>
            </w:r>
            <w:r w:rsidRPr="00C922C4">
              <w:rPr>
                <w:rFonts w:ascii="宋体" w:hAnsi="宋体" w:cs="宋体" w:hint="eastAsia"/>
                <w:szCs w:val="21"/>
              </w:rPr>
              <w:t>）</w:t>
            </w:r>
          </w:p>
          <w:p w14:paraId="73C15904"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2.法定代表人身份证明书及法定代表人有效身份证正反面扫描件（格式后附）；（</w:t>
            </w:r>
            <w:r w:rsidRPr="00C922C4">
              <w:rPr>
                <w:rFonts w:ascii="宋体" w:hAnsi="宋体" w:cs="宋体" w:hint="eastAsia"/>
                <w:b/>
                <w:bCs/>
                <w:szCs w:val="21"/>
              </w:rPr>
              <w:t>除自然人竞标</w:t>
            </w:r>
            <w:proofErr w:type="gramStart"/>
            <w:r w:rsidRPr="00C922C4">
              <w:rPr>
                <w:rFonts w:ascii="宋体" w:hAnsi="宋体" w:cs="宋体" w:hint="eastAsia"/>
                <w:b/>
                <w:bCs/>
                <w:szCs w:val="21"/>
              </w:rPr>
              <w:t>外</w:t>
            </w:r>
            <w:r w:rsidRPr="00C922C4">
              <w:rPr>
                <w:rFonts w:ascii="宋体" w:hAnsi="宋体" w:cs="宋体" w:hint="eastAsia"/>
                <w:b/>
                <w:szCs w:val="21"/>
              </w:rPr>
              <w:t>必须</w:t>
            </w:r>
            <w:proofErr w:type="gramEnd"/>
            <w:r w:rsidRPr="00C922C4">
              <w:rPr>
                <w:rFonts w:ascii="宋体" w:hAnsi="宋体" w:cs="宋体" w:hint="eastAsia"/>
                <w:b/>
                <w:szCs w:val="21"/>
              </w:rPr>
              <w:t>提供，否则响应文件</w:t>
            </w:r>
            <w:bookmarkStart w:id="81" w:name="OLE_LINK6"/>
            <w:r w:rsidRPr="00C922C4">
              <w:rPr>
                <w:rFonts w:ascii="宋体" w:hAnsi="宋体" w:cs="宋体" w:hint="eastAsia"/>
                <w:b/>
                <w:szCs w:val="21"/>
              </w:rPr>
              <w:t>按无效响应处理</w:t>
            </w:r>
            <w:bookmarkEnd w:id="81"/>
            <w:r w:rsidRPr="00C922C4">
              <w:rPr>
                <w:rFonts w:ascii="宋体" w:hAnsi="宋体" w:cs="宋体" w:hint="eastAsia"/>
                <w:szCs w:val="21"/>
              </w:rPr>
              <w:t>）</w:t>
            </w:r>
          </w:p>
          <w:p w14:paraId="5B80D57A" w14:textId="77777777" w:rsidR="00CA40A9" w:rsidRPr="00C922C4" w:rsidRDefault="00000000">
            <w:pPr>
              <w:spacing w:line="400" w:lineRule="exact"/>
              <w:jc w:val="left"/>
              <w:rPr>
                <w:rFonts w:ascii="宋体" w:hAnsi="宋体" w:cs="宋体" w:hint="eastAsia"/>
                <w:b/>
                <w:szCs w:val="21"/>
              </w:rPr>
            </w:pPr>
            <w:r w:rsidRPr="00C922C4">
              <w:rPr>
                <w:rFonts w:ascii="宋体" w:hAnsi="宋体" w:cs="宋体" w:hint="eastAsia"/>
                <w:szCs w:val="21"/>
              </w:rPr>
              <w:t>3.法定代表人授权委托书及委托代理人有效身份证正反面扫描件（格式后附）；（</w:t>
            </w:r>
            <w:r w:rsidRPr="00C922C4">
              <w:rPr>
                <w:rFonts w:ascii="宋体" w:hAnsi="宋体" w:cs="宋体" w:hint="eastAsia"/>
                <w:b/>
                <w:szCs w:val="21"/>
              </w:rPr>
              <w:t>委托时必须提供，否则响应文件按无效响应处理</w:t>
            </w:r>
            <w:r w:rsidRPr="00C922C4">
              <w:rPr>
                <w:rFonts w:ascii="宋体" w:hAnsi="宋体" w:cs="宋体" w:hint="eastAsia"/>
                <w:szCs w:val="21"/>
              </w:rPr>
              <w:t>）</w:t>
            </w:r>
          </w:p>
          <w:p w14:paraId="788AA03A" w14:textId="77777777" w:rsidR="00CA40A9" w:rsidRPr="00C922C4" w:rsidRDefault="00000000">
            <w:pPr>
              <w:spacing w:line="400" w:lineRule="exact"/>
              <w:jc w:val="left"/>
              <w:rPr>
                <w:rFonts w:ascii="宋体" w:hAnsi="宋体" w:cs="宋体" w:hint="eastAsia"/>
                <w:szCs w:val="21"/>
              </w:rPr>
            </w:pPr>
            <w:r w:rsidRPr="00C922C4">
              <w:rPr>
                <w:rFonts w:ascii="宋体" w:hAnsi="宋体" w:cs="宋体" w:hint="eastAsia"/>
                <w:szCs w:val="21"/>
              </w:rPr>
              <w:t>4.商务条款偏离表（格式后附）；（</w:t>
            </w:r>
            <w:r w:rsidRPr="00C922C4">
              <w:rPr>
                <w:rFonts w:ascii="宋体" w:hAnsi="宋体" w:cs="宋体" w:hint="eastAsia"/>
                <w:b/>
                <w:szCs w:val="21"/>
              </w:rPr>
              <w:t>必须提供，否则响应文件按无效响应处理</w:t>
            </w:r>
            <w:r w:rsidRPr="00C922C4">
              <w:rPr>
                <w:rFonts w:ascii="宋体" w:hAnsi="宋体" w:cs="宋体" w:hint="eastAsia"/>
                <w:szCs w:val="21"/>
              </w:rPr>
              <w:t>）</w:t>
            </w:r>
          </w:p>
          <w:p w14:paraId="7931DB63" w14:textId="77777777" w:rsidR="00CA40A9" w:rsidRPr="00C922C4" w:rsidRDefault="00000000">
            <w:pPr>
              <w:spacing w:line="400" w:lineRule="exact"/>
              <w:jc w:val="left"/>
              <w:rPr>
                <w:rFonts w:ascii="宋体" w:hAnsi="宋体" w:cs="宋体" w:hint="eastAsia"/>
                <w:b/>
                <w:bCs/>
                <w:szCs w:val="21"/>
              </w:rPr>
            </w:pPr>
            <w:r w:rsidRPr="00C922C4">
              <w:rPr>
                <w:rFonts w:ascii="宋体" w:hAnsi="宋体" w:cs="宋体" w:hint="eastAsia"/>
                <w:szCs w:val="21"/>
              </w:rPr>
              <w:t>5.磋商保证金提交凭证；</w:t>
            </w:r>
            <w:r w:rsidRPr="00C922C4">
              <w:rPr>
                <w:rFonts w:ascii="宋体" w:hAnsi="宋体" w:cs="宋体" w:hint="eastAsia"/>
                <w:b/>
                <w:bCs/>
                <w:szCs w:val="21"/>
              </w:rPr>
              <w:t>（必须提供，否则响应文件按无效响应处理）</w:t>
            </w:r>
          </w:p>
          <w:p w14:paraId="08BA4ACC" w14:textId="77777777" w:rsidR="00CA40A9" w:rsidRPr="00C922C4" w:rsidRDefault="00000000">
            <w:pPr>
              <w:spacing w:line="400" w:lineRule="exact"/>
              <w:jc w:val="left"/>
              <w:rPr>
                <w:rFonts w:ascii="宋体" w:hAnsi="宋体" w:cs="宋体" w:hint="eastAsia"/>
                <w:szCs w:val="21"/>
              </w:rPr>
            </w:pPr>
            <w:r w:rsidRPr="00C922C4">
              <w:rPr>
                <w:rFonts w:ascii="宋体" w:hAnsi="宋体" w:cs="宋体" w:hint="eastAsia"/>
                <w:szCs w:val="21"/>
              </w:rPr>
              <w:t>6.技术需求偏离表（格式后附）；</w:t>
            </w:r>
            <w:r w:rsidRPr="00C922C4">
              <w:rPr>
                <w:rFonts w:ascii="宋体" w:hAnsi="宋体" w:cs="宋体" w:hint="eastAsia"/>
                <w:b/>
                <w:bCs/>
                <w:szCs w:val="21"/>
              </w:rPr>
              <w:t>（必须提供，否则响应文件按无效响应处理）</w:t>
            </w:r>
          </w:p>
          <w:p w14:paraId="6DD421E3" w14:textId="4C4A2960" w:rsidR="00CA40A9" w:rsidRPr="00C922C4" w:rsidRDefault="00000000">
            <w:pPr>
              <w:pStyle w:val="22"/>
              <w:spacing w:line="400" w:lineRule="exact"/>
              <w:jc w:val="both"/>
              <w:rPr>
                <w:rFonts w:ascii="宋体" w:hAnsi="宋体" w:cs="宋体" w:hint="eastAsia"/>
                <w:b w:val="0"/>
                <w:bCs w:val="0"/>
                <w:kern w:val="2"/>
                <w:sz w:val="21"/>
                <w:szCs w:val="21"/>
              </w:rPr>
            </w:pPr>
            <w:r w:rsidRPr="00C922C4">
              <w:rPr>
                <w:rFonts w:ascii="宋体" w:hAnsi="宋体" w:cs="宋体" w:hint="eastAsia"/>
                <w:b w:val="0"/>
                <w:bCs w:val="0"/>
                <w:kern w:val="2"/>
                <w:sz w:val="21"/>
                <w:szCs w:val="21"/>
              </w:rPr>
              <w:t>7.</w:t>
            </w:r>
            <w:r w:rsidR="00C922C4" w:rsidRPr="00C922C4">
              <w:rPr>
                <w:rFonts w:ascii="宋体" w:hAnsi="宋体" w:cs="宋体" w:hint="eastAsia"/>
                <w:b w:val="0"/>
                <w:bCs w:val="0"/>
                <w:kern w:val="2"/>
                <w:sz w:val="21"/>
                <w:szCs w:val="21"/>
              </w:rPr>
              <w:t>总体优化升级方案</w:t>
            </w:r>
            <w:r w:rsidRPr="00C922C4">
              <w:rPr>
                <w:rFonts w:ascii="宋体" w:hAnsi="宋体" w:cs="宋体" w:hint="eastAsia"/>
                <w:b w:val="0"/>
                <w:bCs w:val="0"/>
                <w:kern w:val="2"/>
                <w:sz w:val="21"/>
                <w:szCs w:val="21"/>
              </w:rPr>
              <w:t>；（如有，请提供）</w:t>
            </w:r>
          </w:p>
          <w:p w14:paraId="7E2500FD" w14:textId="77777777" w:rsidR="00CA40A9" w:rsidRPr="00C922C4" w:rsidRDefault="00000000">
            <w:pPr>
              <w:pStyle w:val="22"/>
              <w:spacing w:line="400" w:lineRule="exact"/>
              <w:jc w:val="both"/>
              <w:rPr>
                <w:rFonts w:ascii="宋体" w:hAnsi="宋体" w:cs="宋体" w:hint="eastAsia"/>
                <w:b w:val="0"/>
                <w:bCs w:val="0"/>
                <w:kern w:val="2"/>
                <w:sz w:val="21"/>
                <w:szCs w:val="21"/>
              </w:rPr>
            </w:pPr>
            <w:r w:rsidRPr="00C922C4">
              <w:rPr>
                <w:rFonts w:ascii="宋体" w:hAnsi="宋体" w:cs="宋体" w:hint="eastAsia"/>
                <w:b w:val="0"/>
                <w:bCs w:val="0"/>
                <w:kern w:val="2"/>
                <w:sz w:val="21"/>
                <w:szCs w:val="21"/>
              </w:rPr>
              <w:t>8.实施方案；（如有，请提供）</w:t>
            </w:r>
          </w:p>
          <w:p w14:paraId="6CA3F01B" w14:textId="106E4714" w:rsidR="00CA40A9" w:rsidRPr="00C922C4" w:rsidRDefault="00000000">
            <w:pPr>
              <w:pStyle w:val="22"/>
              <w:spacing w:line="400" w:lineRule="exact"/>
              <w:jc w:val="both"/>
              <w:rPr>
                <w:rFonts w:ascii="宋体" w:hAnsi="宋体" w:cs="宋体" w:hint="eastAsia"/>
                <w:b w:val="0"/>
                <w:bCs w:val="0"/>
                <w:kern w:val="2"/>
                <w:sz w:val="21"/>
                <w:szCs w:val="21"/>
              </w:rPr>
            </w:pPr>
            <w:r w:rsidRPr="00C922C4">
              <w:rPr>
                <w:rFonts w:ascii="宋体" w:hAnsi="宋体" w:cs="宋体" w:hint="eastAsia"/>
                <w:b w:val="0"/>
                <w:bCs w:val="0"/>
                <w:kern w:val="2"/>
                <w:sz w:val="21"/>
                <w:szCs w:val="21"/>
              </w:rPr>
              <w:t>9.</w:t>
            </w:r>
            <w:r w:rsidR="00C922C4" w:rsidRPr="00C922C4">
              <w:rPr>
                <w:rFonts w:ascii="宋体" w:hAnsi="宋体" w:cs="宋体" w:hint="eastAsia"/>
                <w:b w:val="0"/>
                <w:bCs w:val="0"/>
                <w:kern w:val="2"/>
                <w:sz w:val="21"/>
                <w:szCs w:val="21"/>
              </w:rPr>
              <w:t>安全防护方案</w:t>
            </w:r>
            <w:r w:rsidRPr="00C922C4">
              <w:rPr>
                <w:rFonts w:ascii="宋体" w:hAnsi="宋体" w:cs="宋体" w:hint="eastAsia"/>
                <w:b w:val="0"/>
                <w:bCs w:val="0"/>
                <w:kern w:val="2"/>
                <w:sz w:val="21"/>
                <w:szCs w:val="21"/>
              </w:rPr>
              <w:t>；（如有，请提供）</w:t>
            </w:r>
          </w:p>
          <w:p w14:paraId="683F21EF" w14:textId="77777777" w:rsidR="00CA40A9" w:rsidRPr="00C922C4" w:rsidRDefault="00000000">
            <w:pPr>
              <w:pStyle w:val="22"/>
              <w:spacing w:line="400" w:lineRule="exact"/>
              <w:jc w:val="both"/>
              <w:rPr>
                <w:rFonts w:ascii="宋体" w:hAnsi="宋体" w:cs="宋体" w:hint="eastAsia"/>
                <w:b w:val="0"/>
                <w:bCs w:val="0"/>
                <w:kern w:val="2"/>
                <w:sz w:val="21"/>
                <w:szCs w:val="21"/>
              </w:rPr>
            </w:pPr>
            <w:r w:rsidRPr="00C922C4">
              <w:rPr>
                <w:rFonts w:ascii="宋体" w:hAnsi="宋体" w:cs="宋体" w:hint="eastAsia"/>
                <w:b w:val="0"/>
                <w:bCs w:val="0"/>
                <w:kern w:val="2"/>
                <w:sz w:val="21"/>
                <w:szCs w:val="21"/>
              </w:rPr>
              <w:t>10.售后服务方案；（如有，请提供）</w:t>
            </w:r>
          </w:p>
          <w:p w14:paraId="5905BDD7" w14:textId="77777777" w:rsidR="00CA40A9" w:rsidRPr="00C922C4" w:rsidRDefault="00000000">
            <w:pPr>
              <w:pStyle w:val="22"/>
              <w:spacing w:line="400" w:lineRule="exact"/>
              <w:jc w:val="both"/>
              <w:rPr>
                <w:rFonts w:ascii="宋体" w:hAnsi="宋体" w:cs="宋体" w:hint="eastAsia"/>
                <w:b w:val="0"/>
                <w:bCs w:val="0"/>
                <w:kern w:val="2"/>
                <w:sz w:val="21"/>
                <w:szCs w:val="21"/>
              </w:rPr>
            </w:pPr>
            <w:r w:rsidRPr="00C922C4">
              <w:rPr>
                <w:rFonts w:ascii="宋体" w:hAnsi="宋体" w:cs="宋体" w:hint="eastAsia"/>
                <w:b w:val="0"/>
                <w:bCs w:val="0"/>
                <w:kern w:val="2"/>
                <w:sz w:val="21"/>
                <w:szCs w:val="21"/>
              </w:rPr>
              <w:t>11.项目实施人员一览表（格式后附）；（如有，请提供）</w:t>
            </w:r>
          </w:p>
          <w:p w14:paraId="4C50D026" w14:textId="77777777" w:rsidR="00CA40A9" w:rsidRPr="00C922C4" w:rsidRDefault="00000000">
            <w:pPr>
              <w:pStyle w:val="22"/>
              <w:spacing w:line="400" w:lineRule="exact"/>
              <w:jc w:val="both"/>
              <w:rPr>
                <w:rFonts w:ascii="宋体" w:hAnsi="宋体" w:cs="宋体" w:hint="eastAsia"/>
                <w:b w:val="0"/>
                <w:bCs w:val="0"/>
                <w:kern w:val="2"/>
                <w:sz w:val="21"/>
                <w:szCs w:val="21"/>
              </w:rPr>
            </w:pPr>
            <w:r w:rsidRPr="00C922C4">
              <w:rPr>
                <w:rFonts w:ascii="宋体" w:hAnsi="宋体" w:cs="宋体" w:hint="eastAsia"/>
                <w:b w:val="0"/>
                <w:bCs w:val="0"/>
                <w:kern w:val="2"/>
                <w:sz w:val="21"/>
                <w:szCs w:val="21"/>
              </w:rPr>
              <w:t>12.同类项目业绩一览表（格式后附）；（如有，请提供）</w:t>
            </w:r>
          </w:p>
          <w:p w14:paraId="534E22FC" w14:textId="77777777" w:rsidR="00CA40A9" w:rsidRPr="00C922C4" w:rsidRDefault="00000000">
            <w:pPr>
              <w:spacing w:line="400" w:lineRule="exact"/>
              <w:jc w:val="left"/>
              <w:rPr>
                <w:rFonts w:ascii="宋体" w:hAnsi="宋体" w:cs="宋体" w:hint="eastAsia"/>
                <w:szCs w:val="21"/>
              </w:rPr>
            </w:pPr>
            <w:r w:rsidRPr="00C922C4">
              <w:rPr>
                <w:rFonts w:ascii="宋体" w:hAnsi="宋体" w:cs="宋体" w:hint="eastAsia"/>
                <w:szCs w:val="21"/>
              </w:rPr>
              <w:t>13.对应采购需求的技术需求、商务条款及商务技术评审标准提供的其他文件资料；</w:t>
            </w:r>
          </w:p>
          <w:p w14:paraId="77A10DF0" w14:textId="77777777" w:rsidR="00CA40A9" w:rsidRPr="00C922C4" w:rsidRDefault="00000000">
            <w:pPr>
              <w:spacing w:line="400" w:lineRule="exact"/>
              <w:jc w:val="left"/>
              <w:rPr>
                <w:rFonts w:ascii="宋体" w:hAnsi="宋体" w:cs="宋体" w:hint="eastAsia"/>
                <w:szCs w:val="21"/>
              </w:rPr>
            </w:pPr>
            <w:r w:rsidRPr="00C922C4">
              <w:rPr>
                <w:rFonts w:ascii="宋体" w:hAnsi="宋体" w:cs="宋体" w:hint="eastAsia"/>
                <w:szCs w:val="21"/>
              </w:rPr>
              <w:t>14.供应商认为需要提供的其他有关资料。</w:t>
            </w:r>
          </w:p>
          <w:p w14:paraId="78A09BB5"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 xml:space="preserve">注： </w:t>
            </w:r>
          </w:p>
          <w:p w14:paraId="448261C5" w14:textId="77777777" w:rsidR="00CA40A9" w:rsidRPr="00C922C4" w:rsidRDefault="00000000">
            <w:pPr>
              <w:snapToGrid w:val="0"/>
              <w:spacing w:line="400" w:lineRule="exact"/>
              <w:jc w:val="left"/>
              <w:rPr>
                <w:rFonts w:ascii="宋体" w:hAnsi="宋体" w:cs="宋体" w:hint="eastAsia"/>
                <w:b/>
                <w:szCs w:val="21"/>
              </w:rPr>
            </w:pPr>
            <w:r w:rsidRPr="00C922C4">
              <w:rPr>
                <w:rFonts w:ascii="宋体" w:hAnsi="宋体" w:cs="宋体" w:hint="eastAsia"/>
                <w:b/>
                <w:szCs w:val="21"/>
              </w:rPr>
              <w:t>1.以上标明“必须提供”的材料，必须加盖供应商公章（或电子签章）；必须提供的材料在第五章“响应文件格式”中有要求法定代表人或委托代理人签字的，必须由法定代表人或委托代理人签字</w:t>
            </w:r>
            <w:r w:rsidRPr="00C922C4">
              <w:rPr>
                <w:rFonts w:ascii="宋体" w:hAnsi="宋体" w:cs="宋体" w:hint="eastAsia"/>
                <w:b/>
                <w:bCs/>
                <w:szCs w:val="21"/>
              </w:rPr>
              <w:t>（或者电子签名）</w:t>
            </w:r>
            <w:r w:rsidRPr="00C922C4">
              <w:rPr>
                <w:rFonts w:ascii="宋体" w:hAnsi="宋体" w:cs="宋体" w:hint="eastAsia"/>
                <w:b/>
                <w:szCs w:val="21"/>
              </w:rPr>
              <w:t>，否则按无效响应处理。</w:t>
            </w:r>
          </w:p>
          <w:p w14:paraId="58ED9583" w14:textId="77777777" w:rsidR="00CA40A9" w:rsidRPr="00C922C4" w:rsidRDefault="00000000">
            <w:pPr>
              <w:snapToGrid w:val="0"/>
              <w:spacing w:line="400" w:lineRule="exact"/>
              <w:jc w:val="left"/>
              <w:rPr>
                <w:rFonts w:ascii="宋体" w:hAnsi="宋体" w:cs="宋体" w:hint="eastAsia"/>
                <w:b/>
                <w:szCs w:val="21"/>
              </w:rPr>
            </w:pPr>
            <w:r w:rsidRPr="00C922C4">
              <w:rPr>
                <w:rFonts w:ascii="宋体" w:hAnsi="宋体" w:cs="宋体" w:hint="eastAsia"/>
                <w:b/>
                <w:szCs w:val="21"/>
              </w:rPr>
              <w:t>2.法定代表人授权委托书必须由法定代表人及委托代理人签字</w:t>
            </w:r>
            <w:r w:rsidRPr="00C922C4">
              <w:rPr>
                <w:rFonts w:ascii="宋体" w:hAnsi="宋体" w:cs="宋体" w:hint="eastAsia"/>
                <w:b/>
                <w:bCs/>
                <w:szCs w:val="21"/>
              </w:rPr>
              <w:t>（或者电子签名）</w:t>
            </w:r>
            <w:r w:rsidRPr="00C922C4">
              <w:rPr>
                <w:rFonts w:ascii="宋体" w:hAnsi="宋体" w:cs="宋体" w:hint="eastAsia"/>
                <w:b/>
                <w:szCs w:val="21"/>
              </w:rPr>
              <w:t>，并加盖供应商公章，否则响应文件按无效响应处理。</w:t>
            </w:r>
          </w:p>
          <w:p w14:paraId="2D8D9F5A"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b/>
                <w:szCs w:val="21"/>
              </w:rPr>
              <w:t>3.以上材料未附格式的，由供应商自行拟定。</w:t>
            </w:r>
          </w:p>
        </w:tc>
      </w:tr>
      <w:tr w:rsidR="00C922C4" w:rsidRPr="00C922C4" w14:paraId="6AC42036" w14:textId="77777777">
        <w:trPr>
          <w:trHeight w:val="523"/>
          <w:jc w:val="center"/>
        </w:trPr>
        <w:tc>
          <w:tcPr>
            <w:tcW w:w="992" w:type="dxa"/>
            <w:vAlign w:val="center"/>
          </w:tcPr>
          <w:p w14:paraId="4F4DB6FA"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12.1.3</w:t>
            </w:r>
          </w:p>
        </w:tc>
        <w:tc>
          <w:tcPr>
            <w:tcW w:w="7912" w:type="dxa"/>
            <w:vAlign w:val="center"/>
          </w:tcPr>
          <w:p w14:paraId="737171A7" w14:textId="77777777" w:rsidR="00CA40A9" w:rsidRPr="00C922C4" w:rsidRDefault="00000000">
            <w:pPr>
              <w:snapToGrid w:val="0"/>
              <w:spacing w:line="400" w:lineRule="exact"/>
              <w:jc w:val="left"/>
              <w:rPr>
                <w:rFonts w:ascii="宋体" w:hAnsi="宋体" w:cs="宋体" w:hint="eastAsia"/>
                <w:b/>
                <w:bCs/>
                <w:szCs w:val="21"/>
              </w:rPr>
            </w:pPr>
            <w:r w:rsidRPr="00C922C4">
              <w:rPr>
                <w:rFonts w:ascii="宋体" w:hAnsi="宋体" w:cs="宋体" w:hint="eastAsia"/>
                <w:b/>
                <w:bCs/>
                <w:szCs w:val="21"/>
              </w:rPr>
              <w:t>报价文件</w:t>
            </w:r>
          </w:p>
          <w:p w14:paraId="622215E4" w14:textId="77777777" w:rsidR="00CA40A9" w:rsidRPr="00C922C4" w:rsidRDefault="00000000">
            <w:pPr>
              <w:spacing w:line="400" w:lineRule="exact"/>
              <w:jc w:val="left"/>
              <w:rPr>
                <w:rFonts w:ascii="宋体" w:hAnsi="宋体" w:cs="宋体" w:hint="eastAsia"/>
                <w:szCs w:val="21"/>
              </w:rPr>
            </w:pPr>
            <w:r w:rsidRPr="00C922C4">
              <w:rPr>
                <w:rFonts w:ascii="宋体" w:hAnsi="宋体" w:cs="宋体" w:hint="eastAsia"/>
                <w:szCs w:val="21"/>
              </w:rPr>
              <w:lastRenderedPageBreak/>
              <w:t>1.竞标报价表（格式后附）；（</w:t>
            </w:r>
            <w:r w:rsidRPr="00C922C4">
              <w:rPr>
                <w:rFonts w:ascii="宋体" w:hAnsi="宋体" w:cs="宋体" w:hint="eastAsia"/>
                <w:b/>
                <w:szCs w:val="21"/>
              </w:rPr>
              <w:t>必须提供，否则响应文件按无效响应处理</w:t>
            </w:r>
            <w:r w:rsidRPr="00C922C4">
              <w:rPr>
                <w:rFonts w:ascii="宋体" w:hAnsi="宋体" w:cs="宋体" w:hint="eastAsia"/>
                <w:szCs w:val="21"/>
              </w:rPr>
              <w:t>）</w:t>
            </w:r>
          </w:p>
          <w:p w14:paraId="50AEC057" w14:textId="77777777" w:rsidR="00CA40A9" w:rsidRPr="00C922C4" w:rsidRDefault="00000000">
            <w:pPr>
              <w:snapToGrid w:val="0"/>
              <w:spacing w:line="400" w:lineRule="exact"/>
              <w:jc w:val="left"/>
              <w:rPr>
                <w:rFonts w:ascii="宋体" w:hAnsi="宋体" w:cs="宋体" w:hint="eastAsia"/>
                <w:b/>
                <w:szCs w:val="21"/>
              </w:rPr>
            </w:pPr>
            <w:r w:rsidRPr="00C922C4">
              <w:rPr>
                <w:rFonts w:ascii="宋体" w:hAnsi="宋体" w:cs="宋体" w:hint="eastAsia"/>
                <w:b/>
                <w:szCs w:val="21"/>
              </w:rPr>
              <w:t>注：</w:t>
            </w:r>
          </w:p>
          <w:p w14:paraId="5B15B4C0" w14:textId="77777777" w:rsidR="00CA40A9" w:rsidRPr="00C922C4" w:rsidRDefault="00000000">
            <w:pPr>
              <w:snapToGrid w:val="0"/>
              <w:spacing w:line="400" w:lineRule="exact"/>
              <w:jc w:val="left"/>
              <w:rPr>
                <w:rFonts w:ascii="宋体" w:hAnsi="宋体" w:cs="宋体" w:hint="eastAsia"/>
              </w:rPr>
            </w:pPr>
            <w:r w:rsidRPr="00C922C4">
              <w:rPr>
                <w:rFonts w:ascii="宋体" w:hAnsi="宋体" w:cs="宋体" w:hint="eastAsia"/>
                <w:b/>
                <w:szCs w:val="21"/>
              </w:rPr>
              <w:t>1.以上标明“必须提供”的材料，必须加盖供应商公章（或电子签章）；必须提供的材料在第五章“响应文件格式”中有要求法定代表人或委托代理人签字的，必须由法定代表人或委托代理人签字</w:t>
            </w:r>
            <w:r w:rsidRPr="00C922C4">
              <w:rPr>
                <w:rFonts w:ascii="宋体" w:hAnsi="宋体" w:cs="宋体" w:hint="eastAsia"/>
                <w:b/>
                <w:bCs/>
                <w:szCs w:val="21"/>
              </w:rPr>
              <w:t>（或者电子签名）</w:t>
            </w:r>
            <w:r w:rsidRPr="00C922C4">
              <w:rPr>
                <w:rFonts w:ascii="宋体" w:hAnsi="宋体" w:cs="宋体" w:hint="eastAsia"/>
                <w:b/>
                <w:szCs w:val="21"/>
              </w:rPr>
              <w:t>，否则按无效响应处理。</w:t>
            </w:r>
          </w:p>
        </w:tc>
      </w:tr>
      <w:tr w:rsidR="00C922C4" w:rsidRPr="00C922C4" w14:paraId="722E686E" w14:textId="77777777">
        <w:trPr>
          <w:jc w:val="center"/>
        </w:trPr>
        <w:tc>
          <w:tcPr>
            <w:tcW w:w="992" w:type="dxa"/>
            <w:vAlign w:val="center"/>
          </w:tcPr>
          <w:p w14:paraId="01149821"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lastRenderedPageBreak/>
              <w:t>12.2</w:t>
            </w:r>
          </w:p>
        </w:tc>
        <w:tc>
          <w:tcPr>
            <w:tcW w:w="7912" w:type="dxa"/>
            <w:vAlign w:val="center"/>
          </w:tcPr>
          <w:p w14:paraId="0E1CDBAB"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1.响应文件要求：按照本磋商文件“第五章 响应文件格式”编写（第五章未附格式的，由供应商自行拟定），不可涂改并在规定加盖公章处加盖公章，</w:t>
            </w:r>
            <w:r w:rsidRPr="00C922C4">
              <w:rPr>
                <w:rFonts w:ascii="宋体" w:hAnsi="宋体" w:cs="宋体" w:hint="eastAsia"/>
                <w:b/>
                <w:szCs w:val="21"/>
              </w:rPr>
              <w:t>否则响应文件按无效响应处理</w:t>
            </w:r>
            <w:r w:rsidRPr="00C922C4">
              <w:rPr>
                <w:rFonts w:ascii="宋体" w:hAnsi="宋体" w:cs="宋体" w:hint="eastAsia"/>
                <w:szCs w:val="21"/>
              </w:rPr>
              <w:t>。</w:t>
            </w:r>
          </w:p>
          <w:p w14:paraId="0423F303"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2.响应文件密封方式：电子响应文件通过平台有效CA加密后在</w:t>
            </w:r>
            <w:r w:rsidRPr="00C922C4">
              <w:rPr>
                <w:rFonts w:ascii="宋体" w:hAnsi="宋体" w:cs="宋体" w:hint="eastAsia"/>
              </w:rPr>
              <w:t>广西政府采购云平台</w:t>
            </w:r>
            <w:r w:rsidRPr="00C922C4">
              <w:rPr>
                <w:rFonts w:ascii="宋体" w:hAnsi="宋体" w:cs="宋体" w:hint="eastAsia"/>
                <w:szCs w:val="21"/>
              </w:rPr>
              <w:t>投送。</w:t>
            </w:r>
          </w:p>
        </w:tc>
      </w:tr>
      <w:tr w:rsidR="00C922C4" w:rsidRPr="00C922C4" w14:paraId="44EB8B25" w14:textId="77777777">
        <w:trPr>
          <w:jc w:val="center"/>
        </w:trPr>
        <w:tc>
          <w:tcPr>
            <w:tcW w:w="992" w:type="dxa"/>
            <w:vAlign w:val="center"/>
          </w:tcPr>
          <w:p w14:paraId="79693E34"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15.2</w:t>
            </w:r>
          </w:p>
        </w:tc>
        <w:tc>
          <w:tcPr>
            <w:tcW w:w="7912" w:type="dxa"/>
            <w:vAlign w:val="center"/>
          </w:tcPr>
          <w:p w14:paraId="55844B3F" w14:textId="6261B151"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本项目实行总承包报价，竞标总报价包括但不限于本次竞标全部采购需求所应提供的服务，以及伴随的培训和工程（如有）技术服务的价格；包含竞标服务、工程的成本、系统安装（如有）、调试、检验、技术服务、培训、税费等所有费用，采购人不再支付任何费用。</w:t>
            </w:r>
          </w:p>
          <w:p w14:paraId="4F47A18D" w14:textId="77777777" w:rsidR="00CA40A9" w:rsidRPr="00C922C4" w:rsidRDefault="00000000">
            <w:pPr>
              <w:snapToGrid w:val="0"/>
              <w:spacing w:line="400" w:lineRule="exact"/>
              <w:rPr>
                <w:rFonts w:ascii="宋体" w:hAnsi="宋体" w:cs="宋体" w:hint="eastAsia"/>
                <w:b/>
                <w:szCs w:val="21"/>
              </w:rPr>
            </w:pPr>
            <w:r w:rsidRPr="00C922C4">
              <w:rPr>
                <w:rFonts w:ascii="宋体" w:hAnsi="宋体" w:cs="宋体" w:hint="eastAsia"/>
                <w:b/>
                <w:szCs w:val="21"/>
              </w:rPr>
              <w:t>☑竞标报价包含验收费用</w:t>
            </w:r>
          </w:p>
          <w:p w14:paraId="0A0D8D1F"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b/>
                <w:szCs w:val="21"/>
              </w:rPr>
              <w:t>□竞标报价不包含验收费用</w:t>
            </w:r>
          </w:p>
        </w:tc>
      </w:tr>
      <w:tr w:rsidR="00C922C4" w:rsidRPr="00C922C4" w14:paraId="112E2A74" w14:textId="77777777">
        <w:trPr>
          <w:jc w:val="center"/>
        </w:trPr>
        <w:tc>
          <w:tcPr>
            <w:tcW w:w="992" w:type="dxa"/>
            <w:vAlign w:val="center"/>
          </w:tcPr>
          <w:p w14:paraId="1B45DCB7"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16.2</w:t>
            </w:r>
          </w:p>
        </w:tc>
        <w:tc>
          <w:tcPr>
            <w:tcW w:w="7912" w:type="dxa"/>
            <w:vAlign w:val="center"/>
          </w:tcPr>
          <w:p w14:paraId="62311CE3" w14:textId="77777777" w:rsidR="00CA40A9" w:rsidRPr="00C922C4" w:rsidRDefault="00000000">
            <w:pPr>
              <w:pStyle w:val="a5"/>
              <w:widowControl w:val="0"/>
              <w:tabs>
                <w:tab w:val="clear" w:pos="454"/>
              </w:tabs>
              <w:snapToGrid w:val="0"/>
              <w:spacing w:afterLines="0" w:after="0" w:line="400" w:lineRule="exact"/>
              <w:ind w:left="0" w:firstLine="0"/>
              <w:rPr>
                <w:rFonts w:ascii="宋体" w:hAnsi="宋体" w:cs="宋体" w:hint="eastAsia"/>
                <w:kern w:val="2"/>
                <w:sz w:val="21"/>
                <w:szCs w:val="21"/>
              </w:rPr>
            </w:pPr>
            <w:r w:rsidRPr="00C922C4">
              <w:rPr>
                <w:rFonts w:ascii="宋体" w:hAnsi="宋体" w:cs="宋体" w:hint="eastAsia"/>
                <w:kern w:val="2"/>
                <w:sz w:val="21"/>
                <w:szCs w:val="21"/>
              </w:rPr>
              <w:t>竞标有效期：自首次响应文件提交截止之日起</w:t>
            </w:r>
            <w:r w:rsidRPr="00C922C4">
              <w:rPr>
                <w:rFonts w:ascii="宋体" w:hAnsi="宋体" w:cs="宋体" w:hint="eastAsia"/>
                <w:kern w:val="2"/>
                <w:sz w:val="21"/>
                <w:szCs w:val="21"/>
                <w:u w:val="single"/>
              </w:rPr>
              <w:t xml:space="preserve"> 90 </w:t>
            </w:r>
            <w:r w:rsidRPr="00C922C4">
              <w:rPr>
                <w:rFonts w:ascii="宋体" w:hAnsi="宋体" w:cs="宋体" w:hint="eastAsia"/>
                <w:kern w:val="2"/>
                <w:sz w:val="21"/>
                <w:szCs w:val="21"/>
              </w:rPr>
              <w:t>日。</w:t>
            </w:r>
          </w:p>
        </w:tc>
      </w:tr>
      <w:tr w:rsidR="00C922C4" w:rsidRPr="00C922C4" w14:paraId="00677B9F" w14:textId="77777777">
        <w:trPr>
          <w:jc w:val="center"/>
        </w:trPr>
        <w:tc>
          <w:tcPr>
            <w:tcW w:w="992" w:type="dxa"/>
            <w:vAlign w:val="center"/>
          </w:tcPr>
          <w:p w14:paraId="331F4C87"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17.1</w:t>
            </w:r>
          </w:p>
        </w:tc>
        <w:tc>
          <w:tcPr>
            <w:tcW w:w="7912" w:type="dxa"/>
            <w:vAlign w:val="center"/>
          </w:tcPr>
          <w:p w14:paraId="52C7AD36" w14:textId="77777777" w:rsidR="00CA40A9" w:rsidRPr="00C922C4" w:rsidRDefault="00000000">
            <w:pPr>
              <w:spacing w:line="400" w:lineRule="exact"/>
              <w:rPr>
                <w:rFonts w:ascii="宋体" w:hAnsi="宋体" w:cs="宋体" w:hint="eastAsia"/>
                <w:kern w:val="0"/>
                <w:szCs w:val="21"/>
              </w:rPr>
            </w:pPr>
            <w:r w:rsidRPr="00C922C4">
              <w:rPr>
                <w:rFonts w:ascii="宋体" w:hAnsi="宋体" w:cs="宋体" w:hint="eastAsia"/>
                <w:szCs w:val="21"/>
              </w:rPr>
              <w:t>磋商保证金的交纳方式：详见竞争性磋商公告</w:t>
            </w:r>
            <w:r w:rsidRPr="00C922C4">
              <w:rPr>
                <w:rFonts w:ascii="宋体" w:hAnsi="宋体" w:cs="宋体" w:hint="eastAsia"/>
                <w:kern w:val="0"/>
                <w:szCs w:val="21"/>
              </w:rPr>
              <w:t>。</w:t>
            </w:r>
          </w:p>
          <w:p w14:paraId="514CC61C" w14:textId="77777777" w:rsidR="00CA40A9" w:rsidRPr="00C922C4" w:rsidRDefault="00000000">
            <w:pPr>
              <w:snapToGrid w:val="0"/>
              <w:spacing w:line="400" w:lineRule="exact"/>
              <w:rPr>
                <w:rFonts w:ascii="宋体" w:hAnsi="宋体" w:cs="宋体" w:hint="eastAsia"/>
                <w:kern w:val="0"/>
                <w:szCs w:val="21"/>
              </w:rPr>
            </w:pPr>
            <w:r w:rsidRPr="00C922C4">
              <w:rPr>
                <w:rFonts w:ascii="宋体" w:hAnsi="宋体" w:cs="宋体" w:hint="eastAsia"/>
                <w:kern w:val="0"/>
                <w:szCs w:val="21"/>
              </w:rPr>
              <w:t>磋商保证金的金额：详见竞争性磋商公告。</w:t>
            </w:r>
          </w:p>
          <w:p w14:paraId="095903AE" w14:textId="77777777" w:rsidR="00CA40A9" w:rsidRPr="00C922C4" w:rsidRDefault="00000000">
            <w:pPr>
              <w:snapToGrid w:val="0"/>
              <w:spacing w:line="400" w:lineRule="exact"/>
              <w:rPr>
                <w:rFonts w:ascii="宋体" w:hAnsi="宋体" w:cs="宋体" w:hint="eastAsia"/>
                <w:szCs w:val="21"/>
              </w:rPr>
            </w:pPr>
            <w:r w:rsidRPr="00C922C4">
              <w:rPr>
                <w:rFonts w:ascii="宋体" w:hAnsi="宋体" w:cs="宋体" w:hint="eastAsia"/>
                <w:szCs w:val="21"/>
              </w:rPr>
              <w:t>相关要求：</w:t>
            </w:r>
          </w:p>
          <w:p w14:paraId="36EEE614" w14:textId="77777777" w:rsidR="00CA40A9" w:rsidRPr="00C922C4" w:rsidRDefault="00000000">
            <w:pPr>
              <w:snapToGrid w:val="0"/>
              <w:spacing w:line="400" w:lineRule="exact"/>
              <w:rPr>
                <w:rFonts w:ascii="宋体" w:hAnsi="宋体" w:cs="宋体" w:hint="eastAsia"/>
                <w:szCs w:val="21"/>
              </w:rPr>
            </w:pPr>
            <w:r w:rsidRPr="00C922C4">
              <w:rPr>
                <w:rFonts w:ascii="宋体" w:hAnsi="宋体" w:cs="宋体" w:hint="eastAsia"/>
                <w:szCs w:val="21"/>
              </w:rPr>
              <w:t>1.磋商保证金采用银行转账交纳方式的，在首次响应文件提交截止时间前交至采购代理机构指定账户并且到账，供应商应将银行转账底单的复印件作为磋商保证金提交凭证，</w:t>
            </w:r>
            <w:r w:rsidRPr="00C922C4">
              <w:rPr>
                <w:rFonts w:ascii="宋体" w:hAnsi="宋体" w:cs="宋体" w:hint="eastAsia"/>
                <w:b/>
                <w:bCs/>
                <w:szCs w:val="21"/>
              </w:rPr>
              <w:t>放置于商务技术文件中，否则其响应文件作无效处理</w:t>
            </w:r>
            <w:r w:rsidRPr="00C922C4">
              <w:rPr>
                <w:rFonts w:ascii="宋体" w:hAnsi="宋体" w:cs="宋体" w:hint="eastAsia"/>
                <w:szCs w:val="21"/>
              </w:rPr>
              <w:t>。</w:t>
            </w:r>
          </w:p>
          <w:p w14:paraId="05FD6C21" w14:textId="62E71285" w:rsidR="00CA40A9" w:rsidRPr="00C922C4" w:rsidRDefault="00000000">
            <w:pPr>
              <w:snapToGrid w:val="0"/>
              <w:spacing w:line="400" w:lineRule="exact"/>
              <w:rPr>
                <w:rFonts w:ascii="宋体" w:hAnsi="宋体" w:cs="宋体" w:hint="eastAsia"/>
                <w:szCs w:val="21"/>
              </w:rPr>
            </w:pPr>
            <w:r w:rsidRPr="00C922C4">
              <w:rPr>
                <w:rFonts w:ascii="宋体" w:hAnsi="宋体" w:cs="宋体" w:hint="eastAsia"/>
                <w:szCs w:val="21"/>
              </w:rPr>
              <w:t>2.磋商保证金采用支票、汇票、本票或者金融、担保机构出具的保函</w:t>
            </w:r>
            <w:r w:rsidRPr="00C922C4">
              <w:rPr>
                <w:rFonts w:ascii="宋体" w:hAnsi="宋体" w:cs="宋体" w:hint="eastAsia"/>
                <w:kern w:val="0"/>
                <w:szCs w:val="21"/>
              </w:rPr>
              <w:t>、保险机构保单</w:t>
            </w:r>
            <w:r w:rsidRPr="00C922C4">
              <w:rPr>
                <w:rFonts w:ascii="宋体" w:hAnsi="宋体" w:cs="宋体" w:hint="eastAsia"/>
                <w:szCs w:val="21"/>
              </w:rPr>
              <w:t>交纳方式的，供应商应将支票、汇票、本票或者金融、担保机构出具的保函</w:t>
            </w:r>
            <w:r w:rsidRPr="00C922C4">
              <w:rPr>
                <w:rFonts w:ascii="宋体" w:hAnsi="宋体" w:cs="宋体" w:hint="eastAsia"/>
                <w:kern w:val="0"/>
                <w:szCs w:val="21"/>
              </w:rPr>
              <w:t>、保险机构保单</w:t>
            </w:r>
            <w:r w:rsidRPr="00C922C4">
              <w:rPr>
                <w:rFonts w:ascii="宋体" w:hAnsi="宋体" w:cs="宋体" w:hint="eastAsia"/>
                <w:szCs w:val="21"/>
              </w:rPr>
              <w:t>的复印件作为磋商保证金提交凭证，放置于商务技术文件中，</w:t>
            </w:r>
            <w:r w:rsidRPr="00C922C4">
              <w:rPr>
                <w:rFonts w:ascii="宋体" w:hAnsi="宋体" w:cs="宋体" w:hint="eastAsia"/>
                <w:b/>
                <w:szCs w:val="21"/>
              </w:rPr>
              <w:t>否则其响应文件作无效处理</w:t>
            </w:r>
            <w:r w:rsidRPr="00C922C4">
              <w:rPr>
                <w:rFonts w:ascii="宋体" w:hAnsi="宋体" w:cs="宋体" w:hint="eastAsia"/>
                <w:szCs w:val="21"/>
              </w:rPr>
              <w:t>。供应商必须于递交响应文件时将支票、汇票、本票或者金融、担保机构出具的保函</w:t>
            </w:r>
            <w:r w:rsidR="00B67094" w:rsidRPr="00C922C4">
              <w:rPr>
                <w:rFonts w:ascii="宋体" w:hAnsi="宋体" w:cs="宋体" w:hint="eastAsia"/>
                <w:szCs w:val="21"/>
              </w:rPr>
              <w:t>（纸质保函）</w:t>
            </w:r>
            <w:r w:rsidRPr="00C922C4">
              <w:rPr>
                <w:rFonts w:ascii="宋体" w:hAnsi="宋体" w:cs="宋体" w:hint="eastAsia"/>
                <w:kern w:val="0"/>
                <w:szCs w:val="21"/>
              </w:rPr>
              <w:t>、保险机构保单</w:t>
            </w:r>
            <w:r w:rsidRPr="00C922C4">
              <w:rPr>
                <w:rFonts w:ascii="宋体" w:hAnsi="宋体" w:cs="宋体" w:hint="eastAsia"/>
                <w:szCs w:val="21"/>
              </w:rPr>
              <w:t>原件提交至广西南宁市</w:t>
            </w:r>
            <w:proofErr w:type="gramStart"/>
            <w:r w:rsidRPr="00C922C4">
              <w:rPr>
                <w:rFonts w:ascii="宋体" w:hAnsi="宋体" w:cs="宋体" w:hint="eastAsia"/>
                <w:szCs w:val="21"/>
              </w:rPr>
              <w:t>青秀</w:t>
            </w:r>
            <w:proofErr w:type="gramEnd"/>
            <w:r w:rsidRPr="00C922C4">
              <w:rPr>
                <w:rFonts w:ascii="宋体" w:hAnsi="宋体" w:cs="宋体" w:hint="eastAsia"/>
                <w:szCs w:val="21"/>
              </w:rPr>
              <w:t>区金湖北路52-1号东方曼哈顿25</w:t>
            </w:r>
            <w:proofErr w:type="gramStart"/>
            <w:r w:rsidRPr="00C922C4">
              <w:rPr>
                <w:rFonts w:ascii="宋体" w:hAnsi="宋体" w:cs="宋体" w:hint="eastAsia"/>
                <w:szCs w:val="21"/>
              </w:rPr>
              <w:t>楼公诚管理</w:t>
            </w:r>
            <w:proofErr w:type="gramEnd"/>
            <w:r w:rsidRPr="00C922C4">
              <w:rPr>
                <w:rFonts w:ascii="宋体" w:hAnsi="宋体" w:cs="宋体" w:hint="eastAsia"/>
                <w:szCs w:val="21"/>
              </w:rPr>
              <w:t>咨询有限公司开标室</w:t>
            </w:r>
            <w:r w:rsidR="0062673C" w:rsidRPr="00C922C4">
              <w:rPr>
                <w:rFonts w:ascii="宋体" w:hAnsi="宋体" w:cs="宋体" w:hint="eastAsia"/>
                <w:szCs w:val="21"/>
              </w:rPr>
              <w:t>（具体详见当天信息显示屏）</w:t>
            </w:r>
            <w:r w:rsidRPr="00C922C4">
              <w:rPr>
                <w:rFonts w:ascii="宋体" w:hAnsi="宋体" w:cs="宋体" w:hint="eastAsia"/>
                <w:szCs w:val="21"/>
              </w:rPr>
              <w:t>，由采购人或者采购代理机构向供应商出具回执，并妥善保管。</w:t>
            </w:r>
          </w:p>
          <w:p w14:paraId="6629DFD0" w14:textId="77777777" w:rsidR="00CA40A9" w:rsidRPr="00C922C4" w:rsidRDefault="00000000">
            <w:pPr>
              <w:snapToGrid w:val="0"/>
              <w:spacing w:line="400" w:lineRule="exact"/>
              <w:rPr>
                <w:rFonts w:ascii="宋体" w:hAnsi="宋体" w:cs="宋体" w:hint="eastAsia"/>
                <w:szCs w:val="21"/>
              </w:rPr>
            </w:pPr>
            <w:r w:rsidRPr="00C922C4">
              <w:rPr>
                <w:rFonts w:ascii="宋体" w:hAnsi="宋体" w:cs="宋体" w:hint="eastAsia"/>
                <w:szCs w:val="21"/>
              </w:rPr>
              <w:t>3.磋商保证金指定</w:t>
            </w:r>
            <w:proofErr w:type="gramStart"/>
            <w:r w:rsidRPr="00C922C4">
              <w:rPr>
                <w:rFonts w:ascii="宋体" w:hAnsi="宋体" w:cs="宋体" w:hint="eastAsia"/>
                <w:szCs w:val="21"/>
              </w:rPr>
              <w:t>帐户</w:t>
            </w:r>
            <w:proofErr w:type="gramEnd"/>
            <w:r w:rsidRPr="00C922C4">
              <w:rPr>
                <w:rFonts w:ascii="宋体" w:hAnsi="宋体" w:cs="宋体" w:hint="eastAsia"/>
                <w:szCs w:val="21"/>
              </w:rPr>
              <w:t>：</w:t>
            </w:r>
            <w:r w:rsidRPr="00C922C4">
              <w:rPr>
                <w:rFonts w:ascii="宋体" w:hAnsi="宋体" w:cs="宋体" w:hint="eastAsia"/>
                <w:kern w:val="0"/>
                <w:szCs w:val="21"/>
              </w:rPr>
              <w:t>详见竞争性磋商公告</w:t>
            </w:r>
            <w:r w:rsidRPr="00C922C4">
              <w:rPr>
                <w:rFonts w:ascii="宋体" w:hAnsi="宋体" w:cs="宋体" w:hint="eastAsia"/>
                <w:szCs w:val="21"/>
              </w:rPr>
              <w:t>。</w:t>
            </w:r>
          </w:p>
          <w:p w14:paraId="6F7C26BF" w14:textId="77777777" w:rsidR="00CA40A9" w:rsidRPr="00C922C4" w:rsidRDefault="00000000">
            <w:pPr>
              <w:snapToGrid w:val="0"/>
              <w:spacing w:line="400" w:lineRule="exact"/>
              <w:rPr>
                <w:rFonts w:ascii="宋体" w:hAnsi="宋体" w:cs="宋体" w:hint="eastAsia"/>
                <w:b/>
                <w:szCs w:val="21"/>
              </w:rPr>
            </w:pPr>
            <w:r w:rsidRPr="00C922C4">
              <w:rPr>
                <w:rFonts w:ascii="宋体" w:hAnsi="宋体" w:cs="宋体" w:hint="eastAsia"/>
                <w:szCs w:val="21"/>
              </w:rPr>
              <w:t>4.供应商为联合体的，可以由联合体中的一方或者多方共同交纳磋商保证金，其交纳的保证金对联合体各方均具有约束力。</w:t>
            </w:r>
          </w:p>
          <w:p w14:paraId="08E754B7" w14:textId="77777777" w:rsidR="00CA40A9" w:rsidRPr="00C922C4" w:rsidRDefault="00000000">
            <w:pPr>
              <w:snapToGrid w:val="0"/>
              <w:spacing w:line="400" w:lineRule="exact"/>
              <w:rPr>
                <w:rFonts w:ascii="宋体" w:hAnsi="宋体" w:cs="宋体" w:hint="eastAsia"/>
                <w:b/>
                <w:szCs w:val="21"/>
              </w:rPr>
            </w:pPr>
            <w:r w:rsidRPr="00C922C4">
              <w:rPr>
                <w:rFonts w:ascii="宋体" w:hAnsi="宋体" w:cs="宋体" w:hint="eastAsia"/>
                <w:b/>
                <w:szCs w:val="21"/>
              </w:rPr>
              <w:t xml:space="preserve">备注： </w:t>
            </w:r>
          </w:p>
          <w:p w14:paraId="2DA9B68A" w14:textId="77777777" w:rsidR="00CA40A9" w:rsidRPr="00C922C4" w:rsidRDefault="00000000">
            <w:pPr>
              <w:snapToGrid w:val="0"/>
              <w:spacing w:line="400" w:lineRule="exact"/>
              <w:rPr>
                <w:rFonts w:ascii="宋体" w:hAnsi="宋体" w:cs="宋体" w:hint="eastAsia"/>
                <w:b/>
                <w:szCs w:val="21"/>
              </w:rPr>
            </w:pPr>
            <w:r w:rsidRPr="00C922C4">
              <w:rPr>
                <w:rFonts w:ascii="宋体" w:hAnsi="宋体" w:cs="宋体" w:hint="eastAsia"/>
                <w:b/>
                <w:szCs w:val="21"/>
              </w:rPr>
              <w:lastRenderedPageBreak/>
              <w:t>1.首次响应文件提交截止时间后提交的，或者未足额交纳的，或者保函、保单额度不足的，视为</w:t>
            </w:r>
            <w:proofErr w:type="gramStart"/>
            <w:r w:rsidRPr="00C922C4">
              <w:rPr>
                <w:rFonts w:ascii="宋体" w:hAnsi="宋体" w:cs="宋体" w:hint="eastAsia"/>
                <w:b/>
                <w:szCs w:val="21"/>
              </w:rPr>
              <w:t>无效磋商</w:t>
            </w:r>
            <w:proofErr w:type="gramEnd"/>
            <w:r w:rsidRPr="00C922C4">
              <w:rPr>
                <w:rFonts w:ascii="宋体" w:hAnsi="宋体" w:cs="宋体" w:hint="eastAsia"/>
                <w:b/>
                <w:szCs w:val="21"/>
              </w:rPr>
              <w:t>保证金。</w:t>
            </w:r>
          </w:p>
          <w:p w14:paraId="62CC9F9A" w14:textId="77777777" w:rsidR="00CA40A9" w:rsidRPr="00C922C4" w:rsidRDefault="00000000">
            <w:pPr>
              <w:snapToGrid w:val="0"/>
              <w:spacing w:line="400" w:lineRule="exact"/>
              <w:rPr>
                <w:rFonts w:ascii="宋体" w:hAnsi="宋体" w:cs="宋体" w:hint="eastAsia"/>
                <w:b/>
                <w:szCs w:val="21"/>
              </w:rPr>
            </w:pPr>
            <w:r w:rsidRPr="00C922C4">
              <w:rPr>
                <w:rFonts w:ascii="宋体" w:hAnsi="宋体" w:cs="宋体" w:hint="eastAsia"/>
                <w:b/>
                <w:szCs w:val="21"/>
              </w:rPr>
              <w:t>2.供应商采用现钞方式或者从个人账户（自然人竞标除外）转出的磋商保证金，视为</w:t>
            </w:r>
            <w:proofErr w:type="gramStart"/>
            <w:r w:rsidRPr="00C922C4">
              <w:rPr>
                <w:rFonts w:ascii="宋体" w:hAnsi="宋体" w:cs="宋体" w:hint="eastAsia"/>
                <w:b/>
                <w:szCs w:val="21"/>
              </w:rPr>
              <w:t>无效磋商</w:t>
            </w:r>
            <w:proofErr w:type="gramEnd"/>
            <w:r w:rsidRPr="00C922C4">
              <w:rPr>
                <w:rFonts w:ascii="宋体" w:hAnsi="宋体" w:cs="宋体" w:hint="eastAsia"/>
                <w:b/>
                <w:szCs w:val="21"/>
              </w:rPr>
              <w:t>保证金。</w:t>
            </w:r>
          </w:p>
          <w:p w14:paraId="5F13BE1F" w14:textId="77777777" w:rsidR="00CA40A9" w:rsidRPr="00C922C4" w:rsidRDefault="00000000">
            <w:pPr>
              <w:snapToGrid w:val="0"/>
              <w:spacing w:line="400" w:lineRule="exact"/>
              <w:rPr>
                <w:rFonts w:ascii="宋体" w:hAnsi="宋体" w:cs="宋体" w:hint="eastAsia"/>
                <w:b/>
                <w:szCs w:val="21"/>
              </w:rPr>
            </w:pPr>
            <w:r w:rsidRPr="00C922C4">
              <w:rPr>
                <w:rFonts w:ascii="宋体" w:hAnsi="宋体" w:cs="宋体" w:hint="eastAsia"/>
                <w:b/>
                <w:szCs w:val="21"/>
              </w:rPr>
              <w:t>3.支票、汇票或者本票出现无效或者背书情形的，视为</w:t>
            </w:r>
            <w:proofErr w:type="gramStart"/>
            <w:r w:rsidRPr="00C922C4">
              <w:rPr>
                <w:rFonts w:ascii="宋体" w:hAnsi="宋体" w:cs="宋体" w:hint="eastAsia"/>
                <w:b/>
                <w:szCs w:val="21"/>
              </w:rPr>
              <w:t>无效磋商</w:t>
            </w:r>
            <w:proofErr w:type="gramEnd"/>
            <w:r w:rsidRPr="00C922C4">
              <w:rPr>
                <w:rFonts w:ascii="宋体" w:hAnsi="宋体" w:cs="宋体" w:hint="eastAsia"/>
                <w:b/>
                <w:szCs w:val="21"/>
              </w:rPr>
              <w:t>保证金。</w:t>
            </w:r>
          </w:p>
          <w:p w14:paraId="137189AD" w14:textId="77777777" w:rsidR="00CA40A9" w:rsidRPr="00C922C4" w:rsidRDefault="00000000">
            <w:pPr>
              <w:snapToGrid w:val="0"/>
              <w:spacing w:line="400" w:lineRule="exact"/>
              <w:rPr>
                <w:rFonts w:ascii="宋体" w:hAnsi="宋体" w:cs="宋体" w:hint="eastAsia"/>
                <w:b/>
                <w:szCs w:val="21"/>
              </w:rPr>
            </w:pPr>
            <w:r w:rsidRPr="00C922C4">
              <w:rPr>
                <w:rFonts w:ascii="宋体" w:hAnsi="宋体" w:cs="宋体" w:hint="eastAsia"/>
                <w:b/>
                <w:szCs w:val="21"/>
              </w:rPr>
              <w:t>4.保函、保单有效期低于竞标有效期的，视为</w:t>
            </w:r>
            <w:proofErr w:type="gramStart"/>
            <w:r w:rsidRPr="00C922C4">
              <w:rPr>
                <w:rFonts w:ascii="宋体" w:hAnsi="宋体" w:cs="宋体" w:hint="eastAsia"/>
                <w:b/>
                <w:szCs w:val="21"/>
              </w:rPr>
              <w:t>无效磋商</w:t>
            </w:r>
            <w:proofErr w:type="gramEnd"/>
            <w:r w:rsidRPr="00C922C4">
              <w:rPr>
                <w:rFonts w:ascii="宋体" w:hAnsi="宋体" w:cs="宋体" w:hint="eastAsia"/>
                <w:b/>
                <w:szCs w:val="21"/>
              </w:rPr>
              <w:t>保证金。</w:t>
            </w:r>
          </w:p>
          <w:p w14:paraId="05BB603B" w14:textId="77777777" w:rsidR="00CA40A9" w:rsidRPr="00C922C4" w:rsidRDefault="00000000">
            <w:pPr>
              <w:spacing w:line="400" w:lineRule="exact"/>
              <w:rPr>
                <w:rFonts w:ascii="宋体" w:hAnsi="宋体" w:cs="宋体" w:hint="eastAsia"/>
                <w:kern w:val="0"/>
                <w:szCs w:val="21"/>
              </w:rPr>
            </w:pPr>
            <w:r w:rsidRPr="00C922C4">
              <w:rPr>
                <w:rFonts w:ascii="宋体" w:hAnsi="宋体" w:cs="宋体" w:hint="eastAsia"/>
                <w:b/>
                <w:szCs w:val="21"/>
              </w:rPr>
              <w:t>5.磋商保证金采用金融、担保机构出具的保函为有条件保函的，视为</w:t>
            </w:r>
            <w:proofErr w:type="gramStart"/>
            <w:r w:rsidRPr="00C922C4">
              <w:rPr>
                <w:rFonts w:ascii="宋体" w:hAnsi="宋体" w:cs="宋体" w:hint="eastAsia"/>
                <w:b/>
                <w:szCs w:val="21"/>
              </w:rPr>
              <w:t>无效磋商</w:t>
            </w:r>
            <w:proofErr w:type="gramEnd"/>
            <w:r w:rsidRPr="00C922C4">
              <w:rPr>
                <w:rFonts w:ascii="宋体" w:hAnsi="宋体" w:cs="宋体" w:hint="eastAsia"/>
                <w:b/>
                <w:szCs w:val="21"/>
              </w:rPr>
              <w:t>保证金。</w:t>
            </w:r>
          </w:p>
        </w:tc>
      </w:tr>
      <w:tr w:rsidR="00C922C4" w:rsidRPr="00C922C4" w14:paraId="02A9D861" w14:textId="77777777">
        <w:trPr>
          <w:jc w:val="center"/>
        </w:trPr>
        <w:tc>
          <w:tcPr>
            <w:tcW w:w="992" w:type="dxa"/>
            <w:vAlign w:val="center"/>
          </w:tcPr>
          <w:p w14:paraId="1CFE417B"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lastRenderedPageBreak/>
              <w:t>20.1</w:t>
            </w:r>
          </w:p>
        </w:tc>
        <w:tc>
          <w:tcPr>
            <w:tcW w:w="7912" w:type="dxa"/>
            <w:vAlign w:val="center"/>
          </w:tcPr>
          <w:p w14:paraId="6122C06F" w14:textId="77777777" w:rsidR="00CA40A9" w:rsidRPr="00C922C4" w:rsidRDefault="00000000">
            <w:pPr>
              <w:snapToGrid w:val="0"/>
              <w:spacing w:line="400" w:lineRule="exact"/>
              <w:jc w:val="left"/>
              <w:rPr>
                <w:rFonts w:ascii="宋体" w:hAnsi="宋体" w:cs="宋体" w:hint="eastAsia"/>
                <w:szCs w:val="21"/>
                <w:u w:val="single"/>
              </w:rPr>
            </w:pPr>
            <w:r w:rsidRPr="00C922C4">
              <w:rPr>
                <w:rFonts w:ascii="宋体" w:hAnsi="宋体" w:cs="宋体" w:hint="eastAsia"/>
                <w:szCs w:val="21"/>
              </w:rPr>
              <w:t>首次响应文件提交截止时间：同竞争性磋商公告中响应文件提交截止时间。</w:t>
            </w:r>
          </w:p>
          <w:p w14:paraId="0D3D45C2" w14:textId="77777777" w:rsidR="00CA40A9" w:rsidRPr="00C922C4" w:rsidRDefault="00000000">
            <w:pPr>
              <w:spacing w:line="400" w:lineRule="exact"/>
              <w:rPr>
                <w:rFonts w:ascii="宋体" w:hAnsi="宋体" w:cs="宋体" w:hint="eastAsia"/>
                <w:szCs w:val="21"/>
              </w:rPr>
            </w:pPr>
            <w:r w:rsidRPr="00C922C4">
              <w:rPr>
                <w:rFonts w:ascii="宋体" w:hAnsi="宋体" w:cs="宋体" w:hint="eastAsia"/>
                <w:szCs w:val="21"/>
              </w:rPr>
              <w:t>首次响应文件提交地点：同竞争性磋商公告中响应文件提交截止地点。</w:t>
            </w:r>
          </w:p>
        </w:tc>
      </w:tr>
      <w:tr w:rsidR="00C922C4" w:rsidRPr="00C922C4" w14:paraId="6D331938" w14:textId="77777777">
        <w:trPr>
          <w:jc w:val="center"/>
        </w:trPr>
        <w:tc>
          <w:tcPr>
            <w:tcW w:w="992" w:type="dxa"/>
            <w:vAlign w:val="center"/>
          </w:tcPr>
          <w:p w14:paraId="48DEBDDB"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24.1</w:t>
            </w:r>
          </w:p>
        </w:tc>
        <w:tc>
          <w:tcPr>
            <w:tcW w:w="7912" w:type="dxa"/>
            <w:vAlign w:val="center"/>
          </w:tcPr>
          <w:p w14:paraId="24265261"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磋商小组的人数：</w:t>
            </w:r>
            <w:r w:rsidRPr="00C922C4">
              <w:rPr>
                <w:rFonts w:ascii="宋体" w:hAnsi="宋体" w:cs="宋体" w:hint="eastAsia"/>
                <w:szCs w:val="21"/>
                <w:u w:val="single"/>
              </w:rPr>
              <w:t xml:space="preserve">  3  </w:t>
            </w:r>
            <w:r w:rsidRPr="00C922C4">
              <w:rPr>
                <w:rFonts w:ascii="宋体" w:hAnsi="宋体" w:cs="宋体" w:hint="eastAsia"/>
                <w:szCs w:val="21"/>
              </w:rPr>
              <w:t>人。</w:t>
            </w:r>
          </w:p>
        </w:tc>
      </w:tr>
      <w:tr w:rsidR="00C922C4" w:rsidRPr="00C922C4" w14:paraId="63FC9DC9" w14:textId="77777777">
        <w:trPr>
          <w:jc w:val="center"/>
        </w:trPr>
        <w:tc>
          <w:tcPr>
            <w:tcW w:w="992" w:type="dxa"/>
            <w:vMerge w:val="restart"/>
            <w:vAlign w:val="center"/>
          </w:tcPr>
          <w:p w14:paraId="5C5B6C35"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26.2</w:t>
            </w:r>
          </w:p>
        </w:tc>
        <w:tc>
          <w:tcPr>
            <w:tcW w:w="7912" w:type="dxa"/>
            <w:vAlign w:val="center"/>
          </w:tcPr>
          <w:p w14:paraId="3A5318A0" w14:textId="77777777" w:rsidR="00CA40A9" w:rsidRPr="00C922C4" w:rsidRDefault="00000000">
            <w:pPr>
              <w:snapToGrid w:val="0"/>
              <w:spacing w:line="400" w:lineRule="exact"/>
              <w:jc w:val="left"/>
              <w:rPr>
                <w:rFonts w:ascii="宋体" w:hAnsi="宋体" w:cs="宋体" w:hint="eastAsia"/>
                <w:b/>
                <w:szCs w:val="21"/>
              </w:rPr>
            </w:pPr>
            <w:r w:rsidRPr="00C922C4">
              <w:rPr>
                <w:rFonts w:ascii="宋体" w:hAnsi="宋体" w:cs="宋体" w:hint="eastAsia"/>
                <w:b/>
                <w:szCs w:val="21"/>
              </w:rPr>
              <w:t>磋商的顺序：</w:t>
            </w:r>
          </w:p>
          <w:p w14:paraId="20E49721" w14:textId="77777777" w:rsidR="00CA40A9" w:rsidRPr="00C922C4" w:rsidRDefault="00000000">
            <w:pPr>
              <w:pStyle w:val="a6"/>
              <w:spacing w:line="400" w:lineRule="exact"/>
              <w:rPr>
                <w:rFonts w:ascii="宋体" w:hAnsi="宋体" w:cs="宋体" w:hint="eastAsia"/>
                <w:szCs w:val="21"/>
              </w:rPr>
            </w:pPr>
            <w:r w:rsidRPr="00C922C4">
              <w:rPr>
                <w:rFonts w:ascii="宋体" w:hAnsi="宋体" w:cs="宋体" w:hint="eastAsia"/>
                <w:szCs w:val="21"/>
              </w:rPr>
              <w:t>□按照提交首次响应文件的顺序，通知磋商时，若某供应商不在通知现场时（该供应商排序到最后磋商），按照签到的顺序由其下一位供应商先参与磋商。</w:t>
            </w:r>
          </w:p>
          <w:p w14:paraId="7C86A121"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☑随机排序。</w:t>
            </w:r>
          </w:p>
          <w:p w14:paraId="53E06E84"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b/>
                <w:szCs w:val="21"/>
              </w:rPr>
              <w:t>供应</w:t>
            </w:r>
            <w:proofErr w:type="gramStart"/>
            <w:r w:rsidRPr="00C922C4">
              <w:rPr>
                <w:rFonts w:ascii="宋体" w:hAnsi="宋体" w:cs="宋体" w:hint="eastAsia"/>
                <w:b/>
                <w:szCs w:val="21"/>
              </w:rPr>
              <w:t>商法定</w:t>
            </w:r>
            <w:proofErr w:type="gramEnd"/>
            <w:r w:rsidRPr="00C922C4">
              <w:rPr>
                <w:rFonts w:ascii="宋体" w:hAnsi="宋体" w:cs="宋体" w:hint="eastAsia"/>
                <w:b/>
                <w:szCs w:val="21"/>
              </w:rPr>
              <w:t>代表人或者委托代理人通过广西政府采购云平台线上磋商方式参与磋商并在磋商小组要求的合理期限内通过广西政府采购云平台</w:t>
            </w:r>
            <w:proofErr w:type="gramStart"/>
            <w:r w:rsidRPr="00C922C4">
              <w:rPr>
                <w:rFonts w:ascii="宋体" w:hAnsi="宋体" w:cs="宋体" w:hint="eastAsia"/>
                <w:b/>
                <w:szCs w:val="21"/>
              </w:rPr>
              <w:t>作出</w:t>
            </w:r>
            <w:proofErr w:type="gramEnd"/>
            <w:r w:rsidRPr="00C922C4">
              <w:rPr>
                <w:rFonts w:ascii="宋体" w:hAnsi="宋体" w:cs="宋体" w:hint="eastAsia"/>
                <w:b/>
                <w:szCs w:val="21"/>
              </w:rPr>
              <w:t>最终报价。</w:t>
            </w:r>
          </w:p>
        </w:tc>
      </w:tr>
      <w:tr w:rsidR="00C922C4" w:rsidRPr="00C922C4" w14:paraId="48DCDADC" w14:textId="77777777">
        <w:trPr>
          <w:jc w:val="center"/>
        </w:trPr>
        <w:tc>
          <w:tcPr>
            <w:tcW w:w="992" w:type="dxa"/>
            <w:vMerge/>
            <w:vAlign w:val="center"/>
          </w:tcPr>
          <w:p w14:paraId="6D3E0E12" w14:textId="77777777" w:rsidR="00CA40A9" w:rsidRPr="00C922C4" w:rsidRDefault="00CA40A9">
            <w:pPr>
              <w:spacing w:line="400" w:lineRule="exact"/>
              <w:jc w:val="center"/>
              <w:rPr>
                <w:rFonts w:ascii="宋体" w:hAnsi="宋体" w:cs="宋体" w:hint="eastAsia"/>
                <w:szCs w:val="21"/>
              </w:rPr>
            </w:pPr>
          </w:p>
        </w:tc>
        <w:tc>
          <w:tcPr>
            <w:tcW w:w="7912" w:type="dxa"/>
            <w:vAlign w:val="center"/>
          </w:tcPr>
          <w:p w14:paraId="00AEB185" w14:textId="77777777" w:rsidR="00CA40A9" w:rsidRPr="00C922C4" w:rsidRDefault="00000000">
            <w:pPr>
              <w:pStyle w:val="a6"/>
              <w:spacing w:line="400" w:lineRule="exact"/>
              <w:rPr>
                <w:rFonts w:ascii="宋体" w:hAnsi="宋体" w:cs="宋体" w:hint="eastAsia"/>
                <w:szCs w:val="21"/>
              </w:rPr>
            </w:pPr>
            <w:bookmarkStart w:id="82" w:name="_Hlk121991709"/>
            <w:bookmarkStart w:id="83" w:name="_Hlk121991892"/>
            <w:r w:rsidRPr="00C922C4">
              <w:rPr>
                <w:rFonts w:ascii="宋体" w:hAnsi="宋体" w:cs="宋体" w:hint="eastAsia"/>
                <w:szCs w:val="21"/>
              </w:rPr>
              <w:t>履约保证金金额：</w:t>
            </w:r>
            <w:bookmarkEnd w:id="82"/>
            <w:bookmarkEnd w:id="83"/>
            <w:r w:rsidRPr="00C922C4">
              <w:rPr>
                <w:rFonts w:ascii="宋体" w:hAnsi="宋体" w:cs="宋体" w:hint="eastAsia"/>
                <w:szCs w:val="21"/>
              </w:rPr>
              <w:t>本项目不收取履约保证金。</w:t>
            </w:r>
          </w:p>
        </w:tc>
      </w:tr>
      <w:tr w:rsidR="00C922C4" w:rsidRPr="00C922C4" w14:paraId="31735871" w14:textId="77777777">
        <w:trPr>
          <w:jc w:val="center"/>
        </w:trPr>
        <w:tc>
          <w:tcPr>
            <w:tcW w:w="992" w:type="dxa"/>
            <w:vAlign w:val="center"/>
          </w:tcPr>
          <w:p w14:paraId="5BC515D2"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28.1</w:t>
            </w:r>
          </w:p>
        </w:tc>
        <w:tc>
          <w:tcPr>
            <w:tcW w:w="7912" w:type="dxa"/>
            <w:vAlign w:val="center"/>
          </w:tcPr>
          <w:p w14:paraId="32E2EDCF" w14:textId="77777777" w:rsidR="00CA40A9" w:rsidRPr="00C922C4" w:rsidRDefault="00000000">
            <w:pPr>
              <w:snapToGrid w:val="0"/>
              <w:spacing w:line="400" w:lineRule="exact"/>
              <w:jc w:val="left"/>
              <w:rPr>
                <w:rFonts w:ascii="宋体" w:hAnsi="宋体" w:cs="宋体" w:hint="eastAsia"/>
                <w:szCs w:val="21"/>
              </w:rPr>
            </w:pPr>
            <w:r w:rsidRPr="00C922C4">
              <w:rPr>
                <w:rFonts w:ascii="宋体" w:hAnsi="宋体" w:cs="宋体" w:hint="eastAsia"/>
                <w:szCs w:val="21"/>
              </w:rPr>
              <w:t>接收质疑函方式：以书面形式。</w:t>
            </w:r>
          </w:p>
          <w:p w14:paraId="46C9F3D8" w14:textId="07459585" w:rsidR="00CA40A9" w:rsidRPr="00C922C4" w:rsidRDefault="00000000">
            <w:pPr>
              <w:pStyle w:val="ac"/>
              <w:snapToGrid w:val="0"/>
              <w:spacing w:line="400" w:lineRule="exact"/>
              <w:rPr>
                <w:rFonts w:hAnsi="宋体" w:cs="宋体" w:hint="eastAsia"/>
                <w:kern w:val="2"/>
                <w:sz w:val="21"/>
              </w:rPr>
            </w:pPr>
            <w:r w:rsidRPr="00C922C4">
              <w:rPr>
                <w:rFonts w:hAnsi="宋体" w:cs="宋体" w:hint="eastAsia"/>
                <w:kern w:val="2"/>
                <w:sz w:val="21"/>
              </w:rPr>
              <w:t>质疑联系部门及联系方式：</w:t>
            </w:r>
            <w:proofErr w:type="gramStart"/>
            <w:r w:rsidRPr="00C922C4">
              <w:rPr>
                <w:rFonts w:hAnsi="宋体" w:cs="宋体" w:hint="eastAsia"/>
                <w:kern w:val="2"/>
                <w:sz w:val="21"/>
              </w:rPr>
              <w:t>公诚管理</w:t>
            </w:r>
            <w:proofErr w:type="gramEnd"/>
            <w:r w:rsidRPr="00C922C4">
              <w:rPr>
                <w:rFonts w:hAnsi="宋体" w:cs="宋体" w:hint="eastAsia"/>
                <w:kern w:val="2"/>
                <w:sz w:val="21"/>
              </w:rPr>
              <w:t>咨询有限公司，联系电话：</w:t>
            </w:r>
            <w:r w:rsidR="00D3289F" w:rsidRPr="00C922C4">
              <w:rPr>
                <w:rFonts w:hAnsi="宋体" w:cs="宋体" w:hint="eastAsia"/>
                <w:kern w:val="2"/>
                <w:sz w:val="21"/>
              </w:rPr>
              <w:t>黄吉敏</w:t>
            </w:r>
            <w:r w:rsidRPr="00C922C4">
              <w:rPr>
                <w:rFonts w:hAnsi="宋体" w:cs="宋体" w:hint="eastAsia"/>
                <w:kern w:val="2"/>
                <w:sz w:val="21"/>
              </w:rPr>
              <w:t xml:space="preserve"> </w:t>
            </w:r>
            <w:r w:rsidR="00D3289F" w:rsidRPr="00C922C4">
              <w:rPr>
                <w:rFonts w:hAnsi="宋体" w:cs="宋体"/>
                <w:kern w:val="2"/>
                <w:sz w:val="21"/>
              </w:rPr>
              <w:t>13977111029</w:t>
            </w:r>
            <w:r w:rsidRPr="00C922C4">
              <w:rPr>
                <w:rFonts w:hAnsi="宋体" w:cs="宋体" w:hint="eastAsia"/>
                <w:kern w:val="2"/>
                <w:sz w:val="21"/>
              </w:rPr>
              <w:t>，邮箱：</w:t>
            </w:r>
            <w:hyperlink r:id="rId12" w:history="1">
              <w:r w:rsidR="00CA40A9" w:rsidRPr="00C922C4">
                <w:rPr>
                  <w:rFonts w:hAnsi="宋体" w:cs="宋体" w:hint="eastAsia"/>
                </w:rPr>
                <w:t>gcgxjkzb@163.com</w:t>
              </w:r>
            </w:hyperlink>
            <w:r w:rsidRPr="00C922C4">
              <w:rPr>
                <w:rFonts w:hAnsi="宋体" w:cs="宋体" w:hint="eastAsia"/>
                <w:kern w:val="2"/>
                <w:sz w:val="21"/>
              </w:rPr>
              <w:t>。</w:t>
            </w:r>
          </w:p>
          <w:p w14:paraId="4C9C708C" w14:textId="77777777" w:rsidR="00CA40A9" w:rsidRPr="00C922C4" w:rsidRDefault="00000000">
            <w:pPr>
              <w:pStyle w:val="ac"/>
              <w:snapToGrid w:val="0"/>
              <w:spacing w:line="400" w:lineRule="exact"/>
              <w:jc w:val="left"/>
              <w:rPr>
                <w:rFonts w:hAnsi="宋体" w:cs="宋体" w:hint="eastAsia"/>
                <w:kern w:val="2"/>
                <w:sz w:val="21"/>
              </w:rPr>
            </w:pPr>
            <w:r w:rsidRPr="00C922C4">
              <w:rPr>
                <w:rFonts w:hAnsi="宋体" w:cs="宋体" w:hint="eastAsia"/>
                <w:kern w:val="2"/>
                <w:sz w:val="21"/>
              </w:rPr>
              <w:t>通讯地址：广西南宁市</w:t>
            </w:r>
            <w:proofErr w:type="gramStart"/>
            <w:r w:rsidRPr="00C922C4">
              <w:rPr>
                <w:rFonts w:hAnsi="宋体" w:cs="宋体" w:hint="eastAsia"/>
                <w:kern w:val="2"/>
                <w:sz w:val="21"/>
              </w:rPr>
              <w:t>青秀</w:t>
            </w:r>
            <w:proofErr w:type="gramEnd"/>
            <w:r w:rsidRPr="00C922C4">
              <w:rPr>
                <w:rFonts w:hAnsi="宋体" w:cs="宋体" w:hint="eastAsia"/>
                <w:kern w:val="2"/>
                <w:sz w:val="21"/>
              </w:rPr>
              <w:t>区金湖北路52-1号东方曼哈顿25</w:t>
            </w:r>
            <w:proofErr w:type="gramStart"/>
            <w:r w:rsidRPr="00C922C4">
              <w:rPr>
                <w:rFonts w:hAnsi="宋体" w:cs="宋体" w:hint="eastAsia"/>
                <w:kern w:val="2"/>
                <w:sz w:val="21"/>
              </w:rPr>
              <w:t>楼公诚管理</w:t>
            </w:r>
            <w:proofErr w:type="gramEnd"/>
            <w:r w:rsidRPr="00C922C4">
              <w:rPr>
                <w:rFonts w:hAnsi="宋体" w:cs="宋体" w:hint="eastAsia"/>
                <w:kern w:val="2"/>
                <w:sz w:val="21"/>
              </w:rPr>
              <w:t>咨询有限公司</w:t>
            </w:r>
          </w:p>
          <w:p w14:paraId="289684DA" w14:textId="77777777" w:rsidR="00CA40A9" w:rsidRPr="00C922C4" w:rsidRDefault="00000000">
            <w:pPr>
              <w:snapToGrid w:val="0"/>
              <w:spacing w:line="400" w:lineRule="exact"/>
              <w:rPr>
                <w:rFonts w:ascii="宋体" w:hAnsi="宋体" w:cs="宋体" w:hint="eastAsia"/>
                <w:szCs w:val="21"/>
              </w:rPr>
            </w:pPr>
            <w:r w:rsidRPr="00C922C4">
              <w:rPr>
                <w:rFonts w:ascii="宋体" w:hAnsi="宋体" w:cs="宋体" w:hint="eastAsia"/>
              </w:rPr>
              <w:t>业务时间：上午8时30分到12时00分，下午14时30分到18时00分，业务时间以外、双休日和法定节假日不办理业务。</w:t>
            </w:r>
          </w:p>
        </w:tc>
      </w:tr>
      <w:tr w:rsidR="00C922C4" w:rsidRPr="00C922C4" w14:paraId="2F970F26" w14:textId="77777777">
        <w:trPr>
          <w:jc w:val="center"/>
        </w:trPr>
        <w:tc>
          <w:tcPr>
            <w:tcW w:w="992" w:type="dxa"/>
            <w:vAlign w:val="center"/>
          </w:tcPr>
          <w:p w14:paraId="3114B833"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31.2</w:t>
            </w:r>
          </w:p>
        </w:tc>
        <w:tc>
          <w:tcPr>
            <w:tcW w:w="7912" w:type="dxa"/>
            <w:vAlign w:val="center"/>
          </w:tcPr>
          <w:p w14:paraId="02EB4B81" w14:textId="77777777" w:rsidR="00CA40A9" w:rsidRPr="00C922C4" w:rsidRDefault="00000000">
            <w:pPr>
              <w:pStyle w:val="ac"/>
              <w:snapToGrid w:val="0"/>
              <w:spacing w:line="400" w:lineRule="exact"/>
              <w:rPr>
                <w:rFonts w:hAnsi="宋体" w:cs="宋体" w:hint="eastAsia"/>
                <w:sz w:val="21"/>
              </w:rPr>
            </w:pPr>
            <w:r w:rsidRPr="00C922C4">
              <w:rPr>
                <w:rFonts w:hAnsi="宋体" w:cs="宋体" w:hint="eastAsia"/>
                <w:sz w:val="21"/>
              </w:rPr>
              <w:t>1.采购代理费支付方式：本项目采购代理服务费</w:t>
            </w:r>
            <w:proofErr w:type="gramStart"/>
            <w:r w:rsidRPr="00C922C4">
              <w:rPr>
                <w:rFonts w:hAnsi="宋体" w:cs="宋体" w:hint="eastAsia"/>
                <w:sz w:val="21"/>
              </w:rPr>
              <w:t>由成交人</w:t>
            </w:r>
            <w:proofErr w:type="gramEnd"/>
            <w:r w:rsidRPr="00C922C4">
              <w:rPr>
                <w:rFonts w:hAnsi="宋体" w:cs="宋体" w:hint="eastAsia"/>
                <w:sz w:val="21"/>
              </w:rPr>
              <w:t>一次性向采购代理机构支付。</w:t>
            </w:r>
          </w:p>
          <w:p w14:paraId="17BC5893" w14:textId="219BC1C5" w:rsidR="00CA40A9" w:rsidRPr="00C922C4" w:rsidRDefault="00000000">
            <w:pPr>
              <w:pStyle w:val="ac"/>
              <w:snapToGrid w:val="0"/>
              <w:spacing w:line="400" w:lineRule="exact"/>
              <w:jc w:val="left"/>
              <w:rPr>
                <w:rFonts w:hAnsi="宋体" w:cs="宋体" w:hint="eastAsia"/>
                <w:sz w:val="21"/>
              </w:rPr>
            </w:pPr>
            <w:r w:rsidRPr="00C922C4">
              <w:rPr>
                <w:rFonts w:hAnsi="宋体" w:cs="宋体" w:hint="eastAsia"/>
                <w:sz w:val="21"/>
              </w:rPr>
              <w:t>2.采购代理费收取标准：采购代理机构向成交人收取代理服务费。</w:t>
            </w:r>
            <w:r w:rsidR="00AD326F" w:rsidRPr="00C922C4">
              <w:rPr>
                <w:rFonts w:hAnsi="宋体" w:cs="宋体" w:hint="eastAsia"/>
                <w:sz w:val="21"/>
              </w:rPr>
              <w:t>固定代理服务费60000元</w:t>
            </w:r>
            <w:r w:rsidRPr="00C922C4">
              <w:rPr>
                <w:rFonts w:hAnsi="宋体" w:cs="宋体" w:hint="eastAsia"/>
                <w:sz w:val="21"/>
              </w:rPr>
              <w:t>。</w:t>
            </w:r>
          </w:p>
          <w:p w14:paraId="2F9EC889" w14:textId="77777777" w:rsidR="00CA40A9" w:rsidRPr="00C922C4" w:rsidRDefault="00000000">
            <w:pPr>
              <w:pStyle w:val="ac"/>
              <w:snapToGrid w:val="0"/>
              <w:spacing w:line="400" w:lineRule="exact"/>
              <w:jc w:val="left"/>
              <w:rPr>
                <w:rFonts w:hAnsi="宋体" w:cs="宋体" w:hint="eastAsia"/>
                <w:sz w:val="21"/>
              </w:rPr>
            </w:pPr>
            <w:r w:rsidRPr="00C922C4">
              <w:rPr>
                <w:rFonts w:hAnsi="宋体" w:cs="宋体" w:hint="eastAsia"/>
                <w:sz w:val="21"/>
              </w:rPr>
              <w:t>3. 采购代理费收取银行账户</w:t>
            </w:r>
          </w:p>
          <w:p w14:paraId="79800509" w14:textId="77777777" w:rsidR="00CA40A9" w:rsidRPr="00C922C4" w:rsidRDefault="00000000">
            <w:pPr>
              <w:pStyle w:val="ac"/>
              <w:snapToGrid w:val="0"/>
              <w:spacing w:line="400" w:lineRule="exact"/>
              <w:jc w:val="left"/>
              <w:rPr>
                <w:rFonts w:hAnsi="宋体" w:cs="宋体" w:hint="eastAsia"/>
                <w:sz w:val="21"/>
              </w:rPr>
            </w:pPr>
            <w:r w:rsidRPr="00C922C4">
              <w:rPr>
                <w:rFonts w:hAnsi="宋体" w:cs="宋体" w:hint="eastAsia"/>
                <w:sz w:val="21"/>
              </w:rPr>
              <w:t>开户名称：</w:t>
            </w:r>
            <w:proofErr w:type="gramStart"/>
            <w:r w:rsidRPr="00C922C4">
              <w:rPr>
                <w:rFonts w:hAnsi="宋体" w:cs="宋体" w:hint="eastAsia"/>
                <w:sz w:val="21"/>
              </w:rPr>
              <w:t>公诚管理</w:t>
            </w:r>
            <w:proofErr w:type="gramEnd"/>
            <w:r w:rsidRPr="00C922C4">
              <w:rPr>
                <w:rFonts w:hAnsi="宋体" w:cs="宋体" w:hint="eastAsia"/>
                <w:sz w:val="21"/>
              </w:rPr>
              <w:t>咨询有限公司</w:t>
            </w:r>
          </w:p>
          <w:p w14:paraId="3F4E1F3C" w14:textId="77777777" w:rsidR="00CA40A9" w:rsidRPr="00C922C4" w:rsidRDefault="00000000">
            <w:pPr>
              <w:pStyle w:val="ac"/>
              <w:snapToGrid w:val="0"/>
              <w:spacing w:line="400" w:lineRule="exact"/>
              <w:jc w:val="left"/>
              <w:rPr>
                <w:rFonts w:hAnsi="宋体" w:cs="宋体" w:hint="eastAsia"/>
                <w:sz w:val="21"/>
              </w:rPr>
            </w:pPr>
            <w:r w:rsidRPr="00C922C4">
              <w:rPr>
                <w:rFonts w:hAnsi="宋体" w:cs="宋体" w:hint="eastAsia"/>
                <w:sz w:val="21"/>
              </w:rPr>
              <w:t>开户银行：中信银行广州花园支行</w:t>
            </w:r>
          </w:p>
          <w:p w14:paraId="3311091B" w14:textId="644BA92D" w:rsidR="00CA40A9" w:rsidRPr="00C922C4" w:rsidRDefault="00000000">
            <w:pPr>
              <w:autoSpaceDE w:val="0"/>
              <w:autoSpaceDN w:val="0"/>
              <w:snapToGrid w:val="0"/>
              <w:spacing w:line="400" w:lineRule="exact"/>
              <w:jc w:val="left"/>
              <w:textAlignment w:val="bottom"/>
              <w:rPr>
                <w:rFonts w:ascii="宋体" w:hAnsi="宋体" w:cs="宋体" w:hint="eastAsia"/>
                <w:szCs w:val="21"/>
              </w:rPr>
            </w:pPr>
            <w:r w:rsidRPr="00C922C4">
              <w:rPr>
                <w:rFonts w:ascii="宋体" w:hAnsi="宋体" w:cs="宋体" w:hint="eastAsia"/>
              </w:rPr>
              <w:t>银行账号：</w:t>
            </w:r>
            <w:r w:rsidR="004866A8" w:rsidRPr="00C922C4">
              <w:rPr>
                <w:rFonts w:ascii="宋体" w:hAnsi="宋体" w:cs="宋体"/>
              </w:rPr>
              <w:t>3110910037672535238</w:t>
            </w:r>
          </w:p>
        </w:tc>
      </w:tr>
      <w:tr w:rsidR="00C922C4" w:rsidRPr="00C922C4" w14:paraId="11DDC66E" w14:textId="77777777">
        <w:trPr>
          <w:trHeight w:val="2816"/>
          <w:jc w:val="center"/>
        </w:trPr>
        <w:tc>
          <w:tcPr>
            <w:tcW w:w="992" w:type="dxa"/>
            <w:vAlign w:val="center"/>
          </w:tcPr>
          <w:p w14:paraId="512D0370"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lastRenderedPageBreak/>
              <w:t>32.1</w:t>
            </w:r>
          </w:p>
        </w:tc>
        <w:tc>
          <w:tcPr>
            <w:tcW w:w="7912" w:type="dxa"/>
            <w:vAlign w:val="center"/>
          </w:tcPr>
          <w:p w14:paraId="46E9C956" w14:textId="77777777" w:rsidR="00CA40A9" w:rsidRPr="00C922C4" w:rsidRDefault="00000000">
            <w:pPr>
              <w:pStyle w:val="ac"/>
              <w:snapToGrid w:val="0"/>
              <w:spacing w:line="400" w:lineRule="exact"/>
              <w:jc w:val="left"/>
              <w:rPr>
                <w:rFonts w:hAnsi="宋体" w:cs="宋体" w:hint="eastAsia"/>
                <w:sz w:val="21"/>
              </w:rPr>
            </w:pPr>
            <w:r w:rsidRPr="00C922C4">
              <w:rPr>
                <w:rFonts w:hAnsi="宋体" w:cs="宋体" w:hint="eastAsia"/>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w:t>
            </w:r>
            <w:proofErr w:type="gramStart"/>
            <w:r w:rsidRPr="00C922C4">
              <w:rPr>
                <w:rFonts w:hAnsi="宋体" w:cs="宋体" w:hint="eastAsia"/>
                <w:sz w:val="21"/>
              </w:rPr>
              <w:t>一组成</w:t>
            </w:r>
            <w:proofErr w:type="gramEnd"/>
            <w:r w:rsidRPr="00C922C4">
              <w:rPr>
                <w:rFonts w:hAnsi="宋体" w:cs="宋体" w:hint="eastAsia"/>
                <w:sz w:val="21"/>
              </w:rPr>
              <w:t>文件中就同一事项的规定或者约定不一致的，以编排顺序在后者为准；同</w:t>
            </w:r>
            <w:proofErr w:type="gramStart"/>
            <w:r w:rsidRPr="00C922C4">
              <w:rPr>
                <w:rFonts w:hAnsi="宋体" w:cs="宋体" w:hint="eastAsia"/>
                <w:sz w:val="21"/>
              </w:rPr>
              <w:t>一组成</w:t>
            </w:r>
            <w:proofErr w:type="gramEnd"/>
            <w:r w:rsidRPr="00C922C4">
              <w:rPr>
                <w:rFonts w:hAnsi="宋体" w:cs="宋体" w:hint="eastAsia"/>
                <w:sz w:val="21"/>
              </w:rPr>
              <w:t>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C922C4" w:rsidRPr="00C922C4" w14:paraId="4615E481" w14:textId="77777777">
        <w:trPr>
          <w:jc w:val="center"/>
        </w:trPr>
        <w:tc>
          <w:tcPr>
            <w:tcW w:w="992" w:type="dxa"/>
            <w:vAlign w:val="center"/>
          </w:tcPr>
          <w:p w14:paraId="041229CE" w14:textId="77777777" w:rsidR="00CA40A9" w:rsidRPr="00C922C4" w:rsidRDefault="00000000">
            <w:pPr>
              <w:spacing w:line="400" w:lineRule="exact"/>
              <w:jc w:val="center"/>
              <w:rPr>
                <w:rFonts w:ascii="宋体" w:hAnsi="宋体" w:cs="宋体" w:hint="eastAsia"/>
                <w:szCs w:val="21"/>
              </w:rPr>
            </w:pPr>
            <w:r w:rsidRPr="00C922C4">
              <w:rPr>
                <w:rFonts w:ascii="宋体" w:hAnsi="宋体" w:cs="宋体" w:hint="eastAsia"/>
                <w:szCs w:val="21"/>
              </w:rPr>
              <w:t>33.1</w:t>
            </w:r>
          </w:p>
        </w:tc>
        <w:tc>
          <w:tcPr>
            <w:tcW w:w="7912" w:type="dxa"/>
            <w:vAlign w:val="center"/>
          </w:tcPr>
          <w:p w14:paraId="47DA6E05" w14:textId="5FBEE6E6" w:rsidR="00CA40A9" w:rsidRPr="00C922C4" w:rsidRDefault="00000000">
            <w:pPr>
              <w:pStyle w:val="ac"/>
              <w:numPr>
                <w:ilvl w:val="0"/>
                <w:numId w:val="2"/>
              </w:numPr>
              <w:adjustRightInd w:val="0"/>
              <w:spacing w:line="360" w:lineRule="exact"/>
              <w:rPr>
                <w:rFonts w:hAnsi="宋体" w:cs="宋体" w:hint="eastAsia"/>
                <w:sz w:val="21"/>
              </w:rPr>
            </w:pPr>
            <w:r w:rsidRPr="00C922C4">
              <w:rPr>
                <w:rFonts w:hAnsi="宋体" w:cs="宋体" w:hint="eastAsia"/>
                <w:sz w:val="21"/>
              </w:rPr>
              <w:t>本磋商文件中描述供应商的“公章”是指根据我国对公章的管理规定，用供应</w:t>
            </w:r>
            <w:proofErr w:type="gramStart"/>
            <w:r w:rsidRPr="00C922C4">
              <w:rPr>
                <w:rFonts w:hAnsi="宋体" w:cs="宋体" w:hint="eastAsia"/>
                <w:sz w:val="21"/>
              </w:rPr>
              <w:t>商法定主体</w:t>
            </w:r>
            <w:proofErr w:type="gramEnd"/>
            <w:r w:rsidRPr="00C922C4">
              <w:rPr>
                <w:rFonts w:hAnsi="宋体" w:cs="宋体" w:hint="eastAsia"/>
                <w:sz w:val="21"/>
              </w:rPr>
              <w:t>行为名称制作的印章，除本磋商文件有特殊规定外，供应商的财务章、部门章、分公司章、工会章、合同章、投标专用章、业务专用章及银行的转账章、现金收讫章、现金付讫章等其他形式印章均不能代替公章。</w:t>
            </w:r>
          </w:p>
          <w:p w14:paraId="21BB99C6" w14:textId="77777777" w:rsidR="00CA40A9" w:rsidRPr="00C922C4" w:rsidRDefault="00000000">
            <w:pPr>
              <w:pStyle w:val="ac"/>
              <w:numPr>
                <w:ilvl w:val="0"/>
                <w:numId w:val="2"/>
              </w:numPr>
              <w:adjustRightInd w:val="0"/>
              <w:spacing w:line="360" w:lineRule="exact"/>
              <w:rPr>
                <w:rFonts w:hAnsi="宋体" w:cs="宋体" w:hint="eastAsia"/>
                <w:sz w:val="21"/>
              </w:rPr>
            </w:pPr>
            <w:r w:rsidRPr="00C922C4">
              <w:rPr>
                <w:rFonts w:hAnsi="宋体" w:cs="宋体" w:hint="eastAsia"/>
                <w:sz w:val="21"/>
              </w:rPr>
              <w:t>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507003F" w14:textId="77777777" w:rsidR="00CA40A9" w:rsidRPr="00C922C4" w:rsidRDefault="00000000">
            <w:pPr>
              <w:pStyle w:val="ac"/>
              <w:adjustRightInd w:val="0"/>
              <w:spacing w:line="360" w:lineRule="exact"/>
              <w:rPr>
                <w:rFonts w:hAnsi="宋体" w:cs="宋体" w:hint="eastAsia"/>
                <w:sz w:val="21"/>
              </w:rPr>
            </w:pPr>
            <w:r w:rsidRPr="00C922C4">
              <w:rPr>
                <w:rFonts w:hAnsi="宋体" w:cs="宋体" w:hint="eastAsia"/>
                <w:sz w:val="21"/>
              </w:rPr>
              <w:t>3.供应商为其他组织或者自然人时，本磋商文件规定的法定代表人指负责人或者自然人。本磋商文件所称负责人是指参加磋商的其他组织营业执照或者执业许可证等证照上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68A13704" w14:textId="77777777" w:rsidR="00CA40A9" w:rsidRPr="00C922C4" w:rsidRDefault="00000000">
            <w:pPr>
              <w:pStyle w:val="ac"/>
              <w:snapToGrid w:val="0"/>
              <w:spacing w:line="400" w:lineRule="exact"/>
              <w:rPr>
                <w:rFonts w:hAnsi="宋体" w:cs="宋体" w:hint="eastAsia"/>
                <w:sz w:val="21"/>
              </w:rPr>
            </w:pPr>
            <w:r w:rsidRPr="00C922C4">
              <w:rPr>
                <w:rFonts w:hAnsi="宋体" w:cs="宋体" w:hint="eastAsia"/>
                <w:sz w:val="21"/>
              </w:rPr>
              <w:t>4.自然人参与磋商的，磋商文件规定盖公章或电子签章处由自然人</w:t>
            </w:r>
            <w:proofErr w:type="gramStart"/>
            <w:r w:rsidRPr="00C922C4">
              <w:rPr>
                <w:rFonts w:hAnsi="宋体" w:cs="宋体" w:hint="eastAsia"/>
                <w:sz w:val="21"/>
              </w:rPr>
              <w:t>摁</w:t>
            </w:r>
            <w:proofErr w:type="gramEnd"/>
            <w:r w:rsidRPr="00C922C4">
              <w:rPr>
                <w:rFonts w:hAnsi="宋体" w:cs="宋体" w:hint="eastAsia"/>
                <w:sz w:val="21"/>
              </w:rPr>
              <w:t>手指指印。</w:t>
            </w:r>
          </w:p>
          <w:p w14:paraId="0BC89542" w14:textId="77777777" w:rsidR="00CA40A9" w:rsidRPr="00C922C4" w:rsidRDefault="00000000">
            <w:pPr>
              <w:spacing w:line="400" w:lineRule="exact"/>
              <w:jc w:val="left"/>
              <w:rPr>
                <w:rFonts w:ascii="宋体" w:hAnsi="宋体" w:cs="宋体" w:hint="eastAsia"/>
                <w:kern w:val="0"/>
                <w:szCs w:val="21"/>
              </w:rPr>
            </w:pPr>
            <w:r w:rsidRPr="00C922C4">
              <w:rPr>
                <w:rFonts w:ascii="宋体" w:hAnsi="宋体" w:cs="宋体" w:hint="eastAsia"/>
                <w:kern w:val="0"/>
                <w:szCs w:val="21"/>
              </w:rPr>
              <w:t>5.本磋商文件所称的“以上”“以下”“以内”“届满”，包括本数；所称的“不满”“超过”“以外”，不包括本数，法律、行政法规、管理办法等另有规定的，从其规定。</w:t>
            </w:r>
          </w:p>
          <w:p w14:paraId="2912C1AC" w14:textId="77777777" w:rsidR="00CA40A9" w:rsidRPr="00C922C4" w:rsidRDefault="00000000">
            <w:pPr>
              <w:spacing w:line="400" w:lineRule="exact"/>
              <w:jc w:val="left"/>
              <w:rPr>
                <w:rFonts w:ascii="宋体" w:hAnsi="宋体" w:cs="宋体" w:hint="eastAsia"/>
                <w:kern w:val="0"/>
                <w:szCs w:val="21"/>
              </w:rPr>
            </w:pPr>
            <w:r w:rsidRPr="00C922C4">
              <w:rPr>
                <w:rFonts w:ascii="宋体" w:hAnsi="宋体" w:cs="宋体" w:hint="eastAsia"/>
                <w:bCs/>
              </w:rPr>
              <w:t>6.资格证明文件中所指“其他组织”不包括法人的分支机构，由于法人分支机构不能独立承担民事责任，不能以分支机构的身份参加政府采购，只能以法人身份参加。但由于银行、保险、石油石化、电力、电信、邮政、铁路等行业具有其特殊性，如果能够提供其法人给予的相应授权证明材料，可以参加政府采购活动。</w:t>
            </w:r>
          </w:p>
          <w:p w14:paraId="4F9C9BE8" w14:textId="77777777" w:rsidR="00CA40A9" w:rsidRPr="00C922C4" w:rsidRDefault="00000000">
            <w:pPr>
              <w:pStyle w:val="ac"/>
              <w:snapToGrid w:val="0"/>
              <w:spacing w:line="400" w:lineRule="exact"/>
              <w:jc w:val="left"/>
              <w:rPr>
                <w:rFonts w:hAnsi="宋体" w:cs="宋体" w:hint="eastAsia"/>
                <w:kern w:val="2"/>
                <w:sz w:val="21"/>
              </w:rPr>
            </w:pPr>
            <w:r w:rsidRPr="00C922C4">
              <w:rPr>
                <w:rFonts w:hAnsi="宋体" w:cs="宋体" w:hint="eastAsia"/>
                <w:bCs/>
                <w:sz w:val="21"/>
              </w:rPr>
              <w:t>7.本项目标的所属行业：</w:t>
            </w:r>
            <w:r w:rsidRPr="00C922C4">
              <w:rPr>
                <w:rFonts w:hAnsi="宋体" w:cs="宋体" w:hint="eastAsia"/>
                <w:b/>
                <w:sz w:val="21"/>
              </w:rPr>
              <w:t>软件和信息技术服务业</w:t>
            </w:r>
            <w:r w:rsidRPr="00C922C4">
              <w:rPr>
                <w:rFonts w:hAnsi="宋体" w:cs="宋体" w:hint="eastAsia"/>
                <w:bCs/>
                <w:sz w:val="21"/>
              </w:rPr>
              <w:t>；行业划型标准为：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bl>
    <w:p w14:paraId="50EBFECE" w14:textId="77777777" w:rsidR="00CA40A9" w:rsidRPr="00C922C4" w:rsidRDefault="00000000">
      <w:pPr>
        <w:pStyle w:val="3"/>
        <w:keepNext w:val="0"/>
        <w:keepLines w:val="0"/>
        <w:spacing w:line="415" w:lineRule="auto"/>
        <w:jc w:val="center"/>
        <w:rPr>
          <w:rFonts w:ascii="宋体" w:hAnsi="宋体" w:cs="宋体" w:hint="eastAsia"/>
          <w:b w:val="0"/>
        </w:rPr>
      </w:pPr>
      <w:r w:rsidRPr="00C922C4">
        <w:rPr>
          <w:rFonts w:ascii="宋体" w:hAnsi="宋体" w:cs="宋体" w:hint="eastAsia"/>
          <w:b w:val="0"/>
        </w:rPr>
        <w:br w:type="page"/>
      </w:r>
      <w:bookmarkStart w:id="84" w:name="_Toc16385"/>
      <w:r w:rsidRPr="00C922C4">
        <w:rPr>
          <w:rFonts w:ascii="宋体" w:hAnsi="宋体" w:cs="宋体" w:hint="eastAsia"/>
        </w:rPr>
        <w:lastRenderedPageBreak/>
        <w:t>供应商须知正文</w:t>
      </w:r>
      <w:bookmarkEnd w:id="84"/>
    </w:p>
    <w:p w14:paraId="089B0BCB" w14:textId="77777777" w:rsidR="00CA40A9" w:rsidRPr="00C922C4" w:rsidRDefault="00000000">
      <w:pPr>
        <w:spacing w:line="360" w:lineRule="auto"/>
        <w:ind w:firstLineChars="175" w:firstLine="422"/>
        <w:jc w:val="center"/>
        <w:outlineLvl w:val="2"/>
        <w:rPr>
          <w:rFonts w:ascii="宋体" w:hAnsi="宋体" w:cs="宋体" w:hint="eastAsia"/>
          <w:b/>
          <w:bCs/>
          <w:sz w:val="24"/>
        </w:rPr>
      </w:pPr>
      <w:bookmarkStart w:id="85" w:name="_Toc1290"/>
      <w:bookmarkStart w:id="86" w:name="_Toc110960220"/>
      <w:r w:rsidRPr="00C922C4">
        <w:rPr>
          <w:rFonts w:ascii="宋体" w:hAnsi="宋体" w:cs="宋体" w:hint="eastAsia"/>
          <w:b/>
          <w:bCs/>
          <w:sz w:val="24"/>
        </w:rPr>
        <w:t>一、总则</w:t>
      </w:r>
      <w:bookmarkEnd w:id="85"/>
      <w:bookmarkEnd w:id="86"/>
    </w:p>
    <w:p w14:paraId="3F200DE3"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1.适用范围</w:t>
      </w:r>
    </w:p>
    <w:p w14:paraId="4BC19E92"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rsidRPr="00C922C4">
        <w:rPr>
          <w:rFonts w:ascii="宋体" w:hAnsi="宋体" w:cs="宋体" w:hint="eastAsia"/>
          <w:szCs w:val="21"/>
        </w:rPr>
        <w:t>门政府</w:t>
      </w:r>
      <w:proofErr w:type="gramEnd"/>
      <w:r w:rsidRPr="00C922C4">
        <w:rPr>
          <w:rFonts w:ascii="宋体" w:hAnsi="宋体" w:cs="宋体" w:hint="eastAsia"/>
          <w:szCs w:val="21"/>
        </w:rPr>
        <w:t>采购有关规定的约束和保护。</w:t>
      </w:r>
    </w:p>
    <w:p w14:paraId="5DED3076"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1.2</w:t>
      </w:r>
      <w:r w:rsidRPr="00C922C4">
        <w:rPr>
          <w:rFonts w:ascii="宋体" w:hAnsi="宋体" w:cs="宋体" w:hint="eastAsia"/>
          <w:spacing w:val="-6"/>
          <w:szCs w:val="21"/>
        </w:rPr>
        <w:t>本竞争性磋商文件（以下简称磋商文件）适用于本项目的所有采购程序和环节（法律、法规另有规定的，从其规定）。</w:t>
      </w:r>
    </w:p>
    <w:p w14:paraId="6F690E82"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2.定义</w:t>
      </w:r>
    </w:p>
    <w:p w14:paraId="2C5E83C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2.1“采购人”是指依法进行政府采购的国家机关、事业单位、团体组织。</w:t>
      </w:r>
    </w:p>
    <w:p w14:paraId="40F2D23F" w14:textId="77777777" w:rsidR="00CA40A9" w:rsidRPr="00C922C4" w:rsidRDefault="00000000">
      <w:pPr>
        <w:spacing w:line="360" w:lineRule="auto"/>
        <w:ind w:firstLineChars="200" w:firstLine="420"/>
        <w:rPr>
          <w:rFonts w:ascii="宋体" w:hAnsi="宋体" w:cs="宋体" w:hint="eastAsia"/>
          <w:szCs w:val="21"/>
          <w:u w:val="single"/>
        </w:rPr>
      </w:pPr>
      <w:r w:rsidRPr="00C922C4">
        <w:rPr>
          <w:rFonts w:ascii="宋体" w:hAnsi="宋体" w:cs="宋体" w:hint="eastAsia"/>
          <w:szCs w:val="21"/>
        </w:rPr>
        <w:t>2.2“采购代理机构”是指政府采购代理机构（以下简称采购代理机构）是指集中采购机构以外、受采购人委托从事政府采购代理业务的社会中介机构。</w:t>
      </w:r>
    </w:p>
    <w:p w14:paraId="3E788A0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2.3“供应商”是指向采购人提供货物、工程或者服务的法人、其他组织或者自然人。</w:t>
      </w:r>
    </w:p>
    <w:p w14:paraId="315367B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2.4“服务”是指除货物和工程以外的其他政府采购对象。</w:t>
      </w:r>
    </w:p>
    <w:p w14:paraId="67BF7E8C"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2.5“竞标”是指供应</w:t>
      </w:r>
      <w:proofErr w:type="gramStart"/>
      <w:r w:rsidRPr="00C922C4">
        <w:rPr>
          <w:rFonts w:ascii="宋体" w:hAnsi="宋体" w:cs="宋体" w:hint="eastAsia"/>
          <w:szCs w:val="21"/>
        </w:rPr>
        <w:t>商按照</w:t>
      </w:r>
      <w:proofErr w:type="gramEnd"/>
      <w:r w:rsidRPr="00C922C4">
        <w:rPr>
          <w:rFonts w:ascii="宋体" w:hAnsi="宋体" w:cs="宋体" w:hint="eastAsia"/>
          <w:szCs w:val="21"/>
        </w:rPr>
        <w:t>本项目竞争性磋商公告或者邀请函规定的方式</w:t>
      </w:r>
      <w:proofErr w:type="gramStart"/>
      <w:r w:rsidRPr="00C922C4">
        <w:rPr>
          <w:rFonts w:ascii="宋体" w:hAnsi="宋体" w:cs="宋体" w:hint="eastAsia"/>
          <w:szCs w:val="21"/>
        </w:rPr>
        <w:t>获取磋商</w:t>
      </w:r>
      <w:proofErr w:type="gramEnd"/>
      <w:r w:rsidRPr="00C922C4">
        <w:rPr>
          <w:rFonts w:ascii="宋体" w:hAnsi="宋体" w:cs="宋体" w:hint="eastAsia"/>
          <w:szCs w:val="21"/>
        </w:rPr>
        <w:t>文件、提交响应文件并希望获得标的</w:t>
      </w:r>
      <w:proofErr w:type="gramStart"/>
      <w:r w:rsidRPr="00C922C4">
        <w:rPr>
          <w:rFonts w:ascii="宋体" w:hAnsi="宋体" w:cs="宋体" w:hint="eastAsia"/>
          <w:szCs w:val="21"/>
        </w:rPr>
        <w:t>的</w:t>
      </w:r>
      <w:proofErr w:type="gramEnd"/>
      <w:r w:rsidRPr="00C922C4">
        <w:rPr>
          <w:rFonts w:ascii="宋体" w:hAnsi="宋体" w:cs="宋体" w:hint="eastAsia"/>
          <w:szCs w:val="21"/>
        </w:rPr>
        <w:t>行为。</w:t>
      </w:r>
    </w:p>
    <w:p w14:paraId="3866A63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2.6“响应文件”</w:t>
      </w:r>
      <w:r w:rsidRPr="00C922C4">
        <w:rPr>
          <w:rFonts w:ascii="宋体" w:hAnsi="宋体" w:cs="宋体" w:hint="eastAsia"/>
          <w:spacing w:val="-6"/>
          <w:szCs w:val="21"/>
        </w:rPr>
        <w:t>是指：供应商根据本磋商文件要求，编制包含资格证明、报价</w:t>
      </w:r>
      <w:r w:rsidRPr="00C922C4">
        <w:rPr>
          <w:rFonts w:ascii="宋体" w:hAnsi="宋体" w:cs="宋体" w:hint="eastAsia"/>
          <w:szCs w:val="21"/>
        </w:rPr>
        <w:t>文件、</w:t>
      </w:r>
      <w:r w:rsidRPr="00C922C4">
        <w:rPr>
          <w:rFonts w:ascii="宋体" w:hAnsi="宋体" w:cs="宋体" w:hint="eastAsia"/>
          <w:spacing w:val="-6"/>
          <w:szCs w:val="21"/>
        </w:rPr>
        <w:t>商务技术等所有内容的文件。</w:t>
      </w:r>
    </w:p>
    <w:p w14:paraId="550442C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2.7“实质性要求”是指磋商文件中已经指明不满足则响应文件按无效响应处理的条款，或者不能负偏离的条款，或者采购需求中带“▲”的条款。</w:t>
      </w:r>
    </w:p>
    <w:p w14:paraId="1F82DD9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2.8“正偏离”，是指响应文件对磋商文件“采购需求”中有关条款</w:t>
      </w:r>
      <w:proofErr w:type="gramStart"/>
      <w:r w:rsidRPr="00C922C4">
        <w:rPr>
          <w:rFonts w:ascii="宋体" w:hAnsi="宋体" w:cs="宋体" w:hint="eastAsia"/>
          <w:szCs w:val="21"/>
        </w:rPr>
        <w:t>作出</w:t>
      </w:r>
      <w:proofErr w:type="gramEnd"/>
      <w:r w:rsidRPr="00C922C4">
        <w:rPr>
          <w:rFonts w:ascii="宋体" w:hAnsi="宋体" w:cs="宋体" w:hint="eastAsia"/>
          <w:szCs w:val="21"/>
        </w:rPr>
        <w:t>的响应优于条款要求并有利于采购人的情形。</w:t>
      </w:r>
    </w:p>
    <w:p w14:paraId="7A7B5852"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2.9“负偏离”，是指响应文件对磋商文件“采购需求”中有关条款</w:t>
      </w:r>
      <w:proofErr w:type="gramStart"/>
      <w:r w:rsidRPr="00C922C4">
        <w:rPr>
          <w:rFonts w:ascii="宋体" w:hAnsi="宋体" w:cs="宋体" w:hint="eastAsia"/>
          <w:szCs w:val="21"/>
        </w:rPr>
        <w:t>作出</w:t>
      </w:r>
      <w:proofErr w:type="gramEnd"/>
      <w:r w:rsidRPr="00C922C4">
        <w:rPr>
          <w:rFonts w:ascii="宋体" w:hAnsi="宋体" w:cs="宋体" w:hint="eastAsia"/>
          <w:szCs w:val="21"/>
        </w:rPr>
        <w:t>的响应不满足条款要求，导致采购人要求不能得到满足的情形。</w:t>
      </w:r>
    </w:p>
    <w:p w14:paraId="68F82EA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2.10“允许负偏离的条款”是指采购需求中的不属于“实质性要求”的条款。</w:t>
      </w:r>
    </w:p>
    <w:p w14:paraId="1422E06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2.11“书面形式”是指合同书、信件和数据电文（包括电报、电传、传真、电子数据交换和电子邮件）等可以有形地表现所载内容的形式。</w:t>
      </w:r>
    </w:p>
    <w:p w14:paraId="19070B6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2.12“首次报价”是指供应商提交的首次响应文件中的报价。</w:t>
      </w:r>
    </w:p>
    <w:p w14:paraId="3E4C8B23"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szCs w:val="21"/>
        </w:rPr>
        <w:lastRenderedPageBreak/>
        <w:t>2.13“评审价”是指供应商提交的最后报价并经修正（如有）和政策功能价格扣除（如有）后的价格。</w:t>
      </w:r>
    </w:p>
    <w:p w14:paraId="1982A412"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3.供应商的资格条件</w:t>
      </w:r>
    </w:p>
    <w:p w14:paraId="43DCFEA9"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供应商的资格条件详见“供应商须知前附表”。</w:t>
      </w:r>
    </w:p>
    <w:p w14:paraId="1022751C"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4.竞标费用</w:t>
      </w:r>
    </w:p>
    <w:p w14:paraId="14F3733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供应商应承</w:t>
      </w:r>
      <w:proofErr w:type="gramStart"/>
      <w:r w:rsidRPr="00C922C4">
        <w:rPr>
          <w:rFonts w:ascii="宋体" w:hAnsi="宋体" w:cs="宋体" w:hint="eastAsia"/>
          <w:szCs w:val="21"/>
        </w:rPr>
        <w:t>担参与</w:t>
      </w:r>
      <w:proofErr w:type="gramEnd"/>
      <w:r w:rsidRPr="00C922C4">
        <w:rPr>
          <w:rFonts w:ascii="宋体" w:hAnsi="宋体" w:cs="宋体" w:hint="eastAsia"/>
          <w:szCs w:val="21"/>
        </w:rPr>
        <w:t>本次采购活动有关的所有费用，包括但不限于</w:t>
      </w:r>
      <w:proofErr w:type="gramStart"/>
      <w:r w:rsidRPr="00C922C4">
        <w:rPr>
          <w:rFonts w:ascii="宋体" w:hAnsi="宋体" w:cs="宋体" w:hint="eastAsia"/>
          <w:szCs w:val="21"/>
        </w:rPr>
        <w:t>获取磋商</w:t>
      </w:r>
      <w:proofErr w:type="gramEnd"/>
      <w:r w:rsidRPr="00C922C4">
        <w:rPr>
          <w:rFonts w:ascii="宋体" w:hAnsi="宋体" w:cs="宋体" w:hint="eastAsia"/>
          <w:szCs w:val="21"/>
        </w:rPr>
        <w:t>文件、勘查现场、编制和提交响应文件、参加磋商与应答、签订合同等，不论竞标结果如何，均应自行承担。</w:t>
      </w:r>
    </w:p>
    <w:p w14:paraId="5A98AA40"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5.联合体竞标</w:t>
      </w:r>
    </w:p>
    <w:p w14:paraId="2DC830D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5.1本项目是否接受联合体竞标，详见“供应商须知前附表”。</w:t>
      </w:r>
    </w:p>
    <w:p w14:paraId="74068EE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5.2</w:t>
      </w:r>
      <w:r w:rsidRPr="00C922C4">
        <w:rPr>
          <w:rFonts w:ascii="宋体" w:hAnsi="宋体" w:cs="宋体" w:hint="eastAsia"/>
        </w:rPr>
        <w:t>如接受联合体竞标，</w:t>
      </w:r>
      <w:r w:rsidRPr="00C922C4">
        <w:rPr>
          <w:rFonts w:ascii="宋体" w:hAnsi="宋体" w:cs="宋体" w:hint="eastAsia"/>
          <w:szCs w:val="21"/>
        </w:rPr>
        <w:t>联合体竞标要求详见“供应商须知前附表”。</w:t>
      </w:r>
    </w:p>
    <w:p w14:paraId="3AA53C3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5.3根据《政府采购促进中小企业发展管理办法》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4%-6%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7003CD0A"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6.转包与分包</w:t>
      </w:r>
    </w:p>
    <w:p w14:paraId="5CDDE846"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6.1本项目不允许转包。</w:t>
      </w:r>
    </w:p>
    <w:p w14:paraId="4824B82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6.2本项目是否允许分包详见“供应商须知前附表”，本项目不允许违法分包。</w:t>
      </w:r>
    </w:p>
    <w:p w14:paraId="43B940CD" w14:textId="77777777" w:rsidR="00CA40A9" w:rsidRPr="00C922C4" w:rsidRDefault="00000000">
      <w:pPr>
        <w:spacing w:line="360" w:lineRule="auto"/>
        <w:ind w:firstLineChars="175" w:firstLine="422"/>
        <w:rPr>
          <w:rFonts w:ascii="宋体" w:hAnsi="宋体" w:cs="宋体" w:hint="eastAsia"/>
          <w:b/>
          <w:bCs/>
          <w:sz w:val="24"/>
        </w:rPr>
      </w:pPr>
      <w:bookmarkStart w:id="87" w:name="_Toc254970532"/>
      <w:bookmarkStart w:id="88" w:name="_Toc254970673"/>
      <w:r w:rsidRPr="00C922C4">
        <w:rPr>
          <w:rFonts w:ascii="宋体" w:hAnsi="宋体" w:cs="宋体" w:hint="eastAsia"/>
          <w:b/>
          <w:bCs/>
          <w:sz w:val="24"/>
        </w:rPr>
        <w:t>7.特别说明</w:t>
      </w:r>
      <w:bookmarkEnd w:id="87"/>
      <w:bookmarkEnd w:id="88"/>
    </w:p>
    <w:p w14:paraId="34F7DEC0" w14:textId="77777777" w:rsidR="00CA40A9" w:rsidRPr="00C922C4" w:rsidRDefault="00000000">
      <w:pPr>
        <w:spacing w:line="360" w:lineRule="auto"/>
        <w:ind w:firstLineChars="200" w:firstLine="420"/>
        <w:rPr>
          <w:rFonts w:ascii="宋体" w:hAnsi="宋体" w:cs="宋体" w:hint="eastAsia"/>
          <w:szCs w:val="21"/>
        </w:rPr>
      </w:pPr>
      <w:bookmarkStart w:id="89" w:name="_8.1提供相同品牌产品且通过资格审查、符合性审查的不同投标人参加同一合"/>
      <w:bookmarkEnd w:id="89"/>
      <w:r w:rsidRPr="00C922C4">
        <w:rPr>
          <w:rFonts w:ascii="宋体" w:hAnsi="宋体" w:cs="宋体" w:hint="eastAsia"/>
          <w:szCs w:val="21"/>
        </w:rPr>
        <w:t>7.1如果本磋商文件要求供应商提供资格、信誉、荣誉、业绩与企业认证等材料的，则供应商所提供的以上材料必须为供应商所拥有。</w:t>
      </w:r>
    </w:p>
    <w:p w14:paraId="2429434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7.2供应商应仔细</w:t>
      </w:r>
      <w:proofErr w:type="gramStart"/>
      <w:r w:rsidRPr="00C922C4">
        <w:rPr>
          <w:rFonts w:ascii="宋体" w:hAnsi="宋体" w:cs="宋体" w:hint="eastAsia"/>
          <w:szCs w:val="21"/>
        </w:rPr>
        <w:t>阅读磋商</w:t>
      </w:r>
      <w:proofErr w:type="gramEnd"/>
      <w:r w:rsidRPr="00C922C4">
        <w:rPr>
          <w:rFonts w:ascii="宋体" w:hAnsi="宋体" w:cs="宋体" w:hint="eastAsia"/>
          <w:szCs w:val="21"/>
        </w:rPr>
        <w:t>文件的所有内容，按照磋商文件的要求提交响应文件，并对所提供的全部资料的真实性承担法律责任。</w:t>
      </w:r>
    </w:p>
    <w:p w14:paraId="5E066789"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36BED8D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7.4在政府采购活动中，采购人员及相关人员与供应商有下列利害关系之一的，应当回避：</w:t>
      </w:r>
    </w:p>
    <w:p w14:paraId="5290D94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（1）参加采购活动前3年内与供应</w:t>
      </w:r>
      <w:proofErr w:type="gramStart"/>
      <w:r w:rsidRPr="00C922C4">
        <w:rPr>
          <w:rFonts w:ascii="宋体" w:hAnsi="宋体" w:cs="宋体" w:hint="eastAsia"/>
          <w:szCs w:val="21"/>
        </w:rPr>
        <w:t>商存在</w:t>
      </w:r>
      <w:proofErr w:type="gramEnd"/>
      <w:r w:rsidRPr="00C922C4">
        <w:rPr>
          <w:rFonts w:ascii="宋体" w:hAnsi="宋体" w:cs="宋体" w:hint="eastAsia"/>
          <w:szCs w:val="21"/>
        </w:rPr>
        <w:t>劳动关系；</w:t>
      </w:r>
    </w:p>
    <w:p w14:paraId="19EBCB8A"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（2）参加采购活动前3年内担任供应商的董事、监事；</w:t>
      </w:r>
    </w:p>
    <w:p w14:paraId="05EC2BB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lastRenderedPageBreak/>
        <w:t>（3）参加采购活动前3年内是供应商的控股股东或者实际控制人；</w:t>
      </w:r>
    </w:p>
    <w:p w14:paraId="50553F3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（4）与供应商的法定代表人或者负责人有夫妻、直系血亲、三代以内旁系血亲或者近姻亲关系；</w:t>
      </w:r>
    </w:p>
    <w:p w14:paraId="71668B2C"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（5）与供应商有其他可能影响政府采购活动公平、公正进行的关系。</w:t>
      </w:r>
    </w:p>
    <w:p w14:paraId="05F61CA9"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供应商认为采购人员及相关人员与其</w:t>
      </w:r>
      <w:proofErr w:type="gramStart"/>
      <w:r w:rsidRPr="00C922C4">
        <w:rPr>
          <w:rFonts w:ascii="宋体" w:hAnsi="宋体" w:cs="宋体" w:hint="eastAsia"/>
          <w:szCs w:val="21"/>
        </w:rPr>
        <w:t>他供应</w:t>
      </w:r>
      <w:proofErr w:type="gramEnd"/>
      <w:r w:rsidRPr="00C922C4">
        <w:rPr>
          <w:rFonts w:ascii="宋体" w:hAnsi="宋体" w:cs="宋体" w:hint="eastAsia"/>
          <w:szCs w:val="21"/>
        </w:rPr>
        <w:t>商有利害关系的，可以向采购人或者采购代理机构书面提出回避申请，并说明理由。采购人或者采购代理机构应当及时询问被申请回避人员，有利害关系的被申请回避人员应当回避。</w:t>
      </w:r>
    </w:p>
    <w:p w14:paraId="4DB634A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7.5有下列情形之一的视为供应商相互串通竞标，响应文件将被视为无效：</w:t>
      </w:r>
    </w:p>
    <w:p w14:paraId="620F639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（1）不同供应商的响应文件由同一单位或者个人编制；或者不同供应商报名的IP地址一致的；或者编制标书硬件设备CPU编号、硬盘编号、网卡地址一致的情况；</w:t>
      </w:r>
    </w:p>
    <w:p w14:paraId="036C0E5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（2）不同供应商委托同一单位或者个人办理竞标事宜；</w:t>
      </w:r>
    </w:p>
    <w:p w14:paraId="636EF6D2"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（3）不同的供应商的响应文件载明的项目管理员为同一个人；</w:t>
      </w:r>
    </w:p>
    <w:p w14:paraId="32FFC09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（4）不同供应商的响应文件异常一致或者报价呈规律性差异；</w:t>
      </w:r>
    </w:p>
    <w:p w14:paraId="188D1736"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（5）不同供应商的响应文件相互混装；</w:t>
      </w:r>
    </w:p>
    <w:p w14:paraId="77C033BA"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（6）不同供应商的磋商保证金从同一单位或者个人账户转出。</w:t>
      </w:r>
    </w:p>
    <w:p w14:paraId="238D60D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7.6供应商有下列情形之一的，属于恶意串通行为，将报同级监督管理部门：</w:t>
      </w:r>
    </w:p>
    <w:p w14:paraId="01C975D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（1）供应商直接或者间接从采购人或者采购代理机构处获得其他供应商的相关信息并修改其响应文件；</w:t>
      </w:r>
    </w:p>
    <w:p w14:paraId="28B9BEF9"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（2）供应</w:t>
      </w:r>
      <w:proofErr w:type="gramStart"/>
      <w:r w:rsidRPr="00C922C4">
        <w:rPr>
          <w:rFonts w:ascii="宋体" w:hAnsi="宋体" w:cs="宋体" w:hint="eastAsia"/>
          <w:szCs w:val="21"/>
        </w:rPr>
        <w:t>商按照</w:t>
      </w:r>
      <w:proofErr w:type="gramEnd"/>
      <w:r w:rsidRPr="00C922C4">
        <w:rPr>
          <w:rFonts w:ascii="宋体" w:hAnsi="宋体" w:cs="宋体" w:hint="eastAsia"/>
          <w:szCs w:val="21"/>
        </w:rPr>
        <w:t>采购人或者采购代理机构的授意撤换、修改响应文件；</w:t>
      </w:r>
    </w:p>
    <w:p w14:paraId="78E02D7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（3）供应商之间协商报价、技术方案等响应文件或者响应文件的实质性内容；</w:t>
      </w:r>
    </w:p>
    <w:p w14:paraId="4B3C813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（4）属于同一集团、协会、商会等组织成员的供应</w:t>
      </w:r>
      <w:proofErr w:type="gramStart"/>
      <w:r w:rsidRPr="00C922C4">
        <w:rPr>
          <w:rFonts w:ascii="宋体" w:hAnsi="宋体" w:cs="宋体" w:hint="eastAsia"/>
          <w:szCs w:val="21"/>
        </w:rPr>
        <w:t>商按照</w:t>
      </w:r>
      <w:proofErr w:type="gramEnd"/>
      <w:r w:rsidRPr="00C922C4">
        <w:rPr>
          <w:rFonts w:ascii="宋体" w:hAnsi="宋体" w:cs="宋体" w:hint="eastAsia"/>
          <w:szCs w:val="21"/>
        </w:rPr>
        <w:t>该组织要求协同参加政府采购活动；</w:t>
      </w:r>
    </w:p>
    <w:p w14:paraId="6B355512"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（5）供应商之间事先约定一致抬高或者压低报价，或者在政府采购活动中事先约定轮流以高价位或者低价位成交，或者事先约定由某一特定供应商成交，然后再参加竞标；</w:t>
      </w:r>
    </w:p>
    <w:p w14:paraId="780D81AE"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（6）供应商之间商定部分供应商放弃参加政府采购活动或者放弃成交；</w:t>
      </w:r>
    </w:p>
    <w:p w14:paraId="3934F10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（7）供应商与采购人或者采购代理机构之间、供应商相互之间，为谋求特定供应</w:t>
      </w:r>
      <w:proofErr w:type="gramStart"/>
      <w:r w:rsidRPr="00C922C4">
        <w:rPr>
          <w:rFonts w:ascii="宋体" w:hAnsi="宋体" w:cs="宋体" w:hint="eastAsia"/>
          <w:szCs w:val="21"/>
        </w:rPr>
        <w:t>商成交</w:t>
      </w:r>
      <w:proofErr w:type="gramEnd"/>
      <w:r w:rsidRPr="00C922C4">
        <w:rPr>
          <w:rFonts w:ascii="宋体" w:hAnsi="宋体" w:cs="宋体" w:hint="eastAsia"/>
          <w:szCs w:val="21"/>
        </w:rPr>
        <w:t>或者排斥其他供应商的其他串通行为。</w:t>
      </w:r>
      <w:bookmarkStart w:id="90" w:name="_Toc254970675"/>
      <w:bookmarkStart w:id="91" w:name="_Toc254970534"/>
    </w:p>
    <w:p w14:paraId="3F0EE338" w14:textId="77777777" w:rsidR="00CA40A9" w:rsidRPr="00C922C4" w:rsidRDefault="00000000">
      <w:pPr>
        <w:spacing w:line="360" w:lineRule="auto"/>
        <w:ind w:firstLineChars="175" w:firstLine="422"/>
        <w:jc w:val="center"/>
        <w:outlineLvl w:val="2"/>
        <w:rPr>
          <w:rFonts w:ascii="宋体" w:hAnsi="宋体" w:cs="宋体" w:hint="eastAsia"/>
          <w:b/>
          <w:bCs/>
          <w:sz w:val="24"/>
        </w:rPr>
      </w:pPr>
      <w:bookmarkStart w:id="92" w:name="_Toc4695"/>
      <w:bookmarkStart w:id="93" w:name="_Toc110960221"/>
      <w:r w:rsidRPr="00C922C4">
        <w:rPr>
          <w:rFonts w:ascii="宋体" w:hAnsi="宋体" w:cs="宋体" w:hint="eastAsia"/>
          <w:b/>
          <w:bCs/>
          <w:sz w:val="24"/>
        </w:rPr>
        <w:t>二、磋商文件</w:t>
      </w:r>
      <w:bookmarkEnd w:id="90"/>
      <w:bookmarkEnd w:id="91"/>
      <w:bookmarkEnd w:id="92"/>
      <w:bookmarkEnd w:id="93"/>
    </w:p>
    <w:p w14:paraId="392FC119"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8.磋商文件的构成</w:t>
      </w:r>
    </w:p>
    <w:p w14:paraId="780FA92E" w14:textId="77777777" w:rsidR="00CA40A9" w:rsidRPr="00C922C4" w:rsidRDefault="00000000">
      <w:pPr>
        <w:spacing w:line="360" w:lineRule="auto"/>
        <w:ind w:firstLineChars="200" w:firstLine="420"/>
        <w:jc w:val="left"/>
        <w:rPr>
          <w:rFonts w:ascii="宋体" w:hAnsi="宋体" w:cs="宋体" w:hint="eastAsia"/>
          <w:szCs w:val="21"/>
        </w:rPr>
      </w:pPr>
      <w:r w:rsidRPr="00C922C4">
        <w:rPr>
          <w:rFonts w:ascii="宋体" w:hAnsi="宋体" w:cs="宋体" w:hint="eastAsia"/>
          <w:szCs w:val="21"/>
        </w:rPr>
        <w:t>（1）竞争性磋商公告；</w:t>
      </w:r>
    </w:p>
    <w:p w14:paraId="0BDA4665" w14:textId="77777777" w:rsidR="00CA40A9" w:rsidRPr="00C922C4" w:rsidRDefault="00000000">
      <w:pPr>
        <w:spacing w:line="360" w:lineRule="auto"/>
        <w:ind w:firstLineChars="200" w:firstLine="420"/>
        <w:jc w:val="left"/>
        <w:rPr>
          <w:rFonts w:ascii="宋体" w:hAnsi="宋体" w:cs="宋体" w:hint="eastAsia"/>
          <w:szCs w:val="21"/>
        </w:rPr>
      </w:pPr>
      <w:r w:rsidRPr="00C922C4">
        <w:rPr>
          <w:rFonts w:ascii="宋体" w:hAnsi="宋体" w:cs="宋体" w:hint="eastAsia"/>
          <w:szCs w:val="21"/>
        </w:rPr>
        <w:t>（2）供应商须知；</w:t>
      </w:r>
    </w:p>
    <w:p w14:paraId="4FCB4DC2" w14:textId="77777777" w:rsidR="00CA40A9" w:rsidRPr="00C922C4" w:rsidRDefault="00000000">
      <w:pPr>
        <w:spacing w:line="360" w:lineRule="auto"/>
        <w:ind w:firstLineChars="200" w:firstLine="420"/>
        <w:jc w:val="left"/>
        <w:rPr>
          <w:rFonts w:ascii="宋体" w:hAnsi="宋体" w:cs="宋体" w:hint="eastAsia"/>
          <w:szCs w:val="21"/>
        </w:rPr>
      </w:pPr>
      <w:r w:rsidRPr="00C922C4">
        <w:rPr>
          <w:rFonts w:ascii="宋体" w:hAnsi="宋体" w:cs="宋体" w:hint="eastAsia"/>
          <w:szCs w:val="21"/>
        </w:rPr>
        <w:t>（3）采购需求；</w:t>
      </w:r>
    </w:p>
    <w:p w14:paraId="4572E6BD" w14:textId="77777777" w:rsidR="00CA40A9" w:rsidRPr="00C922C4" w:rsidRDefault="00000000">
      <w:pPr>
        <w:spacing w:line="360" w:lineRule="auto"/>
        <w:ind w:firstLineChars="200" w:firstLine="420"/>
        <w:jc w:val="left"/>
        <w:rPr>
          <w:rFonts w:ascii="宋体" w:hAnsi="宋体" w:cs="宋体" w:hint="eastAsia"/>
          <w:szCs w:val="21"/>
        </w:rPr>
      </w:pPr>
      <w:r w:rsidRPr="00C922C4">
        <w:rPr>
          <w:rFonts w:ascii="宋体" w:hAnsi="宋体" w:cs="宋体" w:hint="eastAsia"/>
          <w:szCs w:val="21"/>
        </w:rPr>
        <w:lastRenderedPageBreak/>
        <w:t>（4）评审程序、评审方法和评审标准；</w:t>
      </w:r>
    </w:p>
    <w:p w14:paraId="640AC3A3" w14:textId="77777777" w:rsidR="00CA40A9" w:rsidRPr="00C922C4" w:rsidRDefault="00000000">
      <w:pPr>
        <w:spacing w:line="360" w:lineRule="auto"/>
        <w:ind w:firstLineChars="200" w:firstLine="420"/>
        <w:jc w:val="left"/>
        <w:rPr>
          <w:rFonts w:ascii="宋体" w:hAnsi="宋体" w:cs="宋体" w:hint="eastAsia"/>
          <w:szCs w:val="21"/>
        </w:rPr>
      </w:pPr>
      <w:r w:rsidRPr="00C922C4">
        <w:rPr>
          <w:rFonts w:ascii="宋体" w:hAnsi="宋体" w:cs="宋体" w:hint="eastAsia"/>
          <w:szCs w:val="21"/>
        </w:rPr>
        <w:t>（5）响应文件格式；</w:t>
      </w:r>
    </w:p>
    <w:p w14:paraId="0C004266" w14:textId="77777777" w:rsidR="00CA40A9" w:rsidRPr="00C922C4" w:rsidRDefault="00000000">
      <w:pPr>
        <w:spacing w:line="360" w:lineRule="auto"/>
        <w:ind w:firstLineChars="200" w:firstLine="420"/>
        <w:jc w:val="left"/>
        <w:rPr>
          <w:rFonts w:ascii="宋体" w:hAnsi="宋体" w:cs="宋体" w:hint="eastAsia"/>
          <w:szCs w:val="21"/>
        </w:rPr>
      </w:pPr>
      <w:r w:rsidRPr="00C922C4">
        <w:rPr>
          <w:rFonts w:ascii="宋体" w:hAnsi="宋体" w:cs="宋体" w:hint="eastAsia"/>
          <w:szCs w:val="21"/>
        </w:rPr>
        <w:t>（6）合同文本；</w:t>
      </w:r>
    </w:p>
    <w:p w14:paraId="00FFF20A" w14:textId="77777777" w:rsidR="00CA40A9" w:rsidRPr="00C922C4" w:rsidRDefault="00000000">
      <w:pPr>
        <w:spacing w:line="360" w:lineRule="auto"/>
        <w:ind w:firstLineChars="200" w:firstLine="420"/>
        <w:jc w:val="left"/>
        <w:rPr>
          <w:rFonts w:ascii="宋体" w:hAnsi="宋体" w:cs="宋体" w:hint="eastAsia"/>
          <w:szCs w:val="21"/>
        </w:rPr>
      </w:pPr>
      <w:r w:rsidRPr="00C922C4">
        <w:rPr>
          <w:rFonts w:ascii="宋体" w:hAnsi="宋体" w:cs="宋体" w:hint="eastAsia"/>
          <w:szCs w:val="21"/>
        </w:rPr>
        <w:t>（7）质疑、投诉材料格式。</w:t>
      </w:r>
    </w:p>
    <w:p w14:paraId="75F518D6"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9.供应商的询问</w:t>
      </w:r>
    </w:p>
    <w:p w14:paraId="56C6B43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供应商应认真</w:t>
      </w:r>
      <w:proofErr w:type="gramStart"/>
      <w:r w:rsidRPr="00C922C4">
        <w:rPr>
          <w:rFonts w:ascii="宋体" w:hAnsi="宋体" w:cs="宋体" w:hint="eastAsia"/>
          <w:szCs w:val="21"/>
        </w:rPr>
        <w:t>阅读磋商</w:t>
      </w:r>
      <w:proofErr w:type="gramEnd"/>
      <w:r w:rsidRPr="00C922C4">
        <w:rPr>
          <w:rFonts w:ascii="宋体" w:hAnsi="宋体" w:cs="宋体" w:hint="eastAsia"/>
          <w:szCs w:val="21"/>
        </w:rPr>
        <w:t>文件的采购需求，如供应商对磋商文件有疑问的，如要求采购人</w:t>
      </w:r>
      <w:proofErr w:type="gramStart"/>
      <w:r w:rsidRPr="00C922C4">
        <w:rPr>
          <w:rFonts w:ascii="宋体" w:hAnsi="宋体" w:cs="宋体" w:hint="eastAsia"/>
          <w:szCs w:val="21"/>
        </w:rPr>
        <w:t>作出</w:t>
      </w:r>
      <w:proofErr w:type="gramEnd"/>
      <w:r w:rsidRPr="00C922C4">
        <w:rPr>
          <w:rFonts w:ascii="宋体" w:hAnsi="宋体" w:cs="宋体" w:hint="eastAsia"/>
          <w:szCs w:val="21"/>
        </w:rPr>
        <w:t>澄清或者修改的，供应商尽可能在提交首次响应文件截止之日前，以书面形式向采购人、采购代理机构提出。</w:t>
      </w:r>
    </w:p>
    <w:p w14:paraId="1FFC8BB5"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10.磋商文件的澄清和修改</w:t>
      </w:r>
    </w:p>
    <w:p w14:paraId="36885D8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通知所有</w:t>
      </w:r>
      <w:proofErr w:type="gramStart"/>
      <w:r w:rsidRPr="00C922C4">
        <w:rPr>
          <w:rFonts w:ascii="宋体" w:hAnsi="宋体" w:cs="宋体" w:hint="eastAsia"/>
          <w:szCs w:val="21"/>
        </w:rPr>
        <w:t>获取磋商</w:t>
      </w:r>
      <w:proofErr w:type="gramEnd"/>
      <w:r w:rsidRPr="00C922C4">
        <w:rPr>
          <w:rFonts w:ascii="宋体" w:hAnsi="宋体" w:cs="宋体" w:hint="eastAsia"/>
          <w:szCs w:val="21"/>
        </w:rPr>
        <w:t>文件的供应商，不足5日的，应当顺延提交首次响应文件截止之日。</w:t>
      </w:r>
    </w:p>
    <w:p w14:paraId="28797F94" w14:textId="77777777" w:rsidR="00CA40A9" w:rsidRPr="00C922C4" w:rsidRDefault="00000000">
      <w:pPr>
        <w:spacing w:line="360" w:lineRule="auto"/>
        <w:ind w:firstLineChars="175" w:firstLine="422"/>
        <w:jc w:val="center"/>
        <w:outlineLvl w:val="2"/>
        <w:rPr>
          <w:rFonts w:ascii="宋体" w:hAnsi="宋体" w:cs="宋体" w:hint="eastAsia"/>
          <w:b/>
          <w:bCs/>
          <w:sz w:val="24"/>
        </w:rPr>
      </w:pPr>
      <w:bookmarkStart w:id="94" w:name="_Toc14631"/>
      <w:bookmarkStart w:id="95" w:name="_Toc110960222"/>
      <w:r w:rsidRPr="00C922C4">
        <w:rPr>
          <w:rFonts w:ascii="宋体" w:hAnsi="宋体" w:cs="宋体" w:hint="eastAsia"/>
          <w:b/>
          <w:bCs/>
          <w:sz w:val="24"/>
        </w:rPr>
        <w:t>三、响应文件的编制</w:t>
      </w:r>
      <w:bookmarkEnd w:id="94"/>
      <w:bookmarkEnd w:id="95"/>
    </w:p>
    <w:p w14:paraId="582021B0"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11.响应文件的编制原则</w:t>
      </w:r>
    </w:p>
    <w:p w14:paraId="63B93D5E"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供应商必须按照磋商文件的要求编制响应文件，并对其提交的响应文件的真实性、合法性承担法律责任。响应文件必须对磋商文件</w:t>
      </w:r>
      <w:proofErr w:type="gramStart"/>
      <w:r w:rsidRPr="00C922C4">
        <w:rPr>
          <w:rFonts w:ascii="宋体" w:hAnsi="宋体" w:cs="宋体" w:hint="eastAsia"/>
          <w:szCs w:val="21"/>
        </w:rPr>
        <w:t>作出</w:t>
      </w:r>
      <w:proofErr w:type="gramEnd"/>
      <w:r w:rsidRPr="00C922C4">
        <w:rPr>
          <w:rFonts w:ascii="宋体" w:hAnsi="宋体" w:cs="宋体" w:hint="eastAsia"/>
          <w:szCs w:val="21"/>
        </w:rPr>
        <w:t>实质性响应。</w:t>
      </w:r>
    </w:p>
    <w:p w14:paraId="54743695"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12.响应文件的组成</w:t>
      </w:r>
    </w:p>
    <w:p w14:paraId="095EE08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12.1响应文件由资格证明文件、报价文件、商务技术文件两部分组成。</w:t>
      </w:r>
    </w:p>
    <w:p w14:paraId="17D75755" w14:textId="77777777" w:rsidR="00CA40A9" w:rsidRPr="00C922C4" w:rsidRDefault="00000000">
      <w:pPr>
        <w:spacing w:line="360" w:lineRule="auto"/>
        <w:ind w:leftChars="200" w:left="840" w:hangingChars="200" w:hanging="420"/>
        <w:rPr>
          <w:rFonts w:ascii="宋体" w:hAnsi="宋体" w:cs="宋体" w:hint="eastAsia"/>
          <w:szCs w:val="21"/>
        </w:rPr>
      </w:pPr>
      <w:r w:rsidRPr="00C922C4">
        <w:rPr>
          <w:rFonts w:ascii="宋体" w:hAnsi="宋体" w:cs="宋体" w:hint="eastAsia"/>
          <w:szCs w:val="21"/>
        </w:rPr>
        <w:t>12.1.1资格证明文件：详见须知前附表</w:t>
      </w:r>
    </w:p>
    <w:p w14:paraId="3B3E20A3" w14:textId="77777777" w:rsidR="00CA40A9" w:rsidRPr="00C922C4" w:rsidRDefault="00000000">
      <w:pPr>
        <w:spacing w:line="360" w:lineRule="auto"/>
        <w:ind w:leftChars="200" w:left="840" w:hangingChars="200" w:hanging="420"/>
        <w:rPr>
          <w:rFonts w:ascii="宋体" w:hAnsi="宋体" w:cs="宋体" w:hint="eastAsia"/>
          <w:szCs w:val="21"/>
        </w:rPr>
      </w:pPr>
      <w:r w:rsidRPr="00C922C4">
        <w:rPr>
          <w:rFonts w:ascii="宋体" w:hAnsi="宋体" w:cs="宋体" w:hint="eastAsia"/>
          <w:szCs w:val="21"/>
        </w:rPr>
        <w:t>12.1.2商务技术文件：详见须知前附表</w:t>
      </w:r>
    </w:p>
    <w:p w14:paraId="5976CF00" w14:textId="77777777" w:rsidR="00CA40A9" w:rsidRPr="00C922C4" w:rsidRDefault="00000000">
      <w:pPr>
        <w:spacing w:line="360" w:lineRule="auto"/>
        <w:ind w:leftChars="200" w:left="840" w:hangingChars="200" w:hanging="420"/>
        <w:rPr>
          <w:rFonts w:ascii="宋体" w:hAnsi="宋体" w:cs="宋体" w:hint="eastAsia"/>
          <w:szCs w:val="21"/>
        </w:rPr>
      </w:pPr>
      <w:r w:rsidRPr="00C922C4">
        <w:rPr>
          <w:rFonts w:ascii="宋体" w:hAnsi="宋体" w:cs="宋体" w:hint="eastAsia"/>
          <w:szCs w:val="21"/>
        </w:rPr>
        <w:t>12.1.3报价文件：详见须知前附表</w:t>
      </w:r>
    </w:p>
    <w:p w14:paraId="3DF01F46" w14:textId="77777777" w:rsidR="00CA40A9" w:rsidRPr="00C922C4" w:rsidRDefault="00000000">
      <w:pPr>
        <w:spacing w:line="360" w:lineRule="auto"/>
        <w:ind w:leftChars="200" w:left="840" w:hangingChars="200" w:hanging="420"/>
        <w:rPr>
          <w:rFonts w:ascii="宋体" w:hAnsi="宋体" w:cs="宋体" w:hint="eastAsia"/>
          <w:szCs w:val="21"/>
        </w:rPr>
      </w:pPr>
      <w:r w:rsidRPr="00C922C4">
        <w:rPr>
          <w:rFonts w:ascii="宋体" w:hAnsi="宋体" w:cs="宋体" w:hint="eastAsia"/>
          <w:szCs w:val="21"/>
        </w:rPr>
        <w:t>12.2响应文件电子版：详见须知前附表</w:t>
      </w:r>
    </w:p>
    <w:p w14:paraId="3FEC85F7"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13.计量单位</w:t>
      </w:r>
    </w:p>
    <w:p w14:paraId="6FDC1DC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磋商文件已有明确规定的，</w:t>
      </w:r>
      <w:proofErr w:type="gramStart"/>
      <w:r w:rsidRPr="00C922C4">
        <w:rPr>
          <w:rFonts w:ascii="宋体" w:hAnsi="宋体" w:cs="宋体" w:hint="eastAsia"/>
          <w:szCs w:val="21"/>
        </w:rPr>
        <w:t>使用磋商</w:t>
      </w:r>
      <w:proofErr w:type="gramEnd"/>
      <w:r w:rsidRPr="00C922C4">
        <w:rPr>
          <w:rFonts w:ascii="宋体" w:hAnsi="宋体" w:cs="宋体" w:hint="eastAsia"/>
          <w:szCs w:val="21"/>
        </w:rPr>
        <w:t>文件规定的计量单位；磋商文件没有规定的，应采用中华人民共和国法定计量单位，货币种类为人民币，否则视同未响应。</w:t>
      </w:r>
    </w:p>
    <w:p w14:paraId="6A6F85AD"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14.竞标的风险</w:t>
      </w:r>
    </w:p>
    <w:p w14:paraId="53684026"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供应商没有按照磋商文件要求提供全部资料，或者供应商没有对磋商文件在各方面</w:t>
      </w:r>
      <w:proofErr w:type="gramStart"/>
      <w:r w:rsidRPr="00C922C4">
        <w:rPr>
          <w:rFonts w:ascii="宋体" w:hAnsi="宋体" w:cs="宋体" w:hint="eastAsia"/>
          <w:szCs w:val="21"/>
        </w:rPr>
        <w:t>作出</w:t>
      </w:r>
      <w:proofErr w:type="gramEnd"/>
      <w:r w:rsidRPr="00C922C4">
        <w:rPr>
          <w:rFonts w:ascii="宋体" w:hAnsi="宋体" w:cs="宋体" w:hint="eastAsia"/>
          <w:szCs w:val="21"/>
        </w:rPr>
        <w:t>实质性响应可能导致其响应无效，是供应商应当考虑的风险。</w:t>
      </w:r>
    </w:p>
    <w:p w14:paraId="6171C6C6"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15.竞标报价要求和构成</w:t>
      </w:r>
    </w:p>
    <w:p w14:paraId="64E37304" w14:textId="77777777" w:rsidR="00CA40A9" w:rsidRPr="00C922C4" w:rsidRDefault="00000000">
      <w:pPr>
        <w:tabs>
          <w:tab w:val="left" w:pos="2492"/>
        </w:tabs>
        <w:spacing w:line="360" w:lineRule="auto"/>
        <w:ind w:firstLineChars="200" w:firstLine="420"/>
        <w:rPr>
          <w:rFonts w:ascii="宋体" w:hAnsi="宋体" w:cs="宋体" w:hint="eastAsia"/>
          <w:szCs w:val="21"/>
        </w:rPr>
      </w:pPr>
      <w:r w:rsidRPr="00C922C4">
        <w:rPr>
          <w:rFonts w:ascii="宋体" w:hAnsi="宋体" w:cs="宋体" w:hint="eastAsia"/>
          <w:szCs w:val="21"/>
        </w:rPr>
        <w:lastRenderedPageBreak/>
        <w:t>15.1竞标报价应按磋商文件中“竞标报价表”格式填写。</w:t>
      </w:r>
    </w:p>
    <w:p w14:paraId="04C05F89" w14:textId="77777777" w:rsidR="00CA40A9" w:rsidRPr="00C922C4" w:rsidRDefault="00000000">
      <w:pPr>
        <w:tabs>
          <w:tab w:val="left" w:pos="2492"/>
        </w:tabs>
        <w:spacing w:line="360" w:lineRule="auto"/>
        <w:ind w:firstLineChars="200" w:firstLine="420"/>
        <w:rPr>
          <w:rFonts w:ascii="宋体" w:hAnsi="宋体" w:cs="宋体" w:hint="eastAsia"/>
          <w:szCs w:val="21"/>
        </w:rPr>
      </w:pPr>
      <w:r w:rsidRPr="00C922C4">
        <w:rPr>
          <w:rFonts w:ascii="宋体" w:hAnsi="宋体" w:cs="宋体" w:hint="eastAsia"/>
          <w:szCs w:val="21"/>
        </w:rPr>
        <w:t>15.2竞标报价的价格构成见“供应商须知前附表”。</w:t>
      </w:r>
    </w:p>
    <w:p w14:paraId="631DC0A4" w14:textId="77777777" w:rsidR="00CA40A9" w:rsidRPr="00C922C4" w:rsidRDefault="00000000">
      <w:pPr>
        <w:spacing w:line="360" w:lineRule="auto"/>
        <w:ind w:leftChars="203" w:left="426"/>
        <w:rPr>
          <w:rFonts w:ascii="宋体" w:hAnsi="宋体" w:cs="宋体" w:hint="eastAsia"/>
          <w:szCs w:val="21"/>
        </w:rPr>
      </w:pPr>
      <w:r w:rsidRPr="00C922C4">
        <w:rPr>
          <w:rFonts w:ascii="宋体" w:hAnsi="宋体" w:cs="宋体" w:hint="eastAsia"/>
          <w:szCs w:val="21"/>
        </w:rPr>
        <w:t>15.3竞标报价要求</w:t>
      </w:r>
    </w:p>
    <w:p w14:paraId="0774446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15.3.1供应商的竞标报价应符合以下要求，否则响应文件按无效响应处理：</w:t>
      </w:r>
    </w:p>
    <w:p w14:paraId="1271ABD8" w14:textId="77777777" w:rsidR="00CA40A9" w:rsidRPr="00C922C4" w:rsidRDefault="00000000">
      <w:pPr>
        <w:spacing w:line="360" w:lineRule="auto"/>
        <w:ind w:leftChars="200" w:left="420"/>
        <w:rPr>
          <w:rFonts w:ascii="宋体" w:hAnsi="宋体" w:cs="宋体" w:hint="eastAsia"/>
          <w:szCs w:val="21"/>
        </w:rPr>
      </w:pPr>
      <w:r w:rsidRPr="00C922C4">
        <w:rPr>
          <w:rFonts w:ascii="宋体" w:hAnsi="宋体" w:cs="宋体" w:hint="eastAsia"/>
          <w:szCs w:val="21"/>
        </w:rPr>
        <w:t>（1）供应商必须就“采购需求”中所竞标的每个分标的全部内容分别作完整唯一总价报价，</w:t>
      </w:r>
    </w:p>
    <w:p w14:paraId="2DDA3152"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不得存在漏项报价；</w:t>
      </w:r>
    </w:p>
    <w:p w14:paraId="26A2E4F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（2）供应商必须就所竞标的分标的单项内容</w:t>
      </w:r>
      <w:proofErr w:type="gramStart"/>
      <w:r w:rsidRPr="00C922C4">
        <w:rPr>
          <w:rFonts w:ascii="宋体" w:hAnsi="宋体" w:cs="宋体" w:hint="eastAsia"/>
          <w:szCs w:val="21"/>
        </w:rPr>
        <w:t>作唯一</w:t>
      </w:r>
      <w:proofErr w:type="gramEnd"/>
      <w:r w:rsidRPr="00C922C4">
        <w:rPr>
          <w:rFonts w:ascii="宋体" w:hAnsi="宋体" w:cs="宋体" w:hint="eastAsia"/>
          <w:szCs w:val="21"/>
        </w:rPr>
        <w:t>报价。</w:t>
      </w:r>
    </w:p>
    <w:p w14:paraId="5235B656"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15.3.2竞标报价（包含首次报价、最后报价）超过所竞标分</w:t>
      </w:r>
      <w:proofErr w:type="gramStart"/>
      <w:r w:rsidRPr="00C922C4">
        <w:rPr>
          <w:rFonts w:ascii="宋体" w:hAnsi="宋体" w:cs="宋体" w:hint="eastAsia"/>
          <w:szCs w:val="21"/>
        </w:rPr>
        <w:t>标规定</w:t>
      </w:r>
      <w:proofErr w:type="gramEnd"/>
      <w:r w:rsidRPr="00C922C4">
        <w:rPr>
          <w:rFonts w:ascii="宋体" w:hAnsi="宋体" w:cs="宋体" w:hint="eastAsia"/>
          <w:szCs w:val="21"/>
        </w:rPr>
        <w:t>的采购预算金额或者最高限价的，其响应文件将作无效处理。</w:t>
      </w:r>
    </w:p>
    <w:p w14:paraId="71A0D156"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15.3.3</w:t>
      </w:r>
      <w:bookmarkStart w:id="96" w:name="_Hlk42592874"/>
      <w:r w:rsidRPr="00C922C4">
        <w:rPr>
          <w:rFonts w:ascii="宋体" w:hAnsi="宋体" w:cs="宋体" w:hint="eastAsia"/>
          <w:szCs w:val="21"/>
        </w:rPr>
        <w:t>竞标报价（包含首次报价、最后报价）超过分项采购预算金额或者最高限价的，其响应文件将作无效处理。</w:t>
      </w:r>
    </w:p>
    <w:bookmarkEnd w:id="96"/>
    <w:p w14:paraId="418BD71D"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16.竞标有效期</w:t>
      </w:r>
    </w:p>
    <w:p w14:paraId="2CC84B9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16.1竞标有效期是指为保证采购人有足够的时间在提交响应文件后完成评审、确定成交供应商、合同签订等工作而要求供应商提交的响应文件在一定时间内保持有效的期限。</w:t>
      </w:r>
    </w:p>
    <w:p w14:paraId="1B0830A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16.2 竞标有效期应由供应商按“供应商须知前附表”规定的期限</w:t>
      </w:r>
      <w:proofErr w:type="gramStart"/>
      <w:r w:rsidRPr="00C922C4">
        <w:rPr>
          <w:rFonts w:ascii="宋体" w:hAnsi="宋体" w:cs="宋体" w:hint="eastAsia"/>
          <w:szCs w:val="21"/>
        </w:rPr>
        <w:t>作出</w:t>
      </w:r>
      <w:proofErr w:type="gramEnd"/>
      <w:r w:rsidRPr="00C922C4">
        <w:rPr>
          <w:rFonts w:ascii="宋体" w:hAnsi="宋体" w:cs="宋体" w:hint="eastAsia"/>
          <w:szCs w:val="21"/>
        </w:rPr>
        <w:t>响应。</w:t>
      </w:r>
    </w:p>
    <w:p w14:paraId="243F3FE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16.3供应商的响应文件在竞标有效期内均保持有效。</w:t>
      </w:r>
    </w:p>
    <w:p w14:paraId="2982399C"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17.磋商保证金</w:t>
      </w:r>
    </w:p>
    <w:p w14:paraId="03E8E939" w14:textId="77777777" w:rsidR="00CA40A9" w:rsidRPr="00C922C4" w:rsidRDefault="00000000">
      <w:pPr>
        <w:spacing w:line="360" w:lineRule="auto"/>
        <w:ind w:leftChars="200" w:left="420"/>
        <w:rPr>
          <w:rFonts w:ascii="宋体" w:hAnsi="宋体" w:cs="宋体" w:hint="eastAsia"/>
          <w:szCs w:val="21"/>
        </w:rPr>
      </w:pPr>
      <w:r w:rsidRPr="00C922C4">
        <w:rPr>
          <w:rFonts w:ascii="宋体" w:hAnsi="宋体" w:cs="宋体" w:hint="eastAsia"/>
          <w:szCs w:val="21"/>
        </w:rPr>
        <w:t>17.1供应商须按“供应商须知前附表”的规定</w:t>
      </w:r>
      <w:proofErr w:type="gramStart"/>
      <w:r w:rsidRPr="00C922C4">
        <w:rPr>
          <w:rFonts w:ascii="宋体" w:hAnsi="宋体" w:cs="宋体" w:hint="eastAsia"/>
          <w:szCs w:val="21"/>
        </w:rPr>
        <w:t>提交磋商</w:t>
      </w:r>
      <w:proofErr w:type="gramEnd"/>
      <w:r w:rsidRPr="00C922C4">
        <w:rPr>
          <w:rFonts w:ascii="宋体" w:hAnsi="宋体" w:cs="宋体" w:hint="eastAsia"/>
          <w:szCs w:val="21"/>
        </w:rPr>
        <w:t>保证金。</w:t>
      </w:r>
    </w:p>
    <w:p w14:paraId="1947D121" w14:textId="77777777" w:rsidR="00CA40A9" w:rsidRPr="00C922C4" w:rsidRDefault="00000000">
      <w:pPr>
        <w:spacing w:line="360" w:lineRule="auto"/>
        <w:ind w:leftChars="200" w:left="420"/>
        <w:rPr>
          <w:rFonts w:ascii="宋体" w:hAnsi="宋体" w:cs="宋体" w:hint="eastAsia"/>
          <w:szCs w:val="21"/>
        </w:rPr>
      </w:pPr>
      <w:r w:rsidRPr="00C922C4">
        <w:rPr>
          <w:rFonts w:ascii="宋体" w:hAnsi="宋体" w:cs="宋体" w:hint="eastAsia"/>
          <w:szCs w:val="21"/>
        </w:rPr>
        <w:t>17.2磋商保证金的退还</w:t>
      </w:r>
    </w:p>
    <w:p w14:paraId="732E92E9" w14:textId="77777777" w:rsidR="00CA40A9" w:rsidRPr="00C922C4" w:rsidRDefault="00000000">
      <w:pPr>
        <w:spacing w:line="360" w:lineRule="auto"/>
        <w:ind w:firstLineChars="200" w:firstLine="420"/>
        <w:rPr>
          <w:rFonts w:ascii="宋体" w:hAnsi="宋体" w:cs="宋体" w:hint="eastAsia"/>
          <w:spacing w:val="-6"/>
          <w:szCs w:val="21"/>
        </w:rPr>
      </w:pPr>
      <w:r w:rsidRPr="00C922C4">
        <w:rPr>
          <w:rFonts w:ascii="宋体" w:hAnsi="宋体" w:cs="宋体" w:hint="eastAsia"/>
          <w:szCs w:val="21"/>
        </w:rPr>
        <w:t>17.2.1未</w:t>
      </w:r>
      <w:r w:rsidRPr="00C922C4">
        <w:rPr>
          <w:rFonts w:ascii="宋体" w:hAnsi="宋体" w:cs="宋体" w:hint="eastAsia"/>
          <w:spacing w:val="-6"/>
          <w:szCs w:val="21"/>
        </w:rPr>
        <w:t>成交供应商的磋商保证金及其在银行产生的利息自成交通知书发出之日起5个工作日内退还，退还方式如下：</w:t>
      </w:r>
    </w:p>
    <w:p w14:paraId="5CC6F02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（1）采用银行转账方式的，以转账方式退回到供应商银行账户。</w:t>
      </w:r>
    </w:p>
    <w:p w14:paraId="56F6E2A6"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（2）采用支票、汇票、本票或者金融、担保机构出具的保函方式的，由供应商代表持相关授权证明材料至采购人或者采购代理机构办理支票、汇票、本票或者金融、担保机构出具的保函原件退还手续。</w:t>
      </w:r>
    </w:p>
    <w:p w14:paraId="5861F12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17.2.2成交供应商的磋商保证金及其在银行产生的利息自签订合同之日起5个工作日内退还，退还方式同未成交供应商的磋商保证金的退还方式。</w:t>
      </w:r>
    </w:p>
    <w:p w14:paraId="406CCF10" w14:textId="77777777" w:rsidR="00CA40A9" w:rsidRPr="00C922C4" w:rsidRDefault="00000000">
      <w:pPr>
        <w:spacing w:line="360" w:lineRule="auto"/>
        <w:ind w:leftChars="200" w:left="420"/>
        <w:rPr>
          <w:rFonts w:ascii="宋体" w:hAnsi="宋体" w:cs="宋体" w:hint="eastAsia"/>
          <w:szCs w:val="21"/>
        </w:rPr>
      </w:pPr>
      <w:r w:rsidRPr="00C922C4">
        <w:rPr>
          <w:rFonts w:ascii="宋体" w:hAnsi="宋体" w:cs="宋体" w:hint="eastAsia"/>
          <w:szCs w:val="21"/>
        </w:rPr>
        <w:t>17.3供应商有下列情形之一的，磋商保证金将不予退还：</w:t>
      </w:r>
    </w:p>
    <w:p w14:paraId="2950829D" w14:textId="77777777" w:rsidR="00CA40A9" w:rsidRPr="00C922C4" w:rsidRDefault="00000000">
      <w:pPr>
        <w:spacing w:line="360" w:lineRule="auto"/>
        <w:ind w:leftChars="200" w:left="420"/>
        <w:rPr>
          <w:rFonts w:ascii="宋体" w:hAnsi="宋体" w:cs="宋体" w:hint="eastAsia"/>
          <w:szCs w:val="21"/>
        </w:rPr>
      </w:pPr>
      <w:r w:rsidRPr="00C922C4">
        <w:rPr>
          <w:rFonts w:ascii="宋体" w:hAnsi="宋体" w:cs="宋体" w:hint="eastAsia"/>
          <w:szCs w:val="21"/>
        </w:rPr>
        <w:t>（1）供应商在提交响应文件截止时间后撤回响应文件的；</w:t>
      </w:r>
    </w:p>
    <w:p w14:paraId="10AF86CC" w14:textId="77777777" w:rsidR="00CA40A9" w:rsidRPr="00C922C4" w:rsidRDefault="00000000">
      <w:pPr>
        <w:spacing w:line="360" w:lineRule="auto"/>
        <w:ind w:leftChars="200" w:left="420"/>
        <w:rPr>
          <w:rFonts w:ascii="宋体" w:hAnsi="宋体" w:cs="宋体" w:hint="eastAsia"/>
          <w:szCs w:val="21"/>
        </w:rPr>
      </w:pPr>
      <w:r w:rsidRPr="00C922C4">
        <w:rPr>
          <w:rFonts w:ascii="宋体" w:hAnsi="宋体" w:cs="宋体" w:hint="eastAsia"/>
          <w:szCs w:val="21"/>
        </w:rPr>
        <w:t>（2）供应商在响应文件中提供虚假材料的；</w:t>
      </w:r>
    </w:p>
    <w:p w14:paraId="38D2F7B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lastRenderedPageBreak/>
        <w:t>（3）除因不可抗力或者磋商文件认可的情形以外，成交供应商不与采购人签订合同的；</w:t>
      </w:r>
    </w:p>
    <w:p w14:paraId="1075AC0E" w14:textId="77777777" w:rsidR="00CA40A9" w:rsidRPr="00C922C4" w:rsidRDefault="00000000">
      <w:pPr>
        <w:spacing w:line="360" w:lineRule="auto"/>
        <w:ind w:leftChars="200" w:left="420"/>
        <w:rPr>
          <w:rFonts w:ascii="宋体" w:hAnsi="宋体" w:cs="宋体" w:hint="eastAsia"/>
          <w:szCs w:val="21"/>
        </w:rPr>
      </w:pPr>
      <w:r w:rsidRPr="00C922C4">
        <w:rPr>
          <w:rFonts w:ascii="宋体" w:hAnsi="宋体" w:cs="宋体" w:hint="eastAsia"/>
          <w:szCs w:val="21"/>
        </w:rPr>
        <w:t>（4）供应商与采购人、其他供应商或者采购代理机构恶意串通的；</w:t>
      </w:r>
    </w:p>
    <w:p w14:paraId="0D564BA3" w14:textId="77777777" w:rsidR="00CA40A9" w:rsidRPr="00C922C4" w:rsidRDefault="00000000">
      <w:pPr>
        <w:spacing w:line="360" w:lineRule="auto"/>
        <w:ind w:leftChars="200" w:left="420"/>
        <w:rPr>
          <w:rFonts w:ascii="宋体" w:hAnsi="宋体" w:cs="宋体" w:hint="eastAsia"/>
          <w:szCs w:val="21"/>
        </w:rPr>
      </w:pPr>
      <w:r w:rsidRPr="00C922C4">
        <w:rPr>
          <w:rFonts w:ascii="宋体" w:hAnsi="宋体" w:cs="宋体" w:hint="eastAsia"/>
          <w:szCs w:val="21"/>
        </w:rPr>
        <w:t>（5）磋商文件规定的其他情形。</w:t>
      </w:r>
    </w:p>
    <w:p w14:paraId="42A068AF"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18.响应文件编制的要求</w:t>
      </w:r>
    </w:p>
    <w:p w14:paraId="1EDCCB7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18.1响应文件编制要求详见“供应商须知前附表”。供应商应按本竞争性磋商文件规定的格式和顺序编制响应文件并标注页码，响应文件内容不完整、编排混乱导致响应文件被误读、漏读或者查找不到相关内容的，由此引发的后果由供应商承担</w:t>
      </w:r>
      <w:r w:rsidRPr="00C922C4">
        <w:rPr>
          <w:rFonts w:ascii="宋体" w:hAnsi="宋体" w:cs="宋体" w:hint="eastAsia"/>
          <w:spacing w:val="-6"/>
          <w:szCs w:val="21"/>
        </w:rPr>
        <w:t>。</w:t>
      </w:r>
    </w:p>
    <w:p w14:paraId="1775FEBB" w14:textId="553AE1D0"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18.2响应文件按照</w:t>
      </w:r>
      <w:r w:rsidR="00170441" w:rsidRPr="00C922C4">
        <w:rPr>
          <w:rFonts w:ascii="宋体" w:hAnsi="宋体" w:cs="宋体" w:hint="eastAsia"/>
          <w:szCs w:val="21"/>
        </w:rPr>
        <w:t>竞</w:t>
      </w:r>
      <w:r w:rsidRPr="00C922C4">
        <w:rPr>
          <w:rFonts w:ascii="宋体" w:hAnsi="宋体" w:cs="宋体" w:hint="eastAsia"/>
          <w:szCs w:val="21"/>
        </w:rPr>
        <w:t>争性磋商文件第五章格式要求在规定位置进行签署、盖章。供应商的响应文件未按照竞争性磋商文件要求签署、盖章的，其竞标无效。竞争性磋商文件要求法定代表人或委托代理人签字的部分应使用CA签章；如法定代表人或委托代理人未办理CA锁的，可以打印手写签字后扫描或者拍照做成PDF格式上传，无签字的作无效竞标处理。骑缝盖公章</w:t>
      </w:r>
      <w:proofErr w:type="gramStart"/>
      <w:r w:rsidRPr="00C922C4">
        <w:rPr>
          <w:rFonts w:ascii="宋体" w:hAnsi="宋体" w:cs="宋体" w:hint="eastAsia"/>
          <w:szCs w:val="21"/>
        </w:rPr>
        <w:t>不</w:t>
      </w:r>
      <w:proofErr w:type="gramEnd"/>
      <w:r w:rsidRPr="00C922C4">
        <w:rPr>
          <w:rFonts w:ascii="宋体" w:hAnsi="宋体" w:cs="宋体" w:hint="eastAsia"/>
          <w:szCs w:val="21"/>
        </w:rPr>
        <w:t>视为在规定位置盖章</w:t>
      </w:r>
      <w:r w:rsidRPr="00C922C4">
        <w:rPr>
          <w:rFonts w:ascii="宋体" w:hAnsi="宋体" w:cs="宋体" w:hint="eastAsia"/>
          <w:szCs w:val="21"/>
          <w:lang w:bidi="ar"/>
        </w:rPr>
        <w:t>。</w:t>
      </w:r>
    </w:p>
    <w:p w14:paraId="24B9FA6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18.3为确保网上操作合法、有效和安全，供应商应当在响应文件提交截止时间前完成在广西政府采购云平台的身份认证，确保在电子投标过程中能够对相关数据电文进行加密和使用电子签名。</w:t>
      </w:r>
    </w:p>
    <w:p w14:paraId="0DC7997C"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18.4响应文件中标注的供应商名称应与主体资格证明（如营业执照、事业单位法人证书、执业许可证、自然人身份证等）及公章一致，否则作无效竞标处理。</w:t>
      </w:r>
    </w:p>
    <w:p w14:paraId="3D57E4A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18.5响应文件应尽量避免涂改、</w:t>
      </w:r>
      <w:proofErr w:type="gramStart"/>
      <w:r w:rsidRPr="00C922C4">
        <w:rPr>
          <w:rFonts w:ascii="宋体" w:hAnsi="宋体" w:cs="宋体" w:hint="eastAsia"/>
          <w:szCs w:val="21"/>
        </w:rPr>
        <w:t>行间插字或者</w:t>
      </w:r>
      <w:proofErr w:type="gramEnd"/>
      <w:r w:rsidRPr="00C922C4">
        <w:rPr>
          <w:rFonts w:ascii="宋体" w:hAnsi="宋体" w:cs="宋体" w:hint="eastAsia"/>
          <w:szCs w:val="21"/>
        </w:rPr>
        <w:t>删除。如果出现上述情况，改动之处应由供应商的法定代表人或者其委托代理人签字或者加盖公章。响应文件因涂改、</w:t>
      </w:r>
      <w:proofErr w:type="gramStart"/>
      <w:r w:rsidRPr="00C922C4">
        <w:rPr>
          <w:rFonts w:ascii="宋体" w:hAnsi="宋体" w:cs="宋体" w:hint="eastAsia"/>
          <w:szCs w:val="21"/>
        </w:rPr>
        <w:t>行间插字或者</w:t>
      </w:r>
      <w:proofErr w:type="gramEnd"/>
      <w:r w:rsidRPr="00C922C4">
        <w:rPr>
          <w:rFonts w:ascii="宋体" w:hAnsi="宋体" w:cs="宋体" w:hint="eastAsia"/>
          <w:szCs w:val="21"/>
        </w:rPr>
        <w:t>删除导致字迹潦草或者表达不清所引起的后果由供应商承担。</w:t>
      </w:r>
    </w:p>
    <w:p w14:paraId="6FEB4310"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19.响应文件的加密、解密</w:t>
      </w:r>
    </w:p>
    <w:p w14:paraId="2F78B4B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电子响应文件编制完成后，供应商应按广西政府采购云平台的要求进行加密，并在规定时间内解密，否则，由此产生的后果由供应商自行负责。</w:t>
      </w:r>
    </w:p>
    <w:p w14:paraId="44B9027B"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20.响应文件的提交</w:t>
      </w:r>
    </w:p>
    <w:p w14:paraId="08A0FF2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2369462C" w14:textId="77777777" w:rsidR="00CA40A9" w:rsidRPr="00C922C4" w:rsidRDefault="00000000">
      <w:pPr>
        <w:widowControl/>
        <w:spacing w:line="360" w:lineRule="auto"/>
        <w:ind w:firstLineChars="200" w:firstLine="420"/>
        <w:rPr>
          <w:rFonts w:ascii="宋体" w:hAnsi="宋体" w:cs="宋体" w:hint="eastAsia"/>
          <w:b/>
          <w:szCs w:val="21"/>
          <w:lang w:bidi="ar"/>
        </w:rPr>
      </w:pPr>
      <w:r w:rsidRPr="00C922C4">
        <w:rPr>
          <w:rFonts w:ascii="宋体" w:hAnsi="宋体" w:cs="宋体" w:hint="eastAsia"/>
          <w:szCs w:val="21"/>
        </w:rPr>
        <w:t>20.2</w:t>
      </w:r>
      <w:r w:rsidRPr="00C922C4">
        <w:rPr>
          <w:rFonts w:ascii="宋体" w:hAnsi="宋体" w:cs="宋体" w:hint="eastAsia"/>
          <w:b/>
          <w:bCs/>
          <w:szCs w:val="21"/>
          <w:lang w:bidi="ar"/>
        </w:rPr>
        <w:t>未在规定时间内提交或者未按照磋商文件要求加密的电子响应文件，广西政府采购云平台将拒收</w:t>
      </w:r>
      <w:r w:rsidRPr="00C922C4">
        <w:rPr>
          <w:rFonts w:ascii="宋体" w:hAnsi="宋体" w:cs="宋体" w:hint="eastAsia"/>
          <w:b/>
          <w:szCs w:val="21"/>
          <w:lang w:bidi="ar"/>
        </w:rPr>
        <w:t>。</w:t>
      </w:r>
    </w:p>
    <w:p w14:paraId="18B5D902"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20.3电子响应文件提交方</w:t>
      </w:r>
      <w:r w:rsidRPr="00C922C4">
        <w:rPr>
          <w:rFonts w:ascii="宋体" w:hAnsi="宋体" w:cs="宋体" w:hint="eastAsia"/>
          <w:bCs/>
          <w:szCs w:val="21"/>
        </w:rPr>
        <w:t>式见“竞争性磋商公告”</w:t>
      </w:r>
      <w:r w:rsidRPr="00C922C4">
        <w:rPr>
          <w:rFonts w:ascii="宋体" w:hAnsi="宋体" w:cs="宋体" w:hint="eastAsia"/>
          <w:szCs w:val="21"/>
        </w:rPr>
        <w:t>中“四、响应文件提交”。</w:t>
      </w:r>
    </w:p>
    <w:p w14:paraId="1352DF19"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21.首次响应文件的补充、修改与撤回</w:t>
      </w:r>
    </w:p>
    <w:p w14:paraId="6D456C7D" w14:textId="3D064AF9" w:rsidR="00CA40A9" w:rsidRPr="00C922C4" w:rsidRDefault="00000000">
      <w:pPr>
        <w:spacing w:line="360" w:lineRule="auto"/>
        <w:ind w:firstLineChars="200" w:firstLine="420"/>
        <w:rPr>
          <w:rFonts w:ascii="宋体" w:hAnsi="宋体" w:cs="宋体" w:hint="eastAsia"/>
          <w:bCs/>
          <w:szCs w:val="21"/>
          <w:lang w:bidi="ar"/>
        </w:rPr>
      </w:pPr>
      <w:bookmarkStart w:id="97" w:name="_Hlk45702405"/>
      <w:r w:rsidRPr="00C922C4">
        <w:rPr>
          <w:rFonts w:ascii="宋体" w:hAnsi="宋体" w:cs="宋体" w:hint="eastAsia"/>
          <w:bCs/>
          <w:szCs w:val="21"/>
          <w:lang w:bidi="ar"/>
        </w:rPr>
        <w:lastRenderedPageBreak/>
        <w:t>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补充、修改或者撤回方式可登</w:t>
      </w:r>
      <w:r w:rsidR="00170441" w:rsidRPr="00C922C4">
        <w:rPr>
          <w:rFonts w:ascii="宋体" w:hAnsi="宋体" w:cs="宋体" w:hint="eastAsia"/>
          <w:bCs/>
          <w:szCs w:val="21"/>
          <w:lang w:bidi="ar"/>
        </w:rPr>
        <w:t>录</w:t>
      </w:r>
      <w:r w:rsidRPr="00C922C4">
        <w:rPr>
          <w:rFonts w:ascii="宋体" w:hAnsi="宋体" w:cs="宋体" w:hint="eastAsia"/>
          <w:bCs/>
          <w:szCs w:val="21"/>
          <w:lang w:bidi="ar"/>
        </w:rPr>
        <w:t>广西政府采购云平台，进入“服务中心”中查看 “电子响应文件制作与投送教程”）</w:t>
      </w:r>
    </w:p>
    <w:p w14:paraId="1B5FF046"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22. 首次响应文件的退回</w:t>
      </w:r>
    </w:p>
    <w:p w14:paraId="4A91607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在首次响应文件提交截止时间</w:t>
      </w:r>
      <w:proofErr w:type="gramStart"/>
      <w:r w:rsidRPr="00C922C4">
        <w:rPr>
          <w:rFonts w:ascii="宋体" w:hAnsi="宋体" w:cs="宋体" w:hint="eastAsia"/>
          <w:szCs w:val="21"/>
        </w:rPr>
        <w:t>止</w:t>
      </w:r>
      <w:proofErr w:type="gramEnd"/>
      <w:r w:rsidRPr="00C922C4">
        <w:rPr>
          <w:rFonts w:ascii="宋体" w:hAnsi="宋体" w:cs="宋体" w:hint="eastAsia"/>
          <w:szCs w:val="21"/>
        </w:rPr>
        <w:t>提交响应文件的供应商不足3家时，采购代理机构将根据广西政府采购云平台的操作将电子版响应文件退回，除此之外采购人和采购代理机构对已提交的电子响应文件概不退回。</w:t>
      </w:r>
    </w:p>
    <w:p w14:paraId="462E36BB"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23. 截止时间后的撤回</w:t>
      </w:r>
    </w:p>
    <w:p w14:paraId="75F66FA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供应商在首次响应文件提交截止时间后向采购人、采购代理机构书面申请撤回响应文件的，将根据本须知正文17.3的规定不予退还其磋商保证金。</w:t>
      </w:r>
      <w:bookmarkEnd w:id="97"/>
    </w:p>
    <w:p w14:paraId="0A277EEB" w14:textId="77777777" w:rsidR="00CA40A9" w:rsidRPr="00C922C4" w:rsidRDefault="00000000">
      <w:pPr>
        <w:spacing w:line="360" w:lineRule="auto"/>
        <w:ind w:firstLineChars="175" w:firstLine="422"/>
        <w:jc w:val="center"/>
        <w:outlineLvl w:val="2"/>
        <w:rPr>
          <w:rFonts w:ascii="宋体" w:hAnsi="宋体" w:cs="宋体" w:hint="eastAsia"/>
          <w:b/>
          <w:bCs/>
          <w:sz w:val="24"/>
        </w:rPr>
      </w:pPr>
      <w:bookmarkStart w:id="98" w:name="_Toc27839"/>
      <w:bookmarkStart w:id="99" w:name="_Toc110960223"/>
      <w:r w:rsidRPr="00C922C4">
        <w:rPr>
          <w:rFonts w:ascii="宋体" w:hAnsi="宋体" w:cs="宋体" w:hint="eastAsia"/>
          <w:b/>
          <w:bCs/>
          <w:sz w:val="24"/>
        </w:rPr>
        <w:t>四、评审及磋商</w:t>
      </w:r>
      <w:bookmarkEnd w:id="98"/>
      <w:bookmarkEnd w:id="99"/>
    </w:p>
    <w:p w14:paraId="283CB80B"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24.磋商小组成立</w:t>
      </w:r>
    </w:p>
    <w:p w14:paraId="3C6D3A1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24.1磋商小组由采购人代表和评审专家共3人以上单数组成，具体人数见“供应商须知前附表”，其中评审专家人数不得</w:t>
      </w:r>
      <w:proofErr w:type="gramStart"/>
      <w:r w:rsidRPr="00C922C4">
        <w:rPr>
          <w:rFonts w:ascii="宋体" w:hAnsi="宋体" w:cs="宋体" w:hint="eastAsia"/>
          <w:szCs w:val="21"/>
        </w:rPr>
        <w:t>少于磋商</w:t>
      </w:r>
      <w:proofErr w:type="gramEnd"/>
      <w:r w:rsidRPr="00C922C4">
        <w:rPr>
          <w:rFonts w:ascii="宋体" w:hAnsi="宋体" w:cs="宋体" w:hint="eastAsia"/>
          <w:szCs w:val="21"/>
        </w:rPr>
        <w:t>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55A51C2"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4FF4B4E"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25.首次响应文件的开启</w:t>
      </w:r>
    </w:p>
    <w:p w14:paraId="40F8C24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25.1首次响应文件由磋商小组或者采购代理机构在“供应商须知前附表”规定的时间开启。</w:t>
      </w:r>
    </w:p>
    <w:p w14:paraId="224220E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25.2 响应文件解密：采购代理机构将在“供应商须知前附表”规定的时间通过电子交易平台组织响应文件开启，采购代理机构将依托电子交易平台发起开始解密指令，</w:t>
      </w:r>
      <w:r w:rsidRPr="00C922C4">
        <w:rPr>
          <w:rFonts w:ascii="宋体" w:hAnsi="宋体" w:cs="宋体" w:hint="eastAsia"/>
          <w:b/>
          <w:szCs w:val="21"/>
        </w:rPr>
        <w:t>供应商的法定代表人或其委托代理人须携带加密时所用的CA</w:t>
      </w:r>
      <w:proofErr w:type="gramStart"/>
      <w:r w:rsidRPr="00C922C4">
        <w:rPr>
          <w:rFonts w:ascii="宋体" w:hAnsi="宋体" w:cs="宋体" w:hint="eastAsia"/>
          <w:b/>
          <w:szCs w:val="21"/>
        </w:rPr>
        <w:t>锁按平台</w:t>
      </w:r>
      <w:proofErr w:type="gramEnd"/>
      <w:r w:rsidRPr="00C922C4">
        <w:rPr>
          <w:rFonts w:ascii="宋体" w:hAnsi="宋体" w:cs="宋体" w:hint="eastAsia"/>
          <w:b/>
          <w:szCs w:val="21"/>
        </w:rPr>
        <w:t>提示和采购文件的规定登录到广西政府采购云平台电子开标大厅签到并在发起解密指令之时起30分钟内完成对电子响应文件在线解密。</w:t>
      </w:r>
      <w:r w:rsidRPr="00C922C4">
        <w:rPr>
          <w:rFonts w:ascii="宋体" w:hAnsi="宋体" w:cs="宋体" w:hint="eastAsia"/>
          <w:b/>
          <w:bCs/>
          <w:szCs w:val="21"/>
        </w:rPr>
        <w:t>响应文件未按</w:t>
      </w:r>
      <w:r w:rsidRPr="00C922C4">
        <w:rPr>
          <w:rFonts w:ascii="宋体" w:hAnsi="宋体" w:cs="宋体" w:hint="eastAsia"/>
          <w:b/>
          <w:bCs/>
          <w:szCs w:val="21"/>
        </w:rPr>
        <w:lastRenderedPageBreak/>
        <w:t>时解密的，</w:t>
      </w:r>
      <w:r w:rsidRPr="00C922C4">
        <w:rPr>
          <w:rFonts w:ascii="宋体" w:hAnsi="宋体" w:cs="宋体" w:hint="eastAsia"/>
          <w:b/>
          <w:szCs w:val="21"/>
        </w:rPr>
        <w:t>视为响应</w:t>
      </w:r>
      <w:r w:rsidRPr="00C922C4">
        <w:rPr>
          <w:rFonts w:ascii="宋体" w:hAnsi="宋体" w:cs="宋体" w:hint="eastAsia"/>
          <w:b/>
          <w:bCs/>
          <w:szCs w:val="21"/>
        </w:rPr>
        <w:t>文件无效。</w:t>
      </w:r>
      <w:r w:rsidRPr="00C922C4">
        <w:rPr>
          <w:rFonts w:ascii="宋体" w:hAnsi="宋体" w:cs="宋体" w:hint="eastAsia"/>
          <w:szCs w:val="21"/>
        </w:rPr>
        <w:t>（解密异常情况处理：详见本章26.2电子交易活动的中止。）</w:t>
      </w:r>
    </w:p>
    <w:p w14:paraId="5DF5AC4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25.3成功解密响应文件的供应商不足3家的，不得磋商。</w:t>
      </w:r>
    </w:p>
    <w:p w14:paraId="34DE7ED3"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26.评审程序、评审方法和评审标准</w:t>
      </w:r>
    </w:p>
    <w:p w14:paraId="56B4417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26.1磋商小组按照“第四章 评审程序、评审方法和评审标准”规定的方法、评审因素、标准和程序对响应文件进行评审。</w:t>
      </w:r>
    </w:p>
    <w:p w14:paraId="5C413445" w14:textId="77777777" w:rsidR="00CA40A9" w:rsidRPr="00C922C4" w:rsidRDefault="00000000">
      <w:pPr>
        <w:spacing w:line="400" w:lineRule="exact"/>
        <w:ind w:firstLineChars="200" w:firstLine="420"/>
        <w:rPr>
          <w:rFonts w:ascii="宋体" w:hAnsi="宋体" w:cs="宋体" w:hint="eastAsia"/>
        </w:rPr>
      </w:pPr>
      <w:r w:rsidRPr="00C922C4">
        <w:rPr>
          <w:rFonts w:ascii="宋体" w:hAnsi="宋体" w:cs="宋体" w:hint="eastAsia"/>
        </w:rPr>
        <w:t>26.2电子交易活动的中止。采购过程中出现以下情形，导致电子交易平台无法正常运行，或者无法保证电子交易的公平、公正和安全时，采购机构可中止电子交易活动：</w:t>
      </w:r>
    </w:p>
    <w:p w14:paraId="4C7F2F6E" w14:textId="77777777" w:rsidR="00CA40A9" w:rsidRPr="00C922C4" w:rsidRDefault="00000000">
      <w:pPr>
        <w:spacing w:line="400" w:lineRule="exact"/>
        <w:ind w:firstLineChars="200" w:firstLine="420"/>
        <w:rPr>
          <w:rFonts w:ascii="宋体" w:hAnsi="宋体" w:cs="宋体" w:hint="eastAsia"/>
        </w:rPr>
      </w:pPr>
      <w:r w:rsidRPr="00C922C4">
        <w:rPr>
          <w:rFonts w:ascii="宋体" w:hAnsi="宋体" w:cs="宋体" w:hint="eastAsia"/>
        </w:rPr>
        <w:t xml:space="preserve">（1）电子交易平台发生故障而无法登录访问的； </w:t>
      </w:r>
    </w:p>
    <w:p w14:paraId="464B6C2C" w14:textId="77777777" w:rsidR="00CA40A9" w:rsidRPr="00C922C4" w:rsidRDefault="00000000">
      <w:pPr>
        <w:spacing w:line="400" w:lineRule="exact"/>
        <w:ind w:firstLineChars="200" w:firstLine="420"/>
        <w:rPr>
          <w:rFonts w:ascii="宋体" w:hAnsi="宋体" w:cs="宋体" w:hint="eastAsia"/>
        </w:rPr>
      </w:pPr>
      <w:r w:rsidRPr="00C922C4">
        <w:rPr>
          <w:rFonts w:ascii="宋体" w:hAnsi="宋体" w:cs="宋体" w:hint="eastAsia"/>
        </w:rPr>
        <w:t>（2）电子交易平台应用或数据库出现错误，不能进行正常操作的；</w:t>
      </w:r>
    </w:p>
    <w:p w14:paraId="5681AC53" w14:textId="77777777" w:rsidR="00CA40A9" w:rsidRPr="00C922C4" w:rsidRDefault="00000000">
      <w:pPr>
        <w:spacing w:line="400" w:lineRule="exact"/>
        <w:ind w:firstLineChars="200" w:firstLine="420"/>
        <w:rPr>
          <w:rFonts w:ascii="宋体" w:hAnsi="宋体" w:cs="宋体" w:hint="eastAsia"/>
        </w:rPr>
      </w:pPr>
      <w:r w:rsidRPr="00C922C4">
        <w:rPr>
          <w:rFonts w:ascii="宋体" w:hAnsi="宋体" w:cs="宋体" w:hint="eastAsia"/>
        </w:rPr>
        <w:t>（3）电子交易平台发现严重安全漏洞，有潜在泄密危险的；</w:t>
      </w:r>
    </w:p>
    <w:p w14:paraId="47BCCBE9" w14:textId="77777777" w:rsidR="00CA40A9" w:rsidRPr="00C922C4" w:rsidRDefault="00000000">
      <w:pPr>
        <w:spacing w:line="400" w:lineRule="exact"/>
        <w:ind w:firstLineChars="200" w:firstLine="420"/>
        <w:rPr>
          <w:rFonts w:ascii="宋体" w:hAnsi="宋体" w:cs="宋体" w:hint="eastAsia"/>
        </w:rPr>
      </w:pPr>
      <w:r w:rsidRPr="00C922C4">
        <w:rPr>
          <w:rFonts w:ascii="宋体" w:hAnsi="宋体" w:cs="宋体" w:hint="eastAsia"/>
        </w:rPr>
        <w:t xml:space="preserve">（4）病毒发作导致不能进行正常操作的； </w:t>
      </w:r>
    </w:p>
    <w:p w14:paraId="30E788BB" w14:textId="77777777" w:rsidR="00CA40A9" w:rsidRPr="00C922C4" w:rsidRDefault="00000000">
      <w:pPr>
        <w:spacing w:line="400" w:lineRule="exact"/>
        <w:ind w:firstLineChars="200" w:firstLine="420"/>
        <w:rPr>
          <w:rFonts w:ascii="宋体" w:hAnsi="宋体" w:cs="宋体" w:hint="eastAsia"/>
        </w:rPr>
      </w:pPr>
      <w:r w:rsidRPr="00C922C4">
        <w:rPr>
          <w:rFonts w:ascii="宋体" w:hAnsi="宋体" w:cs="宋体" w:hint="eastAsia"/>
        </w:rPr>
        <w:t>（4）其他无法保证电子交易的公平、公正和安全的情况。</w:t>
      </w:r>
    </w:p>
    <w:p w14:paraId="3D7534AB" w14:textId="77777777" w:rsidR="00CA40A9" w:rsidRPr="00C922C4" w:rsidRDefault="00000000">
      <w:pPr>
        <w:spacing w:line="400" w:lineRule="exact"/>
        <w:ind w:firstLineChars="200" w:firstLine="420"/>
        <w:rPr>
          <w:rFonts w:ascii="宋体" w:hAnsi="宋体" w:cs="宋体" w:hint="eastAsia"/>
          <w:szCs w:val="21"/>
        </w:rPr>
      </w:pPr>
      <w:r w:rsidRPr="00C922C4">
        <w:rPr>
          <w:rFonts w:ascii="宋体" w:hAnsi="宋体" w:cs="宋体" w:hint="eastAsia"/>
        </w:rPr>
        <w:t>26.3出现以上情形，不影响采购公平、公正性的，采购代理机构可以待上述情形消除后继续组织电子交易活动；影响或可能影响采购公平、公正性的，经采购代理机构确认后，应当重新采购。</w:t>
      </w:r>
    </w:p>
    <w:p w14:paraId="54724994"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27.确定成交供应商及结果公告</w:t>
      </w:r>
    </w:p>
    <w:p w14:paraId="3F7D9B3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27.1</w:t>
      </w:r>
      <w:r w:rsidRPr="00C922C4">
        <w:rPr>
          <w:rFonts w:ascii="宋体" w:hAnsi="宋体" w:cs="宋体" w:hint="eastAsia"/>
          <w:kern w:val="0"/>
          <w:szCs w:val="21"/>
        </w:rPr>
        <w:t xml:space="preserve"> </w:t>
      </w:r>
      <w:r w:rsidRPr="00C922C4">
        <w:rPr>
          <w:rFonts w:ascii="宋体" w:hAnsi="宋体" w:cs="宋体" w:hint="eastAsia"/>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sidRPr="00C922C4">
        <w:rPr>
          <w:rFonts w:ascii="宋体" w:hAnsi="宋体" w:cs="宋体" w:hint="eastAsia"/>
          <w:szCs w:val="21"/>
        </w:rPr>
        <w:t>授权磋商</w:t>
      </w:r>
      <w:proofErr w:type="gramEnd"/>
      <w:r w:rsidRPr="00C922C4">
        <w:rPr>
          <w:rFonts w:ascii="宋体" w:hAnsi="宋体" w:cs="宋体" w:hint="eastAsia"/>
          <w:szCs w:val="21"/>
        </w:rPr>
        <w:t>小组直接确定成交供应商。采购人逾期未确定成交</w:t>
      </w:r>
      <w:proofErr w:type="gramStart"/>
      <w:r w:rsidRPr="00C922C4">
        <w:rPr>
          <w:rFonts w:ascii="宋体" w:hAnsi="宋体" w:cs="宋体" w:hint="eastAsia"/>
          <w:szCs w:val="21"/>
        </w:rPr>
        <w:t>供应商且不</w:t>
      </w:r>
      <w:proofErr w:type="gramEnd"/>
      <w:r w:rsidRPr="00C922C4">
        <w:rPr>
          <w:rFonts w:ascii="宋体" w:hAnsi="宋体" w:cs="宋体" w:hint="eastAsia"/>
          <w:szCs w:val="21"/>
        </w:rPr>
        <w:t>提出异议的，视为确定评审报告提出的排序第一的供应商为成交供应商。</w:t>
      </w:r>
    </w:p>
    <w:p w14:paraId="50B86EC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27.2采购代理机构应当在</w:t>
      </w:r>
      <w:r w:rsidRPr="00C922C4">
        <w:rPr>
          <w:rFonts w:ascii="宋体" w:hAnsi="宋体" w:cs="宋体" w:hint="eastAsia"/>
          <w:kern w:val="0"/>
          <w:szCs w:val="21"/>
        </w:rPr>
        <w:t>成交</w:t>
      </w:r>
      <w:r w:rsidRPr="00C922C4">
        <w:rPr>
          <w:rFonts w:ascii="宋体" w:hAnsi="宋体" w:cs="宋体" w:hint="eastAsia"/>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4E7E0A4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27.3 采购人、采购代理机构认为供应商对采购过程、成交结果提出的质疑成立且影响或者可能影响成交结果的，合格供应</w:t>
      </w:r>
      <w:proofErr w:type="gramStart"/>
      <w:r w:rsidRPr="00C922C4">
        <w:rPr>
          <w:rFonts w:ascii="宋体" w:hAnsi="宋体" w:cs="宋体" w:hint="eastAsia"/>
          <w:szCs w:val="21"/>
        </w:rPr>
        <w:t>商符合</w:t>
      </w:r>
      <w:proofErr w:type="gramEnd"/>
      <w:r w:rsidRPr="00C922C4">
        <w:rPr>
          <w:rFonts w:ascii="宋体" w:hAnsi="宋体" w:cs="宋体" w:hint="eastAsia"/>
          <w:szCs w:val="21"/>
        </w:rPr>
        <w:t>法定数量时，可以从合格的成交候选人中另行确定成交供应商的，应当依法另行确定成交供应商；否则应当重新开展采购活动。</w:t>
      </w:r>
    </w:p>
    <w:p w14:paraId="545C2A2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bCs/>
          <w:szCs w:val="21"/>
        </w:rPr>
        <w:t>27.4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6ECA8331"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lastRenderedPageBreak/>
        <w:t>28.履约保证金</w:t>
      </w:r>
    </w:p>
    <w:p w14:paraId="6A17EB41" w14:textId="77777777" w:rsidR="00CA40A9" w:rsidRPr="00C922C4" w:rsidRDefault="00000000">
      <w:pPr>
        <w:spacing w:line="360" w:lineRule="auto"/>
        <w:ind w:firstLineChars="202" w:firstLine="424"/>
        <w:rPr>
          <w:rFonts w:ascii="宋体" w:hAnsi="宋体" w:cs="宋体" w:hint="eastAsia"/>
          <w:szCs w:val="21"/>
        </w:rPr>
      </w:pPr>
      <w:r w:rsidRPr="00C922C4">
        <w:rPr>
          <w:rFonts w:ascii="宋体" w:hAnsi="宋体" w:cs="宋体" w:hint="eastAsia"/>
          <w:szCs w:val="21"/>
        </w:rPr>
        <w:t>28.1 履约保证金的金额、提交方式、退付的时间和条件详见 “供应商须知前附表”。成交供应商未按规定提交履约保证金的，视为拒绝</w:t>
      </w:r>
      <w:r w:rsidRPr="00C922C4">
        <w:rPr>
          <w:rFonts w:ascii="宋体" w:hAnsi="宋体" w:cs="宋体" w:hint="eastAsia"/>
        </w:rPr>
        <w:t>与采购人</w:t>
      </w:r>
      <w:r w:rsidRPr="00C922C4">
        <w:rPr>
          <w:rFonts w:ascii="宋体" w:hAnsi="宋体" w:cs="宋体" w:hint="eastAsia"/>
          <w:szCs w:val="21"/>
        </w:rPr>
        <w:t>签订合同，采购人可以按照评审报告推荐的成交候选人名单排序，确定下一候选人为成交供应商，也可以重新开展政府采购活动。</w:t>
      </w:r>
    </w:p>
    <w:p w14:paraId="32A91194" w14:textId="77777777" w:rsidR="00CA40A9" w:rsidRPr="00C922C4" w:rsidRDefault="00000000">
      <w:pPr>
        <w:spacing w:line="360" w:lineRule="auto"/>
        <w:ind w:firstLineChars="202" w:firstLine="424"/>
        <w:rPr>
          <w:rFonts w:ascii="宋体" w:hAnsi="宋体" w:cs="宋体" w:hint="eastAsia"/>
          <w:szCs w:val="21"/>
        </w:rPr>
      </w:pPr>
      <w:r w:rsidRPr="00C922C4">
        <w:rPr>
          <w:rFonts w:ascii="宋体" w:hAnsi="宋体" w:cs="宋体" w:hint="eastAsia"/>
          <w:szCs w:val="21"/>
        </w:rPr>
        <w:t>28.2签订合同后，如成交供应商不按双方签订的合同规定履约，则没收其全部履约保证金，履约保证金不足以赔偿损失的，按实际损失赔偿。</w:t>
      </w:r>
    </w:p>
    <w:p w14:paraId="1B142300" w14:textId="77777777" w:rsidR="00CA40A9" w:rsidRPr="00C922C4" w:rsidRDefault="00000000">
      <w:pPr>
        <w:spacing w:line="360" w:lineRule="auto"/>
        <w:ind w:firstLineChars="202" w:firstLine="424"/>
        <w:rPr>
          <w:rFonts w:ascii="宋体" w:hAnsi="宋体" w:cs="宋体" w:hint="eastAsia"/>
          <w:szCs w:val="21"/>
        </w:rPr>
      </w:pPr>
      <w:r w:rsidRPr="00C922C4">
        <w:rPr>
          <w:rFonts w:ascii="宋体" w:hAnsi="宋体" w:cs="宋体" w:hint="eastAsia"/>
          <w:szCs w:val="21"/>
        </w:rPr>
        <w:t>28.3在履约保证金退还日期前，若成交供应商的开户名称、开户银行、</w:t>
      </w:r>
      <w:proofErr w:type="gramStart"/>
      <w:r w:rsidRPr="00C922C4">
        <w:rPr>
          <w:rFonts w:ascii="宋体" w:hAnsi="宋体" w:cs="宋体" w:hint="eastAsia"/>
          <w:szCs w:val="21"/>
        </w:rPr>
        <w:t>帐号</w:t>
      </w:r>
      <w:proofErr w:type="gramEnd"/>
      <w:r w:rsidRPr="00C922C4">
        <w:rPr>
          <w:rFonts w:ascii="宋体" w:hAnsi="宋体" w:cs="宋体" w:hint="eastAsia"/>
          <w:szCs w:val="21"/>
        </w:rPr>
        <w:t>有变动的，请以书面形式通知履约保证金收取单位，否则由此产生的后果</w:t>
      </w:r>
      <w:proofErr w:type="gramStart"/>
      <w:r w:rsidRPr="00C922C4">
        <w:rPr>
          <w:rFonts w:ascii="宋体" w:hAnsi="宋体" w:cs="宋体" w:hint="eastAsia"/>
          <w:szCs w:val="21"/>
        </w:rPr>
        <w:t>由成交</w:t>
      </w:r>
      <w:proofErr w:type="gramEnd"/>
      <w:r w:rsidRPr="00C922C4">
        <w:rPr>
          <w:rFonts w:ascii="宋体" w:hAnsi="宋体" w:cs="宋体" w:hint="eastAsia"/>
          <w:szCs w:val="21"/>
        </w:rPr>
        <w:t>供应商自行承担。</w:t>
      </w:r>
    </w:p>
    <w:p w14:paraId="6E8F6E5F"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29.签订合同</w:t>
      </w:r>
    </w:p>
    <w:p w14:paraId="0F8A1545" w14:textId="77777777" w:rsidR="00CA40A9" w:rsidRPr="00C922C4" w:rsidRDefault="00000000">
      <w:pPr>
        <w:spacing w:line="360" w:lineRule="auto"/>
        <w:ind w:firstLineChars="202" w:firstLine="424"/>
        <w:rPr>
          <w:rFonts w:ascii="宋体" w:hAnsi="宋体" w:cs="宋体" w:hint="eastAsia"/>
          <w:szCs w:val="21"/>
        </w:rPr>
      </w:pPr>
      <w:r w:rsidRPr="00C922C4">
        <w:rPr>
          <w:rFonts w:ascii="宋体" w:hAnsi="宋体" w:cs="宋体" w:hint="eastAsia"/>
          <w:szCs w:val="21"/>
        </w:rPr>
        <w:t>29.1成交供应商在收到成交通知书后，应当在签订合同时向采购人出示相关证明材料，具体内容详见 “供应商须知前附表”，经采购人核验合格后方可签订合同。</w:t>
      </w:r>
    </w:p>
    <w:p w14:paraId="3F5EBB21" w14:textId="77777777" w:rsidR="00CA40A9" w:rsidRPr="00C922C4" w:rsidRDefault="00000000">
      <w:pPr>
        <w:spacing w:line="360" w:lineRule="auto"/>
        <w:ind w:firstLineChars="202" w:firstLine="424"/>
        <w:rPr>
          <w:rFonts w:ascii="宋体" w:hAnsi="宋体" w:cs="宋体" w:hint="eastAsia"/>
          <w:szCs w:val="21"/>
        </w:rPr>
      </w:pPr>
      <w:r w:rsidRPr="00C922C4">
        <w:rPr>
          <w:rFonts w:ascii="宋体" w:hAnsi="宋体" w:cs="宋体" w:hint="eastAsia"/>
          <w:szCs w:val="21"/>
        </w:rPr>
        <w:t>29.2 签订合同时间：按成交通知书规定的时间与采购人签订政府采购合同。</w:t>
      </w:r>
    </w:p>
    <w:p w14:paraId="303DAA45" w14:textId="77777777" w:rsidR="00CA40A9" w:rsidRPr="00C922C4" w:rsidRDefault="00000000">
      <w:pPr>
        <w:spacing w:line="360" w:lineRule="auto"/>
        <w:ind w:firstLineChars="202" w:firstLine="424"/>
        <w:rPr>
          <w:rFonts w:ascii="宋体" w:hAnsi="宋体" w:cs="宋体" w:hint="eastAsia"/>
          <w:szCs w:val="21"/>
        </w:rPr>
      </w:pPr>
      <w:r w:rsidRPr="00C922C4">
        <w:rPr>
          <w:rFonts w:ascii="宋体" w:hAnsi="宋体" w:cs="宋体" w:hint="eastAsia"/>
          <w:szCs w:val="21"/>
        </w:rPr>
        <w:t>29.3成交供应</w:t>
      </w:r>
      <w:proofErr w:type="gramStart"/>
      <w:r w:rsidRPr="00C922C4">
        <w:rPr>
          <w:rFonts w:ascii="宋体" w:hAnsi="宋体" w:cs="宋体" w:hint="eastAsia"/>
          <w:szCs w:val="21"/>
        </w:rPr>
        <w:t>商拒绝</w:t>
      </w:r>
      <w:proofErr w:type="gramEnd"/>
      <w:r w:rsidRPr="00C922C4">
        <w:rPr>
          <w:rFonts w:ascii="宋体" w:hAnsi="宋体" w:cs="宋体" w:hint="eastAsia"/>
          <w:szCs w:val="21"/>
        </w:rPr>
        <w:t>与采购人签订合同的，采购人可以按照评审报告推荐的成交候选人名单排序，确定下一候选人为成交供应商，也可以重新开展政府采购活动。拒绝签订政府采购合同的成交供应商不得参加对该合同</w:t>
      </w:r>
      <w:proofErr w:type="gramStart"/>
      <w:r w:rsidRPr="00C922C4">
        <w:rPr>
          <w:rFonts w:ascii="宋体" w:hAnsi="宋体" w:cs="宋体" w:hint="eastAsia"/>
          <w:szCs w:val="21"/>
        </w:rPr>
        <w:t>项重新</w:t>
      </w:r>
      <w:proofErr w:type="gramEnd"/>
      <w:r w:rsidRPr="00C922C4">
        <w:rPr>
          <w:rFonts w:ascii="宋体" w:hAnsi="宋体" w:cs="宋体" w:hint="eastAsia"/>
          <w:szCs w:val="21"/>
        </w:rPr>
        <w:t>开展的采购活动。</w:t>
      </w:r>
    </w:p>
    <w:p w14:paraId="48B9E545"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30.政府采购合同公告</w:t>
      </w:r>
    </w:p>
    <w:p w14:paraId="1E9D577E"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53244EF"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31. 询问、质疑和投诉</w:t>
      </w:r>
    </w:p>
    <w:p w14:paraId="448B353A"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31.1供应商对政府采购活动事项有疑问的，可以向采购人、采购代理机构提出询问，采购人或者采购代理机构应当在3个工作日内对供应</w:t>
      </w:r>
      <w:proofErr w:type="gramStart"/>
      <w:r w:rsidRPr="00C922C4">
        <w:rPr>
          <w:rFonts w:ascii="宋体" w:hAnsi="宋体" w:cs="宋体" w:hint="eastAsia"/>
        </w:rPr>
        <w:t>商依法</w:t>
      </w:r>
      <w:proofErr w:type="gramEnd"/>
      <w:r w:rsidRPr="00C922C4">
        <w:rPr>
          <w:rFonts w:ascii="宋体" w:hAnsi="宋体" w:cs="宋体" w:hint="eastAsia"/>
        </w:rPr>
        <w:t>提出的询问</w:t>
      </w:r>
      <w:proofErr w:type="gramStart"/>
      <w:r w:rsidRPr="00C922C4">
        <w:rPr>
          <w:rFonts w:ascii="宋体" w:hAnsi="宋体" w:cs="宋体" w:hint="eastAsia"/>
        </w:rPr>
        <w:t>作出</w:t>
      </w:r>
      <w:proofErr w:type="gramEnd"/>
      <w:r w:rsidRPr="00C922C4">
        <w:rPr>
          <w:rFonts w:ascii="宋体" w:hAnsi="宋体" w:cs="宋体" w:hint="eastAsia"/>
        </w:rPr>
        <w:t>答复。</w:t>
      </w:r>
    </w:p>
    <w:p w14:paraId="2B85D8F3"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31.2供应商认为磋商文件、采购过程或者成交结果使自己的合法权益受到损害的，应当在知道或者应知其权益受到损害之日起7个工作日内，以书面形式向采购人、采购代理机构提出质疑，</w:t>
      </w:r>
      <w:r w:rsidRPr="00C922C4">
        <w:rPr>
          <w:rFonts w:ascii="宋体" w:hAnsi="宋体" w:cs="宋体" w:hint="eastAsia"/>
          <w:shd w:val="clear" w:color="auto" w:fill="FFFFFF"/>
        </w:rPr>
        <w:t>接收质疑函的方式、联系部门、联系电话和通讯地址等信息详见</w:t>
      </w:r>
      <w:r w:rsidRPr="00C922C4">
        <w:rPr>
          <w:rFonts w:ascii="宋体" w:hAnsi="宋体" w:cs="宋体" w:hint="eastAsia"/>
          <w:szCs w:val="21"/>
        </w:rPr>
        <w:t>“供应商须知前附表”</w:t>
      </w:r>
      <w:r w:rsidRPr="00C922C4">
        <w:rPr>
          <w:rFonts w:ascii="宋体" w:hAnsi="宋体" w:cs="宋体" w:hint="eastAsia"/>
        </w:rPr>
        <w:t>。具体质疑起算时间如下：</w:t>
      </w:r>
    </w:p>
    <w:p w14:paraId="48E0A4D0"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（1）对可以质疑的磋商文件提出质疑的，为</w:t>
      </w:r>
      <w:proofErr w:type="gramStart"/>
      <w:r w:rsidRPr="00C922C4">
        <w:rPr>
          <w:rFonts w:ascii="宋体" w:hAnsi="宋体" w:cs="宋体" w:hint="eastAsia"/>
        </w:rPr>
        <w:t>收到磋商</w:t>
      </w:r>
      <w:proofErr w:type="gramEnd"/>
      <w:r w:rsidRPr="00C922C4">
        <w:rPr>
          <w:rFonts w:ascii="宋体" w:hAnsi="宋体" w:cs="宋体" w:hint="eastAsia"/>
        </w:rPr>
        <w:t>文件之日或者竞争性磋商公告期限届满之日；</w:t>
      </w:r>
    </w:p>
    <w:p w14:paraId="6D1FA4CA"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（2）对采购过程提出质疑的，为各采购程序环节结束之日；</w:t>
      </w:r>
    </w:p>
    <w:p w14:paraId="7201C26E"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（3）对成交结果提出质疑的，为成交结果公告期限届满之日。</w:t>
      </w:r>
    </w:p>
    <w:p w14:paraId="488CE946"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lastRenderedPageBreak/>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0DE113F"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31.4 供应商提出质疑应当提交质疑函和必要的证明材料，针对同一采购程序环节的质疑必须在法定质疑期内一次性提出。质疑</w:t>
      </w:r>
      <w:proofErr w:type="gramStart"/>
      <w:r w:rsidRPr="00C922C4">
        <w:rPr>
          <w:rFonts w:ascii="宋体" w:hAnsi="宋体" w:cs="宋体" w:hint="eastAsia"/>
        </w:rPr>
        <w:t>函应当</w:t>
      </w:r>
      <w:proofErr w:type="gramEnd"/>
      <w:r w:rsidRPr="00C922C4">
        <w:rPr>
          <w:rFonts w:ascii="宋体" w:hAnsi="宋体" w:cs="宋体" w:hint="eastAsia"/>
        </w:rPr>
        <w:t>包括下列内容</w:t>
      </w:r>
      <w:r w:rsidRPr="00C922C4">
        <w:rPr>
          <w:rFonts w:ascii="宋体" w:hAnsi="宋体" w:cs="宋体" w:hint="eastAsia"/>
          <w:bCs/>
        </w:rPr>
        <w:t>（质疑函格式后附）</w:t>
      </w:r>
      <w:r w:rsidRPr="00C922C4">
        <w:rPr>
          <w:rFonts w:ascii="宋体" w:hAnsi="宋体" w:cs="宋体" w:hint="eastAsia"/>
        </w:rPr>
        <w:t>：</w:t>
      </w:r>
    </w:p>
    <w:p w14:paraId="42489087"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（1）供应商的姓名或者名称、地址、邮编、联系人及联系电话；</w:t>
      </w:r>
    </w:p>
    <w:p w14:paraId="74DD616F"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（2）质疑项目的名称、编号；</w:t>
      </w:r>
    </w:p>
    <w:p w14:paraId="6BEFC9B8"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（3）具体、明确的质疑事项和与质疑事项相关的请求；</w:t>
      </w:r>
    </w:p>
    <w:p w14:paraId="691A9559"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（4）事实依据；</w:t>
      </w:r>
    </w:p>
    <w:p w14:paraId="3BE05AC3"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（5）必要的法律依据；</w:t>
      </w:r>
    </w:p>
    <w:p w14:paraId="2906C61B"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（6）提出质疑的日期。</w:t>
      </w:r>
    </w:p>
    <w:p w14:paraId="03EAB66E"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供应商为自然人的，应当由本人签字；供应商为法人或者其他组织的，应当由法定代表人、主要负责人，或者其委托代理人签字或者盖章，并加盖公章。</w:t>
      </w:r>
    </w:p>
    <w:p w14:paraId="5E654B69"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31.5采购人、采购代理机构认为供应商质疑不成立，或者成立但未对成交结果构成影响的，继续开展采购活动；认为供应商质疑成立且影响或者可能影响成交结果的，按照下列情况处理：</w:t>
      </w:r>
    </w:p>
    <w:p w14:paraId="6F0AF6D9"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（一）对采购文件提出的质疑，依法通过澄清或者修改可以继续开展采购活动的，澄清或者修改采购文件后继续开展采购活动；否则应当修改采购文件后重新开展采购活动。</w:t>
      </w:r>
    </w:p>
    <w:p w14:paraId="12ACDEC4"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（二）对采购过程或者成交结果提出的质疑，合格供应</w:t>
      </w:r>
      <w:proofErr w:type="gramStart"/>
      <w:r w:rsidRPr="00C922C4">
        <w:rPr>
          <w:rFonts w:ascii="宋体" w:hAnsi="宋体" w:cs="宋体" w:hint="eastAsia"/>
        </w:rPr>
        <w:t>商符合</w:t>
      </w:r>
      <w:proofErr w:type="gramEnd"/>
      <w:r w:rsidRPr="00C922C4">
        <w:rPr>
          <w:rFonts w:ascii="宋体" w:hAnsi="宋体" w:cs="宋体" w:hint="eastAsia"/>
        </w:rPr>
        <w:t>法定数量时，可以从合格的成交候选人中另行确定成交供应商的，应当依法另行确定成交供应商；否则应当重新开展采购活动。</w:t>
      </w:r>
    </w:p>
    <w:p w14:paraId="0CEAC977"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t>质疑答复导致成交结果改变的，采购人或者采购代理机构应当将有关情况书面报告本级财政部门。</w:t>
      </w:r>
    </w:p>
    <w:p w14:paraId="263F9FEA"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rPr>
        <w:t>31.6投诉的权利。质疑供应商对采购人、采购代理机构的答复不满意，或者采购人、采购代理机构未在规定时间内</w:t>
      </w:r>
      <w:proofErr w:type="gramStart"/>
      <w:r w:rsidRPr="00C922C4">
        <w:rPr>
          <w:rFonts w:ascii="宋体" w:hAnsi="宋体" w:cs="宋体" w:hint="eastAsia"/>
        </w:rPr>
        <w:t>作出</w:t>
      </w:r>
      <w:proofErr w:type="gramEnd"/>
      <w:r w:rsidRPr="00C922C4">
        <w:rPr>
          <w:rFonts w:ascii="宋体" w:hAnsi="宋体" w:cs="宋体" w:hint="eastAsia"/>
        </w:rPr>
        <w:t>答复的，可以在答复期满后15个工作日内向《政府采购质疑和投诉办法》（财政部令第94号）第六条规定的财政部门提起投诉（投诉书格式后附）。</w:t>
      </w:r>
    </w:p>
    <w:p w14:paraId="71E6AAFF" w14:textId="77777777" w:rsidR="00CA40A9" w:rsidRPr="00C922C4" w:rsidRDefault="00000000">
      <w:pPr>
        <w:spacing w:line="360" w:lineRule="auto"/>
        <w:ind w:firstLineChars="200" w:firstLine="482"/>
        <w:rPr>
          <w:rFonts w:ascii="宋体" w:hAnsi="宋体" w:cs="宋体" w:hint="eastAsia"/>
          <w:b/>
          <w:bCs/>
          <w:sz w:val="24"/>
        </w:rPr>
      </w:pPr>
      <w:r w:rsidRPr="00C922C4">
        <w:rPr>
          <w:rFonts w:ascii="宋体" w:hAnsi="宋体" w:cs="宋体" w:hint="eastAsia"/>
          <w:b/>
          <w:bCs/>
          <w:sz w:val="24"/>
        </w:rPr>
        <w:t>32.其他内容</w:t>
      </w:r>
    </w:p>
    <w:p w14:paraId="393AF46B" w14:textId="77777777" w:rsidR="00CA40A9" w:rsidRPr="00C922C4" w:rsidRDefault="00000000">
      <w:pPr>
        <w:tabs>
          <w:tab w:val="left" w:pos="2835"/>
        </w:tabs>
        <w:spacing w:line="360" w:lineRule="auto"/>
        <w:ind w:firstLineChars="200" w:firstLine="420"/>
        <w:rPr>
          <w:rFonts w:ascii="宋体" w:hAnsi="宋体" w:cs="宋体" w:hint="eastAsia"/>
          <w:szCs w:val="21"/>
        </w:rPr>
      </w:pPr>
      <w:r w:rsidRPr="00C922C4">
        <w:rPr>
          <w:rFonts w:ascii="宋体" w:hAnsi="宋体" w:cs="宋体" w:hint="eastAsia"/>
          <w:szCs w:val="21"/>
        </w:rPr>
        <w:t>32.1代理服务收费标准及缴费账户详见“供应商须知前附表”，供应商为联合体的，可以由联合体中的一方或者多方共同交纳代理服务费。</w:t>
      </w:r>
    </w:p>
    <w:p w14:paraId="25BF8969" w14:textId="77777777" w:rsidR="00CA40A9" w:rsidRPr="00C922C4" w:rsidRDefault="00000000">
      <w:pPr>
        <w:tabs>
          <w:tab w:val="left" w:pos="2835"/>
        </w:tabs>
        <w:spacing w:line="360" w:lineRule="auto"/>
        <w:ind w:firstLineChars="200" w:firstLine="420"/>
        <w:rPr>
          <w:rFonts w:ascii="宋体" w:hAnsi="宋体" w:cs="宋体" w:hint="eastAsia"/>
          <w:szCs w:val="21"/>
        </w:rPr>
      </w:pPr>
      <w:r w:rsidRPr="00C922C4">
        <w:rPr>
          <w:rFonts w:ascii="宋体" w:hAnsi="宋体" w:cs="宋体" w:hint="eastAsia"/>
          <w:szCs w:val="21"/>
        </w:rPr>
        <w:t>32.2代理服务费收费计算标准：</w:t>
      </w:r>
      <w:r w:rsidRPr="00C922C4">
        <w:rPr>
          <w:rFonts w:ascii="宋体" w:hAnsi="宋体" w:cs="宋体" w:hint="eastAsia"/>
        </w:rPr>
        <w:t>采购代理机构向成交人收取代理服务费。采购代理机构向成交人收取代理服务费。按采购预算金额的4%计取。</w:t>
      </w:r>
    </w:p>
    <w:p w14:paraId="40074122" w14:textId="77777777" w:rsidR="00CA40A9" w:rsidRPr="00C922C4" w:rsidRDefault="00000000">
      <w:pPr>
        <w:spacing w:line="360" w:lineRule="auto"/>
        <w:ind w:firstLineChars="200" w:firstLine="482"/>
        <w:rPr>
          <w:rFonts w:ascii="宋体" w:hAnsi="宋体" w:cs="宋体" w:hint="eastAsia"/>
          <w:b/>
          <w:bCs/>
          <w:sz w:val="24"/>
        </w:rPr>
      </w:pPr>
      <w:r w:rsidRPr="00C922C4">
        <w:rPr>
          <w:rFonts w:ascii="宋体" w:hAnsi="宋体" w:cs="宋体" w:hint="eastAsia"/>
          <w:b/>
          <w:bCs/>
          <w:sz w:val="24"/>
        </w:rPr>
        <w:t>33.需要补充的其他内容</w:t>
      </w:r>
    </w:p>
    <w:p w14:paraId="715A93D5" w14:textId="77777777" w:rsidR="00CA40A9" w:rsidRPr="00C922C4" w:rsidRDefault="00000000">
      <w:pPr>
        <w:spacing w:line="360" w:lineRule="auto"/>
        <w:ind w:firstLineChars="200" w:firstLine="420"/>
        <w:rPr>
          <w:rFonts w:ascii="宋体" w:hAnsi="宋体" w:cs="宋体" w:hint="eastAsia"/>
        </w:rPr>
      </w:pPr>
      <w:r w:rsidRPr="00C922C4">
        <w:rPr>
          <w:rFonts w:ascii="宋体" w:hAnsi="宋体" w:cs="宋体" w:hint="eastAsia"/>
        </w:rPr>
        <w:lastRenderedPageBreak/>
        <w:t>33.1本磋商文件解释规则详见“供应商须知前附表”。</w:t>
      </w:r>
    </w:p>
    <w:p w14:paraId="3AE65474" w14:textId="77777777" w:rsidR="00CA40A9" w:rsidRPr="00C922C4" w:rsidRDefault="00000000">
      <w:pPr>
        <w:spacing w:line="360" w:lineRule="auto"/>
        <w:ind w:firstLineChars="200" w:firstLine="420"/>
        <w:rPr>
          <w:rFonts w:ascii="宋体" w:hAnsi="宋体" w:cs="宋体" w:hint="eastAsia"/>
          <w:b/>
          <w:bCs/>
          <w:sz w:val="18"/>
          <w:szCs w:val="18"/>
        </w:rPr>
      </w:pPr>
      <w:r w:rsidRPr="00C922C4">
        <w:rPr>
          <w:rFonts w:ascii="宋体" w:hAnsi="宋体" w:cs="宋体" w:hint="eastAsia"/>
        </w:rPr>
        <w:t>33.2 其他事项详见“供应商须知前附表”。</w:t>
      </w:r>
      <w:r w:rsidRPr="00C922C4">
        <w:rPr>
          <w:rFonts w:ascii="宋体" w:hAnsi="宋体" w:cs="宋体" w:hint="eastAsia"/>
          <w:b/>
          <w:bCs/>
          <w:sz w:val="18"/>
          <w:szCs w:val="18"/>
        </w:rPr>
        <w:t xml:space="preserve"> </w:t>
      </w:r>
    </w:p>
    <w:p w14:paraId="3142CC92" w14:textId="77777777" w:rsidR="00CA40A9" w:rsidRPr="00C922C4" w:rsidRDefault="00000000">
      <w:pPr>
        <w:pStyle w:val="2"/>
        <w:jc w:val="center"/>
        <w:rPr>
          <w:rFonts w:ascii="宋体" w:hAnsi="宋体" w:cs="宋体" w:hint="eastAsia"/>
        </w:rPr>
      </w:pPr>
      <w:r w:rsidRPr="00C922C4">
        <w:rPr>
          <w:rFonts w:ascii="宋体" w:hAnsi="宋体" w:cs="宋体" w:hint="eastAsia"/>
        </w:rPr>
        <w:br w:type="page"/>
      </w:r>
      <w:bookmarkStart w:id="100" w:name="_Toc23882"/>
      <w:r w:rsidRPr="00C922C4">
        <w:rPr>
          <w:rFonts w:ascii="宋体" w:hAnsi="宋体" w:cs="宋体" w:hint="eastAsia"/>
        </w:rPr>
        <w:lastRenderedPageBreak/>
        <w:t>第三章 采购需求</w:t>
      </w:r>
      <w:bookmarkEnd w:id="100"/>
    </w:p>
    <w:p w14:paraId="6AAEBC20" w14:textId="77777777" w:rsidR="00CA40A9" w:rsidRPr="00C922C4" w:rsidRDefault="00000000">
      <w:pPr>
        <w:spacing w:line="440" w:lineRule="exact"/>
        <w:jc w:val="center"/>
        <w:rPr>
          <w:rFonts w:ascii="宋体" w:hAnsi="宋体" w:cs="宋体" w:hint="eastAsia"/>
          <w:b/>
          <w:sz w:val="32"/>
          <w:szCs w:val="32"/>
        </w:rPr>
      </w:pPr>
      <w:r w:rsidRPr="00C922C4">
        <w:rPr>
          <w:rFonts w:ascii="宋体" w:hAnsi="宋体" w:cs="宋体" w:hint="eastAsia"/>
          <w:b/>
          <w:sz w:val="32"/>
          <w:szCs w:val="32"/>
        </w:rPr>
        <w:t>采购项目技术规格、参数及要求</w:t>
      </w:r>
    </w:p>
    <w:p w14:paraId="4C741594" w14:textId="77777777" w:rsidR="00CA40A9" w:rsidRPr="00C922C4" w:rsidRDefault="00000000">
      <w:pPr>
        <w:spacing w:line="360" w:lineRule="auto"/>
        <w:jc w:val="left"/>
        <w:rPr>
          <w:rFonts w:ascii="宋体" w:hAnsi="宋体" w:cs="宋体" w:hint="eastAsia"/>
          <w:szCs w:val="21"/>
        </w:rPr>
      </w:pPr>
      <w:r w:rsidRPr="00C922C4">
        <w:rPr>
          <w:rFonts w:ascii="宋体" w:hAnsi="宋体" w:cs="宋体" w:hint="eastAsia"/>
          <w:szCs w:val="21"/>
        </w:rPr>
        <w:t>说明：</w:t>
      </w:r>
    </w:p>
    <w:p w14:paraId="1C6CB592" w14:textId="77777777" w:rsidR="00CA40A9" w:rsidRPr="00C922C4" w:rsidRDefault="00000000">
      <w:pPr>
        <w:spacing w:line="360" w:lineRule="auto"/>
        <w:ind w:firstLineChars="202" w:firstLine="424"/>
        <w:jc w:val="left"/>
        <w:rPr>
          <w:rFonts w:ascii="宋体" w:hAnsi="宋体" w:cs="宋体" w:hint="eastAsia"/>
          <w:szCs w:val="21"/>
        </w:rPr>
      </w:pPr>
      <w:r w:rsidRPr="00C922C4">
        <w:rPr>
          <w:rFonts w:ascii="宋体" w:hAnsi="宋体" w:cs="宋体" w:hint="eastAsia"/>
          <w:szCs w:val="21"/>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扫描件（加盖供应商公章），否则响应文件按无效响应处理。如本项目包含的配套货物属于品目清单内非标注“★”的产品时，应优先采购，具体详见“第四章 评审程序、评审方法和评审标准”。</w:t>
      </w:r>
    </w:p>
    <w:p w14:paraId="117E5D9C" w14:textId="77777777" w:rsidR="00CA40A9" w:rsidRPr="00C922C4" w:rsidRDefault="00000000">
      <w:pPr>
        <w:spacing w:line="360" w:lineRule="auto"/>
        <w:ind w:firstLineChars="202" w:firstLine="424"/>
        <w:jc w:val="left"/>
        <w:rPr>
          <w:rFonts w:ascii="宋体" w:hAnsi="宋体" w:cs="宋体" w:hint="eastAsia"/>
          <w:szCs w:val="21"/>
        </w:rPr>
      </w:pPr>
      <w:r w:rsidRPr="00C922C4">
        <w:rPr>
          <w:rFonts w:ascii="宋体" w:hAnsi="宋体" w:cs="宋体" w:hint="eastAsia"/>
          <w:szCs w:val="21"/>
        </w:rPr>
        <w:t>2.“实质性要求”是指磋商文件中已经指明不满足则响应文件按无效响应处理的条款，或者不能负偏离的条款，或者采购需求中带“▲”的条款。</w:t>
      </w:r>
    </w:p>
    <w:p w14:paraId="37D9ECA9" w14:textId="77777777" w:rsidR="00CA40A9" w:rsidRPr="00C922C4" w:rsidRDefault="00000000">
      <w:pPr>
        <w:spacing w:line="360" w:lineRule="auto"/>
        <w:ind w:firstLineChars="202" w:firstLine="424"/>
        <w:jc w:val="left"/>
        <w:rPr>
          <w:rFonts w:ascii="宋体" w:hAnsi="宋体" w:cs="宋体" w:hint="eastAsia"/>
          <w:szCs w:val="21"/>
        </w:rPr>
      </w:pPr>
      <w:r w:rsidRPr="00C922C4">
        <w:rPr>
          <w:rFonts w:ascii="宋体" w:hAnsi="宋体" w:cs="宋体" w:hint="eastAsia"/>
          <w:szCs w:val="21"/>
        </w:rPr>
        <w:t>3. 服务项目中伴随货物的，采购需求中出现的品牌、型号或者生产供应商仅起参考作用，不属于指定品牌、型号或者生产供应商的情形。供应商可参照或者选用其他相当的品牌、型号或者生产供应商替代。</w:t>
      </w:r>
    </w:p>
    <w:p w14:paraId="3E58D1B5" w14:textId="77777777" w:rsidR="00CA40A9" w:rsidRPr="00C922C4" w:rsidRDefault="00000000">
      <w:pPr>
        <w:spacing w:line="360" w:lineRule="auto"/>
        <w:ind w:firstLineChars="202" w:firstLine="424"/>
        <w:jc w:val="left"/>
        <w:rPr>
          <w:rFonts w:ascii="宋体" w:hAnsi="宋体" w:cs="宋体" w:hint="eastAsia"/>
        </w:rPr>
      </w:pPr>
      <w:r w:rsidRPr="00C922C4">
        <w:rPr>
          <w:rFonts w:ascii="宋体" w:hAnsi="宋体" w:cs="宋体" w:hint="eastAsia"/>
          <w:szCs w:val="21"/>
        </w:rPr>
        <w:t>4.</w:t>
      </w:r>
      <w:r w:rsidRPr="00C922C4">
        <w:rPr>
          <w:rFonts w:ascii="宋体" w:hAnsi="宋体" w:cs="宋体" w:hint="eastAsia"/>
        </w:rPr>
        <w:t>供应商必须自行为其磋商产品侵犯他人的知识产权或者专利成果的行为承担相应法律责任。</w:t>
      </w:r>
    </w:p>
    <w:tbl>
      <w:tblPr>
        <w:tblW w:w="508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0"/>
        <w:gridCol w:w="1107"/>
        <w:gridCol w:w="621"/>
        <w:gridCol w:w="620"/>
        <w:gridCol w:w="6283"/>
      </w:tblGrid>
      <w:tr w:rsidR="00C922C4" w:rsidRPr="00C922C4" w14:paraId="5B3B1750" w14:textId="77777777">
        <w:trPr>
          <w:trHeight w:val="373"/>
          <w:jc w:val="center"/>
        </w:trPr>
        <w:tc>
          <w:tcPr>
            <w:tcW w:w="5000" w:type="pct"/>
            <w:gridSpan w:val="5"/>
            <w:vAlign w:val="center"/>
          </w:tcPr>
          <w:p w14:paraId="7071DD13" w14:textId="77777777" w:rsidR="00CA40A9" w:rsidRPr="00C922C4" w:rsidRDefault="00000000">
            <w:pPr>
              <w:autoSpaceDE w:val="0"/>
              <w:autoSpaceDN w:val="0"/>
              <w:spacing w:line="400" w:lineRule="exact"/>
              <w:jc w:val="left"/>
              <w:rPr>
                <w:rFonts w:ascii="宋体" w:hAnsi="宋体" w:cs="宋体" w:hint="eastAsia"/>
                <w:b/>
                <w:kern w:val="0"/>
                <w:szCs w:val="21"/>
                <w:lang w:val="zh-CN" w:bidi="zh-CN"/>
              </w:rPr>
            </w:pPr>
            <w:bookmarkStart w:id="101" w:name="_Hlk110001250"/>
            <w:r w:rsidRPr="00C922C4">
              <w:rPr>
                <w:rFonts w:ascii="宋体" w:hAnsi="宋体" w:cs="宋体" w:hint="eastAsia"/>
                <w:b/>
                <w:kern w:val="0"/>
                <w:szCs w:val="21"/>
                <w:lang w:val="zh-CN" w:bidi="zh-CN"/>
              </w:rPr>
              <w:t>一、采购需求一览表</w:t>
            </w:r>
          </w:p>
        </w:tc>
      </w:tr>
      <w:tr w:rsidR="00C922C4" w:rsidRPr="00C922C4" w14:paraId="6910798B" w14:textId="77777777">
        <w:trPr>
          <w:trHeight w:val="422"/>
          <w:jc w:val="center"/>
        </w:trPr>
        <w:tc>
          <w:tcPr>
            <w:tcW w:w="320" w:type="pct"/>
            <w:vAlign w:val="center"/>
          </w:tcPr>
          <w:p w14:paraId="04FA4A2F" w14:textId="77777777" w:rsidR="00CA40A9" w:rsidRPr="00C922C4" w:rsidRDefault="00000000">
            <w:pPr>
              <w:autoSpaceDE w:val="0"/>
              <w:autoSpaceDN w:val="0"/>
              <w:spacing w:line="400" w:lineRule="exact"/>
              <w:jc w:val="center"/>
              <w:rPr>
                <w:rFonts w:ascii="宋体" w:hAnsi="宋体" w:cs="宋体" w:hint="eastAsia"/>
                <w:b/>
                <w:kern w:val="0"/>
                <w:szCs w:val="21"/>
                <w:lang w:val="zh-CN" w:bidi="zh-CN"/>
              </w:rPr>
            </w:pPr>
            <w:proofErr w:type="gramStart"/>
            <w:r w:rsidRPr="00C922C4">
              <w:rPr>
                <w:rFonts w:ascii="宋体" w:hAnsi="宋体" w:cs="宋体" w:hint="eastAsia"/>
                <w:b/>
                <w:kern w:val="0"/>
                <w:szCs w:val="21"/>
                <w:lang w:val="zh-CN" w:bidi="zh-CN"/>
              </w:rPr>
              <w:t>项号</w:t>
            </w:r>
            <w:proofErr w:type="gramEnd"/>
          </w:p>
        </w:tc>
        <w:tc>
          <w:tcPr>
            <w:tcW w:w="600" w:type="pct"/>
            <w:vAlign w:val="center"/>
          </w:tcPr>
          <w:p w14:paraId="10FC92B1" w14:textId="33B88F5A" w:rsidR="00CA40A9" w:rsidRPr="00C922C4" w:rsidRDefault="003D05AC">
            <w:pPr>
              <w:autoSpaceDE w:val="0"/>
              <w:autoSpaceDN w:val="0"/>
              <w:spacing w:line="400" w:lineRule="exact"/>
              <w:jc w:val="center"/>
              <w:rPr>
                <w:rFonts w:ascii="宋体" w:hAnsi="宋体" w:cs="宋体" w:hint="eastAsia"/>
                <w:b/>
                <w:kern w:val="0"/>
                <w:szCs w:val="21"/>
                <w:lang w:val="zh-CN" w:bidi="zh-CN"/>
              </w:rPr>
            </w:pPr>
            <w:r w:rsidRPr="00C922C4">
              <w:rPr>
                <w:rFonts w:ascii="宋体" w:hAnsi="宋体" w:cs="宋体" w:hint="eastAsia"/>
                <w:b/>
                <w:kern w:val="0"/>
                <w:szCs w:val="21"/>
                <w:lang w:val="zh-CN" w:bidi="zh-CN"/>
              </w:rPr>
              <w:t>采购标的</w:t>
            </w:r>
          </w:p>
        </w:tc>
        <w:tc>
          <w:tcPr>
            <w:tcW w:w="337" w:type="pct"/>
            <w:vAlign w:val="center"/>
          </w:tcPr>
          <w:p w14:paraId="44944AD2" w14:textId="77777777" w:rsidR="00CA40A9" w:rsidRPr="00C922C4" w:rsidRDefault="00000000">
            <w:pPr>
              <w:autoSpaceDE w:val="0"/>
              <w:autoSpaceDN w:val="0"/>
              <w:spacing w:line="400" w:lineRule="exact"/>
              <w:jc w:val="center"/>
              <w:rPr>
                <w:rFonts w:ascii="宋体" w:hAnsi="宋体" w:cs="宋体" w:hint="eastAsia"/>
                <w:b/>
                <w:kern w:val="0"/>
                <w:szCs w:val="21"/>
                <w:lang w:val="zh-CN" w:bidi="zh-CN"/>
              </w:rPr>
            </w:pPr>
            <w:r w:rsidRPr="00C922C4">
              <w:rPr>
                <w:rFonts w:ascii="宋体" w:hAnsi="宋体" w:cs="宋体" w:hint="eastAsia"/>
                <w:b/>
                <w:kern w:val="0"/>
                <w:szCs w:val="21"/>
                <w:lang w:val="zh-CN" w:bidi="zh-CN"/>
              </w:rPr>
              <w:t>数量</w:t>
            </w:r>
          </w:p>
        </w:tc>
        <w:tc>
          <w:tcPr>
            <w:tcW w:w="336" w:type="pct"/>
            <w:vAlign w:val="center"/>
          </w:tcPr>
          <w:p w14:paraId="08072ED0" w14:textId="77777777" w:rsidR="00CA40A9" w:rsidRPr="00C922C4" w:rsidRDefault="00000000">
            <w:pPr>
              <w:autoSpaceDE w:val="0"/>
              <w:autoSpaceDN w:val="0"/>
              <w:spacing w:line="400" w:lineRule="exact"/>
              <w:jc w:val="center"/>
              <w:rPr>
                <w:rFonts w:ascii="宋体" w:hAnsi="宋体" w:cs="宋体" w:hint="eastAsia"/>
                <w:b/>
                <w:kern w:val="0"/>
                <w:szCs w:val="21"/>
                <w:lang w:val="zh-CN" w:bidi="zh-CN"/>
              </w:rPr>
            </w:pPr>
            <w:r w:rsidRPr="00C922C4">
              <w:rPr>
                <w:rFonts w:ascii="宋体" w:hAnsi="宋体" w:cs="宋体" w:hint="eastAsia"/>
                <w:b/>
                <w:kern w:val="0"/>
                <w:szCs w:val="21"/>
                <w:lang w:val="zh-CN" w:bidi="zh-CN"/>
              </w:rPr>
              <w:t>单位</w:t>
            </w:r>
          </w:p>
        </w:tc>
        <w:tc>
          <w:tcPr>
            <w:tcW w:w="3407" w:type="pct"/>
            <w:vAlign w:val="center"/>
          </w:tcPr>
          <w:p w14:paraId="169B90D8" w14:textId="77777777" w:rsidR="00CA40A9" w:rsidRPr="00C922C4" w:rsidRDefault="00000000">
            <w:pPr>
              <w:autoSpaceDE w:val="0"/>
              <w:autoSpaceDN w:val="0"/>
              <w:spacing w:line="400" w:lineRule="exact"/>
              <w:jc w:val="center"/>
              <w:rPr>
                <w:rFonts w:ascii="宋体" w:hAnsi="宋体" w:cs="宋体" w:hint="eastAsia"/>
                <w:b/>
                <w:kern w:val="0"/>
                <w:szCs w:val="21"/>
                <w:lang w:val="zh-CN" w:bidi="zh-CN"/>
              </w:rPr>
            </w:pPr>
            <w:r w:rsidRPr="00C922C4">
              <w:rPr>
                <w:rFonts w:ascii="宋体" w:hAnsi="宋体" w:cs="宋体" w:hint="eastAsia"/>
                <w:szCs w:val="21"/>
              </w:rPr>
              <w:t>▲</w:t>
            </w:r>
            <w:r w:rsidRPr="00C922C4">
              <w:rPr>
                <w:rFonts w:ascii="宋体" w:hAnsi="宋体" w:cs="宋体" w:hint="eastAsia"/>
                <w:b/>
                <w:kern w:val="0"/>
                <w:szCs w:val="21"/>
                <w:lang w:val="zh-CN" w:bidi="zh-CN"/>
              </w:rPr>
              <w:t>技术需求</w:t>
            </w:r>
          </w:p>
        </w:tc>
      </w:tr>
      <w:tr w:rsidR="00C922C4" w:rsidRPr="00C922C4" w14:paraId="26C37ECF" w14:textId="77777777">
        <w:trPr>
          <w:trHeight w:val="274"/>
          <w:jc w:val="center"/>
        </w:trPr>
        <w:tc>
          <w:tcPr>
            <w:tcW w:w="320" w:type="pct"/>
            <w:vAlign w:val="center"/>
          </w:tcPr>
          <w:p w14:paraId="3813C9D9" w14:textId="77777777" w:rsidR="00CA40A9" w:rsidRPr="00C922C4" w:rsidRDefault="00000000">
            <w:pPr>
              <w:autoSpaceDE w:val="0"/>
              <w:autoSpaceDN w:val="0"/>
              <w:spacing w:line="400" w:lineRule="exact"/>
              <w:jc w:val="center"/>
              <w:rPr>
                <w:rFonts w:ascii="宋体" w:hAnsi="宋体" w:cs="宋体" w:hint="eastAsia"/>
                <w:kern w:val="0"/>
                <w:szCs w:val="21"/>
                <w:lang w:val="zh-CN" w:bidi="zh-CN"/>
              </w:rPr>
            </w:pPr>
            <w:r w:rsidRPr="00C922C4">
              <w:rPr>
                <w:rFonts w:ascii="宋体" w:hAnsi="宋体" w:cs="宋体" w:hint="eastAsia"/>
                <w:kern w:val="0"/>
                <w:szCs w:val="21"/>
                <w:lang w:val="zh-CN" w:bidi="zh-CN"/>
              </w:rPr>
              <w:t>1</w:t>
            </w:r>
          </w:p>
        </w:tc>
        <w:tc>
          <w:tcPr>
            <w:tcW w:w="600" w:type="pct"/>
            <w:vAlign w:val="center"/>
          </w:tcPr>
          <w:p w14:paraId="6A336970" w14:textId="31CBFC25" w:rsidR="00CA40A9" w:rsidRPr="00C922C4" w:rsidRDefault="002E2143">
            <w:pPr>
              <w:autoSpaceDE w:val="0"/>
              <w:autoSpaceDN w:val="0"/>
              <w:spacing w:line="400" w:lineRule="exact"/>
              <w:jc w:val="center"/>
              <w:rPr>
                <w:rFonts w:ascii="宋体" w:hAnsi="宋体" w:cs="宋体" w:hint="eastAsia"/>
                <w:kern w:val="0"/>
                <w:szCs w:val="21"/>
                <w:lang w:val="zh-CN" w:bidi="zh-CN"/>
              </w:rPr>
            </w:pPr>
            <w:r w:rsidRPr="00C922C4">
              <w:rPr>
                <w:rFonts w:ascii="宋体" w:hAnsi="宋体" w:cs="宋体" w:hint="eastAsia"/>
                <w:kern w:val="0"/>
                <w:szCs w:val="21"/>
                <w:lang w:val="zh-CN" w:bidi="zh-CN"/>
              </w:rPr>
              <w:t>2025年度“数字编办”和“智慧绩效”优化升级建设项目</w:t>
            </w:r>
          </w:p>
        </w:tc>
        <w:tc>
          <w:tcPr>
            <w:tcW w:w="337" w:type="pct"/>
            <w:vAlign w:val="center"/>
          </w:tcPr>
          <w:p w14:paraId="5160E533" w14:textId="77777777" w:rsidR="00CA40A9" w:rsidRPr="00C922C4" w:rsidRDefault="00000000">
            <w:pPr>
              <w:autoSpaceDE w:val="0"/>
              <w:autoSpaceDN w:val="0"/>
              <w:spacing w:line="400" w:lineRule="exact"/>
              <w:jc w:val="center"/>
              <w:rPr>
                <w:rFonts w:ascii="宋体" w:hAnsi="宋体" w:cs="宋体" w:hint="eastAsia"/>
                <w:kern w:val="0"/>
                <w:szCs w:val="21"/>
                <w:lang w:val="zh-CN" w:bidi="zh-CN"/>
              </w:rPr>
            </w:pPr>
            <w:r w:rsidRPr="00C922C4">
              <w:rPr>
                <w:rFonts w:ascii="宋体" w:hAnsi="宋体" w:cs="宋体" w:hint="eastAsia"/>
                <w:kern w:val="0"/>
                <w:szCs w:val="21"/>
                <w:lang w:val="zh-CN" w:bidi="zh-CN"/>
              </w:rPr>
              <w:t>1</w:t>
            </w:r>
          </w:p>
        </w:tc>
        <w:tc>
          <w:tcPr>
            <w:tcW w:w="336" w:type="pct"/>
            <w:vAlign w:val="center"/>
          </w:tcPr>
          <w:p w14:paraId="0D45A481" w14:textId="77777777" w:rsidR="00CA40A9" w:rsidRPr="00C922C4" w:rsidRDefault="00000000">
            <w:pPr>
              <w:autoSpaceDE w:val="0"/>
              <w:autoSpaceDN w:val="0"/>
              <w:spacing w:line="400" w:lineRule="exact"/>
              <w:jc w:val="center"/>
              <w:rPr>
                <w:rFonts w:ascii="宋体" w:hAnsi="宋体" w:cs="宋体" w:hint="eastAsia"/>
                <w:kern w:val="0"/>
                <w:szCs w:val="21"/>
                <w:lang w:val="zh-CN" w:bidi="zh-CN"/>
              </w:rPr>
            </w:pPr>
            <w:r w:rsidRPr="00C922C4">
              <w:rPr>
                <w:rFonts w:ascii="宋体" w:hAnsi="宋体" w:cs="宋体" w:hint="eastAsia"/>
                <w:kern w:val="0"/>
                <w:szCs w:val="21"/>
                <w:lang w:val="zh-CN" w:bidi="zh-CN"/>
              </w:rPr>
              <w:t>项</w:t>
            </w:r>
          </w:p>
        </w:tc>
        <w:tc>
          <w:tcPr>
            <w:tcW w:w="3407" w:type="pct"/>
            <w:vAlign w:val="center"/>
          </w:tcPr>
          <w:p w14:paraId="53208501" w14:textId="77777777" w:rsidR="008937CA" w:rsidRPr="00C922C4" w:rsidRDefault="008937CA" w:rsidP="00AB13F6">
            <w:pPr>
              <w:autoSpaceDE w:val="0"/>
              <w:autoSpaceDN w:val="0"/>
              <w:spacing w:line="400" w:lineRule="exact"/>
              <w:ind w:firstLineChars="200" w:firstLine="420"/>
              <w:rPr>
                <w:rFonts w:ascii="宋体" w:hAnsi="宋体" w:cs="宋体" w:hint="eastAsia"/>
                <w:lang w:val="zh-CN"/>
              </w:rPr>
            </w:pPr>
            <w:r w:rsidRPr="00C922C4">
              <w:rPr>
                <w:rFonts w:ascii="宋体" w:hAnsi="宋体" w:cs="宋体" w:hint="eastAsia"/>
                <w:lang w:val="zh-CN"/>
              </w:rPr>
              <w:t>为加快“编绩”</w:t>
            </w:r>
            <w:proofErr w:type="gramStart"/>
            <w:r w:rsidRPr="00C922C4">
              <w:rPr>
                <w:rFonts w:ascii="宋体" w:hAnsi="宋体" w:cs="宋体" w:hint="eastAsia"/>
                <w:lang w:val="zh-CN"/>
              </w:rPr>
              <w:t>工作数智化</w:t>
            </w:r>
            <w:proofErr w:type="gramEnd"/>
            <w:r w:rsidRPr="00C922C4">
              <w:rPr>
                <w:rFonts w:ascii="宋体" w:hAnsi="宋体" w:cs="宋体" w:hint="eastAsia"/>
                <w:lang w:val="zh-CN"/>
              </w:rPr>
              <w:t>转型，推动机构编制和绩效管理工作高质量发展，聚焦建设机构编制和绩效管理基础信息数据库、区直部门权责清单管理、区直部门细化“三定”规定管理、全区乡镇（街道）履职事项清单考评、打通“经桂通”平台数据交互渠道等业务新场景，实施2025年度“数字编办”和“智慧绩效”优化升级项目。</w:t>
            </w:r>
          </w:p>
          <w:p w14:paraId="2B40B425" w14:textId="1BA2F961" w:rsidR="00B67094" w:rsidRPr="00C922C4" w:rsidRDefault="00EF56D8" w:rsidP="00B67094">
            <w:pPr>
              <w:autoSpaceDE w:val="0"/>
              <w:autoSpaceDN w:val="0"/>
              <w:spacing w:line="400" w:lineRule="exact"/>
              <w:rPr>
                <w:rFonts w:ascii="宋体" w:hAnsi="宋体" w:cs="宋体" w:hint="eastAsia"/>
                <w:lang w:val="zh-CN"/>
              </w:rPr>
            </w:pPr>
            <w:r w:rsidRPr="00C922C4">
              <w:rPr>
                <w:rFonts w:ascii="宋体" w:hAnsi="宋体" w:cs="宋体" w:hint="eastAsia"/>
                <w:lang w:val="zh-CN"/>
              </w:rPr>
              <w:t>一、</w:t>
            </w:r>
            <w:r w:rsidR="00B67094" w:rsidRPr="00C922C4">
              <w:rPr>
                <w:rFonts w:ascii="宋体" w:hAnsi="宋体" w:cs="宋体" w:hint="eastAsia"/>
                <w:lang w:val="zh-CN"/>
              </w:rPr>
              <w:t>建设规模及内容</w:t>
            </w:r>
          </w:p>
          <w:p w14:paraId="6C4BB9D8" w14:textId="77777777" w:rsidR="00B67094" w:rsidRPr="00C922C4" w:rsidRDefault="00B67094" w:rsidP="00B67094">
            <w:pPr>
              <w:autoSpaceDE w:val="0"/>
              <w:autoSpaceDN w:val="0"/>
              <w:spacing w:line="400" w:lineRule="exact"/>
              <w:rPr>
                <w:rFonts w:ascii="宋体" w:hAnsi="宋体" w:cs="宋体" w:hint="eastAsia"/>
                <w:lang w:val="zh-CN"/>
              </w:rPr>
            </w:pPr>
            <w:r w:rsidRPr="00C922C4">
              <w:rPr>
                <w:rFonts w:ascii="宋体" w:hAnsi="宋体" w:cs="宋体" w:hint="eastAsia"/>
                <w:lang w:val="zh-CN"/>
              </w:rPr>
              <w:t>项目建设内容包括“数字编办”和“智慧绩效”两方面内容。其中，“数字编办”优化升级主要包括：一是建设机构编制和绩效管理基础信息数据库，整合历年机构</w:t>
            </w:r>
            <w:proofErr w:type="gramStart"/>
            <w:r w:rsidRPr="00C922C4">
              <w:rPr>
                <w:rFonts w:ascii="宋体" w:hAnsi="宋体" w:cs="宋体" w:hint="eastAsia"/>
                <w:lang w:val="zh-CN"/>
              </w:rPr>
              <w:t>编制台</w:t>
            </w:r>
            <w:proofErr w:type="gramEnd"/>
            <w:r w:rsidRPr="00C922C4">
              <w:rPr>
                <w:rFonts w:ascii="宋体" w:hAnsi="宋体" w:cs="宋体" w:hint="eastAsia"/>
                <w:lang w:val="zh-CN"/>
              </w:rPr>
              <w:t>账、机构编制申请事项、机构编制评估、事业单位法人登记、绩效考评、监督检查以及政策法规等各类数据，形成汇聚全</w:t>
            </w:r>
            <w:proofErr w:type="gramStart"/>
            <w:r w:rsidRPr="00C922C4">
              <w:rPr>
                <w:rFonts w:ascii="宋体" w:hAnsi="宋体" w:cs="宋体" w:hint="eastAsia"/>
                <w:lang w:val="zh-CN"/>
              </w:rPr>
              <w:t>量信息</w:t>
            </w:r>
            <w:proofErr w:type="gramEnd"/>
            <w:r w:rsidRPr="00C922C4">
              <w:rPr>
                <w:rFonts w:ascii="宋体" w:hAnsi="宋体" w:cs="宋体" w:hint="eastAsia"/>
                <w:lang w:val="zh-CN"/>
              </w:rPr>
              <w:t>一体集成的基础信息数据库。在此基础上，结合工作需要，重点建设事业单位改革专题库，通过规范增量数据抓</w:t>
            </w:r>
            <w:r w:rsidRPr="00C922C4">
              <w:rPr>
                <w:rFonts w:ascii="宋体" w:hAnsi="宋体" w:cs="宋体" w:hint="eastAsia"/>
                <w:lang w:val="zh-CN"/>
              </w:rPr>
              <w:lastRenderedPageBreak/>
              <w:t>取，整合多源数据，形成事业单位“一单位一册”数据管理体系，为事业单位管理和改革提供数据支撑；二是区直部门权责清单管理应用升级，将区直部门权责清单管理应用从广西政府专网移至电子政务外网，实现与广西数字政务一体化平台数据共享交互，并对其功能进行升级优化，推动区直部门权责清单变更在线填报，自治区党委编办、自治区司法厅和数据局三方在线会审，审核情况在线反馈确认并同步更新，形成区直部门权责清单“一张表”；三是建设区直部门细化“三定”规定功能应用，为区直部门各内设机构建立全面、统一的细化“三定”规定数字档案，将各部门落实“三定”规定具体方案中的职责、编制和领导职数等核心要素结构化存储，通过动态数据更新，提升部门机构职责精细化科学化管理水平。</w:t>
            </w:r>
          </w:p>
          <w:p w14:paraId="30257B78" w14:textId="77777777" w:rsidR="00B67094" w:rsidRPr="00C922C4" w:rsidRDefault="00B67094" w:rsidP="00B67094">
            <w:pPr>
              <w:autoSpaceDE w:val="0"/>
              <w:autoSpaceDN w:val="0"/>
              <w:spacing w:line="400" w:lineRule="exact"/>
              <w:rPr>
                <w:rFonts w:ascii="宋体" w:hAnsi="宋体" w:cs="宋体" w:hint="eastAsia"/>
                <w:lang w:val="zh-CN"/>
              </w:rPr>
            </w:pPr>
            <w:r w:rsidRPr="00C922C4">
              <w:rPr>
                <w:rFonts w:ascii="宋体" w:hAnsi="宋体" w:cs="宋体" w:hint="eastAsia"/>
                <w:lang w:val="zh-CN"/>
              </w:rPr>
              <w:t>“智慧绩效”优化升级内容主要包括：一是乡镇（街道）履职事项清单考评应用建设，优化全区各绩效系统架构与功能，统一自建绩效系统的14个设区市以及55个县（市、区）接入规范，同时向没有自建系统的56个县（市、区）开放自治区本级乡镇（街道）履职事项清单考评应用，对全区乡镇（街道）履职事项清单实施全覆盖“赋码”管理，推动履职事项清单与绩效考评有效衔接；二是打通“经桂通”平台数据交互渠道，依托广西一体化智能化公共数据平台，不断加强与“经桂通”平台的数据交互对接，定时导入汇聚全区相关的经济数据，与业务部门自评数据进行差异化比对。同步推动AI在智能分析指标完成进度和项目建设进展方面的应用，助力绩效考评工作更加精准高效。</w:t>
            </w:r>
          </w:p>
          <w:p w14:paraId="7C3A6E2E" w14:textId="25BF95A0"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二、需求分析</w:t>
            </w:r>
          </w:p>
          <w:p w14:paraId="68A1C22F"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（一）总体需求</w:t>
            </w:r>
          </w:p>
          <w:p w14:paraId="20A37F6F"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为深入贯彻落实自治区党委、政府关于机构编制和绩效管理工作的部署要求，进一步提升机构编制和绩效</w:t>
            </w:r>
            <w:proofErr w:type="gramStart"/>
            <w:r w:rsidRPr="00C922C4">
              <w:rPr>
                <w:rFonts w:ascii="宋体" w:hAnsi="宋体" w:cs="宋体" w:hint="eastAsia"/>
                <w:lang w:val="zh-CN"/>
              </w:rPr>
              <w:t>管理数智化</w:t>
            </w:r>
            <w:proofErr w:type="gramEnd"/>
            <w:r w:rsidRPr="00C922C4">
              <w:rPr>
                <w:rFonts w:ascii="宋体" w:hAnsi="宋体" w:cs="宋体" w:hint="eastAsia"/>
                <w:lang w:val="zh-CN"/>
              </w:rPr>
              <w:t>水平，结合机构编制和绩效管理业务发展，升级完善“数字编办”和“智慧绩效”各平台相应功能应用，聚力推进机构编制和绩效</w:t>
            </w:r>
            <w:proofErr w:type="gramStart"/>
            <w:r w:rsidRPr="00C922C4">
              <w:rPr>
                <w:rFonts w:ascii="宋体" w:hAnsi="宋体" w:cs="宋体" w:hint="eastAsia"/>
                <w:lang w:val="zh-CN"/>
              </w:rPr>
              <w:t>管理数智化</w:t>
            </w:r>
            <w:proofErr w:type="gramEnd"/>
            <w:r w:rsidRPr="00C922C4">
              <w:rPr>
                <w:rFonts w:ascii="宋体" w:hAnsi="宋体" w:cs="宋体" w:hint="eastAsia"/>
                <w:lang w:val="zh-CN"/>
              </w:rPr>
              <w:t>转型升级，赋能全区经济社会高质量发展，为奋力谱写中国式现代化广西篇章贡献“编绩”力量。</w:t>
            </w:r>
          </w:p>
          <w:p w14:paraId="3B5C908E"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（二）系统需求</w:t>
            </w:r>
          </w:p>
          <w:p w14:paraId="69225925"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1.数据需求</w:t>
            </w:r>
          </w:p>
          <w:p w14:paraId="65C2DE2B"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系统数据库服务器等设备应符合国家通用基准，综合考虑业务系统交易复杂性、并发交易数、数据库读/写比例、数据库表等因素，同时兼顾系统管理所需消耗的资源，并对重要资源保留升级和扩展空间，本次数据库服务器配置需求均利用前期部署搭建系统已有资源。</w:t>
            </w:r>
          </w:p>
          <w:p w14:paraId="7FD20FE1"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lastRenderedPageBreak/>
              <w:t>2.技术需求</w:t>
            </w:r>
          </w:p>
          <w:p w14:paraId="38B81909"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项目建设充分利用现有基础设施，参照业界领先的系统模型，打造机构编制和绩效管理数据治理展示“双引擎”。构建机构编制和绩效管理数据资产的归集、存储、分析、运用全生命周期管理，形成综合管理核心，支撑多角色多场景的决策分析业务应用。在“双引擎”建设基础上，初步完成各子系统和功能模块建设，为机构编制和绩效管理数据运用打造良好、可持续发展的技术支撑体系。</w:t>
            </w:r>
          </w:p>
          <w:p w14:paraId="09A53023"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3.支撑环境需求</w:t>
            </w:r>
          </w:p>
          <w:p w14:paraId="2134553B"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利用现有的网络、硬件、安全防护等资源。</w:t>
            </w:r>
          </w:p>
          <w:p w14:paraId="6FB679D8"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4.非功能性需求</w:t>
            </w:r>
          </w:p>
          <w:p w14:paraId="466D4343"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项目建成后各系统和功能模块应具备快速响应能力，操作流畅，页面过渡平滑，无刷白现象，在充分保障现有业务工作正常进行的基础上拓展完善，其非功能性需求具体如下：</w:t>
            </w:r>
          </w:p>
          <w:p w14:paraId="68BA3B7A"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（1）统一性需求</w:t>
            </w:r>
          </w:p>
          <w:p w14:paraId="4B88A4DD"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统一合理规划系统的架构、服务、模块、数据接口等，提高系统性能。架构方面，基础设施、软件结构、数据库等设计满足功能扩展以及系统容量和用户数量不断增长需求。服务方面，考虑到使用人员的计算机操作能力有一定差异，各系统建设统一易操作的管理界面，编写易理解、易学习的系统文档。</w:t>
            </w:r>
          </w:p>
          <w:p w14:paraId="5429A18E"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（2）稳定性需求</w:t>
            </w:r>
          </w:p>
          <w:p w14:paraId="5C27944F"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本系统要确保高稳定性，各系统总体可用率&gt;99.7%，数据库可用率&gt;=99.8%，WEB应用可用率&gt;=99.8%。（可用率：计算机有效性的表示，它是在一段相当长的时间内，计算机的可用时间与故障时间，维修时间及可用时间总和比）。</w:t>
            </w:r>
          </w:p>
          <w:p w14:paraId="75717EBA"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（3）可靠性需求</w:t>
            </w:r>
          </w:p>
          <w:p w14:paraId="1E179238"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在系统架构设计方面充分考虑系统可靠性，采用成熟的、经过严格测试和试运行的工具和通用模块确保运行稳定、负载均衡、集群稳定。在手工录入、网上申报、批量录入等环节中提供数据的一致性检查，并提供一定的静态审计功能，确保数据一致性。所有系统的配置数据、信息数据均保存在存储设备上，并设计完整、可靠的数据备份方案、备份制度和检查制度，以保证备份工作的及时和准确，确保数据不因意外情况丢失或损坏。</w:t>
            </w:r>
          </w:p>
          <w:p w14:paraId="09513082"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（三）安全需求</w:t>
            </w:r>
          </w:p>
          <w:p w14:paraId="0ABEAD9E"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本项目系统依托自治区党委编办网络机房和广西电子政务</w:t>
            </w:r>
            <w:proofErr w:type="gramStart"/>
            <w:r w:rsidRPr="00C922C4">
              <w:rPr>
                <w:rFonts w:ascii="宋体" w:hAnsi="宋体" w:cs="宋体" w:hint="eastAsia"/>
                <w:lang w:val="zh-CN"/>
              </w:rPr>
              <w:t>云提供</w:t>
            </w:r>
            <w:proofErr w:type="gramEnd"/>
            <w:r w:rsidRPr="00C922C4">
              <w:rPr>
                <w:rFonts w:ascii="宋体" w:hAnsi="宋体" w:cs="宋体" w:hint="eastAsia"/>
                <w:lang w:val="zh-CN"/>
              </w:rPr>
              <w:t>的业务管理和数据管理，涵盖机构职能、政府绩效、督查工作等敏感数</w:t>
            </w:r>
            <w:r w:rsidRPr="00C922C4">
              <w:rPr>
                <w:rFonts w:ascii="宋体" w:hAnsi="宋体" w:cs="宋体" w:hint="eastAsia"/>
                <w:lang w:val="zh-CN"/>
              </w:rPr>
              <w:lastRenderedPageBreak/>
              <w:t>据信息。项目涉及政务服务、政务相关信息发布、政务数据资源交换共享和各类终端接入，风险涉及面广，需按照有关要求严格开展安全管控，有效保护数据资源安全。</w:t>
            </w:r>
          </w:p>
          <w:p w14:paraId="50173753"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（四）系统性能需求</w:t>
            </w:r>
          </w:p>
          <w:p w14:paraId="25B25C72"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项目建设系统关键性指标要求如下：</w:t>
            </w:r>
          </w:p>
          <w:p w14:paraId="46914D77"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性能目标：支持1000人以上同时在线，</w:t>
            </w:r>
            <w:proofErr w:type="gramStart"/>
            <w:r w:rsidRPr="00C922C4">
              <w:rPr>
                <w:rFonts w:ascii="宋体" w:hAnsi="宋体" w:cs="宋体" w:hint="eastAsia"/>
                <w:lang w:val="zh-CN"/>
              </w:rPr>
              <w:t>平均响应</w:t>
            </w:r>
            <w:proofErr w:type="gramEnd"/>
            <w:r w:rsidRPr="00C922C4">
              <w:rPr>
                <w:rFonts w:ascii="宋体" w:hAnsi="宋体" w:cs="宋体" w:hint="eastAsia"/>
                <w:lang w:val="zh-CN"/>
              </w:rPr>
              <w:t>速度&lt;5秒。</w:t>
            </w:r>
          </w:p>
          <w:p w14:paraId="4F55B615"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易用性：操作简单，通过简单培训，业务人员即可顺畅操作。</w:t>
            </w:r>
          </w:p>
          <w:p w14:paraId="26371407"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兼容性：能够兼容常用浏览器，包括但不限于：360浏览器、谷歌浏览器、火狐浏览器等。</w:t>
            </w:r>
          </w:p>
          <w:p w14:paraId="2A082690" w14:textId="3B71C230"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三、建设</w:t>
            </w:r>
            <w:r w:rsidR="00EF56D8" w:rsidRPr="00C922C4">
              <w:rPr>
                <w:rFonts w:ascii="宋体" w:hAnsi="宋体" w:cs="宋体" w:hint="eastAsia"/>
                <w:lang w:val="zh-CN"/>
              </w:rPr>
              <w:t>具体内容</w:t>
            </w:r>
          </w:p>
          <w:p w14:paraId="15BC29DF"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根据机构编制和绩效管理业</w:t>
            </w:r>
            <w:proofErr w:type="gramStart"/>
            <w:r w:rsidRPr="00C922C4">
              <w:rPr>
                <w:rFonts w:ascii="宋体" w:hAnsi="宋体" w:cs="宋体" w:hint="eastAsia"/>
                <w:lang w:val="zh-CN"/>
              </w:rPr>
              <w:t>务需</w:t>
            </w:r>
            <w:proofErr w:type="gramEnd"/>
            <w:r w:rsidRPr="00C922C4">
              <w:rPr>
                <w:rFonts w:ascii="宋体" w:hAnsi="宋体" w:cs="宋体" w:hint="eastAsia"/>
                <w:lang w:val="zh-CN"/>
              </w:rPr>
              <w:t>求，基于广西数字编办统一平台和广西绩效综合管理服务平台，分别进行升级扩建。</w:t>
            </w:r>
          </w:p>
          <w:p w14:paraId="6E9F1565"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（一）“数字编办”优化升级</w:t>
            </w:r>
          </w:p>
          <w:p w14:paraId="6804A52C"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1.机构编制和绩效管理基础信息数据库建设</w:t>
            </w:r>
          </w:p>
          <w:p w14:paraId="15416EF7"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机构编制和绩效管理相关数据来源广泛，涵盖机构编制政策法规、监督检查文件、台账记录、机构编制业务数据、绩效考评数据、事业单位登记和评估评价数据等。运用先进的数据整合技术，对多</w:t>
            </w:r>
            <w:proofErr w:type="gramStart"/>
            <w:r w:rsidRPr="00C922C4">
              <w:rPr>
                <w:rFonts w:ascii="宋体" w:hAnsi="宋体" w:cs="宋体" w:hint="eastAsia"/>
                <w:lang w:val="zh-CN"/>
              </w:rPr>
              <w:t>源数据</w:t>
            </w:r>
            <w:proofErr w:type="gramEnd"/>
            <w:r w:rsidRPr="00C922C4">
              <w:rPr>
                <w:rFonts w:ascii="宋体" w:hAnsi="宋体" w:cs="宋体" w:hint="eastAsia"/>
                <w:lang w:val="zh-CN"/>
              </w:rPr>
              <w:t>进行清洗、转换和融合，打破数据孤岛，形成一个完整、统一的机构编制和绩效管理基础信息数据库，并在基础信息数据库基础上，聚焦事业单位管理和改革，通过整合运用存量数据，规范抓取增量数据并动态更新，搭建事业单位改革专题库。</w:t>
            </w:r>
          </w:p>
          <w:p w14:paraId="0A4AB561"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（1）建设机构编制和绩效管理基础信息数据库</w:t>
            </w:r>
          </w:p>
          <w:p w14:paraId="6F1CEDD4"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汇聚机构设置、职能职责、编制核定、人员配置、机构沿革等多维度数据，形成完善的数据资源体系，构建一体集成的机构编制和绩效管理基础信息数据库，并通过数据可视化技术，将多维数据以图表、图形等形式，清晰直观展示。基础信息数据库支持逐级穿透查看详细数据，对某一数据需要深入分析时，通过点击操作，可从宏观数据逐步深入到微观层面，即支持从机构编制总体数据穿透到某个系统，再到具体的部门或单位，从人员编制总数深入到各岗位的具体配置情况，包括人员的年龄、学历、职称等详细信息。</w:t>
            </w:r>
          </w:p>
          <w:p w14:paraId="43DCC292"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（2）打造事业单位改革专题库</w:t>
            </w:r>
          </w:p>
          <w:p w14:paraId="07212BE4"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根据事业单位改革工作需要，建立“一单位一册”数据管理体系，制定统一数据标准与采集规范，为每一个事业单位建立标准化、结构化的专</w:t>
            </w:r>
            <w:proofErr w:type="gramStart"/>
            <w:r w:rsidRPr="00C922C4">
              <w:rPr>
                <w:rFonts w:ascii="宋体" w:hAnsi="宋体" w:cs="宋体" w:hint="eastAsia"/>
                <w:lang w:val="zh-CN"/>
              </w:rPr>
              <w:t>属数字</w:t>
            </w:r>
            <w:proofErr w:type="gramEnd"/>
            <w:r w:rsidRPr="00C922C4">
              <w:rPr>
                <w:rFonts w:ascii="宋体" w:hAnsi="宋体" w:cs="宋体" w:hint="eastAsia"/>
                <w:lang w:val="zh-CN"/>
              </w:rPr>
              <w:t>档案，精准展示事业单位基本情况。全面整合事业单位改革前后基础数据与推演论证过程，形成系统化、标准化、动态化的管</w:t>
            </w:r>
            <w:r w:rsidRPr="00C922C4">
              <w:rPr>
                <w:rFonts w:ascii="宋体" w:hAnsi="宋体" w:cs="宋体" w:hint="eastAsia"/>
                <w:lang w:val="zh-CN"/>
              </w:rPr>
              <w:lastRenderedPageBreak/>
              <w:t>理工具，为事业单位改革提供精准数据支撑。一是对事业单位进行分类规整，按照系统类别（党委直属事业单位、政府直属事业单位、部门（单位）所属事业单位）、机构级别（厅级事业单位、处级及以下事业单位）、事业单位分类（</w:t>
            </w:r>
            <w:proofErr w:type="gramStart"/>
            <w:r w:rsidRPr="00C922C4">
              <w:rPr>
                <w:rFonts w:ascii="宋体" w:hAnsi="宋体" w:cs="宋体" w:hint="eastAsia"/>
                <w:lang w:val="zh-CN"/>
              </w:rPr>
              <w:t>参公事业单位</w:t>
            </w:r>
            <w:proofErr w:type="gramEnd"/>
            <w:r w:rsidRPr="00C922C4">
              <w:rPr>
                <w:rFonts w:ascii="宋体" w:hAnsi="宋体" w:cs="宋体" w:hint="eastAsia"/>
                <w:lang w:val="zh-CN"/>
              </w:rPr>
              <w:t>、公益一类事业单位、公益二类事业单位、暂未明确类别的事业单位）三大类分别进行分类规整；二是建立事业单位调整推演</w:t>
            </w:r>
            <w:proofErr w:type="gramStart"/>
            <w:r w:rsidRPr="00C922C4">
              <w:rPr>
                <w:rFonts w:ascii="宋体" w:hAnsi="宋体" w:cs="宋体" w:hint="eastAsia"/>
                <w:lang w:val="zh-CN"/>
              </w:rPr>
              <w:t>论证台</w:t>
            </w:r>
            <w:proofErr w:type="gramEnd"/>
            <w:r w:rsidRPr="00C922C4">
              <w:rPr>
                <w:rFonts w:ascii="宋体" w:hAnsi="宋体" w:cs="宋体" w:hint="eastAsia"/>
                <w:lang w:val="zh-CN"/>
              </w:rPr>
              <w:t>账，台</w:t>
            </w:r>
            <w:proofErr w:type="gramStart"/>
            <w:r w:rsidRPr="00C922C4">
              <w:rPr>
                <w:rFonts w:ascii="宋体" w:hAnsi="宋体" w:cs="宋体" w:hint="eastAsia"/>
                <w:lang w:val="zh-CN"/>
              </w:rPr>
              <w:t>账数据</w:t>
            </w:r>
            <w:proofErr w:type="gramEnd"/>
            <w:r w:rsidRPr="00C922C4">
              <w:rPr>
                <w:rFonts w:ascii="宋体" w:hAnsi="宋体" w:cs="宋体" w:hint="eastAsia"/>
                <w:lang w:val="zh-CN"/>
              </w:rPr>
              <w:t>指标内容分为事业单位改革前基本情况、历史沿革、履职情况、存在问题、改革方向和理由、政策保障和改革后基本情况；三是数据应用和展示，系统自动对各类数据进行清洗、标注，通过页面配置更新应用、分析和展示数据。</w:t>
            </w:r>
          </w:p>
          <w:p w14:paraId="1E9D7CEE"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（3）多源数据采集和更新管理</w:t>
            </w:r>
          </w:p>
          <w:p w14:paraId="1ACE8BA8"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根据不同数据来源进行分类管理，针对不同功能模块的特点和需求，定制化设计数据抓取规则和更新策略，收集机构编制各类数据。梳理和构建数据资产目录，对数据的来源、内容、用途等信息进行全面的记录和整理，建立数据之间的关联关系，形成完整数据资产图谱，对各类数据资源进行可视化分析。差异化管理内外部数据，内部数据如机构编制变动数据实时更新，</w:t>
            </w:r>
            <w:proofErr w:type="gramStart"/>
            <w:r w:rsidRPr="00C922C4">
              <w:rPr>
                <w:rFonts w:ascii="宋体" w:hAnsi="宋体" w:cs="宋体" w:hint="eastAsia"/>
                <w:lang w:val="zh-CN"/>
              </w:rPr>
              <w:t>存量台账数据</w:t>
            </w:r>
            <w:proofErr w:type="gramEnd"/>
            <w:r w:rsidRPr="00C922C4">
              <w:rPr>
                <w:rFonts w:ascii="宋体" w:hAnsi="宋体" w:cs="宋体" w:hint="eastAsia"/>
                <w:lang w:val="zh-CN"/>
              </w:rPr>
              <w:t>定期更新；外部数据则根据数据来源特性设置触发机制，通过手工导入或API接口周期性抓取。</w:t>
            </w:r>
          </w:p>
          <w:p w14:paraId="00D073AB"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2.区直部门权责清单管理应用升级</w:t>
            </w:r>
          </w:p>
          <w:p w14:paraId="57F20D1C"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将部署在广西政府专网的“区直部门权责清单管理应用”迁移至电子政务外网，实现区直部门权责清单管理应用与广西政务服务一体化平台数据实时互通共享，并根据部门权责清单填报和调整需求，对应用进行全面优化升级，提升权责清单管理工作的协同效率，为广西政务服务一体化建设提供有力保障，助力打造更加高效、便捷、协同的政务服务环境，同时，打通电子政务外网与广西政府专网数据传输通道，实现权责清单管理应用数据实时传送至广西数字编办统一平台。</w:t>
            </w:r>
          </w:p>
          <w:p w14:paraId="7BEDC888"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（1）迁移资源申请和系统部署</w:t>
            </w:r>
          </w:p>
          <w:p w14:paraId="6C32FB25"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按照规范的业务申请流程，向自治区数据局申请</w:t>
            </w:r>
            <w:proofErr w:type="gramStart"/>
            <w:r w:rsidRPr="00C922C4">
              <w:rPr>
                <w:rFonts w:ascii="宋体" w:hAnsi="宋体" w:cs="宋体" w:hint="eastAsia"/>
                <w:lang w:val="zh-CN"/>
              </w:rPr>
              <w:t>堡垒机账号</w:t>
            </w:r>
            <w:proofErr w:type="gramEnd"/>
            <w:r w:rsidRPr="00C922C4">
              <w:rPr>
                <w:rFonts w:ascii="宋体" w:hAnsi="宋体" w:cs="宋体" w:hint="eastAsia"/>
                <w:lang w:val="zh-CN"/>
              </w:rPr>
              <w:t>、虚拟机资源、互联网出口、负载均衡和防火墙等资源。针对Java应用完成基础环境配置，下载并安装适配的数据库版本，对需迁移的数据进行梳理与分类，制定详实可行的数据迁移方案。系统部署完成后，进行运行状态验证，确认应用、中间件、数据库、脚本等所有部件均正常启动，且各部件之间连接正常（如应用与数据库可正常连接），应用无报错信息。</w:t>
            </w:r>
          </w:p>
          <w:p w14:paraId="7AD9B073"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（2）权责清单数据汇总比对</w:t>
            </w:r>
          </w:p>
          <w:p w14:paraId="0C532F48"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lastRenderedPageBreak/>
              <w:t>全面、准确采集自治区本级41个部门2020年基础版本和44个部门2025年最新版本的权责清单数据，建立统一权责清单数据规范，实现数据标准化入库。利用信息化手段，自动化、智能化比对部门2020年基准版本与最新上报版本的权责清单数据，对事项的新增、删除、修改、一致等情况进行差异化识别，并生成可视化比对结果“花脸稿”，提升审核人员的效率和准确性；搭建2023年行政许可清单数据表，对现有权责清单和2023年行政许可清单进行智能比对；搭建2025年广西政务服务事项实施规范清单数据表，对现有权责清单和2025年广西政务服务事项实施规范清单进行智能比对，对比对结果一致的清单事项自动进行标注。</w:t>
            </w:r>
          </w:p>
          <w:p w14:paraId="6E49883D"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（3）权责清单在线审核</w:t>
            </w:r>
          </w:p>
          <w:p w14:paraId="15FC7703"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自治区党委编办、自治区司法厅和数据局组成专项工作组，线上</w:t>
            </w:r>
            <w:proofErr w:type="gramStart"/>
            <w:r w:rsidRPr="00C922C4">
              <w:rPr>
                <w:rFonts w:ascii="宋体" w:hAnsi="宋体" w:cs="宋体" w:hint="eastAsia"/>
                <w:lang w:val="zh-CN"/>
              </w:rPr>
              <w:t>审核区</w:t>
            </w:r>
            <w:proofErr w:type="gramEnd"/>
            <w:r w:rsidRPr="00C922C4">
              <w:rPr>
                <w:rFonts w:ascii="宋体" w:hAnsi="宋体" w:cs="宋体" w:hint="eastAsia"/>
                <w:lang w:val="zh-CN"/>
              </w:rPr>
              <w:t>直部门权责清单，打破部门壁垒，</w:t>
            </w:r>
            <w:proofErr w:type="gramStart"/>
            <w:r w:rsidRPr="00C922C4">
              <w:rPr>
                <w:rFonts w:ascii="宋体" w:hAnsi="宋体" w:cs="宋体" w:hint="eastAsia"/>
                <w:lang w:val="zh-CN"/>
              </w:rPr>
              <w:t>实现线</w:t>
            </w:r>
            <w:proofErr w:type="gramEnd"/>
            <w:r w:rsidRPr="00C922C4">
              <w:rPr>
                <w:rFonts w:ascii="宋体" w:hAnsi="宋体" w:cs="宋体" w:hint="eastAsia"/>
                <w:lang w:val="zh-CN"/>
              </w:rPr>
              <w:t>上协同工作模式，提升审核效率性和一致性。区直部门权责清单发生变更时，由部门在线申请，系统自动将待审清单同时推送至自治区党委编办、自治区司法厅和数据局三方系统账号。三方审核人员根据职责分工，各自在线上对清单内容进行初审，初审结论和意见由系统自动汇总形成“花脸稿”反馈申请部门；申请部门收到初审结果后，按照三方审核意见对权责清单进行再次修改并上报，系统按照自治区数据局→自治区司法厅→自治区党委编办顺序进行推送复核，三方审核小组对权责清单进行最终审核，形成意见并更新，形成区直部门权责清单“一张表”。</w:t>
            </w:r>
          </w:p>
          <w:p w14:paraId="116E6278"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（4）权责清单审核意见反馈</w:t>
            </w:r>
          </w:p>
          <w:p w14:paraId="52C447CB"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在权责清单客户端搭建审核意见查看和权责清单修改界面，部门可在线进行修改，或导出线下修改后再导入系统。权责清单修改指标内容包括：权力分类、项目名称、子项名称、实施主体、承办内设机构、实施依据、责任事项、责任事项依据、追责情形、追责依据、免责事项、备注。增加了“反馈意见”“上传附件”等具体功能。</w:t>
            </w:r>
          </w:p>
          <w:p w14:paraId="4F032B69"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（5）权责清单数据汇总统计</w:t>
            </w:r>
          </w:p>
          <w:p w14:paraId="47A52DDD" w14:textId="03A5D24A"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提供定义查询功能：可设根据</w:t>
            </w:r>
            <w:r w:rsidR="00170441" w:rsidRPr="00C922C4">
              <w:rPr>
                <w:rFonts w:ascii="宋体" w:hAnsi="宋体" w:cs="宋体" w:hint="eastAsia"/>
                <w:lang w:val="zh-CN"/>
              </w:rPr>
              <w:t>查</w:t>
            </w:r>
            <w:r w:rsidRPr="00C922C4">
              <w:rPr>
                <w:rFonts w:ascii="宋体" w:hAnsi="宋体" w:cs="宋体" w:hint="eastAsia"/>
                <w:lang w:val="zh-CN"/>
              </w:rPr>
              <w:t>询指标：单位选择、权力分类（行政许可、行政处罚、行政强制、行政征收、行政给付、行政检查、行政确认、行政奖励、行政裁决、其他行政权力）、审核部门（自治区党委编办、自治区司法厅、自治区数据局）、审核状态（通过、不通过、未审核、初审时未增加）、是否采纳审核意见（采纳、不采纳）、复核状态（通过、不通过、未审核、初审时未增加）等进行查询；待办业务情况统计功能：按照区直部门分别展示三方审核主体的审核清单</w:t>
            </w:r>
            <w:r w:rsidRPr="00C922C4">
              <w:rPr>
                <w:rFonts w:ascii="宋体" w:hAnsi="宋体" w:cs="宋体" w:hint="eastAsia"/>
                <w:lang w:val="zh-CN"/>
              </w:rPr>
              <w:lastRenderedPageBreak/>
              <w:t>情况数据（审核总数、审核通过数、审核不通过数、未审核数）；三方审核情况统计功能：按照自治区党委编办、自治区司法厅、自治区数据</w:t>
            </w:r>
            <w:r w:rsidR="00AB13F6" w:rsidRPr="00C922C4">
              <w:rPr>
                <w:rFonts w:ascii="宋体" w:hAnsi="宋体" w:cs="宋体" w:hint="eastAsia"/>
                <w:lang w:val="zh-CN"/>
              </w:rPr>
              <w:t>局</w:t>
            </w:r>
            <w:r w:rsidRPr="00C922C4">
              <w:rPr>
                <w:rFonts w:ascii="宋体" w:hAnsi="宋体" w:cs="宋体" w:hint="eastAsia"/>
                <w:lang w:val="zh-CN"/>
              </w:rPr>
              <w:t>三方对部门权责清单进行审核情况进行实时统计汇总；区直部门权责清单事项统计功能，对区直部门2020年和2025年版权责清单的权力事项和责任事项进行汇总统计，实现两版权责清单直观比对。</w:t>
            </w:r>
          </w:p>
          <w:p w14:paraId="26DD6582"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3.区直部门细化“三定”规定功能应用建设</w:t>
            </w:r>
          </w:p>
          <w:p w14:paraId="168BE720"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为全面提升机构编制管理的精细化、规范化和数字化水平，确保区直部门“三定”规定在内设机构层面落地执行，建设区直部门细化“三定”规定功能应用。以落实“三定”规定具体方案为基础，“颗粒化”拆解部门主要职责，构建内设机构数字档案，推进内设机构职责、编制和领导职数等核心数据结构化存储，通过动态的数据比对与跟踪监测，促使每个内设机构职责职能与工作业务高度关联，全面提升部门</w:t>
            </w:r>
            <w:proofErr w:type="gramStart"/>
            <w:r w:rsidRPr="00C922C4">
              <w:rPr>
                <w:rFonts w:ascii="宋体" w:hAnsi="宋体" w:cs="宋体" w:hint="eastAsia"/>
                <w:lang w:val="zh-CN"/>
              </w:rPr>
              <w:t>履</w:t>
            </w:r>
            <w:proofErr w:type="gramEnd"/>
            <w:r w:rsidRPr="00C922C4">
              <w:rPr>
                <w:rFonts w:ascii="宋体" w:hAnsi="宋体" w:cs="宋体" w:hint="eastAsia"/>
                <w:lang w:val="zh-CN"/>
              </w:rPr>
              <w:t>职能力。</w:t>
            </w:r>
          </w:p>
          <w:p w14:paraId="102E6143"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（1）内设机构数字档案</w:t>
            </w:r>
          </w:p>
          <w:p w14:paraId="5E560860"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为每个机构建立独立的数字档案，</w:t>
            </w:r>
            <w:proofErr w:type="gramStart"/>
            <w:r w:rsidRPr="00C922C4">
              <w:rPr>
                <w:rFonts w:ascii="宋体" w:hAnsi="宋体" w:cs="宋体" w:hint="eastAsia"/>
                <w:lang w:val="zh-CN"/>
              </w:rPr>
              <w:t>上传并存储</w:t>
            </w:r>
            <w:proofErr w:type="gramEnd"/>
            <w:r w:rsidRPr="00C922C4">
              <w:rPr>
                <w:rFonts w:ascii="宋体" w:hAnsi="宋体" w:cs="宋体" w:hint="eastAsia"/>
                <w:lang w:val="zh-CN"/>
              </w:rPr>
              <w:t>各部门落实“三定”规定具体方案原文PDF文件，并将职责、编制职数等文件摘要信息进行结构化提取和存储。支持版本管理，记录每一次调整的历史沿革，确保全程可追溯并提供强大的综合查询与检索功能，用户可按机构名称、职责关键字等快速定位信息，为管理决策和监督检查提供即时数据支撑。</w:t>
            </w:r>
          </w:p>
          <w:p w14:paraId="258C3E31"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（2）机构职责细化管理</w:t>
            </w:r>
          </w:p>
          <w:p w14:paraId="103AA62F"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根据各部门落实“三定”规定具体方案，开发内设机构职责细化功能模块，各部门可在此模块下，将内设机构承担的主要职责进一步细化为具体的职责清单，并支持将每一项具体工作关联到对应的上级职能条目，确保所有工作皆有出处，使职责划分更加清晰，有效杜绝职责交叉或空白。</w:t>
            </w:r>
          </w:p>
          <w:p w14:paraId="35061E62"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（3）编制职数维护</w:t>
            </w:r>
          </w:p>
          <w:p w14:paraId="46C8701D"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编制职</w:t>
            </w:r>
            <w:proofErr w:type="gramStart"/>
            <w:r w:rsidRPr="00C922C4">
              <w:rPr>
                <w:rFonts w:ascii="宋体" w:hAnsi="宋体" w:cs="宋体" w:hint="eastAsia"/>
                <w:lang w:val="zh-CN"/>
              </w:rPr>
              <w:t>数维护</w:t>
            </w:r>
            <w:proofErr w:type="gramEnd"/>
            <w:r w:rsidRPr="00C922C4">
              <w:rPr>
                <w:rFonts w:ascii="宋体" w:hAnsi="宋体" w:cs="宋体" w:hint="eastAsia"/>
                <w:lang w:val="zh-CN"/>
              </w:rPr>
              <w:t>与溯源模块负责对内设机构编制与领导职数进行全生命周期数字化管理，支持通过文号关联</w:t>
            </w:r>
            <w:proofErr w:type="gramStart"/>
            <w:r w:rsidRPr="00C922C4">
              <w:rPr>
                <w:rFonts w:ascii="宋体" w:hAnsi="宋体" w:cs="宋体" w:hint="eastAsia"/>
                <w:lang w:val="zh-CN"/>
              </w:rPr>
              <w:t>至落实</w:t>
            </w:r>
            <w:proofErr w:type="gramEnd"/>
            <w:r w:rsidRPr="00C922C4">
              <w:rPr>
                <w:rFonts w:ascii="宋体" w:hAnsi="宋体" w:cs="宋体" w:hint="eastAsia"/>
                <w:lang w:val="zh-CN"/>
              </w:rPr>
              <w:t>“三定”规定具体方案，为每个数据构建溯源渠道，确保所有调整有迹可循。支持批量调整功能，高效完成跨内设机构的编制与职数调配，并在执行任何修改时，自动校验各内设机构调整后的分项数据之和，必须与部门“三定”规定的编制职数总量保持一致，从根源上杜绝内设机构</w:t>
            </w:r>
            <w:proofErr w:type="gramStart"/>
            <w:r w:rsidRPr="00C922C4">
              <w:rPr>
                <w:rFonts w:ascii="宋体" w:hAnsi="宋体" w:cs="宋体" w:hint="eastAsia"/>
                <w:lang w:val="zh-CN"/>
              </w:rPr>
              <w:t>超部门</w:t>
            </w:r>
            <w:proofErr w:type="gramEnd"/>
            <w:r w:rsidRPr="00C922C4">
              <w:rPr>
                <w:rFonts w:ascii="宋体" w:hAnsi="宋体" w:cs="宋体" w:hint="eastAsia"/>
                <w:lang w:val="zh-CN"/>
              </w:rPr>
              <w:t>总量配置领导和人员。</w:t>
            </w:r>
          </w:p>
          <w:p w14:paraId="1281F290"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（二）“智慧绩效”优化升级</w:t>
            </w:r>
          </w:p>
          <w:p w14:paraId="1E43329D"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lastRenderedPageBreak/>
              <w:t>1.乡镇（街道）履职事项清单考评应用建设</w:t>
            </w:r>
          </w:p>
          <w:p w14:paraId="12F982A3"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（1）统一架构建设</w:t>
            </w:r>
          </w:p>
          <w:p w14:paraId="09155347"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为切实推动乡镇（街道）履职事项清单与综合绩效考评全面匹配、有效衔接，进一步为基层减负赋能，对各设区市、县（市、区）、乡镇（街道），提供“横向到边、纵向到底”的统一技术架构管控能力，确保系统在统一架构、统一标准、统一数据格式、统一运</w:t>
            </w:r>
            <w:proofErr w:type="gramStart"/>
            <w:r w:rsidRPr="00C922C4">
              <w:rPr>
                <w:rFonts w:ascii="宋体" w:hAnsi="宋体" w:cs="宋体" w:hint="eastAsia"/>
                <w:lang w:val="zh-CN"/>
              </w:rPr>
              <w:t>维规范</w:t>
            </w:r>
            <w:proofErr w:type="gramEnd"/>
            <w:r w:rsidRPr="00C922C4">
              <w:rPr>
                <w:rFonts w:ascii="宋体" w:hAnsi="宋体" w:cs="宋体" w:hint="eastAsia"/>
                <w:lang w:val="zh-CN"/>
              </w:rPr>
              <w:t>下建设。</w:t>
            </w:r>
          </w:p>
          <w:p w14:paraId="122876C7"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（2）各层级系统功能模块安装</w:t>
            </w:r>
          </w:p>
          <w:p w14:paraId="35617BAC"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各设区市、县（市、区）已建有绩效系统的参照自治区绩效云平台标准统一搭建“乡镇（街道）考核功能”，功能模块包括：履职事项清单管理、指标制定管理、考核评价管理、加分管理、评议评价管理、成绩汇总管理等。</w:t>
            </w:r>
          </w:p>
          <w:p w14:paraId="77D244FB"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履职事项清单功能模块主要将“基本履职事项清单”、“配合履职事项清单”、“上级部门收回事项清单”三个类型的清单导入到自治区绩效云平台中，再统一下发到各设区市绩效系统及各县（市、区）绩效系统。</w:t>
            </w:r>
          </w:p>
          <w:p w14:paraId="58AD46AC"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指标制定功能模块主要提供指标申报、审核、匹配、征求意见、指标查看等功能。指标框架，由自治区统一下发，仅供各县（市、区）参考使用，县绩效办/县牵头单位可查看框架。指标申报，各牵头单位在制定乡镇（街道）指标时，需对考核指标进行履职事项清单匹配，匹配后可提交到县绩效办进行审核，指标审核后，可下发乡镇（街道）征求意见。对已匹配履职事项清单的指标，可根据履职事项清单编码追踪到具体履职事项清单内容。指标审核，给各县（市、区）绩效办审核/修改牵头单位提交的考核乡镇指标及匹配情况，并进行统一征求意见和发布。县绩效办审核指标制定和匹配情况、征求意见、发布。征求意见，县（市、区）绩效办在审批乡镇（街道）指标过程中，可根据指标细则和履职事项清单匹配内容向乡镇（街道）发起征求意见，乡镇（街道）可根据考核内容与实际情况对征求意见进行反馈是否有意见，县绩效办收到反馈后可根据反馈内容和实际情况进行采纳或者不采纳，若采纳，县绩效办可结合乡镇（街道）的意见建议对考核指标进行调整，若不采纳，县</w:t>
            </w:r>
            <w:proofErr w:type="gramStart"/>
            <w:r w:rsidRPr="00C922C4">
              <w:rPr>
                <w:rFonts w:ascii="宋体" w:hAnsi="宋体" w:cs="宋体" w:hint="eastAsia"/>
                <w:lang w:val="zh-CN"/>
              </w:rPr>
              <w:t>绩效办需给出</w:t>
            </w:r>
            <w:proofErr w:type="gramEnd"/>
            <w:r w:rsidRPr="00C922C4">
              <w:rPr>
                <w:rFonts w:ascii="宋体" w:hAnsi="宋体" w:cs="宋体" w:hint="eastAsia"/>
                <w:lang w:val="zh-CN"/>
              </w:rPr>
              <w:t>不采纳原因并反馈给乡镇（街道）。每条考核指标都可发起多次征求意见，直至</w:t>
            </w:r>
            <w:proofErr w:type="gramStart"/>
            <w:r w:rsidRPr="00C922C4">
              <w:rPr>
                <w:rFonts w:ascii="宋体" w:hAnsi="宋体" w:cs="宋体" w:hint="eastAsia"/>
                <w:lang w:val="zh-CN"/>
              </w:rPr>
              <w:t>最终版</w:t>
            </w:r>
            <w:proofErr w:type="gramEnd"/>
            <w:r w:rsidRPr="00C922C4">
              <w:rPr>
                <w:rFonts w:ascii="宋体" w:hAnsi="宋体" w:cs="宋体" w:hint="eastAsia"/>
                <w:lang w:val="zh-CN"/>
              </w:rPr>
              <w:t>征求意见的指标产生。指标查看，各县（市、区）绩效办、牵头单位及乡镇（街道）可查看对应权限的指标内容。</w:t>
            </w:r>
          </w:p>
          <w:p w14:paraId="0A7D0722"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考核评价功能模块主要包含年底自评、打分、结果反馈、复核等功能。</w:t>
            </w:r>
          </w:p>
          <w:p w14:paraId="7987643C"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lastRenderedPageBreak/>
              <w:t>指标自评：乡镇（街道）自评、初评结果查看、复核申请、复核结果查看；</w:t>
            </w:r>
          </w:p>
          <w:p w14:paraId="5A1D5D89"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指标评分：县牵头单位打分、复核；</w:t>
            </w:r>
          </w:p>
          <w:p w14:paraId="339A47D5"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评分审核：县绩效</w:t>
            </w:r>
            <w:proofErr w:type="gramStart"/>
            <w:r w:rsidRPr="00C922C4">
              <w:rPr>
                <w:rFonts w:ascii="宋体" w:hAnsi="宋体" w:cs="宋体" w:hint="eastAsia"/>
                <w:lang w:val="zh-CN"/>
              </w:rPr>
              <w:t>办结果</w:t>
            </w:r>
            <w:proofErr w:type="gramEnd"/>
            <w:r w:rsidRPr="00C922C4">
              <w:rPr>
                <w:rFonts w:ascii="宋体" w:hAnsi="宋体" w:cs="宋体" w:hint="eastAsia"/>
                <w:lang w:val="zh-CN"/>
              </w:rPr>
              <w:t>反馈、复核。</w:t>
            </w:r>
          </w:p>
          <w:p w14:paraId="40C281E8"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加分管理功能模块主要包含加分类型维护、加分申报、审核、结果反馈、复核等功能。</w:t>
            </w:r>
          </w:p>
          <w:p w14:paraId="00FE7EB9"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加分类型：县绩效办导入、发布；</w:t>
            </w:r>
          </w:p>
          <w:p w14:paraId="3E501FBA"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加分申报：乡镇（街道）申报、结果查看、复核；</w:t>
            </w:r>
          </w:p>
          <w:p w14:paraId="22DDF5F8"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加分审核：县绩效办审核、反馈、复核。</w:t>
            </w:r>
          </w:p>
          <w:p w14:paraId="3831F067"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评议评价功能模块主要包含评议评价结果导入、发布及查看功能。</w:t>
            </w:r>
          </w:p>
          <w:p w14:paraId="6EE079EE"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成绩汇总功能模块主要提供各维度及综合得分计算功能。</w:t>
            </w:r>
          </w:p>
          <w:p w14:paraId="34B2897C"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（3）数据整理及导入</w:t>
            </w:r>
          </w:p>
          <w:p w14:paraId="405134C9"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完成111个县（市、区）1256个乡镇（街道）约40万条履职事项清单数据的整理导入，并下发到各设区市、县（市、区）系统。</w:t>
            </w:r>
          </w:p>
          <w:p w14:paraId="0662DB97"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各乡镇（街道）清单统计，主要从乡镇（街道）维度，统计各乡镇（街道）履职事项清单数、基本履职事项清单数、配合履职事项清单数、上级部门收回事项清单数，统计系统下发到各市、各县区绩效考评系统的履职事项清单数，方便对数据的存储、下发进行追踪统计。</w:t>
            </w:r>
          </w:p>
          <w:p w14:paraId="198ED7CC"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各市清单汇总，主要从设区市维度，统计各乡镇（街道）履职事项清单数、基本履职事项清单数、配合履职事项清单数、上级部门收回事项清单数，统计系统下发到各市绩效考评系统的履职事项清单数，方便对数据的存储、下发进行追踪统计。</w:t>
            </w:r>
          </w:p>
          <w:p w14:paraId="17F95978"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（4）数据上报</w:t>
            </w:r>
          </w:p>
          <w:p w14:paraId="53EA1873"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各设区市、县（市、区）考核指标内容及匹配情况逐层汇总后，通过接口一键上报至自治区绩效管理云平台，方便核实考核指标的履职事项清单匹配情况。</w:t>
            </w:r>
          </w:p>
          <w:p w14:paraId="56B8D509"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各市上报情况，对于各市、各县（市、区）绩效考评系统</w:t>
            </w:r>
            <w:proofErr w:type="gramStart"/>
            <w:r w:rsidRPr="00C922C4">
              <w:rPr>
                <w:rFonts w:ascii="宋体" w:hAnsi="宋体" w:cs="宋体" w:hint="eastAsia"/>
                <w:lang w:val="zh-CN"/>
              </w:rPr>
              <w:t>最终版</w:t>
            </w:r>
            <w:proofErr w:type="gramEnd"/>
            <w:r w:rsidRPr="00C922C4">
              <w:rPr>
                <w:rFonts w:ascii="宋体" w:hAnsi="宋体" w:cs="宋体" w:hint="eastAsia"/>
                <w:lang w:val="zh-CN"/>
              </w:rPr>
              <w:t>的乡镇（街道）指标征求意见，指标征求意见里涵盖有指标信息、履职清单匹配信息、意见建议信息等，自治区可随时抽取到自治区绩效管理云平台进行核验、可根据履职事项清单编码追踪到具体履职事项清单内容等。</w:t>
            </w:r>
          </w:p>
          <w:p w14:paraId="0BD18B45"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（5）使用情况数据分析</w:t>
            </w:r>
          </w:p>
          <w:p w14:paraId="00D8971C"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从乡镇（街道）角度，分别统计指标数、发布指标数、征求意见数以及征求意见情况（包括是否有意见、意见条数、意见采纳情况，采纳/不采纳数）、是否发布、版本数等。</w:t>
            </w:r>
          </w:p>
          <w:p w14:paraId="1029B3C3"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lastRenderedPageBreak/>
              <w:t>从县（市、区）角度，分别统计各县（市、区）乡镇（街道）总数、征求意见情况、发布情况、版本情况等数据。</w:t>
            </w:r>
          </w:p>
          <w:p w14:paraId="2AE20839"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2.打通“经桂通”平台数据交互渠道</w:t>
            </w:r>
          </w:p>
          <w:p w14:paraId="3C624385"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（1）对接“经桂通”平台</w:t>
            </w:r>
          </w:p>
          <w:p w14:paraId="20C5081E"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根据经济运行数据贯通机制和自治区数据局要求，在广西一体化智能化公共数据平台完成广西绩效综合管理服务平台的应用运维纳管及应用编目，与“经桂通”平台数据实时交互对接数据，获取自治区统计局、</w:t>
            </w:r>
            <w:proofErr w:type="gramStart"/>
            <w:r w:rsidRPr="00C922C4">
              <w:rPr>
                <w:rFonts w:ascii="宋体" w:hAnsi="宋体" w:cs="宋体" w:hint="eastAsia"/>
                <w:lang w:val="zh-CN"/>
              </w:rPr>
              <w:t>发改委</w:t>
            </w:r>
            <w:proofErr w:type="gramEnd"/>
            <w:r w:rsidRPr="00C922C4">
              <w:rPr>
                <w:rFonts w:ascii="宋体" w:hAnsi="宋体" w:cs="宋体" w:hint="eastAsia"/>
                <w:lang w:val="zh-CN"/>
              </w:rPr>
              <w:t>、国家统计局广西调查总队等多个区直部门与绩效指标考核相关的数据，如地区生产总值、固定资产投资额、进出口总额、规模以上工业增加值、社会消费品零售总额等15000多条数据，为经济数据智能分析、项目建设智能分析等场景建设提供数据支撑。</w:t>
            </w:r>
          </w:p>
          <w:p w14:paraId="41D52AEF"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（2）高质量数据采集标注</w:t>
            </w:r>
          </w:p>
          <w:p w14:paraId="29DCE9F8"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通过与“经桂通”平台数据对接，筛选广西及14个设区市的国民经济和社会发展相关数据，深入挖掘数据之间的内在关联，对数据进行精准标注。同时，通过模拟用户提问来测试查询在知识库中进行向量相似度检索，返回最相关的文档片段作为召回结果，并对召回结果进行调整分段处理和检索参数优化，以此来验证知识库内容的分段质量是否合理，检查查询与文档的匹配准确度，确保用户问题能找到最相关的知识内容。</w:t>
            </w:r>
          </w:p>
          <w:p w14:paraId="1B088C17"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（3）深化多场景应用</w:t>
            </w:r>
          </w:p>
          <w:p w14:paraId="31F2FC4A" w14:textId="77777777" w:rsidR="006B0CFF"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经济数据智能分析。将各季度统计数据或年度目标值整理成结构化数据，确保时间、指标名称、实际值、目标值等字段清晰，AI大模型通过API接口读取相关数据，通过时序对比算法计算各指标完成进度（实际值/目标值）、同比增长率（与去年同期对比）及偏差度等。</w:t>
            </w:r>
          </w:p>
          <w:p w14:paraId="08E726AD" w14:textId="63B34E0F" w:rsidR="00CA40A9" w:rsidRPr="00C922C4" w:rsidRDefault="006B0CFF" w:rsidP="006B0CFF">
            <w:pPr>
              <w:autoSpaceDE w:val="0"/>
              <w:autoSpaceDN w:val="0"/>
              <w:spacing w:line="400" w:lineRule="exact"/>
              <w:rPr>
                <w:rFonts w:ascii="宋体" w:hAnsi="宋体" w:cs="宋体" w:hint="eastAsia"/>
                <w:lang w:val="zh-CN"/>
              </w:rPr>
            </w:pPr>
            <w:r w:rsidRPr="00C922C4">
              <w:rPr>
                <w:rFonts w:ascii="宋体" w:hAnsi="宋体" w:cs="宋体" w:hint="eastAsia"/>
                <w:lang w:val="zh-CN"/>
              </w:rPr>
              <w:t>项目建设数据智能分析。与天眼察访核验系统相衔接，获取自治区统筹推进项目建设信息，按季度更新项目建设核心数据（包括总投资任务、完成投资额、开工及竣工任务与完成数等），将相关数据进行结构化整合，通过AI大模型对数据进行分析，系统智能解读，自动生成投资完成率分析、项目开竣工率分析，结合多季度数据，判断投资完成和项目推进情况。</w:t>
            </w:r>
          </w:p>
        </w:tc>
      </w:tr>
      <w:tr w:rsidR="00C922C4" w:rsidRPr="00C922C4" w14:paraId="412972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7"/>
          <w:jc w:val="center"/>
        </w:trPr>
        <w:tc>
          <w:tcPr>
            <w:tcW w:w="5000" w:type="pct"/>
            <w:gridSpan w:val="5"/>
            <w:vAlign w:val="center"/>
          </w:tcPr>
          <w:p w14:paraId="34E49B60" w14:textId="77777777" w:rsidR="00CA40A9" w:rsidRPr="00C922C4" w:rsidRDefault="00000000">
            <w:pPr>
              <w:autoSpaceDE w:val="0"/>
              <w:autoSpaceDN w:val="0"/>
              <w:spacing w:line="400" w:lineRule="exact"/>
              <w:jc w:val="left"/>
              <w:rPr>
                <w:rFonts w:ascii="宋体" w:hAnsi="宋体" w:cs="宋体" w:hint="eastAsia"/>
                <w:b/>
                <w:bCs/>
                <w:kern w:val="0"/>
                <w:szCs w:val="21"/>
                <w:lang w:val="zh-CN" w:bidi="zh-CN"/>
              </w:rPr>
            </w:pPr>
            <w:r w:rsidRPr="00C922C4">
              <w:rPr>
                <w:rFonts w:ascii="宋体" w:hAnsi="宋体" w:cs="宋体" w:hint="eastAsia"/>
                <w:b/>
                <w:bCs/>
                <w:kern w:val="0"/>
                <w:szCs w:val="21"/>
                <w:lang w:val="zh-CN" w:bidi="zh-CN"/>
              </w:rPr>
              <w:lastRenderedPageBreak/>
              <w:t>二、</w:t>
            </w:r>
            <w:r w:rsidRPr="00C922C4">
              <w:rPr>
                <w:rFonts w:ascii="宋体" w:hAnsi="宋体" w:cs="宋体" w:hint="eastAsia"/>
                <w:b/>
                <w:bCs/>
                <w:szCs w:val="21"/>
              </w:rPr>
              <w:t>商务条款</w:t>
            </w:r>
          </w:p>
        </w:tc>
      </w:tr>
      <w:tr w:rsidR="00C922C4" w:rsidRPr="00C922C4" w14:paraId="798340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1257" w:type="pct"/>
            <w:gridSpan w:val="3"/>
            <w:vAlign w:val="center"/>
          </w:tcPr>
          <w:p w14:paraId="6E2D27D4" w14:textId="77777777" w:rsidR="00CA40A9" w:rsidRPr="00C922C4" w:rsidRDefault="00000000">
            <w:pPr>
              <w:autoSpaceDE w:val="0"/>
              <w:autoSpaceDN w:val="0"/>
              <w:spacing w:line="400" w:lineRule="exact"/>
              <w:jc w:val="center"/>
              <w:rPr>
                <w:rFonts w:ascii="宋体" w:hAnsi="宋体" w:cs="宋体" w:hint="eastAsia"/>
                <w:kern w:val="0"/>
                <w:szCs w:val="21"/>
                <w:lang w:val="zh-CN" w:bidi="zh-CN"/>
              </w:rPr>
            </w:pPr>
            <w:r w:rsidRPr="00C922C4">
              <w:rPr>
                <w:rFonts w:ascii="宋体" w:hAnsi="宋体" w:cs="宋体" w:hint="eastAsia"/>
                <w:szCs w:val="21"/>
              </w:rPr>
              <w:t>▲服务要求和地点</w:t>
            </w:r>
          </w:p>
        </w:tc>
        <w:tc>
          <w:tcPr>
            <w:tcW w:w="3743" w:type="pct"/>
            <w:gridSpan w:val="2"/>
            <w:vAlign w:val="center"/>
          </w:tcPr>
          <w:p w14:paraId="555DDAA3" w14:textId="7AE0027C" w:rsidR="00CA40A9" w:rsidRPr="00C922C4" w:rsidRDefault="00000000">
            <w:pPr>
              <w:autoSpaceDE w:val="0"/>
              <w:autoSpaceDN w:val="0"/>
              <w:spacing w:line="400" w:lineRule="exact"/>
              <w:rPr>
                <w:rFonts w:ascii="宋体" w:hAnsi="宋体" w:cs="宋体" w:hint="eastAsia"/>
                <w:kern w:val="0"/>
                <w:szCs w:val="21"/>
                <w:lang w:val="zh-CN" w:bidi="zh-CN"/>
              </w:rPr>
            </w:pPr>
            <w:r w:rsidRPr="00C922C4">
              <w:rPr>
                <w:rFonts w:ascii="宋体" w:hAnsi="宋体" w:cs="宋体" w:hint="eastAsia"/>
                <w:kern w:val="0"/>
                <w:szCs w:val="21"/>
                <w:lang w:val="zh-CN" w:bidi="zh-CN"/>
              </w:rPr>
              <w:t>1、合同履约期限：</w:t>
            </w:r>
            <w:r w:rsidR="00F843C7" w:rsidRPr="00C922C4">
              <w:rPr>
                <w:rFonts w:ascii="宋体" w:hAnsi="宋体" w:cs="宋体" w:hint="eastAsia"/>
              </w:rPr>
              <w:t>本项目的服务成果应在2026年5月前按照合同及采购文件、响应文件要求完成各项功能建设优化完善，2026年6月前完成功能上线运行并通过项目验收</w:t>
            </w:r>
            <w:r w:rsidRPr="00C922C4">
              <w:rPr>
                <w:rFonts w:ascii="宋体" w:hAnsi="宋体" w:cs="宋体" w:hint="eastAsia"/>
                <w:szCs w:val="21"/>
              </w:rPr>
              <w:t>。</w:t>
            </w:r>
          </w:p>
          <w:p w14:paraId="0C998B57" w14:textId="77777777" w:rsidR="00CA40A9" w:rsidRPr="00C922C4" w:rsidRDefault="00000000">
            <w:pPr>
              <w:autoSpaceDE w:val="0"/>
              <w:autoSpaceDN w:val="0"/>
              <w:spacing w:line="400" w:lineRule="exact"/>
              <w:rPr>
                <w:rFonts w:ascii="宋体" w:hAnsi="宋体" w:cs="宋体" w:hint="eastAsia"/>
                <w:kern w:val="0"/>
                <w:szCs w:val="21"/>
                <w:lang w:val="zh-CN" w:bidi="zh-CN"/>
              </w:rPr>
            </w:pPr>
            <w:r w:rsidRPr="00C922C4">
              <w:rPr>
                <w:rFonts w:ascii="宋体" w:hAnsi="宋体" w:cs="宋体" w:hint="eastAsia"/>
                <w:kern w:val="0"/>
                <w:szCs w:val="21"/>
                <w:lang w:val="zh-CN" w:bidi="zh-CN"/>
              </w:rPr>
              <w:t>2、</w:t>
            </w:r>
            <w:r w:rsidRPr="00C922C4">
              <w:rPr>
                <w:rFonts w:ascii="宋体" w:hAnsi="宋体" w:cs="宋体" w:hint="eastAsia"/>
                <w:kern w:val="0"/>
                <w:szCs w:val="21"/>
                <w:lang w:bidi="zh-CN"/>
              </w:rPr>
              <w:t>提供</w:t>
            </w:r>
            <w:r w:rsidRPr="00C922C4">
              <w:rPr>
                <w:rFonts w:ascii="宋体" w:hAnsi="宋体" w:cs="宋体" w:hint="eastAsia"/>
                <w:kern w:val="0"/>
                <w:szCs w:val="21"/>
                <w:lang w:val="zh-CN" w:bidi="zh-CN"/>
              </w:rPr>
              <w:t>地点：广西南宁市</w:t>
            </w:r>
            <w:proofErr w:type="gramStart"/>
            <w:r w:rsidRPr="00C922C4">
              <w:rPr>
                <w:rFonts w:ascii="宋体" w:hAnsi="宋体" w:cs="宋体" w:hint="eastAsia"/>
                <w:kern w:val="0"/>
                <w:szCs w:val="21"/>
                <w:lang w:val="zh-CN" w:bidi="zh-CN"/>
              </w:rPr>
              <w:t>青秀</w:t>
            </w:r>
            <w:proofErr w:type="gramEnd"/>
            <w:r w:rsidRPr="00C922C4">
              <w:rPr>
                <w:rFonts w:ascii="宋体" w:hAnsi="宋体" w:cs="宋体" w:hint="eastAsia"/>
                <w:kern w:val="0"/>
                <w:szCs w:val="21"/>
                <w:lang w:val="zh-CN" w:bidi="zh-CN"/>
              </w:rPr>
              <w:t>区新民路34号采购人指定地点。</w:t>
            </w:r>
          </w:p>
        </w:tc>
      </w:tr>
      <w:tr w:rsidR="00C922C4" w:rsidRPr="00C922C4" w14:paraId="7884B0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1257" w:type="pct"/>
            <w:gridSpan w:val="3"/>
            <w:vAlign w:val="center"/>
          </w:tcPr>
          <w:p w14:paraId="3B42DC30" w14:textId="77777777" w:rsidR="00CA40A9" w:rsidRPr="00C922C4" w:rsidRDefault="00000000">
            <w:pPr>
              <w:autoSpaceDE w:val="0"/>
              <w:autoSpaceDN w:val="0"/>
              <w:spacing w:line="400" w:lineRule="exact"/>
              <w:jc w:val="center"/>
              <w:rPr>
                <w:rFonts w:ascii="宋体" w:hAnsi="宋体" w:cs="宋体" w:hint="eastAsia"/>
                <w:szCs w:val="21"/>
              </w:rPr>
            </w:pPr>
            <w:r w:rsidRPr="00C922C4">
              <w:rPr>
                <w:rFonts w:ascii="宋体" w:hAnsi="宋体" w:cs="宋体" w:hint="eastAsia"/>
                <w:szCs w:val="21"/>
              </w:rPr>
              <w:lastRenderedPageBreak/>
              <w:t>▲付款方式</w:t>
            </w:r>
          </w:p>
        </w:tc>
        <w:tc>
          <w:tcPr>
            <w:tcW w:w="3743" w:type="pct"/>
            <w:gridSpan w:val="2"/>
            <w:vAlign w:val="center"/>
          </w:tcPr>
          <w:p w14:paraId="0F05FA6D" w14:textId="5ED95A35" w:rsidR="00CA40A9" w:rsidRPr="00C922C4" w:rsidRDefault="00000000">
            <w:pPr>
              <w:autoSpaceDE w:val="0"/>
              <w:autoSpaceDN w:val="0"/>
              <w:spacing w:line="400" w:lineRule="exact"/>
              <w:rPr>
                <w:rFonts w:ascii="宋体" w:hAnsi="宋体" w:cs="宋体" w:hint="eastAsia"/>
                <w:szCs w:val="21"/>
                <w:lang w:val="zh-CN"/>
              </w:rPr>
            </w:pPr>
            <w:r w:rsidRPr="00C922C4">
              <w:rPr>
                <w:rFonts w:ascii="宋体" w:hAnsi="宋体" w:cs="宋体" w:hint="eastAsia"/>
                <w:szCs w:val="21"/>
                <w:lang w:val="zh-CN"/>
              </w:rPr>
              <w:t>采购人</w:t>
            </w:r>
            <w:r w:rsidR="00F470E8" w:rsidRPr="00C922C4">
              <w:rPr>
                <w:rFonts w:ascii="宋体" w:hAnsi="宋体" w:cs="宋体" w:hint="eastAsia"/>
                <w:szCs w:val="21"/>
                <w:lang w:val="zh-CN"/>
              </w:rPr>
              <w:t>自收到发票后10个工作日内</w:t>
            </w:r>
            <w:r w:rsidRPr="00C922C4">
              <w:rPr>
                <w:rFonts w:ascii="宋体" w:hAnsi="宋体" w:cs="宋体" w:hint="eastAsia"/>
                <w:szCs w:val="21"/>
                <w:lang w:val="zh-CN"/>
              </w:rPr>
              <w:t>，向供应商支付合同总额的50%；服务成果经采购人验收合格后10个工作日内向供应商支付合同总额的50%。</w:t>
            </w:r>
          </w:p>
          <w:p w14:paraId="7364EB08" w14:textId="77777777" w:rsidR="00CA40A9" w:rsidRPr="00C922C4" w:rsidRDefault="00000000">
            <w:pPr>
              <w:autoSpaceDE w:val="0"/>
              <w:autoSpaceDN w:val="0"/>
              <w:spacing w:line="400" w:lineRule="exact"/>
              <w:rPr>
                <w:rFonts w:ascii="宋体" w:hAnsi="宋体" w:cs="宋体" w:hint="eastAsia"/>
                <w:szCs w:val="21"/>
                <w:lang w:val="zh-CN"/>
              </w:rPr>
            </w:pPr>
            <w:r w:rsidRPr="00C922C4">
              <w:rPr>
                <w:rFonts w:ascii="宋体" w:hAnsi="宋体" w:cs="宋体" w:hint="eastAsia"/>
                <w:szCs w:val="21"/>
                <w:lang w:val="zh-CN"/>
              </w:rPr>
              <w:t>每次付款前，由供应商开具同等金额的合法有效发票给采购人。供应商未开具相应发票给采购人的，采购人有权暂不</w:t>
            </w:r>
            <w:proofErr w:type="gramStart"/>
            <w:r w:rsidRPr="00C922C4">
              <w:rPr>
                <w:rFonts w:ascii="宋体" w:hAnsi="宋体" w:cs="宋体" w:hint="eastAsia"/>
                <w:szCs w:val="21"/>
                <w:lang w:val="zh-CN"/>
              </w:rPr>
              <w:t>予付款</w:t>
            </w:r>
            <w:proofErr w:type="gramEnd"/>
            <w:r w:rsidRPr="00C922C4">
              <w:rPr>
                <w:rFonts w:ascii="宋体" w:hAnsi="宋体" w:cs="宋体" w:hint="eastAsia"/>
                <w:szCs w:val="21"/>
                <w:lang w:val="zh-CN"/>
              </w:rPr>
              <w:t>且不承担任何违约责任。</w:t>
            </w:r>
          </w:p>
          <w:p w14:paraId="01997E08" w14:textId="77777777" w:rsidR="00CA40A9" w:rsidRPr="00C922C4" w:rsidRDefault="00000000">
            <w:pPr>
              <w:autoSpaceDE w:val="0"/>
              <w:autoSpaceDN w:val="0"/>
              <w:spacing w:line="400" w:lineRule="exact"/>
              <w:rPr>
                <w:rFonts w:ascii="宋体" w:hAnsi="宋体" w:cs="宋体" w:hint="eastAsia"/>
                <w:szCs w:val="21"/>
                <w:lang w:val="zh-CN"/>
              </w:rPr>
            </w:pPr>
            <w:r w:rsidRPr="00C922C4">
              <w:rPr>
                <w:rFonts w:ascii="宋体" w:hAnsi="宋体" w:cs="宋体" w:hint="eastAsia"/>
                <w:szCs w:val="21"/>
                <w:lang w:val="zh-CN"/>
              </w:rPr>
              <w:t>采购人将以银行转账方式向供应商指定银行账户支付合同款项。供应商指定收款银行账户详见本合同签字落款处。</w:t>
            </w:r>
          </w:p>
        </w:tc>
      </w:tr>
      <w:tr w:rsidR="00C922C4" w:rsidRPr="00C922C4" w14:paraId="3EA360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1257" w:type="pct"/>
            <w:gridSpan w:val="3"/>
            <w:vAlign w:val="center"/>
          </w:tcPr>
          <w:p w14:paraId="1576F609" w14:textId="77777777" w:rsidR="00CA40A9" w:rsidRPr="00C922C4" w:rsidRDefault="00000000">
            <w:pPr>
              <w:autoSpaceDE w:val="0"/>
              <w:autoSpaceDN w:val="0"/>
              <w:spacing w:line="400" w:lineRule="exact"/>
              <w:jc w:val="center"/>
              <w:rPr>
                <w:rFonts w:ascii="宋体" w:hAnsi="宋体" w:cs="宋体" w:hint="eastAsia"/>
                <w:kern w:val="0"/>
                <w:szCs w:val="21"/>
                <w:lang w:val="zh-CN" w:bidi="zh-CN"/>
              </w:rPr>
            </w:pPr>
            <w:r w:rsidRPr="00C922C4">
              <w:rPr>
                <w:rFonts w:ascii="宋体" w:hAnsi="宋体" w:cs="宋体" w:hint="eastAsia"/>
                <w:szCs w:val="21"/>
              </w:rPr>
              <w:t>▲质保期</w:t>
            </w:r>
          </w:p>
        </w:tc>
        <w:tc>
          <w:tcPr>
            <w:tcW w:w="3743" w:type="pct"/>
            <w:gridSpan w:val="2"/>
            <w:vAlign w:val="center"/>
          </w:tcPr>
          <w:p w14:paraId="0FC9753D" w14:textId="135DA6D8" w:rsidR="00CA40A9" w:rsidRPr="00C922C4" w:rsidRDefault="00000000">
            <w:pPr>
              <w:pStyle w:val="22"/>
              <w:spacing w:line="400" w:lineRule="exact"/>
              <w:jc w:val="left"/>
              <w:rPr>
                <w:rFonts w:ascii="宋体" w:hAnsi="宋体" w:cs="宋体" w:hint="eastAsia"/>
                <w:b w:val="0"/>
                <w:bCs w:val="0"/>
                <w:sz w:val="21"/>
                <w:szCs w:val="21"/>
                <w:lang w:val="zh-CN" w:bidi="zh-CN"/>
              </w:rPr>
            </w:pPr>
            <w:r w:rsidRPr="00C922C4">
              <w:rPr>
                <w:rFonts w:ascii="宋体" w:hAnsi="宋体" w:cs="宋体" w:hint="eastAsia"/>
                <w:b w:val="0"/>
                <w:bCs w:val="0"/>
                <w:sz w:val="21"/>
                <w:szCs w:val="21"/>
              </w:rPr>
              <w:t>按国家有关产品“三包”规定执行“三包”，交货验收合格之日起所有软、硬件设备、配件提供</w:t>
            </w:r>
            <w:r w:rsidR="003421C6" w:rsidRPr="00C922C4">
              <w:rPr>
                <w:rFonts w:ascii="宋体" w:hAnsi="宋体" w:cs="宋体" w:hint="eastAsia"/>
                <w:b w:val="0"/>
                <w:bCs w:val="0"/>
                <w:sz w:val="21"/>
                <w:szCs w:val="21"/>
              </w:rPr>
              <w:t>至少</w:t>
            </w:r>
            <w:r w:rsidRPr="00C922C4">
              <w:rPr>
                <w:rFonts w:ascii="宋体" w:hAnsi="宋体" w:cs="宋体" w:hint="eastAsia"/>
                <w:b w:val="0"/>
                <w:bCs w:val="0"/>
                <w:sz w:val="21"/>
                <w:szCs w:val="21"/>
              </w:rPr>
              <w:t>一年的质保服务。质保期内提供优化调整、软件升级，须提供至少</w:t>
            </w:r>
            <w:r w:rsidR="008A4A96" w:rsidRPr="00C922C4">
              <w:rPr>
                <w:rFonts w:ascii="宋体" w:hAnsi="宋体" w:cs="宋体" w:hint="eastAsia"/>
                <w:b w:val="0"/>
                <w:bCs w:val="0"/>
                <w:sz w:val="21"/>
                <w:szCs w:val="21"/>
              </w:rPr>
              <w:t>1</w:t>
            </w:r>
            <w:r w:rsidRPr="00C922C4">
              <w:rPr>
                <w:rFonts w:ascii="宋体" w:hAnsi="宋体" w:cs="宋体" w:hint="eastAsia"/>
                <w:b w:val="0"/>
                <w:bCs w:val="0"/>
                <w:sz w:val="21"/>
                <w:szCs w:val="21"/>
              </w:rPr>
              <w:t>名现场驻场技术人员保障运维服务。超过质保期的服务成果，终生维护，</w:t>
            </w:r>
            <w:r w:rsidR="00954C45" w:rsidRPr="00C922C4">
              <w:rPr>
                <w:rFonts w:ascii="宋体" w:hAnsi="宋体" w:cs="宋体" w:hint="eastAsia"/>
                <w:b w:val="0"/>
                <w:bCs w:val="0"/>
                <w:sz w:val="21"/>
                <w:szCs w:val="21"/>
              </w:rPr>
              <w:t>维护时只收成本费。</w:t>
            </w:r>
          </w:p>
        </w:tc>
      </w:tr>
      <w:tr w:rsidR="00C922C4" w:rsidRPr="00C922C4" w14:paraId="55CDBA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1257" w:type="pct"/>
            <w:gridSpan w:val="3"/>
            <w:vAlign w:val="center"/>
          </w:tcPr>
          <w:p w14:paraId="1CCB4889" w14:textId="77777777" w:rsidR="00CA40A9" w:rsidRPr="00C922C4" w:rsidRDefault="00000000">
            <w:pPr>
              <w:autoSpaceDE w:val="0"/>
              <w:autoSpaceDN w:val="0"/>
              <w:spacing w:line="400" w:lineRule="exact"/>
              <w:jc w:val="center"/>
              <w:rPr>
                <w:rFonts w:ascii="宋体" w:hAnsi="宋体" w:cs="宋体" w:hint="eastAsia"/>
                <w:szCs w:val="21"/>
              </w:rPr>
            </w:pPr>
            <w:r w:rsidRPr="00C922C4">
              <w:rPr>
                <w:rFonts w:ascii="宋体" w:hAnsi="宋体" w:cs="宋体" w:hint="eastAsia"/>
                <w:szCs w:val="21"/>
              </w:rPr>
              <w:t>▲售后服务要求</w:t>
            </w:r>
          </w:p>
        </w:tc>
        <w:tc>
          <w:tcPr>
            <w:tcW w:w="3743" w:type="pct"/>
            <w:gridSpan w:val="2"/>
            <w:vAlign w:val="center"/>
          </w:tcPr>
          <w:p w14:paraId="3DAA65B8" w14:textId="77777777" w:rsidR="00CA40A9" w:rsidRPr="00C922C4" w:rsidRDefault="00000000">
            <w:pPr>
              <w:pStyle w:val="af1"/>
              <w:snapToGrid/>
              <w:spacing w:line="360" w:lineRule="exact"/>
              <w:rPr>
                <w:rFonts w:ascii="宋体" w:hAnsi="宋体" w:cs="宋体" w:hint="eastAsia"/>
                <w:kern w:val="2"/>
                <w:sz w:val="21"/>
                <w:szCs w:val="21"/>
              </w:rPr>
            </w:pPr>
            <w:r w:rsidRPr="00C922C4">
              <w:rPr>
                <w:rFonts w:ascii="宋体" w:hAnsi="宋体" w:cs="宋体" w:hint="eastAsia"/>
                <w:kern w:val="2"/>
                <w:sz w:val="21"/>
                <w:szCs w:val="21"/>
              </w:rPr>
              <w:t>1、发现故障时0.5小时内</w:t>
            </w:r>
            <w:proofErr w:type="gramStart"/>
            <w:r w:rsidRPr="00C922C4">
              <w:rPr>
                <w:rFonts w:ascii="宋体" w:hAnsi="宋体" w:cs="宋体" w:hint="eastAsia"/>
                <w:kern w:val="2"/>
                <w:sz w:val="21"/>
                <w:szCs w:val="21"/>
              </w:rPr>
              <w:t>作出</w:t>
            </w:r>
            <w:proofErr w:type="gramEnd"/>
            <w:r w:rsidRPr="00C922C4">
              <w:rPr>
                <w:rFonts w:ascii="宋体" w:hAnsi="宋体" w:cs="宋体" w:hint="eastAsia"/>
                <w:kern w:val="2"/>
                <w:sz w:val="21"/>
                <w:szCs w:val="21"/>
              </w:rPr>
              <w:t>反应，并</w:t>
            </w:r>
            <w:proofErr w:type="gramStart"/>
            <w:r w:rsidRPr="00C922C4">
              <w:rPr>
                <w:rFonts w:ascii="宋体" w:hAnsi="宋体" w:cs="宋体" w:hint="eastAsia"/>
                <w:kern w:val="2"/>
                <w:sz w:val="21"/>
                <w:szCs w:val="21"/>
              </w:rPr>
              <w:t>作出</w:t>
            </w:r>
            <w:proofErr w:type="gramEnd"/>
            <w:r w:rsidRPr="00C922C4">
              <w:rPr>
                <w:rFonts w:ascii="宋体" w:hAnsi="宋体" w:cs="宋体" w:hint="eastAsia"/>
                <w:kern w:val="2"/>
                <w:sz w:val="21"/>
                <w:szCs w:val="21"/>
              </w:rPr>
              <w:t>详细的故障处理方案；在需要现场处理的情况下，1小时内到达用户现场，12个小时内按国家及行业标准排除故障，并提供7×24小时电话咨询服务。</w:t>
            </w:r>
          </w:p>
          <w:p w14:paraId="110F79CC" w14:textId="77777777" w:rsidR="00954C45" w:rsidRPr="00C922C4" w:rsidRDefault="00000000">
            <w:pPr>
              <w:autoSpaceDE w:val="0"/>
              <w:autoSpaceDN w:val="0"/>
              <w:spacing w:line="400" w:lineRule="exact"/>
              <w:rPr>
                <w:rFonts w:ascii="宋体" w:hAnsi="宋体" w:cs="宋体" w:hint="eastAsia"/>
                <w:szCs w:val="21"/>
              </w:rPr>
            </w:pPr>
            <w:r w:rsidRPr="00C922C4">
              <w:rPr>
                <w:rFonts w:ascii="宋体" w:hAnsi="宋体" w:cs="宋体" w:hint="eastAsia"/>
                <w:szCs w:val="21"/>
              </w:rPr>
              <w:t>2、提供相关人员培训至采购人的使用人员和维护人员，熟练掌握全部功能为止。培训所需费用请供应商在报价中进行综合考虑，采购人将不再支付任何费用。</w:t>
            </w:r>
          </w:p>
          <w:p w14:paraId="09F6A2BC" w14:textId="5964F4C8" w:rsidR="00CA40A9" w:rsidRPr="00C922C4" w:rsidRDefault="00954C45">
            <w:pPr>
              <w:autoSpaceDE w:val="0"/>
              <w:autoSpaceDN w:val="0"/>
              <w:spacing w:line="400" w:lineRule="exact"/>
              <w:rPr>
                <w:rFonts w:ascii="宋体" w:hAnsi="宋体" w:cs="宋体" w:hint="eastAsia"/>
                <w:szCs w:val="21"/>
              </w:rPr>
            </w:pPr>
            <w:r w:rsidRPr="00C922C4">
              <w:rPr>
                <w:rFonts w:ascii="宋体" w:hAnsi="宋体" w:cs="宋体" w:hint="eastAsia"/>
                <w:szCs w:val="21"/>
              </w:rPr>
              <w:t>3、服务商有完整的售后服务体系、售后服务组织方案、售后服务管理制度和售后服务团队，保障日常服务的质量。有相关售后服务技术支持措施，指派专人负责对接本项目各项商务事宜。</w:t>
            </w:r>
          </w:p>
        </w:tc>
      </w:tr>
      <w:tr w:rsidR="00C922C4" w:rsidRPr="00C922C4" w14:paraId="4381AE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1257" w:type="pct"/>
            <w:gridSpan w:val="3"/>
            <w:vAlign w:val="center"/>
          </w:tcPr>
          <w:p w14:paraId="5079714F" w14:textId="77777777" w:rsidR="00CA40A9" w:rsidRPr="00C922C4" w:rsidRDefault="00000000">
            <w:pPr>
              <w:autoSpaceDE w:val="0"/>
              <w:autoSpaceDN w:val="0"/>
              <w:spacing w:line="400" w:lineRule="exact"/>
              <w:jc w:val="center"/>
              <w:rPr>
                <w:rFonts w:ascii="宋体" w:hAnsi="宋体" w:cs="宋体" w:hint="eastAsia"/>
                <w:szCs w:val="21"/>
              </w:rPr>
            </w:pPr>
            <w:r w:rsidRPr="00C922C4">
              <w:rPr>
                <w:rFonts w:ascii="宋体" w:hAnsi="宋体" w:cs="宋体" w:hint="eastAsia"/>
                <w:szCs w:val="21"/>
              </w:rPr>
              <w:t>▲安全保密要求</w:t>
            </w:r>
          </w:p>
        </w:tc>
        <w:tc>
          <w:tcPr>
            <w:tcW w:w="3743" w:type="pct"/>
            <w:gridSpan w:val="2"/>
            <w:vAlign w:val="center"/>
          </w:tcPr>
          <w:p w14:paraId="5DFCBA3D" w14:textId="77777777" w:rsidR="00CA40A9" w:rsidRPr="00C922C4" w:rsidRDefault="00000000">
            <w:pPr>
              <w:autoSpaceDE w:val="0"/>
              <w:autoSpaceDN w:val="0"/>
              <w:spacing w:line="400" w:lineRule="exact"/>
              <w:rPr>
                <w:rFonts w:ascii="宋体" w:hAnsi="宋体" w:cs="宋体" w:hint="eastAsia"/>
                <w:kern w:val="0"/>
                <w:szCs w:val="21"/>
                <w:lang w:val="zh-CN" w:bidi="zh-CN"/>
              </w:rPr>
            </w:pPr>
            <w:r w:rsidRPr="00C922C4">
              <w:rPr>
                <w:rFonts w:ascii="宋体" w:hAnsi="宋体" w:cs="宋体" w:hint="eastAsia"/>
                <w:szCs w:val="21"/>
              </w:rPr>
              <w:t>成交人必须对项目技术文件以及由采购人提供的所有内部材料、技术文档和信息予以保密。成交人必须遵守与采购人签订的保密协议，未经采购人书面许可，成交人不得以任何形式向第三方透露本项目磋商文件以及本项目的任何内容。</w:t>
            </w:r>
          </w:p>
        </w:tc>
      </w:tr>
      <w:tr w:rsidR="00C922C4" w:rsidRPr="00C922C4" w14:paraId="4E888E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1257" w:type="pct"/>
            <w:gridSpan w:val="3"/>
            <w:vAlign w:val="center"/>
          </w:tcPr>
          <w:p w14:paraId="61100D09" w14:textId="77777777" w:rsidR="00CA40A9" w:rsidRPr="00C922C4" w:rsidRDefault="00000000">
            <w:pPr>
              <w:autoSpaceDE w:val="0"/>
              <w:autoSpaceDN w:val="0"/>
              <w:spacing w:line="400" w:lineRule="exact"/>
              <w:jc w:val="center"/>
              <w:rPr>
                <w:rFonts w:ascii="宋体" w:hAnsi="宋体" w:cs="宋体" w:hint="eastAsia"/>
                <w:szCs w:val="21"/>
              </w:rPr>
            </w:pPr>
            <w:r w:rsidRPr="00C922C4">
              <w:rPr>
                <w:rFonts w:ascii="宋体" w:hAnsi="宋体" w:cs="宋体" w:hint="eastAsia"/>
                <w:szCs w:val="21"/>
              </w:rPr>
              <w:t>▲知识产权要求</w:t>
            </w:r>
          </w:p>
        </w:tc>
        <w:tc>
          <w:tcPr>
            <w:tcW w:w="3743" w:type="pct"/>
            <w:gridSpan w:val="2"/>
            <w:vAlign w:val="center"/>
          </w:tcPr>
          <w:p w14:paraId="3FD0F660" w14:textId="29ADC61F" w:rsidR="00CA40A9" w:rsidRPr="00C922C4" w:rsidRDefault="00000000">
            <w:pPr>
              <w:autoSpaceDE w:val="0"/>
              <w:autoSpaceDN w:val="0"/>
              <w:spacing w:line="400" w:lineRule="exact"/>
              <w:rPr>
                <w:rFonts w:ascii="宋体" w:hAnsi="宋体" w:cs="宋体" w:hint="eastAsia"/>
                <w:kern w:val="0"/>
                <w:szCs w:val="21"/>
                <w:lang w:val="zh-CN" w:bidi="zh-CN"/>
              </w:rPr>
            </w:pPr>
            <w:r w:rsidRPr="00C922C4">
              <w:rPr>
                <w:rFonts w:ascii="宋体" w:hAnsi="宋体" w:cs="宋体" w:hint="eastAsia"/>
                <w:szCs w:val="21"/>
              </w:rPr>
              <w:t>成交人有不可争议的义务确保采购人依据本次采购所获得的知识产权不存在任何瑕疵并且可以不受限制地行使相关权利，包括各项延伸权利。若因此发生任何争议均应当</w:t>
            </w:r>
            <w:proofErr w:type="gramStart"/>
            <w:r w:rsidRPr="00C922C4">
              <w:rPr>
                <w:rFonts w:ascii="宋体" w:hAnsi="宋体" w:cs="宋体" w:hint="eastAsia"/>
                <w:szCs w:val="21"/>
              </w:rPr>
              <w:t>由成交人</w:t>
            </w:r>
            <w:proofErr w:type="gramEnd"/>
            <w:r w:rsidRPr="00C922C4">
              <w:rPr>
                <w:rFonts w:ascii="宋体" w:hAnsi="宋体" w:cs="宋体" w:hint="eastAsia"/>
                <w:szCs w:val="21"/>
              </w:rPr>
              <w:t>承担全部及任何责任，包括但不限于应当承担其自身及采购人为排除任何争议或瑕疵所应当或所需支</w:t>
            </w:r>
            <w:r w:rsidR="003421C6" w:rsidRPr="00C922C4">
              <w:rPr>
                <w:rFonts w:ascii="宋体" w:hAnsi="宋体" w:cs="宋体" w:hint="eastAsia"/>
                <w:szCs w:val="21"/>
              </w:rPr>
              <w:t>付</w:t>
            </w:r>
            <w:r w:rsidRPr="00C922C4">
              <w:rPr>
                <w:rFonts w:ascii="宋体" w:hAnsi="宋体" w:cs="宋体" w:hint="eastAsia"/>
                <w:szCs w:val="21"/>
              </w:rPr>
              <w:t>的一切相关或由此引起的费用。</w:t>
            </w:r>
          </w:p>
        </w:tc>
      </w:tr>
      <w:tr w:rsidR="00C922C4" w:rsidRPr="00C922C4" w14:paraId="34ECE9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jc w:val="center"/>
        </w:trPr>
        <w:tc>
          <w:tcPr>
            <w:tcW w:w="1257" w:type="pct"/>
            <w:gridSpan w:val="3"/>
            <w:vAlign w:val="center"/>
          </w:tcPr>
          <w:p w14:paraId="67C145E0" w14:textId="77777777" w:rsidR="00CA40A9" w:rsidRPr="00C922C4" w:rsidRDefault="00000000">
            <w:pPr>
              <w:autoSpaceDE w:val="0"/>
              <w:autoSpaceDN w:val="0"/>
              <w:spacing w:line="400" w:lineRule="exact"/>
              <w:jc w:val="center"/>
              <w:rPr>
                <w:rFonts w:ascii="宋体" w:hAnsi="宋体" w:cs="宋体" w:hint="eastAsia"/>
                <w:szCs w:val="21"/>
              </w:rPr>
            </w:pPr>
            <w:r w:rsidRPr="00C922C4">
              <w:rPr>
                <w:rFonts w:ascii="宋体" w:hAnsi="宋体" w:cs="宋体" w:hint="eastAsia"/>
                <w:szCs w:val="21"/>
              </w:rPr>
              <w:t>▲验收要求</w:t>
            </w:r>
          </w:p>
        </w:tc>
        <w:tc>
          <w:tcPr>
            <w:tcW w:w="3743" w:type="pct"/>
            <w:gridSpan w:val="2"/>
            <w:vAlign w:val="center"/>
          </w:tcPr>
          <w:p w14:paraId="7CA2A3EC" w14:textId="6E9F324B" w:rsidR="00CA40A9" w:rsidRPr="00C922C4" w:rsidRDefault="00000000">
            <w:pPr>
              <w:autoSpaceDE w:val="0"/>
              <w:autoSpaceDN w:val="0"/>
              <w:spacing w:line="400" w:lineRule="exact"/>
              <w:rPr>
                <w:rFonts w:ascii="宋体" w:hAnsi="宋体" w:cs="宋体" w:hint="eastAsia"/>
                <w:szCs w:val="21"/>
              </w:rPr>
            </w:pPr>
            <w:r w:rsidRPr="00C922C4">
              <w:rPr>
                <w:rFonts w:ascii="宋体" w:hAnsi="宋体" w:cs="宋体" w:hint="eastAsia"/>
                <w:szCs w:val="21"/>
              </w:rPr>
              <w:t>1、</w:t>
            </w:r>
            <w:r w:rsidR="00D30A7A" w:rsidRPr="00C922C4">
              <w:rPr>
                <w:rFonts w:ascii="宋体" w:hAnsi="宋体" w:cs="宋体" w:hint="eastAsia"/>
                <w:szCs w:val="21"/>
              </w:rPr>
              <w:t>成交供应商在</w:t>
            </w:r>
            <w:r w:rsidR="009E63E5" w:rsidRPr="00C922C4">
              <w:rPr>
                <w:rFonts w:ascii="宋体" w:hAnsi="宋体" w:cs="宋体" w:hint="eastAsia"/>
                <w:szCs w:val="21"/>
              </w:rPr>
              <w:t>2026年5月前</w:t>
            </w:r>
            <w:r w:rsidR="00D30A7A" w:rsidRPr="00C922C4">
              <w:rPr>
                <w:rFonts w:ascii="宋体" w:hAnsi="宋体" w:cs="宋体" w:hint="eastAsia"/>
                <w:szCs w:val="21"/>
              </w:rPr>
              <w:t>完成本项目各项</w:t>
            </w:r>
            <w:proofErr w:type="gramStart"/>
            <w:r w:rsidR="00D30A7A" w:rsidRPr="00C922C4">
              <w:rPr>
                <w:rFonts w:ascii="宋体" w:hAnsi="宋体" w:cs="宋体" w:hint="eastAsia"/>
                <w:szCs w:val="21"/>
              </w:rPr>
              <w:t>建设容并达到</w:t>
            </w:r>
            <w:proofErr w:type="gramEnd"/>
            <w:r w:rsidR="00D30A7A" w:rsidRPr="00C922C4">
              <w:rPr>
                <w:rFonts w:ascii="宋体" w:hAnsi="宋体" w:cs="宋体" w:hint="eastAsia"/>
                <w:szCs w:val="21"/>
              </w:rPr>
              <w:t>验收条件后</w:t>
            </w:r>
            <w:r w:rsidRPr="00C922C4">
              <w:rPr>
                <w:rFonts w:ascii="宋体" w:hAnsi="宋体" w:cs="宋体" w:hint="eastAsia"/>
                <w:szCs w:val="21"/>
              </w:rPr>
              <w:t>，成交供应商提出验收申请，经采购人同意后，按照供应商的响应承诺及行业标准、国家标准验收组织验收，以验收通过的报告作为付款依据；验收不通过的，根据专家意见进行整改，直到验收通过为止。</w:t>
            </w:r>
            <w:r w:rsidR="00D30A7A" w:rsidRPr="00C922C4">
              <w:rPr>
                <w:rFonts w:ascii="宋体" w:hAnsi="宋体" w:cs="宋体" w:hint="eastAsia"/>
                <w:szCs w:val="21"/>
              </w:rPr>
              <w:t>成交供应商应在2026年6</w:t>
            </w:r>
            <w:r w:rsidR="008C7E69" w:rsidRPr="00C922C4">
              <w:rPr>
                <w:rFonts w:ascii="宋体" w:hAnsi="宋体" w:cs="宋体" w:hint="eastAsia"/>
                <w:szCs w:val="21"/>
              </w:rPr>
              <w:t>月</w:t>
            </w:r>
            <w:r w:rsidR="00D30A7A" w:rsidRPr="00C922C4">
              <w:rPr>
                <w:rFonts w:ascii="宋体" w:hAnsi="宋体" w:cs="宋体" w:hint="eastAsia"/>
                <w:szCs w:val="21"/>
              </w:rPr>
              <w:t>前通过验收。</w:t>
            </w:r>
          </w:p>
          <w:p w14:paraId="0677971D" w14:textId="77777777" w:rsidR="00CA40A9" w:rsidRPr="00C922C4" w:rsidRDefault="00000000">
            <w:pPr>
              <w:autoSpaceDE w:val="0"/>
              <w:autoSpaceDN w:val="0"/>
              <w:spacing w:line="400" w:lineRule="exact"/>
              <w:rPr>
                <w:rFonts w:ascii="宋体" w:hAnsi="宋体" w:cs="宋体" w:hint="eastAsia"/>
                <w:lang w:val="zh-CN"/>
              </w:rPr>
            </w:pPr>
            <w:r w:rsidRPr="00C922C4">
              <w:rPr>
                <w:rFonts w:ascii="宋体" w:hAnsi="宋体" w:cs="宋体" w:hint="eastAsia"/>
                <w:szCs w:val="21"/>
              </w:rPr>
              <w:t>2、其他未尽事宜按照《关于印发广西壮族自治区政府采购项目履约验收管</w:t>
            </w:r>
            <w:r w:rsidRPr="00C922C4">
              <w:rPr>
                <w:rFonts w:ascii="宋体" w:hAnsi="宋体" w:cs="宋体" w:hint="eastAsia"/>
                <w:szCs w:val="21"/>
              </w:rPr>
              <w:lastRenderedPageBreak/>
              <w:t>理办法的通知》[桂财采〔2015〕22号]以及《财政部关于进一步加强政府采购需求和履约验收管理的指导意见》[财库〔2016〕205号]规定执行。</w:t>
            </w:r>
          </w:p>
        </w:tc>
      </w:tr>
      <w:bookmarkEnd w:id="101"/>
    </w:tbl>
    <w:p w14:paraId="7FB7AC23" w14:textId="77777777" w:rsidR="00CA40A9" w:rsidRPr="00C922C4" w:rsidRDefault="00CA40A9">
      <w:pPr>
        <w:pStyle w:val="1"/>
        <w:spacing w:before="156" w:after="156"/>
        <w:jc w:val="center"/>
        <w:rPr>
          <w:rFonts w:ascii="宋体" w:eastAsia="宋体" w:hAnsi="宋体" w:cs="宋体" w:hint="eastAsia"/>
          <w:sz w:val="21"/>
          <w:szCs w:val="21"/>
        </w:rPr>
        <w:sectPr w:rsidR="00CA40A9" w:rsidRPr="00C922C4">
          <w:footerReference w:type="default" r:id="rId13"/>
          <w:footerReference w:type="first" r:id="rId14"/>
          <w:pgSz w:w="11906" w:h="16838"/>
          <w:pgMar w:top="1134" w:right="1418" w:bottom="1134" w:left="1418" w:header="851" w:footer="992" w:gutter="0"/>
          <w:cols w:space="720"/>
          <w:docGrid w:type="lines" w:linePitch="312"/>
        </w:sectPr>
      </w:pPr>
    </w:p>
    <w:p w14:paraId="4453BA2B" w14:textId="77777777" w:rsidR="00CA40A9" w:rsidRPr="00C922C4" w:rsidRDefault="00000000">
      <w:pPr>
        <w:pStyle w:val="2"/>
        <w:spacing w:line="415" w:lineRule="auto"/>
        <w:jc w:val="center"/>
        <w:rPr>
          <w:rFonts w:ascii="宋体" w:hAnsi="宋体" w:cs="宋体" w:hint="eastAsia"/>
        </w:rPr>
      </w:pPr>
      <w:bookmarkStart w:id="102" w:name="_Toc15575"/>
      <w:r w:rsidRPr="00C922C4">
        <w:rPr>
          <w:rFonts w:ascii="宋体" w:hAnsi="宋体" w:cs="宋体" w:hint="eastAsia"/>
        </w:rPr>
        <w:lastRenderedPageBreak/>
        <w:t>第四章  评审程序、评审方法和评审标准</w:t>
      </w:r>
      <w:bookmarkEnd w:id="102"/>
    </w:p>
    <w:p w14:paraId="5B19DC69" w14:textId="77777777" w:rsidR="00CA40A9" w:rsidRPr="00C922C4" w:rsidRDefault="00000000">
      <w:pPr>
        <w:pStyle w:val="3"/>
        <w:keepNext w:val="0"/>
        <w:keepLines w:val="0"/>
        <w:spacing w:line="415" w:lineRule="auto"/>
        <w:jc w:val="center"/>
        <w:rPr>
          <w:rFonts w:ascii="宋体" w:hAnsi="宋体" w:cs="宋体" w:hint="eastAsia"/>
        </w:rPr>
      </w:pPr>
      <w:bookmarkStart w:id="103" w:name="_Toc7278"/>
      <w:r w:rsidRPr="00C922C4">
        <w:rPr>
          <w:rFonts w:ascii="宋体" w:hAnsi="宋体" w:cs="宋体" w:hint="eastAsia"/>
        </w:rPr>
        <w:t>一、评审程序和评审方法</w:t>
      </w:r>
      <w:bookmarkEnd w:id="103"/>
    </w:p>
    <w:p w14:paraId="0A298B5A"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1.资格审查</w:t>
      </w:r>
    </w:p>
    <w:p w14:paraId="76D3C20D"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1.1响应文件开启后，磋商小组依法对供应商的资格证明文件进行审查。</w:t>
      </w:r>
    </w:p>
    <w:p w14:paraId="34C85C11"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注：采购人或者采购代理机构在资格审查结束前，对供应商进行信用查询。</w:t>
      </w:r>
    </w:p>
    <w:p w14:paraId="0580CF06"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（1）查询渠道：“信用中国”网站(www.creditchina.gov.cn) 、中国政府采购网(www.ccgp.gov.cn)。</w:t>
      </w:r>
    </w:p>
    <w:p w14:paraId="3992BA4C"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（2）信用查询截止时点：资格审查结束前。</w:t>
      </w:r>
    </w:p>
    <w:p w14:paraId="4D01DA63"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查询记录和证据留存方式：在查询网站中直接打印查询记录，打印材料作为评审资料保存。</w:t>
      </w:r>
    </w:p>
    <w:p w14:paraId="5B23ED9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C5DB93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1.2资格审查标准为本磋商文件中载明对供应商资格要求的条件。资格审查采用合格制，凡</w:t>
      </w:r>
      <w:proofErr w:type="gramStart"/>
      <w:r w:rsidRPr="00C922C4">
        <w:rPr>
          <w:rFonts w:ascii="宋体" w:hAnsi="宋体" w:cs="宋体" w:hint="eastAsia"/>
          <w:szCs w:val="21"/>
        </w:rPr>
        <w:t>符合磋商</w:t>
      </w:r>
      <w:proofErr w:type="gramEnd"/>
      <w:r w:rsidRPr="00C922C4">
        <w:rPr>
          <w:rFonts w:ascii="宋体" w:hAnsi="宋体" w:cs="宋体" w:hint="eastAsia"/>
          <w:szCs w:val="21"/>
        </w:rPr>
        <w:t>文件规定的供应商资格要求的响应文件均通过资格审查。</w:t>
      </w:r>
    </w:p>
    <w:p w14:paraId="0296DE7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1.3供应商有下列情形之一的，资格审查不通过，其响应文件按无效响应处理：</w:t>
      </w:r>
    </w:p>
    <w:p w14:paraId="70E0C47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（1）不</w:t>
      </w:r>
      <w:proofErr w:type="gramStart"/>
      <w:r w:rsidRPr="00C922C4">
        <w:rPr>
          <w:rFonts w:ascii="宋体" w:hAnsi="宋体" w:cs="宋体" w:hint="eastAsia"/>
          <w:szCs w:val="21"/>
        </w:rPr>
        <w:t>具备磋商</w:t>
      </w:r>
      <w:proofErr w:type="gramEnd"/>
      <w:r w:rsidRPr="00C922C4">
        <w:rPr>
          <w:rFonts w:ascii="宋体" w:hAnsi="宋体" w:cs="宋体" w:hint="eastAsia"/>
          <w:szCs w:val="21"/>
        </w:rPr>
        <w:t>文件中规定的资格要求的；</w:t>
      </w:r>
    </w:p>
    <w:p w14:paraId="79DD9EC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（2）未按磋商文件规定的方式获取本磋商文件的供应商；</w:t>
      </w:r>
    </w:p>
    <w:p w14:paraId="4622681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（3）响应文件的资格证明文件缺少任一项“供应商须知前附表”资格证明文件规定的“必须提供”的文件资料的；</w:t>
      </w:r>
    </w:p>
    <w:p w14:paraId="3100A5D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（4）响应文件中的资格证明文件出现任一项不符合“供应商须知前附表”资格证明文件规定的“必须提供”的文件资料要求或者无效的；</w:t>
      </w:r>
    </w:p>
    <w:p w14:paraId="00E7986E"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（5）同一合同项下的不同供应商，单位负责人为同一人或者存在直接控股、管理关系的；为本项目提供</w:t>
      </w:r>
      <w:proofErr w:type="gramStart"/>
      <w:r w:rsidRPr="00C922C4">
        <w:rPr>
          <w:rFonts w:ascii="宋体" w:hAnsi="宋体" w:cs="宋体" w:hint="eastAsia"/>
          <w:szCs w:val="21"/>
        </w:rPr>
        <w:t>过整体</w:t>
      </w:r>
      <w:proofErr w:type="gramEnd"/>
      <w:r w:rsidRPr="00C922C4">
        <w:rPr>
          <w:rFonts w:ascii="宋体" w:hAnsi="宋体" w:cs="宋体" w:hint="eastAsia"/>
          <w:szCs w:val="21"/>
        </w:rPr>
        <w:t>设计、规范编制或者项目管理、监理、检测等服务的供应商，再参加该采购项目的其他采购活动的。</w:t>
      </w:r>
    </w:p>
    <w:p w14:paraId="4FCF6D9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1.4通过资格审查的合格供应商不足3家的，不得进入符合性审查环节，采购人或者采购代理</w:t>
      </w:r>
      <w:r w:rsidRPr="00C922C4">
        <w:rPr>
          <w:rFonts w:ascii="宋体" w:hAnsi="宋体" w:cs="宋体" w:hint="eastAsia"/>
          <w:szCs w:val="21"/>
        </w:rPr>
        <w:lastRenderedPageBreak/>
        <w:t>机构应当重新开展采购活动。</w:t>
      </w:r>
    </w:p>
    <w:p w14:paraId="63ABBAC1"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2.符合性审查</w:t>
      </w:r>
    </w:p>
    <w:p w14:paraId="4E286A4F" w14:textId="77777777" w:rsidR="00CA40A9" w:rsidRPr="00C922C4" w:rsidRDefault="00000000">
      <w:pPr>
        <w:spacing w:line="360" w:lineRule="auto"/>
        <w:ind w:firstLineChars="200" w:firstLine="420"/>
        <w:rPr>
          <w:rFonts w:ascii="宋体" w:hAnsi="宋体" w:cs="宋体" w:hint="eastAsia"/>
          <w:szCs w:val="21"/>
        </w:rPr>
      </w:pPr>
      <w:bookmarkStart w:id="104" w:name="_Hlk42528882"/>
      <w:r w:rsidRPr="00C922C4">
        <w:rPr>
          <w:rFonts w:ascii="宋体" w:hAnsi="宋体" w:cs="宋体" w:hint="eastAsia"/>
          <w:szCs w:val="21"/>
        </w:rPr>
        <w:t>2.1由磋商小组对通过资格审查的合格供应商的响应文件的竞标报价、商务、技术等实质性要求进行符合性审查，以确定其是否满足磋商文件的实质性要求。</w:t>
      </w:r>
    </w:p>
    <w:bookmarkEnd w:id="104"/>
    <w:p w14:paraId="7F833DA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2.2磋商小组在对响应文件进行符合性审查时，可以要求供应商对响应文件中含义不明确、同类问题表述不一致或者有明显文字和计算错误的内容等</w:t>
      </w:r>
      <w:proofErr w:type="gramStart"/>
      <w:r w:rsidRPr="00C922C4">
        <w:rPr>
          <w:rFonts w:ascii="宋体" w:hAnsi="宋体" w:cs="宋体" w:hint="eastAsia"/>
          <w:szCs w:val="21"/>
        </w:rPr>
        <w:t>作出</w:t>
      </w:r>
      <w:proofErr w:type="gramEnd"/>
      <w:r w:rsidRPr="00C922C4">
        <w:rPr>
          <w:rFonts w:ascii="宋体" w:hAnsi="宋体" w:cs="宋体" w:hint="eastAsia"/>
          <w:szCs w:val="21"/>
        </w:rPr>
        <w:t>必要的澄清、说明或者更正。供应商的澄清、说明或者更正不得超出响应文件的范围或者改变响应文件的实质性内容。</w:t>
      </w:r>
    </w:p>
    <w:p w14:paraId="68E016AA" w14:textId="55234A5B" w:rsidR="00CA40A9" w:rsidRPr="00C922C4" w:rsidRDefault="00000000">
      <w:pPr>
        <w:spacing w:line="360" w:lineRule="auto"/>
        <w:ind w:firstLineChars="200" w:firstLine="420"/>
        <w:rPr>
          <w:rFonts w:ascii="宋体" w:hAnsi="宋体" w:cs="宋体" w:hint="eastAsia"/>
          <w:spacing w:val="-6"/>
          <w:szCs w:val="21"/>
        </w:rPr>
      </w:pPr>
      <w:r w:rsidRPr="00C922C4">
        <w:rPr>
          <w:rFonts w:ascii="宋体" w:hAnsi="宋体" w:cs="宋体" w:hint="eastAsia"/>
          <w:szCs w:val="21"/>
        </w:rPr>
        <w:t>2.3磋商小组要求供应商澄清、说明或者更正响应文件应当以电子澄清函形式</w:t>
      </w:r>
      <w:proofErr w:type="gramStart"/>
      <w:r w:rsidRPr="00C922C4">
        <w:rPr>
          <w:rFonts w:ascii="宋体" w:hAnsi="宋体" w:cs="宋体" w:hint="eastAsia"/>
          <w:szCs w:val="21"/>
        </w:rPr>
        <w:t>作出</w:t>
      </w:r>
      <w:proofErr w:type="gramEnd"/>
      <w:r w:rsidRPr="00C922C4">
        <w:rPr>
          <w:rFonts w:ascii="宋体" w:hAnsi="宋体" w:cs="宋体" w:hint="eastAsia"/>
          <w:szCs w:val="21"/>
        </w:rPr>
        <w:t>。供应商的澄清、说明或者更正应当</w:t>
      </w:r>
      <w:r w:rsidR="009501D2" w:rsidRPr="00C922C4">
        <w:rPr>
          <w:rFonts w:ascii="宋体" w:hAnsi="宋体" w:cs="宋体" w:hint="eastAsia"/>
          <w:szCs w:val="21"/>
        </w:rPr>
        <w:t>以</w:t>
      </w:r>
      <w:r w:rsidRPr="00C922C4">
        <w:rPr>
          <w:rFonts w:ascii="宋体" w:hAnsi="宋体" w:cs="宋体" w:hint="eastAsia"/>
          <w:szCs w:val="21"/>
        </w:rPr>
        <w:t>电子回函形式按照磋商小组的要求</w:t>
      </w:r>
      <w:proofErr w:type="gramStart"/>
      <w:r w:rsidRPr="00C922C4">
        <w:rPr>
          <w:rFonts w:ascii="宋体" w:hAnsi="宋体" w:cs="宋体" w:hint="eastAsia"/>
          <w:szCs w:val="21"/>
        </w:rPr>
        <w:t>作出</w:t>
      </w:r>
      <w:proofErr w:type="gramEnd"/>
      <w:r w:rsidRPr="00C922C4">
        <w:rPr>
          <w:rFonts w:ascii="宋体" w:hAnsi="宋体" w:cs="宋体" w:hint="eastAsia"/>
          <w:szCs w:val="21"/>
        </w:rPr>
        <w:t>明确的澄清、说明或者更正，未按磋商小组的要求</w:t>
      </w:r>
      <w:proofErr w:type="gramStart"/>
      <w:r w:rsidRPr="00C922C4">
        <w:rPr>
          <w:rFonts w:ascii="宋体" w:hAnsi="宋体" w:cs="宋体" w:hint="eastAsia"/>
          <w:szCs w:val="21"/>
        </w:rPr>
        <w:t>作出</w:t>
      </w:r>
      <w:proofErr w:type="gramEnd"/>
      <w:r w:rsidRPr="00C922C4">
        <w:rPr>
          <w:rFonts w:ascii="宋体" w:hAnsi="宋体" w:cs="宋体" w:hint="eastAsia"/>
          <w:szCs w:val="21"/>
        </w:rPr>
        <w:t>明确澄清、说明或者更正的供应商的响应文件将按照有利于采购人的原则由磋商小组进行判定。供应商的澄清、说明或者更正必须加盖公章</w:t>
      </w:r>
      <w:r w:rsidRPr="00C922C4">
        <w:rPr>
          <w:rFonts w:ascii="宋体" w:hAnsi="宋体" w:cs="宋体" w:hint="eastAsia"/>
          <w:spacing w:val="-6"/>
          <w:szCs w:val="21"/>
        </w:rPr>
        <w:t>。供应商为自然人的，必须由本人签字并附身份证明。</w:t>
      </w:r>
    </w:p>
    <w:p w14:paraId="77D25531" w14:textId="77777777" w:rsidR="00CA40A9" w:rsidRPr="00C922C4" w:rsidRDefault="00000000">
      <w:pPr>
        <w:spacing w:line="360" w:lineRule="auto"/>
        <w:ind w:firstLineChars="200" w:firstLine="396"/>
        <w:rPr>
          <w:rFonts w:ascii="宋体" w:hAnsi="宋体" w:cs="宋体" w:hint="eastAsia"/>
          <w:szCs w:val="21"/>
        </w:rPr>
      </w:pPr>
      <w:r w:rsidRPr="00C922C4">
        <w:rPr>
          <w:rFonts w:ascii="宋体" w:hAnsi="宋体" w:cs="宋体" w:hint="eastAsia"/>
          <w:spacing w:val="-6"/>
          <w:szCs w:val="21"/>
        </w:rPr>
        <w:t>2.4</w:t>
      </w:r>
      <w:r w:rsidRPr="00C922C4">
        <w:rPr>
          <w:rFonts w:ascii="宋体" w:hAnsi="宋体" w:cs="宋体" w:hint="eastAsia"/>
          <w:szCs w:val="21"/>
        </w:rPr>
        <w:t xml:space="preserve">首次响应文件报价出现前后不一致的，按照下列规定修正： </w:t>
      </w:r>
    </w:p>
    <w:p w14:paraId="5B1B260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（1）响应文件中报价表内容与响应文件中相应内容不一致的，以报价表为准；</w:t>
      </w:r>
    </w:p>
    <w:p w14:paraId="3B8F6DE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（2）大写金额和小写金额不一致的，以大写金额为准；</w:t>
      </w:r>
    </w:p>
    <w:p w14:paraId="0878251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（3）单价金额小数点或者百分比有明显错位的，以报价表的总价为准，并修改单价；</w:t>
      </w:r>
    </w:p>
    <w:p w14:paraId="0432B11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（4）总价金额与按单价汇总金额不一致的，以单价金额计算结果为准。</w:t>
      </w:r>
    </w:p>
    <w:p w14:paraId="27C1079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同时出现两种以上不一致的，按照以上（1）-（4）规定的顺序逐条进行修正。修正后的报价</w:t>
      </w:r>
      <w:proofErr w:type="gramStart"/>
      <w:r w:rsidRPr="00C922C4">
        <w:rPr>
          <w:rFonts w:ascii="宋体" w:hAnsi="宋体" w:cs="宋体" w:hint="eastAsia"/>
          <w:szCs w:val="21"/>
        </w:rPr>
        <w:t>经供应</w:t>
      </w:r>
      <w:proofErr w:type="gramEnd"/>
      <w:r w:rsidRPr="00C922C4">
        <w:rPr>
          <w:rFonts w:ascii="宋体" w:hAnsi="宋体" w:cs="宋体" w:hint="eastAsia"/>
          <w:szCs w:val="21"/>
        </w:rPr>
        <w:t>商确认后产生约束力，供应商不确认的，其响应文件按无效响应处理。</w:t>
      </w:r>
    </w:p>
    <w:p w14:paraId="334C065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2.5商务技术报价评审</w:t>
      </w:r>
    </w:p>
    <w:p w14:paraId="069C081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在评审时，如发现下列情形之一的，将被视为响应文件无效处理：</w:t>
      </w:r>
    </w:p>
    <w:p w14:paraId="2AEEC44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（1）商务技术评审</w:t>
      </w:r>
    </w:p>
    <w:p w14:paraId="24EBB50D"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1）响应文件未按磋商文件要求签署、盖章；</w:t>
      </w:r>
    </w:p>
    <w:p w14:paraId="018D797C"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 xml:space="preserve">2）委托代理人未能出具有效身份证明或者出具的身份证明与授权委托书中的信息不符； </w:t>
      </w:r>
    </w:p>
    <w:p w14:paraId="2B7A41A5"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3）提交的磋商保证金无效的或者未按照磋商文件的规定</w:t>
      </w:r>
      <w:proofErr w:type="gramStart"/>
      <w:r w:rsidRPr="00C922C4">
        <w:rPr>
          <w:rFonts w:ascii="宋体" w:hAnsi="宋体" w:cs="宋体" w:hint="eastAsia"/>
          <w:szCs w:val="21"/>
        </w:rPr>
        <w:t>提交磋商</w:t>
      </w:r>
      <w:proofErr w:type="gramEnd"/>
      <w:r w:rsidRPr="00C922C4">
        <w:rPr>
          <w:rFonts w:ascii="宋体" w:hAnsi="宋体" w:cs="宋体" w:hint="eastAsia"/>
          <w:szCs w:val="21"/>
        </w:rPr>
        <w:t>保证金；</w:t>
      </w:r>
    </w:p>
    <w:p w14:paraId="0C35283E"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4）响应文件未提供任一项“供应商须知前附表” 报价文件、商务技术文件中 “必须提供”或者“委托时必须提供”的文件资料；响应文件提供的报价文件、商务技术文件出现任一项不符合“供应商须知前附表” 报价文件、商务技术文件中 “必须提供”或者“委托时必须提供”文件资料要求的规定或者提供的报价文件、商务技术文件无效。</w:t>
      </w:r>
    </w:p>
    <w:p w14:paraId="6E559492"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5）标“▲”的条款发生负偏离的或者允许负偏离的条款数超过“供应商须知前附表”规定</w:t>
      </w:r>
      <w:r w:rsidRPr="00C922C4">
        <w:rPr>
          <w:rFonts w:ascii="宋体" w:hAnsi="宋体" w:cs="宋体" w:hint="eastAsia"/>
          <w:szCs w:val="21"/>
        </w:rPr>
        <w:lastRenderedPageBreak/>
        <w:t>项数的或者标明实质性的要求发生负偏离（如有）；</w:t>
      </w:r>
    </w:p>
    <w:p w14:paraId="64319684"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6）未对竞标有效期</w:t>
      </w:r>
      <w:proofErr w:type="gramStart"/>
      <w:r w:rsidRPr="00C922C4">
        <w:rPr>
          <w:rFonts w:ascii="宋体" w:hAnsi="宋体" w:cs="宋体" w:hint="eastAsia"/>
          <w:szCs w:val="21"/>
        </w:rPr>
        <w:t>作出</w:t>
      </w:r>
      <w:proofErr w:type="gramEnd"/>
      <w:r w:rsidRPr="00C922C4">
        <w:rPr>
          <w:rFonts w:ascii="宋体" w:hAnsi="宋体" w:cs="宋体" w:hint="eastAsia"/>
          <w:szCs w:val="21"/>
        </w:rPr>
        <w:t>响应或者响应文件承诺的竞标有效期不满足磋商文件要求；</w:t>
      </w:r>
    </w:p>
    <w:p w14:paraId="5D6836B8"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7）响应文件的实质性内容未使用中文表述、使用计量单位不</w:t>
      </w:r>
      <w:proofErr w:type="gramStart"/>
      <w:r w:rsidRPr="00C922C4">
        <w:rPr>
          <w:rFonts w:ascii="宋体" w:hAnsi="宋体" w:cs="宋体" w:hint="eastAsia"/>
          <w:szCs w:val="21"/>
        </w:rPr>
        <w:t>符合磋商</w:t>
      </w:r>
      <w:proofErr w:type="gramEnd"/>
      <w:r w:rsidRPr="00C922C4">
        <w:rPr>
          <w:rFonts w:ascii="宋体" w:hAnsi="宋体" w:cs="宋体" w:hint="eastAsia"/>
          <w:szCs w:val="21"/>
        </w:rPr>
        <w:t>文件要求；</w:t>
      </w:r>
    </w:p>
    <w:p w14:paraId="020818D9"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8）响应文件中的文件资料因填写不齐全或者内容虚假或者出现其他情形而导致被磋商小组认定无效；</w:t>
      </w:r>
    </w:p>
    <w:p w14:paraId="0BADF4CF"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9）响应文件含有采购人不能接受的附加条件；</w:t>
      </w:r>
    </w:p>
    <w:p w14:paraId="2B95509E"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10）属于“供应商须知正文”第7.5条情形；</w:t>
      </w:r>
    </w:p>
    <w:p w14:paraId="1A427656"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11）明显不满足磋商文件要求的技术规格、安全、质量标准，或者与磋商文件中标“▲”的技术需求或者标明实质性的要求发生负偏离；</w:t>
      </w:r>
    </w:p>
    <w:p w14:paraId="02C28DA3"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12）虚假竞标，或者出现其他情形而导致被磋商小组认定无效；</w:t>
      </w:r>
    </w:p>
    <w:p w14:paraId="7CC04D83"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13）竞标技术方案不明确，磋商文件未允许但响应文件中存在一个或者一个以上备选（替代）竞标方案；</w:t>
      </w:r>
    </w:p>
    <w:p w14:paraId="786A91FD"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14）未响应磋商文件实质性要求；</w:t>
      </w:r>
    </w:p>
    <w:p w14:paraId="2B6F85BB"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15）法律、法规和磋商文件规定的其他无效情形。</w:t>
      </w:r>
    </w:p>
    <w:p w14:paraId="706A234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（2）报价评审</w:t>
      </w:r>
    </w:p>
    <w:p w14:paraId="32D884E2"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1) 响应文件未提供“供应商须知前附表” 报价文件、商务技术文件中规定的“竞标报价表”；</w:t>
      </w:r>
    </w:p>
    <w:p w14:paraId="376E922B"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2）未采用人民币报价或者未按照磋商文件标明的币种报价；</w:t>
      </w:r>
    </w:p>
    <w:p w14:paraId="27EA3AB6"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3）供应商未就所竞标分标进行报价或者存在漏项报价；供应商未就所竞标分标的单项内容</w:t>
      </w:r>
      <w:proofErr w:type="gramStart"/>
      <w:r w:rsidRPr="00C922C4">
        <w:rPr>
          <w:rFonts w:ascii="宋体" w:hAnsi="宋体" w:cs="宋体" w:hint="eastAsia"/>
          <w:szCs w:val="21"/>
        </w:rPr>
        <w:t>作唯一</w:t>
      </w:r>
      <w:proofErr w:type="gramEnd"/>
      <w:r w:rsidRPr="00C922C4">
        <w:rPr>
          <w:rFonts w:ascii="宋体" w:hAnsi="宋体" w:cs="宋体" w:hint="eastAsia"/>
          <w:szCs w:val="21"/>
        </w:rPr>
        <w:t>报价；供应商未就所竞标分标的全部内容</w:t>
      </w:r>
      <w:proofErr w:type="gramStart"/>
      <w:r w:rsidRPr="00C922C4">
        <w:rPr>
          <w:rFonts w:ascii="宋体" w:hAnsi="宋体" w:cs="宋体" w:hint="eastAsia"/>
          <w:szCs w:val="21"/>
        </w:rPr>
        <w:t>作唯一</w:t>
      </w:r>
      <w:proofErr w:type="gramEnd"/>
      <w:r w:rsidRPr="00C922C4">
        <w:rPr>
          <w:rFonts w:ascii="宋体" w:hAnsi="宋体" w:cs="宋体" w:hint="eastAsia"/>
          <w:szCs w:val="21"/>
        </w:rPr>
        <w:t>总价报价；供应商响应文件中存在有选择、有条件报价的（磋商文件允许有备选方案或者其他约定的除外）；</w:t>
      </w:r>
    </w:p>
    <w:p w14:paraId="5FDB2FB5"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4）竞标报价（包含首次报价、最后报价）超过所竞标分</w:t>
      </w:r>
      <w:proofErr w:type="gramStart"/>
      <w:r w:rsidRPr="00C922C4">
        <w:rPr>
          <w:rFonts w:ascii="宋体" w:hAnsi="宋体" w:cs="宋体" w:hint="eastAsia"/>
          <w:szCs w:val="21"/>
        </w:rPr>
        <w:t>标规定</w:t>
      </w:r>
      <w:proofErr w:type="gramEnd"/>
      <w:r w:rsidRPr="00C922C4">
        <w:rPr>
          <w:rFonts w:ascii="宋体" w:hAnsi="宋体" w:cs="宋体" w:hint="eastAsia"/>
          <w:szCs w:val="21"/>
        </w:rPr>
        <w:t>的采购预算金额或者最高限价的（如本项目公布了最高限价）；</w:t>
      </w:r>
      <w:bookmarkStart w:id="105" w:name="_Hlk42596405"/>
      <w:r w:rsidRPr="00C922C4">
        <w:rPr>
          <w:rFonts w:ascii="宋体" w:hAnsi="宋体" w:cs="宋体" w:hint="eastAsia"/>
          <w:szCs w:val="21"/>
        </w:rPr>
        <w:t>竞标报价（包含首次报价、最后报价）</w:t>
      </w:r>
      <w:bookmarkStart w:id="106" w:name="_Hlk42596276"/>
      <w:bookmarkEnd w:id="105"/>
      <w:proofErr w:type="gramStart"/>
      <w:r w:rsidRPr="00C922C4">
        <w:rPr>
          <w:rFonts w:ascii="宋体" w:hAnsi="宋体" w:cs="宋体" w:hint="eastAsia"/>
          <w:szCs w:val="21"/>
        </w:rPr>
        <w:t>超过磋商</w:t>
      </w:r>
      <w:proofErr w:type="gramEnd"/>
      <w:r w:rsidRPr="00C922C4">
        <w:rPr>
          <w:rFonts w:ascii="宋体" w:hAnsi="宋体" w:cs="宋体" w:hint="eastAsia"/>
          <w:szCs w:val="21"/>
        </w:rPr>
        <w:t>文件分项采购预算金额或者最高限价的</w:t>
      </w:r>
      <w:bookmarkEnd w:id="106"/>
      <w:r w:rsidRPr="00C922C4">
        <w:rPr>
          <w:rFonts w:ascii="宋体" w:hAnsi="宋体" w:cs="宋体" w:hint="eastAsia"/>
          <w:szCs w:val="21"/>
        </w:rPr>
        <w:t>（如本项目公布了最高限价）；</w:t>
      </w:r>
    </w:p>
    <w:p w14:paraId="76C2198D"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5）修正后的报价，供应商不确认的；或者</w:t>
      </w:r>
      <w:proofErr w:type="gramStart"/>
      <w:r w:rsidRPr="00C922C4">
        <w:rPr>
          <w:rFonts w:ascii="宋体" w:hAnsi="宋体" w:cs="宋体" w:hint="eastAsia"/>
          <w:szCs w:val="21"/>
        </w:rPr>
        <w:t>经供应</w:t>
      </w:r>
      <w:proofErr w:type="gramEnd"/>
      <w:r w:rsidRPr="00C922C4">
        <w:rPr>
          <w:rFonts w:ascii="宋体" w:hAnsi="宋体" w:cs="宋体" w:hint="eastAsia"/>
          <w:szCs w:val="21"/>
        </w:rPr>
        <w:t>商确认修正后的竞标报价（包含首次报价、最后报价）超过所竞标分</w:t>
      </w:r>
      <w:proofErr w:type="gramStart"/>
      <w:r w:rsidRPr="00C922C4">
        <w:rPr>
          <w:rFonts w:ascii="宋体" w:hAnsi="宋体" w:cs="宋体" w:hint="eastAsia"/>
          <w:szCs w:val="21"/>
        </w:rPr>
        <w:t>标规定</w:t>
      </w:r>
      <w:proofErr w:type="gramEnd"/>
      <w:r w:rsidRPr="00C922C4">
        <w:rPr>
          <w:rFonts w:ascii="宋体" w:hAnsi="宋体" w:cs="宋体" w:hint="eastAsia"/>
          <w:szCs w:val="21"/>
        </w:rPr>
        <w:t>的采购预算金额或者最高限价（如本项目公布了最高限价）；或者</w:t>
      </w:r>
      <w:proofErr w:type="gramStart"/>
      <w:r w:rsidRPr="00C922C4">
        <w:rPr>
          <w:rFonts w:ascii="宋体" w:hAnsi="宋体" w:cs="宋体" w:hint="eastAsia"/>
          <w:szCs w:val="21"/>
        </w:rPr>
        <w:t>经供应</w:t>
      </w:r>
      <w:proofErr w:type="gramEnd"/>
      <w:r w:rsidRPr="00C922C4">
        <w:rPr>
          <w:rFonts w:ascii="宋体" w:hAnsi="宋体" w:cs="宋体" w:hint="eastAsia"/>
          <w:szCs w:val="21"/>
        </w:rPr>
        <w:t>商确认修正后竞标报价（包含首次报价、最后报价）</w:t>
      </w:r>
      <w:proofErr w:type="gramStart"/>
      <w:r w:rsidRPr="00C922C4">
        <w:rPr>
          <w:rFonts w:ascii="宋体" w:hAnsi="宋体" w:cs="宋体" w:hint="eastAsia"/>
          <w:szCs w:val="21"/>
        </w:rPr>
        <w:t>超过磋商</w:t>
      </w:r>
      <w:proofErr w:type="gramEnd"/>
      <w:r w:rsidRPr="00C922C4">
        <w:rPr>
          <w:rFonts w:ascii="宋体" w:hAnsi="宋体" w:cs="宋体" w:hint="eastAsia"/>
          <w:szCs w:val="21"/>
        </w:rPr>
        <w:t>文件分项采购预算金额或者最高限价的（如本项目公布了最高限价）。</w:t>
      </w:r>
    </w:p>
    <w:p w14:paraId="0F5B3E85" w14:textId="77777777" w:rsidR="00CA40A9" w:rsidRPr="00C922C4" w:rsidRDefault="00000000">
      <w:pPr>
        <w:spacing w:line="360" w:lineRule="auto"/>
        <w:ind w:firstLineChars="337" w:firstLine="708"/>
        <w:rPr>
          <w:rFonts w:ascii="宋体" w:hAnsi="宋体" w:cs="宋体" w:hint="eastAsia"/>
          <w:szCs w:val="21"/>
        </w:rPr>
      </w:pPr>
      <w:r w:rsidRPr="00C922C4">
        <w:rPr>
          <w:rFonts w:ascii="宋体" w:hAnsi="宋体" w:cs="宋体" w:hint="eastAsia"/>
          <w:szCs w:val="21"/>
        </w:rPr>
        <w:t>6）响应文件响应的标的数量及单位与磋商文件要求实质性不一致的。</w:t>
      </w:r>
    </w:p>
    <w:p w14:paraId="3A7A376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2.6磋商小组对响应文件进行评审，未实质性响应磋商文件的响应文件按无效处理，磋商小组</w:t>
      </w:r>
      <w:r w:rsidRPr="00C922C4">
        <w:rPr>
          <w:rFonts w:ascii="宋体" w:hAnsi="宋体" w:cs="宋体" w:hint="eastAsia"/>
          <w:szCs w:val="21"/>
        </w:rPr>
        <w:lastRenderedPageBreak/>
        <w:t>应当</w:t>
      </w:r>
      <w:proofErr w:type="gramStart"/>
      <w:r w:rsidRPr="00C922C4">
        <w:rPr>
          <w:rFonts w:ascii="宋体" w:hAnsi="宋体" w:cs="宋体" w:hint="eastAsia"/>
          <w:szCs w:val="21"/>
        </w:rPr>
        <w:t>将资格</w:t>
      </w:r>
      <w:proofErr w:type="gramEnd"/>
      <w:r w:rsidRPr="00C922C4">
        <w:rPr>
          <w:rFonts w:ascii="宋体" w:hAnsi="宋体" w:cs="宋体" w:hint="eastAsia"/>
          <w:szCs w:val="21"/>
        </w:rPr>
        <w:t>和符合性不通过的情况告知有关供应商。磋商小组从</w:t>
      </w:r>
      <w:proofErr w:type="gramStart"/>
      <w:r w:rsidRPr="00C922C4">
        <w:rPr>
          <w:rFonts w:ascii="宋体" w:hAnsi="宋体" w:cs="宋体" w:hint="eastAsia"/>
          <w:szCs w:val="21"/>
        </w:rPr>
        <w:t>符合磋商</w:t>
      </w:r>
      <w:proofErr w:type="gramEnd"/>
      <w:r w:rsidRPr="00C922C4">
        <w:rPr>
          <w:rFonts w:ascii="宋体" w:hAnsi="宋体" w:cs="宋体" w:hint="eastAsia"/>
          <w:szCs w:val="21"/>
        </w:rPr>
        <w:t>文件规定的相应资格条件的供应商名单中确定不少于3家的供应商参加磋商。</w:t>
      </w:r>
    </w:p>
    <w:p w14:paraId="7DAB4D8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2.7通过符合性审查的合格供应商不足3家的，不得</w:t>
      </w:r>
      <w:proofErr w:type="gramStart"/>
      <w:r w:rsidRPr="00C922C4">
        <w:rPr>
          <w:rFonts w:ascii="宋体" w:hAnsi="宋体" w:cs="宋体" w:hint="eastAsia"/>
          <w:szCs w:val="21"/>
        </w:rPr>
        <w:t>进入磋商</w:t>
      </w:r>
      <w:proofErr w:type="gramEnd"/>
      <w:r w:rsidRPr="00C922C4">
        <w:rPr>
          <w:rFonts w:ascii="宋体" w:hAnsi="宋体" w:cs="宋体" w:hint="eastAsia"/>
          <w:szCs w:val="21"/>
        </w:rPr>
        <w:t>环节，采购人或者采购代理机构应当重新开展采购活动。</w:t>
      </w:r>
    </w:p>
    <w:p w14:paraId="2FC9B385"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3.磋商的程序</w:t>
      </w:r>
    </w:p>
    <w:p w14:paraId="67F8C4D0" w14:textId="77777777" w:rsidR="00CA40A9" w:rsidRPr="00C922C4" w:rsidRDefault="00000000">
      <w:pPr>
        <w:spacing w:line="360" w:lineRule="auto"/>
        <w:ind w:firstLineChars="200" w:firstLine="420"/>
        <w:rPr>
          <w:rFonts w:ascii="宋体" w:hAnsi="宋体" w:cs="宋体" w:hint="eastAsia"/>
          <w:kern w:val="0"/>
          <w:szCs w:val="21"/>
        </w:rPr>
      </w:pPr>
      <w:r w:rsidRPr="00C922C4">
        <w:rPr>
          <w:rFonts w:ascii="宋体" w:hAnsi="宋体" w:cs="宋体" w:hint="eastAsia"/>
          <w:kern w:val="0"/>
          <w:szCs w:val="21"/>
        </w:rPr>
        <w:t>3.1磋商小组按照“供应商须知前附表”</w:t>
      </w:r>
      <w:r w:rsidRPr="00C922C4">
        <w:rPr>
          <w:rFonts w:ascii="宋体" w:hAnsi="宋体" w:cs="宋体" w:hint="eastAsia"/>
          <w:szCs w:val="21"/>
        </w:rPr>
        <w:t xml:space="preserve"> </w:t>
      </w:r>
      <w:r w:rsidRPr="00C922C4">
        <w:rPr>
          <w:rFonts w:ascii="宋体" w:hAnsi="宋体" w:cs="宋体" w:hint="eastAsia"/>
          <w:kern w:val="0"/>
          <w:szCs w:val="21"/>
        </w:rPr>
        <w:t>确定的</w:t>
      </w:r>
      <w:r w:rsidRPr="00C922C4">
        <w:rPr>
          <w:rFonts w:ascii="宋体" w:hAnsi="宋体" w:cs="宋体" w:hint="eastAsia"/>
          <w:szCs w:val="21"/>
        </w:rPr>
        <w:t>顺序，集中与单一供应商分别进行磋商，并给予所有参加磋商的供应商平等的磋商机会。</w:t>
      </w:r>
      <w:proofErr w:type="gramStart"/>
      <w:r w:rsidRPr="00C922C4">
        <w:rPr>
          <w:rFonts w:ascii="宋体" w:hAnsi="宋体" w:cs="宋体" w:hint="eastAsia"/>
          <w:szCs w:val="21"/>
        </w:rPr>
        <w:t>符合磋商</w:t>
      </w:r>
      <w:proofErr w:type="gramEnd"/>
      <w:r w:rsidRPr="00C922C4">
        <w:rPr>
          <w:rFonts w:ascii="宋体" w:hAnsi="宋体" w:cs="宋体" w:hint="eastAsia"/>
          <w:szCs w:val="21"/>
        </w:rPr>
        <w:t>资格的供应商必须在</w:t>
      </w:r>
      <w:proofErr w:type="gramStart"/>
      <w:r w:rsidRPr="00C922C4">
        <w:rPr>
          <w:rFonts w:ascii="宋体" w:hAnsi="宋体" w:cs="宋体" w:hint="eastAsia"/>
          <w:szCs w:val="21"/>
        </w:rPr>
        <w:t>接到磋商</w:t>
      </w:r>
      <w:proofErr w:type="gramEnd"/>
      <w:r w:rsidRPr="00C922C4">
        <w:rPr>
          <w:rFonts w:ascii="宋体" w:hAnsi="宋体" w:cs="宋体" w:hint="eastAsia"/>
          <w:szCs w:val="21"/>
        </w:rPr>
        <w:t>通知后规定时间内参加磋商，未在规定时间内参加磋商的视同放弃参加磋商权利，其响应文件按无效响应处理。</w:t>
      </w:r>
    </w:p>
    <w:p w14:paraId="4DA3550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E02A65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3.3对磋商文件</w:t>
      </w:r>
      <w:proofErr w:type="gramStart"/>
      <w:r w:rsidRPr="00C922C4">
        <w:rPr>
          <w:rFonts w:ascii="宋体" w:hAnsi="宋体" w:cs="宋体" w:hint="eastAsia"/>
          <w:szCs w:val="21"/>
        </w:rPr>
        <w:t>作出</w:t>
      </w:r>
      <w:proofErr w:type="gramEnd"/>
      <w:r w:rsidRPr="00C922C4">
        <w:rPr>
          <w:rFonts w:ascii="宋体" w:hAnsi="宋体" w:cs="宋体" w:hint="eastAsia"/>
          <w:szCs w:val="21"/>
        </w:rPr>
        <w:t>的实质性变动是磋商文件的有效组成部分，由磋商小组及时以电子澄清</w:t>
      </w:r>
      <w:proofErr w:type="gramStart"/>
      <w:r w:rsidRPr="00C922C4">
        <w:rPr>
          <w:rFonts w:ascii="宋体" w:hAnsi="宋体" w:cs="宋体" w:hint="eastAsia"/>
          <w:szCs w:val="21"/>
        </w:rPr>
        <w:t>函形式</w:t>
      </w:r>
      <w:proofErr w:type="gramEnd"/>
      <w:r w:rsidRPr="00C922C4">
        <w:rPr>
          <w:rFonts w:ascii="宋体" w:hAnsi="宋体" w:cs="宋体" w:hint="eastAsia"/>
          <w:szCs w:val="21"/>
        </w:rPr>
        <w:t>同时通知所有参加磋商的供应商。</w:t>
      </w:r>
    </w:p>
    <w:p w14:paraId="16B54B6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3.4供应商必须按照磋商文件的变动情况和磋商小组的要求以回函的形式重新提交响应文件，并加盖公章。供应商为自然人的，必须由本人签字并附身份证明。参加磋商的供应商未在规定时间内重新提交响应文件的，视同退出磋商。</w:t>
      </w:r>
    </w:p>
    <w:p w14:paraId="441A6D6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3.5磋商中，</w:t>
      </w:r>
      <w:r w:rsidRPr="00C922C4">
        <w:rPr>
          <w:rFonts w:ascii="宋体" w:hAnsi="宋体" w:cs="宋体" w:hint="eastAsia"/>
          <w:spacing w:val="-6"/>
          <w:szCs w:val="21"/>
        </w:rPr>
        <w:t>磋商的任何一方不得透露与磋商有关的其他供应商的技术资料、价格和其他信息。</w:t>
      </w:r>
    </w:p>
    <w:p w14:paraId="44E50BF2" w14:textId="77777777" w:rsidR="00CA40A9" w:rsidRPr="00C922C4" w:rsidRDefault="00000000">
      <w:pPr>
        <w:widowControl/>
        <w:tabs>
          <w:tab w:val="left" w:pos="540"/>
        </w:tabs>
        <w:spacing w:line="360" w:lineRule="auto"/>
        <w:ind w:firstLineChars="200" w:firstLine="420"/>
        <w:jc w:val="left"/>
        <w:rPr>
          <w:rFonts w:ascii="宋体" w:hAnsi="宋体" w:cs="宋体" w:hint="eastAsia"/>
          <w:b/>
        </w:rPr>
      </w:pPr>
      <w:r w:rsidRPr="00C922C4">
        <w:rPr>
          <w:rFonts w:ascii="宋体" w:hAnsi="宋体" w:cs="宋体" w:hint="eastAsia"/>
          <w:szCs w:val="21"/>
        </w:rPr>
        <w:t>3.6磋商小组</w:t>
      </w:r>
      <w:proofErr w:type="gramStart"/>
      <w:r w:rsidRPr="00C922C4">
        <w:rPr>
          <w:rFonts w:ascii="宋体" w:hAnsi="宋体" w:cs="宋体" w:hint="eastAsia"/>
          <w:szCs w:val="21"/>
        </w:rPr>
        <w:t>应对磋商</w:t>
      </w:r>
      <w:proofErr w:type="gramEnd"/>
      <w:r w:rsidRPr="00C922C4">
        <w:rPr>
          <w:rFonts w:ascii="宋体" w:hAnsi="宋体" w:cs="宋体" w:hint="eastAsia"/>
          <w:szCs w:val="21"/>
        </w:rPr>
        <w:t>过程和重要磋商内容进行记录，作为评标报告一部分，磋商小组在记录上签字确认。主要内容包括：</w:t>
      </w:r>
    </w:p>
    <w:p w14:paraId="22082DD7" w14:textId="77777777" w:rsidR="00CA40A9" w:rsidRPr="00C922C4" w:rsidRDefault="00000000">
      <w:pPr>
        <w:pStyle w:val="25"/>
        <w:spacing w:before="0"/>
        <w:ind w:firstLine="396"/>
        <w:rPr>
          <w:rFonts w:ascii="宋体" w:hAnsi="宋体" w:cs="宋体" w:hint="eastAsia"/>
          <w:spacing w:val="-6"/>
          <w:kern w:val="2"/>
          <w:sz w:val="21"/>
          <w:szCs w:val="21"/>
        </w:rPr>
      </w:pPr>
      <w:r w:rsidRPr="00C922C4">
        <w:rPr>
          <w:rFonts w:ascii="宋体" w:hAnsi="宋体" w:cs="宋体" w:hint="eastAsia"/>
          <w:spacing w:val="-6"/>
          <w:kern w:val="2"/>
          <w:sz w:val="21"/>
          <w:szCs w:val="21"/>
        </w:rPr>
        <w:t>（1）按照相关规定进行公示的，公示情况说明；</w:t>
      </w:r>
    </w:p>
    <w:p w14:paraId="2ED34C4D" w14:textId="77777777" w:rsidR="00CA40A9" w:rsidRPr="00C922C4" w:rsidRDefault="00000000">
      <w:pPr>
        <w:pStyle w:val="25"/>
        <w:spacing w:before="0"/>
        <w:ind w:firstLine="396"/>
        <w:rPr>
          <w:rFonts w:ascii="宋体" w:hAnsi="宋体" w:cs="宋体" w:hint="eastAsia"/>
          <w:spacing w:val="-6"/>
          <w:kern w:val="2"/>
          <w:sz w:val="21"/>
          <w:szCs w:val="21"/>
        </w:rPr>
      </w:pPr>
      <w:r w:rsidRPr="00C922C4">
        <w:rPr>
          <w:rFonts w:ascii="宋体" w:hAnsi="宋体" w:cs="宋体" w:hint="eastAsia"/>
          <w:spacing w:val="-6"/>
          <w:kern w:val="2"/>
          <w:sz w:val="21"/>
          <w:szCs w:val="21"/>
        </w:rPr>
        <w:t>（2）磋商日期和地点，磋商人员名单；</w:t>
      </w:r>
    </w:p>
    <w:p w14:paraId="7B22EC7A" w14:textId="77777777" w:rsidR="00CA40A9" w:rsidRPr="00C922C4" w:rsidRDefault="00000000">
      <w:pPr>
        <w:pStyle w:val="25"/>
        <w:spacing w:before="0"/>
        <w:ind w:firstLine="396"/>
        <w:rPr>
          <w:rFonts w:ascii="宋体" w:hAnsi="宋体" w:cs="宋体" w:hint="eastAsia"/>
          <w:spacing w:val="-6"/>
          <w:kern w:val="2"/>
          <w:sz w:val="21"/>
          <w:szCs w:val="21"/>
        </w:rPr>
      </w:pPr>
      <w:r w:rsidRPr="00C922C4">
        <w:rPr>
          <w:rFonts w:ascii="宋体" w:hAnsi="宋体" w:cs="宋体" w:hint="eastAsia"/>
          <w:spacing w:val="-6"/>
          <w:kern w:val="2"/>
          <w:sz w:val="21"/>
          <w:szCs w:val="21"/>
        </w:rPr>
        <w:t>（3）合同主要条款及价格商定情况。</w:t>
      </w:r>
    </w:p>
    <w:p w14:paraId="05D7019B" w14:textId="77777777" w:rsidR="00CA40A9" w:rsidRPr="00C922C4" w:rsidRDefault="00000000">
      <w:pPr>
        <w:widowControl/>
        <w:tabs>
          <w:tab w:val="left" w:pos="540"/>
        </w:tabs>
        <w:spacing w:line="360" w:lineRule="auto"/>
        <w:ind w:firstLineChars="200" w:firstLine="420"/>
        <w:jc w:val="left"/>
        <w:rPr>
          <w:rFonts w:ascii="宋体" w:hAnsi="宋体" w:cs="宋体" w:hint="eastAsia"/>
          <w:szCs w:val="21"/>
        </w:rPr>
      </w:pPr>
      <w:r w:rsidRPr="00C922C4">
        <w:rPr>
          <w:rFonts w:ascii="宋体" w:hAnsi="宋体" w:cs="宋体" w:hint="eastAsia"/>
          <w:szCs w:val="21"/>
        </w:rPr>
        <w:t>3.7磋商过程中重新提交的响应文件，供应商可以在开启前补充、修改。</w:t>
      </w:r>
    </w:p>
    <w:p w14:paraId="24653F66" w14:textId="77777777" w:rsidR="00CA40A9" w:rsidRPr="00C922C4" w:rsidRDefault="00000000">
      <w:pPr>
        <w:tabs>
          <w:tab w:val="left" w:pos="2835"/>
        </w:tabs>
        <w:spacing w:line="360" w:lineRule="auto"/>
        <w:ind w:firstLineChars="200" w:firstLine="420"/>
        <w:rPr>
          <w:rFonts w:ascii="宋体" w:hAnsi="宋体" w:cs="宋体" w:hint="eastAsia"/>
          <w:szCs w:val="21"/>
        </w:rPr>
      </w:pPr>
      <w:r w:rsidRPr="00C922C4">
        <w:rPr>
          <w:rFonts w:ascii="宋体" w:hAnsi="宋体" w:cs="宋体" w:hint="eastAsia"/>
          <w:szCs w:val="21"/>
        </w:rPr>
        <w:t>3.8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B3DE659" w14:textId="77777777" w:rsidR="00CA40A9" w:rsidRPr="00C922C4" w:rsidRDefault="00000000">
      <w:pPr>
        <w:tabs>
          <w:tab w:val="left" w:pos="2835"/>
        </w:tabs>
        <w:spacing w:line="360" w:lineRule="auto"/>
        <w:ind w:firstLineChars="200" w:firstLine="420"/>
        <w:rPr>
          <w:rFonts w:ascii="宋体" w:hAnsi="宋体" w:cs="宋体" w:hint="eastAsia"/>
          <w:szCs w:val="21"/>
        </w:rPr>
      </w:pPr>
      <w:r w:rsidRPr="00C922C4">
        <w:rPr>
          <w:rFonts w:ascii="宋体" w:hAnsi="宋体" w:cs="宋体" w:hint="eastAsia"/>
          <w:szCs w:val="21"/>
        </w:rPr>
        <w:lastRenderedPageBreak/>
        <w:t>3.9对磋商过程提交的响应文件进行有效性、完整性和响应程度审查，通过审查的合格供应商不足3家的，除本章第3.8条的情形外，采购人或者采购代理机构应当重新开展采购活动。</w:t>
      </w:r>
    </w:p>
    <w:p w14:paraId="70BACA4F" w14:textId="77777777" w:rsidR="00CA40A9" w:rsidRPr="00C922C4" w:rsidRDefault="00000000">
      <w:pPr>
        <w:spacing w:line="360" w:lineRule="auto"/>
        <w:ind w:firstLineChars="175" w:firstLine="422"/>
        <w:rPr>
          <w:rFonts w:ascii="宋体" w:hAnsi="宋体" w:cs="宋体" w:hint="eastAsia"/>
          <w:szCs w:val="21"/>
        </w:rPr>
      </w:pPr>
      <w:r w:rsidRPr="00C922C4">
        <w:rPr>
          <w:rFonts w:ascii="宋体" w:hAnsi="宋体" w:cs="宋体" w:hint="eastAsia"/>
          <w:b/>
          <w:bCs/>
          <w:sz w:val="24"/>
        </w:rPr>
        <w:t>4. 最后报价</w:t>
      </w:r>
    </w:p>
    <w:p w14:paraId="48F01AB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4.1磋商文件能够详细列明采购标的</w:t>
      </w:r>
      <w:proofErr w:type="gramStart"/>
      <w:r w:rsidRPr="00C922C4">
        <w:rPr>
          <w:rFonts w:ascii="宋体" w:hAnsi="宋体" w:cs="宋体" w:hint="eastAsia"/>
          <w:szCs w:val="21"/>
        </w:rPr>
        <w:t>的</w:t>
      </w:r>
      <w:proofErr w:type="gramEnd"/>
      <w:r w:rsidRPr="00C922C4">
        <w:rPr>
          <w:rFonts w:ascii="宋体" w:hAnsi="宋体" w:cs="宋体" w:hint="eastAsia"/>
          <w:szCs w:val="21"/>
        </w:rPr>
        <w:t>技术、服务要求的，磋商结束后，由磋商小组要求所有继续参加磋商的供应商在规定时间内密封提交最后报价，提交最后报价的供应商不得少于3家，除本章第4.3条外，否则必须重新采购。</w:t>
      </w:r>
    </w:p>
    <w:p w14:paraId="3E3D5BB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4.2磋商文件不能详细列明采购标的</w:t>
      </w:r>
      <w:proofErr w:type="gramStart"/>
      <w:r w:rsidRPr="00C922C4">
        <w:rPr>
          <w:rFonts w:ascii="宋体" w:hAnsi="宋体" w:cs="宋体" w:hint="eastAsia"/>
          <w:szCs w:val="21"/>
        </w:rPr>
        <w:t>的</w:t>
      </w:r>
      <w:proofErr w:type="gramEnd"/>
      <w:r w:rsidRPr="00C922C4">
        <w:rPr>
          <w:rFonts w:ascii="宋体" w:hAnsi="宋体" w:cs="宋体" w:hint="eastAsia"/>
          <w:szCs w:val="21"/>
        </w:rPr>
        <w:t>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2F4134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4.3 最后报价是供应商响应文件的有效组成部分。符合《政府采购竞争性磋商采购方式管理暂行办法》（财库〔2014〕214号）第三条第四项“市场竞争不充分的科研项目，以及需要扶持的科技成果转化项目”和本章第3.8条情形的，提交最后报价的供应商可以为2家。</w:t>
      </w:r>
    </w:p>
    <w:p w14:paraId="78958E6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4.4已经提交响应文件的供应商，在提交最后报价之前，可以根据磋商情况退出磋商，</w:t>
      </w:r>
      <w:proofErr w:type="gramStart"/>
      <w:r w:rsidRPr="00C922C4">
        <w:rPr>
          <w:rFonts w:ascii="宋体" w:hAnsi="宋体" w:cs="宋体" w:hint="eastAsia"/>
          <w:szCs w:val="21"/>
        </w:rPr>
        <w:t>退出磋商</w:t>
      </w:r>
      <w:proofErr w:type="gramEnd"/>
      <w:r w:rsidRPr="00C922C4">
        <w:rPr>
          <w:rFonts w:ascii="宋体" w:hAnsi="宋体" w:cs="宋体" w:hint="eastAsia"/>
          <w:szCs w:val="21"/>
        </w:rPr>
        <w:t>的供应商的响应文件按无效响应处理。采购人、采购代理机构将退还</w:t>
      </w:r>
      <w:proofErr w:type="gramStart"/>
      <w:r w:rsidRPr="00C922C4">
        <w:rPr>
          <w:rFonts w:ascii="宋体" w:hAnsi="宋体" w:cs="宋体" w:hint="eastAsia"/>
          <w:szCs w:val="21"/>
        </w:rPr>
        <w:t>退出磋商</w:t>
      </w:r>
      <w:proofErr w:type="gramEnd"/>
      <w:r w:rsidRPr="00C922C4">
        <w:rPr>
          <w:rFonts w:ascii="宋体" w:hAnsi="宋体" w:cs="宋体" w:hint="eastAsia"/>
          <w:szCs w:val="21"/>
        </w:rPr>
        <w:t>的供应商的保证金。</w:t>
      </w:r>
    </w:p>
    <w:p w14:paraId="1C84AA96"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4.5供应商未在规定时间内提交最后报价的，视为退出磋商，其响应文件作无效处理。</w:t>
      </w:r>
    </w:p>
    <w:p w14:paraId="2890F39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4.6磋商小组收齐某一分</w:t>
      </w:r>
      <w:proofErr w:type="gramStart"/>
      <w:r w:rsidRPr="00C922C4">
        <w:rPr>
          <w:rFonts w:ascii="宋体" w:hAnsi="宋体" w:cs="宋体" w:hint="eastAsia"/>
          <w:szCs w:val="21"/>
        </w:rPr>
        <w:t>标最后</w:t>
      </w:r>
      <w:proofErr w:type="gramEnd"/>
      <w:r w:rsidRPr="00C922C4">
        <w:rPr>
          <w:rFonts w:ascii="宋体" w:hAnsi="宋体" w:cs="宋体" w:hint="eastAsia"/>
          <w:szCs w:val="21"/>
        </w:rPr>
        <w:t>报价后统一开启，磋商小组对最后报价进行有效性、完整性和响应程度的审查。</w:t>
      </w:r>
    </w:p>
    <w:p w14:paraId="5BDCC88E"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 xml:space="preserve">4.7响应文件最后报价出现前后不一致的，按照本章第2.4条的规定修正。 </w:t>
      </w:r>
    </w:p>
    <w:p w14:paraId="4006E95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4.8修正后的报价出现下列情形的，按无效响应处理：</w:t>
      </w:r>
    </w:p>
    <w:p w14:paraId="6432B52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（1）供应商不确认的；</w:t>
      </w:r>
    </w:p>
    <w:p w14:paraId="085D61E2"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w:t>
      </w:r>
      <w:proofErr w:type="gramStart"/>
      <w:r w:rsidRPr="00C922C4">
        <w:rPr>
          <w:rFonts w:ascii="宋体" w:hAnsi="宋体" w:cs="宋体" w:hint="eastAsia"/>
          <w:szCs w:val="21"/>
        </w:rPr>
        <w:t>经供应</w:t>
      </w:r>
      <w:proofErr w:type="gramEnd"/>
      <w:r w:rsidRPr="00C922C4">
        <w:rPr>
          <w:rFonts w:ascii="宋体" w:hAnsi="宋体" w:cs="宋体" w:hint="eastAsia"/>
          <w:szCs w:val="21"/>
        </w:rPr>
        <w:t>商确认修正后的竞标报价（包含首次报价、最后报价）超过所竞标分</w:t>
      </w:r>
      <w:proofErr w:type="gramStart"/>
      <w:r w:rsidRPr="00C922C4">
        <w:rPr>
          <w:rFonts w:ascii="宋体" w:hAnsi="宋体" w:cs="宋体" w:hint="eastAsia"/>
          <w:szCs w:val="21"/>
        </w:rPr>
        <w:t>标规定</w:t>
      </w:r>
      <w:proofErr w:type="gramEnd"/>
      <w:r w:rsidRPr="00C922C4">
        <w:rPr>
          <w:rFonts w:ascii="宋体" w:hAnsi="宋体" w:cs="宋体" w:hint="eastAsia"/>
          <w:szCs w:val="21"/>
        </w:rPr>
        <w:t>的采购预算金额或者最高限价的（如本项目公布了最高限价）；</w:t>
      </w:r>
    </w:p>
    <w:p w14:paraId="0180C91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w:t>
      </w:r>
      <w:proofErr w:type="gramStart"/>
      <w:r w:rsidRPr="00C922C4">
        <w:rPr>
          <w:rFonts w:ascii="宋体" w:hAnsi="宋体" w:cs="宋体" w:hint="eastAsia"/>
          <w:szCs w:val="21"/>
        </w:rPr>
        <w:t>经供应</w:t>
      </w:r>
      <w:proofErr w:type="gramEnd"/>
      <w:r w:rsidRPr="00C922C4">
        <w:rPr>
          <w:rFonts w:ascii="宋体" w:hAnsi="宋体" w:cs="宋体" w:hint="eastAsia"/>
          <w:szCs w:val="21"/>
        </w:rPr>
        <w:t>商确认修正后的竞标报价（包含首次报价、最后报价）超过分项采购预算金额或者最高限价的（如本项目公布了最高限价）。</w:t>
      </w:r>
    </w:p>
    <w:p w14:paraId="44AFFEE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4.9</w:t>
      </w:r>
      <w:proofErr w:type="gramStart"/>
      <w:r w:rsidRPr="00C922C4">
        <w:rPr>
          <w:rFonts w:ascii="宋体" w:hAnsi="宋体" w:cs="宋体" w:hint="eastAsia"/>
          <w:szCs w:val="21"/>
        </w:rPr>
        <w:t>经供应</w:t>
      </w:r>
      <w:proofErr w:type="gramEnd"/>
      <w:r w:rsidRPr="00C922C4">
        <w:rPr>
          <w:rFonts w:ascii="宋体" w:hAnsi="宋体" w:cs="宋体" w:hint="eastAsia"/>
          <w:szCs w:val="21"/>
        </w:rPr>
        <w:t>商确认修正后的最后报价作为评审及签订合同的依据。</w:t>
      </w:r>
    </w:p>
    <w:p w14:paraId="2ED1D11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4.10最后报价结束后，磋商小组不得再与供应商进行任何形式的商谈。</w:t>
      </w:r>
    </w:p>
    <w:p w14:paraId="424E1127" w14:textId="77777777" w:rsidR="00CA40A9" w:rsidRPr="00C922C4" w:rsidRDefault="00000000">
      <w:pPr>
        <w:spacing w:line="360" w:lineRule="auto"/>
        <w:ind w:firstLineChars="175" w:firstLine="422"/>
        <w:rPr>
          <w:rFonts w:ascii="宋体" w:hAnsi="宋体" w:cs="宋体" w:hint="eastAsia"/>
          <w:b/>
          <w:bCs/>
          <w:sz w:val="24"/>
        </w:rPr>
      </w:pPr>
      <w:r w:rsidRPr="00C922C4">
        <w:rPr>
          <w:rFonts w:ascii="宋体" w:hAnsi="宋体" w:cs="宋体" w:hint="eastAsia"/>
          <w:b/>
          <w:bCs/>
          <w:sz w:val="24"/>
        </w:rPr>
        <w:t>5.比较与评价</w:t>
      </w:r>
    </w:p>
    <w:p w14:paraId="47F4E3C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5.1评审方法：综合评分法。</w:t>
      </w:r>
    </w:p>
    <w:p w14:paraId="18D4192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5.2经磋商确定最终采购需求和提交最后报价的供应商后，由磋商小组采用综合评分法对提</w:t>
      </w:r>
      <w:r w:rsidRPr="00C922C4">
        <w:rPr>
          <w:rFonts w:ascii="宋体" w:hAnsi="宋体" w:cs="宋体" w:hint="eastAsia"/>
          <w:szCs w:val="21"/>
        </w:rPr>
        <w:lastRenderedPageBreak/>
        <w:t>交最后报价的供应商的响应文件和最后报价进行综合评分。</w:t>
      </w:r>
    </w:p>
    <w:p w14:paraId="1BD4987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5.3评审时，磋商小组各成员应当独立对每个</w:t>
      </w:r>
      <w:proofErr w:type="gramStart"/>
      <w:r w:rsidRPr="00C922C4">
        <w:rPr>
          <w:rFonts w:ascii="宋体" w:hAnsi="宋体" w:cs="宋体" w:hint="eastAsia"/>
          <w:szCs w:val="21"/>
        </w:rPr>
        <w:t>有效响应</w:t>
      </w:r>
      <w:proofErr w:type="gramEnd"/>
      <w:r w:rsidRPr="00C922C4">
        <w:rPr>
          <w:rFonts w:ascii="宋体" w:hAnsi="宋体" w:cs="宋体" w:hint="eastAsia"/>
          <w:szCs w:val="21"/>
        </w:rPr>
        <w:t>的文件进行评价、打分，然后汇总每个供应商每项评分因素的得分。</w:t>
      </w:r>
    </w:p>
    <w:p w14:paraId="45E9339E"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（1）磋商小组按照磋商文件中规定的评审标准计算各供应商的报价得分。项目评审过程中，不得去掉最后报价中的最高报价和最低报价。</w:t>
      </w:r>
    </w:p>
    <w:p w14:paraId="1E6E04F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（2）各供应商的得分为磋商小组所有成员的有效评分的算术平均数。</w:t>
      </w:r>
    </w:p>
    <w:p w14:paraId="7DC09BD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5.4评审价为供应商的最后报价进行政策性扣除后的价格，评审价只是作为评审时使用。最终成交供应商的成交金额等于最后报价（如有修正，以确认修正后的最后报价为准）。</w:t>
      </w:r>
    </w:p>
    <w:p w14:paraId="61287953" w14:textId="77777777" w:rsidR="00CA40A9" w:rsidRPr="00C922C4" w:rsidRDefault="00000000">
      <w:pPr>
        <w:spacing w:line="360" w:lineRule="auto"/>
        <w:ind w:firstLineChars="200" w:firstLine="420"/>
        <w:rPr>
          <w:rFonts w:ascii="宋体" w:hAnsi="宋体" w:cs="宋体" w:hint="eastAsia"/>
          <w:kern w:val="0"/>
          <w:szCs w:val="21"/>
        </w:rPr>
      </w:pPr>
      <w:r w:rsidRPr="00C922C4">
        <w:rPr>
          <w:rFonts w:ascii="宋体" w:hAnsi="宋体" w:cs="宋体" w:hint="eastAsia"/>
          <w:szCs w:val="21"/>
        </w:rPr>
        <w:t>5.5由磋商小组根据综合评分情况，按照评审得分由高到低顺序推荐3名以上成交候选供应商，并编写评</w:t>
      </w:r>
      <w:r w:rsidRPr="00C922C4">
        <w:rPr>
          <w:rFonts w:ascii="宋体" w:hAnsi="宋体" w:cs="宋体" w:hint="eastAsia"/>
          <w:kern w:val="0"/>
          <w:szCs w:val="21"/>
        </w:rPr>
        <w:t>审报告。符合本章第4.3条情形的，可以推荐2家成交候选供应商。评审得分相同的，按照最后报价由低到高的顺序推荐。评审得分且最后报价相同的，按照技术指标优劣顺序推荐。</w:t>
      </w:r>
    </w:p>
    <w:p w14:paraId="68C351B9"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kern w:val="0"/>
          <w:szCs w:val="21"/>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23079E" w14:textId="77777777" w:rsidR="00CA40A9" w:rsidRPr="00C922C4" w:rsidRDefault="00000000">
      <w:pPr>
        <w:pStyle w:val="3"/>
        <w:keepNext w:val="0"/>
        <w:keepLines w:val="0"/>
        <w:spacing w:line="415" w:lineRule="auto"/>
        <w:jc w:val="center"/>
        <w:rPr>
          <w:rFonts w:ascii="宋体" w:hAnsi="宋体" w:cs="宋体" w:hint="eastAsia"/>
        </w:rPr>
      </w:pPr>
      <w:bookmarkStart w:id="107" w:name="_Toc27715"/>
      <w:r w:rsidRPr="00C922C4">
        <w:rPr>
          <w:rFonts w:ascii="宋体" w:hAnsi="宋体" w:cs="宋体" w:hint="eastAsia"/>
        </w:rPr>
        <w:t>二、评审标准</w:t>
      </w:r>
      <w:bookmarkEnd w:id="107"/>
    </w:p>
    <w:p w14:paraId="62E7F0F8" w14:textId="77777777" w:rsidR="00CA40A9" w:rsidRPr="00C922C4" w:rsidRDefault="00000000">
      <w:pPr>
        <w:spacing w:line="360" w:lineRule="auto"/>
        <w:ind w:firstLineChars="200" w:firstLine="420"/>
        <w:rPr>
          <w:rFonts w:ascii="宋体" w:hAnsi="宋体" w:cs="宋体" w:hint="eastAsia"/>
          <w:bCs/>
          <w:szCs w:val="21"/>
        </w:rPr>
      </w:pPr>
      <w:r w:rsidRPr="00C922C4">
        <w:rPr>
          <w:rFonts w:ascii="宋体" w:hAnsi="宋体" w:cs="宋体" w:hint="eastAsia"/>
          <w:bCs/>
          <w:szCs w:val="21"/>
        </w:rPr>
        <w:t>6.评审依据：磋商小组将以磋商响应文件为评审依据，对供应商的报价、技术、商务等方面内容按百分制打分。（计分方法按四舍五入取至百分位）</w:t>
      </w: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33"/>
        <w:gridCol w:w="6573"/>
        <w:gridCol w:w="851"/>
      </w:tblGrid>
      <w:tr w:rsidR="00C922C4" w:rsidRPr="00C922C4" w14:paraId="1AFA02E9" w14:textId="77777777">
        <w:trPr>
          <w:trHeight w:val="312"/>
          <w:jc w:val="center"/>
        </w:trPr>
        <w:tc>
          <w:tcPr>
            <w:tcW w:w="533" w:type="dxa"/>
            <w:vAlign w:val="center"/>
          </w:tcPr>
          <w:p w14:paraId="77143940" w14:textId="77777777" w:rsidR="00CA40A9" w:rsidRPr="00C922C4" w:rsidRDefault="00000000">
            <w:pPr>
              <w:widowControl/>
              <w:spacing w:line="400" w:lineRule="exact"/>
              <w:jc w:val="center"/>
              <w:rPr>
                <w:rFonts w:ascii="宋体" w:hAnsi="宋体" w:cs="宋体" w:hint="eastAsia"/>
                <w:b/>
                <w:bCs/>
                <w:kern w:val="0"/>
                <w:szCs w:val="21"/>
              </w:rPr>
            </w:pPr>
            <w:r w:rsidRPr="00C922C4">
              <w:rPr>
                <w:rFonts w:ascii="宋体" w:hAnsi="宋体" w:cs="宋体" w:hint="eastAsia"/>
                <w:b/>
                <w:bCs/>
                <w:kern w:val="0"/>
                <w:szCs w:val="21"/>
              </w:rPr>
              <w:t>序号</w:t>
            </w:r>
          </w:p>
        </w:tc>
        <w:tc>
          <w:tcPr>
            <w:tcW w:w="1133" w:type="dxa"/>
            <w:vAlign w:val="center"/>
          </w:tcPr>
          <w:p w14:paraId="5DE54050" w14:textId="77777777" w:rsidR="00CA40A9" w:rsidRPr="00C922C4" w:rsidRDefault="00000000">
            <w:pPr>
              <w:widowControl/>
              <w:spacing w:line="400" w:lineRule="exact"/>
              <w:jc w:val="center"/>
              <w:rPr>
                <w:rFonts w:ascii="宋体" w:hAnsi="宋体" w:cs="宋体" w:hint="eastAsia"/>
                <w:b/>
                <w:bCs/>
                <w:kern w:val="0"/>
                <w:szCs w:val="21"/>
              </w:rPr>
            </w:pPr>
            <w:r w:rsidRPr="00C922C4">
              <w:rPr>
                <w:rFonts w:ascii="宋体" w:hAnsi="宋体" w:cs="宋体" w:hint="eastAsia"/>
                <w:b/>
                <w:bCs/>
                <w:kern w:val="0"/>
                <w:szCs w:val="21"/>
              </w:rPr>
              <w:t>评审因素</w:t>
            </w:r>
          </w:p>
        </w:tc>
        <w:tc>
          <w:tcPr>
            <w:tcW w:w="6573" w:type="dxa"/>
            <w:vAlign w:val="center"/>
          </w:tcPr>
          <w:p w14:paraId="3EE124D7" w14:textId="77777777" w:rsidR="00CA40A9" w:rsidRPr="00C922C4" w:rsidRDefault="00000000">
            <w:pPr>
              <w:widowControl/>
              <w:spacing w:line="400" w:lineRule="exact"/>
              <w:jc w:val="center"/>
              <w:rPr>
                <w:rFonts w:ascii="宋体" w:hAnsi="宋体" w:cs="宋体" w:hint="eastAsia"/>
                <w:b/>
                <w:bCs/>
                <w:kern w:val="0"/>
                <w:szCs w:val="21"/>
              </w:rPr>
            </w:pPr>
            <w:r w:rsidRPr="00C922C4">
              <w:rPr>
                <w:rFonts w:ascii="宋体" w:hAnsi="宋体" w:cs="宋体" w:hint="eastAsia"/>
                <w:b/>
                <w:bCs/>
                <w:kern w:val="0"/>
                <w:szCs w:val="21"/>
              </w:rPr>
              <w:t>评审因素具体内容</w:t>
            </w:r>
          </w:p>
        </w:tc>
        <w:tc>
          <w:tcPr>
            <w:tcW w:w="851" w:type="dxa"/>
            <w:vAlign w:val="center"/>
          </w:tcPr>
          <w:p w14:paraId="5E4F1589" w14:textId="77777777" w:rsidR="00CA40A9" w:rsidRPr="00C922C4" w:rsidRDefault="00000000">
            <w:pPr>
              <w:widowControl/>
              <w:spacing w:line="400" w:lineRule="exact"/>
              <w:jc w:val="center"/>
              <w:rPr>
                <w:rFonts w:ascii="宋体" w:hAnsi="宋体" w:cs="宋体" w:hint="eastAsia"/>
                <w:b/>
                <w:bCs/>
                <w:kern w:val="0"/>
                <w:szCs w:val="21"/>
              </w:rPr>
            </w:pPr>
            <w:r w:rsidRPr="00C922C4">
              <w:rPr>
                <w:rFonts w:ascii="宋体" w:hAnsi="宋体" w:cs="宋体" w:hint="eastAsia"/>
                <w:b/>
                <w:bCs/>
                <w:kern w:val="0"/>
                <w:szCs w:val="21"/>
              </w:rPr>
              <w:t>分值</w:t>
            </w:r>
          </w:p>
        </w:tc>
      </w:tr>
      <w:tr w:rsidR="00C922C4" w:rsidRPr="00C922C4" w14:paraId="1727D6A5" w14:textId="77777777">
        <w:trPr>
          <w:trHeight w:val="312"/>
          <w:jc w:val="center"/>
        </w:trPr>
        <w:tc>
          <w:tcPr>
            <w:tcW w:w="533" w:type="dxa"/>
            <w:vAlign w:val="center"/>
          </w:tcPr>
          <w:p w14:paraId="044E6BD5" w14:textId="77777777" w:rsidR="00CA40A9" w:rsidRPr="00C922C4" w:rsidRDefault="00000000">
            <w:pPr>
              <w:widowControl/>
              <w:spacing w:line="400" w:lineRule="exact"/>
              <w:jc w:val="center"/>
              <w:rPr>
                <w:rFonts w:ascii="宋体" w:hAnsi="宋体" w:cs="宋体" w:hint="eastAsia"/>
                <w:kern w:val="0"/>
                <w:szCs w:val="21"/>
              </w:rPr>
            </w:pPr>
            <w:r w:rsidRPr="00C922C4">
              <w:rPr>
                <w:rFonts w:ascii="宋体" w:hAnsi="宋体" w:cs="宋体" w:hint="eastAsia"/>
                <w:kern w:val="0"/>
                <w:szCs w:val="21"/>
              </w:rPr>
              <w:t>1</w:t>
            </w:r>
          </w:p>
        </w:tc>
        <w:tc>
          <w:tcPr>
            <w:tcW w:w="1133" w:type="dxa"/>
            <w:vAlign w:val="center"/>
          </w:tcPr>
          <w:p w14:paraId="4F8B6CEC" w14:textId="77777777" w:rsidR="00CA40A9" w:rsidRPr="00C922C4" w:rsidRDefault="00000000">
            <w:pPr>
              <w:widowControl/>
              <w:spacing w:line="400" w:lineRule="exact"/>
              <w:jc w:val="center"/>
              <w:rPr>
                <w:rFonts w:ascii="宋体" w:hAnsi="宋体" w:cs="宋体" w:hint="eastAsia"/>
                <w:kern w:val="0"/>
                <w:szCs w:val="21"/>
              </w:rPr>
            </w:pPr>
            <w:r w:rsidRPr="00C922C4">
              <w:rPr>
                <w:rFonts w:ascii="宋体" w:hAnsi="宋体" w:cs="宋体" w:hint="eastAsia"/>
                <w:b/>
                <w:bCs/>
                <w:kern w:val="0"/>
                <w:szCs w:val="21"/>
              </w:rPr>
              <w:t>价格分</w:t>
            </w:r>
          </w:p>
        </w:tc>
        <w:tc>
          <w:tcPr>
            <w:tcW w:w="6573" w:type="dxa"/>
          </w:tcPr>
          <w:p w14:paraId="32DE6976" w14:textId="77777777" w:rsidR="00CA40A9" w:rsidRPr="00C922C4" w:rsidRDefault="00000000">
            <w:pPr>
              <w:snapToGrid w:val="0"/>
              <w:spacing w:line="400" w:lineRule="exact"/>
              <w:rPr>
                <w:rFonts w:ascii="宋体" w:hAnsi="宋体" w:cs="宋体" w:hint="eastAsia"/>
                <w:b/>
                <w:bCs/>
                <w:szCs w:val="21"/>
              </w:rPr>
            </w:pPr>
            <w:r w:rsidRPr="00C922C4">
              <w:rPr>
                <w:rFonts w:ascii="宋体" w:hAnsi="宋体" w:cs="宋体" w:hint="eastAsia"/>
                <w:b/>
                <w:bCs/>
                <w:szCs w:val="21"/>
              </w:rPr>
              <w:t>一、政府采购政策扣除</w:t>
            </w:r>
          </w:p>
          <w:p w14:paraId="19809189" w14:textId="77777777" w:rsidR="00CA40A9" w:rsidRPr="00C922C4" w:rsidRDefault="00000000">
            <w:pPr>
              <w:snapToGrid w:val="0"/>
              <w:spacing w:line="400" w:lineRule="exact"/>
              <w:rPr>
                <w:rFonts w:ascii="宋体" w:hAnsi="宋体" w:cs="宋体" w:hint="eastAsia"/>
                <w:bCs/>
                <w:szCs w:val="21"/>
              </w:rPr>
            </w:pPr>
            <w:r w:rsidRPr="00C922C4">
              <w:rPr>
                <w:rFonts w:ascii="宋体" w:hAnsi="宋体" w:cs="宋体" w:hint="eastAsia"/>
                <w:bCs/>
                <w:szCs w:val="21"/>
              </w:rPr>
              <w:t>本项目为专门面向中小企业采购的项目，供应商应为中小微企业、监狱企业、残疾人福利性单位，因此，</w:t>
            </w:r>
            <w:r w:rsidRPr="00C922C4">
              <w:rPr>
                <w:rFonts w:ascii="宋体" w:hAnsi="宋体" w:cs="宋体" w:hint="eastAsia"/>
                <w:b/>
                <w:bCs/>
                <w:szCs w:val="21"/>
              </w:rPr>
              <w:t>本项目不再对供应商的报价进行政府采购政策扣除。</w:t>
            </w:r>
          </w:p>
          <w:p w14:paraId="745BFB0D" w14:textId="77777777" w:rsidR="00CA40A9" w:rsidRPr="00C922C4" w:rsidRDefault="00000000">
            <w:pPr>
              <w:snapToGrid w:val="0"/>
              <w:spacing w:line="400" w:lineRule="exact"/>
              <w:rPr>
                <w:rFonts w:ascii="宋体" w:hAnsi="宋体" w:cs="宋体" w:hint="eastAsia"/>
                <w:b/>
                <w:bCs/>
                <w:szCs w:val="21"/>
              </w:rPr>
            </w:pPr>
            <w:r w:rsidRPr="00C922C4">
              <w:rPr>
                <w:rFonts w:ascii="宋体" w:hAnsi="宋体" w:cs="宋体" w:hint="eastAsia"/>
                <w:b/>
                <w:bCs/>
                <w:szCs w:val="21"/>
              </w:rPr>
              <w:t>二、报价分（满分10分）</w:t>
            </w:r>
          </w:p>
          <w:p w14:paraId="07BB0A1A" w14:textId="77777777" w:rsidR="00CA40A9" w:rsidRPr="00C922C4" w:rsidRDefault="00000000">
            <w:pPr>
              <w:spacing w:line="400" w:lineRule="exact"/>
              <w:rPr>
                <w:rFonts w:ascii="宋体" w:hAnsi="宋体" w:cs="宋体" w:hint="eastAsia"/>
                <w:bCs/>
                <w:szCs w:val="21"/>
              </w:rPr>
            </w:pPr>
            <w:r w:rsidRPr="00C922C4">
              <w:rPr>
                <w:rFonts w:ascii="宋体" w:hAnsi="宋体" w:cs="宋体" w:hint="eastAsia"/>
                <w:bCs/>
                <w:szCs w:val="21"/>
              </w:rPr>
              <w:t>以进入比较与评价环节的最低的评审价为基准价，基准价得分为10分。</w:t>
            </w:r>
          </w:p>
          <w:p w14:paraId="2D7F3BF9" w14:textId="77777777" w:rsidR="00CA40A9" w:rsidRPr="00C922C4" w:rsidRDefault="00000000">
            <w:pPr>
              <w:pStyle w:val="ac"/>
              <w:spacing w:line="400" w:lineRule="exact"/>
              <w:rPr>
                <w:rFonts w:hAnsi="宋体" w:cs="宋体" w:hint="eastAsia"/>
                <w:sz w:val="21"/>
              </w:rPr>
            </w:pPr>
            <w:r w:rsidRPr="00C922C4">
              <w:rPr>
                <w:rFonts w:hAnsi="宋体" w:cs="宋体" w:hint="eastAsia"/>
                <w:bCs/>
                <w:sz w:val="21"/>
              </w:rPr>
              <w:t>价格分计算公式：报价得分=（基准价/</w:t>
            </w:r>
            <w:r w:rsidRPr="00C922C4">
              <w:rPr>
                <w:rFonts w:hAnsi="宋体" w:cs="宋体" w:hint="eastAsia"/>
                <w:sz w:val="21"/>
              </w:rPr>
              <w:t>评审价</w:t>
            </w:r>
            <w:r w:rsidRPr="00C922C4">
              <w:rPr>
                <w:rFonts w:hAnsi="宋体" w:cs="宋体" w:hint="eastAsia"/>
                <w:bCs/>
                <w:sz w:val="21"/>
              </w:rPr>
              <w:t>）×10分</w:t>
            </w:r>
          </w:p>
        </w:tc>
        <w:tc>
          <w:tcPr>
            <w:tcW w:w="851" w:type="dxa"/>
            <w:vAlign w:val="center"/>
          </w:tcPr>
          <w:p w14:paraId="052C7F99" w14:textId="77777777" w:rsidR="00CA40A9" w:rsidRPr="00C922C4" w:rsidRDefault="00000000">
            <w:pPr>
              <w:widowControl/>
              <w:spacing w:line="400" w:lineRule="exact"/>
              <w:jc w:val="center"/>
              <w:rPr>
                <w:rFonts w:ascii="宋体" w:hAnsi="宋体" w:cs="宋体" w:hint="eastAsia"/>
                <w:kern w:val="0"/>
                <w:szCs w:val="21"/>
              </w:rPr>
            </w:pPr>
            <w:r w:rsidRPr="00C922C4">
              <w:rPr>
                <w:rFonts w:ascii="宋体" w:hAnsi="宋体" w:cs="宋体" w:hint="eastAsia"/>
                <w:kern w:val="0"/>
                <w:szCs w:val="21"/>
              </w:rPr>
              <w:t xml:space="preserve"> 10分</w:t>
            </w:r>
          </w:p>
        </w:tc>
      </w:tr>
      <w:tr w:rsidR="00C922C4" w:rsidRPr="00C922C4" w14:paraId="23B0B595" w14:textId="77777777">
        <w:trPr>
          <w:trHeight w:val="558"/>
          <w:jc w:val="center"/>
        </w:trPr>
        <w:tc>
          <w:tcPr>
            <w:tcW w:w="533" w:type="dxa"/>
            <w:vAlign w:val="center"/>
          </w:tcPr>
          <w:p w14:paraId="6E62250C" w14:textId="77777777" w:rsidR="00CA40A9" w:rsidRPr="00C922C4" w:rsidRDefault="00000000">
            <w:pPr>
              <w:widowControl/>
              <w:spacing w:line="400" w:lineRule="exact"/>
              <w:jc w:val="center"/>
              <w:rPr>
                <w:rFonts w:ascii="宋体" w:hAnsi="宋体" w:cs="宋体" w:hint="eastAsia"/>
                <w:b/>
                <w:kern w:val="0"/>
                <w:szCs w:val="21"/>
              </w:rPr>
            </w:pPr>
            <w:r w:rsidRPr="00C922C4">
              <w:rPr>
                <w:rFonts w:ascii="宋体" w:hAnsi="宋体" w:cs="宋体" w:hint="eastAsia"/>
                <w:b/>
                <w:bCs/>
                <w:kern w:val="0"/>
                <w:szCs w:val="21"/>
              </w:rPr>
              <w:t>2</w:t>
            </w:r>
          </w:p>
        </w:tc>
        <w:tc>
          <w:tcPr>
            <w:tcW w:w="1133" w:type="dxa"/>
            <w:vAlign w:val="center"/>
          </w:tcPr>
          <w:p w14:paraId="46342489" w14:textId="77777777" w:rsidR="00CA40A9" w:rsidRPr="00C922C4" w:rsidRDefault="00000000">
            <w:pPr>
              <w:widowControl/>
              <w:spacing w:line="400" w:lineRule="exact"/>
              <w:jc w:val="center"/>
              <w:rPr>
                <w:rFonts w:ascii="宋体" w:hAnsi="宋体" w:cs="宋体" w:hint="eastAsia"/>
                <w:b/>
                <w:kern w:val="0"/>
                <w:szCs w:val="21"/>
              </w:rPr>
            </w:pPr>
            <w:r w:rsidRPr="00C922C4">
              <w:rPr>
                <w:rFonts w:ascii="宋体" w:hAnsi="宋体" w:cs="宋体" w:hint="eastAsia"/>
                <w:b/>
                <w:bCs/>
                <w:kern w:val="0"/>
                <w:szCs w:val="21"/>
              </w:rPr>
              <w:t>技术分</w:t>
            </w:r>
          </w:p>
        </w:tc>
        <w:tc>
          <w:tcPr>
            <w:tcW w:w="6573" w:type="dxa"/>
            <w:vAlign w:val="center"/>
          </w:tcPr>
          <w:p w14:paraId="596A7A41" w14:textId="77777777" w:rsidR="00CA40A9" w:rsidRPr="00C922C4" w:rsidRDefault="00000000">
            <w:pPr>
              <w:pStyle w:val="ac"/>
              <w:spacing w:line="400" w:lineRule="exact"/>
              <w:jc w:val="center"/>
              <w:rPr>
                <w:rFonts w:hAnsi="宋体" w:cs="宋体" w:hint="eastAsia"/>
                <w:b/>
                <w:bCs/>
                <w:sz w:val="21"/>
              </w:rPr>
            </w:pPr>
            <w:r w:rsidRPr="00C922C4">
              <w:rPr>
                <w:rFonts w:hAnsi="宋体" w:cs="宋体" w:hint="eastAsia"/>
                <w:b/>
                <w:bCs/>
                <w:sz w:val="21"/>
              </w:rPr>
              <w:t>评审因素</w:t>
            </w:r>
          </w:p>
        </w:tc>
        <w:tc>
          <w:tcPr>
            <w:tcW w:w="851" w:type="dxa"/>
            <w:vAlign w:val="center"/>
          </w:tcPr>
          <w:p w14:paraId="64E0EB53" w14:textId="77777777" w:rsidR="00CA40A9" w:rsidRPr="00C922C4" w:rsidRDefault="00000000">
            <w:pPr>
              <w:spacing w:line="400" w:lineRule="exact"/>
              <w:jc w:val="center"/>
              <w:rPr>
                <w:rFonts w:ascii="宋体" w:hAnsi="宋体" w:cs="宋体" w:hint="eastAsia"/>
                <w:b/>
                <w:kern w:val="0"/>
                <w:szCs w:val="21"/>
              </w:rPr>
            </w:pPr>
            <w:r w:rsidRPr="00C922C4">
              <w:rPr>
                <w:rFonts w:ascii="宋体" w:hAnsi="宋体" w:cs="宋体" w:hint="eastAsia"/>
                <w:b/>
                <w:kern w:val="0"/>
                <w:szCs w:val="21"/>
              </w:rPr>
              <w:t>78分</w:t>
            </w:r>
          </w:p>
        </w:tc>
      </w:tr>
      <w:tr w:rsidR="00C922C4" w:rsidRPr="00C922C4" w14:paraId="6E004134" w14:textId="77777777">
        <w:trPr>
          <w:trHeight w:val="1550"/>
          <w:jc w:val="center"/>
        </w:trPr>
        <w:tc>
          <w:tcPr>
            <w:tcW w:w="533" w:type="dxa"/>
            <w:vAlign w:val="center"/>
          </w:tcPr>
          <w:p w14:paraId="4D32D438" w14:textId="77777777" w:rsidR="00CA40A9" w:rsidRPr="00C922C4" w:rsidRDefault="00000000">
            <w:pPr>
              <w:adjustRightInd w:val="0"/>
              <w:spacing w:line="400" w:lineRule="exact"/>
              <w:ind w:leftChars="-50" w:left="-105" w:rightChars="-50" w:right="-105"/>
              <w:jc w:val="center"/>
              <w:textAlignment w:val="baseline"/>
              <w:rPr>
                <w:rFonts w:ascii="宋体" w:hAnsi="宋体" w:cs="宋体" w:hint="eastAsia"/>
                <w:bCs/>
                <w:kern w:val="0"/>
                <w:szCs w:val="21"/>
              </w:rPr>
            </w:pPr>
            <w:r w:rsidRPr="00C922C4">
              <w:rPr>
                <w:rFonts w:ascii="宋体" w:hAnsi="宋体" w:cs="宋体" w:hint="eastAsia"/>
                <w:bCs/>
                <w:kern w:val="0"/>
                <w:szCs w:val="21"/>
              </w:rPr>
              <w:lastRenderedPageBreak/>
              <w:t>2.1</w:t>
            </w:r>
          </w:p>
        </w:tc>
        <w:tc>
          <w:tcPr>
            <w:tcW w:w="1133" w:type="dxa"/>
            <w:vAlign w:val="center"/>
          </w:tcPr>
          <w:p w14:paraId="32043FF0" w14:textId="1C77B640" w:rsidR="00CA40A9" w:rsidRPr="00C922C4" w:rsidRDefault="00F93354">
            <w:pPr>
              <w:adjustRightInd w:val="0"/>
              <w:spacing w:line="400" w:lineRule="exact"/>
              <w:ind w:leftChars="-50" w:left="-105" w:rightChars="-50" w:right="-105"/>
              <w:jc w:val="center"/>
              <w:textAlignment w:val="baseline"/>
              <w:rPr>
                <w:rFonts w:ascii="宋体" w:hAnsi="宋体" w:cs="宋体" w:hint="eastAsia"/>
                <w:b/>
                <w:bCs/>
                <w:kern w:val="0"/>
                <w:szCs w:val="21"/>
              </w:rPr>
            </w:pPr>
            <w:r w:rsidRPr="00C922C4">
              <w:rPr>
                <w:rFonts w:ascii="宋体" w:hAnsi="宋体" w:cs="宋体" w:hint="eastAsia"/>
                <w:b/>
                <w:szCs w:val="21"/>
              </w:rPr>
              <w:t>总体优化升级方案</w:t>
            </w:r>
          </w:p>
        </w:tc>
        <w:tc>
          <w:tcPr>
            <w:tcW w:w="6573" w:type="dxa"/>
            <w:vAlign w:val="center"/>
          </w:tcPr>
          <w:p w14:paraId="68159AA0" w14:textId="1D694BB7" w:rsidR="00CA40A9" w:rsidRPr="00C922C4" w:rsidRDefault="00F93354">
            <w:pPr>
              <w:pStyle w:val="a8"/>
              <w:adjustRightInd w:val="0"/>
              <w:snapToGrid w:val="0"/>
              <w:spacing w:after="0" w:line="400" w:lineRule="exact"/>
              <w:rPr>
                <w:rFonts w:ascii="宋体" w:hAnsi="宋体" w:cs="宋体" w:hint="eastAsia"/>
                <w:szCs w:val="21"/>
              </w:rPr>
            </w:pPr>
            <w:r w:rsidRPr="00C922C4">
              <w:rPr>
                <w:rFonts w:ascii="宋体" w:hAnsi="宋体" w:cs="宋体" w:hint="eastAsia"/>
                <w:b/>
                <w:bCs/>
                <w:szCs w:val="21"/>
              </w:rPr>
              <w:t>总体优化升级方案分（满分18分，未提供方案或不满足一档的得0分</w:t>
            </w:r>
            <w:r w:rsidRPr="00C922C4">
              <w:rPr>
                <w:rFonts w:ascii="宋体" w:hAnsi="宋体" w:cs="宋体" w:hint="eastAsia"/>
                <w:szCs w:val="21"/>
              </w:rPr>
              <w:t>）</w:t>
            </w:r>
          </w:p>
          <w:p w14:paraId="1FD9CE0F" w14:textId="0E1D6D8F" w:rsidR="00CA40A9" w:rsidRPr="00C922C4" w:rsidRDefault="00000000">
            <w:pPr>
              <w:pStyle w:val="a8"/>
              <w:adjustRightInd w:val="0"/>
              <w:snapToGrid w:val="0"/>
              <w:spacing w:after="0" w:line="400" w:lineRule="exact"/>
              <w:rPr>
                <w:rFonts w:ascii="宋体" w:hAnsi="宋体" w:cs="宋体" w:hint="eastAsia"/>
                <w:szCs w:val="21"/>
              </w:rPr>
            </w:pPr>
            <w:r w:rsidRPr="00C922C4">
              <w:rPr>
                <w:rFonts w:ascii="宋体" w:hAnsi="宋体" w:cs="宋体" w:hint="eastAsia"/>
                <w:szCs w:val="21"/>
              </w:rPr>
              <w:t>方案基本包括项目情况</w:t>
            </w:r>
            <w:r w:rsidR="00F93354" w:rsidRPr="00C922C4">
              <w:rPr>
                <w:rFonts w:ascii="宋体" w:hAnsi="宋体" w:cs="宋体" w:hint="eastAsia"/>
                <w:szCs w:val="21"/>
              </w:rPr>
              <w:t>、优化升级</w:t>
            </w:r>
            <w:r w:rsidRPr="00C922C4">
              <w:rPr>
                <w:rFonts w:ascii="宋体" w:hAnsi="宋体" w:cs="宋体" w:hint="eastAsia"/>
                <w:szCs w:val="21"/>
              </w:rPr>
              <w:t>方案、系统设计等内容，但对项目的</w:t>
            </w:r>
            <w:r w:rsidR="00F93354" w:rsidRPr="00C922C4">
              <w:rPr>
                <w:rFonts w:ascii="宋体" w:hAnsi="宋体" w:cs="宋体" w:hint="eastAsia"/>
                <w:szCs w:val="21"/>
              </w:rPr>
              <w:t>优化升级</w:t>
            </w:r>
            <w:r w:rsidRPr="00C922C4">
              <w:rPr>
                <w:rFonts w:ascii="宋体" w:hAnsi="宋体" w:cs="宋体" w:hint="eastAsia"/>
                <w:szCs w:val="21"/>
              </w:rPr>
              <w:t>背景及需求理解不到位，系统架构及整体解决方案与需求差异较大，总体</w:t>
            </w:r>
            <w:r w:rsidR="00F93354" w:rsidRPr="00C922C4">
              <w:rPr>
                <w:rFonts w:ascii="宋体" w:hAnsi="宋体" w:cs="宋体" w:hint="eastAsia"/>
                <w:szCs w:val="21"/>
              </w:rPr>
              <w:t>优化升级</w:t>
            </w:r>
            <w:r w:rsidRPr="00C922C4">
              <w:rPr>
                <w:rFonts w:ascii="宋体" w:hAnsi="宋体" w:cs="宋体" w:hint="eastAsia"/>
                <w:szCs w:val="21"/>
              </w:rPr>
              <w:t>方案简单</w:t>
            </w:r>
            <w:r w:rsidR="00912BEA" w:rsidRPr="00C922C4">
              <w:rPr>
                <w:rFonts w:ascii="宋体" w:hAnsi="宋体" w:cs="宋体" w:hint="eastAsia"/>
                <w:szCs w:val="21"/>
              </w:rPr>
              <w:t>，得6分。</w:t>
            </w:r>
          </w:p>
          <w:p w14:paraId="01C2D870" w14:textId="2506E8E3" w:rsidR="00CA40A9" w:rsidRPr="00C922C4" w:rsidRDefault="00000000">
            <w:pPr>
              <w:pStyle w:val="a8"/>
              <w:adjustRightInd w:val="0"/>
              <w:snapToGrid w:val="0"/>
              <w:spacing w:after="0" w:line="400" w:lineRule="exact"/>
              <w:rPr>
                <w:rFonts w:ascii="宋体" w:hAnsi="宋体" w:cs="宋体" w:hint="eastAsia"/>
                <w:szCs w:val="21"/>
              </w:rPr>
            </w:pPr>
            <w:r w:rsidRPr="00C922C4">
              <w:rPr>
                <w:rFonts w:ascii="宋体" w:hAnsi="宋体" w:cs="宋体" w:hint="eastAsia"/>
                <w:szCs w:val="21"/>
              </w:rPr>
              <w:t>方案内容包括项目情况、需求分析、</w:t>
            </w:r>
            <w:r w:rsidR="00F93354" w:rsidRPr="00C922C4">
              <w:rPr>
                <w:rFonts w:ascii="宋体" w:hAnsi="宋体" w:cs="宋体" w:hint="eastAsia"/>
                <w:szCs w:val="21"/>
              </w:rPr>
              <w:t>优化升级</w:t>
            </w:r>
            <w:r w:rsidRPr="00C922C4">
              <w:rPr>
                <w:rFonts w:ascii="宋体" w:hAnsi="宋体" w:cs="宋体" w:hint="eastAsia"/>
                <w:szCs w:val="21"/>
              </w:rPr>
              <w:t>方案、系统设计等，基本理解项目</w:t>
            </w:r>
            <w:r w:rsidR="00F93354" w:rsidRPr="00C922C4">
              <w:rPr>
                <w:rFonts w:ascii="宋体" w:hAnsi="宋体" w:cs="宋体" w:hint="eastAsia"/>
                <w:szCs w:val="21"/>
              </w:rPr>
              <w:t>优化升级</w:t>
            </w:r>
            <w:r w:rsidRPr="00C922C4">
              <w:rPr>
                <w:rFonts w:ascii="宋体" w:hAnsi="宋体" w:cs="宋体" w:hint="eastAsia"/>
                <w:szCs w:val="21"/>
              </w:rPr>
              <w:t>背景，对需求有基本分析，技术方案思路简单，系统整体架构设计相对合理，总体</w:t>
            </w:r>
            <w:r w:rsidR="00F93354" w:rsidRPr="00C922C4">
              <w:rPr>
                <w:rFonts w:ascii="宋体" w:hAnsi="宋体" w:cs="宋体" w:hint="eastAsia"/>
                <w:szCs w:val="21"/>
              </w:rPr>
              <w:t>优化升级</w:t>
            </w:r>
            <w:r w:rsidRPr="00C922C4">
              <w:rPr>
                <w:rFonts w:ascii="宋体" w:hAnsi="宋体" w:cs="宋体" w:hint="eastAsia"/>
                <w:szCs w:val="21"/>
              </w:rPr>
              <w:t>方案较详细</w:t>
            </w:r>
            <w:r w:rsidR="00912BEA" w:rsidRPr="00C922C4">
              <w:rPr>
                <w:rFonts w:ascii="宋体" w:hAnsi="宋体" w:cs="宋体" w:hint="eastAsia"/>
                <w:szCs w:val="21"/>
              </w:rPr>
              <w:t>，得12分</w:t>
            </w:r>
            <w:r w:rsidRPr="00C922C4">
              <w:rPr>
                <w:rFonts w:ascii="宋体" w:hAnsi="宋体" w:cs="宋体" w:hint="eastAsia"/>
                <w:szCs w:val="21"/>
              </w:rPr>
              <w:t>。</w:t>
            </w:r>
          </w:p>
          <w:p w14:paraId="2AF60300" w14:textId="57522F4F" w:rsidR="00CA40A9" w:rsidRPr="00C922C4" w:rsidRDefault="00000000">
            <w:pPr>
              <w:pStyle w:val="a8"/>
              <w:adjustRightInd w:val="0"/>
              <w:snapToGrid w:val="0"/>
              <w:spacing w:after="0" w:line="400" w:lineRule="exact"/>
              <w:rPr>
                <w:rFonts w:ascii="宋体" w:hAnsi="宋体" w:cs="宋体" w:hint="eastAsia"/>
                <w:szCs w:val="21"/>
              </w:rPr>
            </w:pPr>
            <w:r w:rsidRPr="00C922C4">
              <w:rPr>
                <w:rFonts w:ascii="宋体" w:hAnsi="宋体" w:cs="宋体" w:hint="eastAsia"/>
              </w:rPr>
              <w:t>方案内容包括项目情况、</w:t>
            </w:r>
            <w:r w:rsidR="00F93354" w:rsidRPr="00C922C4">
              <w:rPr>
                <w:rFonts w:ascii="宋体" w:hAnsi="宋体" w:cs="宋体" w:hint="eastAsia"/>
              </w:rPr>
              <w:t>优化升级</w:t>
            </w:r>
            <w:r w:rsidRPr="00C922C4">
              <w:rPr>
                <w:rFonts w:ascii="宋体" w:hAnsi="宋体" w:cs="宋体" w:hint="eastAsia"/>
              </w:rPr>
              <w:t>目标、需求分析、</w:t>
            </w:r>
            <w:r w:rsidR="00F93354" w:rsidRPr="00C922C4">
              <w:rPr>
                <w:rFonts w:ascii="宋体" w:hAnsi="宋体" w:cs="宋体" w:hint="eastAsia"/>
                <w:szCs w:val="21"/>
              </w:rPr>
              <w:t>优化升级</w:t>
            </w:r>
            <w:r w:rsidRPr="00C922C4">
              <w:rPr>
                <w:rFonts w:ascii="宋体" w:hAnsi="宋体" w:cs="宋体" w:hint="eastAsia"/>
                <w:szCs w:val="21"/>
              </w:rPr>
              <w:t>方案</w:t>
            </w:r>
            <w:r w:rsidRPr="00C922C4">
              <w:rPr>
                <w:rFonts w:ascii="宋体" w:hAnsi="宋体" w:cs="宋体" w:hint="eastAsia"/>
              </w:rPr>
              <w:t>、系统设计等且内容详细，能够充分理解项目</w:t>
            </w:r>
            <w:r w:rsidR="00F93354" w:rsidRPr="00C922C4">
              <w:rPr>
                <w:rFonts w:ascii="宋体" w:hAnsi="宋体" w:cs="宋体" w:hint="eastAsia"/>
              </w:rPr>
              <w:t>优化升级</w:t>
            </w:r>
            <w:r w:rsidRPr="00C922C4">
              <w:rPr>
                <w:rFonts w:ascii="宋体" w:hAnsi="宋体" w:cs="宋体" w:hint="eastAsia"/>
              </w:rPr>
              <w:t>背景，对需求有深入分析，技术方案思路清晰，系统整体架构设计先进、合理、可靠、规范和完备，</w:t>
            </w:r>
            <w:r w:rsidRPr="00C922C4">
              <w:rPr>
                <w:rFonts w:ascii="宋体" w:hAnsi="宋体" w:cs="宋体" w:hint="eastAsia"/>
                <w:szCs w:val="21"/>
              </w:rPr>
              <w:t>总体</w:t>
            </w:r>
            <w:r w:rsidR="00F93354" w:rsidRPr="00C922C4">
              <w:rPr>
                <w:rFonts w:ascii="宋体" w:hAnsi="宋体" w:cs="宋体" w:hint="eastAsia"/>
                <w:szCs w:val="21"/>
              </w:rPr>
              <w:t>优化升级</w:t>
            </w:r>
            <w:r w:rsidRPr="00C922C4">
              <w:rPr>
                <w:rFonts w:ascii="宋体" w:hAnsi="宋体" w:cs="宋体" w:hint="eastAsia"/>
                <w:szCs w:val="21"/>
              </w:rPr>
              <w:t>方案</w:t>
            </w:r>
            <w:r w:rsidRPr="00C922C4">
              <w:rPr>
                <w:rFonts w:ascii="宋体" w:hAnsi="宋体" w:cs="宋体" w:hint="eastAsia"/>
              </w:rPr>
              <w:t>详细且完善</w:t>
            </w:r>
            <w:r w:rsidR="00912BEA" w:rsidRPr="00C922C4">
              <w:rPr>
                <w:rFonts w:ascii="宋体" w:hAnsi="宋体" w:cs="宋体" w:hint="eastAsia"/>
              </w:rPr>
              <w:t>，得18分</w:t>
            </w:r>
            <w:r w:rsidRPr="00C922C4">
              <w:rPr>
                <w:rFonts w:ascii="宋体" w:hAnsi="宋体" w:cs="宋体" w:hint="eastAsia"/>
                <w:lang w:bidi="ar"/>
              </w:rPr>
              <w:t>。</w:t>
            </w:r>
          </w:p>
        </w:tc>
        <w:tc>
          <w:tcPr>
            <w:tcW w:w="851" w:type="dxa"/>
            <w:vAlign w:val="center"/>
          </w:tcPr>
          <w:p w14:paraId="3ADDE753" w14:textId="77777777" w:rsidR="00CA40A9" w:rsidRPr="00C922C4" w:rsidRDefault="00000000">
            <w:pPr>
              <w:spacing w:line="400" w:lineRule="exact"/>
              <w:jc w:val="center"/>
              <w:rPr>
                <w:rFonts w:ascii="宋体" w:hAnsi="宋体" w:cs="宋体" w:hint="eastAsia"/>
                <w:bCs/>
                <w:kern w:val="0"/>
                <w:szCs w:val="21"/>
              </w:rPr>
            </w:pPr>
            <w:r w:rsidRPr="00C922C4">
              <w:rPr>
                <w:rFonts w:ascii="宋体" w:hAnsi="宋体" w:cs="宋体" w:hint="eastAsia"/>
                <w:bCs/>
                <w:kern w:val="0"/>
                <w:szCs w:val="21"/>
              </w:rPr>
              <w:t>18分</w:t>
            </w:r>
          </w:p>
        </w:tc>
      </w:tr>
      <w:tr w:rsidR="00C922C4" w:rsidRPr="00C922C4" w14:paraId="756E593C" w14:textId="77777777">
        <w:trPr>
          <w:trHeight w:val="558"/>
          <w:jc w:val="center"/>
        </w:trPr>
        <w:tc>
          <w:tcPr>
            <w:tcW w:w="533" w:type="dxa"/>
            <w:vAlign w:val="center"/>
          </w:tcPr>
          <w:p w14:paraId="1AD250DE" w14:textId="77777777" w:rsidR="00CA40A9" w:rsidRPr="00C922C4" w:rsidRDefault="00000000">
            <w:pPr>
              <w:adjustRightInd w:val="0"/>
              <w:spacing w:line="400" w:lineRule="exact"/>
              <w:ind w:leftChars="-50" w:left="-105" w:rightChars="-50" w:right="-105"/>
              <w:jc w:val="center"/>
              <w:textAlignment w:val="baseline"/>
              <w:rPr>
                <w:rFonts w:ascii="宋体" w:hAnsi="宋体" w:cs="宋体" w:hint="eastAsia"/>
                <w:bCs/>
                <w:kern w:val="0"/>
                <w:szCs w:val="21"/>
              </w:rPr>
            </w:pPr>
            <w:r w:rsidRPr="00C922C4">
              <w:rPr>
                <w:rFonts w:ascii="宋体" w:hAnsi="宋体" w:cs="宋体" w:hint="eastAsia"/>
                <w:bCs/>
                <w:kern w:val="0"/>
                <w:szCs w:val="21"/>
              </w:rPr>
              <w:t>2.2</w:t>
            </w:r>
          </w:p>
        </w:tc>
        <w:tc>
          <w:tcPr>
            <w:tcW w:w="1133" w:type="dxa"/>
            <w:vAlign w:val="center"/>
          </w:tcPr>
          <w:p w14:paraId="11751A8F" w14:textId="77777777" w:rsidR="00CA40A9" w:rsidRPr="00C922C4" w:rsidRDefault="00000000">
            <w:pPr>
              <w:widowControl/>
              <w:spacing w:line="400" w:lineRule="exact"/>
              <w:jc w:val="center"/>
              <w:rPr>
                <w:rFonts w:ascii="宋体" w:hAnsi="宋体" w:cs="宋体" w:hint="eastAsia"/>
                <w:b/>
                <w:bCs/>
                <w:kern w:val="0"/>
                <w:szCs w:val="21"/>
                <w:lang w:bidi="ar"/>
              </w:rPr>
            </w:pPr>
            <w:r w:rsidRPr="00C922C4">
              <w:rPr>
                <w:rFonts w:ascii="宋体" w:hAnsi="宋体" w:cs="宋体" w:hint="eastAsia"/>
                <w:b/>
                <w:bCs/>
                <w:kern w:val="0"/>
                <w:szCs w:val="21"/>
                <w:lang w:bidi="ar"/>
              </w:rPr>
              <w:t>实施方案</w:t>
            </w:r>
          </w:p>
        </w:tc>
        <w:tc>
          <w:tcPr>
            <w:tcW w:w="6573" w:type="dxa"/>
            <w:vAlign w:val="center"/>
          </w:tcPr>
          <w:p w14:paraId="5488A57B" w14:textId="1E23729C" w:rsidR="00CA40A9" w:rsidRPr="00C922C4" w:rsidRDefault="00000000">
            <w:pPr>
              <w:spacing w:line="400" w:lineRule="exact"/>
              <w:rPr>
                <w:rFonts w:ascii="宋体" w:hAnsi="宋体" w:cs="宋体" w:hint="eastAsia"/>
                <w:bCs/>
                <w:szCs w:val="21"/>
              </w:rPr>
            </w:pPr>
            <w:r w:rsidRPr="00C922C4">
              <w:rPr>
                <w:rFonts w:ascii="宋体" w:hAnsi="宋体" w:cs="宋体" w:hint="eastAsia"/>
                <w:b/>
                <w:bCs/>
                <w:szCs w:val="21"/>
              </w:rPr>
              <w:t>实施方案分（满分</w:t>
            </w:r>
            <w:r w:rsidR="002F0F1F" w:rsidRPr="00C922C4">
              <w:rPr>
                <w:rFonts w:ascii="宋体" w:hAnsi="宋体" w:cs="宋体" w:hint="eastAsia"/>
                <w:b/>
                <w:bCs/>
                <w:szCs w:val="21"/>
              </w:rPr>
              <w:t>18</w:t>
            </w:r>
            <w:r w:rsidRPr="00C922C4">
              <w:rPr>
                <w:rFonts w:ascii="宋体" w:hAnsi="宋体" w:cs="宋体" w:hint="eastAsia"/>
                <w:b/>
                <w:bCs/>
                <w:szCs w:val="21"/>
              </w:rPr>
              <w:t>分，未提供方案或不满足一档的得0分</w:t>
            </w:r>
            <w:r w:rsidRPr="00C922C4">
              <w:rPr>
                <w:rFonts w:ascii="宋体" w:hAnsi="宋体" w:cs="宋体" w:hint="eastAsia"/>
                <w:szCs w:val="21"/>
              </w:rPr>
              <w:t>）</w:t>
            </w:r>
          </w:p>
          <w:p w14:paraId="19414F1B" w14:textId="73F0B521" w:rsidR="00CA40A9" w:rsidRPr="00C922C4" w:rsidRDefault="00000000">
            <w:pPr>
              <w:spacing w:line="400" w:lineRule="exact"/>
              <w:rPr>
                <w:rFonts w:ascii="宋体" w:hAnsi="宋体" w:cs="宋体" w:hint="eastAsia"/>
                <w:szCs w:val="21"/>
              </w:rPr>
            </w:pPr>
            <w:r w:rsidRPr="00C922C4">
              <w:rPr>
                <w:rFonts w:ascii="宋体" w:hAnsi="宋体" w:cs="宋体" w:hint="eastAsia"/>
                <w:szCs w:val="21"/>
              </w:rPr>
              <w:t>实施方案简单，能基本阐述清楚实施方法及保障措施、有一定的项目管理计划，能简单描述本项目相关的情况</w:t>
            </w:r>
            <w:r w:rsidR="00912BEA" w:rsidRPr="00C922C4">
              <w:rPr>
                <w:rFonts w:ascii="宋体" w:hAnsi="宋体" w:cs="宋体" w:hint="eastAsia"/>
                <w:szCs w:val="21"/>
              </w:rPr>
              <w:t>，得 6分</w:t>
            </w:r>
            <w:r w:rsidRPr="00C922C4">
              <w:rPr>
                <w:rFonts w:ascii="宋体" w:hAnsi="宋体" w:cs="宋体" w:hint="eastAsia"/>
                <w:szCs w:val="21"/>
              </w:rPr>
              <w:t>。</w:t>
            </w:r>
          </w:p>
          <w:p w14:paraId="7984761A" w14:textId="1332573B" w:rsidR="00CA40A9" w:rsidRPr="00C922C4" w:rsidRDefault="00000000">
            <w:pPr>
              <w:spacing w:line="400" w:lineRule="exact"/>
              <w:rPr>
                <w:rFonts w:ascii="宋体" w:hAnsi="宋体" w:cs="宋体" w:hint="eastAsia"/>
                <w:szCs w:val="21"/>
              </w:rPr>
            </w:pPr>
            <w:r w:rsidRPr="00C922C4">
              <w:rPr>
                <w:rFonts w:ascii="宋体" w:hAnsi="宋体" w:cs="宋体" w:hint="eastAsia"/>
                <w:szCs w:val="21"/>
              </w:rPr>
              <w:t>实施方案详细，对项目情况有一定的了解，能准确描述本项目相关的情况，提供的项目实施方案和服务方案</w:t>
            </w:r>
            <w:proofErr w:type="gramStart"/>
            <w:r w:rsidRPr="00C922C4">
              <w:rPr>
                <w:rFonts w:ascii="宋体" w:hAnsi="宋体" w:cs="宋体" w:hint="eastAsia"/>
                <w:szCs w:val="21"/>
              </w:rPr>
              <w:t>描述较</w:t>
            </w:r>
            <w:proofErr w:type="gramEnd"/>
            <w:r w:rsidRPr="00C922C4">
              <w:rPr>
                <w:rFonts w:ascii="宋体" w:hAnsi="宋体" w:cs="宋体" w:hint="eastAsia"/>
                <w:szCs w:val="21"/>
              </w:rPr>
              <w:t>详细，技术较成熟，有实施日程表和人员安排、管理规章制度，有清晰的项目实施步骤，职责分工较为明确，具有进度安排计划</w:t>
            </w:r>
            <w:r w:rsidR="00912BEA" w:rsidRPr="00C922C4">
              <w:rPr>
                <w:rFonts w:ascii="宋体" w:hAnsi="宋体" w:cs="宋体" w:hint="eastAsia"/>
                <w:szCs w:val="21"/>
              </w:rPr>
              <w:t>，得 12分</w:t>
            </w:r>
            <w:r w:rsidRPr="00C922C4">
              <w:rPr>
                <w:rFonts w:ascii="宋体" w:hAnsi="宋体" w:cs="宋体" w:hint="eastAsia"/>
                <w:szCs w:val="21"/>
              </w:rPr>
              <w:t>。</w:t>
            </w:r>
          </w:p>
          <w:p w14:paraId="69B3C598" w14:textId="0DB341B4" w:rsidR="00CA40A9" w:rsidRPr="00C922C4" w:rsidRDefault="00000000">
            <w:pPr>
              <w:spacing w:line="400" w:lineRule="exact"/>
              <w:rPr>
                <w:rFonts w:ascii="宋体" w:hAnsi="宋体" w:cs="宋体" w:hint="eastAsia"/>
                <w:b/>
                <w:bCs/>
                <w:szCs w:val="21"/>
              </w:rPr>
            </w:pPr>
            <w:r w:rsidRPr="00C922C4">
              <w:rPr>
                <w:rFonts w:ascii="宋体" w:hAnsi="宋体" w:cs="宋体" w:hint="eastAsia"/>
              </w:rPr>
              <w:t>实施方案详细、完善，对项目情况了解清晰,能准确描述本项目相关的情况，所提供的项目实施方案和描述详细且全面、技术方案成熟，具有严格的质量控制措施、安全生产管理措施、有实施日程表和人员安排、管理规章制度，针对项目情况提出的具体实施步骤工序计划详细，逻辑关系清晰，职责分工明确，进度安排合理且有严格的进度保障方案，验收方案等，应急措施方案等</w:t>
            </w:r>
            <w:r w:rsidR="00912BEA" w:rsidRPr="00C922C4">
              <w:rPr>
                <w:rFonts w:ascii="宋体" w:hAnsi="宋体" w:cs="宋体" w:hint="eastAsia"/>
              </w:rPr>
              <w:t>，得18分</w:t>
            </w:r>
            <w:r w:rsidRPr="00C922C4">
              <w:rPr>
                <w:rFonts w:ascii="宋体" w:hAnsi="宋体" w:cs="宋体" w:hint="eastAsia"/>
              </w:rPr>
              <w:t>。</w:t>
            </w:r>
          </w:p>
        </w:tc>
        <w:tc>
          <w:tcPr>
            <w:tcW w:w="851" w:type="dxa"/>
            <w:vAlign w:val="center"/>
          </w:tcPr>
          <w:p w14:paraId="30B045B1" w14:textId="3F8EC9FC" w:rsidR="00CA40A9" w:rsidRPr="00C922C4" w:rsidRDefault="00F93354">
            <w:pPr>
              <w:spacing w:line="400" w:lineRule="exact"/>
              <w:jc w:val="center"/>
              <w:rPr>
                <w:rFonts w:ascii="宋体" w:hAnsi="宋体" w:cs="宋体" w:hint="eastAsia"/>
                <w:bCs/>
                <w:kern w:val="0"/>
                <w:szCs w:val="21"/>
              </w:rPr>
            </w:pPr>
            <w:r w:rsidRPr="00C922C4">
              <w:rPr>
                <w:rFonts w:ascii="宋体" w:hAnsi="宋体" w:cs="宋体" w:hint="eastAsia"/>
                <w:bCs/>
                <w:kern w:val="0"/>
                <w:szCs w:val="21"/>
              </w:rPr>
              <w:t>18分</w:t>
            </w:r>
          </w:p>
        </w:tc>
      </w:tr>
      <w:tr w:rsidR="00C922C4" w:rsidRPr="00C922C4" w14:paraId="48CCB2DD" w14:textId="77777777">
        <w:trPr>
          <w:trHeight w:val="558"/>
          <w:jc w:val="center"/>
        </w:trPr>
        <w:tc>
          <w:tcPr>
            <w:tcW w:w="533" w:type="dxa"/>
            <w:vAlign w:val="center"/>
          </w:tcPr>
          <w:p w14:paraId="25624D02" w14:textId="77777777" w:rsidR="00CA40A9" w:rsidRPr="00C922C4" w:rsidRDefault="00000000">
            <w:pPr>
              <w:adjustRightInd w:val="0"/>
              <w:spacing w:line="400" w:lineRule="exact"/>
              <w:ind w:leftChars="-50" w:left="-105" w:rightChars="-50" w:right="-105"/>
              <w:jc w:val="center"/>
              <w:textAlignment w:val="baseline"/>
              <w:rPr>
                <w:rFonts w:ascii="宋体" w:hAnsi="宋体" w:cs="宋体" w:hint="eastAsia"/>
                <w:bCs/>
                <w:kern w:val="0"/>
                <w:szCs w:val="21"/>
              </w:rPr>
            </w:pPr>
            <w:r w:rsidRPr="00C922C4">
              <w:rPr>
                <w:rFonts w:ascii="宋体" w:hAnsi="宋体" w:cs="宋体" w:hint="eastAsia"/>
                <w:bCs/>
                <w:kern w:val="0"/>
                <w:szCs w:val="21"/>
              </w:rPr>
              <w:t>2.3</w:t>
            </w:r>
          </w:p>
        </w:tc>
        <w:tc>
          <w:tcPr>
            <w:tcW w:w="1133" w:type="dxa"/>
            <w:vAlign w:val="center"/>
          </w:tcPr>
          <w:p w14:paraId="47310318" w14:textId="4A55274D" w:rsidR="00CA40A9" w:rsidRPr="00C922C4" w:rsidRDefault="00F10B52">
            <w:pPr>
              <w:widowControl/>
              <w:spacing w:line="400" w:lineRule="exact"/>
              <w:jc w:val="center"/>
              <w:rPr>
                <w:rFonts w:ascii="宋体" w:hAnsi="宋体" w:cs="宋体" w:hint="eastAsia"/>
                <w:b/>
                <w:bCs/>
                <w:kern w:val="0"/>
                <w:szCs w:val="21"/>
                <w:lang w:bidi="ar"/>
              </w:rPr>
            </w:pPr>
            <w:r w:rsidRPr="00C922C4">
              <w:rPr>
                <w:rFonts w:ascii="宋体" w:hAnsi="宋体" w:cs="宋体" w:hint="eastAsia"/>
                <w:b/>
                <w:bCs/>
                <w:kern w:val="0"/>
                <w:szCs w:val="21"/>
                <w:lang w:bidi="ar"/>
              </w:rPr>
              <w:t>安全防护方案</w:t>
            </w:r>
          </w:p>
        </w:tc>
        <w:tc>
          <w:tcPr>
            <w:tcW w:w="6573" w:type="dxa"/>
            <w:vAlign w:val="center"/>
          </w:tcPr>
          <w:p w14:paraId="3E50807E" w14:textId="62749740" w:rsidR="00CA40A9" w:rsidRPr="00C922C4" w:rsidRDefault="00F10B52">
            <w:pPr>
              <w:spacing w:line="400" w:lineRule="exact"/>
              <w:rPr>
                <w:rFonts w:ascii="宋体" w:hAnsi="宋体" w:cs="宋体" w:hint="eastAsia"/>
                <w:b/>
                <w:bCs/>
                <w:szCs w:val="21"/>
              </w:rPr>
            </w:pPr>
            <w:r w:rsidRPr="00C922C4">
              <w:rPr>
                <w:rFonts w:ascii="宋体" w:hAnsi="宋体" w:cs="宋体" w:hint="eastAsia"/>
                <w:b/>
                <w:bCs/>
                <w:szCs w:val="21"/>
              </w:rPr>
              <w:t>安全防护方案（满分12分，未提供方案或不满足一档的得0分）</w:t>
            </w:r>
          </w:p>
          <w:p w14:paraId="315E3445" w14:textId="4FE294D7" w:rsidR="00CA40A9" w:rsidRPr="00C922C4" w:rsidRDefault="00CC7729">
            <w:pPr>
              <w:spacing w:line="400" w:lineRule="exact"/>
              <w:rPr>
                <w:rFonts w:ascii="宋体" w:hAnsi="宋体" w:cs="宋体" w:hint="eastAsia"/>
                <w:szCs w:val="21"/>
              </w:rPr>
            </w:pPr>
            <w:r w:rsidRPr="00C922C4">
              <w:rPr>
                <w:rFonts w:ascii="宋体" w:hAnsi="宋体" w:cs="宋体" w:hint="eastAsia"/>
                <w:szCs w:val="21"/>
              </w:rPr>
              <w:t>提出对系统信息</w:t>
            </w:r>
            <w:r w:rsidR="00F10B52" w:rsidRPr="00C922C4">
              <w:rPr>
                <w:rFonts w:ascii="宋体" w:hAnsi="宋体" w:cs="宋体" w:hint="eastAsia"/>
                <w:szCs w:val="21"/>
              </w:rPr>
              <w:t>安全防护方案</w:t>
            </w:r>
            <w:r w:rsidRPr="00C922C4">
              <w:rPr>
                <w:rFonts w:ascii="宋体" w:hAnsi="宋体" w:cs="宋体" w:hint="eastAsia"/>
                <w:szCs w:val="21"/>
              </w:rPr>
              <w:t>，方案内容简单</w:t>
            </w:r>
            <w:r w:rsidR="00912BEA" w:rsidRPr="00C922C4">
              <w:rPr>
                <w:rFonts w:ascii="宋体" w:hAnsi="宋体" w:cs="宋体" w:hint="eastAsia"/>
                <w:szCs w:val="21"/>
              </w:rPr>
              <w:t>，得4分</w:t>
            </w:r>
            <w:r w:rsidRPr="00C922C4">
              <w:rPr>
                <w:rFonts w:ascii="宋体" w:hAnsi="宋体" w:cs="宋体" w:hint="eastAsia"/>
                <w:szCs w:val="21"/>
              </w:rPr>
              <w:t xml:space="preserve">； </w:t>
            </w:r>
          </w:p>
          <w:p w14:paraId="06081463" w14:textId="1CE726D7" w:rsidR="00CA40A9" w:rsidRPr="00C922C4" w:rsidRDefault="00000000">
            <w:pPr>
              <w:spacing w:line="400" w:lineRule="exact"/>
              <w:rPr>
                <w:rFonts w:ascii="宋体" w:hAnsi="宋体" w:cs="宋体" w:hint="eastAsia"/>
                <w:szCs w:val="21"/>
              </w:rPr>
            </w:pPr>
            <w:r w:rsidRPr="00C922C4">
              <w:rPr>
                <w:rFonts w:ascii="宋体" w:hAnsi="宋体" w:cs="宋体" w:hint="eastAsia"/>
                <w:szCs w:val="21"/>
              </w:rPr>
              <w:t>提出对</w:t>
            </w:r>
            <w:r w:rsidR="00F10B52" w:rsidRPr="00C922C4">
              <w:rPr>
                <w:rFonts w:ascii="宋体" w:hAnsi="宋体" w:cs="宋体" w:hint="eastAsia"/>
                <w:szCs w:val="21"/>
              </w:rPr>
              <w:t>系统信息安全防护方案</w:t>
            </w:r>
            <w:r w:rsidRPr="00C922C4">
              <w:rPr>
                <w:rFonts w:ascii="宋体" w:hAnsi="宋体" w:cs="宋体" w:hint="eastAsia"/>
                <w:szCs w:val="21"/>
              </w:rPr>
              <w:t>，保障业务工作安全稳定运行，包括信息数据安全保障、安全技术保障、网络安全防护策略和规划安全设计方案，方案内容详细</w:t>
            </w:r>
            <w:r w:rsidR="00912BEA" w:rsidRPr="00C922C4">
              <w:rPr>
                <w:rFonts w:ascii="宋体" w:hAnsi="宋体" w:cs="宋体" w:hint="eastAsia"/>
                <w:szCs w:val="21"/>
              </w:rPr>
              <w:t>，得8分</w:t>
            </w:r>
            <w:r w:rsidRPr="00C922C4">
              <w:rPr>
                <w:rFonts w:ascii="宋体" w:hAnsi="宋体" w:cs="宋体" w:hint="eastAsia"/>
                <w:szCs w:val="21"/>
              </w:rPr>
              <w:t xml:space="preserve">； </w:t>
            </w:r>
          </w:p>
          <w:p w14:paraId="7F02BADB" w14:textId="19447F00" w:rsidR="00CA40A9" w:rsidRPr="00C922C4" w:rsidRDefault="00000000">
            <w:pPr>
              <w:spacing w:line="400" w:lineRule="exact"/>
              <w:rPr>
                <w:rFonts w:ascii="宋体" w:hAnsi="宋体" w:cs="宋体" w:hint="eastAsia"/>
                <w:b/>
                <w:bCs/>
                <w:szCs w:val="21"/>
              </w:rPr>
            </w:pPr>
            <w:r w:rsidRPr="00C922C4">
              <w:rPr>
                <w:rFonts w:ascii="宋体" w:hAnsi="宋体" w:cs="宋体" w:hint="eastAsia"/>
                <w:szCs w:val="21"/>
              </w:rPr>
              <w:t>提出对</w:t>
            </w:r>
            <w:r w:rsidR="00F10B52" w:rsidRPr="00C922C4">
              <w:rPr>
                <w:rFonts w:ascii="宋体" w:hAnsi="宋体" w:cs="宋体" w:hint="eastAsia"/>
                <w:szCs w:val="21"/>
              </w:rPr>
              <w:t>系统信息安全防护方案</w:t>
            </w:r>
            <w:r w:rsidRPr="00C922C4">
              <w:rPr>
                <w:rFonts w:ascii="宋体" w:hAnsi="宋体" w:cs="宋体" w:hint="eastAsia"/>
                <w:szCs w:val="21"/>
              </w:rPr>
              <w:t>，保障业务工作安全稳定运行，包括信息数据安全保障、安全技术保障、网络安全防护策略和规划、系统的维护和升级、故障恢复、安全加固等安全设计方案，方案内容详细且完善</w:t>
            </w:r>
            <w:r w:rsidR="00912BEA" w:rsidRPr="00C922C4">
              <w:rPr>
                <w:rFonts w:ascii="宋体" w:hAnsi="宋体" w:cs="宋体" w:hint="eastAsia"/>
                <w:szCs w:val="21"/>
              </w:rPr>
              <w:t>，得12分</w:t>
            </w:r>
            <w:r w:rsidRPr="00C922C4">
              <w:rPr>
                <w:rFonts w:ascii="宋体" w:hAnsi="宋体" w:cs="宋体" w:hint="eastAsia"/>
                <w:szCs w:val="21"/>
              </w:rPr>
              <w:t>。</w:t>
            </w:r>
          </w:p>
        </w:tc>
        <w:tc>
          <w:tcPr>
            <w:tcW w:w="851" w:type="dxa"/>
            <w:vAlign w:val="center"/>
          </w:tcPr>
          <w:p w14:paraId="26C759CC" w14:textId="77777777" w:rsidR="00CA40A9" w:rsidRPr="00C922C4" w:rsidRDefault="00000000">
            <w:pPr>
              <w:spacing w:line="400" w:lineRule="exact"/>
              <w:jc w:val="center"/>
              <w:rPr>
                <w:rFonts w:ascii="宋体" w:hAnsi="宋体" w:cs="宋体" w:hint="eastAsia"/>
                <w:bCs/>
                <w:kern w:val="0"/>
                <w:szCs w:val="21"/>
              </w:rPr>
            </w:pPr>
            <w:r w:rsidRPr="00C922C4">
              <w:rPr>
                <w:rFonts w:ascii="宋体" w:hAnsi="宋体" w:cs="宋体" w:hint="eastAsia"/>
                <w:bCs/>
                <w:kern w:val="0"/>
                <w:szCs w:val="21"/>
              </w:rPr>
              <w:t>12分</w:t>
            </w:r>
          </w:p>
        </w:tc>
      </w:tr>
      <w:tr w:rsidR="00C922C4" w:rsidRPr="00C922C4" w14:paraId="1150BA50" w14:textId="77777777">
        <w:trPr>
          <w:trHeight w:val="558"/>
          <w:jc w:val="center"/>
        </w:trPr>
        <w:tc>
          <w:tcPr>
            <w:tcW w:w="533" w:type="dxa"/>
            <w:vAlign w:val="center"/>
          </w:tcPr>
          <w:p w14:paraId="6FF69443" w14:textId="77777777" w:rsidR="00CA40A9" w:rsidRPr="00C922C4" w:rsidRDefault="00000000">
            <w:pPr>
              <w:adjustRightInd w:val="0"/>
              <w:spacing w:line="400" w:lineRule="exact"/>
              <w:ind w:leftChars="-50" w:left="-105" w:rightChars="-50" w:right="-105"/>
              <w:jc w:val="center"/>
              <w:textAlignment w:val="baseline"/>
              <w:rPr>
                <w:rFonts w:ascii="宋体" w:hAnsi="宋体" w:cs="宋体" w:hint="eastAsia"/>
                <w:bCs/>
                <w:kern w:val="0"/>
                <w:szCs w:val="21"/>
              </w:rPr>
            </w:pPr>
            <w:r w:rsidRPr="00C922C4">
              <w:rPr>
                <w:rFonts w:ascii="宋体" w:hAnsi="宋体" w:cs="宋体" w:hint="eastAsia"/>
                <w:bCs/>
                <w:kern w:val="0"/>
                <w:szCs w:val="21"/>
              </w:rPr>
              <w:t>2.4</w:t>
            </w:r>
          </w:p>
        </w:tc>
        <w:tc>
          <w:tcPr>
            <w:tcW w:w="1133" w:type="dxa"/>
            <w:vAlign w:val="center"/>
          </w:tcPr>
          <w:p w14:paraId="61A2AF38" w14:textId="77777777" w:rsidR="00CA40A9" w:rsidRPr="00C922C4" w:rsidRDefault="00000000">
            <w:pPr>
              <w:adjustRightInd w:val="0"/>
              <w:spacing w:line="400" w:lineRule="exact"/>
              <w:jc w:val="center"/>
              <w:textAlignment w:val="baseline"/>
              <w:rPr>
                <w:rFonts w:ascii="宋体" w:hAnsi="宋体" w:cs="宋体" w:hint="eastAsia"/>
                <w:kern w:val="0"/>
                <w:szCs w:val="21"/>
              </w:rPr>
            </w:pPr>
            <w:r w:rsidRPr="00C922C4">
              <w:rPr>
                <w:rFonts w:ascii="宋体" w:hAnsi="宋体" w:cs="宋体" w:hint="eastAsia"/>
                <w:b/>
                <w:bCs/>
                <w:kern w:val="0"/>
                <w:szCs w:val="21"/>
              </w:rPr>
              <w:t>售后服务</w:t>
            </w:r>
            <w:r w:rsidRPr="00C922C4">
              <w:rPr>
                <w:rFonts w:ascii="宋体" w:hAnsi="宋体" w:cs="宋体" w:hint="eastAsia"/>
                <w:b/>
                <w:bCs/>
                <w:kern w:val="0"/>
                <w:szCs w:val="21"/>
              </w:rPr>
              <w:lastRenderedPageBreak/>
              <w:t>方案</w:t>
            </w:r>
          </w:p>
        </w:tc>
        <w:tc>
          <w:tcPr>
            <w:tcW w:w="6573" w:type="dxa"/>
            <w:vAlign w:val="center"/>
          </w:tcPr>
          <w:p w14:paraId="3928F24D" w14:textId="173EEECA" w:rsidR="00CA40A9" w:rsidRPr="00C922C4" w:rsidRDefault="00000000">
            <w:pPr>
              <w:pStyle w:val="ac"/>
              <w:spacing w:line="400" w:lineRule="exact"/>
              <w:rPr>
                <w:rFonts w:hAnsi="宋体" w:cs="宋体" w:hint="eastAsia"/>
                <w:b/>
                <w:sz w:val="21"/>
              </w:rPr>
            </w:pPr>
            <w:bookmarkStart w:id="108" w:name="OLE_LINK9"/>
            <w:r w:rsidRPr="00C922C4">
              <w:rPr>
                <w:rFonts w:hAnsi="宋体" w:cs="宋体" w:hint="eastAsia"/>
                <w:b/>
                <w:sz w:val="21"/>
              </w:rPr>
              <w:lastRenderedPageBreak/>
              <w:t>售后服务方案分（满分</w:t>
            </w:r>
            <w:r w:rsidR="002F0F1F" w:rsidRPr="00C922C4">
              <w:rPr>
                <w:rFonts w:hAnsi="宋体" w:cs="宋体" w:hint="eastAsia"/>
                <w:b/>
                <w:sz w:val="21"/>
              </w:rPr>
              <w:t>18</w:t>
            </w:r>
            <w:r w:rsidRPr="00C922C4">
              <w:rPr>
                <w:rFonts w:hAnsi="宋体" w:cs="宋体" w:hint="eastAsia"/>
                <w:b/>
                <w:sz w:val="21"/>
              </w:rPr>
              <w:t>分，未提供方案或不满足一档的得0分）</w:t>
            </w:r>
          </w:p>
          <w:p w14:paraId="72E45095" w14:textId="40D65D67" w:rsidR="00CA40A9" w:rsidRPr="00C922C4" w:rsidRDefault="00F10B52">
            <w:pPr>
              <w:adjustRightInd w:val="0"/>
              <w:snapToGrid w:val="0"/>
              <w:spacing w:line="400" w:lineRule="exact"/>
              <w:rPr>
                <w:rFonts w:ascii="宋体" w:hAnsi="宋体" w:cs="宋体" w:hint="eastAsia"/>
                <w:szCs w:val="21"/>
              </w:rPr>
            </w:pPr>
            <w:r w:rsidRPr="00C922C4">
              <w:rPr>
                <w:rFonts w:ascii="宋体" w:hAnsi="宋体" w:cs="宋体" w:hint="eastAsia"/>
                <w:szCs w:val="21"/>
              </w:rPr>
              <w:lastRenderedPageBreak/>
              <w:t>磋商小组根据磋商供应商提供的售后服务体系、售后服务组织方案、售后服务管理制度、售后服务技术支持措施、故障处理流程、软件升级优惠等方面内容进行评审。</w:t>
            </w:r>
          </w:p>
          <w:p w14:paraId="3BF45173" w14:textId="4B5D66CA" w:rsidR="00CA40A9" w:rsidRPr="00C922C4" w:rsidRDefault="00F10B52">
            <w:pPr>
              <w:adjustRightInd w:val="0"/>
              <w:snapToGrid w:val="0"/>
              <w:spacing w:line="400" w:lineRule="exact"/>
              <w:rPr>
                <w:rFonts w:ascii="宋体" w:hAnsi="宋体" w:cs="宋体" w:hint="eastAsia"/>
                <w:szCs w:val="21"/>
              </w:rPr>
            </w:pPr>
            <w:r w:rsidRPr="00C922C4">
              <w:rPr>
                <w:rFonts w:ascii="宋体" w:hAnsi="宋体" w:cs="宋体" w:hint="eastAsia"/>
                <w:szCs w:val="21"/>
              </w:rPr>
              <w:t>针对上述方面，方案具备简单的服务保障措施，人员培训方案包含有1-2项（售后服务体系、售后服务组织方案）等内容</w:t>
            </w:r>
            <w:r w:rsidR="00912BEA" w:rsidRPr="00C922C4">
              <w:rPr>
                <w:rFonts w:ascii="宋体" w:hAnsi="宋体" w:cs="宋体" w:hint="eastAsia"/>
                <w:szCs w:val="21"/>
              </w:rPr>
              <w:t>，得 6分</w:t>
            </w:r>
            <w:r w:rsidRPr="00C922C4">
              <w:rPr>
                <w:rFonts w:ascii="宋体" w:hAnsi="宋体" w:cs="宋体" w:hint="eastAsia"/>
                <w:szCs w:val="21"/>
              </w:rPr>
              <w:t>；</w:t>
            </w:r>
          </w:p>
          <w:p w14:paraId="26E58338" w14:textId="1F05EF9E" w:rsidR="00CA40A9" w:rsidRPr="00C922C4" w:rsidRDefault="003D5336">
            <w:pPr>
              <w:adjustRightInd w:val="0"/>
              <w:snapToGrid w:val="0"/>
              <w:spacing w:line="400" w:lineRule="exact"/>
              <w:rPr>
                <w:rFonts w:ascii="宋体" w:hAnsi="宋体" w:cs="宋体" w:hint="eastAsia"/>
                <w:szCs w:val="21"/>
              </w:rPr>
            </w:pPr>
            <w:r w:rsidRPr="00C922C4">
              <w:rPr>
                <w:rFonts w:ascii="宋体" w:hAnsi="宋体" w:cs="宋体" w:hint="eastAsia"/>
                <w:szCs w:val="21"/>
              </w:rPr>
              <w:t>针对上述方面，方案具备明确的服务保障措施明确，人员培训方案至少包含有3-4项（售后服务体系、售后服务组织方案、售后服务管理制度、售后服务技术支持措施）等内容</w:t>
            </w:r>
            <w:r w:rsidR="00912BEA" w:rsidRPr="00C922C4">
              <w:rPr>
                <w:rFonts w:ascii="宋体" w:hAnsi="宋体" w:cs="宋体" w:hint="eastAsia"/>
                <w:szCs w:val="21"/>
              </w:rPr>
              <w:t>，得12分</w:t>
            </w:r>
            <w:r w:rsidRPr="00C922C4">
              <w:rPr>
                <w:rFonts w:ascii="宋体" w:hAnsi="宋体" w:cs="宋体" w:hint="eastAsia"/>
                <w:szCs w:val="21"/>
              </w:rPr>
              <w:t xml:space="preserve">； </w:t>
            </w:r>
          </w:p>
          <w:p w14:paraId="4DE7B809" w14:textId="679DE1DE" w:rsidR="00CA40A9" w:rsidRPr="00C922C4" w:rsidRDefault="003D5336">
            <w:pPr>
              <w:widowControl/>
              <w:spacing w:line="400" w:lineRule="exact"/>
              <w:jc w:val="left"/>
              <w:rPr>
                <w:rFonts w:ascii="宋体" w:hAnsi="宋体" w:cs="宋体" w:hint="eastAsia"/>
                <w:szCs w:val="21"/>
              </w:rPr>
            </w:pPr>
            <w:r w:rsidRPr="00C922C4">
              <w:rPr>
                <w:rFonts w:ascii="宋体" w:hAnsi="宋体" w:cs="宋体" w:hint="eastAsia"/>
                <w:szCs w:val="21"/>
              </w:rPr>
              <w:t>针对上述方面，方案具备详细的保障措施，人员培训方案全面，包含有5项以上（售后服务体系、售后服务组织方案、售后服务管理制度、售后服务技术支持措施、故障处理流程、软件升级优惠）等内容</w:t>
            </w:r>
            <w:r w:rsidR="00912BEA" w:rsidRPr="00C922C4">
              <w:rPr>
                <w:rFonts w:ascii="宋体" w:hAnsi="宋体" w:cs="宋体" w:hint="eastAsia"/>
                <w:szCs w:val="21"/>
              </w:rPr>
              <w:t>，得18分</w:t>
            </w:r>
            <w:r w:rsidRPr="00C922C4">
              <w:rPr>
                <w:rFonts w:ascii="宋体" w:hAnsi="宋体" w:cs="宋体" w:hint="eastAsia"/>
                <w:szCs w:val="21"/>
              </w:rPr>
              <w:t>。</w:t>
            </w:r>
            <w:bookmarkEnd w:id="108"/>
          </w:p>
        </w:tc>
        <w:tc>
          <w:tcPr>
            <w:tcW w:w="851" w:type="dxa"/>
            <w:vAlign w:val="center"/>
          </w:tcPr>
          <w:p w14:paraId="4D8C100E" w14:textId="3583843D" w:rsidR="00CA40A9" w:rsidRPr="00C922C4" w:rsidRDefault="00F93354">
            <w:pPr>
              <w:spacing w:line="400" w:lineRule="exact"/>
              <w:jc w:val="center"/>
              <w:rPr>
                <w:rFonts w:ascii="宋体" w:hAnsi="宋体" w:cs="宋体" w:hint="eastAsia"/>
                <w:kern w:val="0"/>
                <w:szCs w:val="21"/>
              </w:rPr>
            </w:pPr>
            <w:r w:rsidRPr="00C922C4">
              <w:rPr>
                <w:rFonts w:ascii="宋体" w:hAnsi="宋体" w:cs="宋体" w:hint="eastAsia"/>
                <w:kern w:val="0"/>
                <w:szCs w:val="21"/>
              </w:rPr>
              <w:lastRenderedPageBreak/>
              <w:t>18分</w:t>
            </w:r>
          </w:p>
        </w:tc>
      </w:tr>
      <w:tr w:rsidR="00C922C4" w:rsidRPr="00C922C4" w14:paraId="25F189F5" w14:textId="77777777">
        <w:trPr>
          <w:trHeight w:val="558"/>
          <w:jc w:val="center"/>
        </w:trPr>
        <w:tc>
          <w:tcPr>
            <w:tcW w:w="533" w:type="dxa"/>
            <w:vAlign w:val="center"/>
          </w:tcPr>
          <w:p w14:paraId="61083EA4" w14:textId="77777777" w:rsidR="00CA40A9" w:rsidRPr="00C922C4" w:rsidRDefault="00000000">
            <w:pPr>
              <w:adjustRightInd w:val="0"/>
              <w:spacing w:line="400" w:lineRule="exact"/>
              <w:ind w:leftChars="-50" w:left="-105" w:rightChars="-50" w:right="-105"/>
              <w:jc w:val="center"/>
              <w:textAlignment w:val="baseline"/>
              <w:rPr>
                <w:rFonts w:ascii="宋体" w:hAnsi="宋体" w:cs="宋体" w:hint="eastAsia"/>
                <w:bCs/>
                <w:kern w:val="0"/>
                <w:szCs w:val="21"/>
              </w:rPr>
            </w:pPr>
            <w:r w:rsidRPr="00C922C4">
              <w:rPr>
                <w:rFonts w:ascii="宋体" w:hAnsi="宋体" w:cs="宋体" w:hint="eastAsia"/>
                <w:bCs/>
                <w:kern w:val="0"/>
                <w:szCs w:val="21"/>
              </w:rPr>
              <w:t>2.5</w:t>
            </w:r>
          </w:p>
        </w:tc>
        <w:tc>
          <w:tcPr>
            <w:tcW w:w="1133" w:type="dxa"/>
            <w:vAlign w:val="center"/>
          </w:tcPr>
          <w:p w14:paraId="14580088" w14:textId="77777777" w:rsidR="00CA40A9" w:rsidRPr="00C922C4" w:rsidRDefault="00000000">
            <w:pPr>
              <w:adjustRightInd w:val="0"/>
              <w:spacing w:line="400" w:lineRule="exact"/>
              <w:jc w:val="center"/>
              <w:textAlignment w:val="baseline"/>
              <w:rPr>
                <w:rFonts w:ascii="宋体" w:hAnsi="宋体" w:cs="宋体" w:hint="eastAsia"/>
                <w:b/>
                <w:bCs/>
                <w:kern w:val="0"/>
                <w:szCs w:val="21"/>
              </w:rPr>
            </w:pPr>
            <w:r w:rsidRPr="00C922C4">
              <w:rPr>
                <w:rFonts w:ascii="宋体" w:hAnsi="宋体" w:cs="宋体" w:hint="eastAsia"/>
                <w:b/>
                <w:bCs/>
                <w:kern w:val="0"/>
                <w:szCs w:val="21"/>
                <w:lang w:bidi="ar"/>
              </w:rPr>
              <w:t>拟投入人员</w:t>
            </w:r>
          </w:p>
        </w:tc>
        <w:tc>
          <w:tcPr>
            <w:tcW w:w="6573" w:type="dxa"/>
            <w:vAlign w:val="center"/>
          </w:tcPr>
          <w:p w14:paraId="0F192AEA" w14:textId="77777777" w:rsidR="00CA40A9" w:rsidRPr="00C922C4" w:rsidRDefault="00000000">
            <w:pPr>
              <w:pStyle w:val="ac"/>
              <w:spacing w:line="360" w:lineRule="auto"/>
              <w:rPr>
                <w:rFonts w:hAnsi="宋体" w:cs="宋体" w:hint="eastAsia"/>
                <w:kern w:val="2"/>
                <w:sz w:val="21"/>
              </w:rPr>
            </w:pPr>
            <w:r w:rsidRPr="00C922C4">
              <w:rPr>
                <w:rFonts w:hAnsi="宋体" w:cs="宋体" w:hint="eastAsia"/>
                <w:kern w:val="2"/>
                <w:sz w:val="21"/>
              </w:rPr>
              <w:t>评委根据供应商拟投入人员情况进行打分。</w:t>
            </w:r>
          </w:p>
          <w:p w14:paraId="45110388" w14:textId="77777777" w:rsidR="003D5336" w:rsidRPr="00C922C4" w:rsidRDefault="003D5336" w:rsidP="003D5336">
            <w:pPr>
              <w:spacing w:line="360" w:lineRule="auto"/>
              <w:rPr>
                <w:rFonts w:ascii="宋体" w:hAnsi="宋体" w:cs="宋体" w:hint="eastAsia"/>
                <w:szCs w:val="21"/>
              </w:rPr>
            </w:pPr>
            <w:r w:rsidRPr="00C922C4">
              <w:rPr>
                <w:rFonts w:ascii="宋体" w:hAnsi="宋体" w:cs="宋体" w:hint="eastAsia"/>
                <w:szCs w:val="21"/>
              </w:rPr>
              <w:t>1.拟投入项目负责人（满分6分）</w:t>
            </w:r>
          </w:p>
          <w:p w14:paraId="38C1432F" w14:textId="581587E3" w:rsidR="003D5336" w:rsidRPr="00C922C4" w:rsidRDefault="003D5336" w:rsidP="003D5336">
            <w:pPr>
              <w:spacing w:line="360" w:lineRule="auto"/>
              <w:rPr>
                <w:rFonts w:ascii="宋体" w:hAnsi="宋体" w:cs="宋体" w:hint="eastAsia"/>
                <w:szCs w:val="21"/>
              </w:rPr>
            </w:pPr>
            <w:r w:rsidRPr="00C922C4">
              <w:rPr>
                <w:rFonts w:ascii="宋体" w:hAnsi="宋体" w:cs="宋体" w:hint="eastAsia"/>
                <w:szCs w:val="21"/>
              </w:rPr>
              <w:t>（1）具有有效的计算机技术与软件专业技术高级资格证书</w:t>
            </w:r>
            <w:r w:rsidR="005C264C" w:rsidRPr="00C922C4">
              <w:rPr>
                <w:rFonts w:ascii="宋体" w:hAnsi="宋体" w:cs="宋体" w:hint="eastAsia"/>
                <w:szCs w:val="21"/>
              </w:rPr>
              <w:t>（信息系统项目管理师或系统分析师或系统架构设计师或网络规划设计师或系统规划与管理师）</w:t>
            </w:r>
            <w:r w:rsidRPr="00C922C4">
              <w:rPr>
                <w:rFonts w:ascii="宋体" w:hAnsi="宋体" w:cs="宋体" w:hint="eastAsia"/>
                <w:szCs w:val="21"/>
              </w:rPr>
              <w:t>得3分，满分3分；</w:t>
            </w:r>
          </w:p>
          <w:p w14:paraId="4D26B27F" w14:textId="69733247" w:rsidR="003D5336" w:rsidRPr="00C922C4" w:rsidRDefault="003D5336" w:rsidP="003D5336">
            <w:pPr>
              <w:spacing w:line="360" w:lineRule="auto"/>
              <w:rPr>
                <w:rFonts w:ascii="宋体" w:hAnsi="宋体" w:cs="宋体" w:hint="eastAsia"/>
                <w:szCs w:val="21"/>
              </w:rPr>
            </w:pPr>
            <w:r w:rsidRPr="00C922C4">
              <w:rPr>
                <w:rFonts w:ascii="宋体" w:hAnsi="宋体" w:cs="宋体" w:hint="eastAsia"/>
                <w:szCs w:val="21"/>
              </w:rPr>
              <w:t>（2）202</w:t>
            </w:r>
            <w:r w:rsidR="005C264C" w:rsidRPr="00C922C4">
              <w:rPr>
                <w:rFonts w:ascii="宋体" w:hAnsi="宋体" w:cs="宋体" w:hint="eastAsia"/>
                <w:szCs w:val="21"/>
              </w:rPr>
              <w:t>2</w:t>
            </w:r>
            <w:r w:rsidRPr="00C922C4">
              <w:rPr>
                <w:rFonts w:ascii="宋体" w:hAnsi="宋体" w:cs="宋体" w:hint="eastAsia"/>
                <w:szCs w:val="21"/>
              </w:rPr>
              <w:t>年至投标截止之日起，完成过</w:t>
            </w:r>
            <w:r w:rsidR="00242C6E" w:rsidRPr="00C922C4">
              <w:rPr>
                <w:rFonts w:ascii="宋体" w:hAnsi="宋体" w:cs="宋体" w:hint="eastAsia"/>
                <w:szCs w:val="21"/>
              </w:rPr>
              <w:t>信息系统开发建设或升级类项目</w:t>
            </w:r>
            <w:r w:rsidRPr="00C922C4">
              <w:rPr>
                <w:rFonts w:ascii="宋体" w:hAnsi="宋体" w:cs="宋体" w:hint="eastAsia"/>
                <w:szCs w:val="21"/>
              </w:rPr>
              <w:t>业绩得3分，满分3分。</w:t>
            </w:r>
          </w:p>
          <w:p w14:paraId="0E99AB94" w14:textId="77777777" w:rsidR="003D5336" w:rsidRPr="00C922C4" w:rsidRDefault="003D5336" w:rsidP="003D5336">
            <w:pPr>
              <w:spacing w:line="360" w:lineRule="auto"/>
              <w:rPr>
                <w:rFonts w:ascii="宋体" w:hAnsi="宋体" w:cs="宋体" w:hint="eastAsia"/>
                <w:szCs w:val="21"/>
              </w:rPr>
            </w:pPr>
            <w:r w:rsidRPr="00C922C4">
              <w:rPr>
                <w:rFonts w:ascii="宋体" w:hAnsi="宋体" w:cs="宋体" w:hint="eastAsia"/>
                <w:szCs w:val="21"/>
              </w:rPr>
              <w:t>2.其他拟投入项目组成员（项目负责人除外）（满分6分）</w:t>
            </w:r>
          </w:p>
          <w:p w14:paraId="2B71396A" w14:textId="432415E5" w:rsidR="00CA40A9" w:rsidRPr="00C922C4" w:rsidRDefault="003D5336" w:rsidP="003D5336">
            <w:pPr>
              <w:spacing w:line="360" w:lineRule="auto"/>
              <w:rPr>
                <w:rFonts w:ascii="宋体" w:hAnsi="宋体" w:cs="宋体" w:hint="eastAsia"/>
                <w:szCs w:val="21"/>
              </w:rPr>
            </w:pPr>
            <w:r w:rsidRPr="00C922C4">
              <w:rPr>
                <w:rFonts w:ascii="宋体" w:hAnsi="宋体" w:cs="宋体" w:hint="eastAsia"/>
                <w:szCs w:val="21"/>
              </w:rPr>
              <w:t>具有有效计算机技术与软件专业技术中级资格证书</w:t>
            </w:r>
            <w:r w:rsidR="00EE7CE1" w:rsidRPr="00C922C4">
              <w:rPr>
                <w:rFonts w:ascii="宋体" w:hAnsi="宋体" w:cs="宋体" w:hint="eastAsia"/>
                <w:szCs w:val="21"/>
              </w:rPr>
              <w:t>（软件评测师或软件设计师或软件过程能力评估师或网络工程师或系统集成项目管理工程师或信息系统</w:t>
            </w:r>
            <w:proofErr w:type="gramStart"/>
            <w:r w:rsidR="00EE7CE1" w:rsidRPr="00C922C4">
              <w:rPr>
                <w:rFonts w:ascii="宋体" w:hAnsi="宋体" w:cs="宋体" w:hint="eastAsia"/>
                <w:szCs w:val="21"/>
              </w:rPr>
              <w:t>监理师</w:t>
            </w:r>
            <w:proofErr w:type="gramEnd"/>
            <w:r w:rsidR="00EE7CE1" w:rsidRPr="00C922C4">
              <w:rPr>
                <w:rFonts w:ascii="宋体" w:hAnsi="宋体" w:cs="宋体" w:hint="eastAsia"/>
                <w:szCs w:val="21"/>
              </w:rPr>
              <w:t>或信息安全工程师或数据库系统工程师或信息系统管理工程师或计算机硬件工程师或信息技术支持工程师）</w:t>
            </w:r>
            <w:r w:rsidRPr="00C922C4">
              <w:rPr>
                <w:rFonts w:ascii="宋体" w:hAnsi="宋体" w:cs="宋体" w:hint="eastAsia"/>
                <w:szCs w:val="21"/>
              </w:rPr>
              <w:t>的，每有1人得2分；具有有效计算机技术与软件专业技术高级资格证书</w:t>
            </w:r>
            <w:r w:rsidR="00EE7CE1" w:rsidRPr="00C922C4">
              <w:rPr>
                <w:rFonts w:ascii="宋体" w:hAnsi="宋体" w:cs="宋体" w:hint="eastAsia"/>
                <w:szCs w:val="21"/>
              </w:rPr>
              <w:t>（信息系统项目管理师或系统分析师或系统架构设计师或网络规划设计师或系统规划与管理师）</w:t>
            </w:r>
            <w:r w:rsidRPr="00C922C4">
              <w:rPr>
                <w:rFonts w:ascii="宋体" w:hAnsi="宋体" w:cs="宋体" w:hint="eastAsia"/>
                <w:szCs w:val="21"/>
              </w:rPr>
              <w:t>的，每有1人得3分。</w:t>
            </w:r>
          </w:p>
          <w:p w14:paraId="31B45EFE" w14:textId="4AC68660" w:rsidR="00CA40A9" w:rsidRPr="00C922C4" w:rsidRDefault="00000000">
            <w:pPr>
              <w:spacing w:line="360" w:lineRule="auto"/>
              <w:rPr>
                <w:rFonts w:ascii="宋体" w:hAnsi="宋体" w:cs="宋体" w:hint="eastAsia"/>
                <w:b/>
                <w:szCs w:val="21"/>
              </w:rPr>
            </w:pPr>
            <w:r w:rsidRPr="00C922C4">
              <w:rPr>
                <w:rFonts w:ascii="宋体" w:hAnsi="宋体" w:cs="宋体" w:hint="eastAsia"/>
                <w:b/>
                <w:szCs w:val="21"/>
              </w:rPr>
              <w:t>注：1.须提供人员证书复印件</w:t>
            </w:r>
            <w:r w:rsidR="00FD65DB" w:rsidRPr="00C922C4">
              <w:rPr>
                <w:rFonts w:ascii="宋体" w:hAnsi="宋体" w:cs="宋体" w:hint="eastAsia"/>
                <w:b/>
                <w:szCs w:val="21"/>
              </w:rPr>
              <w:t>、身份证件复印件</w:t>
            </w:r>
            <w:r w:rsidRPr="00C922C4">
              <w:rPr>
                <w:rFonts w:ascii="宋体" w:hAnsi="宋体" w:cs="宋体" w:hint="eastAsia"/>
                <w:b/>
                <w:szCs w:val="21"/>
              </w:rPr>
              <w:t>，同时须提供劳动合同复印件或拟投入供应商为其缴纳的202</w:t>
            </w:r>
            <w:r w:rsidR="003D5336" w:rsidRPr="00C922C4">
              <w:rPr>
                <w:rFonts w:ascii="宋体" w:hAnsi="宋体" w:cs="宋体" w:hint="eastAsia"/>
                <w:b/>
                <w:szCs w:val="21"/>
              </w:rPr>
              <w:t>5</w:t>
            </w:r>
            <w:r w:rsidRPr="00C922C4">
              <w:rPr>
                <w:rFonts w:ascii="宋体" w:hAnsi="宋体" w:cs="宋体" w:hint="eastAsia"/>
                <w:b/>
                <w:szCs w:val="21"/>
              </w:rPr>
              <w:t>年</w:t>
            </w:r>
            <w:r w:rsidR="003D5336" w:rsidRPr="00C922C4">
              <w:rPr>
                <w:rFonts w:ascii="宋体" w:hAnsi="宋体" w:cs="宋体" w:hint="eastAsia"/>
                <w:b/>
                <w:szCs w:val="21"/>
              </w:rPr>
              <w:t>6</w:t>
            </w:r>
            <w:r w:rsidRPr="00C922C4">
              <w:rPr>
                <w:rFonts w:ascii="宋体" w:hAnsi="宋体" w:cs="宋体" w:hint="eastAsia"/>
                <w:b/>
                <w:szCs w:val="21"/>
              </w:rPr>
              <w:t>月至响应文件提交截止时间内任意一个月的社会保险缴纳情况并加盖公章，否则不得分。</w:t>
            </w:r>
          </w:p>
          <w:p w14:paraId="6FACF4B0" w14:textId="04B3051D" w:rsidR="00CA40A9" w:rsidRPr="00C922C4" w:rsidRDefault="00000000">
            <w:pPr>
              <w:spacing w:line="360" w:lineRule="auto"/>
              <w:rPr>
                <w:rFonts w:ascii="宋体" w:hAnsi="宋体" w:cs="宋体" w:hint="eastAsia"/>
                <w:b/>
                <w:szCs w:val="21"/>
              </w:rPr>
            </w:pPr>
            <w:r w:rsidRPr="00C922C4">
              <w:rPr>
                <w:rFonts w:ascii="宋体" w:hAnsi="宋体" w:cs="宋体" w:hint="eastAsia"/>
                <w:b/>
                <w:szCs w:val="21"/>
              </w:rPr>
              <w:t>2.业绩证明材料须提供合同或中标（成交）通知书或其他证明文件，</w:t>
            </w:r>
            <w:r w:rsidRPr="00C922C4">
              <w:rPr>
                <w:rFonts w:ascii="宋体" w:hAnsi="宋体" w:cs="宋体" w:hint="eastAsia"/>
                <w:b/>
                <w:szCs w:val="21"/>
              </w:rPr>
              <w:lastRenderedPageBreak/>
              <w:t>且</w:t>
            </w:r>
            <w:r w:rsidR="005C264C" w:rsidRPr="00C922C4">
              <w:rPr>
                <w:rFonts w:ascii="宋体" w:hAnsi="宋体" w:cs="宋体" w:hint="eastAsia"/>
                <w:b/>
                <w:szCs w:val="21"/>
              </w:rPr>
              <w:t>以</w:t>
            </w:r>
            <w:r w:rsidRPr="00C922C4">
              <w:rPr>
                <w:rFonts w:ascii="宋体" w:hAnsi="宋体" w:cs="宋体" w:hint="eastAsia"/>
                <w:b/>
                <w:szCs w:val="21"/>
              </w:rPr>
              <w:t>证明文件中能体现人员信息的业绩为准，否则不得分。</w:t>
            </w:r>
          </w:p>
          <w:p w14:paraId="5933E98A" w14:textId="77777777" w:rsidR="00CA40A9" w:rsidRPr="00C922C4" w:rsidRDefault="00000000">
            <w:pPr>
              <w:pStyle w:val="ac"/>
              <w:spacing w:line="360" w:lineRule="auto"/>
              <w:rPr>
                <w:rFonts w:hAnsi="宋体" w:cs="宋体" w:hint="eastAsia"/>
                <w:sz w:val="21"/>
                <w:lang w:bidi="ar"/>
              </w:rPr>
            </w:pPr>
            <w:r w:rsidRPr="00C922C4">
              <w:rPr>
                <w:rFonts w:hAnsi="宋体" w:cs="宋体" w:hint="eastAsia"/>
                <w:b/>
                <w:sz w:val="21"/>
              </w:rPr>
              <w:t>3.拟投入的项目组成员，同一人具备不同证书的不重复计分，按最高分值计取。</w:t>
            </w:r>
          </w:p>
        </w:tc>
        <w:tc>
          <w:tcPr>
            <w:tcW w:w="851" w:type="dxa"/>
            <w:vAlign w:val="center"/>
          </w:tcPr>
          <w:p w14:paraId="379338A9" w14:textId="3AD0FACE" w:rsidR="00CA40A9" w:rsidRPr="00C922C4" w:rsidRDefault="003D5336">
            <w:pPr>
              <w:spacing w:line="400" w:lineRule="exact"/>
              <w:jc w:val="center"/>
              <w:rPr>
                <w:rFonts w:ascii="宋体" w:hAnsi="宋体" w:cs="宋体" w:hint="eastAsia"/>
                <w:kern w:val="0"/>
                <w:szCs w:val="21"/>
              </w:rPr>
            </w:pPr>
            <w:r w:rsidRPr="00C922C4">
              <w:rPr>
                <w:rFonts w:ascii="宋体" w:hAnsi="宋体" w:cs="宋体" w:hint="eastAsia"/>
                <w:kern w:val="0"/>
                <w:szCs w:val="21"/>
              </w:rPr>
              <w:lastRenderedPageBreak/>
              <w:t>12分</w:t>
            </w:r>
          </w:p>
        </w:tc>
      </w:tr>
      <w:tr w:rsidR="00C922C4" w:rsidRPr="00C922C4" w14:paraId="77BED4A7" w14:textId="77777777">
        <w:trPr>
          <w:trHeight w:val="624"/>
          <w:jc w:val="center"/>
        </w:trPr>
        <w:tc>
          <w:tcPr>
            <w:tcW w:w="533" w:type="dxa"/>
            <w:vAlign w:val="center"/>
          </w:tcPr>
          <w:p w14:paraId="3E463852" w14:textId="77777777" w:rsidR="00CA40A9" w:rsidRPr="00C922C4" w:rsidRDefault="00000000">
            <w:pPr>
              <w:keepLines/>
              <w:widowControl/>
              <w:spacing w:line="400" w:lineRule="exact"/>
              <w:jc w:val="center"/>
              <w:rPr>
                <w:rFonts w:ascii="宋体" w:hAnsi="宋体" w:cs="宋体" w:hint="eastAsia"/>
                <w:b/>
                <w:kern w:val="0"/>
                <w:szCs w:val="21"/>
              </w:rPr>
            </w:pPr>
            <w:r w:rsidRPr="00C922C4">
              <w:rPr>
                <w:rFonts w:ascii="宋体" w:hAnsi="宋体" w:cs="宋体" w:hint="eastAsia"/>
                <w:b/>
                <w:kern w:val="0"/>
                <w:szCs w:val="21"/>
              </w:rPr>
              <w:t>3</w:t>
            </w:r>
          </w:p>
        </w:tc>
        <w:tc>
          <w:tcPr>
            <w:tcW w:w="1133" w:type="dxa"/>
            <w:vAlign w:val="center"/>
          </w:tcPr>
          <w:p w14:paraId="26EB8419" w14:textId="77777777" w:rsidR="00CA40A9" w:rsidRPr="00C922C4" w:rsidRDefault="00000000">
            <w:pPr>
              <w:keepLines/>
              <w:widowControl/>
              <w:spacing w:line="400" w:lineRule="exact"/>
              <w:jc w:val="center"/>
              <w:rPr>
                <w:rFonts w:ascii="宋体" w:hAnsi="宋体" w:cs="宋体" w:hint="eastAsia"/>
                <w:b/>
                <w:bCs/>
                <w:szCs w:val="21"/>
              </w:rPr>
            </w:pPr>
            <w:r w:rsidRPr="00C922C4">
              <w:rPr>
                <w:rFonts w:ascii="宋体" w:hAnsi="宋体" w:cs="宋体" w:hint="eastAsia"/>
                <w:b/>
                <w:bCs/>
                <w:szCs w:val="21"/>
              </w:rPr>
              <w:t>商务分</w:t>
            </w:r>
          </w:p>
        </w:tc>
        <w:tc>
          <w:tcPr>
            <w:tcW w:w="6573" w:type="dxa"/>
            <w:vAlign w:val="center"/>
          </w:tcPr>
          <w:p w14:paraId="3437728C" w14:textId="77777777" w:rsidR="00CA40A9" w:rsidRPr="00C922C4" w:rsidRDefault="00000000">
            <w:pPr>
              <w:keepLines/>
              <w:widowControl/>
              <w:spacing w:line="400" w:lineRule="exact"/>
              <w:jc w:val="center"/>
              <w:rPr>
                <w:rFonts w:ascii="宋体" w:hAnsi="宋体" w:cs="宋体" w:hint="eastAsia"/>
                <w:b/>
                <w:kern w:val="0"/>
                <w:szCs w:val="21"/>
              </w:rPr>
            </w:pPr>
            <w:r w:rsidRPr="00C922C4">
              <w:rPr>
                <w:rFonts w:ascii="宋体" w:hAnsi="宋体" w:cs="宋体" w:hint="eastAsia"/>
                <w:b/>
                <w:kern w:val="0"/>
                <w:szCs w:val="21"/>
              </w:rPr>
              <w:t>评审因素</w:t>
            </w:r>
          </w:p>
        </w:tc>
        <w:tc>
          <w:tcPr>
            <w:tcW w:w="851" w:type="dxa"/>
            <w:vAlign w:val="center"/>
          </w:tcPr>
          <w:p w14:paraId="4E3238EE" w14:textId="77777777" w:rsidR="00CA40A9" w:rsidRPr="00C922C4" w:rsidRDefault="00000000">
            <w:pPr>
              <w:keepLines/>
              <w:widowControl/>
              <w:spacing w:line="400" w:lineRule="exact"/>
              <w:jc w:val="center"/>
              <w:rPr>
                <w:rFonts w:ascii="宋体" w:hAnsi="宋体" w:cs="宋体" w:hint="eastAsia"/>
                <w:b/>
                <w:kern w:val="0"/>
                <w:szCs w:val="21"/>
              </w:rPr>
            </w:pPr>
            <w:r w:rsidRPr="00C922C4">
              <w:rPr>
                <w:rFonts w:ascii="宋体" w:hAnsi="宋体" w:cs="宋体" w:hint="eastAsia"/>
                <w:b/>
                <w:kern w:val="0"/>
                <w:szCs w:val="21"/>
              </w:rPr>
              <w:t>12分</w:t>
            </w:r>
          </w:p>
        </w:tc>
      </w:tr>
      <w:tr w:rsidR="00C922C4" w:rsidRPr="00C922C4" w14:paraId="41B435B9" w14:textId="77777777">
        <w:trPr>
          <w:trHeight w:val="624"/>
          <w:jc w:val="center"/>
        </w:trPr>
        <w:tc>
          <w:tcPr>
            <w:tcW w:w="533" w:type="dxa"/>
            <w:vAlign w:val="center"/>
          </w:tcPr>
          <w:p w14:paraId="6EF114D5" w14:textId="77777777" w:rsidR="00CA40A9" w:rsidRPr="00C922C4" w:rsidRDefault="00000000">
            <w:pPr>
              <w:keepLines/>
              <w:spacing w:line="400" w:lineRule="exact"/>
              <w:jc w:val="center"/>
              <w:rPr>
                <w:rFonts w:ascii="宋体" w:hAnsi="宋体" w:cs="宋体" w:hint="eastAsia"/>
                <w:kern w:val="0"/>
                <w:szCs w:val="21"/>
              </w:rPr>
            </w:pPr>
            <w:r w:rsidRPr="00C922C4">
              <w:rPr>
                <w:rFonts w:ascii="宋体" w:hAnsi="宋体" w:cs="宋体" w:hint="eastAsia"/>
                <w:kern w:val="0"/>
                <w:szCs w:val="21"/>
              </w:rPr>
              <w:t>3.1</w:t>
            </w:r>
          </w:p>
        </w:tc>
        <w:tc>
          <w:tcPr>
            <w:tcW w:w="1133" w:type="dxa"/>
            <w:vAlign w:val="center"/>
          </w:tcPr>
          <w:p w14:paraId="31B92D7C" w14:textId="77777777" w:rsidR="00CA40A9" w:rsidRPr="00C922C4" w:rsidRDefault="00000000">
            <w:pPr>
              <w:keepLines/>
              <w:spacing w:line="400" w:lineRule="exact"/>
              <w:jc w:val="center"/>
              <w:rPr>
                <w:rFonts w:ascii="宋体" w:hAnsi="宋体" w:cs="宋体" w:hint="eastAsia"/>
                <w:b/>
                <w:bCs/>
                <w:szCs w:val="21"/>
              </w:rPr>
            </w:pPr>
            <w:r w:rsidRPr="00C922C4">
              <w:rPr>
                <w:rFonts w:ascii="宋体" w:hAnsi="宋体" w:cs="宋体" w:hint="eastAsia"/>
                <w:b/>
                <w:bCs/>
                <w:kern w:val="0"/>
                <w:szCs w:val="21"/>
              </w:rPr>
              <w:t>业绩</w:t>
            </w:r>
          </w:p>
        </w:tc>
        <w:tc>
          <w:tcPr>
            <w:tcW w:w="6573" w:type="dxa"/>
          </w:tcPr>
          <w:p w14:paraId="2812BC80" w14:textId="32AC0397" w:rsidR="00CA40A9" w:rsidRPr="00C922C4" w:rsidRDefault="00000000">
            <w:pPr>
              <w:pStyle w:val="a6"/>
              <w:keepLines/>
              <w:spacing w:line="400" w:lineRule="exact"/>
              <w:rPr>
                <w:rFonts w:ascii="宋体" w:hAnsi="宋体" w:cs="宋体" w:hint="eastAsia"/>
                <w:bCs/>
                <w:szCs w:val="21"/>
              </w:rPr>
            </w:pPr>
            <w:r w:rsidRPr="00C922C4">
              <w:rPr>
                <w:rFonts w:ascii="宋体" w:hAnsi="宋体" w:cs="宋体" w:hint="eastAsia"/>
                <w:kern w:val="0"/>
                <w:szCs w:val="21"/>
              </w:rPr>
              <w:t>供应商具有2022年1月1日至响应文件提交截止之日起</w:t>
            </w:r>
            <w:r w:rsidR="002F5A59" w:rsidRPr="00C922C4">
              <w:rPr>
                <w:rFonts w:ascii="宋体" w:hAnsi="宋体" w:cs="宋体" w:hint="eastAsia"/>
                <w:b/>
                <w:bCs/>
                <w:kern w:val="0"/>
                <w:szCs w:val="21"/>
              </w:rPr>
              <w:t>信息系统开发建设或升级类项目</w:t>
            </w:r>
            <w:r w:rsidRPr="00C922C4">
              <w:rPr>
                <w:rFonts w:ascii="宋体" w:hAnsi="宋体" w:cs="宋体" w:hint="eastAsia"/>
                <w:kern w:val="0"/>
                <w:szCs w:val="21"/>
              </w:rPr>
              <w:t>业绩的，每个合同得2分，满分12分。</w:t>
            </w:r>
            <w:r w:rsidRPr="00C922C4">
              <w:rPr>
                <w:rFonts w:ascii="宋体" w:hAnsi="宋体" w:cs="宋体" w:hint="eastAsia"/>
                <w:b/>
                <w:bCs/>
                <w:kern w:val="0"/>
                <w:szCs w:val="21"/>
              </w:rPr>
              <w:t>（须提供能清晰反映合同服务内容的合同关键页（包括但不限于合同名称页、合同主要内容页、合同签订日期页、合同双方签字盖章页），否则不得分；合同体现签订日期的，以合同签订日期为准；合同未体现签订日期的，但是合同履行期限能明显判断在2022年1月1日或之后开始实施的，该合同应予以认可，否则不得分；同一个编号的项目有两个或两个以上的分</w:t>
            </w:r>
            <w:proofErr w:type="gramStart"/>
            <w:r w:rsidRPr="00C922C4">
              <w:rPr>
                <w:rFonts w:ascii="宋体" w:hAnsi="宋体" w:cs="宋体" w:hint="eastAsia"/>
                <w:b/>
                <w:bCs/>
                <w:kern w:val="0"/>
                <w:szCs w:val="21"/>
              </w:rPr>
              <w:t>标成交</w:t>
            </w:r>
            <w:proofErr w:type="gramEnd"/>
            <w:r w:rsidRPr="00C922C4">
              <w:rPr>
                <w:rFonts w:ascii="宋体" w:hAnsi="宋体" w:cs="宋体" w:hint="eastAsia"/>
                <w:b/>
                <w:bCs/>
                <w:kern w:val="0"/>
                <w:szCs w:val="21"/>
              </w:rPr>
              <w:t>的只算一次；</w:t>
            </w:r>
            <w:proofErr w:type="gramStart"/>
            <w:r w:rsidRPr="00C922C4">
              <w:rPr>
                <w:rFonts w:ascii="宋体" w:hAnsi="宋体" w:cs="宋体" w:hint="eastAsia"/>
                <w:b/>
                <w:bCs/>
                <w:kern w:val="0"/>
                <w:szCs w:val="21"/>
              </w:rPr>
              <w:t>若合同</w:t>
            </w:r>
            <w:proofErr w:type="gramEnd"/>
            <w:r w:rsidRPr="00C922C4">
              <w:rPr>
                <w:rFonts w:ascii="宋体" w:hAnsi="宋体" w:cs="宋体" w:hint="eastAsia"/>
                <w:b/>
                <w:bCs/>
                <w:kern w:val="0"/>
                <w:szCs w:val="21"/>
              </w:rPr>
              <w:t>无法体现具体内容的，可增加客户方提供的证明材料作为佐证材料，否则不得分；证明材料须加盖供应商公章或电子签章，否则不得分）</w:t>
            </w:r>
            <w:r w:rsidRPr="00C922C4">
              <w:rPr>
                <w:rFonts w:ascii="宋体" w:hAnsi="宋体" w:cs="宋体" w:hint="eastAsia"/>
                <w:kern w:val="0"/>
                <w:szCs w:val="21"/>
              </w:rPr>
              <w:t>。</w:t>
            </w:r>
          </w:p>
        </w:tc>
        <w:tc>
          <w:tcPr>
            <w:tcW w:w="851" w:type="dxa"/>
            <w:vAlign w:val="center"/>
          </w:tcPr>
          <w:p w14:paraId="71D634CB" w14:textId="77777777" w:rsidR="00CA40A9" w:rsidRPr="00C922C4" w:rsidRDefault="00000000">
            <w:pPr>
              <w:keepLines/>
              <w:spacing w:line="400" w:lineRule="exact"/>
              <w:jc w:val="center"/>
              <w:rPr>
                <w:rFonts w:ascii="宋体" w:hAnsi="宋体" w:cs="宋体" w:hint="eastAsia"/>
                <w:kern w:val="0"/>
                <w:szCs w:val="21"/>
              </w:rPr>
            </w:pPr>
            <w:r w:rsidRPr="00C922C4">
              <w:rPr>
                <w:rFonts w:ascii="宋体" w:hAnsi="宋体" w:cs="宋体" w:hint="eastAsia"/>
                <w:kern w:val="0"/>
                <w:szCs w:val="21"/>
              </w:rPr>
              <w:t>12分</w:t>
            </w:r>
          </w:p>
        </w:tc>
      </w:tr>
      <w:tr w:rsidR="00C922C4" w:rsidRPr="00C922C4" w14:paraId="32626645" w14:textId="77777777">
        <w:trPr>
          <w:trHeight w:val="458"/>
          <w:jc w:val="center"/>
        </w:trPr>
        <w:tc>
          <w:tcPr>
            <w:tcW w:w="8239" w:type="dxa"/>
            <w:gridSpan w:val="3"/>
          </w:tcPr>
          <w:p w14:paraId="397DDC4A" w14:textId="77777777" w:rsidR="00CA40A9" w:rsidRPr="00C922C4" w:rsidRDefault="00000000">
            <w:pPr>
              <w:pStyle w:val="ac"/>
              <w:keepLines/>
              <w:spacing w:line="400" w:lineRule="exact"/>
              <w:ind w:firstLineChars="200" w:firstLine="420"/>
              <w:rPr>
                <w:rFonts w:hAnsi="宋体" w:cs="宋体" w:hint="eastAsia"/>
                <w:bCs/>
                <w:kern w:val="2"/>
                <w:sz w:val="21"/>
              </w:rPr>
            </w:pPr>
            <w:r w:rsidRPr="00C922C4">
              <w:rPr>
                <w:rFonts w:hAnsi="宋体" w:cs="宋体" w:hint="eastAsia"/>
                <w:bCs/>
                <w:kern w:val="2"/>
                <w:sz w:val="21"/>
              </w:rPr>
              <w:t>总得分＝1＋2＋3</w:t>
            </w:r>
          </w:p>
        </w:tc>
        <w:tc>
          <w:tcPr>
            <w:tcW w:w="851" w:type="dxa"/>
            <w:vAlign w:val="center"/>
          </w:tcPr>
          <w:p w14:paraId="2C78D3CF" w14:textId="77777777" w:rsidR="00CA40A9" w:rsidRPr="00C922C4" w:rsidRDefault="00000000">
            <w:pPr>
              <w:keepLines/>
              <w:spacing w:line="400" w:lineRule="exact"/>
              <w:jc w:val="center"/>
              <w:rPr>
                <w:rFonts w:ascii="宋体" w:hAnsi="宋体" w:cs="宋体" w:hint="eastAsia"/>
                <w:kern w:val="0"/>
                <w:szCs w:val="21"/>
              </w:rPr>
            </w:pPr>
            <w:r w:rsidRPr="00C922C4">
              <w:rPr>
                <w:rFonts w:ascii="宋体" w:hAnsi="宋体" w:cs="宋体" w:hint="eastAsia"/>
                <w:kern w:val="0"/>
                <w:szCs w:val="21"/>
              </w:rPr>
              <w:t>100分</w:t>
            </w:r>
          </w:p>
        </w:tc>
      </w:tr>
    </w:tbl>
    <w:p w14:paraId="03FA3625" w14:textId="77777777" w:rsidR="00CA40A9" w:rsidRPr="00C922C4" w:rsidRDefault="00000000">
      <w:pPr>
        <w:keepLines/>
        <w:tabs>
          <w:tab w:val="left" w:pos="312"/>
        </w:tabs>
        <w:spacing w:line="360" w:lineRule="auto"/>
        <w:ind w:firstLineChars="200" w:firstLine="420"/>
        <w:rPr>
          <w:rFonts w:ascii="宋体" w:hAnsi="宋体" w:cs="宋体" w:hint="eastAsia"/>
          <w:bCs/>
          <w:szCs w:val="21"/>
        </w:rPr>
      </w:pPr>
      <w:r w:rsidRPr="00C922C4">
        <w:rPr>
          <w:rFonts w:ascii="宋体" w:hAnsi="宋体" w:cs="宋体" w:hint="eastAsia"/>
          <w:bCs/>
          <w:szCs w:val="21"/>
        </w:rPr>
        <w:t>7.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p>
    <w:p w14:paraId="30FBCB16" w14:textId="77777777" w:rsidR="00CA40A9" w:rsidRPr="00C922C4" w:rsidRDefault="00000000">
      <w:pPr>
        <w:pStyle w:val="2"/>
        <w:keepNext w:val="0"/>
        <w:keepLines w:val="0"/>
        <w:jc w:val="center"/>
        <w:rPr>
          <w:rFonts w:ascii="宋体" w:hAnsi="宋体" w:cs="宋体" w:hint="eastAsia"/>
        </w:rPr>
      </w:pPr>
      <w:r w:rsidRPr="00C922C4">
        <w:rPr>
          <w:rFonts w:ascii="宋体" w:hAnsi="宋体" w:cs="宋体" w:hint="eastAsia"/>
        </w:rPr>
        <w:br w:type="page"/>
      </w:r>
      <w:bookmarkStart w:id="109" w:name="_Toc11693"/>
      <w:r w:rsidRPr="00C922C4">
        <w:rPr>
          <w:rFonts w:ascii="宋体" w:hAnsi="宋体" w:cs="宋体" w:hint="eastAsia"/>
        </w:rPr>
        <w:lastRenderedPageBreak/>
        <w:t>第五章 响应文件格式</w:t>
      </w:r>
      <w:bookmarkEnd w:id="109"/>
    </w:p>
    <w:p w14:paraId="46AAD3D3" w14:textId="77777777" w:rsidR="00CA40A9" w:rsidRPr="00C922C4" w:rsidRDefault="00CA40A9">
      <w:pPr>
        <w:spacing w:line="240" w:lineRule="atLeast"/>
        <w:rPr>
          <w:rFonts w:ascii="宋体" w:hAnsi="宋体" w:cs="宋体" w:hint="eastAsia"/>
          <w:b/>
          <w:sz w:val="32"/>
          <w:szCs w:val="32"/>
        </w:rPr>
      </w:pPr>
    </w:p>
    <w:p w14:paraId="228D0E69" w14:textId="77777777" w:rsidR="00CA40A9" w:rsidRPr="00C922C4" w:rsidRDefault="00CA40A9">
      <w:pPr>
        <w:snapToGrid w:val="0"/>
        <w:spacing w:before="50" w:after="50"/>
        <w:rPr>
          <w:rFonts w:ascii="宋体" w:hAnsi="宋体" w:cs="宋体" w:hint="eastAsia"/>
          <w:b/>
          <w:bCs/>
          <w:sz w:val="24"/>
        </w:rPr>
      </w:pPr>
    </w:p>
    <w:p w14:paraId="186E93EF" w14:textId="77777777" w:rsidR="00CA40A9" w:rsidRPr="00C922C4" w:rsidRDefault="00CA40A9">
      <w:pPr>
        <w:snapToGrid w:val="0"/>
        <w:spacing w:beforeLines="50" w:before="156" w:after="50"/>
        <w:rPr>
          <w:rFonts w:ascii="宋体" w:hAnsi="宋体" w:cs="宋体" w:hint="eastAsia"/>
          <w:sz w:val="24"/>
          <w:szCs w:val="20"/>
        </w:rPr>
      </w:pPr>
    </w:p>
    <w:p w14:paraId="652DFDBB" w14:textId="77777777" w:rsidR="00CA40A9" w:rsidRPr="00C922C4" w:rsidRDefault="00CA40A9">
      <w:pPr>
        <w:snapToGrid w:val="0"/>
        <w:spacing w:beforeLines="50" w:before="156" w:after="50"/>
        <w:jc w:val="center"/>
        <w:rPr>
          <w:rFonts w:ascii="宋体" w:hAnsi="宋体" w:cs="宋体" w:hint="eastAsia"/>
          <w:bCs/>
          <w:sz w:val="24"/>
          <w:szCs w:val="20"/>
        </w:rPr>
      </w:pPr>
    </w:p>
    <w:p w14:paraId="306BDAD5" w14:textId="77777777" w:rsidR="00CA40A9" w:rsidRPr="00C922C4" w:rsidRDefault="00000000">
      <w:pPr>
        <w:snapToGrid w:val="0"/>
        <w:spacing w:beforeLines="50" w:before="156" w:after="50"/>
        <w:jc w:val="center"/>
        <w:rPr>
          <w:rFonts w:ascii="宋体" w:hAnsi="宋体" w:cs="宋体" w:hint="eastAsia"/>
          <w:bCs/>
          <w:sz w:val="44"/>
          <w:szCs w:val="44"/>
        </w:rPr>
      </w:pPr>
      <w:r w:rsidRPr="00C922C4">
        <w:rPr>
          <w:rFonts w:ascii="宋体" w:hAnsi="宋体" w:cs="宋体" w:hint="eastAsia"/>
          <w:bCs/>
          <w:sz w:val="44"/>
          <w:szCs w:val="44"/>
        </w:rPr>
        <w:t>响  应  文  件</w:t>
      </w:r>
    </w:p>
    <w:p w14:paraId="34B6E66F" w14:textId="77777777" w:rsidR="00CA40A9" w:rsidRPr="00C922C4" w:rsidRDefault="00CA40A9">
      <w:pPr>
        <w:snapToGrid w:val="0"/>
        <w:spacing w:beforeLines="50" w:before="156" w:after="50"/>
        <w:rPr>
          <w:rFonts w:ascii="宋体" w:hAnsi="宋体" w:cs="宋体" w:hint="eastAsia"/>
          <w:bCs/>
          <w:sz w:val="24"/>
          <w:szCs w:val="20"/>
        </w:rPr>
      </w:pPr>
    </w:p>
    <w:p w14:paraId="67B30DFC" w14:textId="77777777" w:rsidR="00CA40A9" w:rsidRPr="00C922C4" w:rsidRDefault="00CA40A9">
      <w:pPr>
        <w:snapToGrid w:val="0"/>
        <w:spacing w:beforeLines="50" w:before="156" w:after="50"/>
        <w:rPr>
          <w:rFonts w:ascii="宋体" w:hAnsi="宋体" w:cs="宋体" w:hint="eastAsia"/>
          <w:bCs/>
          <w:sz w:val="24"/>
          <w:szCs w:val="20"/>
        </w:rPr>
      </w:pPr>
    </w:p>
    <w:p w14:paraId="5B2C5855" w14:textId="77777777" w:rsidR="00CA40A9" w:rsidRPr="00C922C4" w:rsidRDefault="00CA40A9">
      <w:pPr>
        <w:snapToGrid w:val="0"/>
        <w:spacing w:beforeLines="50" w:before="156" w:after="50"/>
        <w:rPr>
          <w:rFonts w:ascii="宋体" w:hAnsi="宋体" w:cs="宋体" w:hint="eastAsia"/>
          <w:bCs/>
          <w:sz w:val="32"/>
          <w:szCs w:val="32"/>
        </w:rPr>
      </w:pPr>
    </w:p>
    <w:p w14:paraId="4F45A246" w14:textId="77777777" w:rsidR="00CA40A9" w:rsidRPr="00C922C4" w:rsidRDefault="00000000">
      <w:pPr>
        <w:snapToGrid w:val="0"/>
        <w:spacing w:beforeLines="50" w:before="156" w:after="50"/>
        <w:ind w:firstLineChars="200" w:firstLine="640"/>
        <w:rPr>
          <w:rFonts w:ascii="宋体" w:hAnsi="宋体" w:cs="宋体" w:hint="eastAsia"/>
          <w:bCs/>
          <w:sz w:val="32"/>
          <w:szCs w:val="32"/>
        </w:rPr>
      </w:pPr>
      <w:r w:rsidRPr="00C922C4">
        <w:rPr>
          <w:rFonts w:ascii="宋体" w:hAnsi="宋体" w:cs="宋体" w:hint="eastAsia"/>
          <w:bCs/>
          <w:sz w:val="32"/>
          <w:szCs w:val="32"/>
        </w:rPr>
        <w:t xml:space="preserve">项目名称：  </w:t>
      </w:r>
    </w:p>
    <w:p w14:paraId="3D6F38C3" w14:textId="77777777" w:rsidR="00CA40A9" w:rsidRPr="00C922C4" w:rsidRDefault="00CA40A9">
      <w:pPr>
        <w:snapToGrid w:val="0"/>
        <w:spacing w:beforeLines="50" w:before="156" w:after="50"/>
        <w:ind w:firstLineChars="150" w:firstLine="480"/>
        <w:rPr>
          <w:rFonts w:ascii="宋体" w:hAnsi="宋体" w:cs="宋体" w:hint="eastAsia"/>
          <w:bCs/>
          <w:sz w:val="32"/>
          <w:szCs w:val="32"/>
        </w:rPr>
      </w:pPr>
    </w:p>
    <w:p w14:paraId="6EE168CE" w14:textId="77777777" w:rsidR="00CA40A9" w:rsidRPr="00C922C4" w:rsidRDefault="00000000">
      <w:pPr>
        <w:snapToGrid w:val="0"/>
        <w:spacing w:beforeLines="50" w:before="156" w:after="50"/>
        <w:ind w:firstLineChars="200" w:firstLine="640"/>
        <w:rPr>
          <w:rFonts w:ascii="宋体" w:hAnsi="宋体" w:cs="宋体" w:hint="eastAsia"/>
          <w:bCs/>
          <w:sz w:val="32"/>
          <w:szCs w:val="32"/>
        </w:rPr>
      </w:pPr>
      <w:r w:rsidRPr="00C922C4">
        <w:rPr>
          <w:rFonts w:ascii="宋体" w:hAnsi="宋体" w:cs="宋体" w:hint="eastAsia"/>
          <w:bCs/>
          <w:sz w:val="32"/>
          <w:szCs w:val="32"/>
        </w:rPr>
        <w:t>项目编号：</w:t>
      </w:r>
    </w:p>
    <w:p w14:paraId="587E8A1D" w14:textId="77777777" w:rsidR="00CA40A9" w:rsidRPr="00C922C4" w:rsidRDefault="00CA40A9">
      <w:pPr>
        <w:snapToGrid w:val="0"/>
        <w:spacing w:beforeLines="50" w:before="156" w:after="50"/>
        <w:ind w:firstLineChars="150" w:firstLine="480"/>
        <w:rPr>
          <w:rFonts w:ascii="宋体" w:hAnsi="宋体" w:cs="宋体" w:hint="eastAsia"/>
          <w:bCs/>
          <w:sz w:val="32"/>
          <w:szCs w:val="32"/>
        </w:rPr>
      </w:pPr>
    </w:p>
    <w:p w14:paraId="09856E4E" w14:textId="77777777" w:rsidR="00CA40A9" w:rsidRPr="00C922C4" w:rsidRDefault="00000000">
      <w:pPr>
        <w:snapToGrid w:val="0"/>
        <w:spacing w:beforeLines="50" w:before="156" w:after="50"/>
        <w:ind w:firstLineChars="200" w:firstLine="640"/>
        <w:rPr>
          <w:rFonts w:ascii="宋体" w:hAnsi="宋体" w:cs="宋体" w:hint="eastAsia"/>
          <w:bCs/>
          <w:sz w:val="32"/>
          <w:szCs w:val="32"/>
        </w:rPr>
      </w:pPr>
      <w:proofErr w:type="gramStart"/>
      <w:r w:rsidRPr="00C922C4">
        <w:rPr>
          <w:rFonts w:ascii="宋体" w:hAnsi="宋体" w:cs="宋体" w:hint="eastAsia"/>
          <w:bCs/>
          <w:sz w:val="32"/>
          <w:szCs w:val="32"/>
        </w:rPr>
        <w:t>所竞分</w:t>
      </w:r>
      <w:proofErr w:type="gramEnd"/>
      <w:r w:rsidRPr="00C922C4">
        <w:rPr>
          <w:rFonts w:ascii="宋体" w:hAnsi="宋体" w:cs="宋体" w:hint="eastAsia"/>
          <w:bCs/>
          <w:sz w:val="32"/>
          <w:szCs w:val="32"/>
        </w:rPr>
        <w:t>标（如有则填写，无分标时填写“无”或者留空）：</w:t>
      </w:r>
    </w:p>
    <w:p w14:paraId="5EE54BCC" w14:textId="77777777" w:rsidR="00CA40A9" w:rsidRPr="00C922C4" w:rsidRDefault="00CA40A9">
      <w:pPr>
        <w:snapToGrid w:val="0"/>
        <w:spacing w:beforeLines="50" w:before="156" w:after="50"/>
        <w:rPr>
          <w:rFonts w:ascii="宋体" w:hAnsi="宋体" w:cs="宋体" w:hint="eastAsia"/>
          <w:bCs/>
          <w:sz w:val="32"/>
          <w:szCs w:val="32"/>
        </w:rPr>
      </w:pPr>
    </w:p>
    <w:p w14:paraId="1D99CA6C" w14:textId="77777777" w:rsidR="00CA40A9" w:rsidRPr="00C922C4" w:rsidRDefault="00000000">
      <w:pPr>
        <w:snapToGrid w:val="0"/>
        <w:spacing w:beforeLines="50" w:before="156" w:after="50"/>
        <w:ind w:firstLineChars="200" w:firstLine="640"/>
        <w:rPr>
          <w:rFonts w:ascii="宋体" w:hAnsi="宋体" w:cs="宋体" w:hint="eastAsia"/>
          <w:bCs/>
          <w:sz w:val="32"/>
          <w:szCs w:val="32"/>
        </w:rPr>
      </w:pPr>
      <w:r w:rsidRPr="00C922C4">
        <w:rPr>
          <w:rFonts w:ascii="宋体" w:hAnsi="宋体" w:cs="宋体" w:hint="eastAsia"/>
          <w:bCs/>
          <w:sz w:val="32"/>
          <w:szCs w:val="32"/>
        </w:rPr>
        <w:t>供应商名称：</w:t>
      </w:r>
    </w:p>
    <w:p w14:paraId="2FF747A2" w14:textId="77777777" w:rsidR="00CA40A9" w:rsidRPr="00C922C4" w:rsidRDefault="00CA40A9">
      <w:pPr>
        <w:snapToGrid w:val="0"/>
        <w:spacing w:beforeLines="50" w:before="156" w:after="50"/>
        <w:rPr>
          <w:rFonts w:ascii="宋体" w:hAnsi="宋体" w:cs="宋体" w:hint="eastAsia"/>
          <w:bCs/>
          <w:sz w:val="32"/>
          <w:szCs w:val="32"/>
        </w:rPr>
      </w:pPr>
    </w:p>
    <w:p w14:paraId="3C83E6BF" w14:textId="77777777" w:rsidR="00CA40A9" w:rsidRPr="00C922C4" w:rsidRDefault="00000000">
      <w:pPr>
        <w:snapToGrid w:val="0"/>
        <w:spacing w:beforeLines="50" w:before="156" w:after="50"/>
        <w:ind w:firstLineChars="150" w:firstLine="480"/>
        <w:jc w:val="center"/>
        <w:rPr>
          <w:rFonts w:ascii="宋体" w:hAnsi="宋体" w:cs="宋体" w:hint="eastAsia"/>
          <w:bCs/>
          <w:sz w:val="32"/>
          <w:szCs w:val="32"/>
        </w:rPr>
      </w:pPr>
      <w:r w:rsidRPr="00C922C4">
        <w:rPr>
          <w:rFonts w:ascii="宋体" w:hAnsi="宋体" w:cs="宋体" w:hint="eastAsia"/>
          <w:bCs/>
          <w:sz w:val="32"/>
          <w:szCs w:val="32"/>
        </w:rPr>
        <w:t>首次响应文件提交截止时间前不得启封</w:t>
      </w:r>
    </w:p>
    <w:p w14:paraId="2B37FF82" w14:textId="77777777" w:rsidR="00CA40A9" w:rsidRPr="00C922C4" w:rsidRDefault="00CA40A9">
      <w:pPr>
        <w:snapToGrid w:val="0"/>
        <w:spacing w:beforeLines="50" w:before="156" w:after="50"/>
        <w:ind w:firstLineChars="1700" w:firstLine="5440"/>
        <w:jc w:val="center"/>
        <w:rPr>
          <w:rFonts w:ascii="宋体" w:hAnsi="宋体" w:cs="宋体" w:hint="eastAsia"/>
          <w:bCs/>
          <w:sz w:val="32"/>
          <w:szCs w:val="32"/>
        </w:rPr>
      </w:pPr>
    </w:p>
    <w:p w14:paraId="1E51FB11" w14:textId="77777777" w:rsidR="00CA40A9" w:rsidRPr="00C922C4" w:rsidRDefault="00000000">
      <w:pPr>
        <w:snapToGrid w:val="0"/>
        <w:spacing w:beforeLines="50" w:before="156" w:after="50"/>
        <w:ind w:firstLine="645"/>
        <w:jc w:val="center"/>
        <w:rPr>
          <w:rFonts w:ascii="宋体" w:hAnsi="宋体" w:cs="宋体" w:hint="eastAsia"/>
          <w:sz w:val="32"/>
          <w:szCs w:val="32"/>
        </w:rPr>
      </w:pPr>
      <w:r w:rsidRPr="00C922C4">
        <w:rPr>
          <w:rFonts w:ascii="宋体" w:hAnsi="宋体" w:cs="宋体" w:hint="eastAsia"/>
          <w:bCs/>
          <w:sz w:val="32"/>
          <w:szCs w:val="32"/>
        </w:rPr>
        <w:t>年    月    日</w:t>
      </w:r>
    </w:p>
    <w:p w14:paraId="4A1970AD" w14:textId="77777777" w:rsidR="00CA40A9" w:rsidRPr="00C922C4" w:rsidRDefault="00000000">
      <w:pPr>
        <w:snapToGrid w:val="0"/>
        <w:spacing w:beforeLines="50" w:before="156" w:after="50"/>
        <w:jc w:val="center"/>
        <w:rPr>
          <w:rFonts w:ascii="宋体" w:hAnsi="宋体" w:cs="宋体" w:hint="eastAsia"/>
          <w:bCs/>
          <w:sz w:val="32"/>
          <w:szCs w:val="32"/>
        </w:rPr>
      </w:pPr>
      <w:r w:rsidRPr="00C922C4">
        <w:rPr>
          <w:rFonts w:ascii="宋体" w:hAnsi="宋体" w:cs="宋体" w:hint="eastAsia"/>
          <w:sz w:val="32"/>
          <w:szCs w:val="32"/>
        </w:rPr>
        <w:br w:type="page"/>
      </w:r>
    </w:p>
    <w:p w14:paraId="4D046AD9" w14:textId="77777777" w:rsidR="00CA40A9" w:rsidRPr="00C922C4" w:rsidRDefault="00000000">
      <w:pPr>
        <w:snapToGrid w:val="0"/>
        <w:spacing w:beforeLines="50" w:before="156" w:after="50" w:line="360" w:lineRule="auto"/>
        <w:outlineLvl w:val="2"/>
        <w:rPr>
          <w:rFonts w:ascii="宋体" w:hAnsi="宋体" w:cs="宋体" w:hint="eastAsia"/>
          <w:b/>
          <w:bCs/>
          <w:sz w:val="32"/>
          <w:szCs w:val="32"/>
        </w:rPr>
      </w:pPr>
      <w:bookmarkStart w:id="110" w:name="_Toc31728084"/>
      <w:bookmarkStart w:id="111" w:name="_Toc8354"/>
      <w:bookmarkStart w:id="112" w:name="_Toc35611516"/>
      <w:bookmarkStart w:id="113" w:name="_Toc35611438"/>
      <w:bookmarkStart w:id="114" w:name="_Toc44229899"/>
      <w:bookmarkStart w:id="115" w:name="_Toc31723070"/>
      <w:r w:rsidRPr="00C922C4">
        <w:rPr>
          <w:rFonts w:ascii="宋体" w:hAnsi="宋体" w:cs="宋体" w:hint="eastAsia"/>
          <w:b/>
          <w:bCs/>
          <w:sz w:val="32"/>
          <w:szCs w:val="32"/>
        </w:rPr>
        <w:lastRenderedPageBreak/>
        <w:t>一、资格证明文件格式</w:t>
      </w:r>
      <w:bookmarkEnd w:id="110"/>
      <w:bookmarkEnd w:id="111"/>
      <w:bookmarkEnd w:id="112"/>
      <w:bookmarkEnd w:id="113"/>
      <w:bookmarkEnd w:id="114"/>
      <w:bookmarkEnd w:id="115"/>
    </w:p>
    <w:p w14:paraId="3D83E40B" w14:textId="77777777" w:rsidR="00CA40A9" w:rsidRPr="00C922C4" w:rsidRDefault="00000000">
      <w:pPr>
        <w:snapToGrid w:val="0"/>
        <w:spacing w:beforeLines="50" w:before="156" w:after="50" w:line="360" w:lineRule="auto"/>
        <w:jc w:val="left"/>
        <w:rPr>
          <w:rFonts w:ascii="宋体" w:hAnsi="宋体" w:cs="宋体" w:hint="eastAsia"/>
          <w:b/>
          <w:sz w:val="24"/>
        </w:rPr>
      </w:pPr>
      <w:r w:rsidRPr="00C922C4">
        <w:rPr>
          <w:rFonts w:ascii="宋体" w:hAnsi="宋体" w:cs="宋体" w:hint="eastAsia"/>
          <w:b/>
          <w:sz w:val="32"/>
          <w:szCs w:val="32"/>
        </w:rPr>
        <w:t>1.资格证明文件封面格式：</w:t>
      </w:r>
      <w:r w:rsidRPr="00C922C4">
        <w:rPr>
          <w:rFonts w:ascii="宋体" w:hAnsi="宋体" w:cs="宋体" w:hint="eastAsia"/>
          <w:b/>
          <w:sz w:val="24"/>
        </w:rPr>
        <w:t xml:space="preserve"> </w:t>
      </w:r>
    </w:p>
    <w:p w14:paraId="07D05257" w14:textId="77777777" w:rsidR="00CA40A9" w:rsidRPr="00C922C4" w:rsidRDefault="00000000">
      <w:pPr>
        <w:pStyle w:val="22"/>
        <w:rPr>
          <w:rFonts w:ascii="宋体" w:hAnsi="宋体" w:cs="宋体" w:hint="eastAsia"/>
        </w:rPr>
      </w:pPr>
      <w:r w:rsidRPr="00C922C4">
        <w:rPr>
          <w:rFonts w:ascii="宋体" w:hAnsi="宋体" w:cs="宋体" w:hint="eastAsia"/>
          <w:sz w:val="24"/>
        </w:rPr>
        <w:t xml:space="preserve">                              </w:t>
      </w:r>
      <w:r w:rsidRPr="00C922C4">
        <w:rPr>
          <w:rFonts w:ascii="宋体" w:hAnsi="宋体" w:cs="宋体" w:hint="eastAsia"/>
        </w:rPr>
        <w:t>全流程电子文件</w:t>
      </w:r>
    </w:p>
    <w:p w14:paraId="5DF38D00" w14:textId="77777777" w:rsidR="00CA40A9" w:rsidRPr="00C922C4" w:rsidRDefault="00000000">
      <w:pPr>
        <w:snapToGrid w:val="0"/>
        <w:spacing w:beforeLines="50" w:before="156" w:after="50"/>
        <w:rPr>
          <w:rFonts w:ascii="宋体" w:hAnsi="宋体" w:cs="宋体" w:hint="eastAsia"/>
          <w:bCs/>
          <w:sz w:val="32"/>
          <w:szCs w:val="20"/>
        </w:rPr>
      </w:pPr>
      <w:r w:rsidRPr="00C922C4">
        <w:rPr>
          <w:rFonts w:ascii="宋体" w:hAnsi="宋体" w:cs="宋体" w:hint="eastAsia"/>
          <w:sz w:val="24"/>
        </w:rPr>
        <w:t xml:space="preserve">                                                    </w:t>
      </w:r>
    </w:p>
    <w:p w14:paraId="63751815" w14:textId="77777777" w:rsidR="00CA40A9" w:rsidRPr="00C922C4" w:rsidRDefault="00CA40A9">
      <w:pPr>
        <w:snapToGrid w:val="0"/>
        <w:spacing w:beforeLines="50" w:before="156" w:after="50"/>
        <w:rPr>
          <w:rFonts w:ascii="宋体" w:hAnsi="宋体" w:cs="宋体" w:hint="eastAsia"/>
          <w:sz w:val="24"/>
          <w:szCs w:val="20"/>
        </w:rPr>
      </w:pPr>
    </w:p>
    <w:p w14:paraId="1E29CABA" w14:textId="77777777" w:rsidR="00CA40A9" w:rsidRPr="00C922C4" w:rsidRDefault="00CA40A9">
      <w:pPr>
        <w:snapToGrid w:val="0"/>
        <w:spacing w:beforeLines="50" w:before="156" w:after="50"/>
        <w:rPr>
          <w:rFonts w:ascii="宋体" w:hAnsi="宋体" w:cs="宋体" w:hint="eastAsia"/>
          <w:sz w:val="24"/>
          <w:szCs w:val="20"/>
        </w:rPr>
      </w:pPr>
    </w:p>
    <w:p w14:paraId="44530707" w14:textId="77777777" w:rsidR="00CA40A9" w:rsidRPr="00C922C4" w:rsidRDefault="00000000">
      <w:pPr>
        <w:snapToGrid w:val="0"/>
        <w:spacing w:beforeLines="50" w:before="156" w:after="50"/>
        <w:jc w:val="center"/>
        <w:rPr>
          <w:rFonts w:ascii="宋体" w:hAnsi="宋体" w:cs="宋体" w:hint="eastAsia"/>
          <w:bCs/>
          <w:sz w:val="44"/>
          <w:szCs w:val="44"/>
        </w:rPr>
      </w:pPr>
      <w:r w:rsidRPr="00C922C4">
        <w:rPr>
          <w:rFonts w:ascii="宋体" w:hAnsi="宋体" w:cs="宋体" w:hint="eastAsia"/>
          <w:bCs/>
          <w:sz w:val="44"/>
          <w:szCs w:val="44"/>
        </w:rPr>
        <w:t>资  格  证  明  文  件</w:t>
      </w:r>
    </w:p>
    <w:p w14:paraId="40417FFE" w14:textId="77777777" w:rsidR="00CA40A9" w:rsidRPr="00C922C4" w:rsidRDefault="00CA40A9">
      <w:pPr>
        <w:snapToGrid w:val="0"/>
        <w:spacing w:beforeLines="50" w:before="156" w:after="50"/>
        <w:rPr>
          <w:rFonts w:ascii="宋体" w:hAnsi="宋体" w:cs="宋体" w:hint="eastAsia"/>
          <w:bCs/>
          <w:sz w:val="24"/>
          <w:szCs w:val="20"/>
        </w:rPr>
      </w:pPr>
    </w:p>
    <w:p w14:paraId="2BD8150E" w14:textId="77777777" w:rsidR="00CA40A9" w:rsidRPr="00C922C4" w:rsidRDefault="00CA40A9">
      <w:pPr>
        <w:snapToGrid w:val="0"/>
        <w:spacing w:beforeLines="50" w:before="156" w:after="50"/>
        <w:rPr>
          <w:rFonts w:ascii="宋体" w:hAnsi="宋体" w:cs="宋体" w:hint="eastAsia"/>
          <w:bCs/>
          <w:sz w:val="24"/>
          <w:szCs w:val="20"/>
        </w:rPr>
      </w:pPr>
    </w:p>
    <w:p w14:paraId="1BAC9580" w14:textId="77777777" w:rsidR="00CA40A9" w:rsidRPr="00C922C4" w:rsidRDefault="00CA40A9">
      <w:pPr>
        <w:snapToGrid w:val="0"/>
        <w:spacing w:beforeLines="50" w:before="156" w:after="50"/>
        <w:rPr>
          <w:rFonts w:ascii="宋体" w:hAnsi="宋体" w:cs="宋体" w:hint="eastAsia"/>
          <w:bCs/>
          <w:sz w:val="24"/>
          <w:szCs w:val="20"/>
        </w:rPr>
      </w:pPr>
    </w:p>
    <w:p w14:paraId="46F01A0E" w14:textId="77777777" w:rsidR="00CA40A9" w:rsidRPr="00C922C4" w:rsidRDefault="00CA40A9">
      <w:pPr>
        <w:snapToGrid w:val="0"/>
        <w:spacing w:beforeLines="50" w:before="156" w:after="50"/>
        <w:rPr>
          <w:rFonts w:ascii="宋体" w:hAnsi="宋体" w:cs="宋体" w:hint="eastAsia"/>
          <w:bCs/>
          <w:sz w:val="24"/>
          <w:szCs w:val="20"/>
        </w:rPr>
      </w:pPr>
    </w:p>
    <w:p w14:paraId="04245AAA" w14:textId="77777777" w:rsidR="00CA40A9" w:rsidRPr="00C922C4" w:rsidRDefault="00CA40A9">
      <w:pPr>
        <w:snapToGrid w:val="0"/>
        <w:spacing w:beforeLines="50" w:before="156" w:after="50"/>
        <w:rPr>
          <w:rFonts w:ascii="宋体" w:hAnsi="宋体" w:cs="宋体" w:hint="eastAsia"/>
          <w:bCs/>
          <w:sz w:val="24"/>
          <w:szCs w:val="20"/>
        </w:rPr>
      </w:pPr>
    </w:p>
    <w:p w14:paraId="01B6DB7E" w14:textId="77777777" w:rsidR="00CA40A9" w:rsidRPr="00C922C4" w:rsidRDefault="00000000">
      <w:pPr>
        <w:snapToGrid w:val="0"/>
        <w:spacing w:beforeLines="250" w:before="780" w:afterLines="250" w:after="780"/>
        <w:ind w:firstLineChars="200" w:firstLine="640"/>
        <w:rPr>
          <w:rFonts w:ascii="宋体" w:hAnsi="宋体" w:cs="宋体" w:hint="eastAsia"/>
          <w:bCs/>
          <w:sz w:val="32"/>
          <w:szCs w:val="32"/>
        </w:rPr>
      </w:pPr>
      <w:r w:rsidRPr="00C922C4">
        <w:rPr>
          <w:rFonts w:ascii="宋体" w:hAnsi="宋体" w:cs="宋体" w:hint="eastAsia"/>
          <w:bCs/>
          <w:sz w:val="32"/>
          <w:szCs w:val="32"/>
        </w:rPr>
        <w:t>项目名称：</w:t>
      </w:r>
    </w:p>
    <w:p w14:paraId="5F0F18EF" w14:textId="77777777" w:rsidR="00CA40A9" w:rsidRPr="00C922C4" w:rsidRDefault="00000000">
      <w:pPr>
        <w:snapToGrid w:val="0"/>
        <w:spacing w:beforeLines="250" w:before="780" w:afterLines="250" w:after="780"/>
        <w:ind w:firstLineChars="200" w:firstLine="640"/>
        <w:rPr>
          <w:rFonts w:ascii="宋体" w:hAnsi="宋体" w:cs="宋体" w:hint="eastAsia"/>
          <w:bCs/>
          <w:sz w:val="32"/>
          <w:szCs w:val="32"/>
        </w:rPr>
      </w:pPr>
      <w:r w:rsidRPr="00C922C4">
        <w:rPr>
          <w:rFonts w:ascii="宋体" w:hAnsi="宋体" w:cs="宋体" w:hint="eastAsia"/>
          <w:bCs/>
          <w:sz w:val="32"/>
          <w:szCs w:val="32"/>
        </w:rPr>
        <w:t xml:space="preserve">项目编号： </w:t>
      </w:r>
    </w:p>
    <w:p w14:paraId="613C7073" w14:textId="77777777" w:rsidR="00CA40A9" w:rsidRPr="00C922C4" w:rsidRDefault="00000000">
      <w:pPr>
        <w:pStyle w:val="a0"/>
        <w:snapToGrid w:val="0"/>
        <w:spacing w:before="250" w:after="250"/>
        <w:ind w:firstLineChars="200" w:firstLine="640"/>
        <w:rPr>
          <w:rFonts w:ascii="宋体" w:hAnsi="宋体" w:cs="宋体" w:hint="eastAsia"/>
          <w:bCs/>
          <w:sz w:val="32"/>
          <w:szCs w:val="32"/>
        </w:rPr>
      </w:pPr>
      <w:r w:rsidRPr="00C922C4">
        <w:rPr>
          <w:rFonts w:ascii="宋体" w:hAnsi="宋体" w:cs="宋体" w:hint="eastAsia"/>
          <w:bCs/>
          <w:sz w:val="32"/>
          <w:szCs w:val="32"/>
        </w:rPr>
        <w:t>供应商名称：</w:t>
      </w:r>
    </w:p>
    <w:p w14:paraId="66B2E4A2" w14:textId="77777777" w:rsidR="00CA40A9" w:rsidRPr="00C922C4" w:rsidRDefault="00CA40A9">
      <w:pPr>
        <w:pStyle w:val="a0"/>
        <w:snapToGrid w:val="0"/>
        <w:spacing w:before="250" w:after="250"/>
        <w:ind w:firstLineChars="200" w:firstLine="640"/>
        <w:rPr>
          <w:rFonts w:ascii="宋体" w:hAnsi="宋体" w:cs="宋体" w:hint="eastAsia"/>
          <w:bCs/>
          <w:sz w:val="32"/>
          <w:szCs w:val="32"/>
        </w:rPr>
      </w:pPr>
    </w:p>
    <w:p w14:paraId="77FA1A87" w14:textId="77777777" w:rsidR="00CA40A9" w:rsidRPr="00C922C4" w:rsidRDefault="00000000">
      <w:pPr>
        <w:snapToGrid w:val="0"/>
        <w:spacing w:beforeLines="50" w:before="156" w:after="50"/>
        <w:jc w:val="center"/>
        <w:rPr>
          <w:rFonts w:ascii="宋体" w:hAnsi="宋体" w:cs="宋体" w:hint="eastAsia"/>
          <w:sz w:val="32"/>
          <w:szCs w:val="32"/>
        </w:rPr>
      </w:pPr>
      <w:r w:rsidRPr="00C922C4">
        <w:rPr>
          <w:rFonts w:ascii="宋体" w:hAnsi="宋体" w:cs="宋体" w:hint="eastAsia"/>
          <w:sz w:val="32"/>
          <w:szCs w:val="32"/>
        </w:rPr>
        <w:t>年    月    日</w:t>
      </w:r>
    </w:p>
    <w:p w14:paraId="50D89AAA" w14:textId="77777777" w:rsidR="00CA40A9" w:rsidRPr="00C922C4" w:rsidRDefault="00000000">
      <w:pPr>
        <w:snapToGrid w:val="0"/>
        <w:spacing w:beforeLines="50" w:before="156" w:after="50" w:line="360" w:lineRule="auto"/>
        <w:ind w:left="142"/>
        <w:jc w:val="left"/>
        <w:rPr>
          <w:rFonts w:ascii="宋体" w:hAnsi="宋体" w:cs="宋体" w:hint="eastAsia"/>
          <w:b/>
          <w:bCs/>
          <w:szCs w:val="21"/>
        </w:rPr>
      </w:pPr>
      <w:r w:rsidRPr="00C922C4">
        <w:rPr>
          <w:rFonts w:ascii="宋体" w:hAnsi="宋体" w:cs="宋体" w:hint="eastAsia"/>
          <w:sz w:val="24"/>
        </w:rPr>
        <w:br w:type="page"/>
      </w:r>
      <w:r w:rsidRPr="00C922C4">
        <w:rPr>
          <w:rFonts w:ascii="宋体" w:hAnsi="宋体" w:cs="宋体" w:hint="eastAsia"/>
          <w:b/>
          <w:bCs/>
          <w:szCs w:val="21"/>
        </w:rPr>
        <w:lastRenderedPageBreak/>
        <w:t>2.资格证明文件目录</w:t>
      </w:r>
    </w:p>
    <w:p w14:paraId="20B23BB5" w14:textId="77777777" w:rsidR="00CA40A9" w:rsidRPr="00C922C4" w:rsidRDefault="00000000">
      <w:pPr>
        <w:snapToGrid w:val="0"/>
        <w:spacing w:beforeLines="50" w:before="156" w:after="50" w:line="360" w:lineRule="auto"/>
        <w:ind w:firstLine="645"/>
        <w:rPr>
          <w:rFonts w:ascii="宋体" w:hAnsi="宋体" w:cs="宋体" w:hint="eastAsia"/>
          <w:szCs w:val="21"/>
        </w:rPr>
      </w:pPr>
      <w:r w:rsidRPr="00C922C4">
        <w:rPr>
          <w:rFonts w:ascii="宋体" w:hAnsi="宋体" w:cs="宋体" w:hint="eastAsia"/>
          <w:szCs w:val="21"/>
        </w:rPr>
        <w:t>根据磋商文件规定及供应商提供的材料自行编写目录（部分格式后附）。</w:t>
      </w:r>
    </w:p>
    <w:p w14:paraId="70A96152" w14:textId="77777777" w:rsidR="00CA40A9" w:rsidRPr="00C922C4" w:rsidRDefault="00000000">
      <w:pPr>
        <w:spacing w:line="320" w:lineRule="exact"/>
        <w:jc w:val="left"/>
        <w:rPr>
          <w:rFonts w:ascii="宋体" w:hAnsi="宋体" w:cs="宋体" w:hint="eastAsia"/>
          <w:bCs/>
          <w:szCs w:val="21"/>
        </w:rPr>
      </w:pPr>
      <w:r w:rsidRPr="00C922C4">
        <w:rPr>
          <w:rFonts w:ascii="宋体" w:hAnsi="宋体" w:cs="宋体" w:hint="eastAsia"/>
          <w:szCs w:val="21"/>
        </w:rPr>
        <w:br w:type="page"/>
      </w:r>
      <w:r w:rsidRPr="00C922C4">
        <w:rPr>
          <w:rFonts w:ascii="宋体" w:hAnsi="宋体" w:cs="宋体" w:hint="eastAsia"/>
          <w:szCs w:val="21"/>
        </w:rPr>
        <w:lastRenderedPageBreak/>
        <w:t>供应商直接控股、管理关系信息表</w:t>
      </w:r>
    </w:p>
    <w:p w14:paraId="2D078D70" w14:textId="77777777" w:rsidR="00CA40A9" w:rsidRPr="00C922C4" w:rsidRDefault="00000000">
      <w:pPr>
        <w:spacing w:beforeLines="100" w:before="312" w:afterLines="100" w:after="312" w:line="320" w:lineRule="exact"/>
        <w:jc w:val="center"/>
        <w:rPr>
          <w:rFonts w:ascii="宋体" w:hAnsi="宋体" w:cs="宋体" w:hint="eastAsia"/>
          <w:b/>
          <w:szCs w:val="21"/>
        </w:rPr>
      </w:pPr>
      <w:r w:rsidRPr="00C922C4">
        <w:rPr>
          <w:rFonts w:ascii="宋体" w:hAnsi="宋体" w:cs="宋体" w:hint="eastAsia"/>
          <w:b/>
          <w:szCs w:val="21"/>
        </w:rPr>
        <w:t>供应商直接控股股东信息表</w:t>
      </w: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80"/>
        <w:gridCol w:w="2655"/>
        <w:gridCol w:w="1455"/>
        <w:gridCol w:w="4287"/>
        <w:gridCol w:w="870"/>
      </w:tblGrid>
      <w:tr w:rsidR="00C922C4" w:rsidRPr="00C922C4" w14:paraId="48D8D121" w14:textId="77777777">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5C9C4E7" w14:textId="77777777" w:rsidR="00CA40A9" w:rsidRPr="00C922C4" w:rsidRDefault="00000000">
            <w:pPr>
              <w:widowControl/>
              <w:spacing w:line="360" w:lineRule="auto"/>
              <w:jc w:val="center"/>
              <w:rPr>
                <w:rFonts w:ascii="宋体" w:hAnsi="宋体" w:cs="宋体" w:hint="eastAsia"/>
                <w:b/>
                <w:bCs/>
                <w:kern w:val="0"/>
                <w:szCs w:val="21"/>
              </w:rPr>
            </w:pPr>
            <w:r w:rsidRPr="00C922C4">
              <w:rPr>
                <w:rFonts w:ascii="宋体" w:hAnsi="宋体" w:cs="宋体" w:hint="eastAsia"/>
                <w:b/>
                <w:bCs/>
                <w:kern w:val="0"/>
                <w:szCs w:val="21"/>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89382C5" w14:textId="77777777" w:rsidR="00CA40A9" w:rsidRPr="00C922C4" w:rsidRDefault="00000000">
            <w:pPr>
              <w:widowControl/>
              <w:spacing w:line="360" w:lineRule="auto"/>
              <w:jc w:val="center"/>
              <w:rPr>
                <w:rFonts w:ascii="宋体" w:hAnsi="宋体" w:cs="宋体" w:hint="eastAsia"/>
                <w:b/>
                <w:bCs/>
                <w:kern w:val="0"/>
                <w:szCs w:val="21"/>
              </w:rPr>
            </w:pPr>
            <w:r w:rsidRPr="00C922C4">
              <w:rPr>
                <w:rFonts w:ascii="宋体" w:hAnsi="宋体" w:cs="宋体" w:hint="eastAsia"/>
                <w:b/>
                <w:bCs/>
                <w:kern w:val="0"/>
                <w:szCs w:val="21"/>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E0CA9E4" w14:textId="77777777" w:rsidR="00CA40A9" w:rsidRPr="00C922C4" w:rsidRDefault="00000000">
            <w:pPr>
              <w:widowControl/>
              <w:spacing w:line="360" w:lineRule="auto"/>
              <w:jc w:val="center"/>
              <w:rPr>
                <w:rFonts w:ascii="宋体" w:hAnsi="宋体" w:cs="宋体" w:hint="eastAsia"/>
                <w:b/>
                <w:bCs/>
                <w:kern w:val="0"/>
                <w:szCs w:val="21"/>
              </w:rPr>
            </w:pPr>
            <w:r w:rsidRPr="00C922C4">
              <w:rPr>
                <w:rFonts w:ascii="宋体" w:hAnsi="宋体" w:cs="宋体" w:hint="eastAsia"/>
                <w:b/>
                <w:bCs/>
                <w:kern w:val="0"/>
                <w:szCs w:val="21"/>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6DE6013" w14:textId="77777777" w:rsidR="00CA40A9" w:rsidRPr="00C922C4" w:rsidRDefault="00000000">
            <w:pPr>
              <w:widowControl/>
              <w:spacing w:line="360" w:lineRule="auto"/>
              <w:jc w:val="center"/>
              <w:rPr>
                <w:rFonts w:ascii="宋体" w:hAnsi="宋体" w:cs="宋体" w:hint="eastAsia"/>
                <w:b/>
                <w:bCs/>
                <w:kern w:val="0"/>
                <w:szCs w:val="21"/>
              </w:rPr>
            </w:pPr>
            <w:r w:rsidRPr="00C922C4">
              <w:rPr>
                <w:rFonts w:ascii="宋体" w:hAnsi="宋体" w:cs="宋体" w:hint="eastAsia"/>
                <w:b/>
                <w:bCs/>
                <w:kern w:val="0"/>
                <w:szCs w:val="21"/>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18A759" w14:textId="77777777" w:rsidR="00CA40A9" w:rsidRPr="00C922C4" w:rsidRDefault="00000000">
            <w:pPr>
              <w:widowControl/>
              <w:spacing w:line="360" w:lineRule="auto"/>
              <w:jc w:val="center"/>
              <w:rPr>
                <w:rFonts w:ascii="宋体" w:hAnsi="宋体" w:cs="宋体" w:hint="eastAsia"/>
                <w:b/>
                <w:bCs/>
                <w:kern w:val="0"/>
                <w:szCs w:val="21"/>
              </w:rPr>
            </w:pPr>
            <w:r w:rsidRPr="00C922C4">
              <w:rPr>
                <w:rFonts w:ascii="宋体" w:hAnsi="宋体" w:cs="宋体" w:hint="eastAsia"/>
                <w:b/>
                <w:bCs/>
                <w:kern w:val="0"/>
                <w:szCs w:val="21"/>
              </w:rPr>
              <w:t>备注</w:t>
            </w:r>
          </w:p>
        </w:tc>
      </w:tr>
      <w:tr w:rsidR="00C922C4" w:rsidRPr="00C922C4" w14:paraId="7C139AD8"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0DBC9FC" w14:textId="77777777" w:rsidR="00CA40A9" w:rsidRPr="00C922C4" w:rsidRDefault="00000000">
            <w:pPr>
              <w:widowControl/>
              <w:spacing w:line="360" w:lineRule="auto"/>
              <w:jc w:val="center"/>
              <w:rPr>
                <w:rFonts w:ascii="宋体" w:hAnsi="宋体" w:cs="宋体" w:hint="eastAsia"/>
                <w:kern w:val="0"/>
                <w:szCs w:val="21"/>
              </w:rPr>
            </w:pPr>
            <w:r w:rsidRPr="00C922C4">
              <w:rPr>
                <w:rFonts w:ascii="宋体" w:hAnsi="宋体" w:cs="宋体" w:hint="eastAsia"/>
                <w:kern w:val="0"/>
                <w:szCs w:val="21"/>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AE0B112" w14:textId="77777777" w:rsidR="00CA40A9" w:rsidRPr="00C922C4" w:rsidRDefault="00CA40A9">
            <w:pPr>
              <w:widowControl/>
              <w:spacing w:line="360" w:lineRule="auto"/>
              <w:jc w:val="center"/>
              <w:rPr>
                <w:rFonts w:ascii="宋体" w:hAnsi="宋体" w:cs="宋体" w:hint="eastAsia"/>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8F5E84A" w14:textId="77777777" w:rsidR="00CA40A9" w:rsidRPr="00C922C4" w:rsidRDefault="00CA40A9">
            <w:pPr>
              <w:widowControl/>
              <w:spacing w:line="360" w:lineRule="auto"/>
              <w:jc w:val="center"/>
              <w:rPr>
                <w:rFonts w:ascii="宋体" w:hAnsi="宋体" w:cs="宋体" w:hint="eastAsia"/>
                <w:kern w:val="0"/>
                <w:szCs w:val="21"/>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CDD362C" w14:textId="77777777" w:rsidR="00CA40A9" w:rsidRPr="00C922C4" w:rsidRDefault="00CA40A9">
            <w:pPr>
              <w:widowControl/>
              <w:spacing w:line="360" w:lineRule="auto"/>
              <w:jc w:val="center"/>
              <w:rPr>
                <w:rFonts w:ascii="宋体" w:hAnsi="宋体" w:cs="宋体" w:hint="eastAsia"/>
                <w:kern w:val="0"/>
                <w:szCs w:val="21"/>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D742747" w14:textId="77777777" w:rsidR="00CA40A9" w:rsidRPr="00C922C4" w:rsidRDefault="00CA40A9">
            <w:pPr>
              <w:widowControl/>
              <w:spacing w:line="360" w:lineRule="auto"/>
              <w:jc w:val="center"/>
              <w:rPr>
                <w:rFonts w:ascii="宋体" w:hAnsi="宋体" w:cs="宋体" w:hint="eastAsia"/>
                <w:kern w:val="0"/>
                <w:szCs w:val="21"/>
              </w:rPr>
            </w:pPr>
          </w:p>
        </w:tc>
      </w:tr>
      <w:tr w:rsidR="00C922C4" w:rsidRPr="00C922C4" w14:paraId="69D0862A"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7283852" w14:textId="77777777" w:rsidR="00CA40A9" w:rsidRPr="00C922C4" w:rsidRDefault="00000000">
            <w:pPr>
              <w:widowControl/>
              <w:spacing w:line="360" w:lineRule="auto"/>
              <w:jc w:val="center"/>
              <w:rPr>
                <w:rFonts w:ascii="宋体" w:hAnsi="宋体" w:cs="宋体" w:hint="eastAsia"/>
                <w:kern w:val="0"/>
                <w:szCs w:val="21"/>
              </w:rPr>
            </w:pPr>
            <w:r w:rsidRPr="00C922C4">
              <w:rPr>
                <w:rFonts w:ascii="宋体" w:hAnsi="宋体" w:cs="宋体" w:hint="eastAsia"/>
                <w:kern w:val="0"/>
                <w:szCs w:val="21"/>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D057255" w14:textId="77777777" w:rsidR="00CA40A9" w:rsidRPr="00C922C4" w:rsidRDefault="00CA40A9">
            <w:pPr>
              <w:widowControl/>
              <w:spacing w:line="360" w:lineRule="auto"/>
              <w:jc w:val="center"/>
              <w:rPr>
                <w:rFonts w:ascii="宋体" w:hAnsi="宋体" w:cs="宋体" w:hint="eastAsia"/>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5003132" w14:textId="77777777" w:rsidR="00CA40A9" w:rsidRPr="00C922C4" w:rsidRDefault="00CA40A9">
            <w:pPr>
              <w:widowControl/>
              <w:spacing w:line="360" w:lineRule="auto"/>
              <w:jc w:val="center"/>
              <w:rPr>
                <w:rFonts w:ascii="宋体" w:hAnsi="宋体" w:cs="宋体" w:hint="eastAsia"/>
                <w:kern w:val="0"/>
                <w:szCs w:val="21"/>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36C30FF" w14:textId="77777777" w:rsidR="00CA40A9" w:rsidRPr="00C922C4" w:rsidRDefault="00CA40A9">
            <w:pPr>
              <w:widowControl/>
              <w:spacing w:line="360" w:lineRule="auto"/>
              <w:jc w:val="center"/>
              <w:rPr>
                <w:rFonts w:ascii="宋体" w:hAnsi="宋体" w:cs="宋体" w:hint="eastAsia"/>
                <w:kern w:val="0"/>
                <w:szCs w:val="21"/>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8A05457" w14:textId="77777777" w:rsidR="00CA40A9" w:rsidRPr="00C922C4" w:rsidRDefault="00CA40A9">
            <w:pPr>
              <w:widowControl/>
              <w:spacing w:line="360" w:lineRule="auto"/>
              <w:jc w:val="center"/>
              <w:rPr>
                <w:rFonts w:ascii="宋体" w:hAnsi="宋体" w:cs="宋体" w:hint="eastAsia"/>
                <w:kern w:val="0"/>
                <w:szCs w:val="21"/>
              </w:rPr>
            </w:pPr>
          </w:p>
        </w:tc>
      </w:tr>
      <w:tr w:rsidR="00C922C4" w:rsidRPr="00C922C4" w14:paraId="0DFBD1E9"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FB7DD0F" w14:textId="77777777" w:rsidR="00CA40A9" w:rsidRPr="00C922C4" w:rsidRDefault="00000000">
            <w:pPr>
              <w:widowControl/>
              <w:spacing w:line="360" w:lineRule="auto"/>
              <w:jc w:val="center"/>
              <w:rPr>
                <w:rFonts w:ascii="宋体" w:hAnsi="宋体" w:cs="宋体" w:hint="eastAsia"/>
                <w:kern w:val="0"/>
                <w:szCs w:val="21"/>
              </w:rPr>
            </w:pPr>
            <w:r w:rsidRPr="00C922C4">
              <w:rPr>
                <w:rFonts w:ascii="宋体" w:hAnsi="宋体" w:cs="宋体" w:hint="eastAsia"/>
                <w:kern w:val="0"/>
                <w:szCs w:val="21"/>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A8868E" w14:textId="77777777" w:rsidR="00CA40A9" w:rsidRPr="00C922C4" w:rsidRDefault="00CA40A9">
            <w:pPr>
              <w:widowControl/>
              <w:spacing w:line="360" w:lineRule="auto"/>
              <w:jc w:val="center"/>
              <w:rPr>
                <w:rFonts w:ascii="宋体" w:hAnsi="宋体" w:cs="宋体" w:hint="eastAsia"/>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3EC40A" w14:textId="77777777" w:rsidR="00CA40A9" w:rsidRPr="00C922C4" w:rsidRDefault="00CA40A9">
            <w:pPr>
              <w:widowControl/>
              <w:spacing w:line="360" w:lineRule="auto"/>
              <w:jc w:val="center"/>
              <w:rPr>
                <w:rFonts w:ascii="宋体" w:hAnsi="宋体" w:cs="宋体" w:hint="eastAsia"/>
                <w:kern w:val="0"/>
                <w:szCs w:val="21"/>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1F36DED" w14:textId="77777777" w:rsidR="00CA40A9" w:rsidRPr="00C922C4" w:rsidRDefault="00CA40A9">
            <w:pPr>
              <w:widowControl/>
              <w:spacing w:line="360" w:lineRule="auto"/>
              <w:jc w:val="center"/>
              <w:rPr>
                <w:rFonts w:ascii="宋体" w:hAnsi="宋体" w:cs="宋体" w:hint="eastAsia"/>
                <w:kern w:val="0"/>
                <w:szCs w:val="21"/>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2CD0314" w14:textId="77777777" w:rsidR="00CA40A9" w:rsidRPr="00C922C4" w:rsidRDefault="00CA40A9">
            <w:pPr>
              <w:widowControl/>
              <w:spacing w:line="360" w:lineRule="auto"/>
              <w:jc w:val="center"/>
              <w:rPr>
                <w:rFonts w:ascii="宋体" w:hAnsi="宋体" w:cs="宋体" w:hint="eastAsia"/>
                <w:kern w:val="0"/>
                <w:szCs w:val="21"/>
              </w:rPr>
            </w:pPr>
          </w:p>
        </w:tc>
      </w:tr>
      <w:tr w:rsidR="00C922C4" w:rsidRPr="00C922C4" w14:paraId="2FC512CA" w14:textId="77777777">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0B0A19B" w14:textId="77777777" w:rsidR="00CA40A9" w:rsidRPr="00C922C4" w:rsidRDefault="00000000">
            <w:pPr>
              <w:widowControl/>
              <w:spacing w:line="360" w:lineRule="auto"/>
              <w:jc w:val="center"/>
              <w:rPr>
                <w:rFonts w:ascii="宋体" w:hAnsi="宋体" w:cs="宋体" w:hint="eastAsia"/>
                <w:kern w:val="0"/>
                <w:szCs w:val="21"/>
              </w:rPr>
            </w:pPr>
            <w:r w:rsidRPr="00C922C4">
              <w:rPr>
                <w:rFonts w:ascii="宋体" w:hAnsi="宋体" w:cs="宋体" w:hint="eastAsia"/>
                <w:kern w:val="0"/>
                <w:szCs w:val="21"/>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3346623" w14:textId="77777777" w:rsidR="00CA40A9" w:rsidRPr="00C922C4" w:rsidRDefault="00CA40A9">
            <w:pPr>
              <w:widowControl/>
              <w:spacing w:line="360" w:lineRule="auto"/>
              <w:jc w:val="center"/>
              <w:rPr>
                <w:rFonts w:ascii="宋体" w:hAnsi="宋体" w:cs="宋体" w:hint="eastAsia"/>
                <w:kern w:val="0"/>
                <w:szCs w:val="21"/>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C3F3AB5" w14:textId="77777777" w:rsidR="00CA40A9" w:rsidRPr="00C922C4" w:rsidRDefault="00CA40A9">
            <w:pPr>
              <w:widowControl/>
              <w:spacing w:line="360" w:lineRule="auto"/>
              <w:jc w:val="center"/>
              <w:rPr>
                <w:rFonts w:ascii="宋体" w:hAnsi="宋体" w:cs="宋体" w:hint="eastAsia"/>
                <w:kern w:val="0"/>
                <w:szCs w:val="21"/>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0BC2478" w14:textId="77777777" w:rsidR="00CA40A9" w:rsidRPr="00C922C4" w:rsidRDefault="00CA40A9">
            <w:pPr>
              <w:widowControl/>
              <w:spacing w:line="360" w:lineRule="auto"/>
              <w:jc w:val="center"/>
              <w:rPr>
                <w:rFonts w:ascii="宋体" w:hAnsi="宋体" w:cs="宋体" w:hint="eastAsia"/>
                <w:kern w:val="0"/>
                <w:szCs w:val="21"/>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CCFED07" w14:textId="77777777" w:rsidR="00CA40A9" w:rsidRPr="00C922C4" w:rsidRDefault="00CA40A9">
            <w:pPr>
              <w:widowControl/>
              <w:spacing w:line="360" w:lineRule="auto"/>
              <w:jc w:val="center"/>
              <w:rPr>
                <w:rFonts w:ascii="宋体" w:hAnsi="宋体" w:cs="宋体" w:hint="eastAsia"/>
                <w:kern w:val="0"/>
                <w:szCs w:val="21"/>
              </w:rPr>
            </w:pPr>
          </w:p>
        </w:tc>
      </w:tr>
    </w:tbl>
    <w:p w14:paraId="366EA2C7" w14:textId="77777777" w:rsidR="00CA40A9" w:rsidRPr="00C922C4" w:rsidRDefault="00000000">
      <w:pPr>
        <w:snapToGrid w:val="0"/>
        <w:spacing w:line="360" w:lineRule="auto"/>
        <w:jc w:val="left"/>
        <w:rPr>
          <w:rFonts w:ascii="宋体" w:hAnsi="宋体" w:cs="宋体" w:hint="eastAsia"/>
          <w:szCs w:val="21"/>
        </w:rPr>
      </w:pPr>
      <w:r w:rsidRPr="00C922C4">
        <w:rPr>
          <w:rFonts w:ascii="宋体" w:hAnsi="宋体" w:cs="宋体" w:hint="eastAsia"/>
          <w:szCs w:val="21"/>
        </w:rPr>
        <w:t>注：</w:t>
      </w:r>
    </w:p>
    <w:p w14:paraId="4D678C80" w14:textId="77777777" w:rsidR="00CA40A9" w:rsidRPr="00C922C4" w:rsidRDefault="00000000">
      <w:pPr>
        <w:snapToGrid w:val="0"/>
        <w:spacing w:line="360" w:lineRule="auto"/>
        <w:ind w:firstLineChars="200" w:firstLine="420"/>
        <w:jc w:val="left"/>
        <w:rPr>
          <w:rFonts w:ascii="宋体" w:hAnsi="宋体" w:cs="宋体" w:hint="eastAsia"/>
          <w:szCs w:val="21"/>
        </w:rPr>
      </w:pPr>
      <w:r w:rsidRPr="00C922C4">
        <w:rPr>
          <w:rFonts w:ascii="宋体" w:hAnsi="宋体" w:cs="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885ED09" w14:textId="77777777" w:rsidR="00CA40A9" w:rsidRPr="00C922C4" w:rsidRDefault="00000000">
      <w:pPr>
        <w:snapToGrid w:val="0"/>
        <w:spacing w:line="360" w:lineRule="auto"/>
        <w:ind w:firstLineChars="200" w:firstLine="420"/>
        <w:jc w:val="left"/>
        <w:rPr>
          <w:rFonts w:ascii="宋体" w:hAnsi="宋体" w:cs="宋体" w:hint="eastAsia"/>
          <w:szCs w:val="21"/>
        </w:rPr>
      </w:pPr>
      <w:r w:rsidRPr="00C922C4">
        <w:rPr>
          <w:rFonts w:ascii="宋体" w:hAnsi="宋体" w:cs="宋体" w:hint="eastAsia"/>
          <w:szCs w:val="21"/>
        </w:rPr>
        <w:t>2.本表所指的控股关系仅限于直接控股关系，不包括间接的控股关系。公司实际控制人与公司之间的关系不属于本表所指的直接控股关系。</w:t>
      </w:r>
    </w:p>
    <w:p w14:paraId="64E32046" w14:textId="77777777" w:rsidR="00CA40A9" w:rsidRPr="00C922C4" w:rsidRDefault="00000000">
      <w:pPr>
        <w:snapToGrid w:val="0"/>
        <w:spacing w:line="360" w:lineRule="auto"/>
        <w:ind w:firstLineChars="200" w:firstLine="420"/>
        <w:jc w:val="left"/>
        <w:rPr>
          <w:rFonts w:ascii="宋体" w:hAnsi="宋体" w:cs="宋体" w:hint="eastAsia"/>
          <w:szCs w:val="21"/>
        </w:rPr>
      </w:pPr>
      <w:r w:rsidRPr="00C922C4">
        <w:rPr>
          <w:rFonts w:ascii="宋体" w:hAnsi="宋体" w:cs="宋体" w:hint="eastAsia"/>
          <w:szCs w:val="21"/>
        </w:rPr>
        <w:t>3.供应商不存在直接控股股东的，则填“无”。</w:t>
      </w:r>
    </w:p>
    <w:p w14:paraId="785A0B7F" w14:textId="77777777" w:rsidR="00CA40A9" w:rsidRPr="00C922C4" w:rsidRDefault="00CA40A9">
      <w:pPr>
        <w:snapToGrid w:val="0"/>
        <w:spacing w:line="360" w:lineRule="auto"/>
        <w:jc w:val="left"/>
        <w:rPr>
          <w:rFonts w:ascii="宋体" w:hAnsi="宋体" w:cs="宋体" w:hint="eastAsia"/>
          <w:szCs w:val="21"/>
        </w:rPr>
      </w:pPr>
    </w:p>
    <w:p w14:paraId="317800D2" w14:textId="77777777" w:rsidR="00CA40A9" w:rsidRPr="00C922C4" w:rsidRDefault="00CA40A9">
      <w:pPr>
        <w:snapToGrid w:val="0"/>
        <w:spacing w:line="360" w:lineRule="auto"/>
        <w:jc w:val="left"/>
        <w:rPr>
          <w:rFonts w:ascii="宋体" w:hAnsi="宋体" w:cs="宋体" w:hint="eastAsia"/>
          <w:szCs w:val="21"/>
        </w:rPr>
      </w:pPr>
    </w:p>
    <w:p w14:paraId="63C45187" w14:textId="77777777" w:rsidR="00CA40A9" w:rsidRPr="00C922C4" w:rsidRDefault="00CA40A9">
      <w:pPr>
        <w:snapToGrid w:val="0"/>
        <w:spacing w:line="360" w:lineRule="auto"/>
        <w:jc w:val="left"/>
        <w:rPr>
          <w:rFonts w:ascii="宋体" w:hAnsi="宋体" w:cs="宋体" w:hint="eastAsia"/>
          <w:szCs w:val="21"/>
        </w:rPr>
      </w:pPr>
    </w:p>
    <w:p w14:paraId="7D788EB1" w14:textId="77777777" w:rsidR="00CA40A9" w:rsidRPr="00C922C4" w:rsidRDefault="00000000">
      <w:pPr>
        <w:snapToGrid w:val="0"/>
        <w:spacing w:beforeLines="50" w:before="156" w:line="360" w:lineRule="auto"/>
        <w:ind w:right="480" w:firstLineChars="800" w:firstLine="1680"/>
        <w:rPr>
          <w:rFonts w:ascii="宋体" w:hAnsi="宋体" w:cs="宋体" w:hint="eastAsia"/>
          <w:szCs w:val="21"/>
          <w:u w:val="single"/>
        </w:rPr>
      </w:pPr>
      <w:r w:rsidRPr="00C922C4">
        <w:rPr>
          <w:rFonts w:ascii="宋体" w:hAnsi="宋体" w:cs="宋体" w:hint="eastAsia"/>
          <w:szCs w:val="21"/>
        </w:rPr>
        <w:t>法定代表人或者委托代理人（签字或电子签名）：</w:t>
      </w:r>
      <w:r w:rsidRPr="00C922C4">
        <w:rPr>
          <w:rFonts w:ascii="宋体" w:hAnsi="宋体" w:cs="宋体" w:hint="eastAsia"/>
          <w:szCs w:val="21"/>
          <w:u w:val="single"/>
        </w:rPr>
        <w:t xml:space="preserve">                    </w:t>
      </w:r>
    </w:p>
    <w:p w14:paraId="150716A9" w14:textId="77777777" w:rsidR="00CA40A9" w:rsidRPr="00C922C4" w:rsidRDefault="00000000">
      <w:pPr>
        <w:snapToGrid w:val="0"/>
        <w:spacing w:beforeLines="50" w:before="156" w:after="50" w:line="360" w:lineRule="auto"/>
        <w:ind w:right="480" w:firstLineChars="1250" w:firstLine="2625"/>
        <w:rPr>
          <w:rFonts w:ascii="宋体" w:hAnsi="宋体" w:cs="宋体" w:hint="eastAsia"/>
          <w:szCs w:val="21"/>
          <w:u w:val="single"/>
        </w:rPr>
      </w:pPr>
      <w:r w:rsidRPr="00C922C4">
        <w:rPr>
          <w:rFonts w:ascii="宋体" w:hAnsi="宋体" w:cs="宋体" w:hint="eastAsia"/>
          <w:szCs w:val="21"/>
        </w:rPr>
        <w:t>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4BFD1CB2" w14:textId="77777777" w:rsidR="00CA40A9" w:rsidRPr="00C922C4" w:rsidRDefault="00000000">
      <w:pPr>
        <w:snapToGrid w:val="0"/>
        <w:spacing w:beforeLines="50" w:before="156" w:after="50" w:line="360" w:lineRule="auto"/>
        <w:ind w:right="480" w:firstLineChars="2200" w:firstLine="4620"/>
        <w:rPr>
          <w:rFonts w:ascii="宋体" w:hAnsi="宋体" w:cs="宋体" w:hint="eastAsia"/>
          <w:szCs w:val="21"/>
        </w:rPr>
      </w:pPr>
      <w:r w:rsidRPr="00C922C4">
        <w:rPr>
          <w:rFonts w:ascii="宋体" w:hAnsi="宋体" w:cs="宋体" w:hint="eastAsia"/>
          <w:szCs w:val="21"/>
        </w:rPr>
        <w:t>年    月    日</w:t>
      </w:r>
    </w:p>
    <w:p w14:paraId="4842C78F" w14:textId="77777777" w:rsidR="00CA40A9" w:rsidRPr="00C922C4" w:rsidRDefault="00000000">
      <w:pPr>
        <w:spacing w:beforeLines="100" w:before="312" w:afterLines="100" w:after="312" w:line="320" w:lineRule="exact"/>
        <w:jc w:val="center"/>
        <w:rPr>
          <w:rFonts w:ascii="宋体" w:hAnsi="宋体" w:cs="宋体" w:hint="eastAsia"/>
          <w:b/>
          <w:szCs w:val="21"/>
        </w:rPr>
      </w:pPr>
      <w:r w:rsidRPr="00C922C4">
        <w:rPr>
          <w:rFonts w:ascii="宋体" w:hAnsi="宋体" w:cs="宋体" w:hint="eastAsia"/>
          <w:b/>
          <w:szCs w:val="21"/>
        </w:rPr>
        <w:br w:type="page"/>
      </w:r>
      <w:r w:rsidRPr="00C922C4">
        <w:rPr>
          <w:rFonts w:ascii="宋体" w:hAnsi="宋体" w:cs="宋体" w:hint="eastAsia"/>
          <w:b/>
          <w:szCs w:val="21"/>
        </w:rPr>
        <w:lastRenderedPageBreak/>
        <w:t>供应商直接管理关系信息表</w:t>
      </w:r>
    </w:p>
    <w:tbl>
      <w:tblPr>
        <w:tblW w:w="0" w:type="auto"/>
        <w:jc w:val="center"/>
        <w:shd w:val="clear" w:color="auto" w:fill="FBFBFB"/>
        <w:tblLayout w:type="fixed"/>
        <w:tblCellMar>
          <w:left w:w="0" w:type="dxa"/>
          <w:right w:w="0" w:type="dxa"/>
        </w:tblCellMar>
        <w:tblLook w:val="04A0" w:firstRow="1" w:lastRow="0" w:firstColumn="1" w:lastColumn="0" w:noHBand="0" w:noVBand="1"/>
      </w:tblPr>
      <w:tblGrid>
        <w:gridCol w:w="808"/>
        <w:gridCol w:w="3600"/>
        <w:gridCol w:w="3555"/>
        <w:gridCol w:w="1689"/>
      </w:tblGrid>
      <w:tr w:rsidR="00C922C4" w:rsidRPr="00C922C4" w14:paraId="4B1F6324" w14:textId="77777777">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4EE8C32" w14:textId="77777777" w:rsidR="00CA40A9" w:rsidRPr="00C922C4" w:rsidRDefault="00000000">
            <w:pPr>
              <w:widowControl/>
              <w:spacing w:line="360" w:lineRule="auto"/>
              <w:jc w:val="center"/>
              <w:rPr>
                <w:rFonts w:ascii="宋体" w:hAnsi="宋体" w:cs="宋体" w:hint="eastAsia"/>
                <w:b/>
                <w:bCs/>
                <w:kern w:val="0"/>
                <w:szCs w:val="21"/>
              </w:rPr>
            </w:pPr>
            <w:r w:rsidRPr="00C922C4">
              <w:rPr>
                <w:rFonts w:ascii="宋体" w:hAnsi="宋体" w:cs="宋体" w:hint="eastAsia"/>
                <w:b/>
                <w:bCs/>
                <w:kern w:val="0"/>
                <w:szCs w:val="21"/>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E852C70" w14:textId="77777777" w:rsidR="00CA40A9" w:rsidRPr="00C922C4" w:rsidRDefault="00000000">
            <w:pPr>
              <w:widowControl/>
              <w:spacing w:line="360" w:lineRule="auto"/>
              <w:jc w:val="center"/>
              <w:rPr>
                <w:rFonts w:ascii="宋体" w:hAnsi="宋体" w:cs="宋体" w:hint="eastAsia"/>
                <w:b/>
                <w:bCs/>
                <w:kern w:val="0"/>
                <w:szCs w:val="21"/>
              </w:rPr>
            </w:pPr>
            <w:r w:rsidRPr="00C922C4">
              <w:rPr>
                <w:rFonts w:ascii="宋体" w:hAnsi="宋体" w:cs="宋体" w:hint="eastAsia"/>
                <w:b/>
                <w:bCs/>
                <w:kern w:val="0"/>
                <w:szCs w:val="21"/>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6068919" w14:textId="77777777" w:rsidR="00CA40A9" w:rsidRPr="00C922C4" w:rsidRDefault="00000000">
            <w:pPr>
              <w:widowControl/>
              <w:spacing w:line="360" w:lineRule="auto"/>
              <w:jc w:val="center"/>
              <w:rPr>
                <w:rFonts w:ascii="宋体" w:hAnsi="宋体" w:cs="宋体" w:hint="eastAsia"/>
                <w:b/>
                <w:bCs/>
                <w:kern w:val="0"/>
                <w:szCs w:val="21"/>
              </w:rPr>
            </w:pPr>
            <w:r w:rsidRPr="00C922C4">
              <w:rPr>
                <w:rFonts w:ascii="宋体" w:hAnsi="宋体" w:cs="宋体" w:hint="eastAsia"/>
                <w:b/>
                <w:bCs/>
                <w:kern w:val="0"/>
                <w:szCs w:val="21"/>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3C657B3" w14:textId="77777777" w:rsidR="00CA40A9" w:rsidRPr="00C922C4" w:rsidRDefault="00000000">
            <w:pPr>
              <w:widowControl/>
              <w:spacing w:line="360" w:lineRule="auto"/>
              <w:jc w:val="center"/>
              <w:rPr>
                <w:rFonts w:ascii="宋体" w:hAnsi="宋体" w:cs="宋体" w:hint="eastAsia"/>
                <w:b/>
                <w:bCs/>
                <w:kern w:val="0"/>
                <w:szCs w:val="21"/>
              </w:rPr>
            </w:pPr>
            <w:r w:rsidRPr="00C922C4">
              <w:rPr>
                <w:rFonts w:ascii="宋体" w:hAnsi="宋体" w:cs="宋体" w:hint="eastAsia"/>
                <w:b/>
                <w:bCs/>
                <w:kern w:val="0"/>
                <w:szCs w:val="21"/>
              </w:rPr>
              <w:t>备注</w:t>
            </w:r>
          </w:p>
        </w:tc>
      </w:tr>
      <w:tr w:rsidR="00C922C4" w:rsidRPr="00C922C4" w14:paraId="0A63A77A"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E2B3240" w14:textId="77777777" w:rsidR="00CA40A9" w:rsidRPr="00C922C4" w:rsidRDefault="00000000">
            <w:pPr>
              <w:widowControl/>
              <w:spacing w:line="360" w:lineRule="auto"/>
              <w:jc w:val="center"/>
              <w:rPr>
                <w:rFonts w:ascii="宋体" w:hAnsi="宋体" w:cs="宋体" w:hint="eastAsia"/>
                <w:kern w:val="0"/>
                <w:szCs w:val="21"/>
              </w:rPr>
            </w:pPr>
            <w:r w:rsidRPr="00C922C4">
              <w:rPr>
                <w:rFonts w:ascii="宋体" w:hAnsi="宋体" w:cs="宋体" w:hint="eastAsia"/>
                <w:kern w:val="0"/>
                <w:szCs w:val="21"/>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A337062" w14:textId="77777777" w:rsidR="00CA40A9" w:rsidRPr="00C922C4" w:rsidRDefault="00CA40A9">
            <w:pPr>
              <w:widowControl/>
              <w:spacing w:line="360" w:lineRule="auto"/>
              <w:jc w:val="center"/>
              <w:rPr>
                <w:rFonts w:ascii="宋体" w:hAnsi="宋体" w:cs="宋体" w:hint="eastAsia"/>
                <w:kern w:val="0"/>
                <w:szCs w:val="21"/>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26B1CBF" w14:textId="77777777" w:rsidR="00CA40A9" w:rsidRPr="00C922C4" w:rsidRDefault="00CA40A9">
            <w:pPr>
              <w:widowControl/>
              <w:spacing w:line="360" w:lineRule="auto"/>
              <w:jc w:val="center"/>
              <w:rPr>
                <w:rFonts w:ascii="宋体" w:hAnsi="宋体" w:cs="宋体" w:hint="eastAsia"/>
                <w:kern w:val="0"/>
                <w:szCs w:val="21"/>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23A8741" w14:textId="77777777" w:rsidR="00CA40A9" w:rsidRPr="00C922C4" w:rsidRDefault="00CA40A9">
            <w:pPr>
              <w:widowControl/>
              <w:spacing w:line="360" w:lineRule="auto"/>
              <w:jc w:val="center"/>
              <w:rPr>
                <w:rFonts w:ascii="宋体" w:hAnsi="宋体" w:cs="宋体" w:hint="eastAsia"/>
                <w:kern w:val="0"/>
                <w:szCs w:val="21"/>
              </w:rPr>
            </w:pPr>
          </w:p>
        </w:tc>
      </w:tr>
      <w:tr w:rsidR="00C922C4" w:rsidRPr="00C922C4" w14:paraId="78820D20"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C1CA526" w14:textId="77777777" w:rsidR="00CA40A9" w:rsidRPr="00C922C4" w:rsidRDefault="00000000">
            <w:pPr>
              <w:widowControl/>
              <w:spacing w:line="360" w:lineRule="auto"/>
              <w:jc w:val="center"/>
              <w:rPr>
                <w:rFonts w:ascii="宋体" w:hAnsi="宋体" w:cs="宋体" w:hint="eastAsia"/>
                <w:kern w:val="0"/>
                <w:szCs w:val="21"/>
              </w:rPr>
            </w:pPr>
            <w:r w:rsidRPr="00C922C4">
              <w:rPr>
                <w:rFonts w:ascii="宋体" w:hAnsi="宋体" w:cs="宋体" w:hint="eastAsia"/>
                <w:kern w:val="0"/>
                <w:szCs w:val="21"/>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1F874A0" w14:textId="77777777" w:rsidR="00CA40A9" w:rsidRPr="00C922C4" w:rsidRDefault="00CA40A9">
            <w:pPr>
              <w:widowControl/>
              <w:spacing w:line="360" w:lineRule="auto"/>
              <w:jc w:val="center"/>
              <w:rPr>
                <w:rFonts w:ascii="宋体" w:hAnsi="宋体" w:cs="宋体" w:hint="eastAsia"/>
                <w:kern w:val="0"/>
                <w:szCs w:val="21"/>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39F0574" w14:textId="77777777" w:rsidR="00CA40A9" w:rsidRPr="00C922C4" w:rsidRDefault="00CA40A9">
            <w:pPr>
              <w:widowControl/>
              <w:spacing w:line="360" w:lineRule="auto"/>
              <w:jc w:val="center"/>
              <w:rPr>
                <w:rFonts w:ascii="宋体" w:hAnsi="宋体" w:cs="宋体" w:hint="eastAsia"/>
                <w:kern w:val="0"/>
                <w:szCs w:val="21"/>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6A0F91F" w14:textId="77777777" w:rsidR="00CA40A9" w:rsidRPr="00C922C4" w:rsidRDefault="00CA40A9">
            <w:pPr>
              <w:widowControl/>
              <w:spacing w:line="360" w:lineRule="auto"/>
              <w:jc w:val="center"/>
              <w:rPr>
                <w:rFonts w:ascii="宋体" w:hAnsi="宋体" w:cs="宋体" w:hint="eastAsia"/>
                <w:kern w:val="0"/>
                <w:szCs w:val="21"/>
              </w:rPr>
            </w:pPr>
          </w:p>
        </w:tc>
      </w:tr>
      <w:tr w:rsidR="00C922C4" w:rsidRPr="00C922C4" w14:paraId="560553E6"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03E6FEC" w14:textId="77777777" w:rsidR="00CA40A9" w:rsidRPr="00C922C4" w:rsidRDefault="00000000">
            <w:pPr>
              <w:widowControl/>
              <w:spacing w:line="360" w:lineRule="auto"/>
              <w:jc w:val="center"/>
              <w:rPr>
                <w:rFonts w:ascii="宋体" w:hAnsi="宋体" w:cs="宋体" w:hint="eastAsia"/>
                <w:kern w:val="0"/>
                <w:szCs w:val="21"/>
              </w:rPr>
            </w:pPr>
            <w:r w:rsidRPr="00C922C4">
              <w:rPr>
                <w:rFonts w:ascii="宋体" w:hAnsi="宋体" w:cs="宋体" w:hint="eastAsia"/>
                <w:kern w:val="0"/>
                <w:szCs w:val="21"/>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6588EC4" w14:textId="77777777" w:rsidR="00CA40A9" w:rsidRPr="00C922C4" w:rsidRDefault="00CA40A9">
            <w:pPr>
              <w:widowControl/>
              <w:spacing w:line="360" w:lineRule="auto"/>
              <w:jc w:val="center"/>
              <w:rPr>
                <w:rFonts w:ascii="宋体" w:hAnsi="宋体" w:cs="宋体" w:hint="eastAsia"/>
                <w:kern w:val="0"/>
                <w:szCs w:val="21"/>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E69F3D4" w14:textId="77777777" w:rsidR="00CA40A9" w:rsidRPr="00C922C4" w:rsidRDefault="00CA40A9">
            <w:pPr>
              <w:widowControl/>
              <w:spacing w:line="360" w:lineRule="auto"/>
              <w:jc w:val="center"/>
              <w:rPr>
                <w:rFonts w:ascii="宋体" w:hAnsi="宋体" w:cs="宋体" w:hint="eastAsia"/>
                <w:kern w:val="0"/>
                <w:szCs w:val="21"/>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1BC0B2B" w14:textId="77777777" w:rsidR="00CA40A9" w:rsidRPr="00C922C4" w:rsidRDefault="00CA40A9">
            <w:pPr>
              <w:widowControl/>
              <w:spacing w:line="360" w:lineRule="auto"/>
              <w:jc w:val="center"/>
              <w:rPr>
                <w:rFonts w:ascii="宋体" w:hAnsi="宋体" w:cs="宋体" w:hint="eastAsia"/>
                <w:kern w:val="0"/>
                <w:szCs w:val="21"/>
              </w:rPr>
            </w:pPr>
          </w:p>
        </w:tc>
      </w:tr>
      <w:tr w:rsidR="00C922C4" w:rsidRPr="00C922C4" w14:paraId="1E1A51D4" w14:textId="77777777">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5709252" w14:textId="77777777" w:rsidR="00CA40A9" w:rsidRPr="00C922C4" w:rsidRDefault="00000000">
            <w:pPr>
              <w:widowControl/>
              <w:spacing w:line="360" w:lineRule="auto"/>
              <w:jc w:val="center"/>
              <w:rPr>
                <w:rFonts w:ascii="宋体" w:hAnsi="宋体" w:cs="宋体" w:hint="eastAsia"/>
                <w:kern w:val="0"/>
                <w:szCs w:val="21"/>
              </w:rPr>
            </w:pPr>
            <w:r w:rsidRPr="00C922C4">
              <w:rPr>
                <w:rFonts w:ascii="宋体" w:hAnsi="宋体" w:cs="宋体" w:hint="eastAsia"/>
                <w:kern w:val="0"/>
                <w:szCs w:val="21"/>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AAA1F9D" w14:textId="77777777" w:rsidR="00CA40A9" w:rsidRPr="00C922C4" w:rsidRDefault="00CA40A9">
            <w:pPr>
              <w:widowControl/>
              <w:spacing w:line="360" w:lineRule="auto"/>
              <w:jc w:val="center"/>
              <w:rPr>
                <w:rFonts w:ascii="宋体" w:hAnsi="宋体" w:cs="宋体" w:hint="eastAsia"/>
                <w:kern w:val="0"/>
                <w:szCs w:val="21"/>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B8BC359" w14:textId="77777777" w:rsidR="00CA40A9" w:rsidRPr="00C922C4" w:rsidRDefault="00CA40A9">
            <w:pPr>
              <w:widowControl/>
              <w:spacing w:line="360" w:lineRule="auto"/>
              <w:jc w:val="center"/>
              <w:rPr>
                <w:rFonts w:ascii="宋体" w:hAnsi="宋体" w:cs="宋体" w:hint="eastAsia"/>
                <w:kern w:val="0"/>
                <w:szCs w:val="21"/>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BD1E3BB" w14:textId="77777777" w:rsidR="00CA40A9" w:rsidRPr="00C922C4" w:rsidRDefault="00CA40A9">
            <w:pPr>
              <w:widowControl/>
              <w:spacing w:line="360" w:lineRule="auto"/>
              <w:jc w:val="center"/>
              <w:rPr>
                <w:rFonts w:ascii="宋体" w:hAnsi="宋体" w:cs="宋体" w:hint="eastAsia"/>
                <w:kern w:val="0"/>
                <w:szCs w:val="21"/>
              </w:rPr>
            </w:pPr>
          </w:p>
        </w:tc>
      </w:tr>
    </w:tbl>
    <w:p w14:paraId="72C20422" w14:textId="77777777" w:rsidR="00CA40A9" w:rsidRPr="00C922C4" w:rsidRDefault="00000000">
      <w:pPr>
        <w:snapToGrid w:val="0"/>
        <w:spacing w:line="360" w:lineRule="auto"/>
        <w:jc w:val="left"/>
        <w:rPr>
          <w:rFonts w:ascii="宋体" w:hAnsi="宋体" w:cs="宋体" w:hint="eastAsia"/>
          <w:szCs w:val="21"/>
        </w:rPr>
      </w:pPr>
      <w:r w:rsidRPr="00C922C4">
        <w:rPr>
          <w:rFonts w:ascii="宋体" w:hAnsi="宋体" w:cs="宋体" w:hint="eastAsia"/>
          <w:szCs w:val="21"/>
        </w:rPr>
        <w:t>注：</w:t>
      </w:r>
    </w:p>
    <w:p w14:paraId="18258F8E" w14:textId="77777777" w:rsidR="00CA40A9" w:rsidRPr="00C922C4" w:rsidRDefault="00000000">
      <w:pPr>
        <w:snapToGrid w:val="0"/>
        <w:spacing w:line="360" w:lineRule="auto"/>
        <w:ind w:firstLineChars="200" w:firstLine="420"/>
        <w:jc w:val="left"/>
        <w:rPr>
          <w:rFonts w:ascii="宋体" w:hAnsi="宋体" w:cs="宋体" w:hint="eastAsia"/>
          <w:szCs w:val="21"/>
        </w:rPr>
      </w:pPr>
      <w:r w:rsidRPr="00C922C4">
        <w:rPr>
          <w:rFonts w:ascii="宋体" w:hAnsi="宋体" w:cs="宋体" w:hint="eastAsia"/>
          <w:szCs w:val="21"/>
        </w:rPr>
        <w:t>1.管理关系：是指不具有出资持股关系的其他单位之间存在的管理与被管理关系，如一些上下级关系的事业单位和团体组织。</w:t>
      </w:r>
    </w:p>
    <w:p w14:paraId="7400F028" w14:textId="77777777" w:rsidR="00CA40A9" w:rsidRPr="00C922C4" w:rsidRDefault="00000000">
      <w:pPr>
        <w:snapToGrid w:val="0"/>
        <w:spacing w:line="360" w:lineRule="auto"/>
        <w:ind w:firstLineChars="200" w:firstLine="420"/>
        <w:jc w:val="left"/>
        <w:rPr>
          <w:rFonts w:ascii="宋体" w:hAnsi="宋体" w:cs="宋体" w:hint="eastAsia"/>
          <w:szCs w:val="21"/>
        </w:rPr>
      </w:pPr>
      <w:r w:rsidRPr="00C922C4">
        <w:rPr>
          <w:rFonts w:ascii="宋体" w:hAnsi="宋体" w:cs="宋体" w:hint="eastAsia"/>
          <w:szCs w:val="21"/>
        </w:rPr>
        <w:t>2.</w:t>
      </w:r>
      <w:r w:rsidRPr="00C922C4">
        <w:rPr>
          <w:rFonts w:ascii="宋体" w:hAnsi="宋体" w:cs="宋体" w:hint="eastAsia"/>
          <w:spacing w:val="-6"/>
          <w:szCs w:val="21"/>
        </w:rPr>
        <w:t>本表所指的管理关系仅限于直接管理关系，不包括间接的管理关系。</w:t>
      </w:r>
    </w:p>
    <w:p w14:paraId="630A29DD" w14:textId="77777777" w:rsidR="00CA40A9" w:rsidRPr="00C922C4" w:rsidRDefault="00000000">
      <w:pPr>
        <w:snapToGrid w:val="0"/>
        <w:spacing w:line="360" w:lineRule="auto"/>
        <w:ind w:firstLineChars="200" w:firstLine="420"/>
        <w:jc w:val="left"/>
        <w:rPr>
          <w:rFonts w:ascii="宋体" w:hAnsi="宋体" w:cs="宋体" w:hint="eastAsia"/>
          <w:szCs w:val="21"/>
        </w:rPr>
      </w:pPr>
      <w:r w:rsidRPr="00C922C4">
        <w:rPr>
          <w:rFonts w:ascii="宋体" w:hAnsi="宋体" w:cs="宋体" w:hint="eastAsia"/>
          <w:szCs w:val="21"/>
        </w:rPr>
        <w:t>3.供应商不存在直接管理关系的，则填“无”。</w:t>
      </w:r>
    </w:p>
    <w:p w14:paraId="17F4DC87" w14:textId="77777777" w:rsidR="00CA40A9" w:rsidRPr="00C922C4" w:rsidRDefault="00CA40A9">
      <w:pPr>
        <w:snapToGrid w:val="0"/>
        <w:spacing w:line="360" w:lineRule="auto"/>
        <w:jc w:val="left"/>
        <w:rPr>
          <w:rFonts w:ascii="宋体" w:hAnsi="宋体" w:cs="宋体" w:hint="eastAsia"/>
          <w:szCs w:val="21"/>
        </w:rPr>
      </w:pPr>
    </w:p>
    <w:p w14:paraId="27BCE755" w14:textId="77777777" w:rsidR="00CA40A9" w:rsidRPr="00C922C4" w:rsidRDefault="00CA40A9">
      <w:pPr>
        <w:snapToGrid w:val="0"/>
        <w:spacing w:line="360" w:lineRule="auto"/>
        <w:jc w:val="left"/>
        <w:rPr>
          <w:rFonts w:ascii="宋体" w:hAnsi="宋体" w:cs="宋体" w:hint="eastAsia"/>
          <w:szCs w:val="21"/>
        </w:rPr>
      </w:pPr>
    </w:p>
    <w:p w14:paraId="15037BE0" w14:textId="77777777" w:rsidR="00CA40A9" w:rsidRPr="00C922C4" w:rsidRDefault="00CA40A9">
      <w:pPr>
        <w:snapToGrid w:val="0"/>
        <w:spacing w:line="360" w:lineRule="auto"/>
        <w:jc w:val="left"/>
        <w:rPr>
          <w:rFonts w:ascii="宋体" w:hAnsi="宋体" w:cs="宋体" w:hint="eastAsia"/>
          <w:szCs w:val="21"/>
        </w:rPr>
      </w:pPr>
    </w:p>
    <w:p w14:paraId="41B40B9A" w14:textId="77777777" w:rsidR="00CA40A9" w:rsidRPr="00C922C4" w:rsidRDefault="00CA40A9">
      <w:pPr>
        <w:snapToGrid w:val="0"/>
        <w:spacing w:line="360" w:lineRule="auto"/>
        <w:jc w:val="left"/>
        <w:rPr>
          <w:rFonts w:ascii="宋体" w:hAnsi="宋体" w:cs="宋体" w:hint="eastAsia"/>
          <w:szCs w:val="21"/>
        </w:rPr>
      </w:pPr>
    </w:p>
    <w:p w14:paraId="332DFADF" w14:textId="77777777" w:rsidR="00CA40A9" w:rsidRPr="00C922C4" w:rsidRDefault="00CA40A9">
      <w:pPr>
        <w:snapToGrid w:val="0"/>
        <w:spacing w:line="360" w:lineRule="auto"/>
        <w:jc w:val="left"/>
        <w:rPr>
          <w:rFonts w:ascii="宋体" w:hAnsi="宋体" w:cs="宋体" w:hint="eastAsia"/>
          <w:szCs w:val="21"/>
        </w:rPr>
      </w:pPr>
    </w:p>
    <w:p w14:paraId="05FE1462" w14:textId="77777777" w:rsidR="00CA40A9" w:rsidRPr="00C922C4" w:rsidRDefault="00CA40A9">
      <w:pPr>
        <w:snapToGrid w:val="0"/>
        <w:spacing w:line="360" w:lineRule="auto"/>
        <w:jc w:val="left"/>
        <w:rPr>
          <w:rFonts w:ascii="宋体" w:hAnsi="宋体" w:cs="宋体" w:hint="eastAsia"/>
          <w:szCs w:val="21"/>
        </w:rPr>
      </w:pPr>
    </w:p>
    <w:p w14:paraId="7F609F22" w14:textId="77777777" w:rsidR="00CA40A9" w:rsidRPr="00C922C4" w:rsidRDefault="00000000">
      <w:pPr>
        <w:snapToGrid w:val="0"/>
        <w:spacing w:beforeLines="50" w:before="156" w:after="50" w:line="360" w:lineRule="auto"/>
        <w:ind w:right="480" w:firstLineChars="1400" w:firstLine="2940"/>
        <w:rPr>
          <w:rFonts w:ascii="宋体" w:hAnsi="宋体" w:cs="宋体" w:hint="eastAsia"/>
          <w:szCs w:val="21"/>
        </w:rPr>
      </w:pPr>
      <w:r w:rsidRPr="00C922C4">
        <w:rPr>
          <w:rFonts w:ascii="宋体" w:hAnsi="宋体" w:cs="宋体" w:hint="eastAsia"/>
          <w:szCs w:val="21"/>
        </w:rPr>
        <w:t>法定代表人或者委托代理人（签字或电子签名）：</w:t>
      </w:r>
      <w:r w:rsidRPr="00C922C4">
        <w:rPr>
          <w:rFonts w:ascii="宋体" w:hAnsi="宋体" w:cs="宋体" w:hint="eastAsia"/>
          <w:szCs w:val="21"/>
          <w:u w:val="single"/>
        </w:rPr>
        <w:t xml:space="preserve">        </w:t>
      </w:r>
    </w:p>
    <w:p w14:paraId="38C5C9A6" w14:textId="77777777" w:rsidR="00CA40A9" w:rsidRPr="00C922C4" w:rsidRDefault="00000000">
      <w:pPr>
        <w:snapToGrid w:val="0"/>
        <w:spacing w:beforeLines="50" w:before="156" w:after="50" w:line="360" w:lineRule="auto"/>
        <w:ind w:right="480" w:firstLineChars="1900" w:firstLine="3990"/>
        <w:rPr>
          <w:rFonts w:ascii="宋体" w:hAnsi="宋体" w:cs="宋体" w:hint="eastAsia"/>
          <w:szCs w:val="21"/>
        </w:rPr>
      </w:pPr>
      <w:r w:rsidRPr="00C922C4">
        <w:rPr>
          <w:rFonts w:ascii="宋体" w:hAnsi="宋体" w:cs="宋体" w:hint="eastAsia"/>
          <w:szCs w:val="21"/>
        </w:rPr>
        <w:t>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16D5A72B" w14:textId="77777777" w:rsidR="00CA40A9" w:rsidRPr="00C922C4" w:rsidRDefault="00000000">
      <w:pPr>
        <w:snapToGrid w:val="0"/>
        <w:spacing w:beforeLines="50" w:before="156" w:after="50" w:line="360" w:lineRule="auto"/>
        <w:ind w:right="480" w:firstLineChars="100" w:firstLine="210"/>
        <w:jc w:val="center"/>
        <w:rPr>
          <w:rFonts w:ascii="宋体" w:hAnsi="宋体" w:cs="宋体" w:hint="eastAsia"/>
          <w:szCs w:val="21"/>
        </w:rPr>
      </w:pPr>
      <w:r w:rsidRPr="00C922C4">
        <w:rPr>
          <w:rFonts w:ascii="宋体" w:hAnsi="宋体" w:cs="宋体" w:hint="eastAsia"/>
          <w:szCs w:val="21"/>
        </w:rPr>
        <w:t xml:space="preserve">                                        年    月    日</w:t>
      </w:r>
    </w:p>
    <w:p w14:paraId="1D7AE980" w14:textId="77777777" w:rsidR="00CA40A9" w:rsidRPr="00C922C4" w:rsidRDefault="00000000">
      <w:pPr>
        <w:pStyle w:val="22"/>
        <w:numPr>
          <w:ilvl w:val="0"/>
          <w:numId w:val="3"/>
        </w:numPr>
        <w:jc w:val="both"/>
        <w:rPr>
          <w:rFonts w:ascii="宋体" w:hAnsi="宋体" w:cs="宋体" w:hint="eastAsia"/>
          <w:bCs w:val="0"/>
          <w:kern w:val="2"/>
          <w:sz w:val="21"/>
          <w:szCs w:val="21"/>
        </w:rPr>
      </w:pPr>
      <w:r w:rsidRPr="00C922C4">
        <w:rPr>
          <w:rFonts w:ascii="宋体" w:hAnsi="宋体" w:cs="宋体" w:hint="eastAsia"/>
          <w:sz w:val="21"/>
          <w:szCs w:val="21"/>
        </w:rPr>
        <w:br w:type="page"/>
      </w:r>
      <w:r w:rsidRPr="00C922C4">
        <w:rPr>
          <w:rFonts w:ascii="宋体" w:hAnsi="宋体" w:cs="宋体" w:hint="eastAsia"/>
          <w:sz w:val="21"/>
          <w:szCs w:val="21"/>
        </w:rPr>
        <w:lastRenderedPageBreak/>
        <w:t>竞标声明</w:t>
      </w:r>
    </w:p>
    <w:p w14:paraId="0F5C94EA" w14:textId="77777777" w:rsidR="00CA40A9" w:rsidRPr="00C922C4" w:rsidRDefault="00000000">
      <w:pPr>
        <w:spacing w:beforeLines="100" w:before="312" w:afterLines="100" w:after="312" w:line="320" w:lineRule="exact"/>
        <w:jc w:val="center"/>
        <w:rPr>
          <w:rFonts w:ascii="宋体" w:hAnsi="宋体" w:cs="宋体" w:hint="eastAsia"/>
          <w:b/>
          <w:szCs w:val="21"/>
        </w:rPr>
      </w:pPr>
      <w:r w:rsidRPr="00C922C4">
        <w:rPr>
          <w:rFonts w:ascii="宋体" w:hAnsi="宋体" w:cs="宋体" w:hint="eastAsia"/>
          <w:b/>
          <w:szCs w:val="21"/>
        </w:rPr>
        <w:t>竞标声明</w:t>
      </w:r>
    </w:p>
    <w:p w14:paraId="6DC99E6F" w14:textId="77777777" w:rsidR="00CA40A9" w:rsidRPr="00C922C4" w:rsidRDefault="00000000">
      <w:pPr>
        <w:spacing w:beforeLines="50" w:before="156" w:after="50" w:line="360" w:lineRule="auto"/>
        <w:contextualSpacing/>
        <w:rPr>
          <w:rFonts w:ascii="宋体" w:hAnsi="宋体" w:cs="宋体" w:hint="eastAsia"/>
          <w:szCs w:val="21"/>
        </w:rPr>
      </w:pPr>
      <w:r w:rsidRPr="00C922C4">
        <w:rPr>
          <w:rFonts w:ascii="宋体" w:hAnsi="宋体" w:cs="宋体" w:hint="eastAsia"/>
          <w:szCs w:val="21"/>
        </w:rPr>
        <w:t>致：</w:t>
      </w:r>
      <w:r w:rsidRPr="00C922C4">
        <w:rPr>
          <w:rFonts w:ascii="宋体" w:hAnsi="宋体" w:cs="宋体" w:hint="eastAsia"/>
          <w:b/>
          <w:bCs/>
          <w:szCs w:val="21"/>
          <w:u w:val="single"/>
        </w:rPr>
        <w:t>（采购代理机构名称）</w:t>
      </w:r>
      <w:r w:rsidRPr="00C922C4">
        <w:rPr>
          <w:rFonts w:ascii="宋体" w:hAnsi="宋体" w:cs="宋体" w:hint="eastAsia"/>
          <w:szCs w:val="21"/>
        </w:rPr>
        <w:t>：</w:t>
      </w:r>
    </w:p>
    <w:p w14:paraId="6AD008D3" w14:textId="77777777" w:rsidR="00CA40A9" w:rsidRPr="00C922C4" w:rsidRDefault="00000000">
      <w:pPr>
        <w:spacing w:beforeLines="50" w:before="156" w:after="50" w:line="360" w:lineRule="auto"/>
        <w:ind w:firstLineChars="200" w:firstLine="422"/>
        <w:contextualSpacing/>
        <w:rPr>
          <w:rFonts w:ascii="宋体" w:hAnsi="宋体" w:cs="宋体" w:hint="eastAsia"/>
          <w:szCs w:val="21"/>
        </w:rPr>
      </w:pPr>
      <w:r w:rsidRPr="00C922C4">
        <w:rPr>
          <w:rFonts w:ascii="宋体" w:hAnsi="宋体" w:cs="宋体" w:hint="eastAsia"/>
          <w:b/>
          <w:bCs/>
          <w:szCs w:val="21"/>
          <w:u w:val="single"/>
        </w:rPr>
        <w:t>（供应商名称）</w:t>
      </w:r>
      <w:r w:rsidRPr="00C922C4">
        <w:rPr>
          <w:rFonts w:ascii="宋体" w:hAnsi="宋体" w:cs="宋体" w:hint="eastAsia"/>
          <w:szCs w:val="21"/>
        </w:rPr>
        <w:t>系中华人民共和国合法供应商，经营地址</w:t>
      </w:r>
      <w:r w:rsidRPr="00C922C4">
        <w:rPr>
          <w:rFonts w:ascii="宋体" w:hAnsi="宋体" w:cs="宋体" w:hint="eastAsia"/>
          <w:szCs w:val="21"/>
          <w:u w:val="single"/>
        </w:rPr>
        <w:t xml:space="preserve">                              </w:t>
      </w:r>
      <w:r w:rsidRPr="00C922C4">
        <w:rPr>
          <w:rFonts w:ascii="宋体" w:hAnsi="宋体" w:cs="宋体" w:hint="eastAsia"/>
          <w:szCs w:val="21"/>
        </w:rPr>
        <w:t>。</w:t>
      </w:r>
    </w:p>
    <w:p w14:paraId="49EF7446"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我方愿意参加贵方组织的</w:t>
      </w:r>
      <w:r w:rsidRPr="00C922C4">
        <w:rPr>
          <w:rFonts w:ascii="宋体" w:hAnsi="宋体" w:cs="宋体" w:hint="eastAsia"/>
          <w:b/>
          <w:bCs/>
          <w:szCs w:val="21"/>
          <w:u w:val="single"/>
        </w:rPr>
        <w:t>（项目名称）</w:t>
      </w:r>
      <w:r w:rsidRPr="00C922C4">
        <w:rPr>
          <w:rFonts w:ascii="宋体" w:hAnsi="宋体" w:cs="宋体" w:hint="eastAsia"/>
          <w:szCs w:val="21"/>
        </w:rPr>
        <w:t>项目的竞标，为便于贵方公正、</w:t>
      </w:r>
      <w:proofErr w:type="gramStart"/>
      <w:r w:rsidRPr="00C922C4">
        <w:rPr>
          <w:rFonts w:ascii="宋体" w:hAnsi="宋体" w:cs="宋体" w:hint="eastAsia"/>
          <w:szCs w:val="21"/>
        </w:rPr>
        <w:t>择优地</w:t>
      </w:r>
      <w:proofErr w:type="gramEnd"/>
      <w:r w:rsidRPr="00C922C4">
        <w:rPr>
          <w:rFonts w:ascii="宋体" w:hAnsi="宋体" w:cs="宋体" w:hint="eastAsia"/>
          <w:szCs w:val="21"/>
        </w:rPr>
        <w:t>确定成交供应商及其竞标产品和服务，我方就本次竞标有关事项郑重声明如下：</w:t>
      </w:r>
    </w:p>
    <w:p w14:paraId="024C7162"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1.我方向贵方提交的所有响应文件、资料都是准确的和真实的。</w:t>
      </w:r>
    </w:p>
    <w:p w14:paraId="49A668CF"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00FAD7D"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3.我方承诺响应文件的竞标有效期与磋商文件第二</w:t>
      </w:r>
      <w:proofErr w:type="gramStart"/>
      <w:r w:rsidRPr="00C922C4">
        <w:rPr>
          <w:rFonts w:ascii="宋体" w:hAnsi="宋体" w:cs="宋体" w:hint="eastAsia"/>
          <w:szCs w:val="21"/>
        </w:rPr>
        <w:t>章供应</w:t>
      </w:r>
      <w:proofErr w:type="gramEnd"/>
      <w:r w:rsidRPr="00C922C4">
        <w:rPr>
          <w:rFonts w:ascii="宋体" w:hAnsi="宋体" w:cs="宋体" w:hint="eastAsia"/>
          <w:szCs w:val="21"/>
        </w:rPr>
        <w:t>商须知前附表中要求的竞标有效期一致。</w:t>
      </w:r>
    </w:p>
    <w:p w14:paraId="447F4830"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4.在此，我方宣布同意如下：</w:t>
      </w:r>
    </w:p>
    <w:p w14:paraId="6201209E"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（1）将按磋商文件的约定履行合同责任和义务；</w:t>
      </w:r>
    </w:p>
    <w:p w14:paraId="604D3CAA"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（2）已详细审查全部磋商文件，包括澄清或者更正公告（如有）；</w:t>
      </w:r>
    </w:p>
    <w:p w14:paraId="0E1D3BD9"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（3）同意提供按照贵方可能要求的与磋商有关的一切数据或者资料；</w:t>
      </w:r>
    </w:p>
    <w:p w14:paraId="128DB180"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（4）响应磋商文件规定的竞标有效期。</w:t>
      </w:r>
    </w:p>
    <w:p w14:paraId="60DF41C8"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5.我方承诺符合《中华人民共和国政府采购法》第二十二条规定：</w:t>
      </w:r>
    </w:p>
    <w:p w14:paraId="6FEB7E07"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（1）具有独立承担民事责任的能力；</w:t>
      </w:r>
    </w:p>
    <w:p w14:paraId="384ED3B8"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（2）具有良好的商业信誉和健全的财务会计制度；</w:t>
      </w:r>
    </w:p>
    <w:p w14:paraId="431D1961"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（3）具有履行合同所必需的设备和专业技术能力；</w:t>
      </w:r>
    </w:p>
    <w:p w14:paraId="4E63686B"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（4）有依法缴纳税收和社会保障资金的良好记录；</w:t>
      </w:r>
    </w:p>
    <w:p w14:paraId="56A9A3F7"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（5）参加政府采购活动前三年内，在经营活动中没有重大违法记录；</w:t>
      </w:r>
    </w:p>
    <w:p w14:paraId="4504256E"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（6）法律、行政法规规定的其他条件。</w:t>
      </w:r>
    </w:p>
    <w:p w14:paraId="4B1CB99D"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8098EE8" w14:textId="77777777" w:rsidR="00CA40A9" w:rsidRPr="00C922C4" w:rsidRDefault="00000000">
      <w:pPr>
        <w:spacing w:beforeLines="50" w:before="156" w:line="360" w:lineRule="auto"/>
        <w:ind w:firstLineChars="200" w:firstLine="420"/>
        <w:contextualSpacing/>
        <w:rPr>
          <w:rFonts w:ascii="宋体" w:hAnsi="宋体" w:cs="宋体" w:hint="eastAsia"/>
          <w:szCs w:val="21"/>
        </w:rPr>
      </w:pPr>
      <w:r w:rsidRPr="00C922C4">
        <w:rPr>
          <w:rFonts w:ascii="宋体" w:hAnsi="宋体" w:cs="宋体" w:hint="eastAsia"/>
          <w:szCs w:val="21"/>
        </w:rPr>
        <w:lastRenderedPageBreak/>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11BC3014" w14:textId="77777777" w:rsidR="00CA40A9" w:rsidRPr="00C922C4" w:rsidRDefault="00000000">
      <w:pPr>
        <w:spacing w:line="360" w:lineRule="auto"/>
        <w:ind w:firstLineChars="200" w:firstLine="420"/>
        <w:contextualSpacing/>
        <w:rPr>
          <w:rFonts w:ascii="宋体" w:hAnsi="宋体" w:cs="宋体" w:hint="eastAsia"/>
          <w:szCs w:val="21"/>
        </w:rPr>
      </w:pPr>
      <w:r w:rsidRPr="00C922C4">
        <w:rPr>
          <w:rFonts w:ascii="宋体" w:hAnsi="宋体" w:cs="宋体" w:hint="eastAsia"/>
          <w:szCs w:val="21"/>
        </w:rPr>
        <w:t>□我方本次响应文件</w:t>
      </w:r>
      <w:r w:rsidRPr="00C922C4">
        <w:rPr>
          <w:rFonts w:ascii="宋体" w:hAnsi="宋体" w:cs="宋体" w:hint="eastAsia"/>
          <w:kern w:val="0"/>
          <w:szCs w:val="21"/>
        </w:rPr>
        <w:t>内容中</w:t>
      </w:r>
      <w:r w:rsidRPr="00C922C4">
        <w:rPr>
          <w:rFonts w:ascii="宋体" w:hAnsi="宋体" w:cs="宋体" w:hint="eastAsia"/>
          <w:szCs w:val="21"/>
        </w:rPr>
        <w:t>未</w:t>
      </w:r>
      <w:r w:rsidRPr="00C922C4">
        <w:rPr>
          <w:rFonts w:ascii="宋体" w:hAnsi="宋体" w:cs="宋体" w:hint="eastAsia"/>
          <w:kern w:val="0"/>
          <w:szCs w:val="21"/>
        </w:rPr>
        <w:t>涉及商业秘密；</w:t>
      </w:r>
    </w:p>
    <w:p w14:paraId="7B8D21EA" w14:textId="77777777" w:rsidR="00CA40A9" w:rsidRPr="00C922C4" w:rsidRDefault="00000000">
      <w:pPr>
        <w:spacing w:line="360" w:lineRule="auto"/>
        <w:ind w:firstLineChars="200" w:firstLine="420"/>
        <w:contextualSpacing/>
        <w:rPr>
          <w:rFonts w:ascii="宋体" w:hAnsi="宋体" w:cs="宋体" w:hint="eastAsia"/>
          <w:szCs w:val="21"/>
        </w:rPr>
      </w:pPr>
      <w:r w:rsidRPr="00C922C4">
        <w:rPr>
          <w:rFonts w:ascii="宋体" w:hAnsi="宋体" w:cs="宋体" w:hint="eastAsia"/>
          <w:szCs w:val="21"/>
        </w:rPr>
        <w:t>□我方本次响应文件</w:t>
      </w:r>
      <w:r w:rsidRPr="00C922C4">
        <w:rPr>
          <w:rFonts w:ascii="宋体" w:hAnsi="宋体" w:cs="宋体" w:hint="eastAsia"/>
          <w:kern w:val="0"/>
          <w:szCs w:val="21"/>
        </w:rPr>
        <w:t>涉及商业秘密的内容有：</w:t>
      </w:r>
      <w:r w:rsidRPr="00C922C4">
        <w:rPr>
          <w:rFonts w:ascii="宋体" w:hAnsi="宋体" w:cs="宋体" w:hint="eastAsia"/>
          <w:kern w:val="0"/>
          <w:szCs w:val="21"/>
          <w:u w:val="single"/>
        </w:rPr>
        <w:t xml:space="preserve">                         </w:t>
      </w:r>
      <w:r w:rsidRPr="00C922C4">
        <w:rPr>
          <w:rFonts w:ascii="宋体" w:hAnsi="宋体" w:cs="宋体" w:hint="eastAsia"/>
          <w:kern w:val="0"/>
          <w:szCs w:val="21"/>
        </w:rPr>
        <w:t>；</w:t>
      </w:r>
    </w:p>
    <w:p w14:paraId="705B061E" w14:textId="77777777" w:rsidR="00CA40A9" w:rsidRPr="00C922C4" w:rsidRDefault="00000000">
      <w:pPr>
        <w:pStyle w:val="ac"/>
        <w:spacing w:line="360" w:lineRule="auto"/>
        <w:ind w:firstLineChars="200" w:firstLine="420"/>
        <w:contextualSpacing/>
        <w:rPr>
          <w:rFonts w:hAnsi="宋体" w:cs="宋体" w:hint="eastAsia"/>
          <w:sz w:val="21"/>
          <w:u w:val="single"/>
        </w:rPr>
      </w:pPr>
      <w:r w:rsidRPr="00C922C4">
        <w:rPr>
          <w:rFonts w:hAnsi="宋体" w:cs="宋体" w:hint="eastAsia"/>
          <w:sz w:val="21"/>
        </w:rPr>
        <w:t>8.与本磋商有关的一切正式往来信函请寄：</w:t>
      </w:r>
      <w:r w:rsidRPr="00C922C4">
        <w:rPr>
          <w:rFonts w:hAnsi="宋体" w:cs="宋体" w:hint="eastAsia"/>
          <w:sz w:val="21"/>
          <w:u w:val="single"/>
        </w:rPr>
        <w:t xml:space="preserve">                  </w:t>
      </w:r>
      <w:r w:rsidRPr="00C922C4">
        <w:rPr>
          <w:rFonts w:hAnsi="宋体" w:cs="宋体" w:hint="eastAsia"/>
          <w:sz w:val="21"/>
        </w:rPr>
        <w:t>邮政编号：</w:t>
      </w:r>
      <w:r w:rsidRPr="00C922C4">
        <w:rPr>
          <w:rFonts w:hAnsi="宋体" w:cs="宋体" w:hint="eastAsia"/>
          <w:sz w:val="21"/>
          <w:u w:val="single"/>
        </w:rPr>
        <w:t xml:space="preserve">        </w:t>
      </w:r>
    </w:p>
    <w:p w14:paraId="6F068D54" w14:textId="77777777" w:rsidR="00CA40A9" w:rsidRPr="00C922C4" w:rsidRDefault="00000000">
      <w:pPr>
        <w:pStyle w:val="ac"/>
        <w:spacing w:line="360" w:lineRule="auto"/>
        <w:ind w:firstLineChars="200" w:firstLine="420"/>
        <w:contextualSpacing/>
        <w:rPr>
          <w:rFonts w:hAnsi="宋体" w:cs="宋体" w:hint="eastAsia"/>
          <w:sz w:val="21"/>
        </w:rPr>
      </w:pPr>
      <w:r w:rsidRPr="00C922C4">
        <w:rPr>
          <w:rFonts w:hAnsi="宋体" w:cs="宋体" w:hint="eastAsia"/>
          <w:sz w:val="21"/>
        </w:rPr>
        <w:t>电话/传真：</w:t>
      </w:r>
      <w:r w:rsidRPr="00C922C4">
        <w:rPr>
          <w:rFonts w:hAnsi="宋体" w:cs="宋体" w:hint="eastAsia"/>
          <w:sz w:val="21"/>
          <w:u w:val="single"/>
        </w:rPr>
        <w:t xml:space="preserve">                        </w:t>
      </w:r>
      <w:r w:rsidRPr="00C922C4">
        <w:rPr>
          <w:rFonts w:hAnsi="宋体" w:cs="宋体" w:hint="eastAsia"/>
          <w:sz w:val="21"/>
        </w:rPr>
        <w:t xml:space="preserve"> 电子函件：</w:t>
      </w:r>
      <w:r w:rsidRPr="00C922C4">
        <w:rPr>
          <w:rFonts w:hAnsi="宋体" w:cs="宋体" w:hint="eastAsia"/>
          <w:sz w:val="21"/>
          <w:u w:val="single"/>
        </w:rPr>
        <w:t xml:space="preserve">                            </w:t>
      </w:r>
    </w:p>
    <w:p w14:paraId="6968C706" w14:textId="77777777" w:rsidR="00CA40A9" w:rsidRPr="00C922C4" w:rsidRDefault="00000000">
      <w:pPr>
        <w:pStyle w:val="21"/>
        <w:tabs>
          <w:tab w:val="left" w:pos="939"/>
        </w:tabs>
        <w:spacing w:line="360" w:lineRule="auto"/>
        <w:ind w:leftChars="67" w:left="141" w:firstLineChars="150" w:firstLine="315"/>
        <w:rPr>
          <w:rFonts w:ascii="宋体" w:hAnsi="宋体" w:cs="宋体" w:hint="eastAsia"/>
          <w:szCs w:val="21"/>
        </w:rPr>
      </w:pPr>
      <w:r w:rsidRPr="00C922C4">
        <w:rPr>
          <w:rFonts w:ascii="宋体" w:hAnsi="宋体" w:cs="宋体" w:hint="eastAsia"/>
          <w:szCs w:val="21"/>
        </w:rPr>
        <w:t>开户银行：</w:t>
      </w:r>
      <w:r w:rsidRPr="00C922C4">
        <w:rPr>
          <w:rFonts w:ascii="宋体" w:hAnsi="宋体" w:cs="宋体" w:hint="eastAsia"/>
          <w:szCs w:val="21"/>
          <w:u w:val="single"/>
        </w:rPr>
        <w:t xml:space="preserve">                         </w:t>
      </w:r>
      <w:r w:rsidRPr="00C922C4">
        <w:rPr>
          <w:rFonts w:ascii="宋体" w:hAnsi="宋体" w:cs="宋体" w:hint="eastAsia"/>
          <w:szCs w:val="21"/>
        </w:rPr>
        <w:t xml:space="preserve">  </w:t>
      </w:r>
      <w:proofErr w:type="gramStart"/>
      <w:r w:rsidRPr="00C922C4">
        <w:rPr>
          <w:rFonts w:ascii="宋体" w:hAnsi="宋体" w:cs="宋体" w:hint="eastAsia"/>
          <w:szCs w:val="21"/>
        </w:rPr>
        <w:t>帐号</w:t>
      </w:r>
      <w:proofErr w:type="gramEnd"/>
      <w:r w:rsidRPr="00C922C4">
        <w:rPr>
          <w:rFonts w:ascii="宋体" w:hAnsi="宋体" w:cs="宋体" w:hint="eastAsia"/>
          <w:szCs w:val="21"/>
        </w:rPr>
        <w:t>：</w:t>
      </w:r>
      <w:r w:rsidRPr="00C922C4">
        <w:rPr>
          <w:rFonts w:ascii="宋体" w:hAnsi="宋体" w:cs="宋体" w:hint="eastAsia"/>
          <w:szCs w:val="21"/>
          <w:u w:val="single"/>
        </w:rPr>
        <w:t xml:space="preserve">                               </w:t>
      </w:r>
    </w:p>
    <w:p w14:paraId="73A82697" w14:textId="77777777" w:rsidR="00CA40A9" w:rsidRPr="00C922C4" w:rsidRDefault="00000000">
      <w:pPr>
        <w:pStyle w:val="21"/>
        <w:tabs>
          <w:tab w:val="left" w:pos="939"/>
        </w:tabs>
        <w:spacing w:line="360" w:lineRule="auto"/>
        <w:ind w:leftChars="0" w:left="0" w:firstLineChars="200" w:firstLine="420"/>
        <w:rPr>
          <w:rFonts w:ascii="宋体" w:hAnsi="宋体" w:cs="宋体" w:hint="eastAsia"/>
          <w:szCs w:val="21"/>
        </w:rPr>
      </w:pPr>
      <w:r w:rsidRPr="00C922C4">
        <w:rPr>
          <w:rFonts w:ascii="宋体" w:hAnsi="宋体" w:cs="宋体" w:hint="eastAsia"/>
          <w:szCs w:val="21"/>
        </w:rPr>
        <w:t>9.以上事项如有虚假或者隐瞒，我方愿意承担一切后果，并不再寻求任何旨在减轻或者免除法律责任的辩解。</w:t>
      </w:r>
    </w:p>
    <w:p w14:paraId="14DD60E6" w14:textId="77777777" w:rsidR="00CA40A9" w:rsidRPr="00C922C4" w:rsidRDefault="00000000">
      <w:pPr>
        <w:pStyle w:val="21"/>
        <w:tabs>
          <w:tab w:val="left" w:pos="939"/>
        </w:tabs>
        <w:spacing w:line="360" w:lineRule="auto"/>
        <w:ind w:leftChars="67" w:left="141" w:firstLineChars="150" w:firstLine="315"/>
        <w:rPr>
          <w:rFonts w:ascii="宋体" w:hAnsi="宋体" w:cs="宋体" w:hint="eastAsia"/>
          <w:szCs w:val="21"/>
        </w:rPr>
      </w:pPr>
      <w:r w:rsidRPr="00C922C4">
        <w:rPr>
          <w:rFonts w:ascii="宋体" w:hAnsi="宋体" w:cs="宋体" w:hint="eastAsia"/>
          <w:szCs w:val="21"/>
        </w:rPr>
        <w:t>特此承诺。</w:t>
      </w:r>
    </w:p>
    <w:p w14:paraId="0BDB1CB8" w14:textId="77777777" w:rsidR="00CA40A9" w:rsidRPr="00C922C4" w:rsidRDefault="00000000">
      <w:pPr>
        <w:pStyle w:val="21"/>
        <w:tabs>
          <w:tab w:val="left" w:pos="939"/>
        </w:tabs>
        <w:spacing w:line="360" w:lineRule="auto"/>
        <w:ind w:leftChars="0" w:left="0" w:firstLineChars="200" w:firstLine="420"/>
        <w:rPr>
          <w:rFonts w:ascii="宋体" w:hAnsi="宋体" w:cs="宋体" w:hint="eastAsia"/>
          <w:szCs w:val="21"/>
        </w:rPr>
      </w:pPr>
      <w:r w:rsidRPr="00C922C4">
        <w:rPr>
          <w:rFonts w:ascii="宋体" w:hAnsi="宋体" w:cs="宋体" w:hint="eastAsia"/>
          <w:szCs w:val="21"/>
        </w:rPr>
        <w:t>注：如为联合体竞标，盖章处须加盖联合体各方公章并由联合体各方法定代表人签署，否则其响应文件按无效响应处理。</w:t>
      </w:r>
    </w:p>
    <w:p w14:paraId="6FE9650E" w14:textId="77777777" w:rsidR="00CA40A9" w:rsidRPr="00C922C4" w:rsidRDefault="00000000">
      <w:pPr>
        <w:spacing w:line="360" w:lineRule="auto"/>
        <w:ind w:firstLineChars="1800" w:firstLine="3780"/>
        <w:rPr>
          <w:rFonts w:ascii="宋体" w:hAnsi="宋体" w:cs="宋体" w:hint="eastAsia"/>
          <w:szCs w:val="21"/>
        </w:rPr>
      </w:pPr>
      <w:r w:rsidRPr="00C922C4">
        <w:rPr>
          <w:rFonts w:ascii="宋体" w:hAnsi="宋体" w:cs="宋体" w:hint="eastAsia"/>
          <w:szCs w:val="21"/>
        </w:rPr>
        <w:t>法定代表人或者委托代理人（签字或电子签名）：</w:t>
      </w:r>
      <w:r w:rsidRPr="00C922C4">
        <w:rPr>
          <w:rFonts w:ascii="宋体" w:hAnsi="宋体" w:cs="宋体" w:hint="eastAsia"/>
          <w:szCs w:val="21"/>
          <w:u w:val="single"/>
        </w:rPr>
        <w:t xml:space="preserve">              </w:t>
      </w:r>
    </w:p>
    <w:p w14:paraId="67D6BC59" w14:textId="77777777" w:rsidR="00CA40A9" w:rsidRPr="00C922C4" w:rsidRDefault="00000000">
      <w:pPr>
        <w:spacing w:line="360" w:lineRule="auto"/>
        <w:ind w:firstLineChars="1800" w:firstLine="3780"/>
        <w:rPr>
          <w:rFonts w:ascii="宋体" w:hAnsi="宋体" w:cs="宋体" w:hint="eastAsia"/>
          <w:szCs w:val="21"/>
          <w:u w:val="single"/>
        </w:rPr>
      </w:pPr>
      <w:r w:rsidRPr="00C922C4">
        <w:rPr>
          <w:rFonts w:ascii="宋体" w:hAnsi="宋体" w:cs="宋体" w:hint="eastAsia"/>
          <w:szCs w:val="21"/>
        </w:rPr>
        <w:t>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3404A2AF" w14:textId="77777777" w:rsidR="00CA40A9" w:rsidRPr="00C922C4" w:rsidRDefault="00000000">
      <w:pPr>
        <w:snapToGrid w:val="0"/>
        <w:spacing w:beforeLines="50" w:before="156" w:after="50" w:line="360" w:lineRule="auto"/>
        <w:ind w:right="480" w:firstLineChars="100" w:firstLine="210"/>
        <w:jc w:val="center"/>
        <w:rPr>
          <w:rFonts w:ascii="宋体" w:hAnsi="宋体" w:cs="宋体" w:hint="eastAsia"/>
          <w:szCs w:val="21"/>
        </w:rPr>
      </w:pPr>
      <w:r w:rsidRPr="00C922C4">
        <w:rPr>
          <w:rFonts w:ascii="宋体" w:hAnsi="宋体" w:cs="宋体" w:hint="eastAsia"/>
          <w:szCs w:val="21"/>
        </w:rPr>
        <w:t xml:space="preserve">                                                   年    月    日</w:t>
      </w:r>
    </w:p>
    <w:p w14:paraId="30E1F32F" w14:textId="77777777" w:rsidR="00CA40A9" w:rsidRPr="00C922C4" w:rsidRDefault="00000000">
      <w:pPr>
        <w:widowControl/>
        <w:spacing w:afterLines="150" w:after="468" w:line="360" w:lineRule="auto"/>
        <w:jc w:val="center"/>
        <w:rPr>
          <w:rFonts w:ascii="宋体" w:hAnsi="宋体" w:cs="宋体" w:hint="eastAsia"/>
          <w:kern w:val="0"/>
          <w:szCs w:val="21"/>
        </w:rPr>
      </w:pPr>
      <w:r w:rsidRPr="00C922C4">
        <w:rPr>
          <w:rFonts w:ascii="宋体" w:hAnsi="宋体" w:cs="宋体" w:hint="eastAsia"/>
          <w:szCs w:val="21"/>
        </w:rPr>
        <w:br w:type="column"/>
      </w:r>
      <w:r w:rsidRPr="00C922C4">
        <w:rPr>
          <w:rFonts w:ascii="宋体" w:hAnsi="宋体" w:cs="宋体" w:hint="eastAsia"/>
          <w:b/>
          <w:bCs/>
          <w:kern w:val="0"/>
          <w:szCs w:val="21"/>
        </w:rPr>
        <w:lastRenderedPageBreak/>
        <w:t>中小企业声明函（服务）</w:t>
      </w:r>
    </w:p>
    <w:p w14:paraId="673B2338" w14:textId="567DA152" w:rsidR="00CA40A9" w:rsidRPr="00C922C4" w:rsidRDefault="00000000">
      <w:pPr>
        <w:widowControl/>
        <w:spacing w:line="360" w:lineRule="auto"/>
        <w:ind w:firstLineChars="200" w:firstLine="420"/>
        <w:jc w:val="left"/>
        <w:rPr>
          <w:rFonts w:ascii="宋体" w:hAnsi="宋体" w:cs="宋体" w:hint="eastAsia"/>
          <w:kern w:val="0"/>
          <w:szCs w:val="21"/>
        </w:rPr>
      </w:pPr>
      <w:r w:rsidRPr="00C922C4">
        <w:rPr>
          <w:rFonts w:ascii="宋体" w:hAnsi="宋体" w:cs="宋体" w:hint="eastAsia"/>
          <w:kern w:val="0"/>
          <w:szCs w:val="21"/>
        </w:rPr>
        <w:t>本公司（联合体）郑重声明，根据《政府采购促进中小企业发展管理办法》（财库﹝2020﹞46 号）的规定，本公司（联合体）参加</w:t>
      </w:r>
      <w:r w:rsidR="005D75DE" w:rsidRPr="00C922C4">
        <w:rPr>
          <w:rFonts w:ascii="宋体" w:hAnsi="宋体" w:cs="宋体" w:hint="eastAsia"/>
          <w:kern w:val="0"/>
          <w:szCs w:val="21"/>
          <w:u w:val="single"/>
        </w:rPr>
        <w:t>中国共产党广西壮族自治区委员会机构编制委员会办公室</w:t>
      </w:r>
      <w:r w:rsidRPr="00C922C4">
        <w:rPr>
          <w:rFonts w:ascii="宋体" w:hAnsi="宋体" w:cs="宋体" w:hint="eastAsia"/>
          <w:kern w:val="0"/>
          <w:szCs w:val="21"/>
        </w:rPr>
        <w:t>的</w:t>
      </w:r>
      <w:r w:rsidR="002E2143" w:rsidRPr="00C922C4">
        <w:rPr>
          <w:rFonts w:ascii="宋体" w:hAnsi="宋体" w:cs="宋体" w:hint="eastAsia"/>
          <w:kern w:val="0"/>
          <w:szCs w:val="21"/>
          <w:u w:val="single"/>
        </w:rPr>
        <w:t>2025年度“数字编办”和“智慧绩效”优化升级建设项目</w:t>
      </w:r>
      <w:r w:rsidRPr="00C922C4">
        <w:rPr>
          <w:rFonts w:ascii="宋体" w:hAnsi="宋体" w:cs="宋体" w:hint="eastAsia"/>
          <w:kern w:val="0"/>
          <w:szCs w:val="21"/>
        </w:rPr>
        <w:t>采购活动，服务全部由符合政策要求的中小企业承接。相关企业（含联合体中的中小企业、签订分包意向协议的中小企业）的具体情况如下：</w:t>
      </w:r>
    </w:p>
    <w:p w14:paraId="62C310AE" w14:textId="5C740FA6" w:rsidR="00CA40A9" w:rsidRPr="00C922C4" w:rsidRDefault="00000000">
      <w:pPr>
        <w:widowControl/>
        <w:spacing w:line="360" w:lineRule="auto"/>
        <w:ind w:firstLine="200"/>
        <w:jc w:val="left"/>
        <w:rPr>
          <w:rFonts w:ascii="宋体" w:hAnsi="宋体" w:cs="宋体" w:hint="eastAsia"/>
          <w:kern w:val="0"/>
          <w:szCs w:val="21"/>
        </w:rPr>
      </w:pPr>
      <w:r w:rsidRPr="00C922C4">
        <w:rPr>
          <w:rFonts w:ascii="宋体" w:hAnsi="宋体" w:cs="宋体" w:hint="eastAsia"/>
          <w:kern w:val="0"/>
          <w:szCs w:val="21"/>
        </w:rPr>
        <w:t>1.</w:t>
      </w:r>
      <w:r w:rsidRPr="00C922C4">
        <w:rPr>
          <w:rFonts w:ascii="宋体" w:hAnsi="宋体" w:cs="宋体" w:hint="eastAsia"/>
          <w:kern w:val="0"/>
          <w:szCs w:val="21"/>
          <w:u w:val="single"/>
        </w:rPr>
        <w:t xml:space="preserve"> </w:t>
      </w:r>
      <w:r w:rsidR="002E2143" w:rsidRPr="00C922C4">
        <w:rPr>
          <w:rFonts w:ascii="宋体" w:hAnsi="宋体" w:cs="宋体" w:hint="eastAsia"/>
          <w:kern w:val="0"/>
          <w:szCs w:val="21"/>
          <w:u w:val="single"/>
        </w:rPr>
        <w:t>2025年度“数字编办”和“智慧绩效”优化升级建设项目</w:t>
      </w:r>
      <w:r w:rsidRPr="00C922C4">
        <w:rPr>
          <w:rFonts w:ascii="宋体" w:hAnsi="宋体" w:cs="宋体" w:hint="eastAsia"/>
          <w:i/>
          <w:iCs/>
          <w:kern w:val="0"/>
          <w:szCs w:val="21"/>
          <w:u w:val="single"/>
        </w:rPr>
        <w:t xml:space="preserve"> </w:t>
      </w:r>
      <w:r w:rsidRPr="00C922C4">
        <w:rPr>
          <w:rFonts w:ascii="宋体" w:hAnsi="宋体" w:cs="宋体" w:hint="eastAsia"/>
          <w:kern w:val="0"/>
          <w:szCs w:val="21"/>
        </w:rPr>
        <w:t>，属于</w:t>
      </w:r>
      <w:r w:rsidRPr="00C922C4">
        <w:rPr>
          <w:rFonts w:ascii="宋体" w:hAnsi="宋体" w:cs="宋体" w:hint="eastAsia"/>
          <w:kern w:val="0"/>
          <w:szCs w:val="21"/>
          <w:u w:val="single"/>
        </w:rPr>
        <w:t>软件和信息技术服务业</w:t>
      </w:r>
      <w:r w:rsidRPr="00C922C4">
        <w:rPr>
          <w:rFonts w:ascii="宋体" w:hAnsi="宋体" w:cs="宋体" w:hint="eastAsia"/>
          <w:kern w:val="0"/>
          <w:szCs w:val="21"/>
        </w:rPr>
        <w:t>；承接企业为</w:t>
      </w:r>
      <w:r w:rsidRPr="00C922C4">
        <w:rPr>
          <w:rFonts w:ascii="宋体" w:hAnsi="宋体" w:cs="宋体" w:hint="eastAsia"/>
          <w:i/>
          <w:iCs/>
          <w:kern w:val="0"/>
          <w:szCs w:val="21"/>
          <w:u w:val="single"/>
        </w:rPr>
        <w:t>（企业名称）</w:t>
      </w:r>
      <w:r w:rsidRPr="00C922C4">
        <w:rPr>
          <w:rFonts w:ascii="宋体" w:hAnsi="宋体" w:cs="宋体" w:hint="eastAsia"/>
          <w:kern w:val="0"/>
          <w:szCs w:val="21"/>
        </w:rPr>
        <w:t xml:space="preserve">，从业人员 </w:t>
      </w:r>
      <w:r w:rsidRPr="00C922C4">
        <w:rPr>
          <w:rFonts w:ascii="宋体" w:hAnsi="宋体" w:cs="宋体" w:hint="eastAsia"/>
          <w:kern w:val="0"/>
          <w:szCs w:val="21"/>
          <w:u w:val="single"/>
        </w:rPr>
        <w:t xml:space="preserve">       </w:t>
      </w:r>
      <w:r w:rsidRPr="00C922C4">
        <w:rPr>
          <w:rFonts w:ascii="宋体" w:hAnsi="宋体" w:cs="宋体" w:hint="eastAsia"/>
          <w:kern w:val="0"/>
          <w:szCs w:val="21"/>
        </w:rPr>
        <w:t xml:space="preserve"> 人，营业收入为</w:t>
      </w:r>
      <w:r w:rsidRPr="00C922C4">
        <w:rPr>
          <w:rFonts w:ascii="宋体" w:hAnsi="宋体" w:cs="宋体" w:hint="eastAsia"/>
          <w:kern w:val="0"/>
          <w:szCs w:val="21"/>
          <w:u w:val="single"/>
        </w:rPr>
        <w:t xml:space="preserve">       </w:t>
      </w:r>
      <w:r w:rsidRPr="00C922C4">
        <w:rPr>
          <w:rFonts w:ascii="宋体" w:hAnsi="宋体" w:cs="宋体" w:hint="eastAsia"/>
          <w:kern w:val="0"/>
          <w:szCs w:val="21"/>
        </w:rPr>
        <w:t>万元，资产总额为</w:t>
      </w:r>
      <w:r w:rsidRPr="00C922C4">
        <w:rPr>
          <w:rFonts w:ascii="宋体" w:hAnsi="宋体" w:cs="宋体" w:hint="eastAsia"/>
          <w:kern w:val="0"/>
          <w:szCs w:val="21"/>
          <w:u w:val="single"/>
        </w:rPr>
        <w:t xml:space="preserve">        </w:t>
      </w:r>
      <w:r w:rsidRPr="00C922C4">
        <w:rPr>
          <w:rFonts w:ascii="宋体" w:hAnsi="宋体" w:cs="宋体" w:hint="eastAsia"/>
          <w:kern w:val="0"/>
          <w:szCs w:val="21"/>
        </w:rPr>
        <w:t>万元，属于</w:t>
      </w:r>
      <w:r w:rsidRPr="00C922C4">
        <w:rPr>
          <w:rFonts w:ascii="宋体" w:hAnsi="宋体" w:cs="宋体" w:hint="eastAsia"/>
          <w:i/>
          <w:iCs/>
          <w:kern w:val="0"/>
          <w:szCs w:val="21"/>
          <w:u w:val="single"/>
        </w:rPr>
        <w:t>（中型企业、小型企业、微型企业）</w:t>
      </w:r>
      <w:r w:rsidRPr="00C922C4">
        <w:rPr>
          <w:rFonts w:ascii="宋体" w:hAnsi="宋体" w:cs="宋体" w:hint="eastAsia"/>
          <w:kern w:val="0"/>
          <w:szCs w:val="21"/>
        </w:rPr>
        <w:t xml:space="preserve">； </w:t>
      </w:r>
    </w:p>
    <w:p w14:paraId="7063CE48" w14:textId="1B0945F7" w:rsidR="00CA40A9" w:rsidRPr="00C922C4" w:rsidRDefault="00000000">
      <w:pPr>
        <w:widowControl/>
        <w:spacing w:line="360" w:lineRule="auto"/>
        <w:ind w:firstLine="200"/>
        <w:jc w:val="left"/>
        <w:rPr>
          <w:rFonts w:ascii="宋体" w:hAnsi="宋体" w:cs="宋体" w:hint="eastAsia"/>
          <w:kern w:val="0"/>
          <w:szCs w:val="21"/>
        </w:rPr>
      </w:pPr>
      <w:r w:rsidRPr="00C922C4">
        <w:rPr>
          <w:rFonts w:ascii="宋体" w:hAnsi="宋体" w:cs="宋体" w:hint="eastAsia"/>
          <w:kern w:val="0"/>
          <w:szCs w:val="21"/>
        </w:rPr>
        <w:t>2.</w:t>
      </w:r>
      <w:r w:rsidR="002E2143" w:rsidRPr="00C922C4">
        <w:rPr>
          <w:rFonts w:ascii="宋体" w:hAnsi="宋体" w:cs="宋体" w:hint="eastAsia"/>
          <w:kern w:val="0"/>
          <w:szCs w:val="21"/>
          <w:u w:val="single"/>
        </w:rPr>
        <w:t xml:space="preserve"> 2025年度“数字编办”和“智慧绩效”优化升级建设项目</w:t>
      </w:r>
      <w:r w:rsidRPr="00C922C4">
        <w:rPr>
          <w:rFonts w:ascii="宋体" w:hAnsi="宋体" w:cs="宋体" w:hint="eastAsia"/>
          <w:i/>
          <w:iCs/>
          <w:kern w:val="0"/>
          <w:szCs w:val="21"/>
          <w:u w:val="single"/>
        </w:rPr>
        <w:t xml:space="preserve"> </w:t>
      </w:r>
      <w:r w:rsidRPr="00C922C4">
        <w:rPr>
          <w:rFonts w:ascii="宋体" w:hAnsi="宋体" w:cs="宋体" w:hint="eastAsia"/>
          <w:kern w:val="0"/>
          <w:szCs w:val="21"/>
        </w:rPr>
        <w:t>，属于</w:t>
      </w:r>
      <w:r w:rsidRPr="00C922C4">
        <w:rPr>
          <w:rFonts w:ascii="宋体" w:hAnsi="宋体" w:cs="宋体" w:hint="eastAsia"/>
          <w:kern w:val="0"/>
          <w:szCs w:val="21"/>
          <w:u w:val="single"/>
        </w:rPr>
        <w:t>软件和信息技术服务业</w:t>
      </w:r>
      <w:r w:rsidRPr="00C922C4">
        <w:rPr>
          <w:rFonts w:ascii="宋体" w:hAnsi="宋体" w:cs="宋体" w:hint="eastAsia"/>
          <w:kern w:val="0"/>
          <w:szCs w:val="21"/>
        </w:rPr>
        <w:t>；承接企业为</w:t>
      </w:r>
      <w:r w:rsidRPr="00C922C4">
        <w:rPr>
          <w:rFonts w:ascii="宋体" w:hAnsi="宋体" w:cs="宋体" w:hint="eastAsia"/>
          <w:i/>
          <w:iCs/>
          <w:kern w:val="0"/>
          <w:szCs w:val="21"/>
          <w:u w:val="single"/>
        </w:rPr>
        <w:t>（企业名称）</w:t>
      </w:r>
      <w:r w:rsidRPr="00C922C4">
        <w:rPr>
          <w:rFonts w:ascii="宋体" w:hAnsi="宋体" w:cs="宋体" w:hint="eastAsia"/>
          <w:kern w:val="0"/>
          <w:szCs w:val="21"/>
        </w:rPr>
        <w:t>，从业人员</w:t>
      </w:r>
      <w:r w:rsidRPr="00C922C4">
        <w:rPr>
          <w:rFonts w:ascii="宋体" w:hAnsi="宋体" w:cs="宋体" w:hint="eastAsia"/>
          <w:kern w:val="0"/>
          <w:szCs w:val="21"/>
          <w:u w:val="single"/>
        </w:rPr>
        <w:t xml:space="preserve">        </w:t>
      </w:r>
      <w:r w:rsidRPr="00C922C4">
        <w:rPr>
          <w:rFonts w:ascii="宋体" w:hAnsi="宋体" w:cs="宋体" w:hint="eastAsia"/>
          <w:kern w:val="0"/>
          <w:szCs w:val="21"/>
        </w:rPr>
        <w:t>人，营业收入为</w:t>
      </w:r>
      <w:r w:rsidRPr="00C922C4">
        <w:rPr>
          <w:rFonts w:ascii="宋体" w:hAnsi="宋体" w:cs="宋体" w:hint="eastAsia"/>
          <w:kern w:val="0"/>
          <w:szCs w:val="21"/>
          <w:u w:val="single"/>
        </w:rPr>
        <w:t xml:space="preserve">       </w:t>
      </w:r>
      <w:r w:rsidRPr="00C922C4">
        <w:rPr>
          <w:rFonts w:ascii="宋体" w:hAnsi="宋体" w:cs="宋体" w:hint="eastAsia"/>
          <w:kern w:val="0"/>
          <w:szCs w:val="21"/>
        </w:rPr>
        <w:t>万元，资产总额为</w:t>
      </w:r>
      <w:r w:rsidRPr="00C922C4">
        <w:rPr>
          <w:rFonts w:ascii="宋体" w:hAnsi="宋体" w:cs="宋体" w:hint="eastAsia"/>
          <w:kern w:val="0"/>
          <w:szCs w:val="21"/>
          <w:u w:val="single"/>
        </w:rPr>
        <w:t xml:space="preserve">         </w:t>
      </w:r>
      <w:r w:rsidRPr="00C922C4">
        <w:rPr>
          <w:rFonts w:ascii="宋体" w:hAnsi="宋体" w:cs="宋体" w:hint="eastAsia"/>
          <w:kern w:val="0"/>
          <w:szCs w:val="21"/>
        </w:rPr>
        <w:t>万元，属于</w:t>
      </w:r>
      <w:r w:rsidRPr="00C922C4">
        <w:rPr>
          <w:rFonts w:ascii="宋体" w:hAnsi="宋体" w:cs="宋体" w:hint="eastAsia"/>
          <w:i/>
          <w:iCs/>
          <w:kern w:val="0"/>
          <w:szCs w:val="21"/>
          <w:u w:val="single"/>
        </w:rPr>
        <w:t>（中型企业、小型企业、微型企业）</w:t>
      </w:r>
      <w:r w:rsidRPr="00C922C4">
        <w:rPr>
          <w:rFonts w:ascii="宋体" w:hAnsi="宋体" w:cs="宋体" w:hint="eastAsia"/>
          <w:kern w:val="0"/>
          <w:szCs w:val="21"/>
        </w:rPr>
        <w:t>；</w:t>
      </w:r>
    </w:p>
    <w:p w14:paraId="3FED8FA6" w14:textId="77777777" w:rsidR="00CA40A9" w:rsidRPr="00C922C4" w:rsidRDefault="00000000">
      <w:pPr>
        <w:widowControl/>
        <w:spacing w:line="360" w:lineRule="auto"/>
        <w:ind w:firstLine="200"/>
        <w:jc w:val="left"/>
        <w:rPr>
          <w:rFonts w:ascii="宋体" w:hAnsi="宋体" w:cs="宋体" w:hint="eastAsia"/>
          <w:kern w:val="0"/>
          <w:szCs w:val="21"/>
        </w:rPr>
      </w:pPr>
      <w:r w:rsidRPr="00C922C4">
        <w:rPr>
          <w:rFonts w:ascii="宋体" w:hAnsi="宋体" w:cs="宋体" w:hint="eastAsia"/>
          <w:kern w:val="0"/>
          <w:szCs w:val="21"/>
        </w:rPr>
        <w:t>……</w:t>
      </w:r>
    </w:p>
    <w:p w14:paraId="17ACB7F0" w14:textId="77777777" w:rsidR="00CA40A9" w:rsidRPr="00C922C4" w:rsidRDefault="00000000">
      <w:pPr>
        <w:widowControl/>
        <w:spacing w:line="360" w:lineRule="auto"/>
        <w:ind w:firstLine="200"/>
        <w:jc w:val="left"/>
        <w:rPr>
          <w:rFonts w:ascii="宋体" w:hAnsi="宋体" w:cs="宋体" w:hint="eastAsia"/>
          <w:kern w:val="0"/>
          <w:szCs w:val="21"/>
        </w:rPr>
      </w:pPr>
      <w:r w:rsidRPr="00C922C4">
        <w:rPr>
          <w:rFonts w:ascii="宋体" w:hAnsi="宋体" w:cs="宋体" w:hint="eastAsia"/>
          <w:kern w:val="0"/>
          <w:szCs w:val="21"/>
        </w:rPr>
        <w:t>以上企业，不属于大企业的分支机构，不存在控股股东为大企业的情形，也不存在与大企业的负责人为同一人的情形。</w:t>
      </w:r>
    </w:p>
    <w:p w14:paraId="5819237D" w14:textId="77777777" w:rsidR="00CA40A9" w:rsidRPr="00C922C4" w:rsidRDefault="00000000">
      <w:pPr>
        <w:widowControl/>
        <w:spacing w:line="360" w:lineRule="auto"/>
        <w:ind w:firstLine="200"/>
        <w:jc w:val="left"/>
        <w:rPr>
          <w:rFonts w:ascii="宋体" w:hAnsi="宋体" w:cs="宋体" w:hint="eastAsia"/>
          <w:kern w:val="0"/>
          <w:szCs w:val="21"/>
        </w:rPr>
      </w:pPr>
      <w:r w:rsidRPr="00C922C4">
        <w:rPr>
          <w:rFonts w:ascii="宋体" w:hAnsi="宋体" w:cs="宋体" w:hint="eastAsia"/>
          <w:kern w:val="0"/>
          <w:szCs w:val="21"/>
        </w:rPr>
        <w:t xml:space="preserve">本企业对上述声明内容的真实性负责。如有虚假，将依法承担相应责任。 </w:t>
      </w:r>
    </w:p>
    <w:p w14:paraId="5773602E" w14:textId="77777777" w:rsidR="00CA40A9" w:rsidRPr="00C922C4" w:rsidRDefault="00CA40A9">
      <w:pPr>
        <w:pStyle w:val="22"/>
        <w:rPr>
          <w:rFonts w:ascii="宋体" w:hAnsi="宋体" w:cs="宋体" w:hint="eastAsia"/>
        </w:rPr>
      </w:pPr>
    </w:p>
    <w:p w14:paraId="003DA286" w14:textId="77777777" w:rsidR="00CA40A9" w:rsidRPr="00C922C4" w:rsidRDefault="00CA40A9">
      <w:pPr>
        <w:pStyle w:val="22"/>
        <w:rPr>
          <w:rFonts w:ascii="宋体" w:hAnsi="宋体" w:cs="宋体" w:hint="eastAsia"/>
        </w:rPr>
      </w:pPr>
    </w:p>
    <w:p w14:paraId="5790B20A" w14:textId="77777777" w:rsidR="00CA40A9" w:rsidRPr="00C922C4" w:rsidRDefault="00CA40A9">
      <w:pPr>
        <w:pStyle w:val="22"/>
        <w:rPr>
          <w:rFonts w:ascii="宋体" w:hAnsi="宋体" w:cs="宋体" w:hint="eastAsia"/>
        </w:rPr>
      </w:pPr>
    </w:p>
    <w:p w14:paraId="650B0EC9" w14:textId="77777777" w:rsidR="00CA40A9" w:rsidRPr="00C922C4" w:rsidRDefault="00000000">
      <w:pPr>
        <w:widowControl/>
        <w:spacing w:line="360" w:lineRule="auto"/>
        <w:ind w:firstLineChars="2025" w:firstLine="4253"/>
        <w:jc w:val="left"/>
        <w:rPr>
          <w:rFonts w:ascii="宋体" w:hAnsi="宋体" w:cs="宋体" w:hint="eastAsia"/>
          <w:kern w:val="0"/>
          <w:szCs w:val="21"/>
        </w:rPr>
      </w:pPr>
      <w:r w:rsidRPr="00C922C4">
        <w:rPr>
          <w:rFonts w:ascii="宋体" w:hAnsi="宋体" w:cs="宋体" w:hint="eastAsia"/>
          <w:kern w:val="0"/>
          <w:szCs w:val="21"/>
        </w:rPr>
        <w:t>企业名称（</w:t>
      </w:r>
      <w:r w:rsidRPr="00C922C4">
        <w:rPr>
          <w:rFonts w:ascii="宋体" w:hAnsi="宋体" w:cs="宋体" w:hint="eastAsia"/>
          <w:bCs/>
        </w:rPr>
        <w:t>公章或电子签章</w:t>
      </w:r>
      <w:r w:rsidRPr="00C922C4">
        <w:rPr>
          <w:rFonts w:ascii="宋体" w:hAnsi="宋体" w:cs="宋体" w:hint="eastAsia"/>
          <w:kern w:val="0"/>
          <w:szCs w:val="21"/>
        </w:rPr>
        <w:t xml:space="preserve">）： </w:t>
      </w:r>
    </w:p>
    <w:p w14:paraId="7443257C" w14:textId="77777777" w:rsidR="00CA40A9" w:rsidRPr="00C922C4" w:rsidRDefault="00000000">
      <w:pPr>
        <w:snapToGrid w:val="0"/>
        <w:spacing w:line="360" w:lineRule="auto"/>
        <w:ind w:firstLineChars="2565" w:firstLine="5386"/>
        <w:rPr>
          <w:rFonts w:ascii="宋体" w:hAnsi="宋体" w:cs="宋体" w:hint="eastAsia"/>
          <w:szCs w:val="21"/>
        </w:rPr>
      </w:pPr>
      <w:r w:rsidRPr="00C922C4">
        <w:rPr>
          <w:rFonts w:ascii="宋体" w:hAnsi="宋体" w:cs="宋体" w:hint="eastAsia"/>
          <w:kern w:val="0"/>
          <w:szCs w:val="21"/>
        </w:rPr>
        <w:t>日 期：</w:t>
      </w:r>
      <w:r w:rsidRPr="00C922C4">
        <w:rPr>
          <w:rFonts w:ascii="宋体" w:hAnsi="宋体" w:cs="宋体" w:hint="eastAsia"/>
          <w:szCs w:val="21"/>
        </w:rPr>
        <w:t xml:space="preserve"> </w:t>
      </w:r>
    </w:p>
    <w:p w14:paraId="4F01F889" w14:textId="77777777" w:rsidR="00CA40A9" w:rsidRPr="00C922C4" w:rsidRDefault="00CA40A9">
      <w:pPr>
        <w:spacing w:line="360" w:lineRule="auto"/>
        <w:rPr>
          <w:rFonts w:ascii="宋体" w:hAnsi="宋体" w:cs="宋体" w:hint="eastAsia"/>
          <w:szCs w:val="21"/>
        </w:rPr>
      </w:pPr>
    </w:p>
    <w:p w14:paraId="19A88E97"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注：</w:t>
      </w:r>
    </w:p>
    <w:p w14:paraId="7273032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（1）请根据自己的真实情况出具《中小企业声明函》。依法享受中小企业优惠政策的，采购人或者采购代理机构在公告成交结果时，同时公告其《中小企业声明函》，接受社会监督。</w:t>
      </w:r>
    </w:p>
    <w:p w14:paraId="414C05BE"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（2）从业人员、营业收入、资产总额填报上一年度数据，无上</w:t>
      </w:r>
      <w:proofErr w:type="gramStart"/>
      <w:r w:rsidRPr="00C922C4">
        <w:rPr>
          <w:rFonts w:ascii="宋体" w:hAnsi="宋体" w:cs="宋体" w:hint="eastAsia"/>
          <w:szCs w:val="21"/>
        </w:rPr>
        <w:t>一</w:t>
      </w:r>
      <w:proofErr w:type="gramEnd"/>
      <w:r w:rsidRPr="00C922C4">
        <w:rPr>
          <w:rFonts w:ascii="宋体" w:hAnsi="宋体" w:cs="宋体" w:hint="eastAsia"/>
          <w:szCs w:val="21"/>
        </w:rPr>
        <w:t>年度数据的新成立企业可不填报。</w:t>
      </w:r>
    </w:p>
    <w:p w14:paraId="1C853480" w14:textId="77777777" w:rsidR="00CA40A9" w:rsidRPr="00C922C4" w:rsidRDefault="00000000">
      <w:pPr>
        <w:snapToGrid w:val="0"/>
        <w:spacing w:beforeLines="50" w:before="156" w:afterLines="100" w:after="312"/>
        <w:jc w:val="center"/>
        <w:rPr>
          <w:rFonts w:ascii="宋体" w:hAnsi="宋体" w:cs="宋体" w:hint="eastAsia"/>
          <w:b/>
          <w:szCs w:val="21"/>
        </w:rPr>
      </w:pPr>
      <w:r w:rsidRPr="00C922C4">
        <w:rPr>
          <w:rFonts w:ascii="宋体" w:hAnsi="宋体" w:cs="宋体" w:hint="eastAsia"/>
          <w:b/>
          <w:szCs w:val="21"/>
        </w:rPr>
        <w:br w:type="page"/>
      </w:r>
      <w:r w:rsidRPr="00C922C4">
        <w:rPr>
          <w:rFonts w:ascii="宋体" w:hAnsi="宋体" w:cs="宋体" w:hint="eastAsia"/>
          <w:b/>
          <w:szCs w:val="21"/>
        </w:rPr>
        <w:lastRenderedPageBreak/>
        <w:t>监狱企业声明函</w:t>
      </w:r>
    </w:p>
    <w:p w14:paraId="3D3BCA3F" w14:textId="77777777" w:rsidR="00CA40A9" w:rsidRPr="00C922C4" w:rsidRDefault="00000000">
      <w:pPr>
        <w:autoSpaceDE w:val="0"/>
        <w:autoSpaceDN w:val="0"/>
        <w:adjustRightInd w:val="0"/>
        <w:snapToGrid w:val="0"/>
        <w:spacing w:line="360" w:lineRule="auto"/>
        <w:ind w:firstLineChars="200" w:firstLine="420"/>
        <w:rPr>
          <w:rFonts w:ascii="宋体" w:hAnsi="宋体" w:cs="宋体" w:hint="eastAsia"/>
          <w:kern w:val="0"/>
          <w:szCs w:val="21"/>
        </w:rPr>
      </w:pPr>
      <w:r w:rsidRPr="00C922C4">
        <w:rPr>
          <w:rFonts w:ascii="宋体" w:hAnsi="宋体" w:cs="宋体" w:hint="eastAsia"/>
          <w:kern w:val="0"/>
          <w:szCs w:val="21"/>
        </w:rPr>
        <w:t>本公司郑重声明，根据《关于政府采购支持监狱企业发展有关问题的通知》（财库[2014]68号）的规定，本公司为监狱企业。即，本公司同时满足以下条件：</w:t>
      </w:r>
    </w:p>
    <w:p w14:paraId="39CAB21F" w14:textId="77777777" w:rsidR="00CA40A9" w:rsidRPr="00C922C4" w:rsidRDefault="00000000">
      <w:pPr>
        <w:autoSpaceDE w:val="0"/>
        <w:autoSpaceDN w:val="0"/>
        <w:adjustRightInd w:val="0"/>
        <w:snapToGrid w:val="0"/>
        <w:spacing w:line="360" w:lineRule="auto"/>
        <w:ind w:firstLineChars="200" w:firstLine="420"/>
        <w:jc w:val="left"/>
        <w:rPr>
          <w:rFonts w:ascii="宋体" w:hAnsi="宋体" w:cs="宋体" w:hint="eastAsia"/>
          <w:kern w:val="0"/>
          <w:szCs w:val="21"/>
        </w:rPr>
      </w:pPr>
      <w:r w:rsidRPr="00C922C4">
        <w:rPr>
          <w:rFonts w:ascii="宋体" w:hAnsi="宋体" w:cs="宋体" w:hint="eastAsia"/>
          <w:kern w:val="0"/>
          <w:szCs w:val="21"/>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2023EF" w14:textId="77777777" w:rsidR="00CA40A9" w:rsidRPr="00C922C4" w:rsidRDefault="00000000">
      <w:pPr>
        <w:autoSpaceDE w:val="0"/>
        <w:autoSpaceDN w:val="0"/>
        <w:adjustRightInd w:val="0"/>
        <w:snapToGrid w:val="0"/>
        <w:spacing w:line="360" w:lineRule="auto"/>
        <w:ind w:firstLineChars="200" w:firstLine="420"/>
        <w:jc w:val="left"/>
        <w:rPr>
          <w:rFonts w:ascii="宋体" w:hAnsi="宋体" w:cs="宋体" w:hint="eastAsia"/>
          <w:kern w:val="0"/>
          <w:szCs w:val="21"/>
        </w:rPr>
      </w:pPr>
      <w:r w:rsidRPr="00C922C4">
        <w:rPr>
          <w:rFonts w:ascii="宋体" w:hAnsi="宋体" w:cs="宋体" w:hint="eastAsia"/>
          <w:kern w:val="0"/>
          <w:szCs w:val="21"/>
        </w:rPr>
        <w:t>2.本公司参加</w:t>
      </w:r>
      <w:r w:rsidRPr="00C922C4">
        <w:rPr>
          <w:rFonts w:ascii="宋体" w:hAnsi="宋体" w:cs="宋体" w:hint="eastAsia"/>
          <w:kern w:val="0"/>
          <w:szCs w:val="21"/>
          <w:u w:val="single"/>
        </w:rPr>
        <w:t xml:space="preserve">                           </w:t>
      </w:r>
      <w:r w:rsidRPr="00C922C4">
        <w:rPr>
          <w:rFonts w:ascii="宋体" w:hAnsi="宋体" w:cs="宋体" w:hint="eastAsia"/>
          <w:kern w:val="0"/>
          <w:szCs w:val="21"/>
        </w:rPr>
        <w:t>项目（项目编号：</w:t>
      </w:r>
      <w:r w:rsidRPr="00C922C4">
        <w:rPr>
          <w:rFonts w:ascii="宋体" w:hAnsi="宋体" w:cs="宋体" w:hint="eastAsia"/>
          <w:kern w:val="0"/>
          <w:szCs w:val="21"/>
          <w:u w:val="single"/>
        </w:rPr>
        <w:t xml:space="preserve">            </w:t>
      </w:r>
      <w:r w:rsidRPr="00C922C4">
        <w:rPr>
          <w:rFonts w:ascii="宋体" w:hAnsi="宋体" w:cs="宋体" w:hint="eastAsia"/>
          <w:kern w:val="0"/>
          <w:szCs w:val="21"/>
        </w:rPr>
        <w:t>）采购活动时提供的是本企业的产品（包括由本企业承担的工程和提供的服务），或者提供的是其他监狱企业制造的产品。</w:t>
      </w:r>
    </w:p>
    <w:p w14:paraId="5C0F450A" w14:textId="77777777" w:rsidR="00CA40A9" w:rsidRPr="00C922C4" w:rsidRDefault="00000000">
      <w:pPr>
        <w:autoSpaceDE w:val="0"/>
        <w:autoSpaceDN w:val="0"/>
        <w:adjustRightInd w:val="0"/>
        <w:snapToGrid w:val="0"/>
        <w:spacing w:line="360" w:lineRule="auto"/>
        <w:ind w:firstLineChars="200" w:firstLine="420"/>
        <w:jc w:val="left"/>
        <w:rPr>
          <w:rFonts w:ascii="宋体" w:hAnsi="宋体" w:cs="宋体" w:hint="eastAsia"/>
          <w:kern w:val="0"/>
          <w:szCs w:val="21"/>
        </w:rPr>
      </w:pPr>
      <w:r w:rsidRPr="00C922C4">
        <w:rPr>
          <w:rFonts w:ascii="宋体" w:hAnsi="宋体" w:cs="宋体" w:hint="eastAsia"/>
          <w:kern w:val="0"/>
          <w:szCs w:val="21"/>
        </w:rPr>
        <w:t>本公司对上述声明的真实性负责。如有虚假，将依法承担相应责任。</w:t>
      </w:r>
    </w:p>
    <w:p w14:paraId="50D879D5" w14:textId="77777777" w:rsidR="00CA40A9" w:rsidRPr="00C922C4" w:rsidRDefault="00000000">
      <w:pPr>
        <w:autoSpaceDE w:val="0"/>
        <w:autoSpaceDN w:val="0"/>
        <w:adjustRightInd w:val="0"/>
        <w:snapToGrid w:val="0"/>
        <w:spacing w:line="360" w:lineRule="auto"/>
        <w:ind w:firstLineChars="200" w:firstLine="422"/>
        <w:jc w:val="left"/>
        <w:rPr>
          <w:rFonts w:ascii="宋体" w:hAnsi="宋体" w:cs="宋体" w:hint="eastAsia"/>
          <w:b/>
          <w:kern w:val="0"/>
          <w:szCs w:val="21"/>
        </w:rPr>
      </w:pPr>
      <w:r w:rsidRPr="00C922C4">
        <w:rPr>
          <w:rFonts w:ascii="宋体" w:hAnsi="宋体" w:cs="宋体" w:hint="eastAsia"/>
          <w:b/>
          <w:kern w:val="0"/>
          <w:szCs w:val="21"/>
        </w:rPr>
        <w:t>附件：省级以上监狱管理局、戒毒管理局(含新疆生产建设兵团)出具的属于监狱企业的证明文件</w:t>
      </w:r>
    </w:p>
    <w:p w14:paraId="1BC6BB1F" w14:textId="77777777" w:rsidR="00CA40A9" w:rsidRPr="00C922C4" w:rsidRDefault="00CA40A9">
      <w:pPr>
        <w:rPr>
          <w:rFonts w:ascii="宋体" w:hAnsi="宋体" w:cs="宋体" w:hint="eastAsia"/>
          <w:b/>
          <w:spacing w:val="-8"/>
          <w:szCs w:val="21"/>
        </w:rPr>
      </w:pPr>
    </w:p>
    <w:p w14:paraId="32054677"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 xml:space="preserve">                     企业名称（</w:t>
      </w:r>
      <w:r w:rsidRPr="00C922C4">
        <w:rPr>
          <w:rFonts w:ascii="宋体" w:hAnsi="宋体" w:cs="宋体" w:hint="eastAsia"/>
          <w:bCs/>
        </w:rPr>
        <w:t>公章或电子签章</w:t>
      </w:r>
      <w:r w:rsidRPr="00C922C4">
        <w:rPr>
          <w:rFonts w:ascii="宋体" w:hAnsi="宋体" w:cs="宋体" w:hint="eastAsia"/>
          <w:szCs w:val="21"/>
        </w:rPr>
        <w:t>）：</w:t>
      </w:r>
    </w:p>
    <w:p w14:paraId="0F6D1189"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 xml:space="preserve">                               日  期：</w:t>
      </w:r>
    </w:p>
    <w:p w14:paraId="66466120"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注：</w:t>
      </w:r>
    </w:p>
    <w:p w14:paraId="3508F6D8"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（1）请根据自己的真实情况出具《监狱企业声明函》。依法享受中小企业优惠政策的，采购人或者采购代理机构在公告成交结果时，同时公告其《监狱企业声明函》，接受社会监督。</w:t>
      </w:r>
    </w:p>
    <w:p w14:paraId="33F29DBA" w14:textId="77777777" w:rsidR="00CA40A9" w:rsidRPr="00C922C4" w:rsidRDefault="00000000">
      <w:pPr>
        <w:snapToGrid w:val="0"/>
        <w:spacing w:beforeLines="50" w:before="156" w:afterLines="100" w:after="312"/>
        <w:jc w:val="center"/>
        <w:rPr>
          <w:rFonts w:ascii="宋体" w:hAnsi="宋体" w:cs="宋体" w:hint="eastAsia"/>
          <w:szCs w:val="21"/>
        </w:rPr>
      </w:pPr>
      <w:r w:rsidRPr="00C922C4">
        <w:rPr>
          <w:rFonts w:ascii="宋体" w:hAnsi="宋体" w:cs="宋体" w:hint="eastAsia"/>
          <w:szCs w:val="21"/>
        </w:rPr>
        <w:br w:type="page"/>
      </w:r>
      <w:r w:rsidRPr="00C922C4">
        <w:rPr>
          <w:rFonts w:ascii="宋体" w:hAnsi="宋体" w:cs="宋体" w:hint="eastAsia"/>
          <w:b/>
          <w:szCs w:val="21"/>
        </w:rPr>
        <w:lastRenderedPageBreak/>
        <w:t>残疾人福利性单位声明函</w:t>
      </w:r>
    </w:p>
    <w:p w14:paraId="7D99B99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本单位郑重声明，根据《财政部 民政部 中国残疾人联合会关于促进残疾人就业政府采购政策的通知》（财库〔2017〕141号）的规定，本单位为符合条件的残疾人福利性单位，且本单位参加</w:t>
      </w:r>
      <w:r w:rsidRPr="00C922C4">
        <w:rPr>
          <w:rFonts w:ascii="宋体" w:hAnsi="宋体" w:cs="宋体" w:hint="eastAsia"/>
          <w:szCs w:val="21"/>
          <w:u w:val="single"/>
        </w:rPr>
        <w:t xml:space="preserve">       </w:t>
      </w:r>
      <w:r w:rsidRPr="00C922C4">
        <w:rPr>
          <w:rFonts w:ascii="宋体" w:hAnsi="宋体" w:cs="宋体" w:hint="eastAsia"/>
          <w:szCs w:val="21"/>
        </w:rPr>
        <w:t>单位的</w:t>
      </w:r>
      <w:r w:rsidRPr="00C922C4">
        <w:rPr>
          <w:rFonts w:ascii="宋体" w:hAnsi="宋体" w:cs="宋体" w:hint="eastAsia"/>
          <w:szCs w:val="21"/>
          <w:u w:val="single"/>
        </w:rPr>
        <w:t xml:space="preserve">        </w:t>
      </w:r>
      <w:r w:rsidRPr="00C922C4">
        <w:rPr>
          <w:rFonts w:ascii="宋体" w:hAnsi="宋体" w:cs="宋体" w:hint="eastAsia"/>
          <w:szCs w:val="21"/>
        </w:rPr>
        <w:t>项目采购活动提供本单位制造的货物（由本单位承担工程/提供服务），或者提供其他残疾人福利性单位制造的货物（不包括使用非残疾人福利性单位注册商标的货物）。</w:t>
      </w:r>
    </w:p>
    <w:p w14:paraId="0D70D71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本单位对上述声明的真实性负责。如有虚假，将依法承担相应责任。</w:t>
      </w:r>
    </w:p>
    <w:p w14:paraId="3CF7E738" w14:textId="77777777" w:rsidR="00CA40A9" w:rsidRPr="00C922C4" w:rsidRDefault="00CA40A9">
      <w:pPr>
        <w:spacing w:line="360" w:lineRule="auto"/>
        <w:rPr>
          <w:rFonts w:ascii="宋体" w:hAnsi="宋体" w:cs="宋体" w:hint="eastAsia"/>
          <w:szCs w:val="21"/>
        </w:rPr>
      </w:pPr>
    </w:p>
    <w:p w14:paraId="0D6E17BA" w14:textId="77777777" w:rsidR="00CA40A9" w:rsidRPr="00C922C4" w:rsidRDefault="00000000">
      <w:pPr>
        <w:spacing w:line="360" w:lineRule="auto"/>
        <w:ind w:firstLineChars="1000" w:firstLine="2100"/>
        <w:rPr>
          <w:rFonts w:ascii="宋体" w:hAnsi="宋体" w:cs="宋体" w:hint="eastAsia"/>
          <w:szCs w:val="21"/>
        </w:rPr>
      </w:pPr>
      <w:r w:rsidRPr="00C922C4">
        <w:rPr>
          <w:rFonts w:ascii="宋体" w:hAnsi="宋体" w:cs="宋体" w:hint="eastAsia"/>
          <w:szCs w:val="21"/>
        </w:rPr>
        <w:t>单位名称（</w:t>
      </w:r>
      <w:r w:rsidRPr="00C922C4">
        <w:rPr>
          <w:rFonts w:ascii="宋体" w:hAnsi="宋体" w:cs="宋体" w:hint="eastAsia"/>
          <w:bCs/>
        </w:rPr>
        <w:t>公章或电子签章</w:t>
      </w:r>
      <w:r w:rsidRPr="00C922C4">
        <w:rPr>
          <w:rFonts w:ascii="宋体" w:hAnsi="宋体" w:cs="宋体" w:hint="eastAsia"/>
          <w:szCs w:val="21"/>
        </w:rPr>
        <w:t>）：</w:t>
      </w:r>
    </w:p>
    <w:p w14:paraId="5390FFE1" w14:textId="77777777" w:rsidR="00CA40A9" w:rsidRPr="00C922C4" w:rsidRDefault="00000000">
      <w:pPr>
        <w:spacing w:line="360" w:lineRule="auto"/>
        <w:ind w:firstLineChars="1500" w:firstLine="3150"/>
        <w:rPr>
          <w:rFonts w:ascii="宋体" w:hAnsi="宋体" w:cs="宋体" w:hint="eastAsia"/>
          <w:szCs w:val="21"/>
        </w:rPr>
      </w:pPr>
      <w:r w:rsidRPr="00C922C4">
        <w:rPr>
          <w:rFonts w:ascii="宋体" w:hAnsi="宋体" w:cs="宋体" w:hint="eastAsia"/>
          <w:szCs w:val="21"/>
        </w:rPr>
        <w:t>日  期：</w:t>
      </w:r>
    </w:p>
    <w:p w14:paraId="7CB53540" w14:textId="77777777" w:rsidR="00CA40A9" w:rsidRPr="00C922C4" w:rsidRDefault="00CA40A9">
      <w:pPr>
        <w:spacing w:line="360" w:lineRule="auto"/>
        <w:rPr>
          <w:rFonts w:ascii="宋体" w:hAnsi="宋体" w:cs="宋体" w:hint="eastAsia"/>
          <w:szCs w:val="21"/>
        </w:rPr>
      </w:pPr>
    </w:p>
    <w:p w14:paraId="4EC8C246" w14:textId="77777777" w:rsidR="00CA40A9" w:rsidRPr="00C922C4" w:rsidRDefault="00CA40A9">
      <w:pPr>
        <w:spacing w:line="360" w:lineRule="auto"/>
        <w:rPr>
          <w:rFonts w:ascii="宋体" w:hAnsi="宋体" w:cs="宋体" w:hint="eastAsia"/>
          <w:szCs w:val="21"/>
        </w:rPr>
      </w:pPr>
    </w:p>
    <w:p w14:paraId="06D1D22C" w14:textId="77777777" w:rsidR="00CA40A9" w:rsidRPr="00C922C4" w:rsidRDefault="00CA40A9">
      <w:pPr>
        <w:spacing w:line="360" w:lineRule="auto"/>
        <w:rPr>
          <w:rFonts w:ascii="宋体" w:hAnsi="宋体" w:cs="宋体" w:hint="eastAsia"/>
          <w:szCs w:val="21"/>
        </w:rPr>
      </w:pPr>
    </w:p>
    <w:p w14:paraId="3A789430"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注：请根据自己的真实情况出具《残疾人福利性单位声明函》。依法享受中小企业优惠政策的，采购人或者采购代理机构在公告成交结果时，同时公告其《残疾人福利性单位声明函》，接受社会监督。</w:t>
      </w:r>
    </w:p>
    <w:p w14:paraId="3ED9C3BD" w14:textId="77777777" w:rsidR="00CA40A9" w:rsidRPr="00C922C4" w:rsidRDefault="00CA40A9">
      <w:pPr>
        <w:snapToGrid w:val="0"/>
        <w:spacing w:beforeLines="50" w:before="156" w:after="50" w:line="360" w:lineRule="auto"/>
        <w:ind w:right="480" w:firstLineChars="100" w:firstLine="210"/>
        <w:jc w:val="center"/>
        <w:rPr>
          <w:rFonts w:ascii="宋体" w:hAnsi="宋体" w:cs="宋体" w:hint="eastAsia"/>
          <w:szCs w:val="21"/>
        </w:rPr>
      </w:pPr>
    </w:p>
    <w:p w14:paraId="4336FC62" w14:textId="77777777" w:rsidR="00CA40A9" w:rsidRPr="00C922C4" w:rsidRDefault="00CA40A9">
      <w:pPr>
        <w:pStyle w:val="22"/>
        <w:jc w:val="both"/>
        <w:rPr>
          <w:rFonts w:ascii="宋体" w:hAnsi="宋体" w:cs="宋体" w:hint="eastAsia"/>
          <w:sz w:val="21"/>
          <w:szCs w:val="21"/>
        </w:rPr>
      </w:pPr>
    </w:p>
    <w:p w14:paraId="2F7D0376" w14:textId="77777777" w:rsidR="00CA40A9" w:rsidRPr="00C922C4" w:rsidRDefault="00000000">
      <w:pPr>
        <w:pStyle w:val="22"/>
        <w:rPr>
          <w:rFonts w:ascii="宋体" w:hAnsi="宋体" w:cs="宋体" w:hint="eastAsia"/>
          <w:sz w:val="21"/>
          <w:szCs w:val="21"/>
          <w:lang w:bidi="ar"/>
        </w:rPr>
      </w:pPr>
      <w:r w:rsidRPr="00C922C4">
        <w:rPr>
          <w:rFonts w:ascii="宋体" w:hAnsi="宋体" w:cs="宋体" w:hint="eastAsia"/>
          <w:sz w:val="21"/>
          <w:szCs w:val="21"/>
        </w:rPr>
        <w:br w:type="column"/>
      </w:r>
    </w:p>
    <w:p w14:paraId="69FA80C2" w14:textId="77777777" w:rsidR="00CA40A9" w:rsidRPr="00C922C4" w:rsidRDefault="00000000">
      <w:pPr>
        <w:pStyle w:val="a0"/>
        <w:overflowPunct w:val="0"/>
        <w:spacing w:line="360" w:lineRule="auto"/>
        <w:ind w:firstLineChars="175" w:firstLine="562"/>
        <w:jc w:val="center"/>
        <w:outlineLvl w:val="2"/>
        <w:rPr>
          <w:rFonts w:ascii="宋体" w:hAnsi="宋体" w:cs="宋体" w:hint="eastAsia"/>
          <w:b/>
          <w:sz w:val="32"/>
          <w:szCs w:val="32"/>
        </w:rPr>
      </w:pPr>
      <w:bookmarkStart w:id="116" w:name="_Toc1113"/>
      <w:r w:rsidRPr="00C922C4">
        <w:rPr>
          <w:rFonts w:ascii="宋体" w:hAnsi="宋体" w:cs="宋体" w:hint="eastAsia"/>
          <w:b/>
          <w:bCs/>
          <w:sz w:val="32"/>
          <w:szCs w:val="32"/>
        </w:rPr>
        <w:t>二、商务技术文件格式</w:t>
      </w:r>
      <w:bookmarkEnd w:id="116"/>
    </w:p>
    <w:p w14:paraId="4A2A89D6" w14:textId="77777777" w:rsidR="00CA40A9" w:rsidRPr="00C922C4" w:rsidRDefault="00000000">
      <w:pPr>
        <w:snapToGrid w:val="0"/>
        <w:spacing w:beforeLines="50" w:before="156" w:after="50" w:line="360" w:lineRule="auto"/>
        <w:jc w:val="left"/>
        <w:rPr>
          <w:rFonts w:ascii="宋体" w:hAnsi="宋体" w:cs="宋体" w:hint="eastAsia"/>
          <w:b/>
          <w:sz w:val="32"/>
          <w:szCs w:val="32"/>
        </w:rPr>
      </w:pPr>
      <w:r w:rsidRPr="00C922C4">
        <w:rPr>
          <w:rFonts w:ascii="宋体" w:hAnsi="宋体" w:cs="宋体" w:hint="eastAsia"/>
          <w:b/>
          <w:sz w:val="32"/>
          <w:szCs w:val="32"/>
        </w:rPr>
        <w:t>商务技术文件封面格式</w:t>
      </w:r>
    </w:p>
    <w:p w14:paraId="5CF6BE24" w14:textId="77777777" w:rsidR="00CA40A9" w:rsidRPr="00C922C4" w:rsidRDefault="00000000">
      <w:pPr>
        <w:snapToGrid w:val="0"/>
        <w:spacing w:beforeLines="50" w:before="156" w:after="50"/>
        <w:jc w:val="right"/>
        <w:rPr>
          <w:rFonts w:ascii="宋体" w:hAnsi="宋体" w:cs="宋体" w:hint="eastAsia"/>
          <w:bCs/>
          <w:sz w:val="32"/>
          <w:szCs w:val="20"/>
        </w:rPr>
      </w:pPr>
      <w:r w:rsidRPr="00C922C4">
        <w:rPr>
          <w:rFonts w:ascii="宋体" w:hAnsi="宋体" w:cs="宋体" w:hint="eastAsia"/>
          <w:bCs/>
        </w:rPr>
        <w:t>全流程电子文件</w:t>
      </w:r>
      <w:r w:rsidRPr="00C922C4">
        <w:rPr>
          <w:rFonts w:ascii="宋体" w:hAnsi="宋体" w:cs="宋体" w:hint="eastAsia"/>
          <w:sz w:val="24"/>
        </w:rPr>
        <w:t xml:space="preserve">                                                    </w:t>
      </w:r>
    </w:p>
    <w:p w14:paraId="00E95E66" w14:textId="77777777" w:rsidR="00CA40A9" w:rsidRPr="00C922C4" w:rsidRDefault="00CA40A9">
      <w:pPr>
        <w:snapToGrid w:val="0"/>
        <w:spacing w:beforeLines="50" w:before="156" w:after="50"/>
        <w:rPr>
          <w:rFonts w:ascii="宋体" w:hAnsi="宋体" w:cs="宋体" w:hint="eastAsia"/>
          <w:sz w:val="24"/>
          <w:szCs w:val="20"/>
        </w:rPr>
      </w:pPr>
    </w:p>
    <w:p w14:paraId="13D71113" w14:textId="77777777" w:rsidR="00CA40A9" w:rsidRPr="00C922C4" w:rsidRDefault="00CA40A9">
      <w:pPr>
        <w:snapToGrid w:val="0"/>
        <w:spacing w:beforeLines="50" w:before="156" w:after="50"/>
        <w:rPr>
          <w:rFonts w:ascii="宋体" w:hAnsi="宋体" w:cs="宋体" w:hint="eastAsia"/>
          <w:sz w:val="24"/>
          <w:szCs w:val="20"/>
        </w:rPr>
      </w:pPr>
    </w:p>
    <w:p w14:paraId="3CB6CB36" w14:textId="77777777" w:rsidR="00CA40A9" w:rsidRPr="00C922C4" w:rsidRDefault="00CA40A9">
      <w:pPr>
        <w:snapToGrid w:val="0"/>
        <w:spacing w:beforeLines="50" w:before="156" w:after="50"/>
        <w:rPr>
          <w:rFonts w:ascii="宋体" w:hAnsi="宋体" w:cs="宋体" w:hint="eastAsia"/>
          <w:sz w:val="24"/>
          <w:szCs w:val="20"/>
        </w:rPr>
      </w:pPr>
    </w:p>
    <w:p w14:paraId="4B9EBCA2" w14:textId="77777777" w:rsidR="00CA40A9" w:rsidRPr="00C922C4" w:rsidRDefault="00000000">
      <w:pPr>
        <w:snapToGrid w:val="0"/>
        <w:spacing w:beforeLines="50" w:before="156" w:after="50"/>
        <w:jc w:val="center"/>
        <w:rPr>
          <w:rFonts w:ascii="宋体" w:hAnsi="宋体" w:cs="宋体" w:hint="eastAsia"/>
          <w:bCs/>
          <w:sz w:val="44"/>
          <w:szCs w:val="44"/>
        </w:rPr>
      </w:pPr>
      <w:r w:rsidRPr="00C922C4">
        <w:rPr>
          <w:rFonts w:ascii="宋体" w:hAnsi="宋体" w:cs="宋体" w:hint="eastAsia"/>
          <w:bCs/>
          <w:sz w:val="44"/>
          <w:szCs w:val="44"/>
        </w:rPr>
        <w:t xml:space="preserve">  商  </w:t>
      </w:r>
      <w:proofErr w:type="gramStart"/>
      <w:r w:rsidRPr="00C922C4">
        <w:rPr>
          <w:rFonts w:ascii="宋体" w:hAnsi="宋体" w:cs="宋体" w:hint="eastAsia"/>
          <w:bCs/>
          <w:sz w:val="44"/>
          <w:szCs w:val="44"/>
        </w:rPr>
        <w:t>务</w:t>
      </w:r>
      <w:proofErr w:type="gramEnd"/>
      <w:r w:rsidRPr="00C922C4">
        <w:rPr>
          <w:rFonts w:ascii="宋体" w:hAnsi="宋体" w:cs="宋体" w:hint="eastAsia"/>
          <w:bCs/>
          <w:sz w:val="44"/>
          <w:szCs w:val="44"/>
        </w:rPr>
        <w:t xml:space="preserve">  技  术  文  件</w:t>
      </w:r>
    </w:p>
    <w:p w14:paraId="23B76520" w14:textId="77777777" w:rsidR="00CA40A9" w:rsidRPr="00C922C4" w:rsidRDefault="00CA40A9">
      <w:pPr>
        <w:snapToGrid w:val="0"/>
        <w:spacing w:beforeLines="50" w:before="156" w:after="50"/>
        <w:rPr>
          <w:rFonts w:ascii="宋体" w:hAnsi="宋体" w:cs="宋体" w:hint="eastAsia"/>
          <w:bCs/>
          <w:sz w:val="24"/>
          <w:szCs w:val="20"/>
        </w:rPr>
      </w:pPr>
    </w:p>
    <w:p w14:paraId="4DAF4109" w14:textId="77777777" w:rsidR="00CA40A9" w:rsidRPr="00C922C4" w:rsidRDefault="00CA40A9">
      <w:pPr>
        <w:snapToGrid w:val="0"/>
        <w:spacing w:beforeLines="50" w:before="156" w:after="50"/>
        <w:rPr>
          <w:rFonts w:ascii="宋体" w:hAnsi="宋体" w:cs="宋体" w:hint="eastAsia"/>
          <w:bCs/>
          <w:sz w:val="24"/>
          <w:szCs w:val="20"/>
        </w:rPr>
      </w:pPr>
    </w:p>
    <w:p w14:paraId="575EC9E3" w14:textId="77777777" w:rsidR="00CA40A9" w:rsidRPr="00C922C4" w:rsidRDefault="00CA40A9">
      <w:pPr>
        <w:snapToGrid w:val="0"/>
        <w:spacing w:beforeLines="50" w:before="156" w:after="50"/>
        <w:rPr>
          <w:rFonts w:ascii="宋体" w:hAnsi="宋体" w:cs="宋体" w:hint="eastAsia"/>
          <w:bCs/>
          <w:sz w:val="24"/>
          <w:szCs w:val="20"/>
        </w:rPr>
      </w:pPr>
    </w:p>
    <w:p w14:paraId="6A73FE93" w14:textId="77777777" w:rsidR="00CA40A9" w:rsidRPr="00C922C4" w:rsidRDefault="00CA40A9">
      <w:pPr>
        <w:snapToGrid w:val="0"/>
        <w:spacing w:beforeLines="50" w:before="156" w:after="50"/>
        <w:rPr>
          <w:rFonts w:ascii="宋体" w:hAnsi="宋体" w:cs="宋体" w:hint="eastAsia"/>
          <w:bCs/>
          <w:sz w:val="24"/>
          <w:szCs w:val="20"/>
        </w:rPr>
      </w:pPr>
    </w:p>
    <w:p w14:paraId="7EFA49EE" w14:textId="77777777" w:rsidR="00CA40A9" w:rsidRPr="00C922C4" w:rsidRDefault="00CA40A9">
      <w:pPr>
        <w:snapToGrid w:val="0"/>
        <w:spacing w:beforeLines="50" w:before="156" w:after="50"/>
        <w:rPr>
          <w:rFonts w:ascii="宋体" w:hAnsi="宋体" w:cs="宋体" w:hint="eastAsia"/>
          <w:bCs/>
          <w:sz w:val="24"/>
          <w:szCs w:val="20"/>
        </w:rPr>
      </w:pPr>
    </w:p>
    <w:p w14:paraId="62F32B51" w14:textId="77777777" w:rsidR="00CA40A9" w:rsidRPr="00C922C4" w:rsidRDefault="00000000">
      <w:pPr>
        <w:snapToGrid w:val="0"/>
        <w:spacing w:beforeLines="250" w:before="780" w:afterLines="250" w:after="780"/>
        <w:ind w:firstLineChars="200" w:firstLine="640"/>
        <w:rPr>
          <w:rFonts w:ascii="宋体" w:hAnsi="宋体" w:cs="宋体" w:hint="eastAsia"/>
          <w:bCs/>
          <w:sz w:val="32"/>
          <w:szCs w:val="32"/>
        </w:rPr>
      </w:pPr>
      <w:r w:rsidRPr="00C922C4">
        <w:rPr>
          <w:rFonts w:ascii="宋体" w:hAnsi="宋体" w:cs="宋体" w:hint="eastAsia"/>
          <w:bCs/>
          <w:sz w:val="32"/>
          <w:szCs w:val="32"/>
        </w:rPr>
        <w:t>项目名称：</w:t>
      </w:r>
    </w:p>
    <w:p w14:paraId="25D1A602" w14:textId="77777777" w:rsidR="00CA40A9" w:rsidRPr="00C922C4" w:rsidRDefault="00000000">
      <w:pPr>
        <w:snapToGrid w:val="0"/>
        <w:spacing w:beforeLines="250" w:before="780" w:afterLines="250" w:after="780"/>
        <w:ind w:firstLineChars="200" w:firstLine="640"/>
        <w:rPr>
          <w:rFonts w:ascii="宋体" w:hAnsi="宋体" w:cs="宋体" w:hint="eastAsia"/>
          <w:bCs/>
          <w:sz w:val="32"/>
          <w:szCs w:val="32"/>
        </w:rPr>
      </w:pPr>
      <w:r w:rsidRPr="00C922C4">
        <w:rPr>
          <w:rFonts w:ascii="宋体" w:hAnsi="宋体" w:cs="宋体" w:hint="eastAsia"/>
          <w:bCs/>
          <w:sz w:val="32"/>
          <w:szCs w:val="32"/>
        </w:rPr>
        <w:t xml:space="preserve">项目编号： </w:t>
      </w:r>
    </w:p>
    <w:p w14:paraId="76DA5D8F" w14:textId="77777777" w:rsidR="00CA40A9" w:rsidRPr="00C922C4" w:rsidRDefault="00000000">
      <w:pPr>
        <w:pStyle w:val="a0"/>
        <w:snapToGrid w:val="0"/>
        <w:spacing w:before="250" w:after="250"/>
        <w:ind w:firstLineChars="200" w:firstLine="640"/>
        <w:rPr>
          <w:rFonts w:ascii="宋体" w:hAnsi="宋体" w:cs="宋体" w:hint="eastAsia"/>
          <w:bCs/>
          <w:sz w:val="32"/>
          <w:szCs w:val="32"/>
        </w:rPr>
      </w:pPr>
      <w:r w:rsidRPr="00C922C4">
        <w:rPr>
          <w:rFonts w:ascii="宋体" w:hAnsi="宋体" w:cs="宋体" w:hint="eastAsia"/>
          <w:bCs/>
          <w:sz w:val="32"/>
          <w:szCs w:val="32"/>
        </w:rPr>
        <w:t>供应商名称：</w:t>
      </w:r>
    </w:p>
    <w:p w14:paraId="3244380D" w14:textId="77777777" w:rsidR="00CA40A9" w:rsidRPr="00C922C4" w:rsidRDefault="00CA40A9">
      <w:pPr>
        <w:pStyle w:val="a0"/>
        <w:snapToGrid w:val="0"/>
        <w:spacing w:before="50" w:after="50"/>
        <w:ind w:firstLineChars="225" w:firstLine="720"/>
        <w:rPr>
          <w:rFonts w:ascii="宋体" w:hAnsi="宋体" w:cs="宋体" w:hint="eastAsia"/>
          <w:bCs/>
          <w:sz w:val="32"/>
          <w:szCs w:val="32"/>
        </w:rPr>
      </w:pPr>
    </w:p>
    <w:p w14:paraId="7E27235C" w14:textId="77777777" w:rsidR="00CA40A9" w:rsidRPr="00C922C4" w:rsidRDefault="00CA40A9">
      <w:pPr>
        <w:pStyle w:val="a0"/>
        <w:snapToGrid w:val="0"/>
        <w:spacing w:before="50" w:after="50"/>
        <w:ind w:firstLineChars="225" w:firstLine="720"/>
        <w:rPr>
          <w:rFonts w:ascii="宋体" w:hAnsi="宋体" w:cs="宋体" w:hint="eastAsia"/>
          <w:bCs/>
          <w:sz w:val="32"/>
          <w:szCs w:val="32"/>
        </w:rPr>
      </w:pPr>
    </w:p>
    <w:p w14:paraId="3E847C0E" w14:textId="77777777" w:rsidR="00CA40A9" w:rsidRPr="00C922C4" w:rsidRDefault="00CA40A9">
      <w:pPr>
        <w:pStyle w:val="a0"/>
        <w:snapToGrid w:val="0"/>
        <w:spacing w:before="50" w:after="50"/>
        <w:ind w:firstLineChars="400" w:firstLine="1280"/>
        <w:rPr>
          <w:rFonts w:ascii="宋体" w:hAnsi="宋体" w:cs="宋体" w:hint="eastAsia"/>
          <w:bCs/>
          <w:sz w:val="32"/>
          <w:szCs w:val="32"/>
        </w:rPr>
      </w:pPr>
    </w:p>
    <w:p w14:paraId="7B97F3D5" w14:textId="77777777" w:rsidR="00CA40A9" w:rsidRPr="00C922C4" w:rsidRDefault="00000000">
      <w:pPr>
        <w:snapToGrid w:val="0"/>
        <w:spacing w:beforeLines="50" w:before="156" w:after="50"/>
        <w:jc w:val="center"/>
        <w:rPr>
          <w:rFonts w:ascii="宋体" w:hAnsi="宋体" w:cs="宋体" w:hint="eastAsia"/>
          <w:sz w:val="32"/>
          <w:szCs w:val="32"/>
        </w:rPr>
      </w:pPr>
      <w:r w:rsidRPr="00C922C4">
        <w:rPr>
          <w:rFonts w:ascii="宋体" w:hAnsi="宋体" w:cs="宋体" w:hint="eastAsia"/>
          <w:sz w:val="32"/>
          <w:szCs w:val="32"/>
        </w:rPr>
        <w:t>年    月    日</w:t>
      </w:r>
    </w:p>
    <w:p w14:paraId="0F722EEA" w14:textId="77777777" w:rsidR="00CA40A9" w:rsidRPr="00C922C4" w:rsidRDefault="00000000">
      <w:pPr>
        <w:snapToGrid w:val="0"/>
        <w:spacing w:beforeLines="50" w:before="156" w:after="50" w:line="360" w:lineRule="auto"/>
        <w:ind w:left="142"/>
        <w:jc w:val="left"/>
        <w:rPr>
          <w:rFonts w:ascii="宋体" w:hAnsi="宋体" w:cs="宋体" w:hint="eastAsia"/>
          <w:b/>
          <w:bCs/>
          <w:szCs w:val="21"/>
        </w:rPr>
      </w:pPr>
      <w:r w:rsidRPr="00C922C4">
        <w:rPr>
          <w:rFonts w:ascii="宋体" w:hAnsi="宋体" w:cs="宋体" w:hint="eastAsia"/>
          <w:sz w:val="24"/>
        </w:rPr>
        <w:br w:type="page"/>
      </w:r>
      <w:r w:rsidRPr="00C922C4">
        <w:rPr>
          <w:rFonts w:ascii="宋体" w:hAnsi="宋体" w:cs="宋体" w:hint="eastAsia"/>
          <w:b/>
          <w:bCs/>
          <w:szCs w:val="21"/>
        </w:rPr>
        <w:lastRenderedPageBreak/>
        <w:t>2.商务技术文件目录</w:t>
      </w:r>
    </w:p>
    <w:p w14:paraId="2A7E764A" w14:textId="77777777" w:rsidR="00CA40A9" w:rsidRPr="00C922C4" w:rsidRDefault="00000000">
      <w:pPr>
        <w:snapToGrid w:val="0"/>
        <w:spacing w:beforeLines="50" w:before="156" w:after="50" w:line="360" w:lineRule="auto"/>
        <w:ind w:firstLineChars="200" w:firstLine="420"/>
        <w:rPr>
          <w:rFonts w:ascii="宋体" w:hAnsi="宋体" w:cs="宋体" w:hint="eastAsia"/>
          <w:szCs w:val="21"/>
        </w:rPr>
      </w:pPr>
      <w:r w:rsidRPr="00C922C4">
        <w:rPr>
          <w:rFonts w:ascii="宋体" w:hAnsi="宋体" w:cs="宋体" w:hint="eastAsia"/>
          <w:szCs w:val="21"/>
        </w:rPr>
        <w:t>根据磋商文件规定及供应商提供的材料自行编写目录（部分格式后附）。</w:t>
      </w:r>
    </w:p>
    <w:p w14:paraId="508CBFF6" w14:textId="77777777" w:rsidR="00CA40A9" w:rsidRPr="00C922C4" w:rsidRDefault="00000000">
      <w:pPr>
        <w:spacing w:beforeLines="100" w:before="312" w:afterLines="100" w:after="312" w:line="320" w:lineRule="exact"/>
        <w:jc w:val="center"/>
        <w:rPr>
          <w:rFonts w:ascii="宋体" w:hAnsi="宋体" w:cs="宋体" w:hint="eastAsia"/>
          <w:szCs w:val="21"/>
        </w:rPr>
      </w:pPr>
      <w:r w:rsidRPr="00C922C4">
        <w:rPr>
          <w:rFonts w:ascii="宋体" w:hAnsi="宋体" w:cs="宋体" w:hint="eastAsia"/>
          <w:szCs w:val="21"/>
        </w:rPr>
        <w:br w:type="page"/>
      </w:r>
      <w:r w:rsidRPr="00C922C4">
        <w:rPr>
          <w:rFonts w:ascii="宋体" w:hAnsi="宋体" w:cs="宋体" w:hint="eastAsia"/>
          <w:b/>
          <w:bCs/>
          <w:szCs w:val="21"/>
        </w:rPr>
        <w:lastRenderedPageBreak/>
        <w:t>一、商务部分</w:t>
      </w:r>
    </w:p>
    <w:p w14:paraId="42AD1A5B" w14:textId="77777777" w:rsidR="00CA40A9" w:rsidRPr="00C922C4" w:rsidRDefault="00000000">
      <w:pPr>
        <w:spacing w:beforeLines="100" w:before="312" w:afterLines="100" w:after="312" w:line="320" w:lineRule="exact"/>
        <w:rPr>
          <w:rFonts w:ascii="宋体" w:hAnsi="宋体" w:cs="宋体" w:hint="eastAsia"/>
          <w:b/>
          <w:szCs w:val="21"/>
        </w:rPr>
      </w:pPr>
      <w:r w:rsidRPr="00C922C4">
        <w:rPr>
          <w:rFonts w:ascii="宋体" w:hAnsi="宋体" w:cs="宋体" w:hint="eastAsia"/>
          <w:b/>
          <w:szCs w:val="21"/>
        </w:rPr>
        <w:t>1.无串通竞标行为的承诺函</w:t>
      </w:r>
    </w:p>
    <w:p w14:paraId="05D8F4AC" w14:textId="77777777" w:rsidR="00CA40A9" w:rsidRPr="00C922C4" w:rsidRDefault="00000000">
      <w:pPr>
        <w:spacing w:beforeLines="100" w:before="312" w:afterLines="100" w:after="312" w:line="320" w:lineRule="exact"/>
        <w:jc w:val="center"/>
        <w:rPr>
          <w:rFonts w:ascii="宋体" w:hAnsi="宋体" w:cs="宋体" w:hint="eastAsia"/>
          <w:szCs w:val="21"/>
        </w:rPr>
      </w:pPr>
      <w:r w:rsidRPr="00C922C4">
        <w:rPr>
          <w:rFonts w:ascii="宋体" w:hAnsi="宋体" w:cs="宋体" w:hint="eastAsia"/>
          <w:b/>
          <w:szCs w:val="21"/>
        </w:rPr>
        <w:t>无串通竞标行为的承诺函</w:t>
      </w:r>
    </w:p>
    <w:p w14:paraId="6F2F1544" w14:textId="77777777" w:rsidR="00CA40A9" w:rsidRPr="00C922C4" w:rsidRDefault="00000000">
      <w:pPr>
        <w:spacing w:line="360" w:lineRule="auto"/>
        <w:ind w:firstLineChars="200" w:firstLine="422"/>
        <w:rPr>
          <w:rFonts w:ascii="宋体" w:hAnsi="宋体" w:cs="宋体" w:hint="eastAsia"/>
          <w:b/>
          <w:bCs/>
          <w:szCs w:val="21"/>
        </w:rPr>
      </w:pPr>
      <w:r w:rsidRPr="00C922C4">
        <w:rPr>
          <w:rFonts w:ascii="宋体" w:hAnsi="宋体" w:cs="宋体" w:hint="eastAsia"/>
          <w:b/>
          <w:bCs/>
          <w:szCs w:val="21"/>
        </w:rPr>
        <w:t>一、我方承诺</w:t>
      </w:r>
      <w:proofErr w:type="gramStart"/>
      <w:r w:rsidRPr="00C922C4">
        <w:rPr>
          <w:rFonts w:ascii="宋体" w:hAnsi="宋体" w:cs="宋体" w:hint="eastAsia"/>
          <w:b/>
          <w:bCs/>
          <w:szCs w:val="21"/>
        </w:rPr>
        <w:t>无下列</w:t>
      </w:r>
      <w:proofErr w:type="gramEnd"/>
      <w:r w:rsidRPr="00C922C4">
        <w:rPr>
          <w:rFonts w:ascii="宋体" w:hAnsi="宋体" w:cs="宋体" w:hint="eastAsia"/>
          <w:b/>
          <w:bCs/>
          <w:szCs w:val="21"/>
        </w:rPr>
        <w:t>相互串通竞标的情形：</w:t>
      </w:r>
    </w:p>
    <w:p w14:paraId="7C4FC70A"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 不同供应商的响应文件由同一单位或者个人编制；或者不同供应商报名的IP地址一致的；或者编制标书硬件设备CPU编号、硬盘编号、网卡地址一致的情况；</w:t>
      </w:r>
    </w:p>
    <w:p w14:paraId="1B93B5DC"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2.不同供应商委托同一单位或者个人办理竞标事宜；</w:t>
      </w:r>
    </w:p>
    <w:p w14:paraId="0CB469B4"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3.不同供应商的响应文件载明的项目管理员为同一个人；</w:t>
      </w:r>
    </w:p>
    <w:p w14:paraId="0047DB63"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4.不</w:t>
      </w:r>
      <w:r w:rsidRPr="00C922C4">
        <w:rPr>
          <w:rFonts w:ascii="宋体" w:hAnsi="宋体" w:cs="宋体" w:hint="eastAsia"/>
          <w:spacing w:val="-6"/>
          <w:szCs w:val="21"/>
        </w:rPr>
        <w:t>同供应商的响应文件异常一致或者竞标报价呈规律性差异；</w:t>
      </w:r>
    </w:p>
    <w:p w14:paraId="5FB812E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5.不同供应商的响应文件相互混装；</w:t>
      </w:r>
    </w:p>
    <w:p w14:paraId="33B9C24C"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6.不同供应商的磋商保证金从同一单位或者个人账户转出。</w:t>
      </w:r>
    </w:p>
    <w:p w14:paraId="785F9D12" w14:textId="77777777" w:rsidR="00CA40A9" w:rsidRPr="00C922C4" w:rsidRDefault="00000000">
      <w:pPr>
        <w:spacing w:line="360" w:lineRule="auto"/>
        <w:ind w:firstLineChars="200" w:firstLine="422"/>
        <w:rPr>
          <w:rFonts w:ascii="宋体" w:hAnsi="宋体" w:cs="宋体" w:hint="eastAsia"/>
          <w:b/>
          <w:bCs/>
          <w:szCs w:val="21"/>
        </w:rPr>
      </w:pPr>
      <w:r w:rsidRPr="00C922C4">
        <w:rPr>
          <w:rFonts w:ascii="宋体" w:hAnsi="宋体" w:cs="宋体" w:hint="eastAsia"/>
          <w:b/>
          <w:bCs/>
          <w:szCs w:val="21"/>
        </w:rPr>
        <w:t>二、我方承诺</w:t>
      </w:r>
      <w:proofErr w:type="gramStart"/>
      <w:r w:rsidRPr="00C922C4">
        <w:rPr>
          <w:rFonts w:ascii="宋体" w:hAnsi="宋体" w:cs="宋体" w:hint="eastAsia"/>
          <w:b/>
          <w:bCs/>
          <w:szCs w:val="21"/>
        </w:rPr>
        <w:t>无下列</w:t>
      </w:r>
      <w:proofErr w:type="gramEnd"/>
      <w:r w:rsidRPr="00C922C4">
        <w:rPr>
          <w:rFonts w:ascii="宋体" w:hAnsi="宋体" w:cs="宋体" w:hint="eastAsia"/>
          <w:b/>
          <w:bCs/>
          <w:szCs w:val="21"/>
        </w:rPr>
        <w:t>恶意串通的情形：</w:t>
      </w:r>
    </w:p>
    <w:p w14:paraId="0719B5FA"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1.供应商直接或者间接从采购人或者采购代理机构处获得其他供应商的相关信息并修改其响应文件；</w:t>
      </w:r>
    </w:p>
    <w:p w14:paraId="0066E3C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2.供应</w:t>
      </w:r>
      <w:proofErr w:type="gramStart"/>
      <w:r w:rsidRPr="00C922C4">
        <w:rPr>
          <w:rFonts w:ascii="宋体" w:hAnsi="宋体" w:cs="宋体" w:hint="eastAsia"/>
          <w:szCs w:val="21"/>
        </w:rPr>
        <w:t>商按照</w:t>
      </w:r>
      <w:proofErr w:type="gramEnd"/>
      <w:r w:rsidRPr="00C922C4">
        <w:rPr>
          <w:rFonts w:ascii="宋体" w:hAnsi="宋体" w:cs="宋体" w:hint="eastAsia"/>
          <w:szCs w:val="21"/>
        </w:rPr>
        <w:t>采购人或者采购代理机构的授意撤换、修改响应文件；</w:t>
      </w:r>
    </w:p>
    <w:p w14:paraId="063E213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3.供</w:t>
      </w:r>
      <w:r w:rsidRPr="00C922C4">
        <w:rPr>
          <w:rFonts w:ascii="宋体" w:hAnsi="宋体" w:cs="宋体" w:hint="eastAsia"/>
          <w:spacing w:val="-6"/>
          <w:szCs w:val="21"/>
        </w:rPr>
        <w:t>应商之间协商报价、技术方案等响应文件的实质性内容；</w:t>
      </w:r>
    </w:p>
    <w:p w14:paraId="188D0A7C"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4.属于同一集团、协会、商会等组织成员的供应</w:t>
      </w:r>
      <w:proofErr w:type="gramStart"/>
      <w:r w:rsidRPr="00C922C4">
        <w:rPr>
          <w:rFonts w:ascii="宋体" w:hAnsi="宋体" w:cs="宋体" w:hint="eastAsia"/>
          <w:szCs w:val="21"/>
        </w:rPr>
        <w:t>商按照</w:t>
      </w:r>
      <w:proofErr w:type="gramEnd"/>
      <w:r w:rsidRPr="00C922C4">
        <w:rPr>
          <w:rFonts w:ascii="宋体" w:hAnsi="宋体" w:cs="宋体" w:hint="eastAsia"/>
          <w:szCs w:val="21"/>
        </w:rPr>
        <w:t>该组织要求协同参加政府采购活动；</w:t>
      </w:r>
    </w:p>
    <w:p w14:paraId="75D7EE2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5.供应商之间事先约定一致抬高或者压低竞标报价，或者在竞争性磋商项目中事先约定轮流以高价位或者低价位成交，或者事先约定由某一特定供应商成交，然后再参加竞标；</w:t>
      </w:r>
    </w:p>
    <w:p w14:paraId="77D9380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6.供应商之间商定部分供应商放弃参加政府采购活动或者放弃成交；</w:t>
      </w:r>
    </w:p>
    <w:p w14:paraId="634780E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7.供应商与采购人或者采购代理机构之间、供应商相互之间，为</w:t>
      </w:r>
      <w:r w:rsidRPr="00C922C4">
        <w:rPr>
          <w:rFonts w:ascii="宋体" w:hAnsi="宋体" w:cs="宋体" w:hint="eastAsia"/>
          <w:spacing w:val="-6"/>
          <w:szCs w:val="21"/>
        </w:rPr>
        <w:t>谋求特定供应</w:t>
      </w:r>
      <w:proofErr w:type="gramStart"/>
      <w:r w:rsidRPr="00C922C4">
        <w:rPr>
          <w:rFonts w:ascii="宋体" w:hAnsi="宋体" w:cs="宋体" w:hint="eastAsia"/>
          <w:spacing w:val="-6"/>
          <w:szCs w:val="21"/>
        </w:rPr>
        <w:t>商成交</w:t>
      </w:r>
      <w:proofErr w:type="gramEnd"/>
      <w:r w:rsidRPr="00C922C4">
        <w:rPr>
          <w:rFonts w:ascii="宋体" w:hAnsi="宋体" w:cs="宋体" w:hint="eastAsia"/>
          <w:spacing w:val="-6"/>
          <w:szCs w:val="21"/>
        </w:rPr>
        <w:t>或者排斥其他供应商的其他串通行为。</w:t>
      </w:r>
    </w:p>
    <w:p w14:paraId="49299482" w14:textId="77777777" w:rsidR="00CA40A9" w:rsidRPr="00C922C4" w:rsidRDefault="00000000">
      <w:pPr>
        <w:spacing w:line="360" w:lineRule="auto"/>
        <w:ind w:firstLineChars="200" w:firstLine="422"/>
        <w:rPr>
          <w:rFonts w:ascii="宋体" w:hAnsi="宋体" w:cs="宋体" w:hint="eastAsia"/>
          <w:b/>
          <w:bCs/>
          <w:szCs w:val="21"/>
        </w:rPr>
      </w:pPr>
      <w:r w:rsidRPr="00C922C4">
        <w:rPr>
          <w:rFonts w:ascii="宋体" w:hAnsi="宋体" w:cs="宋体" w:hint="eastAsia"/>
          <w:b/>
          <w:bCs/>
          <w:szCs w:val="21"/>
        </w:rPr>
        <w:t>以上情形一经核查属实，我方愿意承担一切后果，并不再寻求任何旨在减轻或者免除法律责任的辩解。</w:t>
      </w:r>
    </w:p>
    <w:p w14:paraId="5B331099" w14:textId="77777777" w:rsidR="00CA40A9" w:rsidRPr="00C922C4" w:rsidRDefault="00CA40A9">
      <w:pPr>
        <w:spacing w:line="360" w:lineRule="auto"/>
        <w:rPr>
          <w:rFonts w:ascii="宋体" w:hAnsi="宋体" w:cs="宋体" w:hint="eastAsia"/>
          <w:szCs w:val="21"/>
        </w:rPr>
      </w:pPr>
    </w:p>
    <w:p w14:paraId="5110A176"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法定代表人或者委托代理人（签字或电子签名）：</w:t>
      </w:r>
      <w:r w:rsidRPr="00C922C4">
        <w:rPr>
          <w:rFonts w:ascii="宋体" w:hAnsi="宋体" w:cs="宋体" w:hint="eastAsia"/>
          <w:szCs w:val="21"/>
          <w:u w:val="single"/>
        </w:rPr>
        <w:t xml:space="preserve">                    </w:t>
      </w:r>
    </w:p>
    <w:p w14:paraId="060F0A95"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0A159A06" w14:textId="77777777" w:rsidR="00CA40A9" w:rsidRPr="00C922C4" w:rsidRDefault="00000000">
      <w:pPr>
        <w:snapToGrid w:val="0"/>
        <w:spacing w:before="50" w:after="50" w:line="360" w:lineRule="auto"/>
        <w:ind w:rightChars="-389" w:right="-817" w:firstLineChars="2500" w:firstLine="5250"/>
        <w:rPr>
          <w:rFonts w:ascii="宋体" w:hAnsi="宋体" w:cs="宋体" w:hint="eastAsia"/>
          <w:szCs w:val="21"/>
        </w:rPr>
      </w:pPr>
      <w:r w:rsidRPr="00C922C4">
        <w:rPr>
          <w:rFonts w:ascii="宋体" w:hAnsi="宋体" w:cs="宋体" w:hint="eastAsia"/>
          <w:szCs w:val="21"/>
        </w:rPr>
        <w:t>日期：   年   月   日</w:t>
      </w:r>
    </w:p>
    <w:p w14:paraId="79C28BE1" w14:textId="77777777" w:rsidR="00CA40A9" w:rsidRPr="00C922C4" w:rsidRDefault="00000000">
      <w:pPr>
        <w:spacing w:beforeLines="100" w:before="312" w:afterLines="100" w:after="312" w:line="320" w:lineRule="exact"/>
        <w:rPr>
          <w:rFonts w:ascii="宋体" w:hAnsi="宋体" w:cs="宋体" w:hint="eastAsia"/>
          <w:bCs/>
          <w:szCs w:val="21"/>
        </w:rPr>
      </w:pPr>
      <w:r w:rsidRPr="00C922C4">
        <w:rPr>
          <w:rFonts w:ascii="宋体" w:hAnsi="宋体" w:cs="宋体" w:hint="eastAsia"/>
          <w:bCs/>
          <w:szCs w:val="21"/>
        </w:rPr>
        <w:br w:type="page"/>
      </w:r>
      <w:r w:rsidRPr="00C922C4">
        <w:rPr>
          <w:rFonts w:ascii="宋体" w:hAnsi="宋体" w:cs="宋体" w:hint="eastAsia"/>
          <w:b/>
          <w:szCs w:val="21"/>
        </w:rPr>
        <w:lastRenderedPageBreak/>
        <w:t>2.法定代表人证明书</w:t>
      </w:r>
    </w:p>
    <w:p w14:paraId="377D1D51" w14:textId="77777777" w:rsidR="00CA40A9" w:rsidRPr="00C922C4" w:rsidRDefault="00000000">
      <w:pPr>
        <w:snapToGrid w:val="0"/>
        <w:spacing w:before="50" w:after="50" w:line="360" w:lineRule="auto"/>
        <w:ind w:rightChars="-389" w:right="-817"/>
        <w:jc w:val="center"/>
        <w:rPr>
          <w:rFonts w:ascii="宋体" w:hAnsi="宋体" w:cs="宋体" w:hint="eastAsia"/>
          <w:szCs w:val="21"/>
        </w:rPr>
      </w:pPr>
      <w:r w:rsidRPr="00C922C4">
        <w:rPr>
          <w:rFonts w:ascii="宋体" w:hAnsi="宋体" w:cs="宋体" w:hint="eastAsia"/>
          <w:b/>
          <w:szCs w:val="21"/>
        </w:rPr>
        <w:t>法定代表人证明书</w:t>
      </w:r>
    </w:p>
    <w:p w14:paraId="55DA7987" w14:textId="77777777" w:rsidR="00CA40A9" w:rsidRPr="00C922C4" w:rsidRDefault="00000000">
      <w:pPr>
        <w:spacing w:line="360" w:lineRule="auto"/>
        <w:ind w:left="540"/>
        <w:rPr>
          <w:rFonts w:ascii="宋体" w:hAnsi="宋体" w:cs="宋体" w:hint="eastAsia"/>
          <w:szCs w:val="21"/>
        </w:rPr>
      </w:pPr>
      <w:r w:rsidRPr="00C922C4">
        <w:rPr>
          <w:rFonts w:ascii="宋体" w:hAnsi="宋体" w:cs="宋体" w:hint="eastAsia"/>
          <w:szCs w:val="21"/>
        </w:rPr>
        <w:t>供应商名称：</w:t>
      </w:r>
      <w:r w:rsidRPr="00C922C4">
        <w:rPr>
          <w:rFonts w:ascii="宋体" w:hAnsi="宋体" w:cs="宋体" w:hint="eastAsia"/>
          <w:szCs w:val="21"/>
          <w:u w:val="single"/>
        </w:rPr>
        <w:t xml:space="preserve">                                                      </w:t>
      </w:r>
    </w:p>
    <w:p w14:paraId="3975065C" w14:textId="77777777" w:rsidR="00CA40A9" w:rsidRPr="00C922C4" w:rsidRDefault="00000000">
      <w:pPr>
        <w:spacing w:line="360" w:lineRule="auto"/>
        <w:ind w:left="540"/>
        <w:rPr>
          <w:rFonts w:ascii="宋体" w:hAnsi="宋体" w:cs="宋体" w:hint="eastAsia"/>
          <w:szCs w:val="21"/>
        </w:rPr>
      </w:pPr>
      <w:r w:rsidRPr="00C922C4">
        <w:rPr>
          <w:rFonts w:ascii="宋体" w:hAnsi="宋体" w:cs="宋体" w:hint="eastAsia"/>
          <w:szCs w:val="21"/>
        </w:rPr>
        <w:t>地    址：</w:t>
      </w:r>
      <w:r w:rsidRPr="00C922C4">
        <w:rPr>
          <w:rFonts w:ascii="宋体" w:hAnsi="宋体" w:cs="宋体" w:hint="eastAsia"/>
          <w:szCs w:val="21"/>
          <w:u w:val="single"/>
        </w:rPr>
        <w:t xml:space="preserve">                                                        </w:t>
      </w:r>
    </w:p>
    <w:p w14:paraId="5981DADA" w14:textId="77777777" w:rsidR="00CA40A9" w:rsidRPr="00C922C4" w:rsidRDefault="00000000">
      <w:pPr>
        <w:spacing w:line="360" w:lineRule="auto"/>
        <w:ind w:left="540"/>
        <w:rPr>
          <w:rFonts w:ascii="宋体" w:hAnsi="宋体" w:cs="宋体" w:hint="eastAsia"/>
          <w:szCs w:val="21"/>
        </w:rPr>
      </w:pPr>
      <w:r w:rsidRPr="00C922C4">
        <w:rPr>
          <w:rFonts w:ascii="宋体" w:hAnsi="宋体" w:cs="宋体" w:hint="eastAsia"/>
          <w:szCs w:val="21"/>
        </w:rPr>
        <w:t>姓    名：</w:t>
      </w:r>
      <w:r w:rsidRPr="00C922C4">
        <w:rPr>
          <w:rFonts w:ascii="宋体" w:hAnsi="宋体" w:cs="宋体" w:hint="eastAsia"/>
          <w:szCs w:val="21"/>
          <w:u w:val="single"/>
        </w:rPr>
        <w:t xml:space="preserve">                </w:t>
      </w:r>
      <w:r w:rsidRPr="00C922C4">
        <w:rPr>
          <w:rFonts w:ascii="宋体" w:hAnsi="宋体" w:cs="宋体" w:hint="eastAsia"/>
          <w:szCs w:val="21"/>
        </w:rPr>
        <w:t>性     别：</w:t>
      </w:r>
      <w:r w:rsidRPr="00C922C4">
        <w:rPr>
          <w:rFonts w:ascii="宋体" w:hAnsi="宋体" w:cs="宋体" w:hint="eastAsia"/>
          <w:szCs w:val="21"/>
          <w:u w:val="single"/>
        </w:rPr>
        <w:t xml:space="preserve">                </w:t>
      </w:r>
    </w:p>
    <w:p w14:paraId="65B5B875" w14:textId="77777777" w:rsidR="00CA40A9" w:rsidRPr="00C922C4" w:rsidRDefault="00000000">
      <w:pPr>
        <w:spacing w:line="360" w:lineRule="auto"/>
        <w:ind w:left="540"/>
        <w:rPr>
          <w:rFonts w:ascii="宋体" w:hAnsi="宋体" w:cs="宋体" w:hint="eastAsia"/>
          <w:szCs w:val="21"/>
          <w:u w:val="single"/>
        </w:rPr>
      </w:pPr>
      <w:r w:rsidRPr="00C922C4">
        <w:rPr>
          <w:rFonts w:ascii="宋体" w:hAnsi="宋体" w:cs="宋体" w:hint="eastAsia"/>
          <w:szCs w:val="21"/>
        </w:rPr>
        <w:t>年    龄：</w:t>
      </w:r>
      <w:r w:rsidRPr="00C922C4">
        <w:rPr>
          <w:rFonts w:ascii="宋体" w:hAnsi="宋体" w:cs="宋体" w:hint="eastAsia"/>
          <w:szCs w:val="21"/>
          <w:u w:val="single"/>
        </w:rPr>
        <w:t xml:space="preserve">                </w:t>
      </w:r>
      <w:r w:rsidRPr="00C922C4">
        <w:rPr>
          <w:rFonts w:ascii="宋体" w:hAnsi="宋体" w:cs="宋体" w:hint="eastAsia"/>
          <w:szCs w:val="21"/>
        </w:rPr>
        <w:t xml:space="preserve">职     </w:t>
      </w:r>
      <w:proofErr w:type="gramStart"/>
      <w:r w:rsidRPr="00C922C4">
        <w:rPr>
          <w:rFonts w:ascii="宋体" w:hAnsi="宋体" w:cs="宋体" w:hint="eastAsia"/>
          <w:szCs w:val="21"/>
        </w:rPr>
        <w:t>务</w:t>
      </w:r>
      <w:proofErr w:type="gramEnd"/>
      <w:r w:rsidRPr="00C922C4">
        <w:rPr>
          <w:rFonts w:ascii="宋体" w:hAnsi="宋体" w:cs="宋体" w:hint="eastAsia"/>
          <w:szCs w:val="21"/>
        </w:rPr>
        <w:t>：</w:t>
      </w:r>
      <w:r w:rsidRPr="00C922C4">
        <w:rPr>
          <w:rFonts w:ascii="宋体" w:hAnsi="宋体" w:cs="宋体" w:hint="eastAsia"/>
          <w:szCs w:val="21"/>
          <w:u w:val="single"/>
        </w:rPr>
        <w:t xml:space="preserve">                </w:t>
      </w:r>
    </w:p>
    <w:p w14:paraId="0772437D" w14:textId="77777777" w:rsidR="00CA40A9" w:rsidRPr="00C922C4" w:rsidRDefault="00000000">
      <w:pPr>
        <w:spacing w:line="360" w:lineRule="auto"/>
        <w:ind w:left="540"/>
        <w:rPr>
          <w:rFonts w:ascii="宋体" w:hAnsi="宋体" w:cs="宋体" w:hint="eastAsia"/>
          <w:szCs w:val="21"/>
        </w:rPr>
      </w:pPr>
      <w:r w:rsidRPr="00C922C4">
        <w:rPr>
          <w:rFonts w:ascii="宋体" w:hAnsi="宋体" w:cs="宋体" w:hint="eastAsia"/>
          <w:szCs w:val="21"/>
        </w:rPr>
        <w:t>身份证号码：</w:t>
      </w:r>
      <w:r w:rsidRPr="00C922C4">
        <w:rPr>
          <w:rFonts w:ascii="宋体" w:hAnsi="宋体" w:cs="宋体" w:hint="eastAsia"/>
          <w:szCs w:val="21"/>
          <w:u w:val="single"/>
        </w:rPr>
        <w:t xml:space="preserve">                                        </w:t>
      </w:r>
    </w:p>
    <w:p w14:paraId="4593C3DD"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系</w:t>
      </w:r>
      <w:r w:rsidRPr="00C922C4">
        <w:rPr>
          <w:rFonts w:ascii="宋体" w:hAnsi="宋体" w:cs="宋体" w:hint="eastAsia"/>
          <w:szCs w:val="21"/>
          <w:u w:val="single"/>
        </w:rPr>
        <w:t>（供应商名称）</w:t>
      </w:r>
      <w:r w:rsidRPr="00C922C4">
        <w:rPr>
          <w:rFonts w:ascii="宋体" w:hAnsi="宋体" w:cs="宋体" w:hint="eastAsia"/>
          <w:szCs w:val="21"/>
        </w:rPr>
        <w:t>的法定代表人。</w:t>
      </w:r>
    </w:p>
    <w:p w14:paraId="50CDCAA1" w14:textId="77777777" w:rsidR="00CA40A9" w:rsidRPr="00C922C4" w:rsidRDefault="00000000">
      <w:pPr>
        <w:spacing w:line="360" w:lineRule="auto"/>
        <w:ind w:left="540"/>
        <w:rPr>
          <w:rFonts w:ascii="宋体" w:hAnsi="宋体" w:cs="宋体" w:hint="eastAsia"/>
          <w:szCs w:val="21"/>
        </w:rPr>
      </w:pPr>
      <w:r w:rsidRPr="00C922C4">
        <w:rPr>
          <w:rFonts w:ascii="宋体" w:hAnsi="宋体" w:cs="宋体" w:hint="eastAsia"/>
          <w:szCs w:val="21"/>
        </w:rPr>
        <w:t>特此证明。</w:t>
      </w:r>
    </w:p>
    <w:p w14:paraId="01E3580F" w14:textId="77777777" w:rsidR="00CA40A9" w:rsidRPr="00C922C4" w:rsidRDefault="00000000">
      <w:pPr>
        <w:spacing w:line="360" w:lineRule="auto"/>
        <w:ind w:left="540"/>
        <w:rPr>
          <w:rFonts w:ascii="宋体" w:hAnsi="宋体" w:cs="宋体" w:hint="eastAsia"/>
          <w:szCs w:val="21"/>
        </w:rPr>
      </w:pPr>
      <w:r w:rsidRPr="00C922C4">
        <w:rPr>
          <w:rFonts w:ascii="宋体" w:hAnsi="宋体" w:cs="宋体" w:hint="eastAsia"/>
          <w:szCs w:val="21"/>
        </w:rPr>
        <w:t>附件：法定代表人有效身份证正反面扫描件</w:t>
      </w:r>
    </w:p>
    <w:p w14:paraId="09B5FB90" w14:textId="77777777" w:rsidR="00CA40A9" w:rsidRPr="00C922C4" w:rsidRDefault="00CA40A9">
      <w:pPr>
        <w:spacing w:line="360" w:lineRule="auto"/>
        <w:ind w:left="540"/>
        <w:rPr>
          <w:rFonts w:ascii="宋体" w:hAnsi="宋体" w:cs="宋体" w:hint="eastAsia"/>
          <w:szCs w:val="21"/>
        </w:rPr>
      </w:pPr>
    </w:p>
    <w:p w14:paraId="25807B10" w14:textId="77777777" w:rsidR="00CA40A9" w:rsidRPr="00C922C4" w:rsidRDefault="00CA40A9">
      <w:pPr>
        <w:spacing w:line="360" w:lineRule="auto"/>
        <w:ind w:left="540"/>
        <w:rPr>
          <w:rFonts w:ascii="宋体" w:hAnsi="宋体" w:cs="宋体" w:hint="eastAsia"/>
          <w:szCs w:val="21"/>
        </w:rPr>
      </w:pPr>
    </w:p>
    <w:p w14:paraId="4CFDE4AD" w14:textId="77777777" w:rsidR="00CA40A9" w:rsidRPr="00C922C4" w:rsidRDefault="00000000">
      <w:pPr>
        <w:spacing w:line="360" w:lineRule="auto"/>
        <w:ind w:left="540" w:right="420" w:firstLineChars="1150" w:firstLine="2415"/>
        <w:rPr>
          <w:rFonts w:ascii="宋体" w:hAnsi="宋体" w:cs="宋体" w:hint="eastAsia"/>
          <w:szCs w:val="21"/>
        </w:rPr>
      </w:pPr>
      <w:r w:rsidRPr="00C922C4">
        <w:rPr>
          <w:rFonts w:ascii="宋体" w:hAnsi="宋体" w:cs="宋体" w:hint="eastAsia"/>
          <w:szCs w:val="21"/>
        </w:rPr>
        <w:t>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433AA391" w14:textId="77777777" w:rsidR="00CA40A9" w:rsidRPr="00C922C4" w:rsidRDefault="00000000">
      <w:pPr>
        <w:snapToGrid w:val="0"/>
        <w:spacing w:beforeLines="50" w:before="156" w:after="50" w:line="360" w:lineRule="auto"/>
        <w:ind w:firstLineChars="1700" w:firstLine="3570"/>
        <w:rPr>
          <w:rFonts w:ascii="宋体" w:hAnsi="宋体" w:cs="宋体" w:hint="eastAsia"/>
          <w:szCs w:val="21"/>
        </w:rPr>
      </w:pPr>
      <w:r w:rsidRPr="00C922C4">
        <w:rPr>
          <w:rFonts w:ascii="宋体" w:hAnsi="宋体" w:cs="宋体" w:hint="eastAsia"/>
          <w:szCs w:val="21"/>
          <w:u w:val="single"/>
        </w:rPr>
        <w:t xml:space="preserve">       </w:t>
      </w:r>
      <w:r w:rsidRPr="00C922C4">
        <w:rPr>
          <w:rFonts w:ascii="宋体" w:hAnsi="宋体" w:cs="宋体" w:hint="eastAsia"/>
          <w:szCs w:val="21"/>
        </w:rPr>
        <w:t>年</w:t>
      </w:r>
      <w:r w:rsidRPr="00C922C4">
        <w:rPr>
          <w:rFonts w:ascii="宋体" w:hAnsi="宋体" w:cs="宋体" w:hint="eastAsia"/>
          <w:szCs w:val="21"/>
          <w:u w:val="single"/>
        </w:rPr>
        <w:t xml:space="preserve">     </w:t>
      </w:r>
      <w:r w:rsidRPr="00C922C4">
        <w:rPr>
          <w:rFonts w:ascii="宋体" w:hAnsi="宋体" w:cs="宋体" w:hint="eastAsia"/>
          <w:szCs w:val="21"/>
        </w:rPr>
        <w:t>月</w:t>
      </w:r>
      <w:r w:rsidRPr="00C922C4">
        <w:rPr>
          <w:rFonts w:ascii="宋体" w:hAnsi="宋体" w:cs="宋体" w:hint="eastAsia"/>
          <w:szCs w:val="21"/>
          <w:u w:val="single"/>
        </w:rPr>
        <w:t xml:space="preserve">     </w:t>
      </w:r>
      <w:r w:rsidRPr="00C922C4">
        <w:rPr>
          <w:rFonts w:ascii="宋体" w:hAnsi="宋体" w:cs="宋体" w:hint="eastAsia"/>
          <w:szCs w:val="21"/>
        </w:rPr>
        <w:t>日</w:t>
      </w:r>
    </w:p>
    <w:p w14:paraId="3BA1C43F" w14:textId="77777777" w:rsidR="00CA40A9" w:rsidRPr="00C922C4" w:rsidRDefault="00000000">
      <w:pPr>
        <w:snapToGrid w:val="0"/>
        <w:spacing w:beforeLines="50" w:before="156" w:after="50" w:line="360" w:lineRule="auto"/>
        <w:jc w:val="left"/>
        <w:rPr>
          <w:rFonts w:ascii="宋体" w:hAnsi="宋体" w:cs="宋体" w:hint="eastAsia"/>
          <w:szCs w:val="21"/>
        </w:rPr>
      </w:pPr>
      <w:r w:rsidRPr="00C922C4">
        <w:rPr>
          <w:rFonts w:ascii="宋体" w:hAnsi="宋体" w:cs="宋体" w:hint="eastAsia"/>
          <w:szCs w:val="21"/>
        </w:rPr>
        <w:t>注：</w:t>
      </w:r>
    </w:p>
    <w:p w14:paraId="47F2852B" w14:textId="77777777" w:rsidR="00CA40A9" w:rsidRPr="00C922C4" w:rsidRDefault="00000000">
      <w:pPr>
        <w:snapToGrid w:val="0"/>
        <w:spacing w:line="360" w:lineRule="auto"/>
        <w:ind w:firstLineChars="200" w:firstLine="420"/>
        <w:jc w:val="left"/>
        <w:rPr>
          <w:rFonts w:ascii="宋体" w:hAnsi="宋体" w:cs="宋体" w:hint="eastAsia"/>
          <w:szCs w:val="21"/>
        </w:rPr>
      </w:pPr>
      <w:r w:rsidRPr="00C922C4">
        <w:rPr>
          <w:rFonts w:ascii="宋体" w:hAnsi="宋体" w:cs="宋体" w:hint="eastAsia"/>
          <w:szCs w:val="21"/>
        </w:rPr>
        <w:t>1.自然人竞标的无需提供，联合体竞标的只需牵头人出具。</w:t>
      </w:r>
    </w:p>
    <w:p w14:paraId="3DEBAC1F" w14:textId="77777777" w:rsidR="00CA40A9" w:rsidRPr="00C922C4" w:rsidRDefault="00000000">
      <w:pPr>
        <w:snapToGrid w:val="0"/>
        <w:spacing w:line="360" w:lineRule="auto"/>
        <w:ind w:firstLineChars="200" w:firstLine="420"/>
        <w:jc w:val="left"/>
        <w:rPr>
          <w:rFonts w:ascii="宋体" w:hAnsi="宋体" w:cs="宋体" w:hint="eastAsia"/>
          <w:b/>
          <w:szCs w:val="21"/>
        </w:rPr>
      </w:pPr>
      <w:r w:rsidRPr="00C922C4">
        <w:rPr>
          <w:rFonts w:ascii="宋体" w:hAnsi="宋体" w:cs="宋体" w:hint="eastAsia"/>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536F183" w14:textId="77777777" w:rsidR="00CA40A9" w:rsidRPr="00C922C4" w:rsidRDefault="00000000">
      <w:pPr>
        <w:spacing w:beforeLines="100" w:before="312" w:afterLines="100" w:after="312" w:line="320" w:lineRule="exact"/>
        <w:rPr>
          <w:rFonts w:ascii="宋体" w:hAnsi="宋体" w:cs="宋体" w:hint="eastAsia"/>
          <w:b/>
          <w:szCs w:val="21"/>
        </w:rPr>
      </w:pPr>
      <w:r w:rsidRPr="00C922C4">
        <w:rPr>
          <w:rFonts w:ascii="宋体" w:hAnsi="宋体" w:cs="宋体" w:hint="eastAsia"/>
          <w:b/>
          <w:szCs w:val="21"/>
        </w:rPr>
        <w:br w:type="page"/>
      </w:r>
      <w:r w:rsidRPr="00C922C4">
        <w:rPr>
          <w:rFonts w:ascii="宋体" w:hAnsi="宋体" w:cs="宋体" w:hint="eastAsia"/>
          <w:b/>
          <w:szCs w:val="21"/>
        </w:rPr>
        <w:lastRenderedPageBreak/>
        <w:t>3.授权书（非联合体竞标格式）（如有委托时）</w:t>
      </w:r>
    </w:p>
    <w:p w14:paraId="77DBF6AB" w14:textId="77777777" w:rsidR="00CA40A9" w:rsidRPr="00C922C4" w:rsidRDefault="00000000">
      <w:pPr>
        <w:spacing w:beforeLines="100" w:before="312" w:afterLines="100" w:after="312" w:line="320" w:lineRule="exact"/>
        <w:jc w:val="center"/>
        <w:rPr>
          <w:rFonts w:ascii="宋体" w:hAnsi="宋体" w:cs="宋体" w:hint="eastAsia"/>
          <w:b/>
          <w:szCs w:val="21"/>
        </w:rPr>
      </w:pPr>
      <w:r w:rsidRPr="00C922C4">
        <w:rPr>
          <w:rFonts w:ascii="宋体" w:hAnsi="宋体" w:cs="宋体" w:hint="eastAsia"/>
          <w:b/>
          <w:szCs w:val="21"/>
        </w:rPr>
        <w:t>法定代表人授权委托书</w:t>
      </w:r>
    </w:p>
    <w:p w14:paraId="4C92F448"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致：</w:t>
      </w:r>
      <w:r w:rsidRPr="00C922C4">
        <w:rPr>
          <w:rFonts w:ascii="宋体" w:hAnsi="宋体" w:cs="宋体" w:hint="eastAsia"/>
          <w:szCs w:val="21"/>
          <w:u w:val="single"/>
        </w:rPr>
        <w:t>（采购人名称）</w:t>
      </w:r>
    </w:p>
    <w:p w14:paraId="3CB2593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我</w:t>
      </w:r>
      <w:r w:rsidRPr="00C922C4">
        <w:rPr>
          <w:rFonts w:ascii="宋体" w:hAnsi="宋体" w:cs="宋体" w:hint="eastAsia"/>
          <w:szCs w:val="21"/>
          <w:u w:val="single"/>
        </w:rPr>
        <w:t xml:space="preserve">  （姓名）  </w:t>
      </w:r>
      <w:r w:rsidRPr="00C922C4">
        <w:rPr>
          <w:rFonts w:ascii="宋体" w:hAnsi="宋体" w:cs="宋体" w:hint="eastAsia"/>
          <w:szCs w:val="21"/>
        </w:rPr>
        <w:t>系</w:t>
      </w:r>
      <w:r w:rsidRPr="00C922C4">
        <w:rPr>
          <w:rFonts w:ascii="宋体" w:hAnsi="宋体" w:cs="宋体" w:hint="eastAsia"/>
          <w:szCs w:val="21"/>
          <w:u w:val="single"/>
        </w:rPr>
        <w:t xml:space="preserve">  （供应商名称）  </w:t>
      </w:r>
      <w:r w:rsidRPr="00C922C4">
        <w:rPr>
          <w:rFonts w:ascii="宋体" w:hAnsi="宋体" w:cs="宋体" w:hint="eastAsia"/>
          <w:szCs w:val="21"/>
        </w:rPr>
        <w:t>的（</w:t>
      </w:r>
      <w:r w:rsidRPr="00C922C4">
        <w:rPr>
          <w:rFonts w:ascii="宋体" w:hAnsi="宋体" w:cs="宋体" w:hint="eastAsia"/>
          <w:szCs w:val="21"/>
          <w:u w:val="single"/>
        </w:rPr>
        <w:sym w:font="Wingdings 2" w:char="00A3"/>
      </w:r>
      <w:r w:rsidRPr="00C922C4">
        <w:rPr>
          <w:rFonts w:ascii="宋体" w:hAnsi="宋体" w:cs="宋体" w:hint="eastAsia"/>
          <w:szCs w:val="21"/>
          <w:u w:val="single"/>
        </w:rPr>
        <w:t>法定代表人/□负责人/□自然人本人</w:t>
      </w:r>
      <w:r w:rsidRPr="00C922C4">
        <w:rPr>
          <w:rFonts w:ascii="宋体" w:hAnsi="宋体" w:cs="宋体" w:hint="eastAsia"/>
          <w:szCs w:val="21"/>
        </w:rPr>
        <w:t>），现授权</w:t>
      </w:r>
      <w:r w:rsidRPr="00C922C4">
        <w:rPr>
          <w:rFonts w:ascii="宋体" w:hAnsi="宋体" w:cs="宋体" w:hint="eastAsia"/>
          <w:szCs w:val="21"/>
          <w:u w:val="single"/>
        </w:rPr>
        <w:t xml:space="preserve"> （姓名） </w:t>
      </w:r>
      <w:r w:rsidRPr="00C922C4">
        <w:rPr>
          <w:rFonts w:ascii="宋体" w:hAnsi="宋体" w:cs="宋体" w:hint="eastAsia"/>
          <w:szCs w:val="21"/>
        </w:rPr>
        <w:t>以我方的名义参加</w:t>
      </w:r>
      <w:r w:rsidRPr="00C922C4">
        <w:rPr>
          <w:rFonts w:ascii="宋体" w:hAnsi="宋体" w:cs="宋体" w:hint="eastAsia"/>
          <w:szCs w:val="21"/>
          <w:u w:val="single"/>
        </w:rPr>
        <w:t xml:space="preserve">              </w:t>
      </w:r>
      <w:r w:rsidRPr="00C922C4">
        <w:rPr>
          <w:rFonts w:ascii="宋体" w:hAnsi="宋体" w:cs="宋体" w:hint="eastAsia"/>
          <w:szCs w:val="21"/>
        </w:rPr>
        <w:t>项目的竞标活动，并代表我方全权办理针对上述项目的所有采购程序和环节的具体事务和签署相关文件。</w:t>
      </w:r>
    </w:p>
    <w:p w14:paraId="2115F591"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 xml:space="preserve">    我方对委托代理人的签字事项负全部责任。</w:t>
      </w:r>
    </w:p>
    <w:p w14:paraId="627A79F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本授权书自签署之日起生效，在撤销授权的书面通知以前，本授权书一直有效。委托代理人在授权书有效期内签署的所有文件不因授权的撤销而失效。</w:t>
      </w:r>
    </w:p>
    <w:p w14:paraId="0FA4EA3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委托代理人无转委托权，特此委托。</w:t>
      </w:r>
    </w:p>
    <w:p w14:paraId="44BA2DC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附：法定代表人身份证明书及委托代理人有效身份证正反面扫描件</w:t>
      </w:r>
    </w:p>
    <w:p w14:paraId="3579FC90" w14:textId="77777777" w:rsidR="00CA40A9" w:rsidRPr="00C922C4" w:rsidRDefault="00CA40A9">
      <w:pPr>
        <w:spacing w:line="360" w:lineRule="auto"/>
        <w:rPr>
          <w:rFonts w:ascii="宋体" w:hAnsi="宋体" w:cs="宋体" w:hint="eastAsia"/>
          <w:szCs w:val="21"/>
        </w:rPr>
      </w:pPr>
    </w:p>
    <w:p w14:paraId="23DAE3AD"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委托代理人（签字或电子签名）：</w:t>
      </w:r>
      <w:r w:rsidRPr="00C922C4">
        <w:rPr>
          <w:rFonts w:ascii="宋体" w:hAnsi="宋体" w:cs="宋体" w:hint="eastAsia"/>
          <w:szCs w:val="21"/>
          <w:u w:val="single"/>
        </w:rPr>
        <w:t xml:space="preserve">                    </w:t>
      </w:r>
      <w:r w:rsidRPr="00C922C4">
        <w:rPr>
          <w:rFonts w:ascii="宋体" w:hAnsi="宋体" w:cs="宋体" w:hint="eastAsia"/>
          <w:szCs w:val="21"/>
        </w:rPr>
        <w:t xml:space="preserve">     </w:t>
      </w:r>
    </w:p>
    <w:p w14:paraId="1F5D22A4"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法定代表人（签字或电子签名）：</w:t>
      </w:r>
      <w:r w:rsidRPr="00C922C4">
        <w:rPr>
          <w:rFonts w:ascii="宋体" w:hAnsi="宋体" w:cs="宋体" w:hint="eastAsia"/>
          <w:szCs w:val="21"/>
          <w:u w:val="single"/>
        </w:rPr>
        <w:t xml:space="preserve">                    </w:t>
      </w:r>
    </w:p>
    <w:p w14:paraId="5306A94C"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委托代理人身份证号码：</w:t>
      </w:r>
      <w:r w:rsidRPr="00C922C4">
        <w:rPr>
          <w:rFonts w:ascii="宋体" w:hAnsi="宋体" w:cs="宋体" w:hint="eastAsia"/>
          <w:szCs w:val="21"/>
          <w:u w:val="single"/>
        </w:rPr>
        <w:t xml:space="preserve">                                        </w:t>
      </w:r>
    </w:p>
    <w:p w14:paraId="41999988"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 xml:space="preserve">                                </w:t>
      </w:r>
    </w:p>
    <w:p w14:paraId="3CA3D6D7"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 xml:space="preserve">                         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7475C72D" w14:textId="77777777" w:rsidR="00CA40A9" w:rsidRPr="00C922C4" w:rsidRDefault="00000000">
      <w:pPr>
        <w:spacing w:line="360" w:lineRule="auto"/>
        <w:rPr>
          <w:rFonts w:ascii="宋体" w:hAnsi="宋体" w:cs="宋体" w:hint="eastAsia"/>
          <w:szCs w:val="21"/>
        </w:rPr>
      </w:pPr>
      <w:r w:rsidRPr="00C922C4">
        <w:rPr>
          <w:rFonts w:ascii="宋体" w:hAnsi="宋体" w:cs="宋体" w:hint="eastAsia"/>
          <w:szCs w:val="21"/>
        </w:rPr>
        <w:t xml:space="preserve">                                         年    月    日</w:t>
      </w:r>
    </w:p>
    <w:p w14:paraId="6566F7B7" w14:textId="77777777" w:rsidR="00CA40A9" w:rsidRPr="00C922C4" w:rsidRDefault="00000000">
      <w:pPr>
        <w:spacing w:line="360" w:lineRule="auto"/>
        <w:rPr>
          <w:rFonts w:ascii="宋体" w:hAnsi="宋体" w:cs="宋体" w:hint="eastAsia"/>
          <w:b/>
          <w:szCs w:val="21"/>
        </w:rPr>
      </w:pPr>
      <w:r w:rsidRPr="00C922C4">
        <w:rPr>
          <w:rFonts w:ascii="宋体" w:hAnsi="宋体" w:cs="宋体" w:hint="eastAsia"/>
          <w:b/>
          <w:szCs w:val="21"/>
        </w:rPr>
        <w:t>注：</w:t>
      </w:r>
    </w:p>
    <w:p w14:paraId="3A3A16C0" w14:textId="77777777" w:rsidR="00CA40A9" w:rsidRPr="00C922C4" w:rsidRDefault="00000000">
      <w:pPr>
        <w:spacing w:line="360" w:lineRule="auto"/>
        <w:ind w:firstLineChars="200" w:firstLine="422"/>
        <w:jc w:val="left"/>
        <w:rPr>
          <w:rFonts w:ascii="宋体" w:hAnsi="宋体" w:cs="宋体" w:hint="eastAsia"/>
          <w:b/>
          <w:szCs w:val="21"/>
        </w:rPr>
      </w:pPr>
      <w:r w:rsidRPr="00C922C4">
        <w:rPr>
          <w:rFonts w:ascii="宋体" w:hAnsi="宋体" w:cs="宋体" w:hint="eastAsia"/>
          <w:b/>
          <w:szCs w:val="21"/>
        </w:rPr>
        <w:t>1.法定代表人和委托代理人必须在授权委托书上签字；</w:t>
      </w:r>
    </w:p>
    <w:p w14:paraId="61879379" w14:textId="77777777" w:rsidR="00CA40A9" w:rsidRPr="00C922C4" w:rsidRDefault="00000000">
      <w:pPr>
        <w:spacing w:line="360" w:lineRule="auto"/>
        <w:ind w:firstLineChars="200" w:firstLine="422"/>
        <w:jc w:val="left"/>
        <w:rPr>
          <w:rFonts w:ascii="宋体" w:hAnsi="宋体" w:cs="宋体" w:hint="eastAsia"/>
          <w:szCs w:val="21"/>
        </w:rPr>
      </w:pPr>
      <w:r w:rsidRPr="00C922C4">
        <w:rPr>
          <w:rFonts w:ascii="宋体" w:hAnsi="宋体" w:cs="宋体" w:hint="eastAsia"/>
          <w:b/>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r w:rsidRPr="00C922C4">
        <w:rPr>
          <w:rFonts w:ascii="宋体" w:hAnsi="宋体" w:cs="宋体" w:hint="eastAsia"/>
          <w:szCs w:val="21"/>
        </w:rPr>
        <w:br w:type="page"/>
      </w:r>
      <w:r w:rsidRPr="00C922C4">
        <w:rPr>
          <w:rFonts w:ascii="宋体" w:hAnsi="宋体" w:cs="宋体" w:hint="eastAsia"/>
          <w:b/>
          <w:szCs w:val="21"/>
        </w:rPr>
        <w:lastRenderedPageBreak/>
        <w:t>4.商务条款偏离表</w:t>
      </w:r>
    </w:p>
    <w:p w14:paraId="29316CFD" w14:textId="77777777" w:rsidR="00CA40A9" w:rsidRPr="00C922C4" w:rsidRDefault="00000000">
      <w:pPr>
        <w:spacing w:line="360" w:lineRule="auto"/>
        <w:jc w:val="center"/>
        <w:rPr>
          <w:rFonts w:ascii="宋体" w:hAnsi="宋体" w:cs="宋体" w:hint="eastAsia"/>
          <w:b/>
          <w:szCs w:val="21"/>
        </w:rPr>
      </w:pPr>
      <w:r w:rsidRPr="00C922C4">
        <w:rPr>
          <w:rFonts w:ascii="宋体" w:hAnsi="宋体" w:cs="宋体" w:hint="eastAsia"/>
          <w:b/>
          <w:szCs w:val="21"/>
        </w:rPr>
        <w:t>商务条款偏离表</w:t>
      </w:r>
    </w:p>
    <w:p w14:paraId="682EEC31" w14:textId="77777777" w:rsidR="00CA40A9" w:rsidRPr="00C922C4" w:rsidRDefault="00000000">
      <w:pPr>
        <w:pStyle w:val="ac"/>
        <w:spacing w:line="360" w:lineRule="auto"/>
        <w:rPr>
          <w:rFonts w:hAnsi="宋体" w:cs="宋体" w:hint="eastAsia"/>
          <w:sz w:val="21"/>
          <w:u w:val="single"/>
        </w:rPr>
      </w:pPr>
      <w:r w:rsidRPr="00C922C4">
        <w:rPr>
          <w:rFonts w:hAnsi="宋体" w:cs="宋体" w:hint="eastAsia"/>
          <w:sz w:val="21"/>
        </w:rPr>
        <w:t>项目名称：</w:t>
      </w:r>
    </w:p>
    <w:p w14:paraId="6B27FC2C" w14:textId="77777777" w:rsidR="00CA40A9" w:rsidRPr="00C922C4" w:rsidRDefault="00000000">
      <w:pPr>
        <w:pStyle w:val="ac"/>
        <w:spacing w:line="360" w:lineRule="auto"/>
        <w:rPr>
          <w:rFonts w:hAnsi="宋体" w:cs="宋体" w:hint="eastAsia"/>
          <w:sz w:val="21"/>
          <w:u w:val="single"/>
        </w:rPr>
      </w:pPr>
      <w:r w:rsidRPr="00C922C4">
        <w:rPr>
          <w:rFonts w:hAnsi="宋体" w:cs="宋体" w:hint="eastAsia"/>
          <w:sz w:val="21"/>
        </w:rPr>
        <w:t>项目编</w:t>
      </w:r>
      <w:r w:rsidRPr="00C922C4">
        <w:rPr>
          <w:rFonts w:hAnsi="宋体" w:cs="宋体" w:hint="eastAsia"/>
        </w:rPr>
        <w:t>号：</w:t>
      </w:r>
    </w:p>
    <w:tbl>
      <w:tblPr>
        <w:tblW w:w="93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8"/>
        <w:gridCol w:w="2668"/>
        <w:gridCol w:w="2775"/>
        <w:gridCol w:w="1687"/>
      </w:tblGrid>
      <w:tr w:rsidR="00C922C4" w:rsidRPr="00C922C4" w14:paraId="59148392" w14:textId="77777777">
        <w:trPr>
          <w:trHeight w:val="642"/>
        </w:trPr>
        <w:tc>
          <w:tcPr>
            <w:tcW w:w="2178" w:type="dxa"/>
            <w:tcBorders>
              <w:top w:val="single" w:sz="4" w:space="0" w:color="auto"/>
              <w:left w:val="single" w:sz="4" w:space="0" w:color="auto"/>
              <w:bottom w:val="single" w:sz="4" w:space="0" w:color="auto"/>
              <w:right w:val="single" w:sz="4" w:space="0" w:color="auto"/>
            </w:tcBorders>
            <w:vAlign w:val="center"/>
          </w:tcPr>
          <w:p w14:paraId="78022528" w14:textId="77777777" w:rsidR="00CA40A9" w:rsidRPr="00C922C4" w:rsidRDefault="00000000">
            <w:pPr>
              <w:snapToGrid w:val="0"/>
              <w:spacing w:beforeLines="50" w:before="156" w:line="360" w:lineRule="auto"/>
              <w:jc w:val="center"/>
              <w:rPr>
                <w:rFonts w:ascii="宋体" w:hAnsi="宋体" w:cs="宋体" w:hint="eastAsia"/>
                <w:szCs w:val="21"/>
              </w:rPr>
            </w:pPr>
            <w:r w:rsidRPr="00C922C4">
              <w:rPr>
                <w:rFonts w:ascii="宋体" w:hAnsi="宋体" w:cs="宋体" w:hint="eastAsia"/>
                <w:szCs w:val="21"/>
              </w:rPr>
              <w:t>项目</w:t>
            </w:r>
          </w:p>
        </w:tc>
        <w:tc>
          <w:tcPr>
            <w:tcW w:w="2668" w:type="dxa"/>
            <w:tcBorders>
              <w:top w:val="single" w:sz="4" w:space="0" w:color="auto"/>
              <w:left w:val="single" w:sz="4" w:space="0" w:color="auto"/>
              <w:bottom w:val="single" w:sz="4" w:space="0" w:color="auto"/>
              <w:right w:val="single" w:sz="4" w:space="0" w:color="auto"/>
            </w:tcBorders>
            <w:vAlign w:val="center"/>
          </w:tcPr>
          <w:p w14:paraId="0558756F" w14:textId="77777777" w:rsidR="00CA40A9" w:rsidRPr="00C922C4" w:rsidRDefault="00000000">
            <w:pPr>
              <w:snapToGrid w:val="0"/>
              <w:spacing w:beforeLines="50" w:before="156" w:line="360" w:lineRule="auto"/>
              <w:jc w:val="center"/>
              <w:rPr>
                <w:rFonts w:ascii="宋体" w:hAnsi="宋体" w:cs="宋体" w:hint="eastAsia"/>
                <w:szCs w:val="21"/>
              </w:rPr>
            </w:pPr>
            <w:r w:rsidRPr="00C922C4">
              <w:rPr>
                <w:rFonts w:ascii="宋体" w:hAnsi="宋体" w:cs="宋体" w:hint="eastAsia"/>
                <w:szCs w:val="21"/>
              </w:rPr>
              <w:t>磋商文件商务条款要求</w:t>
            </w:r>
          </w:p>
        </w:tc>
        <w:tc>
          <w:tcPr>
            <w:tcW w:w="2775" w:type="dxa"/>
            <w:tcBorders>
              <w:top w:val="single" w:sz="4" w:space="0" w:color="auto"/>
              <w:left w:val="single" w:sz="4" w:space="0" w:color="auto"/>
              <w:bottom w:val="single" w:sz="4" w:space="0" w:color="auto"/>
              <w:right w:val="single" w:sz="4" w:space="0" w:color="auto"/>
            </w:tcBorders>
            <w:vAlign w:val="center"/>
          </w:tcPr>
          <w:p w14:paraId="2D9DC737" w14:textId="77777777" w:rsidR="00CA40A9" w:rsidRPr="00C922C4" w:rsidRDefault="00000000">
            <w:pPr>
              <w:snapToGrid w:val="0"/>
              <w:spacing w:beforeLines="50" w:before="156" w:line="360" w:lineRule="auto"/>
              <w:jc w:val="center"/>
              <w:rPr>
                <w:rFonts w:ascii="宋体" w:hAnsi="宋体" w:cs="宋体" w:hint="eastAsia"/>
                <w:szCs w:val="21"/>
              </w:rPr>
            </w:pPr>
            <w:r w:rsidRPr="00C922C4">
              <w:rPr>
                <w:rFonts w:ascii="宋体" w:hAnsi="宋体" w:cs="宋体" w:hint="eastAsia"/>
                <w:szCs w:val="21"/>
              </w:rPr>
              <w:t>供应商的承诺</w:t>
            </w:r>
          </w:p>
        </w:tc>
        <w:tc>
          <w:tcPr>
            <w:tcW w:w="1687" w:type="dxa"/>
            <w:tcBorders>
              <w:top w:val="single" w:sz="4" w:space="0" w:color="auto"/>
              <w:left w:val="single" w:sz="4" w:space="0" w:color="auto"/>
              <w:bottom w:val="single" w:sz="4" w:space="0" w:color="auto"/>
              <w:right w:val="single" w:sz="4" w:space="0" w:color="auto"/>
            </w:tcBorders>
            <w:vAlign w:val="center"/>
          </w:tcPr>
          <w:p w14:paraId="18F0630C" w14:textId="77777777" w:rsidR="00CA40A9" w:rsidRPr="00C922C4" w:rsidRDefault="00000000">
            <w:pPr>
              <w:snapToGrid w:val="0"/>
              <w:spacing w:beforeLines="50" w:before="156" w:line="360" w:lineRule="auto"/>
              <w:jc w:val="center"/>
              <w:rPr>
                <w:rFonts w:ascii="宋体" w:hAnsi="宋体" w:cs="宋体" w:hint="eastAsia"/>
                <w:szCs w:val="21"/>
              </w:rPr>
            </w:pPr>
            <w:r w:rsidRPr="00C922C4">
              <w:rPr>
                <w:rFonts w:ascii="宋体" w:hAnsi="宋体" w:cs="宋体" w:hint="eastAsia"/>
                <w:szCs w:val="21"/>
              </w:rPr>
              <w:t>偏离说明</w:t>
            </w:r>
          </w:p>
        </w:tc>
      </w:tr>
      <w:tr w:rsidR="00C922C4" w:rsidRPr="00C922C4" w14:paraId="0F64E763" w14:textId="77777777">
        <w:trPr>
          <w:trHeight w:val="469"/>
        </w:trPr>
        <w:tc>
          <w:tcPr>
            <w:tcW w:w="2178" w:type="dxa"/>
            <w:tcBorders>
              <w:top w:val="single" w:sz="4" w:space="0" w:color="auto"/>
              <w:left w:val="single" w:sz="4" w:space="0" w:color="auto"/>
              <w:bottom w:val="single" w:sz="4" w:space="0" w:color="auto"/>
              <w:right w:val="single" w:sz="4" w:space="0" w:color="auto"/>
            </w:tcBorders>
            <w:vAlign w:val="center"/>
          </w:tcPr>
          <w:p w14:paraId="03086B6F" w14:textId="77777777" w:rsidR="00CA40A9" w:rsidRPr="00C922C4" w:rsidRDefault="00CA40A9">
            <w:pPr>
              <w:spacing w:line="360" w:lineRule="auto"/>
              <w:jc w:val="center"/>
              <w:rPr>
                <w:rFonts w:ascii="宋体" w:hAnsi="宋体" w:cs="宋体" w:hint="eastAsia"/>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750E2A4F" w14:textId="77777777" w:rsidR="00CA40A9" w:rsidRPr="00C922C4" w:rsidRDefault="00CA40A9">
            <w:pPr>
              <w:snapToGrid w:val="0"/>
              <w:spacing w:beforeLines="50" w:before="156" w:line="360" w:lineRule="auto"/>
              <w:jc w:val="center"/>
              <w:rPr>
                <w:rFonts w:ascii="宋体" w:hAnsi="宋体" w:cs="宋体" w:hint="eastAsia"/>
                <w:szCs w:val="21"/>
              </w:rPr>
            </w:pPr>
          </w:p>
        </w:tc>
        <w:tc>
          <w:tcPr>
            <w:tcW w:w="2775" w:type="dxa"/>
            <w:tcBorders>
              <w:top w:val="single" w:sz="4" w:space="0" w:color="auto"/>
              <w:left w:val="single" w:sz="4" w:space="0" w:color="auto"/>
              <w:bottom w:val="single" w:sz="4" w:space="0" w:color="auto"/>
              <w:right w:val="single" w:sz="4" w:space="0" w:color="auto"/>
            </w:tcBorders>
            <w:vAlign w:val="center"/>
          </w:tcPr>
          <w:p w14:paraId="3B7A0041" w14:textId="77777777" w:rsidR="00CA40A9" w:rsidRPr="00C922C4" w:rsidRDefault="00CA40A9">
            <w:pPr>
              <w:snapToGrid w:val="0"/>
              <w:spacing w:beforeLines="50" w:before="156" w:line="360" w:lineRule="auto"/>
              <w:jc w:val="center"/>
              <w:rPr>
                <w:rFonts w:ascii="宋体" w:hAnsi="宋体" w:cs="宋体" w:hint="eastAsia"/>
                <w:szCs w:val="21"/>
              </w:rPr>
            </w:pPr>
          </w:p>
        </w:tc>
        <w:tc>
          <w:tcPr>
            <w:tcW w:w="1687" w:type="dxa"/>
            <w:tcBorders>
              <w:top w:val="single" w:sz="4" w:space="0" w:color="auto"/>
              <w:left w:val="single" w:sz="4" w:space="0" w:color="auto"/>
              <w:bottom w:val="single" w:sz="4" w:space="0" w:color="auto"/>
              <w:right w:val="single" w:sz="4" w:space="0" w:color="auto"/>
            </w:tcBorders>
            <w:vAlign w:val="center"/>
          </w:tcPr>
          <w:p w14:paraId="52688937" w14:textId="77777777" w:rsidR="00CA40A9" w:rsidRPr="00C922C4" w:rsidRDefault="00CA40A9">
            <w:pPr>
              <w:snapToGrid w:val="0"/>
              <w:spacing w:beforeLines="50" w:before="156" w:line="360" w:lineRule="auto"/>
              <w:jc w:val="center"/>
              <w:rPr>
                <w:rFonts w:ascii="宋体" w:hAnsi="宋体" w:cs="宋体" w:hint="eastAsia"/>
                <w:szCs w:val="21"/>
              </w:rPr>
            </w:pPr>
          </w:p>
        </w:tc>
      </w:tr>
      <w:tr w:rsidR="00C922C4" w:rsidRPr="00C922C4" w14:paraId="78F85518" w14:textId="77777777">
        <w:trPr>
          <w:trHeight w:val="469"/>
        </w:trPr>
        <w:tc>
          <w:tcPr>
            <w:tcW w:w="2178" w:type="dxa"/>
            <w:tcBorders>
              <w:top w:val="single" w:sz="4" w:space="0" w:color="auto"/>
              <w:left w:val="single" w:sz="4" w:space="0" w:color="auto"/>
              <w:bottom w:val="single" w:sz="4" w:space="0" w:color="auto"/>
              <w:right w:val="single" w:sz="4" w:space="0" w:color="auto"/>
            </w:tcBorders>
            <w:vAlign w:val="center"/>
          </w:tcPr>
          <w:p w14:paraId="2D0D83BA" w14:textId="77777777" w:rsidR="00CA40A9" w:rsidRPr="00C922C4" w:rsidRDefault="00CA40A9">
            <w:pPr>
              <w:spacing w:line="360" w:lineRule="auto"/>
              <w:jc w:val="center"/>
              <w:rPr>
                <w:rFonts w:ascii="宋体" w:hAnsi="宋体" w:cs="宋体" w:hint="eastAsia"/>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7A834A56" w14:textId="77777777" w:rsidR="00CA40A9" w:rsidRPr="00C922C4" w:rsidRDefault="00CA40A9">
            <w:pPr>
              <w:snapToGrid w:val="0"/>
              <w:spacing w:beforeLines="50" w:before="156" w:line="360" w:lineRule="auto"/>
              <w:jc w:val="center"/>
              <w:rPr>
                <w:rFonts w:ascii="宋体" w:hAnsi="宋体" w:cs="宋体" w:hint="eastAsia"/>
                <w:szCs w:val="21"/>
              </w:rPr>
            </w:pPr>
          </w:p>
        </w:tc>
        <w:tc>
          <w:tcPr>
            <w:tcW w:w="2775" w:type="dxa"/>
            <w:tcBorders>
              <w:top w:val="single" w:sz="4" w:space="0" w:color="auto"/>
              <w:left w:val="single" w:sz="4" w:space="0" w:color="auto"/>
              <w:bottom w:val="single" w:sz="4" w:space="0" w:color="auto"/>
              <w:right w:val="single" w:sz="4" w:space="0" w:color="auto"/>
            </w:tcBorders>
            <w:vAlign w:val="center"/>
          </w:tcPr>
          <w:p w14:paraId="19C7C84B" w14:textId="77777777" w:rsidR="00CA40A9" w:rsidRPr="00C922C4" w:rsidRDefault="00CA40A9">
            <w:pPr>
              <w:snapToGrid w:val="0"/>
              <w:spacing w:beforeLines="50" w:before="156" w:line="360" w:lineRule="auto"/>
              <w:jc w:val="center"/>
              <w:rPr>
                <w:rFonts w:ascii="宋体" w:hAnsi="宋体" w:cs="宋体" w:hint="eastAsia"/>
                <w:szCs w:val="21"/>
              </w:rPr>
            </w:pPr>
          </w:p>
        </w:tc>
        <w:tc>
          <w:tcPr>
            <w:tcW w:w="1687" w:type="dxa"/>
            <w:tcBorders>
              <w:top w:val="single" w:sz="4" w:space="0" w:color="auto"/>
              <w:left w:val="single" w:sz="4" w:space="0" w:color="auto"/>
              <w:bottom w:val="single" w:sz="4" w:space="0" w:color="auto"/>
              <w:right w:val="single" w:sz="4" w:space="0" w:color="auto"/>
            </w:tcBorders>
            <w:vAlign w:val="center"/>
          </w:tcPr>
          <w:p w14:paraId="205BB340" w14:textId="77777777" w:rsidR="00CA40A9" w:rsidRPr="00C922C4" w:rsidRDefault="00CA40A9">
            <w:pPr>
              <w:snapToGrid w:val="0"/>
              <w:spacing w:beforeLines="50" w:before="156" w:line="360" w:lineRule="auto"/>
              <w:jc w:val="center"/>
              <w:rPr>
                <w:rFonts w:ascii="宋体" w:hAnsi="宋体" w:cs="宋体" w:hint="eastAsia"/>
                <w:szCs w:val="21"/>
              </w:rPr>
            </w:pPr>
          </w:p>
        </w:tc>
      </w:tr>
      <w:tr w:rsidR="00C922C4" w:rsidRPr="00C922C4" w14:paraId="3AF64931" w14:textId="77777777">
        <w:trPr>
          <w:trHeight w:val="938"/>
        </w:trPr>
        <w:tc>
          <w:tcPr>
            <w:tcW w:w="2178" w:type="dxa"/>
            <w:tcBorders>
              <w:top w:val="single" w:sz="4" w:space="0" w:color="auto"/>
              <w:left w:val="single" w:sz="4" w:space="0" w:color="auto"/>
              <w:bottom w:val="single" w:sz="4" w:space="0" w:color="auto"/>
              <w:right w:val="single" w:sz="4" w:space="0" w:color="auto"/>
            </w:tcBorders>
            <w:vAlign w:val="center"/>
          </w:tcPr>
          <w:p w14:paraId="69E5786C" w14:textId="77777777" w:rsidR="00CA40A9" w:rsidRPr="00C922C4" w:rsidRDefault="00CA40A9">
            <w:pPr>
              <w:spacing w:line="360" w:lineRule="auto"/>
              <w:jc w:val="center"/>
              <w:rPr>
                <w:rFonts w:ascii="宋体" w:hAnsi="宋体" w:cs="宋体" w:hint="eastAsia"/>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2349A712" w14:textId="77777777" w:rsidR="00CA40A9" w:rsidRPr="00C922C4" w:rsidRDefault="00CA40A9">
            <w:pPr>
              <w:snapToGrid w:val="0"/>
              <w:spacing w:beforeLines="50" w:before="156" w:line="360" w:lineRule="auto"/>
              <w:jc w:val="center"/>
              <w:rPr>
                <w:rFonts w:ascii="宋体" w:hAnsi="宋体" w:cs="宋体" w:hint="eastAsia"/>
                <w:szCs w:val="21"/>
              </w:rPr>
            </w:pPr>
          </w:p>
        </w:tc>
        <w:tc>
          <w:tcPr>
            <w:tcW w:w="2775" w:type="dxa"/>
            <w:tcBorders>
              <w:top w:val="single" w:sz="4" w:space="0" w:color="auto"/>
              <w:left w:val="single" w:sz="4" w:space="0" w:color="auto"/>
              <w:bottom w:val="single" w:sz="4" w:space="0" w:color="auto"/>
              <w:right w:val="single" w:sz="4" w:space="0" w:color="auto"/>
            </w:tcBorders>
            <w:vAlign w:val="center"/>
          </w:tcPr>
          <w:p w14:paraId="5B9B1D3A" w14:textId="77777777" w:rsidR="00CA40A9" w:rsidRPr="00C922C4" w:rsidRDefault="00CA40A9">
            <w:pPr>
              <w:snapToGrid w:val="0"/>
              <w:spacing w:beforeLines="50" w:before="156" w:line="360" w:lineRule="auto"/>
              <w:ind w:left="43"/>
              <w:jc w:val="center"/>
              <w:rPr>
                <w:rFonts w:ascii="宋体" w:hAnsi="宋体" w:cs="宋体" w:hint="eastAsia"/>
                <w:szCs w:val="21"/>
              </w:rPr>
            </w:pPr>
          </w:p>
        </w:tc>
        <w:tc>
          <w:tcPr>
            <w:tcW w:w="1687" w:type="dxa"/>
            <w:tcBorders>
              <w:top w:val="single" w:sz="4" w:space="0" w:color="auto"/>
              <w:left w:val="single" w:sz="4" w:space="0" w:color="auto"/>
              <w:bottom w:val="single" w:sz="4" w:space="0" w:color="auto"/>
              <w:right w:val="single" w:sz="4" w:space="0" w:color="auto"/>
            </w:tcBorders>
            <w:vAlign w:val="center"/>
          </w:tcPr>
          <w:p w14:paraId="68BD230B" w14:textId="77777777" w:rsidR="00CA40A9" w:rsidRPr="00C922C4" w:rsidRDefault="00CA40A9">
            <w:pPr>
              <w:snapToGrid w:val="0"/>
              <w:spacing w:beforeLines="50" w:before="156" w:line="360" w:lineRule="auto"/>
              <w:ind w:left="43"/>
              <w:jc w:val="center"/>
              <w:rPr>
                <w:rFonts w:ascii="宋体" w:hAnsi="宋体" w:cs="宋体" w:hint="eastAsia"/>
                <w:szCs w:val="21"/>
              </w:rPr>
            </w:pPr>
          </w:p>
        </w:tc>
      </w:tr>
      <w:tr w:rsidR="00C922C4" w:rsidRPr="00C922C4" w14:paraId="28E3E934" w14:textId="77777777">
        <w:trPr>
          <w:trHeight w:val="820"/>
        </w:trPr>
        <w:tc>
          <w:tcPr>
            <w:tcW w:w="2178" w:type="dxa"/>
            <w:tcBorders>
              <w:top w:val="single" w:sz="4" w:space="0" w:color="auto"/>
              <w:left w:val="single" w:sz="4" w:space="0" w:color="auto"/>
              <w:bottom w:val="single" w:sz="4" w:space="0" w:color="auto"/>
              <w:right w:val="single" w:sz="4" w:space="0" w:color="auto"/>
            </w:tcBorders>
            <w:vAlign w:val="center"/>
          </w:tcPr>
          <w:p w14:paraId="1562C1BB" w14:textId="77777777" w:rsidR="00CA40A9" w:rsidRPr="00C922C4" w:rsidRDefault="00CA40A9">
            <w:pPr>
              <w:spacing w:line="360" w:lineRule="auto"/>
              <w:jc w:val="center"/>
              <w:rPr>
                <w:rFonts w:ascii="宋体" w:hAnsi="宋体" w:cs="宋体" w:hint="eastAsia"/>
                <w:szCs w:val="21"/>
              </w:rPr>
            </w:pPr>
          </w:p>
        </w:tc>
        <w:tc>
          <w:tcPr>
            <w:tcW w:w="2668" w:type="dxa"/>
            <w:tcBorders>
              <w:top w:val="single" w:sz="4" w:space="0" w:color="auto"/>
              <w:left w:val="single" w:sz="4" w:space="0" w:color="auto"/>
              <w:bottom w:val="single" w:sz="4" w:space="0" w:color="auto"/>
              <w:right w:val="single" w:sz="4" w:space="0" w:color="auto"/>
            </w:tcBorders>
            <w:vAlign w:val="center"/>
          </w:tcPr>
          <w:p w14:paraId="08AEF01D" w14:textId="77777777" w:rsidR="00CA40A9" w:rsidRPr="00C922C4" w:rsidRDefault="00CA40A9">
            <w:pPr>
              <w:snapToGrid w:val="0"/>
              <w:spacing w:beforeLines="50" w:before="156" w:line="360" w:lineRule="auto"/>
              <w:jc w:val="center"/>
              <w:rPr>
                <w:rFonts w:ascii="宋体" w:hAnsi="宋体" w:cs="宋体" w:hint="eastAsia"/>
                <w:szCs w:val="21"/>
              </w:rPr>
            </w:pPr>
          </w:p>
        </w:tc>
        <w:tc>
          <w:tcPr>
            <w:tcW w:w="2775" w:type="dxa"/>
            <w:tcBorders>
              <w:top w:val="single" w:sz="4" w:space="0" w:color="auto"/>
              <w:left w:val="single" w:sz="4" w:space="0" w:color="auto"/>
              <w:bottom w:val="single" w:sz="4" w:space="0" w:color="auto"/>
              <w:right w:val="single" w:sz="4" w:space="0" w:color="auto"/>
            </w:tcBorders>
            <w:vAlign w:val="center"/>
          </w:tcPr>
          <w:p w14:paraId="3A3E3F75" w14:textId="77777777" w:rsidR="00CA40A9" w:rsidRPr="00C922C4" w:rsidRDefault="00CA40A9">
            <w:pPr>
              <w:snapToGrid w:val="0"/>
              <w:spacing w:beforeLines="50" w:before="156" w:line="360" w:lineRule="auto"/>
              <w:jc w:val="center"/>
              <w:rPr>
                <w:rFonts w:ascii="宋体" w:hAnsi="宋体" w:cs="宋体" w:hint="eastAsia"/>
                <w:szCs w:val="21"/>
              </w:rPr>
            </w:pPr>
          </w:p>
        </w:tc>
        <w:tc>
          <w:tcPr>
            <w:tcW w:w="1687" w:type="dxa"/>
            <w:tcBorders>
              <w:top w:val="single" w:sz="4" w:space="0" w:color="auto"/>
              <w:left w:val="single" w:sz="4" w:space="0" w:color="auto"/>
              <w:bottom w:val="single" w:sz="4" w:space="0" w:color="auto"/>
              <w:right w:val="single" w:sz="4" w:space="0" w:color="auto"/>
            </w:tcBorders>
            <w:vAlign w:val="center"/>
          </w:tcPr>
          <w:p w14:paraId="01154AD1" w14:textId="77777777" w:rsidR="00CA40A9" w:rsidRPr="00C922C4" w:rsidRDefault="00CA40A9">
            <w:pPr>
              <w:snapToGrid w:val="0"/>
              <w:spacing w:beforeLines="50" w:before="156" w:line="360" w:lineRule="auto"/>
              <w:jc w:val="center"/>
              <w:rPr>
                <w:rFonts w:ascii="宋体" w:hAnsi="宋体" w:cs="宋体" w:hint="eastAsia"/>
                <w:szCs w:val="21"/>
              </w:rPr>
            </w:pPr>
          </w:p>
        </w:tc>
      </w:tr>
      <w:tr w:rsidR="00C922C4" w:rsidRPr="00C922C4" w14:paraId="4046652F" w14:textId="77777777">
        <w:tc>
          <w:tcPr>
            <w:tcW w:w="2178" w:type="dxa"/>
            <w:tcBorders>
              <w:top w:val="single" w:sz="4" w:space="0" w:color="auto"/>
              <w:left w:val="single" w:sz="4" w:space="0" w:color="auto"/>
              <w:bottom w:val="single" w:sz="4" w:space="0" w:color="auto"/>
              <w:right w:val="single" w:sz="4" w:space="0" w:color="auto"/>
            </w:tcBorders>
            <w:vAlign w:val="center"/>
          </w:tcPr>
          <w:p w14:paraId="4A7628FD" w14:textId="77777777" w:rsidR="00CA40A9" w:rsidRPr="00C922C4" w:rsidRDefault="00000000">
            <w:pPr>
              <w:snapToGrid w:val="0"/>
              <w:spacing w:beforeLines="50" w:before="156" w:line="360" w:lineRule="auto"/>
              <w:jc w:val="center"/>
              <w:rPr>
                <w:rFonts w:ascii="宋体" w:hAnsi="宋体" w:cs="宋体" w:hint="eastAsia"/>
                <w:szCs w:val="21"/>
              </w:rPr>
            </w:pPr>
            <w:r w:rsidRPr="00C922C4">
              <w:rPr>
                <w:rFonts w:ascii="宋体" w:hAnsi="宋体" w:cs="宋体" w:hint="eastAsia"/>
                <w:szCs w:val="21"/>
              </w:rPr>
              <w:t>…</w:t>
            </w:r>
          </w:p>
        </w:tc>
        <w:tc>
          <w:tcPr>
            <w:tcW w:w="2668" w:type="dxa"/>
            <w:tcBorders>
              <w:top w:val="single" w:sz="4" w:space="0" w:color="auto"/>
              <w:left w:val="single" w:sz="4" w:space="0" w:color="auto"/>
              <w:bottom w:val="single" w:sz="4" w:space="0" w:color="auto"/>
              <w:right w:val="single" w:sz="4" w:space="0" w:color="auto"/>
            </w:tcBorders>
            <w:vAlign w:val="center"/>
          </w:tcPr>
          <w:p w14:paraId="320F40A0" w14:textId="77777777" w:rsidR="00CA40A9" w:rsidRPr="00C922C4" w:rsidRDefault="00CA40A9">
            <w:pPr>
              <w:snapToGrid w:val="0"/>
              <w:spacing w:beforeLines="50" w:before="156" w:line="360" w:lineRule="auto"/>
              <w:jc w:val="center"/>
              <w:rPr>
                <w:rFonts w:ascii="宋体" w:hAnsi="宋体" w:cs="宋体" w:hint="eastAsia"/>
                <w:szCs w:val="21"/>
              </w:rPr>
            </w:pPr>
          </w:p>
        </w:tc>
        <w:tc>
          <w:tcPr>
            <w:tcW w:w="2775" w:type="dxa"/>
            <w:tcBorders>
              <w:top w:val="single" w:sz="4" w:space="0" w:color="auto"/>
              <w:left w:val="single" w:sz="4" w:space="0" w:color="auto"/>
              <w:bottom w:val="single" w:sz="4" w:space="0" w:color="auto"/>
              <w:right w:val="single" w:sz="4" w:space="0" w:color="auto"/>
            </w:tcBorders>
            <w:vAlign w:val="center"/>
          </w:tcPr>
          <w:p w14:paraId="0E2EF9AB" w14:textId="77777777" w:rsidR="00CA40A9" w:rsidRPr="00C922C4" w:rsidRDefault="00CA40A9">
            <w:pPr>
              <w:snapToGrid w:val="0"/>
              <w:spacing w:beforeLines="50" w:before="156" w:line="360" w:lineRule="auto"/>
              <w:jc w:val="center"/>
              <w:rPr>
                <w:rFonts w:ascii="宋体" w:hAnsi="宋体" w:cs="宋体" w:hint="eastAsia"/>
                <w:szCs w:val="21"/>
              </w:rPr>
            </w:pPr>
          </w:p>
        </w:tc>
        <w:tc>
          <w:tcPr>
            <w:tcW w:w="1687" w:type="dxa"/>
            <w:tcBorders>
              <w:top w:val="single" w:sz="4" w:space="0" w:color="auto"/>
              <w:left w:val="single" w:sz="4" w:space="0" w:color="auto"/>
              <w:bottom w:val="single" w:sz="4" w:space="0" w:color="auto"/>
              <w:right w:val="single" w:sz="4" w:space="0" w:color="auto"/>
            </w:tcBorders>
            <w:vAlign w:val="center"/>
          </w:tcPr>
          <w:p w14:paraId="3B2CC9CC" w14:textId="77777777" w:rsidR="00CA40A9" w:rsidRPr="00C922C4" w:rsidRDefault="00CA40A9">
            <w:pPr>
              <w:snapToGrid w:val="0"/>
              <w:spacing w:beforeLines="50" w:before="156" w:line="360" w:lineRule="auto"/>
              <w:jc w:val="center"/>
              <w:rPr>
                <w:rFonts w:ascii="宋体" w:hAnsi="宋体" w:cs="宋体" w:hint="eastAsia"/>
                <w:szCs w:val="21"/>
              </w:rPr>
            </w:pPr>
          </w:p>
        </w:tc>
      </w:tr>
    </w:tbl>
    <w:p w14:paraId="67A4A040" w14:textId="77777777" w:rsidR="00CA40A9" w:rsidRPr="00C922C4" w:rsidRDefault="00000000">
      <w:pPr>
        <w:pStyle w:val="31"/>
        <w:rPr>
          <w:rFonts w:ascii="宋体" w:hAnsi="宋体" w:cs="宋体" w:hint="eastAsia"/>
          <w:kern w:val="0"/>
          <w:sz w:val="21"/>
          <w:szCs w:val="21"/>
        </w:rPr>
      </w:pPr>
      <w:r w:rsidRPr="00C922C4">
        <w:rPr>
          <w:rFonts w:ascii="宋体" w:hAnsi="宋体" w:cs="宋体" w:hint="eastAsia"/>
          <w:kern w:val="0"/>
          <w:sz w:val="21"/>
          <w:szCs w:val="21"/>
        </w:rPr>
        <w:t>注：</w:t>
      </w:r>
    </w:p>
    <w:p w14:paraId="31A4B1D5" w14:textId="77777777" w:rsidR="00CA40A9" w:rsidRPr="00C922C4" w:rsidRDefault="00000000">
      <w:pPr>
        <w:pStyle w:val="31"/>
        <w:spacing w:line="360" w:lineRule="auto"/>
        <w:ind w:firstLineChars="200" w:firstLine="420"/>
        <w:rPr>
          <w:rFonts w:ascii="宋体" w:hAnsi="宋体" w:cs="宋体" w:hint="eastAsia"/>
          <w:kern w:val="0"/>
          <w:sz w:val="21"/>
          <w:szCs w:val="21"/>
        </w:rPr>
      </w:pPr>
      <w:r w:rsidRPr="00C922C4">
        <w:rPr>
          <w:rFonts w:ascii="宋体" w:hAnsi="宋体" w:cs="宋体" w:hint="eastAsia"/>
          <w:kern w:val="0"/>
          <w:sz w:val="21"/>
          <w:szCs w:val="21"/>
        </w:rPr>
        <w:t>1. 说明：应对照磋商文件“</w:t>
      </w:r>
      <w:r w:rsidRPr="00C922C4">
        <w:rPr>
          <w:rFonts w:ascii="宋体" w:hAnsi="宋体" w:cs="宋体" w:hint="eastAsia"/>
          <w:b/>
          <w:bCs/>
          <w:kern w:val="0"/>
          <w:sz w:val="21"/>
          <w:szCs w:val="21"/>
        </w:rPr>
        <w:t>第三章 采购需求</w:t>
      </w:r>
      <w:r w:rsidRPr="00C922C4">
        <w:rPr>
          <w:rFonts w:ascii="宋体" w:hAnsi="宋体" w:cs="宋体" w:hint="eastAsia"/>
          <w:kern w:val="0"/>
          <w:sz w:val="21"/>
          <w:szCs w:val="21"/>
        </w:rPr>
        <w:t>”中的商务条款逐条实质性响应，并</w:t>
      </w:r>
      <w:proofErr w:type="gramStart"/>
      <w:r w:rsidRPr="00C922C4">
        <w:rPr>
          <w:rFonts w:ascii="宋体" w:hAnsi="宋体" w:cs="宋体" w:hint="eastAsia"/>
          <w:kern w:val="0"/>
          <w:sz w:val="21"/>
          <w:szCs w:val="21"/>
        </w:rPr>
        <w:t>作出</w:t>
      </w:r>
      <w:proofErr w:type="gramEnd"/>
      <w:r w:rsidRPr="00C922C4">
        <w:rPr>
          <w:rFonts w:ascii="宋体" w:hAnsi="宋体" w:cs="宋体" w:hint="eastAsia"/>
          <w:kern w:val="0"/>
          <w:sz w:val="21"/>
          <w:szCs w:val="21"/>
        </w:rPr>
        <w:t>偏离说明。</w:t>
      </w:r>
    </w:p>
    <w:p w14:paraId="16471884" w14:textId="77777777" w:rsidR="00CA40A9" w:rsidRPr="00C922C4" w:rsidRDefault="00000000">
      <w:pPr>
        <w:snapToGrid w:val="0"/>
        <w:spacing w:before="50" w:line="360" w:lineRule="auto"/>
        <w:ind w:firstLineChars="200" w:firstLine="420"/>
        <w:jc w:val="left"/>
        <w:rPr>
          <w:rFonts w:ascii="宋体" w:hAnsi="宋体" w:cs="宋体" w:hint="eastAsia"/>
          <w:szCs w:val="21"/>
          <w:u w:val="single"/>
        </w:rPr>
      </w:pPr>
      <w:r w:rsidRPr="00C922C4">
        <w:rPr>
          <w:rFonts w:ascii="宋体" w:hAnsi="宋体" w:cs="宋体" w:hint="eastAsia"/>
          <w:kern w:val="0"/>
          <w:szCs w:val="21"/>
        </w:rPr>
        <w:t>2.供应商应根据自身的承诺，对照磋商文件要求在“偏离说明”中注明“正偏离”、“负偏离”或者“无偏离”。既不属于“正偏离”也不属于“负偏离”即为“无偏离”。</w:t>
      </w:r>
    </w:p>
    <w:p w14:paraId="40843527" w14:textId="77777777" w:rsidR="00CA40A9" w:rsidRPr="00C922C4" w:rsidRDefault="00CA40A9">
      <w:pPr>
        <w:snapToGrid w:val="0"/>
        <w:spacing w:before="50" w:after="50" w:line="360" w:lineRule="auto"/>
        <w:ind w:rightChars="-389" w:right="-817"/>
        <w:rPr>
          <w:rFonts w:ascii="宋体" w:hAnsi="宋体" w:cs="宋体" w:hint="eastAsia"/>
          <w:szCs w:val="21"/>
        </w:rPr>
      </w:pPr>
    </w:p>
    <w:p w14:paraId="2AF7F1A9"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法定代表人或者委托代理人（签字或电子签名）：</w:t>
      </w:r>
      <w:r w:rsidRPr="00C922C4">
        <w:rPr>
          <w:rFonts w:ascii="宋体" w:hAnsi="宋体" w:cs="宋体" w:hint="eastAsia"/>
          <w:szCs w:val="21"/>
          <w:u w:val="single"/>
        </w:rPr>
        <w:t xml:space="preserve">                    </w:t>
      </w:r>
    </w:p>
    <w:p w14:paraId="04FEA7BB"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3875616A" w14:textId="77777777" w:rsidR="00CA40A9" w:rsidRPr="00C922C4" w:rsidRDefault="00000000">
      <w:pPr>
        <w:snapToGrid w:val="0"/>
        <w:spacing w:before="50" w:after="50" w:line="360" w:lineRule="auto"/>
        <w:ind w:rightChars="-389" w:right="-817" w:firstLineChars="1700" w:firstLine="3570"/>
        <w:rPr>
          <w:rFonts w:ascii="宋体" w:hAnsi="宋体" w:cs="宋体" w:hint="eastAsia"/>
          <w:szCs w:val="21"/>
        </w:rPr>
        <w:sectPr w:rsidR="00CA40A9" w:rsidRPr="00C922C4">
          <w:pgSz w:w="11906" w:h="16838"/>
          <w:pgMar w:top="1440" w:right="1440" w:bottom="1440" w:left="1587" w:header="851" w:footer="992" w:gutter="0"/>
          <w:cols w:space="720"/>
          <w:titlePg/>
          <w:docGrid w:type="lines" w:linePitch="312"/>
        </w:sectPr>
      </w:pPr>
      <w:r w:rsidRPr="00C922C4">
        <w:rPr>
          <w:rFonts w:ascii="宋体" w:hAnsi="宋体" w:cs="宋体" w:hint="eastAsia"/>
          <w:szCs w:val="21"/>
        </w:rPr>
        <w:t>日期：   年   月   日</w:t>
      </w:r>
    </w:p>
    <w:p w14:paraId="0A26E6FE" w14:textId="77777777" w:rsidR="00CA40A9" w:rsidRPr="00C922C4" w:rsidRDefault="00CA40A9">
      <w:pPr>
        <w:pStyle w:val="22"/>
        <w:jc w:val="both"/>
        <w:rPr>
          <w:rFonts w:ascii="宋体" w:hAnsi="宋体" w:cs="宋体" w:hint="eastAsia"/>
          <w:b w:val="0"/>
          <w:bCs w:val="0"/>
          <w:sz w:val="21"/>
          <w:szCs w:val="21"/>
        </w:rPr>
      </w:pPr>
    </w:p>
    <w:p w14:paraId="11785CB1" w14:textId="77777777" w:rsidR="00CA40A9" w:rsidRPr="00C922C4" w:rsidRDefault="00000000">
      <w:pPr>
        <w:spacing w:beforeLines="100" w:before="312" w:afterLines="100" w:after="312" w:line="320" w:lineRule="exact"/>
        <w:rPr>
          <w:rFonts w:ascii="宋体" w:hAnsi="宋体" w:cs="宋体" w:hint="eastAsia"/>
          <w:b/>
          <w:szCs w:val="21"/>
        </w:rPr>
      </w:pPr>
      <w:r w:rsidRPr="00C922C4">
        <w:rPr>
          <w:rFonts w:ascii="宋体" w:hAnsi="宋体" w:cs="宋体" w:hint="eastAsia"/>
          <w:b/>
          <w:szCs w:val="21"/>
        </w:rPr>
        <w:t>5.人员配置</w:t>
      </w:r>
    </w:p>
    <w:p w14:paraId="5188B18A" w14:textId="77777777" w:rsidR="00CA40A9" w:rsidRPr="00C922C4" w:rsidRDefault="00000000">
      <w:pPr>
        <w:pStyle w:val="ac"/>
        <w:spacing w:line="360" w:lineRule="auto"/>
        <w:jc w:val="center"/>
        <w:rPr>
          <w:rFonts w:hAnsi="宋体" w:cs="宋体" w:hint="eastAsia"/>
          <w:b/>
          <w:kern w:val="2"/>
          <w:sz w:val="21"/>
        </w:rPr>
      </w:pPr>
      <w:r w:rsidRPr="00C922C4">
        <w:rPr>
          <w:rFonts w:hAnsi="宋体" w:cs="宋体" w:hint="eastAsia"/>
          <w:b/>
          <w:kern w:val="2"/>
          <w:sz w:val="21"/>
        </w:rPr>
        <w:t>项目实施人员一览表</w:t>
      </w:r>
    </w:p>
    <w:p w14:paraId="040FE0AA" w14:textId="77777777" w:rsidR="00CA40A9" w:rsidRPr="00C922C4" w:rsidRDefault="00000000">
      <w:pPr>
        <w:pStyle w:val="ac"/>
        <w:spacing w:line="360" w:lineRule="auto"/>
        <w:rPr>
          <w:rFonts w:hAnsi="宋体" w:cs="宋体" w:hint="eastAsia"/>
          <w:sz w:val="21"/>
          <w:u w:val="single"/>
        </w:rPr>
      </w:pPr>
      <w:r w:rsidRPr="00C922C4">
        <w:rPr>
          <w:rFonts w:hAnsi="宋体" w:cs="宋体" w:hint="eastAsia"/>
          <w:sz w:val="21"/>
        </w:rPr>
        <w:t>项目名称：</w:t>
      </w:r>
    </w:p>
    <w:p w14:paraId="702A91F4" w14:textId="77777777" w:rsidR="00CA40A9" w:rsidRPr="00C922C4" w:rsidRDefault="00000000">
      <w:pPr>
        <w:pStyle w:val="ac"/>
        <w:spacing w:line="360" w:lineRule="auto"/>
        <w:rPr>
          <w:rFonts w:hAnsi="宋体" w:cs="宋体" w:hint="eastAsia"/>
          <w:sz w:val="21"/>
          <w:u w:val="single"/>
        </w:rPr>
      </w:pPr>
      <w:r w:rsidRPr="00C922C4">
        <w:rPr>
          <w:rFonts w:hAnsi="宋体" w:cs="宋体" w:hint="eastAsia"/>
          <w:sz w:val="21"/>
        </w:rPr>
        <w:t>项目编</w:t>
      </w:r>
      <w:r w:rsidRPr="00C922C4">
        <w:rPr>
          <w:rFonts w:hAnsi="宋体" w:cs="宋体" w:hint="eastAsia"/>
        </w:rPr>
        <w:t>号：</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26"/>
        <w:gridCol w:w="1195"/>
        <w:gridCol w:w="716"/>
        <w:gridCol w:w="592"/>
        <w:gridCol w:w="713"/>
        <w:gridCol w:w="954"/>
        <w:gridCol w:w="954"/>
        <w:gridCol w:w="954"/>
        <w:gridCol w:w="954"/>
        <w:gridCol w:w="578"/>
      </w:tblGrid>
      <w:tr w:rsidR="00C922C4" w:rsidRPr="00C922C4" w14:paraId="13A356CF" w14:textId="77777777">
        <w:trPr>
          <w:trHeight w:val="925"/>
          <w:jc w:val="center"/>
        </w:trPr>
        <w:tc>
          <w:tcPr>
            <w:tcW w:w="203" w:type="pct"/>
            <w:vAlign w:val="center"/>
          </w:tcPr>
          <w:p w14:paraId="2C2E2053"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序号</w:t>
            </w:r>
          </w:p>
        </w:tc>
        <w:tc>
          <w:tcPr>
            <w:tcW w:w="469" w:type="pct"/>
            <w:vAlign w:val="center"/>
          </w:tcPr>
          <w:p w14:paraId="009ACC2D"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姓名</w:t>
            </w:r>
          </w:p>
        </w:tc>
        <w:tc>
          <w:tcPr>
            <w:tcW w:w="677" w:type="pct"/>
            <w:vAlign w:val="center"/>
          </w:tcPr>
          <w:p w14:paraId="4D977A6B"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人员类型（项目负责人、管理人员、实施人员……）</w:t>
            </w:r>
          </w:p>
        </w:tc>
        <w:tc>
          <w:tcPr>
            <w:tcW w:w="407" w:type="pct"/>
            <w:vAlign w:val="center"/>
          </w:tcPr>
          <w:p w14:paraId="47402AD2"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性别</w:t>
            </w:r>
          </w:p>
        </w:tc>
        <w:tc>
          <w:tcPr>
            <w:tcW w:w="338" w:type="pct"/>
            <w:vAlign w:val="center"/>
          </w:tcPr>
          <w:p w14:paraId="03B79854"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学历</w:t>
            </w:r>
          </w:p>
        </w:tc>
        <w:tc>
          <w:tcPr>
            <w:tcW w:w="405" w:type="pct"/>
            <w:vAlign w:val="center"/>
          </w:tcPr>
          <w:p w14:paraId="355B806B"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职务</w:t>
            </w:r>
          </w:p>
        </w:tc>
        <w:tc>
          <w:tcPr>
            <w:tcW w:w="541" w:type="pct"/>
            <w:vAlign w:val="center"/>
          </w:tcPr>
          <w:p w14:paraId="125A61AA"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资质证书</w:t>
            </w:r>
          </w:p>
        </w:tc>
        <w:tc>
          <w:tcPr>
            <w:tcW w:w="541" w:type="pct"/>
            <w:vAlign w:val="center"/>
          </w:tcPr>
          <w:p w14:paraId="3061739A"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证书编号</w:t>
            </w:r>
          </w:p>
        </w:tc>
        <w:tc>
          <w:tcPr>
            <w:tcW w:w="541" w:type="pct"/>
            <w:vAlign w:val="center"/>
          </w:tcPr>
          <w:p w14:paraId="259CA14E"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身份证号</w:t>
            </w:r>
          </w:p>
        </w:tc>
        <w:tc>
          <w:tcPr>
            <w:tcW w:w="541" w:type="pct"/>
            <w:vAlign w:val="center"/>
          </w:tcPr>
          <w:p w14:paraId="04E4F652"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联系电话</w:t>
            </w:r>
          </w:p>
        </w:tc>
        <w:tc>
          <w:tcPr>
            <w:tcW w:w="330" w:type="pct"/>
            <w:vAlign w:val="center"/>
          </w:tcPr>
          <w:p w14:paraId="5ECA581E" w14:textId="77777777" w:rsidR="00CA40A9" w:rsidRPr="00C922C4" w:rsidRDefault="00000000">
            <w:pPr>
              <w:snapToGrid w:val="0"/>
              <w:spacing w:before="50" w:afterLines="50" w:after="156"/>
              <w:jc w:val="center"/>
              <w:rPr>
                <w:rFonts w:ascii="宋体" w:hAnsi="宋体" w:cs="宋体" w:hint="eastAsia"/>
                <w:szCs w:val="21"/>
              </w:rPr>
            </w:pPr>
            <w:r w:rsidRPr="00C922C4">
              <w:rPr>
                <w:rFonts w:ascii="宋体" w:hAnsi="宋体" w:cs="宋体" w:hint="eastAsia"/>
                <w:szCs w:val="21"/>
              </w:rPr>
              <w:t>备注</w:t>
            </w:r>
          </w:p>
        </w:tc>
      </w:tr>
      <w:tr w:rsidR="00C922C4" w:rsidRPr="00C922C4" w14:paraId="5F0E6B99" w14:textId="77777777">
        <w:trPr>
          <w:trHeight w:val="925"/>
          <w:jc w:val="center"/>
        </w:trPr>
        <w:tc>
          <w:tcPr>
            <w:tcW w:w="203" w:type="pct"/>
            <w:vAlign w:val="center"/>
          </w:tcPr>
          <w:p w14:paraId="7C4609DA" w14:textId="77777777" w:rsidR="00CA40A9" w:rsidRPr="00C922C4" w:rsidRDefault="00CA40A9">
            <w:pPr>
              <w:snapToGrid w:val="0"/>
              <w:spacing w:before="50" w:afterLines="50" w:after="156"/>
              <w:jc w:val="center"/>
              <w:rPr>
                <w:rFonts w:ascii="宋体" w:hAnsi="宋体" w:cs="宋体" w:hint="eastAsia"/>
                <w:szCs w:val="21"/>
              </w:rPr>
            </w:pPr>
          </w:p>
        </w:tc>
        <w:tc>
          <w:tcPr>
            <w:tcW w:w="469" w:type="pct"/>
            <w:vAlign w:val="center"/>
          </w:tcPr>
          <w:p w14:paraId="25F4FB6A" w14:textId="77777777" w:rsidR="00CA40A9" w:rsidRPr="00C922C4" w:rsidRDefault="00CA40A9">
            <w:pPr>
              <w:snapToGrid w:val="0"/>
              <w:spacing w:before="50" w:afterLines="50" w:after="156"/>
              <w:jc w:val="center"/>
              <w:rPr>
                <w:rFonts w:ascii="宋体" w:hAnsi="宋体" w:cs="宋体" w:hint="eastAsia"/>
                <w:szCs w:val="21"/>
              </w:rPr>
            </w:pPr>
          </w:p>
        </w:tc>
        <w:tc>
          <w:tcPr>
            <w:tcW w:w="677" w:type="pct"/>
          </w:tcPr>
          <w:p w14:paraId="425DD7DE" w14:textId="77777777" w:rsidR="00CA40A9" w:rsidRPr="00C922C4" w:rsidRDefault="00CA40A9">
            <w:pPr>
              <w:snapToGrid w:val="0"/>
              <w:spacing w:before="50" w:afterLines="50" w:after="156"/>
              <w:jc w:val="center"/>
              <w:rPr>
                <w:rFonts w:ascii="宋体" w:hAnsi="宋体" w:cs="宋体" w:hint="eastAsia"/>
                <w:szCs w:val="21"/>
              </w:rPr>
            </w:pPr>
          </w:p>
        </w:tc>
        <w:tc>
          <w:tcPr>
            <w:tcW w:w="407" w:type="pct"/>
            <w:vAlign w:val="center"/>
          </w:tcPr>
          <w:p w14:paraId="252F28A1" w14:textId="77777777" w:rsidR="00CA40A9" w:rsidRPr="00C922C4" w:rsidRDefault="00CA40A9">
            <w:pPr>
              <w:snapToGrid w:val="0"/>
              <w:spacing w:before="50" w:afterLines="50" w:after="156"/>
              <w:jc w:val="center"/>
              <w:rPr>
                <w:rFonts w:ascii="宋体" w:hAnsi="宋体" w:cs="宋体" w:hint="eastAsia"/>
                <w:szCs w:val="21"/>
              </w:rPr>
            </w:pPr>
          </w:p>
        </w:tc>
        <w:tc>
          <w:tcPr>
            <w:tcW w:w="338" w:type="pct"/>
            <w:vAlign w:val="center"/>
          </w:tcPr>
          <w:p w14:paraId="1D367F2F" w14:textId="77777777" w:rsidR="00CA40A9" w:rsidRPr="00C922C4" w:rsidRDefault="00CA40A9">
            <w:pPr>
              <w:snapToGrid w:val="0"/>
              <w:spacing w:before="50" w:afterLines="50" w:after="156"/>
              <w:jc w:val="center"/>
              <w:rPr>
                <w:rFonts w:ascii="宋体" w:hAnsi="宋体" w:cs="宋体" w:hint="eastAsia"/>
                <w:szCs w:val="21"/>
              </w:rPr>
            </w:pPr>
          </w:p>
        </w:tc>
        <w:tc>
          <w:tcPr>
            <w:tcW w:w="405" w:type="pct"/>
            <w:vAlign w:val="center"/>
          </w:tcPr>
          <w:p w14:paraId="4EB9E79E"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4CF7856B"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4EC63EB9"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26612BC8"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78D952B2" w14:textId="77777777" w:rsidR="00CA40A9" w:rsidRPr="00C922C4" w:rsidRDefault="00CA40A9">
            <w:pPr>
              <w:snapToGrid w:val="0"/>
              <w:spacing w:before="50" w:afterLines="50" w:after="156"/>
              <w:jc w:val="center"/>
              <w:rPr>
                <w:rFonts w:ascii="宋体" w:hAnsi="宋体" w:cs="宋体" w:hint="eastAsia"/>
                <w:szCs w:val="21"/>
              </w:rPr>
            </w:pPr>
          </w:p>
        </w:tc>
        <w:tc>
          <w:tcPr>
            <w:tcW w:w="330" w:type="pct"/>
            <w:vAlign w:val="center"/>
          </w:tcPr>
          <w:p w14:paraId="44467BF6" w14:textId="77777777" w:rsidR="00CA40A9" w:rsidRPr="00C922C4" w:rsidRDefault="00CA40A9">
            <w:pPr>
              <w:snapToGrid w:val="0"/>
              <w:spacing w:before="50" w:afterLines="50" w:after="156"/>
              <w:jc w:val="center"/>
              <w:rPr>
                <w:rFonts w:ascii="宋体" w:hAnsi="宋体" w:cs="宋体" w:hint="eastAsia"/>
                <w:szCs w:val="21"/>
              </w:rPr>
            </w:pPr>
          </w:p>
        </w:tc>
      </w:tr>
      <w:tr w:rsidR="00C922C4" w:rsidRPr="00C922C4" w14:paraId="06929C84" w14:textId="77777777">
        <w:trPr>
          <w:trHeight w:val="925"/>
          <w:jc w:val="center"/>
        </w:trPr>
        <w:tc>
          <w:tcPr>
            <w:tcW w:w="203" w:type="pct"/>
            <w:vAlign w:val="center"/>
          </w:tcPr>
          <w:p w14:paraId="4742C79D" w14:textId="77777777" w:rsidR="00CA40A9" w:rsidRPr="00C922C4" w:rsidRDefault="00CA40A9">
            <w:pPr>
              <w:snapToGrid w:val="0"/>
              <w:spacing w:before="50" w:afterLines="50" w:after="156"/>
              <w:jc w:val="center"/>
              <w:rPr>
                <w:rFonts w:ascii="宋体" w:hAnsi="宋体" w:cs="宋体" w:hint="eastAsia"/>
                <w:szCs w:val="21"/>
              </w:rPr>
            </w:pPr>
          </w:p>
        </w:tc>
        <w:tc>
          <w:tcPr>
            <w:tcW w:w="469" w:type="pct"/>
            <w:vAlign w:val="center"/>
          </w:tcPr>
          <w:p w14:paraId="67F0B59D" w14:textId="77777777" w:rsidR="00CA40A9" w:rsidRPr="00C922C4" w:rsidRDefault="00CA40A9">
            <w:pPr>
              <w:snapToGrid w:val="0"/>
              <w:spacing w:before="50" w:afterLines="50" w:after="156"/>
              <w:jc w:val="center"/>
              <w:rPr>
                <w:rFonts w:ascii="宋体" w:hAnsi="宋体" w:cs="宋体" w:hint="eastAsia"/>
                <w:szCs w:val="21"/>
              </w:rPr>
            </w:pPr>
          </w:p>
        </w:tc>
        <w:tc>
          <w:tcPr>
            <w:tcW w:w="677" w:type="pct"/>
          </w:tcPr>
          <w:p w14:paraId="1874313D" w14:textId="77777777" w:rsidR="00CA40A9" w:rsidRPr="00C922C4" w:rsidRDefault="00CA40A9">
            <w:pPr>
              <w:snapToGrid w:val="0"/>
              <w:spacing w:before="50" w:afterLines="50" w:after="156"/>
              <w:jc w:val="center"/>
              <w:rPr>
                <w:rFonts w:ascii="宋体" w:hAnsi="宋体" w:cs="宋体" w:hint="eastAsia"/>
                <w:szCs w:val="21"/>
              </w:rPr>
            </w:pPr>
          </w:p>
        </w:tc>
        <w:tc>
          <w:tcPr>
            <w:tcW w:w="407" w:type="pct"/>
            <w:vAlign w:val="center"/>
          </w:tcPr>
          <w:p w14:paraId="3C91A589" w14:textId="77777777" w:rsidR="00CA40A9" w:rsidRPr="00C922C4" w:rsidRDefault="00CA40A9">
            <w:pPr>
              <w:snapToGrid w:val="0"/>
              <w:spacing w:before="50" w:afterLines="50" w:after="156"/>
              <w:jc w:val="center"/>
              <w:rPr>
                <w:rFonts w:ascii="宋体" w:hAnsi="宋体" w:cs="宋体" w:hint="eastAsia"/>
                <w:szCs w:val="21"/>
              </w:rPr>
            </w:pPr>
          </w:p>
        </w:tc>
        <w:tc>
          <w:tcPr>
            <w:tcW w:w="338" w:type="pct"/>
            <w:vAlign w:val="center"/>
          </w:tcPr>
          <w:p w14:paraId="3A885156" w14:textId="77777777" w:rsidR="00CA40A9" w:rsidRPr="00C922C4" w:rsidRDefault="00CA40A9">
            <w:pPr>
              <w:snapToGrid w:val="0"/>
              <w:spacing w:before="50" w:afterLines="50" w:after="156"/>
              <w:jc w:val="center"/>
              <w:rPr>
                <w:rFonts w:ascii="宋体" w:hAnsi="宋体" w:cs="宋体" w:hint="eastAsia"/>
                <w:szCs w:val="21"/>
              </w:rPr>
            </w:pPr>
          </w:p>
        </w:tc>
        <w:tc>
          <w:tcPr>
            <w:tcW w:w="405" w:type="pct"/>
            <w:vAlign w:val="center"/>
          </w:tcPr>
          <w:p w14:paraId="1AA51E8B"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4B918D37"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29E36534"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13AE36CA"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1D788E05" w14:textId="77777777" w:rsidR="00CA40A9" w:rsidRPr="00C922C4" w:rsidRDefault="00CA40A9">
            <w:pPr>
              <w:snapToGrid w:val="0"/>
              <w:spacing w:before="50" w:afterLines="50" w:after="156"/>
              <w:jc w:val="center"/>
              <w:rPr>
                <w:rFonts w:ascii="宋体" w:hAnsi="宋体" w:cs="宋体" w:hint="eastAsia"/>
                <w:szCs w:val="21"/>
              </w:rPr>
            </w:pPr>
          </w:p>
        </w:tc>
        <w:tc>
          <w:tcPr>
            <w:tcW w:w="330" w:type="pct"/>
            <w:vAlign w:val="center"/>
          </w:tcPr>
          <w:p w14:paraId="34ED16DB" w14:textId="77777777" w:rsidR="00CA40A9" w:rsidRPr="00C922C4" w:rsidRDefault="00CA40A9">
            <w:pPr>
              <w:snapToGrid w:val="0"/>
              <w:spacing w:before="50" w:afterLines="50" w:after="156"/>
              <w:jc w:val="center"/>
              <w:rPr>
                <w:rFonts w:ascii="宋体" w:hAnsi="宋体" w:cs="宋体" w:hint="eastAsia"/>
                <w:szCs w:val="21"/>
              </w:rPr>
            </w:pPr>
          </w:p>
        </w:tc>
      </w:tr>
      <w:tr w:rsidR="00C922C4" w:rsidRPr="00C922C4" w14:paraId="490CED94" w14:textId="77777777">
        <w:trPr>
          <w:trHeight w:val="925"/>
          <w:jc w:val="center"/>
        </w:trPr>
        <w:tc>
          <w:tcPr>
            <w:tcW w:w="203" w:type="pct"/>
            <w:vAlign w:val="center"/>
          </w:tcPr>
          <w:p w14:paraId="418B15F9" w14:textId="77777777" w:rsidR="00CA40A9" w:rsidRPr="00C922C4" w:rsidRDefault="00CA40A9">
            <w:pPr>
              <w:snapToGrid w:val="0"/>
              <w:spacing w:before="50" w:afterLines="50" w:after="156"/>
              <w:jc w:val="center"/>
              <w:rPr>
                <w:rFonts w:ascii="宋体" w:hAnsi="宋体" w:cs="宋体" w:hint="eastAsia"/>
                <w:szCs w:val="21"/>
              </w:rPr>
            </w:pPr>
          </w:p>
        </w:tc>
        <w:tc>
          <w:tcPr>
            <w:tcW w:w="469" w:type="pct"/>
            <w:vAlign w:val="center"/>
          </w:tcPr>
          <w:p w14:paraId="0FD6B6C5" w14:textId="77777777" w:rsidR="00CA40A9" w:rsidRPr="00C922C4" w:rsidRDefault="00CA40A9">
            <w:pPr>
              <w:snapToGrid w:val="0"/>
              <w:spacing w:before="50" w:afterLines="50" w:after="156"/>
              <w:jc w:val="center"/>
              <w:rPr>
                <w:rFonts w:ascii="宋体" w:hAnsi="宋体" w:cs="宋体" w:hint="eastAsia"/>
                <w:szCs w:val="21"/>
              </w:rPr>
            </w:pPr>
          </w:p>
        </w:tc>
        <w:tc>
          <w:tcPr>
            <w:tcW w:w="677" w:type="pct"/>
          </w:tcPr>
          <w:p w14:paraId="3B2E57B8" w14:textId="77777777" w:rsidR="00CA40A9" w:rsidRPr="00C922C4" w:rsidRDefault="00CA40A9">
            <w:pPr>
              <w:snapToGrid w:val="0"/>
              <w:spacing w:before="50" w:afterLines="50" w:after="156"/>
              <w:jc w:val="center"/>
              <w:rPr>
                <w:rFonts w:ascii="宋体" w:hAnsi="宋体" w:cs="宋体" w:hint="eastAsia"/>
                <w:szCs w:val="21"/>
              </w:rPr>
            </w:pPr>
          </w:p>
        </w:tc>
        <w:tc>
          <w:tcPr>
            <w:tcW w:w="407" w:type="pct"/>
            <w:vAlign w:val="center"/>
          </w:tcPr>
          <w:p w14:paraId="7BE7F180" w14:textId="77777777" w:rsidR="00CA40A9" w:rsidRPr="00C922C4" w:rsidRDefault="00CA40A9">
            <w:pPr>
              <w:snapToGrid w:val="0"/>
              <w:spacing w:before="50" w:afterLines="50" w:after="156"/>
              <w:jc w:val="center"/>
              <w:rPr>
                <w:rFonts w:ascii="宋体" w:hAnsi="宋体" w:cs="宋体" w:hint="eastAsia"/>
                <w:szCs w:val="21"/>
              </w:rPr>
            </w:pPr>
          </w:p>
        </w:tc>
        <w:tc>
          <w:tcPr>
            <w:tcW w:w="338" w:type="pct"/>
            <w:vAlign w:val="center"/>
          </w:tcPr>
          <w:p w14:paraId="0C28BC88" w14:textId="77777777" w:rsidR="00CA40A9" w:rsidRPr="00C922C4" w:rsidRDefault="00CA40A9">
            <w:pPr>
              <w:snapToGrid w:val="0"/>
              <w:spacing w:before="50" w:afterLines="50" w:after="156"/>
              <w:jc w:val="center"/>
              <w:rPr>
                <w:rFonts w:ascii="宋体" w:hAnsi="宋体" w:cs="宋体" w:hint="eastAsia"/>
                <w:szCs w:val="21"/>
              </w:rPr>
            </w:pPr>
          </w:p>
        </w:tc>
        <w:tc>
          <w:tcPr>
            <w:tcW w:w="405" w:type="pct"/>
            <w:vAlign w:val="center"/>
          </w:tcPr>
          <w:p w14:paraId="11D558CB"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40BC1DBE"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0BCDCC22"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711CDA1D" w14:textId="77777777" w:rsidR="00CA40A9" w:rsidRPr="00C922C4" w:rsidRDefault="00CA40A9">
            <w:pPr>
              <w:snapToGrid w:val="0"/>
              <w:spacing w:before="50" w:afterLines="50" w:after="156"/>
              <w:jc w:val="center"/>
              <w:rPr>
                <w:rFonts w:ascii="宋体" w:hAnsi="宋体" w:cs="宋体" w:hint="eastAsia"/>
                <w:szCs w:val="21"/>
              </w:rPr>
            </w:pPr>
          </w:p>
        </w:tc>
        <w:tc>
          <w:tcPr>
            <w:tcW w:w="541" w:type="pct"/>
            <w:vAlign w:val="center"/>
          </w:tcPr>
          <w:p w14:paraId="7AE8795A" w14:textId="77777777" w:rsidR="00CA40A9" w:rsidRPr="00C922C4" w:rsidRDefault="00CA40A9">
            <w:pPr>
              <w:snapToGrid w:val="0"/>
              <w:spacing w:before="50" w:afterLines="50" w:after="156"/>
              <w:jc w:val="center"/>
              <w:rPr>
                <w:rFonts w:ascii="宋体" w:hAnsi="宋体" w:cs="宋体" w:hint="eastAsia"/>
                <w:szCs w:val="21"/>
              </w:rPr>
            </w:pPr>
          </w:p>
        </w:tc>
        <w:tc>
          <w:tcPr>
            <w:tcW w:w="330" w:type="pct"/>
            <w:vAlign w:val="center"/>
          </w:tcPr>
          <w:p w14:paraId="43846469" w14:textId="77777777" w:rsidR="00CA40A9" w:rsidRPr="00C922C4" w:rsidRDefault="00CA40A9">
            <w:pPr>
              <w:snapToGrid w:val="0"/>
              <w:spacing w:before="50" w:afterLines="50" w:after="156"/>
              <w:jc w:val="center"/>
              <w:rPr>
                <w:rFonts w:ascii="宋体" w:hAnsi="宋体" w:cs="宋体" w:hint="eastAsia"/>
                <w:szCs w:val="21"/>
              </w:rPr>
            </w:pPr>
          </w:p>
        </w:tc>
      </w:tr>
    </w:tbl>
    <w:p w14:paraId="10033404" w14:textId="14A37D2C"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b/>
          <w:bCs/>
          <w:kern w:val="0"/>
          <w:szCs w:val="21"/>
        </w:rPr>
        <w:t>注：以上拟投入人员须提供有效的证书复印件（如有）、身份证件复印件、供应商为其缴纳的202</w:t>
      </w:r>
      <w:r w:rsidR="00F93354" w:rsidRPr="00C922C4">
        <w:rPr>
          <w:rFonts w:ascii="宋体" w:hAnsi="宋体" w:cs="宋体" w:hint="eastAsia"/>
          <w:b/>
          <w:bCs/>
          <w:kern w:val="0"/>
          <w:szCs w:val="21"/>
        </w:rPr>
        <w:t>5</w:t>
      </w:r>
      <w:r w:rsidRPr="00C922C4">
        <w:rPr>
          <w:rFonts w:ascii="宋体" w:hAnsi="宋体" w:cs="宋体" w:hint="eastAsia"/>
          <w:b/>
          <w:bCs/>
          <w:kern w:val="0"/>
          <w:szCs w:val="21"/>
        </w:rPr>
        <w:t>年</w:t>
      </w:r>
      <w:r w:rsidR="00F93354" w:rsidRPr="00C922C4">
        <w:rPr>
          <w:rFonts w:ascii="宋体" w:hAnsi="宋体" w:cs="宋体" w:hint="eastAsia"/>
          <w:b/>
          <w:bCs/>
          <w:kern w:val="0"/>
          <w:szCs w:val="21"/>
        </w:rPr>
        <w:t>6</w:t>
      </w:r>
      <w:r w:rsidRPr="00C922C4">
        <w:rPr>
          <w:rFonts w:ascii="宋体" w:hAnsi="宋体" w:cs="宋体" w:hint="eastAsia"/>
          <w:b/>
          <w:bCs/>
          <w:kern w:val="0"/>
          <w:szCs w:val="21"/>
        </w:rPr>
        <w:t>月至响应文件提交截止时间内任意一个月的社保凭证或劳动合同等证明材料的复印件并加单位公章或电子签章。</w:t>
      </w:r>
    </w:p>
    <w:p w14:paraId="65EF2A7C" w14:textId="77777777" w:rsidR="00CA40A9" w:rsidRPr="00C922C4" w:rsidRDefault="00CA40A9">
      <w:pPr>
        <w:snapToGrid w:val="0"/>
        <w:spacing w:line="360" w:lineRule="auto"/>
        <w:ind w:firstLineChars="1900" w:firstLine="3990"/>
        <w:rPr>
          <w:rFonts w:ascii="宋体" w:hAnsi="宋体" w:cs="宋体" w:hint="eastAsia"/>
          <w:szCs w:val="21"/>
        </w:rPr>
      </w:pPr>
    </w:p>
    <w:p w14:paraId="233DB742"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法定代表人或者委托代理人（签字或电子签名）：</w:t>
      </w:r>
      <w:r w:rsidRPr="00C922C4">
        <w:rPr>
          <w:rFonts w:ascii="宋体" w:hAnsi="宋体" w:cs="宋体" w:hint="eastAsia"/>
          <w:szCs w:val="21"/>
          <w:u w:val="single"/>
        </w:rPr>
        <w:t xml:space="preserve">                    </w:t>
      </w:r>
    </w:p>
    <w:p w14:paraId="11AC1B26"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129A2ED0" w14:textId="77777777" w:rsidR="00CA40A9" w:rsidRPr="00C922C4" w:rsidRDefault="00000000">
      <w:pPr>
        <w:snapToGrid w:val="0"/>
        <w:spacing w:before="50" w:after="50" w:line="360" w:lineRule="auto"/>
        <w:ind w:rightChars="-389" w:right="-817" w:firstLineChars="2500" w:firstLine="5250"/>
        <w:rPr>
          <w:rFonts w:ascii="宋体" w:hAnsi="宋体" w:cs="宋体" w:hint="eastAsia"/>
          <w:szCs w:val="21"/>
        </w:rPr>
      </w:pPr>
      <w:r w:rsidRPr="00C922C4">
        <w:rPr>
          <w:rFonts w:ascii="宋体" w:hAnsi="宋体" w:cs="宋体" w:hint="eastAsia"/>
          <w:szCs w:val="21"/>
        </w:rPr>
        <w:t>日期：   年   月   日</w:t>
      </w:r>
    </w:p>
    <w:p w14:paraId="4002A945" w14:textId="77777777" w:rsidR="00CA40A9" w:rsidRPr="00C922C4" w:rsidRDefault="00000000">
      <w:pPr>
        <w:rPr>
          <w:rFonts w:ascii="宋体" w:hAnsi="宋体" w:cs="宋体" w:hint="eastAsia"/>
        </w:rPr>
      </w:pPr>
      <w:r w:rsidRPr="00C922C4">
        <w:rPr>
          <w:rFonts w:ascii="宋体" w:hAnsi="宋体" w:cs="宋体" w:hint="eastAsia"/>
        </w:rPr>
        <w:br w:type="column"/>
      </w:r>
    </w:p>
    <w:p w14:paraId="41248F63" w14:textId="77777777" w:rsidR="00CA40A9" w:rsidRPr="00C922C4" w:rsidRDefault="00000000">
      <w:pPr>
        <w:spacing w:beforeLines="100" w:before="312" w:afterLines="100" w:after="312" w:line="320" w:lineRule="exact"/>
        <w:rPr>
          <w:rFonts w:ascii="宋体" w:hAnsi="宋体" w:cs="宋体" w:hint="eastAsia"/>
          <w:b/>
          <w:szCs w:val="21"/>
        </w:rPr>
      </w:pPr>
      <w:r w:rsidRPr="00C922C4">
        <w:rPr>
          <w:rFonts w:ascii="宋体" w:hAnsi="宋体" w:cs="宋体" w:hint="eastAsia"/>
          <w:b/>
          <w:szCs w:val="21"/>
        </w:rPr>
        <w:t>6.业绩</w:t>
      </w:r>
    </w:p>
    <w:p w14:paraId="329DA235" w14:textId="77777777" w:rsidR="00CA40A9" w:rsidRPr="00C922C4" w:rsidRDefault="00000000">
      <w:pPr>
        <w:snapToGrid w:val="0"/>
        <w:spacing w:before="50" w:afterLines="50" w:after="156"/>
        <w:jc w:val="center"/>
        <w:rPr>
          <w:rFonts w:ascii="宋体" w:hAnsi="宋体" w:cs="宋体" w:hint="eastAsia"/>
          <w:b/>
          <w:szCs w:val="21"/>
          <w:lang w:bidi="ar"/>
        </w:rPr>
      </w:pPr>
      <w:r w:rsidRPr="00C922C4">
        <w:rPr>
          <w:rFonts w:ascii="宋体" w:hAnsi="宋体" w:cs="宋体" w:hint="eastAsia"/>
          <w:b/>
          <w:szCs w:val="21"/>
          <w:lang w:bidi="ar"/>
        </w:rPr>
        <w:t>同类业绩一览表</w:t>
      </w:r>
    </w:p>
    <w:p w14:paraId="64648B8A" w14:textId="77777777" w:rsidR="00CA40A9" w:rsidRPr="00C922C4" w:rsidRDefault="00000000">
      <w:pPr>
        <w:pStyle w:val="ac"/>
        <w:spacing w:line="360" w:lineRule="auto"/>
        <w:rPr>
          <w:rFonts w:hAnsi="宋体" w:cs="宋体" w:hint="eastAsia"/>
          <w:sz w:val="21"/>
          <w:u w:val="single"/>
        </w:rPr>
      </w:pPr>
      <w:r w:rsidRPr="00C922C4">
        <w:rPr>
          <w:rFonts w:hAnsi="宋体" w:cs="宋体" w:hint="eastAsia"/>
          <w:sz w:val="21"/>
        </w:rPr>
        <w:t>项目名称：</w:t>
      </w:r>
    </w:p>
    <w:p w14:paraId="004A277F" w14:textId="77777777" w:rsidR="00CA40A9" w:rsidRPr="00C922C4" w:rsidRDefault="00000000">
      <w:pPr>
        <w:pStyle w:val="ac"/>
        <w:spacing w:line="360" w:lineRule="auto"/>
        <w:rPr>
          <w:rFonts w:hAnsi="宋体" w:cs="宋体" w:hint="eastAsia"/>
          <w:sz w:val="21"/>
          <w:u w:val="single"/>
        </w:rPr>
      </w:pPr>
      <w:r w:rsidRPr="00C922C4">
        <w:rPr>
          <w:rFonts w:hAnsi="宋体" w:cs="宋体" w:hint="eastAsia"/>
          <w:sz w:val="21"/>
        </w:rPr>
        <w:t>项目编</w:t>
      </w:r>
      <w:r w:rsidRPr="00C922C4">
        <w:rPr>
          <w:rFonts w:hAnsi="宋体" w:cs="宋体" w:hint="eastAsia"/>
        </w:rPr>
        <w:t>号：</w:t>
      </w:r>
    </w:p>
    <w:tbl>
      <w:tblPr>
        <w:tblpPr w:leftFromText="180" w:rightFromText="180" w:vertAnchor="text" w:horzAnchor="margin" w:tblpY="80"/>
        <w:tblW w:w="4998" w:type="pct"/>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850"/>
        <w:gridCol w:w="2400"/>
        <w:gridCol w:w="778"/>
        <w:gridCol w:w="846"/>
        <w:gridCol w:w="1209"/>
        <w:gridCol w:w="1782"/>
      </w:tblGrid>
      <w:tr w:rsidR="00C922C4" w:rsidRPr="00C922C4" w14:paraId="403C0151" w14:textId="77777777">
        <w:trPr>
          <w:cantSplit/>
          <w:trHeight w:val="485"/>
        </w:trPr>
        <w:tc>
          <w:tcPr>
            <w:tcW w:w="1043" w:type="pct"/>
            <w:vMerge w:val="restart"/>
            <w:tcBorders>
              <w:top w:val="single" w:sz="4" w:space="0" w:color="auto"/>
              <w:left w:val="single" w:sz="4" w:space="0" w:color="auto"/>
              <w:bottom w:val="single" w:sz="4" w:space="0" w:color="auto"/>
              <w:right w:val="single" w:sz="4" w:space="0" w:color="auto"/>
            </w:tcBorders>
            <w:vAlign w:val="center"/>
          </w:tcPr>
          <w:p w14:paraId="37D9D801" w14:textId="77777777" w:rsidR="00CA40A9" w:rsidRPr="00C922C4" w:rsidRDefault="00000000">
            <w:pPr>
              <w:snapToGrid w:val="0"/>
              <w:spacing w:line="240" w:lineRule="exact"/>
              <w:jc w:val="center"/>
              <w:rPr>
                <w:rFonts w:ascii="宋体" w:hAnsi="宋体" w:cs="宋体" w:hint="eastAsia"/>
                <w:szCs w:val="21"/>
              </w:rPr>
            </w:pPr>
            <w:r w:rsidRPr="00C922C4">
              <w:rPr>
                <w:rFonts w:ascii="宋体" w:hAnsi="宋体" w:cs="宋体" w:hint="eastAsia"/>
                <w:szCs w:val="21"/>
                <w:lang w:bidi="ar"/>
              </w:rPr>
              <w:t>采购单位名称</w:t>
            </w:r>
          </w:p>
        </w:tc>
        <w:tc>
          <w:tcPr>
            <w:tcW w:w="1353" w:type="pct"/>
            <w:vMerge w:val="restart"/>
            <w:tcBorders>
              <w:top w:val="single" w:sz="4" w:space="0" w:color="auto"/>
              <w:left w:val="single" w:sz="4" w:space="0" w:color="auto"/>
              <w:bottom w:val="single" w:sz="4" w:space="0" w:color="auto"/>
              <w:right w:val="single" w:sz="4" w:space="0" w:color="auto"/>
            </w:tcBorders>
            <w:vAlign w:val="center"/>
          </w:tcPr>
          <w:p w14:paraId="3B405FED" w14:textId="77777777" w:rsidR="00CA40A9" w:rsidRPr="00C922C4" w:rsidRDefault="00000000">
            <w:pPr>
              <w:snapToGrid w:val="0"/>
              <w:spacing w:line="240" w:lineRule="exact"/>
              <w:jc w:val="center"/>
              <w:rPr>
                <w:rFonts w:ascii="宋体" w:hAnsi="宋体" w:cs="宋体" w:hint="eastAsia"/>
                <w:szCs w:val="21"/>
              </w:rPr>
            </w:pPr>
            <w:r w:rsidRPr="00C922C4">
              <w:rPr>
                <w:rFonts w:ascii="宋体" w:hAnsi="宋体" w:cs="宋体" w:hint="eastAsia"/>
                <w:szCs w:val="21"/>
                <w:lang w:bidi="ar"/>
              </w:rPr>
              <w:t>产品或项目名称</w:t>
            </w:r>
          </w:p>
        </w:tc>
        <w:tc>
          <w:tcPr>
            <w:tcW w:w="439" w:type="pct"/>
            <w:vMerge w:val="restart"/>
            <w:tcBorders>
              <w:top w:val="single" w:sz="4" w:space="0" w:color="auto"/>
              <w:left w:val="single" w:sz="4" w:space="0" w:color="auto"/>
              <w:bottom w:val="single" w:sz="4" w:space="0" w:color="auto"/>
              <w:right w:val="single" w:sz="4" w:space="0" w:color="auto"/>
            </w:tcBorders>
            <w:vAlign w:val="center"/>
          </w:tcPr>
          <w:p w14:paraId="2FACECDA" w14:textId="77777777" w:rsidR="00CA40A9" w:rsidRPr="00C922C4" w:rsidRDefault="00000000">
            <w:pPr>
              <w:snapToGrid w:val="0"/>
              <w:spacing w:line="240" w:lineRule="exact"/>
              <w:jc w:val="center"/>
              <w:rPr>
                <w:rFonts w:ascii="宋体" w:hAnsi="宋体" w:cs="宋体" w:hint="eastAsia"/>
                <w:szCs w:val="21"/>
              </w:rPr>
            </w:pPr>
            <w:r w:rsidRPr="00C922C4">
              <w:rPr>
                <w:rFonts w:ascii="宋体" w:hAnsi="宋体" w:cs="宋体" w:hint="eastAsia"/>
                <w:szCs w:val="21"/>
                <w:lang w:bidi="ar"/>
              </w:rPr>
              <w:t>采购</w:t>
            </w:r>
          </w:p>
          <w:p w14:paraId="1807344D" w14:textId="77777777" w:rsidR="00CA40A9" w:rsidRPr="00C922C4" w:rsidRDefault="00000000">
            <w:pPr>
              <w:snapToGrid w:val="0"/>
              <w:spacing w:line="240" w:lineRule="exact"/>
              <w:jc w:val="center"/>
              <w:rPr>
                <w:rFonts w:ascii="宋体" w:hAnsi="宋体" w:cs="宋体" w:hint="eastAsia"/>
                <w:szCs w:val="21"/>
              </w:rPr>
            </w:pPr>
            <w:r w:rsidRPr="00C922C4">
              <w:rPr>
                <w:rFonts w:ascii="宋体" w:hAnsi="宋体" w:cs="宋体" w:hint="eastAsia"/>
                <w:szCs w:val="21"/>
                <w:lang w:bidi="ar"/>
              </w:rPr>
              <w:t>数量</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676E1DED" w14:textId="77777777" w:rsidR="00CA40A9" w:rsidRPr="00C922C4" w:rsidRDefault="00000000">
            <w:pPr>
              <w:snapToGrid w:val="0"/>
              <w:spacing w:line="240" w:lineRule="exact"/>
              <w:jc w:val="center"/>
              <w:rPr>
                <w:rFonts w:ascii="宋体" w:hAnsi="宋体" w:cs="宋体" w:hint="eastAsia"/>
                <w:szCs w:val="21"/>
              </w:rPr>
            </w:pPr>
            <w:r w:rsidRPr="00C922C4">
              <w:rPr>
                <w:rFonts w:ascii="宋体" w:hAnsi="宋体" w:cs="宋体" w:hint="eastAsia"/>
                <w:szCs w:val="21"/>
                <w:lang w:bidi="ar"/>
              </w:rPr>
              <w:t>单价（元）</w:t>
            </w:r>
          </w:p>
        </w:tc>
        <w:tc>
          <w:tcPr>
            <w:tcW w:w="682" w:type="pct"/>
            <w:vMerge w:val="restart"/>
            <w:tcBorders>
              <w:top w:val="single" w:sz="4" w:space="0" w:color="auto"/>
              <w:left w:val="single" w:sz="4" w:space="0" w:color="auto"/>
              <w:bottom w:val="single" w:sz="4" w:space="0" w:color="auto"/>
              <w:right w:val="single" w:sz="4" w:space="0" w:color="auto"/>
            </w:tcBorders>
            <w:vAlign w:val="center"/>
          </w:tcPr>
          <w:p w14:paraId="067EF088" w14:textId="77777777" w:rsidR="00CA40A9" w:rsidRPr="00C922C4" w:rsidRDefault="00000000">
            <w:pPr>
              <w:snapToGrid w:val="0"/>
              <w:spacing w:line="240" w:lineRule="exact"/>
              <w:jc w:val="center"/>
              <w:rPr>
                <w:rFonts w:ascii="宋体" w:hAnsi="宋体" w:cs="宋体" w:hint="eastAsia"/>
                <w:szCs w:val="21"/>
              </w:rPr>
            </w:pPr>
            <w:r w:rsidRPr="00C922C4">
              <w:rPr>
                <w:rFonts w:ascii="宋体" w:hAnsi="宋体" w:cs="宋体" w:hint="eastAsia"/>
                <w:szCs w:val="21"/>
                <w:lang w:bidi="ar"/>
              </w:rPr>
              <w:t>合同总价（元）</w:t>
            </w:r>
          </w:p>
        </w:tc>
        <w:tc>
          <w:tcPr>
            <w:tcW w:w="1005" w:type="pct"/>
            <w:vMerge w:val="restart"/>
            <w:tcBorders>
              <w:top w:val="single" w:sz="4" w:space="0" w:color="auto"/>
              <w:left w:val="single" w:sz="4" w:space="0" w:color="auto"/>
              <w:bottom w:val="single" w:sz="4" w:space="0" w:color="auto"/>
              <w:right w:val="single" w:sz="4" w:space="0" w:color="auto"/>
            </w:tcBorders>
            <w:vAlign w:val="center"/>
          </w:tcPr>
          <w:p w14:paraId="4EDE464E" w14:textId="77777777" w:rsidR="00CA40A9" w:rsidRPr="00C922C4" w:rsidRDefault="00000000">
            <w:pPr>
              <w:jc w:val="center"/>
              <w:rPr>
                <w:rFonts w:ascii="宋体" w:hAnsi="宋体" w:cs="宋体" w:hint="eastAsia"/>
                <w:szCs w:val="21"/>
              </w:rPr>
            </w:pPr>
            <w:r w:rsidRPr="00C922C4">
              <w:rPr>
                <w:rFonts w:ascii="宋体" w:hAnsi="宋体" w:cs="宋体" w:hint="eastAsia"/>
                <w:szCs w:val="21"/>
                <w:lang w:bidi="ar"/>
              </w:rPr>
              <w:t>采购单位联系人及联系电话</w:t>
            </w:r>
          </w:p>
        </w:tc>
      </w:tr>
      <w:tr w:rsidR="00C922C4" w:rsidRPr="00C922C4" w14:paraId="3169D4CB" w14:textId="77777777">
        <w:trPr>
          <w:cantSplit/>
          <w:trHeight w:val="833"/>
        </w:trPr>
        <w:tc>
          <w:tcPr>
            <w:tcW w:w="1043" w:type="pct"/>
            <w:vMerge/>
            <w:tcBorders>
              <w:top w:val="single" w:sz="4" w:space="0" w:color="auto"/>
              <w:left w:val="single" w:sz="4" w:space="0" w:color="auto"/>
              <w:bottom w:val="single" w:sz="4" w:space="0" w:color="auto"/>
              <w:right w:val="single" w:sz="4" w:space="0" w:color="auto"/>
            </w:tcBorders>
            <w:vAlign w:val="center"/>
          </w:tcPr>
          <w:p w14:paraId="590B583E" w14:textId="77777777" w:rsidR="00CA40A9" w:rsidRPr="00C922C4" w:rsidRDefault="00CA40A9">
            <w:pPr>
              <w:rPr>
                <w:rFonts w:ascii="宋体" w:hAnsi="宋体" w:cs="宋体" w:hint="eastAsia"/>
                <w:szCs w:val="21"/>
              </w:rPr>
            </w:pPr>
          </w:p>
        </w:tc>
        <w:tc>
          <w:tcPr>
            <w:tcW w:w="1353" w:type="pct"/>
            <w:vMerge/>
            <w:tcBorders>
              <w:top w:val="single" w:sz="4" w:space="0" w:color="auto"/>
              <w:left w:val="single" w:sz="4" w:space="0" w:color="auto"/>
              <w:bottom w:val="single" w:sz="4" w:space="0" w:color="auto"/>
              <w:right w:val="single" w:sz="4" w:space="0" w:color="auto"/>
            </w:tcBorders>
            <w:vAlign w:val="center"/>
          </w:tcPr>
          <w:p w14:paraId="234517DE" w14:textId="77777777" w:rsidR="00CA40A9" w:rsidRPr="00C922C4" w:rsidRDefault="00CA40A9">
            <w:pPr>
              <w:rPr>
                <w:rFonts w:ascii="宋体" w:hAnsi="宋体" w:cs="宋体" w:hint="eastAsia"/>
                <w:szCs w:val="21"/>
              </w:rPr>
            </w:pPr>
          </w:p>
        </w:tc>
        <w:tc>
          <w:tcPr>
            <w:tcW w:w="439" w:type="pct"/>
            <w:vMerge/>
            <w:tcBorders>
              <w:top w:val="single" w:sz="4" w:space="0" w:color="auto"/>
              <w:left w:val="single" w:sz="4" w:space="0" w:color="auto"/>
              <w:bottom w:val="single" w:sz="4" w:space="0" w:color="auto"/>
              <w:right w:val="single" w:sz="4" w:space="0" w:color="auto"/>
            </w:tcBorders>
            <w:vAlign w:val="center"/>
          </w:tcPr>
          <w:p w14:paraId="2CB17538" w14:textId="77777777" w:rsidR="00CA40A9" w:rsidRPr="00C922C4" w:rsidRDefault="00CA40A9">
            <w:pPr>
              <w:rPr>
                <w:rFonts w:ascii="宋体" w:hAnsi="宋体" w:cs="宋体" w:hint="eastAsia"/>
                <w:szCs w:val="21"/>
              </w:rPr>
            </w:pPr>
          </w:p>
        </w:tc>
        <w:tc>
          <w:tcPr>
            <w:tcW w:w="477" w:type="pct"/>
            <w:vMerge/>
            <w:tcBorders>
              <w:top w:val="single" w:sz="4" w:space="0" w:color="auto"/>
              <w:left w:val="single" w:sz="4" w:space="0" w:color="auto"/>
              <w:bottom w:val="single" w:sz="4" w:space="0" w:color="auto"/>
              <w:right w:val="single" w:sz="4" w:space="0" w:color="auto"/>
            </w:tcBorders>
            <w:vAlign w:val="center"/>
          </w:tcPr>
          <w:p w14:paraId="2EEAA974" w14:textId="77777777" w:rsidR="00CA40A9" w:rsidRPr="00C922C4" w:rsidRDefault="00CA40A9">
            <w:pPr>
              <w:rPr>
                <w:rFonts w:ascii="宋体" w:hAnsi="宋体" w:cs="宋体" w:hint="eastAsia"/>
                <w:szCs w:val="21"/>
              </w:rPr>
            </w:pPr>
          </w:p>
        </w:tc>
        <w:tc>
          <w:tcPr>
            <w:tcW w:w="682" w:type="pct"/>
            <w:vMerge/>
            <w:tcBorders>
              <w:top w:val="single" w:sz="4" w:space="0" w:color="auto"/>
              <w:left w:val="single" w:sz="4" w:space="0" w:color="auto"/>
              <w:bottom w:val="single" w:sz="4" w:space="0" w:color="auto"/>
              <w:right w:val="single" w:sz="4" w:space="0" w:color="auto"/>
            </w:tcBorders>
            <w:vAlign w:val="center"/>
          </w:tcPr>
          <w:p w14:paraId="7B73A53F" w14:textId="77777777" w:rsidR="00CA40A9" w:rsidRPr="00C922C4" w:rsidRDefault="00CA40A9">
            <w:pPr>
              <w:rPr>
                <w:rFonts w:ascii="宋体" w:hAnsi="宋体" w:cs="宋体" w:hint="eastAsia"/>
                <w:szCs w:val="21"/>
              </w:rPr>
            </w:pPr>
          </w:p>
        </w:tc>
        <w:tc>
          <w:tcPr>
            <w:tcW w:w="1005" w:type="pct"/>
            <w:vMerge/>
            <w:tcBorders>
              <w:top w:val="single" w:sz="4" w:space="0" w:color="auto"/>
              <w:left w:val="single" w:sz="4" w:space="0" w:color="auto"/>
              <w:bottom w:val="single" w:sz="4" w:space="0" w:color="auto"/>
              <w:right w:val="single" w:sz="4" w:space="0" w:color="auto"/>
            </w:tcBorders>
            <w:vAlign w:val="center"/>
          </w:tcPr>
          <w:p w14:paraId="1E97677C" w14:textId="77777777" w:rsidR="00CA40A9" w:rsidRPr="00C922C4" w:rsidRDefault="00CA40A9">
            <w:pPr>
              <w:rPr>
                <w:rFonts w:ascii="宋体" w:hAnsi="宋体" w:cs="宋体" w:hint="eastAsia"/>
                <w:szCs w:val="21"/>
              </w:rPr>
            </w:pPr>
          </w:p>
        </w:tc>
      </w:tr>
      <w:tr w:rsidR="00C922C4" w:rsidRPr="00C922C4" w14:paraId="6E322B41" w14:textId="77777777">
        <w:trPr>
          <w:trHeight w:val="647"/>
        </w:trPr>
        <w:tc>
          <w:tcPr>
            <w:tcW w:w="1043" w:type="pct"/>
            <w:tcBorders>
              <w:top w:val="single" w:sz="4" w:space="0" w:color="auto"/>
              <w:left w:val="single" w:sz="4" w:space="0" w:color="auto"/>
              <w:bottom w:val="single" w:sz="4" w:space="0" w:color="auto"/>
              <w:right w:val="single" w:sz="4" w:space="0" w:color="auto"/>
            </w:tcBorders>
          </w:tcPr>
          <w:p w14:paraId="441533EE" w14:textId="77777777" w:rsidR="00CA40A9" w:rsidRPr="00C922C4" w:rsidRDefault="00CA40A9">
            <w:pPr>
              <w:snapToGrid w:val="0"/>
              <w:spacing w:line="240" w:lineRule="exact"/>
              <w:jc w:val="left"/>
              <w:rPr>
                <w:rFonts w:ascii="宋体" w:hAnsi="宋体" w:cs="宋体" w:hint="eastAsia"/>
                <w:szCs w:val="21"/>
              </w:rPr>
            </w:pPr>
          </w:p>
        </w:tc>
        <w:tc>
          <w:tcPr>
            <w:tcW w:w="1353" w:type="pct"/>
            <w:tcBorders>
              <w:top w:val="single" w:sz="4" w:space="0" w:color="auto"/>
              <w:left w:val="single" w:sz="4" w:space="0" w:color="auto"/>
              <w:bottom w:val="single" w:sz="4" w:space="0" w:color="auto"/>
              <w:right w:val="single" w:sz="4" w:space="0" w:color="auto"/>
            </w:tcBorders>
          </w:tcPr>
          <w:p w14:paraId="7C761689" w14:textId="77777777" w:rsidR="00CA40A9" w:rsidRPr="00C922C4" w:rsidRDefault="00CA40A9">
            <w:pPr>
              <w:snapToGrid w:val="0"/>
              <w:spacing w:line="240" w:lineRule="exact"/>
              <w:jc w:val="left"/>
              <w:rPr>
                <w:rFonts w:ascii="宋体" w:hAnsi="宋体" w:cs="宋体" w:hint="eastAsia"/>
                <w:szCs w:val="21"/>
              </w:rPr>
            </w:pPr>
          </w:p>
        </w:tc>
        <w:tc>
          <w:tcPr>
            <w:tcW w:w="439" w:type="pct"/>
            <w:tcBorders>
              <w:top w:val="single" w:sz="4" w:space="0" w:color="auto"/>
              <w:left w:val="single" w:sz="4" w:space="0" w:color="auto"/>
              <w:bottom w:val="single" w:sz="4" w:space="0" w:color="auto"/>
              <w:right w:val="single" w:sz="4" w:space="0" w:color="auto"/>
            </w:tcBorders>
          </w:tcPr>
          <w:p w14:paraId="594B873F" w14:textId="77777777" w:rsidR="00CA40A9" w:rsidRPr="00C922C4" w:rsidRDefault="00CA40A9">
            <w:pPr>
              <w:snapToGrid w:val="0"/>
              <w:spacing w:line="240" w:lineRule="exact"/>
              <w:jc w:val="left"/>
              <w:rPr>
                <w:rFonts w:ascii="宋体" w:hAnsi="宋体" w:cs="宋体" w:hint="eastAsia"/>
                <w:szCs w:val="21"/>
              </w:rPr>
            </w:pPr>
          </w:p>
        </w:tc>
        <w:tc>
          <w:tcPr>
            <w:tcW w:w="477" w:type="pct"/>
            <w:tcBorders>
              <w:top w:val="single" w:sz="4" w:space="0" w:color="auto"/>
              <w:left w:val="single" w:sz="4" w:space="0" w:color="auto"/>
              <w:bottom w:val="single" w:sz="4" w:space="0" w:color="auto"/>
              <w:right w:val="single" w:sz="4" w:space="0" w:color="auto"/>
            </w:tcBorders>
          </w:tcPr>
          <w:p w14:paraId="419050EE" w14:textId="77777777" w:rsidR="00CA40A9" w:rsidRPr="00C922C4" w:rsidRDefault="00CA40A9">
            <w:pPr>
              <w:snapToGrid w:val="0"/>
              <w:spacing w:line="240" w:lineRule="exact"/>
              <w:jc w:val="left"/>
              <w:rPr>
                <w:rFonts w:ascii="宋体" w:hAnsi="宋体" w:cs="宋体" w:hint="eastAsia"/>
                <w:szCs w:val="21"/>
              </w:rPr>
            </w:pPr>
          </w:p>
        </w:tc>
        <w:tc>
          <w:tcPr>
            <w:tcW w:w="682" w:type="pct"/>
            <w:tcBorders>
              <w:top w:val="single" w:sz="4" w:space="0" w:color="auto"/>
              <w:left w:val="single" w:sz="4" w:space="0" w:color="auto"/>
              <w:bottom w:val="single" w:sz="4" w:space="0" w:color="auto"/>
              <w:right w:val="single" w:sz="4" w:space="0" w:color="auto"/>
            </w:tcBorders>
          </w:tcPr>
          <w:p w14:paraId="587D9A85" w14:textId="77777777" w:rsidR="00CA40A9" w:rsidRPr="00C922C4" w:rsidRDefault="00CA40A9">
            <w:pPr>
              <w:snapToGrid w:val="0"/>
              <w:spacing w:line="240" w:lineRule="exact"/>
              <w:jc w:val="left"/>
              <w:rPr>
                <w:rFonts w:ascii="宋体" w:hAnsi="宋体" w:cs="宋体" w:hint="eastAsia"/>
                <w:szCs w:val="21"/>
              </w:rPr>
            </w:pPr>
          </w:p>
        </w:tc>
        <w:tc>
          <w:tcPr>
            <w:tcW w:w="1005" w:type="pct"/>
            <w:tcBorders>
              <w:top w:val="single" w:sz="4" w:space="0" w:color="auto"/>
              <w:left w:val="single" w:sz="4" w:space="0" w:color="auto"/>
              <w:bottom w:val="single" w:sz="4" w:space="0" w:color="auto"/>
              <w:right w:val="single" w:sz="4" w:space="0" w:color="auto"/>
            </w:tcBorders>
          </w:tcPr>
          <w:p w14:paraId="659DB4E9" w14:textId="77777777" w:rsidR="00CA40A9" w:rsidRPr="00C922C4" w:rsidRDefault="00CA40A9">
            <w:pPr>
              <w:snapToGrid w:val="0"/>
              <w:spacing w:line="240" w:lineRule="exact"/>
              <w:jc w:val="left"/>
              <w:rPr>
                <w:rFonts w:ascii="宋体" w:hAnsi="宋体" w:cs="宋体" w:hint="eastAsia"/>
                <w:szCs w:val="21"/>
              </w:rPr>
            </w:pPr>
          </w:p>
        </w:tc>
      </w:tr>
      <w:tr w:rsidR="00C922C4" w:rsidRPr="00C922C4" w14:paraId="20CEA50C" w14:textId="77777777">
        <w:trPr>
          <w:trHeight w:val="568"/>
        </w:trPr>
        <w:tc>
          <w:tcPr>
            <w:tcW w:w="1043" w:type="pct"/>
            <w:tcBorders>
              <w:top w:val="single" w:sz="4" w:space="0" w:color="auto"/>
              <w:left w:val="single" w:sz="4" w:space="0" w:color="auto"/>
              <w:bottom w:val="single" w:sz="4" w:space="0" w:color="auto"/>
              <w:right w:val="single" w:sz="4" w:space="0" w:color="auto"/>
            </w:tcBorders>
          </w:tcPr>
          <w:p w14:paraId="15B249F0"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1353" w:type="pct"/>
            <w:tcBorders>
              <w:top w:val="single" w:sz="4" w:space="0" w:color="auto"/>
              <w:left w:val="single" w:sz="4" w:space="0" w:color="auto"/>
              <w:bottom w:val="single" w:sz="4" w:space="0" w:color="auto"/>
              <w:right w:val="single" w:sz="4" w:space="0" w:color="auto"/>
            </w:tcBorders>
          </w:tcPr>
          <w:p w14:paraId="73CB3043"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439" w:type="pct"/>
            <w:tcBorders>
              <w:top w:val="single" w:sz="4" w:space="0" w:color="auto"/>
              <w:left w:val="single" w:sz="4" w:space="0" w:color="auto"/>
              <w:bottom w:val="single" w:sz="4" w:space="0" w:color="auto"/>
              <w:right w:val="single" w:sz="4" w:space="0" w:color="auto"/>
            </w:tcBorders>
          </w:tcPr>
          <w:p w14:paraId="55075D65"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477" w:type="pct"/>
            <w:tcBorders>
              <w:top w:val="single" w:sz="4" w:space="0" w:color="auto"/>
              <w:left w:val="single" w:sz="4" w:space="0" w:color="auto"/>
              <w:bottom w:val="single" w:sz="4" w:space="0" w:color="auto"/>
              <w:right w:val="single" w:sz="4" w:space="0" w:color="auto"/>
            </w:tcBorders>
          </w:tcPr>
          <w:p w14:paraId="1696CAA1"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682" w:type="pct"/>
            <w:tcBorders>
              <w:top w:val="single" w:sz="4" w:space="0" w:color="auto"/>
              <w:left w:val="single" w:sz="4" w:space="0" w:color="auto"/>
              <w:bottom w:val="single" w:sz="4" w:space="0" w:color="auto"/>
              <w:right w:val="single" w:sz="4" w:space="0" w:color="auto"/>
            </w:tcBorders>
          </w:tcPr>
          <w:p w14:paraId="31E83B49"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1005" w:type="pct"/>
            <w:tcBorders>
              <w:top w:val="single" w:sz="4" w:space="0" w:color="auto"/>
              <w:left w:val="single" w:sz="4" w:space="0" w:color="auto"/>
              <w:bottom w:val="single" w:sz="4" w:space="0" w:color="auto"/>
              <w:right w:val="single" w:sz="4" w:space="0" w:color="auto"/>
            </w:tcBorders>
          </w:tcPr>
          <w:p w14:paraId="35372D39" w14:textId="77777777" w:rsidR="00CA40A9" w:rsidRPr="00C922C4" w:rsidRDefault="00CA40A9">
            <w:pPr>
              <w:snapToGrid w:val="0"/>
              <w:spacing w:before="50" w:afterLines="50" w:after="156" w:line="400" w:lineRule="exact"/>
              <w:jc w:val="left"/>
              <w:rPr>
                <w:rFonts w:ascii="宋体" w:hAnsi="宋体" w:cs="宋体" w:hint="eastAsia"/>
                <w:szCs w:val="21"/>
              </w:rPr>
            </w:pPr>
          </w:p>
        </w:tc>
      </w:tr>
      <w:tr w:rsidR="00C922C4" w:rsidRPr="00C922C4" w14:paraId="285E0C30" w14:textId="77777777">
        <w:trPr>
          <w:trHeight w:val="708"/>
        </w:trPr>
        <w:tc>
          <w:tcPr>
            <w:tcW w:w="1043" w:type="pct"/>
            <w:tcBorders>
              <w:top w:val="single" w:sz="4" w:space="0" w:color="auto"/>
              <w:left w:val="single" w:sz="4" w:space="0" w:color="auto"/>
              <w:bottom w:val="single" w:sz="4" w:space="0" w:color="auto"/>
              <w:right w:val="single" w:sz="4" w:space="0" w:color="auto"/>
            </w:tcBorders>
          </w:tcPr>
          <w:p w14:paraId="329E7FD2"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1353" w:type="pct"/>
            <w:tcBorders>
              <w:top w:val="single" w:sz="4" w:space="0" w:color="auto"/>
              <w:left w:val="single" w:sz="4" w:space="0" w:color="auto"/>
              <w:bottom w:val="single" w:sz="4" w:space="0" w:color="auto"/>
              <w:right w:val="single" w:sz="4" w:space="0" w:color="auto"/>
            </w:tcBorders>
          </w:tcPr>
          <w:p w14:paraId="059A798E"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439" w:type="pct"/>
            <w:tcBorders>
              <w:top w:val="single" w:sz="4" w:space="0" w:color="auto"/>
              <w:left w:val="single" w:sz="4" w:space="0" w:color="auto"/>
              <w:bottom w:val="single" w:sz="4" w:space="0" w:color="auto"/>
              <w:right w:val="single" w:sz="4" w:space="0" w:color="auto"/>
            </w:tcBorders>
          </w:tcPr>
          <w:p w14:paraId="1235DD08"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477" w:type="pct"/>
            <w:tcBorders>
              <w:top w:val="single" w:sz="4" w:space="0" w:color="auto"/>
              <w:left w:val="single" w:sz="4" w:space="0" w:color="auto"/>
              <w:bottom w:val="single" w:sz="4" w:space="0" w:color="auto"/>
              <w:right w:val="single" w:sz="4" w:space="0" w:color="auto"/>
            </w:tcBorders>
          </w:tcPr>
          <w:p w14:paraId="376D4855"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682" w:type="pct"/>
            <w:tcBorders>
              <w:top w:val="single" w:sz="4" w:space="0" w:color="auto"/>
              <w:left w:val="single" w:sz="4" w:space="0" w:color="auto"/>
              <w:bottom w:val="single" w:sz="4" w:space="0" w:color="auto"/>
              <w:right w:val="single" w:sz="4" w:space="0" w:color="auto"/>
            </w:tcBorders>
          </w:tcPr>
          <w:p w14:paraId="767CC934"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1005" w:type="pct"/>
            <w:tcBorders>
              <w:top w:val="single" w:sz="4" w:space="0" w:color="auto"/>
              <w:left w:val="single" w:sz="4" w:space="0" w:color="auto"/>
              <w:bottom w:val="single" w:sz="4" w:space="0" w:color="auto"/>
              <w:right w:val="single" w:sz="4" w:space="0" w:color="auto"/>
            </w:tcBorders>
          </w:tcPr>
          <w:p w14:paraId="2C3FD869" w14:textId="77777777" w:rsidR="00CA40A9" w:rsidRPr="00C922C4" w:rsidRDefault="00CA40A9">
            <w:pPr>
              <w:snapToGrid w:val="0"/>
              <w:spacing w:before="50" w:afterLines="50" w:after="156" w:line="400" w:lineRule="exact"/>
              <w:jc w:val="left"/>
              <w:rPr>
                <w:rFonts w:ascii="宋体" w:hAnsi="宋体" w:cs="宋体" w:hint="eastAsia"/>
                <w:szCs w:val="21"/>
              </w:rPr>
            </w:pPr>
          </w:p>
        </w:tc>
      </w:tr>
      <w:tr w:rsidR="00C922C4" w:rsidRPr="00C922C4" w14:paraId="007FE0EE" w14:textId="77777777">
        <w:trPr>
          <w:trHeight w:val="568"/>
        </w:trPr>
        <w:tc>
          <w:tcPr>
            <w:tcW w:w="1043" w:type="pct"/>
            <w:tcBorders>
              <w:top w:val="single" w:sz="4" w:space="0" w:color="auto"/>
              <w:left w:val="single" w:sz="4" w:space="0" w:color="auto"/>
              <w:bottom w:val="single" w:sz="4" w:space="0" w:color="auto"/>
              <w:right w:val="single" w:sz="4" w:space="0" w:color="auto"/>
            </w:tcBorders>
          </w:tcPr>
          <w:p w14:paraId="3B065153"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1353" w:type="pct"/>
            <w:tcBorders>
              <w:top w:val="single" w:sz="4" w:space="0" w:color="auto"/>
              <w:left w:val="single" w:sz="4" w:space="0" w:color="auto"/>
              <w:bottom w:val="single" w:sz="4" w:space="0" w:color="auto"/>
              <w:right w:val="single" w:sz="4" w:space="0" w:color="auto"/>
            </w:tcBorders>
          </w:tcPr>
          <w:p w14:paraId="7C6AA65B"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439" w:type="pct"/>
            <w:tcBorders>
              <w:top w:val="single" w:sz="4" w:space="0" w:color="auto"/>
              <w:left w:val="single" w:sz="4" w:space="0" w:color="auto"/>
              <w:bottom w:val="single" w:sz="4" w:space="0" w:color="auto"/>
              <w:right w:val="single" w:sz="4" w:space="0" w:color="auto"/>
            </w:tcBorders>
          </w:tcPr>
          <w:p w14:paraId="227CDCA8"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477" w:type="pct"/>
            <w:tcBorders>
              <w:top w:val="single" w:sz="4" w:space="0" w:color="auto"/>
              <w:left w:val="single" w:sz="4" w:space="0" w:color="auto"/>
              <w:bottom w:val="single" w:sz="4" w:space="0" w:color="auto"/>
              <w:right w:val="single" w:sz="4" w:space="0" w:color="auto"/>
            </w:tcBorders>
          </w:tcPr>
          <w:p w14:paraId="2B29EC94"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682" w:type="pct"/>
            <w:tcBorders>
              <w:top w:val="single" w:sz="4" w:space="0" w:color="auto"/>
              <w:left w:val="single" w:sz="4" w:space="0" w:color="auto"/>
              <w:bottom w:val="single" w:sz="4" w:space="0" w:color="auto"/>
              <w:right w:val="single" w:sz="4" w:space="0" w:color="auto"/>
            </w:tcBorders>
          </w:tcPr>
          <w:p w14:paraId="0265B18D"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1005" w:type="pct"/>
            <w:tcBorders>
              <w:top w:val="single" w:sz="4" w:space="0" w:color="auto"/>
              <w:left w:val="single" w:sz="4" w:space="0" w:color="auto"/>
              <w:bottom w:val="single" w:sz="4" w:space="0" w:color="auto"/>
              <w:right w:val="single" w:sz="4" w:space="0" w:color="auto"/>
            </w:tcBorders>
          </w:tcPr>
          <w:p w14:paraId="12592227" w14:textId="77777777" w:rsidR="00CA40A9" w:rsidRPr="00C922C4" w:rsidRDefault="00CA40A9">
            <w:pPr>
              <w:snapToGrid w:val="0"/>
              <w:spacing w:before="50" w:afterLines="50" w:after="156" w:line="400" w:lineRule="exact"/>
              <w:jc w:val="left"/>
              <w:rPr>
                <w:rFonts w:ascii="宋体" w:hAnsi="宋体" w:cs="宋体" w:hint="eastAsia"/>
                <w:szCs w:val="21"/>
              </w:rPr>
            </w:pPr>
          </w:p>
        </w:tc>
      </w:tr>
      <w:tr w:rsidR="00C922C4" w:rsidRPr="00C922C4" w14:paraId="32F387A9" w14:textId="77777777">
        <w:trPr>
          <w:trHeight w:val="568"/>
        </w:trPr>
        <w:tc>
          <w:tcPr>
            <w:tcW w:w="1043" w:type="pct"/>
            <w:tcBorders>
              <w:top w:val="single" w:sz="4" w:space="0" w:color="auto"/>
              <w:left w:val="single" w:sz="4" w:space="0" w:color="auto"/>
              <w:bottom w:val="single" w:sz="4" w:space="0" w:color="auto"/>
              <w:right w:val="single" w:sz="4" w:space="0" w:color="auto"/>
            </w:tcBorders>
          </w:tcPr>
          <w:p w14:paraId="44E4BBC4"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1353" w:type="pct"/>
            <w:tcBorders>
              <w:top w:val="single" w:sz="4" w:space="0" w:color="auto"/>
              <w:left w:val="single" w:sz="4" w:space="0" w:color="auto"/>
              <w:bottom w:val="single" w:sz="4" w:space="0" w:color="auto"/>
              <w:right w:val="single" w:sz="4" w:space="0" w:color="auto"/>
            </w:tcBorders>
          </w:tcPr>
          <w:p w14:paraId="1604159D"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439" w:type="pct"/>
            <w:tcBorders>
              <w:top w:val="single" w:sz="4" w:space="0" w:color="auto"/>
              <w:left w:val="single" w:sz="4" w:space="0" w:color="auto"/>
              <w:bottom w:val="single" w:sz="4" w:space="0" w:color="auto"/>
              <w:right w:val="single" w:sz="4" w:space="0" w:color="auto"/>
            </w:tcBorders>
          </w:tcPr>
          <w:p w14:paraId="35BDEAF2"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477" w:type="pct"/>
            <w:tcBorders>
              <w:top w:val="single" w:sz="4" w:space="0" w:color="auto"/>
              <w:left w:val="single" w:sz="4" w:space="0" w:color="auto"/>
              <w:bottom w:val="single" w:sz="4" w:space="0" w:color="auto"/>
              <w:right w:val="single" w:sz="4" w:space="0" w:color="auto"/>
            </w:tcBorders>
          </w:tcPr>
          <w:p w14:paraId="51EB279F"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682" w:type="pct"/>
            <w:tcBorders>
              <w:top w:val="single" w:sz="4" w:space="0" w:color="auto"/>
              <w:left w:val="single" w:sz="4" w:space="0" w:color="auto"/>
              <w:bottom w:val="single" w:sz="4" w:space="0" w:color="auto"/>
              <w:right w:val="single" w:sz="4" w:space="0" w:color="auto"/>
            </w:tcBorders>
          </w:tcPr>
          <w:p w14:paraId="455BD335" w14:textId="77777777" w:rsidR="00CA40A9" w:rsidRPr="00C922C4" w:rsidRDefault="00CA40A9">
            <w:pPr>
              <w:snapToGrid w:val="0"/>
              <w:spacing w:before="50" w:afterLines="50" w:after="156" w:line="400" w:lineRule="exact"/>
              <w:jc w:val="left"/>
              <w:rPr>
                <w:rFonts w:ascii="宋体" w:hAnsi="宋体" w:cs="宋体" w:hint="eastAsia"/>
                <w:szCs w:val="21"/>
              </w:rPr>
            </w:pPr>
          </w:p>
        </w:tc>
        <w:tc>
          <w:tcPr>
            <w:tcW w:w="1005" w:type="pct"/>
            <w:tcBorders>
              <w:top w:val="single" w:sz="4" w:space="0" w:color="auto"/>
              <w:left w:val="single" w:sz="4" w:space="0" w:color="auto"/>
              <w:bottom w:val="single" w:sz="4" w:space="0" w:color="auto"/>
              <w:right w:val="single" w:sz="4" w:space="0" w:color="auto"/>
            </w:tcBorders>
          </w:tcPr>
          <w:p w14:paraId="6EC266ED" w14:textId="77777777" w:rsidR="00CA40A9" w:rsidRPr="00C922C4" w:rsidRDefault="00CA40A9">
            <w:pPr>
              <w:snapToGrid w:val="0"/>
              <w:spacing w:before="50" w:afterLines="50" w:after="156" w:line="400" w:lineRule="exact"/>
              <w:jc w:val="left"/>
              <w:rPr>
                <w:rFonts w:ascii="宋体" w:hAnsi="宋体" w:cs="宋体" w:hint="eastAsia"/>
                <w:szCs w:val="21"/>
              </w:rPr>
            </w:pPr>
          </w:p>
        </w:tc>
      </w:tr>
    </w:tbl>
    <w:p w14:paraId="43A83815" w14:textId="77777777" w:rsidR="00CA40A9" w:rsidRPr="00C922C4" w:rsidRDefault="00CA40A9">
      <w:pPr>
        <w:pStyle w:val="22"/>
        <w:rPr>
          <w:rFonts w:ascii="宋体" w:hAnsi="宋体" w:cs="宋体" w:hint="eastAsia"/>
          <w:lang w:bidi="ar"/>
        </w:rPr>
      </w:pPr>
    </w:p>
    <w:p w14:paraId="277C67BB" w14:textId="77777777" w:rsidR="00CA40A9" w:rsidRPr="00C922C4" w:rsidRDefault="00000000">
      <w:pPr>
        <w:snapToGrid w:val="0"/>
        <w:spacing w:before="50" w:line="360" w:lineRule="auto"/>
        <w:ind w:firstLineChars="200" w:firstLine="420"/>
        <w:jc w:val="left"/>
        <w:rPr>
          <w:rFonts w:ascii="宋体" w:hAnsi="宋体" w:cs="宋体" w:hint="eastAsia"/>
          <w:kern w:val="0"/>
          <w:szCs w:val="21"/>
        </w:rPr>
      </w:pPr>
      <w:r w:rsidRPr="00C922C4">
        <w:rPr>
          <w:rFonts w:ascii="宋体" w:hAnsi="宋体" w:cs="宋体" w:hint="eastAsia"/>
          <w:kern w:val="0"/>
          <w:szCs w:val="21"/>
        </w:rPr>
        <w:t>注：</w:t>
      </w:r>
    </w:p>
    <w:p w14:paraId="6AA42C33" w14:textId="77777777" w:rsidR="00CA40A9" w:rsidRPr="00C922C4" w:rsidRDefault="00000000">
      <w:pPr>
        <w:snapToGrid w:val="0"/>
        <w:spacing w:before="50" w:line="360" w:lineRule="auto"/>
        <w:ind w:firstLineChars="200" w:firstLine="420"/>
        <w:jc w:val="left"/>
        <w:rPr>
          <w:rFonts w:ascii="宋体" w:hAnsi="宋体" w:cs="宋体" w:hint="eastAsia"/>
          <w:kern w:val="0"/>
          <w:szCs w:val="21"/>
        </w:rPr>
      </w:pPr>
      <w:r w:rsidRPr="00C922C4">
        <w:rPr>
          <w:rFonts w:ascii="宋体" w:hAnsi="宋体" w:cs="宋体" w:hint="eastAsia"/>
          <w:kern w:val="0"/>
          <w:szCs w:val="21"/>
        </w:rPr>
        <w:t>（1）未附证明材料的业绩无效，证明材料见第四章《评审程序、评审方法和评审标准》规定。</w:t>
      </w:r>
    </w:p>
    <w:p w14:paraId="3740945E" w14:textId="77777777" w:rsidR="00CA40A9" w:rsidRPr="00C922C4" w:rsidRDefault="00000000">
      <w:pPr>
        <w:snapToGrid w:val="0"/>
        <w:spacing w:before="50" w:line="360" w:lineRule="auto"/>
        <w:ind w:firstLineChars="200" w:firstLine="420"/>
        <w:jc w:val="left"/>
        <w:rPr>
          <w:rFonts w:ascii="宋体" w:hAnsi="宋体" w:cs="宋体" w:hint="eastAsia"/>
          <w:kern w:val="0"/>
          <w:szCs w:val="21"/>
        </w:rPr>
      </w:pPr>
      <w:r w:rsidRPr="00C922C4">
        <w:rPr>
          <w:rFonts w:ascii="宋体" w:hAnsi="宋体" w:cs="宋体" w:hint="eastAsia"/>
          <w:kern w:val="0"/>
          <w:szCs w:val="21"/>
        </w:rPr>
        <w:t>（2）类似项目的定义见第四章《评审程序、评审方法和评审标准》规定。</w:t>
      </w:r>
    </w:p>
    <w:p w14:paraId="4388ACF2" w14:textId="77777777" w:rsidR="00CA40A9" w:rsidRPr="00C922C4" w:rsidRDefault="00000000">
      <w:pPr>
        <w:snapToGrid w:val="0"/>
        <w:spacing w:before="50" w:line="360" w:lineRule="auto"/>
        <w:ind w:firstLineChars="200" w:firstLine="420"/>
        <w:jc w:val="left"/>
        <w:rPr>
          <w:rFonts w:ascii="宋体" w:hAnsi="宋体" w:cs="宋体" w:hint="eastAsia"/>
          <w:kern w:val="0"/>
          <w:szCs w:val="21"/>
        </w:rPr>
      </w:pPr>
      <w:r w:rsidRPr="00C922C4">
        <w:rPr>
          <w:rFonts w:ascii="宋体" w:hAnsi="宋体" w:cs="宋体" w:hint="eastAsia"/>
          <w:kern w:val="0"/>
          <w:szCs w:val="21"/>
        </w:rPr>
        <w:t>（3）</w:t>
      </w:r>
      <w:bookmarkStart w:id="117" w:name="_Hlk19049505"/>
      <w:r w:rsidRPr="00C922C4">
        <w:rPr>
          <w:rFonts w:ascii="宋体" w:hAnsi="宋体" w:cs="宋体" w:hint="eastAsia"/>
          <w:kern w:val="0"/>
          <w:szCs w:val="21"/>
        </w:rPr>
        <w:t>本表可拓展。</w:t>
      </w:r>
      <w:bookmarkEnd w:id="117"/>
    </w:p>
    <w:p w14:paraId="6D5F8EBC" w14:textId="77777777" w:rsidR="00CA40A9" w:rsidRPr="00C922C4" w:rsidRDefault="00CA40A9">
      <w:pPr>
        <w:snapToGrid w:val="0"/>
        <w:spacing w:before="50"/>
        <w:jc w:val="left"/>
        <w:rPr>
          <w:rFonts w:ascii="宋体" w:hAnsi="宋体" w:cs="宋体" w:hint="eastAsia"/>
          <w:szCs w:val="21"/>
        </w:rPr>
      </w:pPr>
    </w:p>
    <w:p w14:paraId="05F3C5CD"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法定代表人或者委托代理人（签字或电子签名）：</w:t>
      </w:r>
      <w:r w:rsidRPr="00C922C4">
        <w:rPr>
          <w:rFonts w:ascii="宋体" w:hAnsi="宋体" w:cs="宋体" w:hint="eastAsia"/>
          <w:szCs w:val="21"/>
          <w:u w:val="single"/>
        </w:rPr>
        <w:t xml:space="preserve">                    </w:t>
      </w:r>
    </w:p>
    <w:p w14:paraId="73F7F48E"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0A6DD670" w14:textId="77777777" w:rsidR="00CA40A9" w:rsidRPr="00C922C4" w:rsidRDefault="00000000">
      <w:pPr>
        <w:snapToGrid w:val="0"/>
        <w:spacing w:before="50" w:after="50" w:line="360" w:lineRule="auto"/>
        <w:ind w:rightChars="-389" w:right="-817" w:firstLineChars="2500" w:firstLine="5250"/>
        <w:rPr>
          <w:rFonts w:ascii="宋体" w:hAnsi="宋体" w:cs="宋体" w:hint="eastAsia"/>
          <w:szCs w:val="21"/>
        </w:rPr>
      </w:pPr>
      <w:r w:rsidRPr="00C922C4">
        <w:rPr>
          <w:rFonts w:ascii="宋体" w:hAnsi="宋体" w:cs="宋体" w:hint="eastAsia"/>
          <w:szCs w:val="21"/>
        </w:rPr>
        <w:t>日期：   年   月   日</w:t>
      </w:r>
    </w:p>
    <w:p w14:paraId="32C83B10" w14:textId="77777777" w:rsidR="00CA40A9" w:rsidRPr="00C922C4" w:rsidRDefault="00CA40A9">
      <w:pPr>
        <w:pStyle w:val="22"/>
        <w:jc w:val="both"/>
        <w:rPr>
          <w:rFonts w:ascii="宋体" w:hAnsi="宋体" w:cs="宋体" w:hint="eastAsia"/>
          <w:bCs w:val="0"/>
          <w:kern w:val="2"/>
          <w:sz w:val="21"/>
          <w:szCs w:val="21"/>
        </w:rPr>
        <w:sectPr w:rsidR="00CA40A9" w:rsidRPr="00C922C4">
          <w:pgSz w:w="11906" w:h="16838"/>
          <w:pgMar w:top="1440" w:right="1440" w:bottom="1440" w:left="1587" w:header="851" w:footer="992" w:gutter="0"/>
          <w:cols w:space="720"/>
          <w:titlePg/>
          <w:docGrid w:type="lines" w:linePitch="312"/>
        </w:sectPr>
      </w:pPr>
    </w:p>
    <w:p w14:paraId="468EAD61" w14:textId="77777777" w:rsidR="00CA40A9" w:rsidRPr="00C922C4" w:rsidRDefault="00000000">
      <w:pPr>
        <w:spacing w:beforeLines="100" w:before="312" w:afterLines="100" w:after="312" w:line="320" w:lineRule="exact"/>
        <w:jc w:val="center"/>
        <w:rPr>
          <w:rFonts w:ascii="宋体" w:hAnsi="宋体" w:cs="宋体" w:hint="eastAsia"/>
          <w:bCs/>
          <w:szCs w:val="21"/>
        </w:rPr>
      </w:pPr>
      <w:r w:rsidRPr="00C922C4">
        <w:rPr>
          <w:rFonts w:ascii="宋体" w:hAnsi="宋体" w:cs="宋体" w:hint="eastAsia"/>
          <w:b/>
          <w:bCs/>
          <w:szCs w:val="21"/>
        </w:rPr>
        <w:lastRenderedPageBreak/>
        <w:t>二．技术部分</w:t>
      </w:r>
    </w:p>
    <w:p w14:paraId="6A9E3089" w14:textId="77777777" w:rsidR="00CA40A9" w:rsidRPr="00C922C4" w:rsidRDefault="00000000">
      <w:pPr>
        <w:spacing w:beforeLines="100" w:before="312" w:afterLines="100" w:after="312" w:line="320" w:lineRule="exact"/>
        <w:rPr>
          <w:rFonts w:ascii="宋体" w:hAnsi="宋体" w:cs="宋体" w:hint="eastAsia"/>
          <w:bCs/>
          <w:szCs w:val="21"/>
        </w:rPr>
      </w:pPr>
      <w:r w:rsidRPr="00C922C4">
        <w:rPr>
          <w:rFonts w:ascii="宋体" w:hAnsi="宋体" w:cs="宋体" w:hint="eastAsia"/>
          <w:b/>
          <w:szCs w:val="21"/>
        </w:rPr>
        <w:t>1.技术需求偏离表</w:t>
      </w:r>
    </w:p>
    <w:p w14:paraId="51B8F0DA" w14:textId="77777777" w:rsidR="00CA40A9" w:rsidRPr="00C922C4" w:rsidRDefault="00000000">
      <w:pPr>
        <w:pStyle w:val="ac"/>
        <w:spacing w:line="360" w:lineRule="auto"/>
        <w:rPr>
          <w:rFonts w:hAnsi="宋体" w:cs="宋体" w:hint="eastAsia"/>
          <w:sz w:val="21"/>
          <w:u w:val="single"/>
        </w:rPr>
      </w:pPr>
      <w:r w:rsidRPr="00C922C4">
        <w:rPr>
          <w:rFonts w:hAnsi="宋体" w:cs="宋体" w:hint="eastAsia"/>
          <w:sz w:val="21"/>
        </w:rPr>
        <w:t>项目名称：</w:t>
      </w:r>
    </w:p>
    <w:p w14:paraId="3EFCC96A" w14:textId="77777777" w:rsidR="00CA40A9" w:rsidRPr="00C922C4" w:rsidRDefault="00000000">
      <w:pPr>
        <w:pStyle w:val="ac"/>
        <w:spacing w:line="360" w:lineRule="auto"/>
        <w:rPr>
          <w:rFonts w:hAnsi="宋体" w:cs="宋体" w:hint="eastAsia"/>
          <w:sz w:val="21"/>
          <w:u w:val="single"/>
        </w:rPr>
      </w:pPr>
      <w:r w:rsidRPr="00C922C4">
        <w:rPr>
          <w:rFonts w:hAnsi="宋体" w:cs="宋体" w:hint="eastAsia"/>
          <w:sz w:val="21"/>
        </w:rPr>
        <w:t>项目编</w:t>
      </w:r>
      <w:r w:rsidRPr="00C922C4">
        <w:rPr>
          <w:rFonts w:hAnsi="宋体" w:cs="宋体" w:hint="eastAsia"/>
        </w:rPr>
        <w:t>号：</w:t>
      </w:r>
    </w:p>
    <w:tbl>
      <w:tblPr>
        <w:tblW w:w="4741"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47"/>
        <w:gridCol w:w="847"/>
        <w:gridCol w:w="2809"/>
        <w:gridCol w:w="2528"/>
        <w:gridCol w:w="1379"/>
      </w:tblGrid>
      <w:tr w:rsidR="00C922C4" w:rsidRPr="00C922C4" w14:paraId="63C22C92" w14:textId="77777777">
        <w:trPr>
          <w:cantSplit/>
          <w:trHeight w:val="572"/>
          <w:jc w:val="center"/>
        </w:trPr>
        <w:tc>
          <w:tcPr>
            <w:tcW w:w="503" w:type="pct"/>
            <w:vAlign w:val="center"/>
          </w:tcPr>
          <w:p w14:paraId="02C7C8C5"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bookmarkStart w:id="118" w:name="_Toc383699906"/>
            <w:bookmarkStart w:id="119" w:name="_Toc173211900"/>
            <w:bookmarkStart w:id="120" w:name="_Toc295404981"/>
            <w:bookmarkStart w:id="121" w:name="_Toc254970729"/>
            <w:bookmarkStart w:id="122" w:name="_Toc373333689"/>
            <w:bookmarkStart w:id="123" w:name="_Toc297193185"/>
            <w:bookmarkStart w:id="124" w:name="_Toc173066401"/>
            <w:bookmarkStart w:id="125" w:name="_Toc254970588"/>
            <w:bookmarkStart w:id="126" w:name="_Toc301781611"/>
            <w:r w:rsidRPr="00C922C4">
              <w:rPr>
                <w:rFonts w:ascii="宋体" w:eastAsia="宋体" w:hAnsi="宋体" w:cs="宋体" w:hint="eastAsia"/>
                <w:kern w:val="2"/>
                <w:sz w:val="21"/>
                <w:szCs w:val="21"/>
              </w:rPr>
              <w:t>序号</w:t>
            </w:r>
            <w:bookmarkEnd w:id="118"/>
            <w:bookmarkEnd w:id="119"/>
            <w:bookmarkEnd w:id="120"/>
            <w:bookmarkEnd w:id="121"/>
            <w:bookmarkEnd w:id="122"/>
            <w:bookmarkEnd w:id="123"/>
            <w:bookmarkEnd w:id="124"/>
            <w:bookmarkEnd w:id="125"/>
            <w:bookmarkEnd w:id="126"/>
          </w:p>
        </w:tc>
        <w:tc>
          <w:tcPr>
            <w:tcW w:w="503" w:type="pct"/>
            <w:tcBorders>
              <w:right w:val="single" w:sz="4" w:space="0" w:color="auto"/>
            </w:tcBorders>
            <w:vAlign w:val="center"/>
          </w:tcPr>
          <w:p w14:paraId="456DD833"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r w:rsidRPr="00C922C4">
              <w:rPr>
                <w:rFonts w:ascii="宋体" w:eastAsia="宋体" w:hAnsi="宋体" w:cs="宋体" w:hint="eastAsia"/>
                <w:kern w:val="2"/>
                <w:sz w:val="21"/>
                <w:szCs w:val="21"/>
              </w:rPr>
              <w:t>名称</w:t>
            </w:r>
          </w:p>
        </w:tc>
        <w:tc>
          <w:tcPr>
            <w:tcW w:w="1670" w:type="pct"/>
            <w:tcBorders>
              <w:left w:val="single" w:sz="4" w:space="0" w:color="auto"/>
            </w:tcBorders>
            <w:vAlign w:val="center"/>
          </w:tcPr>
          <w:p w14:paraId="220C03EF"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r w:rsidRPr="00C922C4">
              <w:rPr>
                <w:rFonts w:ascii="宋体" w:eastAsia="宋体" w:hAnsi="宋体" w:cs="宋体" w:hint="eastAsia"/>
                <w:kern w:val="2"/>
                <w:sz w:val="21"/>
                <w:szCs w:val="21"/>
              </w:rPr>
              <w:t>磋商文件技术需求</w:t>
            </w:r>
          </w:p>
        </w:tc>
        <w:tc>
          <w:tcPr>
            <w:tcW w:w="1503" w:type="pct"/>
            <w:vAlign w:val="center"/>
          </w:tcPr>
          <w:p w14:paraId="41FFA56A"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bookmarkStart w:id="127" w:name="_Toc297193187"/>
            <w:bookmarkStart w:id="128" w:name="_Toc301781613"/>
            <w:bookmarkStart w:id="129" w:name="_Toc254970590"/>
            <w:bookmarkStart w:id="130" w:name="_Toc173066403"/>
            <w:bookmarkStart w:id="131" w:name="_Toc295404983"/>
            <w:bookmarkStart w:id="132" w:name="_Toc373333691"/>
            <w:bookmarkStart w:id="133" w:name="_Toc254970731"/>
            <w:bookmarkStart w:id="134" w:name="_Toc173211902"/>
            <w:bookmarkStart w:id="135" w:name="_Toc383699908"/>
            <w:r w:rsidRPr="00C922C4">
              <w:rPr>
                <w:rFonts w:ascii="宋体" w:eastAsia="宋体" w:hAnsi="宋体" w:cs="宋体" w:hint="eastAsia"/>
                <w:kern w:val="2"/>
                <w:sz w:val="21"/>
                <w:szCs w:val="21"/>
              </w:rPr>
              <w:t>竞标响应</w:t>
            </w:r>
            <w:bookmarkEnd w:id="127"/>
            <w:bookmarkEnd w:id="128"/>
            <w:bookmarkEnd w:id="129"/>
            <w:bookmarkEnd w:id="130"/>
            <w:bookmarkEnd w:id="131"/>
            <w:bookmarkEnd w:id="132"/>
            <w:bookmarkEnd w:id="133"/>
            <w:bookmarkEnd w:id="134"/>
            <w:bookmarkEnd w:id="135"/>
          </w:p>
        </w:tc>
        <w:tc>
          <w:tcPr>
            <w:tcW w:w="820" w:type="pct"/>
            <w:vAlign w:val="center"/>
          </w:tcPr>
          <w:p w14:paraId="0779B930"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bookmarkStart w:id="136" w:name="_Toc373333692"/>
            <w:bookmarkStart w:id="137" w:name="_Toc254970732"/>
            <w:bookmarkStart w:id="138" w:name="_Toc301781614"/>
            <w:bookmarkStart w:id="139" w:name="_Toc383699909"/>
            <w:bookmarkStart w:id="140" w:name="_Toc173066404"/>
            <w:bookmarkStart w:id="141" w:name="_Toc173211903"/>
            <w:bookmarkStart w:id="142" w:name="_Toc297193188"/>
            <w:bookmarkStart w:id="143" w:name="_Toc254970591"/>
            <w:bookmarkStart w:id="144" w:name="_Toc295404984"/>
            <w:r w:rsidRPr="00C922C4">
              <w:rPr>
                <w:rFonts w:ascii="宋体" w:eastAsia="宋体" w:hAnsi="宋体" w:cs="宋体" w:hint="eastAsia"/>
                <w:kern w:val="2"/>
                <w:sz w:val="21"/>
                <w:szCs w:val="21"/>
              </w:rPr>
              <w:t>偏离</w:t>
            </w:r>
            <w:bookmarkStart w:id="145" w:name="_Toc301781615"/>
            <w:bookmarkStart w:id="146" w:name="_Toc254970592"/>
            <w:bookmarkStart w:id="147" w:name="_Toc254970733"/>
            <w:bookmarkStart w:id="148" w:name="_Toc295404985"/>
            <w:bookmarkStart w:id="149" w:name="_Toc373333693"/>
            <w:bookmarkStart w:id="150" w:name="_Toc383699910"/>
            <w:bookmarkStart w:id="151" w:name="_Toc173066405"/>
            <w:bookmarkStart w:id="152" w:name="_Toc173211904"/>
            <w:bookmarkStart w:id="153" w:name="_Toc297193189"/>
            <w:bookmarkEnd w:id="136"/>
            <w:bookmarkEnd w:id="137"/>
            <w:bookmarkEnd w:id="138"/>
            <w:bookmarkEnd w:id="139"/>
            <w:bookmarkEnd w:id="140"/>
            <w:bookmarkEnd w:id="141"/>
            <w:bookmarkEnd w:id="142"/>
            <w:bookmarkEnd w:id="143"/>
            <w:bookmarkEnd w:id="144"/>
            <w:r w:rsidRPr="00C922C4">
              <w:rPr>
                <w:rFonts w:ascii="宋体" w:eastAsia="宋体" w:hAnsi="宋体" w:cs="宋体" w:hint="eastAsia"/>
                <w:kern w:val="2"/>
                <w:sz w:val="21"/>
                <w:szCs w:val="21"/>
              </w:rPr>
              <w:t>说明</w:t>
            </w:r>
            <w:bookmarkEnd w:id="145"/>
            <w:bookmarkEnd w:id="146"/>
            <w:bookmarkEnd w:id="147"/>
            <w:bookmarkEnd w:id="148"/>
            <w:bookmarkEnd w:id="149"/>
            <w:bookmarkEnd w:id="150"/>
            <w:bookmarkEnd w:id="151"/>
            <w:bookmarkEnd w:id="152"/>
            <w:bookmarkEnd w:id="153"/>
          </w:p>
        </w:tc>
      </w:tr>
      <w:tr w:rsidR="00C922C4" w:rsidRPr="00C922C4" w14:paraId="4496968F" w14:textId="77777777">
        <w:trPr>
          <w:cantSplit/>
          <w:trHeight w:val="572"/>
          <w:jc w:val="center"/>
        </w:trPr>
        <w:tc>
          <w:tcPr>
            <w:tcW w:w="503" w:type="pct"/>
            <w:vAlign w:val="center"/>
          </w:tcPr>
          <w:p w14:paraId="2B34B77B"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bookmarkStart w:id="154" w:name="_Toc301781616"/>
            <w:bookmarkStart w:id="155" w:name="_Toc295404986"/>
            <w:bookmarkStart w:id="156" w:name="_Toc373333694"/>
            <w:bookmarkStart w:id="157" w:name="_Toc254970734"/>
            <w:bookmarkStart w:id="158" w:name="_Toc173211905"/>
            <w:bookmarkStart w:id="159" w:name="_Toc297193190"/>
            <w:bookmarkStart w:id="160" w:name="_Toc173066406"/>
            <w:bookmarkStart w:id="161" w:name="_Toc254970593"/>
            <w:bookmarkStart w:id="162" w:name="_Toc383699911"/>
            <w:r w:rsidRPr="00C922C4">
              <w:rPr>
                <w:rFonts w:ascii="宋体" w:eastAsia="宋体" w:hAnsi="宋体" w:cs="宋体" w:hint="eastAsia"/>
                <w:kern w:val="2"/>
                <w:sz w:val="21"/>
                <w:szCs w:val="21"/>
              </w:rPr>
              <w:t>1</w:t>
            </w:r>
            <w:bookmarkEnd w:id="154"/>
            <w:bookmarkEnd w:id="155"/>
            <w:bookmarkEnd w:id="156"/>
            <w:bookmarkEnd w:id="157"/>
            <w:bookmarkEnd w:id="158"/>
            <w:bookmarkEnd w:id="159"/>
            <w:bookmarkEnd w:id="160"/>
            <w:bookmarkEnd w:id="161"/>
            <w:bookmarkEnd w:id="162"/>
          </w:p>
        </w:tc>
        <w:tc>
          <w:tcPr>
            <w:tcW w:w="503" w:type="pct"/>
            <w:tcBorders>
              <w:right w:val="single" w:sz="4" w:space="0" w:color="auto"/>
            </w:tcBorders>
            <w:vAlign w:val="center"/>
          </w:tcPr>
          <w:p w14:paraId="206FA661"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670" w:type="pct"/>
            <w:tcBorders>
              <w:left w:val="single" w:sz="4" w:space="0" w:color="auto"/>
            </w:tcBorders>
            <w:vAlign w:val="center"/>
          </w:tcPr>
          <w:p w14:paraId="764E8FA8"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503" w:type="pct"/>
            <w:vAlign w:val="center"/>
          </w:tcPr>
          <w:p w14:paraId="3EEA179E"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820" w:type="pct"/>
            <w:vAlign w:val="center"/>
          </w:tcPr>
          <w:p w14:paraId="3598DE58"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r>
      <w:tr w:rsidR="00C922C4" w:rsidRPr="00C922C4" w14:paraId="7FE2D94C" w14:textId="77777777">
        <w:trPr>
          <w:cantSplit/>
          <w:trHeight w:val="572"/>
          <w:jc w:val="center"/>
        </w:trPr>
        <w:tc>
          <w:tcPr>
            <w:tcW w:w="503" w:type="pct"/>
            <w:vAlign w:val="center"/>
          </w:tcPr>
          <w:p w14:paraId="601AB574"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bookmarkStart w:id="163" w:name="_Toc254970735"/>
            <w:bookmarkStart w:id="164" w:name="_Toc295404987"/>
            <w:bookmarkStart w:id="165" w:name="_Toc173211906"/>
            <w:bookmarkStart w:id="166" w:name="_Toc173066407"/>
            <w:bookmarkStart w:id="167" w:name="_Toc297193191"/>
            <w:bookmarkStart w:id="168" w:name="_Toc301781617"/>
            <w:bookmarkStart w:id="169" w:name="_Toc373333695"/>
            <w:bookmarkStart w:id="170" w:name="_Toc383699912"/>
            <w:bookmarkStart w:id="171" w:name="_Toc254970594"/>
            <w:r w:rsidRPr="00C922C4">
              <w:rPr>
                <w:rFonts w:ascii="宋体" w:eastAsia="宋体" w:hAnsi="宋体" w:cs="宋体" w:hint="eastAsia"/>
                <w:kern w:val="2"/>
                <w:sz w:val="21"/>
                <w:szCs w:val="21"/>
              </w:rPr>
              <w:t>2</w:t>
            </w:r>
            <w:bookmarkEnd w:id="163"/>
            <w:bookmarkEnd w:id="164"/>
            <w:bookmarkEnd w:id="165"/>
            <w:bookmarkEnd w:id="166"/>
            <w:bookmarkEnd w:id="167"/>
            <w:bookmarkEnd w:id="168"/>
            <w:bookmarkEnd w:id="169"/>
            <w:bookmarkEnd w:id="170"/>
            <w:bookmarkEnd w:id="171"/>
          </w:p>
        </w:tc>
        <w:tc>
          <w:tcPr>
            <w:tcW w:w="503" w:type="pct"/>
            <w:tcBorders>
              <w:right w:val="single" w:sz="4" w:space="0" w:color="auto"/>
            </w:tcBorders>
            <w:vAlign w:val="center"/>
          </w:tcPr>
          <w:p w14:paraId="7BB0043F"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670" w:type="pct"/>
            <w:tcBorders>
              <w:left w:val="single" w:sz="4" w:space="0" w:color="auto"/>
            </w:tcBorders>
            <w:vAlign w:val="center"/>
          </w:tcPr>
          <w:p w14:paraId="2A9FCE50"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503" w:type="pct"/>
            <w:vAlign w:val="center"/>
          </w:tcPr>
          <w:p w14:paraId="4FBA9C6B"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820" w:type="pct"/>
            <w:vAlign w:val="center"/>
          </w:tcPr>
          <w:p w14:paraId="450F880B"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r>
      <w:tr w:rsidR="00C922C4" w:rsidRPr="00C922C4" w14:paraId="39CDEE2E" w14:textId="77777777">
        <w:trPr>
          <w:cantSplit/>
          <w:trHeight w:val="572"/>
          <w:jc w:val="center"/>
        </w:trPr>
        <w:tc>
          <w:tcPr>
            <w:tcW w:w="503" w:type="pct"/>
            <w:vAlign w:val="center"/>
          </w:tcPr>
          <w:p w14:paraId="3CB72781"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bookmarkStart w:id="172" w:name="_Toc254970595"/>
            <w:bookmarkStart w:id="173" w:name="_Toc295404988"/>
            <w:bookmarkStart w:id="174" w:name="_Toc297193192"/>
            <w:bookmarkStart w:id="175" w:name="_Toc254970736"/>
            <w:bookmarkStart w:id="176" w:name="_Toc373333696"/>
            <w:bookmarkStart w:id="177" w:name="_Toc173066408"/>
            <w:bookmarkStart w:id="178" w:name="_Toc383699913"/>
            <w:bookmarkStart w:id="179" w:name="_Toc301781618"/>
            <w:bookmarkStart w:id="180" w:name="_Toc173211907"/>
            <w:r w:rsidRPr="00C922C4">
              <w:rPr>
                <w:rFonts w:ascii="宋体" w:eastAsia="宋体" w:hAnsi="宋体" w:cs="宋体" w:hint="eastAsia"/>
                <w:kern w:val="2"/>
                <w:sz w:val="21"/>
                <w:szCs w:val="21"/>
              </w:rPr>
              <w:t>3</w:t>
            </w:r>
            <w:bookmarkEnd w:id="172"/>
            <w:bookmarkEnd w:id="173"/>
            <w:bookmarkEnd w:id="174"/>
            <w:bookmarkEnd w:id="175"/>
            <w:bookmarkEnd w:id="176"/>
            <w:bookmarkEnd w:id="177"/>
            <w:bookmarkEnd w:id="178"/>
            <w:bookmarkEnd w:id="179"/>
            <w:bookmarkEnd w:id="180"/>
          </w:p>
        </w:tc>
        <w:tc>
          <w:tcPr>
            <w:tcW w:w="503" w:type="pct"/>
            <w:tcBorders>
              <w:right w:val="single" w:sz="4" w:space="0" w:color="auto"/>
            </w:tcBorders>
            <w:vAlign w:val="center"/>
          </w:tcPr>
          <w:p w14:paraId="5973531B"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670" w:type="pct"/>
            <w:tcBorders>
              <w:left w:val="single" w:sz="4" w:space="0" w:color="auto"/>
            </w:tcBorders>
            <w:vAlign w:val="center"/>
          </w:tcPr>
          <w:p w14:paraId="38482B72"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503" w:type="pct"/>
            <w:vAlign w:val="center"/>
          </w:tcPr>
          <w:p w14:paraId="43B778D3"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820" w:type="pct"/>
            <w:vAlign w:val="center"/>
          </w:tcPr>
          <w:p w14:paraId="70A30A45"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r>
      <w:tr w:rsidR="00C922C4" w:rsidRPr="00C922C4" w14:paraId="48B89C08" w14:textId="77777777">
        <w:trPr>
          <w:cantSplit/>
          <w:trHeight w:val="572"/>
          <w:jc w:val="center"/>
        </w:trPr>
        <w:tc>
          <w:tcPr>
            <w:tcW w:w="503" w:type="pct"/>
            <w:vAlign w:val="center"/>
          </w:tcPr>
          <w:p w14:paraId="2C3730F4"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bookmarkStart w:id="181" w:name="_Toc295404989"/>
            <w:bookmarkStart w:id="182" w:name="_Toc383699914"/>
            <w:bookmarkStart w:id="183" w:name="_Toc254970737"/>
            <w:bookmarkStart w:id="184" w:name="_Toc297193193"/>
            <w:bookmarkStart w:id="185" w:name="_Toc373333697"/>
            <w:bookmarkStart w:id="186" w:name="_Toc173066409"/>
            <w:bookmarkStart w:id="187" w:name="_Toc301781619"/>
            <w:bookmarkStart w:id="188" w:name="_Toc254970596"/>
            <w:bookmarkStart w:id="189" w:name="_Toc173211908"/>
            <w:r w:rsidRPr="00C922C4">
              <w:rPr>
                <w:rFonts w:ascii="宋体" w:eastAsia="宋体" w:hAnsi="宋体" w:cs="宋体" w:hint="eastAsia"/>
                <w:kern w:val="2"/>
                <w:sz w:val="21"/>
                <w:szCs w:val="21"/>
              </w:rPr>
              <w:t>4</w:t>
            </w:r>
            <w:bookmarkEnd w:id="181"/>
            <w:bookmarkEnd w:id="182"/>
            <w:bookmarkEnd w:id="183"/>
            <w:bookmarkEnd w:id="184"/>
            <w:bookmarkEnd w:id="185"/>
            <w:bookmarkEnd w:id="186"/>
            <w:bookmarkEnd w:id="187"/>
            <w:bookmarkEnd w:id="188"/>
            <w:bookmarkEnd w:id="189"/>
          </w:p>
        </w:tc>
        <w:tc>
          <w:tcPr>
            <w:tcW w:w="503" w:type="pct"/>
            <w:tcBorders>
              <w:right w:val="single" w:sz="4" w:space="0" w:color="auto"/>
            </w:tcBorders>
            <w:vAlign w:val="center"/>
          </w:tcPr>
          <w:p w14:paraId="5C5DDD1A"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670" w:type="pct"/>
            <w:tcBorders>
              <w:left w:val="single" w:sz="4" w:space="0" w:color="auto"/>
            </w:tcBorders>
            <w:vAlign w:val="center"/>
          </w:tcPr>
          <w:p w14:paraId="17F80DD5"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503" w:type="pct"/>
            <w:vAlign w:val="center"/>
          </w:tcPr>
          <w:p w14:paraId="223760A0"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820" w:type="pct"/>
            <w:vAlign w:val="center"/>
          </w:tcPr>
          <w:p w14:paraId="41828F19"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r>
      <w:tr w:rsidR="00C922C4" w:rsidRPr="00C922C4" w14:paraId="5791D380" w14:textId="77777777">
        <w:trPr>
          <w:cantSplit/>
          <w:trHeight w:val="572"/>
          <w:jc w:val="center"/>
        </w:trPr>
        <w:tc>
          <w:tcPr>
            <w:tcW w:w="503" w:type="pct"/>
            <w:vAlign w:val="center"/>
          </w:tcPr>
          <w:p w14:paraId="6D46B299"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bookmarkStart w:id="190" w:name="_Toc295404990"/>
            <w:bookmarkStart w:id="191" w:name="_Toc254970738"/>
            <w:bookmarkStart w:id="192" w:name="_Toc373333698"/>
            <w:bookmarkStart w:id="193" w:name="_Toc173066410"/>
            <w:bookmarkStart w:id="194" w:name="_Toc254970597"/>
            <w:bookmarkStart w:id="195" w:name="_Toc301781620"/>
            <w:bookmarkStart w:id="196" w:name="_Toc383699915"/>
            <w:bookmarkStart w:id="197" w:name="_Toc297193194"/>
            <w:bookmarkStart w:id="198" w:name="_Toc173211909"/>
            <w:r w:rsidRPr="00C922C4">
              <w:rPr>
                <w:rFonts w:ascii="宋体" w:eastAsia="宋体" w:hAnsi="宋体" w:cs="宋体" w:hint="eastAsia"/>
                <w:kern w:val="2"/>
                <w:sz w:val="21"/>
                <w:szCs w:val="21"/>
              </w:rPr>
              <w:t>5</w:t>
            </w:r>
            <w:bookmarkEnd w:id="190"/>
            <w:bookmarkEnd w:id="191"/>
            <w:bookmarkEnd w:id="192"/>
            <w:bookmarkEnd w:id="193"/>
            <w:bookmarkEnd w:id="194"/>
            <w:bookmarkEnd w:id="195"/>
            <w:bookmarkEnd w:id="196"/>
            <w:bookmarkEnd w:id="197"/>
            <w:bookmarkEnd w:id="198"/>
          </w:p>
        </w:tc>
        <w:tc>
          <w:tcPr>
            <w:tcW w:w="503" w:type="pct"/>
            <w:tcBorders>
              <w:right w:val="single" w:sz="4" w:space="0" w:color="auto"/>
            </w:tcBorders>
            <w:vAlign w:val="center"/>
          </w:tcPr>
          <w:p w14:paraId="4C3E93AA"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670" w:type="pct"/>
            <w:tcBorders>
              <w:left w:val="single" w:sz="4" w:space="0" w:color="auto"/>
            </w:tcBorders>
            <w:vAlign w:val="center"/>
          </w:tcPr>
          <w:p w14:paraId="17B3B2CF"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503" w:type="pct"/>
            <w:vAlign w:val="center"/>
          </w:tcPr>
          <w:p w14:paraId="63DF5EB4"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820" w:type="pct"/>
            <w:vAlign w:val="center"/>
          </w:tcPr>
          <w:p w14:paraId="0B40FF61"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r>
      <w:tr w:rsidR="00C922C4" w:rsidRPr="00C922C4" w14:paraId="6EB337F0" w14:textId="77777777">
        <w:trPr>
          <w:trHeight w:val="572"/>
          <w:jc w:val="center"/>
        </w:trPr>
        <w:tc>
          <w:tcPr>
            <w:tcW w:w="503" w:type="pct"/>
            <w:vAlign w:val="center"/>
          </w:tcPr>
          <w:p w14:paraId="106BB63C" w14:textId="77777777" w:rsidR="00CA40A9" w:rsidRPr="00C922C4" w:rsidRDefault="00000000">
            <w:pPr>
              <w:pStyle w:val="aa"/>
              <w:spacing w:line="360" w:lineRule="auto"/>
              <w:ind w:firstLineChars="0" w:firstLine="0"/>
              <w:jc w:val="center"/>
              <w:rPr>
                <w:rFonts w:ascii="宋体" w:eastAsia="宋体" w:hAnsi="宋体" w:cs="宋体" w:hint="eastAsia"/>
                <w:kern w:val="2"/>
                <w:sz w:val="21"/>
                <w:szCs w:val="21"/>
              </w:rPr>
            </w:pPr>
            <w:bookmarkStart w:id="199" w:name="_Toc254970743"/>
            <w:bookmarkStart w:id="200" w:name="_Toc301781621"/>
            <w:bookmarkStart w:id="201" w:name="_Toc383699916"/>
            <w:bookmarkStart w:id="202" w:name="_Toc173211914"/>
            <w:bookmarkStart w:id="203" w:name="_Toc297193195"/>
            <w:bookmarkStart w:id="204" w:name="_Toc254970602"/>
            <w:bookmarkStart w:id="205" w:name="_Toc373333699"/>
            <w:bookmarkStart w:id="206" w:name="_Toc295404991"/>
            <w:bookmarkStart w:id="207" w:name="_Toc173066415"/>
            <w:r w:rsidRPr="00C922C4">
              <w:rPr>
                <w:rFonts w:ascii="宋体" w:eastAsia="宋体" w:hAnsi="宋体" w:cs="宋体" w:hint="eastAsia"/>
                <w:kern w:val="2"/>
                <w:sz w:val="21"/>
                <w:szCs w:val="21"/>
              </w:rPr>
              <w:t>…</w:t>
            </w:r>
            <w:bookmarkEnd w:id="199"/>
            <w:bookmarkEnd w:id="200"/>
            <w:bookmarkEnd w:id="201"/>
            <w:bookmarkEnd w:id="202"/>
            <w:bookmarkEnd w:id="203"/>
            <w:bookmarkEnd w:id="204"/>
            <w:bookmarkEnd w:id="205"/>
            <w:bookmarkEnd w:id="206"/>
            <w:bookmarkEnd w:id="207"/>
          </w:p>
        </w:tc>
        <w:tc>
          <w:tcPr>
            <w:tcW w:w="503" w:type="pct"/>
            <w:tcBorders>
              <w:right w:val="single" w:sz="4" w:space="0" w:color="auto"/>
            </w:tcBorders>
            <w:vAlign w:val="center"/>
          </w:tcPr>
          <w:p w14:paraId="0F3AE262"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670" w:type="pct"/>
            <w:tcBorders>
              <w:left w:val="single" w:sz="4" w:space="0" w:color="auto"/>
            </w:tcBorders>
            <w:vAlign w:val="center"/>
          </w:tcPr>
          <w:p w14:paraId="610B811F"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1503" w:type="pct"/>
            <w:vAlign w:val="center"/>
          </w:tcPr>
          <w:p w14:paraId="116572F5"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c>
          <w:tcPr>
            <w:tcW w:w="820" w:type="pct"/>
            <w:tcBorders>
              <w:right w:val="single" w:sz="4" w:space="0" w:color="auto"/>
            </w:tcBorders>
            <w:vAlign w:val="center"/>
          </w:tcPr>
          <w:p w14:paraId="7BF7DBAB" w14:textId="77777777" w:rsidR="00CA40A9" w:rsidRPr="00C922C4" w:rsidRDefault="00CA40A9">
            <w:pPr>
              <w:pStyle w:val="aa"/>
              <w:spacing w:line="360" w:lineRule="auto"/>
              <w:ind w:firstLineChars="0" w:firstLine="0"/>
              <w:jc w:val="center"/>
              <w:rPr>
                <w:rFonts w:ascii="宋体" w:eastAsia="宋体" w:hAnsi="宋体" w:cs="宋体" w:hint="eastAsia"/>
                <w:kern w:val="2"/>
                <w:sz w:val="21"/>
                <w:szCs w:val="21"/>
              </w:rPr>
            </w:pPr>
          </w:p>
        </w:tc>
      </w:tr>
    </w:tbl>
    <w:p w14:paraId="6C75E619" w14:textId="77777777" w:rsidR="00CA40A9" w:rsidRPr="00C922C4" w:rsidRDefault="00000000">
      <w:pPr>
        <w:pStyle w:val="aa"/>
        <w:spacing w:line="360" w:lineRule="auto"/>
        <w:ind w:firstLineChars="0" w:firstLine="0"/>
        <w:rPr>
          <w:rFonts w:ascii="宋体" w:eastAsia="宋体" w:hAnsi="宋体" w:cs="宋体" w:hint="eastAsia"/>
          <w:sz w:val="21"/>
          <w:szCs w:val="21"/>
        </w:rPr>
      </w:pPr>
      <w:r w:rsidRPr="00C922C4">
        <w:rPr>
          <w:rFonts w:ascii="宋体" w:eastAsia="宋体" w:hAnsi="宋体" w:cs="宋体" w:hint="eastAsia"/>
          <w:sz w:val="21"/>
          <w:szCs w:val="21"/>
        </w:rPr>
        <w:t>注：</w:t>
      </w:r>
    </w:p>
    <w:p w14:paraId="02094D4A" w14:textId="77777777" w:rsidR="00CA40A9" w:rsidRPr="00C922C4" w:rsidRDefault="00000000">
      <w:pPr>
        <w:pStyle w:val="aa"/>
        <w:spacing w:line="360" w:lineRule="auto"/>
        <w:ind w:firstLineChars="200" w:firstLine="420"/>
        <w:rPr>
          <w:rFonts w:ascii="宋体" w:eastAsia="宋体" w:hAnsi="宋体" w:cs="宋体" w:hint="eastAsia"/>
          <w:sz w:val="21"/>
          <w:szCs w:val="21"/>
        </w:rPr>
      </w:pPr>
      <w:r w:rsidRPr="00C922C4">
        <w:rPr>
          <w:rFonts w:ascii="宋体" w:eastAsia="宋体" w:hAnsi="宋体" w:cs="宋体" w:hint="eastAsia"/>
          <w:sz w:val="21"/>
          <w:szCs w:val="21"/>
        </w:rPr>
        <w:t>1. 说明：应对照磋商文件“</w:t>
      </w:r>
      <w:r w:rsidRPr="00C922C4">
        <w:rPr>
          <w:rFonts w:ascii="宋体" w:eastAsia="宋体" w:hAnsi="宋体" w:cs="宋体" w:hint="eastAsia"/>
          <w:b/>
          <w:bCs/>
          <w:sz w:val="21"/>
          <w:szCs w:val="21"/>
        </w:rPr>
        <w:t>第三章 采购需求</w:t>
      </w:r>
      <w:r w:rsidRPr="00C922C4">
        <w:rPr>
          <w:rFonts w:ascii="宋体" w:eastAsia="宋体" w:hAnsi="宋体" w:cs="宋体" w:hint="eastAsia"/>
          <w:sz w:val="21"/>
          <w:szCs w:val="21"/>
        </w:rPr>
        <w:t>”中的技术需求逐条实质性响应，并</w:t>
      </w:r>
      <w:proofErr w:type="gramStart"/>
      <w:r w:rsidRPr="00C922C4">
        <w:rPr>
          <w:rFonts w:ascii="宋体" w:eastAsia="宋体" w:hAnsi="宋体" w:cs="宋体" w:hint="eastAsia"/>
          <w:sz w:val="21"/>
          <w:szCs w:val="21"/>
        </w:rPr>
        <w:t>作出</w:t>
      </w:r>
      <w:proofErr w:type="gramEnd"/>
      <w:r w:rsidRPr="00C922C4">
        <w:rPr>
          <w:rFonts w:ascii="宋体" w:eastAsia="宋体" w:hAnsi="宋体" w:cs="宋体" w:hint="eastAsia"/>
          <w:sz w:val="21"/>
          <w:szCs w:val="21"/>
        </w:rPr>
        <w:t>偏离说明。</w:t>
      </w:r>
    </w:p>
    <w:p w14:paraId="39E6BB44" w14:textId="77777777" w:rsidR="00CA40A9" w:rsidRPr="00C922C4" w:rsidRDefault="00000000">
      <w:pPr>
        <w:pStyle w:val="aa"/>
        <w:spacing w:line="360" w:lineRule="auto"/>
        <w:ind w:firstLineChars="200" w:firstLine="420"/>
        <w:rPr>
          <w:rFonts w:ascii="宋体" w:eastAsia="宋体" w:hAnsi="宋体" w:cs="宋体" w:hint="eastAsia"/>
          <w:sz w:val="21"/>
          <w:szCs w:val="21"/>
        </w:rPr>
      </w:pPr>
      <w:r w:rsidRPr="00C922C4">
        <w:rPr>
          <w:rFonts w:ascii="宋体" w:eastAsia="宋体" w:hAnsi="宋体" w:cs="宋体" w:hint="eastAsia"/>
          <w:sz w:val="21"/>
          <w:szCs w:val="21"/>
        </w:rPr>
        <w:t>2.供应商应根据竞标设备的性能指标，对照磋商文件要求，在“偏离说明”中注明“正偏离”、“负偏离”或者“无偏离”。既不属于“正偏离”也不属于“负偏离”即为“无偏离”。</w:t>
      </w:r>
    </w:p>
    <w:p w14:paraId="63AB0010" w14:textId="77777777" w:rsidR="00CA40A9" w:rsidRPr="00C922C4" w:rsidRDefault="00CA40A9">
      <w:pPr>
        <w:pStyle w:val="aa"/>
        <w:spacing w:line="360" w:lineRule="auto"/>
        <w:ind w:firstLineChars="0" w:firstLine="0"/>
        <w:rPr>
          <w:rFonts w:ascii="宋体" w:eastAsia="宋体" w:hAnsi="宋体" w:cs="宋体" w:hint="eastAsia"/>
          <w:sz w:val="21"/>
          <w:szCs w:val="21"/>
        </w:rPr>
      </w:pPr>
    </w:p>
    <w:p w14:paraId="322E46EC" w14:textId="77777777" w:rsidR="00CA40A9" w:rsidRPr="00C922C4" w:rsidRDefault="00CA40A9">
      <w:pPr>
        <w:pStyle w:val="ac"/>
        <w:spacing w:line="360" w:lineRule="auto"/>
        <w:rPr>
          <w:rFonts w:hAnsi="宋体" w:cs="宋体" w:hint="eastAsia"/>
          <w:sz w:val="21"/>
        </w:rPr>
      </w:pPr>
    </w:p>
    <w:p w14:paraId="34638ECC" w14:textId="77777777" w:rsidR="00CA40A9" w:rsidRPr="00C922C4" w:rsidRDefault="00CA40A9">
      <w:pPr>
        <w:snapToGrid w:val="0"/>
        <w:spacing w:before="50" w:after="50" w:line="360" w:lineRule="auto"/>
        <w:ind w:rightChars="-389" w:right="-817"/>
        <w:rPr>
          <w:rFonts w:ascii="宋体" w:hAnsi="宋体" w:cs="宋体" w:hint="eastAsia"/>
          <w:szCs w:val="21"/>
        </w:rPr>
      </w:pPr>
    </w:p>
    <w:p w14:paraId="6A69F163"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法定代表人或者委托代理人（签字或电子签名）：</w:t>
      </w:r>
      <w:r w:rsidRPr="00C922C4">
        <w:rPr>
          <w:rFonts w:ascii="宋体" w:hAnsi="宋体" w:cs="宋体" w:hint="eastAsia"/>
          <w:szCs w:val="21"/>
          <w:u w:val="single"/>
        </w:rPr>
        <w:t xml:space="preserve">                    </w:t>
      </w:r>
    </w:p>
    <w:p w14:paraId="7D5E5587"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270411D5" w14:textId="77777777" w:rsidR="00CA40A9" w:rsidRPr="00C922C4" w:rsidRDefault="00000000">
      <w:pPr>
        <w:snapToGrid w:val="0"/>
        <w:spacing w:before="50" w:after="50" w:line="360" w:lineRule="auto"/>
        <w:ind w:rightChars="-389" w:right="-817" w:firstLineChars="2500" w:firstLine="5250"/>
        <w:rPr>
          <w:rFonts w:ascii="宋体" w:hAnsi="宋体" w:cs="宋体" w:hint="eastAsia"/>
          <w:szCs w:val="21"/>
        </w:rPr>
      </w:pPr>
      <w:r w:rsidRPr="00C922C4">
        <w:rPr>
          <w:rFonts w:ascii="宋体" w:hAnsi="宋体" w:cs="宋体" w:hint="eastAsia"/>
          <w:szCs w:val="21"/>
        </w:rPr>
        <w:t>日期：   年   月   日</w:t>
      </w:r>
    </w:p>
    <w:p w14:paraId="622CE088" w14:textId="77777777" w:rsidR="00CA40A9" w:rsidRPr="00C922C4" w:rsidRDefault="00CA40A9">
      <w:pPr>
        <w:snapToGrid w:val="0"/>
        <w:spacing w:beforeLines="50" w:before="156" w:after="50"/>
        <w:jc w:val="left"/>
        <w:rPr>
          <w:rFonts w:ascii="宋体" w:hAnsi="宋体" w:cs="宋体" w:hint="eastAsia"/>
          <w:b/>
          <w:szCs w:val="21"/>
        </w:rPr>
      </w:pPr>
    </w:p>
    <w:p w14:paraId="6EAEBE89" w14:textId="77777777" w:rsidR="00CA40A9" w:rsidRPr="00C922C4" w:rsidRDefault="00CA40A9">
      <w:pPr>
        <w:snapToGrid w:val="0"/>
        <w:spacing w:beforeLines="50" w:before="156" w:after="50"/>
        <w:jc w:val="left"/>
        <w:rPr>
          <w:rFonts w:ascii="宋体" w:hAnsi="宋体" w:cs="宋体" w:hint="eastAsia"/>
          <w:b/>
          <w:szCs w:val="21"/>
        </w:rPr>
      </w:pPr>
    </w:p>
    <w:p w14:paraId="40D074A5" w14:textId="77777777" w:rsidR="00CA40A9" w:rsidRPr="00C922C4" w:rsidRDefault="00CA40A9">
      <w:pPr>
        <w:snapToGrid w:val="0"/>
        <w:spacing w:beforeLines="50" w:before="156" w:after="50"/>
        <w:jc w:val="left"/>
        <w:rPr>
          <w:rFonts w:ascii="宋体" w:hAnsi="宋体" w:cs="宋体" w:hint="eastAsia"/>
          <w:b/>
          <w:szCs w:val="21"/>
        </w:rPr>
      </w:pPr>
    </w:p>
    <w:p w14:paraId="1817C6EB" w14:textId="77777777" w:rsidR="00CA40A9" w:rsidRPr="00C922C4" w:rsidRDefault="00CA40A9">
      <w:pPr>
        <w:snapToGrid w:val="0"/>
        <w:spacing w:beforeLines="50" w:before="156" w:after="50"/>
        <w:jc w:val="left"/>
        <w:rPr>
          <w:rFonts w:ascii="宋体" w:hAnsi="宋体" w:cs="宋体" w:hint="eastAsia"/>
          <w:b/>
          <w:szCs w:val="21"/>
        </w:rPr>
      </w:pPr>
    </w:p>
    <w:p w14:paraId="6336EB34" w14:textId="77777777" w:rsidR="00CA40A9" w:rsidRPr="00C922C4" w:rsidRDefault="00CA40A9">
      <w:pPr>
        <w:snapToGrid w:val="0"/>
        <w:spacing w:beforeLines="50" w:before="156" w:after="50"/>
        <w:jc w:val="left"/>
        <w:rPr>
          <w:rFonts w:ascii="宋体" w:hAnsi="宋体" w:cs="宋体" w:hint="eastAsia"/>
          <w:b/>
          <w:szCs w:val="21"/>
        </w:rPr>
      </w:pPr>
    </w:p>
    <w:p w14:paraId="4CEA0ED2" w14:textId="77777777" w:rsidR="00CA40A9" w:rsidRPr="00C922C4" w:rsidRDefault="00000000">
      <w:pPr>
        <w:spacing w:beforeLines="100" w:before="312" w:afterLines="100" w:after="312" w:line="320" w:lineRule="exact"/>
        <w:rPr>
          <w:rFonts w:ascii="宋体" w:hAnsi="宋体" w:cs="宋体" w:hint="eastAsia"/>
          <w:b/>
          <w:szCs w:val="21"/>
        </w:rPr>
      </w:pPr>
      <w:r w:rsidRPr="00C922C4">
        <w:rPr>
          <w:rFonts w:ascii="宋体" w:hAnsi="宋体" w:cs="宋体" w:hint="eastAsia"/>
          <w:b/>
          <w:szCs w:val="21"/>
        </w:rPr>
        <w:lastRenderedPageBreak/>
        <w:t>3.符合政府采购政策加分条件证明材料。</w:t>
      </w:r>
    </w:p>
    <w:p w14:paraId="4A475B77" w14:textId="77777777" w:rsidR="00CA40A9" w:rsidRPr="00C922C4" w:rsidRDefault="00000000">
      <w:pPr>
        <w:pStyle w:val="aa"/>
        <w:spacing w:line="360" w:lineRule="auto"/>
        <w:ind w:firstLineChars="200" w:firstLine="420"/>
        <w:rPr>
          <w:rFonts w:ascii="宋体" w:eastAsia="宋体" w:hAnsi="宋体" w:cs="宋体" w:hint="eastAsia"/>
          <w:b/>
          <w:bCs/>
          <w:sz w:val="21"/>
          <w:szCs w:val="21"/>
        </w:rPr>
      </w:pPr>
      <w:r w:rsidRPr="00C922C4">
        <w:rPr>
          <w:rFonts w:ascii="宋体" w:eastAsia="宋体" w:hAnsi="宋体" w:cs="宋体" w:hint="eastAsia"/>
          <w:sz w:val="21"/>
          <w:szCs w:val="21"/>
        </w:rPr>
        <w:t>列入节能产品政府采购品目清单及环境标志产品政府采购品目清单的货物清单。</w:t>
      </w:r>
      <w:r w:rsidRPr="00C922C4">
        <w:rPr>
          <w:rFonts w:ascii="宋体" w:eastAsia="宋体" w:hAnsi="宋体" w:cs="宋体" w:hint="eastAsia"/>
          <w:b/>
          <w:bCs/>
          <w:sz w:val="21"/>
          <w:szCs w:val="21"/>
        </w:rPr>
        <w:t>（如有，须提供）</w:t>
      </w:r>
    </w:p>
    <w:p w14:paraId="2E8CC185" w14:textId="77777777" w:rsidR="00CA40A9" w:rsidRPr="00C922C4" w:rsidRDefault="00000000">
      <w:pPr>
        <w:pStyle w:val="aa"/>
        <w:spacing w:line="360" w:lineRule="auto"/>
        <w:ind w:firstLineChars="200" w:firstLine="420"/>
        <w:rPr>
          <w:rFonts w:ascii="宋体" w:eastAsia="宋体" w:hAnsi="宋体" w:cs="宋体" w:hint="eastAsia"/>
          <w:sz w:val="21"/>
          <w:szCs w:val="21"/>
        </w:rPr>
      </w:pPr>
      <w:r w:rsidRPr="00C922C4">
        <w:rPr>
          <w:rFonts w:ascii="宋体" w:eastAsia="宋体" w:hAnsi="宋体" w:cs="宋体" w:hint="eastAsia"/>
          <w:sz w:val="21"/>
          <w:szCs w:val="21"/>
        </w:rPr>
        <w:t>竞标产品中如有列入节能产品政府采购品目清单及环境标志产品政府采购品目清单的货物，应按下表提供清单。</w:t>
      </w:r>
    </w:p>
    <w:p w14:paraId="68E8C442" w14:textId="77777777" w:rsidR="00CA40A9" w:rsidRPr="00C922C4" w:rsidRDefault="00000000">
      <w:pPr>
        <w:spacing w:line="360" w:lineRule="auto"/>
        <w:jc w:val="center"/>
        <w:rPr>
          <w:rFonts w:ascii="宋体" w:hAnsi="宋体" w:cs="宋体" w:hint="eastAsia"/>
          <w:szCs w:val="21"/>
        </w:rPr>
      </w:pPr>
      <w:r w:rsidRPr="00C922C4">
        <w:rPr>
          <w:rFonts w:ascii="宋体" w:hAnsi="宋体" w:cs="宋体" w:hint="eastAsia"/>
          <w:b/>
          <w:szCs w:val="21"/>
          <w:lang w:bidi="ar"/>
        </w:rPr>
        <w:t>节能产品及环境标志产品清单</w:t>
      </w:r>
    </w:p>
    <w:tbl>
      <w:tblPr>
        <w:tblW w:w="746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27"/>
        <w:gridCol w:w="914"/>
        <w:gridCol w:w="707"/>
        <w:gridCol w:w="878"/>
        <w:gridCol w:w="1106"/>
        <w:gridCol w:w="1472"/>
        <w:gridCol w:w="1130"/>
        <w:gridCol w:w="630"/>
      </w:tblGrid>
      <w:tr w:rsidR="00C922C4" w:rsidRPr="00C922C4" w14:paraId="50B26B81"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left w:w="57" w:type="dxa"/>
              <w:right w:w="57" w:type="dxa"/>
            </w:tcMar>
            <w:vAlign w:val="center"/>
          </w:tcPr>
          <w:p w14:paraId="44BE19FA"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kern w:val="0"/>
                <w:szCs w:val="21"/>
                <w:lang w:bidi="ar"/>
              </w:rPr>
              <w:t>序号</w:t>
            </w:r>
          </w:p>
        </w:tc>
        <w:tc>
          <w:tcPr>
            <w:tcW w:w="1135" w:type="dxa"/>
            <w:tcBorders>
              <w:top w:val="single" w:sz="12" w:space="0" w:color="auto"/>
              <w:left w:val="nil"/>
              <w:bottom w:val="single" w:sz="8" w:space="0" w:color="auto"/>
              <w:right w:val="single" w:sz="4" w:space="0" w:color="auto"/>
            </w:tcBorders>
            <w:tcMar>
              <w:left w:w="57" w:type="dxa"/>
              <w:right w:w="57" w:type="dxa"/>
            </w:tcMar>
            <w:vAlign w:val="center"/>
          </w:tcPr>
          <w:p w14:paraId="4BF76B47"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kern w:val="0"/>
                <w:szCs w:val="21"/>
                <w:lang w:bidi="ar"/>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6DDB6C5D"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kern w:val="0"/>
                <w:szCs w:val="21"/>
                <w:lang w:bidi="ar"/>
              </w:rPr>
              <w:t>品目</w:t>
            </w:r>
          </w:p>
        </w:tc>
        <w:tc>
          <w:tcPr>
            <w:tcW w:w="1088" w:type="dxa"/>
            <w:tcBorders>
              <w:top w:val="single" w:sz="12" w:space="0" w:color="auto"/>
              <w:left w:val="nil"/>
              <w:bottom w:val="single" w:sz="8" w:space="0" w:color="auto"/>
              <w:right w:val="single" w:sz="4" w:space="0" w:color="auto"/>
            </w:tcBorders>
            <w:tcMar>
              <w:left w:w="57" w:type="dxa"/>
              <w:right w:w="57" w:type="dxa"/>
            </w:tcMar>
            <w:vAlign w:val="center"/>
          </w:tcPr>
          <w:p w14:paraId="15D9295E"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kern w:val="0"/>
                <w:szCs w:val="21"/>
                <w:lang w:bidi="ar"/>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4714BF1C"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kern w:val="0"/>
                <w:szCs w:val="21"/>
                <w:lang w:bidi="ar"/>
              </w:rPr>
              <w:t>规格型号</w:t>
            </w:r>
          </w:p>
        </w:tc>
        <w:tc>
          <w:tcPr>
            <w:tcW w:w="1851" w:type="dxa"/>
            <w:tcBorders>
              <w:top w:val="single" w:sz="12" w:space="0" w:color="auto"/>
              <w:left w:val="nil"/>
              <w:bottom w:val="single" w:sz="8" w:space="0" w:color="auto"/>
              <w:right w:val="single" w:sz="8" w:space="0" w:color="auto"/>
            </w:tcBorders>
            <w:tcMar>
              <w:left w:w="57" w:type="dxa"/>
              <w:right w:w="57" w:type="dxa"/>
            </w:tcMar>
            <w:vAlign w:val="center"/>
          </w:tcPr>
          <w:p w14:paraId="01F46559"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szCs w:val="21"/>
                <w:shd w:val="clear" w:color="auto" w:fill="FFFFFF"/>
                <w:lang w:bidi="ar"/>
              </w:rPr>
              <w:t>生产者（制造商）</w:t>
            </w:r>
          </w:p>
        </w:tc>
        <w:tc>
          <w:tcPr>
            <w:tcW w:w="1412" w:type="dxa"/>
            <w:tcBorders>
              <w:top w:val="single" w:sz="12" w:space="0" w:color="auto"/>
              <w:left w:val="nil"/>
              <w:bottom w:val="single" w:sz="8" w:space="0" w:color="auto"/>
              <w:right w:val="single" w:sz="8" w:space="0" w:color="auto"/>
            </w:tcBorders>
            <w:tcMar>
              <w:left w:w="57" w:type="dxa"/>
              <w:right w:w="57" w:type="dxa"/>
            </w:tcMar>
            <w:vAlign w:val="center"/>
          </w:tcPr>
          <w:p w14:paraId="17E0C873"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kern w:val="0"/>
                <w:szCs w:val="21"/>
                <w:lang w:bidi="ar"/>
              </w:rPr>
              <w:t>证书编号及证书到期日期</w:t>
            </w:r>
          </w:p>
        </w:tc>
        <w:tc>
          <w:tcPr>
            <w:tcW w:w="770" w:type="dxa"/>
            <w:tcBorders>
              <w:top w:val="single" w:sz="12" w:space="0" w:color="auto"/>
              <w:left w:val="nil"/>
              <w:bottom w:val="single" w:sz="8" w:space="0" w:color="auto"/>
              <w:right w:val="single" w:sz="12" w:space="0" w:color="auto"/>
            </w:tcBorders>
            <w:tcMar>
              <w:left w:w="57" w:type="dxa"/>
              <w:right w:w="57" w:type="dxa"/>
            </w:tcMar>
            <w:vAlign w:val="center"/>
          </w:tcPr>
          <w:p w14:paraId="25769157"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kern w:val="0"/>
                <w:szCs w:val="21"/>
                <w:lang w:bidi="ar"/>
              </w:rPr>
              <w:t>备注</w:t>
            </w:r>
          </w:p>
        </w:tc>
      </w:tr>
      <w:tr w:rsidR="00C922C4" w:rsidRPr="00C922C4" w14:paraId="06745493" w14:textId="77777777">
        <w:trPr>
          <w:trHeight w:val="233"/>
          <w:jc w:val="center"/>
        </w:trPr>
        <w:tc>
          <w:tcPr>
            <w:tcW w:w="767" w:type="dxa"/>
            <w:tcBorders>
              <w:top w:val="nil"/>
              <w:left w:val="single" w:sz="12" w:space="0" w:color="auto"/>
              <w:bottom w:val="single" w:sz="8" w:space="0" w:color="auto"/>
              <w:right w:val="single" w:sz="8" w:space="0" w:color="auto"/>
            </w:tcBorders>
            <w:tcMar>
              <w:left w:w="57" w:type="dxa"/>
              <w:right w:w="57" w:type="dxa"/>
            </w:tcMar>
            <w:vAlign w:val="center"/>
          </w:tcPr>
          <w:p w14:paraId="67D316D7"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kern w:val="0"/>
                <w:szCs w:val="21"/>
                <w:lang w:bidi="ar"/>
              </w:rPr>
              <w:t>1</w:t>
            </w:r>
          </w:p>
        </w:tc>
        <w:tc>
          <w:tcPr>
            <w:tcW w:w="1135" w:type="dxa"/>
            <w:tcBorders>
              <w:top w:val="nil"/>
              <w:left w:val="nil"/>
              <w:bottom w:val="single" w:sz="8" w:space="0" w:color="auto"/>
              <w:right w:val="single" w:sz="4" w:space="0" w:color="auto"/>
            </w:tcBorders>
            <w:tcMar>
              <w:left w:w="57" w:type="dxa"/>
              <w:right w:w="57" w:type="dxa"/>
            </w:tcMar>
            <w:vAlign w:val="center"/>
          </w:tcPr>
          <w:p w14:paraId="28203449"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897" w:type="dxa"/>
            <w:tcBorders>
              <w:top w:val="nil"/>
              <w:left w:val="single" w:sz="4" w:space="0" w:color="auto"/>
              <w:bottom w:val="single" w:sz="8" w:space="0" w:color="auto"/>
              <w:right w:val="single" w:sz="8" w:space="0" w:color="auto"/>
            </w:tcBorders>
            <w:vAlign w:val="center"/>
          </w:tcPr>
          <w:p w14:paraId="7682A9DC"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088" w:type="dxa"/>
            <w:tcBorders>
              <w:top w:val="nil"/>
              <w:left w:val="nil"/>
              <w:bottom w:val="single" w:sz="8" w:space="0" w:color="auto"/>
              <w:right w:val="single" w:sz="4" w:space="0" w:color="auto"/>
            </w:tcBorders>
            <w:tcMar>
              <w:left w:w="57" w:type="dxa"/>
              <w:right w:w="57" w:type="dxa"/>
            </w:tcMar>
            <w:vAlign w:val="center"/>
          </w:tcPr>
          <w:p w14:paraId="0DBB58DB"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409" w:type="dxa"/>
            <w:tcBorders>
              <w:top w:val="nil"/>
              <w:left w:val="single" w:sz="4" w:space="0" w:color="auto"/>
              <w:bottom w:val="single" w:sz="8" w:space="0" w:color="auto"/>
              <w:right w:val="single" w:sz="8" w:space="0" w:color="auto"/>
            </w:tcBorders>
            <w:vAlign w:val="center"/>
          </w:tcPr>
          <w:p w14:paraId="674C8DD1"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851" w:type="dxa"/>
            <w:tcBorders>
              <w:top w:val="nil"/>
              <w:left w:val="nil"/>
              <w:bottom w:val="single" w:sz="8" w:space="0" w:color="auto"/>
              <w:right w:val="single" w:sz="8" w:space="0" w:color="auto"/>
            </w:tcBorders>
            <w:tcMar>
              <w:left w:w="57" w:type="dxa"/>
              <w:right w:w="57" w:type="dxa"/>
            </w:tcMar>
            <w:vAlign w:val="center"/>
          </w:tcPr>
          <w:p w14:paraId="7EE976F8"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412" w:type="dxa"/>
            <w:tcBorders>
              <w:top w:val="nil"/>
              <w:left w:val="nil"/>
              <w:bottom w:val="single" w:sz="8" w:space="0" w:color="auto"/>
              <w:right w:val="single" w:sz="8" w:space="0" w:color="auto"/>
            </w:tcBorders>
            <w:tcMar>
              <w:left w:w="57" w:type="dxa"/>
              <w:right w:w="57" w:type="dxa"/>
            </w:tcMar>
            <w:vAlign w:val="center"/>
          </w:tcPr>
          <w:p w14:paraId="5D860573"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770" w:type="dxa"/>
            <w:tcBorders>
              <w:top w:val="nil"/>
              <w:left w:val="nil"/>
              <w:bottom w:val="single" w:sz="8" w:space="0" w:color="auto"/>
              <w:right w:val="single" w:sz="12" w:space="0" w:color="auto"/>
            </w:tcBorders>
            <w:tcMar>
              <w:left w:w="57" w:type="dxa"/>
              <w:right w:w="57" w:type="dxa"/>
            </w:tcMar>
            <w:vAlign w:val="center"/>
          </w:tcPr>
          <w:p w14:paraId="798BE244"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r>
      <w:tr w:rsidR="00C922C4" w:rsidRPr="00C922C4" w14:paraId="011AB14A" w14:textId="77777777">
        <w:trPr>
          <w:trHeight w:val="281"/>
          <w:jc w:val="center"/>
        </w:trPr>
        <w:tc>
          <w:tcPr>
            <w:tcW w:w="767" w:type="dxa"/>
            <w:tcBorders>
              <w:top w:val="nil"/>
              <w:left w:val="single" w:sz="12" w:space="0" w:color="auto"/>
              <w:bottom w:val="single" w:sz="8" w:space="0" w:color="auto"/>
              <w:right w:val="single" w:sz="8" w:space="0" w:color="auto"/>
            </w:tcBorders>
            <w:tcMar>
              <w:left w:w="57" w:type="dxa"/>
              <w:right w:w="57" w:type="dxa"/>
            </w:tcMar>
            <w:vAlign w:val="center"/>
          </w:tcPr>
          <w:p w14:paraId="37DD4745"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kern w:val="0"/>
                <w:szCs w:val="21"/>
                <w:lang w:bidi="ar"/>
              </w:rPr>
              <w:t>2</w:t>
            </w:r>
          </w:p>
        </w:tc>
        <w:tc>
          <w:tcPr>
            <w:tcW w:w="1135" w:type="dxa"/>
            <w:tcBorders>
              <w:top w:val="nil"/>
              <w:left w:val="nil"/>
              <w:bottom w:val="single" w:sz="8" w:space="0" w:color="auto"/>
              <w:right w:val="single" w:sz="4" w:space="0" w:color="auto"/>
            </w:tcBorders>
            <w:tcMar>
              <w:left w:w="57" w:type="dxa"/>
              <w:right w:w="57" w:type="dxa"/>
            </w:tcMar>
            <w:vAlign w:val="center"/>
          </w:tcPr>
          <w:p w14:paraId="3F0400ED"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897" w:type="dxa"/>
            <w:tcBorders>
              <w:top w:val="nil"/>
              <w:left w:val="single" w:sz="4" w:space="0" w:color="auto"/>
              <w:bottom w:val="single" w:sz="8" w:space="0" w:color="auto"/>
              <w:right w:val="single" w:sz="8" w:space="0" w:color="auto"/>
            </w:tcBorders>
            <w:vAlign w:val="center"/>
          </w:tcPr>
          <w:p w14:paraId="17A45C4B"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088" w:type="dxa"/>
            <w:tcBorders>
              <w:top w:val="nil"/>
              <w:left w:val="nil"/>
              <w:bottom w:val="single" w:sz="8" w:space="0" w:color="auto"/>
              <w:right w:val="single" w:sz="4" w:space="0" w:color="auto"/>
            </w:tcBorders>
            <w:tcMar>
              <w:left w:w="57" w:type="dxa"/>
              <w:right w:w="57" w:type="dxa"/>
            </w:tcMar>
            <w:vAlign w:val="center"/>
          </w:tcPr>
          <w:p w14:paraId="177554B5"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409" w:type="dxa"/>
            <w:tcBorders>
              <w:top w:val="nil"/>
              <w:left w:val="single" w:sz="4" w:space="0" w:color="auto"/>
              <w:bottom w:val="single" w:sz="8" w:space="0" w:color="auto"/>
              <w:right w:val="single" w:sz="8" w:space="0" w:color="auto"/>
            </w:tcBorders>
            <w:vAlign w:val="center"/>
          </w:tcPr>
          <w:p w14:paraId="0B3F64B8"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851" w:type="dxa"/>
            <w:tcBorders>
              <w:top w:val="nil"/>
              <w:left w:val="nil"/>
              <w:bottom w:val="single" w:sz="8" w:space="0" w:color="auto"/>
              <w:right w:val="single" w:sz="8" w:space="0" w:color="auto"/>
            </w:tcBorders>
            <w:tcMar>
              <w:left w:w="57" w:type="dxa"/>
              <w:right w:w="57" w:type="dxa"/>
            </w:tcMar>
            <w:vAlign w:val="center"/>
          </w:tcPr>
          <w:p w14:paraId="1A07ACD4"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412" w:type="dxa"/>
            <w:tcBorders>
              <w:top w:val="nil"/>
              <w:left w:val="nil"/>
              <w:bottom w:val="single" w:sz="8" w:space="0" w:color="auto"/>
              <w:right w:val="single" w:sz="8" w:space="0" w:color="auto"/>
            </w:tcBorders>
            <w:tcMar>
              <w:left w:w="57" w:type="dxa"/>
              <w:right w:w="57" w:type="dxa"/>
            </w:tcMar>
            <w:vAlign w:val="center"/>
          </w:tcPr>
          <w:p w14:paraId="337E0D85"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770" w:type="dxa"/>
            <w:tcBorders>
              <w:top w:val="nil"/>
              <w:left w:val="nil"/>
              <w:bottom w:val="single" w:sz="8" w:space="0" w:color="auto"/>
              <w:right w:val="single" w:sz="12" w:space="0" w:color="auto"/>
            </w:tcBorders>
            <w:tcMar>
              <w:left w:w="57" w:type="dxa"/>
              <w:right w:w="57" w:type="dxa"/>
            </w:tcMar>
            <w:vAlign w:val="center"/>
          </w:tcPr>
          <w:p w14:paraId="05D96C41"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r>
      <w:tr w:rsidR="00C922C4" w:rsidRPr="00C922C4" w14:paraId="4CCC9378" w14:textId="77777777">
        <w:trPr>
          <w:trHeight w:val="300"/>
          <w:jc w:val="center"/>
        </w:trPr>
        <w:tc>
          <w:tcPr>
            <w:tcW w:w="767" w:type="dxa"/>
            <w:tcBorders>
              <w:top w:val="nil"/>
              <w:left w:val="single" w:sz="12" w:space="0" w:color="auto"/>
              <w:bottom w:val="single" w:sz="8" w:space="0" w:color="auto"/>
              <w:right w:val="single" w:sz="8" w:space="0" w:color="auto"/>
            </w:tcBorders>
            <w:tcMar>
              <w:left w:w="57" w:type="dxa"/>
              <w:right w:w="57" w:type="dxa"/>
            </w:tcMar>
            <w:vAlign w:val="center"/>
          </w:tcPr>
          <w:p w14:paraId="781015C8" w14:textId="77777777" w:rsidR="00CA40A9" w:rsidRPr="00C922C4" w:rsidRDefault="00000000">
            <w:pPr>
              <w:widowControl/>
              <w:spacing w:before="100" w:beforeAutospacing="1" w:after="100" w:afterAutospacing="1" w:line="376" w:lineRule="atLeast"/>
              <w:jc w:val="center"/>
              <w:rPr>
                <w:rFonts w:ascii="宋体" w:hAnsi="宋体" w:cs="宋体" w:hint="eastAsia"/>
                <w:kern w:val="0"/>
                <w:szCs w:val="21"/>
              </w:rPr>
            </w:pPr>
            <w:r w:rsidRPr="00C922C4">
              <w:rPr>
                <w:rFonts w:ascii="宋体" w:hAnsi="宋体" w:cs="宋体" w:hint="eastAsia"/>
                <w:kern w:val="0"/>
                <w:szCs w:val="21"/>
                <w:lang w:bidi="ar"/>
              </w:rPr>
              <w:t>……</w:t>
            </w:r>
          </w:p>
        </w:tc>
        <w:tc>
          <w:tcPr>
            <w:tcW w:w="1135" w:type="dxa"/>
            <w:tcBorders>
              <w:top w:val="nil"/>
              <w:left w:val="nil"/>
              <w:bottom w:val="single" w:sz="8" w:space="0" w:color="auto"/>
              <w:right w:val="single" w:sz="4" w:space="0" w:color="auto"/>
            </w:tcBorders>
            <w:tcMar>
              <w:left w:w="57" w:type="dxa"/>
              <w:right w:w="57" w:type="dxa"/>
            </w:tcMar>
            <w:vAlign w:val="center"/>
          </w:tcPr>
          <w:p w14:paraId="1C2098D0"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897" w:type="dxa"/>
            <w:tcBorders>
              <w:top w:val="nil"/>
              <w:left w:val="single" w:sz="4" w:space="0" w:color="auto"/>
              <w:bottom w:val="single" w:sz="8" w:space="0" w:color="auto"/>
              <w:right w:val="single" w:sz="8" w:space="0" w:color="auto"/>
            </w:tcBorders>
            <w:vAlign w:val="center"/>
          </w:tcPr>
          <w:p w14:paraId="29932C05"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088" w:type="dxa"/>
            <w:tcBorders>
              <w:top w:val="nil"/>
              <w:left w:val="nil"/>
              <w:bottom w:val="single" w:sz="8" w:space="0" w:color="auto"/>
              <w:right w:val="single" w:sz="4" w:space="0" w:color="auto"/>
            </w:tcBorders>
            <w:tcMar>
              <w:left w:w="57" w:type="dxa"/>
              <w:right w:w="57" w:type="dxa"/>
            </w:tcMar>
            <w:vAlign w:val="center"/>
          </w:tcPr>
          <w:p w14:paraId="0E0C8819"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409" w:type="dxa"/>
            <w:tcBorders>
              <w:top w:val="nil"/>
              <w:left w:val="single" w:sz="4" w:space="0" w:color="auto"/>
              <w:bottom w:val="single" w:sz="8" w:space="0" w:color="auto"/>
              <w:right w:val="single" w:sz="8" w:space="0" w:color="auto"/>
            </w:tcBorders>
            <w:vAlign w:val="center"/>
          </w:tcPr>
          <w:p w14:paraId="11CDD71D"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851" w:type="dxa"/>
            <w:tcBorders>
              <w:top w:val="nil"/>
              <w:left w:val="nil"/>
              <w:bottom w:val="single" w:sz="8" w:space="0" w:color="auto"/>
              <w:right w:val="single" w:sz="8" w:space="0" w:color="auto"/>
            </w:tcBorders>
            <w:tcMar>
              <w:left w:w="57" w:type="dxa"/>
              <w:right w:w="57" w:type="dxa"/>
            </w:tcMar>
            <w:vAlign w:val="center"/>
          </w:tcPr>
          <w:p w14:paraId="20C23793"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1412" w:type="dxa"/>
            <w:tcBorders>
              <w:top w:val="nil"/>
              <w:left w:val="nil"/>
              <w:bottom w:val="single" w:sz="8" w:space="0" w:color="auto"/>
              <w:right w:val="single" w:sz="8" w:space="0" w:color="auto"/>
            </w:tcBorders>
            <w:tcMar>
              <w:left w:w="57" w:type="dxa"/>
              <w:right w:w="57" w:type="dxa"/>
            </w:tcMar>
            <w:vAlign w:val="center"/>
          </w:tcPr>
          <w:p w14:paraId="55DAB32E"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c>
          <w:tcPr>
            <w:tcW w:w="770" w:type="dxa"/>
            <w:tcBorders>
              <w:top w:val="nil"/>
              <w:left w:val="nil"/>
              <w:bottom w:val="single" w:sz="8" w:space="0" w:color="auto"/>
              <w:right w:val="single" w:sz="12" w:space="0" w:color="auto"/>
            </w:tcBorders>
            <w:tcMar>
              <w:left w:w="57" w:type="dxa"/>
              <w:right w:w="57" w:type="dxa"/>
            </w:tcMar>
            <w:vAlign w:val="center"/>
          </w:tcPr>
          <w:p w14:paraId="4218CF11" w14:textId="77777777" w:rsidR="00CA40A9" w:rsidRPr="00C922C4" w:rsidRDefault="00CA40A9">
            <w:pPr>
              <w:widowControl/>
              <w:spacing w:before="100" w:beforeAutospacing="1" w:after="100" w:afterAutospacing="1" w:line="376" w:lineRule="atLeast"/>
              <w:jc w:val="center"/>
              <w:rPr>
                <w:rFonts w:ascii="宋体" w:hAnsi="宋体" w:cs="宋体" w:hint="eastAsia"/>
                <w:kern w:val="0"/>
                <w:szCs w:val="21"/>
              </w:rPr>
            </w:pPr>
          </w:p>
        </w:tc>
      </w:tr>
    </w:tbl>
    <w:p w14:paraId="5F4249B2" w14:textId="77777777" w:rsidR="00CA40A9" w:rsidRPr="00C922C4" w:rsidRDefault="00000000">
      <w:pPr>
        <w:pStyle w:val="aa"/>
        <w:spacing w:line="360" w:lineRule="auto"/>
        <w:ind w:firstLineChars="200" w:firstLine="420"/>
        <w:rPr>
          <w:rFonts w:ascii="宋体" w:eastAsia="宋体" w:hAnsi="宋体" w:cs="宋体" w:hint="eastAsia"/>
          <w:sz w:val="21"/>
          <w:szCs w:val="21"/>
        </w:rPr>
      </w:pPr>
      <w:r w:rsidRPr="00C922C4">
        <w:rPr>
          <w:rFonts w:ascii="宋体" w:eastAsia="宋体" w:hAnsi="宋体" w:cs="宋体" w:hint="eastAsia"/>
          <w:sz w:val="21"/>
          <w:szCs w:val="21"/>
        </w:rPr>
        <w:t>注：类别填写节能或环境标志，品目填写编号及产品名称如A02010104台式计算机。</w:t>
      </w:r>
    </w:p>
    <w:p w14:paraId="0D12091C" w14:textId="77777777" w:rsidR="00CA40A9" w:rsidRPr="00C922C4" w:rsidRDefault="00000000">
      <w:pPr>
        <w:snapToGrid w:val="0"/>
        <w:spacing w:beforeLines="50" w:before="156" w:after="50"/>
        <w:ind w:left="142"/>
        <w:jc w:val="left"/>
        <w:rPr>
          <w:rFonts w:ascii="宋体" w:hAnsi="宋体" w:cs="宋体" w:hint="eastAsia"/>
          <w:b/>
          <w:bCs/>
          <w:kern w:val="0"/>
          <w:szCs w:val="21"/>
        </w:rPr>
      </w:pPr>
      <w:r w:rsidRPr="00C922C4">
        <w:rPr>
          <w:rFonts w:ascii="宋体" w:hAnsi="宋体" w:cs="宋体" w:hint="eastAsia"/>
          <w:b/>
          <w:bCs/>
          <w:kern w:val="0"/>
          <w:szCs w:val="21"/>
        </w:rPr>
        <w:br w:type="column"/>
      </w:r>
    </w:p>
    <w:p w14:paraId="07F429AD" w14:textId="77777777" w:rsidR="00CA40A9" w:rsidRPr="00C922C4" w:rsidRDefault="00000000">
      <w:pPr>
        <w:pStyle w:val="a0"/>
        <w:overflowPunct w:val="0"/>
        <w:spacing w:line="360" w:lineRule="auto"/>
        <w:ind w:firstLineChars="175" w:firstLine="562"/>
        <w:jc w:val="center"/>
        <w:outlineLvl w:val="2"/>
        <w:rPr>
          <w:rFonts w:ascii="宋体" w:hAnsi="宋体" w:cs="宋体" w:hint="eastAsia"/>
          <w:b/>
          <w:bCs/>
          <w:sz w:val="32"/>
          <w:szCs w:val="32"/>
        </w:rPr>
      </w:pPr>
      <w:bookmarkStart w:id="208" w:name="_Toc15582"/>
      <w:r w:rsidRPr="00C922C4">
        <w:rPr>
          <w:rFonts w:ascii="宋体" w:hAnsi="宋体" w:cs="宋体" w:hint="eastAsia"/>
          <w:b/>
          <w:bCs/>
          <w:sz w:val="32"/>
          <w:szCs w:val="32"/>
        </w:rPr>
        <w:t>三、报价文件格式</w:t>
      </w:r>
      <w:bookmarkEnd w:id="208"/>
    </w:p>
    <w:p w14:paraId="3CEF95A9" w14:textId="77777777" w:rsidR="00CA40A9" w:rsidRPr="00C922C4" w:rsidRDefault="00000000">
      <w:pPr>
        <w:snapToGrid w:val="0"/>
        <w:spacing w:beforeLines="50" w:before="156" w:after="50" w:line="360" w:lineRule="auto"/>
        <w:jc w:val="left"/>
        <w:rPr>
          <w:rFonts w:ascii="宋体" w:hAnsi="宋体" w:cs="宋体" w:hint="eastAsia"/>
          <w:b/>
          <w:sz w:val="32"/>
          <w:szCs w:val="32"/>
        </w:rPr>
      </w:pPr>
      <w:r w:rsidRPr="00C922C4">
        <w:rPr>
          <w:rFonts w:ascii="宋体" w:hAnsi="宋体" w:cs="宋体" w:hint="eastAsia"/>
          <w:b/>
          <w:sz w:val="32"/>
          <w:szCs w:val="32"/>
        </w:rPr>
        <w:t>报价文件封面格式</w:t>
      </w:r>
    </w:p>
    <w:p w14:paraId="4E4D36A1" w14:textId="77777777" w:rsidR="00CA40A9" w:rsidRPr="00C922C4" w:rsidRDefault="00000000">
      <w:pPr>
        <w:snapToGrid w:val="0"/>
        <w:spacing w:beforeLines="50" w:before="156" w:after="50"/>
        <w:jc w:val="right"/>
        <w:rPr>
          <w:rFonts w:ascii="宋体" w:hAnsi="宋体" w:cs="宋体" w:hint="eastAsia"/>
          <w:bCs/>
          <w:sz w:val="32"/>
          <w:szCs w:val="20"/>
        </w:rPr>
      </w:pPr>
      <w:r w:rsidRPr="00C922C4">
        <w:rPr>
          <w:rFonts w:ascii="宋体" w:hAnsi="宋体" w:cs="宋体" w:hint="eastAsia"/>
          <w:bCs/>
        </w:rPr>
        <w:t>全流程电子文件</w:t>
      </w:r>
      <w:r w:rsidRPr="00C922C4">
        <w:rPr>
          <w:rFonts w:ascii="宋体" w:hAnsi="宋体" w:cs="宋体" w:hint="eastAsia"/>
          <w:sz w:val="24"/>
        </w:rPr>
        <w:t xml:space="preserve">                                                    </w:t>
      </w:r>
    </w:p>
    <w:p w14:paraId="0335AE36" w14:textId="77777777" w:rsidR="00CA40A9" w:rsidRPr="00C922C4" w:rsidRDefault="00CA40A9">
      <w:pPr>
        <w:snapToGrid w:val="0"/>
        <w:spacing w:beforeLines="50" w:before="156" w:after="50"/>
        <w:rPr>
          <w:rFonts w:ascii="宋体" w:hAnsi="宋体" w:cs="宋体" w:hint="eastAsia"/>
          <w:sz w:val="24"/>
          <w:szCs w:val="20"/>
        </w:rPr>
      </w:pPr>
    </w:p>
    <w:p w14:paraId="3D68FA6D" w14:textId="77777777" w:rsidR="00CA40A9" w:rsidRPr="00C922C4" w:rsidRDefault="00CA40A9">
      <w:pPr>
        <w:snapToGrid w:val="0"/>
        <w:spacing w:beforeLines="50" w:before="156" w:after="50"/>
        <w:rPr>
          <w:rFonts w:ascii="宋体" w:hAnsi="宋体" w:cs="宋体" w:hint="eastAsia"/>
          <w:sz w:val="24"/>
          <w:szCs w:val="20"/>
        </w:rPr>
      </w:pPr>
    </w:p>
    <w:p w14:paraId="7F5BF2E6" w14:textId="77777777" w:rsidR="00CA40A9" w:rsidRPr="00C922C4" w:rsidRDefault="00CA40A9">
      <w:pPr>
        <w:snapToGrid w:val="0"/>
        <w:spacing w:beforeLines="50" w:before="156" w:after="50"/>
        <w:rPr>
          <w:rFonts w:ascii="宋体" w:hAnsi="宋体" w:cs="宋体" w:hint="eastAsia"/>
          <w:sz w:val="24"/>
          <w:szCs w:val="20"/>
        </w:rPr>
      </w:pPr>
    </w:p>
    <w:p w14:paraId="05826775" w14:textId="77777777" w:rsidR="00CA40A9" w:rsidRPr="00C922C4" w:rsidRDefault="00000000">
      <w:pPr>
        <w:snapToGrid w:val="0"/>
        <w:spacing w:beforeLines="50" w:before="156" w:after="50"/>
        <w:jc w:val="center"/>
        <w:rPr>
          <w:rFonts w:ascii="宋体" w:hAnsi="宋体" w:cs="宋体" w:hint="eastAsia"/>
          <w:bCs/>
          <w:sz w:val="44"/>
          <w:szCs w:val="44"/>
        </w:rPr>
      </w:pPr>
      <w:r w:rsidRPr="00C922C4">
        <w:rPr>
          <w:rFonts w:ascii="宋体" w:hAnsi="宋体" w:cs="宋体" w:hint="eastAsia"/>
          <w:bCs/>
          <w:sz w:val="44"/>
          <w:szCs w:val="44"/>
        </w:rPr>
        <w:t xml:space="preserve">  报    价  文  件</w:t>
      </w:r>
    </w:p>
    <w:p w14:paraId="76C79764" w14:textId="77777777" w:rsidR="00CA40A9" w:rsidRPr="00C922C4" w:rsidRDefault="00CA40A9">
      <w:pPr>
        <w:snapToGrid w:val="0"/>
        <w:spacing w:beforeLines="50" w:before="156" w:after="50"/>
        <w:rPr>
          <w:rFonts w:ascii="宋体" w:hAnsi="宋体" w:cs="宋体" w:hint="eastAsia"/>
          <w:bCs/>
          <w:sz w:val="24"/>
          <w:szCs w:val="20"/>
        </w:rPr>
      </w:pPr>
    </w:p>
    <w:p w14:paraId="6207D7C1" w14:textId="77777777" w:rsidR="00CA40A9" w:rsidRPr="00C922C4" w:rsidRDefault="00CA40A9">
      <w:pPr>
        <w:snapToGrid w:val="0"/>
        <w:spacing w:beforeLines="50" w:before="156" w:after="50"/>
        <w:rPr>
          <w:rFonts w:ascii="宋体" w:hAnsi="宋体" w:cs="宋体" w:hint="eastAsia"/>
          <w:bCs/>
          <w:sz w:val="24"/>
          <w:szCs w:val="20"/>
        </w:rPr>
      </w:pPr>
    </w:p>
    <w:p w14:paraId="61ECEDD7" w14:textId="77777777" w:rsidR="00CA40A9" w:rsidRPr="00C922C4" w:rsidRDefault="00CA40A9">
      <w:pPr>
        <w:snapToGrid w:val="0"/>
        <w:spacing w:beforeLines="50" w:before="156" w:after="50"/>
        <w:rPr>
          <w:rFonts w:ascii="宋体" w:hAnsi="宋体" w:cs="宋体" w:hint="eastAsia"/>
          <w:bCs/>
          <w:sz w:val="24"/>
          <w:szCs w:val="20"/>
        </w:rPr>
      </w:pPr>
    </w:p>
    <w:p w14:paraId="596D2C11" w14:textId="77777777" w:rsidR="00CA40A9" w:rsidRPr="00C922C4" w:rsidRDefault="00CA40A9">
      <w:pPr>
        <w:snapToGrid w:val="0"/>
        <w:spacing w:beforeLines="50" w:before="156" w:after="50"/>
        <w:rPr>
          <w:rFonts w:ascii="宋体" w:hAnsi="宋体" w:cs="宋体" w:hint="eastAsia"/>
          <w:bCs/>
          <w:sz w:val="24"/>
          <w:szCs w:val="20"/>
        </w:rPr>
      </w:pPr>
    </w:p>
    <w:p w14:paraId="4C4075A5" w14:textId="77777777" w:rsidR="00CA40A9" w:rsidRPr="00C922C4" w:rsidRDefault="00000000">
      <w:pPr>
        <w:snapToGrid w:val="0"/>
        <w:spacing w:beforeLines="250" w:before="780" w:afterLines="250" w:after="780"/>
        <w:ind w:firstLineChars="200" w:firstLine="640"/>
        <w:rPr>
          <w:rFonts w:ascii="宋体" w:hAnsi="宋体" w:cs="宋体" w:hint="eastAsia"/>
          <w:bCs/>
          <w:sz w:val="32"/>
          <w:szCs w:val="32"/>
        </w:rPr>
      </w:pPr>
      <w:r w:rsidRPr="00C922C4">
        <w:rPr>
          <w:rFonts w:ascii="宋体" w:hAnsi="宋体" w:cs="宋体" w:hint="eastAsia"/>
          <w:bCs/>
          <w:sz w:val="32"/>
          <w:szCs w:val="32"/>
        </w:rPr>
        <w:t>项目名称：</w:t>
      </w:r>
    </w:p>
    <w:p w14:paraId="5FEE233D" w14:textId="77777777" w:rsidR="00CA40A9" w:rsidRPr="00C922C4" w:rsidRDefault="00000000">
      <w:pPr>
        <w:snapToGrid w:val="0"/>
        <w:spacing w:beforeLines="250" w:before="780" w:afterLines="250" w:after="780"/>
        <w:ind w:firstLineChars="200" w:firstLine="640"/>
        <w:rPr>
          <w:rFonts w:ascii="宋体" w:hAnsi="宋体" w:cs="宋体" w:hint="eastAsia"/>
          <w:bCs/>
          <w:sz w:val="32"/>
          <w:szCs w:val="32"/>
        </w:rPr>
      </w:pPr>
      <w:r w:rsidRPr="00C922C4">
        <w:rPr>
          <w:rFonts w:ascii="宋体" w:hAnsi="宋体" w:cs="宋体" w:hint="eastAsia"/>
          <w:bCs/>
          <w:sz w:val="32"/>
          <w:szCs w:val="32"/>
        </w:rPr>
        <w:t xml:space="preserve">项目编号： </w:t>
      </w:r>
    </w:p>
    <w:p w14:paraId="4DCAD55E" w14:textId="77777777" w:rsidR="00CA40A9" w:rsidRPr="00C922C4" w:rsidRDefault="00000000">
      <w:pPr>
        <w:pStyle w:val="a0"/>
        <w:snapToGrid w:val="0"/>
        <w:spacing w:beforeLines="250" w:before="780" w:afterLines="250" w:after="780"/>
        <w:ind w:firstLineChars="200" w:firstLine="640"/>
        <w:rPr>
          <w:rFonts w:ascii="宋体" w:hAnsi="宋体" w:cs="宋体" w:hint="eastAsia"/>
          <w:bCs/>
          <w:sz w:val="32"/>
          <w:szCs w:val="32"/>
        </w:rPr>
      </w:pPr>
      <w:r w:rsidRPr="00C922C4">
        <w:rPr>
          <w:rFonts w:ascii="宋体" w:hAnsi="宋体" w:cs="宋体" w:hint="eastAsia"/>
          <w:bCs/>
          <w:sz w:val="32"/>
          <w:szCs w:val="32"/>
        </w:rPr>
        <w:t>供应商名称：</w:t>
      </w:r>
    </w:p>
    <w:p w14:paraId="79685ACD" w14:textId="77777777" w:rsidR="00CA40A9" w:rsidRPr="00C922C4" w:rsidRDefault="00CA40A9">
      <w:pPr>
        <w:pStyle w:val="a0"/>
        <w:snapToGrid w:val="0"/>
        <w:spacing w:before="50" w:after="50"/>
        <w:ind w:firstLineChars="225" w:firstLine="720"/>
        <w:rPr>
          <w:rFonts w:ascii="宋体" w:hAnsi="宋体" w:cs="宋体" w:hint="eastAsia"/>
          <w:bCs/>
          <w:sz w:val="32"/>
          <w:szCs w:val="32"/>
        </w:rPr>
      </w:pPr>
    </w:p>
    <w:p w14:paraId="33705AA4" w14:textId="77777777" w:rsidR="00CA40A9" w:rsidRPr="00C922C4" w:rsidRDefault="00CA40A9">
      <w:pPr>
        <w:pStyle w:val="a0"/>
        <w:snapToGrid w:val="0"/>
        <w:spacing w:before="50" w:after="50"/>
        <w:ind w:firstLineChars="225" w:firstLine="720"/>
        <w:rPr>
          <w:rFonts w:ascii="宋体" w:hAnsi="宋体" w:cs="宋体" w:hint="eastAsia"/>
          <w:bCs/>
          <w:sz w:val="32"/>
          <w:szCs w:val="32"/>
        </w:rPr>
      </w:pPr>
    </w:p>
    <w:p w14:paraId="78521C44" w14:textId="77777777" w:rsidR="00CA40A9" w:rsidRPr="00C922C4" w:rsidRDefault="00CA40A9">
      <w:pPr>
        <w:pStyle w:val="a0"/>
        <w:snapToGrid w:val="0"/>
        <w:spacing w:before="50" w:after="50"/>
        <w:ind w:firstLineChars="400" w:firstLine="1280"/>
        <w:rPr>
          <w:rFonts w:ascii="宋体" w:hAnsi="宋体" w:cs="宋体" w:hint="eastAsia"/>
          <w:bCs/>
          <w:sz w:val="32"/>
          <w:szCs w:val="32"/>
        </w:rPr>
      </w:pPr>
    </w:p>
    <w:p w14:paraId="011362FB" w14:textId="77777777" w:rsidR="00CA40A9" w:rsidRPr="00C922C4" w:rsidRDefault="00000000">
      <w:pPr>
        <w:snapToGrid w:val="0"/>
        <w:spacing w:beforeLines="50" w:before="156" w:after="50"/>
        <w:jc w:val="center"/>
        <w:rPr>
          <w:rFonts w:ascii="宋体" w:hAnsi="宋体" w:cs="宋体" w:hint="eastAsia"/>
          <w:sz w:val="32"/>
          <w:szCs w:val="32"/>
        </w:rPr>
        <w:sectPr w:rsidR="00CA40A9" w:rsidRPr="00C922C4">
          <w:pgSz w:w="11906" w:h="16838"/>
          <w:pgMar w:top="1440" w:right="1440" w:bottom="1440" w:left="1587" w:header="851" w:footer="992" w:gutter="0"/>
          <w:cols w:space="720"/>
          <w:titlePg/>
          <w:docGrid w:type="lines" w:linePitch="312"/>
        </w:sectPr>
      </w:pPr>
      <w:r w:rsidRPr="00C922C4">
        <w:rPr>
          <w:rFonts w:ascii="宋体" w:hAnsi="宋体" w:cs="宋体" w:hint="eastAsia"/>
          <w:sz w:val="32"/>
          <w:szCs w:val="32"/>
        </w:rPr>
        <w:t>年    月    日</w:t>
      </w:r>
    </w:p>
    <w:p w14:paraId="5FC8D77A" w14:textId="77777777" w:rsidR="00CA40A9" w:rsidRPr="00C922C4" w:rsidRDefault="00000000">
      <w:pPr>
        <w:spacing w:beforeLines="100" w:before="312" w:afterLines="100" w:after="312" w:line="320" w:lineRule="exact"/>
        <w:jc w:val="center"/>
        <w:rPr>
          <w:rFonts w:ascii="宋体" w:hAnsi="宋体" w:cs="宋体" w:hint="eastAsia"/>
          <w:bCs/>
          <w:szCs w:val="21"/>
        </w:rPr>
      </w:pPr>
      <w:r w:rsidRPr="00C922C4">
        <w:rPr>
          <w:rFonts w:ascii="宋体" w:hAnsi="宋体" w:cs="宋体" w:hint="eastAsia"/>
          <w:b/>
          <w:szCs w:val="21"/>
        </w:rPr>
        <w:lastRenderedPageBreak/>
        <w:t>竞  标  报  价  表</w:t>
      </w:r>
    </w:p>
    <w:p w14:paraId="36FF482D" w14:textId="77777777" w:rsidR="00CA40A9" w:rsidRPr="00C922C4" w:rsidRDefault="00000000">
      <w:pPr>
        <w:snapToGrid w:val="0"/>
        <w:spacing w:before="50" w:after="50" w:line="360" w:lineRule="auto"/>
        <w:jc w:val="left"/>
        <w:rPr>
          <w:rFonts w:ascii="宋体" w:hAnsi="宋体" w:cs="宋体" w:hint="eastAsia"/>
          <w:szCs w:val="21"/>
        </w:rPr>
      </w:pPr>
      <w:r w:rsidRPr="00C922C4">
        <w:rPr>
          <w:rFonts w:ascii="宋体" w:hAnsi="宋体" w:cs="宋体" w:hint="eastAsia"/>
          <w:szCs w:val="21"/>
        </w:rPr>
        <w:t>项目名称：</w:t>
      </w:r>
      <w:r w:rsidRPr="00C922C4">
        <w:rPr>
          <w:rFonts w:ascii="宋体" w:hAnsi="宋体" w:cs="宋体" w:hint="eastAsia"/>
          <w:szCs w:val="21"/>
          <w:u w:val="single"/>
        </w:rPr>
        <w:t xml:space="preserve">                   </w:t>
      </w:r>
    </w:p>
    <w:p w14:paraId="7A80B804" w14:textId="77777777" w:rsidR="00CA40A9" w:rsidRPr="00C922C4" w:rsidRDefault="00000000">
      <w:pPr>
        <w:snapToGrid w:val="0"/>
        <w:spacing w:before="50" w:after="50" w:line="360" w:lineRule="auto"/>
        <w:jc w:val="left"/>
        <w:rPr>
          <w:rFonts w:ascii="宋体" w:hAnsi="宋体" w:cs="宋体" w:hint="eastAsia"/>
          <w:szCs w:val="21"/>
        </w:rPr>
      </w:pPr>
      <w:r w:rsidRPr="00C922C4">
        <w:rPr>
          <w:rFonts w:ascii="宋体" w:hAnsi="宋体" w:cs="宋体" w:hint="eastAsia"/>
          <w:szCs w:val="21"/>
        </w:rPr>
        <w:t>项目编号：</w:t>
      </w:r>
      <w:r w:rsidRPr="00C922C4">
        <w:rPr>
          <w:rFonts w:ascii="宋体" w:hAnsi="宋体" w:cs="宋体" w:hint="eastAsia"/>
          <w:szCs w:val="21"/>
          <w:u w:val="single"/>
        </w:rPr>
        <w:t xml:space="preserve">                   </w:t>
      </w:r>
      <w:r w:rsidRPr="00C922C4">
        <w:rPr>
          <w:rFonts w:ascii="宋体" w:hAnsi="宋体" w:cs="宋体" w:hint="eastAsia"/>
          <w:szCs w:val="21"/>
        </w:rPr>
        <w:t xml:space="preserve"> </w:t>
      </w:r>
    </w:p>
    <w:p w14:paraId="37207135" w14:textId="77777777" w:rsidR="00CA40A9" w:rsidRPr="00C922C4" w:rsidRDefault="00000000">
      <w:pPr>
        <w:snapToGrid w:val="0"/>
        <w:spacing w:before="50" w:after="50" w:line="360" w:lineRule="auto"/>
        <w:jc w:val="right"/>
        <w:rPr>
          <w:rFonts w:ascii="宋体" w:hAnsi="宋体" w:cs="宋体" w:hint="eastAsia"/>
          <w:szCs w:val="21"/>
        </w:rPr>
      </w:pPr>
      <w:r w:rsidRPr="00C922C4">
        <w:rPr>
          <w:rFonts w:ascii="宋体" w:hAnsi="宋体" w:cs="宋体" w:hint="eastAsia"/>
          <w:szCs w:val="21"/>
        </w:rPr>
        <w:t>单位：元</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7"/>
        <w:gridCol w:w="3262"/>
        <w:gridCol w:w="992"/>
        <w:gridCol w:w="992"/>
        <w:gridCol w:w="2496"/>
      </w:tblGrid>
      <w:tr w:rsidR="00C922C4" w:rsidRPr="00C922C4" w14:paraId="3C8863A2" w14:textId="77777777">
        <w:trPr>
          <w:trHeight w:val="1001"/>
          <w:jc w:val="center"/>
        </w:trPr>
        <w:tc>
          <w:tcPr>
            <w:tcW w:w="636" w:type="pct"/>
            <w:tcBorders>
              <w:top w:val="single" w:sz="4" w:space="0" w:color="auto"/>
              <w:left w:val="single" w:sz="4" w:space="0" w:color="auto"/>
              <w:bottom w:val="single" w:sz="4" w:space="0" w:color="auto"/>
              <w:right w:val="single" w:sz="4" w:space="0" w:color="auto"/>
            </w:tcBorders>
            <w:vAlign w:val="center"/>
          </w:tcPr>
          <w:p w14:paraId="72A3CC8D" w14:textId="77777777" w:rsidR="00CA40A9" w:rsidRPr="00C922C4" w:rsidRDefault="00000000">
            <w:pPr>
              <w:jc w:val="center"/>
              <w:rPr>
                <w:rFonts w:ascii="宋体" w:hAnsi="宋体" w:cs="宋体" w:hint="eastAsia"/>
                <w:b/>
                <w:bCs/>
                <w:szCs w:val="21"/>
              </w:rPr>
            </w:pPr>
            <w:r w:rsidRPr="00C922C4">
              <w:rPr>
                <w:rFonts w:ascii="宋体" w:hAnsi="宋体" w:cs="宋体" w:hint="eastAsia"/>
                <w:b/>
                <w:bCs/>
                <w:szCs w:val="21"/>
              </w:rPr>
              <w:t>序号</w:t>
            </w:r>
          </w:p>
        </w:tc>
        <w:tc>
          <w:tcPr>
            <w:tcW w:w="1839" w:type="pct"/>
            <w:tcBorders>
              <w:top w:val="single" w:sz="4" w:space="0" w:color="auto"/>
              <w:left w:val="single" w:sz="4" w:space="0" w:color="auto"/>
              <w:bottom w:val="single" w:sz="4" w:space="0" w:color="auto"/>
              <w:right w:val="single" w:sz="4" w:space="0" w:color="auto"/>
            </w:tcBorders>
            <w:vAlign w:val="center"/>
          </w:tcPr>
          <w:p w14:paraId="10EB364F" w14:textId="77777777" w:rsidR="00CA40A9" w:rsidRPr="00C922C4" w:rsidRDefault="00000000">
            <w:pPr>
              <w:jc w:val="center"/>
              <w:rPr>
                <w:rFonts w:ascii="宋体" w:hAnsi="宋体" w:cs="宋体" w:hint="eastAsia"/>
                <w:b/>
                <w:bCs/>
                <w:szCs w:val="21"/>
              </w:rPr>
            </w:pPr>
            <w:r w:rsidRPr="00C922C4">
              <w:rPr>
                <w:rFonts w:ascii="宋体" w:hAnsi="宋体" w:cs="宋体" w:hint="eastAsia"/>
                <w:b/>
                <w:bCs/>
                <w:szCs w:val="21"/>
              </w:rPr>
              <w:t>服务名称</w:t>
            </w:r>
          </w:p>
        </w:tc>
        <w:tc>
          <w:tcPr>
            <w:tcW w:w="559" w:type="pct"/>
            <w:tcBorders>
              <w:top w:val="single" w:sz="4" w:space="0" w:color="auto"/>
              <w:left w:val="single" w:sz="4" w:space="0" w:color="auto"/>
              <w:bottom w:val="single" w:sz="4" w:space="0" w:color="auto"/>
              <w:right w:val="single" w:sz="4" w:space="0" w:color="auto"/>
            </w:tcBorders>
            <w:vAlign w:val="center"/>
          </w:tcPr>
          <w:p w14:paraId="2A8F3C8F" w14:textId="77777777" w:rsidR="00CA40A9" w:rsidRPr="00C922C4" w:rsidRDefault="00000000">
            <w:pPr>
              <w:jc w:val="center"/>
              <w:rPr>
                <w:rFonts w:ascii="宋体" w:hAnsi="宋体" w:cs="宋体" w:hint="eastAsia"/>
                <w:b/>
                <w:bCs/>
                <w:szCs w:val="21"/>
              </w:rPr>
            </w:pPr>
            <w:r w:rsidRPr="00C922C4">
              <w:rPr>
                <w:rFonts w:ascii="宋体" w:hAnsi="宋体" w:cs="宋体" w:hint="eastAsia"/>
                <w:b/>
                <w:bCs/>
                <w:szCs w:val="21"/>
              </w:rPr>
              <w:t>数量</w:t>
            </w:r>
          </w:p>
        </w:tc>
        <w:tc>
          <w:tcPr>
            <w:tcW w:w="559" w:type="pct"/>
            <w:tcBorders>
              <w:top w:val="single" w:sz="4" w:space="0" w:color="auto"/>
              <w:left w:val="single" w:sz="4" w:space="0" w:color="auto"/>
              <w:bottom w:val="single" w:sz="4" w:space="0" w:color="auto"/>
              <w:right w:val="single" w:sz="4" w:space="0" w:color="auto"/>
            </w:tcBorders>
            <w:vAlign w:val="center"/>
          </w:tcPr>
          <w:p w14:paraId="5412F4D8" w14:textId="77777777" w:rsidR="00CA40A9" w:rsidRPr="00C922C4" w:rsidRDefault="00000000">
            <w:pPr>
              <w:jc w:val="center"/>
              <w:rPr>
                <w:rFonts w:ascii="宋体" w:hAnsi="宋体" w:cs="宋体" w:hint="eastAsia"/>
                <w:b/>
                <w:bCs/>
                <w:szCs w:val="21"/>
              </w:rPr>
            </w:pPr>
            <w:r w:rsidRPr="00C922C4">
              <w:rPr>
                <w:rFonts w:ascii="宋体" w:hAnsi="宋体" w:cs="宋体" w:hint="eastAsia"/>
                <w:b/>
                <w:bCs/>
                <w:szCs w:val="21"/>
              </w:rPr>
              <w:t>单位</w:t>
            </w:r>
          </w:p>
        </w:tc>
        <w:tc>
          <w:tcPr>
            <w:tcW w:w="1407" w:type="pct"/>
            <w:tcBorders>
              <w:top w:val="single" w:sz="4" w:space="0" w:color="auto"/>
              <w:left w:val="single" w:sz="4" w:space="0" w:color="auto"/>
              <w:bottom w:val="single" w:sz="4" w:space="0" w:color="auto"/>
              <w:right w:val="single" w:sz="4" w:space="0" w:color="auto"/>
            </w:tcBorders>
            <w:vAlign w:val="center"/>
          </w:tcPr>
          <w:p w14:paraId="7647D377" w14:textId="77777777" w:rsidR="00CA40A9" w:rsidRPr="00C922C4" w:rsidRDefault="00000000">
            <w:pPr>
              <w:jc w:val="center"/>
              <w:rPr>
                <w:rFonts w:ascii="宋体" w:hAnsi="宋体" w:cs="宋体" w:hint="eastAsia"/>
                <w:b/>
                <w:bCs/>
                <w:szCs w:val="21"/>
              </w:rPr>
            </w:pPr>
            <w:bookmarkStart w:id="209" w:name="OLE_LINK8"/>
            <w:r w:rsidRPr="00C922C4">
              <w:rPr>
                <w:rFonts w:ascii="宋体" w:hAnsi="宋体" w:cs="宋体" w:hint="eastAsia"/>
                <w:b/>
                <w:bCs/>
                <w:szCs w:val="21"/>
              </w:rPr>
              <w:t>竞标报价</w:t>
            </w:r>
            <w:bookmarkEnd w:id="209"/>
          </w:p>
        </w:tc>
      </w:tr>
      <w:tr w:rsidR="00C922C4" w:rsidRPr="00C922C4" w14:paraId="7017EBF5" w14:textId="77777777">
        <w:trPr>
          <w:trHeight w:val="1260"/>
          <w:jc w:val="center"/>
        </w:trPr>
        <w:tc>
          <w:tcPr>
            <w:tcW w:w="636" w:type="pct"/>
            <w:tcBorders>
              <w:top w:val="single" w:sz="4" w:space="0" w:color="auto"/>
              <w:left w:val="single" w:sz="4" w:space="0" w:color="auto"/>
              <w:bottom w:val="single" w:sz="4" w:space="0" w:color="auto"/>
              <w:right w:val="single" w:sz="4" w:space="0" w:color="auto"/>
            </w:tcBorders>
            <w:vAlign w:val="center"/>
          </w:tcPr>
          <w:p w14:paraId="57630ACD" w14:textId="77777777" w:rsidR="00CA40A9" w:rsidRPr="00C922C4" w:rsidRDefault="00000000">
            <w:pPr>
              <w:jc w:val="center"/>
              <w:rPr>
                <w:rFonts w:ascii="宋体" w:hAnsi="宋体" w:cs="宋体" w:hint="eastAsia"/>
                <w:szCs w:val="21"/>
              </w:rPr>
            </w:pPr>
            <w:r w:rsidRPr="00C922C4">
              <w:rPr>
                <w:rFonts w:ascii="宋体" w:hAnsi="宋体" w:cs="宋体" w:hint="eastAsia"/>
                <w:szCs w:val="21"/>
              </w:rPr>
              <w:t>1</w:t>
            </w:r>
          </w:p>
        </w:tc>
        <w:tc>
          <w:tcPr>
            <w:tcW w:w="1839" w:type="pct"/>
            <w:tcBorders>
              <w:top w:val="single" w:sz="4" w:space="0" w:color="auto"/>
              <w:left w:val="single" w:sz="4" w:space="0" w:color="auto"/>
              <w:bottom w:val="single" w:sz="4" w:space="0" w:color="auto"/>
              <w:right w:val="single" w:sz="4" w:space="0" w:color="auto"/>
            </w:tcBorders>
            <w:vAlign w:val="center"/>
          </w:tcPr>
          <w:p w14:paraId="0DA24938" w14:textId="77777777" w:rsidR="00CA40A9" w:rsidRPr="00C922C4" w:rsidRDefault="00CA40A9">
            <w:pPr>
              <w:jc w:val="center"/>
              <w:rPr>
                <w:rFonts w:ascii="宋体" w:hAnsi="宋体" w:cs="宋体" w:hint="eastAsia"/>
                <w:szCs w:val="21"/>
              </w:rPr>
            </w:pPr>
          </w:p>
        </w:tc>
        <w:tc>
          <w:tcPr>
            <w:tcW w:w="559" w:type="pct"/>
            <w:tcBorders>
              <w:top w:val="single" w:sz="4" w:space="0" w:color="auto"/>
              <w:left w:val="single" w:sz="4" w:space="0" w:color="auto"/>
              <w:bottom w:val="single" w:sz="4" w:space="0" w:color="auto"/>
              <w:right w:val="single" w:sz="4" w:space="0" w:color="auto"/>
            </w:tcBorders>
            <w:vAlign w:val="center"/>
          </w:tcPr>
          <w:p w14:paraId="25DFAEA8" w14:textId="77777777" w:rsidR="00CA40A9" w:rsidRPr="00C922C4" w:rsidRDefault="00CA40A9">
            <w:pPr>
              <w:jc w:val="center"/>
              <w:rPr>
                <w:rFonts w:ascii="宋体" w:hAnsi="宋体" w:cs="宋体" w:hint="eastAsia"/>
                <w:szCs w:val="21"/>
              </w:rPr>
            </w:pPr>
          </w:p>
        </w:tc>
        <w:tc>
          <w:tcPr>
            <w:tcW w:w="559" w:type="pct"/>
            <w:tcBorders>
              <w:top w:val="single" w:sz="4" w:space="0" w:color="auto"/>
              <w:left w:val="single" w:sz="4" w:space="0" w:color="auto"/>
              <w:bottom w:val="single" w:sz="4" w:space="0" w:color="auto"/>
              <w:right w:val="single" w:sz="4" w:space="0" w:color="auto"/>
            </w:tcBorders>
            <w:vAlign w:val="center"/>
          </w:tcPr>
          <w:p w14:paraId="113C172F" w14:textId="77777777" w:rsidR="00CA40A9" w:rsidRPr="00C922C4" w:rsidRDefault="00CA40A9">
            <w:pPr>
              <w:jc w:val="center"/>
              <w:rPr>
                <w:rFonts w:ascii="宋体" w:hAnsi="宋体" w:cs="宋体" w:hint="eastAsia"/>
                <w:szCs w:val="21"/>
              </w:rPr>
            </w:pPr>
          </w:p>
        </w:tc>
        <w:tc>
          <w:tcPr>
            <w:tcW w:w="1407" w:type="pct"/>
            <w:tcBorders>
              <w:top w:val="single" w:sz="4" w:space="0" w:color="auto"/>
              <w:left w:val="single" w:sz="4" w:space="0" w:color="auto"/>
              <w:bottom w:val="single" w:sz="4" w:space="0" w:color="auto"/>
              <w:right w:val="single" w:sz="4" w:space="0" w:color="auto"/>
            </w:tcBorders>
            <w:vAlign w:val="center"/>
          </w:tcPr>
          <w:p w14:paraId="495229BC" w14:textId="77777777" w:rsidR="00CA40A9" w:rsidRPr="00C922C4" w:rsidRDefault="00CA40A9">
            <w:pPr>
              <w:jc w:val="center"/>
              <w:rPr>
                <w:rFonts w:ascii="宋体" w:hAnsi="宋体" w:cs="宋体" w:hint="eastAsia"/>
                <w:szCs w:val="21"/>
              </w:rPr>
            </w:pPr>
          </w:p>
        </w:tc>
      </w:tr>
    </w:tbl>
    <w:p w14:paraId="60C40DF6" w14:textId="77777777" w:rsidR="00CA40A9" w:rsidRPr="00C922C4" w:rsidRDefault="00000000">
      <w:pPr>
        <w:snapToGrid w:val="0"/>
        <w:spacing w:line="360" w:lineRule="auto"/>
        <w:jc w:val="left"/>
        <w:rPr>
          <w:rFonts w:ascii="宋体" w:hAnsi="宋体" w:cs="宋体" w:hint="eastAsia"/>
          <w:szCs w:val="21"/>
        </w:rPr>
      </w:pPr>
      <w:r w:rsidRPr="00C922C4">
        <w:rPr>
          <w:rFonts w:ascii="宋体" w:hAnsi="宋体" w:cs="宋体" w:hint="eastAsia"/>
          <w:szCs w:val="21"/>
        </w:rPr>
        <w:t xml:space="preserve">注: </w:t>
      </w:r>
    </w:p>
    <w:p w14:paraId="5C588F3A" w14:textId="77777777" w:rsidR="00CA40A9" w:rsidRPr="00C922C4" w:rsidRDefault="00000000">
      <w:pPr>
        <w:snapToGrid w:val="0"/>
        <w:spacing w:line="360" w:lineRule="auto"/>
        <w:ind w:firstLineChars="200" w:firstLine="420"/>
        <w:jc w:val="left"/>
        <w:rPr>
          <w:rFonts w:ascii="宋体" w:hAnsi="宋体" w:cs="宋体" w:hint="eastAsia"/>
          <w:szCs w:val="21"/>
        </w:rPr>
      </w:pPr>
      <w:r w:rsidRPr="00C922C4">
        <w:rPr>
          <w:rFonts w:ascii="宋体" w:hAnsi="宋体" w:cs="宋体" w:hint="eastAsia"/>
          <w:szCs w:val="21"/>
        </w:rPr>
        <w:t>1. 以上报价清单中“服务名称、数量、单位、竞标报价”必须如实填写完整，否则其响应文件作无效处理。</w:t>
      </w:r>
    </w:p>
    <w:p w14:paraId="4C7B7D62" w14:textId="77777777" w:rsidR="00CA40A9" w:rsidRPr="00C922C4" w:rsidRDefault="00CA40A9">
      <w:pPr>
        <w:snapToGrid w:val="0"/>
        <w:spacing w:line="360" w:lineRule="auto"/>
        <w:ind w:firstLineChars="200" w:firstLine="420"/>
        <w:rPr>
          <w:rFonts w:ascii="宋体" w:hAnsi="宋体" w:cs="宋体" w:hint="eastAsia"/>
          <w:szCs w:val="21"/>
        </w:rPr>
      </w:pPr>
    </w:p>
    <w:p w14:paraId="38860639" w14:textId="77777777" w:rsidR="00CA40A9" w:rsidRPr="00C922C4" w:rsidRDefault="00CA40A9">
      <w:pPr>
        <w:pStyle w:val="22"/>
        <w:rPr>
          <w:rFonts w:ascii="宋体" w:hAnsi="宋体" w:cs="宋体" w:hint="eastAsia"/>
          <w:sz w:val="21"/>
          <w:szCs w:val="21"/>
        </w:rPr>
      </w:pPr>
    </w:p>
    <w:p w14:paraId="08A98896"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法定代表人或者委托代理人（签字或电子签名）：</w:t>
      </w:r>
      <w:r w:rsidRPr="00C922C4">
        <w:rPr>
          <w:rFonts w:ascii="宋体" w:hAnsi="宋体" w:cs="宋体" w:hint="eastAsia"/>
          <w:szCs w:val="21"/>
          <w:u w:val="single"/>
        </w:rPr>
        <w:t xml:space="preserve">                    </w:t>
      </w:r>
    </w:p>
    <w:p w14:paraId="6AE987BB" w14:textId="77777777" w:rsidR="00CA40A9" w:rsidRPr="00C922C4" w:rsidRDefault="00000000">
      <w:pPr>
        <w:snapToGrid w:val="0"/>
        <w:spacing w:before="50" w:after="50" w:line="360" w:lineRule="auto"/>
        <w:ind w:rightChars="-389" w:right="-817" w:firstLineChars="1100" w:firstLine="2310"/>
        <w:rPr>
          <w:rFonts w:ascii="宋体" w:hAnsi="宋体" w:cs="宋体" w:hint="eastAsia"/>
          <w:szCs w:val="21"/>
        </w:rPr>
      </w:pPr>
      <w:r w:rsidRPr="00C922C4">
        <w:rPr>
          <w:rFonts w:ascii="宋体" w:hAnsi="宋体" w:cs="宋体" w:hint="eastAsia"/>
          <w:szCs w:val="21"/>
        </w:rPr>
        <w:t>供应商（</w:t>
      </w:r>
      <w:r w:rsidRPr="00C922C4">
        <w:rPr>
          <w:rFonts w:ascii="宋体" w:hAnsi="宋体" w:cs="宋体" w:hint="eastAsia"/>
        </w:rPr>
        <w:t>公章或电子签章</w:t>
      </w:r>
      <w:r w:rsidRPr="00C922C4">
        <w:rPr>
          <w:rFonts w:ascii="宋体" w:hAnsi="宋体" w:cs="宋体" w:hint="eastAsia"/>
          <w:szCs w:val="21"/>
        </w:rPr>
        <w:t>）：</w:t>
      </w:r>
      <w:r w:rsidRPr="00C922C4">
        <w:rPr>
          <w:rFonts w:ascii="宋体" w:hAnsi="宋体" w:cs="宋体" w:hint="eastAsia"/>
          <w:szCs w:val="21"/>
          <w:u w:val="single"/>
        </w:rPr>
        <w:t xml:space="preserve">                    </w:t>
      </w:r>
    </w:p>
    <w:p w14:paraId="1C08F557" w14:textId="77777777" w:rsidR="00CA40A9" w:rsidRPr="00C922C4" w:rsidRDefault="00000000">
      <w:pPr>
        <w:pStyle w:val="22"/>
        <w:ind w:firstLineChars="1800" w:firstLine="3780"/>
        <w:jc w:val="both"/>
        <w:rPr>
          <w:rFonts w:ascii="宋体" w:hAnsi="宋体" w:cs="宋体" w:hint="eastAsia"/>
          <w:b w:val="0"/>
          <w:bCs w:val="0"/>
          <w:sz w:val="21"/>
          <w:szCs w:val="21"/>
        </w:rPr>
      </w:pPr>
      <w:r w:rsidRPr="00C922C4">
        <w:rPr>
          <w:rFonts w:ascii="宋体" w:hAnsi="宋体" w:cs="宋体" w:hint="eastAsia"/>
          <w:b w:val="0"/>
          <w:bCs w:val="0"/>
          <w:sz w:val="21"/>
          <w:szCs w:val="21"/>
        </w:rPr>
        <w:t>日期：    年   月   日</w:t>
      </w:r>
    </w:p>
    <w:p w14:paraId="1EB8CD5E" w14:textId="77777777" w:rsidR="00CA40A9" w:rsidRPr="00C922C4" w:rsidRDefault="00CA40A9">
      <w:pPr>
        <w:pStyle w:val="22"/>
        <w:rPr>
          <w:rFonts w:ascii="宋体" w:hAnsi="宋体" w:cs="宋体" w:hint="eastAsia"/>
          <w:b w:val="0"/>
          <w:bCs w:val="0"/>
          <w:sz w:val="21"/>
          <w:szCs w:val="21"/>
        </w:rPr>
      </w:pPr>
    </w:p>
    <w:p w14:paraId="32AB62EB" w14:textId="77777777" w:rsidR="00CA40A9" w:rsidRPr="00C922C4" w:rsidRDefault="00CA40A9">
      <w:pPr>
        <w:pStyle w:val="a0"/>
        <w:overflowPunct w:val="0"/>
        <w:spacing w:line="360" w:lineRule="auto"/>
        <w:ind w:firstLineChars="175" w:firstLine="369"/>
        <w:jc w:val="center"/>
        <w:rPr>
          <w:rFonts w:ascii="宋体" w:hAnsi="宋体" w:cs="宋体" w:hint="eastAsia"/>
          <w:b/>
          <w:bCs/>
          <w:szCs w:val="21"/>
        </w:rPr>
      </w:pPr>
    </w:p>
    <w:p w14:paraId="73FEAE0E" w14:textId="77777777" w:rsidR="00CA40A9" w:rsidRPr="00C922C4" w:rsidRDefault="00CA40A9">
      <w:pPr>
        <w:pStyle w:val="22"/>
        <w:rPr>
          <w:rFonts w:ascii="宋体" w:hAnsi="宋体" w:cs="宋体" w:hint="eastAsia"/>
          <w:sz w:val="21"/>
          <w:szCs w:val="21"/>
        </w:rPr>
      </w:pPr>
    </w:p>
    <w:p w14:paraId="0C684361" w14:textId="77777777" w:rsidR="00CA40A9" w:rsidRPr="00C922C4" w:rsidRDefault="00000000">
      <w:pPr>
        <w:widowControl/>
        <w:spacing w:afterLines="150" w:after="468" w:line="360" w:lineRule="auto"/>
        <w:jc w:val="center"/>
        <w:rPr>
          <w:rFonts w:ascii="宋体" w:hAnsi="宋体" w:cs="宋体" w:hint="eastAsia"/>
          <w:szCs w:val="21"/>
        </w:rPr>
      </w:pPr>
      <w:r w:rsidRPr="00C922C4">
        <w:rPr>
          <w:rFonts w:ascii="宋体" w:hAnsi="宋体" w:cs="宋体" w:hint="eastAsia"/>
          <w:kern w:val="0"/>
          <w:szCs w:val="21"/>
        </w:rPr>
        <w:br w:type="page"/>
      </w:r>
    </w:p>
    <w:p w14:paraId="16ED901F" w14:textId="77777777" w:rsidR="00CA40A9" w:rsidRPr="00C922C4" w:rsidRDefault="00000000">
      <w:pPr>
        <w:pStyle w:val="2"/>
        <w:jc w:val="center"/>
        <w:rPr>
          <w:rFonts w:ascii="宋体" w:hAnsi="宋体" w:cs="宋体" w:hint="eastAsia"/>
        </w:rPr>
      </w:pPr>
      <w:bookmarkStart w:id="210" w:name="_Toc23555"/>
      <w:r w:rsidRPr="00C922C4">
        <w:rPr>
          <w:rFonts w:ascii="宋体" w:hAnsi="宋体" w:cs="宋体" w:hint="eastAsia"/>
        </w:rPr>
        <w:lastRenderedPageBreak/>
        <w:t>第六章 合同文本</w:t>
      </w:r>
      <w:bookmarkEnd w:id="210"/>
    </w:p>
    <w:p w14:paraId="32BEAB5C" w14:textId="7035592C" w:rsidR="00CA40A9" w:rsidRPr="00C922C4" w:rsidRDefault="002E2143">
      <w:pPr>
        <w:spacing w:line="360" w:lineRule="auto"/>
        <w:jc w:val="center"/>
        <w:rPr>
          <w:rFonts w:ascii="宋体" w:hAnsi="宋体" w:cs="宋体" w:hint="eastAsia"/>
          <w:b/>
        </w:rPr>
      </w:pPr>
      <w:r w:rsidRPr="00C922C4">
        <w:rPr>
          <w:rFonts w:ascii="宋体" w:hAnsi="宋体" w:cs="宋体" w:hint="eastAsia"/>
          <w:b/>
          <w:sz w:val="32"/>
        </w:rPr>
        <w:t>2025年度“数字编办”和“智慧绩效”优化升级建设项目</w:t>
      </w:r>
      <w:r w:rsidR="005D75DE" w:rsidRPr="00C922C4">
        <w:rPr>
          <w:rFonts w:ascii="宋体" w:hAnsi="宋体" w:cs="宋体" w:hint="eastAsia"/>
          <w:b/>
          <w:sz w:val="32"/>
        </w:rPr>
        <w:t>采购合同</w:t>
      </w:r>
    </w:p>
    <w:tbl>
      <w:tblPr>
        <w:tblStyle w:val="af9"/>
        <w:tblW w:w="99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703"/>
      </w:tblGrid>
      <w:tr w:rsidR="00C922C4" w:rsidRPr="00C922C4" w14:paraId="2AF02664" w14:textId="77777777">
        <w:trPr>
          <w:trHeight w:val="366"/>
          <w:jc w:val="center"/>
        </w:trPr>
        <w:tc>
          <w:tcPr>
            <w:tcW w:w="6237" w:type="dxa"/>
            <w:vAlign w:val="center"/>
          </w:tcPr>
          <w:p w14:paraId="57C0C7CE" w14:textId="77777777" w:rsidR="00CA40A9" w:rsidRPr="00C922C4" w:rsidRDefault="00000000">
            <w:pPr>
              <w:spacing w:line="360" w:lineRule="exact"/>
              <w:ind w:right="800"/>
              <w:rPr>
                <w:rFonts w:ascii="宋体" w:hAnsi="宋体" w:cs="宋体" w:hint="eastAsia"/>
                <w:kern w:val="0"/>
                <w:szCs w:val="21"/>
              </w:rPr>
            </w:pPr>
            <w:r w:rsidRPr="00C922C4">
              <w:rPr>
                <w:rFonts w:ascii="宋体" w:hAnsi="宋体" w:cs="宋体" w:hint="eastAsia"/>
                <w:kern w:val="0"/>
                <w:szCs w:val="21"/>
              </w:rPr>
              <w:t>采购计划号：</w:t>
            </w:r>
            <w:r w:rsidRPr="00C922C4">
              <w:rPr>
                <w:rFonts w:ascii="宋体" w:hAnsi="宋体" w:cs="宋体" w:hint="eastAsia"/>
                <w:kern w:val="0"/>
                <w:szCs w:val="21"/>
                <w:u w:val="single"/>
              </w:rPr>
              <w:t xml:space="preserve">                 </w:t>
            </w:r>
          </w:p>
        </w:tc>
        <w:tc>
          <w:tcPr>
            <w:tcW w:w="3703" w:type="dxa"/>
            <w:vAlign w:val="center"/>
          </w:tcPr>
          <w:p w14:paraId="19BE0C72" w14:textId="77777777" w:rsidR="00CA40A9" w:rsidRPr="00C922C4" w:rsidRDefault="00000000">
            <w:pPr>
              <w:spacing w:line="360" w:lineRule="exact"/>
              <w:rPr>
                <w:rFonts w:ascii="宋体" w:hAnsi="宋体" w:cs="宋体" w:hint="eastAsia"/>
                <w:kern w:val="0"/>
                <w:szCs w:val="21"/>
              </w:rPr>
            </w:pPr>
            <w:r w:rsidRPr="00C922C4">
              <w:rPr>
                <w:rFonts w:ascii="宋体" w:hAnsi="宋体" w:cs="宋体" w:hint="eastAsia"/>
                <w:bCs/>
                <w:kern w:val="0"/>
                <w:szCs w:val="21"/>
              </w:rPr>
              <w:t>合同编号：</w:t>
            </w:r>
            <w:r w:rsidRPr="00C922C4">
              <w:rPr>
                <w:rFonts w:ascii="宋体" w:hAnsi="宋体" w:cs="宋体" w:hint="eastAsia"/>
                <w:bCs/>
                <w:kern w:val="0"/>
                <w:szCs w:val="21"/>
                <w:u w:val="single"/>
              </w:rPr>
              <w:t xml:space="preserve">                       </w:t>
            </w:r>
          </w:p>
        </w:tc>
      </w:tr>
      <w:tr w:rsidR="00C922C4" w:rsidRPr="00C922C4" w14:paraId="2392581C" w14:textId="77777777">
        <w:trPr>
          <w:trHeight w:val="505"/>
          <w:jc w:val="center"/>
        </w:trPr>
        <w:tc>
          <w:tcPr>
            <w:tcW w:w="6237" w:type="dxa"/>
            <w:vAlign w:val="center"/>
          </w:tcPr>
          <w:p w14:paraId="59FD8DEA" w14:textId="77777777" w:rsidR="00CA40A9" w:rsidRPr="00C922C4" w:rsidRDefault="00000000">
            <w:pPr>
              <w:spacing w:line="360" w:lineRule="exact"/>
              <w:rPr>
                <w:rFonts w:ascii="宋体" w:hAnsi="宋体" w:cs="宋体" w:hint="eastAsia"/>
                <w:kern w:val="0"/>
                <w:szCs w:val="21"/>
              </w:rPr>
            </w:pPr>
            <w:r w:rsidRPr="00C922C4">
              <w:rPr>
                <w:rFonts w:ascii="宋体" w:hAnsi="宋体" w:cs="宋体" w:hint="eastAsia"/>
                <w:kern w:val="0"/>
                <w:szCs w:val="21"/>
              </w:rPr>
              <w:t>采购人（甲方）：</w:t>
            </w:r>
            <w:r w:rsidRPr="00C922C4">
              <w:rPr>
                <w:rFonts w:ascii="宋体" w:hAnsi="宋体" w:cs="宋体" w:hint="eastAsia"/>
                <w:kern w:val="0"/>
                <w:szCs w:val="21"/>
                <w:u w:val="single"/>
              </w:rPr>
              <w:t xml:space="preserve">                   </w:t>
            </w:r>
          </w:p>
        </w:tc>
        <w:tc>
          <w:tcPr>
            <w:tcW w:w="3703" w:type="dxa"/>
            <w:vAlign w:val="center"/>
          </w:tcPr>
          <w:p w14:paraId="6F3A1DB3" w14:textId="77777777" w:rsidR="00CA40A9" w:rsidRPr="00C922C4" w:rsidRDefault="00000000">
            <w:pPr>
              <w:spacing w:line="360" w:lineRule="exact"/>
              <w:ind w:left="9"/>
              <w:rPr>
                <w:rFonts w:ascii="宋体" w:hAnsi="宋体" w:cs="宋体" w:hint="eastAsia"/>
                <w:kern w:val="0"/>
                <w:szCs w:val="21"/>
              </w:rPr>
            </w:pPr>
            <w:r w:rsidRPr="00C922C4">
              <w:rPr>
                <w:rFonts w:ascii="宋体" w:hAnsi="宋体" w:cs="宋体" w:hint="eastAsia"/>
                <w:kern w:val="0"/>
                <w:szCs w:val="21"/>
              </w:rPr>
              <w:t>供应商（乙方）：</w:t>
            </w:r>
            <w:r w:rsidRPr="00C922C4">
              <w:rPr>
                <w:rFonts w:ascii="宋体" w:hAnsi="宋体" w:cs="宋体" w:hint="eastAsia"/>
                <w:kern w:val="0"/>
                <w:szCs w:val="21"/>
                <w:u w:val="single"/>
              </w:rPr>
              <w:t xml:space="preserve">                  </w:t>
            </w:r>
          </w:p>
        </w:tc>
      </w:tr>
      <w:tr w:rsidR="00C922C4" w:rsidRPr="00C922C4" w14:paraId="7352E599" w14:textId="77777777">
        <w:trPr>
          <w:trHeight w:val="523"/>
          <w:jc w:val="center"/>
        </w:trPr>
        <w:tc>
          <w:tcPr>
            <w:tcW w:w="6237" w:type="dxa"/>
            <w:vAlign w:val="center"/>
          </w:tcPr>
          <w:p w14:paraId="404AFC38" w14:textId="2C922889" w:rsidR="00CA40A9" w:rsidRPr="00C922C4" w:rsidRDefault="00000000" w:rsidP="002E2143">
            <w:pPr>
              <w:spacing w:line="360" w:lineRule="exact"/>
              <w:ind w:left="1050" w:hangingChars="500" w:hanging="1050"/>
              <w:jc w:val="left"/>
              <w:rPr>
                <w:rFonts w:ascii="宋体" w:hAnsi="宋体" w:cs="宋体" w:hint="eastAsia"/>
                <w:kern w:val="0"/>
                <w:szCs w:val="21"/>
                <w:u w:val="single"/>
              </w:rPr>
            </w:pPr>
            <w:r w:rsidRPr="00C922C4">
              <w:rPr>
                <w:rFonts w:ascii="宋体" w:hAnsi="宋体" w:cs="宋体" w:hint="eastAsia"/>
                <w:kern w:val="0"/>
                <w:szCs w:val="21"/>
              </w:rPr>
              <w:t>项目名称：</w:t>
            </w:r>
            <w:r w:rsidRPr="00C922C4">
              <w:rPr>
                <w:rFonts w:ascii="宋体" w:hAnsi="宋体" w:cs="宋体" w:hint="eastAsia"/>
                <w:kern w:val="0"/>
                <w:szCs w:val="21"/>
                <w:u w:val="single"/>
              </w:rPr>
              <w:t xml:space="preserve"> </w:t>
            </w:r>
            <w:r w:rsidR="002E2143" w:rsidRPr="00C922C4">
              <w:rPr>
                <w:rFonts w:ascii="宋体" w:hAnsi="宋体" w:cs="宋体" w:hint="eastAsia"/>
                <w:kern w:val="0"/>
                <w:szCs w:val="21"/>
                <w:u w:val="single"/>
              </w:rPr>
              <w:t>2025年度“数字编办”和“智慧绩效”优化升级建设项目</w:t>
            </w:r>
          </w:p>
        </w:tc>
        <w:tc>
          <w:tcPr>
            <w:tcW w:w="3703" w:type="dxa"/>
            <w:vAlign w:val="center"/>
          </w:tcPr>
          <w:p w14:paraId="17BAC637" w14:textId="77777777" w:rsidR="00CA40A9" w:rsidRPr="00C922C4" w:rsidRDefault="00000000">
            <w:pPr>
              <w:spacing w:line="360" w:lineRule="exact"/>
              <w:jc w:val="left"/>
              <w:rPr>
                <w:rFonts w:ascii="宋体" w:hAnsi="宋体" w:cs="宋体" w:hint="eastAsia"/>
                <w:kern w:val="0"/>
                <w:szCs w:val="21"/>
                <w:u w:val="single"/>
              </w:rPr>
            </w:pPr>
            <w:r w:rsidRPr="00C922C4">
              <w:rPr>
                <w:rFonts w:ascii="宋体" w:hAnsi="宋体" w:cs="宋体" w:hint="eastAsia"/>
                <w:kern w:val="0"/>
                <w:szCs w:val="21"/>
              </w:rPr>
              <w:t>项目编号：</w:t>
            </w:r>
            <w:r w:rsidRPr="00C922C4">
              <w:rPr>
                <w:rFonts w:ascii="宋体" w:hAnsi="宋体" w:cs="宋体" w:hint="eastAsia"/>
                <w:kern w:val="0"/>
                <w:szCs w:val="21"/>
                <w:u w:val="single"/>
              </w:rPr>
              <w:t xml:space="preserve">                       </w:t>
            </w:r>
          </w:p>
        </w:tc>
      </w:tr>
      <w:tr w:rsidR="00C922C4" w:rsidRPr="00C922C4" w14:paraId="0D3FB184" w14:textId="77777777">
        <w:trPr>
          <w:trHeight w:val="311"/>
          <w:jc w:val="center"/>
        </w:trPr>
        <w:tc>
          <w:tcPr>
            <w:tcW w:w="6237" w:type="dxa"/>
            <w:vAlign w:val="center"/>
          </w:tcPr>
          <w:p w14:paraId="4E3F1292" w14:textId="77777777" w:rsidR="00CA40A9" w:rsidRPr="00C922C4" w:rsidRDefault="00000000">
            <w:pPr>
              <w:spacing w:line="360" w:lineRule="exact"/>
              <w:rPr>
                <w:rFonts w:ascii="宋体" w:hAnsi="宋体" w:cs="宋体" w:hint="eastAsia"/>
                <w:bCs/>
                <w:kern w:val="0"/>
                <w:szCs w:val="21"/>
                <w:u w:val="single"/>
              </w:rPr>
            </w:pPr>
            <w:r w:rsidRPr="00C922C4">
              <w:rPr>
                <w:rFonts w:ascii="宋体" w:hAnsi="宋体" w:cs="宋体" w:hint="eastAsia"/>
                <w:kern w:val="0"/>
                <w:szCs w:val="21"/>
              </w:rPr>
              <w:t>签订地点：</w:t>
            </w:r>
            <w:r w:rsidRPr="00C922C4">
              <w:rPr>
                <w:rFonts w:ascii="宋体" w:hAnsi="宋体" w:cs="宋体" w:hint="eastAsia"/>
                <w:kern w:val="0"/>
                <w:szCs w:val="21"/>
                <w:u w:val="single"/>
              </w:rPr>
              <w:t xml:space="preserve">                         </w:t>
            </w:r>
          </w:p>
        </w:tc>
        <w:tc>
          <w:tcPr>
            <w:tcW w:w="3703" w:type="dxa"/>
            <w:vAlign w:val="center"/>
          </w:tcPr>
          <w:p w14:paraId="64B84BC5" w14:textId="77777777" w:rsidR="00CA40A9" w:rsidRPr="00C922C4" w:rsidRDefault="00000000">
            <w:pPr>
              <w:spacing w:line="360" w:lineRule="exact"/>
              <w:rPr>
                <w:rFonts w:ascii="宋体" w:hAnsi="宋体" w:cs="宋体" w:hint="eastAsia"/>
                <w:bCs/>
                <w:kern w:val="0"/>
                <w:szCs w:val="21"/>
                <w:u w:val="single"/>
              </w:rPr>
            </w:pPr>
            <w:r w:rsidRPr="00C922C4">
              <w:rPr>
                <w:rFonts w:ascii="宋体" w:hAnsi="宋体" w:cs="宋体" w:hint="eastAsia"/>
                <w:kern w:val="0"/>
                <w:szCs w:val="21"/>
              </w:rPr>
              <w:t>签订时间：</w:t>
            </w:r>
            <w:r w:rsidRPr="00C922C4">
              <w:rPr>
                <w:rFonts w:ascii="宋体" w:hAnsi="宋体" w:cs="宋体" w:hint="eastAsia"/>
                <w:kern w:val="0"/>
                <w:szCs w:val="21"/>
                <w:u w:val="single"/>
              </w:rPr>
              <w:t xml:space="preserve">   2025年   月   日  </w:t>
            </w:r>
          </w:p>
        </w:tc>
      </w:tr>
    </w:tbl>
    <w:p w14:paraId="5F89CC79"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根据《中华人民共和国政府采购法》、《中华人民共和国民法典》等法律、法规规定，按照竞争性磋商文件规定条款和乙方响应文件及其承诺，甲乙双方签订本合同。</w:t>
      </w:r>
    </w:p>
    <w:p w14:paraId="44762EA6" w14:textId="77777777" w:rsidR="00CA40A9" w:rsidRPr="00C922C4" w:rsidRDefault="00000000">
      <w:pPr>
        <w:spacing w:line="360" w:lineRule="auto"/>
        <w:ind w:firstLineChars="200" w:firstLine="422"/>
        <w:rPr>
          <w:rFonts w:ascii="宋体" w:hAnsi="宋体" w:cs="宋体" w:hint="eastAsia"/>
          <w:b/>
          <w:szCs w:val="21"/>
        </w:rPr>
      </w:pPr>
      <w:r w:rsidRPr="00C922C4">
        <w:rPr>
          <w:rFonts w:ascii="宋体" w:hAnsi="宋体" w:cs="宋体" w:hint="eastAsia"/>
          <w:b/>
          <w:szCs w:val="21"/>
        </w:rPr>
        <w:t>第一条　合同标的</w:t>
      </w:r>
    </w:p>
    <w:p w14:paraId="04E8775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1、项目一览表</w:t>
      </w:r>
    </w:p>
    <w:tbl>
      <w:tblPr>
        <w:tblW w:w="499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9"/>
        <w:gridCol w:w="4540"/>
        <w:gridCol w:w="1376"/>
        <w:gridCol w:w="1379"/>
      </w:tblGrid>
      <w:tr w:rsidR="00C922C4" w:rsidRPr="00C922C4" w14:paraId="5F660A5A" w14:textId="77777777">
        <w:trPr>
          <w:trHeight w:val="571"/>
          <w:jc w:val="center"/>
        </w:trPr>
        <w:tc>
          <w:tcPr>
            <w:tcW w:w="885" w:type="pct"/>
            <w:tcBorders>
              <w:top w:val="single" w:sz="4" w:space="0" w:color="auto"/>
              <w:left w:val="single" w:sz="4" w:space="0" w:color="auto"/>
              <w:bottom w:val="single" w:sz="4" w:space="0" w:color="auto"/>
              <w:right w:val="single" w:sz="4" w:space="0" w:color="auto"/>
            </w:tcBorders>
            <w:vAlign w:val="center"/>
          </w:tcPr>
          <w:p w14:paraId="653700B2" w14:textId="77777777" w:rsidR="00CA40A9" w:rsidRPr="00C922C4" w:rsidRDefault="00000000">
            <w:pPr>
              <w:spacing w:line="360" w:lineRule="auto"/>
              <w:jc w:val="center"/>
              <w:rPr>
                <w:rFonts w:ascii="宋体" w:hAnsi="宋体" w:cs="宋体" w:hint="eastAsia"/>
                <w:szCs w:val="21"/>
              </w:rPr>
            </w:pPr>
            <w:r w:rsidRPr="00C922C4">
              <w:rPr>
                <w:rFonts w:ascii="宋体" w:hAnsi="宋体" w:cs="宋体" w:hint="eastAsia"/>
                <w:szCs w:val="21"/>
              </w:rPr>
              <w:t>序号</w:t>
            </w:r>
          </w:p>
        </w:tc>
        <w:tc>
          <w:tcPr>
            <w:tcW w:w="2561" w:type="pct"/>
            <w:tcBorders>
              <w:top w:val="single" w:sz="4" w:space="0" w:color="auto"/>
              <w:left w:val="single" w:sz="4" w:space="0" w:color="auto"/>
              <w:bottom w:val="single" w:sz="4" w:space="0" w:color="auto"/>
              <w:right w:val="single" w:sz="4" w:space="0" w:color="auto"/>
            </w:tcBorders>
            <w:vAlign w:val="center"/>
          </w:tcPr>
          <w:p w14:paraId="0A22A06F" w14:textId="62D67B5A" w:rsidR="00CA40A9" w:rsidRPr="00C922C4" w:rsidRDefault="00EE7CE1">
            <w:pPr>
              <w:spacing w:line="360" w:lineRule="auto"/>
              <w:jc w:val="center"/>
              <w:rPr>
                <w:rFonts w:ascii="宋体" w:hAnsi="宋体" w:cs="宋体" w:hint="eastAsia"/>
                <w:szCs w:val="21"/>
              </w:rPr>
            </w:pPr>
            <w:r w:rsidRPr="00C922C4">
              <w:rPr>
                <w:rFonts w:ascii="宋体" w:hAnsi="宋体" w:cs="宋体" w:hint="eastAsia"/>
                <w:szCs w:val="21"/>
              </w:rPr>
              <w:t>服务名称</w:t>
            </w:r>
          </w:p>
        </w:tc>
        <w:tc>
          <w:tcPr>
            <w:tcW w:w="776" w:type="pct"/>
            <w:tcBorders>
              <w:top w:val="single" w:sz="4" w:space="0" w:color="auto"/>
              <w:left w:val="single" w:sz="4" w:space="0" w:color="auto"/>
              <w:bottom w:val="single" w:sz="4" w:space="0" w:color="auto"/>
              <w:right w:val="single" w:sz="4" w:space="0" w:color="auto"/>
            </w:tcBorders>
            <w:vAlign w:val="center"/>
          </w:tcPr>
          <w:p w14:paraId="6D7167C9" w14:textId="77777777" w:rsidR="00CA40A9" w:rsidRPr="00C922C4" w:rsidRDefault="00000000">
            <w:pPr>
              <w:spacing w:line="360" w:lineRule="auto"/>
              <w:jc w:val="center"/>
              <w:rPr>
                <w:rFonts w:ascii="宋体" w:hAnsi="宋体" w:cs="宋体" w:hint="eastAsia"/>
                <w:szCs w:val="21"/>
              </w:rPr>
            </w:pPr>
            <w:r w:rsidRPr="00C922C4">
              <w:rPr>
                <w:rFonts w:ascii="宋体" w:hAnsi="宋体" w:cs="宋体" w:hint="eastAsia"/>
                <w:szCs w:val="21"/>
              </w:rPr>
              <w:t>数量</w:t>
            </w:r>
          </w:p>
        </w:tc>
        <w:tc>
          <w:tcPr>
            <w:tcW w:w="776" w:type="pct"/>
            <w:tcBorders>
              <w:top w:val="single" w:sz="4" w:space="0" w:color="auto"/>
              <w:left w:val="single" w:sz="4" w:space="0" w:color="auto"/>
              <w:bottom w:val="single" w:sz="4" w:space="0" w:color="auto"/>
              <w:right w:val="single" w:sz="4" w:space="0" w:color="auto"/>
            </w:tcBorders>
            <w:vAlign w:val="center"/>
          </w:tcPr>
          <w:p w14:paraId="32A78354" w14:textId="77777777" w:rsidR="00CA40A9" w:rsidRPr="00C922C4" w:rsidRDefault="00000000">
            <w:pPr>
              <w:spacing w:line="360" w:lineRule="auto"/>
              <w:jc w:val="center"/>
              <w:rPr>
                <w:rFonts w:ascii="宋体" w:hAnsi="宋体" w:cs="宋体" w:hint="eastAsia"/>
                <w:szCs w:val="21"/>
              </w:rPr>
            </w:pPr>
            <w:r w:rsidRPr="00C922C4">
              <w:rPr>
                <w:rFonts w:ascii="宋体" w:hAnsi="宋体" w:cs="宋体" w:hint="eastAsia"/>
                <w:szCs w:val="21"/>
              </w:rPr>
              <w:t>单位</w:t>
            </w:r>
          </w:p>
        </w:tc>
      </w:tr>
      <w:tr w:rsidR="00C922C4" w:rsidRPr="00C922C4" w14:paraId="070C0C83" w14:textId="77777777">
        <w:trPr>
          <w:trHeight w:val="902"/>
          <w:jc w:val="center"/>
        </w:trPr>
        <w:tc>
          <w:tcPr>
            <w:tcW w:w="885" w:type="pct"/>
            <w:tcBorders>
              <w:top w:val="single" w:sz="4" w:space="0" w:color="auto"/>
              <w:left w:val="single" w:sz="4" w:space="0" w:color="auto"/>
              <w:bottom w:val="single" w:sz="4" w:space="0" w:color="auto"/>
              <w:right w:val="single" w:sz="4" w:space="0" w:color="auto"/>
            </w:tcBorders>
            <w:vAlign w:val="center"/>
          </w:tcPr>
          <w:p w14:paraId="68A7FA8E" w14:textId="77777777" w:rsidR="00CA40A9" w:rsidRPr="00C922C4" w:rsidRDefault="00000000">
            <w:pPr>
              <w:spacing w:line="360" w:lineRule="auto"/>
              <w:jc w:val="center"/>
              <w:rPr>
                <w:rFonts w:ascii="宋体" w:hAnsi="宋体" w:cs="宋体" w:hint="eastAsia"/>
                <w:szCs w:val="21"/>
              </w:rPr>
            </w:pPr>
            <w:r w:rsidRPr="00C922C4">
              <w:rPr>
                <w:rFonts w:ascii="宋体" w:hAnsi="宋体" w:cs="宋体" w:hint="eastAsia"/>
                <w:szCs w:val="21"/>
              </w:rPr>
              <w:t>1</w:t>
            </w:r>
          </w:p>
        </w:tc>
        <w:tc>
          <w:tcPr>
            <w:tcW w:w="2561" w:type="pct"/>
            <w:tcBorders>
              <w:top w:val="single" w:sz="4" w:space="0" w:color="auto"/>
              <w:left w:val="single" w:sz="4" w:space="0" w:color="auto"/>
              <w:bottom w:val="single" w:sz="4" w:space="0" w:color="auto"/>
              <w:right w:val="single" w:sz="4" w:space="0" w:color="auto"/>
            </w:tcBorders>
            <w:vAlign w:val="center"/>
          </w:tcPr>
          <w:p w14:paraId="0F440DF4" w14:textId="77777777" w:rsidR="00CA40A9" w:rsidRPr="00C922C4" w:rsidRDefault="00CA40A9">
            <w:pPr>
              <w:spacing w:line="360" w:lineRule="auto"/>
              <w:jc w:val="center"/>
              <w:rPr>
                <w:rFonts w:ascii="宋体" w:hAnsi="宋体" w:cs="宋体" w:hint="eastAsia"/>
                <w:szCs w:val="21"/>
              </w:rPr>
            </w:pPr>
          </w:p>
        </w:tc>
        <w:tc>
          <w:tcPr>
            <w:tcW w:w="776" w:type="pct"/>
            <w:tcBorders>
              <w:top w:val="single" w:sz="4" w:space="0" w:color="auto"/>
              <w:left w:val="single" w:sz="4" w:space="0" w:color="auto"/>
              <w:bottom w:val="single" w:sz="4" w:space="0" w:color="auto"/>
              <w:right w:val="single" w:sz="4" w:space="0" w:color="auto"/>
            </w:tcBorders>
            <w:vAlign w:val="center"/>
          </w:tcPr>
          <w:p w14:paraId="40D8007D" w14:textId="77777777" w:rsidR="00CA40A9" w:rsidRPr="00C922C4" w:rsidRDefault="00CA40A9">
            <w:pPr>
              <w:spacing w:line="360" w:lineRule="auto"/>
              <w:jc w:val="center"/>
              <w:rPr>
                <w:rFonts w:ascii="宋体" w:hAnsi="宋体" w:cs="宋体" w:hint="eastAsia"/>
                <w:szCs w:val="21"/>
              </w:rPr>
            </w:pPr>
          </w:p>
        </w:tc>
        <w:tc>
          <w:tcPr>
            <w:tcW w:w="776" w:type="pct"/>
            <w:tcBorders>
              <w:top w:val="single" w:sz="4" w:space="0" w:color="auto"/>
              <w:left w:val="single" w:sz="4" w:space="0" w:color="auto"/>
              <w:bottom w:val="single" w:sz="4" w:space="0" w:color="auto"/>
              <w:right w:val="single" w:sz="4" w:space="0" w:color="auto"/>
            </w:tcBorders>
            <w:vAlign w:val="center"/>
          </w:tcPr>
          <w:p w14:paraId="399793C0" w14:textId="77777777" w:rsidR="00CA40A9" w:rsidRPr="00C922C4" w:rsidRDefault="00CA40A9">
            <w:pPr>
              <w:spacing w:line="360" w:lineRule="auto"/>
              <w:jc w:val="center"/>
              <w:rPr>
                <w:rFonts w:ascii="宋体" w:hAnsi="宋体" w:cs="宋体" w:hint="eastAsia"/>
                <w:szCs w:val="21"/>
              </w:rPr>
            </w:pPr>
          </w:p>
        </w:tc>
      </w:tr>
      <w:tr w:rsidR="00C922C4" w:rsidRPr="00C922C4" w14:paraId="2486E1CC" w14:textId="77777777">
        <w:trPr>
          <w:trHeight w:val="60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448B64F" w14:textId="77777777" w:rsidR="00CA40A9" w:rsidRPr="00C922C4" w:rsidRDefault="00000000">
            <w:pPr>
              <w:spacing w:line="360" w:lineRule="auto"/>
              <w:jc w:val="center"/>
              <w:rPr>
                <w:rFonts w:ascii="宋体" w:hAnsi="宋体" w:cs="宋体" w:hint="eastAsia"/>
                <w:szCs w:val="21"/>
              </w:rPr>
            </w:pPr>
            <w:r w:rsidRPr="00C922C4">
              <w:rPr>
                <w:rFonts w:ascii="宋体" w:hAnsi="宋体" w:cs="宋体" w:hint="eastAsia"/>
                <w:szCs w:val="21"/>
              </w:rPr>
              <w:t>人民币合计金额（大写）：</w:t>
            </w:r>
            <w:r w:rsidRPr="00C922C4">
              <w:rPr>
                <w:rFonts w:ascii="宋体" w:hAnsi="宋体" w:cs="宋体" w:hint="eastAsia"/>
                <w:szCs w:val="21"/>
                <w:u w:val="single"/>
              </w:rPr>
              <w:t xml:space="preserve">                              </w:t>
            </w:r>
            <w:r w:rsidRPr="00C922C4">
              <w:rPr>
                <w:rFonts w:ascii="宋体" w:hAnsi="宋体" w:cs="宋体" w:hint="eastAsia"/>
                <w:szCs w:val="21"/>
              </w:rPr>
              <w:t>元整（¥</w:t>
            </w:r>
            <w:r w:rsidRPr="00C922C4">
              <w:rPr>
                <w:rFonts w:ascii="宋体" w:hAnsi="宋体" w:cs="宋体" w:hint="eastAsia"/>
                <w:szCs w:val="21"/>
                <w:u w:val="single"/>
              </w:rPr>
              <w:t xml:space="preserve">               </w:t>
            </w:r>
            <w:r w:rsidRPr="00C922C4">
              <w:rPr>
                <w:rFonts w:ascii="宋体" w:hAnsi="宋体" w:cs="宋体" w:hint="eastAsia"/>
                <w:szCs w:val="21"/>
              </w:rPr>
              <w:t xml:space="preserve">）    </w:t>
            </w:r>
          </w:p>
        </w:tc>
      </w:tr>
    </w:tbl>
    <w:p w14:paraId="65911491" w14:textId="1C9C68A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合同总额包括但不限于满足本次竞标全部采购需求所应提供的服务，以及伴随的培训和工程（如有）技术服务的价格；包含竞标服务、工程的成本、系统安装（如有）、调试、检验、技术服务、培训、税费等所有费用，甲方不再另行向乙方支付其他任何费用。如磋商文件对其另有规定的，从其规定。</w:t>
      </w:r>
    </w:p>
    <w:p w14:paraId="09CEE721" w14:textId="77777777" w:rsidR="00CA40A9" w:rsidRPr="00C922C4" w:rsidRDefault="00000000">
      <w:pPr>
        <w:spacing w:line="360" w:lineRule="auto"/>
        <w:ind w:firstLineChars="200" w:firstLine="422"/>
        <w:rPr>
          <w:rFonts w:ascii="宋体" w:hAnsi="宋体" w:cs="宋体" w:hint="eastAsia"/>
          <w:b/>
          <w:szCs w:val="21"/>
        </w:rPr>
      </w:pPr>
      <w:r w:rsidRPr="00C922C4">
        <w:rPr>
          <w:rFonts w:ascii="宋体" w:hAnsi="宋体" w:cs="宋体" w:hint="eastAsia"/>
          <w:b/>
          <w:szCs w:val="21"/>
        </w:rPr>
        <w:t>第二条　质量保证</w:t>
      </w:r>
    </w:p>
    <w:p w14:paraId="61859868" w14:textId="34655B76"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乙方所提供的服务内容必须与响应文件承诺相一致，有国家强制性标准的，还必须符合国家强制性标准的规定，没有国家强制性标准但有其他强制性标准的，必须符合其他强制性标准的规定。</w:t>
      </w:r>
    </w:p>
    <w:p w14:paraId="5D34A931" w14:textId="77777777" w:rsidR="00CA40A9" w:rsidRPr="00C922C4" w:rsidRDefault="00000000">
      <w:pPr>
        <w:spacing w:line="360" w:lineRule="auto"/>
        <w:ind w:firstLineChars="200" w:firstLine="422"/>
        <w:rPr>
          <w:rFonts w:ascii="宋体" w:hAnsi="宋体" w:cs="宋体" w:hint="eastAsia"/>
          <w:szCs w:val="21"/>
        </w:rPr>
      </w:pPr>
      <w:r w:rsidRPr="00C922C4">
        <w:rPr>
          <w:rFonts w:ascii="宋体" w:hAnsi="宋体" w:cs="宋体" w:hint="eastAsia"/>
          <w:b/>
          <w:szCs w:val="21"/>
        </w:rPr>
        <w:t>第三条　权利保证</w:t>
      </w:r>
    </w:p>
    <w:p w14:paraId="484BADB8" w14:textId="2F728C3E"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1、乙方应保证所提供服务在使用时不会侵犯任何第三方的专利权、商标权、工业设计权等知识产权及其他合法权利，且所有权、处分权等没有受到任何限制。</w:t>
      </w:r>
    </w:p>
    <w:p w14:paraId="1A543B6C"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2、没有甲方事先书面同意，乙方不得将由甲方提供的有关合同或者任何合同条文、规格、计划、图纸、样品或者资料提供给与履行本合同无关的任何其他人。即使</w:t>
      </w:r>
      <w:proofErr w:type="gramStart"/>
      <w:r w:rsidRPr="00C922C4">
        <w:rPr>
          <w:rFonts w:ascii="宋体" w:hAnsi="宋体" w:cs="宋体" w:hint="eastAsia"/>
          <w:szCs w:val="21"/>
        </w:rPr>
        <w:t>向履行</w:t>
      </w:r>
      <w:proofErr w:type="gramEnd"/>
      <w:r w:rsidRPr="00C922C4">
        <w:rPr>
          <w:rFonts w:ascii="宋体" w:hAnsi="宋体" w:cs="宋体" w:hint="eastAsia"/>
          <w:szCs w:val="21"/>
        </w:rPr>
        <w:t>本合同有关的人员</w:t>
      </w:r>
      <w:r w:rsidRPr="00C922C4">
        <w:rPr>
          <w:rFonts w:ascii="宋体" w:hAnsi="宋体" w:cs="宋体" w:hint="eastAsia"/>
          <w:szCs w:val="21"/>
        </w:rPr>
        <w:lastRenderedPageBreak/>
        <w:t>提供，也应注意保密并限于履行合同的必需范围。乙方的保密义务持续有效，不因为本合同履行终止、解除或者无效而解除。乙方未履行保密义务给甲方造成损失的，应承担赔偿责任。</w:t>
      </w:r>
    </w:p>
    <w:p w14:paraId="2C784DF7" w14:textId="77777777" w:rsidR="00CA40A9" w:rsidRPr="00C922C4" w:rsidRDefault="00000000">
      <w:pPr>
        <w:spacing w:line="360" w:lineRule="auto"/>
        <w:ind w:firstLineChars="200" w:firstLine="422"/>
        <w:rPr>
          <w:rFonts w:ascii="宋体" w:hAnsi="宋体" w:cs="宋体" w:hint="eastAsia"/>
          <w:szCs w:val="21"/>
        </w:rPr>
      </w:pPr>
      <w:r w:rsidRPr="00C922C4">
        <w:rPr>
          <w:rFonts w:ascii="宋体" w:hAnsi="宋体" w:cs="宋体" w:hint="eastAsia"/>
          <w:b/>
          <w:szCs w:val="21"/>
        </w:rPr>
        <w:t>第四条　交付和验收</w:t>
      </w:r>
    </w:p>
    <w:p w14:paraId="1E53CB42" w14:textId="042C87D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1、提供服务的期限：</w:t>
      </w:r>
      <w:r w:rsidR="00F843C7" w:rsidRPr="00C922C4">
        <w:rPr>
          <w:rFonts w:ascii="宋体" w:hAnsi="宋体" w:cs="宋体" w:hint="eastAsia"/>
          <w:szCs w:val="21"/>
          <w:u w:val="single"/>
        </w:rPr>
        <w:t>本项目的服务成果应在2026年5月前按照合同及采购文件、响应文件要求完成各项功能建设优化完善，2026年6月前完成功能上线运行并通过项目验收</w:t>
      </w:r>
      <w:r w:rsidRPr="00C922C4">
        <w:rPr>
          <w:rFonts w:ascii="宋体" w:hAnsi="宋体" w:cs="宋体" w:hint="eastAsia"/>
          <w:szCs w:val="21"/>
        </w:rPr>
        <w:t>，提供地点：</w:t>
      </w:r>
      <w:r w:rsidRPr="00C922C4">
        <w:rPr>
          <w:rFonts w:ascii="宋体" w:hAnsi="宋体" w:cs="宋体" w:hint="eastAsia"/>
          <w:szCs w:val="21"/>
          <w:u w:val="single"/>
        </w:rPr>
        <w:t xml:space="preserve"> 广西南宁市</w:t>
      </w:r>
      <w:proofErr w:type="gramStart"/>
      <w:r w:rsidRPr="00C922C4">
        <w:rPr>
          <w:rFonts w:ascii="宋体" w:hAnsi="宋体" w:cs="宋体" w:hint="eastAsia"/>
          <w:szCs w:val="21"/>
          <w:u w:val="single"/>
        </w:rPr>
        <w:t>青秀</w:t>
      </w:r>
      <w:proofErr w:type="gramEnd"/>
      <w:r w:rsidRPr="00C922C4">
        <w:rPr>
          <w:rFonts w:ascii="宋体" w:hAnsi="宋体" w:cs="宋体" w:hint="eastAsia"/>
          <w:szCs w:val="21"/>
          <w:u w:val="single"/>
        </w:rPr>
        <w:t>区新民路34号采购人指定地点</w:t>
      </w:r>
      <w:r w:rsidRPr="00C922C4">
        <w:rPr>
          <w:rFonts w:ascii="宋体" w:hAnsi="宋体" w:cs="宋体" w:hint="eastAsia"/>
          <w:szCs w:val="21"/>
        </w:rPr>
        <w:t>。</w:t>
      </w:r>
    </w:p>
    <w:p w14:paraId="0FA9643E" w14:textId="68B04BED"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2、乙方应按响应文件的承诺向甲方提供相应的服务，并提供所服务内容的相关技术资料。</w:t>
      </w:r>
    </w:p>
    <w:p w14:paraId="70775A04" w14:textId="4E5DBB5B"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3、乙方提供不符合响应文件和本合同规定的服务，甲方有权拒绝接受。</w:t>
      </w:r>
    </w:p>
    <w:p w14:paraId="2DC52DD6" w14:textId="7CE9805A"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乙方提供服务且调试完毕后，应及时书面通知甲方进行验收，甲方应在收到通知后七个工作日内进行验收，逾期不开始验收的，乙方可视同验收合格。验收合格后由甲乙双方签署验收单并加盖采购人公章，甲乙双方各执一份。</w:t>
      </w:r>
    </w:p>
    <w:p w14:paraId="007C314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5、甲乙双方应按照《广西壮族自治区政府采购项目履约验收管理办法》、双方合同、响应文件验收。</w:t>
      </w:r>
    </w:p>
    <w:p w14:paraId="377A3B2B" w14:textId="1F7F9C16"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673CAF12"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7、甲方验收时以书面形式提出异议的，乙方应自收到甲方书面异议后五个工作日内及时予以解决，否则甲方有权</w:t>
      </w:r>
      <w:proofErr w:type="gramStart"/>
      <w:r w:rsidRPr="00C922C4">
        <w:rPr>
          <w:rFonts w:ascii="宋体" w:hAnsi="宋体" w:cs="宋体" w:hint="eastAsia"/>
          <w:szCs w:val="21"/>
        </w:rPr>
        <w:t>不</w:t>
      </w:r>
      <w:proofErr w:type="gramEnd"/>
      <w:r w:rsidRPr="00C922C4">
        <w:rPr>
          <w:rFonts w:ascii="宋体" w:hAnsi="宋体" w:cs="宋体" w:hint="eastAsia"/>
          <w:szCs w:val="21"/>
        </w:rPr>
        <w:t>出具验收合格单。</w:t>
      </w:r>
    </w:p>
    <w:p w14:paraId="1E1531AA" w14:textId="77777777" w:rsidR="00CA40A9" w:rsidRPr="00C922C4" w:rsidRDefault="00000000">
      <w:pPr>
        <w:snapToGrid w:val="0"/>
        <w:spacing w:line="360" w:lineRule="auto"/>
        <w:ind w:firstLineChars="200" w:firstLine="422"/>
        <w:rPr>
          <w:rFonts w:ascii="宋体" w:hAnsi="宋体" w:cs="宋体" w:hint="eastAsia"/>
          <w:b/>
          <w:szCs w:val="21"/>
        </w:rPr>
      </w:pPr>
      <w:r w:rsidRPr="00C922C4">
        <w:rPr>
          <w:rFonts w:ascii="宋体" w:hAnsi="宋体" w:cs="宋体" w:hint="eastAsia"/>
          <w:b/>
          <w:szCs w:val="21"/>
        </w:rPr>
        <w:t>第五条  售后服务及培训</w:t>
      </w:r>
    </w:p>
    <w:p w14:paraId="2E1EFE5B"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1、乙方应按照国家有关法律法规和本合同所附的《售后服务承诺》要求为甲方提供相应的售后服务。</w:t>
      </w:r>
    </w:p>
    <w:p w14:paraId="7610BA5A"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2、甲方应提供必要测试条件（如场地、电源、水源等）。</w:t>
      </w:r>
    </w:p>
    <w:p w14:paraId="7ACA11F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3、乙方负责甲方有关人员的培训。培训时间、地点：</w:t>
      </w:r>
      <w:r w:rsidRPr="00C922C4">
        <w:rPr>
          <w:rFonts w:ascii="宋体" w:hAnsi="宋体" w:cs="宋体" w:hint="eastAsia"/>
          <w:szCs w:val="21"/>
          <w:u w:val="single"/>
        </w:rPr>
        <w:t xml:space="preserve">                    </w:t>
      </w:r>
      <w:r w:rsidRPr="00C922C4">
        <w:rPr>
          <w:rFonts w:ascii="宋体" w:hAnsi="宋体" w:cs="宋体" w:hint="eastAsia"/>
          <w:szCs w:val="21"/>
        </w:rPr>
        <w:t>。</w:t>
      </w:r>
    </w:p>
    <w:p w14:paraId="352039ED" w14:textId="77777777" w:rsidR="00CA40A9" w:rsidRPr="00C922C4" w:rsidRDefault="00000000">
      <w:pPr>
        <w:snapToGrid w:val="0"/>
        <w:spacing w:line="360" w:lineRule="auto"/>
        <w:ind w:firstLineChars="200" w:firstLine="422"/>
        <w:rPr>
          <w:rFonts w:ascii="宋体" w:hAnsi="宋体" w:cs="宋体" w:hint="eastAsia"/>
          <w:szCs w:val="21"/>
          <w:u w:val="single"/>
        </w:rPr>
      </w:pPr>
      <w:r w:rsidRPr="00C922C4">
        <w:rPr>
          <w:rFonts w:ascii="宋体" w:hAnsi="宋体" w:cs="宋体" w:hint="eastAsia"/>
          <w:b/>
          <w:szCs w:val="21"/>
        </w:rPr>
        <w:t>第六条　付款方式</w:t>
      </w:r>
    </w:p>
    <w:p w14:paraId="305B030E" w14:textId="77777777" w:rsidR="00CA40A9" w:rsidRPr="00C922C4" w:rsidRDefault="00000000">
      <w:pPr>
        <w:spacing w:line="360" w:lineRule="auto"/>
        <w:ind w:firstLineChars="200" w:firstLine="420"/>
        <w:rPr>
          <w:rFonts w:ascii="宋体" w:hAnsi="宋体" w:cs="宋体" w:hint="eastAsia"/>
          <w:szCs w:val="21"/>
        </w:rPr>
      </w:pPr>
      <w:bookmarkStart w:id="211" w:name="_Hlk145663175"/>
      <w:r w:rsidRPr="00C922C4">
        <w:rPr>
          <w:rFonts w:ascii="宋体" w:hAnsi="宋体" w:cs="宋体" w:hint="eastAsia"/>
          <w:szCs w:val="21"/>
        </w:rPr>
        <w:t>甲乙双方同意本合同金额的支付按以下约定执行：</w:t>
      </w:r>
    </w:p>
    <w:p w14:paraId="2E90EE47" w14:textId="471FF120"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w:t>
      </w:r>
      <w:r w:rsidR="00FA15A8" w:rsidRPr="00C922C4">
        <w:rPr>
          <w:rFonts w:ascii="宋体" w:hAnsi="宋体" w:cs="宋体" w:hint="eastAsia"/>
          <w:szCs w:val="21"/>
        </w:rPr>
        <w:t>甲方自收到发票后10个工作日内，</w:t>
      </w:r>
      <w:r w:rsidRPr="00C922C4">
        <w:rPr>
          <w:rFonts w:ascii="宋体" w:hAnsi="宋体" w:cs="宋体" w:hint="eastAsia"/>
          <w:szCs w:val="21"/>
        </w:rPr>
        <w:t>向乙方</w:t>
      </w:r>
      <w:r w:rsidRPr="00C922C4">
        <w:rPr>
          <w:rFonts w:ascii="宋体" w:hAnsi="宋体" w:cs="宋体" w:hint="eastAsia"/>
          <w:szCs w:val="21"/>
          <w:lang w:val="zh-CN"/>
        </w:rPr>
        <w:t>支付合同总额的50%；</w:t>
      </w:r>
      <w:r w:rsidRPr="00C922C4">
        <w:rPr>
          <w:rFonts w:ascii="宋体" w:hAnsi="宋体" w:cs="宋体" w:hint="eastAsia"/>
          <w:szCs w:val="21"/>
        </w:rPr>
        <w:t>服务成果经甲方</w:t>
      </w:r>
      <w:r w:rsidRPr="00C922C4">
        <w:rPr>
          <w:rFonts w:ascii="宋体" w:hAnsi="宋体" w:cs="宋体" w:hint="eastAsia"/>
          <w:szCs w:val="21"/>
          <w:lang w:val="zh-CN"/>
        </w:rPr>
        <w:t>验收合格后10个工作日内</w:t>
      </w:r>
      <w:r w:rsidRPr="00C922C4">
        <w:rPr>
          <w:rFonts w:ascii="宋体" w:hAnsi="宋体" w:cs="宋体" w:hint="eastAsia"/>
          <w:szCs w:val="21"/>
        </w:rPr>
        <w:t>向乙方</w:t>
      </w:r>
      <w:r w:rsidRPr="00C922C4">
        <w:rPr>
          <w:rFonts w:ascii="宋体" w:hAnsi="宋体" w:cs="宋体" w:hint="eastAsia"/>
          <w:szCs w:val="21"/>
          <w:lang w:val="zh-CN"/>
        </w:rPr>
        <w:t>支付合同总额的50%。</w:t>
      </w:r>
    </w:p>
    <w:p w14:paraId="0911EA7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（2）每次付款前，由乙方开具同等金额的合法有效发票给甲方。乙方未开具相应发票给甲方的，甲方有权暂不</w:t>
      </w:r>
      <w:proofErr w:type="gramStart"/>
      <w:r w:rsidRPr="00C922C4">
        <w:rPr>
          <w:rFonts w:ascii="宋体" w:hAnsi="宋体" w:cs="宋体" w:hint="eastAsia"/>
          <w:szCs w:val="21"/>
        </w:rPr>
        <w:t>予付款</w:t>
      </w:r>
      <w:proofErr w:type="gramEnd"/>
      <w:r w:rsidRPr="00C922C4">
        <w:rPr>
          <w:rFonts w:ascii="宋体" w:hAnsi="宋体" w:cs="宋体" w:hint="eastAsia"/>
          <w:szCs w:val="21"/>
        </w:rPr>
        <w:t>且不承担任何违约责任。</w:t>
      </w:r>
    </w:p>
    <w:p w14:paraId="0F5DAF4E"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（3）甲方将以银行转账方式向乙方指定银行账户支付合同款项。乙方指定收款银行账户详见</w:t>
      </w:r>
      <w:r w:rsidRPr="00C922C4">
        <w:rPr>
          <w:rFonts w:ascii="宋体" w:hAnsi="宋体" w:cs="宋体" w:hint="eastAsia"/>
          <w:szCs w:val="21"/>
        </w:rPr>
        <w:lastRenderedPageBreak/>
        <w:t>本合同签字落款处。</w:t>
      </w:r>
    </w:p>
    <w:bookmarkEnd w:id="211"/>
    <w:p w14:paraId="181AFA69" w14:textId="77777777" w:rsidR="00CA40A9" w:rsidRPr="00C922C4" w:rsidRDefault="00000000">
      <w:pPr>
        <w:snapToGrid w:val="0"/>
        <w:spacing w:line="360" w:lineRule="auto"/>
        <w:ind w:firstLineChars="200" w:firstLine="422"/>
        <w:rPr>
          <w:rFonts w:ascii="宋体" w:hAnsi="宋体" w:cs="宋体" w:hint="eastAsia"/>
          <w:b/>
          <w:szCs w:val="21"/>
        </w:rPr>
      </w:pPr>
      <w:r w:rsidRPr="00C922C4">
        <w:rPr>
          <w:rFonts w:ascii="宋体" w:hAnsi="宋体" w:cs="宋体" w:hint="eastAsia"/>
          <w:b/>
          <w:szCs w:val="21"/>
        </w:rPr>
        <w:t>第七条　履约保证金</w:t>
      </w:r>
    </w:p>
    <w:p w14:paraId="5E055506"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履约保证金金额：本项目不收取履约保证金。</w:t>
      </w:r>
    </w:p>
    <w:p w14:paraId="0D9BC0F1" w14:textId="77777777" w:rsidR="00CA40A9" w:rsidRPr="00C922C4" w:rsidRDefault="00000000">
      <w:pPr>
        <w:spacing w:line="360" w:lineRule="auto"/>
        <w:ind w:firstLineChars="200" w:firstLine="422"/>
        <w:rPr>
          <w:rFonts w:ascii="宋体" w:hAnsi="宋体" w:cs="宋体" w:hint="eastAsia"/>
          <w:b/>
          <w:szCs w:val="21"/>
        </w:rPr>
      </w:pPr>
      <w:r w:rsidRPr="00C922C4">
        <w:rPr>
          <w:rFonts w:ascii="宋体" w:hAnsi="宋体" w:cs="宋体" w:hint="eastAsia"/>
          <w:b/>
          <w:szCs w:val="21"/>
        </w:rPr>
        <w:t>第八条  税费</w:t>
      </w:r>
    </w:p>
    <w:p w14:paraId="2B459766"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本合同执行中相关的一切税费均由乙方负担，合同另有约定的除外。</w:t>
      </w:r>
    </w:p>
    <w:p w14:paraId="27CDE039" w14:textId="77777777" w:rsidR="00CA40A9" w:rsidRPr="00C922C4" w:rsidRDefault="00000000">
      <w:pPr>
        <w:spacing w:line="360" w:lineRule="auto"/>
        <w:ind w:firstLineChars="200" w:firstLine="422"/>
        <w:rPr>
          <w:rFonts w:ascii="宋体" w:hAnsi="宋体" w:cs="宋体" w:hint="eastAsia"/>
          <w:b/>
          <w:szCs w:val="21"/>
        </w:rPr>
      </w:pPr>
      <w:r w:rsidRPr="00C922C4">
        <w:rPr>
          <w:rFonts w:ascii="宋体" w:hAnsi="宋体" w:cs="宋体" w:hint="eastAsia"/>
          <w:b/>
          <w:szCs w:val="21"/>
        </w:rPr>
        <w:t>第九条　违约责任</w:t>
      </w:r>
    </w:p>
    <w:p w14:paraId="201FBF14" w14:textId="24E98EFC"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 xml:space="preserve">1、除不可抗力原因外，乙方没有按照合同约定的时间提供服务的，甲方可要求乙方支付违约金。每推迟一天按合同总额的3‰支付违约金，该违约金累计不超过合同总额的10%。乙方逾期超过30日，甲方有权解除合同。                                  </w:t>
      </w:r>
    </w:p>
    <w:p w14:paraId="7CF229F8" w14:textId="2F1F16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2、乙方提供的服务如侵犯了第三方合法权益而引发的任何纠纷或者诉讼，均由乙方负责交涉并承担全部责任。如因此造成甲方损失，乙方应并赔偿甲方全部经济损失。</w:t>
      </w:r>
    </w:p>
    <w:p w14:paraId="714108C6"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3、除不可抗力原因及本合同另有约定外，甲方无故延期付款的，每天向乙方偿付延期款额3‰违约金，但违约金累计不得超过延期款额5%。</w:t>
      </w:r>
    </w:p>
    <w:p w14:paraId="66FA9388" w14:textId="2776A645"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4、乙方所提供的服务质量、数量等不符合有关规定要求或本合同约定的，甲方有权拒绝接受。乙方应自收到甲方异议后五日内及时予以解决，乙方必须无条件进行整改、修正，直至甲方确认通过。如因此造成逾期提供相关服务，则按本条第1项约定承担逾期违约责任。乙方违反本合同的有关规定，不能完成所述服务工作或提供符合有关规定要求或本合同约定的服务成果，甲方有权解除合同。</w:t>
      </w:r>
    </w:p>
    <w:p w14:paraId="35FAAF22"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5、乙方未按本合同和磋商文件中规定的服务承诺提供售后服务的，乙方应按本合同总额 5%向甲方支付违约金。</w:t>
      </w:r>
    </w:p>
    <w:p w14:paraId="6D1D8650"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6、乙方有其它违约行为的，每发生一次按合同总额【5】%收取违约金。</w:t>
      </w:r>
    </w:p>
    <w:p w14:paraId="20B69889"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7、甲方根据本合同约定而解除合同的，有权不予支付任何款项给乙方，已经支付的，乙方应当自甲方要求返还之日起5日内予以返还，此外乙方还应支付合同总额【3】%的违约金给甲方并赔偿甲方经济损失。</w:t>
      </w:r>
    </w:p>
    <w:p w14:paraId="180681C9"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8、当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律师费、诉讼费、调查费、公证费、鉴定费、执行费、保全费、公告费、差旅费及其他费用。</w:t>
      </w:r>
    </w:p>
    <w:p w14:paraId="4CADB078" w14:textId="77777777" w:rsidR="00CA40A9" w:rsidRPr="00C922C4" w:rsidRDefault="00000000">
      <w:pPr>
        <w:spacing w:line="360" w:lineRule="auto"/>
        <w:ind w:firstLineChars="200" w:firstLine="422"/>
        <w:rPr>
          <w:rFonts w:ascii="宋体" w:hAnsi="宋体" w:cs="宋体" w:hint="eastAsia"/>
          <w:b/>
          <w:szCs w:val="21"/>
        </w:rPr>
      </w:pPr>
      <w:r w:rsidRPr="00C922C4">
        <w:rPr>
          <w:rFonts w:ascii="宋体" w:hAnsi="宋体" w:cs="宋体" w:hint="eastAsia"/>
          <w:b/>
          <w:szCs w:val="21"/>
        </w:rPr>
        <w:t>第十条  不可抗力事件处理</w:t>
      </w:r>
    </w:p>
    <w:p w14:paraId="3E57CB21"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1、在合同有效期内，任何一方因不可抗力事件导致不能履行合同，则合同履行期可延长，其延长期与不可抗力影响期相同。</w:t>
      </w:r>
    </w:p>
    <w:p w14:paraId="49187B2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2、不可抗力事件发生后，应立即通知对方，并寄送有关权威机构出具的证明。声称受到不可</w:t>
      </w:r>
      <w:r w:rsidRPr="00C922C4">
        <w:rPr>
          <w:rFonts w:ascii="宋体" w:hAnsi="宋体" w:cs="宋体" w:hint="eastAsia"/>
          <w:szCs w:val="21"/>
        </w:rPr>
        <w:lastRenderedPageBreak/>
        <w:t>抗力的一方应在任何时候采取合理的行动，以避免或尽量减少不可抗力事件的影响。因主观原因延误，未及时采取必要措施而导致损失扩大的，不能免除责任。</w:t>
      </w:r>
    </w:p>
    <w:p w14:paraId="4B39F3B7"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3、由于不可抗力事件不能全部或部分履行合同义务时，任一方可中止履行其在本合同项下的义务（在不可抗力事件发生前已发生的应履行但未履行义务除外）。</w:t>
      </w:r>
    </w:p>
    <w:p w14:paraId="09479E2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4、不可抗力事件延续一百二十天以上，双方应通过友好协商，确定是否继续履行合同。</w:t>
      </w:r>
    </w:p>
    <w:p w14:paraId="1B8C175D" w14:textId="77777777" w:rsidR="00CA40A9" w:rsidRPr="00C922C4" w:rsidRDefault="00000000">
      <w:pPr>
        <w:spacing w:line="360" w:lineRule="auto"/>
        <w:ind w:firstLineChars="200" w:firstLine="422"/>
        <w:rPr>
          <w:rFonts w:ascii="宋体" w:hAnsi="宋体" w:cs="宋体" w:hint="eastAsia"/>
          <w:bCs/>
          <w:szCs w:val="21"/>
        </w:rPr>
      </w:pPr>
      <w:r w:rsidRPr="00C922C4">
        <w:rPr>
          <w:rFonts w:ascii="宋体" w:hAnsi="宋体" w:cs="宋体" w:hint="eastAsia"/>
          <w:b/>
          <w:szCs w:val="21"/>
        </w:rPr>
        <w:t>第十一条  通知及送达</w:t>
      </w:r>
    </w:p>
    <w:p w14:paraId="68691DA7" w14:textId="77777777" w:rsidR="00CA40A9" w:rsidRPr="00C922C4" w:rsidRDefault="00000000">
      <w:pPr>
        <w:spacing w:line="360" w:lineRule="auto"/>
        <w:ind w:firstLineChars="200" w:firstLine="420"/>
        <w:rPr>
          <w:rFonts w:ascii="宋体" w:hAnsi="宋体" w:cs="宋体" w:hint="eastAsia"/>
          <w:bCs/>
          <w:szCs w:val="21"/>
        </w:rPr>
      </w:pPr>
      <w:r w:rsidRPr="00C922C4">
        <w:rPr>
          <w:rFonts w:ascii="宋体" w:hAnsi="宋体" w:cs="宋体" w:hint="eastAsia"/>
          <w:bCs/>
          <w:szCs w:val="21"/>
        </w:rPr>
        <w:t>本合同各方在本合同中载明的地址、电话和联系人为各方的通信地址及联系电话、联系人，任何一方变更的，应在变更之日起3个工作日内以书面形式通知其他方，否则变更方应承</w:t>
      </w:r>
      <w:proofErr w:type="gramStart"/>
      <w:r w:rsidRPr="00C922C4">
        <w:rPr>
          <w:rFonts w:ascii="宋体" w:hAnsi="宋体" w:cs="宋体" w:hint="eastAsia"/>
          <w:bCs/>
          <w:szCs w:val="21"/>
        </w:rPr>
        <w:t>担通知</w:t>
      </w:r>
      <w:proofErr w:type="gramEnd"/>
      <w:r w:rsidRPr="00C922C4">
        <w:rPr>
          <w:rFonts w:ascii="宋体" w:hAnsi="宋体" w:cs="宋体" w:hint="eastAsia"/>
          <w:bCs/>
          <w:szCs w:val="21"/>
        </w:rPr>
        <w:t>无法送达的责任。一方按照上述地址寄送的通知与书面材料，如因地址不正确或者对方拒收而被退回的，则退回之日视为送达之日。上述通信地址及联系电话、联系人同时作为法律文书的送达地址。</w:t>
      </w:r>
    </w:p>
    <w:p w14:paraId="23A38BD4" w14:textId="77777777" w:rsidR="00CA40A9" w:rsidRPr="00C922C4" w:rsidRDefault="00000000">
      <w:pPr>
        <w:spacing w:line="360" w:lineRule="auto"/>
        <w:ind w:firstLineChars="200" w:firstLine="422"/>
        <w:rPr>
          <w:rFonts w:ascii="宋体" w:hAnsi="宋体" w:cs="宋体" w:hint="eastAsia"/>
          <w:szCs w:val="21"/>
        </w:rPr>
      </w:pPr>
      <w:r w:rsidRPr="00C922C4">
        <w:rPr>
          <w:rFonts w:ascii="宋体" w:hAnsi="宋体" w:cs="宋体" w:hint="eastAsia"/>
          <w:b/>
          <w:szCs w:val="21"/>
        </w:rPr>
        <w:t>第十二条  合同争议解决</w:t>
      </w:r>
    </w:p>
    <w:p w14:paraId="5437F6AB" w14:textId="20C4C14C"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1、因服务质量问题发生争议的，应邀请国家认可的质量检测机构进行鉴定。服务符合标准的，鉴定费由甲方承担；服务不符合标准的，鉴定费由乙方承担。</w:t>
      </w:r>
    </w:p>
    <w:p w14:paraId="01FECFDF"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2、因履行本合同引起的或者与本合同有关的争议，甲乙双方应首先通过友好协商解决，如果协商不能解决，可向甲方所在地有管辖权的人民法院提起诉讼。</w:t>
      </w:r>
    </w:p>
    <w:p w14:paraId="27795802" w14:textId="77777777" w:rsidR="00CA40A9" w:rsidRPr="00C922C4" w:rsidRDefault="00000000">
      <w:pPr>
        <w:snapToGrid w:val="0"/>
        <w:spacing w:line="360" w:lineRule="auto"/>
        <w:ind w:firstLineChars="200" w:firstLine="420"/>
        <w:rPr>
          <w:rFonts w:ascii="宋体" w:hAnsi="宋体" w:cs="宋体" w:hint="eastAsia"/>
          <w:szCs w:val="21"/>
        </w:rPr>
      </w:pPr>
      <w:r w:rsidRPr="00C922C4">
        <w:rPr>
          <w:rFonts w:ascii="宋体" w:hAnsi="宋体" w:cs="宋体" w:hint="eastAsia"/>
          <w:szCs w:val="21"/>
        </w:rPr>
        <w:t>3、诉讼期间，本合同继续履行。</w:t>
      </w:r>
    </w:p>
    <w:p w14:paraId="75320ED4" w14:textId="77777777" w:rsidR="00CA40A9" w:rsidRPr="00C922C4" w:rsidRDefault="00000000">
      <w:pPr>
        <w:spacing w:line="360" w:lineRule="auto"/>
        <w:ind w:firstLineChars="200" w:firstLine="422"/>
        <w:rPr>
          <w:rFonts w:ascii="宋体" w:hAnsi="宋体" w:cs="宋体" w:hint="eastAsia"/>
          <w:b/>
          <w:szCs w:val="21"/>
        </w:rPr>
      </w:pPr>
      <w:r w:rsidRPr="00C922C4">
        <w:rPr>
          <w:rFonts w:ascii="宋体" w:hAnsi="宋体" w:cs="宋体" w:hint="eastAsia"/>
          <w:b/>
          <w:szCs w:val="21"/>
        </w:rPr>
        <w:t>第十三条　 合同生效及其它</w:t>
      </w:r>
    </w:p>
    <w:p w14:paraId="1C6FE483" w14:textId="248C469C"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1、合同经双方法定代表人或者授权</w:t>
      </w:r>
      <w:r w:rsidR="00F843C7" w:rsidRPr="00C922C4">
        <w:rPr>
          <w:rFonts w:ascii="宋体" w:hAnsi="宋体" w:cs="宋体" w:hint="eastAsia"/>
          <w:szCs w:val="21"/>
        </w:rPr>
        <w:t>经办人或委托代理人</w:t>
      </w:r>
      <w:r w:rsidRPr="00C922C4">
        <w:rPr>
          <w:rFonts w:ascii="宋体" w:hAnsi="宋体" w:cs="宋体" w:hint="eastAsia"/>
          <w:szCs w:val="21"/>
        </w:rPr>
        <w:t>签字并加盖单位公章后生效（</w:t>
      </w:r>
      <w:r w:rsidR="00F843C7" w:rsidRPr="00C922C4">
        <w:rPr>
          <w:rFonts w:ascii="宋体" w:hAnsi="宋体" w:cs="宋体" w:hint="eastAsia"/>
          <w:szCs w:val="21"/>
        </w:rPr>
        <w:t>授权经办人或委托代理人</w:t>
      </w:r>
      <w:r w:rsidRPr="00C922C4">
        <w:rPr>
          <w:rFonts w:ascii="宋体" w:hAnsi="宋体" w:cs="宋体" w:hint="eastAsia"/>
          <w:szCs w:val="21"/>
        </w:rPr>
        <w:t>签字</w:t>
      </w:r>
      <w:proofErr w:type="gramStart"/>
      <w:r w:rsidRPr="00C922C4">
        <w:rPr>
          <w:rFonts w:ascii="宋体" w:hAnsi="宋体" w:cs="宋体" w:hint="eastAsia"/>
          <w:szCs w:val="21"/>
        </w:rPr>
        <w:t>的需后附</w:t>
      </w:r>
      <w:proofErr w:type="gramEnd"/>
      <w:r w:rsidRPr="00C922C4">
        <w:rPr>
          <w:rFonts w:ascii="宋体" w:hAnsi="宋体" w:cs="宋体" w:hint="eastAsia"/>
          <w:szCs w:val="21"/>
        </w:rPr>
        <w:t>法定代表人授权委托书，格式自拟）。</w:t>
      </w:r>
    </w:p>
    <w:p w14:paraId="0B9E350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2、合同执行中涉及采购资金和采购内容修改或者补充的，须经财政部门审批，并签书面补充协议报财政部门备案，方可作为主合同不可分割的一部分。</w:t>
      </w:r>
    </w:p>
    <w:p w14:paraId="4F662E2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3、本合同未尽事宜，遵照《民法典》有关条文执行。</w:t>
      </w:r>
    </w:p>
    <w:p w14:paraId="1E0586BB" w14:textId="77777777" w:rsidR="00CA40A9" w:rsidRPr="00C922C4" w:rsidRDefault="00000000">
      <w:pPr>
        <w:spacing w:line="360" w:lineRule="auto"/>
        <w:ind w:firstLineChars="200" w:firstLine="422"/>
        <w:rPr>
          <w:rFonts w:ascii="宋体" w:hAnsi="宋体" w:cs="宋体" w:hint="eastAsia"/>
          <w:b/>
          <w:szCs w:val="21"/>
        </w:rPr>
      </w:pPr>
      <w:r w:rsidRPr="00C922C4">
        <w:rPr>
          <w:rFonts w:ascii="宋体" w:hAnsi="宋体" w:cs="宋体" w:hint="eastAsia"/>
          <w:b/>
          <w:szCs w:val="21"/>
        </w:rPr>
        <w:t>第十四条　合同的变更、终止与转让</w:t>
      </w:r>
    </w:p>
    <w:p w14:paraId="550E7160"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1、除《中华人民共和国政府采购法》第五十条规定的情形外，本合同一经签订，甲乙双方不得擅自变更、中止或者终止。</w:t>
      </w:r>
    </w:p>
    <w:p w14:paraId="2620479E"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2、乙方不得擅自转让其应履行的合同义务。</w:t>
      </w:r>
    </w:p>
    <w:p w14:paraId="3F6846C6" w14:textId="77777777" w:rsidR="00CA40A9" w:rsidRPr="00C922C4" w:rsidRDefault="00000000">
      <w:pPr>
        <w:spacing w:line="360" w:lineRule="auto"/>
        <w:ind w:firstLineChars="200" w:firstLine="422"/>
        <w:rPr>
          <w:rFonts w:ascii="宋体" w:hAnsi="宋体" w:cs="宋体" w:hint="eastAsia"/>
          <w:b/>
          <w:szCs w:val="21"/>
        </w:rPr>
      </w:pPr>
      <w:r w:rsidRPr="00C922C4">
        <w:rPr>
          <w:rFonts w:ascii="宋体" w:hAnsi="宋体" w:cs="宋体" w:hint="eastAsia"/>
          <w:b/>
          <w:szCs w:val="21"/>
        </w:rPr>
        <w:t>第十五条  签订本合同依据</w:t>
      </w:r>
    </w:p>
    <w:p w14:paraId="1E6FF39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1、成交通知书；</w:t>
      </w:r>
    </w:p>
    <w:p w14:paraId="47E1DE7F"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2、竞标报价表；</w:t>
      </w:r>
    </w:p>
    <w:p w14:paraId="3F218FC5"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lastRenderedPageBreak/>
        <w:t>3、商务条款偏离表和技术需求偏离表；</w:t>
      </w:r>
    </w:p>
    <w:p w14:paraId="0595460C"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4、服务方案；</w:t>
      </w:r>
    </w:p>
    <w:p w14:paraId="4AACE6CB"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5、响应文件中的其他相关文件。</w:t>
      </w:r>
    </w:p>
    <w:p w14:paraId="661EC892"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6、上述合同文件互相补充和解释。如果合同文件之间存在矛盾或者不一致之处，以上述文件的排列顺序在先者为准。</w:t>
      </w:r>
    </w:p>
    <w:p w14:paraId="4601662D" w14:textId="77777777" w:rsidR="00CA40A9" w:rsidRPr="00C922C4" w:rsidRDefault="00000000">
      <w:pPr>
        <w:spacing w:line="360" w:lineRule="auto"/>
        <w:ind w:firstLineChars="200" w:firstLine="422"/>
        <w:rPr>
          <w:rFonts w:ascii="宋体" w:hAnsi="宋体" w:cs="宋体" w:hint="eastAsia"/>
          <w:szCs w:val="21"/>
        </w:rPr>
      </w:pPr>
      <w:r w:rsidRPr="00C922C4">
        <w:rPr>
          <w:rFonts w:ascii="宋体" w:hAnsi="宋体" w:cs="宋体" w:hint="eastAsia"/>
          <w:b/>
          <w:szCs w:val="21"/>
        </w:rPr>
        <w:t xml:space="preserve">第十六条　</w:t>
      </w:r>
      <w:r w:rsidRPr="00C922C4">
        <w:rPr>
          <w:rFonts w:ascii="宋体" w:hAnsi="宋体" w:cs="宋体" w:hint="eastAsia"/>
          <w:szCs w:val="21"/>
        </w:rPr>
        <w:t>本合同一式四份，具有同等法律效力，财政部门（政府采购监管部门）、采购代理机构各一份，甲乙双方各一份。</w:t>
      </w:r>
    </w:p>
    <w:p w14:paraId="3EB99DB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本合同自签订之日起七个工作日内，甲方应当将合同</w:t>
      </w:r>
      <w:proofErr w:type="gramStart"/>
      <w:r w:rsidRPr="00C922C4">
        <w:rPr>
          <w:rFonts w:ascii="宋体" w:hAnsi="宋体" w:cs="宋体" w:hint="eastAsia"/>
          <w:szCs w:val="21"/>
        </w:rPr>
        <w:t>副本报</w:t>
      </w:r>
      <w:proofErr w:type="gramEnd"/>
      <w:r w:rsidRPr="00C922C4">
        <w:rPr>
          <w:rFonts w:ascii="宋体" w:hAnsi="宋体" w:cs="宋体" w:hint="eastAsia"/>
          <w:szCs w:val="21"/>
        </w:rPr>
        <w:t>同级财政部门备案。</w:t>
      </w:r>
    </w:p>
    <w:p w14:paraId="71E47FB8" w14:textId="77777777" w:rsidR="00CA40A9" w:rsidRPr="00C922C4" w:rsidRDefault="00000000">
      <w:pPr>
        <w:spacing w:line="360" w:lineRule="auto"/>
        <w:ind w:firstLineChars="200" w:firstLine="420"/>
        <w:rPr>
          <w:rFonts w:ascii="宋体" w:hAnsi="宋体" w:cs="宋体" w:hint="eastAsia"/>
          <w:szCs w:val="21"/>
        </w:rPr>
      </w:pPr>
      <w:r w:rsidRPr="00C922C4">
        <w:rPr>
          <w:rFonts w:ascii="宋体" w:hAnsi="宋体" w:cs="宋体" w:hint="eastAsia"/>
          <w:szCs w:val="21"/>
        </w:rPr>
        <w:t>本合同自签订之日起2个工作日内，甲方应当将采购合同在广西壮族自治区财政厅指定的媒体上公告。</w:t>
      </w:r>
    </w:p>
    <w:tbl>
      <w:tblPr>
        <w:tblpPr w:leftFromText="180" w:rightFromText="180"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583"/>
      </w:tblGrid>
      <w:tr w:rsidR="00C922C4" w:rsidRPr="00C922C4" w14:paraId="1003F639" w14:textId="77777777">
        <w:trPr>
          <w:cantSplit/>
          <w:trHeight w:val="2380"/>
        </w:trPr>
        <w:tc>
          <w:tcPr>
            <w:tcW w:w="4582" w:type="dxa"/>
            <w:tcBorders>
              <w:top w:val="single" w:sz="4" w:space="0" w:color="auto"/>
              <w:left w:val="single" w:sz="4" w:space="0" w:color="auto"/>
              <w:bottom w:val="single" w:sz="4" w:space="0" w:color="auto"/>
              <w:right w:val="single" w:sz="4" w:space="0" w:color="auto"/>
            </w:tcBorders>
            <w:vAlign w:val="center"/>
          </w:tcPr>
          <w:p w14:paraId="6604BAEA"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甲方：（章）</w:t>
            </w:r>
          </w:p>
          <w:p w14:paraId="5E8393A0" w14:textId="77777777" w:rsidR="00CA40A9" w:rsidRPr="00C922C4" w:rsidRDefault="00CA40A9">
            <w:pPr>
              <w:snapToGrid w:val="0"/>
              <w:spacing w:line="360" w:lineRule="auto"/>
              <w:rPr>
                <w:rFonts w:ascii="宋体" w:hAnsi="宋体" w:cs="宋体" w:hint="eastAsia"/>
                <w:szCs w:val="21"/>
              </w:rPr>
            </w:pPr>
          </w:p>
          <w:p w14:paraId="78C33B30" w14:textId="77777777" w:rsidR="00CA40A9" w:rsidRPr="00C922C4" w:rsidRDefault="00CA40A9">
            <w:pPr>
              <w:snapToGrid w:val="0"/>
              <w:spacing w:line="360" w:lineRule="auto"/>
              <w:rPr>
                <w:rFonts w:ascii="宋体" w:hAnsi="宋体" w:cs="宋体" w:hint="eastAsia"/>
                <w:szCs w:val="21"/>
              </w:rPr>
            </w:pPr>
          </w:p>
          <w:p w14:paraId="74C28703" w14:textId="77777777" w:rsidR="00CA40A9" w:rsidRPr="00C922C4" w:rsidRDefault="00CA40A9">
            <w:pPr>
              <w:snapToGrid w:val="0"/>
              <w:spacing w:line="360" w:lineRule="auto"/>
              <w:ind w:firstLineChars="450" w:firstLine="945"/>
              <w:jc w:val="right"/>
              <w:rPr>
                <w:rFonts w:ascii="宋体" w:hAnsi="宋体" w:cs="宋体" w:hint="eastAsia"/>
                <w:szCs w:val="21"/>
              </w:rPr>
            </w:pPr>
          </w:p>
          <w:p w14:paraId="65C2718D" w14:textId="77777777" w:rsidR="00CA40A9" w:rsidRPr="00C922C4" w:rsidRDefault="00000000">
            <w:pPr>
              <w:snapToGrid w:val="0"/>
              <w:spacing w:line="360" w:lineRule="auto"/>
              <w:ind w:firstLineChars="450" w:firstLine="945"/>
              <w:jc w:val="right"/>
              <w:rPr>
                <w:rFonts w:ascii="宋体" w:hAnsi="宋体" w:cs="宋体" w:hint="eastAsia"/>
                <w:szCs w:val="21"/>
              </w:rPr>
            </w:pPr>
            <w:r w:rsidRPr="00C922C4">
              <w:rPr>
                <w:rFonts w:ascii="宋体" w:hAnsi="宋体" w:cs="宋体" w:hint="eastAsia"/>
                <w:szCs w:val="21"/>
              </w:rPr>
              <w:t>年   月   日</w:t>
            </w:r>
          </w:p>
        </w:tc>
        <w:tc>
          <w:tcPr>
            <w:tcW w:w="4583" w:type="dxa"/>
            <w:tcBorders>
              <w:top w:val="single" w:sz="4" w:space="0" w:color="auto"/>
              <w:left w:val="single" w:sz="4" w:space="0" w:color="auto"/>
              <w:bottom w:val="single" w:sz="4" w:space="0" w:color="auto"/>
              <w:right w:val="single" w:sz="4" w:space="0" w:color="auto"/>
            </w:tcBorders>
            <w:vAlign w:val="center"/>
          </w:tcPr>
          <w:p w14:paraId="6F8B2AFA"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 xml:space="preserve">乙方：（章）       </w:t>
            </w:r>
          </w:p>
          <w:p w14:paraId="48FCA338" w14:textId="77777777" w:rsidR="00CA40A9" w:rsidRPr="00C922C4" w:rsidRDefault="00CA40A9">
            <w:pPr>
              <w:snapToGrid w:val="0"/>
              <w:spacing w:line="360" w:lineRule="auto"/>
              <w:rPr>
                <w:rFonts w:ascii="宋体" w:hAnsi="宋体" w:cs="宋体" w:hint="eastAsia"/>
                <w:szCs w:val="21"/>
              </w:rPr>
            </w:pPr>
          </w:p>
          <w:p w14:paraId="1F0E727D"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 xml:space="preserve">       </w:t>
            </w:r>
          </w:p>
          <w:p w14:paraId="084AE268" w14:textId="77777777" w:rsidR="00CA40A9" w:rsidRPr="00C922C4" w:rsidRDefault="00CA40A9">
            <w:pPr>
              <w:snapToGrid w:val="0"/>
              <w:spacing w:line="360" w:lineRule="auto"/>
              <w:jc w:val="right"/>
              <w:rPr>
                <w:rFonts w:ascii="宋体" w:hAnsi="宋体" w:cs="宋体" w:hint="eastAsia"/>
                <w:szCs w:val="21"/>
              </w:rPr>
            </w:pPr>
          </w:p>
          <w:p w14:paraId="3BDC5DB6" w14:textId="77777777" w:rsidR="00CA40A9" w:rsidRPr="00C922C4" w:rsidRDefault="00000000">
            <w:pPr>
              <w:snapToGrid w:val="0"/>
              <w:spacing w:line="360" w:lineRule="auto"/>
              <w:jc w:val="right"/>
              <w:rPr>
                <w:rFonts w:ascii="宋体" w:hAnsi="宋体" w:cs="宋体" w:hint="eastAsia"/>
                <w:szCs w:val="21"/>
              </w:rPr>
            </w:pPr>
            <w:r w:rsidRPr="00C922C4">
              <w:rPr>
                <w:rFonts w:ascii="宋体" w:hAnsi="宋体" w:cs="宋体" w:hint="eastAsia"/>
                <w:szCs w:val="21"/>
              </w:rPr>
              <w:t xml:space="preserve"> 年   月   日</w:t>
            </w:r>
          </w:p>
        </w:tc>
      </w:tr>
      <w:tr w:rsidR="00C922C4" w:rsidRPr="00C922C4" w14:paraId="79F2A446"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030999CA"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 xml:space="preserve">单位地址： </w:t>
            </w:r>
          </w:p>
        </w:tc>
        <w:tc>
          <w:tcPr>
            <w:tcW w:w="4583" w:type="dxa"/>
            <w:tcBorders>
              <w:top w:val="single" w:sz="4" w:space="0" w:color="auto"/>
              <w:left w:val="single" w:sz="4" w:space="0" w:color="auto"/>
              <w:bottom w:val="single" w:sz="4" w:space="0" w:color="auto"/>
              <w:right w:val="single" w:sz="4" w:space="0" w:color="auto"/>
            </w:tcBorders>
            <w:vAlign w:val="center"/>
          </w:tcPr>
          <w:p w14:paraId="225D8CE3"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 xml:space="preserve">单位地址： </w:t>
            </w:r>
          </w:p>
        </w:tc>
      </w:tr>
      <w:tr w:rsidR="00C922C4" w:rsidRPr="00C922C4" w14:paraId="04918FE5"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6C951108"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14:paraId="2DBB46A2"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法定代表人：</w:t>
            </w:r>
          </w:p>
        </w:tc>
      </w:tr>
      <w:tr w:rsidR="00C922C4" w:rsidRPr="00C922C4" w14:paraId="4127504D"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5F49EBE7" w14:textId="416BCCE2" w:rsidR="00CA40A9" w:rsidRPr="00C922C4" w:rsidRDefault="00EE4F21">
            <w:pPr>
              <w:snapToGrid w:val="0"/>
              <w:spacing w:line="360" w:lineRule="auto"/>
              <w:rPr>
                <w:rFonts w:ascii="宋体" w:hAnsi="宋体" w:cs="宋体" w:hint="eastAsia"/>
                <w:szCs w:val="21"/>
              </w:rPr>
            </w:pPr>
            <w:r w:rsidRPr="00C922C4">
              <w:rPr>
                <w:rFonts w:ascii="宋体" w:hAnsi="宋体" w:cs="宋体" w:hint="eastAsia"/>
                <w:szCs w:val="21"/>
              </w:rPr>
              <w:t>授权</w:t>
            </w:r>
            <w:r w:rsidR="0067065D" w:rsidRPr="00C922C4">
              <w:rPr>
                <w:rFonts w:ascii="宋体" w:hAnsi="宋体" w:cs="宋体" w:hint="eastAsia"/>
                <w:szCs w:val="21"/>
              </w:rPr>
              <w:t>经办人或委托代理人：</w:t>
            </w:r>
          </w:p>
        </w:tc>
        <w:tc>
          <w:tcPr>
            <w:tcW w:w="4583" w:type="dxa"/>
            <w:tcBorders>
              <w:top w:val="single" w:sz="4" w:space="0" w:color="auto"/>
              <w:left w:val="single" w:sz="4" w:space="0" w:color="auto"/>
              <w:bottom w:val="single" w:sz="4" w:space="0" w:color="auto"/>
              <w:right w:val="single" w:sz="4" w:space="0" w:color="auto"/>
            </w:tcBorders>
            <w:vAlign w:val="center"/>
          </w:tcPr>
          <w:p w14:paraId="31EBE119" w14:textId="1B9D8326" w:rsidR="00CA40A9" w:rsidRPr="00C922C4" w:rsidRDefault="00EE4F21">
            <w:pPr>
              <w:snapToGrid w:val="0"/>
              <w:spacing w:line="360" w:lineRule="auto"/>
              <w:rPr>
                <w:rFonts w:ascii="宋体" w:hAnsi="宋体" w:cs="宋体" w:hint="eastAsia"/>
                <w:szCs w:val="21"/>
              </w:rPr>
            </w:pPr>
            <w:r w:rsidRPr="00C922C4">
              <w:rPr>
                <w:rFonts w:ascii="宋体" w:hAnsi="宋体" w:cs="宋体" w:hint="eastAsia"/>
                <w:szCs w:val="21"/>
              </w:rPr>
              <w:t>授权</w:t>
            </w:r>
            <w:r w:rsidR="0067065D" w:rsidRPr="00C922C4">
              <w:rPr>
                <w:rFonts w:ascii="宋体" w:hAnsi="宋体" w:cs="宋体" w:hint="eastAsia"/>
                <w:szCs w:val="21"/>
              </w:rPr>
              <w:t>经办人或委托代理人：</w:t>
            </w:r>
          </w:p>
        </w:tc>
      </w:tr>
      <w:tr w:rsidR="00C922C4" w:rsidRPr="00C922C4" w14:paraId="413ACA01"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1C407A1C"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电话：</w:t>
            </w:r>
          </w:p>
        </w:tc>
        <w:tc>
          <w:tcPr>
            <w:tcW w:w="4583" w:type="dxa"/>
            <w:tcBorders>
              <w:top w:val="single" w:sz="4" w:space="0" w:color="auto"/>
              <w:left w:val="single" w:sz="4" w:space="0" w:color="auto"/>
              <w:bottom w:val="single" w:sz="4" w:space="0" w:color="auto"/>
              <w:right w:val="single" w:sz="4" w:space="0" w:color="auto"/>
            </w:tcBorders>
            <w:vAlign w:val="center"/>
          </w:tcPr>
          <w:p w14:paraId="7099395E"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电话：</w:t>
            </w:r>
          </w:p>
        </w:tc>
      </w:tr>
      <w:tr w:rsidR="00C922C4" w:rsidRPr="00C922C4" w14:paraId="11484A9A"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07644FC6"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 xml:space="preserve">开户银行： </w:t>
            </w:r>
          </w:p>
        </w:tc>
        <w:tc>
          <w:tcPr>
            <w:tcW w:w="4583" w:type="dxa"/>
            <w:tcBorders>
              <w:top w:val="single" w:sz="4" w:space="0" w:color="auto"/>
              <w:left w:val="single" w:sz="4" w:space="0" w:color="auto"/>
              <w:bottom w:val="single" w:sz="4" w:space="0" w:color="auto"/>
              <w:right w:val="single" w:sz="4" w:space="0" w:color="auto"/>
            </w:tcBorders>
            <w:vAlign w:val="center"/>
          </w:tcPr>
          <w:p w14:paraId="2E551661"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 xml:space="preserve">开户银行： </w:t>
            </w:r>
          </w:p>
        </w:tc>
      </w:tr>
      <w:tr w:rsidR="00C922C4" w:rsidRPr="00C922C4" w14:paraId="4E7CC429"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1D62B4BD"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14:paraId="6EBC7260"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账号：</w:t>
            </w:r>
          </w:p>
        </w:tc>
      </w:tr>
      <w:tr w:rsidR="00C922C4" w:rsidRPr="00C922C4" w14:paraId="4DD794DC" w14:textId="77777777">
        <w:trPr>
          <w:cantSplit/>
          <w:trHeight w:val="393"/>
        </w:trPr>
        <w:tc>
          <w:tcPr>
            <w:tcW w:w="4582" w:type="dxa"/>
            <w:tcBorders>
              <w:top w:val="single" w:sz="4" w:space="0" w:color="auto"/>
              <w:left w:val="single" w:sz="4" w:space="0" w:color="auto"/>
              <w:bottom w:val="single" w:sz="4" w:space="0" w:color="auto"/>
              <w:right w:val="single" w:sz="4" w:space="0" w:color="auto"/>
            </w:tcBorders>
            <w:vAlign w:val="center"/>
          </w:tcPr>
          <w:p w14:paraId="237E3954"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邮政编码：</w:t>
            </w:r>
          </w:p>
        </w:tc>
        <w:tc>
          <w:tcPr>
            <w:tcW w:w="4583" w:type="dxa"/>
            <w:tcBorders>
              <w:top w:val="single" w:sz="4" w:space="0" w:color="auto"/>
              <w:left w:val="single" w:sz="4" w:space="0" w:color="auto"/>
              <w:bottom w:val="single" w:sz="4" w:space="0" w:color="auto"/>
              <w:right w:val="single" w:sz="4" w:space="0" w:color="auto"/>
            </w:tcBorders>
            <w:vAlign w:val="center"/>
          </w:tcPr>
          <w:p w14:paraId="3C6A1C97" w14:textId="77777777" w:rsidR="00CA40A9" w:rsidRPr="00C922C4" w:rsidRDefault="00000000">
            <w:pPr>
              <w:snapToGrid w:val="0"/>
              <w:spacing w:line="360" w:lineRule="auto"/>
              <w:rPr>
                <w:rFonts w:ascii="宋体" w:hAnsi="宋体" w:cs="宋体" w:hint="eastAsia"/>
                <w:szCs w:val="21"/>
              </w:rPr>
            </w:pPr>
            <w:r w:rsidRPr="00C922C4">
              <w:rPr>
                <w:rFonts w:ascii="宋体" w:hAnsi="宋体" w:cs="宋体" w:hint="eastAsia"/>
                <w:szCs w:val="21"/>
              </w:rPr>
              <w:t>邮政编码：</w:t>
            </w:r>
          </w:p>
        </w:tc>
      </w:tr>
    </w:tbl>
    <w:p w14:paraId="6276AB1D" w14:textId="77777777" w:rsidR="00CA40A9" w:rsidRPr="00C922C4" w:rsidRDefault="00CA40A9">
      <w:pPr>
        <w:snapToGrid w:val="0"/>
        <w:spacing w:line="360" w:lineRule="auto"/>
        <w:rPr>
          <w:rFonts w:ascii="宋体" w:hAnsi="宋体" w:cs="宋体" w:hint="eastAsia"/>
          <w:b/>
          <w:szCs w:val="21"/>
        </w:rPr>
      </w:pPr>
    </w:p>
    <w:p w14:paraId="7D8F66A6" w14:textId="77777777" w:rsidR="00CA40A9" w:rsidRPr="00C922C4" w:rsidRDefault="00CA40A9">
      <w:pPr>
        <w:rPr>
          <w:rFonts w:ascii="宋体" w:hAnsi="宋体" w:cs="宋体" w:hint="eastAsia"/>
        </w:rPr>
      </w:pPr>
    </w:p>
    <w:p w14:paraId="0161FCD3" w14:textId="77777777" w:rsidR="00CA40A9" w:rsidRPr="00C922C4" w:rsidRDefault="00CA40A9">
      <w:pPr>
        <w:snapToGrid w:val="0"/>
        <w:spacing w:line="360" w:lineRule="auto"/>
        <w:rPr>
          <w:rFonts w:ascii="宋体" w:hAnsi="宋体" w:cs="宋体" w:hint="eastAsia"/>
          <w:b/>
          <w:szCs w:val="21"/>
        </w:rPr>
      </w:pPr>
    </w:p>
    <w:p w14:paraId="272CCA59" w14:textId="77777777" w:rsidR="00CA40A9" w:rsidRPr="00C922C4" w:rsidRDefault="00CA40A9">
      <w:pPr>
        <w:pStyle w:val="22"/>
        <w:rPr>
          <w:rFonts w:ascii="宋体" w:hAnsi="宋体" w:cs="宋体" w:hint="eastAsia"/>
        </w:rPr>
      </w:pPr>
    </w:p>
    <w:p w14:paraId="7C5B8BCD" w14:textId="77777777" w:rsidR="00CA40A9" w:rsidRPr="00C922C4" w:rsidRDefault="00CA40A9">
      <w:pPr>
        <w:pStyle w:val="22"/>
        <w:rPr>
          <w:rFonts w:ascii="宋体" w:hAnsi="宋体" w:cs="宋体" w:hint="eastAsia"/>
        </w:rPr>
        <w:sectPr w:rsidR="00CA40A9" w:rsidRPr="00C922C4">
          <w:footerReference w:type="default" r:id="rId15"/>
          <w:pgSz w:w="11906" w:h="16838"/>
          <w:pgMar w:top="1440" w:right="1440" w:bottom="1440" w:left="1587" w:header="851" w:footer="992" w:gutter="0"/>
          <w:cols w:space="720"/>
          <w:titlePg/>
          <w:docGrid w:type="lines" w:linePitch="312"/>
        </w:sectPr>
      </w:pPr>
    </w:p>
    <w:p w14:paraId="5F0F2A26" w14:textId="77777777" w:rsidR="00CA40A9" w:rsidRPr="00C922C4" w:rsidRDefault="00CA40A9">
      <w:pPr>
        <w:snapToGrid w:val="0"/>
        <w:rPr>
          <w:rFonts w:ascii="宋体" w:hAnsi="宋体" w:cs="宋体" w:hint="eastAsia"/>
          <w:b/>
          <w:sz w:val="32"/>
          <w:szCs w:val="32"/>
        </w:rPr>
      </w:pPr>
    </w:p>
    <w:p w14:paraId="63D0E0F9" w14:textId="77777777" w:rsidR="00CA40A9" w:rsidRPr="00C922C4" w:rsidRDefault="00000000">
      <w:pPr>
        <w:spacing w:beforeLines="100" w:before="312" w:afterLines="100" w:after="312" w:line="320" w:lineRule="exact"/>
        <w:jc w:val="center"/>
        <w:outlineLvl w:val="1"/>
        <w:rPr>
          <w:rFonts w:ascii="宋体" w:hAnsi="宋体" w:cs="宋体" w:hint="eastAsia"/>
          <w:b/>
          <w:sz w:val="32"/>
          <w:szCs w:val="32"/>
        </w:rPr>
      </w:pPr>
      <w:bookmarkStart w:id="212" w:name="_Toc2407"/>
      <w:r w:rsidRPr="00C922C4">
        <w:rPr>
          <w:rFonts w:ascii="宋体" w:hAnsi="宋体" w:cs="宋体" w:hint="eastAsia"/>
          <w:b/>
          <w:bCs/>
          <w:sz w:val="32"/>
          <w:szCs w:val="32"/>
        </w:rPr>
        <w:t>第七章 质疑、投诉材料格式</w:t>
      </w:r>
      <w:bookmarkEnd w:id="212"/>
    </w:p>
    <w:p w14:paraId="5F53A33F" w14:textId="77777777" w:rsidR="00CA40A9" w:rsidRPr="00C922C4" w:rsidRDefault="00000000">
      <w:pPr>
        <w:spacing w:beforeLines="100" w:before="312" w:afterLines="100" w:after="312" w:line="320" w:lineRule="exact"/>
        <w:jc w:val="center"/>
        <w:rPr>
          <w:rFonts w:ascii="宋体" w:hAnsi="宋体" w:cs="宋体" w:hint="eastAsia"/>
          <w:b/>
          <w:bCs/>
          <w:sz w:val="32"/>
          <w:szCs w:val="32"/>
        </w:rPr>
      </w:pPr>
      <w:r w:rsidRPr="00C922C4">
        <w:rPr>
          <w:rFonts w:ascii="宋体" w:hAnsi="宋体" w:cs="宋体" w:hint="eastAsia"/>
          <w:b/>
          <w:sz w:val="32"/>
          <w:szCs w:val="32"/>
        </w:rPr>
        <w:t>质疑函（格式）</w:t>
      </w:r>
    </w:p>
    <w:p w14:paraId="26AA8C38" w14:textId="77777777" w:rsidR="00CA40A9" w:rsidRPr="00C922C4" w:rsidRDefault="00000000">
      <w:pPr>
        <w:pStyle w:val="ac"/>
        <w:snapToGrid w:val="0"/>
        <w:spacing w:line="360" w:lineRule="auto"/>
        <w:ind w:firstLineChars="200" w:firstLine="422"/>
        <w:rPr>
          <w:rFonts w:hAnsi="宋体" w:cs="宋体" w:hint="eastAsia"/>
          <w:b/>
          <w:bCs/>
          <w:sz w:val="21"/>
        </w:rPr>
      </w:pPr>
      <w:r w:rsidRPr="00C922C4">
        <w:rPr>
          <w:rFonts w:hAnsi="宋体" w:cs="宋体" w:hint="eastAsia"/>
          <w:b/>
          <w:bCs/>
          <w:sz w:val="21"/>
        </w:rPr>
        <w:t>一、质疑供应商基本信息：</w:t>
      </w:r>
    </w:p>
    <w:p w14:paraId="77D1FC22" w14:textId="77777777" w:rsidR="00CA40A9" w:rsidRPr="00C922C4" w:rsidRDefault="00000000">
      <w:pPr>
        <w:pStyle w:val="ac"/>
        <w:snapToGrid w:val="0"/>
        <w:spacing w:line="360" w:lineRule="auto"/>
        <w:ind w:firstLineChars="200" w:firstLine="420"/>
        <w:rPr>
          <w:rFonts w:hAnsi="宋体" w:cs="宋体" w:hint="eastAsia"/>
          <w:bCs/>
          <w:sz w:val="21"/>
          <w:u w:val="single"/>
        </w:rPr>
      </w:pPr>
      <w:r w:rsidRPr="00C922C4">
        <w:rPr>
          <w:rFonts w:hAnsi="宋体" w:cs="宋体" w:hint="eastAsia"/>
          <w:bCs/>
          <w:sz w:val="21"/>
        </w:rPr>
        <w:t>质疑供应商：</w:t>
      </w:r>
      <w:r w:rsidRPr="00C922C4">
        <w:rPr>
          <w:rFonts w:hAnsi="宋体" w:cs="宋体" w:hint="eastAsia"/>
          <w:bCs/>
          <w:sz w:val="21"/>
          <w:u w:val="single"/>
        </w:rPr>
        <w:t xml:space="preserve">                                      </w:t>
      </w:r>
    </w:p>
    <w:p w14:paraId="4DC2A29B" w14:textId="77777777" w:rsidR="00CA40A9" w:rsidRPr="00C922C4" w:rsidRDefault="00000000">
      <w:pPr>
        <w:pStyle w:val="ac"/>
        <w:snapToGrid w:val="0"/>
        <w:spacing w:line="360" w:lineRule="auto"/>
        <w:ind w:firstLineChars="200" w:firstLine="420"/>
        <w:rPr>
          <w:rFonts w:hAnsi="宋体" w:cs="宋体" w:hint="eastAsia"/>
          <w:bCs/>
          <w:sz w:val="21"/>
          <w:u w:val="single"/>
        </w:rPr>
      </w:pPr>
      <w:r w:rsidRPr="00C922C4">
        <w:rPr>
          <w:rFonts w:hAnsi="宋体" w:cs="宋体" w:hint="eastAsia"/>
          <w:bCs/>
          <w:sz w:val="21"/>
        </w:rPr>
        <w:t>地址：</w:t>
      </w:r>
      <w:r w:rsidRPr="00C922C4">
        <w:rPr>
          <w:rFonts w:hAnsi="宋体" w:cs="宋体" w:hint="eastAsia"/>
          <w:bCs/>
          <w:sz w:val="21"/>
          <w:u w:val="single"/>
        </w:rPr>
        <w:t xml:space="preserve">                                          </w:t>
      </w:r>
      <w:r w:rsidRPr="00C922C4">
        <w:rPr>
          <w:rFonts w:hAnsi="宋体" w:cs="宋体" w:hint="eastAsia"/>
          <w:bCs/>
          <w:sz w:val="21"/>
        </w:rPr>
        <w:t>邮编：</w:t>
      </w:r>
      <w:r w:rsidRPr="00C922C4">
        <w:rPr>
          <w:rFonts w:hAnsi="宋体" w:cs="宋体" w:hint="eastAsia"/>
          <w:bCs/>
          <w:sz w:val="21"/>
          <w:u w:val="single"/>
        </w:rPr>
        <w:t xml:space="preserve">                  </w:t>
      </w:r>
    </w:p>
    <w:p w14:paraId="3EE4F0B2"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联系人：</w:t>
      </w:r>
      <w:r w:rsidRPr="00C922C4">
        <w:rPr>
          <w:rFonts w:hAnsi="宋体" w:cs="宋体" w:hint="eastAsia"/>
          <w:bCs/>
          <w:sz w:val="21"/>
          <w:u w:val="single"/>
        </w:rPr>
        <w:t xml:space="preserve">                     </w:t>
      </w:r>
      <w:r w:rsidRPr="00C922C4">
        <w:rPr>
          <w:rFonts w:hAnsi="宋体" w:cs="宋体" w:hint="eastAsia"/>
          <w:bCs/>
          <w:sz w:val="21"/>
        </w:rPr>
        <w:t>联系电话：</w:t>
      </w:r>
      <w:r w:rsidRPr="00C922C4">
        <w:rPr>
          <w:rFonts w:hAnsi="宋体" w:cs="宋体" w:hint="eastAsia"/>
          <w:bCs/>
          <w:sz w:val="21"/>
          <w:u w:val="single"/>
        </w:rPr>
        <w:t xml:space="preserve">                 </w:t>
      </w:r>
    </w:p>
    <w:p w14:paraId="6FF2B514"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授权代表：</w:t>
      </w:r>
      <w:r w:rsidRPr="00C922C4">
        <w:rPr>
          <w:rFonts w:hAnsi="宋体" w:cs="宋体" w:hint="eastAsia"/>
          <w:bCs/>
          <w:sz w:val="21"/>
          <w:u w:val="single"/>
        </w:rPr>
        <w:t xml:space="preserve">                      </w:t>
      </w:r>
    </w:p>
    <w:p w14:paraId="4D19A6FE" w14:textId="77777777" w:rsidR="00CA40A9" w:rsidRPr="00C922C4" w:rsidRDefault="00000000">
      <w:pPr>
        <w:pStyle w:val="ac"/>
        <w:snapToGrid w:val="0"/>
        <w:spacing w:line="360" w:lineRule="auto"/>
        <w:ind w:firstLineChars="200" w:firstLine="420"/>
        <w:rPr>
          <w:rFonts w:hAnsi="宋体" w:cs="宋体" w:hint="eastAsia"/>
          <w:bCs/>
          <w:sz w:val="21"/>
          <w:u w:val="single"/>
        </w:rPr>
      </w:pPr>
      <w:r w:rsidRPr="00C922C4">
        <w:rPr>
          <w:rFonts w:hAnsi="宋体" w:cs="宋体" w:hint="eastAsia"/>
          <w:bCs/>
          <w:sz w:val="21"/>
        </w:rPr>
        <w:t>联系电话：</w:t>
      </w:r>
      <w:r w:rsidRPr="00C922C4">
        <w:rPr>
          <w:rFonts w:hAnsi="宋体" w:cs="宋体" w:hint="eastAsia"/>
          <w:bCs/>
          <w:sz w:val="21"/>
          <w:u w:val="single"/>
        </w:rPr>
        <w:t xml:space="preserve">                      </w:t>
      </w:r>
    </w:p>
    <w:p w14:paraId="6C28394F"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地址：</w:t>
      </w:r>
      <w:r w:rsidRPr="00C922C4">
        <w:rPr>
          <w:rFonts w:hAnsi="宋体" w:cs="宋体" w:hint="eastAsia"/>
          <w:bCs/>
          <w:sz w:val="21"/>
          <w:u w:val="single"/>
        </w:rPr>
        <w:t xml:space="preserve">                 </w:t>
      </w:r>
      <w:r w:rsidRPr="00C922C4">
        <w:rPr>
          <w:rFonts w:hAnsi="宋体" w:cs="宋体" w:hint="eastAsia"/>
          <w:bCs/>
          <w:sz w:val="21"/>
        </w:rPr>
        <w:t>邮编：</w:t>
      </w:r>
      <w:r w:rsidRPr="00C922C4">
        <w:rPr>
          <w:rFonts w:hAnsi="宋体" w:cs="宋体" w:hint="eastAsia"/>
          <w:bCs/>
          <w:sz w:val="21"/>
          <w:u w:val="single"/>
        </w:rPr>
        <w:t xml:space="preserve">                  </w:t>
      </w:r>
    </w:p>
    <w:p w14:paraId="5E2B8023" w14:textId="77777777" w:rsidR="00CA40A9" w:rsidRPr="00C922C4" w:rsidRDefault="00000000">
      <w:pPr>
        <w:pStyle w:val="ac"/>
        <w:snapToGrid w:val="0"/>
        <w:spacing w:line="360" w:lineRule="auto"/>
        <w:ind w:firstLineChars="200" w:firstLine="422"/>
        <w:rPr>
          <w:rFonts w:hAnsi="宋体" w:cs="宋体" w:hint="eastAsia"/>
          <w:b/>
          <w:bCs/>
          <w:sz w:val="21"/>
        </w:rPr>
      </w:pPr>
      <w:r w:rsidRPr="00C922C4">
        <w:rPr>
          <w:rFonts w:hAnsi="宋体" w:cs="宋体" w:hint="eastAsia"/>
          <w:b/>
          <w:bCs/>
          <w:sz w:val="21"/>
        </w:rPr>
        <w:t>二、质疑项目基本情况：</w:t>
      </w:r>
    </w:p>
    <w:p w14:paraId="45DFA30B"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bCs/>
          <w:sz w:val="21"/>
        </w:rPr>
        <w:t>质疑</w:t>
      </w:r>
      <w:r w:rsidRPr="00C922C4">
        <w:rPr>
          <w:rFonts w:hAnsi="宋体" w:cs="宋体" w:hint="eastAsia"/>
          <w:sz w:val="21"/>
        </w:rPr>
        <w:t>项目的名称：</w:t>
      </w:r>
      <w:r w:rsidRPr="00C922C4">
        <w:rPr>
          <w:rFonts w:hAnsi="宋体" w:cs="宋体" w:hint="eastAsia"/>
          <w:bCs/>
          <w:sz w:val="21"/>
          <w:u w:val="single"/>
        </w:rPr>
        <w:t xml:space="preserve">                                     </w:t>
      </w:r>
    </w:p>
    <w:p w14:paraId="2F7EBF27"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bCs/>
          <w:sz w:val="21"/>
        </w:rPr>
        <w:t>质疑</w:t>
      </w:r>
      <w:r w:rsidRPr="00C922C4">
        <w:rPr>
          <w:rFonts w:hAnsi="宋体" w:cs="宋体" w:hint="eastAsia"/>
          <w:sz w:val="21"/>
        </w:rPr>
        <w:t>项目的编号：</w:t>
      </w:r>
      <w:r w:rsidRPr="00C922C4">
        <w:rPr>
          <w:rFonts w:hAnsi="宋体" w:cs="宋体" w:hint="eastAsia"/>
          <w:bCs/>
          <w:sz w:val="21"/>
          <w:u w:val="single"/>
        </w:rPr>
        <w:t xml:space="preserve">                                     </w:t>
      </w:r>
    </w:p>
    <w:p w14:paraId="2C78130F"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采购人名称：</w:t>
      </w:r>
      <w:r w:rsidRPr="00C922C4">
        <w:rPr>
          <w:rFonts w:hAnsi="宋体" w:cs="宋体" w:hint="eastAsia"/>
          <w:bCs/>
          <w:sz w:val="21"/>
          <w:u w:val="single"/>
        </w:rPr>
        <w:t xml:space="preserve">                                         </w:t>
      </w:r>
    </w:p>
    <w:p w14:paraId="158002C4"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质疑事项：</w:t>
      </w:r>
    </w:p>
    <w:p w14:paraId="6AF6C449" w14:textId="77777777" w:rsidR="00CA40A9" w:rsidRPr="00C922C4" w:rsidRDefault="00000000">
      <w:pPr>
        <w:pStyle w:val="ac"/>
        <w:spacing w:line="360" w:lineRule="auto"/>
        <w:ind w:leftChars="12" w:left="25" w:firstLineChars="147" w:firstLine="309"/>
        <w:rPr>
          <w:rFonts w:hAnsi="宋体" w:cs="宋体" w:hint="eastAsia"/>
          <w:sz w:val="21"/>
        </w:rPr>
      </w:pPr>
      <w:r w:rsidRPr="00C922C4">
        <w:rPr>
          <w:rFonts w:hAnsi="宋体" w:cs="宋体" w:hint="eastAsia"/>
          <w:sz w:val="21"/>
        </w:rPr>
        <w:t>□磋商文件   磋商文件获取日期：</w:t>
      </w:r>
      <w:r w:rsidRPr="00C922C4">
        <w:rPr>
          <w:rFonts w:hAnsi="宋体" w:cs="宋体" w:hint="eastAsia"/>
          <w:bCs/>
          <w:sz w:val="21"/>
          <w:u w:val="single"/>
        </w:rPr>
        <w:t xml:space="preserve">                                   </w:t>
      </w:r>
    </w:p>
    <w:p w14:paraId="17D50F5F" w14:textId="77777777" w:rsidR="00CA40A9" w:rsidRPr="00C922C4" w:rsidRDefault="00000000">
      <w:pPr>
        <w:pStyle w:val="ac"/>
        <w:spacing w:line="360" w:lineRule="auto"/>
        <w:ind w:leftChars="12" w:left="25" w:firstLineChars="147" w:firstLine="309"/>
        <w:rPr>
          <w:rFonts w:hAnsi="宋体" w:cs="宋体" w:hint="eastAsia"/>
          <w:sz w:val="21"/>
        </w:rPr>
      </w:pPr>
      <w:r w:rsidRPr="00C922C4">
        <w:rPr>
          <w:rFonts w:hAnsi="宋体" w:cs="宋体" w:hint="eastAsia"/>
          <w:sz w:val="21"/>
        </w:rPr>
        <w:t xml:space="preserve">□采购过程   </w:t>
      </w:r>
    </w:p>
    <w:p w14:paraId="63BB63E2" w14:textId="77777777" w:rsidR="00CA40A9" w:rsidRPr="00C922C4" w:rsidRDefault="00000000">
      <w:pPr>
        <w:pStyle w:val="ac"/>
        <w:spacing w:line="360" w:lineRule="auto"/>
        <w:ind w:leftChars="12" w:left="25" w:firstLineChars="147" w:firstLine="309"/>
        <w:rPr>
          <w:rFonts w:hAnsi="宋体" w:cs="宋体" w:hint="eastAsia"/>
          <w:bCs/>
          <w:sz w:val="21"/>
          <w:u w:val="single"/>
        </w:rPr>
      </w:pPr>
      <w:r w:rsidRPr="00C922C4">
        <w:rPr>
          <w:rFonts w:hAnsi="宋体" w:cs="宋体" w:hint="eastAsia"/>
          <w:sz w:val="21"/>
        </w:rPr>
        <w:t xml:space="preserve">□成交结果   </w:t>
      </w:r>
    </w:p>
    <w:p w14:paraId="26F3D408" w14:textId="77777777" w:rsidR="00CA40A9" w:rsidRPr="00C922C4" w:rsidRDefault="00000000">
      <w:pPr>
        <w:pStyle w:val="ac"/>
        <w:spacing w:line="360" w:lineRule="auto"/>
        <w:ind w:leftChars="12" w:left="25" w:firstLineChars="196" w:firstLine="413"/>
        <w:rPr>
          <w:rFonts w:hAnsi="宋体" w:cs="宋体" w:hint="eastAsia"/>
          <w:b/>
          <w:sz w:val="21"/>
        </w:rPr>
      </w:pPr>
      <w:r w:rsidRPr="00C922C4">
        <w:rPr>
          <w:rFonts w:hAnsi="宋体" w:cs="宋体" w:hint="eastAsia"/>
          <w:b/>
          <w:sz w:val="21"/>
        </w:rPr>
        <w:t>三、质疑事项具体内容</w:t>
      </w:r>
    </w:p>
    <w:p w14:paraId="731A0534"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质疑事项1：</w:t>
      </w:r>
      <w:r w:rsidRPr="00C922C4">
        <w:rPr>
          <w:rFonts w:hAnsi="宋体" w:cs="宋体" w:hint="eastAsia"/>
          <w:bCs/>
          <w:sz w:val="21"/>
          <w:u w:val="single"/>
        </w:rPr>
        <w:t xml:space="preserve">                                                                    </w:t>
      </w:r>
    </w:p>
    <w:p w14:paraId="484694F9"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事实依据：</w:t>
      </w:r>
      <w:r w:rsidRPr="00C922C4">
        <w:rPr>
          <w:rFonts w:hAnsi="宋体" w:cs="宋体" w:hint="eastAsia"/>
          <w:bCs/>
          <w:sz w:val="21"/>
          <w:u w:val="single"/>
        </w:rPr>
        <w:t xml:space="preserve">                                                                      </w:t>
      </w:r>
    </w:p>
    <w:p w14:paraId="56CE02AD"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法律依据：</w:t>
      </w:r>
      <w:r w:rsidRPr="00C922C4">
        <w:rPr>
          <w:rFonts w:hAnsi="宋体" w:cs="宋体" w:hint="eastAsia"/>
          <w:sz w:val="21"/>
          <w:u w:val="single"/>
        </w:rPr>
        <w:t xml:space="preserve">                                                        </w:t>
      </w:r>
      <w:r w:rsidRPr="00C922C4">
        <w:rPr>
          <w:rFonts w:hAnsi="宋体" w:cs="宋体" w:hint="eastAsia"/>
          <w:bCs/>
          <w:sz w:val="21"/>
          <w:u w:val="single"/>
        </w:rPr>
        <w:t xml:space="preserve">              </w:t>
      </w:r>
    </w:p>
    <w:p w14:paraId="3849881B"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质疑事项2</w:t>
      </w:r>
    </w:p>
    <w:p w14:paraId="77F744CE"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w:t>
      </w:r>
    </w:p>
    <w:p w14:paraId="64177A3C"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四、与质疑事项相关的质疑请求：</w:t>
      </w:r>
    </w:p>
    <w:p w14:paraId="73B9431C"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请求：</w:t>
      </w:r>
      <w:r w:rsidRPr="00C922C4">
        <w:rPr>
          <w:rFonts w:hAnsi="宋体" w:cs="宋体" w:hint="eastAsia"/>
          <w:bCs/>
          <w:sz w:val="21"/>
          <w:u w:val="single"/>
        </w:rPr>
        <w:t xml:space="preserve">                                                                </w:t>
      </w:r>
    </w:p>
    <w:p w14:paraId="255077EB"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签字（签章）：                                       公章：</w:t>
      </w:r>
    </w:p>
    <w:p w14:paraId="1B1537D5"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日期：</w:t>
      </w:r>
    </w:p>
    <w:p w14:paraId="180BA878" w14:textId="77777777" w:rsidR="00CA40A9" w:rsidRPr="00C922C4" w:rsidRDefault="00000000">
      <w:pPr>
        <w:pStyle w:val="ac"/>
        <w:snapToGrid w:val="0"/>
        <w:spacing w:line="360" w:lineRule="auto"/>
        <w:rPr>
          <w:rFonts w:hAnsi="宋体" w:cs="宋体" w:hint="eastAsia"/>
          <w:b/>
          <w:sz w:val="21"/>
        </w:rPr>
      </w:pPr>
      <w:r w:rsidRPr="00C922C4">
        <w:rPr>
          <w:rFonts w:hAnsi="宋体" w:cs="宋体" w:hint="eastAsia"/>
          <w:b/>
          <w:sz w:val="21"/>
        </w:rPr>
        <w:t>说明：</w:t>
      </w:r>
    </w:p>
    <w:p w14:paraId="124ABF04" w14:textId="77777777" w:rsidR="00CA40A9" w:rsidRPr="00C922C4" w:rsidRDefault="00000000">
      <w:pPr>
        <w:pStyle w:val="ac"/>
        <w:spacing w:line="360" w:lineRule="auto"/>
        <w:ind w:leftChars="12" w:left="25" w:firstLineChars="147" w:firstLine="310"/>
        <w:rPr>
          <w:rFonts w:hAnsi="宋体" w:cs="宋体" w:hint="eastAsia"/>
          <w:b/>
          <w:bCs/>
          <w:sz w:val="21"/>
        </w:rPr>
      </w:pPr>
      <w:r w:rsidRPr="00C922C4">
        <w:rPr>
          <w:rFonts w:hAnsi="宋体" w:cs="宋体" w:hint="eastAsia"/>
          <w:b/>
          <w:sz w:val="21"/>
        </w:rPr>
        <w:lastRenderedPageBreak/>
        <w:t>1.供应商提出质疑时，应提交质疑函和必要的证明材料</w:t>
      </w:r>
      <w:r w:rsidRPr="00C922C4">
        <w:rPr>
          <w:rFonts w:hAnsi="宋体" w:cs="宋体" w:hint="eastAsia"/>
          <w:b/>
          <w:bCs/>
          <w:sz w:val="21"/>
        </w:rPr>
        <w:t>。</w:t>
      </w:r>
    </w:p>
    <w:p w14:paraId="588EB180" w14:textId="77777777" w:rsidR="00CA40A9" w:rsidRPr="00C922C4" w:rsidRDefault="00000000">
      <w:pPr>
        <w:pStyle w:val="ac"/>
        <w:spacing w:line="360" w:lineRule="auto"/>
        <w:ind w:leftChars="12" w:left="25" w:firstLineChars="147" w:firstLine="310"/>
        <w:rPr>
          <w:rFonts w:hAnsi="宋体" w:cs="宋体" w:hint="eastAsia"/>
          <w:b/>
          <w:sz w:val="21"/>
        </w:rPr>
      </w:pPr>
      <w:r w:rsidRPr="00C922C4">
        <w:rPr>
          <w:rFonts w:hAnsi="宋体" w:cs="宋体" w:hint="eastAsia"/>
          <w:b/>
          <w:sz w:val="21"/>
        </w:rPr>
        <w:t>2.质疑供应商若委托代理人进行质疑的，</w:t>
      </w:r>
      <w:proofErr w:type="gramStart"/>
      <w:r w:rsidRPr="00C922C4">
        <w:rPr>
          <w:rFonts w:hAnsi="宋体" w:cs="宋体" w:hint="eastAsia"/>
          <w:b/>
          <w:sz w:val="21"/>
        </w:rPr>
        <w:t>质疑函应按</w:t>
      </w:r>
      <w:proofErr w:type="gramEnd"/>
      <w:r w:rsidRPr="00C922C4">
        <w:rPr>
          <w:rFonts w:hAnsi="宋体" w:cs="宋体" w:hint="eastAsia"/>
          <w:b/>
          <w:sz w:val="21"/>
        </w:rPr>
        <w:t>要求列明“授权代表”的有关内容，并在附件中提交由质疑供应商签署的授权委托书。授权委托书应载明代理人的姓名或者名称、代理事项、具体权限、期限和相关事项。</w:t>
      </w:r>
    </w:p>
    <w:p w14:paraId="753C6C6A" w14:textId="77777777" w:rsidR="00CA40A9" w:rsidRPr="00C922C4" w:rsidRDefault="00000000">
      <w:pPr>
        <w:pStyle w:val="ac"/>
        <w:spacing w:line="360" w:lineRule="auto"/>
        <w:ind w:leftChars="12" w:left="25" w:firstLineChars="147" w:firstLine="310"/>
        <w:rPr>
          <w:rFonts w:hAnsi="宋体" w:cs="宋体" w:hint="eastAsia"/>
          <w:b/>
          <w:sz w:val="21"/>
        </w:rPr>
      </w:pPr>
      <w:r w:rsidRPr="00C922C4">
        <w:rPr>
          <w:rFonts w:hAnsi="宋体" w:cs="宋体" w:hint="eastAsia"/>
          <w:b/>
          <w:sz w:val="21"/>
        </w:rPr>
        <w:t>3.质疑函的质疑事项应具体、明确，并有必要的事实依据和法律依据。</w:t>
      </w:r>
    </w:p>
    <w:p w14:paraId="2A181472" w14:textId="77777777" w:rsidR="00CA40A9" w:rsidRPr="00C922C4" w:rsidRDefault="00000000">
      <w:pPr>
        <w:pStyle w:val="ac"/>
        <w:spacing w:line="360" w:lineRule="auto"/>
        <w:ind w:leftChars="12" w:left="25" w:firstLineChars="147" w:firstLine="310"/>
        <w:rPr>
          <w:rFonts w:hAnsi="宋体" w:cs="宋体" w:hint="eastAsia"/>
          <w:b/>
          <w:sz w:val="21"/>
        </w:rPr>
      </w:pPr>
      <w:r w:rsidRPr="00C922C4">
        <w:rPr>
          <w:rFonts w:hAnsi="宋体" w:cs="宋体" w:hint="eastAsia"/>
          <w:b/>
          <w:sz w:val="21"/>
        </w:rPr>
        <w:t>4.质疑函的质疑请求应与质疑事项相关。</w:t>
      </w:r>
    </w:p>
    <w:p w14:paraId="78D52FA7" w14:textId="77777777" w:rsidR="00CA40A9" w:rsidRPr="00C922C4" w:rsidRDefault="00000000">
      <w:pPr>
        <w:pStyle w:val="ac"/>
        <w:spacing w:line="360" w:lineRule="auto"/>
        <w:ind w:leftChars="12" w:left="25" w:firstLineChars="147" w:firstLine="310"/>
        <w:rPr>
          <w:rFonts w:hAnsi="宋体" w:cs="宋体" w:hint="eastAsia"/>
          <w:b/>
          <w:sz w:val="21"/>
        </w:rPr>
      </w:pPr>
      <w:r w:rsidRPr="00C922C4">
        <w:rPr>
          <w:rFonts w:hAnsi="宋体" w:cs="宋体" w:hint="eastAsia"/>
          <w:b/>
          <w:sz w:val="21"/>
        </w:rPr>
        <w:t>5.质疑供应商为法人或者其他组织的，</w:t>
      </w:r>
      <w:proofErr w:type="gramStart"/>
      <w:r w:rsidRPr="00C922C4">
        <w:rPr>
          <w:rFonts w:hAnsi="宋体" w:cs="宋体" w:hint="eastAsia"/>
          <w:b/>
          <w:sz w:val="21"/>
        </w:rPr>
        <w:t>质疑函应由</w:t>
      </w:r>
      <w:proofErr w:type="gramEnd"/>
      <w:r w:rsidRPr="00C922C4">
        <w:rPr>
          <w:rFonts w:hAnsi="宋体" w:cs="宋体" w:hint="eastAsia"/>
          <w:b/>
          <w:sz w:val="21"/>
        </w:rPr>
        <w:t>法定代表人、主要负责人，或者其授权代表签字或者盖章，并加盖公章。</w:t>
      </w:r>
    </w:p>
    <w:p w14:paraId="25921C7F" w14:textId="77777777" w:rsidR="00CA40A9" w:rsidRPr="00C922C4" w:rsidRDefault="00000000">
      <w:pPr>
        <w:spacing w:beforeLines="100" w:before="312" w:afterLines="100" w:after="312" w:line="320" w:lineRule="exact"/>
        <w:jc w:val="center"/>
        <w:rPr>
          <w:rFonts w:ascii="宋体" w:hAnsi="宋体" w:cs="宋体" w:hint="eastAsia"/>
          <w:b/>
          <w:sz w:val="32"/>
          <w:szCs w:val="32"/>
        </w:rPr>
      </w:pPr>
      <w:r w:rsidRPr="00C922C4">
        <w:rPr>
          <w:rFonts w:ascii="宋体" w:hAnsi="宋体" w:cs="宋体" w:hint="eastAsia"/>
          <w:sz w:val="44"/>
        </w:rPr>
        <w:br w:type="page"/>
      </w:r>
      <w:r w:rsidRPr="00C922C4">
        <w:rPr>
          <w:rFonts w:ascii="宋体" w:hAnsi="宋体" w:cs="宋体" w:hint="eastAsia"/>
          <w:b/>
          <w:sz w:val="32"/>
          <w:szCs w:val="32"/>
        </w:rPr>
        <w:lastRenderedPageBreak/>
        <w:t>投诉书（格式）</w:t>
      </w:r>
    </w:p>
    <w:p w14:paraId="715BED4E" w14:textId="77777777" w:rsidR="00CA40A9" w:rsidRPr="00C922C4" w:rsidRDefault="00000000">
      <w:pPr>
        <w:pStyle w:val="ac"/>
        <w:snapToGrid w:val="0"/>
        <w:spacing w:line="360" w:lineRule="auto"/>
        <w:ind w:firstLineChars="200" w:firstLine="422"/>
        <w:rPr>
          <w:rFonts w:hAnsi="宋体" w:cs="宋体" w:hint="eastAsia"/>
          <w:b/>
          <w:bCs/>
          <w:sz w:val="21"/>
        </w:rPr>
      </w:pPr>
      <w:r w:rsidRPr="00C922C4">
        <w:rPr>
          <w:rFonts w:hAnsi="宋体" w:cs="宋体" w:hint="eastAsia"/>
          <w:b/>
          <w:bCs/>
          <w:sz w:val="21"/>
        </w:rPr>
        <w:t>一、投诉相关主体基本情况：</w:t>
      </w:r>
    </w:p>
    <w:p w14:paraId="6EABB9E0" w14:textId="77777777" w:rsidR="00CA40A9" w:rsidRPr="00C922C4" w:rsidRDefault="00000000">
      <w:pPr>
        <w:pStyle w:val="ac"/>
        <w:snapToGrid w:val="0"/>
        <w:spacing w:line="360" w:lineRule="auto"/>
        <w:ind w:firstLineChars="200" w:firstLine="420"/>
        <w:rPr>
          <w:rFonts w:hAnsi="宋体" w:cs="宋体" w:hint="eastAsia"/>
          <w:bCs/>
          <w:sz w:val="21"/>
          <w:u w:val="single"/>
        </w:rPr>
      </w:pPr>
      <w:r w:rsidRPr="00C922C4">
        <w:rPr>
          <w:rFonts w:hAnsi="宋体" w:cs="宋体" w:hint="eastAsia"/>
          <w:bCs/>
          <w:sz w:val="21"/>
        </w:rPr>
        <w:t>供应商：</w:t>
      </w:r>
      <w:r w:rsidRPr="00C922C4">
        <w:rPr>
          <w:rFonts w:hAnsi="宋体" w:cs="宋体" w:hint="eastAsia"/>
          <w:bCs/>
          <w:sz w:val="21"/>
          <w:u w:val="single"/>
        </w:rPr>
        <w:t xml:space="preserve">                                                                        </w:t>
      </w:r>
    </w:p>
    <w:p w14:paraId="4D06BFFC"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地址：</w:t>
      </w:r>
      <w:r w:rsidRPr="00C922C4">
        <w:rPr>
          <w:rFonts w:hAnsi="宋体" w:cs="宋体" w:hint="eastAsia"/>
          <w:bCs/>
          <w:sz w:val="21"/>
          <w:u w:val="single"/>
        </w:rPr>
        <w:t xml:space="preserve">                                          </w:t>
      </w:r>
      <w:r w:rsidRPr="00C922C4">
        <w:rPr>
          <w:rFonts w:hAnsi="宋体" w:cs="宋体" w:hint="eastAsia"/>
          <w:bCs/>
          <w:sz w:val="21"/>
        </w:rPr>
        <w:t>邮编：</w:t>
      </w:r>
      <w:r w:rsidRPr="00C922C4">
        <w:rPr>
          <w:rFonts w:hAnsi="宋体" w:cs="宋体" w:hint="eastAsia"/>
          <w:bCs/>
          <w:sz w:val="21"/>
          <w:u w:val="single"/>
        </w:rPr>
        <w:t xml:space="preserve">                          </w:t>
      </w:r>
    </w:p>
    <w:p w14:paraId="16FFF8E5" w14:textId="77777777" w:rsidR="00CA40A9" w:rsidRPr="00C922C4" w:rsidRDefault="00000000">
      <w:pPr>
        <w:pStyle w:val="ac"/>
        <w:snapToGrid w:val="0"/>
        <w:spacing w:line="360" w:lineRule="auto"/>
        <w:ind w:firstLineChars="200" w:firstLine="420"/>
        <w:rPr>
          <w:rFonts w:hAnsi="宋体" w:cs="宋体" w:hint="eastAsia"/>
          <w:bCs/>
          <w:sz w:val="21"/>
          <w:u w:val="single"/>
        </w:rPr>
      </w:pPr>
      <w:r w:rsidRPr="00C922C4">
        <w:rPr>
          <w:rFonts w:hAnsi="宋体" w:cs="宋体" w:hint="eastAsia"/>
          <w:bCs/>
          <w:sz w:val="21"/>
        </w:rPr>
        <w:t>法定代表人/主要负责人：</w:t>
      </w:r>
      <w:r w:rsidRPr="00C922C4">
        <w:rPr>
          <w:rFonts w:hAnsi="宋体" w:cs="宋体" w:hint="eastAsia"/>
          <w:bCs/>
          <w:sz w:val="21"/>
          <w:u w:val="single"/>
        </w:rPr>
        <w:t xml:space="preserve">                                                         </w:t>
      </w:r>
    </w:p>
    <w:p w14:paraId="74FC3491"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联系电话：</w:t>
      </w:r>
      <w:r w:rsidRPr="00C922C4">
        <w:rPr>
          <w:rFonts w:hAnsi="宋体" w:cs="宋体" w:hint="eastAsia"/>
          <w:bCs/>
          <w:sz w:val="21"/>
          <w:u w:val="single"/>
        </w:rPr>
        <w:t xml:space="preserve">                                         </w:t>
      </w:r>
    </w:p>
    <w:p w14:paraId="0A79948B" w14:textId="77777777" w:rsidR="00CA40A9" w:rsidRPr="00C922C4" w:rsidRDefault="00000000">
      <w:pPr>
        <w:pStyle w:val="ac"/>
        <w:snapToGrid w:val="0"/>
        <w:spacing w:line="360" w:lineRule="auto"/>
        <w:ind w:firstLineChars="200" w:firstLine="420"/>
        <w:rPr>
          <w:rFonts w:hAnsi="宋体" w:cs="宋体" w:hint="eastAsia"/>
          <w:bCs/>
          <w:sz w:val="21"/>
          <w:u w:val="single"/>
        </w:rPr>
      </w:pPr>
      <w:r w:rsidRPr="00C922C4">
        <w:rPr>
          <w:rFonts w:hAnsi="宋体" w:cs="宋体" w:hint="eastAsia"/>
          <w:bCs/>
          <w:sz w:val="21"/>
        </w:rPr>
        <w:t>授权代表：</w:t>
      </w:r>
      <w:r w:rsidRPr="00C922C4">
        <w:rPr>
          <w:rFonts w:hAnsi="宋体" w:cs="宋体" w:hint="eastAsia"/>
          <w:bCs/>
          <w:sz w:val="21"/>
          <w:u w:val="single"/>
        </w:rPr>
        <w:t xml:space="preserve">                                         </w:t>
      </w:r>
      <w:r w:rsidRPr="00C922C4">
        <w:rPr>
          <w:rFonts w:hAnsi="宋体" w:cs="宋体" w:hint="eastAsia"/>
          <w:bCs/>
          <w:sz w:val="21"/>
        </w:rPr>
        <w:t>联系电话：</w:t>
      </w:r>
      <w:r w:rsidRPr="00C922C4">
        <w:rPr>
          <w:rFonts w:hAnsi="宋体" w:cs="宋体" w:hint="eastAsia"/>
          <w:bCs/>
          <w:sz w:val="21"/>
          <w:u w:val="single"/>
        </w:rPr>
        <w:t xml:space="preserve">                   </w:t>
      </w:r>
    </w:p>
    <w:p w14:paraId="75444154"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地址：</w:t>
      </w:r>
      <w:r w:rsidRPr="00C922C4">
        <w:rPr>
          <w:rFonts w:hAnsi="宋体" w:cs="宋体" w:hint="eastAsia"/>
          <w:bCs/>
          <w:sz w:val="21"/>
          <w:u w:val="single"/>
        </w:rPr>
        <w:t xml:space="preserve">                                                            </w:t>
      </w:r>
      <w:r w:rsidRPr="00C922C4">
        <w:rPr>
          <w:rFonts w:hAnsi="宋体" w:cs="宋体" w:hint="eastAsia"/>
          <w:bCs/>
          <w:sz w:val="21"/>
        </w:rPr>
        <w:t>邮编：</w:t>
      </w:r>
      <w:r w:rsidRPr="00C922C4">
        <w:rPr>
          <w:rFonts w:hAnsi="宋体" w:cs="宋体" w:hint="eastAsia"/>
          <w:bCs/>
          <w:sz w:val="21"/>
          <w:u w:val="single"/>
        </w:rPr>
        <w:t xml:space="preserve">        </w:t>
      </w:r>
    </w:p>
    <w:p w14:paraId="568B337E"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被投诉人1：</w:t>
      </w:r>
    </w:p>
    <w:p w14:paraId="35434BE8"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地址：</w:t>
      </w:r>
      <w:r w:rsidRPr="00C922C4">
        <w:rPr>
          <w:rFonts w:hAnsi="宋体" w:cs="宋体" w:hint="eastAsia"/>
          <w:bCs/>
          <w:sz w:val="21"/>
          <w:u w:val="single"/>
        </w:rPr>
        <w:t xml:space="preserve">                                                            </w:t>
      </w:r>
      <w:r w:rsidRPr="00C922C4">
        <w:rPr>
          <w:rFonts w:hAnsi="宋体" w:cs="宋体" w:hint="eastAsia"/>
          <w:bCs/>
          <w:sz w:val="21"/>
        </w:rPr>
        <w:t>邮编：</w:t>
      </w:r>
      <w:r w:rsidRPr="00C922C4">
        <w:rPr>
          <w:rFonts w:hAnsi="宋体" w:cs="宋体" w:hint="eastAsia"/>
          <w:bCs/>
          <w:sz w:val="21"/>
          <w:u w:val="single"/>
        </w:rPr>
        <w:t xml:space="preserve">        </w:t>
      </w:r>
    </w:p>
    <w:p w14:paraId="71C3C2AB" w14:textId="77777777" w:rsidR="00CA40A9" w:rsidRPr="00C922C4" w:rsidRDefault="00000000">
      <w:pPr>
        <w:pStyle w:val="ac"/>
        <w:snapToGrid w:val="0"/>
        <w:spacing w:line="360" w:lineRule="auto"/>
        <w:ind w:firstLineChars="200" w:firstLine="420"/>
        <w:rPr>
          <w:rFonts w:hAnsi="宋体" w:cs="宋体" w:hint="eastAsia"/>
          <w:bCs/>
          <w:sz w:val="21"/>
          <w:u w:val="single"/>
        </w:rPr>
      </w:pPr>
      <w:r w:rsidRPr="00C922C4">
        <w:rPr>
          <w:rFonts w:hAnsi="宋体" w:cs="宋体" w:hint="eastAsia"/>
          <w:bCs/>
          <w:sz w:val="21"/>
        </w:rPr>
        <w:t>联系人：</w:t>
      </w:r>
      <w:r w:rsidRPr="00C922C4">
        <w:rPr>
          <w:rFonts w:hAnsi="宋体" w:cs="宋体" w:hint="eastAsia"/>
          <w:bCs/>
          <w:sz w:val="21"/>
          <w:u w:val="single"/>
        </w:rPr>
        <w:t xml:space="preserve">                                                </w:t>
      </w:r>
      <w:r w:rsidRPr="00C922C4">
        <w:rPr>
          <w:rFonts w:hAnsi="宋体" w:cs="宋体" w:hint="eastAsia"/>
          <w:bCs/>
          <w:sz w:val="21"/>
        </w:rPr>
        <w:t>联系电话：</w:t>
      </w:r>
      <w:r w:rsidRPr="00C922C4">
        <w:rPr>
          <w:rFonts w:hAnsi="宋体" w:cs="宋体" w:hint="eastAsia"/>
          <w:bCs/>
          <w:sz w:val="21"/>
          <w:u w:val="single"/>
        </w:rPr>
        <w:t xml:space="preserve">              </w:t>
      </w:r>
    </w:p>
    <w:p w14:paraId="7E100D95"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被投诉人2：</w:t>
      </w:r>
    </w:p>
    <w:p w14:paraId="48E609E2"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w:t>
      </w:r>
    </w:p>
    <w:p w14:paraId="3C160D93" w14:textId="77777777" w:rsidR="00CA40A9" w:rsidRPr="00C922C4" w:rsidRDefault="00000000">
      <w:pPr>
        <w:pStyle w:val="ac"/>
        <w:snapToGrid w:val="0"/>
        <w:spacing w:line="360" w:lineRule="auto"/>
        <w:ind w:firstLineChars="200" w:firstLine="420"/>
        <w:rPr>
          <w:rFonts w:hAnsi="宋体" w:cs="宋体" w:hint="eastAsia"/>
          <w:bCs/>
          <w:sz w:val="21"/>
          <w:u w:val="single"/>
        </w:rPr>
      </w:pPr>
      <w:r w:rsidRPr="00C922C4">
        <w:rPr>
          <w:rFonts w:hAnsi="宋体" w:cs="宋体" w:hint="eastAsia"/>
          <w:bCs/>
          <w:sz w:val="21"/>
        </w:rPr>
        <w:t>相关供应商：</w:t>
      </w:r>
      <w:r w:rsidRPr="00C922C4">
        <w:rPr>
          <w:rFonts w:hAnsi="宋体" w:cs="宋体" w:hint="eastAsia"/>
          <w:bCs/>
          <w:sz w:val="21"/>
          <w:u w:val="single"/>
        </w:rPr>
        <w:t xml:space="preserve">                                                                    </w:t>
      </w:r>
    </w:p>
    <w:p w14:paraId="35139E83" w14:textId="77777777" w:rsidR="00CA40A9" w:rsidRPr="00C922C4" w:rsidRDefault="00000000">
      <w:pPr>
        <w:pStyle w:val="ac"/>
        <w:snapToGrid w:val="0"/>
        <w:spacing w:line="360" w:lineRule="auto"/>
        <w:ind w:firstLineChars="200" w:firstLine="420"/>
        <w:rPr>
          <w:rFonts w:hAnsi="宋体" w:cs="宋体" w:hint="eastAsia"/>
          <w:bCs/>
          <w:sz w:val="21"/>
          <w:u w:val="single"/>
        </w:rPr>
      </w:pPr>
      <w:r w:rsidRPr="00C922C4">
        <w:rPr>
          <w:rFonts w:hAnsi="宋体" w:cs="宋体" w:hint="eastAsia"/>
          <w:bCs/>
          <w:sz w:val="21"/>
        </w:rPr>
        <w:t>地址：</w:t>
      </w:r>
      <w:r w:rsidRPr="00C922C4">
        <w:rPr>
          <w:rFonts w:hAnsi="宋体" w:cs="宋体" w:hint="eastAsia"/>
          <w:bCs/>
          <w:sz w:val="21"/>
          <w:u w:val="single"/>
        </w:rPr>
        <w:t xml:space="preserve">                                              </w:t>
      </w:r>
      <w:r w:rsidRPr="00C922C4">
        <w:rPr>
          <w:rFonts w:hAnsi="宋体" w:cs="宋体" w:hint="eastAsia"/>
          <w:bCs/>
          <w:sz w:val="21"/>
        </w:rPr>
        <w:t>邮编：</w:t>
      </w:r>
      <w:r w:rsidRPr="00C922C4">
        <w:rPr>
          <w:rFonts w:hAnsi="宋体" w:cs="宋体" w:hint="eastAsia"/>
          <w:bCs/>
          <w:sz w:val="21"/>
          <w:u w:val="single"/>
        </w:rPr>
        <w:t xml:space="preserve">                      </w:t>
      </w:r>
    </w:p>
    <w:p w14:paraId="4CB4E6D3" w14:textId="77777777" w:rsidR="00CA40A9" w:rsidRPr="00C922C4" w:rsidRDefault="00000000">
      <w:pPr>
        <w:pStyle w:val="ac"/>
        <w:snapToGrid w:val="0"/>
        <w:spacing w:line="360" w:lineRule="auto"/>
        <w:ind w:firstLineChars="200" w:firstLine="420"/>
        <w:rPr>
          <w:rFonts w:hAnsi="宋体" w:cs="宋体" w:hint="eastAsia"/>
          <w:bCs/>
          <w:sz w:val="21"/>
        </w:rPr>
      </w:pPr>
      <w:r w:rsidRPr="00C922C4">
        <w:rPr>
          <w:rFonts w:hAnsi="宋体" w:cs="宋体" w:hint="eastAsia"/>
          <w:bCs/>
          <w:sz w:val="21"/>
        </w:rPr>
        <w:t>联系人：</w:t>
      </w:r>
      <w:r w:rsidRPr="00C922C4">
        <w:rPr>
          <w:rFonts w:hAnsi="宋体" w:cs="宋体" w:hint="eastAsia"/>
          <w:bCs/>
          <w:sz w:val="21"/>
          <w:u w:val="single"/>
        </w:rPr>
        <w:t xml:space="preserve">                                            </w:t>
      </w:r>
      <w:r w:rsidRPr="00C922C4">
        <w:rPr>
          <w:rFonts w:hAnsi="宋体" w:cs="宋体" w:hint="eastAsia"/>
          <w:bCs/>
          <w:sz w:val="21"/>
        </w:rPr>
        <w:t>联系电话：</w:t>
      </w:r>
      <w:r w:rsidRPr="00C922C4">
        <w:rPr>
          <w:rFonts w:hAnsi="宋体" w:cs="宋体" w:hint="eastAsia"/>
          <w:bCs/>
          <w:sz w:val="21"/>
          <w:u w:val="single"/>
        </w:rPr>
        <w:t xml:space="preserve">                  </w:t>
      </w:r>
    </w:p>
    <w:p w14:paraId="53080152" w14:textId="77777777" w:rsidR="00CA40A9" w:rsidRPr="00C922C4" w:rsidRDefault="00000000">
      <w:pPr>
        <w:pStyle w:val="ac"/>
        <w:snapToGrid w:val="0"/>
        <w:spacing w:line="360" w:lineRule="auto"/>
        <w:ind w:firstLineChars="200" w:firstLine="422"/>
        <w:rPr>
          <w:rFonts w:hAnsi="宋体" w:cs="宋体" w:hint="eastAsia"/>
          <w:b/>
          <w:bCs/>
          <w:sz w:val="21"/>
        </w:rPr>
      </w:pPr>
      <w:r w:rsidRPr="00C922C4">
        <w:rPr>
          <w:rFonts w:hAnsi="宋体" w:cs="宋体" w:hint="eastAsia"/>
          <w:b/>
          <w:bCs/>
          <w:sz w:val="21"/>
        </w:rPr>
        <w:t>二、投诉项目基本情况：</w:t>
      </w:r>
    </w:p>
    <w:p w14:paraId="75278A5E"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bCs/>
          <w:sz w:val="21"/>
        </w:rPr>
        <w:t>采购</w:t>
      </w:r>
      <w:r w:rsidRPr="00C922C4">
        <w:rPr>
          <w:rFonts w:hAnsi="宋体" w:cs="宋体" w:hint="eastAsia"/>
          <w:sz w:val="21"/>
        </w:rPr>
        <w:t>项目的名称：</w:t>
      </w:r>
      <w:r w:rsidRPr="00C922C4">
        <w:rPr>
          <w:rFonts w:hAnsi="宋体" w:cs="宋体" w:hint="eastAsia"/>
          <w:bCs/>
          <w:sz w:val="21"/>
          <w:u w:val="single"/>
        </w:rPr>
        <w:t xml:space="preserve">                                                                </w:t>
      </w:r>
    </w:p>
    <w:p w14:paraId="08F4215A"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bCs/>
          <w:sz w:val="21"/>
        </w:rPr>
        <w:t>采购</w:t>
      </w:r>
      <w:r w:rsidRPr="00C922C4">
        <w:rPr>
          <w:rFonts w:hAnsi="宋体" w:cs="宋体" w:hint="eastAsia"/>
          <w:sz w:val="21"/>
        </w:rPr>
        <w:t>项目的编号：</w:t>
      </w:r>
      <w:r w:rsidRPr="00C922C4">
        <w:rPr>
          <w:rFonts w:hAnsi="宋体" w:cs="宋体" w:hint="eastAsia"/>
          <w:bCs/>
          <w:sz w:val="21"/>
          <w:u w:val="single"/>
        </w:rPr>
        <w:t xml:space="preserve">                                          </w:t>
      </w:r>
    </w:p>
    <w:p w14:paraId="18B02E13" w14:textId="77777777" w:rsidR="00CA40A9" w:rsidRPr="00C922C4" w:rsidRDefault="00000000">
      <w:pPr>
        <w:pStyle w:val="ac"/>
        <w:spacing w:line="360" w:lineRule="auto"/>
        <w:ind w:leftChars="12" w:left="25" w:firstLineChars="197" w:firstLine="414"/>
        <w:rPr>
          <w:rFonts w:hAnsi="宋体" w:cs="宋体" w:hint="eastAsia"/>
          <w:bCs/>
          <w:sz w:val="21"/>
          <w:u w:val="single"/>
        </w:rPr>
      </w:pPr>
      <w:r w:rsidRPr="00C922C4">
        <w:rPr>
          <w:rFonts w:hAnsi="宋体" w:cs="宋体" w:hint="eastAsia"/>
          <w:sz w:val="21"/>
        </w:rPr>
        <w:t>采购人名称：</w:t>
      </w:r>
      <w:r w:rsidRPr="00C922C4">
        <w:rPr>
          <w:rFonts w:hAnsi="宋体" w:cs="宋体" w:hint="eastAsia"/>
          <w:bCs/>
          <w:sz w:val="21"/>
          <w:u w:val="single"/>
        </w:rPr>
        <w:t xml:space="preserve">                                                                    </w:t>
      </w:r>
    </w:p>
    <w:p w14:paraId="39E4411B" w14:textId="77777777" w:rsidR="00CA40A9" w:rsidRPr="00C922C4" w:rsidRDefault="00000000">
      <w:pPr>
        <w:pStyle w:val="ac"/>
        <w:spacing w:line="360" w:lineRule="auto"/>
        <w:ind w:leftChars="12" w:left="25" w:firstLineChars="197" w:firstLine="414"/>
        <w:rPr>
          <w:rFonts w:hAnsi="宋体" w:cs="宋体" w:hint="eastAsia"/>
          <w:bCs/>
          <w:sz w:val="21"/>
          <w:u w:val="single"/>
        </w:rPr>
      </w:pPr>
      <w:r w:rsidRPr="00C922C4">
        <w:rPr>
          <w:rFonts w:hAnsi="宋体" w:cs="宋体" w:hint="eastAsia"/>
          <w:sz w:val="21"/>
        </w:rPr>
        <w:t>代理机构名称：</w:t>
      </w:r>
      <w:r w:rsidRPr="00C922C4">
        <w:rPr>
          <w:rFonts w:hAnsi="宋体" w:cs="宋体" w:hint="eastAsia"/>
          <w:bCs/>
          <w:sz w:val="21"/>
          <w:u w:val="single"/>
        </w:rPr>
        <w:t xml:space="preserve">                                                                  </w:t>
      </w:r>
    </w:p>
    <w:p w14:paraId="04A2771D" w14:textId="77777777" w:rsidR="00CA40A9" w:rsidRPr="00C922C4" w:rsidRDefault="00000000">
      <w:pPr>
        <w:pStyle w:val="ac"/>
        <w:spacing w:line="360" w:lineRule="auto"/>
        <w:ind w:leftChars="12" w:left="25" w:firstLineChars="197" w:firstLine="414"/>
        <w:rPr>
          <w:rFonts w:hAnsi="宋体" w:cs="宋体" w:hint="eastAsia"/>
          <w:bCs/>
          <w:sz w:val="21"/>
          <w:u w:val="single"/>
        </w:rPr>
      </w:pPr>
      <w:r w:rsidRPr="00C922C4">
        <w:rPr>
          <w:rFonts w:hAnsi="宋体" w:cs="宋体" w:hint="eastAsia"/>
          <w:bCs/>
          <w:sz w:val="21"/>
        </w:rPr>
        <w:t>磋商文件公告：</w:t>
      </w:r>
      <w:r w:rsidRPr="00C922C4">
        <w:rPr>
          <w:rFonts w:hAnsi="宋体" w:cs="宋体" w:hint="eastAsia"/>
          <w:bCs/>
          <w:sz w:val="21"/>
          <w:u w:val="single"/>
        </w:rPr>
        <w:t>是/否</w:t>
      </w:r>
      <w:r w:rsidRPr="00C922C4">
        <w:rPr>
          <w:rFonts w:hAnsi="宋体" w:cs="宋体" w:hint="eastAsia"/>
          <w:bCs/>
          <w:sz w:val="21"/>
        </w:rPr>
        <w:t>公告期限：</w:t>
      </w:r>
      <w:r w:rsidRPr="00C922C4">
        <w:rPr>
          <w:rFonts w:hAnsi="宋体" w:cs="宋体" w:hint="eastAsia"/>
          <w:bCs/>
          <w:sz w:val="21"/>
          <w:u w:val="single"/>
        </w:rPr>
        <w:t xml:space="preserve">                                                   </w:t>
      </w:r>
    </w:p>
    <w:p w14:paraId="67C03FE4" w14:textId="77777777" w:rsidR="00CA40A9" w:rsidRPr="00C922C4" w:rsidRDefault="00000000">
      <w:pPr>
        <w:pStyle w:val="ac"/>
        <w:spacing w:line="360" w:lineRule="auto"/>
        <w:ind w:leftChars="12" w:left="25" w:firstLineChars="197" w:firstLine="414"/>
        <w:rPr>
          <w:rFonts w:hAnsi="宋体" w:cs="宋体" w:hint="eastAsia"/>
          <w:b/>
          <w:sz w:val="21"/>
        </w:rPr>
      </w:pPr>
      <w:r w:rsidRPr="00C922C4">
        <w:rPr>
          <w:rFonts w:hAnsi="宋体" w:cs="宋体" w:hint="eastAsia"/>
          <w:bCs/>
          <w:sz w:val="21"/>
        </w:rPr>
        <w:t>采购结果公告：</w:t>
      </w:r>
      <w:r w:rsidRPr="00C922C4">
        <w:rPr>
          <w:rFonts w:hAnsi="宋体" w:cs="宋体" w:hint="eastAsia"/>
          <w:bCs/>
          <w:sz w:val="21"/>
          <w:u w:val="single"/>
        </w:rPr>
        <w:t>是/否</w:t>
      </w:r>
      <w:r w:rsidRPr="00C922C4">
        <w:rPr>
          <w:rFonts w:hAnsi="宋体" w:cs="宋体" w:hint="eastAsia"/>
          <w:bCs/>
          <w:sz w:val="21"/>
        </w:rPr>
        <w:t>公告期限：</w:t>
      </w:r>
      <w:r w:rsidRPr="00C922C4">
        <w:rPr>
          <w:rFonts w:hAnsi="宋体" w:cs="宋体" w:hint="eastAsia"/>
          <w:bCs/>
          <w:sz w:val="21"/>
          <w:u w:val="single"/>
        </w:rPr>
        <w:t xml:space="preserve">                                                   </w:t>
      </w:r>
    </w:p>
    <w:p w14:paraId="555FFC0C" w14:textId="77777777" w:rsidR="00CA40A9" w:rsidRPr="00C922C4" w:rsidRDefault="00000000">
      <w:pPr>
        <w:pStyle w:val="ac"/>
        <w:spacing w:line="360" w:lineRule="auto"/>
        <w:ind w:leftChars="12" w:left="25" w:firstLineChars="196" w:firstLine="413"/>
        <w:rPr>
          <w:rFonts w:hAnsi="宋体" w:cs="宋体" w:hint="eastAsia"/>
          <w:b/>
          <w:sz w:val="21"/>
        </w:rPr>
      </w:pPr>
      <w:r w:rsidRPr="00C922C4">
        <w:rPr>
          <w:rFonts w:hAnsi="宋体" w:cs="宋体" w:hint="eastAsia"/>
          <w:b/>
          <w:sz w:val="21"/>
        </w:rPr>
        <w:t>三、质疑基本情况</w:t>
      </w:r>
    </w:p>
    <w:p w14:paraId="5E55399D" w14:textId="77777777" w:rsidR="00CA40A9" w:rsidRPr="00C922C4" w:rsidRDefault="00000000">
      <w:pPr>
        <w:pStyle w:val="ac"/>
        <w:spacing w:line="360" w:lineRule="auto"/>
        <w:ind w:leftChars="12" w:left="25" w:firstLineChars="397" w:firstLine="834"/>
        <w:rPr>
          <w:rFonts w:hAnsi="宋体" w:cs="宋体" w:hint="eastAsia"/>
          <w:sz w:val="21"/>
        </w:rPr>
      </w:pPr>
      <w:r w:rsidRPr="00C922C4">
        <w:rPr>
          <w:rFonts w:hAnsi="宋体" w:cs="宋体" w:hint="eastAsia"/>
          <w:sz w:val="21"/>
        </w:rPr>
        <w:t>投诉人于</w:t>
      </w:r>
      <w:r w:rsidRPr="00C922C4">
        <w:rPr>
          <w:rFonts w:hAnsi="宋体" w:cs="宋体" w:hint="eastAsia"/>
          <w:sz w:val="21"/>
          <w:u w:val="single"/>
        </w:rPr>
        <w:t xml:space="preserve">      </w:t>
      </w:r>
      <w:r w:rsidRPr="00C922C4">
        <w:rPr>
          <w:rFonts w:hAnsi="宋体" w:cs="宋体" w:hint="eastAsia"/>
          <w:sz w:val="21"/>
        </w:rPr>
        <w:t>年</w:t>
      </w:r>
      <w:r w:rsidRPr="00C922C4">
        <w:rPr>
          <w:rFonts w:hAnsi="宋体" w:cs="宋体" w:hint="eastAsia"/>
          <w:sz w:val="21"/>
          <w:u w:val="single"/>
        </w:rPr>
        <w:t xml:space="preserve">   </w:t>
      </w:r>
      <w:r w:rsidRPr="00C922C4">
        <w:rPr>
          <w:rFonts w:hAnsi="宋体" w:cs="宋体" w:hint="eastAsia"/>
          <w:sz w:val="21"/>
        </w:rPr>
        <w:t>月</w:t>
      </w:r>
      <w:r w:rsidRPr="00C922C4">
        <w:rPr>
          <w:rFonts w:hAnsi="宋体" w:cs="宋体" w:hint="eastAsia"/>
          <w:sz w:val="21"/>
          <w:u w:val="single"/>
        </w:rPr>
        <w:t xml:space="preserve">   </w:t>
      </w:r>
      <w:r w:rsidRPr="00C922C4">
        <w:rPr>
          <w:rFonts w:hAnsi="宋体" w:cs="宋体" w:hint="eastAsia"/>
          <w:sz w:val="21"/>
        </w:rPr>
        <w:t>日，向</w:t>
      </w:r>
      <w:r w:rsidRPr="00C922C4">
        <w:rPr>
          <w:rFonts w:hAnsi="宋体" w:cs="宋体" w:hint="eastAsia"/>
          <w:sz w:val="21"/>
          <w:u w:val="single"/>
        </w:rPr>
        <w:t xml:space="preserve">                                </w:t>
      </w:r>
      <w:r w:rsidRPr="00C922C4">
        <w:rPr>
          <w:rFonts w:hAnsi="宋体" w:cs="宋体" w:hint="eastAsia"/>
          <w:sz w:val="21"/>
        </w:rPr>
        <w:t>提出质疑，质疑事项为：</w:t>
      </w:r>
    </w:p>
    <w:p w14:paraId="06903366" w14:textId="77777777" w:rsidR="00CA40A9" w:rsidRPr="00C922C4" w:rsidRDefault="00000000">
      <w:pPr>
        <w:pStyle w:val="ac"/>
        <w:spacing w:line="360" w:lineRule="auto"/>
        <w:ind w:firstLine="241"/>
        <w:rPr>
          <w:rFonts w:hAnsi="宋体" w:cs="宋体" w:hint="eastAsia"/>
          <w:bCs/>
          <w:sz w:val="21"/>
          <w:u w:val="single"/>
        </w:rPr>
      </w:pPr>
      <w:r w:rsidRPr="00C922C4">
        <w:rPr>
          <w:rFonts w:hAnsi="宋体" w:cs="宋体" w:hint="eastAsia"/>
          <w:sz w:val="21"/>
        </w:rPr>
        <w:t xml:space="preserve">    </w:t>
      </w:r>
      <w:r w:rsidRPr="00C922C4">
        <w:rPr>
          <w:rFonts w:hAnsi="宋体" w:cs="宋体" w:hint="eastAsia"/>
          <w:bCs/>
          <w:sz w:val="21"/>
          <w:u w:val="single"/>
        </w:rPr>
        <w:t xml:space="preserve">                                                                              </w:t>
      </w:r>
    </w:p>
    <w:p w14:paraId="65109117" w14:textId="77777777" w:rsidR="00CA40A9" w:rsidRPr="00C922C4" w:rsidRDefault="00000000">
      <w:pPr>
        <w:pStyle w:val="ac"/>
        <w:spacing w:line="360" w:lineRule="auto"/>
        <w:ind w:firstLine="241"/>
        <w:rPr>
          <w:rFonts w:hAnsi="宋体" w:cs="宋体" w:hint="eastAsia"/>
          <w:bCs/>
          <w:sz w:val="21"/>
          <w:u w:val="single"/>
        </w:rPr>
      </w:pPr>
      <w:r w:rsidRPr="00C922C4">
        <w:rPr>
          <w:rFonts w:hAnsi="宋体" w:cs="宋体" w:hint="eastAsia"/>
          <w:bCs/>
          <w:sz w:val="21"/>
        </w:rPr>
        <w:t xml:space="preserve">    </w:t>
      </w:r>
      <w:r w:rsidRPr="00C922C4">
        <w:rPr>
          <w:rFonts w:hAnsi="宋体" w:cs="宋体" w:hint="eastAsia"/>
          <w:bCs/>
          <w:sz w:val="21"/>
          <w:u w:val="single"/>
        </w:rPr>
        <w:t xml:space="preserve">                                                                              </w:t>
      </w:r>
    </w:p>
    <w:p w14:paraId="479B12AC" w14:textId="77777777" w:rsidR="00CA40A9" w:rsidRPr="00C922C4" w:rsidRDefault="00000000">
      <w:pPr>
        <w:pStyle w:val="ac"/>
        <w:spacing w:line="360" w:lineRule="auto"/>
        <w:ind w:firstLine="241"/>
        <w:rPr>
          <w:rFonts w:hAnsi="宋体" w:cs="宋体" w:hint="eastAsia"/>
          <w:sz w:val="21"/>
        </w:rPr>
      </w:pPr>
      <w:r w:rsidRPr="00C922C4">
        <w:rPr>
          <w:rFonts w:hAnsi="宋体" w:cs="宋体" w:hint="eastAsia"/>
          <w:bCs/>
          <w:sz w:val="21"/>
        </w:rPr>
        <w:t xml:space="preserve">        </w:t>
      </w:r>
      <w:r w:rsidRPr="00C922C4">
        <w:rPr>
          <w:rFonts w:hAnsi="宋体" w:cs="宋体" w:hint="eastAsia"/>
          <w:bCs/>
          <w:sz w:val="21"/>
          <w:u w:val="single"/>
        </w:rPr>
        <w:t>采购人/代理机构</w:t>
      </w:r>
      <w:r w:rsidRPr="00C922C4">
        <w:rPr>
          <w:rFonts w:hAnsi="宋体" w:cs="宋体" w:hint="eastAsia"/>
          <w:bCs/>
          <w:sz w:val="21"/>
        </w:rPr>
        <w:t>于</w:t>
      </w:r>
      <w:r w:rsidRPr="00C922C4">
        <w:rPr>
          <w:rFonts w:hAnsi="宋体" w:cs="宋体" w:hint="eastAsia"/>
          <w:sz w:val="21"/>
          <w:u w:val="single"/>
        </w:rPr>
        <w:t xml:space="preserve">      </w:t>
      </w:r>
      <w:r w:rsidRPr="00C922C4">
        <w:rPr>
          <w:rFonts w:hAnsi="宋体" w:cs="宋体" w:hint="eastAsia"/>
          <w:sz w:val="21"/>
        </w:rPr>
        <w:t>年</w:t>
      </w:r>
      <w:r w:rsidRPr="00C922C4">
        <w:rPr>
          <w:rFonts w:hAnsi="宋体" w:cs="宋体" w:hint="eastAsia"/>
          <w:sz w:val="21"/>
          <w:u w:val="single"/>
        </w:rPr>
        <w:t xml:space="preserve">   </w:t>
      </w:r>
      <w:r w:rsidRPr="00C922C4">
        <w:rPr>
          <w:rFonts w:hAnsi="宋体" w:cs="宋体" w:hint="eastAsia"/>
          <w:sz w:val="21"/>
        </w:rPr>
        <w:t>月</w:t>
      </w:r>
      <w:r w:rsidRPr="00C922C4">
        <w:rPr>
          <w:rFonts w:hAnsi="宋体" w:cs="宋体" w:hint="eastAsia"/>
          <w:sz w:val="21"/>
          <w:u w:val="single"/>
        </w:rPr>
        <w:t xml:space="preserve">   </w:t>
      </w:r>
      <w:r w:rsidRPr="00C922C4">
        <w:rPr>
          <w:rFonts w:hAnsi="宋体" w:cs="宋体" w:hint="eastAsia"/>
          <w:sz w:val="21"/>
        </w:rPr>
        <w:t>日，</w:t>
      </w:r>
      <w:r w:rsidRPr="00C922C4">
        <w:rPr>
          <w:rFonts w:hAnsi="宋体" w:cs="宋体" w:hint="eastAsia"/>
          <w:bCs/>
          <w:sz w:val="21"/>
        </w:rPr>
        <w:t>就质疑事项</w:t>
      </w:r>
      <w:proofErr w:type="gramStart"/>
      <w:r w:rsidRPr="00C922C4">
        <w:rPr>
          <w:rFonts w:hAnsi="宋体" w:cs="宋体" w:hint="eastAsia"/>
          <w:bCs/>
          <w:sz w:val="21"/>
        </w:rPr>
        <w:t>作出</w:t>
      </w:r>
      <w:proofErr w:type="gramEnd"/>
      <w:r w:rsidRPr="00C922C4">
        <w:rPr>
          <w:rFonts w:hAnsi="宋体" w:cs="宋体" w:hint="eastAsia"/>
          <w:bCs/>
          <w:sz w:val="21"/>
        </w:rPr>
        <w:t>了答复/没有在法定期限内</w:t>
      </w:r>
      <w:proofErr w:type="gramStart"/>
      <w:r w:rsidRPr="00C922C4">
        <w:rPr>
          <w:rFonts w:hAnsi="宋体" w:cs="宋体" w:hint="eastAsia"/>
          <w:bCs/>
          <w:sz w:val="21"/>
        </w:rPr>
        <w:t>作出</w:t>
      </w:r>
      <w:proofErr w:type="gramEnd"/>
      <w:r w:rsidRPr="00C922C4">
        <w:rPr>
          <w:rFonts w:hAnsi="宋体" w:cs="宋体" w:hint="eastAsia"/>
          <w:bCs/>
          <w:sz w:val="21"/>
        </w:rPr>
        <w:t xml:space="preserve">答复。                                                                                             </w:t>
      </w:r>
    </w:p>
    <w:p w14:paraId="232818DE" w14:textId="77777777" w:rsidR="00CA40A9" w:rsidRPr="00C922C4" w:rsidRDefault="00000000">
      <w:pPr>
        <w:pStyle w:val="ac"/>
        <w:spacing w:line="360" w:lineRule="auto"/>
        <w:ind w:leftChars="12" w:left="25" w:firstLineChars="196" w:firstLine="413"/>
        <w:rPr>
          <w:rFonts w:hAnsi="宋体" w:cs="宋体" w:hint="eastAsia"/>
          <w:b/>
          <w:sz w:val="21"/>
        </w:rPr>
      </w:pPr>
      <w:r w:rsidRPr="00C922C4">
        <w:rPr>
          <w:rFonts w:hAnsi="宋体" w:cs="宋体" w:hint="eastAsia"/>
          <w:b/>
          <w:sz w:val="21"/>
        </w:rPr>
        <w:t>四、投诉事项具体内容</w:t>
      </w:r>
    </w:p>
    <w:p w14:paraId="544EC1F5" w14:textId="77777777" w:rsidR="00CA40A9" w:rsidRPr="00C922C4" w:rsidRDefault="00000000">
      <w:pPr>
        <w:pStyle w:val="ac"/>
        <w:spacing w:line="360" w:lineRule="auto"/>
        <w:ind w:leftChars="12" w:left="25" w:firstLineChars="197" w:firstLine="414"/>
        <w:rPr>
          <w:rFonts w:hAnsi="宋体" w:cs="宋体" w:hint="eastAsia"/>
          <w:bCs/>
          <w:sz w:val="21"/>
          <w:u w:val="single"/>
        </w:rPr>
      </w:pPr>
      <w:r w:rsidRPr="00C922C4">
        <w:rPr>
          <w:rFonts w:hAnsi="宋体" w:cs="宋体" w:hint="eastAsia"/>
          <w:sz w:val="21"/>
        </w:rPr>
        <w:lastRenderedPageBreak/>
        <w:t>投诉事项1：</w:t>
      </w:r>
      <w:r w:rsidRPr="00C922C4">
        <w:rPr>
          <w:rFonts w:hAnsi="宋体" w:cs="宋体" w:hint="eastAsia"/>
          <w:bCs/>
          <w:sz w:val="21"/>
          <w:u w:val="single"/>
        </w:rPr>
        <w:t xml:space="preserve">                                                                     </w:t>
      </w:r>
    </w:p>
    <w:p w14:paraId="6C73AE84" w14:textId="77777777" w:rsidR="00CA40A9" w:rsidRPr="00C922C4" w:rsidRDefault="00000000">
      <w:pPr>
        <w:pStyle w:val="ac"/>
        <w:spacing w:line="360" w:lineRule="auto"/>
        <w:ind w:firstLineChars="200" w:firstLine="420"/>
        <w:rPr>
          <w:rFonts w:hAnsi="宋体" w:cs="宋体" w:hint="eastAsia"/>
          <w:bCs/>
          <w:sz w:val="21"/>
          <w:u w:val="single"/>
        </w:rPr>
      </w:pPr>
      <w:r w:rsidRPr="00C922C4">
        <w:rPr>
          <w:rFonts w:hAnsi="宋体" w:cs="宋体" w:hint="eastAsia"/>
          <w:bCs/>
          <w:sz w:val="21"/>
        </w:rPr>
        <w:t>事实依据：</w:t>
      </w:r>
      <w:r w:rsidRPr="00C922C4">
        <w:rPr>
          <w:rFonts w:hAnsi="宋体" w:cs="宋体" w:hint="eastAsia"/>
          <w:sz w:val="21"/>
        </w:rPr>
        <w:t xml:space="preserve"> </w:t>
      </w:r>
      <w:r w:rsidRPr="00C922C4">
        <w:rPr>
          <w:rFonts w:hAnsi="宋体" w:cs="宋体" w:hint="eastAsia"/>
          <w:bCs/>
          <w:sz w:val="21"/>
          <w:u w:val="single"/>
        </w:rPr>
        <w:t xml:space="preserve">                                                                     </w:t>
      </w:r>
    </w:p>
    <w:p w14:paraId="2CFAE7FA"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bCs/>
          <w:sz w:val="21"/>
          <w:u w:val="single"/>
        </w:rPr>
        <w:t xml:space="preserve">                                                                                </w:t>
      </w:r>
    </w:p>
    <w:p w14:paraId="30A23C8F" w14:textId="77777777" w:rsidR="00CA40A9" w:rsidRPr="00C922C4" w:rsidRDefault="00000000">
      <w:pPr>
        <w:pStyle w:val="ac"/>
        <w:spacing w:line="360" w:lineRule="auto"/>
        <w:ind w:firstLineChars="200" w:firstLine="420"/>
        <w:rPr>
          <w:rFonts w:hAnsi="宋体" w:cs="宋体" w:hint="eastAsia"/>
          <w:bCs/>
          <w:sz w:val="21"/>
          <w:u w:val="single"/>
        </w:rPr>
      </w:pPr>
      <w:r w:rsidRPr="00C922C4">
        <w:rPr>
          <w:rFonts w:hAnsi="宋体" w:cs="宋体" w:hint="eastAsia"/>
          <w:bCs/>
          <w:sz w:val="21"/>
        </w:rPr>
        <w:t>法律依据：</w:t>
      </w:r>
      <w:r w:rsidRPr="00C922C4">
        <w:rPr>
          <w:rFonts w:hAnsi="宋体" w:cs="宋体" w:hint="eastAsia"/>
          <w:sz w:val="21"/>
        </w:rPr>
        <w:t xml:space="preserve"> </w:t>
      </w:r>
      <w:r w:rsidRPr="00C922C4">
        <w:rPr>
          <w:rFonts w:hAnsi="宋体" w:cs="宋体" w:hint="eastAsia"/>
          <w:bCs/>
          <w:sz w:val="21"/>
          <w:u w:val="single"/>
        </w:rPr>
        <w:t xml:space="preserve">                                                                     </w:t>
      </w:r>
    </w:p>
    <w:p w14:paraId="5AFA1283" w14:textId="77777777" w:rsidR="00CA40A9" w:rsidRPr="00C922C4" w:rsidRDefault="00000000">
      <w:pPr>
        <w:pStyle w:val="ac"/>
        <w:spacing w:line="360" w:lineRule="auto"/>
        <w:ind w:leftChars="12" w:left="25" w:firstLineChars="147" w:firstLine="309"/>
        <w:rPr>
          <w:rFonts w:hAnsi="宋体" w:cs="宋体" w:hint="eastAsia"/>
          <w:bCs/>
          <w:sz w:val="21"/>
          <w:u w:val="single"/>
        </w:rPr>
      </w:pPr>
      <w:r w:rsidRPr="00C922C4">
        <w:rPr>
          <w:rFonts w:hAnsi="宋体" w:cs="宋体" w:hint="eastAsia"/>
          <w:bCs/>
          <w:sz w:val="21"/>
        </w:rPr>
        <w:t xml:space="preserve"> </w:t>
      </w:r>
      <w:r w:rsidRPr="00C922C4">
        <w:rPr>
          <w:rFonts w:hAnsi="宋体" w:cs="宋体" w:hint="eastAsia"/>
          <w:bCs/>
          <w:sz w:val="21"/>
          <w:u w:val="single"/>
        </w:rPr>
        <w:t xml:space="preserve">                                                                                </w:t>
      </w:r>
    </w:p>
    <w:p w14:paraId="46A52041" w14:textId="77777777" w:rsidR="00CA40A9" w:rsidRPr="00C922C4" w:rsidRDefault="00000000">
      <w:pPr>
        <w:pStyle w:val="ac"/>
        <w:spacing w:line="360" w:lineRule="auto"/>
        <w:ind w:leftChars="12" w:left="25" w:firstLineChars="197" w:firstLine="414"/>
        <w:rPr>
          <w:rFonts w:hAnsi="宋体" w:cs="宋体" w:hint="eastAsia"/>
          <w:bCs/>
          <w:sz w:val="21"/>
        </w:rPr>
      </w:pPr>
      <w:r w:rsidRPr="00C922C4">
        <w:rPr>
          <w:rFonts w:hAnsi="宋体" w:cs="宋体" w:hint="eastAsia"/>
          <w:sz w:val="21"/>
        </w:rPr>
        <w:t>投诉事项2</w:t>
      </w:r>
    </w:p>
    <w:p w14:paraId="47D33055" w14:textId="77777777" w:rsidR="00CA40A9" w:rsidRPr="00C922C4" w:rsidRDefault="00000000">
      <w:pPr>
        <w:pStyle w:val="ac"/>
        <w:spacing w:line="360" w:lineRule="auto"/>
        <w:ind w:leftChars="12" w:left="25" w:firstLineChars="197" w:firstLine="414"/>
        <w:rPr>
          <w:rFonts w:hAnsi="宋体" w:cs="宋体" w:hint="eastAsia"/>
          <w:bCs/>
          <w:sz w:val="21"/>
        </w:rPr>
      </w:pPr>
      <w:r w:rsidRPr="00C922C4">
        <w:rPr>
          <w:rFonts w:hAnsi="宋体" w:cs="宋体" w:hint="eastAsia"/>
          <w:bCs/>
          <w:sz w:val="21"/>
        </w:rPr>
        <w:t>……</w:t>
      </w:r>
    </w:p>
    <w:p w14:paraId="0BF21B1A" w14:textId="77777777" w:rsidR="00CA40A9" w:rsidRPr="00C922C4" w:rsidRDefault="00000000">
      <w:pPr>
        <w:pStyle w:val="ac"/>
        <w:spacing w:line="360" w:lineRule="auto"/>
        <w:ind w:leftChars="12" w:left="25" w:firstLineChars="196" w:firstLine="413"/>
        <w:rPr>
          <w:rFonts w:hAnsi="宋体" w:cs="宋体" w:hint="eastAsia"/>
          <w:b/>
          <w:sz w:val="21"/>
        </w:rPr>
      </w:pPr>
      <w:r w:rsidRPr="00C922C4">
        <w:rPr>
          <w:rFonts w:hAnsi="宋体" w:cs="宋体" w:hint="eastAsia"/>
          <w:b/>
          <w:sz w:val="21"/>
        </w:rPr>
        <w:t>五、与投诉事项相关的投诉请求：</w:t>
      </w:r>
    </w:p>
    <w:p w14:paraId="62066F56"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请求：</w:t>
      </w:r>
      <w:r w:rsidRPr="00C922C4">
        <w:rPr>
          <w:rFonts w:hAnsi="宋体" w:cs="宋体" w:hint="eastAsia"/>
          <w:bCs/>
          <w:sz w:val="21"/>
          <w:u w:val="single"/>
        </w:rPr>
        <w:t xml:space="preserve">                                                                          </w:t>
      </w:r>
    </w:p>
    <w:p w14:paraId="2BEA2D9B"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签字（签章）：                                       公章：</w:t>
      </w:r>
    </w:p>
    <w:p w14:paraId="51E45458" w14:textId="77777777" w:rsidR="00CA40A9" w:rsidRPr="00C922C4" w:rsidRDefault="00000000">
      <w:pPr>
        <w:pStyle w:val="ac"/>
        <w:spacing w:line="360" w:lineRule="auto"/>
        <w:ind w:leftChars="12" w:left="25" w:firstLineChars="197" w:firstLine="414"/>
        <w:rPr>
          <w:rFonts w:hAnsi="宋体" w:cs="宋体" w:hint="eastAsia"/>
          <w:sz w:val="21"/>
        </w:rPr>
      </w:pPr>
      <w:r w:rsidRPr="00C922C4">
        <w:rPr>
          <w:rFonts w:hAnsi="宋体" w:cs="宋体" w:hint="eastAsia"/>
          <w:sz w:val="21"/>
        </w:rPr>
        <w:t>日期：</w:t>
      </w:r>
    </w:p>
    <w:p w14:paraId="3F84A749" w14:textId="77777777" w:rsidR="00CA40A9" w:rsidRPr="00C922C4" w:rsidRDefault="00000000">
      <w:pPr>
        <w:pStyle w:val="ac"/>
        <w:snapToGrid w:val="0"/>
        <w:spacing w:line="360" w:lineRule="auto"/>
        <w:rPr>
          <w:rFonts w:hAnsi="宋体" w:cs="宋体" w:hint="eastAsia"/>
          <w:b/>
          <w:sz w:val="21"/>
        </w:rPr>
      </w:pPr>
      <w:r w:rsidRPr="00C922C4">
        <w:rPr>
          <w:rFonts w:hAnsi="宋体" w:cs="宋体" w:hint="eastAsia"/>
          <w:b/>
          <w:sz w:val="21"/>
        </w:rPr>
        <w:t>说明：</w:t>
      </w:r>
    </w:p>
    <w:p w14:paraId="5F1263E6" w14:textId="77777777" w:rsidR="00CA40A9" w:rsidRPr="00C922C4" w:rsidRDefault="00000000">
      <w:pPr>
        <w:pStyle w:val="ac"/>
        <w:spacing w:line="360" w:lineRule="auto"/>
        <w:ind w:leftChars="12" w:left="25" w:firstLineChars="147" w:firstLine="310"/>
        <w:rPr>
          <w:rFonts w:hAnsi="宋体" w:cs="宋体" w:hint="eastAsia"/>
          <w:b/>
          <w:bCs/>
          <w:sz w:val="21"/>
        </w:rPr>
      </w:pPr>
      <w:r w:rsidRPr="00C922C4">
        <w:rPr>
          <w:rFonts w:hAnsi="宋体" w:cs="宋体" w:hint="eastAsia"/>
          <w:b/>
          <w:sz w:val="21"/>
        </w:rPr>
        <w:t>1.投诉人提起投诉时，应当提交投诉书和必要的证明材料，并按照被投诉人和与投诉事项有关的供应商数量提供投诉书副本</w:t>
      </w:r>
      <w:r w:rsidRPr="00C922C4">
        <w:rPr>
          <w:rFonts w:hAnsi="宋体" w:cs="宋体" w:hint="eastAsia"/>
          <w:b/>
          <w:bCs/>
          <w:sz w:val="21"/>
        </w:rPr>
        <w:t>。</w:t>
      </w:r>
    </w:p>
    <w:p w14:paraId="5F8F5A3A" w14:textId="77777777" w:rsidR="00CA40A9" w:rsidRPr="00C922C4" w:rsidRDefault="00000000">
      <w:pPr>
        <w:pStyle w:val="ac"/>
        <w:spacing w:line="360" w:lineRule="auto"/>
        <w:ind w:leftChars="12" w:left="25" w:firstLineChars="147" w:firstLine="310"/>
        <w:rPr>
          <w:rFonts w:hAnsi="宋体" w:cs="宋体" w:hint="eastAsia"/>
          <w:b/>
          <w:sz w:val="21"/>
        </w:rPr>
      </w:pPr>
      <w:r w:rsidRPr="00C922C4">
        <w:rPr>
          <w:rFonts w:hAnsi="宋体" w:cs="宋体" w:hint="eastAsia"/>
          <w:b/>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853D96" w14:textId="77777777" w:rsidR="00CA40A9" w:rsidRPr="00C922C4" w:rsidRDefault="00000000">
      <w:pPr>
        <w:pStyle w:val="ac"/>
        <w:spacing w:line="360" w:lineRule="auto"/>
        <w:ind w:leftChars="12" w:left="25" w:firstLineChars="147" w:firstLine="310"/>
        <w:rPr>
          <w:rFonts w:hAnsi="宋体" w:cs="宋体" w:hint="eastAsia"/>
          <w:b/>
          <w:sz w:val="21"/>
        </w:rPr>
      </w:pPr>
      <w:r w:rsidRPr="00C922C4">
        <w:rPr>
          <w:rFonts w:hAnsi="宋体" w:cs="宋体" w:hint="eastAsia"/>
          <w:b/>
          <w:sz w:val="21"/>
        </w:rPr>
        <w:t>3.投诉书应简要列明质疑事项，质疑函、质疑答复等作为附件材料提供。</w:t>
      </w:r>
    </w:p>
    <w:p w14:paraId="27986727" w14:textId="77777777" w:rsidR="00CA40A9" w:rsidRPr="00C922C4" w:rsidRDefault="00000000">
      <w:pPr>
        <w:pStyle w:val="ac"/>
        <w:spacing w:line="360" w:lineRule="auto"/>
        <w:ind w:leftChars="12" w:left="25" w:firstLineChars="147" w:firstLine="310"/>
        <w:rPr>
          <w:rFonts w:hAnsi="宋体" w:cs="宋体" w:hint="eastAsia"/>
          <w:b/>
          <w:sz w:val="21"/>
        </w:rPr>
      </w:pPr>
      <w:r w:rsidRPr="00C922C4">
        <w:rPr>
          <w:rFonts w:hAnsi="宋体" w:cs="宋体" w:hint="eastAsia"/>
          <w:b/>
          <w:sz w:val="21"/>
        </w:rPr>
        <w:t>4.投诉书的投诉事项应具体、明确，并有必要的事实依据和法律依据。</w:t>
      </w:r>
    </w:p>
    <w:p w14:paraId="1CBA1DD5" w14:textId="77777777" w:rsidR="00CA40A9" w:rsidRPr="00C922C4" w:rsidRDefault="00000000">
      <w:pPr>
        <w:pStyle w:val="ac"/>
        <w:spacing w:line="360" w:lineRule="auto"/>
        <w:ind w:leftChars="12" w:left="25" w:firstLineChars="147" w:firstLine="310"/>
        <w:rPr>
          <w:rFonts w:hAnsi="宋体" w:cs="宋体" w:hint="eastAsia"/>
          <w:b/>
          <w:sz w:val="21"/>
        </w:rPr>
      </w:pPr>
      <w:r w:rsidRPr="00C922C4">
        <w:rPr>
          <w:rFonts w:hAnsi="宋体" w:cs="宋体" w:hint="eastAsia"/>
          <w:b/>
          <w:sz w:val="21"/>
        </w:rPr>
        <w:t>5.投诉书的投诉请求应与投诉事项相关。</w:t>
      </w:r>
    </w:p>
    <w:p w14:paraId="2B1745FA" w14:textId="77777777" w:rsidR="00CA40A9" w:rsidRPr="00C922C4" w:rsidRDefault="00000000">
      <w:pPr>
        <w:pStyle w:val="ac"/>
        <w:spacing w:line="360" w:lineRule="auto"/>
        <w:ind w:leftChars="12" w:left="25" w:firstLineChars="147" w:firstLine="310"/>
        <w:rPr>
          <w:rFonts w:hAnsi="宋体" w:cs="宋体" w:hint="eastAsia"/>
          <w:b/>
          <w:sz w:val="21"/>
        </w:rPr>
      </w:pPr>
      <w:r w:rsidRPr="00C922C4">
        <w:rPr>
          <w:rFonts w:hAnsi="宋体" w:cs="宋体" w:hint="eastAsia"/>
          <w:b/>
          <w:sz w:val="21"/>
        </w:rPr>
        <w:t>6.投诉人为法人或者其他组织的，投诉书应由法定代表人、主要负责人，或者其授权代表签字或者盖章，并加盖公章。</w:t>
      </w:r>
    </w:p>
    <w:p w14:paraId="36E45A3E" w14:textId="77777777" w:rsidR="00CA40A9" w:rsidRPr="00C922C4" w:rsidRDefault="00CA40A9">
      <w:pPr>
        <w:pStyle w:val="22"/>
        <w:rPr>
          <w:rFonts w:ascii="宋体" w:hAnsi="宋体" w:cs="宋体" w:hint="eastAsia"/>
        </w:rPr>
      </w:pPr>
    </w:p>
    <w:sectPr w:rsidR="00CA40A9" w:rsidRPr="00C922C4">
      <w:pgSz w:w="11906" w:h="16838"/>
      <w:pgMar w:top="1440" w:right="1440" w:bottom="1440" w:left="158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FEBCB" w14:textId="77777777" w:rsidR="00AF09EF" w:rsidRDefault="00AF09EF">
      <w:r>
        <w:separator/>
      </w:r>
    </w:p>
  </w:endnote>
  <w:endnote w:type="continuationSeparator" w:id="0">
    <w:p w14:paraId="0C122CBA" w14:textId="77777777" w:rsidR="00AF09EF" w:rsidRDefault="00AF0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iti SC Medium">
    <w:altName w:val="Yu Gothic"/>
    <w:charset w:val="80"/>
    <w:family w:val="auto"/>
    <w:pitch w:val="default"/>
    <w:sig w:usb0="00000000" w:usb1="00000000" w:usb2="00000010" w:usb3="00000000" w:csb0="003E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Wingdings 2">
    <w:charset w:val="02"/>
    <w:family w:val="decorativ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22D6" w14:textId="77777777" w:rsidR="00CA40A9" w:rsidRDefault="00000000">
    <w:pPr>
      <w:pStyle w:val="af1"/>
      <w:jc w:val="center"/>
    </w:pPr>
    <w:r>
      <w:fldChar w:fldCharType="begin"/>
    </w:r>
    <w:r>
      <w:instrText>PAGE   \* MERGEFORMAT</w:instrText>
    </w:r>
    <w:r>
      <w:fldChar w:fldCharType="separate"/>
    </w:r>
    <w:r>
      <w:rPr>
        <w:lang w:val="zh-CN"/>
      </w:rPr>
      <w:t>7</w:t>
    </w:r>
    <w:r>
      <w:rPr>
        <w:lang w:val="zh-CN"/>
      </w:rPr>
      <w:t>0</w:t>
    </w:r>
    <w:r>
      <w:fldChar w:fldCharType="end"/>
    </w:r>
    <w:r>
      <w:rPr>
        <w:noProof/>
      </w:rPr>
      <mc:AlternateContent>
        <mc:Choice Requires="wps">
          <w:drawing>
            <wp:anchor distT="0" distB="0" distL="114300" distR="114300" simplePos="0" relativeHeight="251659264" behindDoc="0" locked="0" layoutInCell="1" allowOverlap="1" wp14:anchorId="155CD6C6" wp14:editId="25A81E15">
              <wp:simplePos x="0" y="0"/>
              <wp:positionH relativeFrom="margin">
                <wp:align>center</wp:align>
              </wp:positionH>
              <wp:positionV relativeFrom="paragraph">
                <wp:posOffset>0</wp:posOffset>
              </wp:positionV>
              <wp:extent cx="404495" cy="112395"/>
              <wp:effectExtent l="0" t="0" r="0" b="3810"/>
              <wp:wrapNone/>
              <wp:docPr id="2" name="文本框 5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112395"/>
                      </a:xfrm>
                      <a:prstGeom prst="rect">
                        <a:avLst/>
                      </a:prstGeom>
                      <a:noFill/>
                      <a:ln>
                        <a:noFill/>
                      </a:ln>
                    </wps:spPr>
                    <wps:txbx>
                      <w:txbxContent>
                        <w:p w14:paraId="1FDFE872" w14:textId="77777777" w:rsidR="00CA40A9" w:rsidRDefault="00CA40A9">
                          <w:pPr>
                            <w:pStyle w:val="af1"/>
                            <w:jc w:val="center"/>
                          </w:pPr>
                        </w:p>
                      </w:txbxContent>
                    </wps:txbx>
                    <wps:bodyPr rot="0" vert="horz" wrap="square" lIns="0" tIns="0" rIns="0" bIns="0" anchor="t" anchorCtr="0" upright="1">
                      <a:noAutofit/>
                    </wps:bodyPr>
                  </wps:wsp>
                </a:graphicData>
              </a:graphic>
            </wp:anchor>
          </w:drawing>
        </mc:Choice>
        <mc:Fallback>
          <w:pict>
            <v:shapetype w14:anchorId="155CD6C6" id="_x0000_t202" coordsize="21600,21600" o:spt="202" path="m,l,21600r21600,l21600,xe">
              <v:stroke joinstyle="miter"/>
              <v:path gradientshapeok="t" o:connecttype="rect"/>
            </v:shapetype>
            <v:shape id="文本框 5121" o:spid="_x0000_s1026" type="#_x0000_t202" style="position:absolute;left:0;text-align:left;margin-left:0;margin-top:0;width:31.85pt;height:8.8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oC1AEAAJADAAAOAAAAZHJzL2Uyb0RvYy54bWysU9uO0zAQfUfiHyy/0zSlIIiarpZdLUJa&#10;WKSFD3AcO4lIPGbGbVK+nrHTdLm8IV6syXh85pwzk93VNPTiaJA6cKXMV2spjNNQd64p5dcvdy/e&#10;SEFBuVr14EwpT4bk1f75s93oC7OBFvraoGAQR8XoS9mG4IssI92aQdEKvHF8aQEHFfgTm6xGNTL6&#10;0Geb9fp1NgLWHkEbIs7ezpdyn/CtNTo8WEsmiL6UzC2kE9NZxTPb71TRoPJtp8801D+wGFTnuOkF&#10;6lYFJQ7Y/QU1dBqBwIaVhiEDazttkgZWk6//UPPYKm+SFjaH/MUm+n+w+tPx0X9GEaZ3MPEAkwjy&#10;96C/kXBw0yrXmGtEGFujam6cR8uy0VNxfhqtpoIiSDV+hJqHrA4BEtBkcYiusE7B6DyA08V0MwWh&#10;Obldb7dvX0mh+SrPNy85jh1UsTz2SOG9gUHEoJTIM03g6nhPYS5dSmIvB3dd36e59u63BGPGTCIf&#10;+c7Mw1RNXB1FVFCfWAbCvCa81hy0gD+kGHlFSknfDwqNFP0Hx1bEfVoCXIJqCZTT/LSUQYo5vAnz&#10;3h08dk3LyLPZDq7ZLtslKU8szjx57MmM84rGvfr1O1U9/Uj7nwAAAP//AwBQSwMEFAAGAAgAAAAh&#10;AGd8pxvaAAAAAwEAAA8AAABkcnMvZG93bnJldi54bWxMj8FOwzAQRO9I/IO1SNyoA0gJhDhVhdoT&#10;EmoaDhydeJtYjdchdtvw92y5wGWk1Yxm3hbL2Q3ihFOwnhTcLxIQSK03ljoFH/Xm7glEiJqMHjyh&#10;gm8MsCyvrwqdG3+mCk+72AkuoZBrBX2MYy5laHt0Oiz8iMTe3k9ORz6nTppJn7ncDfIhSVLptCVe&#10;6PWIrz22h93RKVh9UrW2X+/NttpXtq6fE3pLD0rd3syrFxAR5/gXhgs+o0PJTI0/kgliUMCPxF9l&#10;L33MQDScyTKQZSH/s5c/AAAA//8DAFBLAQItABQABgAIAAAAIQC2gziS/gAAAOEBAAATAAAAAAAA&#10;AAAAAAAAAAAAAABbQ29udGVudF9UeXBlc10ueG1sUEsBAi0AFAAGAAgAAAAhADj9If/WAAAAlAEA&#10;AAsAAAAAAAAAAAAAAAAALwEAAF9yZWxzLy5yZWxzUEsBAi0AFAAGAAgAAAAhAHthOgLUAQAAkAMA&#10;AA4AAAAAAAAAAAAAAAAALgIAAGRycy9lMm9Eb2MueG1sUEsBAi0AFAAGAAgAAAAhAGd8pxvaAAAA&#10;AwEAAA8AAAAAAAAAAAAAAAAALgQAAGRycy9kb3ducmV2LnhtbFBLBQYAAAAABAAEAPMAAAA1BQAA&#10;AAA=&#10;" filled="f" stroked="f">
              <v:textbox inset="0,0,0,0">
                <w:txbxContent>
                  <w:p w14:paraId="1FDFE872" w14:textId="77777777" w:rsidR="00CA40A9" w:rsidRDefault="00CA40A9">
                    <w:pPr>
                      <w:pStyle w:val="af1"/>
                      <w:jc w:val="center"/>
                    </w:pPr>
                  </w:p>
                </w:txbxContent>
              </v:textbox>
              <w10:wrap anchorx="margin"/>
            </v:shape>
          </w:pict>
        </mc:Fallback>
      </mc:AlternateContent>
    </w:r>
  </w:p>
  <w:p w14:paraId="759358FC" w14:textId="77777777" w:rsidR="00CA40A9" w:rsidRDefault="00CA40A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115C" w14:textId="77777777" w:rsidR="00CA40A9" w:rsidRDefault="00000000">
    <w:pPr>
      <w:pStyle w:val="af1"/>
    </w:pPr>
    <w:r>
      <w:rPr>
        <w:noProof/>
      </w:rPr>
      <mc:AlternateContent>
        <mc:Choice Requires="wps">
          <w:drawing>
            <wp:anchor distT="0" distB="0" distL="114300" distR="114300" simplePos="0" relativeHeight="251660288" behindDoc="0" locked="0" layoutInCell="1" allowOverlap="1" wp14:anchorId="3D96CF4A" wp14:editId="5D9B248B">
              <wp:simplePos x="0" y="0"/>
              <wp:positionH relativeFrom="margin">
                <wp:align>center</wp:align>
              </wp:positionH>
              <wp:positionV relativeFrom="paragraph">
                <wp:posOffset>0</wp:posOffset>
              </wp:positionV>
              <wp:extent cx="297815" cy="120015"/>
              <wp:effectExtent l="1270" t="0" r="0" b="0"/>
              <wp:wrapNone/>
              <wp:docPr id="1" name="文本框 5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20015"/>
                      </a:xfrm>
                      <a:prstGeom prst="rect">
                        <a:avLst/>
                      </a:prstGeom>
                      <a:noFill/>
                      <a:ln>
                        <a:noFill/>
                      </a:ln>
                    </wps:spPr>
                    <wps:txbx>
                      <w:txbxContent>
                        <w:p w14:paraId="23D5E075" w14:textId="77777777" w:rsidR="00CA40A9" w:rsidRDefault="00000000">
                          <w:pPr>
                            <w:pStyle w:val="af1"/>
                          </w:pPr>
                          <w:r>
                            <w:rPr>
                              <w:rFonts w:hint="eastAsia"/>
                            </w:rPr>
                            <w:fldChar w:fldCharType="begin"/>
                          </w:r>
                          <w:r>
                            <w:rPr>
                              <w:rFonts w:hint="eastAsia"/>
                            </w:rPr>
                            <w:instrText xml:space="preserve"> PAGE  \* MERGEFORMAT </w:instrText>
                          </w:r>
                          <w:r>
                            <w:rPr>
                              <w:rFonts w:hint="eastAsia"/>
                            </w:rPr>
                            <w:fldChar w:fldCharType="separate"/>
                          </w:r>
                          <w:r>
                            <w:t>72</w:t>
                          </w:r>
                          <w:r>
                            <w:rPr>
                              <w:rFonts w:hint="eastAsia"/>
                            </w:rPr>
                            <w:fldChar w:fldCharType="end"/>
                          </w:r>
                        </w:p>
                      </w:txbxContent>
                    </wps:txbx>
                    <wps:bodyPr rot="0" vert="horz" wrap="square" lIns="0" tIns="0" rIns="0" bIns="0" anchor="t" anchorCtr="0" upright="1">
                      <a:noAutofit/>
                    </wps:bodyPr>
                  </wps:wsp>
                </a:graphicData>
              </a:graphic>
            </wp:anchor>
          </w:drawing>
        </mc:Choice>
        <mc:Fallback>
          <w:pict>
            <v:shapetype w14:anchorId="3D96CF4A" id="_x0000_t202" coordsize="21600,21600" o:spt="202" path="m,l,21600r21600,l21600,xe">
              <v:stroke joinstyle="miter"/>
              <v:path gradientshapeok="t" o:connecttype="rect"/>
            </v:shapetype>
            <v:shape id="文本框 5122" o:spid="_x0000_s1027" type="#_x0000_t202" style="position:absolute;margin-left:0;margin-top:0;width:23.45pt;height:9.4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kR1QEAAJcDAAAOAAAAZHJzL2Uyb0RvYy54bWysU9uO0zAQfUfiHyy/0zSVgCVqulp2tQhp&#10;uUgLH+A4TmKReMyM26R8PWMn6XJ5Q7xY47F95pwz4/31NPTiZJAsuFLmm60UxmmorWtL+fXL/Ysr&#10;KSgoV6senCnl2ZC8Pjx/th99YXbQQV8bFAziqBh9KbsQfJFlpDszKNqAN44PG8BBBd5im9WoRkYf&#10;+my33b7KRsDaI2hDxNm7+VAeEn7TGB0+NQ2ZIPpSMreQVkxrFdfssFdFi8p3Vi801D+wGJR1XPQC&#10;daeCEke0f0ENViMQNGGjYcigaaw2SQOrybd/qHnslDdJC5tD/mIT/T9Y/fH06D+jCNNbmLiBSQT5&#10;B9DfSDi47ZRrzQ0ijJ1RNRfOo2XZ6KlYnkarqaAIUo0foOYmq2OABDQ1OERXWKdgdG7A+WK6mYLQ&#10;nNy9eX2Vv5RC81HOLeU4VlDF+tgjhXcGBhGDUiL3NIGr0wOF+ep6JdZycG/7PvW1d78lGDNmEvnI&#10;d2YepmoStl6URS0V1GdWgzBPC083Bx3gDylGnpRS0vejQiNF/96xI3Gs1gDXoFoD5TQ/LWWQYg5v&#10;wzx+R4+27Rh59tzBDbvW2KToicVCl7ufPFkmNY7Xr/t06+k/HX4CAAD//wMAUEsDBBQABgAIAAAA&#10;IQC8KvNM2gAAAAMBAAAPAAAAZHJzL2Rvd25yZXYueG1sTI9BS8NAEIXvBf/DMoK3dqOU0MRsShE9&#10;FcQ0HjxustNkaXY2Zrdt/PeOXvTyYHiP974ptrMbxAWnYD0puF8lIJBabyx1Ct7rl+UGRIiajB48&#10;oYIvDLAtbxaFzo2/UoWXQ+wEl1DItYI+xjGXMrQ9Oh1WfkRi7+gnpyOfUyfNpK9c7gb5kCSpdNoS&#10;L/R6xKce29Ph7BTsPqh6tp+vzVt1rGxdZwnt05NSd7fz7hFExDn+heEHn9GhZKbGn8kEMSjgR+Kv&#10;srdOMxANZzYZyLKQ/9nLbwAAAP//AwBQSwECLQAUAAYACAAAACEAtoM4kv4AAADhAQAAEwAAAAAA&#10;AAAAAAAAAAAAAAAAW0NvbnRlbnRfVHlwZXNdLnhtbFBLAQItABQABgAIAAAAIQA4/SH/1gAAAJQB&#10;AAALAAAAAAAAAAAAAAAAAC8BAABfcmVscy8ucmVsc1BLAQItABQABgAIAAAAIQAnOikR1QEAAJcD&#10;AAAOAAAAAAAAAAAAAAAAAC4CAABkcnMvZTJvRG9jLnhtbFBLAQItABQABgAIAAAAIQC8KvNM2gAA&#10;AAMBAAAPAAAAAAAAAAAAAAAAAC8EAABkcnMvZG93bnJldi54bWxQSwUGAAAAAAQABADzAAAANgUA&#10;AAAA&#10;" filled="f" stroked="f">
              <v:textbox inset="0,0,0,0">
                <w:txbxContent>
                  <w:p w14:paraId="23D5E075" w14:textId="77777777" w:rsidR="00CA40A9" w:rsidRDefault="00000000">
                    <w:pPr>
                      <w:pStyle w:val="af1"/>
                    </w:pPr>
                    <w:r>
                      <w:rPr>
                        <w:rFonts w:hint="eastAsia"/>
                      </w:rPr>
                      <w:fldChar w:fldCharType="begin"/>
                    </w:r>
                    <w:r>
                      <w:rPr>
                        <w:rFonts w:hint="eastAsia"/>
                      </w:rPr>
                      <w:instrText xml:space="preserve"> PAGE  \* MERGEFORMAT </w:instrText>
                    </w:r>
                    <w:r>
                      <w:rPr>
                        <w:rFonts w:hint="eastAsia"/>
                      </w:rPr>
                      <w:fldChar w:fldCharType="separate"/>
                    </w:r>
                    <w:r>
                      <w:t>72</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FF34" w14:textId="77777777" w:rsidR="00CA40A9" w:rsidRDefault="00000000">
    <w:pPr>
      <w:pStyle w:val="af1"/>
      <w:jc w:val="center"/>
    </w:pPr>
    <w:r>
      <w:fldChar w:fldCharType="begin"/>
    </w:r>
    <w:r>
      <w:instrText>PAGE   \* MERGEFORMAT</w:instrText>
    </w:r>
    <w:r>
      <w:fldChar w:fldCharType="separate"/>
    </w:r>
    <w:r>
      <w:rPr>
        <w:lang w:val="zh-CN"/>
      </w:rPr>
      <w:t>81</w:t>
    </w:r>
    <w:r>
      <w:fldChar w:fldCharType="end"/>
    </w:r>
  </w:p>
  <w:p w14:paraId="4E167BA8" w14:textId="77777777" w:rsidR="00CA40A9" w:rsidRDefault="00CA40A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868D" w14:textId="77777777" w:rsidR="00AF09EF" w:rsidRDefault="00AF09EF">
      <w:r>
        <w:separator/>
      </w:r>
    </w:p>
  </w:footnote>
  <w:footnote w:type="continuationSeparator" w:id="0">
    <w:p w14:paraId="091E063E" w14:textId="77777777" w:rsidR="00AF09EF" w:rsidRDefault="00AF0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756F" w14:textId="77777777" w:rsidR="00CA40A9" w:rsidRDefault="00CA40A9">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6E7D" w14:textId="77777777" w:rsidR="00CA40A9" w:rsidRDefault="00CA40A9">
    <w:pPr>
      <w:pStyle w:val="af3"/>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89A3088"/>
    <w:multiLevelType w:val="singleLevel"/>
    <w:tmpl w:val="F89A3088"/>
    <w:lvl w:ilvl="0">
      <w:start w:val="1"/>
      <w:numFmt w:val="decimal"/>
      <w:lvlText w:val="%1."/>
      <w:lvlJc w:val="left"/>
      <w:pPr>
        <w:tabs>
          <w:tab w:val="left" w:pos="312"/>
        </w:tabs>
      </w:pPr>
    </w:lvl>
  </w:abstractNum>
  <w:abstractNum w:abstractNumId="1" w15:restartNumberingAfterBreak="0">
    <w:nsid w:val="618C084D"/>
    <w:multiLevelType w:val="multilevel"/>
    <w:tmpl w:val="618C084D"/>
    <w:lvl w:ilvl="0">
      <w:start w:val="1"/>
      <w:numFmt w:val="decimal"/>
      <w:pStyle w:val="1"/>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7E66D773"/>
    <w:multiLevelType w:val="singleLevel"/>
    <w:tmpl w:val="7E66D773"/>
    <w:lvl w:ilvl="0">
      <w:start w:val="1"/>
      <w:numFmt w:val="decimal"/>
      <w:lvlText w:val="%1."/>
      <w:lvlJc w:val="left"/>
      <w:pPr>
        <w:tabs>
          <w:tab w:val="left" w:pos="312"/>
        </w:tabs>
      </w:pPr>
    </w:lvl>
  </w:abstractNum>
  <w:num w:numId="1" w16cid:durableId="1963995589">
    <w:abstractNumId w:val="1"/>
  </w:num>
  <w:num w:numId="2" w16cid:durableId="2027322018">
    <w:abstractNumId w:val="2"/>
  </w:num>
  <w:num w:numId="3" w16cid:durableId="99499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I5MGJhYTY5ZTZiZTk3ZWFjOTM2MGMwOGYwMmUzYzgifQ=="/>
  </w:docVars>
  <w:rsids>
    <w:rsidRoot w:val="00F34B14"/>
    <w:rsid w:val="00000672"/>
    <w:rsid w:val="00001013"/>
    <w:rsid w:val="00001799"/>
    <w:rsid w:val="00001AF2"/>
    <w:rsid w:val="00001ECA"/>
    <w:rsid w:val="000025F3"/>
    <w:rsid w:val="00002D29"/>
    <w:rsid w:val="00003B93"/>
    <w:rsid w:val="0000474D"/>
    <w:rsid w:val="00005B93"/>
    <w:rsid w:val="00005FDF"/>
    <w:rsid w:val="000070B3"/>
    <w:rsid w:val="000076B8"/>
    <w:rsid w:val="000109DC"/>
    <w:rsid w:val="00010D39"/>
    <w:rsid w:val="0001172C"/>
    <w:rsid w:val="00012854"/>
    <w:rsid w:val="00012EA6"/>
    <w:rsid w:val="000137C2"/>
    <w:rsid w:val="000139CF"/>
    <w:rsid w:val="00013AA4"/>
    <w:rsid w:val="00013DFE"/>
    <w:rsid w:val="000141EA"/>
    <w:rsid w:val="00016444"/>
    <w:rsid w:val="00016ABC"/>
    <w:rsid w:val="00016AE6"/>
    <w:rsid w:val="000177DB"/>
    <w:rsid w:val="000179C9"/>
    <w:rsid w:val="00017CCC"/>
    <w:rsid w:val="00020227"/>
    <w:rsid w:val="00020455"/>
    <w:rsid w:val="00020813"/>
    <w:rsid w:val="00020848"/>
    <w:rsid w:val="000212B1"/>
    <w:rsid w:val="000220B2"/>
    <w:rsid w:val="0002264C"/>
    <w:rsid w:val="00022731"/>
    <w:rsid w:val="00022792"/>
    <w:rsid w:val="000234B2"/>
    <w:rsid w:val="00024463"/>
    <w:rsid w:val="00024490"/>
    <w:rsid w:val="00025461"/>
    <w:rsid w:val="00025636"/>
    <w:rsid w:val="00025E36"/>
    <w:rsid w:val="00026886"/>
    <w:rsid w:val="00026AD8"/>
    <w:rsid w:val="0003094F"/>
    <w:rsid w:val="000329E0"/>
    <w:rsid w:val="00033F89"/>
    <w:rsid w:val="00034AA9"/>
    <w:rsid w:val="000352E9"/>
    <w:rsid w:val="00035369"/>
    <w:rsid w:val="00035494"/>
    <w:rsid w:val="00036125"/>
    <w:rsid w:val="00036310"/>
    <w:rsid w:val="00036A07"/>
    <w:rsid w:val="0003780B"/>
    <w:rsid w:val="00040571"/>
    <w:rsid w:val="00040973"/>
    <w:rsid w:val="0004156E"/>
    <w:rsid w:val="00041713"/>
    <w:rsid w:val="0004440C"/>
    <w:rsid w:val="00045648"/>
    <w:rsid w:val="00046B5E"/>
    <w:rsid w:val="000470CB"/>
    <w:rsid w:val="00047A2E"/>
    <w:rsid w:val="000509D9"/>
    <w:rsid w:val="00050E7A"/>
    <w:rsid w:val="00051ACB"/>
    <w:rsid w:val="00052DEE"/>
    <w:rsid w:val="000533E7"/>
    <w:rsid w:val="00055675"/>
    <w:rsid w:val="00055D41"/>
    <w:rsid w:val="00057CD6"/>
    <w:rsid w:val="00060DCE"/>
    <w:rsid w:val="000610E3"/>
    <w:rsid w:val="000614F3"/>
    <w:rsid w:val="000623B4"/>
    <w:rsid w:val="00062405"/>
    <w:rsid w:val="000634A7"/>
    <w:rsid w:val="00063B0B"/>
    <w:rsid w:val="00063F81"/>
    <w:rsid w:val="000645F9"/>
    <w:rsid w:val="00064847"/>
    <w:rsid w:val="00065E08"/>
    <w:rsid w:val="000673E2"/>
    <w:rsid w:val="0007063F"/>
    <w:rsid w:val="00070949"/>
    <w:rsid w:val="000711E4"/>
    <w:rsid w:val="00071DFA"/>
    <w:rsid w:val="00072AED"/>
    <w:rsid w:val="00073EB6"/>
    <w:rsid w:val="00073F47"/>
    <w:rsid w:val="0007492F"/>
    <w:rsid w:val="00074ED8"/>
    <w:rsid w:val="000751D3"/>
    <w:rsid w:val="00075B7E"/>
    <w:rsid w:val="00077C70"/>
    <w:rsid w:val="000806C2"/>
    <w:rsid w:val="000813B5"/>
    <w:rsid w:val="00081BA3"/>
    <w:rsid w:val="00081D2E"/>
    <w:rsid w:val="00081F89"/>
    <w:rsid w:val="00082619"/>
    <w:rsid w:val="00082D02"/>
    <w:rsid w:val="00083871"/>
    <w:rsid w:val="00083B91"/>
    <w:rsid w:val="00083C2A"/>
    <w:rsid w:val="0008473C"/>
    <w:rsid w:val="0008520B"/>
    <w:rsid w:val="000860BD"/>
    <w:rsid w:val="00086F87"/>
    <w:rsid w:val="000871B8"/>
    <w:rsid w:val="00090C05"/>
    <w:rsid w:val="000916DA"/>
    <w:rsid w:val="00092442"/>
    <w:rsid w:val="000929EF"/>
    <w:rsid w:val="00094E9F"/>
    <w:rsid w:val="0009543E"/>
    <w:rsid w:val="0009560F"/>
    <w:rsid w:val="0009588E"/>
    <w:rsid w:val="000959EE"/>
    <w:rsid w:val="00097183"/>
    <w:rsid w:val="000972CB"/>
    <w:rsid w:val="00097608"/>
    <w:rsid w:val="000A13F3"/>
    <w:rsid w:val="000A23B1"/>
    <w:rsid w:val="000A2B0E"/>
    <w:rsid w:val="000A33C4"/>
    <w:rsid w:val="000A398F"/>
    <w:rsid w:val="000A4976"/>
    <w:rsid w:val="000A509C"/>
    <w:rsid w:val="000A6007"/>
    <w:rsid w:val="000A65A6"/>
    <w:rsid w:val="000A6A4C"/>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8E9"/>
    <w:rsid w:val="000C19FC"/>
    <w:rsid w:val="000C1EE3"/>
    <w:rsid w:val="000C3AE7"/>
    <w:rsid w:val="000C3BD3"/>
    <w:rsid w:val="000C3CC9"/>
    <w:rsid w:val="000C6DE4"/>
    <w:rsid w:val="000C7202"/>
    <w:rsid w:val="000C7AAD"/>
    <w:rsid w:val="000D0A89"/>
    <w:rsid w:val="000D1389"/>
    <w:rsid w:val="000D1798"/>
    <w:rsid w:val="000D2626"/>
    <w:rsid w:val="000D2B42"/>
    <w:rsid w:val="000D2EA1"/>
    <w:rsid w:val="000D411D"/>
    <w:rsid w:val="000D4589"/>
    <w:rsid w:val="000D622E"/>
    <w:rsid w:val="000D73DD"/>
    <w:rsid w:val="000E181F"/>
    <w:rsid w:val="000E1C51"/>
    <w:rsid w:val="000E244D"/>
    <w:rsid w:val="000E28AB"/>
    <w:rsid w:val="000E2E3E"/>
    <w:rsid w:val="000E3583"/>
    <w:rsid w:val="000E3AF0"/>
    <w:rsid w:val="000E4E04"/>
    <w:rsid w:val="000E6EC9"/>
    <w:rsid w:val="000E70B4"/>
    <w:rsid w:val="000E7B62"/>
    <w:rsid w:val="000F0E1E"/>
    <w:rsid w:val="000F0EE6"/>
    <w:rsid w:val="000F1919"/>
    <w:rsid w:val="000F1A1B"/>
    <w:rsid w:val="000F1C62"/>
    <w:rsid w:val="000F2A95"/>
    <w:rsid w:val="000F3281"/>
    <w:rsid w:val="000F32FD"/>
    <w:rsid w:val="000F3733"/>
    <w:rsid w:val="000F5882"/>
    <w:rsid w:val="000F5F8B"/>
    <w:rsid w:val="000F64AA"/>
    <w:rsid w:val="000F7322"/>
    <w:rsid w:val="000F7AF4"/>
    <w:rsid w:val="000F7C33"/>
    <w:rsid w:val="000F7F0C"/>
    <w:rsid w:val="001004D6"/>
    <w:rsid w:val="00100728"/>
    <w:rsid w:val="0010218A"/>
    <w:rsid w:val="00102676"/>
    <w:rsid w:val="00103646"/>
    <w:rsid w:val="00103918"/>
    <w:rsid w:val="00104897"/>
    <w:rsid w:val="00104EDE"/>
    <w:rsid w:val="00105CDA"/>
    <w:rsid w:val="00106BEE"/>
    <w:rsid w:val="00107C74"/>
    <w:rsid w:val="0011091C"/>
    <w:rsid w:val="001112EB"/>
    <w:rsid w:val="00113154"/>
    <w:rsid w:val="00113678"/>
    <w:rsid w:val="00113C3E"/>
    <w:rsid w:val="00115E11"/>
    <w:rsid w:val="00115EEE"/>
    <w:rsid w:val="00115F56"/>
    <w:rsid w:val="00116CA9"/>
    <w:rsid w:val="001170A4"/>
    <w:rsid w:val="00117AE7"/>
    <w:rsid w:val="00117CBD"/>
    <w:rsid w:val="0012006A"/>
    <w:rsid w:val="00120E0D"/>
    <w:rsid w:val="00121979"/>
    <w:rsid w:val="00122064"/>
    <w:rsid w:val="00123EFB"/>
    <w:rsid w:val="00124341"/>
    <w:rsid w:val="0012447C"/>
    <w:rsid w:val="00124492"/>
    <w:rsid w:val="0012466D"/>
    <w:rsid w:val="00124B12"/>
    <w:rsid w:val="00124C87"/>
    <w:rsid w:val="001250A0"/>
    <w:rsid w:val="001263B8"/>
    <w:rsid w:val="0012799E"/>
    <w:rsid w:val="00130217"/>
    <w:rsid w:val="00130783"/>
    <w:rsid w:val="00130A47"/>
    <w:rsid w:val="001311DB"/>
    <w:rsid w:val="0013166D"/>
    <w:rsid w:val="001329FD"/>
    <w:rsid w:val="00132A8F"/>
    <w:rsid w:val="00132B47"/>
    <w:rsid w:val="001337F8"/>
    <w:rsid w:val="00133F6C"/>
    <w:rsid w:val="001348B4"/>
    <w:rsid w:val="001351CB"/>
    <w:rsid w:val="00135947"/>
    <w:rsid w:val="001359A2"/>
    <w:rsid w:val="00136020"/>
    <w:rsid w:val="00136445"/>
    <w:rsid w:val="00136E95"/>
    <w:rsid w:val="00140132"/>
    <w:rsid w:val="00141C9C"/>
    <w:rsid w:val="0014277F"/>
    <w:rsid w:val="001434BE"/>
    <w:rsid w:val="00143E87"/>
    <w:rsid w:val="00144050"/>
    <w:rsid w:val="0014479F"/>
    <w:rsid w:val="001452B4"/>
    <w:rsid w:val="00145320"/>
    <w:rsid w:val="001476D3"/>
    <w:rsid w:val="001509CF"/>
    <w:rsid w:val="00150D1D"/>
    <w:rsid w:val="001525AA"/>
    <w:rsid w:val="00152A87"/>
    <w:rsid w:val="00153BB5"/>
    <w:rsid w:val="0015426A"/>
    <w:rsid w:val="00154518"/>
    <w:rsid w:val="00154C38"/>
    <w:rsid w:val="00156359"/>
    <w:rsid w:val="00156DD6"/>
    <w:rsid w:val="00156F43"/>
    <w:rsid w:val="0016086E"/>
    <w:rsid w:val="00160D0C"/>
    <w:rsid w:val="00161172"/>
    <w:rsid w:val="00161998"/>
    <w:rsid w:val="00161A4D"/>
    <w:rsid w:val="00161E65"/>
    <w:rsid w:val="00162597"/>
    <w:rsid w:val="001629AF"/>
    <w:rsid w:val="001629FD"/>
    <w:rsid w:val="0016428A"/>
    <w:rsid w:val="001647B2"/>
    <w:rsid w:val="001647C9"/>
    <w:rsid w:val="00165627"/>
    <w:rsid w:val="001661A3"/>
    <w:rsid w:val="00167226"/>
    <w:rsid w:val="001677F6"/>
    <w:rsid w:val="0016782B"/>
    <w:rsid w:val="0016784D"/>
    <w:rsid w:val="00170441"/>
    <w:rsid w:val="00173256"/>
    <w:rsid w:val="00173B0E"/>
    <w:rsid w:val="00173E03"/>
    <w:rsid w:val="00174F92"/>
    <w:rsid w:val="0017512C"/>
    <w:rsid w:val="001756EA"/>
    <w:rsid w:val="0017586A"/>
    <w:rsid w:val="00175BA6"/>
    <w:rsid w:val="00176CA7"/>
    <w:rsid w:val="001778C5"/>
    <w:rsid w:val="00177E56"/>
    <w:rsid w:val="00177F0A"/>
    <w:rsid w:val="00180DA0"/>
    <w:rsid w:val="00181EAD"/>
    <w:rsid w:val="00182862"/>
    <w:rsid w:val="00184F57"/>
    <w:rsid w:val="00185544"/>
    <w:rsid w:val="00185617"/>
    <w:rsid w:val="00187171"/>
    <w:rsid w:val="001879D6"/>
    <w:rsid w:val="00187A14"/>
    <w:rsid w:val="00187C56"/>
    <w:rsid w:val="00190AEB"/>
    <w:rsid w:val="0019171E"/>
    <w:rsid w:val="00191F9C"/>
    <w:rsid w:val="00192368"/>
    <w:rsid w:val="001923A0"/>
    <w:rsid w:val="001928B1"/>
    <w:rsid w:val="00193537"/>
    <w:rsid w:val="00193846"/>
    <w:rsid w:val="00194621"/>
    <w:rsid w:val="00195424"/>
    <w:rsid w:val="001955FF"/>
    <w:rsid w:val="00197470"/>
    <w:rsid w:val="00197EDD"/>
    <w:rsid w:val="001A02B3"/>
    <w:rsid w:val="001A04BB"/>
    <w:rsid w:val="001A08D0"/>
    <w:rsid w:val="001A1B39"/>
    <w:rsid w:val="001A2120"/>
    <w:rsid w:val="001A28C6"/>
    <w:rsid w:val="001A2E69"/>
    <w:rsid w:val="001A35EF"/>
    <w:rsid w:val="001A3C34"/>
    <w:rsid w:val="001A3EDE"/>
    <w:rsid w:val="001A4222"/>
    <w:rsid w:val="001A50EA"/>
    <w:rsid w:val="001A5CE9"/>
    <w:rsid w:val="001A5E24"/>
    <w:rsid w:val="001A6D8B"/>
    <w:rsid w:val="001A6DAA"/>
    <w:rsid w:val="001A7717"/>
    <w:rsid w:val="001B125A"/>
    <w:rsid w:val="001B1614"/>
    <w:rsid w:val="001B1EBA"/>
    <w:rsid w:val="001B2142"/>
    <w:rsid w:val="001B216D"/>
    <w:rsid w:val="001B2F2B"/>
    <w:rsid w:val="001B3061"/>
    <w:rsid w:val="001B327A"/>
    <w:rsid w:val="001B35DE"/>
    <w:rsid w:val="001B3A13"/>
    <w:rsid w:val="001B559F"/>
    <w:rsid w:val="001B59FF"/>
    <w:rsid w:val="001B61D2"/>
    <w:rsid w:val="001B6512"/>
    <w:rsid w:val="001B65D7"/>
    <w:rsid w:val="001B6752"/>
    <w:rsid w:val="001B6768"/>
    <w:rsid w:val="001B6F1F"/>
    <w:rsid w:val="001B7ECC"/>
    <w:rsid w:val="001C025B"/>
    <w:rsid w:val="001C115F"/>
    <w:rsid w:val="001C25A7"/>
    <w:rsid w:val="001C318C"/>
    <w:rsid w:val="001C35C4"/>
    <w:rsid w:val="001C4287"/>
    <w:rsid w:val="001C4479"/>
    <w:rsid w:val="001C5190"/>
    <w:rsid w:val="001C6013"/>
    <w:rsid w:val="001C6081"/>
    <w:rsid w:val="001C7B48"/>
    <w:rsid w:val="001D0CFB"/>
    <w:rsid w:val="001D18F5"/>
    <w:rsid w:val="001D1984"/>
    <w:rsid w:val="001D1A0D"/>
    <w:rsid w:val="001D1E64"/>
    <w:rsid w:val="001D343C"/>
    <w:rsid w:val="001D4073"/>
    <w:rsid w:val="001D58A1"/>
    <w:rsid w:val="001D58C2"/>
    <w:rsid w:val="001D5A8A"/>
    <w:rsid w:val="001D722F"/>
    <w:rsid w:val="001D735E"/>
    <w:rsid w:val="001D73C8"/>
    <w:rsid w:val="001D7BC6"/>
    <w:rsid w:val="001E0649"/>
    <w:rsid w:val="001E129E"/>
    <w:rsid w:val="001E175C"/>
    <w:rsid w:val="001E1B0E"/>
    <w:rsid w:val="001E3AA0"/>
    <w:rsid w:val="001E5A94"/>
    <w:rsid w:val="001E67A8"/>
    <w:rsid w:val="001F223A"/>
    <w:rsid w:val="001F2A2E"/>
    <w:rsid w:val="001F3356"/>
    <w:rsid w:val="001F3C63"/>
    <w:rsid w:val="001F4460"/>
    <w:rsid w:val="001F68F4"/>
    <w:rsid w:val="001F711A"/>
    <w:rsid w:val="001F75B0"/>
    <w:rsid w:val="001F7FCB"/>
    <w:rsid w:val="00200CE5"/>
    <w:rsid w:val="00200F7C"/>
    <w:rsid w:val="002014DB"/>
    <w:rsid w:val="00201E12"/>
    <w:rsid w:val="0020276F"/>
    <w:rsid w:val="00202D6F"/>
    <w:rsid w:val="00203301"/>
    <w:rsid w:val="002033B5"/>
    <w:rsid w:val="0020382C"/>
    <w:rsid w:val="0020437A"/>
    <w:rsid w:val="0020454C"/>
    <w:rsid w:val="0020521F"/>
    <w:rsid w:val="0020532C"/>
    <w:rsid w:val="00205A09"/>
    <w:rsid w:val="002114C7"/>
    <w:rsid w:val="0021302C"/>
    <w:rsid w:val="00213B1C"/>
    <w:rsid w:val="00214202"/>
    <w:rsid w:val="002148E3"/>
    <w:rsid w:val="00214922"/>
    <w:rsid w:val="00214E8D"/>
    <w:rsid w:val="0021552D"/>
    <w:rsid w:val="002156AE"/>
    <w:rsid w:val="00215AC3"/>
    <w:rsid w:val="00215E99"/>
    <w:rsid w:val="00217097"/>
    <w:rsid w:val="0022054D"/>
    <w:rsid w:val="00223DDB"/>
    <w:rsid w:val="00223FA4"/>
    <w:rsid w:val="00224067"/>
    <w:rsid w:val="0022421C"/>
    <w:rsid w:val="00224E83"/>
    <w:rsid w:val="00225664"/>
    <w:rsid w:val="00225C81"/>
    <w:rsid w:val="0022663D"/>
    <w:rsid w:val="00227F2D"/>
    <w:rsid w:val="00231851"/>
    <w:rsid w:val="002319FB"/>
    <w:rsid w:val="00231B89"/>
    <w:rsid w:val="00231F11"/>
    <w:rsid w:val="00231F5E"/>
    <w:rsid w:val="00232FE6"/>
    <w:rsid w:val="0023319E"/>
    <w:rsid w:val="002346B4"/>
    <w:rsid w:val="00234F6E"/>
    <w:rsid w:val="002355BE"/>
    <w:rsid w:val="002358EA"/>
    <w:rsid w:val="00236578"/>
    <w:rsid w:val="00236DE9"/>
    <w:rsid w:val="00237342"/>
    <w:rsid w:val="00237D5A"/>
    <w:rsid w:val="002415AE"/>
    <w:rsid w:val="00241D3C"/>
    <w:rsid w:val="00242109"/>
    <w:rsid w:val="00242C6E"/>
    <w:rsid w:val="0024314E"/>
    <w:rsid w:val="00243189"/>
    <w:rsid w:val="00243341"/>
    <w:rsid w:val="002439AB"/>
    <w:rsid w:val="00243C19"/>
    <w:rsid w:val="0024418D"/>
    <w:rsid w:val="00244AE8"/>
    <w:rsid w:val="00245587"/>
    <w:rsid w:val="00245F2B"/>
    <w:rsid w:val="00247F3A"/>
    <w:rsid w:val="00250122"/>
    <w:rsid w:val="00250755"/>
    <w:rsid w:val="00250939"/>
    <w:rsid w:val="00251043"/>
    <w:rsid w:val="00251C4A"/>
    <w:rsid w:val="0025271C"/>
    <w:rsid w:val="002533CD"/>
    <w:rsid w:val="00253421"/>
    <w:rsid w:val="0025463D"/>
    <w:rsid w:val="00254EAB"/>
    <w:rsid w:val="002557AF"/>
    <w:rsid w:val="0025589C"/>
    <w:rsid w:val="00255B62"/>
    <w:rsid w:val="00256401"/>
    <w:rsid w:val="002566B1"/>
    <w:rsid w:val="002575E3"/>
    <w:rsid w:val="00257A74"/>
    <w:rsid w:val="002603C1"/>
    <w:rsid w:val="002609A1"/>
    <w:rsid w:val="002612B1"/>
    <w:rsid w:val="00261B7D"/>
    <w:rsid w:val="002646D5"/>
    <w:rsid w:val="00264DC9"/>
    <w:rsid w:val="0026570A"/>
    <w:rsid w:val="00266165"/>
    <w:rsid w:val="00266F2C"/>
    <w:rsid w:val="0027054F"/>
    <w:rsid w:val="0027125E"/>
    <w:rsid w:val="00271767"/>
    <w:rsid w:val="00272293"/>
    <w:rsid w:val="002723C8"/>
    <w:rsid w:val="00273C2A"/>
    <w:rsid w:val="00273CBE"/>
    <w:rsid w:val="002742DE"/>
    <w:rsid w:val="002746B1"/>
    <w:rsid w:val="00275205"/>
    <w:rsid w:val="00282D56"/>
    <w:rsid w:val="002835B0"/>
    <w:rsid w:val="00283C74"/>
    <w:rsid w:val="0028407E"/>
    <w:rsid w:val="0028410F"/>
    <w:rsid w:val="00284572"/>
    <w:rsid w:val="00285221"/>
    <w:rsid w:val="002855A6"/>
    <w:rsid w:val="00286FB5"/>
    <w:rsid w:val="00287763"/>
    <w:rsid w:val="00290606"/>
    <w:rsid w:val="002909B2"/>
    <w:rsid w:val="00291D6D"/>
    <w:rsid w:val="00291FF1"/>
    <w:rsid w:val="00292AA2"/>
    <w:rsid w:val="00293361"/>
    <w:rsid w:val="002952B1"/>
    <w:rsid w:val="00295D11"/>
    <w:rsid w:val="00296CA1"/>
    <w:rsid w:val="00296FB6"/>
    <w:rsid w:val="002974EF"/>
    <w:rsid w:val="002A0BD9"/>
    <w:rsid w:val="002A0C3A"/>
    <w:rsid w:val="002A1130"/>
    <w:rsid w:val="002A139F"/>
    <w:rsid w:val="002A1880"/>
    <w:rsid w:val="002A23B7"/>
    <w:rsid w:val="002A3A57"/>
    <w:rsid w:val="002A4B4F"/>
    <w:rsid w:val="002A57A8"/>
    <w:rsid w:val="002A5AA5"/>
    <w:rsid w:val="002A6DEF"/>
    <w:rsid w:val="002A770B"/>
    <w:rsid w:val="002B013E"/>
    <w:rsid w:val="002B058D"/>
    <w:rsid w:val="002B0C16"/>
    <w:rsid w:val="002B2AC5"/>
    <w:rsid w:val="002B3528"/>
    <w:rsid w:val="002B3539"/>
    <w:rsid w:val="002B5042"/>
    <w:rsid w:val="002B69CC"/>
    <w:rsid w:val="002B6D71"/>
    <w:rsid w:val="002B7A0D"/>
    <w:rsid w:val="002C0C1C"/>
    <w:rsid w:val="002C3C72"/>
    <w:rsid w:val="002C54C2"/>
    <w:rsid w:val="002C5D34"/>
    <w:rsid w:val="002C60BB"/>
    <w:rsid w:val="002C661A"/>
    <w:rsid w:val="002C7B86"/>
    <w:rsid w:val="002D0D6F"/>
    <w:rsid w:val="002D25FC"/>
    <w:rsid w:val="002D2E10"/>
    <w:rsid w:val="002D4AC6"/>
    <w:rsid w:val="002D5BF5"/>
    <w:rsid w:val="002D5EE8"/>
    <w:rsid w:val="002D7178"/>
    <w:rsid w:val="002D7360"/>
    <w:rsid w:val="002D7648"/>
    <w:rsid w:val="002E109C"/>
    <w:rsid w:val="002E193E"/>
    <w:rsid w:val="002E1A94"/>
    <w:rsid w:val="002E1D55"/>
    <w:rsid w:val="002E2143"/>
    <w:rsid w:val="002E26C4"/>
    <w:rsid w:val="002E30A5"/>
    <w:rsid w:val="002E47E4"/>
    <w:rsid w:val="002E4BF9"/>
    <w:rsid w:val="002E4D61"/>
    <w:rsid w:val="002E5E0D"/>
    <w:rsid w:val="002E6E6C"/>
    <w:rsid w:val="002E78A4"/>
    <w:rsid w:val="002F0522"/>
    <w:rsid w:val="002F0F1F"/>
    <w:rsid w:val="002F0F5D"/>
    <w:rsid w:val="002F16DD"/>
    <w:rsid w:val="002F199D"/>
    <w:rsid w:val="002F213C"/>
    <w:rsid w:val="002F2586"/>
    <w:rsid w:val="002F30E4"/>
    <w:rsid w:val="002F352D"/>
    <w:rsid w:val="002F3AC6"/>
    <w:rsid w:val="002F4084"/>
    <w:rsid w:val="002F4A08"/>
    <w:rsid w:val="002F4ADB"/>
    <w:rsid w:val="002F531E"/>
    <w:rsid w:val="002F548D"/>
    <w:rsid w:val="002F5A59"/>
    <w:rsid w:val="002F5ACC"/>
    <w:rsid w:val="002F704B"/>
    <w:rsid w:val="002F72C3"/>
    <w:rsid w:val="002F768C"/>
    <w:rsid w:val="002F7D1E"/>
    <w:rsid w:val="00300201"/>
    <w:rsid w:val="0030025A"/>
    <w:rsid w:val="0030156B"/>
    <w:rsid w:val="00301820"/>
    <w:rsid w:val="0030241F"/>
    <w:rsid w:val="00302EFC"/>
    <w:rsid w:val="00303243"/>
    <w:rsid w:val="003033E6"/>
    <w:rsid w:val="00303BCC"/>
    <w:rsid w:val="00303F2B"/>
    <w:rsid w:val="00303F8D"/>
    <w:rsid w:val="0030572D"/>
    <w:rsid w:val="0030586A"/>
    <w:rsid w:val="0030622D"/>
    <w:rsid w:val="00306811"/>
    <w:rsid w:val="00306F32"/>
    <w:rsid w:val="0030739E"/>
    <w:rsid w:val="003074C5"/>
    <w:rsid w:val="00307A3C"/>
    <w:rsid w:val="00307FA4"/>
    <w:rsid w:val="00310290"/>
    <w:rsid w:val="00310579"/>
    <w:rsid w:val="003109AB"/>
    <w:rsid w:val="00310CC1"/>
    <w:rsid w:val="00312504"/>
    <w:rsid w:val="00313026"/>
    <w:rsid w:val="00313913"/>
    <w:rsid w:val="0031421F"/>
    <w:rsid w:val="00314B31"/>
    <w:rsid w:val="00315A65"/>
    <w:rsid w:val="003176E9"/>
    <w:rsid w:val="00317ACE"/>
    <w:rsid w:val="00317BA7"/>
    <w:rsid w:val="00317D67"/>
    <w:rsid w:val="00320BE2"/>
    <w:rsid w:val="0032173C"/>
    <w:rsid w:val="00321886"/>
    <w:rsid w:val="00322216"/>
    <w:rsid w:val="00323694"/>
    <w:rsid w:val="003237DA"/>
    <w:rsid w:val="00323BE7"/>
    <w:rsid w:val="00324C3A"/>
    <w:rsid w:val="00324D63"/>
    <w:rsid w:val="003255AF"/>
    <w:rsid w:val="003256EB"/>
    <w:rsid w:val="003259DB"/>
    <w:rsid w:val="00330F78"/>
    <w:rsid w:val="0033122D"/>
    <w:rsid w:val="003314D9"/>
    <w:rsid w:val="00331653"/>
    <w:rsid w:val="00331A48"/>
    <w:rsid w:val="00331A85"/>
    <w:rsid w:val="00331BCC"/>
    <w:rsid w:val="00331E71"/>
    <w:rsid w:val="003330C9"/>
    <w:rsid w:val="0033364C"/>
    <w:rsid w:val="00334415"/>
    <w:rsid w:val="00335851"/>
    <w:rsid w:val="00335EA1"/>
    <w:rsid w:val="0033691E"/>
    <w:rsid w:val="00336A6A"/>
    <w:rsid w:val="00336CCB"/>
    <w:rsid w:val="003411D1"/>
    <w:rsid w:val="003416BA"/>
    <w:rsid w:val="00341F48"/>
    <w:rsid w:val="00342148"/>
    <w:rsid w:val="003421C6"/>
    <w:rsid w:val="00342F99"/>
    <w:rsid w:val="00344BCB"/>
    <w:rsid w:val="00345D2C"/>
    <w:rsid w:val="00345F57"/>
    <w:rsid w:val="00350C0A"/>
    <w:rsid w:val="00350E6C"/>
    <w:rsid w:val="003518A6"/>
    <w:rsid w:val="00351E7F"/>
    <w:rsid w:val="00352953"/>
    <w:rsid w:val="00354062"/>
    <w:rsid w:val="00355C0D"/>
    <w:rsid w:val="003566A9"/>
    <w:rsid w:val="00356988"/>
    <w:rsid w:val="00356CE9"/>
    <w:rsid w:val="003570BB"/>
    <w:rsid w:val="00357128"/>
    <w:rsid w:val="0035755E"/>
    <w:rsid w:val="00357A80"/>
    <w:rsid w:val="00360933"/>
    <w:rsid w:val="00360A8B"/>
    <w:rsid w:val="00361441"/>
    <w:rsid w:val="00361B8B"/>
    <w:rsid w:val="00362AE6"/>
    <w:rsid w:val="0036335B"/>
    <w:rsid w:val="00363F39"/>
    <w:rsid w:val="0036445C"/>
    <w:rsid w:val="00364627"/>
    <w:rsid w:val="00364AB0"/>
    <w:rsid w:val="003667B0"/>
    <w:rsid w:val="003667DD"/>
    <w:rsid w:val="00366B48"/>
    <w:rsid w:val="00367067"/>
    <w:rsid w:val="00367764"/>
    <w:rsid w:val="00370316"/>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550C"/>
    <w:rsid w:val="003861F0"/>
    <w:rsid w:val="00387051"/>
    <w:rsid w:val="00387BDC"/>
    <w:rsid w:val="00387ECF"/>
    <w:rsid w:val="0039021B"/>
    <w:rsid w:val="00390429"/>
    <w:rsid w:val="0039366C"/>
    <w:rsid w:val="0039374F"/>
    <w:rsid w:val="00393EC8"/>
    <w:rsid w:val="00395D3F"/>
    <w:rsid w:val="00395E42"/>
    <w:rsid w:val="00396409"/>
    <w:rsid w:val="00396A2D"/>
    <w:rsid w:val="00396FC3"/>
    <w:rsid w:val="003A15B5"/>
    <w:rsid w:val="003A1A94"/>
    <w:rsid w:val="003A204E"/>
    <w:rsid w:val="003A2D25"/>
    <w:rsid w:val="003A595C"/>
    <w:rsid w:val="003A60E7"/>
    <w:rsid w:val="003A7092"/>
    <w:rsid w:val="003A72A1"/>
    <w:rsid w:val="003A7611"/>
    <w:rsid w:val="003A7876"/>
    <w:rsid w:val="003A7D1F"/>
    <w:rsid w:val="003B0B6A"/>
    <w:rsid w:val="003B22F7"/>
    <w:rsid w:val="003B29CF"/>
    <w:rsid w:val="003B3A90"/>
    <w:rsid w:val="003B534F"/>
    <w:rsid w:val="003B788F"/>
    <w:rsid w:val="003B7A79"/>
    <w:rsid w:val="003B7D6C"/>
    <w:rsid w:val="003C151A"/>
    <w:rsid w:val="003C2896"/>
    <w:rsid w:val="003C350C"/>
    <w:rsid w:val="003C3903"/>
    <w:rsid w:val="003C3BA0"/>
    <w:rsid w:val="003C4580"/>
    <w:rsid w:val="003C5C5E"/>
    <w:rsid w:val="003C6746"/>
    <w:rsid w:val="003C7555"/>
    <w:rsid w:val="003C7898"/>
    <w:rsid w:val="003D0200"/>
    <w:rsid w:val="003D05AC"/>
    <w:rsid w:val="003D0FF5"/>
    <w:rsid w:val="003D11A3"/>
    <w:rsid w:val="003D14EC"/>
    <w:rsid w:val="003D1537"/>
    <w:rsid w:val="003D183C"/>
    <w:rsid w:val="003D2D1B"/>
    <w:rsid w:val="003D335B"/>
    <w:rsid w:val="003D48C7"/>
    <w:rsid w:val="003D4C27"/>
    <w:rsid w:val="003D5336"/>
    <w:rsid w:val="003D60CD"/>
    <w:rsid w:val="003D7109"/>
    <w:rsid w:val="003D7CE8"/>
    <w:rsid w:val="003E02FC"/>
    <w:rsid w:val="003E0514"/>
    <w:rsid w:val="003E1032"/>
    <w:rsid w:val="003E1904"/>
    <w:rsid w:val="003E285E"/>
    <w:rsid w:val="003E3124"/>
    <w:rsid w:val="003E3300"/>
    <w:rsid w:val="003E43D3"/>
    <w:rsid w:val="003E48E1"/>
    <w:rsid w:val="003E59BB"/>
    <w:rsid w:val="003E5B4A"/>
    <w:rsid w:val="003E6225"/>
    <w:rsid w:val="003E632E"/>
    <w:rsid w:val="003E65AC"/>
    <w:rsid w:val="003E66AE"/>
    <w:rsid w:val="003E66D4"/>
    <w:rsid w:val="003E67DF"/>
    <w:rsid w:val="003E68E2"/>
    <w:rsid w:val="003E6BCC"/>
    <w:rsid w:val="003E72B9"/>
    <w:rsid w:val="003E7ED4"/>
    <w:rsid w:val="003F0690"/>
    <w:rsid w:val="003F0E52"/>
    <w:rsid w:val="003F0F6B"/>
    <w:rsid w:val="003F1FC6"/>
    <w:rsid w:val="003F1FE3"/>
    <w:rsid w:val="003F2359"/>
    <w:rsid w:val="003F3865"/>
    <w:rsid w:val="003F3D55"/>
    <w:rsid w:val="003F44E2"/>
    <w:rsid w:val="003F4632"/>
    <w:rsid w:val="003F47BA"/>
    <w:rsid w:val="003F4FE6"/>
    <w:rsid w:val="003F6617"/>
    <w:rsid w:val="0040177E"/>
    <w:rsid w:val="00402332"/>
    <w:rsid w:val="004025C2"/>
    <w:rsid w:val="00403195"/>
    <w:rsid w:val="004033A9"/>
    <w:rsid w:val="00403CF9"/>
    <w:rsid w:val="00403E55"/>
    <w:rsid w:val="0040407C"/>
    <w:rsid w:val="0040416C"/>
    <w:rsid w:val="00404681"/>
    <w:rsid w:val="004056E6"/>
    <w:rsid w:val="00405AC1"/>
    <w:rsid w:val="00405AE9"/>
    <w:rsid w:val="00406923"/>
    <w:rsid w:val="0040763D"/>
    <w:rsid w:val="00410D17"/>
    <w:rsid w:val="00412D56"/>
    <w:rsid w:val="00412DFF"/>
    <w:rsid w:val="004131A3"/>
    <w:rsid w:val="00413442"/>
    <w:rsid w:val="00413821"/>
    <w:rsid w:val="00413BA5"/>
    <w:rsid w:val="004141A3"/>
    <w:rsid w:val="00414909"/>
    <w:rsid w:val="0041582F"/>
    <w:rsid w:val="00416112"/>
    <w:rsid w:val="00417AE0"/>
    <w:rsid w:val="00417BAA"/>
    <w:rsid w:val="0042042B"/>
    <w:rsid w:val="00420B45"/>
    <w:rsid w:val="00420D7A"/>
    <w:rsid w:val="00420DEF"/>
    <w:rsid w:val="004211BD"/>
    <w:rsid w:val="00421257"/>
    <w:rsid w:val="00422193"/>
    <w:rsid w:val="004223DE"/>
    <w:rsid w:val="00422A10"/>
    <w:rsid w:val="00423CCE"/>
    <w:rsid w:val="00424BF0"/>
    <w:rsid w:val="00424D17"/>
    <w:rsid w:val="00425DFD"/>
    <w:rsid w:val="004263A3"/>
    <w:rsid w:val="00427463"/>
    <w:rsid w:val="00427713"/>
    <w:rsid w:val="00427CCC"/>
    <w:rsid w:val="0043013A"/>
    <w:rsid w:val="00430421"/>
    <w:rsid w:val="00430B4F"/>
    <w:rsid w:val="00430DD7"/>
    <w:rsid w:val="00431084"/>
    <w:rsid w:val="004310D7"/>
    <w:rsid w:val="00431EE6"/>
    <w:rsid w:val="004322D6"/>
    <w:rsid w:val="00432589"/>
    <w:rsid w:val="004325B9"/>
    <w:rsid w:val="00432A94"/>
    <w:rsid w:val="00432C95"/>
    <w:rsid w:val="00433827"/>
    <w:rsid w:val="00433A40"/>
    <w:rsid w:val="00434B70"/>
    <w:rsid w:val="004360C8"/>
    <w:rsid w:val="0043715C"/>
    <w:rsid w:val="004371D5"/>
    <w:rsid w:val="0044006B"/>
    <w:rsid w:val="0044033F"/>
    <w:rsid w:val="00440630"/>
    <w:rsid w:val="00441F0F"/>
    <w:rsid w:val="00442965"/>
    <w:rsid w:val="00444157"/>
    <w:rsid w:val="0044417C"/>
    <w:rsid w:val="00444566"/>
    <w:rsid w:val="00444DB3"/>
    <w:rsid w:val="00445A2F"/>
    <w:rsid w:val="004466FF"/>
    <w:rsid w:val="0044684E"/>
    <w:rsid w:val="00446F22"/>
    <w:rsid w:val="00447A71"/>
    <w:rsid w:val="0045019F"/>
    <w:rsid w:val="004503A4"/>
    <w:rsid w:val="00450555"/>
    <w:rsid w:val="004506FA"/>
    <w:rsid w:val="00450DC6"/>
    <w:rsid w:val="004516A5"/>
    <w:rsid w:val="00451E9C"/>
    <w:rsid w:val="0045280F"/>
    <w:rsid w:val="004535AE"/>
    <w:rsid w:val="00453717"/>
    <w:rsid w:val="0045444D"/>
    <w:rsid w:val="0045463A"/>
    <w:rsid w:val="0045468A"/>
    <w:rsid w:val="00454AC9"/>
    <w:rsid w:val="00455050"/>
    <w:rsid w:val="004550C9"/>
    <w:rsid w:val="0045541C"/>
    <w:rsid w:val="004554A3"/>
    <w:rsid w:val="00455A6E"/>
    <w:rsid w:val="00455EAD"/>
    <w:rsid w:val="00456BA5"/>
    <w:rsid w:val="004578EB"/>
    <w:rsid w:val="004604D5"/>
    <w:rsid w:val="00460697"/>
    <w:rsid w:val="004608BB"/>
    <w:rsid w:val="0046117B"/>
    <w:rsid w:val="004629AF"/>
    <w:rsid w:val="004632B0"/>
    <w:rsid w:val="00464AB7"/>
    <w:rsid w:val="00464C2F"/>
    <w:rsid w:val="00467EF8"/>
    <w:rsid w:val="00472300"/>
    <w:rsid w:val="00472429"/>
    <w:rsid w:val="004725E5"/>
    <w:rsid w:val="00472751"/>
    <w:rsid w:val="00472C71"/>
    <w:rsid w:val="00473128"/>
    <w:rsid w:val="004740A9"/>
    <w:rsid w:val="00475078"/>
    <w:rsid w:val="00475767"/>
    <w:rsid w:val="00476440"/>
    <w:rsid w:val="0047694F"/>
    <w:rsid w:val="004779A0"/>
    <w:rsid w:val="00477A01"/>
    <w:rsid w:val="00477A52"/>
    <w:rsid w:val="004808E3"/>
    <w:rsid w:val="00480C00"/>
    <w:rsid w:val="00481016"/>
    <w:rsid w:val="0048204C"/>
    <w:rsid w:val="004821BB"/>
    <w:rsid w:val="004826FE"/>
    <w:rsid w:val="004827D5"/>
    <w:rsid w:val="00482AF2"/>
    <w:rsid w:val="004830C9"/>
    <w:rsid w:val="00483347"/>
    <w:rsid w:val="00483E2E"/>
    <w:rsid w:val="0048494A"/>
    <w:rsid w:val="00484B69"/>
    <w:rsid w:val="00485406"/>
    <w:rsid w:val="0048590F"/>
    <w:rsid w:val="00485E5F"/>
    <w:rsid w:val="004866A8"/>
    <w:rsid w:val="00486D60"/>
    <w:rsid w:val="00490D6F"/>
    <w:rsid w:val="00491FA1"/>
    <w:rsid w:val="004928B5"/>
    <w:rsid w:val="00492A25"/>
    <w:rsid w:val="004938A3"/>
    <w:rsid w:val="00496350"/>
    <w:rsid w:val="0049797C"/>
    <w:rsid w:val="004A0380"/>
    <w:rsid w:val="004A1405"/>
    <w:rsid w:val="004A1FC6"/>
    <w:rsid w:val="004A2E5F"/>
    <w:rsid w:val="004A38C2"/>
    <w:rsid w:val="004A3C03"/>
    <w:rsid w:val="004A3DB7"/>
    <w:rsid w:val="004A5088"/>
    <w:rsid w:val="004A5255"/>
    <w:rsid w:val="004A6CB0"/>
    <w:rsid w:val="004A70FF"/>
    <w:rsid w:val="004A7EDE"/>
    <w:rsid w:val="004B021F"/>
    <w:rsid w:val="004B0D93"/>
    <w:rsid w:val="004B1FA4"/>
    <w:rsid w:val="004B29AC"/>
    <w:rsid w:val="004B35DF"/>
    <w:rsid w:val="004B3627"/>
    <w:rsid w:val="004B3B82"/>
    <w:rsid w:val="004B4922"/>
    <w:rsid w:val="004B4FB0"/>
    <w:rsid w:val="004B576A"/>
    <w:rsid w:val="004B57DF"/>
    <w:rsid w:val="004B5976"/>
    <w:rsid w:val="004B5BA3"/>
    <w:rsid w:val="004B6D85"/>
    <w:rsid w:val="004B722E"/>
    <w:rsid w:val="004B72E8"/>
    <w:rsid w:val="004B7371"/>
    <w:rsid w:val="004C01A5"/>
    <w:rsid w:val="004C0412"/>
    <w:rsid w:val="004C2138"/>
    <w:rsid w:val="004C2E44"/>
    <w:rsid w:val="004C3940"/>
    <w:rsid w:val="004C3F46"/>
    <w:rsid w:val="004C51FD"/>
    <w:rsid w:val="004C65A8"/>
    <w:rsid w:val="004C6689"/>
    <w:rsid w:val="004C679C"/>
    <w:rsid w:val="004C6DA6"/>
    <w:rsid w:val="004D139A"/>
    <w:rsid w:val="004D14DC"/>
    <w:rsid w:val="004D17C6"/>
    <w:rsid w:val="004D2858"/>
    <w:rsid w:val="004D35BA"/>
    <w:rsid w:val="004D38E5"/>
    <w:rsid w:val="004D3C5A"/>
    <w:rsid w:val="004D449A"/>
    <w:rsid w:val="004D4701"/>
    <w:rsid w:val="004D47C7"/>
    <w:rsid w:val="004D4F35"/>
    <w:rsid w:val="004D5D45"/>
    <w:rsid w:val="004D618D"/>
    <w:rsid w:val="004D62A9"/>
    <w:rsid w:val="004D6FC3"/>
    <w:rsid w:val="004D7476"/>
    <w:rsid w:val="004D7716"/>
    <w:rsid w:val="004E02F2"/>
    <w:rsid w:val="004E0306"/>
    <w:rsid w:val="004E04B8"/>
    <w:rsid w:val="004E0572"/>
    <w:rsid w:val="004E1641"/>
    <w:rsid w:val="004E1818"/>
    <w:rsid w:val="004E1990"/>
    <w:rsid w:val="004E25A8"/>
    <w:rsid w:val="004E2EF8"/>
    <w:rsid w:val="004E3930"/>
    <w:rsid w:val="004E3ED9"/>
    <w:rsid w:val="004E5582"/>
    <w:rsid w:val="004E5866"/>
    <w:rsid w:val="004E6097"/>
    <w:rsid w:val="004E61EF"/>
    <w:rsid w:val="004E63C6"/>
    <w:rsid w:val="004E76A7"/>
    <w:rsid w:val="004E7B03"/>
    <w:rsid w:val="004F0064"/>
    <w:rsid w:val="004F06AC"/>
    <w:rsid w:val="004F09EB"/>
    <w:rsid w:val="004F1522"/>
    <w:rsid w:val="004F1D2A"/>
    <w:rsid w:val="004F243F"/>
    <w:rsid w:val="004F252C"/>
    <w:rsid w:val="004F2FF5"/>
    <w:rsid w:val="004F36A3"/>
    <w:rsid w:val="004F3E0C"/>
    <w:rsid w:val="004F69AE"/>
    <w:rsid w:val="004F7160"/>
    <w:rsid w:val="00500258"/>
    <w:rsid w:val="00500B2D"/>
    <w:rsid w:val="0050103B"/>
    <w:rsid w:val="00501A99"/>
    <w:rsid w:val="00501AB0"/>
    <w:rsid w:val="00502E82"/>
    <w:rsid w:val="00503180"/>
    <w:rsid w:val="005038A4"/>
    <w:rsid w:val="00505450"/>
    <w:rsid w:val="005100B7"/>
    <w:rsid w:val="005113C9"/>
    <w:rsid w:val="00512050"/>
    <w:rsid w:val="00512055"/>
    <w:rsid w:val="0051280C"/>
    <w:rsid w:val="00512842"/>
    <w:rsid w:val="005128BE"/>
    <w:rsid w:val="0051356F"/>
    <w:rsid w:val="00513E7C"/>
    <w:rsid w:val="00513FC6"/>
    <w:rsid w:val="005140BB"/>
    <w:rsid w:val="00514FD9"/>
    <w:rsid w:val="0051520C"/>
    <w:rsid w:val="00515441"/>
    <w:rsid w:val="0051550A"/>
    <w:rsid w:val="00515B11"/>
    <w:rsid w:val="0051608F"/>
    <w:rsid w:val="00516E61"/>
    <w:rsid w:val="005177AD"/>
    <w:rsid w:val="00520EF8"/>
    <w:rsid w:val="005210F7"/>
    <w:rsid w:val="00521753"/>
    <w:rsid w:val="005224EE"/>
    <w:rsid w:val="00522879"/>
    <w:rsid w:val="00523BB1"/>
    <w:rsid w:val="005260CD"/>
    <w:rsid w:val="00526265"/>
    <w:rsid w:val="0052655D"/>
    <w:rsid w:val="005265E0"/>
    <w:rsid w:val="00526BC3"/>
    <w:rsid w:val="00530F34"/>
    <w:rsid w:val="00531761"/>
    <w:rsid w:val="0053248F"/>
    <w:rsid w:val="0053332A"/>
    <w:rsid w:val="0053358A"/>
    <w:rsid w:val="00534668"/>
    <w:rsid w:val="00534B36"/>
    <w:rsid w:val="00534DDD"/>
    <w:rsid w:val="00535291"/>
    <w:rsid w:val="00535A94"/>
    <w:rsid w:val="00537874"/>
    <w:rsid w:val="0053795F"/>
    <w:rsid w:val="00537F03"/>
    <w:rsid w:val="00540511"/>
    <w:rsid w:val="00540578"/>
    <w:rsid w:val="00540808"/>
    <w:rsid w:val="0054080E"/>
    <w:rsid w:val="00540EA1"/>
    <w:rsid w:val="00542BCE"/>
    <w:rsid w:val="0054358E"/>
    <w:rsid w:val="00543AF4"/>
    <w:rsid w:val="00544191"/>
    <w:rsid w:val="005448EC"/>
    <w:rsid w:val="00544F39"/>
    <w:rsid w:val="005451CA"/>
    <w:rsid w:val="00546F90"/>
    <w:rsid w:val="00547EFB"/>
    <w:rsid w:val="00552154"/>
    <w:rsid w:val="00552158"/>
    <w:rsid w:val="005522F2"/>
    <w:rsid w:val="00552C57"/>
    <w:rsid w:val="005531DF"/>
    <w:rsid w:val="00553874"/>
    <w:rsid w:val="00554AD8"/>
    <w:rsid w:val="00554F78"/>
    <w:rsid w:val="00555565"/>
    <w:rsid w:val="00555DA1"/>
    <w:rsid w:val="00556BF7"/>
    <w:rsid w:val="00557F60"/>
    <w:rsid w:val="005612CA"/>
    <w:rsid w:val="00561607"/>
    <w:rsid w:val="00561730"/>
    <w:rsid w:val="00561B97"/>
    <w:rsid w:val="00562149"/>
    <w:rsid w:val="00567868"/>
    <w:rsid w:val="00567B5D"/>
    <w:rsid w:val="00567C3F"/>
    <w:rsid w:val="00570757"/>
    <w:rsid w:val="00570D3C"/>
    <w:rsid w:val="0057148D"/>
    <w:rsid w:val="00573733"/>
    <w:rsid w:val="00573F8B"/>
    <w:rsid w:val="0057403A"/>
    <w:rsid w:val="00574554"/>
    <w:rsid w:val="00574E06"/>
    <w:rsid w:val="00574FCE"/>
    <w:rsid w:val="005751BB"/>
    <w:rsid w:val="00575CF1"/>
    <w:rsid w:val="00576089"/>
    <w:rsid w:val="005764B1"/>
    <w:rsid w:val="00576852"/>
    <w:rsid w:val="005769DA"/>
    <w:rsid w:val="00576D06"/>
    <w:rsid w:val="005779E4"/>
    <w:rsid w:val="00577AA5"/>
    <w:rsid w:val="005810ED"/>
    <w:rsid w:val="0058289C"/>
    <w:rsid w:val="005836C7"/>
    <w:rsid w:val="0058408E"/>
    <w:rsid w:val="00585374"/>
    <w:rsid w:val="005854CA"/>
    <w:rsid w:val="00585FAB"/>
    <w:rsid w:val="005865DC"/>
    <w:rsid w:val="005877AB"/>
    <w:rsid w:val="00590B77"/>
    <w:rsid w:val="00590D9A"/>
    <w:rsid w:val="005913A3"/>
    <w:rsid w:val="005940D4"/>
    <w:rsid w:val="00594747"/>
    <w:rsid w:val="00594A7B"/>
    <w:rsid w:val="005951AD"/>
    <w:rsid w:val="0059580E"/>
    <w:rsid w:val="00595D90"/>
    <w:rsid w:val="00596A6F"/>
    <w:rsid w:val="00596FCE"/>
    <w:rsid w:val="005A08BE"/>
    <w:rsid w:val="005A0F60"/>
    <w:rsid w:val="005A11BC"/>
    <w:rsid w:val="005A1525"/>
    <w:rsid w:val="005A1E17"/>
    <w:rsid w:val="005A223D"/>
    <w:rsid w:val="005A252B"/>
    <w:rsid w:val="005A2618"/>
    <w:rsid w:val="005A3204"/>
    <w:rsid w:val="005A3341"/>
    <w:rsid w:val="005A3C3D"/>
    <w:rsid w:val="005A46EC"/>
    <w:rsid w:val="005A55C8"/>
    <w:rsid w:val="005A5EAE"/>
    <w:rsid w:val="005A6407"/>
    <w:rsid w:val="005A67A5"/>
    <w:rsid w:val="005B07EC"/>
    <w:rsid w:val="005B0B27"/>
    <w:rsid w:val="005B2B11"/>
    <w:rsid w:val="005B32A4"/>
    <w:rsid w:val="005B3BAF"/>
    <w:rsid w:val="005B4DA3"/>
    <w:rsid w:val="005B5BEE"/>
    <w:rsid w:val="005B6D43"/>
    <w:rsid w:val="005B71F5"/>
    <w:rsid w:val="005B77D2"/>
    <w:rsid w:val="005C019B"/>
    <w:rsid w:val="005C057F"/>
    <w:rsid w:val="005C1AED"/>
    <w:rsid w:val="005C264C"/>
    <w:rsid w:val="005C30F5"/>
    <w:rsid w:val="005C3600"/>
    <w:rsid w:val="005C51A5"/>
    <w:rsid w:val="005C557A"/>
    <w:rsid w:val="005C5C47"/>
    <w:rsid w:val="005C61DD"/>
    <w:rsid w:val="005C6438"/>
    <w:rsid w:val="005C6B8B"/>
    <w:rsid w:val="005C727F"/>
    <w:rsid w:val="005C73B0"/>
    <w:rsid w:val="005D0069"/>
    <w:rsid w:val="005D02E3"/>
    <w:rsid w:val="005D0FBF"/>
    <w:rsid w:val="005D1F34"/>
    <w:rsid w:val="005D2C1F"/>
    <w:rsid w:val="005D34B2"/>
    <w:rsid w:val="005D3B54"/>
    <w:rsid w:val="005D40CD"/>
    <w:rsid w:val="005D63BA"/>
    <w:rsid w:val="005D6B59"/>
    <w:rsid w:val="005D75DE"/>
    <w:rsid w:val="005D76E9"/>
    <w:rsid w:val="005D784B"/>
    <w:rsid w:val="005E03E4"/>
    <w:rsid w:val="005E0454"/>
    <w:rsid w:val="005E05F6"/>
    <w:rsid w:val="005E0E30"/>
    <w:rsid w:val="005E2442"/>
    <w:rsid w:val="005E3111"/>
    <w:rsid w:val="005E37A6"/>
    <w:rsid w:val="005E3F85"/>
    <w:rsid w:val="005E57B0"/>
    <w:rsid w:val="005E5B01"/>
    <w:rsid w:val="005E6D3B"/>
    <w:rsid w:val="005F009E"/>
    <w:rsid w:val="005F0DF1"/>
    <w:rsid w:val="005F1516"/>
    <w:rsid w:val="005F229E"/>
    <w:rsid w:val="005F2564"/>
    <w:rsid w:val="005F3822"/>
    <w:rsid w:val="005F4635"/>
    <w:rsid w:val="005F4900"/>
    <w:rsid w:val="005F4E52"/>
    <w:rsid w:val="005F5B2B"/>
    <w:rsid w:val="005F7383"/>
    <w:rsid w:val="005F74F8"/>
    <w:rsid w:val="005F7C78"/>
    <w:rsid w:val="005F7E5E"/>
    <w:rsid w:val="0060058E"/>
    <w:rsid w:val="006010A8"/>
    <w:rsid w:val="00602A3C"/>
    <w:rsid w:val="00603EFD"/>
    <w:rsid w:val="0060475B"/>
    <w:rsid w:val="00604FB6"/>
    <w:rsid w:val="00605387"/>
    <w:rsid w:val="00606302"/>
    <w:rsid w:val="006076FD"/>
    <w:rsid w:val="00607E60"/>
    <w:rsid w:val="0061143F"/>
    <w:rsid w:val="006114D8"/>
    <w:rsid w:val="00613300"/>
    <w:rsid w:val="00613553"/>
    <w:rsid w:val="00613601"/>
    <w:rsid w:val="00613791"/>
    <w:rsid w:val="00613D63"/>
    <w:rsid w:val="006150D6"/>
    <w:rsid w:val="00615245"/>
    <w:rsid w:val="0061590D"/>
    <w:rsid w:val="00617EEE"/>
    <w:rsid w:val="00620169"/>
    <w:rsid w:val="0062088A"/>
    <w:rsid w:val="006208E8"/>
    <w:rsid w:val="00620936"/>
    <w:rsid w:val="00620A1F"/>
    <w:rsid w:val="0062169D"/>
    <w:rsid w:val="0062181E"/>
    <w:rsid w:val="00621B05"/>
    <w:rsid w:val="00622BB7"/>
    <w:rsid w:val="00622C1E"/>
    <w:rsid w:val="00623389"/>
    <w:rsid w:val="00623DAA"/>
    <w:rsid w:val="00623F25"/>
    <w:rsid w:val="00623FAF"/>
    <w:rsid w:val="00626192"/>
    <w:rsid w:val="006265C4"/>
    <w:rsid w:val="0062673C"/>
    <w:rsid w:val="0062678A"/>
    <w:rsid w:val="00626890"/>
    <w:rsid w:val="006270AF"/>
    <w:rsid w:val="00627354"/>
    <w:rsid w:val="00634367"/>
    <w:rsid w:val="00634554"/>
    <w:rsid w:val="006363E7"/>
    <w:rsid w:val="00636ABB"/>
    <w:rsid w:val="00640082"/>
    <w:rsid w:val="00640291"/>
    <w:rsid w:val="00640EFE"/>
    <w:rsid w:val="00641D6D"/>
    <w:rsid w:val="00641FAC"/>
    <w:rsid w:val="00643664"/>
    <w:rsid w:val="00643CAA"/>
    <w:rsid w:val="00644F16"/>
    <w:rsid w:val="006455EB"/>
    <w:rsid w:val="006456C2"/>
    <w:rsid w:val="00645AD8"/>
    <w:rsid w:val="00645D4E"/>
    <w:rsid w:val="006477F0"/>
    <w:rsid w:val="006478E4"/>
    <w:rsid w:val="00647B2E"/>
    <w:rsid w:val="00650F4F"/>
    <w:rsid w:val="0065171A"/>
    <w:rsid w:val="00651F73"/>
    <w:rsid w:val="00652680"/>
    <w:rsid w:val="00653CDE"/>
    <w:rsid w:val="00654585"/>
    <w:rsid w:val="00655109"/>
    <w:rsid w:val="00655AB6"/>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065D"/>
    <w:rsid w:val="006713AB"/>
    <w:rsid w:val="006723C6"/>
    <w:rsid w:val="00672882"/>
    <w:rsid w:val="00672CA5"/>
    <w:rsid w:val="00673711"/>
    <w:rsid w:val="00673F82"/>
    <w:rsid w:val="00674F74"/>
    <w:rsid w:val="0067508F"/>
    <w:rsid w:val="00676E0E"/>
    <w:rsid w:val="00677576"/>
    <w:rsid w:val="0068051E"/>
    <w:rsid w:val="00680B9D"/>
    <w:rsid w:val="00681F13"/>
    <w:rsid w:val="0068231C"/>
    <w:rsid w:val="00682344"/>
    <w:rsid w:val="00682F28"/>
    <w:rsid w:val="00684842"/>
    <w:rsid w:val="006859AA"/>
    <w:rsid w:val="00685BD6"/>
    <w:rsid w:val="00687116"/>
    <w:rsid w:val="006878A6"/>
    <w:rsid w:val="00687D5F"/>
    <w:rsid w:val="00690437"/>
    <w:rsid w:val="00690DC3"/>
    <w:rsid w:val="00690E65"/>
    <w:rsid w:val="006911B7"/>
    <w:rsid w:val="00691387"/>
    <w:rsid w:val="0069188E"/>
    <w:rsid w:val="00691974"/>
    <w:rsid w:val="006928DE"/>
    <w:rsid w:val="00692BF6"/>
    <w:rsid w:val="00692CE6"/>
    <w:rsid w:val="00693186"/>
    <w:rsid w:val="00693B6C"/>
    <w:rsid w:val="006942AE"/>
    <w:rsid w:val="00695421"/>
    <w:rsid w:val="00695C40"/>
    <w:rsid w:val="00697BD3"/>
    <w:rsid w:val="00697DFA"/>
    <w:rsid w:val="006A0954"/>
    <w:rsid w:val="006A16D5"/>
    <w:rsid w:val="006A1772"/>
    <w:rsid w:val="006A1780"/>
    <w:rsid w:val="006A21DD"/>
    <w:rsid w:val="006A26C6"/>
    <w:rsid w:val="006A3B28"/>
    <w:rsid w:val="006A4BA8"/>
    <w:rsid w:val="006A4DA7"/>
    <w:rsid w:val="006A4FEE"/>
    <w:rsid w:val="006A6A7D"/>
    <w:rsid w:val="006A703E"/>
    <w:rsid w:val="006A746E"/>
    <w:rsid w:val="006A7BE3"/>
    <w:rsid w:val="006A7D32"/>
    <w:rsid w:val="006B01D1"/>
    <w:rsid w:val="006B0CFF"/>
    <w:rsid w:val="006B16EA"/>
    <w:rsid w:val="006B1780"/>
    <w:rsid w:val="006B1FF4"/>
    <w:rsid w:val="006B224E"/>
    <w:rsid w:val="006B309C"/>
    <w:rsid w:val="006B376E"/>
    <w:rsid w:val="006B4589"/>
    <w:rsid w:val="006B4D94"/>
    <w:rsid w:val="006B610E"/>
    <w:rsid w:val="006B6805"/>
    <w:rsid w:val="006B6DE0"/>
    <w:rsid w:val="006C16C3"/>
    <w:rsid w:val="006C1CA4"/>
    <w:rsid w:val="006C2187"/>
    <w:rsid w:val="006C2F31"/>
    <w:rsid w:val="006C32F4"/>
    <w:rsid w:val="006C366F"/>
    <w:rsid w:val="006C3C54"/>
    <w:rsid w:val="006C4709"/>
    <w:rsid w:val="006C4F9F"/>
    <w:rsid w:val="006C71A2"/>
    <w:rsid w:val="006C73EC"/>
    <w:rsid w:val="006D0C1D"/>
    <w:rsid w:val="006D2E9D"/>
    <w:rsid w:val="006D3068"/>
    <w:rsid w:val="006D34B2"/>
    <w:rsid w:val="006D4A4E"/>
    <w:rsid w:val="006D4C42"/>
    <w:rsid w:val="006D5713"/>
    <w:rsid w:val="006D5809"/>
    <w:rsid w:val="006D607E"/>
    <w:rsid w:val="006D6E12"/>
    <w:rsid w:val="006D70CB"/>
    <w:rsid w:val="006D715C"/>
    <w:rsid w:val="006D7363"/>
    <w:rsid w:val="006D774E"/>
    <w:rsid w:val="006E0227"/>
    <w:rsid w:val="006E0754"/>
    <w:rsid w:val="006E2668"/>
    <w:rsid w:val="006E2D39"/>
    <w:rsid w:val="006E32B0"/>
    <w:rsid w:val="006E348E"/>
    <w:rsid w:val="006E396A"/>
    <w:rsid w:val="006E3D63"/>
    <w:rsid w:val="006E58BF"/>
    <w:rsid w:val="006E5DD8"/>
    <w:rsid w:val="006E5EA1"/>
    <w:rsid w:val="006E62F2"/>
    <w:rsid w:val="006E6DEE"/>
    <w:rsid w:val="006E7506"/>
    <w:rsid w:val="006E7C68"/>
    <w:rsid w:val="006E7D4B"/>
    <w:rsid w:val="006F0760"/>
    <w:rsid w:val="006F11E2"/>
    <w:rsid w:val="006F2574"/>
    <w:rsid w:val="006F3231"/>
    <w:rsid w:val="006F3DE3"/>
    <w:rsid w:val="006F4787"/>
    <w:rsid w:val="006F4D14"/>
    <w:rsid w:val="006F52C9"/>
    <w:rsid w:val="006F61D8"/>
    <w:rsid w:val="006F62B7"/>
    <w:rsid w:val="006F6596"/>
    <w:rsid w:val="006F70BC"/>
    <w:rsid w:val="006F7E7C"/>
    <w:rsid w:val="0070174E"/>
    <w:rsid w:val="007018DB"/>
    <w:rsid w:val="00701DE6"/>
    <w:rsid w:val="0070381B"/>
    <w:rsid w:val="0070524E"/>
    <w:rsid w:val="007071F5"/>
    <w:rsid w:val="0070796C"/>
    <w:rsid w:val="00710945"/>
    <w:rsid w:val="00710EBF"/>
    <w:rsid w:val="0071101D"/>
    <w:rsid w:val="007110B8"/>
    <w:rsid w:val="007117F7"/>
    <w:rsid w:val="0071209F"/>
    <w:rsid w:val="007125A2"/>
    <w:rsid w:val="00713F79"/>
    <w:rsid w:val="007148A8"/>
    <w:rsid w:val="00715F12"/>
    <w:rsid w:val="00716AC8"/>
    <w:rsid w:val="00716E54"/>
    <w:rsid w:val="0072018C"/>
    <w:rsid w:val="0072033C"/>
    <w:rsid w:val="00720B1B"/>
    <w:rsid w:val="00721062"/>
    <w:rsid w:val="00721E5D"/>
    <w:rsid w:val="007229D4"/>
    <w:rsid w:val="007230F8"/>
    <w:rsid w:val="007233F4"/>
    <w:rsid w:val="00724044"/>
    <w:rsid w:val="007248D3"/>
    <w:rsid w:val="00724D7D"/>
    <w:rsid w:val="00725137"/>
    <w:rsid w:val="00725378"/>
    <w:rsid w:val="007277E4"/>
    <w:rsid w:val="00727A43"/>
    <w:rsid w:val="00727A46"/>
    <w:rsid w:val="00727CF7"/>
    <w:rsid w:val="00727FF2"/>
    <w:rsid w:val="00730550"/>
    <w:rsid w:val="0073117C"/>
    <w:rsid w:val="00731434"/>
    <w:rsid w:val="007323E0"/>
    <w:rsid w:val="00732911"/>
    <w:rsid w:val="00732B97"/>
    <w:rsid w:val="00733721"/>
    <w:rsid w:val="00733883"/>
    <w:rsid w:val="00733DE2"/>
    <w:rsid w:val="007352EA"/>
    <w:rsid w:val="00735EBD"/>
    <w:rsid w:val="007369C1"/>
    <w:rsid w:val="0073792F"/>
    <w:rsid w:val="00740B08"/>
    <w:rsid w:val="00740C81"/>
    <w:rsid w:val="00740DA6"/>
    <w:rsid w:val="0074186E"/>
    <w:rsid w:val="00741B4B"/>
    <w:rsid w:val="00741D1E"/>
    <w:rsid w:val="00741DD6"/>
    <w:rsid w:val="00741EE2"/>
    <w:rsid w:val="0074207F"/>
    <w:rsid w:val="00742367"/>
    <w:rsid w:val="00742EAA"/>
    <w:rsid w:val="00743360"/>
    <w:rsid w:val="00743818"/>
    <w:rsid w:val="00743857"/>
    <w:rsid w:val="007441FB"/>
    <w:rsid w:val="00744517"/>
    <w:rsid w:val="0074522A"/>
    <w:rsid w:val="00746E2D"/>
    <w:rsid w:val="00747295"/>
    <w:rsid w:val="00747829"/>
    <w:rsid w:val="00747DE2"/>
    <w:rsid w:val="007504BF"/>
    <w:rsid w:val="007506CD"/>
    <w:rsid w:val="0075267F"/>
    <w:rsid w:val="007526EC"/>
    <w:rsid w:val="00753BA5"/>
    <w:rsid w:val="00753C48"/>
    <w:rsid w:val="00754250"/>
    <w:rsid w:val="00754FE4"/>
    <w:rsid w:val="00755216"/>
    <w:rsid w:val="00756236"/>
    <w:rsid w:val="00756271"/>
    <w:rsid w:val="00756348"/>
    <w:rsid w:val="00756521"/>
    <w:rsid w:val="00756AB7"/>
    <w:rsid w:val="00756D07"/>
    <w:rsid w:val="0076106D"/>
    <w:rsid w:val="0076156E"/>
    <w:rsid w:val="0076166D"/>
    <w:rsid w:val="007623FB"/>
    <w:rsid w:val="00762517"/>
    <w:rsid w:val="00763240"/>
    <w:rsid w:val="0076376A"/>
    <w:rsid w:val="007648AD"/>
    <w:rsid w:val="0076504E"/>
    <w:rsid w:val="0076662A"/>
    <w:rsid w:val="00767BFD"/>
    <w:rsid w:val="00767EA0"/>
    <w:rsid w:val="0077068F"/>
    <w:rsid w:val="00771029"/>
    <w:rsid w:val="00771EDF"/>
    <w:rsid w:val="00772F8D"/>
    <w:rsid w:val="007738E7"/>
    <w:rsid w:val="0077408D"/>
    <w:rsid w:val="00774270"/>
    <w:rsid w:val="007743F6"/>
    <w:rsid w:val="00775679"/>
    <w:rsid w:val="0077574F"/>
    <w:rsid w:val="00775823"/>
    <w:rsid w:val="00777B32"/>
    <w:rsid w:val="0078051E"/>
    <w:rsid w:val="00781089"/>
    <w:rsid w:val="00782F6A"/>
    <w:rsid w:val="007838F3"/>
    <w:rsid w:val="007856FE"/>
    <w:rsid w:val="00785F46"/>
    <w:rsid w:val="007865F4"/>
    <w:rsid w:val="00786AF9"/>
    <w:rsid w:val="00786D5C"/>
    <w:rsid w:val="00786E96"/>
    <w:rsid w:val="00787546"/>
    <w:rsid w:val="00787DFF"/>
    <w:rsid w:val="00787F93"/>
    <w:rsid w:val="007903EB"/>
    <w:rsid w:val="00791E6D"/>
    <w:rsid w:val="00791EB5"/>
    <w:rsid w:val="0079287A"/>
    <w:rsid w:val="007932F9"/>
    <w:rsid w:val="00793696"/>
    <w:rsid w:val="0079556E"/>
    <w:rsid w:val="00795602"/>
    <w:rsid w:val="00796F65"/>
    <w:rsid w:val="007A0DEE"/>
    <w:rsid w:val="007A11C2"/>
    <w:rsid w:val="007A18BB"/>
    <w:rsid w:val="007A27DD"/>
    <w:rsid w:val="007A3773"/>
    <w:rsid w:val="007A41BF"/>
    <w:rsid w:val="007A490A"/>
    <w:rsid w:val="007A7B95"/>
    <w:rsid w:val="007B0297"/>
    <w:rsid w:val="007B02FA"/>
    <w:rsid w:val="007B06C8"/>
    <w:rsid w:val="007B0F53"/>
    <w:rsid w:val="007B21AE"/>
    <w:rsid w:val="007B2570"/>
    <w:rsid w:val="007B2D7F"/>
    <w:rsid w:val="007B3113"/>
    <w:rsid w:val="007B3304"/>
    <w:rsid w:val="007B7490"/>
    <w:rsid w:val="007C0525"/>
    <w:rsid w:val="007C0E3D"/>
    <w:rsid w:val="007C1102"/>
    <w:rsid w:val="007C13F7"/>
    <w:rsid w:val="007C218D"/>
    <w:rsid w:val="007C2D28"/>
    <w:rsid w:val="007C3E22"/>
    <w:rsid w:val="007C6218"/>
    <w:rsid w:val="007C6237"/>
    <w:rsid w:val="007C6484"/>
    <w:rsid w:val="007C67C6"/>
    <w:rsid w:val="007C74F6"/>
    <w:rsid w:val="007C78BE"/>
    <w:rsid w:val="007C7E59"/>
    <w:rsid w:val="007D0476"/>
    <w:rsid w:val="007D0B91"/>
    <w:rsid w:val="007D1452"/>
    <w:rsid w:val="007D460C"/>
    <w:rsid w:val="007D4996"/>
    <w:rsid w:val="007D4AD3"/>
    <w:rsid w:val="007D528C"/>
    <w:rsid w:val="007D5777"/>
    <w:rsid w:val="007D5D19"/>
    <w:rsid w:val="007D5FDC"/>
    <w:rsid w:val="007D6176"/>
    <w:rsid w:val="007D6D68"/>
    <w:rsid w:val="007D6F06"/>
    <w:rsid w:val="007E090B"/>
    <w:rsid w:val="007E32DA"/>
    <w:rsid w:val="007E4998"/>
    <w:rsid w:val="007E4A9C"/>
    <w:rsid w:val="007E578F"/>
    <w:rsid w:val="007E6914"/>
    <w:rsid w:val="007E70D1"/>
    <w:rsid w:val="007E7F78"/>
    <w:rsid w:val="007F0179"/>
    <w:rsid w:val="007F2C13"/>
    <w:rsid w:val="007F2CEC"/>
    <w:rsid w:val="007F3435"/>
    <w:rsid w:val="007F55DE"/>
    <w:rsid w:val="007F5B9E"/>
    <w:rsid w:val="007F60A8"/>
    <w:rsid w:val="007F7466"/>
    <w:rsid w:val="007F762D"/>
    <w:rsid w:val="007F78F0"/>
    <w:rsid w:val="007F78FF"/>
    <w:rsid w:val="008001C5"/>
    <w:rsid w:val="00800C7A"/>
    <w:rsid w:val="00800F6C"/>
    <w:rsid w:val="00801065"/>
    <w:rsid w:val="00802C0B"/>
    <w:rsid w:val="0080367C"/>
    <w:rsid w:val="008051FC"/>
    <w:rsid w:val="008055A9"/>
    <w:rsid w:val="008056C4"/>
    <w:rsid w:val="00805D8B"/>
    <w:rsid w:val="00807B8A"/>
    <w:rsid w:val="00810E8E"/>
    <w:rsid w:val="008118B2"/>
    <w:rsid w:val="00812C44"/>
    <w:rsid w:val="0081344A"/>
    <w:rsid w:val="008135E1"/>
    <w:rsid w:val="00813779"/>
    <w:rsid w:val="00813E26"/>
    <w:rsid w:val="0081481D"/>
    <w:rsid w:val="00814BE8"/>
    <w:rsid w:val="00814F6E"/>
    <w:rsid w:val="00815B84"/>
    <w:rsid w:val="0081639D"/>
    <w:rsid w:val="00816BE9"/>
    <w:rsid w:val="00820589"/>
    <w:rsid w:val="0082131E"/>
    <w:rsid w:val="00822518"/>
    <w:rsid w:val="00822641"/>
    <w:rsid w:val="00822667"/>
    <w:rsid w:val="008226F5"/>
    <w:rsid w:val="00822FA3"/>
    <w:rsid w:val="00823FC6"/>
    <w:rsid w:val="00824306"/>
    <w:rsid w:val="00825C74"/>
    <w:rsid w:val="00825CFA"/>
    <w:rsid w:val="00826AB9"/>
    <w:rsid w:val="00826D94"/>
    <w:rsid w:val="00826E0E"/>
    <w:rsid w:val="008270E3"/>
    <w:rsid w:val="00827433"/>
    <w:rsid w:val="00827B5E"/>
    <w:rsid w:val="00827D11"/>
    <w:rsid w:val="00827E0F"/>
    <w:rsid w:val="00827F6E"/>
    <w:rsid w:val="00831758"/>
    <w:rsid w:val="008317D9"/>
    <w:rsid w:val="0083279F"/>
    <w:rsid w:val="008334DB"/>
    <w:rsid w:val="008335F2"/>
    <w:rsid w:val="00833B7F"/>
    <w:rsid w:val="00834906"/>
    <w:rsid w:val="00834E2B"/>
    <w:rsid w:val="00836075"/>
    <w:rsid w:val="00836417"/>
    <w:rsid w:val="00837526"/>
    <w:rsid w:val="008407A7"/>
    <w:rsid w:val="0084322B"/>
    <w:rsid w:val="00843F81"/>
    <w:rsid w:val="00844087"/>
    <w:rsid w:val="00844215"/>
    <w:rsid w:val="008448F1"/>
    <w:rsid w:val="0084519E"/>
    <w:rsid w:val="00845CAE"/>
    <w:rsid w:val="00846370"/>
    <w:rsid w:val="00846F87"/>
    <w:rsid w:val="008477E7"/>
    <w:rsid w:val="00847AB4"/>
    <w:rsid w:val="00847C2B"/>
    <w:rsid w:val="00850033"/>
    <w:rsid w:val="008506B9"/>
    <w:rsid w:val="00851822"/>
    <w:rsid w:val="008532BF"/>
    <w:rsid w:val="00853641"/>
    <w:rsid w:val="008539B2"/>
    <w:rsid w:val="00853BF4"/>
    <w:rsid w:val="00854294"/>
    <w:rsid w:val="00854D77"/>
    <w:rsid w:val="0085572E"/>
    <w:rsid w:val="0085649E"/>
    <w:rsid w:val="0085788B"/>
    <w:rsid w:val="00857A9E"/>
    <w:rsid w:val="00857DE2"/>
    <w:rsid w:val="00860008"/>
    <w:rsid w:val="008616E9"/>
    <w:rsid w:val="00861ACA"/>
    <w:rsid w:val="00863A8E"/>
    <w:rsid w:val="0086407F"/>
    <w:rsid w:val="008645E3"/>
    <w:rsid w:val="00864E79"/>
    <w:rsid w:val="0086661F"/>
    <w:rsid w:val="00866A0D"/>
    <w:rsid w:val="00866DB5"/>
    <w:rsid w:val="0086701D"/>
    <w:rsid w:val="0086702B"/>
    <w:rsid w:val="00867166"/>
    <w:rsid w:val="008672E2"/>
    <w:rsid w:val="00867424"/>
    <w:rsid w:val="0086784E"/>
    <w:rsid w:val="0087121C"/>
    <w:rsid w:val="00872084"/>
    <w:rsid w:val="00872827"/>
    <w:rsid w:val="00872A32"/>
    <w:rsid w:val="00874911"/>
    <w:rsid w:val="008754E4"/>
    <w:rsid w:val="0087613B"/>
    <w:rsid w:val="00876EAE"/>
    <w:rsid w:val="00880106"/>
    <w:rsid w:val="00880F95"/>
    <w:rsid w:val="008821DB"/>
    <w:rsid w:val="00882B44"/>
    <w:rsid w:val="008838AD"/>
    <w:rsid w:val="00884A1B"/>
    <w:rsid w:val="00885A9F"/>
    <w:rsid w:val="008864B3"/>
    <w:rsid w:val="008865E5"/>
    <w:rsid w:val="008871B0"/>
    <w:rsid w:val="00890B57"/>
    <w:rsid w:val="00891441"/>
    <w:rsid w:val="008916BA"/>
    <w:rsid w:val="0089217C"/>
    <w:rsid w:val="00892790"/>
    <w:rsid w:val="00893671"/>
    <w:rsid w:val="008937CA"/>
    <w:rsid w:val="00895838"/>
    <w:rsid w:val="00895A1E"/>
    <w:rsid w:val="00895A72"/>
    <w:rsid w:val="00895CDF"/>
    <w:rsid w:val="00896679"/>
    <w:rsid w:val="00896D1E"/>
    <w:rsid w:val="00896D8C"/>
    <w:rsid w:val="008A0FC9"/>
    <w:rsid w:val="008A1956"/>
    <w:rsid w:val="008A1A7C"/>
    <w:rsid w:val="008A2CE2"/>
    <w:rsid w:val="008A3095"/>
    <w:rsid w:val="008A3D30"/>
    <w:rsid w:val="008A40D3"/>
    <w:rsid w:val="008A469C"/>
    <w:rsid w:val="008A4A96"/>
    <w:rsid w:val="008A51D1"/>
    <w:rsid w:val="008A5DCE"/>
    <w:rsid w:val="008A729E"/>
    <w:rsid w:val="008A75D3"/>
    <w:rsid w:val="008A763D"/>
    <w:rsid w:val="008B05DD"/>
    <w:rsid w:val="008B0DF2"/>
    <w:rsid w:val="008B17E8"/>
    <w:rsid w:val="008B2E7C"/>
    <w:rsid w:val="008B45F0"/>
    <w:rsid w:val="008B4A70"/>
    <w:rsid w:val="008B502F"/>
    <w:rsid w:val="008B5857"/>
    <w:rsid w:val="008B5A30"/>
    <w:rsid w:val="008B6DFC"/>
    <w:rsid w:val="008B7227"/>
    <w:rsid w:val="008B78A1"/>
    <w:rsid w:val="008C04A7"/>
    <w:rsid w:val="008C04E0"/>
    <w:rsid w:val="008C191C"/>
    <w:rsid w:val="008C1DA4"/>
    <w:rsid w:val="008C29B0"/>
    <w:rsid w:val="008C2CD5"/>
    <w:rsid w:val="008C3618"/>
    <w:rsid w:val="008C40FA"/>
    <w:rsid w:val="008C43AD"/>
    <w:rsid w:val="008C6118"/>
    <w:rsid w:val="008C6341"/>
    <w:rsid w:val="008C6EE0"/>
    <w:rsid w:val="008C72E3"/>
    <w:rsid w:val="008C731F"/>
    <w:rsid w:val="008C74D9"/>
    <w:rsid w:val="008C762D"/>
    <w:rsid w:val="008C7E69"/>
    <w:rsid w:val="008D0A46"/>
    <w:rsid w:val="008D21EA"/>
    <w:rsid w:val="008D3B2D"/>
    <w:rsid w:val="008D58D9"/>
    <w:rsid w:val="008D5AD4"/>
    <w:rsid w:val="008D6DD5"/>
    <w:rsid w:val="008D6E59"/>
    <w:rsid w:val="008D7155"/>
    <w:rsid w:val="008E0B29"/>
    <w:rsid w:val="008E141A"/>
    <w:rsid w:val="008E1A44"/>
    <w:rsid w:val="008E28E6"/>
    <w:rsid w:val="008E3232"/>
    <w:rsid w:val="008E3674"/>
    <w:rsid w:val="008E3B6C"/>
    <w:rsid w:val="008E4107"/>
    <w:rsid w:val="008E4282"/>
    <w:rsid w:val="008E562C"/>
    <w:rsid w:val="008E5929"/>
    <w:rsid w:val="008E5A3B"/>
    <w:rsid w:val="008E5B6B"/>
    <w:rsid w:val="008E6217"/>
    <w:rsid w:val="008E6B79"/>
    <w:rsid w:val="008E77D4"/>
    <w:rsid w:val="008E7ADD"/>
    <w:rsid w:val="008F091F"/>
    <w:rsid w:val="008F17B2"/>
    <w:rsid w:val="008F22B3"/>
    <w:rsid w:val="008F22E4"/>
    <w:rsid w:val="008F357B"/>
    <w:rsid w:val="008F4100"/>
    <w:rsid w:val="008F44CA"/>
    <w:rsid w:val="008F49D3"/>
    <w:rsid w:val="008F4D7B"/>
    <w:rsid w:val="008F5FC0"/>
    <w:rsid w:val="008F6519"/>
    <w:rsid w:val="008F7012"/>
    <w:rsid w:val="008F707A"/>
    <w:rsid w:val="008F7ADA"/>
    <w:rsid w:val="008F7B17"/>
    <w:rsid w:val="00900042"/>
    <w:rsid w:val="0090034B"/>
    <w:rsid w:val="00901806"/>
    <w:rsid w:val="00902623"/>
    <w:rsid w:val="00902A67"/>
    <w:rsid w:val="009041FC"/>
    <w:rsid w:val="00904BE4"/>
    <w:rsid w:val="0090504A"/>
    <w:rsid w:val="009051F5"/>
    <w:rsid w:val="00905221"/>
    <w:rsid w:val="00905A7C"/>
    <w:rsid w:val="00905D7E"/>
    <w:rsid w:val="00907037"/>
    <w:rsid w:val="00910A87"/>
    <w:rsid w:val="0091112C"/>
    <w:rsid w:val="0091160A"/>
    <w:rsid w:val="00912BEA"/>
    <w:rsid w:val="00912E04"/>
    <w:rsid w:val="00913258"/>
    <w:rsid w:val="00913461"/>
    <w:rsid w:val="0091380C"/>
    <w:rsid w:val="009139D4"/>
    <w:rsid w:val="00913BB0"/>
    <w:rsid w:val="0091456C"/>
    <w:rsid w:val="00914B8F"/>
    <w:rsid w:val="00914C58"/>
    <w:rsid w:val="009151F3"/>
    <w:rsid w:val="0091564D"/>
    <w:rsid w:val="009156DA"/>
    <w:rsid w:val="00915774"/>
    <w:rsid w:val="00916BC5"/>
    <w:rsid w:val="0091726A"/>
    <w:rsid w:val="00917C01"/>
    <w:rsid w:val="00920184"/>
    <w:rsid w:val="00920EA4"/>
    <w:rsid w:val="00921792"/>
    <w:rsid w:val="00921BEA"/>
    <w:rsid w:val="00922120"/>
    <w:rsid w:val="009238FD"/>
    <w:rsid w:val="00923998"/>
    <w:rsid w:val="00923DB4"/>
    <w:rsid w:val="0092405F"/>
    <w:rsid w:val="0092420B"/>
    <w:rsid w:val="0092430E"/>
    <w:rsid w:val="00924AC5"/>
    <w:rsid w:val="00926112"/>
    <w:rsid w:val="0092625F"/>
    <w:rsid w:val="009268B9"/>
    <w:rsid w:val="00926B28"/>
    <w:rsid w:val="00926D9C"/>
    <w:rsid w:val="00927028"/>
    <w:rsid w:val="00927763"/>
    <w:rsid w:val="00927A2D"/>
    <w:rsid w:val="00927B37"/>
    <w:rsid w:val="00927BF8"/>
    <w:rsid w:val="009321B1"/>
    <w:rsid w:val="00932ED7"/>
    <w:rsid w:val="009339A3"/>
    <w:rsid w:val="0093422D"/>
    <w:rsid w:val="0093483B"/>
    <w:rsid w:val="00934CF9"/>
    <w:rsid w:val="00934DD7"/>
    <w:rsid w:val="009363BC"/>
    <w:rsid w:val="009369A9"/>
    <w:rsid w:val="00936CF7"/>
    <w:rsid w:val="00937783"/>
    <w:rsid w:val="00937EAD"/>
    <w:rsid w:val="00937F28"/>
    <w:rsid w:val="00940FE1"/>
    <w:rsid w:val="00941095"/>
    <w:rsid w:val="00942306"/>
    <w:rsid w:val="009424B8"/>
    <w:rsid w:val="00944668"/>
    <w:rsid w:val="00944DC6"/>
    <w:rsid w:val="009458B0"/>
    <w:rsid w:val="00945B52"/>
    <w:rsid w:val="00945B7A"/>
    <w:rsid w:val="00945F05"/>
    <w:rsid w:val="00946348"/>
    <w:rsid w:val="00947797"/>
    <w:rsid w:val="009478A2"/>
    <w:rsid w:val="009501D2"/>
    <w:rsid w:val="00951E49"/>
    <w:rsid w:val="009539A6"/>
    <w:rsid w:val="00954032"/>
    <w:rsid w:val="00954C45"/>
    <w:rsid w:val="00955FBB"/>
    <w:rsid w:val="0095694B"/>
    <w:rsid w:val="00956BD5"/>
    <w:rsid w:val="00956D84"/>
    <w:rsid w:val="009577B5"/>
    <w:rsid w:val="009608E6"/>
    <w:rsid w:val="00960F57"/>
    <w:rsid w:val="00961C90"/>
    <w:rsid w:val="00962CB9"/>
    <w:rsid w:val="00963590"/>
    <w:rsid w:val="00964D38"/>
    <w:rsid w:val="00965443"/>
    <w:rsid w:val="00965954"/>
    <w:rsid w:val="00965E55"/>
    <w:rsid w:val="0096608E"/>
    <w:rsid w:val="00966522"/>
    <w:rsid w:val="009665FE"/>
    <w:rsid w:val="00966C33"/>
    <w:rsid w:val="00966E09"/>
    <w:rsid w:val="0097057F"/>
    <w:rsid w:val="00970F18"/>
    <w:rsid w:val="009716C0"/>
    <w:rsid w:val="00971CF1"/>
    <w:rsid w:val="00971F5D"/>
    <w:rsid w:val="009721E9"/>
    <w:rsid w:val="00973772"/>
    <w:rsid w:val="00975972"/>
    <w:rsid w:val="00975E1E"/>
    <w:rsid w:val="00975E70"/>
    <w:rsid w:val="009761DE"/>
    <w:rsid w:val="009766FA"/>
    <w:rsid w:val="00977CD6"/>
    <w:rsid w:val="009806E2"/>
    <w:rsid w:val="00980731"/>
    <w:rsid w:val="00980DF9"/>
    <w:rsid w:val="009819BB"/>
    <w:rsid w:val="0098243D"/>
    <w:rsid w:val="00982D26"/>
    <w:rsid w:val="00983B6E"/>
    <w:rsid w:val="00983CC4"/>
    <w:rsid w:val="00983FE5"/>
    <w:rsid w:val="009849E9"/>
    <w:rsid w:val="009859E4"/>
    <w:rsid w:val="00987812"/>
    <w:rsid w:val="00990225"/>
    <w:rsid w:val="009920BB"/>
    <w:rsid w:val="00992A13"/>
    <w:rsid w:val="00994AAD"/>
    <w:rsid w:val="00994C86"/>
    <w:rsid w:val="00995150"/>
    <w:rsid w:val="00995181"/>
    <w:rsid w:val="009958D5"/>
    <w:rsid w:val="00995D67"/>
    <w:rsid w:val="009A013B"/>
    <w:rsid w:val="009A02F4"/>
    <w:rsid w:val="009A06BF"/>
    <w:rsid w:val="009A0D17"/>
    <w:rsid w:val="009A2494"/>
    <w:rsid w:val="009A2496"/>
    <w:rsid w:val="009A266E"/>
    <w:rsid w:val="009A31EC"/>
    <w:rsid w:val="009A32B1"/>
    <w:rsid w:val="009A36F2"/>
    <w:rsid w:val="009A40C3"/>
    <w:rsid w:val="009A40D5"/>
    <w:rsid w:val="009A57D0"/>
    <w:rsid w:val="009A6559"/>
    <w:rsid w:val="009A68FC"/>
    <w:rsid w:val="009A6CE4"/>
    <w:rsid w:val="009A6F0D"/>
    <w:rsid w:val="009A7514"/>
    <w:rsid w:val="009A7E7A"/>
    <w:rsid w:val="009B1584"/>
    <w:rsid w:val="009B18F0"/>
    <w:rsid w:val="009B1D50"/>
    <w:rsid w:val="009B2471"/>
    <w:rsid w:val="009B314F"/>
    <w:rsid w:val="009B439C"/>
    <w:rsid w:val="009B4A6C"/>
    <w:rsid w:val="009B4DA8"/>
    <w:rsid w:val="009B620C"/>
    <w:rsid w:val="009B6753"/>
    <w:rsid w:val="009B676C"/>
    <w:rsid w:val="009B6A26"/>
    <w:rsid w:val="009B7928"/>
    <w:rsid w:val="009C079D"/>
    <w:rsid w:val="009C0D70"/>
    <w:rsid w:val="009C13D1"/>
    <w:rsid w:val="009C2913"/>
    <w:rsid w:val="009C2BD4"/>
    <w:rsid w:val="009C45D2"/>
    <w:rsid w:val="009C5AFE"/>
    <w:rsid w:val="009C6606"/>
    <w:rsid w:val="009C6CE5"/>
    <w:rsid w:val="009C6D50"/>
    <w:rsid w:val="009C7177"/>
    <w:rsid w:val="009C7547"/>
    <w:rsid w:val="009C7EBF"/>
    <w:rsid w:val="009D024A"/>
    <w:rsid w:val="009D05EC"/>
    <w:rsid w:val="009D18D4"/>
    <w:rsid w:val="009D28F0"/>
    <w:rsid w:val="009D2F60"/>
    <w:rsid w:val="009D3A2E"/>
    <w:rsid w:val="009D5180"/>
    <w:rsid w:val="009D5ADE"/>
    <w:rsid w:val="009D5BAC"/>
    <w:rsid w:val="009D5C56"/>
    <w:rsid w:val="009D5E58"/>
    <w:rsid w:val="009D6265"/>
    <w:rsid w:val="009D64BD"/>
    <w:rsid w:val="009D6CB1"/>
    <w:rsid w:val="009D7359"/>
    <w:rsid w:val="009E0286"/>
    <w:rsid w:val="009E153F"/>
    <w:rsid w:val="009E322A"/>
    <w:rsid w:val="009E393E"/>
    <w:rsid w:val="009E3BF7"/>
    <w:rsid w:val="009E444E"/>
    <w:rsid w:val="009E4968"/>
    <w:rsid w:val="009E5EFB"/>
    <w:rsid w:val="009E63E5"/>
    <w:rsid w:val="009E663C"/>
    <w:rsid w:val="009E684A"/>
    <w:rsid w:val="009E6BB1"/>
    <w:rsid w:val="009E6E14"/>
    <w:rsid w:val="009E797B"/>
    <w:rsid w:val="009E7EE7"/>
    <w:rsid w:val="009F0494"/>
    <w:rsid w:val="009F0A74"/>
    <w:rsid w:val="009F0CD9"/>
    <w:rsid w:val="009F1A79"/>
    <w:rsid w:val="009F1F57"/>
    <w:rsid w:val="009F2DDD"/>
    <w:rsid w:val="009F2EDF"/>
    <w:rsid w:val="009F3447"/>
    <w:rsid w:val="009F65F4"/>
    <w:rsid w:val="009F676B"/>
    <w:rsid w:val="009F6D2D"/>
    <w:rsid w:val="009F6D54"/>
    <w:rsid w:val="00A00471"/>
    <w:rsid w:val="00A004DF"/>
    <w:rsid w:val="00A00FD5"/>
    <w:rsid w:val="00A019A8"/>
    <w:rsid w:val="00A01B03"/>
    <w:rsid w:val="00A01B89"/>
    <w:rsid w:val="00A02C66"/>
    <w:rsid w:val="00A02C84"/>
    <w:rsid w:val="00A04407"/>
    <w:rsid w:val="00A0464C"/>
    <w:rsid w:val="00A050BB"/>
    <w:rsid w:val="00A05496"/>
    <w:rsid w:val="00A054E0"/>
    <w:rsid w:val="00A05D91"/>
    <w:rsid w:val="00A0740B"/>
    <w:rsid w:val="00A074A6"/>
    <w:rsid w:val="00A07AC3"/>
    <w:rsid w:val="00A07AD1"/>
    <w:rsid w:val="00A07ED3"/>
    <w:rsid w:val="00A10CA8"/>
    <w:rsid w:val="00A11042"/>
    <w:rsid w:val="00A12579"/>
    <w:rsid w:val="00A133D8"/>
    <w:rsid w:val="00A147F6"/>
    <w:rsid w:val="00A14B73"/>
    <w:rsid w:val="00A15655"/>
    <w:rsid w:val="00A17139"/>
    <w:rsid w:val="00A1740C"/>
    <w:rsid w:val="00A20069"/>
    <w:rsid w:val="00A21247"/>
    <w:rsid w:val="00A2244D"/>
    <w:rsid w:val="00A2253D"/>
    <w:rsid w:val="00A247B8"/>
    <w:rsid w:val="00A2495A"/>
    <w:rsid w:val="00A24ADA"/>
    <w:rsid w:val="00A24C7A"/>
    <w:rsid w:val="00A24D8F"/>
    <w:rsid w:val="00A24EBD"/>
    <w:rsid w:val="00A25AE3"/>
    <w:rsid w:val="00A25B8B"/>
    <w:rsid w:val="00A2689F"/>
    <w:rsid w:val="00A26ECA"/>
    <w:rsid w:val="00A27461"/>
    <w:rsid w:val="00A30A1D"/>
    <w:rsid w:val="00A30ABC"/>
    <w:rsid w:val="00A33DB7"/>
    <w:rsid w:val="00A34555"/>
    <w:rsid w:val="00A3467F"/>
    <w:rsid w:val="00A34B4C"/>
    <w:rsid w:val="00A35030"/>
    <w:rsid w:val="00A3551A"/>
    <w:rsid w:val="00A37209"/>
    <w:rsid w:val="00A37584"/>
    <w:rsid w:val="00A376E8"/>
    <w:rsid w:val="00A37732"/>
    <w:rsid w:val="00A37C90"/>
    <w:rsid w:val="00A37F8E"/>
    <w:rsid w:val="00A4060E"/>
    <w:rsid w:val="00A41537"/>
    <w:rsid w:val="00A41737"/>
    <w:rsid w:val="00A429BB"/>
    <w:rsid w:val="00A42B8F"/>
    <w:rsid w:val="00A42D8E"/>
    <w:rsid w:val="00A43241"/>
    <w:rsid w:val="00A43254"/>
    <w:rsid w:val="00A43896"/>
    <w:rsid w:val="00A43A26"/>
    <w:rsid w:val="00A4416D"/>
    <w:rsid w:val="00A44739"/>
    <w:rsid w:val="00A447A0"/>
    <w:rsid w:val="00A459F5"/>
    <w:rsid w:val="00A45FC0"/>
    <w:rsid w:val="00A47ECC"/>
    <w:rsid w:val="00A50171"/>
    <w:rsid w:val="00A504FA"/>
    <w:rsid w:val="00A50E4A"/>
    <w:rsid w:val="00A5102E"/>
    <w:rsid w:val="00A5132E"/>
    <w:rsid w:val="00A51375"/>
    <w:rsid w:val="00A51533"/>
    <w:rsid w:val="00A51A44"/>
    <w:rsid w:val="00A531D4"/>
    <w:rsid w:val="00A54572"/>
    <w:rsid w:val="00A57371"/>
    <w:rsid w:val="00A575B8"/>
    <w:rsid w:val="00A61C60"/>
    <w:rsid w:val="00A61ECB"/>
    <w:rsid w:val="00A62E93"/>
    <w:rsid w:val="00A6410C"/>
    <w:rsid w:val="00A6434C"/>
    <w:rsid w:val="00A647B1"/>
    <w:rsid w:val="00A64DEF"/>
    <w:rsid w:val="00A654D2"/>
    <w:rsid w:val="00A660C1"/>
    <w:rsid w:val="00A665DF"/>
    <w:rsid w:val="00A67FCC"/>
    <w:rsid w:val="00A70523"/>
    <w:rsid w:val="00A70AA5"/>
    <w:rsid w:val="00A70C03"/>
    <w:rsid w:val="00A71256"/>
    <w:rsid w:val="00A71773"/>
    <w:rsid w:val="00A71B72"/>
    <w:rsid w:val="00A7217B"/>
    <w:rsid w:val="00A73861"/>
    <w:rsid w:val="00A739A6"/>
    <w:rsid w:val="00A740ED"/>
    <w:rsid w:val="00A74C62"/>
    <w:rsid w:val="00A75EF9"/>
    <w:rsid w:val="00A813A3"/>
    <w:rsid w:val="00A8311C"/>
    <w:rsid w:val="00A835D0"/>
    <w:rsid w:val="00A84C5F"/>
    <w:rsid w:val="00A85298"/>
    <w:rsid w:val="00A85930"/>
    <w:rsid w:val="00A863F7"/>
    <w:rsid w:val="00A86604"/>
    <w:rsid w:val="00A87519"/>
    <w:rsid w:val="00A875F7"/>
    <w:rsid w:val="00A9246D"/>
    <w:rsid w:val="00A93BD0"/>
    <w:rsid w:val="00A93CB0"/>
    <w:rsid w:val="00A93CC2"/>
    <w:rsid w:val="00A97036"/>
    <w:rsid w:val="00A974CC"/>
    <w:rsid w:val="00AA048C"/>
    <w:rsid w:val="00AA2001"/>
    <w:rsid w:val="00AA21B9"/>
    <w:rsid w:val="00AA2B5C"/>
    <w:rsid w:val="00AA32D2"/>
    <w:rsid w:val="00AA4016"/>
    <w:rsid w:val="00AA4C1F"/>
    <w:rsid w:val="00AA4E98"/>
    <w:rsid w:val="00AA5328"/>
    <w:rsid w:val="00AA5393"/>
    <w:rsid w:val="00AA63D4"/>
    <w:rsid w:val="00AB03FD"/>
    <w:rsid w:val="00AB13F6"/>
    <w:rsid w:val="00AB2000"/>
    <w:rsid w:val="00AB37CB"/>
    <w:rsid w:val="00AB38CB"/>
    <w:rsid w:val="00AB3BEC"/>
    <w:rsid w:val="00AB44E4"/>
    <w:rsid w:val="00AB47E2"/>
    <w:rsid w:val="00AB4AEB"/>
    <w:rsid w:val="00AB4E5F"/>
    <w:rsid w:val="00AB5352"/>
    <w:rsid w:val="00AB56AE"/>
    <w:rsid w:val="00AB62D5"/>
    <w:rsid w:val="00AB65B5"/>
    <w:rsid w:val="00AB6A1C"/>
    <w:rsid w:val="00AB6B8F"/>
    <w:rsid w:val="00AB6DCD"/>
    <w:rsid w:val="00AB6EE0"/>
    <w:rsid w:val="00AC0149"/>
    <w:rsid w:val="00AC17A2"/>
    <w:rsid w:val="00AC40B7"/>
    <w:rsid w:val="00AC531F"/>
    <w:rsid w:val="00AC5B36"/>
    <w:rsid w:val="00AC6377"/>
    <w:rsid w:val="00AC66A4"/>
    <w:rsid w:val="00AC6CB1"/>
    <w:rsid w:val="00AC7AFB"/>
    <w:rsid w:val="00AC7D6D"/>
    <w:rsid w:val="00AD0091"/>
    <w:rsid w:val="00AD1A18"/>
    <w:rsid w:val="00AD23EF"/>
    <w:rsid w:val="00AD2662"/>
    <w:rsid w:val="00AD307B"/>
    <w:rsid w:val="00AD326F"/>
    <w:rsid w:val="00AD3A55"/>
    <w:rsid w:val="00AD3A5F"/>
    <w:rsid w:val="00AD4014"/>
    <w:rsid w:val="00AD41B3"/>
    <w:rsid w:val="00AD4201"/>
    <w:rsid w:val="00AD5808"/>
    <w:rsid w:val="00AD69F0"/>
    <w:rsid w:val="00AD7127"/>
    <w:rsid w:val="00AD730C"/>
    <w:rsid w:val="00AE0F59"/>
    <w:rsid w:val="00AE123A"/>
    <w:rsid w:val="00AE1539"/>
    <w:rsid w:val="00AE1D4C"/>
    <w:rsid w:val="00AE28A7"/>
    <w:rsid w:val="00AE2A98"/>
    <w:rsid w:val="00AE2CF2"/>
    <w:rsid w:val="00AE3012"/>
    <w:rsid w:val="00AE33A6"/>
    <w:rsid w:val="00AE3729"/>
    <w:rsid w:val="00AE4CCE"/>
    <w:rsid w:val="00AE5C6A"/>
    <w:rsid w:val="00AE63C0"/>
    <w:rsid w:val="00AE7280"/>
    <w:rsid w:val="00AF033A"/>
    <w:rsid w:val="00AF09EF"/>
    <w:rsid w:val="00AF1699"/>
    <w:rsid w:val="00AF1FD3"/>
    <w:rsid w:val="00AF2910"/>
    <w:rsid w:val="00AF2AB5"/>
    <w:rsid w:val="00AF2E52"/>
    <w:rsid w:val="00AF34B8"/>
    <w:rsid w:val="00AF3896"/>
    <w:rsid w:val="00AF3FC2"/>
    <w:rsid w:val="00AF507B"/>
    <w:rsid w:val="00AF6D3C"/>
    <w:rsid w:val="00B0098A"/>
    <w:rsid w:val="00B00A5F"/>
    <w:rsid w:val="00B029B8"/>
    <w:rsid w:val="00B02F60"/>
    <w:rsid w:val="00B032B8"/>
    <w:rsid w:val="00B04B15"/>
    <w:rsid w:val="00B04B46"/>
    <w:rsid w:val="00B0515E"/>
    <w:rsid w:val="00B0534D"/>
    <w:rsid w:val="00B05685"/>
    <w:rsid w:val="00B05F9F"/>
    <w:rsid w:val="00B06368"/>
    <w:rsid w:val="00B064E0"/>
    <w:rsid w:val="00B068DA"/>
    <w:rsid w:val="00B06FC6"/>
    <w:rsid w:val="00B074C9"/>
    <w:rsid w:val="00B07CDE"/>
    <w:rsid w:val="00B07D9D"/>
    <w:rsid w:val="00B1091A"/>
    <w:rsid w:val="00B11AE5"/>
    <w:rsid w:val="00B12FE6"/>
    <w:rsid w:val="00B1303F"/>
    <w:rsid w:val="00B1364A"/>
    <w:rsid w:val="00B13859"/>
    <w:rsid w:val="00B14319"/>
    <w:rsid w:val="00B14A06"/>
    <w:rsid w:val="00B158E1"/>
    <w:rsid w:val="00B15C3B"/>
    <w:rsid w:val="00B16715"/>
    <w:rsid w:val="00B1768E"/>
    <w:rsid w:val="00B17910"/>
    <w:rsid w:val="00B20F18"/>
    <w:rsid w:val="00B21516"/>
    <w:rsid w:val="00B21A37"/>
    <w:rsid w:val="00B21F62"/>
    <w:rsid w:val="00B22892"/>
    <w:rsid w:val="00B22CE0"/>
    <w:rsid w:val="00B23738"/>
    <w:rsid w:val="00B23BEF"/>
    <w:rsid w:val="00B247BB"/>
    <w:rsid w:val="00B2504A"/>
    <w:rsid w:val="00B25EE6"/>
    <w:rsid w:val="00B3115A"/>
    <w:rsid w:val="00B31825"/>
    <w:rsid w:val="00B31A5C"/>
    <w:rsid w:val="00B33B06"/>
    <w:rsid w:val="00B33C19"/>
    <w:rsid w:val="00B35A15"/>
    <w:rsid w:val="00B366CA"/>
    <w:rsid w:val="00B36A99"/>
    <w:rsid w:val="00B42264"/>
    <w:rsid w:val="00B434B2"/>
    <w:rsid w:val="00B43D45"/>
    <w:rsid w:val="00B443C4"/>
    <w:rsid w:val="00B45A2B"/>
    <w:rsid w:val="00B468F2"/>
    <w:rsid w:val="00B469DE"/>
    <w:rsid w:val="00B47286"/>
    <w:rsid w:val="00B50234"/>
    <w:rsid w:val="00B50D19"/>
    <w:rsid w:val="00B50EEC"/>
    <w:rsid w:val="00B51BF4"/>
    <w:rsid w:val="00B52C68"/>
    <w:rsid w:val="00B542FE"/>
    <w:rsid w:val="00B55A1B"/>
    <w:rsid w:val="00B55E6A"/>
    <w:rsid w:val="00B561DB"/>
    <w:rsid w:val="00B56DF9"/>
    <w:rsid w:val="00B600BD"/>
    <w:rsid w:val="00B61274"/>
    <w:rsid w:val="00B61DCE"/>
    <w:rsid w:val="00B62188"/>
    <w:rsid w:val="00B62F79"/>
    <w:rsid w:val="00B62F82"/>
    <w:rsid w:val="00B6306A"/>
    <w:rsid w:val="00B635E3"/>
    <w:rsid w:val="00B64FF1"/>
    <w:rsid w:val="00B661E4"/>
    <w:rsid w:val="00B6625E"/>
    <w:rsid w:val="00B662FF"/>
    <w:rsid w:val="00B66679"/>
    <w:rsid w:val="00B66BC6"/>
    <w:rsid w:val="00B67094"/>
    <w:rsid w:val="00B70012"/>
    <w:rsid w:val="00B70145"/>
    <w:rsid w:val="00B70E29"/>
    <w:rsid w:val="00B71A92"/>
    <w:rsid w:val="00B721D8"/>
    <w:rsid w:val="00B730CA"/>
    <w:rsid w:val="00B73D04"/>
    <w:rsid w:val="00B74731"/>
    <w:rsid w:val="00B747C5"/>
    <w:rsid w:val="00B74F2F"/>
    <w:rsid w:val="00B753ED"/>
    <w:rsid w:val="00B769BC"/>
    <w:rsid w:val="00B77349"/>
    <w:rsid w:val="00B7761E"/>
    <w:rsid w:val="00B77DD5"/>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87909"/>
    <w:rsid w:val="00B902A5"/>
    <w:rsid w:val="00B90420"/>
    <w:rsid w:val="00B90848"/>
    <w:rsid w:val="00B90D77"/>
    <w:rsid w:val="00B91146"/>
    <w:rsid w:val="00B913E4"/>
    <w:rsid w:val="00B91DB9"/>
    <w:rsid w:val="00B928E6"/>
    <w:rsid w:val="00B934D7"/>
    <w:rsid w:val="00B93EFE"/>
    <w:rsid w:val="00B944B9"/>
    <w:rsid w:val="00B94956"/>
    <w:rsid w:val="00B94C7F"/>
    <w:rsid w:val="00B94E93"/>
    <w:rsid w:val="00B95671"/>
    <w:rsid w:val="00B956B5"/>
    <w:rsid w:val="00B95A16"/>
    <w:rsid w:val="00B96DF2"/>
    <w:rsid w:val="00B96E18"/>
    <w:rsid w:val="00B96F5A"/>
    <w:rsid w:val="00B97EA4"/>
    <w:rsid w:val="00BA0616"/>
    <w:rsid w:val="00BA0B39"/>
    <w:rsid w:val="00BA0CB2"/>
    <w:rsid w:val="00BA0E26"/>
    <w:rsid w:val="00BA103F"/>
    <w:rsid w:val="00BA138B"/>
    <w:rsid w:val="00BA305B"/>
    <w:rsid w:val="00BA31BF"/>
    <w:rsid w:val="00BA3FC7"/>
    <w:rsid w:val="00BA478B"/>
    <w:rsid w:val="00BA5224"/>
    <w:rsid w:val="00BA575E"/>
    <w:rsid w:val="00BA6CF9"/>
    <w:rsid w:val="00BA6DF5"/>
    <w:rsid w:val="00BA73EF"/>
    <w:rsid w:val="00BA74F7"/>
    <w:rsid w:val="00BA76B7"/>
    <w:rsid w:val="00BA7E3B"/>
    <w:rsid w:val="00BB078D"/>
    <w:rsid w:val="00BB079C"/>
    <w:rsid w:val="00BB0D7A"/>
    <w:rsid w:val="00BB10E1"/>
    <w:rsid w:val="00BB2471"/>
    <w:rsid w:val="00BB2C33"/>
    <w:rsid w:val="00BB3035"/>
    <w:rsid w:val="00BB39C1"/>
    <w:rsid w:val="00BB3DF5"/>
    <w:rsid w:val="00BB5D16"/>
    <w:rsid w:val="00BB6180"/>
    <w:rsid w:val="00BB645C"/>
    <w:rsid w:val="00BB66E8"/>
    <w:rsid w:val="00BB69E6"/>
    <w:rsid w:val="00BB7BE5"/>
    <w:rsid w:val="00BC07AE"/>
    <w:rsid w:val="00BC08BD"/>
    <w:rsid w:val="00BC11E8"/>
    <w:rsid w:val="00BC1B7A"/>
    <w:rsid w:val="00BC2C17"/>
    <w:rsid w:val="00BC3ACD"/>
    <w:rsid w:val="00BC3B20"/>
    <w:rsid w:val="00BC3B58"/>
    <w:rsid w:val="00BC3EE4"/>
    <w:rsid w:val="00BC4249"/>
    <w:rsid w:val="00BC588C"/>
    <w:rsid w:val="00BC6E73"/>
    <w:rsid w:val="00BC7454"/>
    <w:rsid w:val="00BC74D3"/>
    <w:rsid w:val="00BD0014"/>
    <w:rsid w:val="00BD01D8"/>
    <w:rsid w:val="00BD032A"/>
    <w:rsid w:val="00BD1F34"/>
    <w:rsid w:val="00BD255F"/>
    <w:rsid w:val="00BD2895"/>
    <w:rsid w:val="00BD4236"/>
    <w:rsid w:val="00BD483B"/>
    <w:rsid w:val="00BD5CD4"/>
    <w:rsid w:val="00BD65D9"/>
    <w:rsid w:val="00BD6DF3"/>
    <w:rsid w:val="00BD6E09"/>
    <w:rsid w:val="00BD6EF9"/>
    <w:rsid w:val="00BD7B64"/>
    <w:rsid w:val="00BE0ACB"/>
    <w:rsid w:val="00BE2260"/>
    <w:rsid w:val="00BE3024"/>
    <w:rsid w:val="00BE3917"/>
    <w:rsid w:val="00BE50FD"/>
    <w:rsid w:val="00BE51CA"/>
    <w:rsid w:val="00BE537F"/>
    <w:rsid w:val="00BE5D77"/>
    <w:rsid w:val="00BE6464"/>
    <w:rsid w:val="00BE6D47"/>
    <w:rsid w:val="00BE7032"/>
    <w:rsid w:val="00BE7330"/>
    <w:rsid w:val="00BE7384"/>
    <w:rsid w:val="00BF01C5"/>
    <w:rsid w:val="00BF061A"/>
    <w:rsid w:val="00BF066A"/>
    <w:rsid w:val="00BF14CC"/>
    <w:rsid w:val="00BF1821"/>
    <w:rsid w:val="00BF4342"/>
    <w:rsid w:val="00BF4704"/>
    <w:rsid w:val="00BF4FFC"/>
    <w:rsid w:val="00BF5050"/>
    <w:rsid w:val="00BF50D1"/>
    <w:rsid w:val="00BF5422"/>
    <w:rsid w:val="00BF59B1"/>
    <w:rsid w:val="00BF6A78"/>
    <w:rsid w:val="00BF7695"/>
    <w:rsid w:val="00BF79B4"/>
    <w:rsid w:val="00BF7C61"/>
    <w:rsid w:val="00C000D1"/>
    <w:rsid w:val="00C01427"/>
    <w:rsid w:val="00C014C7"/>
    <w:rsid w:val="00C01D30"/>
    <w:rsid w:val="00C0249F"/>
    <w:rsid w:val="00C02560"/>
    <w:rsid w:val="00C02FAF"/>
    <w:rsid w:val="00C043FF"/>
    <w:rsid w:val="00C047AB"/>
    <w:rsid w:val="00C058AF"/>
    <w:rsid w:val="00C07AAE"/>
    <w:rsid w:val="00C1179B"/>
    <w:rsid w:val="00C124C1"/>
    <w:rsid w:val="00C128AE"/>
    <w:rsid w:val="00C12BA8"/>
    <w:rsid w:val="00C136D6"/>
    <w:rsid w:val="00C13D5B"/>
    <w:rsid w:val="00C141D7"/>
    <w:rsid w:val="00C16101"/>
    <w:rsid w:val="00C1711B"/>
    <w:rsid w:val="00C173FF"/>
    <w:rsid w:val="00C17AE2"/>
    <w:rsid w:val="00C20140"/>
    <w:rsid w:val="00C20F27"/>
    <w:rsid w:val="00C215CF"/>
    <w:rsid w:val="00C2244B"/>
    <w:rsid w:val="00C22711"/>
    <w:rsid w:val="00C2280A"/>
    <w:rsid w:val="00C22B0D"/>
    <w:rsid w:val="00C231B4"/>
    <w:rsid w:val="00C23522"/>
    <w:rsid w:val="00C240C1"/>
    <w:rsid w:val="00C24AED"/>
    <w:rsid w:val="00C250D0"/>
    <w:rsid w:val="00C2522D"/>
    <w:rsid w:val="00C252AC"/>
    <w:rsid w:val="00C25B80"/>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60B3"/>
    <w:rsid w:val="00C37027"/>
    <w:rsid w:val="00C37B19"/>
    <w:rsid w:val="00C37D2E"/>
    <w:rsid w:val="00C40C28"/>
    <w:rsid w:val="00C413CB"/>
    <w:rsid w:val="00C41783"/>
    <w:rsid w:val="00C42752"/>
    <w:rsid w:val="00C42865"/>
    <w:rsid w:val="00C42973"/>
    <w:rsid w:val="00C4693B"/>
    <w:rsid w:val="00C50191"/>
    <w:rsid w:val="00C5034F"/>
    <w:rsid w:val="00C50830"/>
    <w:rsid w:val="00C52479"/>
    <w:rsid w:val="00C5266E"/>
    <w:rsid w:val="00C52C59"/>
    <w:rsid w:val="00C5349E"/>
    <w:rsid w:val="00C539FF"/>
    <w:rsid w:val="00C544BD"/>
    <w:rsid w:val="00C54D3D"/>
    <w:rsid w:val="00C555E2"/>
    <w:rsid w:val="00C55A30"/>
    <w:rsid w:val="00C56384"/>
    <w:rsid w:val="00C5724A"/>
    <w:rsid w:val="00C578FC"/>
    <w:rsid w:val="00C60D4D"/>
    <w:rsid w:val="00C60F8C"/>
    <w:rsid w:val="00C61959"/>
    <w:rsid w:val="00C61ABD"/>
    <w:rsid w:val="00C62A48"/>
    <w:rsid w:val="00C62AC4"/>
    <w:rsid w:val="00C62B59"/>
    <w:rsid w:val="00C62ED9"/>
    <w:rsid w:val="00C62F96"/>
    <w:rsid w:val="00C631E1"/>
    <w:rsid w:val="00C638D8"/>
    <w:rsid w:val="00C63D26"/>
    <w:rsid w:val="00C6540A"/>
    <w:rsid w:val="00C668A1"/>
    <w:rsid w:val="00C67223"/>
    <w:rsid w:val="00C679EE"/>
    <w:rsid w:val="00C707B8"/>
    <w:rsid w:val="00C712AC"/>
    <w:rsid w:val="00C71C15"/>
    <w:rsid w:val="00C71F3D"/>
    <w:rsid w:val="00C720AF"/>
    <w:rsid w:val="00C723E3"/>
    <w:rsid w:val="00C72F53"/>
    <w:rsid w:val="00C731AF"/>
    <w:rsid w:val="00C73873"/>
    <w:rsid w:val="00C74035"/>
    <w:rsid w:val="00C748EA"/>
    <w:rsid w:val="00C74CAB"/>
    <w:rsid w:val="00C7584A"/>
    <w:rsid w:val="00C77349"/>
    <w:rsid w:val="00C77818"/>
    <w:rsid w:val="00C77DBC"/>
    <w:rsid w:val="00C8063F"/>
    <w:rsid w:val="00C80DF7"/>
    <w:rsid w:val="00C81000"/>
    <w:rsid w:val="00C81282"/>
    <w:rsid w:val="00C83214"/>
    <w:rsid w:val="00C8329F"/>
    <w:rsid w:val="00C84731"/>
    <w:rsid w:val="00C84F8A"/>
    <w:rsid w:val="00C85BA4"/>
    <w:rsid w:val="00C8618F"/>
    <w:rsid w:val="00C8625D"/>
    <w:rsid w:val="00C90372"/>
    <w:rsid w:val="00C9041F"/>
    <w:rsid w:val="00C9166B"/>
    <w:rsid w:val="00C91A45"/>
    <w:rsid w:val="00C91BC3"/>
    <w:rsid w:val="00C91FB4"/>
    <w:rsid w:val="00C9200F"/>
    <w:rsid w:val="00C92150"/>
    <w:rsid w:val="00C922C4"/>
    <w:rsid w:val="00C92328"/>
    <w:rsid w:val="00C92D42"/>
    <w:rsid w:val="00C938C2"/>
    <w:rsid w:val="00C93F8A"/>
    <w:rsid w:val="00C94EA1"/>
    <w:rsid w:val="00C95745"/>
    <w:rsid w:val="00C95902"/>
    <w:rsid w:val="00C962E3"/>
    <w:rsid w:val="00C97699"/>
    <w:rsid w:val="00C978E2"/>
    <w:rsid w:val="00C97997"/>
    <w:rsid w:val="00CA0A0A"/>
    <w:rsid w:val="00CA0D56"/>
    <w:rsid w:val="00CA10A2"/>
    <w:rsid w:val="00CA15E5"/>
    <w:rsid w:val="00CA1D83"/>
    <w:rsid w:val="00CA25C0"/>
    <w:rsid w:val="00CA3451"/>
    <w:rsid w:val="00CA40A9"/>
    <w:rsid w:val="00CA46D2"/>
    <w:rsid w:val="00CA4948"/>
    <w:rsid w:val="00CA52F9"/>
    <w:rsid w:val="00CA5368"/>
    <w:rsid w:val="00CA568B"/>
    <w:rsid w:val="00CA573A"/>
    <w:rsid w:val="00CB1221"/>
    <w:rsid w:val="00CB19FE"/>
    <w:rsid w:val="00CB2364"/>
    <w:rsid w:val="00CB304C"/>
    <w:rsid w:val="00CB3933"/>
    <w:rsid w:val="00CB3B3E"/>
    <w:rsid w:val="00CB51A1"/>
    <w:rsid w:val="00CB53E8"/>
    <w:rsid w:val="00CB594A"/>
    <w:rsid w:val="00CB5CB2"/>
    <w:rsid w:val="00CB6979"/>
    <w:rsid w:val="00CB7DDE"/>
    <w:rsid w:val="00CC0A3D"/>
    <w:rsid w:val="00CC2C82"/>
    <w:rsid w:val="00CC3C53"/>
    <w:rsid w:val="00CC3D24"/>
    <w:rsid w:val="00CC3F91"/>
    <w:rsid w:val="00CC40FD"/>
    <w:rsid w:val="00CC4ACD"/>
    <w:rsid w:val="00CC4B0A"/>
    <w:rsid w:val="00CC544A"/>
    <w:rsid w:val="00CC57EA"/>
    <w:rsid w:val="00CC5954"/>
    <w:rsid w:val="00CC629B"/>
    <w:rsid w:val="00CC6C4E"/>
    <w:rsid w:val="00CC6E7B"/>
    <w:rsid w:val="00CC7729"/>
    <w:rsid w:val="00CD009D"/>
    <w:rsid w:val="00CD05A2"/>
    <w:rsid w:val="00CD0661"/>
    <w:rsid w:val="00CD0AE4"/>
    <w:rsid w:val="00CD1138"/>
    <w:rsid w:val="00CD29D4"/>
    <w:rsid w:val="00CD2B5C"/>
    <w:rsid w:val="00CD2FF3"/>
    <w:rsid w:val="00CD3323"/>
    <w:rsid w:val="00CD38F5"/>
    <w:rsid w:val="00CD4028"/>
    <w:rsid w:val="00CD41BD"/>
    <w:rsid w:val="00CD437E"/>
    <w:rsid w:val="00CD5785"/>
    <w:rsid w:val="00CD5DAD"/>
    <w:rsid w:val="00CD72C5"/>
    <w:rsid w:val="00CD79A7"/>
    <w:rsid w:val="00CE0789"/>
    <w:rsid w:val="00CE0E8D"/>
    <w:rsid w:val="00CE15A3"/>
    <w:rsid w:val="00CE1A03"/>
    <w:rsid w:val="00CE2346"/>
    <w:rsid w:val="00CE25B2"/>
    <w:rsid w:val="00CE2BBA"/>
    <w:rsid w:val="00CE3070"/>
    <w:rsid w:val="00CE3529"/>
    <w:rsid w:val="00CE35C8"/>
    <w:rsid w:val="00CE3962"/>
    <w:rsid w:val="00CE4D1A"/>
    <w:rsid w:val="00CE4E8A"/>
    <w:rsid w:val="00CE5105"/>
    <w:rsid w:val="00CE56BD"/>
    <w:rsid w:val="00CE5EC0"/>
    <w:rsid w:val="00CE6F9F"/>
    <w:rsid w:val="00CE781A"/>
    <w:rsid w:val="00CE7954"/>
    <w:rsid w:val="00CE79CA"/>
    <w:rsid w:val="00CE7A37"/>
    <w:rsid w:val="00CE7B08"/>
    <w:rsid w:val="00CE7D52"/>
    <w:rsid w:val="00CF0EC4"/>
    <w:rsid w:val="00CF1D74"/>
    <w:rsid w:val="00CF2BE2"/>
    <w:rsid w:val="00CF3301"/>
    <w:rsid w:val="00CF3DEB"/>
    <w:rsid w:val="00CF4189"/>
    <w:rsid w:val="00CF55F9"/>
    <w:rsid w:val="00CF5BB5"/>
    <w:rsid w:val="00CF7074"/>
    <w:rsid w:val="00CF7495"/>
    <w:rsid w:val="00D01CF9"/>
    <w:rsid w:val="00D0334D"/>
    <w:rsid w:val="00D0374D"/>
    <w:rsid w:val="00D04E88"/>
    <w:rsid w:val="00D06D7B"/>
    <w:rsid w:val="00D06DA5"/>
    <w:rsid w:val="00D07191"/>
    <w:rsid w:val="00D07F1D"/>
    <w:rsid w:val="00D10558"/>
    <w:rsid w:val="00D11CD2"/>
    <w:rsid w:val="00D11D4D"/>
    <w:rsid w:val="00D126DC"/>
    <w:rsid w:val="00D12B03"/>
    <w:rsid w:val="00D13E70"/>
    <w:rsid w:val="00D16C58"/>
    <w:rsid w:val="00D17019"/>
    <w:rsid w:val="00D17FC8"/>
    <w:rsid w:val="00D203E7"/>
    <w:rsid w:val="00D20442"/>
    <w:rsid w:val="00D20B44"/>
    <w:rsid w:val="00D21168"/>
    <w:rsid w:val="00D22864"/>
    <w:rsid w:val="00D2438C"/>
    <w:rsid w:val="00D255A6"/>
    <w:rsid w:val="00D26C3F"/>
    <w:rsid w:val="00D27185"/>
    <w:rsid w:val="00D30710"/>
    <w:rsid w:val="00D30A7A"/>
    <w:rsid w:val="00D30B5E"/>
    <w:rsid w:val="00D3289F"/>
    <w:rsid w:val="00D33AB3"/>
    <w:rsid w:val="00D33F24"/>
    <w:rsid w:val="00D34160"/>
    <w:rsid w:val="00D346B8"/>
    <w:rsid w:val="00D34DCA"/>
    <w:rsid w:val="00D35AC8"/>
    <w:rsid w:val="00D36C7C"/>
    <w:rsid w:val="00D36F87"/>
    <w:rsid w:val="00D376BA"/>
    <w:rsid w:val="00D37E4E"/>
    <w:rsid w:val="00D417D8"/>
    <w:rsid w:val="00D41F78"/>
    <w:rsid w:val="00D42E6C"/>
    <w:rsid w:val="00D4351C"/>
    <w:rsid w:val="00D43B80"/>
    <w:rsid w:val="00D44988"/>
    <w:rsid w:val="00D45B4C"/>
    <w:rsid w:val="00D45BA4"/>
    <w:rsid w:val="00D470B3"/>
    <w:rsid w:val="00D471AF"/>
    <w:rsid w:val="00D4724F"/>
    <w:rsid w:val="00D50519"/>
    <w:rsid w:val="00D506D7"/>
    <w:rsid w:val="00D51300"/>
    <w:rsid w:val="00D51601"/>
    <w:rsid w:val="00D5180C"/>
    <w:rsid w:val="00D51ECB"/>
    <w:rsid w:val="00D5264C"/>
    <w:rsid w:val="00D52BBC"/>
    <w:rsid w:val="00D537FE"/>
    <w:rsid w:val="00D53CC9"/>
    <w:rsid w:val="00D54A6A"/>
    <w:rsid w:val="00D54B8F"/>
    <w:rsid w:val="00D54C8D"/>
    <w:rsid w:val="00D55951"/>
    <w:rsid w:val="00D57EB6"/>
    <w:rsid w:val="00D57EF6"/>
    <w:rsid w:val="00D6079C"/>
    <w:rsid w:val="00D608C0"/>
    <w:rsid w:val="00D60D6D"/>
    <w:rsid w:val="00D65589"/>
    <w:rsid w:val="00D66D8B"/>
    <w:rsid w:val="00D70849"/>
    <w:rsid w:val="00D72297"/>
    <w:rsid w:val="00D72A1C"/>
    <w:rsid w:val="00D7308F"/>
    <w:rsid w:val="00D733CC"/>
    <w:rsid w:val="00D73580"/>
    <w:rsid w:val="00D73802"/>
    <w:rsid w:val="00D73C2C"/>
    <w:rsid w:val="00D73D52"/>
    <w:rsid w:val="00D745E7"/>
    <w:rsid w:val="00D7578F"/>
    <w:rsid w:val="00D774ED"/>
    <w:rsid w:val="00D777C3"/>
    <w:rsid w:val="00D77C44"/>
    <w:rsid w:val="00D77F88"/>
    <w:rsid w:val="00D80A56"/>
    <w:rsid w:val="00D80B47"/>
    <w:rsid w:val="00D81AFA"/>
    <w:rsid w:val="00D81EAA"/>
    <w:rsid w:val="00D81FE2"/>
    <w:rsid w:val="00D8241F"/>
    <w:rsid w:val="00D8259F"/>
    <w:rsid w:val="00D825F2"/>
    <w:rsid w:val="00D8285C"/>
    <w:rsid w:val="00D828B1"/>
    <w:rsid w:val="00D83470"/>
    <w:rsid w:val="00D84181"/>
    <w:rsid w:val="00D84754"/>
    <w:rsid w:val="00D84F27"/>
    <w:rsid w:val="00D853F0"/>
    <w:rsid w:val="00D86D47"/>
    <w:rsid w:val="00D8710C"/>
    <w:rsid w:val="00D873C6"/>
    <w:rsid w:val="00D9074A"/>
    <w:rsid w:val="00D9099E"/>
    <w:rsid w:val="00D9193A"/>
    <w:rsid w:val="00D91D99"/>
    <w:rsid w:val="00D9206B"/>
    <w:rsid w:val="00D923B2"/>
    <w:rsid w:val="00D93E64"/>
    <w:rsid w:val="00D93F64"/>
    <w:rsid w:val="00D94CA4"/>
    <w:rsid w:val="00D95889"/>
    <w:rsid w:val="00D95E99"/>
    <w:rsid w:val="00D965D5"/>
    <w:rsid w:val="00D97AE5"/>
    <w:rsid w:val="00D97DA2"/>
    <w:rsid w:val="00DA0C88"/>
    <w:rsid w:val="00DA1A3A"/>
    <w:rsid w:val="00DA1D32"/>
    <w:rsid w:val="00DA2351"/>
    <w:rsid w:val="00DA249E"/>
    <w:rsid w:val="00DA2D3D"/>
    <w:rsid w:val="00DA4C30"/>
    <w:rsid w:val="00DA5F39"/>
    <w:rsid w:val="00DB0D49"/>
    <w:rsid w:val="00DB145E"/>
    <w:rsid w:val="00DB1A94"/>
    <w:rsid w:val="00DB1D52"/>
    <w:rsid w:val="00DB1F62"/>
    <w:rsid w:val="00DB21E7"/>
    <w:rsid w:val="00DB2E03"/>
    <w:rsid w:val="00DB320B"/>
    <w:rsid w:val="00DB3742"/>
    <w:rsid w:val="00DB3E9B"/>
    <w:rsid w:val="00DB3F4B"/>
    <w:rsid w:val="00DB452C"/>
    <w:rsid w:val="00DB5375"/>
    <w:rsid w:val="00DB6567"/>
    <w:rsid w:val="00DB67C1"/>
    <w:rsid w:val="00DB6C0B"/>
    <w:rsid w:val="00DB70F4"/>
    <w:rsid w:val="00DC0705"/>
    <w:rsid w:val="00DC1056"/>
    <w:rsid w:val="00DC1442"/>
    <w:rsid w:val="00DC21D8"/>
    <w:rsid w:val="00DC282A"/>
    <w:rsid w:val="00DC34DC"/>
    <w:rsid w:val="00DC3780"/>
    <w:rsid w:val="00DC3ADA"/>
    <w:rsid w:val="00DC3CC6"/>
    <w:rsid w:val="00DC3F55"/>
    <w:rsid w:val="00DC46A5"/>
    <w:rsid w:val="00DC4782"/>
    <w:rsid w:val="00DC514A"/>
    <w:rsid w:val="00DC539B"/>
    <w:rsid w:val="00DC6294"/>
    <w:rsid w:val="00DC67B1"/>
    <w:rsid w:val="00DC7FBC"/>
    <w:rsid w:val="00DD0019"/>
    <w:rsid w:val="00DD132B"/>
    <w:rsid w:val="00DD1725"/>
    <w:rsid w:val="00DD2159"/>
    <w:rsid w:val="00DD2A18"/>
    <w:rsid w:val="00DD3044"/>
    <w:rsid w:val="00DD3985"/>
    <w:rsid w:val="00DD61E8"/>
    <w:rsid w:val="00DD62C0"/>
    <w:rsid w:val="00DD64DE"/>
    <w:rsid w:val="00DD7859"/>
    <w:rsid w:val="00DD7B41"/>
    <w:rsid w:val="00DE0784"/>
    <w:rsid w:val="00DE0A1D"/>
    <w:rsid w:val="00DE15B2"/>
    <w:rsid w:val="00DE17A1"/>
    <w:rsid w:val="00DE1A9A"/>
    <w:rsid w:val="00DE2973"/>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F38"/>
    <w:rsid w:val="00DF6608"/>
    <w:rsid w:val="00DF6CCC"/>
    <w:rsid w:val="00DF6D0C"/>
    <w:rsid w:val="00DF6F64"/>
    <w:rsid w:val="00DF721E"/>
    <w:rsid w:val="00DF7B2E"/>
    <w:rsid w:val="00DF7B8A"/>
    <w:rsid w:val="00DF7C87"/>
    <w:rsid w:val="00E009B0"/>
    <w:rsid w:val="00E00A12"/>
    <w:rsid w:val="00E00C49"/>
    <w:rsid w:val="00E0219D"/>
    <w:rsid w:val="00E04623"/>
    <w:rsid w:val="00E04C0F"/>
    <w:rsid w:val="00E0570B"/>
    <w:rsid w:val="00E06A2B"/>
    <w:rsid w:val="00E10913"/>
    <w:rsid w:val="00E10B87"/>
    <w:rsid w:val="00E121CE"/>
    <w:rsid w:val="00E12C71"/>
    <w:rsid w:val="00E12DFF"/>
    <w:rsid w:val="00E1478B"/>
    <w:rsid w:val="00E14AB3"/>
    <w:rsid w:val="00E14FAC"/>
    <w:rsid w:val="00E15007"/>
    <w:rsid w:val="00E16165"/>
    <w:rsid w:val="00E16277"/>
    <w:rsid w:val="00E16EC7"/>
    <w:rsid w:val="00E16F3D"/>
    <w:rsid w:val="00E219CE"/>
    <w:rsid w:val="00E24071"/>
    <w:rsid w:val="00E24EBC"/>
    <w:rsid w:val="00E25017"/>
    <w:rsid w:val="00E2522C"/>
    <w:rsid w:val="00E2552F"/>
    <w:rsid w:val="00E2599B"/>
    <w:rsid w:val="00E26EB4"/>
    <w:rsid w:val="00E2710C"/>
    <w:rsid w:val="00E271D6"/>
    <w:rsid w:val="00E27428"/>
    <w:rsid w:val="00E305B4"/>
    <w:rsid w:val="00E31AFA"/>
    <w:rsid w:val="00E31CB7"/>
    <w:rsid w:val="00E324EE"/>
    <w:rsid w:val="00E33D4A"/>
    <w:rsid w:val="00E34DB1"/>
    <w:rsid w:val="00E359FF"/>
    <w:rsid w:val="00E402C5"/>
    <w:rsid w:val="00E402F4"/>
    <w:rsid w:val="00E405F1"/>
    <w:rsid w:val="00E40A52"/>
    <w:rsid w:val="00E41C8A"/>
    <w:rsid w:val="00E427DA"/>
    <w:rsid w:val="00E42D9A"/>
    <w:rsid w:val="00E43054"/>
    <w:rsid w:val="00E44440"/>
    <w:rsid w:val="00E46013"/>
    <w:rsid w:val="00E47099"/>
    <w:rsid w:val="00E47284"/>
    <w:rsid w:val="00E473A5"/>
    <w:rsid w:val="00E477C3"/>
    <w:rsid w:val="00E51A7D"/>
    <w:rsid w:val="00E51C30"/>
    <w:rsid w:val="00E51E16"/>
    <w:rsid w:val="00E53730"/>
    <w:rsid w:val="00E5438D"/>
    <w:rsid w:val="00E54511"/>
    <w:rsid w:val="00E54E50"/>
    <w:rsid w:val="00E55288"/>
    <w:rsid w:val="00E57577"/>
    <w:rsid w:val="00E62043"/>
    <w:rsid w:val="00E626B9"/>
    <w:rsid w:val="00E627C9"/>
    <w:rsid w:val="00E62D84"/>
    <w:rsid w:val="00E630F3"/>
    <w:rsid w:val="00E6332F"/>
    <w:rsid w:val="00E637C9"/>
    <w:rsid w:val="00E6428E"/>
    <w:rsid w:val="00E6680A"/>
    <w:rsid w:val="00E66D4C"/>
    <w:rsid w:val="00E66F0D"/>
    <w:rsid w:val="00E67141"/>
    <w:rsid w:val="00E70615"/>
    <w:rsid w:val="00E7161E"/>
    <w:rsid w:val="00E7207B"/>
    <w:rsid w:val="00E7347A"/>
    <w:rsid w:val="00E75A47"/>
    <w:rsid w:val="00E75BB6"/>
    <w:rsid w:val="00E75D8C"/>
    <w:rsid w:val="00E777F2"/>
    <w:rsid w:val="00E802C9"/>
    <w:rsid w:val="00E803E1"/>
    <w:rsid w:val="00E80F0A"/>
    <w:rsid w:val="00E815D4"/>
    <w:rsid w:val="00E81EA8"/>
    <w:rsid w:val="00E8291B"/>
    <w:rsid w:val="00E82E70"/>
    <w:rsid w:val="00E82F92"/>
    <w:rsid w:val="00E8395F"/>
    <w:rsid w:val="00E8410F"/>
    <w:rsid w:val="00E85BBE"/>
    <w:rsid w:val="00E85DA0"/>
    <w:rsid w:val="00E85E41"/>
    <w:rsid w:val="00E85EA1"/>
    <w:rsid w:val="00E86703"/>
    <w:rsid w:val="00E87587"/>
    <w:rsid w:val="00E90ABC"/>
    <w:rsid w:val="00E91044"/>
    <w:rsid w:val="00E910D3"/>
    <w:rsid w:val="00E92154"/>
    <w:rsid w:val="00E923CF"/>
    <w:rsid w:val="00E924FA"/>
    <w:rsid w:val="00E93685"/>
    <w:rsid w:val="00E93C8C"/>
    <w:rsid w:val="00E9440F"/>
    <w:rsid w:val="00E95111"/>
    <w:rsid w:val="00E95FDF"/>
    <w:rsid w:val="00EA14C8"/>
    <w:rsid w:val="00EA2110"/>
    <w:rsid w:val="00EA283A"/>
    <w:rsid w:val="00EA2C90"/>
    <w:rsid w:val="00EA2E07"/>
    <w:rsid w:val="00EA48F3"/>
    <w:rsid w:val="00EA60BF"/>
    <w:rsid w:val="00EA6BCA"/>
    <w:rsid w:val="00EA7365"/>
    <w:rsid w:val="00EA763F"/>
    <w:rsid w:val="00EA77E9"/>
    <w:rsid w:val="00EB05D0"/>
    <w:rsid w:val="00EB08E2"/>
    <w:rsid w:val="00EB0CA2"/>
    <w:rsid w:val="00EB1151"/>
    <w:rsid w:val="00EB1D49"/>
    <w:rsid w:val="00EB23D9"/>
    <w:rsid w:val="00EB248C"/>
    <w:rsid w:val="00EB39A0"/>
    <w:rsid w:val="00EB559F"/>
    <w:rsid w:val="00EB5F3D"/>
    <w:rsid w:val="00EC0321"/>
    <w:rsid w:val="00EC1CEB"/>
    <w:rsid w:val="00EC1DC0"/>
    <w:rsid w:val="00EC21EC"/>
    <w:rsid w:val="00EC24B8"/>
    <w:rsid w:val="00EC268C"/>
    <w:rsid w:val="00EC2950"/>
    <w:rsid w:val="00EC3753"/>
    <w:rsid w:val="00EC4E71"/>
    <w:rsid w:val="00EC4E89"/>
    <w:rsid w:val="00EC541B"/>
    <w:rsid w:val="00EC56F6"/>
    <w:rsid w:val="00EC5F1C"/>
    <w:rsid w:val="00EC7064"/>
    <w:rsid w:val="00ED0365"/>
    <w:rsid w:val="00ED0865"/>
    <w:rsid w:val="00ED1988"/>
    <w:rsid w:val="00ED1C60"/>
    <w:rsid w:val="00ED2EB9"/>
    <w:rsid w:val="00ED3A31"/>
    <w:rsid w:val="00ED4469"/>
    <w:rsid w:val="00ED5289"/>
    <w:rsid w:val="00ED5F23"/>
    <w:rsid w:val="00ED6459"/>
    <w:rsid w:val="00ED6DC0"/>
    <w:rsid w:val="00ED7A7A"/>
    <w:rsid w:val="00EE0327"/>
    <w:rsid w:val="00EE038C"/>
    <w:rsid w:val="00EE03E7"/>
    <w:rsid w:val="00EE28C5"/>
    <w:rsid w:val="00EE2F09"/>
    <w:rsid w:val="00EE47C5"/>
    <w:rsid w:val="00EE490C"/>
    <w:rsid w:val="00EE4E57"/>
    <w:rsid w:val="00EE4F21"/>
    <w:rsid w:val="00EE5738"/>
    <w:rsid w:val="00EE58BD"/>
    <w:rsid w:val="00EE5B39"/>
    <w:rsid w:val="00EE5E59"/>
    <w:rsid w:val="00EE73D0"/>
    <w:rsid w:val="00EE7CB0"/>
    <w:rsid w:val="00EE7CE1"/>
    <w:rsid w:val="00EF08A8"/>
    <w:rsid w:val="00EF167B"/>
    <w:rsid w:val="00EF41A8"/>
    <w:rsid w:val="00EF44FB"/>
    <w:rsid w:val="00EF5122"/>
    <w:rsid w:val="00EF5554"/>
    <w:rsid w:val="00EF56D8"/>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0963"/>
    <w:rsid w:val="00F10B52"/>
    <w:rsid w:val="00F11675"/>
    <w:rsid w:val="00F116FC"/>
    <w:rsid w:val="00F11B0C"/>
    <w:rsid w:val="00F12507"/>
    <w:rsid w:val="00F12557"/>
    <w:rsid w:val="00F13599"/>
    <w:rsid w:val="00F13B28"/>
    <w:rsid w:val="00F13EFC"/>
    <w:rsid w:val="00F1459B"/>
    <w:rsid w:val="00F156A0"/>
    <w:rsid w:val="00F15730"/>
    <w:rsid w:val="00F202C2"/>
    <w:rsid w:val="00F212F6"/>
    <w:rsid w:val="00F21764"/>
    <w:rsid w:val="00F22756"/>
    <w:rsid w:val="00F23890"/>
    <w:rsid w:val="00F2504D"/>
    <w:rsid w:val="00F250DB"/>
    <w:rsid w:val="00F2637F"/>
    <w:rsid w:val="00F268F7"/>
    <w:rsid w:val="00F30B83"/>
    <w:rsid w:val="00F30BDB"/>
    <w:rsid w:val="00F30CF8"/>
    <w:rsid w:val="00F3101A"/>
    <w:rsid w:val="00F31EDF"/>
    <w:rsid w:val="00F32CDE"/>
    <w:rsid w:val="00F32D4C"/>
    <w:rsid w:val="00F3327E"/>
    <w:rsid w:val="00F338C3"/>
    <w:rsid w:val="00F343D9"/>
    <w:rsid w:val="00F34B14"/>
    <w:rsid w:val="00F34F58"/>
    <w:rsid w:val="00F35DA7"/>
    <w:rsid w:val="00F36A6A"/>
    <w:rsid w:val="00F40101"/>
    <w:rsid w:val="00F404F7"/>
    <w:rsid w:val="00F40CCA"/>
    <w:rsid w:val="00F416A9"/>
    <w:rsid w:val="00F4241C"/>
    <w:rsid w:val="00F42D97"/>
    <w:rsid w:val="00F436B2"/>
    <w:rsid w:val="00F43813"/>
    <w:rsid w:val="00F43FEE"/>
    <w:rsid w:val="00F45621"/>
    <w:rsid w:val="00F45A72"/>
    <w:rsid w:val="00F46723"/>
    <w:rsid w:val="00F4706D"/>
    <w:rsid w:val="00F470E8"/>
    <w:rsid w:val="00F47D1D"/>
    <w:rsid w:val="00F47F29"/>
    <w:rsid w:val="00F50016"/>
    <w:rsid w:val="00F5118A"/>
    <w:rsid w:val="00F51572"/>
    <w:rsid w:val="00F51A21"/>
    <w:rsid w:val="00F52163"/>
    <w:rsid w:val="00F52614"/>
    <w:rsid w:val="00F5276E"/>
    <w:rsid w:val="00F52E9F"/>
    <w:rsid w:val="00F53304"/>
    <w:rsid w:val="00F53B81"/>
    <w:rsid w:val="00F540FE"/>
    <w:rsid w:val="00F54F21"/>
    <w:rsid w:val="00F5519D"/>
    <w:rsid w:val="00F556FF"/>
    <w:rsid w:val="00F55D12"/>
    <w:rsid w:val="00F5687F"/>
    <w:rsid w:val="00F57433"/>
    <w:rsid w:val="00F575C7"/>
    <w:rsid w:val="00F57FD0"/>
    <w:rsid w:val="00F60305"/>
    <w:rsid w:val="00F61B12"/>
    <w:rsid w:val="00F63264"/>
    <w:rsid w:val="00F634E4"/>
    <w:rsid w:val="00F6379E"/>
    <w:rsid w:val="00F65171"/>
    <w:rsid w:val="00F66C0F"/>
    <w:rsid w:val="00F67844"/>
    <w:rsid w:val="00F70799"/>
    <w:rsid w:val="00F70A8B"/>
    <w:rsid w:val="00F70B8D"/>
    <w:rsid w:val="00F70F50"/>
    <w:rsid w:val="00F7118B"/>
    <w:rsid w:val="00F71CBC"/>
    <w:rsid w:val="00F71E1D"/>
    <w:rsid w:val="00F724FB"/>
    <w:rsid w:val="00F726B8"/>
    <w:rsid w:val="00F72A26"/>
    <w:rsid w:val="00F733C3"/>
    <w:rsid w:val="00F746A1"/>
    <w:rsid w:val="00F756DD"/>
    <w:rsid w:val="00F76925"/>
    <w:rsid w:val="00F77F4E"/>
    <w:rsid w:val="00F80047"/>
    <w:rsid w:val="00F800C7"/>
    <w:rsid w:val="00F802B0"/>
    <w:rsid w:val="00F8104D"/>
    <w:rsid w:val="00F81587"/>
    <w:rsid w:val="00F81BDB"/>
    <w:rsid w:val="00F8288F"/>
    <w:rsid w:val="00F843C7"/>
    <w:rsid w:val="00F84802"/>
    <w:rsid w:val="00F85B72"/>
    <w:rsid w:val="00F8766F"/>
    <w:rsid w:val="00F91082"/>
    <w:rsid w:val="00F9116D"/>
    <w:rsid w:val="00F91A9A"/>
    <w:rsid w:val="00F93354"/>
    <w:rsid w:val="00F9395D"/>
    <w:rsid w:val="00F93ABB"/>
    <w:rsid w:val="00F94D79"/>
    <w:rsid w:val="00F97A7F"/>
    <w:rsid w:val="00FA0889"/>
    <w:rsid w:val="00FA15A8"/>
    <w:rsid w:val="00FA16E7"/>
    <w:rsid w:val="00FA31C7"/>
    <w:rsid w:val="00FA472D"/>
    <w:rsid w:val="00FA4BD0"/>
    <w:rsid w:val="00FA6B50"/>
    <w:rsid w:val="00FB0203"/>
    <w:rsid w:val="00FB0CBF"/>
    <w:rsid w:val="00FB18F6"/>
    <w:rsid w:val="00FB2A52"/>
    <w:rsid w:val="00FB2A5A"/>
    <w:rsid w:val="00FB2BED"/>
    <w:rsid w:val="00FB2CD6"/>
    <w:rsid w:val="00FB40AB"/>
    <w:rsid w:val="00FB4FF9"/>
    <w:rsid w:val="00FB52C7"/>
    <w:rsid w:val="00FB555C"/>
    <w:rsid w:val="00FB57DC"/>
    <w:rsid w:val="00FB6E19"/>
    <w:rsid w:val="00FB71F6"/>
    <w:rsid w:val="00FB750E"/>
    <w:rsid w:val="00FC0AF8"/>
    <w:rsid w:val="00FC1483"/>
    <w:rsid w:val="00FC1C47"/>
    <w:rsid w:val="00FC2A92"/>
    <w:rsid w:val="00FC3102"/>
    <w:rsid w:val="00FC39ED"/>
    <w:rsid w:val="00FC4419"/>
    <w:rsid w:val="00FC47E2"/>
    <w:rsid w:val="00FC4AA5"/>
    <w:rsid w:val="00FC4B88"/>
    <w:rsid w:val="00FC4BB8"/>
    <w:rsid w:val="00FC5148"/>
    <w:rsid w:val="00FC75AC"/>
    <w:rsid w:val="00FD01BF"/>
    <w:rsid w:val="00FD0525"/>
    <w:rsid w:val="00FD0AB7"/>
    <w:rsid w:val="00FD0E78"/>
    <w:rsid w:val="00FD297D"/>
    <w:rsid w:val="00FD2D13"/>
    <w:rsid w:val="00FD4233"/>
    <w:rsid w:val="00FD6071"/>
    <w:rsid w:val="00FD633B"/>
    <w:rsid w:val="00FD65DB"/>
    <w:rsid w:val="00FE0794"/>
    <w:rsid w:val="00FE0825"/>
    <w:rsid w:val="00FE1041"/>
    <w:rsid w:val="00FE1DDF"/>
    <w:rsid w:val="00FE24CB"/>
    <w:rsid w:val="00FE2515"/>
    <w:rsid w:val="00FE3154"/>
    <w:rsid w:val="00FE323F"/>
    <w:rsid w:val="00FE3473"/>
    <w:rsid w:val="00FE4049"/>
    <w:rsid w:val="00FE4794"/>
    <w:rsid w:val="00FE480F"/>
    <w:rsid w:val="00FE4998"/>
    <w:rsid w:val="00FE57DE"/>
    <w:rsid w:val="00FE7A68"/>
    <w:rsid w:val="00FE7E2C"/>
    <w:rsid w:val="00FF0231"/>
    <w:rsid w:val="00FF1462"/>
    <w:rsid w:val="00FF1C9B"/>
    <w:rsid w:val="00FF1D49"/>
    <w:rsid w:val="00FF203B"/>
    <w:rsid w:val="00FF2562"/>
    <w:rsid w:val="00FF3A41"/>
    <w:rsid w:val="00FF3E5B"/>
    <w:rsid w:val="00FF57E4"/>
    <w:rsid w:val="00FF78E5"/>
    <w:rsid w:val="00FF7B6D"/>
    <w:rsid w:val="01A7022B"/>
    <w:rsid w:val="01AF3D99"/>
    <w:rsid w:val="01FA47FF"/>
    <w:rsid w:val="0246488E"/>
    <w:rsid w:val="02511F9D"/>
    <w:rsid w:val="027626DE"/>
    <w:rsid w:val="02BA3F8E"/>
    <w:rsid w:val="039A3370"/>
    <w:rsid w:val="03A314B8"/>
    <w:rsid w:val="03D82B98"/>
    <w:rsid w:val="03F83E8B"/>
    <w:rsid w:val="04CD5C84"/>
    <w:rsid w:val="050E411D"/>
    <w:rsid w:val="053C06C8"/>
    <w:rsid w:val="05850883"/>
    <w:rsid w:val="05C56868"/>
    <w:rsid w:val="06D118A6"/>
    <w:rsid w:val="0744651C"/>
    <w:rsid w:val="077A1F3E"/>
    <w:rsid w:val="07B72767"/>
    <w:rsid w:val="08077E72"/>
    <w:rsid w:val="08691581"/>
    <w:rsid w:val="08882DD0"/>
    <w:rsid w:val="08D256B3"/>
    <w:rsid w:val="09306D58"/>
    <w:rsid w:val="094B5940"/>
    <w:rsid w:val="09CC2AAC"/>
    <w:rsid w:val="0A430D0D"/>
    <w:rsid w:val="0A652D3E"/>
    <w:rsid w:val="0B326F2A"/>
    <w:rsid w:val="0B674587"/>
    <w:rsid w:val="0B8213C1"/>
    <w:rsid w:val="0B90397D"/>
    <w:rsid w:val="0C1E2888"/>
    <w:rsid w:val="0C28640C"/>
    <w:rsid w:val="0C6576FF"/>
    <w:rsid w:val="0C92213C"/>
    <w:rsid w:val="0CAC2B9A"/>
    <w:rsid w:val="0D5C45C0"/>
    <w:rsid w:val="0D84032B"/>
    <w:rsid w:val="0E8C403E"/>
    <w:rsid w:val="0EB21367"/>
    <w:rsid w:val="0EBC44CA"/>
    <w:rsid w:val="0EBC4980"/>
    <w:rsid w:val="0ED4462A"/>
    <w:rsid w:val="0F20174D"/>
    <w:rsid w:val="0F2A74C4"/>
    <w:rsid w:val="0F501F02"/>
    <w:rsid w:val="10125409"/>
    <w:rsid w:val="102B2027"/>
    <w:rsid w:val="10433815"/>
    <w:rsid w:val="10A27F31"/>
    <w:rsid w:val="110571D5"/>
    <w:rsid w:val="110A7E8F"/>
    <w:rsid w:val="116E2B13"/>
    <w:rsid w:val="11927058"/>
    <w:rsid w:val="119F2250"/>
    <w:rsid w:val="11F56D91"/>
    <w:rsid w:val="128E7CAC"/>
    <w:rsid w:val="12C4449F"/>
    <w:rsid w:val="13154432"/>
    <w:rsid w:val="1356560D"/>
    <w:rsid w:val="1360023A"/>
    <w:rsid w:val="13AE369B"/>
    <w:rsid w:val="13AF4F03"/>
    <w:rsid w:val="141A663B"/>
    <w:rsid w:val="14234CC8"/>
    <w:rsid w:val="144255A5"/>
    <w:rsid w:val="14736E66"/>
    <w:rsid w:val="147F458F"/>
    <w:rsid w:val="14907965"/>
    <w:rsid w:val="14AE3227"/>
    <w:rsid w:val="1534169A"/>
    <w:rsid w:val="15496191"/>
    <w:rsid w:val="15C03E03"/>
    <w:rsid w:val="162A25EB"/>
    <w:rsid w:val="165A5297"/>
    <w:rsid w:val="16B70AB9"/>
    <w:rsid w:val="16FD2A55"/>
    <w:rsid w:val="17067C1A"/>
    <w:rsid w:val="172A128B"/>
    <w:rsid w:val="17366761"/>
    <w:rsid w:val="174006DF"/>
    <w:rsid w:val="175E7186"/>
    <w:rsid w:val="177C01F0"/>
    <w:rsid w:val="179139D5"/>
    <w:rsid w:val="17931B43"/>
    <w:rsid w:val="17BF5E77"/>
    <w:rsid w:val="17CE6630"/>
    <w:rsid w:val="18145D37"/>
    <w:rsid w:val="18AA29A6"/>
    <w:rsid w:val="18BD7C30"/>
    <w:rsid w:val="18F002B2"/>
    <w:rsid w:val="19866520"/>
    <w:rsid w:val="19CD23B6"/>
    <w:rsid w:val="19F16090"/>
    <w:rsid w:val="1A3D7527"/>
    <w:rsid w:val="1A5A6A66"/>
    <w:rsid w:val="1AFF0AFE"/>
    <w:rsid w:val="1B032323"/>
    <w:rsid w:val="1B2E6E70"/>
    <w:rsid w:val="1B4F19F8"/>
    <w:rsid w:val="1B9A68C7"/>
    <w:rsid w:val="1BA809D0"/>
    <w:rsid w:val="1BD45C69"/>
    <w:rsid w:val="1C6012AB"/>
    <w:rsid w:val="1C8C6544"/>
    <w:rsid w:val="1D9236E6"/>
    <w:rsid w:val="1DA376A1"/>
    <w:rsid w:val="1DE57CB9"/>
    <w:rsid w:val="1DFE0D7B"/>
    <w:rsid w:val="1EC51899"/>
    <w:rsid w:val="1ECC44FA"/>
    <w:rsid w:val="1F063325"/>
    <w:rsid w:val="1F2B3DF2"/>
    <w:rsid w:val="1F4633F5"/>
    <w:rsid w:val="1FBC5DF5"/>
    <w:rsid w:val="1FED10A7"/>
    <w:rsid w:val="1FF24E15"/>
    <w:rsid w:val="20104D96"/>
    <w:rsid w:val="20474C5B"/>
    <w:rsid w:val="20757F47"/>
    <w:rsid w:val="20A43E5C"/>
    <w:rsid w:val="20BA5A7A"/>
    <w:rsid w:val="20C3623F"/>
    <w:rsid w:val="20EB1A8B"/>
    <w:rsid w:val="215F4227"/>
    <w:rsid w:val="21781212"/>
    <w:rsid w:val="21A47E8B"/>
    <w:rsid w:val="21B83F86"/>
    <w:rsid w:val="21D06ED2"/>
    <w:rsid w:val="221178A8"/>
    <w:rsid w:val="221213CF"/>
    <w:rsid w:val="221B640F"/>
    <w:rsid w:val="22327A92"/>
    <w:rsid w:val="224A0FC8"/>
    <w:rsid w:val="22916662"/>
    <w:rsid w:val="230916B5"/>
    <w:rsid w:val="231D53A2"/>
    <w:rsid w:val="2322375E"/>
    <w:rsid w:val="236D5383"/>
    <w:rsid w:val="23B7504C"/>
    <w:rsid w:val="23DA5DE6"/>
    <w:rsid w:val="245367E7"/>
    <w:rsid w:val="24571307"/>
    <w:rsid w:val="24863878"/>
    <w:rsid w:val="24F73620"/>
    <w:rsid w:val="25110A2A"/>
    <w:rsid w:val="255C212C"/>
    <w:rsid w:val="255F2A47"/>
    <w:rsid w:val="256C0944"/>
    <w:rsid w:val="25916979"/>
    <w:rsid w:val="26077134"/>
    <w:rsid w:val="26446DE3"/>
    <w:rsid w:val="26487037"/>
    <w:rsid w:val="269669E7"/>
    <w:rsid w:val="26A5092E"/>
    <w:rsid w:val="26D7699F"/>
    <w:rsid w:val="2762237B"/>
    <w:rsid w:val="27914A0E"/>
    <w:rsid w:val="27A7088E"/>
    <w:rsid w:val="28910AEA"/>
    <w:rsid w:val="28B058C3"/>
    <w:rsid w:val="28D23530"/>
    <w:rsid w:val="29226266"/>
    <w:rsid w:val="29982084"/>
    <w:rsid w:val="2A0B1AB7"/>
    <w:rsid w:val="2A4064ED"/>
    <w:rsid w:val="2A950CB9"/>
    <w:rsid w:val="2A9E3E55"/>
    <w:rsid w:val="2ABC4498"/>
    <w:rsid w:val="2B17347C"/>
    <w:rsid w:val="2B2F4C6A"/>
    <w:rsid w:val="2B774624"/>
    <w:rsid w:val="2B8747FF"/>
    <w:rsid w:val="2C113B8A"/>
    <w:rsid w:val="2C2916B9"/>
    <w:rsid w:val="2C7A72BE"/>
    <w:rsid w:val="2C956D4E"/>
    <w:rsid w:val="2C9A7D75"/>
    <w:rsid w:val="2CDA29B3"/>
    <w:rsid w:val="2D2B320F"/>
    <w:rsid w:val="2D59557C"/>
    <w:rsid w:val="2DA52FC1"/>
    <w:rsid w:val="2DA76282"/>
    <w:rsid w:val="2DF31F7F"/>
    <w:rsid w:val="2E422F06"/>
    <w:rsid w:val="2E424CB4"/>
    <w:rsid w:val="2E692241"/>
    <w:rsid w:val="2E9976CE"/>
    <w:rsid w:val="2E9B6172"/>
    <w:rsid w:val="2ECB6A58"/>
    <w:rsid w:val="2EF9719E"/>
    <w:rsid w:val="2EFE6E10"/>
    <w:rsid w:val="2F401D3C"/>
    <w:rsid w:val="2F4A02C4"/>
    <w:rsid w:val="2F4A3E20"/>
    <w:rsid w:val="2F5A7DDB"/>
    <w:rsid w:val="2F5B24E1"/>
    <w:rsid w:val="2F6D77A2"/>
    <w:rsid w:val="2F77273B"/>
    <w:rsid w:val="2FA95C88"/>
    <w:rsid w:val="2FB219C5"/>
    <w:rsid w:val="3041370F"/>
    <w:rsid w:val="304F6FFA"/>
    <w:rsid w:val="30E94B41"/>
    <w:rsid w:val="312B50A3"/>
    <w:rsid w:val="31370A86"/>
    <w:rsid w:val="31813D45"/>
    <w:rsid w:val="318334B4"/>
    <w:rsid w:val="32453A27"/>
    <w:rsid w:val="3263064A"/>
    <w:rsid w:val="32A43132"/>
    <w:rsid w:val="32AC0C06"/>
    <w:rsid w:val="33E52369"/>
    <w:rsid w:val="349B511E"/>
    <w:rsid w:val="350B22A4"/>
    <w:rsid w:val="3537750C"/>
    <w:rsid w:val="3537798C"/>
    <w:rsid w:val="35C13FC9"/>
    <w:rsid w:val="360A60B7"/>
    <w:rsid w:val="364257B6"/>
    <w:rsid w:val="366D6646"/>
    <w:rsid w:val="369F4F85"/>
    <w:rsid w:val="36F31241"/>
    <w:rsid w:val="37023232"/>
    <w:rsid w:val="37180CA8"/>
    <w:rsid w:val="37465815"/>
    <w:rsid w:val="37A83DDA"/>
    <w:rsid w:val="37EA5922"/>
    <w:rsid w:val="38084878"/>
    <w:rsid w:val="38276B93"/>
    <w:rsid w:val="3872263A"/>
    <w:rsid w:val="38AC3431"/>
    <w:rsid w:val="39692965"/>
    <w:rsid w:val="39BA1BA2"/>
    <w:rsid w:val="39E00529"/>
    <w:rsid w:val="39E210F9"/>
    <w:rsid w:val="3A06303A"/>
    <w:rsid w:val="3A0B64A7"/>
    <w:rsid w:val="3A157721"/>
    <w:rsid w:val="3A4769A6"/>
    <w:rsid w:val="3A574DDA"/>
    <w:rsid w:val="3A654204"/>
    <w:rsid w:val="3AB72586"/>
    <w:rsid w:val="3AD3075A"/>
    <w:rsid w:val="3AD35612"/>
    <w:rsid w:val="3AE07D2F"/>
    <w:rsid w:val="3AF74C02"/>
    <w:rsid w:val="3B0E39A4"/>
    <w:rsid w:val="3B5D137F"/>
    <w:rsid w:val="3BCE7B87"/>
    <w:rsid w:val="3C0059A5"/>
    <w:rsid w:val="3C134E78"/>
    <w:rsid w:val="3C17152E"/>
    <w:rsid w:val="3C7E77FF"/>
    <w:rsid w:val="3CAA23EC"/>
    <w:rsid w:val="3CDE3DFA"/>
    <w:rsid w:val="3D275786"/>
    <w:rsid w:val="3D5567B2"/>
    <w:rsid w:val="3D714C6E"/>
    <w:rsid w:val="3DB01C3A"/>
    <w:rsid w:val="3DE12692"/>
    <w:rsid w:val="3DF6345D"/>
    <w:rsid w:val="3E012496"/>
    <w:rsid w:val="3E375EB7"/>
    <w:rsid w:val="3E4D4F28"/>
    <w:rsid w:val="3EA42E21"/>
    <w:rsid w:val="3EC12B48"/>
    <w:rsid w:val="3EE13701"/>
    <w:rsid w:val="3EFB0C93"/>
    <w:rsid w:val="3F0A35CC"/>
    <w:rsid w:val="3F0F473E"/>
    <w:rsid w:val="3F1A4BB3"/>
    <w:rsid w:val="40004981"/>
    <w:rsid w:val="40192BA6"/>
    <w:rsid w:val="406D5BC1"/>
    <w:rsid w:val="40CB28E7"/>
    <w:rsid w:val="40E9308C"/>
    <w:rsid w:val="41250249"/>
    <w:rsid w:val="41C2018E"/>
    <w:rsid w:val="424566C9"/>
    <w:rsid w:val="42550A18"/>
    <w:rsid w:val="42845443"/>
    <w:rsid w:val="429D496A"/>
    <w:rsid w:val="42CD6DEA"/>
    <w:rsid w:val="42F425C9"/>
    <w:rsid w:val="42F473A1"/>
    <w:rsid w:val="437159C8"/>
    <w:rsid w:val="441E62C0"/>
    <w:rsid w:val="442A5B77"/>
    <w:rsid w:val="44E81228"/>
    <w:rsid w:val="45325D14"/>
    <w:rsid w:val="45576E3F"/>
    <w:rsid w:val="45811C7C"/>
    <w:rsid w:val="45976A65"/>
    <w:rsid w:val="465810C1"/>
    <w:rsid w:val="465F5FAB"/>
    <w:rsid w:val="468B3EFB"/>
    <w:rsid w:val="46B75DE7"/>
    <w:rsid w:val="470A6193"/>
    <w:rsid w:val="47385210"/>
    <w:rsid w:val="47AD0F98"/>
    <w:rsid w:val="47DC4F5C"/>
    <w:rsid w:val="48B40671"/>
    <w:rsid w:val="48BA52E7"/>
    <w:rsid w:val="4968161B"/>
    <w:rsid w:val="49777AB0"/>
    <w:rsid w:val="499B5738"/>
    <w:rsid w:val="499F244D"/>
    <w:rsid w:val="49C64593"/>
    <w:rsid w:val="4A135B9E"/>
    <w:rsid w:val="4A371DE6"/>
    <w:rsid w:val="4A58162B"/>
    <w:rsid w:val="4A637C9A"/>
    <w:rsid w:val="4A973F3F"/>
    <w:rsid w:val="4AF96BC7"/>
    <w:rsid w:val="4B1732F9"/>
    <w:rsid w:val="4B3043BA"/>
    <w:rsid w:val="4B862A85"/>
    <w:rsid w:val="4B8A1D1C"/>
    <w:rsid w:val="4C121D12"/>
    <w:rsid w:val="4CBD3A2C"/>
    <w:rsid w:val="4CEF36E2"/>
    <w:rsid w:val="4CEF4DC5"/>
    <w:rsid w:val="4DA06C21"/>
    <w:rsid w:val="4DAE5A6A"/>
    <w:rsid w:val="4E257655"/>
    <w:rsid w:val="4EEC05F8"/>
    <w:rsid w:val="4F372380"/>
    <w:rsid w:val="4F372FFB"/>
    <w:rsid w:val="4FD7787B"/>
    <w:rsid w:val="500E361F"/>
    <w:rsid w:val="50504BB7"/>
    <w:rsid w:val="50615BB0"/>
    <w:rsid w:val="513E0EB3"/>
    <w:rsid w:val="5201260D"/>
    <w:rsid w:val="52395ECD"/>
    <w:rsid w:val="528B637A"/>
    <w:rsid w:val="52AA6800"/>
    <w:rsid w:val="52C10D75"/>
    <w:rsid w:val="5371731E"/>
    <w:rsid w:val="53BC2C8F"/>
    <w:rsid w:val="53C27FF8"/>
    <w:rsid w:val="543F566E"/>
    <w:rsid w:val="549E1A80"/>
    <w:rsid w:val="54C658F4"/>
    <w:rsid w:val="550C4BD7"/>
    <w:rsid w:val="554C1D56"/>
    <w:rsid w:val="55572986"/>
    <w:rsid w:val="557E5D22"/>
    <w:rsid w:val="55B300C2"/>
    <w:rsid w:val="56150435"/>
    <w:rsid w:val="564B02FA"/>
    <w:rsid w:val="564B7FC2"/>
    <w:rsid w:val="565340FA"/>
    <w:rsid w:val="565A22EB"/>
    <w:rsid w:val="56941CA1"/>
    <w:rsid w:val="57037958"/>
    <w:rsid w:val="57813503"/>
    <w:rsid w:val="57B65C47"/>
    <w:rsid w:val="57C2283E"/>
    <w:rsid w:val="58735F27"/>
    <w:rsid w:val="58E3369B"/>
    <w:rsid w:val="595B0854"/>
    <w:rsid w:val="595E6596"/>
    <w:rsid w:val="59DF76D7"/>
    <w:rsid w:val="5A2F2CC8"/>
    <w:rsid w:val="5A407A4A"/>
    <w:rsid w:val="5A5D23AA"/>
    <w:rsid w:val="5AE20B01"/>
    <w:rsid w:val="5AEC372E"/>
    <w:rsid w:val="5B046CCA"/>
    <w:rsid w:val="5B084A0C"/>
    <w:rsid w:val="5B3C19CA"/>
    <w:rsid w:val="5B750086"/>
    <w:rsid w:val="5BD91F04"/>
    <w:rsid w:val="5C10702D"/>
    <w:rsid w:val="5C381242"/>
    <w:rsid w:val="5C7D4229"/>
    <w:rsid w:val="5C8A1B2F"/>
    <w:rsid w:val="5D370064"/>
    <w:rsid w:val="5D681792"/>
    <w:rsid w:val="5DED613B"/>
    <w:rsid w:val="5EAB402C"/>
    <w:rsid w:val="5F12750C"/>
    <w:rsid w:val="5F615BB1"/>
    <w:rsid w:val="60363DC9"/>
    <w:rsid w:val="605F299C"/>
    <w:rsid w:val="606007BB"/>
    <w:rsid w:val="60AC7F66"/>
    <w:rsid w:val="60CC6B71"/>
    <w:rsid w:val="61377DF9"/>
    <w:rsid w:val="61500EBB"/>
    <w:rsid w:val="61BF10D9"/>
    <w:rsid w:val="61C82B3E"/>
    <w:rsid w:val="62234D25"/>
    <w:rsid w:val="62346892"/>
    <w:rsid w:val="626F711E"/>
    <w:rsid w:val="62AC22DC"/>
    <w:rsid w:val="62BD2580"/>
    <w:rsid w:val="62E84DF1"/>
    <w:rsid w:val="62EF025F"/>
    <w:rsid w:val="63C4349A"/>
    <w:rsid w:val="63D2420A"/>
    <w:rsid w:val="63FE4BFE"/>
    <w:rsid w:val="648A46E4"/>
    <w:rsid w:val="648F5856"/>
    <w:rsid w:val="64AA6B34"/>
    <w:rsid w:val="64C077D1"/>
    <w:rsid w:val="64E45EF7"/>
    <w:rsid w:val="657B4052"/>
    <w:rsid w:val="65926D3D"/>
    <w:rsid w:val="65FE0EE5"/>
    <w:rsid w:val="6691014E"/>
    <w:rsid w:val="66D41C46"/>
    <w:rsid w:val="676141CE"/>
    <w:rsid w:val="67642FCA"/>
    <w:rsid w:val="677435B2"/>
    <w:rsid w:val="6784366C"/>
    <w:rsid w:val="67EF75F1"/>
    <w:rsid w:val="68AF296B"/>
    <w:rsid w:val="69050A3F"/>
    <w:rsid w:val="69124F16"/>
    <w:rsid w:val="694035C3"/>
    <w:rsid w:val="69CD5C14"/>
    <w:rsid w:val="69CF0D33"/>
    <w:rsid w:val="69D450F9"/>
    <w:rsid w:val="69DF2DDC"/>
    <w:rsid w:val="6A3A1C0B"/>
    <w:rsid w:val="6AEC2E18"/>
    <w:rsid w:val="6B9946B3"/>
    <w:rsid w:val="6C661592"/>
    <w:rsid w:val="6C7007C7"/>
    <w:rsid w:val="6CB920F0"/>
    <w:rsid w:val="6D17288C"/>
    <w:rsid w:val="6D6F4477"/>
    <w:rsid w:val="6D7306CF"/>
    <w:rsid w:val="6DBE4DBA"/>
    <w:rsid w:val="6DE76850"/>
    <w:rsid w:val="6E0F17B6"/>
    <w:rsid w:val="6E957F0D"/>
    <w:rsid w:val="6E970129"/>
    <w:rsid w:val="6EE2041A"/>
    <w:rsid w:val="6F4858D0"/>
    <w:rsid w:val="6F5A2F04"/>
    <w:rsid w:val="6FB20BD4"/>
    <w:rsid w:val="6FBA59BE"/>
    <w:rsid w:val="6FF9271D"/>
    <w:rsid w:val="70282DFC"/>
    <w:rsid w:val="70296B3E"/>
    <w:rsid w:val="705B67DF"/>
    <w:rsid w:val="70611204"/>
    <w:rsid w:val="70F80C27"/>
    <w:rsid w:val="71C17AAB"/>
    <w:rsid w:val="724D0AFE"/>
    <w:rsid w:val="72A81E16"/>
    <w:rsid w:val="73610D05"/>
    <w:rsid w:val="74E90FB2"/>
    <w:rsid w:val="74FA2C30"/>
    <w:rsid w:val="754D5C4B"/>
    <w:rsid w:val="75A31161"/>
    <w:rsid w:val="75AD6958"/>
    <w:rsid w:val="75E6265A"/>
    <w:rsid w:val="75FE0A8D"/>
    <w:rsid w:val="7601657D"/>
    <w:rsid w:val="769F401E"/>
    <w:rsid w:val="76C240A7"/>
    <w:rsid w:val="775246B7"/>
    <w:rsid w:val="77B67ACA"/>
    <w:rsid w:val="77BC650A"/>
    <w:rsid w:val="77D87800"/>
    <w:rsid w:val="781E69D1"/>
    <w:rsid w:val="78372663"/>
    <w:rsid w:val="783C72C1"/>
    <w:rsid w:val="78866B18"/>
    <w:rsid w:val="79095FC9"/>
    <w:rsid w:val="79314CD6"/>
    <w:rsid w:val="79992CC7"/>
    <w:rsid w:val="7A0917AF"/>
    <w:rsid w:val="7A263B6B"/>
    <w:rsid w:val="7A835A05"/>
    <w:rsid w:val="7AD40197"/>
    <w:rsid w:val="7AF26CCA"/>
    <w:rsid w:val="7AF46346"/>
    <w:rsid w:val="7B0F5EBF"/>
    <w:rsid w:val="7B130FB9"/>
    <w:rsid w:val="7B3867F0"/>
    <w:rsid w:val="7BBF481B"/>
    <w:rsid w:val="7BC76F32"/>
    <w:rsid w:val="7BF64EDE"/>
    <w:rsid w:val="7BFF2E69"/>
    <w:rsid w:val="7C400C1E"/>
    <w:rsid w:val="7C941E39"/>
    <w:rsid w:val="7CEA2CFB"/>
    <w:rsid w:val="7DD11708"/>
    <w:rsid w:val="7DFF19FE"/>
    <w:rsid w:val="7E82611B"/>
    <w:rsid w:val="7EC167BD"/>
    <w:rsid w:val="7EF26CB5"/>
    <w:rsid w:val="7F272D9E"/>
    <w:rsid w:val="7FCD5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85B771"/>
  <w15:docId w15:val="{7916B034-6A1A-4A79-9492-445F76320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numPr>
        <w:numId w:val="1"/>
      </w:numPr>
      <w:spacing w:before="120" w:after="60" w:line="360" w:lineRule="auto"/>
      <w:outlineLvl w:val="0"/>
    </w:pPr>
    <w:rPr>
      <w:rFonts w:eastAsia="Heiti SC Medium"/>
      <w:b/>
      <w:kern w:val="44"/>
      <w:sz w:val="28"/>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qFormat/>
    <w:pPr>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0"/>
    <w:link w:val="50"/>
    <w:uiPriority w:val="9"/>
    <w:qFormat/>
    <w:pPr>
      <w:keepNext/>
      <w:keepLines/>
      <w:spacing w:before="280" w:after="290" w:line="376" w:lineRule="auto"/>
      <w:outlineLvl w:val="4"/>
    </w:pPr>
    <w:rPr>
      <w:b/>
      <w:bCs/>
      <w:sz w:val="28"/>
      <w:szCs w:val="28"/>
    </w:rPr>
  </w:style>
  <w:style w:type="paragraph" w:styleId="8">
    <w:name w:val="heading 8"/>
    <w:basedOn w:val="a"/>
    <w:next w:val="a"/>
    <w:link w:val="80"/>
    <w:uiPriority w:val="9"/>
    <w:qFormat/>
    <w:pPr>
      <w:keepNext/>
      <w:keepLines/>
      <w:spacing w:before="240" w:after="64" w:line="320" w:lineRule="auto"/>
      <w:outlineLvl w:val="7"/>
    </w:pPr>
    <w:rPr>
      <w:rFonts w:ascii="等线 Light" w:eastAsia="等线 Light" w:hAnsi="等线 Light"/>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a5">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6">
    <w:name w:val="annotation text"/>
    <w:basedOn w:val="a"/>
    <w:link w:val="a7"/>
    <w:qFormat/>
    <w:pPr>
      <w:jc w:val="left"/>
    </w:pPr>
  </w:style>
  <w:style w:type="paragraph" w:styleId="31">
    <w:name w:val="Body Text 3"/>
    <w:basedOn w:val="a"/>
    <w:link w:val="32"/>
    <w:uiPriority w:val="99"/>
    <w:unhideWhenUsed/>
    <w:qFormat/>
    <w:pPr>
      <w:spacing w:after="120"/>
    </w:pPr>
    <w:rPr>
      <w:sz w:val="16"/>
      <w:szCs w:val="16"/>
    </w:rPr>
  </w:style>
  <w:style w:type="paragraph" w:styleId="a8">
    <w:name w:val="Body Text"/>
    <w:basedOn w:val="a"/>
    <w:link w:val="a9"/>
    <w:unhideWhenUsed/>
    <w:qFormat/>
    <w:pPr>
      <w:spacing w:after="120"/>
    </w:pPr>
  </w:style>
  <w:style w:type="paragraph" w:styleId="aa">
    <w:name w:val="Body Text Indent"/>
    <w:basedOn w:val="a"/>
    <w:link w:val="ab"/>
    <w:qFormat/>
    <w:pPr>
      <w:ind w:firstLineChars="352" w:firstLine="830"/>
    </w:pPr>
    <w:rPr>
      <w:rFonts w:ascii="仿宋_GB2312" w:eastAsia="仿宋_GB2312"/>
      <w:kern w:val="0"/>
      <w:sz w:val="32"/>
      <w:szCs w:val="20"/>
    </w:rPr>
  </w:style>
  <w:style w:type="paragraph" w:styleId="21">
    <w:name w:val="List 2"/>
    <w:basedOn w:val="a"/>
    <w:uiPriority w:val="99"/>
    <w:unhideWhenUsed/>
    <w:qFormat/>
    <w:pPr>
      <w:ind w:leftChars="200" w:left="100" w:hangingChars="200" w:hanging="200"/>
      <w:contextualSpacing/>
    </w:pPr>
  </w:style>
  <w:style w:type="paragraph" w:styleId="TOC3">
    <w:name w:val="toc 3"/>
    <w:basedOn w:val="a"/>
    <w:next w:val="a"/>
    <w:uiPriority w:val="39"/>
    <w:unhideWhenUsed/>
    <w:qFormat/>
    <w:pPr>
      <w:ind w:leftChars="400" w:left="840"/>
    </w:pPr>
  </w:style>
  <w:style w:type="paragraph" w:styleId="ac">
    <w:name w:val="Plain Text"/>
    <w:basedOn w:val="a"/>
    <w:next w:val="4"/>
    <w:link w:val="ad"/>
    <w:qFormat/>
    <w:rPr>
      <w:rFonts w:ascii="宋体" w:hAnsi="Courier New"/>
      <w:kern w:val="0"/>
      <w:sz w:val="20"/>
      <w:szCs w:val="21"/>
    </w:rPr>
  </w:style>
  <w:style w:type="paragraph" w:styleId="ae">
    <w:name w:val="Date"/>
    <w:basedOn w:val="a"/>
    <w:next w:val="a"/>
    <w:link w:val="af"/>
    <w:uiPriority w:val="99"/>
    <w:unhideWhenUsed/>
    <w:qFormat/>
    <w:pPr>
      <w:ind w:leftChars="2500" w:left="100"/>
    </w:pPr>
  </w:style>
  <w:style w:type="paragraph" w:styleId="af0">
    <w:name w:val="Balloon Text"/>
    <w:basedOn w:val="a"/>
    <w:semiHidden/>
    <w:qFormat/>
    <w:rPr>
      <w:sz w:val="18"/>
      <w:szCs w:val="18"/>
    </w:rPr>
  </w:style>
  <w:style w:type="paragraph" w:styleId="af1">
    <w:name w:val="footer"/>
    <w:basedOn w:val="a"/>
    <w:link w:val="af2"/>
    <w:uiPriority w:val="99"/>
    <w:unhideWhenUsed/>
    <w:qFormat/>
    <w:pPr>
      <w:tabs>
        <w:tab w:val="center" w:pos="4153"/>
        <w:tab w:val="right" w:pos="8306"/>
      </w:tabs>
      <w:snapToGrid w:val="0"/>
      <w:jc w:val="left"/>
    </w:pPr>
    <w:rPr>
      <w:kern w:val="0"/>
      <w:sz w:val="18"/>
      <w:szCs w:val="18"/>
    </w:rPr>
  </w:style>
  <w:style w:type="paragraph" w:styleId="af3">
    <w:name w:val="header"/>
    <w:basedOn w:val="a"/>
    <w:link w:val="af4"/>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unhideWhenUsed/>
    <w:qFormat/>
  </w:style>
  <w:style w:type="paragraph" w:styleId="9">
    <w:name w:val="index 9"/>
    <w:basedOn w:val="a"/>
    <w:next w:val="a"/>
    <w:qFormat/>
    <w:pPr>
      <w:ind w:leftChars="1600" w:left="1600"/>
    </w:pPr>
    <w:rPr>
      <w:rFonts w:eastAsia="仿宋_GB2312" w:cs="Calibri"/>
      <w:sz w:val="32"/>
      <w:szCs w:val="22"/>
    </w:rPr>
  </w:style>
  <w:style w:type="paragraph" w:styleId="TOC2">
    <w:name w:val="toc 2"/>
    <w:basedOn w:val="a"/>
    <w:next w:val="a"/>
    <w:uiPriority w:val="39"/>
    <w:unhideWhenUsed/>
    <w:qFormat/>
    <w:pPr>
      <w:tabs>
        <w:tab w:val="right" w:leader="dot" w:pos="8296"/>
      </w:tabs>
      <w:ind w:leftChars="200" w:left="420"/>
    </w:pPr>
  </w:style>
  <w:style w:type="paragraph" w:styleId="22">
    <w:name w:val="Body Text 2"/>
    <w:basedOn w:val="a"/>
    <w:uiPriority w:val="99"/>
    <w:qFormat/>
    <w:pPr>
      <w:jc w:val="center"/>
    </w:pPr>
    <w:rPr>
      <w:b/>
      <w:bCs/>
      <w:kern w:val="0"/>
      <w:sz w:val="20"/>
      <w:szCs w:val="20"/>
    </w:rPr>
  </w:style>
  <w:style w:type="paragraph" w:styleId="af5">
    <w:name w:val="Normal (Web)"/>
    <w:basedOn w:val="a"/>
    <w:uiPriority w:val="99"/>
    <w:unhideWhenUsed/>
    <w:qFormat/>
    <w:rPr>
      <w:rFonts w:ascii="Calibri" w:hAnsi="Calibri"/>
      <w:kern w:val="0"/>
      <w:sz w:val="24"/>
    </w:rPr>
  </w:style>
  <w:style w:type="paragraph" w:styleId="af6">
    <w:name w:val="Title"/>
    <w:basedOn w:val="a"/>
    <w:next w:val="a"/>
    <w:uiPriority w:val="10"/>
    <w:qFormat/>
    <w:pPr>
      <w:spacing w:before="240" w:after="60"/>
      <w:jc w:val="center"/>
      <w:outlineLvl w:val="0"/>
    </w:pPr>
    <w:rPr>
      <w:rFonts w:ascii="Cambria" w:hAnsi="Cambria"/>
      <w:b/>
      <w:bCs/>
      <w:sz w:val="32"/>
      <w:szCs w:val="32"/>
    </w:rPr>
  </w:style>
  <w:style w:type="paragraph" w:styleId="af7">
    <w:name w:val="annotation subject"/>
    <w:basedOn w:val="a6"/>
    <w:next w:val="a6"/>
    <w:link w:val="af8"/>
    <w:uiPriority w:val="99"/>
    <w:qFormat/>
    <w:rPr>
      <w:b/>
      <w:bCs/>
    </w:rPr>
  </w:style>
  <w:style w:type="table" w:styleId="af9">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endnote reference"/>
    <w:uiPriority w:val="99"/>
    <w:unhideWhenUsed/>
    <w:qFormat/>
    <w:rPr>
      <w:vertAlign w:val="superscript"/>
    </w:rPr>
  </w:style>
  <w:style w:type="character" w:styleId="afb">
    <w:name w:val="Hyperlink"/>
    <w:uiPriority w:val="99"/>
    <w:unhideWhenUsed/>
    <w:qFormat/>
    <w:rPr>
      <w:color w:val="0000FF"/>
      <w:u w:val="single"/>
    </w:rPr>
  </w:style>
  <w:style w:type="character" w:styleId="afc">
    <w:name w:val="annotation reference"/>
    <w:qFormat/>
    <w:rPr>
      <w:sz w:val="21"/>
      <w:szCs w:val="21"/>
    </w:rPr>
  </w:style>
  <w:style w:type="paragraph" w:customStyle="1" w:styleId="afd">
    <w:name w:val="正文内容"/>
    <w:basedOn w:val="a"/>
    <w:qFormat/>
    <w:pPr>
      <w:widowControl/>
      <w:spacing w:line="590" w:lineRule="exact"/>
      <w:ind w:firstLineChars="200" w:firstLine="880"/>
    </w:pPr>
    <w:rPr>
      <w:rFonts w:eastAsia="仿宋_GB2312" w:hint="eastAsia"/>
      <w:sz w:val="32"/>
      <w:szCs w:val="32"/>
    </w:rPr>
  </w:style>
  <w:style w:type="paragraph" w:customStyle="1" w:styleId="10">
    <w:name w:val="文标题1"/>
    <w:basedOn w:val="1"/>
    <w:next w:val="afd"/>
    <w:qFormat/>
    <w:pPr>
      <w:ind w:firstLine="640"/>
    </w:pPr>
    <w:rPr>
      <w:rFonts w:hint="eastAsia"/>
    </w:rPr>
  </w:style>
  <w:style w:type="paragraph" w:customStyle="1" w:styleId="23">
    <w:name w:val="文标题2"/>
    <w:basedOn w:val="2"/>
    <w:next w:val="a"/>
    <w:link w:val="2Char"/>
    <w:qFormat/>
    <w:pPr>
      <w:ind w:firstLine="640"/>
    </w:pPr>
    <w:rPr>
      <w:rFonts w:ascii="Times New Roman" w:hAnsi="Times New Roman"/>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qFormat/>
    <w:rPr>
      <w:b/>
      <w:bCs/>
      <w:sz w:val="32"/>
      <w:szCs w:val="32"/>
    </w:rPr>
  </w:style>
  <w:style w:type="character" w:customStyle="1" w:styleId="50">
    <w:name w:val="标题 5 字符"/>
    <w:link w:val="5"/>
    <w:uiPriority w:val="9"/>
    <w:semiHidden/>
    <w:qFormat/>
    <w:rPr>
      <w:rFonts w:ascii="Times New Roman" w:hAnsi="Times New Roman"/>
      <w:b/>
      <w:bCs/>
      <w:kern w:val="2"/>
      <w:sz w:val="28"/>
      <w:szCs w:val="28"/>
    </w:rPr>
  </w:style>
  <w:style w:type="character" w:customStyle="1" w:styleId="80">
    <w:name w:val="标题 8 字符"/>
    <w:link w:val="8"/>
    <w:uiPriority w:val="9"/>
    <w:semiHidden/>
    <w:qFormat/>
    <w:rPr>
      <w:rFonts w:ascii="等线 Light" w:eastAsia="等线 Light" w:hAnsi="等线 Light" w:cs="Times New Roman"/>
      <w:kern w:val="2"/>
      <w:sz w:val="24"/>
      <w:szCs w:val="24"/>
    </w:rPr>
  </w:style>
  <w:style w:type="character" w:customStyle="1" w:styleId="a7">
    <w:name w:val="批注文字 字符"/>
    <w:link w:val="a6"/>
    <w:qFormat/>
    <w:rPr>
      <w:rFonts w:ascii="Times New Roman" w:hAnsi="Times New Roman"/>
      <w:kern w:val="2"/>
      <w:sz w:val="21"/>
      <w:szCs w:val="24"/>
    </w:rPr>
  </w:style>
  <w:style w:type="character" w:customStyle="1" w:styleId="32">
    <w:name w:val="正文文本 3 字符"/>
    <w:link w:val="31"/>
    <w:uiPriority w:val="99"/>
    <w:semiHidden/>
    <w:qFormat/>
    <w:rPr>
      <w:kern w:val="2"/>
      <w:sz w:val="16"/>
      <w:szCs w:val="16"/>
    </w:rPr>
  </w:style>
  <w:style w:type="character" w:customStyle="1" w:styleId="a9">
    <w:name w:val="正文文本 字符"/>
    <w:link w:val="a8"/>
    <w:qFormat/>
    <w:rPr>
      <w:rFonts w:ascii="Times New Roman" w:hAnsi="Times New Roman"/>
      <w:kern w:val="2"/>
      <w:sz w:val="21"/>
      <w:szCs w:val="24"/>
    </w:rPr>
  </w:style>
  <w:style w:type="character" w:customStyle="1" w:styleId="ab">
    <w:name w:val="正文文本缩进 字符"/>
    <w:link w:val="aa"/>
    <w:qFormat/>
    <w:rPr>
      <w:rFonts w:ascii="仿宋_GB2312" w:eastAsia="仿宋_GB2312" w:hAnsi="Times New Roman" w:cs="Times New Roman"/>
      <w:sz w:val="32"/>
      <w:szCs w:val="20"/>
    </w:rPr>
  </w:style>
  <w:style w:type="character" w:customStyle="1" w:styleId="ad">
    <w:name w:val="纯文本 字符"/>
    <w:link w:val="ac"/>
    <w:qFormat/>
    <w:rPr>
      <w:rFonts w:ascii="宋体" w:eastAsia="宋体" w:hAnsi="Courier New" w:cs="Courier New"/>
      <w:szCs w:val="21"/>
    </w:rPr>
  </w:style>
  <w:style w:type="character" w:customStyle="1" w:styleId="af">
    <w:name w:val="日期 字符"/>
    <w:link w:val="ae"/>
    <w:uiPriority w:val="99"/>
    <w:semiHidden/>
    <w:qFormat/>
    <w:rPr>
      <w:rFonts w:ascii="Times New Roman" w:hAnsi="Times New Roman"/>
      <w:kern w:val="2"/>
      <w:sz w:val="21"/>
      <w:szCs w:val="24"/>
    </w:rPr>
  </w:style>
  <w:style w:type="character" w:customStyle="1" w:styleId="af2">
    <w:name w:val="页脚 字符"/>
    <w:link w:val="af1"/>
    <w:uiPriority w:val="99"/>
    <w:qFormat/>
    <w:rPr>
      <w:sz w:val="18"/>
      <w:szCs w:val="18"/>
    </w:rPr>
  </w:style>
  <w:style w:type="character" w:customStyle="1" w:styleId="af4">
    <w:name w:val="页眉 字符"/>
    <w:link w:val="af3"/>
    <w:uiPriority w:val="99"/>
    <w:qFormat/>
    <w:rPr>
      <w:sz w:val="18"/>
      <w:szCs w:val="18"/>
    </w:rPr>
  </w:style>
  <w:style w:type="character" w:customStyle="1" w:styleId="af8">
    <w:name w:val="批注主题 字符"/>
    <w:link w:val="af7"/>
    <w:uiPriority w:val="99"/>
    <w:qFormat/>
    <w:rPr>
      <w:rFonts w:ascii="Times New Roman" w:hAnsi="Times New Roman"/>
      <w:b/>
      <w:bCs/>
      <w:kern w:val="2"/>
      <w:sz w:val="21"/>
      <w:szCs w:val="24"/>
    </w:rPr>
  </w:style>
  <w:style w:type="character" w:customStyle="1" w:styleId="24">
    <w:name w:val="纯文本 字符2"/>
    <w:qFormat/>
    <w:rPr>
      <w:rFonts w:ascii="宋体" w:eastAsia="宋体" w:hAnsi="Courier New" w:cs="Courier New"/>
      <w:szCs w:val="21"/>
    </w:rPr>
  </w:style>
  <w:style w:type="character" w:customStyle="1" w:styleId="Char">
    <w:name w:val="纯文本 Char"/>
    <w:qFormat/>
    <w:rPr>
      <w:rFonts w:ascii="宋体" w:eastAsia="宋体" w:hAnsi="Courier New" w:cs="Courier New"/>
      <w:szCs w:val="21"/>
    </w:rPr>
  </w:style>
  <w:style w:type="character" w:customStyle="1" w:styleId="apple-style-span">
    <w:name w:val="apple-style-span"/>
    <w:qFormat/>
  </w:style>
  <w:style w:type="character" w:customStyle="1" w:styleId="Char0">
    <w:name w:val="正文文本 Char"/>
    <w:qFormat/>
    <w:rPr>
      <w:rFonts w:ascii="Times New Roman" w:hAnsi="Times New Roman"/>
      <w:kern w:val="2"/>
      <w:sz w:val="21"/>
      <w:szCs w:val="24"/>
    </w:rPr>
  </w:style>
  <w:style w:type="character" w:customStyle="1" w:styleId="Char1">
    <w:name w:val="批注文字 Char"/>
    <w:qFormat/>
    <w:rPr>
      <w:rFonts w:ascii="Times New Roman" w:hAnsi="Times New Roman"/>
      <w:kern w:val="2"/>
      <w:sz w:val="21"/>
      <w:szCs w:val="24"/>
    </w:rPr>
  </w:style>
  <w:style w:type="character" w:customStyle="1" w:styleId="11">
    <w:name w:val="纯文本 字符1"/>
    <w:qFormat/>
    <w:rPr>
      <w:rFonts w:ascii="宋体" w:hAnsi="Courier New"/>
    </w:rPr>
  </w:style>
  <w:style w:type="character" w:customStyle="1" w:styleId="12">
    <w:name w:val="批注文字 字符1"/>
    <w:qFormat/>
    <w:rPr>
      <w:rFonts w:ascii="Times New Roman" w:hAnsi="Times New Roman"/>
      <w:kern w:val="2"/>
      <w:sz w:val="21"/>
      <w:szCs w:val="24"/>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textcontents">
    <w:name w:val="textcontents"/>
    <w:qFormat/>
  </w:style>
  <w:style w:type="character" w:customStyle="1" w:styleId="2Char0">
    <w:name w:val="标题 2 Char"/>
    <w:uiPriority w:val="9"/>
    <w:qFormat/>
    <w:rPr>
      <w:rFonts w:ascii="Cambria" w:eastAsia="宋体" w:hAnsi="Cambria" w:cs="Times New Roman"/>
      <w:b/>
      <w:bCs/>
      <w:kern w:val="2"/>
      <w:sz w:val="32"/>
      <w:szCs w:val="32"/>
    </w:rPr>
  </w:style>
  <w:style w:type="character" w:customStyle="1" w:styleId="8Char">
    <w:name w:val="标题 8 Char"/>
    <w:qFormat/>
    <w:rPr>
      <w:rFonts w:ascii="Arial" w:eastAsia="黑体" w:hAnsi="Arial"/>
      <w:kern w:val="2"/>
      <w:sz w:val="24"/>
      <w:szCs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styleId="afe">
    <w:name w:val="List Paragraph"/>
    <w:basedOn w:val="a"/>
    <w:uiPriority w:val="34"/>
    <w:qFormat/>
    <w:pPr>
      <w:ind w:firstLineChars="200" w:firstLine="420"/>
    </w:pPr>
  </w:style>
  <w:style w:type="paragraph" w:customStyle="1" w:styleId="aff">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25">
    <w:name w:val="正文2"/>
    <w:basedOn w:val="a"/>
    <w:qFormat/>
    <w:pPr>
      <w:adjustRightInd w:val="0"/>
      <w:spacing w:before="156" w:line="360" w:lineRule="auto"/>
      <w:ind w:firstLineChars="200" w:firstLine="510"/>
    </w:pPr>
    <w:rPr>
      <w:kern w:val="0"/>
      <w:sz w:val="24"/>
      <w:szCs w:val="20"/>
    </w:rPr>
  </w:style>
  <w:style w:type="character" w:customStyle="1" w:styleId="13">
    <w:name w:val="未处理的提及1"/>
    <w:uiPriority w:val="99"/>
    <w:semiHidden/>
    <w:unhideWhenUsed/>
    <w:qFormat/>
    <w:rPr>
      <w:color w:val="605E5C"/>
      <w:shd w:val="clear" w:color="auto" w:fill="E1DFDD"/>
    </w:rPr>
  </w:style>
  <w:style w:type="character" w:customStyle="1" w:styleId="33">
    <w:name w:val="纯文本 字符3"/>
    <w:qFormat/>
    <w:rPr>
      <w:rFonts w:ascii="宋体" w:eastAsia="宋体" w:hAnsi="Courier New" w:cs="Courier New"/>
      <w:szCs w:val="21"/>
    </w:rPr>
  </w:style>
  <w:style w:type="character" w:customStyle="1" w:styleId="a4">
    <w:name w:val="正文缩进 字符"/>
    <w:link w:val="a0"/>
    <w:qFormat/>
    <w:rPr>
      <w:kern w:val="2"/>
      <w:sz w:val="21"/>
    </w:rPr>
  </w:style>
  <w:style w:type="character" w:customStyle="1" w:styleId="14">
    <w:name w:val="正文文本 字符1"/>
    <w:qFormat/>
    <w:rPr>
      <w:kern w:val="2"/>
      <w:sz w:val="21"/>
      <w:szCs w:val="24"/>
    </w:rPr>
  </w:style>
  <w:style w:type="character" w:customStyle="1" w:styleId="bookmark-itemuuid-1589194982864code-31006addwordmulti-line-text-input-box-cls">
    <w:name w:val="bookmark-item uuid-1589194982864 code-31006 addword multi-line-text-input-box-cls"/>
    <w:basedOn w:val="a1"/>
    <w:qFormat/>
  </w:style>
  <w:style w:type="character" w:customStyle="1" w:styleId="26">
    <w:name w:val="未处理的提及2"/>
    <w:basedOn w:val="a1"/>
    <w:uiPriority w:val="99"/>
    <w:semiHidden/>
    <w:unhideWhenUsed/>
    <w:qFormat/>
    <w:rPr>
      <w:color w:val="605E5C"/>
      <w:shd w:val="clear" w:color="auto" w:fill="E1DFDD"/>
    </w:rPr>
  </w:style>
  <w:style w:type="paragraph" w:customStyle="1" w:styleId="pf0">
    <w:name w:val="pf0"/>
    <w:basedOn w:val="a"/>
    <w:qFormat/>
    <w:pPr>
      <w:widowControl/>
      <w:spacing w:before="100" w:beforeAutospacing="1" w:after="100" w:afterAutospacing="1"/>
      <w:jc w:val="left"/>
    </w:pPr>
    <w:rPr>
      <w:rFonts w:ascii="宋体" w:hAnsi="宋体" w:cs="宋体"/>
      <w:kern w:val="0"/>
      <w:sz w:val="24"/>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15">
    <w:name w:val="页脚 字符1"/>
    <w:uiPriority w:val="99"/>
    <w:qFormat/>
    <w:rPr>
      <w:sz w:val="18"/>
      <w:szCs w:val="18"/>
    </w:rPr>
  </w:style>
  <w:style w:type="character" w:customStyle="1" w:styleId="2Char">
    <w:name w:val="文标题2 Char"/>
    <w:link w:val="23"/>
    <w:qFormat/>
    <w:rPr>
      <w:rFonts w:ascii="Times New Roman" w:hAnsi="Times New Roman" w:cs="Times New Roman"/>
    </w:rPr>
  </w:style>
  <w:style w:type="paragraph" w:customStyle="1" w:styleId="aff0">
    <w:name w:val="*正文"/>
    <w:basedOn w:val="a"/>
    <w:qFormat/>
    <w:pPr>
      <w:spacing w:line="560" w:lineRule="exact"/>
      <w:ind w:firstLineChars="200" w:firstLine="560"/>
    </w:pPr>
    <w:rPr>
      <w:rFonts w:hAnsi="仿宋_GB2312"/>
      <w:sz w:val="32"/>
      <w:szCs w:val="32"/>
    </w:rPr>
  </w:style>
  <w:style w:type="paragraph" w:customStyle="1" w:styleId="Default">
    <w:name w:val="Default"/>
    <w:basedOn w:val="af6"/>
    <w:next w:val="1"/>
    <w:qFormat/>
    <w:pPr>
      <w:autoSpaceDE w:val="0"/>
      <w:autoSpaceDN w:val="0"/>
      <w:adjustRightInd w:val="0"/>
    </w:pPr>
    <w:rPr>
      <w:rFonts w:ascii="黑体" w:eastAsia="黑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cgxjkzb@163.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E65EAE-86EE-41F4-AC54-9F9125EF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74</Pages>
  <Words>25582</Words>
  <Characters>26351</Characters>
  <Application>Microsoft Office Word</Application>
  <DocSecurity>0</DocSecurity>
  <Lines>1317</Lines>
  <Paragraphs>1298</Paragraphs>
  <ScaleCrop>false</ScaleCrop>
  <Company>广西云龙招标有限公司</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竞争性谈判文件规范</dc:title>
  <dc:creator>唐冰</dc:creator>
  <cp:lastModifiedBy>JMin H</cp:lastModifiedBy>
  <cp:revision>233</cp:revision>
  <cp:lastPrinted>2023-09-15T12:21:00Z</cp:lastPrinted>
  <dcterms:created xsi:type="dcterms:W3CDTF">2022-08-10T09:18:00Z</dcterms:created>
  <dcterms:modified xsi:type="dcterms:W3CDTF">2025-12-12T08:14:00Z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D5D790C1E64D45D48D0E6194D4B51C57_13</vt:lpwstr>
  </property>
  <property fmtid="{D5CDD505-2E9C-101B-9397-08002B2CF9AE}" pid="4" name="KSOTemplateDocerSaveRecord">
    <vt:lpwstr>eyJoZGlkIjoiMTg2NjQ0Y2IyYTZhYWRjODY4N2QxODQ5ZDRlYjc3NDAiLCJ1c2VySWQiOiIxMTk3NjE2MzUwIn0=</vt:lpwstr>
  </property>
</Properties>
</file>