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A4F97" w14:textId="2B54A2F8" w:rsidR="00EC6327" w:rsidRPr="00EC6327" w:rsidRDefault="00EC6327" w:rsidP="00EC6327">
      <w:pPr>
        <w:jc w:val="center"/>
        <w:rPr>
          <w:rFonts w:ascii="宋体" w:hAnsi="宋体"/>
          <w:sz w:val="36"/>
          <w:szCs w:val="44"/>
        </w:rPr>
      </w:pPr>
      <w:r w:rsidRPr="00EC6327">
        <w:rPr>
          <w:rFonts w:ascii="宋体" w:hAnsi="宋体" w:hint="eastAsia"/>
          <w:sz w:val="36"/>
          <w:szCs w:val="44"/>
        </w:rPr>
        <w:t>云之</w:t>
      </w:r>
      <w:proofErr w:type="gramStart"/>
      <w:r w:rsidRPr="00EC6327">
        <w:rPr>
          <w:rFonts w:ascii="宋体" w:hAnsi="宋体" w:hint="eastAsia"/>
          <w:sz w:val="36"/>
          <w:szCs w:val="44"/>
        </w:rPr>
        <w:t>龙咨询</w:t>
      </w:r>
      <w:proofErr w:type="gramEnd"/>
      <w:r w:rsidRPr="00EC6327">
        <w:rPr>
          <w:rFonts w:ascii="宋体" w:hAnsi="宋体" w:hint="eastAsia"/>
          <w:sz w:val="36"/>
          <w:szCs w:val="44"/>
        </w:rPr>
        <w:t>集团有限公司自营食堂物资（大宗食材）定点供应服务采购项目（</w:t>
      </w:r>
      <w:r w:rsidRPr="00EC6327">
        <w:rPr>
          <w:rFonts w:ascii="宋体" w:hAnsi="宋体"/>
          <w:sz w:val="36"/>
          <w:szCs w:val="44"/>
        </w:rPr>
        <w:t>GXZC2026-G3-000336-YZLZ</w:t>
      </w:r>
      <w:r w:rsidRPr="00EC6327">
        <w:rPr>
          <w:rFonts w:ascii="宋体" w:hAnsi="宋体" w:hint="eastAsia"/>
          <w:sz w:val="36"/>
          <w:szCs w:val="44"/>
        </w:rPr>
        <w:t>）招标公告</w:t>
      </w:r>
    </w:p>
    <w:p w14:paraId="4FFC53E8" w14:textId="77777777" w:rsidR="00EC6327" w:rsidRPr="00985689" w:rsidRDefault="00EC6327" w:rsidP="00EC6327">
      <w:pPr>
        <w:spacing w:line="360" w:lineRule="auto"/>
        <w:rPr>
          <w:rFonts w:ascii="宋体" w:hAnsi="宋体"/>
          <w:szCs w:val="21"/>
        </w:rPr>
      </w:pPr>
    </w:p>
    <w:p w14:paraId="1E2BD575" w14:textId="77777777" w:rsidR="00EC6327" w:rsidRPr="00985689" w:rsidRDefault="00EC6327" w:rsidP="00EC632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985689">
        <w:rPr>
          <w:rFonts w:ascii="宋体" w:hAnsi="宋体" w:hint="eastAsia"/>
          <w:szCs w:val="21"/>
        </w:rPr>
        <w:t>项目概况</w:t>
      </w:r>
    </w:p>
    <w:p w14:paraId="12A8ABBE" w14:textId="77777777" w:rsidR="00EC6327" w:rsidRPr="00985689" w:rsidRDefault="00EC6327" w:rsidP="00EC632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985689">
        <w:rPr>
          <w:rFonts w:ascii="宋体" w:hAnsi="宋体" w:hint="eastAsia"/>
          <w:szCs w:val="21"/>
          <w:u w:val="single"/>
        </w:rPr>
        <w:t>自营食堂物资（大宗食材）定点供应服务采购项目</w:t>
      </w:r>
      <w:r w:rsidRPr="00985689">
        <w:rPr>
          <w:rFonts w:ascii="宋体" w:hAnsi="宋体" w:hint="eastAsia"/>
          <w:szCs w:val="21"/>
        </w:rPr>
        <w:t>的潜在投标人应在广西政府采购云平台（https://www.gcy.zfcg.gxzf.gov.cn/）获取（下载）招标文件，并于</w:t>
      </w:r>
      <w:r w:rsidRPr="00985689">
        <w:rPr>
          <w:rFonts w:ascii="宋体" w:hAnsi="宋体"/>
          <w:szCs w:val="21"/>
          <w:u w:val="single"/>
        </w:rPr>
        <w:t>2026</w:t>
      </w:r>
      <w:r w:rsidRPr="00985689">
        <w:rPr>
          <w:rFonts w:ascii="宋体" w:hAnsi="宋体" w:hint="eastAsia"/>
          <w:bCs/>
          <w:szCs w:val="21"/>
          <w:u w:val="single"/>
        </w:rPr>
        <w:t>年</w:t>
      </w:r>
      <w:r w:rsidRPr="00985689">
        <w:rPr>
          <w:rFonts w:ascii="宋体" w:hAnsi="宋体"/>
          <w:bCs/>
          <w:szCs w:val="21"/>
          <w:u w:val="single"/>
        </w:rPr>
        <w:t>4</w:t>
      </w:r>
      <w:r w:rsidRPr="00985689">
        <w:rPr>
          <w:rFonts w:ascii="宋体" w:hAnsi="宋体" w:hint="eastAsia"/>
          <w:bCs/>
          <w:szCs w:val="21"/>
          <w:u w:val="single"/>
        </w:rPr>
        <w:t>月</w:t>
      </w:r>
      <w:r w:rsidRPr="00985689">
        <w:rPr>
          <w:rFonts w:ascii="宋体" w:hAnsi="宋体"/>
          <w:bCs/>
          <w:szCs w:val="21"/>
          <w:u w:val="single"/>
        </w:rPr>
        <w:t>1</w:t>
      </w:r>
      <w:r w:rsidRPr="00985689">
        <w:rPr>
          <w:rFonts w:ascii="宋体" w:hAnsi="宋体" w:hint="eastAsia"/>
          <w:bCs/>
          <w:szCs w:val="21"/>
          <w:u w:val="single"/>
        </w:rPr>
        <w:t>日9时30分（</w:t>
      </w:r>
      <w:r w:rsidRPr="00985689">
        <w:rPr>
          <w:rFonts w:ascii="宋体" w:hAnsi="宋体" w:hint="eastAsia"/>
          <w:bCs/>
          <w:szCs w:val="21"/>
        </w:rPr>
        <w:t>北京时间）前按要求递交（上传）投标</w:t>
      </w:r>
      <w:r w:rsidRPr="00985689">
        <w:rPr>
          <w:rFonts w:ascii="宋体" w:hAnsi="宋体"/>
          <w:bCs/>
          <w:szCs w:val="21"/>
        </w:rPr>
        <w:t>文件</w:t>
      </w:r>
      <w:r w:rsidRPr="00985689">
        <w:rPr>
          <w:rFonts w:ascii="宋体" w:hAnsi="宋体" w:hint="eastAsia"/>
          <w:szCs w:val="21"/>
        </w:rPr>
        <w:t>。</w:t>
      </w:r>
    </w:p>
    <w:p w14:paraId="6BD16160" w14:textId="77777777" w:rsidR="00EC6327" w:rsidRPr="00985689" w:rsidRDefault="00EC6327" w:rsidP="00EC6327">
      <w:pPr>
        <w:spacing w:line="360" w:lineRule="exact"/>
        <w:rPr>
          <w:rFonts w:ascii="宋体" w:hAnsi="宋体"/>
          <w:szCs w:val="21"/>
        </w:rPr>
      </w:pPr>
    </w:p>
    <w:p w14:paraId="5A919968" w14:textId="77777777" w:rsidR="00EC6327" w:rsidRPr="00985689" w:rsidRDefault="00EC6327" w:rsidP="00EC6327">
      <w:pPr>
        <w:spacing w:line="360" w:lineRule="exact"/>
        <w:rPr>
          <w:rFonts w:ascii="黑体" w:eastAsia="黑体" w:hAnsi="黑体"/>
          <w:b/>
          <w:bCs/>
          <w:sz w:val="24"/>
        </w:rPr>
      </w:pPr>
      <w:bookmarkStart w:id="0" w:name="_Toc28359002"/>
      <w:bookmarkStart w:id="1" w:name="_Toc35393621"/>
      <w:bookmarkStart w:id="2" w:name="_Toc35393790"/>
      <w:bookmarkStart w:id="3" w:name="_Toc28359079"/>
      <w:bookmarkStart w:id="4" w:name="_Hlk24379207"/>
      <w:r w:rsidRPr="00985689">
        <w:rPr>
          <w:rFonts w:ascii="黑体" w:eastAsia="黑体" w:hAnsi="黑体" w:hint="eastAsia"/>
          <w:b/>
          <w:bCs/>
          <w:sz w:val="24"/>
        </w:rPr>
        <w:t>一、项目基本情况</w:t>
      </w:r>
      <w:bookmarkEnd w:id="0"/>
      <w:bookmarkEnd w:id="1"/>
      <w:bookmarkEnd w:id="2"/>
      <w:bookmarkEnd w:id="3"/>
    </w:p>
    <w:bookmarkEnd w:id="4"/>
    <w:p w14:paraId="1EB71C9A" w14:textId="77777777" w:rsidR="00EC6327" w:rsidRPr="00985689" w:rsidRDefault="00EC6327" w:rsidP="00EC6327">
      <w:pPr>
        <w:spacing w:line="360" w:lineRule="exact"/>
        <w:ind w:firstLineChars="200" w:firstLine="420"/>
        <w:rPr>
          <w:rFonts w:ascii="宋体" w:hAnsi="宋体"/>
          <w:szCs w:val="21"/>
        </w:rPr>
      </w:pPr>
      <w:r w:rsidRPr="00985689">
        <w:rPr>
          <w:rFonts w:ascii="宋体" w:hAnsi="宋体" w:hint="eastAsia"/>
          <w:szCs w:val="21"/>
        </w:rPr>
        <w:t>项目编号：</w:t>
      </w:r>
      <w:r w:rsidRPr="00985689">
        <w:rPr>
          <w:rFonts w:ascii="宋体" w:hAnsi="宋体"/>
          <w:szCs w:val="21"/>
        </w:rPr>
        <w:t>GXZC2026-G3-000336-YZLZ</w:t>
      </w:r>
      <w:r w:rsidRPr="00985689">
        <w:rPr>
          <w:rFonts w:ascii="宋体" w:hAnsi="宋体" w:hint="eastAsia"/>
          <w:szCs w:val="21"/>
        </w:rPr>
        <w:t>；政府采购计划编号：</w:t>
      </w:r>
      <w:proofErr w:type="gramStart"/>
      <w:r w:rsidRPr="00985689">
        <w:rPr>
          <w:rFonts w:ascii="宋体" w:hAnsi="宋体" w:hint="eastAsia"/>
          <w:szCs w:val="21"/>
        </w:rPr>
        <w:t>广西政采</w:t>
      </w:r>
      <w:proofErr w:type="gramEnd"/>
      <w:r w:rsidRPr="00985689">
        <w:rPr>
          <w:rFonts w:ascii="宋体" w:hAnsi="宋体" w:hint="eastAsia"/>
          <w:szCs w:val="21"/>
        </w:rPr>
        <w:t>[2026]1129号-001、</w:t>
      </w:r>
      <w:proofErr w:type="gramStart"/>
      <w:r w:rsidRPr="00985689">
        <w:rPr>
          <w:rFonts w:ascii="宋体" w:hAnsi="宋体" w:hint="eastAsia"/>
          <w:szCs w:val="21"/>
        </w:rPr>
        <w:t>广西政采</w:t>
      </w:r>
      <w:proofErr w:type="gramEnd"/>
      <w:r w:rsidRPr="00985689">
        <w:rPr>
          <w:rFonts w:ascii="宋体" w:hAnsi="宋体" w:hint="eastAsia"/>
          <w:szCs w:val="21"/>
        </w:rPr>
        <w:t>[2026]1129号-002</w:t>
      </w:r>
    </w:p>
    <w:p w14:paraId="71D0F00C" w14:textId="77777777" w:rsidR="00EC6327" w:rsidRPr="00985689" w:rsidRDefault="00EC6327" w:rsidP="00EC6327">
      <w:pPr>
        <w:spacing w:line="360" w:lineRule="exact"/>
        <w:ind w:firstLineChars="200" w:firstLine="420"/>
        <w:rPr>
          <w:rFonts w:ascii="宋体" w:hAnsi="宋体"/>
          <w:szCs w:val="21"/>
        </w:rPr>
      </w:pPr>
      <w:r w:rsidRPr="00985689">
        <w:rPr>
          <w:rFonts w:ascii="宋体" w:hAnsi="宋体" w:hint="eastAsia"/>
          <w:szCs w:val="21"/>
        </w:rPr>
        <w:t>项目名称：自营食堂物资（大宗食材）定点供应服务采购项目</w:t>
      </w:r>
    </w:p>
    <w:p w14:paraId="7795EDB9" w14:textId="77777777" w:rsidR="00EC6327" w:rsidRPr="00985689" w:rsidRDefault="00EC6327" w:rsidP="00EC6327">
      <w:pPr>
        <w:spacing w:line="360" w:lineRule="exact"/>
        <w:ind w:firstLineChars="200" w:firstLine="420"/>
        <w:rPr>
          <w:rFonts w:ascii="宋体" w:hAnsi="宋体"/>
          <w:szCs w:val="21"/>
          <w:u w:val="single"/>
        </w:rPr>
      </w:pPr>
      <w:r w:rsidRPr="00985689">
        <w:rPr>
          <w:rFonts w:ascii="宋体" w:hAnsi="宋体" w:hint="eastAsia"/>
          <w:szCs w:val="21"/>
        </w:rPr>
        <w:t>预算金额：分标1（米面油）：</w:t>
      </w:r>
      <w:r w:rsidRPr="00985689">
        <w:rPr>
          <w:rFonts w:ascii="宋体" w:hAnsi="宋体"/>
          <w:szCs w:val="21"/>
        </w:rPr>
        <w:t>140万元、</w:t>
      </w:r>
      <w:r w:rsidRPr="00985689">
        <w:rPr>
          <w:rFonts w:ascii="宋体" w:hAnsi="宋体" w:hint="eastAsia"/>
          <w:szCs w:val="21"/>
        </w:rPr>
        <w:t>分标2（米面油）：</w:t>
      </w:r>
      <w:r w:rsidRPr="00985689">
        <w:rPr>
          <w:rFonts w:ascii="宋体" w:hAnsi="宋体"/>
          <w:szCs w:val="21"/>
        </w:rPr>
        <w:t>140万元、</w:t>
      </w:r>
      <w:r w:rsidRPr="00985689">
        <w:rPr>
          <w:rFonts w:ascii="宋体" w:hAnsi="宋体" w:hint="eastAsia"/>
          <w:szCs w:val="21"/>
        </w:rPr>
        <w:t>分标3（新鲜鸡鸭肉、水产、禽蛋类）：</w:t>
      </w:r>
      <w:r w:rsidRPr="00985689">
        <w:rPr>
          <w:rFonts w:ascii="宋体" w:hAnsi="宋体"/>
          <w:szCs w:val="21"/>
        </w:rPr>
        <w:t>200万元、</w:t>
      </w:r>
      <w:r w:rsidRPr="00985689">
        <w:rPr>
          <w:rFonts w:ascii="宋体" w:hAnsi="宋体" w:hint="eastAsia"/>
          <w:szCs w:val="21"/>
        </w:rPr>
        <w:t>分标4（新鲜鸡鸭肉、水产、禽蛋类）：</w:t>
      </w:r>
      <w:r w:rsidRPr="00985689">
        <w:rPr>
          <w:rFonts w:ascii="宋体" w:hAnsi="宋体"/>
          <w:szCs w:val="21"/>
        </w:rPr>
        <w:t>200万元、</w:t>
      </w:r>
      <w:r w:rsidRPr="00985689">
        <w:rPr>
          <w:rFonts w:ascii="宋体" w:hAnsi="宋体" w:hint="eastAsia"/>
          <w:szCs w:val="21"/>
        </w:rPr>
        <w:t>分标5（蔬菜、豆制品、腌制品类）：</w:t>
      </w:r>
      <w:r w:rsidRPr="00985689">
        <w:rPr>
          <w:rFonts w:ascii="宋体" w:hAnsi="宋体"/>
          <w:szCs w:val="21"/>
        </w:rPr>
        <w:t>210万元、</w:t>
      </w:r>
      <w:r w:rsidRPr="00985689">
        <w:rPr>
          <w:rFonts w:ascii="宋体" w:hAnsi="宋体" w:hint="eastAsia"/>
          <w:szCs w:val="21"/>
        </w:rPr>
        <w:t>分标6（蔬菜、豆制品、腌制品类）：</w:t>
      </w:r>
      <w:r w:rsidRPr="00985689">
        <w:rPr>
          <w:rFonts w:ascii="宋体" w:hAnsi="宋体"/>
          <w:szCs w:val="21"/>
        </w:rPr>
        <w:t>210万元、</w:t>
      </w:r>
      <w:r w:rsidRPr="00985689">
        <w:rPr>
          <w:rFonts w:ascii="宋体" w:hAnsi="宋体" w:hint="eastAsia"/>
          <w:szCs w:val="21"/>
        </w:rPr>
        <w:t>分标7（新鲜猪、牛肉类）：</w:t>
      </w:r>
      <w:r w:rsidRPr="00985689">
        <w:rPr>
          <w:rFonts w:ascii="宋体" w:hAnsi="宋体"/>
          <w:szCs w:val="21"/>
        </w:rPr>
        <w:t>150万元、</w:t>
      </w:r>
      <w:r w:rsidRPr="00985689">
        <w:rPr>
          <w:rFonts w:ascii="宋体" w:hAnsi="宋体" w:hint="eastAsia"/>
          <w:szCs w:val="21"/>
        </w:rPr>
        <w:t>分标8（新鲜猪、牛肉类）：</w:t>
      </w:r>
      <w:r w:rsidRPr="00985689">
        <w:rPr>
          <w:rFonts w:ascii="宋体" w:hAnsi="宋体"/>
          <w:szCs w:val="21"/>
        </w:rPr>
        <w:t>150万元、</w:t>
      </w:r>
      <w:r w:rsidRPr="00985689">
        <w:rPr>
          <w:rFonts w:ascii="宋体" w:hAnsi="宋体" w:hint="eastAsia"/>
          <w:szCs w:val="21"/>
        </w:rPr>
        <w:t>分标9（冻品类）：</w:t>
      </w:r>
      <w:r w:rsidRPr="00985689">
        <w:rPr>
          <w:rFonts w:ascii="宋体" w:hAnsi="宋体"/>
          <w:szCs w:val="21"/>
        </w:rPr>
        <w:t>220万元、</w:t>
      </w:r>
      <w:r w:rsidRPr="00985689">
        <w:rPr>
          <w:rFonts w:ascii="宋体" w:hAnsi="宋体" w:hint="eastAsia"/>
          <w:szCs w:val="21"/>
        </w:rPr>
        <w:t>分标10（冻品类）：</w:t>
      </w:r>
      <w:r w:rsidRPr="00985689">
        <w:rPr>
          <w:rFonts w:ascii="宋体" w:hAnsi="宋体"/>
          <w:szCs w:val="21"/>
        </w:rPr>
        <w:t>220万元。</w:t>
      </w:r>
    </w:p>
    <w:p w14:paraId="4DCDCBAA" w14:textId="77777777" w:rsidR="00EC6327" w:rsidRPr="00985689" w:rsidRDefault="00EC6327" w:rsidP="00EC6327">
      <w:pPr>
        <w:spacing w:line="360" w:lineRule="exact"/>
        <w:ind w:firstLineChars="200" w:firstLine="420"/>
        <w:rPr>
          <w:rFonts w:ascii="宋体" w:hAnsi="宋体" w:hint="eastAsia"/>
          <w:szCs w:val="21"/>
          <w:u w:val="single"/>
        </w:rPr>
      </w:pPr>
      <w:r w:rsidRPr="00985689">
        <w:rPr>
          <w:rFonts w:ascii="宋体" w:hAnsi="宋体" w:hint="eastAsia"/>
          <w:szCs w:val="21"/>
        </w:rPr>
        <w:t>最高限价：同预算金额（为2年的预计采购最高限价，</w:t>
      </w:r>
      <w:bookmarkStart w:id="5" w:name="OLE_LINK250"/>
      <w:bookmarkStart w:id="6" w:name="OLE_LINK248"/>
      <w:bookmarkStart w:id="7" w:name="OLE_LINK249"/>
      <w:r w:rsidRPr="00985689">
        <w:rPr>
          <w:rFonts w:ascii="宋体" w:hAnsi="宋体" w:hint="eastAsia"/>
          <w:szCs w:val="21"/>
        </w:rPr>
        <w:t>实际采购金额按采购人的实际采</w:t>
      </w:r>
      <w:bookmarkEnd w:id="5"/>
      <w:bookmarkEnd w:id="6"/>
      <w:bookmarkEnd w:id="7"/>
      <w:r w:rsidRPr="00985689">
        <w:rPr>
          <w:rFonts w:ascii="宋体" w:hAnsi="宋体" w:hint="eastAsia"/>
          <w:szCs w:val="21"/>
        </w:rPr>
        <w:t>购量为准）</w:t>
      </w:r>
    </w:p>
    <w:p w14:paraId="6B0B2387" w14:textId="77777777" w:rsidR="00EC6327" w:rsidRPr="00985689" w:rsidRDefault="00EC6327" w:rsidP="00EC6327">
      <w:pPr>
        <w:spacing w:line="360" w:lineRule="exact"/>
        <w:ind w:firstLineChars="200" w:firstLine="420"/>
        <w:rPr>
          <w:rFonts w:ascii="宋体" w:hAnsi="宋体"/>
          <w:szCs w:val="21"/>
        </w:rPr>
      </w:pPr>
      <w:r w:rsidRPr="00985689">
        <w:rPr>
          <w:rFonts w:ascii="宋体" w:hAnsi="宋体" w:hint="eastAsia"/>
          <w:szCs w:val="21"/>
        </w:rPr>
        <w:t>采购需求：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2"/>
        <w:gridCol w:w="1161"/>
        <w:gridCol w:w="1017"/>
        <w:gridCol w:w="3922"/>
        <w:gridCol w:w="581"/>
        <w:gridCol w:w="923"/>
      </w:tblGrid>
      <w:tr w:rsidR="00EC6327" w:rsidRPr="00985689" w14:paraId="7D65EE69" w14:textId="77777777" w:rsidTr="00334F17">
        <w:trPr>
          <w:trHeight w:val="520"/>
          <w:jc w:val="center"/>
        </w:trPr>
        <w:tc>
          <w:tcPr>
            <w:tcW w:w="5000" w:type="pct"/>
            <w:gridSpan w:val="6"/>
            <w:vAlign w:val="center"/>
          </w:tcPr>
          <w:p w14:paraId="255EEC07" w14:textId="77777777" w:rsidR="00EC6327" w:rsidRPr="00985689" w:rsidRDefault="00EC6327" w:rsidP="00334F17">
            <w:pPr>
              <w:spacing w:line="360" w:lineRule="auto"/>
              <w:jc w:val="left"/>
              <w:rPr>
                <w:rFonts w:ascii="宋体" w:hAnsi="宋体"/>
                <w:b/>
                <w:szCs w:val="21"/>
              </w:rPr>
            </w:pPr>
            <w:r w:rsidRPr="00985689">
              <w:rPr>
                <w:rFonts w:ascii="宋体" w:hAnsi="宋体" w:hint="eastAsia"/>
                <w:b/>
                <w:szCs w:val="21"/>
              </w:rPr>
              <w:t>分标</w:t>
            </w:r>
            <w:r w:rsidRPr="00985689">
              <w:rPr>
                <w:rFonts w:ascii="宋体" w:hAnsi="宋体"/>
                <w:b/>
                <w:szCs w:val="21"/>
              </w:rPr>
              <w:t>1</w:t>
            </w:r>
            <w:r w:rsidRPr="00985689">
              <w:rPr>
                <w:rFonts w:ascii="宋体" w:hAnsi="宋体" w:hint="eastAsia"/>
                <w:b/>
                <w:szCs w:val="21"/>
              </w:rPr>
              <w:t>（大米、面粉、食用油类）</w:t>
            </w:r>
          </w:p>
          <w:p w14:paraId="4591974B" w14:textId="77777777" w:rsidR="00EC6327" w:rsidRPr="00985689" w:rsidRDefault="00EC6327" w:rsidP="00334F17">
            <w:pPr>
              <w:spacing w:line="360" w:lineRule="auto"/>
              <w:jc w:val="left"/>
              <w:rPr>
                <w:rFonts w:ascii="宋体" w:hAnsi="宋体" w:cs="Arial"/>
                <w:bCs/>
                <w:szCs w:val="21"/>
                <w:u w:val="single"/>
              </w:rPr>
            </w:pPr>
            <w:r w:rsidRPr="00985689">
              <w:rPr>
                <w:rFonts w:ascii="宋体" w:hAnsi="宋体" w:hint="eastAsia"/>
                <w:b/>
                <w:szCs w:val="21"/>
              </w:rPr>
              <w:t>采购预算：140万元</w:t>
            </w:r>
            <w:r w:rsidRPr="00985689">
              <w:rPr>
                <w:rFonts w:ascii="宋体" w:hAnsi="宋体"/>
                <w:b/>
                <w:szCs w:val="21"/>
              </w:rPr>
              <w:t>（</w:t>
            </w:r>
            <w:r w:rsidRPr="00985689">
              <w:rPr>
                <w:rFonts w:ascii="宋体" w:hAnsi="宋体" w:hint="eastAsia"/>
                <w:b/>
                <w:szCs w:val="21"/>
              </w:rPr>
              <w:t>2年经费预算</w:t>
            </w:r>
            <w:r w:rsidRPr="00985689">
              <w:rPr>
                <w:rFonts w:ascii="宋体" w:hAnsi="宋体"/>
                <w:b/>
                <w:szCs w:val="21"/>
              </w:rPr>
              <w:t>）</w:t>
            </w:r>
          </w:p>
        </w:tc>
      </w:tr>
      <w:tr w:rsidR="00EC6327" w:rsidRPr="00985689" w14:paraId="1467FCE3" w14:textId="77777777" w:rsidTr="00334F17">
        <w:trPr>
          <w:trHeight w:val="824"/>
          <w:jc w:val="center"/>
        </w:trPr>
        <w:tc>
          <w:tcPr>
            <w:tcW w:w="417" w:type="pct"/>
            <w:vAlign w:val="center"/>
          </w:tcPr>
          <w:p w14:paraId="4A782E00"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序号</w:t>
            </w:r>
          </w:p>
        </w:tc>
        <w:tc>
          <w:tcPr>
            <w:tcW w:w="700" w:type="pct"/>
            <w:vAlign w:val="center"/>
          </w:tcPr>
          <w:p w14:paraId="7F899993"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标的名称</w:t>
            </w:r>
          </w:p>
        </w:tc>
        <w:tc>
          <w:tcPr>
            <w:tcW w:w="613" w:type="pct"/>
            <w:vAlign w:val="center"/>
          </w:tcPr>
          <w:p w14:paraId="5CD5ABF7"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数量</w:t>
            </w:r>
          </w:p>
        </w:tc>
        <w:tc>
          <w:tcPr>
            <w:tcW w:w="2364" w:type="pct"/>
            <w:tcBorders>
              <w:right w:val="single" w:sz="4" w:space="0" w:color="auto"/>
            </w:tcBorders>
            <w:vAlign w:val="center"/>
          </w:tcPr>
          <w:p w14:paraId="0C32FD79"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简要技术需求或者服务要求</w:t>
            </w:r>
          </w:p>
        </w:tc>
        <w:tc>
          <w:tcPr>
            <w:tcW w:w="350" w:type="pct"/>
            <w:tcBorders>
              <w:left w:val="single" w:sz="4" w:space="0" w:color="auto"/>
              <w:right w:val="single" w:sz="4" w:space="0" w:color="auto"/>
            </w:tcBorders>
            <w:vAlign w:val="center"/>
          </w:tcPr>
          <w:p w14:paraId="1B32BD29" w14:textId="77777777" w:rsidR="00EC6327" w:rsidRPr="00985689" w:rsidRDefault="00EC6327" w:rsidP="00334F17">
            <w:pPr>
              <w:jc w:val="center"/>
              <w:rPr>
                <w:szCs w:val="21"/>
              </w:rPr>
            </w:pPr>
            <w:r w:rsidRPr="00985689">
              <w:rPr>
                <w:rFonts w:hint="eastAsia"/>
                <w:szCs w:val="21"/>
              </w:rPr>
              <w:t>单位</w:t>
            </w:r>
          </w:p>
        </w:tc>
        <w:tc>
          <w:tcPr>
            <w:tcW w:w="556" w:type="pct"/>
            <w:tcBorders>
              <w:left w:val="single" w:sz="4" w:space="0" w:color="auto"/>
            </w:tcBorders>
            <w:vAlign w:val="center"/>
          </w:tcPr>
          <w:p w14:paraId="048F9C33" w14:textId="77777777" w:rsidR="00EC6327" w:rsidRPr="00985689" w:rsidRDefault="00EC6327" w:rsidP="00334F17">
            <w:pPr>
              <w:jc w:val="center"/>
              <w:rPr>
                <w:szCs w:val="21"/>
              </w:rPr>
            </w:pPr>
            <w:r w:rsidRPr="00985689">
              <w:rPr>
                <w:rFonts w:ascii="宋体" w:hAnsi="宋体" w:hint="eastAsia"/>
                <w:b/>
                <w:szCs w:val="21"/>
              </w:rPr>
              <w:t>▲</w:t>
            </w:r>
            <w:r w:rsidRPr="00985689">
              <w:rPr>
                <w:rFonts w:hint="eastAsia"/>
                <w:szCs w:val="21"/>
              </w:rPr>
              <w:t>上限</w:t>
            </w:r>
            <w:r w:rsidRPr="00985689">
              <w:rPr>
                <w:rFonts w:ascii="宋体" w:hAnsi="宋体" w:hint="eastAsia"/>
                <w:b/>
                <w:szCs w:val="21"/>
              </w:rPr>
              <w:t>单</w:t>
            </w:r>
            <w:r w:rsidRPr="00985689">
              <w:rPr>
                <w:rFonts w:hint="eastAsia"/>
                <w:szCs w:val="21"/>
              </w:rPr>
              <w:t>价</w:t>
            </w:r>
          </w:p>
        </w:tc>
      </w:tr>
      <w:tr w:rsidR="00EC6327" w:rsidRPr="00985689" w14:paraId="74AC8075" w14:textId="77777777" w:rsidTr="00334F17">
        <w:trPr>
          <w:trHeight w:val="90"/>
          <w:jc w:val="center"/>
        </w:trPr>
        <w:tc>
          <w:tcPr>
            <w:tcW w:w="417" w:type="pct"/>
            <w:vAlign w:val="center"/>
          </w:tcPr>
          <w:p w14:paraId="745D5851" w14:textId="77777777" w:rsidR="00EC6327" w:rsidRPr="00985689" w:rsidRDefault="00EC6327" w:rsidP="00334F17">
            <w:pPr>
              <w:spacing w:line="400" w:lineRule="exact"/>
              <w:jc w:val="center"/>
              <w:rPr>
                <w:rFonts w:ascii="宋体" w:hAnsi="宋体"/>
                <w:szCs w:val="21"/>
              </w:rPr>
            </w:pPr>
            <w:r w:rsidRPr="00985689">
              <w:rPr>
                <w:rFonts w:ascii="宋体" w:hAnsi="宋体"/>
                <w:szCs w:val="21"/>
              </w:rPr>
              <w:t>1</w:t>
            </w:r>
          </w:p>
        </w:tc>
        <w:tc>
          <w:tcPr>
            <w:tcW w:w="700" w:type="pct"/>
            <w:vAlign w:val="center"/>
          </w:tcPr>
          <w:p w14:paraId="3C12230C"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大米</w:t>
            </w:r>
          </w:p>
        </w:tc>
        <w:tc>
          <w:tcPr>
            <w:tcW w:w="613" w:type="pct"/>
            <w:vAlign w:val="center"/>
          </w:tcPr>
          <w:p w14:paraId="1ED75482" w14:textId="77777777" w:rsidR="00EC6327" w:rsidRPr="00985689" w:rsidRDefault="00EC6327" w:rsidP="00334F17">
            <w:pPr>
              <w:rPr>
                <w:rFonts w:ascii="宋体" w:hAnsi="宋体"/>
                <w:szCs w:val="21"/>
              </w:rPr>
            </w:pPr>
            <w:r w:rsidRPr="00985689">
              <w:rPr>
                <w:rFonts w:ascii="宋体" w:hAnsi="宋体" w:hint="eastAsia"/>
                <w:szCs w:val="21"/>
              </w:rPr>
              <w:t>1批</w:t>
            </w:r>
          </w:p>
        </w:tc>
        <w:tc>
          <w:tcPr>
            <w:tcW w:w="2364" w:type="pct"/>
            <w:tcBorders>
              <w:right w:val="single" w:sz="4" w:space="0" w:color="auto"/>
            </w:tcBorders>
            <w:vAlign w:val="center"/>
          </w:tcPr>
          <w:p w14:paraId="45D1CE33" w14:textId="77777777" w:rsidR="00EC6327" w:rsidRPr="00985689" w:rsidRDefault="00EC6327" w:rsidP="00334F17">
            <w:pPr>
              <w:jc w:val="left"/>
              <w:rPr>
                <w:rFonts w:ascii="宋体" w:hAnsi="宋体" w:hint="eastAsia"/>
                <w:szCs w:val="21"/>
              </w:rPr>
            </w:pPr>
            <w:r w:rsidRPr="00985689">
              <w:rPr>
                <w:rFonts w:ascii="宋体" w:hAnsi="宋体" w:hint="eastAsia"/>
                <w:szCs w:val="21"/>
              </w:rPr>
              <w:t>▲1.符合GB/1354-2018要求，质量等级：籼米三级；净重≤25公斤/袋；</w:t>
            </w:r>
          </w:p>
          <w:p w14:paraId="1CE0659A" w14:textId="77777777" w:rsidR="00EC6327" w:rsidRPr="00985689" w:rsidRDefault="00EC6327" w:rsidP="00334F17">
            <w:pPr>
              <w:jc w:val="left"/>
              <w:rPr>
                <w:rFonts w:ascii="宋体" w:hAnsi="宋体" w:hint="eastAsia"/>
                <w:szCs w:val="21"/>
              </w:rPr>
            </w:pPr>
            <w:r w:rsidRPr="00985689">
              <w:rPr>
                <w:rFonts w:ascii="宋体" w:hAnsi="宋体" w:hint="eastAsia"/>
                <w:szCs w:val="21"/>
              </w:rPr>
              <w:t>▲2.所提供产品必须是当季新收割、当季加工、不超过10个月的新米，米粒均匀，有自然大米清香，无霉变、生虫、异物、掺假、掺杂；</w:t>
            </w:r>
          </w:p>
          <w:p w14:paraId="67A68E13" w14:textId="77777777" w:rsidR="00EC6327" w:rsidRPr="00985689" w:rsidRDefault="00EC6327" w:rsidP="00334F17">
            <w:pPr>
              <w:jc w:val="left"/>
              <w:rPr>
                <w:rFonts w:ascii="宋体" w:hAnsi="宋体"/>
                <w:szCs w:val="21"/>
              </w:rPr>
            </w:pPr>
            <w:r w:rsidRPr="00985689">
              <w:rPr>
                <w:rFonts w:ascii="宋体" w:hAnsi="宋体" w:hint="eastAsia"/>
                <w:szCs w:val="21"/>
              </w:rPr>
              <w:t>……</w:t>
            </w:r>
          </w:p>
        </w:tc>
        <w:tc>
          <w:tcPr>
            <w:tcW w:w="350" w:type="pct"/>
            <w:tcBorders>
              <w:left w:val="single" w:sz="4" w:space="0" w:color="auto"/>
              <w:right w:val="single" w:sz="4" w:space="0" w:color="auto"/>
            </w:tcBorders>
            <w:vAlign w:val="center"/>
          </w:tcPr>
          <w:p w14:paraId="7BA55387"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公斤</w:t>
            </w:r>
          </w:p>
        </w:tc>
        <w:tc>
          <w:tcPr>
            <w:tcW w:w="556" w:type="pct"/>
            <w:tcBorders>
              <w:left w:val="single" w:sz="4" w:space="0" w:color="auto"/>
            </w:tcBorders>
            <w:vAlign w:val="center"/>
          </w:tcPr>
          <w:p w14:paraId="10826013"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≤4.9元/公斤</w:t>
            </w:r>
          </w:p>
        </w:tc>
      </w:tr>
      <w:tr w:rsidR="00EC6327" w:rsidRPr="00985689" w14:paraId="43784B2C" w14:textId="77777777" w:rsidTr="00334F17">
        <w:trPr>
          <w:trHeight w:val="90"/>
          <w:jc w:val="center"/>
        </w:trPr>
        <w:tc>
          <w:tcPr>
            <w:tcW w:w="417" w:type="pct"/>
            <w:vAlign w:val="center"/>
          </w:tcPr>
          <w:p w14:paraId="18C8F441" w14:textId="77777777" w:rsidR="00EC6327" w:rsidRPr="00985689" w:rsidRDefault="00EC6327" w:rsidP="00334F17">
            <w:pPr>
              <w:spacing w:line="400" w:lineRule="exact"/>
              <w:jc w:val="center"/>
              <w:rPr>
                <w:rFonts w:ascii="宋体" w:hAnsi="宋体"/>
                <w:szCs w:val="21"/>
              </w:rPr>
            </w:pPr>
            <w:r w:rsidRPr="00985689">
              <w:rPr>
                <w:rFonts w:ascii="宋体" w:hAnsi="宋体"/>
                <w:szCs w:val="21"/>
              </w:rPr>
              <w:t>2</w:t>
            </w:r>
          </w:p>
        </w:tc>
        <w:tc>
          <w:tcPr>
            <w:tcW w:w="700" w:type="pct"/>
            <w:vAlign w:val="center"/>
          </w:tcPr>
          <w:p w14:paraId="704F1CE1"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香米</w:t>
            </w:r>
          </w:p>
        </w:tc>
        <w:tc>
          <w:tcPr>
            <w:tcW w:w="613" w:type="pct"/>
            <w:vAlign w:val="center"/>
          </w:tcPr>
          <w:p w14:paraId="2613D794" w14:textId="77777777" w:rsidR="00EC6327" w:rsidRPr="00985689" w:rsidRDefault="00EC6327" w:rsidP="00334F17">
            <w:pPr>
              <w:rPr>
                <w:rFonts w:ascii="宋体" w:hAnsi="宋体"/>
                <w:szCs w:val="21"/>
              </w:rPr>
            </w:pPr>
            <w:r w:rsidRPr="00985689">
              <w:rPr>
                <w:rFonts w:ascii="宋体" w:hAnsi="宋体" w:hint="eastAsia"/>
                <w:szCs w:val="21"/>
              </w:rPr>
              <w:t>1批</w:t>
            </w:r>
          </w:p>
        </w:tc>
        <w:tc>
          <w:tcPr>
            <w:tcW w:w="2364" w:type="pct"/>
            <w:tcBorders>
              <w:right w:val="single" w:sz="4" w:space="0" w:color="auto"/>
            </w:tcBorders>
            <w:vAlign w:val="center"/>
          </w:tcPr>
          <w:p w14:paraId="62421BB6" w14:textId="77777777" w:rsidR="00EC6327" w:rsidRPr="00985689" w:rsidRDefault="00EC6327" w:rsidP="00334F17">
            <w:pPr>
              <w:jc w:val="left"/>
              <w:rPr>
                <w:rFonts w:ascii="宋体" w:hAnsi="宋体" w:hint="eastAsia"/>
                <w:szCs w:val="21"/>
              </w:rPr>
            </w:pPr>
            <w:r w:rsidRPr="00985689">
              <w:rPr>
                <w:rFonts w:ascii="宋体" w:hAnsi="宋体" w:hint="eastAsia"/>
                <w:szCs w:val="21"/>
              </w:rPr>
              <w:t>▲1.符合GB/1354要求，质量等级：籼米三级；净重≤25公斤/袋；</w:t>
            </w:r>
          </w:p>
          <w:p w14:paraId="1D2DF1E2" w14:textId="77777777" w:rsidR="00EC6327" w:rsidRPr="00985689" w:rsidRDefault="00EC6327" w:rsidP="00334F17">
            <w:pPr>
              <w:jc w:val="left"/>
              <w:rPr>
                <w:rFonts w:ascii="宋体" w:hAnsi="宋体" w:hint="eastAsia"/>
                <w:szCs w:val="21"/>
              </w:rPr>
            </w:pPr>
            <w:r w:rsidRPr="00985689">
              <w:rPr>
                <w:rFonts w:ascii="宋体" w:hAnsi="宋体" w:hint="eastAsia"/>
                <w:szCs w:val="21"/>
              </w:rPr>
              <w:t>▲2.所提供产品必须是当年新米，米粒</w:t>
            </w:r>
            <w:r w:rsidRPr="00985689">
              <w:rPr>
                <w:rFonts w:ascii="宋体" w:hAnsi="宋体" w:hint="eastAsia"/>
                <w:szCs w:val="21"/>
              </w:rPr>
              <w:lastRenderedPageBreak/>
              <w:t>均匀，有自然大米清香，无霉变、生虫、异物、掺假、掺杂；</w:t>
            </w:r>
          </w:p>
          <w:p w14:paraId="06A519A3" w14:textId="77777777" w:rsidR="00EC6327" w:rsidRPr="00985689" w:rsidRDefault="00EC6327" w:rsidP="00334F17">
            <w:pPr>
              <w:jc w:val="left"/>
              <w:rPr>
                <w:rFonts w:ascii="宋体" w:hAnsi="宋体" w:hint="eastAsia"/>
                <w:szCs w:val="21"/>
              </w:rPr>
            </w:pPr>
            <w:r w:rsidRPr="00985689">
              <w:rPr>
                <w:rFonts w:ascii="宋体" w:hAnsi="宋体" w:hint="eastAsia"/>
                <w:szCs w:val="21"/>
              </w:rPr>
              <w:t>3.蒸煮后饭粒完整、口感香软、</w:t>
            </w:r>
            <w:proofErr w:type="gramStart"/>
            <w:r w:rsidRPr="00985689">
              <w:rPr>
                <w:rFonts w:ascii="宋体" w:hAnsi="宋体" w:hint="eastAsia"/>
                <w:szCs w:val="21"/>
              </w:rPr>
              <w:t>出饭率</w:t>
            </w:r>
            <w:proofErr w:type="gramEnd"/>
            <w:r w:rsidRPr="00985689">
              <w:rPr>
                <w:rFonts w:ascii="宋体" w:hAnsi="宋体" w:hint="eastAsia"/>
                <w:szCs w:val="21"/>
              </w:rPr>
              <w:t>高、无异味霉味。</w:t>
            </w:r>
          </w:p>
          <w:p w14:paraId="06D52DFA" w14:textId="77777777" w:rsidR="00EC6327" w:rsidRPr="00985689" w:rsidRDefault="00EC6327" w:rsidP="00334F17">
            <w:pPr>
              <w:jc w:val="left"/>
              <w:rPr>
                <w:rFonts w:ascii="宋体" w:hAnsi="宋体"/>
                <w:szCs w:val="21"/>
              </w:rPr>
            </w:pPr>
            <w:r w:rsidRPr="00985689">
              <w:rPr>
                <w:rFonts w:ascii="宋体" w:hAnsi="宋体" w:hint="eastAsia"/>
                <w:szCs w:val="21"/>
              </w:rPr>
              <w:t>……</w:t>
            </w:r>
          </w:p>
        </w:tc>
        <w:tc>
          <w:tcPr>
            <w:tcW w:w="350" w:type="pct"/>
            <w:tcBorders>
              <w:left w:val="single" w:sz="4" w:space="0" w:color="auto"/>
              <w:right w:val="single" w:sz="4" w:space="0" w:color="auto"/>
            </w:tcBorders>
            <w:vAlign w:val="center"/>
          </w:tcPr>
          <w:p w14:paraId="3B51864B"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lastRenderedPageBreak/>
              <w:t>公斤</w:t>
            </w:r>
          </w:p>
        </w:tc>
        <w:tc>
          <w:tcPr>
            <w:tcW w:w="556" w:type="pct"/>
            <w:tcBorders>
              <w:left w:val="single" w:sz="4" w:space="0" w:color="auto"/>
            </w:tcBorders>
            <w:vAlign w:val="center"/>
          </w:tcPr>
          <w:p w14:paraId="4199C71C"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≤6.6元/公斤</w:t>
            </w:r>
          </w:p>
        </w:tc>
      </w:tr>
    </w:tbl>
    <w:p w14:paraId="78E8B431" w14:textId="77777777" w:rsidR="00EC6327" w:rsidRPr="00985689" w:rsidRDefault="00EC6327" w:rsidP="00EC6327">
      <w:pPr>
        <w:spacing w:line="360" w:lineRule="exact"/>
        <w:ind w:firstLineChars="200" w:firstLine="420"/>
        <w:rPr>
          <w:rFonts w:ascii="宋体" w:hAnsi="宋体" w:hint="eastAsia"/>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2"/>
        <w:gridCol w:w="1161"/>
        <w:gridCol w:w="1017"/>
        <w:gridCol w:w="3922"/>
        <w:gridCol w:w="581"/>
        <w:gridCol w:w="923"/>
      </w:tblGrid>
      <w:tr w:rsidR="00EC6327" w:rsidRPr="00985689" w14:paraId="333380B8" w14:textId="77777777" w:rsidTr="00334F17">
        <w:trPr>
          <w:trHeight w:val="520"/>
          <w:jc w:val="center"/>
        </w:trPr>
        <w:tc>
          <w:tcPr>
            <w:tcW w:w="5000" w:type="pct"/>
            <w:gridSpan w:val="6"/>
            <w:vAlign w:val="center"/>
          </w:tcPr>
          <w:p w14:paraId="1255BA82" w14:textId="77777777" w:rsidR="00EC6327" w:rsidRPr="00985689" w:rsidRDefault="00EC6327" w:rsidP="00334F17">
            <w:pPr>
              <w:spacing w:line="360" w:lineRule="auto"/>
              <w:jc w:val="left"/>
              <w:rPr>
                <w:rFonts w:ascii="宋体" w:hAnsi="宋体"/>
                <w:b/>
                <w:szCs w:val="21"/>
              </w:rPr>
            </w:pPr>
            <w:r w:rsidRPr="00985689">
              <w:rPr>
                <w:rFonts w:ascii="宋体" w:hAnsi="宋体" w:hint="eastAsia"/>
                <w:b/>
                <w:szCs w:val="21"/>
              </w:rPr>
              <w:t>分标2（大米、面粉、食用油类）</w:t>
            </w:r>
          </w:p>
          <w:p w14:paraId="7DE0C6B1" w14:textId="77777777" w:rsidR="00EC6327" w:rsidRPr="00985689" w:rsidRDefault="00EC6327" w:rsidP="00334F17">
            <w:pPr>
              <w:spacing w:line="360" w:lineRule="auto"/>
              <w:jc w:val="left"/>
              <w:rPr>
                <w:rFonts w:ascii="宋体" w:hAnsi="宋体" w:cs="Arial"/>
                <w:bCs/>
                <w:szCs w:val="21"/>
                <w:u w:val="single"/>
              </w:rPr>
            </w:pPr>
            <w:r w:rsidRPr="00985689">
              <w:rPr>
                <w:rFonts w:ascii="宋体" w:hAnsi="宋体" w:hint="eastAsia"/>
                <w:b/>
                <w:szCs w:val="21"/>
              </w:rPr>
              <w:t>采购预算：140万元</w:t>
            </w:r>
            <w:r w:rsidRPr="00985689">
              <w:rPr>
                <w:rFonts w:ascii="宋体" w:hAnsi="宋体"/>
                <w:b/>
                <w:szCs w:val="21"/>
              </w:rPr>
              <w:t>（</w:t>
            </w:r>
            <w:r w:rsidRPr="00985689">
              <w:rPr>
                <w:rFonts w:ascii="宋体" w:hAnsi="宋体" w:hint="eastAsia"/>
                <w:b/>
                <w:szCs w:val="21"/>
              </w:rPr>
              <w:t>2年经费预算</w:t>
            </w:r>
            <w:r w:rsidRPr="00985689">
              <w:rPr>
                <w:rFonts w:ascii="宋体" w:hAnsi="宋体"/>
                <w:b/>
                <w:szCs w:val="21"/>
              </w:rPr>
              <w:t>）</w:t>
            </w:r>
          </w:p>
        </w:tc>
      </w:tr>
      <w:tr w:rsidR="00EC6327" w:rsidRPr="00985689" w14:paraId="18C125C4" w14:textId="77777777" w:rsidTr="00334F17">
        <w:trPr>
          <w:trHeight w:val="824"/>
          <w:jc w:val="center"/>
        </w:trPr>
        <w:tc>
          <w:tcPr>
            <w:tcW w:w="417" w:type="pct"/>
            <w:vAlign w:val="center"/>
          </w:tcPr>
          <w:p w14:paraId="59DDD59B"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序号</w:t>
            </w:r>
          </w:p>
        </w:tc>
        <w:tc>
          <w:tcPr>
            <w:tcW w:w="700" w:type="pct"/>
            <w:vAlign w:val="center"/>
          </w:tcPr>
          <w:p w14:paraId="2E586F14"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标的名称</w:t>
            </w:r>
          </w:p>
        </w:tc>
        <w:tc>
          <w:tcPr>
            <w:tcW w:w="613" w:type="pct"/>
            <w:vAlign w:val="center"/>
          </w:tcPr>
          <w:p w14:paraId="11AA2EF4"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数量</w:t>
            </w:r>
          </w:p>
        </w:tc>
        <w:tc>
          <w:tcPr>
            <w:tcW w:w="2364" w:type="pct"/>
            <w:tcBorders>
              <w:right w:val="single" w:sz="4" w:space="0" w:color="auto"/>
            </w:tcBorders>
            <w:vAlign w:val="center"/>
          </w:tcPr>
          <w:p w14:paraId="48D81491"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简要技术需求或者服务要求</w:t>
            </w:r>
          </w:p>
        </w:tc>
        <w:tc>
          <w:tcPr>
            <w:tcW w:w="350" w:type="pct"/>
            <w:tcBorders>
              <w:left w:val="single" w:sz="4" w:space="0" w:color="auto"/>
              <w:right w:val="single" w:sz="4" w:space="0" w:color="auto"/>
            </w:tcBorders>
            <w:vAlign w:val="center"/>
          </w:tcPr>
          <w:p w14:paraId="2499D4EC" w14:textId="77777777" w:rsidR="00EC6327" w:rsidRPr="00985689" w:rsidRDefault="00EC6327" w:rsidP="00334F17">
            <w:pPr>
              <w:jc w:val="center"/>
              <w:rPr>
                <w:szCs w:val="21"/>
              </w:rPr>
            </w:pPr>
            <w:r w:rsidRPr="00985689">
              <w:rPr>
                <w:rFonts w:hint="eastAsia"/>
                <w:szCs w:val="21"/>
              </w:rPr>
              <w:t>单位</w:t>
            </w:r>
          </w:p>
        </w:tc>
        <w:tc>
          <w:tcPr>
            <w:tcW w:w="556" w:type="pct"/>
            <w:tcBorders>
              <w:left w:val="single" w:sz="4" w:space="0" w:color="auto"/>
            </w:tcBorders>
            <w:vAlign w:val="center"/>
          </w:tcPr>
          <w:p w14:paraId="3C8A17D5" w14:textId="77777777" w:rsidR="00EC6327" w:rsidRPr="00985689" w:rsidRDefault="00EC6327" w:rsidP="00334F17">
            <w:pPr>
              <w:jc w:val="center"/>
              <w:rPr>
                <w:szCs w:val="21"/>
              </w:rPr>
            </w:pPr>
            <w:r w:rsidRPr="00985689">
              <w:rPr>
                <w:rFonts w:ascii="宋体" w:hAnsi="宋体" w:hint="eastAsia"/>
                <w:b/>
                <w:szCs w:val="21"/>
              </w:rPr>
              <w:t>▲</w:t>
            </w:r>
            <w:r w:rsidRPr="00985689">
              <w:rPr>
                <w:rFonts w:hint="eastAsia"/>
                <w:szCs w:val="21"/>
              </w:rPr>
              <w:t>上限</w:t>
            </w:r>
            <w:r w:rsidRPr="00985689">
              <w:rPr>
                <w:rFonts w:ascii="宋体" w:hAnsi="宋体" w:hint="eastAsia"/>
                <w:b/>
                <w:szCs w:val="21"/>
              </w:rPr>
              <w:t>单</w:t>
            </w:r>
            <w:r w:rsidRPr="00985689">
              <w:rPr>
                <w:rFonts w:hint="eastAsia"/>
                <w:szCs w:val="21"/>
              </w:rPr>
              <w:t>价</w:t>
            </w:r>
          </w:p>
        </w:tc>
      </w:tr>
      <w:tr w:rsidR="00EC6327" w:rsidRPr="00985689" w14:paraId="51832AF1" w14:textId="77777777" w:rsidTr="00334F17">
        <w:trPr>
          <w:trHeight w:val="90"/>
          <w:jc w:val="center"/>
        </w:trPr>
        <w:tc>
          <w:tcPr>
            <w:tcW w:w="417" w:type="pct"/>
            <w:vAlign w:val="center"/>
          </w:tcPr>
          <w:p w14:paraId="44D28C72" w14:textId="77777777" w:rsidR="00EC6327" w:rsidRPr="00985689" w:rsidRDefault="00EC6327" w:rsidP="00334F17">
            <w:pPr>
              <w:spacing w:line="400" w:lineRule="exact"/>
              <w:jc w:val="center"/>
              <w:rPr>
                <w:rFonts w:ascii="宋体" w:hAnsi="宋体"/>
                <w:szCs w:val="21"/>
              </w:rPr>
            </w:pPr>
            <w:r w:rsidRPr="00985689">
              <w:rPr>
                <w:rFonts w:ascii="宋体" w:hAnsi="宋体"/>
                <w:szCs w:val="21"/>
              </w:rPr>
              <w:t>1</w:t>
            </w:r>
          </w:p>
        </w:tc>
        <w:tc>
          <w:tcPr>
            <w:tcW w:w="700" w:type="pct"/>
            <w:vAlign w:val="center"/>
          </w:tcPr>
          <w:p w14:paraId="5C62CCC0"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大米</w:t>
            </w:r>
          </w:p>
        </w:tc>
        <w:tc>
          <w:tcPr>
            <w:tcW w:w="613" w:type="pct"/>
            <w:vAlign w:val="center"/>
          </w:tcPr>
          <w:p w14:paraId="5555CBB3" w14:textId="77777777" w:rsidR="00EC6327" w:rsidRPr="00985689" w:rsidRDefault="00EC6327" w:rsidP="00334F17">
            <w:pPr>
              <w:rPr>
                <w:rFonts w:ascii="宋体" w:hAnsi="宋体"/>
                <w:szCs w:val="21"/>
              </w:rPr>
            </w:pPr>
            <w:r w:rsidRPr="00985689">
              <w:rPr>
                <w:rFonts w:ascii="宋体" w:hAnsi="宋体" w:hint="eastAsia"/>
                <w:szCs w:val="21"/>
              </w:rPr>
              <w:t>1批</w:t>
            </w:r>
          </w:p>
        </w:tc>
        <w:tc>
          <w:tcPr>
            <w:tcW w:w="2364" w:type="pct"/>
            <w:tcBorders>
              <w:right w:val="single" w:sz="4" w:space="0" w:color="auto"/>
            </w:tcBorders>
            <w:vAlign w:val="center"/>
          </w:tcPr>
          <w:p w14:paraId="577465B9" w14:textId="77777777" w:rsidR="00EC6327" w:rsidRPr="00985689" w:rsidRDefault="00EC6327" w:rsidP="00334F17">
            <w:pPr>
              <w:jc w:val="left"/>
              <w:rPr>
                <w:rFonts w:ascii="宋体" w:hAnsi="宋体" w:hint="eastAsia"/>
                <w:szCs w:val="21"/>
              </w:rPr>
            </w:pPr>
            <w:r w:rsidRPr="00985689">
              <w:rPr>
                <w:rFonts w:ascii="宋体" w:hAnsi="宋体" w:hint="eastAsia"/>
                <w:szCs w:val="21"/>
              </w:rPr>
              <w:t>▲1.符合GB/1354-2018要求，质量等级：籼米三级；净重≤25公斤/袋；</w:t>
            </w:r>
          </w:p>
          <w:p w14:paraId="276F3FED" w14:textId="77777777" w:rsidR="00EC6327" w:rsidRPr="00985689" w:rsidRDefault="00EC6327" w:rsidP="00334F17">
            <w:pPr>
              <w:jc w:val="left"/>
              <w:rPr>
                <w:rFonts w:ascii="宋体" w:hAnsi="宋体" w:hint="eastAsia"/>
                <w:szCs w:val="21"/>
              </w:rPr>
            </w:pPr>
            <w:r w:rsidRPr="00985689">
              <w:rPr>
                <w:rFonts w:ascii="宋体" w:hAnsi="宋体" w:hint="eastAsia"/>
                <w:szCs w:val="21"/>
              </w:rPr>
              <w:t>▲2.所提供产品必须是当季新收割、当季加工、不超过10个月的新米，米粒均匀，有自然大米清香，无霉变、生虫、异物、掺假、掺杂；</w:t>
            </w:r>
          </w:p>
          <w:p w14:paraId="71F43924" w14:textId="77777777" w:rsidR="00EC6327" w:rsidRPr="00985689" w:rsidRDefault="00EC6327" w:rsidP="00334F17">
            <w:pPr>
              <w:jc w:val="left"/>
              <w:rPr>
                <w:rFonts w:ascii="宋体" w:hAnsi="宋体"/>
                <w:szCs w:val="21"/>
              </w:rPr>
            </w:pPr>
            <w:r w:rsidRPr="00985689">
              <w:rPr>
                <w:rFonts w:ascii="宋体" w:hAnsi="宋体" w:hint="eastAsia"/>
                <w:szCs w:val="21"/>
              </w:rPr>
              <w:t>……</w:t>
            </w:r>
          </w:p>
        </w:tc>
        <w:tc>
          <w:tcPr>
            <w:tcW w:w="350" w:type="pct"/>
            <w:tcBorders>
              <w:left w:val="single" w:sz="4" w:space="0" w:color="auto"/>
              <w:right w:val="single" w:sz="4" w:space="0" w:color="auto"/>
            </w:tcBorders>
            <w:vAlign w:val="center"/>
          </w:tcPr>
          <w:p w14:paraId="4141164F"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公斤</w:t>
            </w:r>
          </w:p>
        </w:tc>
        <w:tc>
          <w:tcPr>
            <w:tcW w:w="556" w:type="pct"/>
            <w:tcBorders>
              <w:left w:val="single" w:sz="4" w:space="0" w:color="auto"/>
            </w:tcBorders>
            <w:vAlign w:val="center"/>
          </w:tcPr>
          <w:p w14:paraId="7901B4D4"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≤4.9元/公斤</w:t>
            </w:r>
          </w:p>
        </w:tc>
      </w:tr>
      <w:tr w:rsidR="00EC6327" w:rsidRPr="00985689" w14:paraId="18850342" w14:textId="77777777" w:rsidTr="00334F17">
        <w:trPr>
          <w:trHeight w:val="90"/>
          <w:jc w:val="center"/>
        </w:trPr>
        <w:tc>
          <w:tcPr>
            <w:tcW w:w="417" w:type="pct"/>
            <w:vAlign w:val="center"/>
          </w:tcPr>
          <w:p w14:paraId="30133831" w14:textId="77777777" w:rsidR="00EC6327" w:rsidRPr="00985689" w:rsidRDefault="00EC6327" w:rsidP="00334F17">
            <w:pPr>
              <w:spacing w:line="400" w:lineRule="exact"/>
              <w:jc w:val="center"/>
              <w:rPr>
                <w:rFonts w:ascii="宋体" w:hAnsi="宋体"/>
                <w:szCs w:val="21"/>
              </w:rPr>
            </w:pPr>
            <w:r w:rsidRPr="00985689">
              <w:rPr>
                <w:rFonts w:ascii="宋体" w:hAnsi="宋体"/>
                <w:szCs w:val="21"/>
              </w:rPr>
              <w:t>2</w:t>
            </w:r>
          </w:p>
        </w:tc>
        <w:tc>
          <w:tcPr>
            <w:tcW w:w="700" w:type="pct"/>
            <w:vAlign w:val="center"/>
          </w:tcPr>
          <w:p w14:paraId="6C5F8511"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香米</w:t>
            </w:r>
          </w:p>
        </w:tc>
        <w:tc>
          <w:tcPr>
            <w:tcW w:w="613" w:type="pct"/>
            <w:vAlign w:val="center"/>
          </w:tcPr>
          <w:p w14:paraId="2780D224" w14:textId="77777777" w:rsidR="00EC6327" w:rsidRPr="00985689" w:rsidRDefault="00EC6327" w:rsidP="00334F17">
            <w:pPr>
              <w:rPr>
                <w:rFonts w:ascii="宋体" w:hAnsi="宋体"/>
                <w:szCs w:val="21"/>
              </w:rPr>
            </w:pPr>
            <w:r w:rsidRPr="00985689">
              <w:rPr>
                <w:rFonts w:ascii="宋体" w:hAnsi="宋体" w:hint="eastAsia"/>
                <w:szCs w:val="21"/>
              </w:rPr>
              <w:t>1批</w:t>
            </w:r>
          </w:p>
        </w:tc>
        <w:tc>
          <w:tcPr>
            <w:tcW w:w="2364" w:type="pct"/>
            <w:tcBorders>
              <w:right w:val="single" w:sz="4" w:space="0" w:color="auto"/>
            </w:tcBorders>
            <w:vAlign w:val="center"/>
          </w:tcPr>
          <w:p w14:paraId="140A7763" w14:textId="77777777" w:rsidR="00EC6327" w:rsidRPr="00985689" w:rsidRDefault="00EC6327" w:rsidP="00334F17">
            <w:pPr>
              <w:jc w:val="left"/>
              <w:rPr>
                <w:rFonts w:ascii="宋体" w:hAnsi="宋体" w:hint="eastAsia"/>
                <w:szCs w:val="21"/>
              </w:rPr>
            </w:pPr>
            <w:r w:rsidRPr="00985689">
              <w:rPr>
                <w:rFonts w:ascii="宋体" w:hAnsi="宋体" w:hint="eastAsia"/>
                <w:szCs w:val="21"/>
              </w:rPr>
              <w:t>▲1.符合GB/1354要求，质量等级：籼米三级；净重≤25公斤/袋；</w:t>
            </w:r>
          </w:p>
          <w:p w14:paraId="7092CF4D" w14:textId="77777777" w:rsidR="00EC6327" w:rsidRPr="00985689" w:rsidRDefault="00EC6327" w:rsidP="00334F17">
            <w:pPr>
              <w:jc w:val="left"/>
              <w:rPr>
                <w:rFonts w:ascii="宋体" w:hAnsi="宋体" w:hint="eastAsia"/>
                <w:szCs w:val="21"/>
              </w:rPr>
            </w:pPr>
            <w:r w:rsidRPr="00985689">
              <w:rPr>
                <w:rFonts w:ascii="宋体" w:hAnsi="宋体" w:hint="eastAsia"/>
                <w:szCs w:val="21"/>
              </w:rPr>
              <w:t>▲2.所提供产品必须是当年新米，米粒均匀，有自然大米清香，无霉变、生虫、异物、掺假、掺杂；</w:t>
            </w:r>
          </w:p>
          <w:p w14:paraId="4B27C1F8" w14:textId="77777777" w:rsidR="00EC6327" w:rsidRPr="00985689" w:rsidRDefault="00EC6327" w:rsidP="00334F17">
            <w:pPr>
              <w:jc w:val="left"/>
              <w:rPr>
                <w:rFonts w:ascii="宋体" w:hAnsi="宋体" w:hint="eastAsia"/>
                <w:szCs w:val="21"/>
              </w:rPr>
            </w:pPr>
            <w:r w:rsidRPr="00985689">
              <w:rPr>
                <w:rFonts w:ascii="宋体" w:hAnsi="宋体" w:hint="eastAsia"/>
                <w:szCs w:val="21"/>
              </w:rPr>
              <w:t>3.蒸煮后饭粒完整、口感香软、</w:t>
            </w:r>
            <w:proofErr w:type="gramStart"/>
            <w:r w:rsidRPr="00985689">
              <w:rPr>
                <w:rFonts w:ascii="宋体" w:hAnsi="宋体" w:hint="eastAsia"/>
                <w:szCs w:val="21"/>
              </w:rPr>
              <w:t>出饭率</w:t>
            </w:r>
            <w:proofErr w:type="gramEnd"/>
            <w:r w:rsidRPr="00985689">
              <w:rPr>
                <w:rFonts w:ascii="宋体" w:hAnsi="宋体" w:hint="eastAsia"/>
                <w:szCs w:val="21"/>
              </w:rPr>
              <w:t>高、无异味霉味。</w:t>
            </w:r>
          </w:p>
          <w:p w14:paraId="4F4930D1" w14:textId="77777777" w:rsidR="00EC6327" w:rsidRPr="00985689" w:rsidRDefault="00EC6327" w:rsidP="00334F17">
            <w:pPr>
              <w:jc w:val="left"/>
              <w:rPr>
                <w:rFonts w:ascii="宋体" w:hAnsi="宋体"/>
                <w:szCs w:val="21"/>
              </w:rPr>
            </w:pPr>
            <w:r w:rsidRPr="00985689">
              <w:rPr>
                <w:rFonts w:ascii="宋体" w:hAnsi="宋体" w:hint="eastAsia"/>
                <w:szCs w:val="21"/>
              </w:rPr>
              <w:t>……</w:t>
            </w:r>
          </w:p>
        </w:tc>
        <w:tc>
          <w:tcPr>
            <w:tcW w:w="350" w:type="pct"/>
            <w:tcBorders>
              <w:left w:val="single" w:sz="4" w:space="0" w:color="auto"/>
              <w:right w:val="single" w:sz="4" w:space="0" w:color="auto"/>
            </w:tcBorders>
            <w:vAlign w:val="center"/>
          </w:tcPr>
          <w:p w14:paraId="45E2A714"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公斤</w:t>
            </w:r>
          </w:p>
        </w:tc>
        <w:tc>
          <w:tcPr>
            <w:tcW w:w="556" w:type="pct"/>
            <w:tcBorders>
              <w:left w:val="single" w:sz="4" w:space="0" w:color="auto"/>
            </w:tcBorders>
            <w:vAlign w:val="center"/>
          </w:tcPr>
          <w:p w14:paraId="23308C59"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≤6.6元/公斤</w:t>
            </w:r>
          </w:p>
        </w:tc>
      </w:tr>
    </w:tbl>
    <w:p w14:paraId="41DAB50C" w14:textId="77777777" w:rsidR="00EC6327" w:rsidRPr="00985689" w:rsidRDefault="00EC6327" w:rsidP="00EC6327">
      <w:pPr>
        <w:spacing w:line="360" w:lineRule="exact"/>
        <w:ind w:firstLineChars="200" w:firstLine="420"/>
        <w:rPr>
          <w:rFonts w:ascii="宋体" w:hAnsi="宋体" w:hint="eastAsia"/>
          <w:szCs w:val="21"/>
        </w:rPr>
      </w:pPr>
    </w:p>
    <w:p w14:paraId="7E605E6E" w14:textId="77777777" w:rsidR="00EC6327" w:rsidRPr="00985689" w:rsidRDefault="00EC6327" w:rsidP="00EC6327">
      <w:pPr>
        <w:spacing w:line="360" w:lineRule="exact"/>
        <w:ind w:firstLineChars="200" w:firstLine="420"/>
        <w:rPr>
          <w:rFonts w:ascii="宋体" w:hAnsi="宋体" w:hint="eastAsia"/>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7"/>
        <w:gridCol w:w="1385"/>
        <w:gridCol w:w="954"/>
        <w:gridCol w:w="4654"/>
        <w:gridCol w:w="806"/>
      </w:tblGrid>
      <w:tr w:rsidR="00EC6327" w:rsidRPr="00985689" w14:paraId="0FDA4FBF" w14:textId="77777777" w:rsidTr="00334F17">
        <w:trPr>
          <w:trHeight w:val="824"/>
          <w:jc w:val="center"/>
        </w:trPr>
        <w:tc>
          <w:tcPr>
            <w:tcW w:w="5000" w:type="pct"/>
            <w:gridSpan w:val="5"/>
            <w:tcBorders>
              <w:right w:val="single" w:sz="4" w:space="0" w:color="auto"/>
            </w:tcBorders>
            <w:vAlign w:val="center"/>
          </w:tcPr>
          <w:p w14:paraId="52139054" w14:textId="77777777" w:rsidR="00EC6327" w:rsidRPr="00985689" w:rsidRDefault="00EC6327" w:rsidP="00334F17">
            <w:pPr>
              <w:rPr>
                <w:rFonts w:ascii="宋体" w:hAnsi="宋体" w:hint="eastAsia"/>
                <w:b/>
                <w:szCs w:val="21"/>
              </w:rPr>
            </w:pPr>
            <w:r w:rsidRPr="00985689">
              <w:rPr>
                <w:rFonts w:ascii="宋体" w:hAnsi="宋体" w:hint="eastAsia"/>
                <w:b/>
                <w:szCs w:val="21"/>
              </w:rPr>
              <w:t xml:space="preserve">分标3（新鲜鸡鸭肉、水产、禽蛋类）   </w:t>
            </w:r>
          </w:p>
          <w:p w14:paraId="5394D5C9" w14:textId="77777777" w:rsidR="00EC6327" w:rsidRPr="00985689" w:rsidRDefault="00EC6327" w:rsidP="00334F17">
            <w:pPr>
              <w:rPr>
                <w:rFonts w:ascii="宋体" w:hAnsi="宋体" w:hint="eastAsia"/>
                <w:b/>
                <w:szCs w:val="21"/>
              </w:rPr>
            </w:pPr>
            <w:r w:rsidRPr="00985689">
              <w:rPr>
                <w:rFonts w:ascii="宋体" w:hAnsi="宋体" w:hint="eastAsia"/>
                <w:b/>
                <w:szCs w:val="21"/>
              </w:rPr>
              <w:t>采购预算：200万元（2年经费预算）</w:t>
            </w:r>
          </w:p>
        </w:tc>
      </w:tr>
      <w:tr w:rsidR="00EC6327" w:rsidRPr="00985689" w14:paraId="388339E1" w14:textId="77777777" w:rsidTr="00334F17">
        <w:trPr>
          <w:trHeight w:val="824"/>
          <w:jc w:val="center"/>
        </w:trPr>
        <w:tc>
          <w:tcPr>
            <w:tcW w:w="299" w:type="pct"/>
            <w:vAlign w:val="center"/>
          </w:tcPr>
          <w:p w14:paraId="4532100D" w14:textId="77777777" w:rsidR="00EC6327" w:rsidRPr="00985689" w:rsidRDefault="00EC6327" w:rsidP="00334F17">
            <w:pPr>
              <w:jc w:val="center"/>
              <w:rPr>
                <w:rFonts w:ascii="宋体" w:hAnsi="宋体"/>
                <w:szCs w:val="21"/>
              </w:rPr>
            </w:pPr>
            <w:r w:rsidRPr="00985689">
              <w:rPr>
                <w:rFonts w:ascii="宋体" w:hAnsi="宋体" w:hint="eastAsia"/>
                <w:szCs w:val="21"/>
              </w:rPr>
              <w:t>序号</w:t>
            </w:r>
          </w:p>
        </w:tc>
        <w:tc>
          <w:tcPr>
            <w:tcW w:w="835" w:type="pct"/>
            <w:vAlign w:val="center"/>
          </w:tcPr>
          <w:p w14:paraId="2C9EAF5F" w14:textId="77777777" w:rsidR="00EC6327" w:rsidRPr="00985689" w:rsidRDefault="00EC6327" w:rsidP="00334F17">
            <w:pPr>
              <w:jc w:val="center"/>
              <w:rPr>
                <w:rFonts w:ascii="宋体" w:hAnsi="宋体"/>
                <w:szCs w:val="21"/>
              </w:rPr>
            </w:pPr>
            <w:r w:rsidRPr="00985689">
              <w:rPr>
                <w:rFonts w:ascii="宋体" w:hAnsi="宋体" w:hint="eastAsia"/>
                <w:szCs w:val="21"/>
              </w:rPr>
              <w:t>标的名称</w:t>
            </w:r>
          </w:p>
        </w:tc>
        <w:tc>
          <w:tcPr>
            <w:tcW w:w="575" w:type="pct"/>
            <w:vAlign w:val="center"/>
          </w:tcPr>
          <w:p w14:paraId="5EBA9186" w14:textId="77777777" w:rsidR="00EC6327" w:rsidRPr="00985689" w:rsidRDefault="00EC6327" w:rsidP="00334F17">
            <w:pPr>
              <w:jc w:val="center"/>
              <w:rPr>
                <w:rFonts w:ascii="宋体" w:hAnsi="宋体"/>
                <w:szCs w:val="21"/>
              </w:rPr>
            </w:pPr>
            <w:r w:rsidRPr="00985689">
              <w:rPr>
                <w:rFonts w:ascii="宋体" w:hAnsi="宋体" w:hint="eastAsia"/>
                <w:szCs w:val="21"/>
              </w:rPr>
              <w:t>数量及单位</w:t>
            </w:r>
          </w:p>
        </w:tc>
        <w:tc>
          <w:tcPr>
            <w:tcW w:w="2805" w:type="pct"/>
            <w:tcBorders>
              <w:right w:val="single" w:sz="4" w:space="0" w:color="auto"/>
            </w:tcBorders>
            <w:vAlign w:val="center"/>
          </w:tcPr>
          <w:p w14:paraId="366D9C7E" w14:textId="77777777" w:rsidR="00EC6327" w:rsidRPr="00985689" w:rsidRDefault="00EC6327" w:rsidP="00334F17">
            <w:pPr>
              <w:jc w:val="center"/>
              <w:rPr>
                <w:rFonts w:ascii="宋体" w:hAnsi="宋体"/>
                <w:szCs w:val="21"/>
              </w:rPr>
            </w:pPr>
            <w:r w:rsidRPr="00985689">
              <w:rPr>
                <w:rFonts w:ascii="宋体" w:hAnsi="宋体" w:hint="eastAsia"/>
                <w:b/>
                <w:szCs w:val="21"/>
              </w:rPr>
              <w:t>▲</w:t>
            </w:r>
            <w:r w:rsidRPr="00985689">
              <w:rPr>
                <w:rFonts w:ascii="宋体" w:hAnsi="宋体" w:hint="eastAsia"/>
                <w:szCs w:val="21"/>
              </w:rPr>
              <w:t>技术要求及需求</w:t>
            </w:r>
          </w:p>
        </w:tc>
        <w:tc>
          <w:tcPr>
            <w:tcW w:w="486" w:type="pct"/>
            <w:tcBorders>
              <w:right w:val="single" w:sz="4" w:space="0" w:color="auto"/>
            </w:tcBorders>
            <w:vAlign w:val="center"/>
          </w:tcPr>
          <w:p w14:paraId="26196D4F" w14:textId="77777777" w:rsidR="00EC6327" w:rsidRPr="00985689" w:rsidRDefault="00EC6327" w:rsidP="00334F17">
            <w:pPr>
              <w:jc w:val="center"/>
              <w:rPr>
                <w:szCs w:val="21"/>
              </w:rPr>
            </w:pPr>
            <w:r w:rsidRPr="00985689">
              <w:rPr>
                <w:rFonts w:ascii="宋体" w:hAnsi="宋体" w:hint="eastAsia"/>
                <w:b/>
                <w:szCs w:val="21"/>
              </w:rPr>
              <w:t>▲</w:t>
            </w:r>
            <w:r w:rsidRPr="00985689">
              <w:rPr>
                <w:rFonts w:hint="eastAsia"/>
                <w:szCs w:val="21"/>
              </w:rPr>
              <w:t>价格要求</w:t>
            </w:r>
          </w:p>
        </w:tc>
      </w:tr>
      <w:tr w:rsidR="00EC6327" w:rsidRPr="00985689" w14:paraId="21CAEF77" w14:textId="77777777" w:rsidTr="00334F17">
        <w:trPr>
          <w:trHeight w:val="90"/>
          <w:jc w:val="center"/>
        </w:trPr>
        <w:tc>
          <w:tcPr>
            <w:tcW w:w="299" w:type="pct"/>
            <w:vAlign w:val="center"/>
          </w:tcPr>
          <w:p w14:paraId="1D503FD6" w14:textId="77777777" w:rsidR="00EC6327" w:rsidRPr="00985689" w:rsidRDefault="00EC6327" w:rsidP="00334F17">
            <w:pPr>
              <w:jc w:val="center"/>
              <w:rPr>
                <w:rFonts w:ascii="宋体" w:hAnsi="宋体"/>
                <w:szCs w:val="21"/>
              </w:rPr>
            </w:pPr>
            <w:r w:rsidRPr="00985689">
              <w:rPr>
                <w:rFonts w:ascii="宋体" w:hAnsi="宋体"/>
                <w:szCs w:val="21"/>
              </w:rPr>
              <w:t>1</w:t>
            </w:r>
          </w:p>
        </w:tc>
        <w:tc>
          <w:tcPr>
            <w:tcW w:w="835" w:type="pct"/>
            <w:vAlign w:val="center"/>
          </w:tcPr>
          <w:p w14:paraId="2AADB914"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szCs w:val="21"/>
              </w:rPr>
              <w:t>新鲜鸡鸭肉类：新鲜鸡肉、鸡腿、鸡翅、鸭肉、鸭腿、鸭肾、乳鸽等</w:t>
            </w:r>
          </w:p>
        </w:tc>
        <w:tc>
          <w:tcPr>
            <w:tcW w:w="575" w:type="pct"/>
            <w:vAlign w:val="center"/>
          </w:tcPr>
          <w:p w14:paraId="65A200EA" w14:textId="77777777" w:rsidR="00EC6327" w:rsidRPr="00985689" w:rsidRDefault="00EC6327" w:rsidP="00334F17">
            <w:pPr>
              <w:jc w:val="center"/>
              <w:rPr>
                <w:rFonts w:ascii="宋体" w:hAnsi="宋体"/>
                <w:szCs w:val="21"/>
              </w:rPr>
            </w:pPr>
            <w:r w:rsidRPr="00985689">
              <w:rPr>
                <w:rFonts w:ascii="宋体" w:hAnsi="宋体"/>
                <w:szCs w:val="21"/>
              </w:rPr>
              <w:t>1</w:t>
            </w:r>
            <w:r w:rsidRPr="00985689">
              <w:rPr>
                <w:rFonts w:ascii="宋体" w:hAnsi="宋体" w:hint="eastAsia"/>
                <w:szCs w:val="21"/>
              </w:rPr>
              <w:t>批</w:t>
            </w:r>
          </w:p>
        </w:tc>
        <w:tc>
          <w:tcPr>
            <w:tcW w:w="2805" w:type="pct"/>
            <w:tcBorders>
              <w:right w:val="single" w:sz="4" w:space="0" w:color="auto"/>
            </w:tcBorders>
            <w:vAlign w:val="center"/>
          </w:tcPr>
          <w:p w14:paraId="130A0A3F" w14:textId="77777777" w:rsidR="00EC6327" w:rsidRPr="00985689" w:rsidRDefault="00EC6327" w:rsidP="00334F17">
            <w:pPr>
              <w:rPr>
                <w:rFonts w:ascii="宋体" w:hAnsi="宋体"/>
                <w:szCs w:val="21"/>
              </w:rPr>
            </w:pPr>
            <w:r w:rsidRPr="00985689">
              <w:rPr>
                <w:rFonts w:ascii="宋体" w:hAnsi="宋体" w:hint="eastAsia"/>
                <w:b/>
                <w:szCs w:val="21"/>
              </w:rPr>
              <w:t>▲</w:t>
            </w:r>
            <w:r w:rsidRPr="00985689">
              <w:rPr>
                <w:rFonts w:ascii="宋体" w:hAnsi="宋体" w:hint="eastAsia"/>
                <w:szCs w:val="21"/>
              </w:rPr>
              <w:t>1.</w:t>
            </w:r>
            <w:proofErr w:type="gramStart"/>
            <w:r w:rsidRPr="00985689">
              <w:rPr>
                <w:rFonts w:ascii="宋体" w:hAnsi="宋体" w:hint="eastAsia"/>
                <w:szCs w:val="21"/>
              </w:rPr>
              <w:t>所供食材为</w:t>
            </w:r>
            <w:proofErr w:type="gramEnd"/>
            <w:r w:rsidRPr="00985689">
              <w:rPr>
                <w:rFonts w:ascii="宋体" w:hAnsi="宋体" w:hint="eastAsia"/>
                <w:szCs w:val="21"/>
              </w:rPr>
              <w:t>当天所宰杀、新鲜无变质腐烂，肉色有光泽、有弹性、</w:t>
            </w:r>
            <w:proofErr w:type="gramStart"/>
            <w:r w:rsidRPr="00985689">
              <w:rPr>
                <w:rFonts w:ascii="宋体" w:hAnsi="宋体" w:hint="eastAsia"/>
                <w:szCs w:val="21"/>
              </w:rPr>
              <w:t>不</w:t>
            </w:r>
            <w:proofErr w:type="gramEnd"/>
            <w:r w:rsidRPr="00985689">
              <w:rPr>
                <w:rFonts w:ascii="宋体" w:hAnsi="宋体" w:hint="eastAsia"/>
                <w:szCs w:val="21"/>
              </w:rPr>
              <w:t>沾手，有正常的鲜鸡鸭肉气味，</w:t>
            </w:r>
          </w:p>
          <w:p w14:paraId="0337C252" w14:textId="77777777" w:rsidR="00EC6327" w:rsidRPr="00985689" w:rsidRDefault="00EC6327" w:rsidP="00334F17">
            <w:pPr>
              <w:rPr>
                <w:rFonts w:ascii="宋体" w:hAnsi="宋体"/>
                <w:szCs w:val="21"/>
              </w:rPr>
            </w:pPr>
            <w:r w:rsidRPr="00985689">
              <w:rPr>
                <w:rFonts w:ascii="宋体" w:hAnsi="宋体" w:hint="eastAsia"/>
                <w:b/>
                <w:szCs w:val="21"/>
              </w:rPr>
              <w:t>▲</w:t>
            </w:r>
            <w:r w:rsidRPr="00985689">
              <w:rPr>
                <w:rFonts w:ascii="宋体" w:hAnsi="宋体" w:hint="eastAsia"/>
                <w:szCs w:val="21"/>
              </w:rPr>
              <w:t>2.无破皮、无花皮、无显眼</w:t>
            </w:r>
            <w:proofErr w:type="gramStart"/>
            <w:r w:rsidRPr="00985689">
              <w:rPr>
                <w:rFonts w:ascii="宋体" w:hAnsi="宋体" w:hint="eastAsia"/>
                <w:szCs w:val="21"/>
              </w:rPr>
              <w:t>瘀</w:t>
            </w:r>
            <w:proofErr w:type="gramEnd"/>
            <w:r w:rsidRPr="00985689">
              <w:rPr>
                <w:rFonts w:ascii="宋体" w:hAnsi="宋体" w:hint="eastAsia"/>
                <w:szCs w:val="21"/>
              </w:rPr>
              <w:t>块、无残羽、无血水、无异味、无残边、肚内无一切内脏；</w:t>
            </w:r>
          </w:p>
          <w:p w14:paraId="0D267672"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b/>
                <w:szCs w:val="21"/>
              </w:rPr>
              <w:t>……</w:t>
            </w:r>
          </w:p>
        </w:tc>
        <w:tc>
          <w:tcPr>
            <w:tcW w:w="486" w:type="pct"/>
            <w:vMerge w:val="restart"/>
            <w:tcBorders>
              <w:right w:val="single" w:sz="4" w:space="0" w:color="auto"/>
            </w:tcBorders>
            <w:vAlign w:val="center"/>
          </w:tcPr>
          <w:p w14:paraId="179A9ECD"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每月市场询价</w:t>
            </w:r>
          </w:p>
        </w:tc>
      </w:tr>
      <w:tr w:rsidR="00EC6327" w:rsidRPr="00985689" w14:paraId="08F9FEA1" w14:textId="77777777" w:rsidTr="00334F17">
        <w:trPr>
          <w:trHeight w:val="90"/>
          <w:jc w:val="center"/>
        </w:trPr>
        <w:tc>
          <w:tcPr>
            <w:tcW w:w="299" w:type="pct"/>
            <w:vAlign w:val="center"/>
          </w:tcPr>
          <w:p w14:paraId="01515A06" w14:textId="77777777" w:rsidR="00EC6327" w:rsidRPr="00985689" w:rsidRDefault="00EC6327" w:rsidP="00334F17">
            <w:pPr>
              <w:jc w:val="center"/>
              <w:rPr>
                <w:rFonts w:ascii="宋体" w:hAnsi="宋体"/>
                <w:szCs w:val="21"/>
              </w:rPr>
            </w:pPr>
            <w:r w:rsidRPr="00985689">
              <w:rPr>
                <w:rFonts w:ascii="宋体" w:hAnsi="宋体"/>
                <w:szCs w:val="21"/>
              </w:rPr>
              <w:t>2</w:t>
            </w:r>
          </w:p>
        </w:tc>
        <w:tc>
          <w:tcPr>
            <w:tcW w:w="835" w:type="pct"/>
            <w:vAlign w:val="center"/>
          </w:tcPr>
          <w:p w14:paraId="28F75356"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szCs w:val="21"/>
              </w:rPr>
              <w:t>水产：各类新鲜鱼、虾、螺、蟹、贝等</w:t>
            </w:r>
          </w:p>
        </w:tc>
        <w:tc>
          <w:tcPr>
            <w:tcW w:w="575" w:type="pct"/>
            <w:vAlign w:val="center"/>
          </w:tcPr>
          <w:p w14:paraId="3344E073" w14:textId="77777777" w:rsidR="00EC6327" w:rsidRPr="00985689" w:rsidRDefault="00EC6327" w:rsidP="00334F17">
            <w:pPr>
              <w:jc w:val="center"/>
              <w:rPr>
                <w:rFonts w:ascii="宋体" w:hAnsi="宋体"/>
                <w:szCs w:val="21"/>
              </w:rPr>
            </w:pPr>
            <w:r w:rsidRPr="00985689">
              <w:rPr>
                <w:rFonts w:ascii="宋体" w:hAnsi="宋体"/>
                <w:szCs w:val="21"/>
              </w:rPr>
              <w:t>1</w:t>
            </w:r>
            <w:r w:rsidRPr="00985689">
              <w:rPr>
                <w:rFonts w:ascii="宋体" w:hAnsi="宋体" w:hint="eastAsia"/>
                <w:szCs w:val="21"/>
              </w:rPr>
              <w:t>批</w:t>
            </w:r>
          </w:p>
        </w:tc>
        <w:tc>
          <w:tcPr>
            <w:tcW w:w="2805" w:type="pct"/>
            <w:tcBorders>
              <w:right w:val="single" w:sz="4" w:space="0" w:color="auto"/>
            </w:tcBorders>
            <w:vAlign w:val="center"/>
          </w:tcPr>
          <w:p w14:paraId="74636D12" w14:textId="77777777" w:rsidR="00EC6327" w:rsidRPr="00985689" w:rsidRDefault="00EC6327" w:rsidP="00334F17">
            <w:pPr>
              <w:spacing w:line="320" w:lineRule="exact"/>
              <w:rPr>
                <w:rFonts w:ascii="宋体" w:hAnsi="宋体"/>
                <w:szCs w:val="21"/>
              </w:rPr>
            </w:pPr>
            <w:r w:rsidRPr="00985689">
              <w:rPr>
                <w:rFonts w:ascii="宋体" w:hAnsi="宋体" w:hint="eastAsia"/>
                <w:b/>
                <w:szCs w:val="21"/>
              </w:rPr>
              <w:t>▲</w:t>
            </w:r>
            <w:r w:rsidRPr="00985689">
              <w:rPr>
                <w:rFonts w:ascii="宋体" w:hAnsi="宋体" w:hint="eastAsia"/>
                <w:szCs w:val="21"/>
              </w:rPr>
              <w:t>1.所供货新鲜、无病毒、无变质腐烂，新鲜水产类来源安全可靠，不含有害物质，符合国家食品安全卫生标准，产品有质量监督部门提供的检</w:t>
            </w:r>
            <w:r w:rsidRPr="00985689">
              <w:rPr>
                <w:rFonts w:ascii="宋体" w:hAnsi="宋体" w:hint="eastAsia"/>
                <w:szCs w:val="21"/>
              </w:rPr>
              <w:lastRenderedPageBreak/>
              <w:t>验报告。</w:t>
            </w:r>
          </w:p>
          <w:p w14:paraId="255C4ED1" w14:textId="77777777" w:rsidR="00EC6327" w:rsidRPr="00985689" w:rsidRDefault="00EC6327" w:rsidP="00334F17">
            <w:pPr>
              <w:spacing w:line="320" w:lineRule="exact"/>
              <w:rPr>
                <w:rFonts w:ascii="宋体" w:hAnsi="宋体"/>
                <w:szCs w:val="21"/>
              </w:rPr>
            </w:pPr>
            <w:r w:rsidRPr="00985689">
              <w:rPr>
                <w:rFonts w:ascii="宋体" w:hAnsi="宋体" w:hint="eastAsia"/>
                <w:b/>
                <w:szCs w:val="21"/>
              </w:rPr>
              <w:t>▲</w:t>
            </w:r>
            <w:r w:rsidRPr="00985689">
              <w:rPr>
                <w:rFonts w:ascii="宋体" w:hAnsi="宋体" w:hint="eastAsia"/>
                <w:szCs w:val="21"/>
              </w:rPr>
              <w:t>2.鱼类活体、眼球明亮、无大腹，无畸形，对去腑脏鱼类，气味正常；</w:t>
            </w:r>
          </w:p>
          <w:p w14:paraId="61486464"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szCs w:val="21"/>
              </w:rPr>
              <w:t>……</w:t>
            </w:r>
          </w:p>
        </w:tc>
        <w:tc>
          <w:tcPr>
            <w:tcW w:w="486" w:type="pct"/>
            <w:vMerge/>
            <w:tcBorders>
              <w:right w:val="single" w:sz="4" w:space="0" w:color="auto"/>
            </w:tcBorders>
          </w:tcPr>
          <w:p w14:paraId="31404092" w14:textId="77777777" w:rsidR="00EC6327" w:rsidRPr="00985689" w:rsidRDefault="00EC6327" w:rsidP="00334F17">
            <w:pPr>
              <w:spacing w:line="320" w:lineRule="exact"/>
              <w:rPr>
                <w:rFonts w:ascii="宋体" w:hAnsi="宋体" w:hint="eastAsia"/>
                <w:b/>
                <w:szCs w:val="21"/>
              </w:rPr>
            </w:pPr>
          </w:p>
        </w:tc>
      </w:tr>
      <w:tr w:rsidR="00EC6327" w:rsidRPr="00985689" w14:paraId="00B388BB" w14:textId="77777777" w:rsidTr="00334F17">
        <w:trPr>
          <w:trHeight w:val="90"/>
          <w:jc w:val="center"/>
        </w:trPr>
        <w:tc>
          <w:tcPr>
            <w:tcW w:w="299" w:type="pct"/>
            <w:vAlign w:val="center"/>
          </w:tcPr>
          <w:p w14:paraId="79AA14F1" w14:textId="77777777" w:rsidR="00EC6327" w:rsidRPr="00985689" w:rsidRDefault="00EC6327" w:rsidP="00334F17">
            <w:pPr>
              <w:jc w:val="center"/>
              <w:rPr>
                <w:rFonts w:ascii="宋体" w:hAnsi="宋体"/>
                <w:szCs w:val="21"/>
              </w:rPr>
            </w:pPr>
            <w:r w:rsidRPr="00985689">
              <w:rPr>
                <w:rFonts w:ascii="宋体" w:hAnsi="宋体"/>
                <w:szCs w:val="21"/>
              </w:rPr>
              <w:t>3</w:t>
            </w:r>
          </w:p>
        </w:tc>
        <w:tc>
          <w:tcPr>
            <w:tcW w:w="835" w:type="pct"/>
            <w:vAlign w:val="center"/>
          </w:tcPr>
          <w:p w14:paraId="0CF25312"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szCs w:val="21"/>
              </w:rPr>
              <w:t>禽蛋：鸡蛋、鸭蛋、皮蛋、咸蛋、鹌鹑蛋等。</w:t>
            </w:r>
          </w:p>
        </w:tc>
        <w:tc>
          <w:tcPr>
            <w:tcW w:w="575" w:type="pct"/>
            <w:vAlign w:val="center"/>
          </w:tcPr>
          <w:p w14:paraId="47699435" w14:textId="77777777" w:rsidR="00EC6327" w:rsidRPr="00985689" w:rsidRDefault="00EC6327" w:rsidP="00334F17">
            <w:pPr>
              <w:jc w:val="center"/>
              <w:rPr>
                <w:rFonts w:ascii="宋体" w:hAnsi="宋体"/>
                <w:szCs w:val="21"/>
              </w:rPr>
            </w:pPr>
            <w:r w:rsidRPr="00985689">
              <w:rPr>
                <w:rFonts w:ascii="宋体" w:hAnsi="宋体"/>
                <w:szCs w:val="21"/>
              </w:rPr>
              <w:t>1</w:t>
            </w:r>
            <w:r w:rsidRPr="00985689">
              <w:rPr>
                <w:rFonts w:ascii="宋体" w:hAnsi="宋体" w:hint="eastAsia"/>
                <w:szCs w:val="21"/>
              </w:rPr>
              <w:t>批</w:t>
            </w:r>
          </w:p>
        </w:tc>
        <w:tc>
          <w:tcPr>
            <w:tcW w:w="2805" w:type="pct"/>
            <w:tcBorders>
              <w:right w:val="single" w:sz="4" w:space="0" w:color="auto"/>
            </w:tcBorders>
            <w:vAlign w:val="center"/>
          </w:tcPr>
          <w:p w14:paraId="386797B6" w14:textId="77777777" w:rsidR="00EC6327" w:rsidRPr="00985689" w:rsidRDefault="00EC6327" w:rsidP="00334F17">
            <w:pPr>
              <w:widowControl/>
              <w:shd w:val="clear" w:color="auto" w:fill="FFFFFF"/>
              <w:jc w:val="left"/>
              <w:rPr>
                <w:rFonts w:ascii="宋体" w:hAnsi="宋体"/>
                <w:szCs w:val="21"/>
              </w:rPr>
            </w:pPr>
            <w:r w:rsidRPr="00985689">
              <w:rPr>
                <w:rFonts w:ascii="宋体" w:hAnsi="宋体" w:hint="eastAsia"/>
                <w:b/>
                <w:kern w:val="0"/>
                <w:sz w:val="24"/>
                <w:szCs w:val="21"/>
              </w:rPr>
              <w:t>▲</w:t>
            </w:r>
            <w:r w:rsidRPr="00985689">
              <w:rPr>
                <w:rFonts w:ascii="宋体" w:hAnsi="宋体" w:hint="eastAsia"/>
                <w:szCs w:val="21"/>
              </w:rPr>
              <w:t>1.食材质量符合食品安全国家标准证照齐全，品质新鲜、表面干净、蛋壳清洁完整、无裂痕破损、污渍、变色、霉斑，无霉味、酸味，臭味等不良气味，</w:t>
            </w:r>
          </w:p>
          <w:p w14:paraId="7933EE84" w14:textId="77777777" w:rsidR="00EC6327" w:rsidRPr="00985689" w:rsidRDefault="00EC6327" w:rsidP="00334F17">
            <w:pPr>
              <w:widowControl/>
              <w:shd w:val="clear" w:color="auto" w:fill="FFFFFF"/>
              <w:jc w:val="left"/>
              <w:rPr>
                <w:rFonts w:ascii="宋体" w:hAnsi="宋体"/>
                <w:szCs w:val="21"/>
              </w:rPr>
            </w:pPr>
            <w:r w:rsidRPr="00985689">
              <w:rPr>
                <w:rFonts w:ascii="宋体" w:hAnsi="宋体" w:hint="eastAsia"/>
                <w:szCs w:val="21"/>
              </w:rPr>
              <w:t>2.打开后蛋黄凸起、完整、有韧性，蛋白澄清、透明、稀稠分明，无异味。</w:t>
            </w:r>
          </w:p>
          <w:p w14:paraId="58523025"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b/>
                <w:szCs w:val="21"/>
              </w:rPr>
              <w:t>……</w:t>
            </w:r>
          </w:p>
        </w:tc>
        <w:tc>
          <w:tcPr>
            <w:tcW w:w="486" w:type="pct"/>
            <w:vMerge/>
            <w:tcBorders>
              <w:right w:val="single" w:sz="4" w:space="0" w:color="auto"/>
            </w:tcBorders>
          </w:tcPr>
          <w:p w14:paraId="640DCE63" w14:textId="77777777" w:rsidR="00EC6327" w:rsidRPr="00985689" w:rsidRDefault="00EC6327" w:rsidP="00334F17">
            <w:pPr>
              <w:widowControl/>
              <w:shd w:val="clear" w:color="auto" w:fill="FFFFFF"/>
              <w:jc w:val="left"/>
              <w:rPr>
                <w:rFonts w:ascii="宋体" w:hAnsi="宋体" w:hint="eastAsia"/>
                <w:b/>
                <w:kern w:val="0"/>
                <w:sz w:val="24"/>
                <w:szCs w:val="21"/>
              </w:rPr>
            </w:pPr>
          </w:p>
        </w:tc>
      </w:tr>
    </w:tbl>
    <w:p w14:paraId="02911C78" w14:textId="77777777" w:rsidR="00EC6327" w:rsidRPr="00985689" w:rsidRDefault="00EC6327" w:rsidP="00EC6327">
      <w:pPr>
        <w:spacing w:line="360" w:lineRule="exact"/>
        <w:ind w:firstLineChars="200" w:firstLine="420"/>
        <w:rPr>
          <w:rFonts w:ascii="宋体" w:hAnsi="宋体" w:hint="eastAsia"/>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7"/>
        <w:gridCol w:w="1385"/>
        <w:gridCol w:w="954"/>
        <w:gridCol w:w="4654"/>
        <w:gridCol w:w="806"/>
      </w:tblGrid>
      <w:tr w:rsidR="00EC6327" w:rsidRPr="00985689" w14:paraId="62B46269" w14:textId="77777777" w:rsidTr="00334F17">
        <w:trPr>
          <w:trHeight w:val="824"/>
          <w:jc w:val="center"/>
        </w:trPr>
        <w:tc>
          <w:tcPr>
            <w:tcW w:w="5000" w:type="pct"/>
            <w:gridSpan w:val="5"/>
            <w:tcBorders>
              <w:right w:val="single" w:sz="4" w:space="0" w:color="auto"/>
            </w:tcBorders>
            <w:vAlign w:val="center"/>
          </w:tcPr>
          <w:p w14:paraId="13FDD35B" w14:textId="77777777" w:rsidR="00EC6327" w:rsidRPr="00985689" w:rsidRDefault="00EC6327" w:rsidP="00334F17">
            <w:pPr>
              <w:rPr>
                <w:rFonts w:ascii="宋体" w:hAnsi="宋体" w:hint="eastAsia"/>
                <w:b/>
                <w:szCs w:val="21"/>
              </w:rPr>
            </w:pPr>
            <w:r w:rsidRPr="00985689">
              <w:rPr>
                <w:rFonts w:ascii="宋体" w:hAnsi="宋体" w:hint="eastAsia"/>
                <w:b/>
                <w:szCs w:val="21"/>
              </w:rPr>
              <w:t xml:space="preserve">分标4（新鲜鸡鸭肉、水产、禽蛋类）   </w:t>
            </w:r>
          </w:p>
          <w:p w14:paraId="0BA20C09" w14:textId="77777777" w:rsidR="00EC6327" w:rsidRPr="00985689" w:rsidRDefault="00EC6327" w:rsidP="00334F17">
            <w:pPr>
              <w:rPr>
                <w:rFonts w:ascii="宋体" w:hAnsi="宋体" w:hint="eastAsia"/>
                <w:b/>
                <w:szCs w:val="21"/>
              </w:rPr>
            </w:pPr>
            <w:r w:rsidRPr="00985689">
              <w:rPr>
                <w:rFonts w:ascii="宋体" w:hAnsi="宋体" w:hint="eastAsia"/>
                <w:b/>
                <w:szCs w:val="21"/>
              </w:rPr>
              <w:t>采购预算：200万元（2年经费预算）</w:t>
            </w:r>
          </w:p>
        </w:tc>
      </w:tr>
      <w:tr w:rsidR="00EC6327" w:rsidRPr="00985689" w14:paraId="63901275" w14:textId="77777777" w:rsidTr="00334F17">
        <w:trPr>
          <w:trHeight w:val="824"/>
          <w:jc w:val="center"/>
        </w:trPr>
        <w:tc>
          <w:tcPr>
            <w:tcW w:w="299" w:type="pct"/>
            <w:vAlign w:val="center"/>
          </w:tcPr>
          <w:p w14:paraId="3D3053FD" w14:textId="77777777" w:rsidR="00EC6327" w:rsidRPr="00985689" w:rsidRDefault="00EC6327" w:rsidP="00334F17">
            <w:pPr>
              <w:jc w:val="center"/>
              <w:rPr>
                <w:rFonts w:ascii="宋体" w:hAnsi="宋体"/>
                <w:szCs w:val="21"/>
              </w:rPr>
            </w:pPr>
            <w:r w:rsidRPr="00985689">
              <w:rPr>
                <w:rFonts w:ascii="宋体" w:hAnsi="宋体" w:hint="eastAsia"/>
                <w:szCs w:val="21"/>
              </w:rPr>
              <w:t>序号</w:t>
            </w:r>
          </w:p>
        </w:tc>
        <w:tc>
          <w:tcPr>
            <w:tcW w:w="835" w:type="pct"/>
            <w:vAlign w:val="center"/>
          </w:tcPr>
          <w:p w14:paraId="0212DA0B" w14:textId="77777777" w:rsidR="00EC6327" w:rsidRPr="00985689" w:rsidRDefault="00EC6327" w:rsidP="00334F17">
            <w:pPr>
              <w:jc w:val="center"/>
              <w:rPr>
                <w:rFonts w:ascii="宋体" w:hAnsi="宋体"/>
                <w:szCs w:val="21"/>
              </w:rPr>
            </w:pPr>
            <w:r w:rsidRPr="00985689">
              <w:rPr>
                <w:rFonts w:ascii="宋体" w:hAnsi="宋体" w:hint="eastAsia"/>
                <w:szCs w:val="21"/>
              </w:rPr>
              <w:t>标的名称</w:t>
            </w:r>
          </w:p>
        </w:tc>
        <w:tc>
          <w:tcPr>
            <w:tcW w:w="575" w:type="pct"/>
            <w:vAlign w:val="center"/>
          </w:tcPr>
          <w:p w14:paraId="28439643" w14:textId="77777777" w:rsidR="00EC6327" w:rsidRPr="00985689" w:rsidRDefault="00EC6327" w:rsidP="00334F17">
            <w:pPr>
              <w:jc w:val="center"/>
              <w:rPr>
                <w:rFonts w:ascii="宋体" w:hAnsi="宋体"/>
                <w:szCs w:val="21"/>
              </w:rPr>
            </w:pPr>
            <w:r w:rsidRPr="00985689">
              <w:rPr>
                <w:rFonts w:ascii="宋体" w:hAnsi="宋体" w:hint="eastAsia"/>
                <w:szCs w:val="21"/>
              </w:rPr>
              <w:t>数量及单位</w:t>
            </w:r>
          </w:p>
        </w:tc>
        <w:tc>
          <w:tcPr>
            <w:tcW w:w="2805" w:type="pct"/>
            <w:tcBorders>
              <w:right w:val="single" w:sz="4" w:space="0" w:color="auto"/>
            </w:tcBorders>
            <w:vAlign w:val="center"/>
          </w:tcPr>
          <w:p w14:paraId="43E86002" w14:textId="77777777" w:rsidR="00EC6327" w:rsidRPr="00985689" w:rsidRDefault="00EC6327" w:rsidP="00334F17">
            <w:pPr>
              <w:jc w:val="center"/>
              <w:rPr>
                <w:rFonts w:ascii="宋体" w:hAnsi="宋体"/>
                <w:szCs w:val="21"/>
              </w:rPr>
            </w:pPr>
            <w:r w:rsidRPr="00985689">
              <w:rPr>
                <w:rFonts w:ascii="宋体" w:hAnsi="宋体" w:hint="eastAsia"/>
                <w:b/>
                <w:szCs w:val="21"/>
              </w:rPr>
              <w:t>▲</w:t>
            </w:r>
            <w:r w:rsidRPr="00985689">
              <w:rPr>
                <w:rFonts w:ascii="宋体" w:hAnsi="宋体" w:hint="eastAsia"/>
                <w:szCs w:val="21"/>
              </w:rPr>
              <w:t>技术要求及需求</w:t>
            </w:r>
          </w:p>
        </w:tc>
        <w:tc>
          <w:tcPr>
            <w:tcW w:w="486" w:type="pct"/>
            <w:tcBorders>
              <w:right w:val="single" w:sz="4" w:space="0" w:color="auto"/>
            </w:tcBorders>
            <w:vAlign w:val="center"/>
          </w:tcPr>
          <w:p w14:paraId="44B80B23" w14:textId="77777777" w:rsidR="00EC6327" w:rsidRPr="00985689" w:rsidRDefault="00EC6327" w:rsidP="00334F17">
            <w:pPr>
              <w:jc w:val="center"/>
              <w:rPr>
                <w:szCs w:val="21"/>
              </w:rPr>
            </w:pPr>
            <w:r w:rsidRPr="00985689">
              <w:rPr>
                <w:rFonts w:ascii="宋体" w:hAnsi="宋体" w:hint="eastAsia"/>
                <w:b/>
                <w:szCs w:val="21"/>
              </w:rPr>
              <w:t>▲</w:t>
            </w:r>
            <w:r w:rsidRPr="00985689">
              <w:rPr>
                <w:rFonts w:hint="eastAsia"/>
                <w:szCs w:val="21"/>
              </w:rPr>
              <w:t>价格要求</w:t>
            </w:r>
          </w:p>
        </w:tc>
      </w:tr>
      <w:tr w:rsidR="00EC6327" w:rsidRPr="00985689" w14:paraId="093A5A7B" w14:textId="77777777" w:rsidTr="00334F17">
        <w:trPr>
          <w:trHeight w:val="90"/>
          <w:jc w:val="center"/>
        </w:trPr>
        <w:tc>
          <w:tcPr>
            <w:tcW w:w="299" w:type="pct"/>
            <w:vAlign w:val="center"/>
          </w:tcPr>
          <w:p w14:paraId="2920FD0E" w14:textId="77777777" w:rsidR="00EC6327" w:rsidRPr="00985689" w:rsidRDefault="00EC6327" w:rsidP="00334F17">
            <w:pPr>
              <w:jc w:val="center"/>
              <w:rPr>
                <w:rFonts w:ascii="宋体" w:hAnsi="宋体"/>
                <w:szCs w:val="21"/>
              </w:rPr>
            </w:pPr>
            <w:r w:rsidRPr="00985689">
              <w:rPr>
                <w:rFonts w:ascii="宋体" w:hAnsi="宋体"/>
                <w:szCs w:val="21"/>
              </w:rPr>
              <w:t>1</w:t>
            </w:r>
          </w:p>
        </w:tc>
        <w:tc>
          <w:tcPr>
            <w:tcW w:w="835" w:type="pct"/>
            <w:vAlign w:val="center"/>
          </w:tcPr>
          <w:p w14:paraId="7198C0CC"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szCs w:val="21"/>
              </w:rPr>
              <w:t>新鲜鸡鸭肉类：新鲜鸡肉、鸡腿、鸡翅、鸭肉、鸭腿、鸭肾、乳鸽等</w:t>
            </w:r>
          </w:p>
        </w:tc>
        <w:tc>
          <w:tcPr>
            <w:tcW w:w="575" w:type="pct"/>
            <w:vAlign w:val="center"/>
          </w:tcPr>
          <w:p w14:paraId="0C295397" w14:textId="77777777" w:rsidR="00EC6327" w:rsidRPr="00985689" w:rsidRDefault="00EC6327" w:rsidP="00334F17">
            <w:pPr>
              <w:jc w:val="center"/>
              <w:rPr>
                <w:rFonts w:ascii="宋体" w:hAnsi="宋体"/>
                <w:szCs w:val="21"/>
              </w:rPr>
            </w:pPr>
            <w:r w:rsidRPr="00985689">
              <w:rPr>
                <w:rFonts w:ascii="宋体" w:hAnsi="宋体"/>
                <w:szCs w:val="21"/>
              </w:rPr>
              <w:t>1</w:t>
            </w:r>
            <w:r w:rsidRPr="00985689">
              <w:rPr>
                <w:rFonts w:ascii="宋体" w:hAnsi="宋体" w:hint="eastAsia"/>
                <w:szCs w:val="21"/>
              </w:rPr>
              <w:t>批</w:t>
            </w:r>
          </w:p>
        </w:tc>
        <w:tc>
          <w:tcPr>
            <w:tcW w:w="2805" w:type="pct"/>
            <w:tcBorders>
              <w:right w:val="single" w:sz="4" w:space="0" w:color="auto"/>
            </w:tcBorders>
            <w:vAlign w:val="center"/>
          </w:tcPr>
          <w:p w14:paraId="2878768A" w14:textId="77777777" w:rsidR="00EC6327" w:rsidRPr="00985689" w:rsidRDefault="00EC6327" w:rsidP="00334F17">
            <w:pPr>
              <w:rPr>
                <w:rFonts w:ascii="宋体" w:hAnsi="宋体"/>
                <w:szCs w:val="21"/>
              </w:rPr>
            </w:pPr>
            <w:r w:rsidRPr="00985689">
              <w:rPr>
                <w:rFonts w:ascii="宋体" w:hAnsi="宋体" w:hint="eastAsia"/>
                <w:b/>
                <w:szCs w:val="21"/>
              </w:rPr>
              <w:t>▲</w:t>
            </w:r>
            <w:r w:rsidRPr="00985689">
              <w:rPr>
                <w:rFonts w:ascii="宋体" w:hAnsi="宋体" w:hint="eastAsia"/>
                <w:szCs w:val="21"/>
              </w:rPr>
              <w:t>1.</w:t>
            </w:r>
            <w:proofErr w:type="gramStart"/>
            <w:r w:rsidRPr="00985689">
              <w:rPr>
                <w:rFonts w:ascii="宋体" w:hAnsi="宋体" w:hint="eastAsia"/>
                <w:szCs w:val="21"/>
              </w:rPr>
              <w:t>所供食材为</w:t>
            </w:r>
            <w:proofErr w:type="gramEnd"/>
            <w:r w:rsidRPr="00985689">
              <w:rPr>
                <w:rFonts w:ascii="宋体" w:hAnsi="宋体" w:hint="eastAsia"/>
                <w:szCs w:val="21"/>
              </w:rPr>
              <w:t>当天所宰杀、新鲜无变质腐烂，肉色有光泽、有弹性、</w:t>
            </w:r>
            <w:proofErr w:type="gramStart"/>
            <w:r w:rsidRPr="00985689">
              <w:rPr>
                <w:rFonts w:ascii="宋体" w:hAnsi="宋体" w:hint="eastAsia"/>
                <w:szCs w:val="21"/>
              </w:rPr>
              <w:t>不</w:t>
            </w:r>
            <w:proofErr w:type="gramEnd"/>
            <w:r w:rsidRPr="00985689">
              <w:rPr>
                <w:rFonts w:ascii="宋体" w:hAnsi="宋体" w:hint="eastAsia"/>
                <w:szCs w:val="21"/>
              </w:rPr>
              <w:t>沾手，有正常的鲜鸡鸭肉气味，</w:t>
            </w:r>
          </w:p>
          <w:p w14:paraId="306845D4" w14:textId="77777777" w:rsidR="00EC6327" w:rsidRPr="00985689" w:rsidRDefault="00EC6327" w:rsidP="00334F17">
            <w:pPr>
              <w:rPr>
                <w:rFonts w:ascii="宋体" w:hAnsi="宋体"/>
                <w:szCs w:val="21"/>
              </w:rPr>
            </w:pPr>
            <w:r w:rsidRPr="00985689">
              <w:rPr>
                <w:rFonts w:ascii="宋体" w:hAnsi="宋体" w:hint="eastAsia"/>
                <w:b/>
                <w:szCs w:val="21"/>
              </w:rPr>
              <w:t>▲</w:t>
            </w:r>
            <w:r w:rsidRPr="00985689">
              <w:rPr>
                <w:rFonts w:ascii="宋体" w:hAnsi="宋体" w:hint="eastAsia"/>
                <w:szCs w:val="21"/>
              </w:rPr>
              <w:t>2.无破皮、无花皮、无显眼</w:t>
            </w:r>
            <w:proofErr w:type="gramStart"/>
            <w:r w:rsidRPr="00985689">
              <w:rPr>
                <w:rFonts w:ascii="宋体" w:hAnsi="宋体" w:hint="eastAsia"/>
                <w:szCs w:val="21"/>
              </w:rPr>
              <w:t>瘀</w:t>
            </w:r>
            <w:proofErr w:type="gramEnd"/>
            <w:r w:rsidRPr="00985689">
              <w:rPr>
                <w:rFonts w:ascii="宋体" w:hAnsi="宋体" w:hint="eastAsia"/>
                <w:szCs w:val="21"/>
              </w:rPr>
              <w:t>块、无残羽、无血水、无异味、无残边、肚内无一切内脏；</w:t>
            </w:r>
          </w:p>
          <w:p w14:paraId="2B4BAA9C"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b/>
                <w:szCs w:val="21"/>
              </w:rPr>
              <w:t>……</w:t>
            </w:r>
          </w:p>
        </w:tc>
        <w:tc>
          <w:tcPr>
            <w:tcW w:w="486" w:type="pct"/>
            <w:vMerge w:val="restart"/>
            <w:tcBorders>
              <w:right w:val="single" w:sz="4" w:space="0" w:color="auto"/>
            </w:tcBorders>
            <w:vAlign w:val="center"/>
          </w:tcPr>
          <w:p w14:paraId="10DCFF49"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每月市场询价</w:t>
            </w:r>
          </w:p>
        </w:tc>
      </w:tr>
      <w:tr w:rsidR="00EC6327" w:rsidRPr="00985689" w14:paraId="3598F63B" w14:textId="77777777" w:rsidTr="00334F17">
        <w:trPr>
          <w:trHeight w:val="90"/>
          <w:jc w:val="center"/>
        </w:trPr>
        <w:tc>
          <w:tcPr>
            <w:tcW w:w="299" w:type="pct"/>
            <w:vAlign w:val="center"/>
          </w:tcPr>
          <w:p w14:paraId="1EADD4B0" w14:textId="77777777" w:rsidR="00EC6327" w:rsidRPr="00985689" w:rsidRDefault="00EC6327" w:rsidP="00334F17">
            <w:pPr>
              <w:jc w:val="center"/>
              <w:rPr>
                <w:rFonts w:ascii="宋体" w:hAnsi="宋体"/>
                <w:szCs w:val="21"/>
              </w:rPr>
            </w:pPr>
            <w:r w:rsidRPr="00985689">
              <w:rPr>
                <w:rFonts w:ascii="宋体" w:hAnsi="宋体"/>
                <w:szCs w:val="21"/>
              </w:rPr>
              <w:t>2</w:t>
            </w:r>
          </w:p>
        </w:tc>
        <w:tc>
          <w:tcPr>
            <w:tcW w:w="835" w:type="pct"/>
            <w:vAlign w:val="center"/>
          </w:tcPr>
          <w:p w14:paraId="0DC519AA"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szCs w:val="21"/>
              </w:rPr>
              <w:t>水产：各类新鲜鱼、虾、螺、蟹、贝等</w:t>
            </w:r>
          </w:p>
        </w:tc>
        <w:tc>
          <w:tcPr>
            <w:tcW w:w="575" w:type="pct"/>
            <w:vAlign w:val="center"/>
          </w:tcPr>
          <w:p w14:paraId="5D764B4C" w14:textId="77777777" w:rsidR="00EC6327" w:rsidRPr="00985689" w:rsidRDefault="00EC6327" w:rsidP="00334F17">
            <w:pPr>
              <w:jc w:val="center"/>
              <w:rPr>
                <w:rFonts w:ascii="宋体" w:hAnsi="宋体"/>
                <w:szCs w:val="21"/>
              </w:rPr>
            </w:pPr>
            <w:r w:rsidRPr="00985689">
              <w:rPr>
                <w:rFonts w:ascii="宋体" w:hAnsi="宋体"/>
                <w:szCs w:val="21"/>
              </w:rPr>
              <w:t>1</w:t>
            </w:r>
            <w:r w:rsidRPr="00985689">
              <w:rPr>
                <w:rFonts w:ascii="宋体" w:hAnsi="宋体" w:hint="eastAsia"/>
                <w:szCs w:val="21"/>
              </w:rPr>
              <w:t>批</w:t>
            </w:r>
          </w:p>
        </w:tc>
        <w:tc>
          <w:tcPr>
            <w:tcW w:w="2805" w:type="pct"/>
            <w:tcBorders>
              <w:right w:val="single" w:sz="4" w:space="0" w:color="auto"/>
            </w:tcBorders>
            <w:vAlign w:val="center"/>
          </w:tcPr>
          <w:p w14:paraId="1E3399D3" w14:textId="77777777" w:rsidR="00EC6327" w:rsidRPr="00985689" w:rsidRDefault="00EC6327" w:rsidP="00334F17">
            <w:pPr>
              <w:spacing w:line="320" w:lineRule="exact"/>
              <w:rPr>
                <w:rFonts w:ascii="宋体" w:hAnsi="宋体"/>
                <w:szCs w:val="21"/>
              </w:rPr>
            </w:pPr>
            <w:r w:rsidRPr="00985689">
              <w:rPr>
                <w:rFonts w:ascii="宋体" w:hAnsi="宋体" w:hint="eastAsia"/>
                <w:b/>
                <w:szCs w:val="21"/>
              </w:rPr>
              <w:t>▲</w:t>
            </w:r>
            <w:r w:rsidRPr="00985689">
              <w:rPr>
                <w:rFonts w:ascii="宋体" w:hAnsi="宋体" w:hint="eastAsia"/>
                <w:szCs w:val="21"/>
              </w:rPr>
              <w:t>1.所供货新鲜、无病毒、无变质腐烂，新鲜水产类来源安全可靠，不含有害物质，符合国家食品安全卫生标准，产品有质量监督部门提供的检验报告。</w:t>
            </w:r>
          </w:p>
          <w:p w14:paraId="3CA0E6C1" w14:textId="77777777" w:rsidR="00EC6327" w:rsidRPr="00985689" w:rsidRDefault="00EC6327" w:rsidP="00334F17">
            <w:pPr>
              <w:spacing w:line="320" w:lineRule="exact"/>
              <w:rPr>
                <w:rFonts w:ascii="宋体" w:hAnsi="宋体"/>
                <w:szCs w:val="21"/>
              </w:rPr>
            </w:pPr>
            <w:r w:rsidRPr="00985689">
              <w:rPr>
                <w:rFonts w:ascii="宋体" w:hAnsi="宋体" w:hint="eastAsia"/>
                <w:b/>
                <w:szCs w:val="21"/>
              </w:rPr>
              <w:t>▲</w:t>
            </w:r>
            <w:r w:rsidRPr="00985689">
              <w:rPr>
                <w:rFonts w:ascii="宋体" w:hAnsi="宋体" w:hint="eastAsia"/>
                <w:szCs w:val="21"/>
              </w:rPr>
              <w:t>2.鱼类活体、眼球明亮、无大腹，无畸形，对去腑脏鱼类，气味正常；</w:t>
            </w:r>
          </w:p>
          <w:p w14:paraId="03C14F50"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szCs w:val="21"/>
              </w:rPr>
              <w:t>……</w:t>
            </w:r>
          </w:p>
        </w:tc>
        <w:tc>
          <w:tcPr>
            <w:tcW w:w="486" w:type="pct"/>
            <w:vMerge/>
            <w:tcBorders>
              <w:right w:val="single" w:sz="4" w:space="0" w:color="auto"/>
            </w:tcBorders>
          </w:tcPr>
          <w:p w14:paraId="2A0C5155" w14:textId="77777777" w:rsidR="00EC6327" w:rsidRPr="00985689" w:rsidRDefault="00EC6327" w:rsidP="00334F17">
            <w:pPr>
              <w:spacing w:line="320" w:lineRule="exact"/>
              <w:rPr>
                <w:rFonts w:ascii="宋体" w:hAnsi="宋体" w:hint="eastAsia"/>
                <w:b/>
                <w:szCs w:val="21"/>
              </w:rPr>
            </w:pPr>
          </w:p>
        </w:tc>
      </w:tr>
      <w:tr w:rsidR="00EC6327" w:rsidRPr="00985689" w14:paraId="300FC789" w14:textId="77777777" w:rsidTr="00334F17">
        <w:trPr>
          <w:trHeight w:val="90"/>
          <w:jc w:val="center"/>
        </w:trPr>
        <w:tc>
          <w:tcPr>
            <w:tcW w:w="299" w:type="pct"/>
            <w:vAlign w:val="center"/>
          </w:tcPr>
          <w:p w14:paraId="482B12CB" w14:textId="77777777" w:rsidR="00EC6327" w:rsidRPr="00985689" w:rsidRDefault="00EC6327" w:rsidP="00334F17">
            <w:pPr>
              <w:jc w:val="center"/>
              <w:rPr>
                <w:rFonts w:ascii="宋体" w:hAnsi="宋体"/>
                <w:szCs w:val="21"/>
              </w:rPr>
            </w:pPr>
            <w:r w:rsidRPr="00985689">
              <w:rPr>
                <w:rFonts w:ascii="宋体" w:hAnsi="宋体"/>
                <w:szCs w:val="21"/>
              </w:rPr>
              <w:t>3</w:t>
            </w:r>
          </w:p>
        </w:tc>
        <w:tc>
          <w:tcPr>
            <w:tcW w:w="835" w:type="pct"/>
            <w:vAlign w:val="center"/>
          </w:tcPr>
          <w:p w14:paraId="377CDC06"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szCs w:val="21"/>
              </w:rPr>
              <w:t>禽蛋：鸡蛋、鸭蛋、皮蛋、咸蛋、鹌鹑蛋等。</w:t>
            </w:r>
          </w:p>
        </w:tc>
        <w:tc>
          <w:tcPr>
            <w:tcW w:w="575" w:type="pct"/>
            <w:vAlign w:val="center"/>
          </w:tcPr>
          <w:p w14:paraId="4C11A9B2" w14:textId="77777777" w:rsidR="00EC6327" w:rsidRPr="00985689" w:rsidRDefault="00EC6327" w:rsidP="00334F17">
            <w:pPr>
              <w:jc w:val="center"/>
              <w:rPr>
                <w:rFonts w:ascii="宋体" w:hAnsi="宋体"/>
                <w:szCs w:val="21"/>
              </w:rPr>
            </w:pPr>
            <w:r w:rsidRPr="00985689">
              <w:rPr>
                <w:rFonts w:ascii="宋体" w:hAnsi="宋体"/>
                <w:szCs w:val="21"/>
              </w:rPr>
              <w:t>1</w:t>
            </w:r>
            <w:r w:rsidRPr="00985689">
              <w:rPr>
                <w:rFonts w:ascii="宋体" w:hAnsi="宋体" w:hint="eastAsia"/>
                <w:szCs w:val="21"/>
              </w:rPr>
              <w:t>批</w:t>
            </w:r>
          </w:p>
        </w:tc>
        <w:tc>
          <w:tcPr>
            <w:tcW w:w="2805" w:type="pct"/>
            <w:tcBorders>
              <w:right w:val="single" w:sz="4" w:space="0" w:color="auto"/>
            </w:tcBorders>
            <w:vAlign w:val="center"/>
          </w:tcPr>
          <w:p w14:paraId="5CA7F17F" w14:textId="77777777" w:rsidR="00EC6327" w:rsidRPr="00985689" w:rsidRDefault="00EC6327" w:rsidP="00334F17">
            <w:pPr>
              <w:widowControl/>
              <w:shd w:val="clear" w:color="auto" w:fill="FFFFFF"/>
              <w:jc w:val="left"/>
              <w:rPr>
                <w:rFonts w:ascii="宋体" w:hAnsi="宋体"/>
                <w:szCs w:val="21"/>
              </w:rPr>
            </w:pPr>
            <w:r w:rsidRPr="00985689">
              <w:rPr>
                <w:rFonts w:ascii="宋体" w:hAnsi="宋体" w:hint="eastAsia"/>
                <w:b/>
                <w:kern w:val="0"/>
                <w:sz w:val="24"/>
                <w:szCs w:val="21"/>
              </w:rPr>
              <w:t>▲</w:t>
            </w:r>
            <w:r w:rsidRPr="00985689">
              <w:rPr>
                <w:rFonts w:ascii="宋体" w:hAnsi="宋体" w:hint="eastAsia"/>
                <w:szCs w:val="21"/>
              </w:rPr>
              <w:t>1.食材质量符合食品安全国家标准证照齐全，品质新鲜、表面干净、蛋壳清洁完整、无裂痕破损、污渍、变色、霉斑，无霉味、酸味，臭味等不良气味，</w:t>
            </w:r>
          </w:p>
          <w:p w14:paraId="31E87B31" w14:textId="77777777" w:rsidR="00EC6327" w:rsidRPr="00985689" w:rsidRDefault="00EC6327" w:rsidP="00334F17">
            <w:pPr>
              <w:widowControl/>
              <w:shd w:val="clear" w:color="auto" w:fill="FFFFFF"/>
              <w:jc w:val="left"/>
              <w:rPr>
                <w:rFonts w:ascii="宋体" w:hAnsi="宋体"/>
                <w:szCs w:val="21"/>
              </w:rPr>
            </w:pPr>
            <w:r w:rsidRPr="00985689">
              <w:rPr>
                <w:rFonts w:ascii="宋体" w:hAnsi="宋体" w:hint="eastAsia"/>
                <w:szCs w:val="21"/>
              </w:rPr>
              <w:t>2.打开后蛋黄凸起、完整、有韧性，蛋白澄清、透明、稀稠分明，无异味。</w:t>
            </w:r>
          </w:p>
          <w:p w14:paraId="3ECAC96A"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b/>
                <w:szCs w:val="21"/>
              </w:rPr>
              <w:t>……</w:t>
            </w:r>
          </w:p>
        </w:tc>
        <w:tc>
          <w:tcPr>
            <w:tcW w:w="486" w:type="pct"/>
            <w:vMerge/>
            <w:tcBorders>
              <w:right w:val="single" w:sz="4" w:space="0" w:color="auto"/>
            </w:tcBorders>
          </w:tcPr>
          <w:p w14:paraId="049DAD58" w14:textId="77777777" w:rsidR="00EC6327" w:rsidRPr="00985689" w:rsidRDefault="00EC6327" w:rsidP="00334F17">
            <w:pPr>
              <w:widowControl/>
              <w:shd w:val="clear" w:color="auto" w:fill="FFFFFF"/>
              <w:jc w:val="left"/>
              <w:rPr>
                <w:rFonts w:ascii="宋体" w:hAnsi="宋体" w:hint="eastAsia"/>
                <w:b/>
                <w:kern w:val="0"/>
                <w:sz w:val="24"/>
                <w:szCs w:val="21"/>
              </w:rPr>
            </w:pPr>
          </w:p>
        </w:tc>
      </w:tr>
    </w:tbl>
    <w:p w14:paraId="68669FF2" w14:textId="77777777" w:rsidR="00EC6327" w:rsidRPr="00985689" w:rsidRDefault="00EC6327" w:rsidP="00EC6327">
      <w:pPr>
        <w:spacing w:line="360" w:lineRule="exact"/>
        <w:rPr>
          <w:rFonts w:ascii="宋体" w:hAnsi="宋体" w:hint="eastAsia"/>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4"/>
        <w:gridCol w:w="1385"/>
        <w:gridCol w:w="956"/>
        <w:gridCol w:w="4535"/>
        <w:gridCol w:w="926"/>
      </w:tblGrid>
      <w:tr w:rsidR="00EC6327" w:rsidRPr="00985689" w14:paraId="7E3B8860" w14:textId="77777777" w:rsidTr="00334F17">
        <w:trPr>
          <w:trHeight w:val="824"/>
          <w:jc w:val="center"/>
        </w:trPr>
        <w:tc>
          <w:tcPr>
            <w:tcW w:w="5000" w:type="pct"/>
            <w:gridSpan w:val="5"/>
            <w:tcBorders>
              <w:right w:val="single" w:sz="4" w:space="0" w:color="auto"/>
            </w:tcBorders>
            <w:vAlign w:val="center"/>
          </w:tcPr>
          <w:p w14:paraId="4412E433" w14:textId="77777777" w:rsidR="00EC6327" w:rsidRPr="00985689" w:rsidRDefault="00EC6327" w:rsidP="00334F17">
            <w:pPr>
              <w:rPr>
                <w:rFonts w:ascii="宋体" w:hAnsi="宋体" w:hint="eastAsia"/>
                <w:b/>
                <w:szCs w:val="21"/>
              </w:rPr>
            </w:pPr>
            <w:r w:rsidRPr="00985689">
              <w:rPr>
                <w:rFonts w:ascii="宋体" w:hAnsi="宋体" w:hint="eastAsia"/>
                <w:b/>
                <w:szCs w:val="21"/>
              </w:rPr>
              <w:t xml:space="preserve">分标5（蔬菜、豆制品、腌制品类）   </w:t>
            </w:r>
          </w:p>
          <w:p w14:paraId="23C957D7" w14:textId="77777777" w:rsidR="00EC6327" w:rsidRPr="00985689" w:rsidRDefault="00EC6327" w:rsidP="00334F17">
            <w:pPr>
              <w:rPr>
                <w:rFonts w:ascii="宋体" w:hAnsi="宋体" w:hint="eastAsia"/>
                <w:b/>
                <w:szCs w:val="21"/>
              </w:rPr>
            </w:pPr>
            <w:r w:rsidRPr="00985689">
              <w:rPr>
                <w:rFonts w:ascii="宋体" w:hAnsi="宋体" w:hint="eastAsia"/>
                <w:b/>
                <w:szCs w:val="21"/>
              </w:rPr>
              <w:t>采购预算：210万元（2年经费预算）</w:t>
            </w:r>
          </w:p>
        </w:tc>
      </w:tr>
      <w:tr w:rsidR="00EC6327" w:rsidRPr="00985689" w14:paraId="1B98EF3E" w14:textId="77777777" w:rsidTr="00334F17">
        <w:trPr>
          <w:trHeight w:val="824"/>
          <w:jc w:val="center"/>
        </w:trPr>
        <w:tc>
          <w:tcPr>
            <w:tcW w:w="298" w:type="pct"/>
            <w:vAlign w:val="center"/>
          </w:tcPr>
          <w:p w14:paraId="4CEBD0B2" w14:textId="77777777" w:rsidR="00EC6327" w:rsidRPr="00985689" w:rsidRDefault="00EC6327" w:rsidP="00334F17">
            <w:pPr>
              <w:jc w:val="center"/>
              <w:rPr>
                <w:rFonts w:ascii="宋体" w:hAnsi="宋体"/>
                <w:szCs w:val="21"/>
              </w:rPr>
            </w:pPr>
            <w:r w:rsidRPr="00985689">
              <w:rPr>
                <w:rFonts w:ascii="宋体" w:hAnsi="宋体" w:hint="eastAsia"/>
                <w:szCs w:val="21"/>
              </w:rPr>
              <w:t>序号</w:t>
            </w:r>
          </w:p>
        </w:tc>
        <w:tc>
          <w:tcPr>
            <w:tcW w:w="835" w:type="pct"/>
            <w:vAlign w:val="center"/>
          </w:tcPr>
          <w:p w14:paraId="0DB22664" w14:textId="77777777" w:rsidR="00EC6327" w:rsidRPr="00985689" w:rsidRDefault="00EC6327" w:rsidP="00334F17">
            <w:pPr>
              <w:jc w:val="center"/>
              <w:rPr>
                <w:rFonts w:ascii="宋体" w:hAnsi="宋体"/>
                <w:szCs w:val="21"/>
              </w:rPr>
            </w:pPr>
            <w:r w:rsidRPr="00985689">
              <w:rPr>
                <w:rFonts w:ascii="宋体" w:hAnsi="宋体" w:hint="eastAsia"/>
                <w:szCs w:val="21"/>
              </w:rPr>
              <w:t>标的名称</w:t>
            </w:r>
          </w:p>
        </w:tc>
        <w:tc>
          <w:tcPr>
            <w:tcW w:w="576" w:type="pct"/>
            <w:vAlign w:val="center"/>
          </w:tcPr>
          <w:p w14:paraId="0677891F" w14:textId="77777777" w:rsidR="00EC6327" w:rsidRPr="00985689" w:rsidRDefault="00EC6327" w:rsidP="00334F17">
            <w:pPr>
              <w:jc w:val="center"/>
              <w:rPr>
                <w:rFonts w:ascii="宋体" w:hAnsi="宋体"/>
                <w:szCs w:val="21"/>
              </w:rPr>
            </w:pPr>
            <w:r w:rsidRPr="00985689">
              <w:rPr>
                <w:rFonts w:ascii="宋体" w:hAnsi="宋体" w:hint="eastAsia"/>
                <w:szCs w:val="21"/>
              </w:rPr>
              <w:t>数量及单位</w:t>
            </w:r>
          </w:p>
        </w:tc>
        <w:tc>
          <w:tcPr>
            <w:tcW w:w="2733" w:type="pct"/>
            <w:tcBorders>
              <w:right w:val="single" w:sz="4" w:space="0" w:color="auto"/>
            </w:tcBorders>
            <w:vAlign w:val="center"/>
          </w:tcPr>
          <w:p w14:paraId="32D425FB" w14:textId="77777777" w:rsidR="00EC6327" w:rsidRPr="00985689" w:rsidRDefault="00EC6327" w:rsidP="00334F17">
            <w:pPr>
              <w:jc w:val="center"/>
              <w:rPr>
                <w:rFonts w:ascii="宋体" w:hAnsi="宋体"/>
                <w:szCs w:val="21"/>
              </w:rPr>
            </w:pPr>
            <w:r w:rsidRPr="00985689">
              <w:rPr>
                <w:rFonts w:ascii="宋体" w:hAnsi="宋体" w:hint="eastAsia"/>
                <w:szCs w:val="21"/>
              </w:rPr>
              <w:t>技术要求及需求</w:t>
            </w:r>
          </w:p>
        </w:tc>
        <w:tc>
          <w:tcPr>
            <w:tcW w:w="558" w:type="pct"/>
            <w:tcBorders>
              <w:right w:val="single" w:sz="4" w:space="0" w:color="auto"/>
            </w:tcBorders>
            <w:vAlign w:val="center"/>
          </w:tcPr>
          <w:p w14:paraId="0FC1DF1C" w14:textId="77777777" w:rsidR="00EC6327" w:rsidRPr="00985689" w:rsidRDefault="00EC6327" w:rsidP="00334F17">
            <w:pPr>
              <w:jc w:val="center"/>
              <w:rPr>
                <w:szCs w:val="21"/>
              </w:rPr>
            </w:pPr>
            <w:r w:rsidRPr="00985689">
              <w:rPr>
                <w:rFonts w:ascii="宋体" w:hAnsi="宋体" w:hint="eastAsia"/>
                <w:b/>
                <w:szCs w:val="21"/>
              </w:rPr>
              <w:t>▲</w:t>
            </w:r>
            <w:r w:rsidRPr="00985689">
              <w:rPr>
                <w:rFonts w:hint="eastAsia"/>
                <w:szCs w:val="21"/>
              </w:rPr>
              <w:t>价格要求</w:t>
            </w:r>
          </w:p>
        </w:tc>
      </w:tr>
      <w:tr w:rsidR="00EC6327" w:rsidRPr="00985689" w14:paraId="7F81D631" w14:textId="77777777" w:rsidTr="00334F17">
        <w:trPr>
          <w:trHeight w:val="90"/>
          <w:jc w:val="center"/>
        </w:trPr>
        <w:tc>
          <w:tcPr>
            <w:tcW w:w="298" w:type="pct"/>
            <w:vAlign w:val="center"/>
          </w:tcPr>
          <w:p w14:paraId="551EEE98" w14:textId="77777777" w:rsidR="00EC6327" w:rsidRPr="00985689" w:rsidRDefault="00EC6327" w:rsidP="00334F17">
            <w:pPr>
              <w:jc w:val="center"/>
              <w:rPr>
                <w:rFonts w:ascii="宋体" w:hAnsi="宋体"/>
                <w:szCs w:val="21"/>
              </w:rPr>
            </w:pPr>
            <w:r w:rsidRPr="00985689">
              <w:rPr>
                <w:rFonts w:ascii="宋体" w:hAnsi="宋体"/>
                <w:szCs w:val="21"/>
              </w:rPr>
              <w:t>1</w:t>
            </w:r>
          </w:p>
        </w:tc>
        <w:tc>
          <w:tcPr>
            <w:tcW w:w="835" w:type="pct"/>
            <w:vAlign w:val="center"/>
          </w:tcPr>
          <w:p w14:paraId="1EB42B97"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szCs w:val="21"/>
              </w:rPr>
              <w:t>腌制类：咸</w:t>
            </w:r>
            <w:r w:rsidRPr="00985689">
              <w:rPr>
                <w:rFonts w:ascii="宋体" w:hAnsi="宋体" w:hint="eastAsia"/>
                <w:szCs w:val="21"/>
              </w:rPr>
              <w:lastRenderedPageBreak/>
              <w:t>菜、萝卜干、酸豆角、酸菜、酸笋等</w:t>
            </w:r>
          </w:p>
        </w:tc>
        <w:tc>
          <w:tcPr>
            <w:tcW w:w="576" w:type="pct"/>
            <w:vAlign w:val="center"/>
          </w:tcPr>
          <w:p w14:paraId="00F908B1" w14:textId="77777777" w:rsidR="00EC6327" w:rsidRPr="00985689" w:rsidRDefault="00EC6327" w:rsidP="00334F17">
            <w:pPr>
              <w:jc w:val="center"/>
              <w:rPr>
                <w:rFonts w:ascii="宋体" w:hAnsi="宋体"/>
                <w:szCs w:val="21"/>
              </w:rPr>
            </w:pPr>
            <w:r w:rsidRPr="00985689">
              <w:rPr>
                <w:rFonts w:ascii="宋体" w:hAnsi="宋体"/>
                <w:szCs w:val="21"/>
              </w:rPr>
              <w:lastRenderedPageBreak/>
              <w:t>1</w:t>
            </w:r>
            <w:r w:rsidRPr="00985689">
              <w:rPr>
                <w:rFonts w:ascii="宋体" w:hAnsi="宋体" w:hint="eastAsia"/>
                <w:szCs w:val="21"/>
              </w:rPr>
              <w:t>批</w:t>
            </w:r>
          </w:p>
        </w:tc>
        <w:tc>
          <w:tcPr>
            <w:tcW w:w="2733" w:type="pct"/>
            <w:tcBorders>
              <w:right w:val="single" w:sz="4" w:space="0" w:color="auto"/>
            </w:tcBorders>
            <w:vAlign w:val="center"/>
          </w:tcPr>
          <w:p w14:paraId="6CCF10B1" w14:textId="77777777" w:rsidR="00EC6327" w:rsidRPr="00985689" w:rsidRDefault="00EC6327" w:rsidP="00334F17">
            <w:pPr>
              <w:rPr>
                <w:rFonts w:ascii="宋体" w:hAnsi="宋体"/>
                <w:kern w:val="0"/>
                <w:szCs w:val="21"/>
              </w:rPr>
            </w:pPr>
            <w:r w:rsidRPr="00985689">
              <w:rPr>
                <w:rFonts w:ascii="宋体" w:hAnsi="宋体" w:hint="eastAsia"/>
                <w:kern w:val="0"/>
                <w:szCs w:val="21"/>
              </w:rPr>
              <w:t>1.具有品种应有的色泽、气味、滋味、</w:t>
            </w:r>
          </w:p>
          <w:p w14:paraId="5EC03E73" w14:textId="77777777" w:rsidR="00EC6327" w:rsidRPr="00985689" w:rsidRDefault="00EC6327" w:rsidP="00334F17">
            <w:pPr>
              <w:rPr>
                <w:szCs w:val="21"/>
              </w:rPr>
            </w:pPr>
            <w:r w:rsidRPr="00985689">
              <w:rPr>
                <w:rFonts w:ascii="宋体" w:hAnsi="宋体" w:hint="eastAsia"/>
                <w:b/>
                <w:szCs w:val="21"/>
              </w:rPr>
              <w:lastRenderedPageBreak/>
              <w:t>▲</w:t>
            </w:r>
            <w:r w:rsidRPr="00985689">
              <w:rPr>
                <w:rFonts w:ascii="宋体" w:hAnsi="宋体" w:hint="eastAsia"/>
                <w:kern w:val="0"/>
                <w:szCs w:val="21"/>
              </w:rPr>
              <w:t>2.无异味、</w:t>
            </w:r>
            <w:r w:rsidRPr="00985689">
              <w:rPr>
                <w:rFonts w:ascii="宋体" w:hAnsi="宋体" w:hint="eastAsia"/>
                <w:szCs w:val="21"/>
              </w:rPr>
              <w:t>无霉变、霉斑白膜、无腐烂、无肉眼可见外来杂质；</w:t>
            </w:r>
          </w:p>
          <w:p w14:paraId="1028B997" w14:textId="77777777" w:rsidR="00EC6327" w:rsidRPr="00985689" w:rsidRDefault="00EC6327" w:rsidP="00334F17">
            <w:pPr>
              <w:autoSpaceDE w:val="0"/>
              <w:spacing w:line="240" w:lineRule="exact"/>
              <w:rPr>
                <w:szCs w:val="21"/>
              </w:rPr>
            </w:pPr>
            <w:r w:rsidRPr="00985689">
              <w:rPr>
                <w:rFonts w:ascii="宋体" w:hAnsi="宋体" w:hint="eastAsia"/>
                <w:b/>
                <w:szCs w:val="21"/>
              </w:rPr>
              <w:t>……</w:t>
            </w:r>
          </w:p>
        </w:tc>
        <w:tc>
          <w:tcPr>
            <w:tcW w:w="558" w:type="pct"/>
            <w:vMerge w:val="restart"/>
            <w:tcBorders>
              <w:right w:val="single" w:sz="4" w:space="0" w:color="auto"/>
            </w:tcBorders>
            <w:vAlign w:val="center"/>
          </w:tcPr>
          <w:p w14:paraId="05649A58"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lastRenderedPageBreak/>
              <w:t>每月市</w:t>
            </w:r>
            <w:r w:rsidRPr="00985689">
              <w:rPr>
                <w:rFonts w:ascii="宋体" w:hAnsi="宋体" w:hint="eastAsia"/>
                <w:szCs w:val="21"/>
              </w:rPr>
              <w:lastRenderedPageBreak/>
              <w:t>场询价</w:t>
            </w:r>
          </w:p>
        </w:tc>
      </w:tr>
      <w:tr w:rsidR="00EC6327" w:rsidRPr="00985689" w14:paraId="210D2B1A" w14:textId="77777777" w:rsidTr="00334F17">
        <w:trPr>
          <w:trHeight w:val="90"/>
          <w:jc w:val="center"/>
        </w:trPr>
        <w:tc>
          <w:tcPr>
            <w:tcW w:w="298" w:type="pct"/>
            <w:vAlign w:val="center"/>
          </w:tcPr>
          <w:p w14:paraId="330306CB" w14:textId="77777777" w:rsidR="00EC6327" w:rsidRPr="00985689" w:rsidRDefault="00EC6327" w:rsidP="00334F17">
            <w:pPr>
              <w:jc w:val="center"/>
              <w:rPr>
                <w:rFonts w:ascii="宋体" w:hAnsi="宋体"/>
                <w:szCs w:val="21"/>
              </w:rPr>
            </w:pPr>
            <w:r w:rsidRPr="00985689">
              <w:rPr>
                <w:rFonts w:ascii="宋体" w:hAnsi="宋体"/>
                <w:szCs w:val="21"/>
              </w:rPr>
              <w:lastRenderedPageBreak/>
              <w:t>2</w:t>
            </w:r>
          </w:p>
        </w:tc>
        <w:tc>
          <w:tcPr>
            <w:tcW w:w="835" w:type="pct"/>
            <w:vAlign w:val="center"/>
          </w:tcPr>
          <w:p w14:paraId="1628704B"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szCs w:val="21"/>
              </w:rPr>
              <w:t>豆制品类：各类</w:t>
            </w:r>
            <w:r w:rsidRPr="00985689">
              <w:rPr>
                <w:rFonts w:ascii="宋体" w:hAnsi="宋体" w:hint="eastAsia"/>
                <w:bCs/>
                <w:kern w:val="0"/>
                <w:szCs w:val="21"/>
              </w:rPr>
              <w:t>豆腐、香干、酿豆腐、豆腐皮、油果、腐竹等</w:t>
            </w:r>
          </w:p>
        </w:tc>
        <w:tc>
          <w:tcPr>
            <w:tcW w:w="576" w:type="pct"/>
            <w:vAlign w:val="center"/>
          </w:tcPr>
          <w:p w14:paraId="286898DB" w14:textId="77777777" w:rsidR="00EC6327" w:rsidRPr="00985689" w:rsidRDefault="00EC6327" w:rsidP="00334F17">
            <w:pPr>
              <w:jc w:val="center"/>
              <w:rPr>
                <w:rFonts w:ascii="宋体" w:hAnsi="宋体"/>
                <w:szCs w:val="21"/>
              </w:rPr>
            </w:pPr>
            <w:r w:rsidRPr="00985689">
              <w:rPr>
                <w:rFonts w:ascii="宋体" w:hAnsi="宋体"/>
                <w:szCs w:val="21"/>
              </w:rPr>
              <w:t>1</w:t>
            </w:r>
            <w:r w:rsidRPr="00985689">
              <w:rPr>
                <w:rFonts w:ascii="宋体" w:hAnsi="宋体" w:hint="eastAsia"/>
                <w:szCs w:val="21"/>
              </w:rPr>
              <w:t>批</w:t>
            </w:r>
          </w:p>
        </w:tc>
        <w:tc>
          <w:tcPr>
            <w:tcW w:w="2733" w:type="pct"/>
            <w:tcBorders>
              <w:right w:val="single" w:sz="4" w:space="0" w:color="auto"/>
            </w:tcBorders>
            <w:vAlign w:val="center"/>
          </w:tcPr>
          <w:p w14:paraId="4FBCD875" w14:textId="77777777" w:rsidR="00EC6327" w:rsidRPr="00985689" w:rsidRDefault="00EC6327" w:rsidP="00334F17">
            <w:pPr>
              <w:rPr>
                <w:rFonts w:ascii="宋体" w:hAnsi="宋体"/>
                <w:kern w:val="0"/>
                <w:szCs w:val="21"/>
              </w:rPr>
            </w:pPr>
            <w:r w:rsidRPr="00985689">
              <w:rPr>
                <w:rFonts w:ascii="宋体" w:hAnsi="宋体" w:hint="eastAsia"/>
                <w:b/>
                <w:szCs w:val="21"/>
              </w:rPr>
              <w:t>▲</w:t>
            </w:r>
            <w:r w:rsidRPr="00985689">
              <w:rPr>
                <w:rFonts w:ascii="宋体" w:hAnsi="宋体" w:hint="eastAsia"/>
                <w:kern w:val="0"/>
                <w:szCs w:val="21"/>
              </w:rPr>
              <w:t>1.</w:t>
            </w:r>
            <w:r w:rsidRPr="00985689">
              <w:rPr>
                <w:rFonts w:ascii="宋体" w:hAnsi="宋体" w:hint="eastAsia"/>
                <w:bCs/>
                <w:kern w:val="0"/>
                <w:szCs w:val="21"/>
              </w:rPr>
              <w:t xml:space="preserve"> 豆腐、香干、酿豆腐、油果等豆腐类必须是当天新鲜生产的产品；</w:t>
            </w:r>
          </w:p>
          <w:p w14:paraId="1AC8E49C" w14:textId="77777777" w:rsidR="00EC6327" w:rsidRPr="00985689" w:rsidRDefault="00EC6327" w:rsidP="00334F17">
            <w:pPr>
              <w:rPr>
                <w:rFonts w:ascii="宋体" w:hAnsi="宋体"/>
                <w:kern w:val="0"/>
                <w:szCs w:val="21"/>
              </w:rPr>
            </w:pPr>
            <w:r w:rsidRPr="00985689">
              <w:rPr>
                <w:rFonts w:ascii="宋体" w:hAnsi="宋体" w:hint="eastAsia"/>
                <w:b/>
                <w:szCs w:val="21"/>
              </w:rPr>
              <w:t>▲</w:t>
            </w:r>
            <w:r w:rsidRPr="00985689">
              <w:rPr>
                <w:rFonts w:ascii="宋体" w:hAnsi="宋体" w:hint="eastAsia"/>
                <w:kern w:val="0"/>
                <w:szCs w:val="21"/>
              </w:rPr>
              <w:t>2.</w:t>
            </w:r>
            <w:r w:rsidRPr="00985689">
              <w:rPr>
                <w:rFonts w:ascii="宋体" w:hAnsi="宋体" w:hint="eastAsia"/>
                <w:szCs w:val="21"/>
              </w:rPr>
              <w:t xml:space="preserve"> 豆腐</w:t>
            </w:r>
            <w:r w:rsidRPr="00985689">
              <w:rPr>
                <w:rFonts w:ascii="宋体" w:hAnsi="宋体" w:hint="eastAsia"/>
                <w:kern w:val="0"/>
                <w:szCs w:val="21"/>
              </w:rPr>
              <w:t>具有品种应有的色泽、</w:t>
            </w:r>
            <w:r w:rsidRPr="00985689">
              <w:rPr>
                <w:rFonts w:ascii="宋体" w:hAnsi="宋体" w:hint="eastAsia"/>
                <w:szCs w:val="21"/>
              </w:rPr>
              <w:t>无酸涩、</w:t>
            </w:r>
            <w:r w:rsidRPr="00985689">
              <w:rPr>
                <w:rFonts w:ascii="宋体" w:hAnsi="宋体" w:hint="eastAsia"/>
                <w:kern w:val="0"/>
                <w:szCs w:val="21"/>
              </w:rPr>
              <w:t>霉味和其它不良气味；</w:t>
            </w:r>
          </w:p>
          <w:p w14:paraId="27F701ED" w14:textId="77777777" w:rsidR="00EC6327" w:rsidRPr="00985689" w:rsidRDefault="00EC6327" w:rsidP="00334F17">
            <w:pPr>
              <w:autoSpaceDE w:val="0"/>
              <w:spacing w:line="240" w:lineRule="exact"/>
              <w:rPr>
                <w:szCs w:val="21"/>
              </w:rPr>
            </w:pPr>
            <w:r w:rsidRPr="00985689">
              <w:rPr>
                <w:rFonts w:ascii="宋体" w:hAnsi="宋体" w:hint="eastAsia"/>
                <w:kern w:val="0"/>
                <w:szCs w:val="21"/>
              </w:rPr>
              <w:t>……</w:t>
            </w:r>
          </w:p>
        </w:tc>
        <w:tc>
          <w:tcPr>
            <w:tcW w:w="558" w:type="pct"/>
            <w:vMerge/>
            <w:tcBorders>
              <w:right w:val="single" w:sz="4" w:space="0" w:color="auto"/>
            </w:tcBorders>
          </w:tcPr>
          <w:p w14:paraId="4A119EFD" w14:textId="77777777" w:rsidR="00EC6327" w:rsidRPr="00985689" w:rsidRDefault="00EC6327" w:rsidP="00334F17">
            <w:pPr>
              <w:rPr>
                <w:rFonts w:ascii="宋体" w:hAnsi="宋体" w:hint="eastAsia"/>
                <w:b/>
                <w:szCs w:val="21"/>
              </w:rPr>
            </w:pPr>
          </w:p>
        </w:tc>
      </w:tr>
    </w:tbl>
    <w:p w14:paraId="113B3A19" w14:textId="77777777" w:rsidR="00EC6327" w:rsidRPr="00985689" w:rsidRDefault="00EC6327" w:rsidP="00EC6327">
      <w:pPr>
        <w:spacing w:line="360" w:lineRule="exact"/>
        <w:ind w:firstLineChars="200" w:firstLine="420"/>
        <w:rPr>
          <w:rFonts w:ascii="宋体" w:hAnsi="宋体" w:hint="eastAsia"/>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4"/>
        <w:gridCol w:w="1385"/>
        <w:gridCol w:w="956"/>
        <w:gridCol w:w="4535"/>
        <w:gridCol w:w="926"/>
      </w:tblGrid>
      <w:tr w:rsidR="00EC6327" w:rsidRPr="00985689" w14:paraId="772EC916" w14:textId="77777777" w:rsidTr="00334F17">
        <w:trPr>
          <w:trHeight w:val="824"/>
          <w:jc w:val="center"/>
        </w:trPr>
        <w:tc>
          <w:tcPr>
            <w:tcW w:w="5000" w:type="pct"/>
            <w:gridSpan w:val="5"/>
            <w:tcBorders>
              <w:right w:val="single" w:sz="4" w:space="0" w:color="auto"/>
            </w:tcBorders>
            <w:vAlign w:val="center"/>
          </w:tcPr>
          <w:p w14:paraId="283086A8" w14:textId="77777777" w:rsidR="00EC6327" w:rsidRPr="00985689" w:rsidRDefault="00EC6327" w:rsidP="00334F17">
            <w:pPr>
              <w:rPr>
                <w:rFonts w:ascii="宋体" w:hAnsi="宋体" w:hint="eastAsia"/>
                <w:b/>
                <w:szCs w:val="21"/>
              </w:rPr>
            </w:pPr>
            <w:r w:rsidRPr="00985689">
              <w:rPr>
                <w:rFonts w:ascii="宋体" w:hAnsi="宋体" w:hint="eastAsia"/>
                <w:b/>
                <w:szCs w:val="21"/>
              </w:rPr>
              <w:t xml:space="preserve">分标6（蔬菜、豆制品、腌制品类）   </w:t>
            </w:r>
          </w:p>
          <w:p w14:paraId="68AAAFFF" w14:textId="77777777" w:rsidR="00EC6327" w:rsidRPr="00985689" w:rsidRDefault="00EC6327" w:rsidP="00334F17">
            <w:pPr>
              <w:rPr>
                <w:rFonts w:ascii="宋体" w:hAnsi="宋体" w:hint="eastAsia"/>
                <w:b/>
                <w:szCs w:val="21"/>
              </w:rPr>
            </w:pPr>
            <w:r w:rsidRPr="00985689">
              <w:rPr>
                <w:rFonts w:ascii="宋体" w:hAnsi="宋体" w:hint="eastAsia"/>
                <w:b/>
                <w:szCs w:val="21"/>
              </w:rPr>
              <w:t>采购预算：210万元（2年经费预算）</w:t>
            </w:r>
          </w:p>
        </w:tc>
      </w:tr>
      <w:tr w:rsidR="00EC6327" w:rsidRPr="00985689" w14:paraId="11D3C07B" w14:textId="77777777" w:rsidTr="00334F17">
        <w:trPr>
          <w:trHeight w:val="824"/>
          <w:jc w:val="center"/>
        </w:trPr>
        <w:tc>
          <w:tcPr>
            <w:tcW w:w="298" w:type="pct"/>
            <w:vAlign w:val="center"/>
          </w:tcPr>
          <w:p w14:paraId="58E55012" w14:textId="77777777" w:rsidR="00EC6327" w:rsidRPr="00985689" w:rsidRDefault="00EC6327" w:rsidP="00334F17">
            <w:pPr>
              <w:jc w:val="center"/>
              <w:rPr>
                <w:rFonts w:ascii="宋体" w:hAnsi="宋体"/>
                <w:szCs w:val="21"/>
              </w:rPr>
            </w:pPr>
            <w:r w:rsidRPr="00985689">
              <w:rPr>
                <w:rFonts w:ascii="宋体" w:hAnsi="宋体" w:hint="eastAsia"/>
                <w:szCs w:val="21"/>
              </w:rPr>
              <w:t>序号</w:t>
            </w:r>
          </w:p>
        </w:tc>
        <w:tc>
          <w:tcPr>
            <w:tcW w:w="835" w:type="pct"/>
            <w:vAlign w:val="center"/>
          </w:tcPr>
          <w:p w14:paraId="703D9EC6" w14:textId="77777777" w:rsidR="00EC6327" w:rsidRPr="00985689" w:rsidRDefault="00EC6327" w:rsidP="00334F17">
            <w:pPr>
              <w:jc w:val="center"/>
              <w:rPr>
                <w:rFonts w:ascii="宋体" w:hAnsi="宋体"/>
                <w:szCs w:val="21"/>
              </w:rPr>
            </w:pPr>
            <w:r w:rsidRPr="00985689">
              <w:rPr>
                <w:rFonts w:ascii="宋体" w:hAnsi="宋体" w:hint="eastAsia"/>
                <w:szCs w:val="21"/>
              </w:rPr>
              <w:t>标的名称</w:t>
            </w:r>
          </w:p>
        </w:tc>
        <w:tc>
          <w:tcPr>
            <w:tcW w:w="576" w:type="pct"/>
            <w:vAlign w:val="center"/>
          </w:tcPr>
          <w:p w14:paraId="070102C7" w14:textId="77777777" w:rsidR="00EC6327" w:rsidRPr="00985689" w:rsidRDefault="00EC6327" w:rsidP="00334F17">
            <w:pPr>
              <w:jc w:val="center"/>
              <w:rPr>
                <w:rFonts w:ascii="宋体" w:hAnsi="宋体"/>
                <w:szCs w:val="21"/>
              </w:rPr>
            </w:pPr>
            <w:r w:rsidRPr="00985689">
              <w:rPr>
                <w:rFonts w:ascii="宋体" w:hAnsi="宋体" w:hint="eastAsia"/>
                <w:szCs w:val="21"/>
              </w:rPr>
              <w:t>数量及单位</w:t>
            </w:r>
          </w:p>
        </w:tc>
        <w:tc>
          <w:tcPr>
            <w:tcW w:w="2733" w:type="pct"/>
            <w:tcBorders>
              <w:right w:val="single" w:sz="4" w:space="0" w:color="auto"/>
            </w:tcBorders>
            <w:vAlign w:val="center"/>
          </w:tcPr>
          <w:p w14:paraId="4CD42EAF" w14:textId="77777777" w:rsidR="00EC6327" w:rsidRPr="00985689" w:rsidRDefault="00EC6327" w:rsidP="00334F17">
            <w:pPr>
              <w:jc w:val="center"/>
              <w:rPr>
                <w:rFonts w:ascii="宋体" w:hAnsi="宋体"/>
                <w:szCs w:val="21"/>
              </w:rPr>
            </w:pPr>
            <w:r w:rsidRPr="00985689">
              <w:rPr>
                <w:rFonts w:ascii="宋体" w:hAnsi="宋体" w:hint="eastAsia"/>
                <w:szCs w:val="21"/>
              </w:rPr>
              <w:t>技术要求及需求</w:t>
            </w:r>
          </w:p>
        </w:tc>
        <w:tc>
          <w:tcPr>
            <w:tcW w:w="558" w:type="pct"/>
            <w:tcBorders>
              <w:right w:val="single" w:sz="4" w:space="0" w:color="auto"/>
            </w:tcBorders>
            <w:vAlign w:val="center"/>
          </w:tcPr>
          <w:p w14:paraId="030FD7BB" w14:textId="77777777" w:rsidR="00EC6327" w:rsidRPr="00985689" w:rsidRDefault="00EC6327" w:rsidP="00334F17">
            <w:pPr>
              <w:jc w:val="center"/>
              <w:rPr>
                <w:szCs w:val="21"/>
              </w:rPr>
            </w:pPr>
            <w:r w:rsidRPr="00985689">
              <w:rPr>
                <w:rFonts w:ascii="宋体" w:hAnsi="宋体" w:hint="eastAsia"/>
                <w:b/>
                <w:szCs w:val="21"/>
              </w:rPr>
              <w:t>▲</w:t>
            </w:r>
            <w:r w:rsidRPr="00985689">
              <w:rPr>
                <w:rFonts w:hint="eastAsia"/>
                <w:szCs w:val="21"/>
              </w:rPr>
              <w:t>价格要求</w:t>
            </w:r>
          </w:p>
        </w:tc>
      </w:tr>
      <w:tr w:rsidR="00EC6327" w:rsidRPr="00985689" w14:paraId="38589BA8" w14:textId="77777777" w:rsidTr="00334F17">
        <w:trPr>
          <w:trHeight w:val="90"/>
          <w:jc w:val="center"/>
        </w:trPr>
        <w:tc>
          <w:tcPr>
            <w:tcW w:w="298" w:type="pct"/>
            <w:vAlign w:val="center"/>
          </w:tcPr>
          <w:p w14:paraId="038BF439" w14:textId="77777777" w:rsidR="00EC6327" w:rsidRPr="00985689" w:rsidRDefault="00EC6327" w:rsidP="00334F17">
            <w:pPr>
              <w:jc w:val="center"/>
              <w:rPr>
                <w:rFonts w:ascii="宋体" w:hAnsi="宋体"/>
                <w:szCs w:val="21"/>
              </w:rPr>
            </w:pPr>
            <w:r w:rsidRPr="00985689">
              <w:rPr>
                <w:rFonts w:ascii="宋体" w:hAnsi="宋体"/>
                <w:szCs w:val="21"/>
              </w:rPr>
              <w:t>1</w:t>
            </w:r>
          </w:p>
        </w:tc>
        <w:tc>
          <w:tcPr>
            <w:tcW w:w="835" w:type="pct"/>
            <w:vAlign w:val="center"/>
          </w:tcPr>
          <w:p w14:paraId="2B24E867"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szCs w:val="21"/>
              </w:rPr>
              <w:t>腌制类：咸菜、萝卜干、酸豆角、酸菜、酸笋等</w:t>
            </w:r>
          </w:p>
        </w:tc>
        <w:tc>
          <w:tcPr>
            <w:tcW w:w="576" w:type="pct"/>
            <w:vAlign w:val="center"/>
          </w:tcPr>
          <w:p w14:paraId="41F48C03" w14:textId="77777777" w:rsidR="00EC6327" w:rsidRPr="00985689" w:rsidRDefault="00EC6327" w:rsidP="00334F17">
            <w:pPr>
              <w:jc w:val="center"/>
              <w:rPr>
                <w:rFonts w:ascii="宋体" w:hAnsi="宋体"/>
                <w:szCs w:val="21"/>
              </w:rPr>
            </w:pPr>
            <w:r w:rsidRPr="00985689">
              <w:rPr>
                <w:rFonts w:ascii="宋体" w:hAnsi="宋体"/>
                <w:szCs w:val="21"/>
              </w:rPr>
              <w:t>1</w:t>
            </w:r>
            <w:r w:rsidRPr="00985689">
              <w:rPr>
                <w:rFonts w:ascii="宋体" w:hAnsi="宋体" w:hint="eastAsia"/>
                <w:szCs w:val="21"/>
              </w:rPr>
              <w:t>批</w:t>
            </w:r>
          </w:p>
        </w:tc>
        <w:tc>
          <w:tcPr>
            <w:tcW w:w="2733" w:type="pct"/>
            <w:tcBorders>
              <w:right w:val="single" w:sz="4" w:space="0" w:color="auto"/>
            </w:tcBorders>
            <w:vAlign w:val="center"/>
          </w:tcPr>
          <w:p w14:paraId="5DAC2BB3" w14:textId="77777777" w:rsidR="00EC6327" w:rsidRPr="00985689" w:rsidRDefault="00EC6327" w:rsidP="00334F17">
            <w:pPr>
              <w:rPr>
                <w:rFonts w:ascii="宋体" w:hAnsi="宋体"/>
                <w:kern w:val="0"/>
                <w:szCs w:val="21"/>
              </w:rPr>
            </w:pPr>
            <w:r w:rsidRPr="00985689">
              <w:rPr>
                <w:rFonts w:ascii="宋体" w:hAnsi="宋体" w:hint="eastAsia"/>
                <w:kern w:val="0"/>
                <w:szCs w:val="21"/>
              </w:rPr>
              <w:t>1.具有品种应有的色泽、气味、滋味、</w:t>
            </w:r>
          </w:p>
          <w:p w14:paraId="31155F59" w14:textId="77777777" w:rsidR="00EC6327" w:rsidRPr="00985689" w:rsidRDefault="00EC6327" w:rsidP="00334F17">
            <w:pPr>
              <w:rPr>
                <w:szCs w:val="21"/>
              </w:rPr>
            </w:pPr>
            <w:r w:rsidRPr="00985689">
              <w:rPr>
                <w:rFonts w:ascii="宋体" w:hAnsi="宋体" w:hint="eastAsia"/>
                <w:b/>
                <w:szCs w:val="21"/>
              </w:rPr>
              <w:t>▲</w:t>
            </w:r>
            <w:r w:rsidRPr="00985689">
              <w:rPr>
                <w:rFonts w:ascii="宋体" w:hAnsi="宋体" w:hint="eastAsia"/>
                <w:kern w:val="0"/>
                <w:szCs w:val="21"/>
              </w:rPr>
              <w:t>2.无异味、</w:t>
            </w:r>
            <w:r w:rsidRPr="00985689">
              <w:rPr>
                <w:rFonts w:ascii="宋体" w:hAnsi="宋体" w:hint="eastAsia"/>
                <w:szCs w:val="21"/>
              </w:rPr>
              <w:t>无霉变、霉斑白膜、无腐烂、无肉眼可见外来杂质；</w:t>
            </w:r>
          </w:p>
          <w:p w14:paraId="1BF7B3B3" w14:textId="77777777" w:rsidR="00EC6327" w:rsidRPr="00985689" w:rsidRDefault="00EC6327" w:rsidP="00334F17">
            <w:pPr>
              <w:autoSpaceDE w:val="0"/>
              <w:spacing w:line="240" w:lineRule="exact"/>
              <w:rPr>
                <w:szCs w:val="21"/>
              </w:rPr>
            </w:pPr>
            <w:r w:rsidRPr="00985689">
              <w:rPr>
                <w:rFonts w:ascii="宋体" w:hAnsi="宋体" w:hint="eastAsia"/>
                <w:b/>
                <w:szCs w:val="21"/>
              </w:rPr>
              <w:t>……</w:t>
            </w:r>
          </w:p>
        </w:tc>
        <w:tc>
          <w:tcPr>
            <w:tcW w:w="558" w:type="pct"/>
            <w:vMerge w:val="restart"/>
            <w:tcBorders>
              <w:right w:val="single" w:sz="4" w:space="0" w:color="auto"/>
            </w:tcBorders>
            <w:vAlign w:val="center"/>
          </w:tcPr>
          <w:p w14:paraId="08B58FC1"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每月市场询价</w:t>
            </w:r>
          </w:p>
        </w:tc>
      </w:tr>
      <w:tr w:rsidR="00EC6327" w:rsidRPr="00985689" w14:paraId="5CD5FAED" w14:textId="77777777" w:rsidTr="00334F17">
        <w:trPr>
          <w:trHeight w:val="90"/>
          <w:jc w:val="center"/>
        </w:trPr>
        <w:tc>
          <w:tcPr>
            <w:tcW w:w="298" w:type="pct"/>
            <w:vAlign w:val="center"/>
          </w:tcPr>
          <w:p w14:paraId="3A584CE1" w14:textId="77777777" w:rsidR="00EC6327" w:rsidRPr="00985689" w:rsidRDefault="00EC6327" w:rsidP="00334F17">
            <w:pPr>
              <w:jc w:val="center"/>
              <w:rPr>
                <w:rFonts w:ascii="宋体" w:hAnsi="宋体"/>
                <w:szCs w:val="21"/>
              </w:rPr>
            </w:pPr>
            <w:r w:rsidRPr="00985689">
              <w:rPr>
                <w:rFonts w:ascii="宋体" w:hAnsi="宋体"/>
                <w:szCs w:val="21"/>
              </w:rPr>
              <w:t>2</w:t>
            </w:r>
          </w:p>
        </w:tc>
        <w:tc>
          <w:tcPr>
            <w:tcW w:w="835" w:type="pct"/>
            <w:vAlign w:val="center"/>
          </w:tcPr>
          <w:p w14:paraId="688A2D33"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szCs w:val="21"/>
              </w:rPr>
              <w:t>豆制品类：各类</w:t>
            </w:r>
            <w:r w:rsidRPr="00985689">
              <w:rPr>
                <w:rFonts w:ascii="宋体" w:hAnsi="宋体" w:hint="eastAsia"/>
                <w:bCs/>
                <w:kern w:val="0"/>
                <w:szCs w:val="21"/>
              </w:rPr>
              <w:t>豆腐、香干、酿豆腐、豆腐皮、油果、腐竹等</w:t>
            </w:r>
          </w:p>
        </w:tc>
        <w:tc>
          <w:tcPr>
            <w:tcW w:w="576" w:type="pct"/>
            <w:vAlign w:val="center"/>
          </w:tcPr>
          <w:p w14:paraId="17F4F916" w14:textId="77777777" w:rsidR="00EC6327" w:rsidRPr="00985689" w:rsidRDefault="00EC6327" w:rsidP="00334F17">
            <w:pPr>
              <w:jc w:val="center"/>
              <w:rPr>
                <w:rFonts w:ascii="宋体" w:hAnsi="宋体"/>
                <w:szCs w:val="21"/>
              </w:rPr>
            </w:pPr>
            <w:r w:rsidRPr="00985689">
              <w:rPr>
                <w:rFonts w:ascii="宋体" w:hAnsi="宋体"/>
                <w:szCs w:val="21"/>
              </w:rPr>
              <w:t>1</w:t>
            </w:r>
            <w:r w:rsidRPr="00985689">
              <w:rPr>
                <w:rFonts w:ascii="宋体" w:hAnsi="宋体" w:hint="eastAsia"/>
                <w:szCs w:val="21"/>
              </w:rPr>
              <w:t>批</w:t>
            </w:r>
          </w:p>
        </w:tc>
        <w:tc>
          <w:tcPr>
            <w:tcW w:w="2733" w:type="pct"/>
            <w:tcBorders>
              <w:right w:val="single" w:sz="4" w:space="0" w:color="auto"/>
            </w:tcBorders>
            <w:vAlign w:val="center"/>
          </w:tcPr>
          <w:p w14:paraId="2C0488A0" w14:textId="77777777" w:rsidR="00EC6327" w:rsidRPr="00985689" w:rsidRDefault="00EC6327" w:rsidP="00334F17">
            <w:pPr>
              <w:rPr>
                <w:rFonts w:ascii="宋体" w:hAnsi="宋体"/>
                <w:kern w:val="0"/>
                <w:szCs w:val="21"/>
              </w:rPr>
            </w:pPr>
            <w:r w:rsidRPr="00985689">
              <w:rPr>
                <w:rFonts w:ascii="宋体" w:hAnsi="宋体" w:hint="eastAsia"/>
                <w:b/>
                <w:szCs w:val="21"/>
              </w:rPr>
              <w:t>▲</w:t>
            </w:r>
            <w:r w:rsidRPr="00985689">
              <w:rPr>
                <w:rFonts w:ascii="宋体" w:hAnsi="宋体" w:hint="eastAsia"/>
                <w:kern w:val="0"/>
                <w:szCs w:val="21"/>
              </w:rPr>
              <w:t>1.</w:t>
            </w:r>
            <w:r w:rsidRPr="00985689">
              <w:rPr>
                <w:rFonts w:ascii="宋体" w:hAnsi="宋体" w:hint="eastAsia"/>
                <w:bCs/>
                <w:kern w:val="0"/>
                <w:szCs w:val="21"/>
              </w:rPr>
              <w:t xml:space="preserve"> 豆腐、香干、酿豆腐、油果等豆腐类必须是当天新鲜生产的产品；</w:t>
            </w:r>
          </w:p>
          <w:p w14:paraId="44FA2E7A" w14:textId="77777777" w:rsidR="00EC6327" w:rsidRPr="00985689" w:rsidRDefault="00EC6327" w:rsidP="00334F17">
            <w:pPr>
              <w:rPr>
                <w:rFonts w:ascii="宋体" w:hAnsi="宋体"/>
                <w:kern w:val="0"/>
                <w:szCs w:val="21"/>
              </w:rPr>
            </w:pPr>
            <w:r w:rsidRPr="00985689">
              <w:rPr>
                <w:rFonts w:ascii="宋体" w:hAnsi="宋体" w:hint="eastAsia"/>
                <w:b/>
                <w:szCs w:val="21"/>
              </w:rPr>
              <w:t>▲</w:t>
            </w:r>
            <w:r w:rsidRPr="00985689">
              <w:rPr>
                <w:rFonts w:ascii="宋体" w:hAnsi="宋体" w:hint="eastAsia"/>
                <w:kern w:val="0"/>
                <w:szCs w:val="21"/>
              </w:rPr>
              <w:t>2.</w:t>
            </w:r>
            <w:r w:rsidRPr="00985689">
              <w:rPr>
                <w:rFonts w:ascii="宋体" w:hAnsi="宋体" w:hint="eastAsia"/>
                <w:szCs w:val="21"/>
              </w:rPr>
              <w:t xml:space="preserve"> 豆腐</w:t>
            </w:r>
            <w:r w:rsidRPr="00985689">
              <w:rPr>
                <w:rFonts w:ascii="宋体" w:hAnsi="宋体" w:hint="eastAsia"/>
                <w:kern w:val="0"/>
                <w:szCs w:val="21"/>
              </w:rPr>
              <w:t>具有品种应有的色泽、</w:t>
            </w:r>
            <w:r w:rsidRPr="00985689">
              <w:rPr>
                <w:rFonts w:ascii="宋体" w:hAnsi="宋体" w:hint="eastAsia"/>
                <w:szCs w:val="21"/>
              </w:rPr>
              <w:t>无酸涩、</w:t>
            </w:r>
            <w:r w:rsidRPr="00985689">
              <w:rPr>
                <w:rFonts w:ascii="宋体" w:hAnsi="宋体" w:hint="eastAsia"/>
                <w:kern w:val="0"/>
                <w:szCs w:val="21"/>
              </w:rPr>
              <w:t>霉味和其它不良气味；</w:t>
            </w:r>
          </w:p>
          <w:p w14:paraId="4CD5DBAE" w14:textId="77777777" w:rsidR="00EC6327" w:rsidRPr="00985689" w:rsidRDefault="00EC6327" w:rsidP="00334F17">
            <w:pPr>
              <w:autoSpaceDE w:val="0"/>
              <w:spacing w:line="240" w:lineRule="exact"/>
              <w:rPr>
                <w:szCs w:val="21"/>
              </w:rPr>
            </w:pPr>
            <w:r w:rsidRPr="00985689">
              <w:rPr>
                <w:rFonts w:ascii="宋体" w:hAnsi="宋体" w:hint="eastAsia"/>
                <w:kern w:val="0"/>
                <w:szCs w:val="21"/>
              </w:rPr>
              <w:t>……</w:t>
            </w:r>
          </w:p>
        </w:tc>
        <w:tc>
          <w:tcPr>
            <w:tcW w:w="558" w:type="pct"/>
            <w:vMerge/>
            <w:tcBorders>
              <w:right w:val="single" w:sz="4" w:space="0" w:color="auto"/>
            </w:tcBorders>
          </w:tcPr>
          <w:p w14:paraId="4359887D" w14:textId="77777777" w:rsidR="00EC6327" w:rsidRPr="00985689" w:rsidRDefault="00EC6327" w:rsidP="00334F17">
            <w:pPr>
              <w:rPr>
                <w:rFonts w:ascii="宋体" w:hAnsi="宋体" w:hint="eastAsia"/>
                <w:b/>
                <w:szCs w:val="21"/>
              </w:rPr>
            </w:pPr>
          </w:p>
        </w:tc>
      </w:tr>
    </w:tbl>
    <w:p w14:paraId="180835EF" w14:textId="77777777" w:rsidR="00EC6327" w:rsidRPr="00985689" w:rsidRDefault="00EC6327" w:rsidP="00EC6327">
      <w:pPr>
        <w:spacing w:line="360" w:lineRule="exact"/>
        <w:ind w:firstLineChars="200" w:firstLine="420"/>
        <w:rPr>
          <w:rFonts w:ascii="宋体" w:hAnsi="宋体" w:hint="eastAsia"/>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3"/>
        <w:gridCol w:w="1452"/>
        <w:gridCol w:w="727"/>
        <w:gridCol w:w="4359"/>
        <w:gridCol w:w="1065"/>
      </w:tblGrid>
      <w:tr w:rsidR="00EC6327" w:rsidRPr="00985689" w14:paraId="7E72BB81" w14:textId="77777777" w:rsidTr="00334F17">
        <w:trPr>
          <w:trHeight w:val="824"/>
          <w:jc w:val="center"/>
        </w:trPr>
        <w:tc>
          <w:tcPr>
            <w:tcW w:w="5000" w:type="pct"/>
            <w:gridSpan w:val="5"/>
            <w:vAlign w:val="center"/>
          </w:tcPr>
          <w:p w14:paraId="0E09D184" w14:textId="77777777" w:rsidR="00EC6327" w:rsidRPr="00985689" w:rsidRDefault="00EC6327" w:rsidP="00334F17">
            <w:pPr>
              <w:spacing w:line="360" w:lineRule="auto"/>
              <w:rPr>
                <w:rFonts w:ascii="宋体" w:hAnsi="宋体" w:hint="eastAsia"/>
                <w:b/>
                <w:szCs w:val="21"/>
              </w:rPr>
            </w:pPr>
            <w:r w:rsidRPr="00985689">
              <w:rPr>
                <w:rFonts w:ascii="宋体" w:hAnsi="宋体" w:hint="eastAsia"/>
                <w:b/>
                <w:szCs w:val="21"/>
              </w:rPr>
              <w:t xml:space="preserve">分标7（新鲜猪、牛肉类）     </w:t>
            </w:r>
          </w:p>
          <w:p w14:paraId="29B77791" w14:textId="77777777" w:rsidR="00EC6327" w:rsidRPr="00985689" w:rsidRDefault="00EC6327" w:rsidP="00334F17">
            <w:pPr>
              <w:spacing w:line="360" w:lineRule="auto"/>
              <w:rPr>
                <w:rFonts w:ascii="宋体" w:hAnsi="宋体" w:hint="eastAsia"/>
                <w:b/>
                <w:szCs w:val="21"/>
              </w:rPr>
            </w:pPr>
            <w:r w:rsidRPr="00985689">
              <w:rPr>
                <w:rFonts w:ascii="宋体" w:hAnsi="宋体" w:hint="eastAsia"/>
                <w:b/>
                <w:szCs w:val="21"/>
              </w:rPr>
              <w:t>采购预算：150万元（2年经费预算）</w:t>
            </w:r>
          </w:p>
        </w:tc>
      </w:tr>
      <w:tr w:rsidR="00EC6327" w:rsidRPr="00985689" w14:paraId="7534FA43" w14:textId="77777777" w:rsidTr="00334F17">
        <w:trPr>
          <w:trHeight w:val="824"/>
          <w:jc w:val="center"/>
        </w:trPr>
        <w:tc>
          <w:tcPr>
            <w:tcW w:w="418" w:type="pct"/>
            <w:vAlign w:val="center"/>
          </w:tcPr>
          <w:p w14:paraId="12904F28"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序号</w:t>
            </w:r>
          </w:p>
        </w:tc>
        <w:tc>
          <w:tcPr>
            <w:tcW w:w="875" w:type="pct"/>
            <w:vAlign w:val="center"/>
          </w:tcPr>
          <w:p w14:paraId="45397EC8"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标的名称</w:t>
            </w:r>
          </w:p>
        </w:tc>
        <w:tc>
          <w:tcPr>
            <w:tcW w:w="438" w:type="pct"/>
            <w:vAlign w:val="center"/>
          </w:tcPr>
          <w:p w14:paraId="49C1A2E9"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数量及单位</w:t>
            </w:r>
          </w:p>
        </w:tc>
        <w:tc>
          <w:tcPr>
            <w:tcW w:w="2627" w:type="pct"/>
            <w:tcBorders>
              <w:right w:val="single" w:sz="4" w:space="0" w:color="auto"/>
            </w:tcBorders>
            <w:vAlign w:val="center"/>
          </w:tcPr>
          <w:p w14:paraId="24939FD6"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技术要求及需求</w:t>
            </w:r>
          </w:p>
        </w:tc>
        <w:tc>
          <w:tcPr>
            <w:tcW w:w="643" w:type="pct"/>
            <w:tcBorders>
              <w:left w:val="single" w:sz="4" w:space="0" w:color="auto"/>
            </w:tcBorders>
            <w:vAlign w:val="center"/>
          </w:tcPr>
          <w:p w14:paraId="4E678A64" w14:textId="77777777" w:rsidR="00EC6327" w:rsidRPr="00985689" w:rsidRDefault="00EC6327" w:rsidP="00334F17">
            <w:pPr>
              <w:spacing w:line="360" w:lineRule="auto"/>
              <w:jc w:val="center"/>
              <w:rPr>
                <w:szCs w:val="21"/>
              </w:rPr>
            </w:pPr>
            <w:r w:rsidRPr="00985689">
              <w:rPr>
                <w:rFonts w:ascii="宋体" w:hAnsi="宋体" w:hint="eastAsia"/>
                <w:b/>
                <w:szCs w:val="21"/>
              </w:rPr>
              <w:t>▲</w:t>
            </w:r>
            <w:r w:rsidRPr="00985689">
              <w:rPr>
                <w:rFonts w:hint="eastAsia"/>
                <w:szCs w:val="21"/>
              </w:rPr>
              <w:t>价格要求</w:t>
            </w:r>
          </w:p>
        </w:tc>
      </w:tr>
      <w:tr w:rsidR="00EC6327" w:rsidRPr="00985689" w14:paraId="42389859" w14:textId="77777777" w:rsidTr="00334F17">
        <w:trPr>
          <w:trHeight w:val="416"/>
          <w:jc w:val="center"/>
        </w:trPr>
        <w:tc>
          <w:tcPr>
            <w:tcW w:w="418" w:type="pct"/>
            <w:vAlign w:val="center"/>
          </w:tcPr>
          <w:p w14:paraId="0C71D7AD" w14:textId="77777777" w:rsidR="00EC6327" w:rsidRPr="00985689" w:rsidRDefault="00EC6327" w:rsidP="00334F17">
            <w:pPr>
              <w:spacing w:line="400" w:lineRule="exact"/>
              <w:jc w:val="center"/>
              <w:rPr>
                <w:rFonts w:ascii="宋体" w:hAnsi="宋体"/>
                <w:szCs w:val="21"/>
              </w:rPr>
            </w:pPr>
            <w:r w:rsidRPr="00985689">
              <w:rPr>
                <w:rFonts w:ascii="宋体" w:hAnsi="宋体"/>
                <w:szCs w:val="21"/>
              </w:rPr>
              <w:t>1</w:t>
            </w:r>
          </w:p>
        </w:tc>
        <w:tc>
          <w:tcPr>
            <w:tcW w:w="875" w:type="pct"/>
            <w:vAlign w:val="center"/>
          </w:tcPr>
          <w:p w14:paraId="066BBABA" w14:textId="77777777" w:rsidR="00EC6327" w:rsidRPr="00985689" w:rsidRDefault="00EC6327" w:rsidP="00334F17">
            <w:pPr>
              <w:spacing w:line="320" w:lineRule="exact"/>
              <w:rPr>
                <w:rFonts w:ascii="宋体" w:hAnsi="宋体"/>
                <w:szCs w:val="21"/>
              </w:rPr>
            </w:pPr>
            <w:r w:rsidRPr="00985689">
              <w:rPr>
                <w:rFonts w:ascii="宋体" w:hAnsi="宋体" w:cs="宋体" w:hint="eastAsia"/>
                <w:kern w:val="0"/>
                <w:szCs w:val="21"/>
              </w:rPr>
              <w:t>新鲜猪、牛肉类：猪肉、排骨、猪耳朵、猪脚、粉肠；牛肉、牛排、牛腩等。</w:t>
            </w:r>
          </w:p>
        </w:tc>
        <w:tc>
          <w:tcPr>
            <w:tcW w:w="438" w:type="pct"/>
            <w:vAlign w:val="center"/>
          </w:tcPr>
          <w:p w14:paraId="6DE731DB" w14:textId="77777777" w:rsidR="00EC6327" w:rsidRPr="00985689" w:rsidRDefault="00EC6327" w:rsidP="00334F17">
            <w:pPr>
              <w:spacing w:line="320" w:lineRule="exact"/>
              <w:rPr>
                <w:rFonts w:ascii="宋体" w:hAnsi="宋体"/>
                <w:szCs w:val="21"/>
              </w:rPr>
            </w:pPr>
            <w:r w:rsidRPr="00985689">
              <w:rPr>
                <w:rFonts w:ascii="宋体" w:hAnsi="宋体"/>
                <w:szCs w:val="21"/>
              </w:rPr>
              <w:t>1</w:t>
            </w:r>
            <w:r w:rsidRPr="00985689">
              <w:rPr>
                <w:rFonts w:ascii="宋体" w:hAnsi="宋体" w:hint="eastAsia"/>
                <w:szCs w:val="21"/>
              </w:rPr>
              <w:t>批</w:t>
            </w:r>
          </w:p>
        </w:tc>
        <w:tc>
          <w:tcPr>
            <w:tcW w:w="2627" w:type="pct"/>
            <w:tcBorders>
              <w:right w:val="single" w:sz="4" w:space="0" w:color="auto"/>
            </w:tcBorders>
            <w:vAlign w:val="center"/>
          </w:tcPr>
          <w:p w14:paraId="597098EA" w14:textId="77777777" w:rsidR="00EC6327" w:rsidRPr="00985689" w:rsidRDefault="00EC6327" w:rsidP="00334F17">
            <w:pPr>
              <w:spacing w:line="320" w:lineRule="exact"/>
              <w:rPr>
                <w:rFonts w:ascii="宋体" w:hAnsi="宋体"/>
                <w:szCs w:val="21"/>
              </w:rPr>
            </w:pPr>
            <w:r w:rsidRPr="00985689">
              <w:rPr>
                <w:rFonts w:ascii="宋体" w:hAnsi="宋体" w:hint="eastAsia"/>
                <w:b/>
                <w:szCs w:val="21"/>
              </w:rPr>
              <w:t>▲</w:t>
            </w:r>
            <w:r w:rsidRPr="00985689">
              <w:rPr>
                <w:rFonts w:ascii="宋体" w:hAnsi="宋体" w:hint="eastAsia"/>
                <w:szCs w:val="21"/>
              </w:rPr>
              <w:t>1.所供</w:t>
            </w:r>
            <w:proofErr w:type="gramStart"/>
            <w:r w:rsidRPr="00985689">
              <w:rPr>
                <w:rFonts w:ascii="宋体" w:hAnsi="宋体" w:hint="eastAsia"/>
                <w:szCs w:val="21"/>
              </w:rPr>
              <w:t>食材必须</w:t>
            </w:r>
            <w:proofErr w:type="gramEnd"/>
            <w:r w:rsidRPr="00985689">
              <w:rPr>
                <w:rFonts w:ascii="宋体" w:hAnsi="宋体" w:hint="eastAsia"/>
                <w:szCs w:val="21"/>
              </w:rPr>
              <w:t>是在地方政府指定屠宰场屠宰，新鲜无变质腐烂，为当天所宰杀。</w:t>
            </w:r>
          </w:p>
          <w:p w14:paraId="4FA73AAC" w14:textId="77777777" w:rsidR="00EC6327" w:rsidRPr="00985689" w:rsidRDefault="00EC6327" w:rsidP="00334F17">
            <w:pPr>
              <w:spacing w:line="320" w:lineRule="exact"/>
              <w:rPr>
                <w:rFonts w:ascii="宋体" w:hAnsi="宋体"/>
                <w:szCs w:val="21"/>
              </w:rPr>
            </w:pPr>
            <w:r w:rsidRPr="00985689">
              <w:rPr>
                <w:rFonts w:ascii="宋体" w:hAnsi="宋体" w:hint="eastAsia"/>
                <w:b/>
                <w:szCs w:val="21"/>
              </w:rPr>
              <w:t>▲</w:t>
            </w:r>
            <w:r w:rsidRPr="00985689">
              <w:rPr>
                <w:rFonts w:ascii="宋体" w:hAnsi="宋体"/>
                <w:szCs w:val="21"/>
              </w:rPr>
              <w:t>2.</w:t>
            </w:r>
            <w:r w:rsidRPr="00985689">
              <w:rPr>
                <w:rFonts w:ascii="宋体" w:hAnsi="宋体" w:hint="eastAsia"/>
                <w:szCs w:val="21"/>
              </w:rPr>
              <w:t>肉质红色均匀，有光泽，脂肪洁白，外表微干或微湿润，</w:t>
            </w:r>
            <w:proofErr w:type="gramStart"/>
            <w:r w:rsidRPr="00985689">
              <w:rPr>
                <w:rFonts w:ascii="宋体" w:hAnsi="宋体" w:hint="eastAsia"/>
                <w:szCs w:val="21"/>
              </w:rPr>
              <w:t>新鲜有</w:t>
            </w:r>
            <w:proofErr w:type="gramEnd"/>
            <w:r w:rsidRPr="00985689">
              <w:rPr>
                <w:rFonts w:ascii="宋体" w:hAnsi="宋体" w:hint="eastAsia"/>
                <w:szCs w:val="21"/>
              </w:rPr>
              <w:t>弹性、</w:t>
            </w:r>
            <w:proofErr w:type="gramStart"/>
            <w:r w:rsidRPr="00985689">
              <w:rPr>
                <w:rFonts w:ascii="宋体" w:hAnsi="宋体" w:hint="eastAsia"/>
                <w:szCs w:val="21"/>
              </w:rPr>
              <w:t>不</w:t>
            </w:r>
            <w:proofErr w:type="gramEnd"/>
            <w:r w:rsidRPr="00985689">
              <w:rPr>
                <w:rFonts w:ascii="宋体" w:hAnsi="宋体" w:hint="eastAsia"/>
                <w:szCs w:val="21"/>
              </w:rPr>
              <w:t>沾手、无血污、无异味；色泽正常、切面有光泽、无寄生虫，</w:t>
            </w:r>
            <w:proofErr w:type="gramStart"/>
            <w:r w:rsidRPr="00985689">
              <w:rPr>
                <w:rFonts w:ascii="宋体" w:hAnsi="宋体" w:hint="eastAsia"/>
                <w:szCs w:val="21"/>
              </w:rPr>
              <w:t>不</w:t>
            </w:r>
            <w:proofErr w:type="gramEnd"/>
            <w:r w:rsidRPr="00985689">
              <w:rPr>
                <w:rFonts w:ascii="宋体" w:hAnsi="宋体" w:hint="eastAsia"/>
                <w:szCs w:val="21"/>
              </w:rPr>
              <w:t>注水、皮无毛，</w:t>
            </w:r>
          </w:p>
          <w:p w14:paraId="5D82C760" w14:textId="77777777" w:rsidR="00EC6327" w:rsidRPr="00985689" w:rsidRDefault="00EC6327" w:rsidP="00334F17">
            <w:pPr>
              <w:spacing w:line="320" w:lineRule="exact"/>
              <w:rPr>
                <w:rFonts w:ascii="宋体" w:hAnsi="宋体"/>
                <w:szCs w:val="21"/>
              </w:rPr>
            </w:pPr>
            <w:r w:rsidRPr="00985689">
              <w:rPr>
                <w:rFonts w:ascii="宋体" w:hAnsi="宋体"/>
                <w:szCs w:val="21"/>
              </w:rPr>
              <w:t>3.</w:t>
            </w:r>
            <w:r w:rsidRPr="00985689">
              <w:rPr>
                <w:rFonts w:ascii="宋体" w:hAnsi="宋体" w:hint="eastAsia"/>
                <w:szCs w:val="21"/>
              </w:rPr>
              <w:t>瘦肉要求基本为瘦肉，无肥肉，骨腱少；带肉的排骨，不带肥油，完整、骨肉不分离；猪脚去蹄壳。</w:t>
            </w:r>
          </w:p>
          <w:p w14:paraId="7D27A77B"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b/>
                <w:szCs w:val="21"/>
              </w:rPr>
              <w:t>……</w:t>
            </w:r>
          </w:p>
        </w:tc>
        <w:tc>
          <w:tcPr>
            <w:tcW w:w="643" w:type="pct"/>
            <w:tcBorders>
              <w:left w:val="single" w:sz="4" w:space="0" w:color="auto"/>
            </w:tcBorders>
            <w:vAlign w:val="center"/>
          </w:tcPr>
          <w:p w14:paraId="75511251"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每月市场询价</w:t>
            </w:r>
          </w:p>
        </w:tc>
      </w:tr>
    </w:tbl>
    <w:p w14:paraId="10396FF8" w14:textId="77777777" w:rsidR="00EC6327" w:rsidRPr="00985689" w:rsidRDefault="00EC6327" w:rsidP="00EC6327">
      <w:pPr>
        <w:spacing w:line="360" w:lineRule="exact"/>
        <w:ind w:firstLineChars="200" w:firstLine="420"/>
        <w:rPr>
          <w:rFonts w:ascii="宋体" w:hAnsi="宋体" w:hint="eastAsia"/>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3"/>
        <w:gridCol w:w="1452"/>
        <w:gridCol w:w="727"/>
        <w:gridCol w:w="4359"/>
        <w:gridCol w:w="1065"/>
      </w:tblGrid>
      <w:tr w:rsidR="00EC6327" w:rsidRPr="00985689" w14:paraId="43F3398C" w14:textId="77777777" w:rsidTr="00334F17">
        <w:trPr>
          <w:trHeight w:val="824"/>
          <w:jc w:val="center"/>
        </w:trPr>
        <w:tc>
          <w:tcPr>
            <w:tcW w:w="5000" w:type="pct"/>
            <w:gridSpan w:val="5"/>
            <w:vAlign w:val="center"/>
          </w:tcPr>
          <w:p w14:paraId="06892436" w14:textId="77777777" w:rsidR="00EC6327" w:rsidRPr="00985689" w:rsidRDefault="00EC6327" w:rsidP="00334F17">
            <w:pPr>
              <w:spacing w:line="360" w:lineRule="auto"/>
              <w:rPr>
                <w:rFonts w:ascii="宋体" w:hAnsi="宋体" w:hint="eastAsia"/>
                <w:b/>
                <w:szCs w:val="21"/>
              </w:rPr>
            </w:pPr>
            <w:r w:rsidRPr="00985689">
              <w:rPr>
                <w:rFonts w:ascii="宋体" w:hAnsi="宋体" w:hint="eastAsia"/>
                <w:b/>
                <w:szCs w:val="21"/>
              </w:rPr>
              <w:lastRenderedPageBreak/>
              <w:t xml:space="preserve">分标8（新鲜猪、牛肉类）     </w:t>
            </w:r>
          </w:p>
          <w:p w14:paraId="563ED80C" w14:textId="77777777" w:rsidR="00EC6327" w:rsidRPr="00985689" w:rsidRDefault="00EC6327" w:rsidP="00334F17">
            <w:pPr>
              <w:spacing w:line="360" w:lineRule="auto"/>
              <w:rPr>
                <w:rFonts w:ascii="宋体" w:hAnsi="宋体" w:hint="eastAsia"/>
                <w:b/>
                <w:szCs w:val="21"/>
              </w:rPr>
            </w:pPr>
            <w:r w:rsidRPr="00985689">
              <w:rPr>
                <w:rFonts w:ascii="宋体" w:hAnsi="宋体" w:hint="eastAsia"/>
                <w:b/>
                <w:szCs w:val="21"/>
              </w:rPr>
              <w:t>采购预算：150万元（2年经费预算）</w:t>
            </w:r>
          </w:p>
        </w:tc>
      </w:tr>
      <w:tr w:rsidR="00EC6327" w:rsidRPr="00985689" w14:paraId="1675CD7F" w14:textId="77777777" w:rsidTr="00334F17">
        <w:trPr>
          <w:trHeight w:val="824"/>
          <w:jc w:val="center"/>
        </w:trPr>
        <w:tc>
          <w:tcPr>
            <w:tcW w:w="418" w:type="pct"/>
            <w:vAlign w:val="center"/>
          </w:tcPr>
          <w:p w14:paraId="64F38CFE"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序号</w:t>
            </w:r>
          </w:p>
        </w:tc>
        <w:tc>
          <w:tcPr>
            <w:tcW w:w="875" w:type="pct"/>
            <w:vAlign w:val="center"/>
          </w:tcPr>
          <w:p w14:paraId="6E74E402"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标的名称</w:t>
            </w:r>
          </w:p>
        </w:tc>
        <w:tc>
          <w:tcPr>
            <w:tcW w:w="438" w:type="pct"/>
            <w:vAlign w:val="center"/>
          </w:tcPr>
          <w:p w14:paraId="155C049C"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数量及单位</w:t>
            </w:r>
          </w:p>
        </w:tc>
        <w:tc>
          <w:tcPr>
            <w:tcW w:w="2627" w:type="pct"/>
            <w:tcBorders>
              <w:right w:val="single" w:sz="4" w:space="0" w:color="auto"/>
            </w:tcBorders>
            <w:vAlign w:val="center"/>
          </w:tcPr>
          <w:p w14:paraId="06298D19" w14:textId="77777777" w:rsidR="00EC6327" w:rsidRPr="00985689" w:rsidRDefault="00EC6327" w:rsidP="00334F17">
            <w:pPr>
              <w:spacing w:line="400" w:lineRule="exact"/>
              <w:jc w:val="center"/>
              <w:rPr>
                <w:rFonts w:ascii="宋体" w:hAnsi="宋体"/>
                <w:szCs w:val="21"/>
              </w:rPr>
            </w:pPr>
            <w:r w:rsidRPr="00985689">
              <w:rPr>
                <w:rFonts w:ascii="宋体" w:hAnsi="宋体" w:hint="eastAsia"/>
                <w:szCs w:val="21"/>
              </w:rPr>
              <w:t>技术要求及需求</w:t>
            </w:r>
          </w:p>
        </w:tc>
        <w:tc>
          <w:tcPr>
            <w:tcW w:w="643" w:type="pct"/>
            <w:tcBorders>
              <w:left w:val="single" w:sz="4" w:space="0" w:color="auto"/>
            </w:tcBorders>
            <w:vAlign w:val="center"/>
          </w:tcPr>
          <w:p w14:paraId="0316A2F2" w14:textId="77777777" w:rsidR="00EC6327" w:rsidRPr="00985689" w:rsidRDefault="00EC6327" w:rsidP="00334F17">
            <w:pPr>
              <w:spacing w:line="360" w:lineRule="auto"/>
              <w:jc w:val="center"/>
              <w:rPr>
                <w:szCs w:val="21"/>
              </w:rPr>
            </w:pPr>
            <w:r w:rsidRPr="00985689">
              <w:rPr>
                <w:rFonts w:ascii="宋体" w:hAnsi="宋体" w:hint="eastAsia"/>
                <w:b/>
                <w:szCs w:val="21"/>
              </w:rPr>
              <w:t>▲</w:t>
            </w:r>
            <w:r w:rsidRPr="00985689">
              <w:rPr>
                <w:rFonts w:hint="eastAsia"/>
                <w:szCs w:val="21"/>
              </w:rPr>
              <w:t>价格要求</w:t>
            </w:r>
          </w:p>
        </w:tc>
      </w:tr>
      <w:tr w:rsidR="00EC6327" w:rsidRPr="00985689" w14:paraId="6F1E8B59" w14:textId="77777777" w:rsidTr="00334F17">
        <w:trPr>
          <w:trHeight w:val="416"/>
          <w:jc w:val="center"/>
        </w:trPr>
        <w:tc>
          <w:tcPr>
            <w:tcW w:w="418" w:type="pct"/>
            <w:vAlign w:val="center"/>
          </w:tcPr>
          <w:p w14:paraId="405941BA" w14:textId="77777777" w:rsidR="00EC6327" w:rsidRPr="00985689" w:rsidRDefault="00EC6327" w:rsidP="00334F17">
            <w:pPr>
              <w:spacing w:line="400" w:lineRule="exact"/>
              <w:jc w:val="center"/>
              <w:rPr>
                <w:rFonts w:ascii="宋体" w:hAnsi="宋体"/>
                <w:szCs w:val="21"/>
              </w:rPr>
            </w:pPr>
            <w:r w:rsidRPr="00985689">
              <w:rPr>
                <w:rFonts w:ascii="宋体" w:hAnsi="宋体"/>
                <w:szCs w:val="21"/>
              </w:rPr>
              <w:t>1</w:t>
            </w:r>
          </w:p>
        </w:tc>
        <w:tc>
          <w:tcPr>
            <w:tcW w:w="875" w:type="pct"/>
            <w:vAlign w:val="center"/>
          </w:tcPr>
          <w:p w14:paraId="3B3B5D14" w14:textId="77777777" w:rsidR="00EC6327" w:rsidRPr="00985689" w:rsidRDefault="00EC6327" w:rsidP="00334F17">
            <w:pPr>
              <w:spacing w:line="320" w:lineRule="exact"/>
              <w:rPr>
                <w:rFonts w:ascii="宋体" w:hAnsi="宋体"/>
                <w:szCs w:val="21"/>
              </w:rPr>
            </w:pPr>
            <w:r w:rsidRPr="00985689">
              <w:rPr>
                <w:rFonts w:ascii="宋体" w:hAnsi="宋体" w:cs="宋体" w:hint="eastAsia"/>
                <w:kern w:val="0"/>
                <w:szCs w:val="21"/>
              </w:rPr>
              <w:t>新鲜猪、牛肉类：猪肉、排骨、猪耳朵、猪脚、粉肠；牛肉、牛排、牛腩等。</w:t>
            </w:r>
          </w:p>
        </w:tc>
        <w:tc>
          <w:tcPr>
            <w:tcW w:w="438" w:type="pct"/>
            <w:vAlign w:val="center"/>
          </w:tcPr>
          <w:p w14:paraId="6F6EA04E" w14:textId="77777777" w:rsidR="00EC6327" w:rsidRPr="00985689" w:rsidRDefault="00EC6327" w:rsidP="00334F17">
            <w:pPr>
              <w:spacing w:line="320" w:lineRule="exact"/>
              <w:rPr>
                <w:rFonts w:ascii="宋体" w:hAnsi="宋体"/>
                <w:szCs w:val="21"/>
              </w:rPr>
            </w:pPr>
            <w:r w:rsidRPr="00985689">
              <w:rPr>
                <w:rFonts w:ascii="宋体" w:hAnsi="宋体"/>
                <w:szCs w:val="21"/>
              </w:rPr>
              <w:t>1</w:t>
            </w:r>
            <w:r w:rsidRPr="00985689">
              <w:rPr>
                <w:rFonts w:ascii="宋体" w:hAnsi="宋体" w:hint="eastAsia"/>
                <w:szCs w:val="21"/>
              </w:rPr>
              <w:t>批</w:t>
            </w:r>
          </w:p>
        </w:tc>
        <w:tc>
          <w:tcPr>
            <w:tcW w:w="2627" w:type="pct"/>
            <w:tcBorders>
              <w:right w:val="single" w:sz="4" w:space="0" w:color="auto"/>
            </w:tcBorders>
            <w:vAlign w:val="center"/>
          </w:tcPr>
          <w:p w14:paraId="0208BA97" w14:textId="77777777" w:rsidR="00EC6327" w:rsidRPr="00985689" w:rsidRDefault="00EC6327" w:rsidP="00334F17">
            <w:pPr>
              <w:spacing w:line="320" w:lineRule="exact"/>
              <w:rPr>
                <w:rFonts w:ascii="宋体" w:hAnsi="宋体"/>
                <w:szCs w:val="21"/>
              </w:rPr>
            </w:pPr>
            <w:r w:rsidRPr="00985689">
              <w:rPr>
                <w:rFonts w:ascii="宋体" w:hAnsi="宋体" w:hint="eastAsia"/>
                <w:b/>
                <w:szCs w:val="21"/>
              </w:rPr>
              <w:t>▲</w:t>
            </w:r>
            <w:r w:rsidRPr="00985689">
              <w:rPr>
                <w:rFonts w:ascii="宋体" w:hAnsi="宋体" w:hint="eastAsia"/>
                <w:szCs w:val="21"/>
              </w:rPr>
              <w:t>1.所供</w:t>
            </w:r>
            <w:proofErr w:type="gramStart"/>
            <w:r w:rsidRPr="00985689">
              <w:rPr>
                <w:rFonts w:ascii="宋体" w:hAnsi="宋体" w:hint="eastAsia"/>
                <w:szCs w:val="21"/>
              </w:rPr>
              <w:t>食材必须</w:t>
            </w:r>
            <w:proofErr w:type="gramEnd"/>
            <w:r w:rsidRPr="00985689">
              <w:rPr>
                <w:rFonts w:ascii="宋体" w:hAnsi="宋体" w:hint="eastAsia"/>
                <w:szCs w:val="21"/>
              </w:rPr>
              <w:t>是在地方政府指定屠宰场屠宰，新鲜无变质腐烂，为当天所宰杀。</w:t>
            </w:r>
          </w:p>
          <w:p w14:paraId="23EAD5D9" w14:textId="77777777" w:rsidR="00EC6327" w:rsidRPr="00985689" w:rsidRDefault="00EC6327" w:rsidP="00334F17">
            <w:pPr>
              <w:spacing w:line="320" w:lineRule="exact"/>
              <w:rPr>
                <w:rFonts w:ascii="宋体" w:hAnsi="宋体"/>
                <w:szCs w:val="21"/>
              </w:rPr>
            </w:pPr>
            <w:r w:rsidRPr="00985689">
              <w:rPr>
                <w:rFonts w:ascii="宋体" w:hAnsi="宋体" w:hint="eastAsia"/>
                <w:b/>
                <w:szCs w:val="21"/>
              </w:rPr>
              <w:t>▲</w:t>
            </w:r>
            <w:r w:rsidRPr="00985689">
              <w:rPr>
                <w:rFonts w:ascii="宋体" w:hAnsi="宋体"/>
                <w:szCs w:val="21"/>
              </w:rPr>
              <w:t>2.</w:t>
            </w:r>
            <w:r w:rsidRPr="00985689">
              <w:rPr>
                <w:rFonts w:ascii="宋体" w:hAnsi="宋体" w:hint="eastAsia"/>
                <w:szCs w:val="21"/>
              </w:rPr>
              <w:t>肉质红色均匀，有光泽，脂肪洁白，外表微干或微湿润，</w:t>
            </w:r>
            <w:proofErr w:type="gramStart"/>
            <w:r w:rsidRPr="00985689">
              <w:rPr>
                <w:rFonts w:ascii="宋体" w:hAnsi="宋体" w:hint="eastAsia"/>
                <w:szCs w:val="21"/>
              </w:rPr>
              <w:t>新鲜有</w:t>
            </w:r>
            <w:proofErr w:type="gramEnd"/>
            <w:r w:rsidRPr="00985689">
              <w:rPr>
                <w:rFonts w:ascii="宋体" w:hAnsi="宋体" w:hint="eastAsia"/>
                <w:szCs w:val="21"/>
              </w:rPr>
              <w:t>弹性、</w:t>
            </w:r>
            <w:proofErr w:type="gramStart"/>
            <w:r w:rsidRPr="00985689">
              <w:rPr>
                <w:rFonts w:ascii="宋体" w:hAnsi="宋体" w:hint="eastAsia"/>
                <w:szCs w:val="21"/>
              </w:rPr>
              <w:t>不</w:t>
            </w:r>
            <w:proofErr w:type="gramEnd"/>
            <w:r w:rsidRPr="00985689">
              <w:rPr>
                <w:rFonts w:ascii="宋体" w:hAnsi="宋体" w:hint="eastAsia"/>
                <w:szCs w:val="21"/>
              </w:rPr>
              <w:t>沾手、无血污、无异味；色泽正常、切面有光泽、无寄生虫，</w:t>
            </w:r>
            <w:proofErr w:type="gramStart"/>
            <w:r w:rsidRPr="00985689">
              <w:rPr>
                <w:rFonts w:ascii="宋体" w:hAnsi="宋体" w:hint="eastAsia"/>
                <w:szCs w:val="21"/>
              </w:rPr>
              <w:t>不</w:t>
            </w:r>
            <w:proofErr w:type="gramEnd"/>
            <w:r w:rsidRPr="00985689">
              <w:rPr>
                <w:rFonts w:ascii="宋体" w:hAnsi="宋体" w:hint="eastAsia"/>
                <w:szCs w:val="21"/>
              </w:rPr>
              <w:t>注水、皮无毛，</w:t>
            </w:r>
          </w:p>
          <w:p w14:paraId="031AB902" w14:textId="77777777" w:rsidR="00EC6327" w:rsidRPr="00985689" w:rsidRDefault="00EC6327" w:rsidP="00334F17">
            <w:pPr>
              <w:spacing w:line="320" w:lineRule="exact"/>
              <w:rPr>
                <w:rFonts w:ascii="宋体" w:hAnsi="宋体"/>
                <w:szCs w:val="21"/>
              </w:rPr>
            </w:pPr>
            <w:r w:rsidRPr="00985689">
              <w:rPr>
                <w:rFonts w:ascii="宋体" w:hAnsi="宋体"/>
                <w:szCs w:val="21"/>
              </w:rPr>
              <w:t>3.</w:t>
            </w:r>
            <w:r w:rsidRPr="00985689">
              <w:rPr>
                <w:rFonts w:ascii="宋体" w:hAnsi="宋体" w:hint="eastAsia"/>
                <w:szCs w:val="21"/>
              </w:rPr>
              <w:t>瘦肉要求基本为瘦肉，无肥肉，骨腱少；带肉的排骨，不带肥油，完整、骨肉不分离；猪脚去蹄壳。</w:t>
            </w:r>
          </w:p>
          <w:p w14:paraId="33383DAC" w14:textId="77777777" w:rsidR="00EC6327" w:rsidRPr="00985689" w:rsidRDefault="00EC6327" w:rsidP="00334F17">
            <w:pPr>
              <w:autoSpaceDE w:val="0"/>
              <w:spacing w:line="240" w:lineRule="exact"/>
              <w:rPr>
                <w:rFonts w:ascii="宋体" w:hAnsi="宋体"/>
                <w:szCs w:val="21"/>
              </w:rPr>
            </w:pPr>
            <w:r w:rsidRPr="00985689">
              <w:rPr>
                <w:rFonts w:ascii="宋体" w:hAnsi="宋体" w:hint="eastAsia"/>
                <w:b/>
                <w:szCs w:val="21"/>
              </w:rPr>
              <w:t>……</w:t>
            </w:r>
          </w:p>
        </w:tc>
        <w:tc>
          <w:tcPr>
            <w:tcW w:w="643" w:type="pct"/>
            <w:tcBorders>
              <w:left w:val="single" w:sz="4" w:space="0" w:color="auto"/>
            </w:tcBorders>
            <w:vAlign w:val="center"/>
          </w:tcPr>
          <w:p w14:paraId="0FA2AEF4" w14:textId="77777777" w:rsidR="00EC6327" w:rsidRPr="00985689" w:rsidRDefault="00EC6327" w:rsidP="00334F17">
            <w:pPr>
              <w:autoSpaceDE w:val="0"/>
              <w:spacing w:line="240" w:lineRule="exact"/>
              <w:jc w:val="center"/>
              <w:rPr>
                <w:rFonts w:ascii="宋体" w:hAnsi="宋体"/>
                <w:szCs w:val="21"/>
              </w:rPr>
            </w:pPr>
            <w:r w:rsidRPr="00985689">
              <w:rPr>
                <w:rFonts w:ascii="宋体" w:hAnsi="宋体" w:hint="eastAsia"/>
                <w:szCs w:val="21"/>
              </w:rPr>
              <w:t>每月市场询价</w:t>
            </w:r>
          </w:p>
        </w:tc>
      </w:tr>
    </w:tbl>
    <w:p w14:paraId="01D4C4D4" w14:textId="77777777" w:rsidR="00EC6327" w:rsidRPr="00985689" w:rsidRDefault="00EC6327" w:rsidP="00EC6327">
      <w:pPr>
        <w:spacing w:line="360" w:lineRule="exact"/>
        <w:ind w:firstLineChars="200" w:firstLine="420"/>
        <w:rPr>
          <w:rFonts w:ascii="宋体" w:hAnsi="宋体" w:hint="eastAsia"/>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1"/>
        <w:gridCol w:w="2515"/>
        <w:gridCol w:w="942"/>
        <w:gridCol w:w="3307"/>
        <w:gridCol w:w="941"/>
      </w:tblGrid>
      <w:tr w:rsidR="00EC6327" w:rsidRPr="00985689" w14:paraId="3299A910" w14:textId="77777777" w:rsidTr="00334F17">
        <w:trPr>
          <w:trHeight w:val="340"/>
          <w:jc w:val="center"/>
        </w:trPr>
        <w:tc>
          <w:tcPr>
            <w:tcW w:w="5000" w:type="pct"/>
            <w:gridSpan w:val="5"/>
            <w:tcBorders>
              <w:right w:val="single" w:sz="4" w:space="0" w:color="auto"/>
            </w:tcBorders>
            <w:vAlign w:val="center"/>
          </w:tcPr>
          <w:p w14:paraId="5A8FB748" w14:textId="77777777" w:rsidR="00EC6327" w:rsidRPr="00985689" w:rsidRDefault="00EC6327" w:rsidP="00334F17">
            <w:pPr>
              <w:spacing w:line="360" w:lineRule="auto"/>
              <w:jc w:val="left"/>
              <w:rPr>
                <w:rFonts w:ascii="宋体" w:hAnsi="宋体" w:hint="eastAsia"/>
                <w:b/>
                <w:szCs w:val="21"/>
              </w:rPr>
            </w:pPr>
            <w:r w:rsidRPr="00985689">
              <w:rPr>
                <w:rFonts w:ascii="宋体" w:hAnsi="宋体" w:hint="eastAsia"/>
                <w:b/>
                <w:szCs w:val="21"/>
              </w:rPr>
              <w:t>分标9</w:t>
            </w:r>
            <w:r w:rsidRPr="00985689">
              <w:rPr>
                <w:rFonts w:ascii="宋体" w:hAnsi="宋体"/>
                <w:b/>
                <w:szCs w:val="21"/>
              </w:rPr>
              <w:t xml:space="preserve">（冻品类）   </w:t>
            </w:r>
          </w:p>
          <w:p w14:paraId="56771CD3" w14:textId="77777777" w:rsidR="00EC6327" w:rsidRPr="00985689" w:rsidRDefault="00EC6327" w:rsidP="00334F17">
            <w:pPr>
              <w:spacing w:line="360" w:lineRule="auto"/>
              <w:jc w:val="left"/>
              <w:rPr>
                <w:rFonts w:ascii="宋体" w:hAnsi="宋体"/>
                <w:b/>
                <w:szCs w:val="21"/>
              </w:rPr>
            </w:pPr>
            <w:r w:rsidRPr="00985689">
              <w:rPr>
                <w:rFonts w:ascii="宋体" w:hAnsi="宋体" w:hint="eastAsia"/>
                <w:b/>
                <w:szCs w:val="21"/>
              </w:rPr>
              <w:t>采购预算：220</w:t>
            </w:r>
            <w:r w:rsidRPr="00985689">
              <w:rPr>
                <w:rFonts w:ascii="宋体" w:hAnsi="宋体"/>
                <w:b/>
                <w:szCs w:val="21"/>
              </w:rPr>
              <w:t>万元</w:t>
            </w:r>
            <w:r w:rsidRPr="00985689">
              <w:rPr>
                <w:rFonts w:ascii="宋体" w:hAnsi="宋体" w:hint="eastAsia"/>
                <w:b/>
                <w:szCs w:val="21"/>
              </w:rPr>
              <w:t>（2年经费预算）</w:t>
            </w:r>
          </w:p>
        </w:tc>
      </w:tr>
      <w:tr w:rsidR="00EC6327" w:rsidRPr="00985689" w14:paraId="1228ABDE" w14:textId="77777777" w:rsidTr="00334F17">
        <w:trPr>
          <w:trHeight w:val="340"/>
          <w:jc w:val="center"/>
        </w:trPr>
        <w:tc>
          <w:tcPr>
            <w:tcW w:w="356" w:type="pct"/>
            <w:vAlign w:val="center"/>
          </w:tcPr>
          <w:p w14:paraId="4BF79F8E" w14:textId="77777777" w:rsidR="00EC6327" w:rsidRPr="00985689" w:rsidRDefault="00EC6327" w:rsidP="00334F17">
            <w:pPr>
              <w:jc w:val="center"/>
              <w:rPr>
                <w:rFonts w:ascii="宋体" w:hAnsi="宋体"/>
                <w:szCs w:val="21"/>
              </w:rPr>
            </w:pPr>
            <w:r w:rsidRPr="00985689">
              <w:rPr>
                <w:rFonts w:ascii="宋体" w:hAnsi="宋体" w:hint="eastAsia"/>
                <w:szCs w:val="21"/>
              </w:rPr>
              <w:t>序号</w:t>
            </w:r>
          </w:p>
        </w:tc>
        <w:tc>
          <w:tcPr>
            <w:tcW w:w="1516" w:type="pct"/>
            <w:vAlign w:val="center"/>
          </w:tcPr>
          <w:p w14:paraId="75B0F522" w14:textId="77777777" w:rsidR="00EC6327" w:rsidRPr="00985689" w:rsidRDefault="00EC6327" w:rsidP="00334F17">
            <w:pPr>
              <w:jc w:val="center"/>
              <w:rPr>
                <w:rFonts w:ascii="宋体" w:hAnsi="宋体"/>
                <w:szCs w:val="21"/>
              </w:rPr>
            </w:pPr>
            <w:r w:rsidRPr="00985689">
              <w:rPr>
                <w:rFonts w:ascii="宋体" w:hAnsi="宋体" w:hint="eastAsia"/>
                <w:szCs w:val="21"/>
              </w:rPr>
              <w:t>标的名称</w:t>
            </w:r>
          </w:p>
        </w:tc>
        <w:tc>
          <w:tcPr>
            <w:tcW w:w="568" w:type="pct"/>
            <w:vAlign w:val="center"/>
          </w:tcPr>
          <w:p w14:paraId="20B8FE6F" w14:textId="77777777" w:rsidR="00EC6327" w:rsidRPr="00985689" w:rsidRDefault="00EC6327" w:rsidP="00334F17">
            <w:pPr>
              <w:jc w:val="center"/>
              <w:rPr>
                <w:rFonts w:ascii="宋体" w:hAnsi="宋体"/>
                <w:szCs w:val="21"/>
              </w:rPr>
            </w:pPr>
            <w:r w:rsidRPr="00985689">
              <w:rPr>
                <w:rFonts w:ascii="宋体" w:hAnsi="宋体" w:hint="eastAsia"/>
                <w:szCs w:val="21"/>
              </w:rPr>
              <w:t>数量</w:t>
            </w:r>
          </w:p>
        </w:tc>
        <w:tc>
          <w:tcPr>
            <w:tcW w:w="1993" w:type="pct"/>
            <w:tcBorders>
              <w:right w:val="single" w:sz="4" w:space="0" w:color="auto"/>
            </w:tcBorders>
            <w:vAlign w:val="center"/>
          </w:tcPr>
          <w:p w14:paraId="74059D25" w14:textId="77777777" w:rsidR="00EC6327" w:rsidRPr="00985689" w:rsidRDefault="00EC6327" w:rsidP="00334F17">
            <w:pPr>
              <w:jc w:val="center"/>
              <w:rPr>
                <w:rFonts w:ascii="宋体" w:hAnsi="宋体"/>
                <w:szCs w:val="21"/>
              </w:rPr>
            </w:pPr>
            <w:r w:rsidRPr="00985689">
              <w:rPr>
                <w:rFonts w:ascii="宋体" w:hAnsi="宋体" w:hint="eastAsia"/>
                <w:szCs w:val="21"/>
              </w:rPr>
              <w:t>技术要求及需求</w:t>
            </w:r>
          </w:p>
        </w:tc>
        <w:tc>
          <w:tcPr>
            <w:tcW w:w="567" w:type="pct"/>
            <w:tcBorders>
              <w:left w:val="single" w:sz="4" w:space="0" w:color="auto"/>
              <w:right w:val="single" w:sz="4" w:space="0" w:color="auto"/>
            </w:tcBorders>
            <w:vAlign w:val="center"/>
          </w:tcPr>
          <w:p w14:paraId="166A96D2" w14:textId="77777777" w:rsidR="00EC6327" w:rsidRPr="00985689" w:rsidRDefault="00EC6327" w:rsidP="00334F17">
            <w:pPr>
              <w:jc w:val="center"/>
              <w:rPr>
                <w:rFonts w:ascii="宋体" w:hAnsi="宋体"/>
                <w:szCs w:val="21"/>
              </w:rPr>
            </w:pPr>
            <w:r w:rsidRPr="00985689">
              <w:rPr>
                <w:rFonts w:ascii="宋体" w:hAnsi="宋体"/>
                <w:szCs w:val="21"/>
              </w:rPr>
              <w:t>单位</w:t>
            </w:r>
          </w:p>
        </w:tc>
      </w:tr>
      <w:tr w:rsidR="00EC6327" w:rsidRPr="00985689" w14:paraId="54D6C095" w14:textId="77777777" w:rsidTr="00334F17">
        <w:trPr>
          <w:trHeight w:val="340"/>
          <w:jc w:val="center"/>
        </w:trPr>
        <w:tc>
          <w:tcPr>
            <w:tcW w:w="356" w:type="pct"/>
            <w:tcBorders>
              <w:right w:val="single" w:sz="4" w:space="0" w:color="auto"/>
            </w:tcBorders>
            <w:vAlign w:val="center"/>
          </w:tcPr>
          <w:p w14:paraId="3D561241" w14:textId="77777777" w:rsidR="00EC6327" w:rsidRPr="00985689" w:rsidRDefault="00EC6327" w:rsidP="00334F17">
            <w:pPr>
              <w:numPr>
                <w:ilvl w:val="0"/>
                <w:numId w:val="1"/>
              </w:numPr>
              <w:rPr>
                <w:rFonts w:ascii="宋体" w:hAnsi="宋体"/>
                <w:szCs w:val="21"/>
              </w:rPr>
            </w:pPr>
          </w:p>
        </w:tc>
        <w:tc>
          <w:tcPr>
            <w:tcW w:w="1516" w:type="pct"/>
            <w:tcBorders>
              <w:left w:val="single" w:sz="4" w:space="0" w:color="auto"/>
            </w:tcBorders>
            <w:vAlign w:val="center"/>
          </w:tcPr>
          <w:p w14:paraId="2A0720B4" w14:textId="77777777" w:rsidR="00EC6327" w:rsidRPr="00985689" w:rsidRDefault="00EC6327" w:rsidP="00334F17">
            <w:pPr>
              <w:widowControl/>
              <w:jc w:val="left"/>
              <w:textAlignment w:val="center"/>
              <w:rPr>
                <w:rFonts w:ascii="宋体" w:hAnsi="宋体"/>
                <w:kern w:val="0"/>
                <w:sz w:val="18"/>
                <w:szCs w:val="18"/>
              </w:rPr>
            </w:pPr>
            <w:r w:rsidRPr="00985689">
              <w:rPr>
                <w:rFonts w:ascii="宋体" w:hAnsi="宋体" w:hint="eastAsia"/>
                <w:kern w:val="0"/>
                <w:sz w:val="20"/>
                <w:szCs w:val="20"/>
              </w:rPr>
              <w:t>琵琶腿</w:t>
            </w:r>
          </w:p>
        </w:tc>
        <w:tc>
          <w:tcPr>
            <w:tcW w:w="568" w:type="pct"/>
            <w:vAlign w:val="center"/>
          </w:tcPr>
          <w:p w14:paraId="6E7E721A" w14:textId="77777777" w:rsidR="00EC6327" w:rsidRPr="00985689" w:rsidRDefault="00EC6327" w:rsidP="00334F17">
            <w:pPr>
              <w:widowControl/>
              <w:jc w:val="center"/>
              <w:textAlignment w:val="center"/>
              <w:rPr>
                <w:rFonts w:ascii="宋体" w:hAnsi="宋体"/>
                <w:b/>
                <w:bCs/>
              </w:rPr>
            </w:pPr>
            <w:r w:rsidRPr="00985689">
              <w:rPr>
                <w:rFonts w:ascii="宋体" w:hAnsi="宋体" w:hint="eastAsia"/>
                <w:kern w:val="0"/>
                <w:sz w:val="20"/>
                <w:szCs w:val="20"/>
              </w:rPr>
              <w:t>1批</w:t>
            </w:r>
          </w:p>
        </w:tc>
        <w:tc>
          <w:tcPr>
            <w:tcW w:w="1993" w:type="pct"/>
            <w:tcBorders>
              <w:right w:val="single" w:sz="4" w:space="0" w:color="auto"/>
            </w:tcBorders>
            <w:vAlign w:val="center"/>
          </w:tcPr>
          <w:p w14:paraId="03EC520D" w14:textId="77777777" w:rsidR="00EC6327" w:rsidRPr="00985689" w:rsidRDefault="00EC6327" w:rsidP="00334F17">
            <w:pPr>
              <w:widowControl/>
              <w:jc w:val="left"/>
              <w:textAlignment w:val="center"/>
              <w:rPr>
                <w:rFonts w:ascii="宋体" w:hAnsi="宋体"/>
                <w:sz w:val="18"/>
                <w:szCs w:val="18"/>
              </w:rPr>
            </w:pPr>
            <w:r w:rsidRPr="00985689">
              <w:rPr>
                <w:rFonts w:ascii="宋体" w:hAnsi="宋体" w:hint="eastAsia"/>
                <w:kern w:val="0"/>
                <w:sz w:val="20"/>
                <w:szCs w:val="20"/>
              </w:rPr>
              <w:t>130/150g/</w:t>
            </w:r>
            <w:proofErr w:type="gramStart"/>
            <w:r w:rsidRPr="00985689">
              <w:rPr>
                <w:rFonts w:ascii="宋体" w:hAnsi="宋体" w:hint="eastAsia"/>
                <w:kern w:val="0"/>
                <w:sz w:val="20"/>
                <w:szCs w:val="20"/>
              </w:rPr>
              <w:t>个</w:t>
            </w:r>
            <w:proofErr w:type="gramEnd"/>
            <w:r w:rsidRPr="00985689">
              <w:rPr>
                <w:rFonts w:ascii="宋体" w:hAnsi="宋体" w:hint="eastAsia"/>
                <w:kern w:val="0"/>
                <w:sz w:val="20"/>
                <w:szCs w:val="20"/>
              </w:rPr>
              <w:t xml:space="preserve"> ；7.8kg/件</w:t>
            </w:r>
          </w:p>
        </w:tc>
        <w:tc>
          <w:tcPr>
            <w:tcW w:w="567" w:type="pct"/>
            <w:tcBorders>
              <w:left w:val="single" w:sz="4" w:space="0" w:color="auto"/>
              <w:right w:val="single" w:sz="4" w:space="0" w:color="auto"/>
            </w:tcBorders>
            <w:vAlign w:val="center"/>
          </w:tcPr>
          <w:p w14:paraId="1C1460EA" w14:textId="77777777" w:rsidR="00EC6327" w:rsidRPr="00985689" w:rsidRDefault="00EC6327" w:rsidP="00334F17">
            <w:pPr>
              <w:widowControl/>
              <w:jc w:val="center"/>
              <w:textAlignment w:val="center"/>
              <w:rPr>
                <w:rFonts w:ascii="宋体" w:hAnsi="宋体"/>
                <w:sz w:val="18"/>
                <w:szCs w:val="18"/>
              </w:rPr>
            </w:pPr>
            <w:r w:rsidRPr="00985689">
              <w:rPr>
                <w:rFonts w:ascii="宋体" w:hAnsi="宋体" w:hint="eastAsia"/>
                <w:kern w:val="0"/>
                <w:sz w:val="20"/>
                <w:szCs w:val="20"/>
              </w:rPr>
              <w:t>件</w:t>
            </w:r>
          </w:p>
        </w:tc>
      </w:tr>
      <w:tr w:rsidR="00EC6327" w:rsidRPr="00985689" w14:paraId="6A3F5246" w14:textId="77777777" w:rsidTr="00334F17">
        <w:trPr>
          <w:trHeight w:val="340"/>
          <w:jc w:val="center"/>
        </w:trPr>
        <w:tc>
          <w:tcPr>
            <w:tcW w:w="356" w:type="pct"/>
            <w:tcBorders>
              <w:right w:val="single" w:sz="4" w:space="0" w:color="auto"/>
            </w:tcBorders>
            <w:vAlign w:val="center"/>
          </w:tcPr>
          <w:p w14:paraId="4DA6EA39" w14:textId="77777777" w:rsidR="00EC6327" w:rsidRPr="00985689" w:rsidRDefault="00EC6327" w:rsidP="00334F17">
            <w:pPr>
              <w:numPr>
                <w:ilvl w:val="0"/>
                <w:numId w:val="1"/>
              </w:numPr>
              <w:rPr>
                <w:rFonts w:ascii="宋体" w:hAnsi="宋体"/>
                <w:szCs w:val="21"/>
              </w:rPr>
            </w:pPr>
          </w:p>
        </w:tc>
        <w:tc>
          <w:tcPr>
            <w:tcW w:w="1516" w:type="pct"/>
            <w:tcBorders>
              <w:left w:val="single" w:sz="4" w:space="0" w:color="auto"/>
            </w:tcBorders>
            <w:vAlign w:val="center"/>
          </w:tcPr>
          <w:p w14:paraId="17745B3C" w14:textId="77777777" w:rsidR="00EC6327" w:rsidRPr="00985689" w:rsidRDefault="00EC6327" w:rsidP="00334F17">
            <w:pPr>
              <w:widowControl/>
              <w:jc w:val="left"/>
              <w:textAlignment w:val="center"/>
              <w:rPr>
                <w:rFonts w:ascii="宋体" w:hAnsi="宋体"/>
                <w:kern w:val="0"/>
                <w:sz w:val="18"/>
                <w:szCs w:val="18"/>
              </w:rPr>
            </w:pPr>
            <w:r w:rsidRPr="00985689">
              <w:rPr>
                <w:rFonts w:ascii="宋体" w:hAnsi="宋体" w:hint="eastAsia"/>
                <w:kern w:val="0"/>
                <w:sz w:val="20"/>
                <w:szCs w:val="20"/>
              </w:rPr>
              <w:t>琵琶腿</w:t>
            </w:r>
          </w:p>
        </w:tc>
        <w:tc>
          <w:tcPr>
            <w:tcW w:w="568" w:type="pct"/>
            <w:vAlign w:val="center"/>
          </w:tcPr>
          <w:p w14:paraId="65DCCE0F" w14:textId="77777777" w:rsidR="00EC6327" w:rsidRPr="00985689" w:rsidRDefault="00EC6327" w:rsidP="00334F17">
            <w:pPr>
              <w:widowControl/>
              <w:jc w:val="center"/>
              <w:textAlignment w:val="center"/>
              <w:rPr>
                <w:rFonts w:ascii="宋体" w:hAnsi="宋体"/>
                <w:b/>
                <w:bCs/>
              </w:rPr>
            </w:pPr>
            <w:r w:rsidRPr="00985689">
              <w:rPr>
                <w:rFonts w:ascii="宋体" w:hAnsi="宋体" w:hint="eastAsia"/>
                <w:kern w:val="0"/>
                <w:sz w:val="20"/>
                <w:szCs w:val="20"/>
              </w:rPr>
              <w:t>1批</w:t>
            </w:r>
          </w:p>
        </w:tc>
        <w:tc>
          <w:tcPr>
            <w:tcW w:w="1993" w:type="pct"/>
            <w:tcBorders>
              <w:right w:val="single" w:sz="4" w:space="0" w:color="auto"/>
            </w:tcBorders>
            <w:vAlign w:val="center"/>
          </w:tcPr>
          <w:p w14:paraId="62D9F74E" w14:textId="77777777" w:rsidR="00EC6327" w:rsidRPr="00985689" w:rsidRDefault="00EC6327" w:rsidP="00334F17">
            <w:pPr>
              <w:widowControl/>
              <w:jc w:val="left"/>
              <w:textAlignment w:val="center"/>
              <w:rPr>
                <w:rFonts w:ascii="宋体" w:hAnsi="宋体"/>
                <w:sz w:val="18"/>
                <w:szCs w:val="18"/>
              </w:rPr>
            </w:pPr>
            <w:r w:rsidRPr="00985689">
              <w:rPr>
                <w:rFonts w:ascii="宋体" w:hAnsi="宋体" w:hint="eastAsia"/>
                <w:kern w:val="0"/>
                <w:sz w:val="20"/>
                <w:szCs w:val="20"/>
              </w:rPr>
              <w:t>120/130g/</w:t>
            </w:r>
            <w:proofErr w:type="gramStart"/>
            <w:r w:rsidRPr="00985689">
              <w:rPr>
                <w:rFonts w:ascii="宋体" w:hAnsi="宋体" w:hint="eastAsia"/>
                <w:kern w:val="0"/>
                <w:sz w:val="20"/>
                <w:szCs w:val="20"/>
              </w:rPr>
              <w:t>个</w:t>
            </w:r>
            <w:proofErr w:type="gramEnd"/>
            <w:r w:rsidRPr="00985689">
              <w:rPr>
                <w:rFonts w:ascii="宋体" w:hAnsi="宋体" w:hint="eastAsia"/>
                <w:kern w:val="0"/>
                <w:sz w:val="20"/>
                <w:szCs w:val="20"/>
              </w:rPr>
              <w:t>；7.8kg/件</w:t>
            </w:r>
          </w:p>
        </w:tc>
        <w:tc>
          <w:tcPr>
            <w:tcW w:w="567" w:type="pct"/>
            <w:tcBorders>
              <w:left w:val="single" w:sz="4" w:space="0" w:color="auto"/>
              <w:right w:val="single" w:sz="4" w:space="0" w:color="auto"/>
            </w:tcBorders>
            <w:vAlign w:val="center"/>
          </w:tcPr>
          <w:p w14:paraId="5EF14DB7" w14:textId="77777777" w:rsidR="00EC6327" w:rsidRPr="00985689" w:rsidRDefault="00EC6327" w:rsidP="00334F17">
            <w:pPr>
              <w:widowControl/>
              <w:jc w:val="center"/>
              <w:textAlignment w:val="center"/>
              <w:rPr>
                <w:rFonts w:ascii="宋体" w:hAnsi="宋体"/>
                <w:sz w:val="18"/>
                <w:szCs w:val="18"/>
              </w:rPr>
            </w:pPr>
            <w:r w:rsidRPr="00985689">
              <w:rPr>
                <w:rFonts w:ascii="宋体" w:hAnsi="宋体" w:hint="eastAsia"/>
                <w:kern w:val="0"/>
                <w:sz w:val="20"/>
                <w:szCs w:val="20"/>
              </w:rPr>
              <w:t>件</w:t>
            </w:r>
          </w:p>
        </w:tc>
      </w:tr>
      <w:tr w:rsidR="00EC6327" w:rsidRPr="00985689" w14:paraId="508EBE55" w14:textId="77777777" w:rsidTr="00334F17">
        <w:trPr>
          <w:trHeight w:val="340"/>
          <w:jc w:val="center"/>
        </w:trPr>
        <w:tc>
          <w:tcPr>
            <w:tcW w:w="356" w:type="pct"/>
            <w:tcBorders>
              <w:right w:val="single" w:sz="4" w:space="0" w:color="auto"/>
            </w:tcBorders>
            <w:vAlign w:val="center"/>
          </w:tcPr>
          <w:p w14:paraId="1A443DBE" w14:textId="77777777" w:rsidR="00EC6327" w:rsidRPr="00985689" w:rsidRDefault="00EC6327" w:rsidP="00334F17">
            <w:pPr>
              <w:numPr>
                <w:ilvl w:val="0"/>
                <w:numId w:val="1"/>
              </w:numPr>
              <w:rPr>
                <w:rFonts w:ascii="宋体" w:hAnsi="宋体"/>
                <w:szCs w:val="21"/>
              </w:rPr>
            </w:pPr>
          </w:p>
        </w:tc>
        <w:tc>
          <w:tcPr>
            <w:tcW w:w="1516" w:type="pct"/>
            <w:tcBorders>
              <w:left w:val="single" w:sz="4" w:space="0" w:color="auto"/>
            </w:tcBorders>
            <w:vAlign w:val="center"/>
          </w:tcPr>
          <w:p w14:paraId="47017498" w14:textId="77777777" w:rsidR="00EC6327" w:rsidRPr="00985689" w:rsidRDefault="00EC6327" w:rsidP="00334F17">
            <w:pPr>
              <w:widowControl/>
              <w:jc w:val="left"/>
              <w:textAlignment w:val="center"/>
              <w:rPr>
                <w:rFonts w:ascii="宋体" w:hAnsi="宋体"/>
                <w:kern w:val="0"/>
                <w:sz w:val="18"/>
                <w:szCs w:val="18"/>
              </w:rPr>
            </w:pPr>
            <w:r w:rsidRPr="00985689">
              <w:rPr>
                <w:rFonts w:ascii="宋体" w:hAnsi="宋体" w:hint="eastAsia"/>
                <w:kern w:val="0"/>
                <w:sz w:val="20"/>
                <w:szCs w:val="20"/>
              </w:rPr>
              <w:t>青</w:t>
            </w:r>
            <w:proofErr w:type="gramStart"/>
            <w:r w:rsidRPr="00985689">
              <w:rPr>
                <w:rFonts w:ascii="宋体" w:hAnsi="宋体" w:hint="eastAsia"/>
                <w:kern w:val="0"/>
                <w:sz w:val="20"/>
                <w:szCs w:val="20"/>
              </w:rPr>
              <w:t>花椒半鸡</w:t>
            </w:r>
            <w:proofErr w:type="gramEnd"/>
          </w:p>
        </w:tc>
        <w:tc>
          <w:tcPr>
            <w:tcW w:w="568" w:type="pct"/>
            <w:vAlign w:val="center"/>
          </w:tcPr>
          <w:p w14:paraId="1DE2CB81" w14:textId="77777777" w:rsidR="00EC6327" w:rsidRPr="00985689" w:rsidRDefault="00EC6327" w:rsidP="00334F17">
            <w:pPr>
              <w:widowControl/>
              <w:jc w:val="center"/>
              <w:textAlignment w:val="center"/>
              <w:rPr>
                <w:rFonts w:ascii="宋体" w:hAnsi="宋体"/>
                <w:b/>
                <w:bCs/>
              </w:rPr>
            </w:pPr>
            <w:r w:rsidRPr="00985689">
              <w:rPr>
                <w:rFonts w:ascii="宋体" w:hAnsi="宋体" w:hint="eastAsia"/>
                <w:kern w:val="0"/>
                <w:sz w:val="20"/>
                <w:szCs w:val="20"/>
              </w:rPr>
              <w:t>1批</w:t>
            </w:r>
          </w:p>
        </w:tc>
        <w:tc>
          <w:tcPr>
            <w:tcW w:w="1993" w:type="pct"/>
            <w:tcBorders>
              <w:right w:val="single" w:sz="4" w:space="0" w:color="auto"/>
            </w:tcBorders>
            <w:vAlign w:val="center"/>
          </w:tcPr>
          <w:p w14:paraId="20A5D700" w14:textId="77777777" w:rsidR="00EC6327" w:rsidRPr="00985689" w:rsidRDefault="00EC6327" w:rsidP="00334F17">
            <w:pPr>
              <w:widowControl/>
              <w:jc w:val="left"/>
              <w:textAlignment w:val="center"/>
              <w:rPr>
                <w:rFonts w:ascii="宋体" w:hAnsi="宋体"/>
                <w:sz w:val="18"/>
                <w:szCs w:val="18"/>
              </w:rPr>
            </w:pPr>
            <w:r w:rsidRPr="00985689">
              <w:rPr>
                <w:rFonts w:ascii="宋体" w:hAnsi="宋体" w:hint="eastAsia"/>
                <w:kern w:val="0"/>
                <w:sz w:val="20"/>
                <w:szCs w:val="20"/>
              </w:rPr>
              <w:t xml:space="preserve">39.6kg/件  300g*16包*2个    </w:t>
            </w:r>
          </w:p>
        </w:tc>
        <w:tc>
          <w:tcPr>
            <w:tcW w:w="567" w:type="pct"/>
            <w:tcBorders>
              <w:left w:val="single" w:sz="4" w:space="0" w:color="auto"/>
              <w:right w:val="single" w:sz="4" w:space="0" w:color="auto"/>
            </w:tcBorders>
            <w:vAlign w:val="center"/>
          </w:tcPr>
          <w:p w14:paraId="1535EB40" w14:textId="77777777" w:rsidR="00EC6327" w:rsidRPr="00985689" w:rsidRDefault="00EC6327" w:rsidP="00334F17">
            <w:pPr>
              <w:widowControl/>
              <w:jc w:val="center"/>
              <w:textAlignment w:val="center"/>
              <w:rPr>
                <w:rFonts w:ascii="宋体" w:hAnsi="宋体"/>
                <w:sz w:val="18"/>
                <w:szCs w:val="18"/>
              </w:rPr>
            </w:pPr>
            <w:r w:rsidRPr="00985689">
              <w:rPr>
                <w:rFonts w:ascii="宋体" w:hAnsi="宋体" w:hint="eastAsia"/>
                <w:kern w:val="0"/>
                <w:sz w:val="20"/>
                <w:szCs w:val="20"/>
              </w:rPr>
              <w:t>件</w:t>
            </w:r>
          </w:p>
        </w:tc>
      </w:tr>
      <w:tr w:rsidR="00EC6327" w:rsidRPr="00985689" w14:paraId="109525F7" w14:textId="77777777" w:rsidTr="00334F17">
        <w:trPr>
          <w:trHeight w:val="340"/>
          <w:jc w:val="center"/>
        </w:trPr>
        <w:tc>
          <w:tcPr>
            <w:tcW w:w="356" w:type="pct"/>
            <w:tcBorders>
              <w:right w:val="single" w:sz="4" w:space="0" w:color="auto"/>
            </w:tcBorders>
            <w:vAlign w:val="center"/>
          </w:tcPr>
          <w:p w14:paraId="0F2892AE" w14:textId="77777777" w:rsidR="00EC6327" w:rsidRPr="00985689" w:rsidRDefault="00EC6327" w:rsidP="00334F17">
            <w:pPr>
              <w:numPr>
                <w:ilvl w:val="0"/>
                <w:numId w:val="1"/>
              </w:numPr>
              <w:rPr>
                <w:rFonts w:ascii="宋体" w:hAnsi="宋体"/>
                <w:szCs w:val="21"/>
              </w:rPr>
            </w:pPr>
          </w:p>
        </w:tc>
        <w:tc>
          <w:tcPr>
            <w:tcW w:w="1516" w:type="pct"/>
            <w:tcBorders>
              <w:left w:val="single" w:sz="4" w:space="0" w:color="auto"/>
            </w:tcBorders>
            <w:vAlign w:val="center"/>
          </w:tcPr>
          <w:p w14:paraId="228FE1D9" w14:textId="77777777" w:rsidR="00EC6327" w:rsidRPr="00985689" w:rsidRDefault="00EC6327" w:rsidP="00334F17">
            <w:pPr>
              <w:widowControl/>
              <w:jc w:val="left"/>
              <w:textAlignment w:val="center"/>
              <w:rPr>
                <w:rFonts w:ascii="宋体" w:hAnsi="宋体"/>
                <w:kern w:val="0"/>
                <w:sz w:val="18"/>
                <w:szCs w:val="18"/>
              </w:rPr>
            </w:pPr>
            <w:r w:rsidRPr="00985689">
              <w:rPr>
                <w:rFonts w:ascii="宋体" w:hAnsi="宋体" w:hint="eastAsia"/>
                <w:kern w:val="0"/>
                <w:sz w:val="20"/>
                <w:szCs w:val="20"/>
              </w:rPr>
              <w:t>老母鸡</w:t>
            </w:r>
          </w:p>
        </w:tc>
        <w:tc>
          <w:tcPr>
            <w:tcW w:w="568" w:type="pct"/>
            <w:vAlign w:val="center"/>
          </w:tcPr>
          <w:p w14:paraId="04D803FF" w14:textId="77777777" w:rsidR="00EC6327" w:rsidRPr="00985689" w:rsidRDefault="00EC6327" w:rsidP="00334F17">
            <w:pPr>
              <w:widowControl/>
              <w:jc w:val="center"/>
              <w:textAlignment w:val="center"/>
              <w:rPr>
                <w:rFonts w:ascii="宋体" w:hAnsi="宋体"/>
                <w:b/>
                <w:bCs/>
              </w:rPr>
            </w:pPr>
            <w:r w:rsidRPr="00985689">
              <w:rPr>
                <w:rFonts w:ascii="宋体" w:hAnsi="宋体" w:hint="eastAsia"/>
                <w:kern w:val="0"/>
                <w:sz w:val="20"/>
                <w:szCs w:val="20"/>
              </w:rPr>
              <w:t>1批</w:t>
            </w:r>
          </w:p>
        </w:tc>
        <w:tc>
          <w:tcPr>
            <w:tcW w:w="1993" w:type="pct"/>
            <w:tcBorders>
              <w:right w:val="single" w:sz="4" w:space="0" w:color="auto"/>
            </w:tcBorders>
            <w:vAlign w:val="center"/>
          </w:tcPr>
          <w:p w14:paraId="6E1E1005" w14:textId="77777777" w:rsidR="00EC6327" w:rsidRPr="00985689" w:rsidRDefault="00EC6327" w:rsidP="00334F17">
            <w:pPr>
              <w:widowControl/>
              <w:jc w:val="left"/>
              <w:textAlignment w:val="center"/>
              <w:rPr>
                <w:rFonts w:ascii="宋体" w:hAnsi="宋体"/>
                <w:sz w:val="18"/>
                <w:szCs w:val="18"/>
              </w:rPr>
            </w:pPr>
            <w:r w:rsidRPr="00985689">
              <w:rPr>
                <w:rFonts w:ascii="宋体" w:hAnsi="宋体" w:hint="eastAsia"/>
                <w:kern w:val="0"/>
                <w:sz w:val="20"/>
                <w:szCs w:val="20"/>
              </w:rPr>
              <w:t>6只/11kg，含冰量低于10%</w:t>
            </w:r>
          </w:p>
        </w:tc>
        <w:tc>
          <w:tcPr>
            <w:tcW w:w="567" w:type="pct"/>
            <w:tcBorders>
              <w:left w:val="single" w:sz="4" w:space="0" w:color="auto"/>
              <w:right w:val="single" w:sz="4" w:space="0" w:color="auto"/>
            </w:tcBorders>
            <w:vAlign w:val="center"/>
          </w:tcPr>
          <w:p w14:paraId="12598D79" w14:textId="77777777" w:rsidR="00EC6327" w:rsidRPr="00985689" w:rsidRDefault="00EC6327" w:rsidP="00334F17">
            <w:pPr>
              <w:widowControl/>
              <w:jc w:val="center"/>
              <w:textAlignment w:val="center"/>
              <w:rPr>
                <w:rFonts w:ascii="宋体" w:hAnsi="宋体"/>
                <w:sz w:val="18"/>
                <w:szCs w:val="18"/>
              </w:rPr>
            </w:pPr>
            <w:r w:rsidRPr="00985689">
              <w:rPr>
                <w:rFonts w:ascii="宋体" w:hAnsi="宋体" w:hint="eastAsia"/>
                <w:kern w:val="0"/>
                <w:sz w:val="20"/>
                <w:szCs w:val="20"/>
              </w:rPr>
              <w:t>件</w:t>
            </w:r>
          </w:p>
        </w:tc>
      </w:tr>
      <w:tr w:rsidR="00EC6327" w:rsidRPr="00985689" w14:paraId="513A5196" w14:textId="77777777" w:rsidTr="00334F17">
        <w:trPr>
          <w:trHeight w:val="340"/>
          <w:jc w:val="center"/>
        </w:trPr>
        <w:tc>
          <w:tcPr>
            <w:tcW w:w="356" w:type="pct"/>
            <w:tcBorders>
              <w:right w:val="single" w:sz="4" w:space="0" w:color="auto"/>
            </w:tcBorders>
            <w:vAlign w:val="center"/>
          </w:tcPr>
          <w:p w14:paraId="44DE2163" w14:textId="77777777" w:rsidR="00EC6327" w:rsidRPr="00985689" w:rsidRDefault="00EC6327" w:rsidP="00334F17">
            <w:pPr>
              <w:numPr>
                <w:ilvl w:val="0"/>
                <w:numId w:val="1"/>
              </w:numPr>
              <w:rPr>
                <w:rFonts w:ascii="宋体" w:hAnsi="宋体"/>
                <w:szCs w:val="21"/>
              </w:rPr>
            </w:pPr>
          </w:p>
        </w:tc>
        <w:tc>
          <w:tcPr>
            <w:tcW w:w="1516" w:type="pct"/>
            <w:tcBorders>
              <w:left w:val="single" w:sz="4" w:space="0" w:color="auto"/>
            </w:tcBorders>
            <w:vAlign w:val="center"/>
          </w:tcPr>
          <w:p w14:paraId="18B3B6B2" w14:textId="77777777" w:rsidR="00EC6327" w:rsidRPr="00985689" w:rsidRDefault="00EC6327" w:rsidP="00334F17">
            <w:pPr>
              <w:widowControl/>
              <w:jc w:val="left"/>
              <w:textAlignment w:val="center"/>
              <w:rPr>
                <w:rFonts w:ascii="宋体" w:hAnsi="宋体"/>
                <w:kern w:val="0"/>
                <w:sz w:val="18"/>
                <w:szCs w:val="18"/>
              </w:rPr>
            </w:pPr>
            <w:r w:rsidRPr="00985689">
              <w:rPr>
                <w:rFonts w:ascii="宋体" w:hAnsi="宋体" w:hint="eastAsia"/>
                <w:kern w:val="0"/>
                <w:sz w:val="20"/>
                <w:szCs w:val="20"/>
              </w:rPr>
              <w:t>三黄鸡</w:t>
            </w:r>
          </w:p>
        </w:tc>
        <w:tc>
          <w:tcPr>
            <w:tcW w:w="568" w:type="pct"/>
            <w:vAlign w:val="center"/>
          </w:tcPr>
          <w:p w14:paraId="41749B70" w14:textId="77777777" w:rsidR="00EC6327" w:rsidRPr="00985689" w:rsidRDefault="00EC6327" w:rsidP="00334F17">
            <w:pPr>
              <w:widowControl/>
              <w:jc w:val="center"/>
              <w:textAlignment w:val="center"/>
              <w:rPr>
                <w:rFonts w:ascii="宋体" w:hAnsi="宋体"/>
                <w:b/>
                <w:bCs/>
              </w:rPr>
            </w:pPr>
            <w:r w:rsidRPr="00985689">
              <w:rPr>
                <w:rFonts w:ascii="宋体" w:hAnsi="宋体" w:hint="eastAsia"/>
                <w:kern w:val="0"/>
                <w:sz w:val="20"/>
                <w:szCs w:val="20"/>
              </w:rPr>
              <w:t>1批</w:t>
            </w:r>
          </w:p>
        </w:tc>
        <w:tc>
          <w:tcPr>
            <w:tcW w:w="1993" w:type="pct"/>
            <w:tcBorders>
              <w:right w:val="single" w:sz="4" w:space="0" w:color="auto"/>
            </w:tcBorders>
            <w:vAlign w:val="center"/>
          </w:tcPr>
          <w:p w14:paraId="317BEA2F" w14:textId="77777777" w:rsidR="00EC6327" w:rsidRPr="00985689" w:rsidRDefault="00EC6327" w:rsidP="00334F17">
            <w:pPr>
              <w:widowControl/>
              <w:jc w:val="left"/>
              <w:textAlignment w:val="center"/>
              <w:rPr>
                <w:rFonts w:ascii="宋体" w:hAnsi="宋体"/>
                <w:sz w:val="18"/>
                <w:szCs w:val="18"/>
              </w:rPr>
            </w:pPr>
            <w:r w:rsidRPr="00985689">
              <w:rPr>
                <w:rFonts w:ascii="宋体" w:hAnsi="宋体" w:hint="eastAsia"/>
                <w:kern w:val="0"/>
                <w:sz w:val="20"/>
                <w:szCs w:val="20"/>
              </w:rPr>
              <w:t>7只9.5kg，含冰量低于10%</w:t>
            </w:r>
          </w:p>
        </w:tc>
        <w:tc>
          <w:tcPr>
            <w:tcW w:w="567" w:type="pct"/>
            <w:tcBorders>
              <w:left w:val="single" w:sz="4" w:space="0" w:color="auto"/>
              <w:right w:val="single" w:sz="4" w:space="0" w:color="auto"/>
            </w:tcBorders>
            <w:vAlign w:val="center"/>
          </w:tcPr>
          <w:p w14:paraId="79D3E663" w14:textId="77777777" w:rsidR="00EC6327" w:rsidRPr="00985689" w:rsidRDefault="00EC6327" w:rsidP="00334F17">
            <w:pPr>
              <w:widowControl/>
              <w:jc w:val="center"/>
              <w:textAlignment w:val="center"/>
              <w:rPr>
                <w:rFonts w:ascii="宋体" w:hAnsi="宋体"/>
                <w:sz w:val="18"/>
                <w:szCs w:val="18"/>
              </w:rPr>
            </w:pPr>
            <w:r w:rsidRPr="00985689">
              <w:rPr>
                <w:rFonts w:ascii="宋体" w:hAnsi="宋体" w:hint="eastAsia"/>
                <w:kern w:val="0"/>
                <w:sz w:val="20"/>
                <w:szCs w:val="20"/>
              </w:rPr>
              <w:t>件</w:t>
            </w:r>
          </w:p>
        </w:tc>
      </w:tr>
      <w:tr w:rsidR="00EC6327" w:rsidRPr="00985689" w14:paraId="54D346F0" w14:textId="77777777" w:rsidTr="00334F17">
        <w:trPr>
          <w:trHeight w:val="340"/>
          <w:jc w:val="center"/>
        </w:trPr>
        <w:tc>
          <w:tcPr>
            <w:tcW w:w="356" w:type="pct"/>
            <w:tcBorders>
              <w:right w:val="single" w:sz="4" w:space="0" w:color="auto"/>
            </w:tcBorders>
            <w:vAlign w:val="center"/>
          </w:tcPr>
          <w:p w14:paraId="4558B771" w14:textId="77777777" w:rsidR="00EC6327" w:rsidRPr="00985689" w:rsidRDefault="00EC6327" w:rsidP="00334F17">
            <w:pPr>
              <w:numPr>
                <w:ilvl w:val="0"/>
                <w:numId w:val="1"/>
              </w:numPr>
              <w:rPr>
                <w:rFonts w:ascii="宋体" w:hAnsi="宋体"/>
                <w:szCs w:val="21"/>
              </w:rPr>
            </w:pPr>
          </w:p>
        </w:tc>
        <w:tc>
          <w:tcPr>
            <w:tcW w:w="1516" w:type="pct"/>
            <w:tcBorders>
              <w:left w:val="single" w:sz="4" w:space="0" w:color="auto"/>
            </w:tcBorders>
            <w:vAlign w:val="center"/>
          </w:tcPr>
          <w:p w14:paraId="77823C9E" w14:textId="77777777" w:rsidR="00EC6327" w:rsidRPr="00985689" w:rsidRDefault="00EC6327" w:rsidP="00334F17">
            <w:pPr>
              <w:widowControl/>
              <w:jc w:val="left"/>
              <w:textAlignment w:val="center"/>
              <w:rPr>
                <w:rFonts w:ascii="宋体" w:hAnsi="宋体"/>
                <w:kern w:val="0"/>
                <w:sz w:val="18"/>
                <w:szCs w:val="18"/>
              </w:rPr>
            </w:pPr>
            <w:r w:rsidRPr="00985689">
              <w:rPr>
                <w:rFonts w:ascii="宋体" w:hAnsi="宋体" w:hint="eastAsia"/>
                <w:kern w:val="0"/>
                <w:sz w:val="20"/>
                <w:szCs w:val="20"/>
              </w:rPr>
              <w:t>香辣翅根</w:t>
            </w:r>
          </w:p>
        </w:tc>
        <w:tc>
          <w:tcPr>
            <w:tcW w:w="568" w:type="pct"/>
            <w:vAlign w:val="center"/>
          </w:tcPr>
          <w:p w14:paraId="5A5C800B" w14:textId="77777777" w:rsidR="00EC6327" w:rsidRPr="00985689" w:rsidRDefault="00EC6327" w:rsidP="00334F17">
            <w:pPr>
              <w:widowControl/>
              <w:jc w:val="center"/>
              <w:textAlignment w:val="center"/>
              <w:rPr>
                <w:rFonts w:ascii="宋体" w:hAnsi="宋体"/>
                <w:b/>
                <w:bCs/>
              </w:rPr>
            </w:pPr>
            <w:r w:rsidRPr="00985689">
              <w:rPr>
                <w:rFonts w:ascii="宋体" w:hAnsi="宋体" w:hint="eastAsia"/>
                <w:kern w:val="0"/>
                <w:sz w:val="20"/>
                <w:szCs w:val="20"/>
              </w:rPr>
              <w:t>1批</w:t>
            </w:r>
          </w:p>
        </w:tc>
        <w:tc>
          <w:tcPr>
            <w:tcW w:w="1993" w:type="pct"/>
            <w:tcBorders>
              <w:right w:val="single" w:sz="4" w:space="0" w:color="auto"/>
            </w:tcBorders>
            <w:vAlign w:val="center"/>
          </w:tcPr>
          <w:p w14:paraId="29A90F92" w14:textId="77777777" w:rsidR="00EC6327" w:rsidRPr="00985689" w:rsidRDefault="00EC6327" w:rsidP="00334F17">
            <w:pPr>
              <w:widowControl/>
              <w:jc w:val="left"/>
              <w:textAlignment w:val="center"/>
              <w:rPr>
                <w:rFonts w:ascii="宋体" w:hAnsi="宋体"/>
                <w:sz w:val="18"/>
                <w:szCs w:val="18"/>
              </w:rPr>
            </w:pPr>
            <w:r w:rsidRPr="00985689">
              <w:rPr>
                <w:rFonts w:ascii="宋体" w:hAnsi="宋体" w:hint="eastAsia"/>
                <w:kern w:val="0"/>
                <w:sz w:val="20"/>
                <w:szCs w:val="20"/>
              </w:rPr>
              <w:t xml:space="preserve">10kg/件；1kg*10包 </w:t>
            </w:r>
          </w:p>
        </w:tc>
        <w:tc>
          <w:tcPr>
            <w:tcW w:w="567" w:type="pct"/>
            <w:tcBorders>
              <w:left w:val="single" w:sz="4" w:space="0" w:color="auto"/>
              <w:right w:val="single" w:sz="4" w:space="0" w:color="auto"/>
            </w:tcBorders>
            <w:vAlign w:val="center"/>
          </w:tcPr>
          <w:p w14:paraId="55C72B41" w14:textId="77777777" w:rsidR="00EC6327" w:rsidRPr="00985689" w:rsidRDefault="00EC6327" w:rsidP="00334F17">
            <w:pPr>
              <w:widowControl/>
              <w:jc w:val="center"/>
              <w:textAlignment w:val="center"/>
              <w:rPr>
                <w:rFonts w:ascii="宋体" w:hAnsi="宋体"/>
                <w:sz w:val="18"/>
                <w:szCs w:val="18"/>
              </w:rPr>
            </w:pPr>
            <w:r w:rsidRPr="00985689">
              <w:rPr>
                <w:rFonts w:ascii="宋体" w:hAnsi="宋体" w:hint="eastAsia"/>
                <w:kern w:val="0"/>
                <w:sz w:val="20"/>
                <w:szCs w:val="20"/>
              </w:rPr>
              <w:t>件</w:t>
            </w:r>
          </w:p>
        </w:tc>
      </w:tr>
      <w:tr w:rsidR="00EC6327" w:rsidRPr="00985689" w14:paraId="10CABBB5" w14:textId="77777777" w:rsidTr="00334F17">
        <w:trPr>
          <w:trHeight w:val="340"/>
          <w:jc w:val="center"/>
        </w:trPr>
        <w:tc>
          <w:tcPr>
            <w:tcW w:w="356" w:type="pct"/>
            <w:tcBorders>
              <w:right w:val="single" w:sz="4" w:space="0" w:color="auto"/>
            </w:tcBorders>
            <w:vAlign w:val="center"/>
          </w:tcPr>
          <w:p w14:paraId="4855355C" w14:textId="77777777" w:rsidR="00EC6327" w:rsidRPr="00985689" w:rsidRDefault="00EC6327" w:rsidP="00334F17">
            <w:pPr>
              <w:rPr>
                <w:rFonts w:ascii="宋体" w:hAnsi="宋体"/>
                <w:szCs w:val="21"/>
              </w:rPr>
            </w:pPr>
            <w:r w:rsidRPr="00985689">
              <w:rPr>
                <w:rFonts w:ascii="宋体" w:hAnsi="宋体" w:hint="eastAsia"/>
                <w:szCs w:val="21"/>
              </w:rPr>
              <w:t>…</w:t>
            </w:r>
          </w:p>
        </w:tc>
        <w:tc>
          <w:tcPr>
            <w:tcW w:w="1516" w:type="pct"/>
            <w:tcBorders>
              <w:left w:val="single" w:sz="4" w:space="0" w:color="auto"/>
            </w:tcBorders>
            <w:vAlign w:val="center"/>
          </w:tcPr>
          <w:p w14:paraId="07ECF1E7" w14:textId="77777777" w:rsidR="00EC6327" w:rsidRPr="00985689" w:rsidRDefault="00EC6327" w:rsidP="00334F17">
            <w:pPr>
              <w:widowControl/>
              <w:jc w:val="left"/>
              <w:textAlignment w:val="center"/>
              <w:rPr>
                <w:rFonts w:ascii="宋体" w:hAnsi="宋体" w:hint="eastAsia"/>
                <w:kern w:val="0"/>
                <w:sz w:val="20"/>
                <w:szCs w:val="20"/>
              </w:rPr>
            </w:pPr>
            <w:r w:rsidRPr="00985689">
              <w:rPr>
                <w:rFonts w:ascii="宋体" w:hAnsi="宋体" w:hint="eastAsia"/>
                <w:kern w:val="0"/>
                <w:sz w:val="20"/>
                <w:szCs w:val="20"/>
              </w:rPr>
              <w:t>……</w:t>
            </w:r>
          </w:p>
        </w:tc>
        <w:tc>
          <w:tcPr>
            <w:tcW w:w="568" w:type="pct"/>
            <w:vAlign w:val="center"/>
          </w:tcPr>
          <w:p w14:paraId="2808D87A" w14:textId="77777777" w:rsidR="00EC6327" w:rsidRPr="00985689" w:rsidRDefault="00EC6327" w:rsidP="00334F17">
            <w:pPr>
              <w:widowControl/>
              <w:jc w:val="center"/>
              <w:textAlignment w:val="center"/>
              <w:rPr>
                <w:rFonts w:ascii="宋体" w:hAnsi="宋体" w:hint="eastAsia"/>
                <w:kern w:val="0"/>
                <w:sz w:val="20"/>
                <w:szCs w:val="20"/>
              </w:rPr>
            </w:pPr>
            <w:r w:rsidRPr="00985689">
              <w:rPr>
                <w:rFonts w:ascii="宋体" w:hAnsi="宋体" w:hint="eastAsia"/>
                <w:kern w:val="0"/>
                <w:sz w:val="20"/>
                <w:szCs w:val="20"/>
              </w:rPr>
              <w:t>……</w:t>
            </w:r>
          </w:p>
        </w:tc>
        <w:tc>
          <w:tcPr>
            <w:tcW w:w="1993" w:type="pct"/>
            <w:tcBorders>
              <w:right w:val="single" w:sz="4" w:space="0" w:color="auto"/>
            </w:tcBorders>
            <w:vAlign w:val="center"/>
          </w:tcPr>
          <w:p w14:paraId="76658494" w14:textId="77777777" w:rsidR="00EC6327" w:rsidRPr="00985689" w:rsidRDefault="00EC6327" w:rsidP="00334F17">
            <w:pPr>
              <w:widowControl/>
              <w:jc w:val="left"/>
              <w:textAlignment w:val="center"/>
              <w:rPr>
                <w:rFonts w:ascii="宋体" w:hAnsi="宋体" w:hint="eastAsia"/>
                <w:kern w:val="0"/>
                <w:sz w:val="20"/>
                <w:szCs w:val="20"/>
              </w:rPr>
            </w:pPr>
            <w:r w:rsidRPr="00985689">
              <w:rPr>
                <w:rFonts w:ascii="宋体" w:hAnsi="宋体" w:hint="eastAsia"/>
                <w:kern w:val="0"/>
                <w:sz w:val="20"/>
                <w:szCs w:val="20"/>
              </w:rPr>
              <w:t>……</w:t>
            </w:r>
          </w:p>
        </w:tc>
        <w:tc>
          <w:tcPr>
            <w:tcW w:w="567" w:type="pct"/>
            <w:tcBorders>
              <w:left w:val="single" w:sz="4" w:space="0" w:color="auto"/>
              <w:right w:val="single" w:sz="4" w:space="0" w:color="auto"/>
            </w:tcBorders>
            <w:vAlign w:val="center"/>
          </w:tcPr>
          <w:p w14:paraId="2F9C0DD0" w14:textId="77777777" w:rsidR="00EC6327" w:rsidRPr="00985689" w:rsidRDefault="00EC6327" w:rsidP="00334F17">
            <w:pPr>
              <w:widowControl/>
              <w:jc w:val="center"/>
              <w:textAlignment w:val="center"/>
              <w:rPr>
                <w:rFonts w:ascii="宋体" w:hAnsi="宋体" w:hint="eastAsia"/>
                <w:kern w:val="0"/>
                <w:sz w:val="20"/>
                <w:szCs w:val="20"/>
              </w:rPr>
            </w:pPr>
            <w:r w:rsidRPr="00985689">
              <w:rPr>
                <w:rFonts w:ascii="宋体" w:hAnsi="宋体" w:hint="eastAsia"/>
                <w:kern w:val="0"/>
                <w:sz w:val="20"/>
                <w:szCs w:val="20"/>
              </w:rPr>
              <w:t>……</w:t>
            </w:r>
          </w:p>
        </w:tc>
      </w:tr>
    </w:tbl>
    <w:p w14:paraId="4C8FCBBF" w14:textId="77777777" w:rsidR="00EC6327" w:rsidRPr="00985689" w:rsidRDefault="00EC6327" w:rsidP="00EC6327">
      <w:pPr>
        <w:spacing w:line="360" w:lineRule="exact"/>
        <w:ind w:firstLineChars="200" w:firstLine="420"/>
        <w:rPr>
          <w:rFonts w:ascii="宋体" w:hAnsi="宋体" w:hint="eastAsia"/>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1"/>
        <w:gridCol w:w="2515"/>
        <w:gridCol w:w="942"/>
        <w:gridCol w:w="3307"/>
        <w:gridCol w:w="941"/>
      </w:tblGrid>
      <w:tr w:rsidR="00EC6327" w:rsidRPr="00985689" w14:paraId="2236E882" w14:textId="77777777" w:rsidTr="00334F17">
        <w:trPr>
          <w:trHeight w:val="340"/>
          <w:jc w:val="center"/>
        </w:trPr>
        <w:tc>
          <w:tcPr>
            <w:tcW w:w="5000" w:type="pct"/>
            <w:gridSpan w:val="5"/>
            <w:tcBorders>
              <w:right w:val="single" w:sz="4" w:space="0" w:color="auto"/>
            </w:tcBorders>
            <w:vAlign w:val="center"/>
          </w:tcPr>
          <w:p w14:paraId="438832AE" w14:textId="77777777" w:rsidR="00EC6327" w:rsidRPr="00985689" w:rsidRDefault="00EC6327" w:rsidP="00334F17">
            <w:pPr>
              <w:spacing w:line="360" w:lineRule="auto"/>
              <w:jc w:val="left"/>
              <w:rPr>
                <w:rFonts w:ascii="宋体" w:hAnsi="宋体" w:hint="eastAsia"/>
                <w:b/>
                <w:szCs w:val="21"/>
              </w:rPr>
            </w:pPr>
            <w:r w:rsidRPr="00985689">
              <w:rPr>
                <w:rFonts w:ascii="宋体" w:hAnsi="宋体" w:hint="eastAsia"/>
                <w:b/>
                <w:szCs w:val="21"/>
              </w:rPr>
              <w:t>分标10</w:t>
            </w:r>
            <w:r w:rsidRPr="00985689">
              <w:rPr>
                <w:rFonts w:ascii="宋体" w:hAnsi="宋体"/>
                <w:b/>
                <w:szCs w:val="21"/>
              </w:rPr>
              <w:t xml:space="preserve">（冻品类）   </w:t>
            </w:r>
          </w:p>
          <w:p w14:paraId="5B0D2450" w14:textId="77777777" w:rsidR="00EC6327" w:rsidRPr="00985689" w:rsidRDefault="00EC6327" w:rsidP="00334F17">
            <w:pPr>
              <w:spacing w:line="360" w:lineRule="auto"/>
              <w:jc w:val="left"/>
              <w:rPr>
                <w:rFonts w:ascii="宋体" w:hAnsi="宋体"/>
                <w:b/>
                <w:szCs w:val="21"/>
              </w:rPr>
            </w:pPr>
            <w:r w:rsidRPr="00985689">
              <w:rPr>
                <w:rFonts w:ascii="宋体" w:hAnsi="宋体" w:hint="eastAsia"/>
                <w:b/>
                <w:szCs w:val="21"/>
              </w:rPr>
              <w:t>采购预算：220</w:t>
            </w:r>
            <w:r w:rsidRPr="00985689">
              <w:rPr>
                <w:rFonts w:ascii="宋体" w:hAnsi="宋体"/>
                <w:b/>
                <w:szCs w:val="21"/>
              </w:rPr>
              <w:t>万元</w:t>
            </w:r>
            <w:r w:rsidRPr="00985689">
              <w:rPr>
                <w:rFonts w:ascii="宋体" w:hAnsi="宋体" w:hint="eastAsia"/>
                <w:b/>
                <w:szCs w:val="21"/>
              </w:rPr>
              <w:t>（2年经费预算）</w:t>
            </w:r>
          </w:p>
        </w:tc>
      </w:tr>
      <w:tr w:rsidR="00EC6327" w:rsidRPr="00985689" w14:paraId="5D7983BB" w14:textId="77777777" w:rsidTr="00334F17">
        <w:trPr>
          <w:trHeight w:val="340"/>
          <w:jc w:val="center"/>
        </w:trPr>
        <w:tc>
          <w:tcPr>
            <w:tcW w:w="356" w:type="pct"/>
            <w:vAlign w:val="center"/>
          </w:tcPr>
          <w:p w14:paraId="2F8275BB" w14:textId="77777777" w:rsidR="00EC6327" w:rsidRPr="00985689" w:rsidRDefault="00EC6327" w:rsidP="00334F17">
            <w:pPr>
              <w:jc w:val="center"/>
              <w:rPr>
                <w:rFonts w:ascii="宋体" w:hAnsi="宋体"/>
                <w:szCs w:val="21"/>
              </w:rPr>
            </w:pPr>
            <w:r w:rsidRPr="00985689">
              <w:rPr>
                <w:rFonts w:ascii="宋体" w:hAnsi="宋体" w:hint="eastAsia"/>
                <w:szCs w:val="21"/>
              </w:rPr>
              <w:t>序号</w:t>
            </w:r>
          </w:p>
        </w:tc>
        <w:tc>
          <w:tcPr>
            <w:tcW w:w="1516" w:type="pct"/>
            <w:vAlign w:val="center"/>
          </w:tcPr>
          <w:p w14:paraId="3AEB4ABF" w14:textId="77777777" w:rsidR="00EC6327" w:rsidRPr="00985689" w:rsidRDefault="00EC6327" w:rsidP="00334F17">
            <w:pPr>
              <w:jc w:val="center"/>
              <w:rPr>
                <w:rFonts w:ascii="宋体" w:hAnsi="宋体"/>
                <w:szCs w:val="21"/>
              </w:rPr>
            </w:pPr>
            <w:r w:rsidRPr="00985689">
              <w:rPr>
                <w:rFonts w:ascii="宋体" w:hAnsi="宋体" w:hint="eastAsia"/>
                <w:szCs w:val="21"/>
              </w:rPr>
              <w:t>标的名称</w:t>
            </w:r>
          </w:p>
        </w:tc>
        <w:tc>
          <w:tcPr>
            <w:tcW w:w="568" w:type="pct"/>
            <w:vAlign w:val="center"/>
          </w:tcPr>
          <w:p w14:paraId="6F9F439F" w14:textId="77777777" w:rsidR="00EC6327" w:rsidRPr="00985689" w:rsidRDefault="00EC6327" w:rsidP="00334F17">
            <w:pPr>
              <w:jc w:val="center"/>
              <w:rPr>
                <w:rFonts w:ascii="宋体" w:hAnsi="宋体"/>
                <w:szCs w:val="21"/>
              </w:rPr>
            </w:pPr>
            <w:r w:rsidRPr="00985689">
              <w:rPr>
                <w:rFonts w:ascii="宋体" w:hAnsi="宋体" w:hint="eastAsia"/>
                <w:szCs w:val="21"/>
              </w:rPr>
              <w:t>数量</w:t>
            </w:r>
          </w:p>
        </w:tc>
        <w:tc>
          <w:tcPr>
            <w:tcW w:w="1993" w:type="pct"/>
            <w:tcBorders>
              <w:right w:val="single" w:sz="4" w:space="0" w:color="auto"/>
            </w:tcBorders>
            <w:vAlign w:val="center"/>
          </w:tcPr>
          <w:p w14:paraId="4BF21A7B" w14:textId="77777777" w:rsidR="00EC6327" w:rsidRPr="00985689" w:rsidRDefault="00EC6327" w:rsidP="00334F17">
            <w:pPr>
              <w:jc w:val="center"/>
              <w:rPr>
                <w:rFonts w:ascii="宋体" w:hAnsi="宋体"/>
                <w:szCs w:val="21"/>
              </w:rPr>
            </w:pPr>
            <w:r w:rsidRPr="00985689">
              <w:rPr>
                <w:rFonts w:ascii="宋体" w:hAnsi="宋体" w:hint="eastAsia"/>
                <w:szCs w:val="21"/>
              </w:rPr>
              <w:t>技术要求及需求</w:t>
            </w:r>
          </w:p>
        </w:tc>
        <w:tc>
          <w:tcPr>
            <w:tcW w:w="567" w:type="pct"/>
            <w:tcBorders>
              <w:left w:val="single" w:sz="4" w:space="0" w:color="auto"/>
              <w:right w:val="single" w:sz="4" w:space="0" w:color="auto"/>
            </w:tcBorders>
            <w:vAlign w:val="center"/>
          </w:tcPr>
          <w:p w14:paraId="21EEB3EE" w14:textId="77777777" w:rsidR="00EC6327" w:rsidRPr="00985689" w:rsidRDefault="00EC6327" w:rsidP="00334F17">
            <w:pPr>
              <w:jc w:val="center"/>
              <w:rPr>
                <w:rFonts w:ascii="宋体" w:hAnsi="宋体"/>
                <w:szCs w:val="21"/>
              </w:rPr>
            </w:pPr>
            <w:r w:rsidRPr="00985689">
              <w:rPr>
                <w:rFonts w:ascii="宋体" w:hAnsi="宋体"/>
                <w:szCs w:val="21"/>
              </w:rPr>
              <w:t>单位</w:t>
            </w:r>
          </w:p>
        </w:tc>
      </w:tr>
      <w:tr w:rsidR="00EC6327" w:rsidRPr="00985689" w14:paraId="39B1632B" w14:textId="77777777" w:rsidTr="00334F17">
        <w:trPr>
          <w:trHeight w:val="340"/>
          <w:jc w:val="center"/>
        </w:trPr>
        <w:tc>
          <w:tcPr>
            <w:tcW w:w="356" w:type="pct"/>
            <w:tcBorders>
              <w:right w:val="single" w:sz="4" w:space="0" w:color="auto"/>
            </w:tcBorders>
            <w:vAlign w:val="center"/>
          </w:tcPr>
          <w:p w14:paraId="19BF87B6" w14:textId="77777777" w:rsidR="00EC6327" w:rsidRPr="00985689" w:rsidRDefault="00EC6327" w:rsidP="00334F17">
            <w:pPr>
              <w:numPr>
                <w:ilvl w:val="0"/>
                <w:numId w:val="2"/>
              </w:numPr>
              <w:rPr>
                <w:rFonts w:ascii="宋体" w:hAnsi="宋体"/>
                <w:szCs w:val="21"/>
              </w:rPr>
            </w:pPr>
          </w:p>
        </w:tc>
        <w:tc>
          <w:tcPr>
            <w:tcW w:w="1516" w:type="pct"/>
            <w:tcBorders>
              <w:left w:val="single" w:sz="4" w:space="0" w:color="auto"/>
            </w:tcBorders>
            <w:vAlign w:val="center"/>
          </w:tcPr>
          <w:p w14:paraId="63C5FE5F" w14:textId="77777777" w:rsidR="00EC6327" w:rsidRPr="00985689" w:rsidRDefault="00EC6327" w:rsidP="00334F17">
            <w:pPr>
              <w:widowControl/>
              <w:jc w:val="left"/>
              <w:textAlignment w:val="center"/>
              <w:rPr>
                <w:rFonts w:ascii="宋体" w:hAnsi="宋体"/>
                <w:kern w:val="0"/>
                <w:sz w:val="18"/>
                <w:szCs w:val="18"/>
              </w:rPr>
            </w:pPr>
            <w:r w:rsidRPr="00985689">
              <w:rPr>
                <w:rFonts w:ascii="宋体" w:hAnsi="宋体" w:hint="eastAsia"/>
                <w:kern w:val="0"/>
                <w:sz w:val="20"/>
                <w:szCs w:val="20"/>
              </w:rPr>
              <w:t>琵琶腿</w:t>
            </w:r>
          </w:p>
        </w:tc>
        <w:tc>
          <w:tcPr>
            <w:tcW w:w="568" w:type="pct"/>
            <w:vAlign w:val="center"/>
          </w:tcPr>
          <w:p w14:paraId="3DBC77A0" w14:textId="77777777" w:rsidR="00EC6327" w:rsidRPr="00985689" w:rsidRDefault="00EC6327" w:rsidP="00334F17">
            <w:pPr>
              <w:widowControl/>
              <w:jc w:val="center"/>
              <w:textAlignment w:val="center"/>
              <w:rPr>
                <w:rFonts w:ascii="宋体" w:hAnsi="宋体"/>
                <w:b/>
                <w:bCs/>
              </w:rPr>
            </w:pPr>
            <w:r w:rsidRPr="00985689">
              <w:rPr>
                <w:rFonts w:ascii="宋体" w:hAnsi="宋体" w:hint="eastAsia"/>
                <w:kern w:val="0"/>
                <w:sz w:val="20"/>
                <w:szCs w:val="20"/>
              </w:rPr>
              <w:t>1批</w:t>
            </w:r>
          </w:p>
        </w:tc>
        <w:tc>
          <w:tcPr>
            <w:tcW w:w="1993" w:type="pct"/>
            <w:tcBorders>
              <w:right w:val="single" w:sz="4" w:space="0" w:color="auto"/>
            </w:tcBorders>
            <w:vAlign w:val="center"/>
          </w:tcPr>
          <w:p w14:paraId="02460B4C" w14:textId="77777777" w:rsidR="00EC6327" w:rsidRPr="00985689" w:rsidRDefault="00EC6327" w:rsidP="00334F17">
            <w:pPr>
              <w:widowControl/>
              <w:jc w:val="left"/>
              <w:textAlignment w:val="center"/>
              <w:rPr>
                <w:rFonts w:ascii="宋体" w:hAnsi="宋体"/>
                <w:sz w:val="18"/>
                <w:szCs w:val="18"/>
              </w:rPr>
            </w:pPr>
            <w:r w:rsidRPr="00985689">
              <w:rPr>
                <w:rFonts w:ascii="宋体" w:hAnsi="宋体" w:hint="eastAsia"/>
                <w:kern w:val="0"/>
                <w:sz w:val="20"/>
                <w:szCs w:val="20"/>
              </w:rPr>
              <w:t>130/150g/</w:t>
            </w:r>
            <w:proofErr w:type="gramStart"/>
            <w:r w:rsidRPr="00985689">
              <w:rPr>
                <w:rFonts w:ascii="宋体" w:hAnsi="宋体" w:hint="eastAsia"/>
                <w:kern w:val="0"/>
                <w:sz w:val="20"/>
                <w:szCs w:val="20"/>
              </w:rPr>
              <w:t>个</w:t>
            </w:r>
            <w:proofErr w:type="gramEnd"/>
            <w:r w:rsidRPr="00985689">
              <w:rPr>
                <w:rFonts w:ascii="宋体" w:hAnsi="宋体" w:hint="eastAsia"/>
                <w:kern w:val="0"/>
                <w:sz w:val="20"/>
                <w:szCs w:val="20"/>
              </w:rPr>
              <w:t xml:space="preserve"> ；7.8kg/件</w:t>
            </w:r>
          </w:p>
        </w:tc>
        <w:tc>
          <w:tcPr>
            <w:tcW w:w="567" w:type="pct"/>
            <w:tcBorders>
              <w:left w:val="single" w:sz="4" w:space="0" w:color="auto"/>
              <w:right w:val="single" w:sz="4" w:space="0" w:color="auto"/>
            </w:tcBorders>
            <w:vAlign w:val="center"/>
          </w:tcPr>
          <w:p w14:paraId="542C11BD" w14:textId="77777777" w:rsidR="00EC6327" w:rsidRPr="00985689" w:rsidRDefault="00EC6327" w:rsidP="00334F17">
            <w:pPr>
              <w:widowControl/>
              <w:jc w:val="center"/>
              <w:textAlignment w:val="center"/>
              <w:rPr>
                <w:rFonts w:ascii="宋体" w:hAnsi="宋体"/>
                <w:sz w:val="18"/>
                <w:szCs w:val="18"/>
              </w:rPr>
            </w:pPr>
            <w:r w:rsidRPr="00985689">
              <w:rPr>
                <w:rFonts w:ascii="宋体" w:hAnsi="宋体" w:hint="eastAsia"/>
                <w:kern w:val="0"/>
                <w:sz w:val="20"/>
                <w:szCs w:val="20"/>
              </w:rPr>
              <w:t>件</w:t>
            </w:r>
          </w:p>
        </w:tc>
      </w:tr>
      <w:tr w:rsidR="00EC6327" w:rsidRPr="00985689" w14:paraId="3E73D5F3" w14:textId="77777777" w:rsidTr="00334F17">
        <w:trPr>
          <w:trHeight w:val="340"/>
          <w:jc w:val="center"/>
        </w:trPr>
        <w:tc>
          <w:tcPr>
            <w:tcW w:w="356" w:type="pct"/>
            <w:tcBorders>
              <w:right w:val="single" w:sz="4" w:space="0" w:color="auto"/>
            </w:tcBorders>
            <w:vAlign w:val="center"/>
          </w:tcPr>
          <w:p w14:paraId="65363B7D" w14:textId="77777777" w:rsidR="00EC6327" w:rsidRPr="00985689" w:rsidRDefault="00EC6327" w:rsidP="00334F17">
            <w:pPr>
              <w:numPr>
                <w:ilvl w:val="0"/>
                <w:numId w:val="2"/>
              </w:numPr>
              <w:rPr>
                <w:rFonts w:ascii="宋体" w:hAnsi="宋体"/>
                <w:szCs w:val="21"/>
              </w:rPr>
            </w:pPr>
          </w:p>
        </w:tc>
        <w:tc>
          <w:tcPr>
            <w:tcW w:w="1516" w:type="pct"/>
            <w:tcBorders>
              <w:left w:val="single" w:sz="4" w:space="0" w:color="auto"/>
            </w:tcBorders>
            <w:vAlign w:val="center"/>
          </w:tcPr>
          <w:p w14:paraId="6C952690" w14:textId="77777777" w:rsidR="00EC6327" w:rsidRPr="00985689" w:rsidRDefault="00EC6327" w:rsidP="00334F17">
            <w:pPr>
              <w:widowControl/>
              <w:jc w:val="left"/>
              <w:textAlignment w:val="center"/>
              <w:rPr>
                <w:rFonts w:ascii="宋体" w:hAnsi="宋体"/>
                <w:kern w:val="0"/>
                <w:sz w:val="18"/>
                <w:szCs w:val="18"/>
              </w:rPr>
            </w:pPr>
            <w:r w:rsidRPr="00985689">
              <w:rPr>
                <w:rFonts w:ascii="宋体" w:hAnsi="宋体" w:hint="eastAsia"/>
                <w:kern w:val="0"/>
                <w:sz w:val="20"/>
                <w:szCs w:val="20"/>
              </w:rPr>
              <w:t>琵琶腿</w:t>
            </w:r>
          </w:p>
        </w:tc>
        <w:tc>
          <w:tcPr>
            <w:tcW w:w="568" w:type="pct"/>
            <w:vAlign w:val="center"/>
          </w:tcPr>
          <w:p w14:paraId="30F561B1" w14:textId="77777777" w:rsidR="00EC6327" w:rsidRPr="00985689" w:rsidRDefault="00EC6327" w:rsidP="00334F17">
            <w:pPr>
              <w:widowControl/>
              <w:jc w:val="center"/>
              <w:textAlignment w:val="center"/>
              <w:rPr>
                <w:rFonts w:ascii="宋体" w:hAnsi="宋体"/>
                <w:b/>
                <w:bCs/>
              </w:rPr>
            </w:pPr>
            <w:r w:rsidRPr="00985689">
              <w:rPr>
                <w:rFonts w:ascii="宋体" w:hAnsi="宋体" w:hint="eastAsia"/>
                <w:kern w:val="0"/>
                <w:sz w:val="20"/>
                <w:szCs w:val="20"/>
              </w:rPr>
              <w:t>1批</w:t>
            </w:r>
          </w:p>
        </w:tc>
        <w:tc>
          <w:tcPr>
            <w:tcW w:w="1993" w:type="pct"/>
            <w:tcBorders>
              <w:right w:val="single" w:sz="4" w:space="0" w:color="auto"/>
            </w:tcBorders>
            <w:vAlign w:val="center"/>
          </w:tcPr>
          <w:p w14:paraId="50B1950C" w14:textId="77777777" w:rsidR="00EC6327" w:rsidRPr="00985689" w:rsidRDefault="00EC6327" w:rsidP="00334F17">
            <w:pPr>
              <w:widowControl/>
              <w:jc w:val="left"/>
              <w:textAlignment w:val="center"/>
              <w:rPr>
                <w:rFonts w:ascii="宋体" w:hAnsi="宋体"/>
                <w:sz w:val="18"/>
                <w:szCs w:val="18"/>
              </w:rPr>
            </w:pPr>
            <w:r w:rsidRPr="00985689">
              <w:rPr>
                <w:rFonts w:ascii="宋体" w:hAnsi="宋体" w:hint="eastAsia"/>
                <w:kern w:val="0"/>
                <w:sz w:val="20"/>
                <w:szCs w:val="20"/>
              </w:rPr>
              <w:t>120/130g/</w:t>
            </w:r>
            <w:proofErr w:type="gramStart"/>
            <w:r w:rsidRPr="00985689">
              <w:rPr>
                <w:rFonts w:ascii="宋体" w:hAnsi="宋体" w:hint="eastAsia"/>
                <w:kern w:val="0"/>
                <w:sz w:val="20"/>
                <w:szCs w:val="20"/>
              </w:rPr>
              <w:t>个</w:t>
            </w:r>
            <w:proofErr w:type="gramEnd"/>
            <w:r w:rsidRPr="00985689">
              <w:rPr>
                <w:rFonts w:ascii="宋体" w:hAnsi="宋体" w:hint="eastAsia"/>
                <w:kern w:val="0"/>
                <w:sz w:val="20"/>
                <w:szCs w:val="20"/>
              </w:rPr>
              <w:t>；7.8kg/件</w:t>
            </w:r>
          </w:p>
        </w:tc>
        <w:tc>
          <w:tcPr>
            <w:tcW w:w="567" w:type="pct"/>
            <w:tcBorders>
              <w:left w:val="single" w:sz="4" w:space="0" w:color="auto"/>
              <w:right w:val="single" w:sz="4" w:space="0" w:color="auto"/>
            </w:tcBorders>
            <w:vAlign w:val="center"/>
          </w:tcPr>
          <w:p w14:paraId="47AFCDB8" w14:textId="77777777" w:rsidR="00EC6327" w:rsidRPr="00985689" w:rsidRDefault="00EC6327" w:rsidP="00334F17">
            <w:pPr>
              <w:widowControl/>
              <w:jc w:val="center"/>
              <w:textAlignment w:val="center"/>
              <w:rPr>
                <w:rFonts w:ascii="宋体" w:hAnsi="宋体"/>
                <w:sz w:val="18"/>
                <w:szCs w:val="18"/>
              </w:rPr>
            </w:pPr>
            <w:r w:rsidRPr="00985689">
              <w:rPr>
                <w:rFonts w:ascii="宋体" w:hAnsi="宋体" w:hint="eastAsia"/>
                <w:kern w:val="0"/>
                <w:sz w:val="20"/>
                <w:szCs w:val="20"/>
              </w:rPr>
              <w:t>件</w:t>
            </w:r>
          </w:p>
        </w:tc>
      </w:tr>
      <w:tr w:rsidR="00EC6327" w:rsidRPr="00985689" w14:paraId="43F4561A" w14:textId="77777777" w:rsidTr="00334F17">
        <w:trPr>
          <w:trHeight w:val="340"/>
          <w:jc w:val="center"/>
        </w:trPr>
        <w:tc>
          <w:tcPr>
            <w:tcW w:w="356" w:type="pct"/>
            <w:tcBorders>
              <w:right w:val="single" w:sz="4" w:space="0" w:color="auto"/>
            </w:tcBorders>
            <w:vAlign w:val="center"/>
          </w:tcPr>
          <w:p w14:paraId="7CE39767" w14:textId="77777777" w:rsidR="00EC6327" w:rsidRPr="00985689" w:rsidRDefault="00EC6327" w:rsidP="00334F17">
            <w:pPr>
              <w:numPr>
                <w:ilvl w:val="0"/>
                <w:numId w:val="2"/>
              </w:numPr>
              <w:rPr>
                <w:rFonts w:ascii="宋体" w:hAnsi="宋体"/>
                <w:szCs w:val="21"/>
              </w:rPr>
            </w:pPr>
          </w:p>
        </w:tc>
        <w:tc>
          <w:tcPr>
            <w:tcW w:w="1516" w:type="pct"/>
            <w:tcBorders>
              <w:left w:val="single" w:sz="4" w:space="0" w:color="auto"/>
            </w:tcBorders>
            <w:vAlign w:val="center"/>
          </w:tcPr>
          <w:p w14:paraId="4234393D" w14:textId="77777777" w:rsidR="00EC6327" w:rsidRPr="00985689" w:rsidRDefault="00EC6327" w:rsidP="00334F17">
            <w:pPr>
              <w:widowControl/>
              <w:jc w:val="left"/>
              <w:textAlignment w:val="center"/>
              <w:rPr>
                <w:rFonts w:ascii="宋体" w:hAnsi="宋体"/>
                <w:kern w:val="0"/>
                <w:sz w:val="18"/>
                <w:szCs w:val="18"/>
              </w:rPr>
            </w:pPr>
            <w:r w:rsidRPr="00985689">
              <w:rPr>
                <w:rFonts w:ascii="宋体" w:hAnsi="宋体" w:hint="eastAsia"/>
                <w:kern w:val="0"/>
                <w:sz w:val="20"/>
                <w:szCs w:val="20"/>
              </w:rPr>
              <w:t>青</w:t>
            </w:r>
            <w:proofErr w:type="gramStart"/>
            <w:r w:rsidRPr="00985689">
              <w:rPr>
                <w:rFonts w:ascii="宋体" w:hAnsi="宋体" w:hint="eastAsia"/>
                <w:kern w:val="0"/>
                <w:sz w:val="20"/>
                <w:szCs w:val="20"/>
              </w:rPr>
              <w:t>花椒半鸡</w:t>
            </w:r>
            <w:proofErr w:type="gramEnd"/>
          </w:p>
        </w:tc>
        <w:tc>
          <w:tcPr>
            <w:tcW w:w="568" w:type="pct"/>
            <w:vAlign w:val="center"/>
          </w:tcPr>
          <w:p w14:paraId="6884A583" w14:textId="77777777" w:rsidR="00EC6327" w:rsidRPr="00985689" w:rsidRDefault="00EC6327" w:rsidP="00334F17">
            <w:pPr>
              <w:widowControl/>
              <w:jc w:val="center"/>
              <w:textAlignment w:val="center"/>
              <w:rPr>
                <w:rFonts w:ascii="宋体" w:hAnsi="宋体"/>
                <w:b/>
                <w:bCs/>
              </w:rPr>
            </w:pPr>
            <w:r w:rsidRPr="00985689">
              <w:rPr>
                <w:rFonts w:ascii="宋体" w:hAnsi="宋体" w:hint="eastAsia"/>
                <w:kern w:val="0"/>
                <w:sz w:val="20"/>
                <w:szCs w:val="20"/>
              </w:rPr>
              <w:t>1批</w:t>
            </w:r>
          </w:p>
        </w:tc>
        <w:tc>
          <w:tcPr>
            <w:tcW w:w="1993" w:type="pct"/>
            <w:tcBorders>
              <w:right w:val="single" w:sz="4" w:space="0" w:color="auto"/>
            </w:tcBorders>
            <w:vAlign w:val="center"/>
          </w:tcPr>
          <w:p w14:paraId="43CE6FF3" w14:textId="77777777" w:rsidR="00EC6327" w:rsidRPr="00985689" w:rsidRDefault="00EC6327" w:rsidP="00334F17">
            <w:pPr>
              <w:widowControl/>
              <w:jc w:val="left"/>
              <w:textAlignment w:val="center"/>
              <w:rPr>
                <w:rFonts w:ascii="宋体" w:hAnsi="宋体"/>
                <w:sz w:val="18"/>
                <w:szCs w:val="18"/>
              </w:rPr>
            </w:pPr>
            <w:r w:rsidRPr="00985689">
              <w:rPr>
                <w:rFonts w:ascii="宋体" w:hAnsi="宋体" w:hint="eastAsia"/>
                <w:kern w:val="0"/>
                <w:sz w:val="20"/>
                <w:szCs w:val="20"/>
              </w:rPr>
              <w:t xml:space="preserve">39.6kg/件  300g*16包*2个    </w:t>
            </w:r>
          </w:p>
        </w:tc>
        <w:tc>
          <w:tcPr>
            <w:tcW w:w="567" w:type="pct"/>
            <w:tcBorders>
              <w:left w:val="single" w:sz="4" w:space="0" w:color="auto"/>
              <w:right w:val="single" w:sz="4" w:space="0" w:color="auto"/>
            </w:tcBorders>
            <w:vAlign w:val="center"/>
          </w:tcPr>
          <w:p w14:paraId="61A9A38D" w14:textId="77777777" w:rsidR="00EC6327" w:rsidRPr="00985689" w:rsidRDefault="00EC6327" w:rsidP="00334F17">
            <w:pPr>
              <w:widowControl/>
              <w:jc w:val="center"/>
              <w:textAlignment w:val="center"/>
              <w:rPr>
                <w:rFonts w:ascii="宋体" w:hAnsi="宋体"/>
                <w:sz w:val="18"/>
                <w:szCs w:val="18"/>
              </w:rPr>
            </w:pPr>
            <w:r w:rsidRPr="00985689">
              <w:rPr>
                <w:rFonts w:ascii="宋体" w:hAnsi="宋体" w:hint="eastAsia"/>
                <w:kern w:val="0"/>
                <w:sz w:val="20"/>
                <w:szCs w:val="20"/>
              </w:rPr>
              <w:t>件</w:t>
            </w:r>
          </w:p>
        </w:tc>
      </w:tr>
      <w:tr w:rsidR="00EC6327" w:rsidRPr="00985689" w14:paraId="3BA5F61A" w14:textId="77777777" w:rsidTr="00334F17">
        <w:trPr>
          <w:trHeight w:val="340"/>
          <w:jc w:val="center"/>
        </w:trPr>
        <w:tc>
          <w:tcPr>
            <w:tcW w:w="356" w:type="pct"/>
            <w:tcBorders>
              <w:right w:val="single" w:sz="4" w:space="0" w:color="auto"/>
            </w:tcBorders>
            <w:vAlign w:val="center"/>
          </w:tcPr>
          <w:p w14:paraId="0F980348" w14:textId="77777777" w:rsidR="00EC6327" w:rsidRPr="00985689" w:rsidRDefault="00EC6327" w:rsidP="00334F17">
            <w:pPr>
              <w:numPr>
                <w:ilvl w:val="0"/>
                <w:numId w:val="2"/>
              </w:numPr>
              <w:rPr>
                <w:rFonts w:ascii="宋体" w:hAnsi="宋体"/>
                <w:szCs w:val="21"/>
              </w:rPr>
            </w:pPr>
          </w:p>
        </w:tc>
        <w:tc>
          <w:tcPr>
            <w:tcW w:w="1516" w:type="pct"/>
            <w:tcBorders>
              <w:left w:val="single" w:sz="4" w:space="0" w:color="auto"/>
            </w:tcBorders>
            <w:vAlign w:val="center"/>
          </w:tcPr>
          <w:p w14:paraId="55C2A0D8" w14:textId="77777777" w:rsidR="00EC6327" w:rsidRPr="00985689" w:rsidRDefault="00EC6327" w:rsidP="00334F17">
            <w:pPr>
              <w:widowControl/>
              <w:jc w:val="left"/>
              <w:textAlignment w:val="center"/>
              <w:rPr>
                <w:rFonts w:ascii="宋体" w:hAnsi="宋体"/>
                <w:kern w:val="0"/>
                <w:sz w:val="18"/>
                <w:szCs w:val="18"/>
              </w:rPr>
            </w:pPr>
            <w:r w:rsidRPr="00985689">
              <w:rPr>
                <w:rFonts w:ascii="宋体" w:hAnsi="宋体" w:hint="eastAsia"/>
                <w:kern w:val="0"/>
                <w:sz w:val="20"/>
                <w:szCs w:val="20"/>
              </w:rPr>
              <w:t>老母鸡</w:t>
            </w:r>
          </w:p>
        </w:tc>
        <w:tc>
          <w:tcPr>
            <w:tcW w:w="568" w:type="pct"/>
            <w:vAlign w:val="center"/>
          </w:tcPr>
          <w:p w14:paraId="26A16772" w14:textId="77777777" w:rsidR="00EC6327" w:rsidRPr="00985689" w:rsidRDefault="00EC6327" w:rsidP="00334F17">
            <w:pPr>
              <w:widowControl/>
              <w:jc w:val="center"/>
              <w:textAlignment w:val="center"/>
              <w:rPr>
                <w:rFonts w:ascii="宋体" w:hAnsi="宋体"/>
                <w:b/>
                <w:bCs/>
              </w:rPr>
            </w:pPr>
            <w:r w:rsidRPr="00985689">
              <w:rPr>
                <w:rFonts w:ascii="宋体" w:hAnsi="宋体" w:hint="eastAsia"/>
                <w:kern w:val="0"/>
                <w:sz w:val="20"/>
                <w:szCs w:val="20"/>
              </w:rPr>
              <w:t>1批</w:t>
            </w:r>
          </w:p>
        </w:tc>
        <w:tc>
          <w:tcPr>
            <w:tcW w:w="1993" w:type="pct"/>
            <w:tcBorders>
              <w:right w:val="single" w:sz="4" w:space="0" w:color="auto"/>
            </w:tcBorders>
            <w:vAlign w:val="center"/>
          </w:tcPr>
          <w:p w14:paraId="190A4640" w14:textId="77777777" w:rsidR="00EC6327" w:rsidRPr="00985689" w:rsidRDefault="00EC6327" w:rsidP="00334F17">
            <w:pPr>
              <w:widowControl/>
              <w:jc w:val="left"/>
              <w:textAlignment w:val="center"/>
              <w:rPr>
                <w:rFonts w:ascii="宋体" w:hAnsi="宋体"/>
                <w:sz w:val="18"/>
                <w:szCs w:val="18"/>
              </w:rPr>
            </w:pPr>
            <w:r w:rsidRPr="00985689">
              <w:rPr>
                <w:rFonts w:ascii="宋体" w:hAnsi="宋体" w:hint="eastAsia"/>
                <w:kern w:val="0"/>
                <w:sz w:val="20"/>
                <w:szCs w:val="20"/>
              </w:rPr>
              <w:t>6只/11kg，含冰量低于10%</w:t>
            </w:r>
          </w:p>
        </w:tc>
        <w:tc>
          <w:tcPr>
            <w:tcW w:w="567" w:type="pct"/>
            <w:tcBorders>
              <w:left w:val="single" w:sz="4" w:space="0" w:color="auto"/>
              <w:right w:val="single" w:sz="4" w:space="0" w:color="auto"/>
            </w:tcBorders>
            <w:vAlign w:val="center"/>
          </w:tcPr>
          <w:p w14:paraId="3A35C3D1" w14:textId="77777777" w:rsidR="00EC6327" w:rsidRPr="00985689" w:rsidRDefault="00EC6327" w:rsidP="00334F17">
            <w:pPr>
              <w:widowControl/>
              <w:jc w:val="center"/>
              <w:textAlignment w:val="center"/>
              <w:rPr>
                <w:rFonts w:ascii="宋体" w:hAnsi="宋体"/>
                <w:sz w:val="18"/>
                <w:szCs w:val="18"/>
              </w:rPr>
            </w:pPr>
            <w:r w:rsidRPr="00985689">
              <w:rPr>
                <w:rFonts w:ascii="宋体" w:hAnsi="宋体" w:hint="eastAsia"/>
                <w:kern w:val="0"/>
                <w:sz w:val="20"/>
                <w:szCs w:val="20"/>
              </w:rPr>
              <w:t>件</w:t>
            </w:r>
          </w:p>
        </w:tc>
      </w:tr>
      <w:tr w:rsidR="00EC6327" w:rsidRPr="00985689" w14:paraId="406F7306" w14:textId="77777777" w:rsidTr="00334F17">
        <w:trPr>
          <w:trHeight w:val="340"/>
          <w:jc w:val="center"/>
        </w:trPr>
        <w:tc>
          <w:tcPr>
            <w:tcW w:w="356" w:type="pct"/>
            <w:tcBorders>
              <w:right w:val="single" w:sz="4" w:space="0" w:color="auto"/>
            </w:tcBorders>
            <w:vAlign w:val="center"/>
          </w:tcPr>
          <w:p w14:paraId="68DF20BB" w14:textId="77777777" w:rsidR="00EC6327" w:rsidRPr="00985689" w:rsidRDefault="00EC6327" w:rsidP="00334F17">
            <w:pPr>
              <w:numPr>
                <w:ilvl w:val="0"/>
                <w:numId w:val="2"/>
              </w:numPr>
              <w:rPr>
                <w:rFonts w:ascii="宋体" w:hAnsi="宋体"/>
                <w:szCs w:val="21"/>
              </w:rPr>
            </w:pPr>
          </w:p>
        </w:tc>
        <w:tc>
          <w:tcPr>
            <w:tcW w:w="1516" w:type="pct"/>
            <w:tcBorders>
              <w:left w:val="single" w:sz="4" w:space="0" w:color="auto"/>
            </w:tcBorders>
            <w:vAlign w:val="center"/>
          </w:tcPr>
          <w:p w14:paraId="52F7853E" w14:textId="77777777" w:rsidR="00EC6327" w:rsidRPr="00985689" w:rsidRDefault="00EC6327" w:rsidP="00334F17">
            <w:pPr>
              <w:widowControl/>
              <w:jc w:val="left"/>
              <w:textAlignment w:val="center"/>
              <w:rPr>
                <w:rFonts w:ascii="宋体" w:hAnsi="宋体"/>
                <w:kern w:val="0"/>
                <w:sz w:val="18"/>
                <w:szCs w:val="18"/>
              </w:rPr>
            </w:pPr>
            <w:r w:rsidRPr="00985689">
              <w:rPr>
                <w:rFonts w:ascii="宋体" w:hAnsi="宋体" w:hint="eastAsia"/>
                <w:kern w:val="0"/>
                <w:sz w:val="20"/>
                <w:szCs w:val="20"/>
              </w:rPr>
              <w:t>三黄鸡</w:t>
            </w:r>
          </w:p>
        </w:tc>
        <w:tc>
          <w:tcPr>
            <w:tcW w:w="568" w:type="pct"/>
            <w:vAlign w:val="center"/>
          </w:tcPr>
          <w:p w14:paraId="7CBF7728" w14:textId="77777777" w:rsidR="00EC6327" w:rsidRPr="00985689" w:rsidRDefault="00EC6327" w:rsidP="00334F17">
            <w:pPr>
              <w:widowControl/>
              <w:jc w:val="center"/>
              <w:textAlignment w:val="center"/>
              <w:rPr>
                <w:rFonts w:ascii="宋体" w:hAnsi="宋体"/>
                <w:b/>
                <w:bCs/>
              </w:rPr>
            </w:pPr>
            <w:r w:rsidRPr="00985689">
              <w:rPr>
                <w:rFonts w:ascii="宋体" w:hAnsi="宋体" w:hint="eastAsia"/>
                <w:kern w:val="0"/>
                <w:sz w:val="20"/>
                <w:szCs w:val="20"/>
              </w:rPr>
              <w:t>1批</w:t>
            </w:r>
          </w:p>
        </w:tc>
        <w:tc>
          <w:tcPr>
            <w:tcW w:w="1993" w:type="pct"/>
            <w:tcBorders>
              <w:right w:val="single" w:sz="4" w:space="0" w:color="auto"/>
            </w:tcBorders>
            <w:vAlign w:val="center"/>
          </w:tcPr>
          <w:p w14:paraId="584B3F5A" w14:textId="77777777" w:rsidR="00EC6327" w:rsidRPr="00985689" w:rsidRDefault="00EC6327" w:rsidP="00334F17">
            <w:pPr>
              <w:widowControl/>
              <w:jc w:val="left"/>
              <w:textAlignment w:val="center"/>
              <w:rPr>
                <w:rFonts w:ascii="宋体" w:hAnsi="宋体"/>
                <w:sz w:val="18"/>
                <w:szCs w:val="18"/>
              </w:rPr>
            </w:pPr>
            <w:r w:rsidRPr="00985689">
              <w:rPr>
                <w:rFonts w:ascii="宋体" w:hAnsi="宋体" w:hint="eastAsia"/>
                <w:kern w:val="0"/>
                <w:sz w:val="20"/>
                <w:szCs w:val="20"/>
              </w:rPr>
              <w:t>7只9.5kg，含冰量低于10%</w:t>
            </w:r>
          </w:p>
        </w:tc>
        <w:tc>
          <w:tcPr>
            <w:tcW w:w="567" w:type="pct"/>
            <w:tcBorders>
              <w:left w:val="single" w:sz="4" w:space="0" w:color="auto"/>
              <w:right w:val="single" w:sz="4" w:space="0" w:color="auto"/>
            </w:tcBorders>
            <w:vAlign w:val="center"/>
          </w:tcPr>
          <w:p w14:paraId="59CA496B" w14:textId="77777777" w:rsidR="00EC6327" w:rsidRPr="00985689" w:rsidRDefault="00EC6327" w:rsidP="00334F17">
            <w:pPr>
              <w:widowControl/>
              <w:jc w:val="center"/>
              <w:textAlignment w:val="center"/>
              <w:rPr>
                <w:rFonts w:ascii="宋体" w:hAnsi="宋体"/>
                <w:sz w:val="18"/>
                <w:szCs w:val="18"/>
              </w:rPr>
            </w:pPr>
            <w:r w:rsidRPr="00985689">
              <w:rPr>
                <w:rFonts w:ascii="宋体" w:hAnsi="宋体" w:hint="eastAsia"/>
                <w:kern w:val="0"/>
                <w:sz w:val="20"/>
                <w:szCs w:val="20"/>
              </w:rPr>
              <w:t>件</w:t>
            </w:r>
          </w:p>
        </w:tc>
      </w:tr>
      <w:tr w:rsidR="00EC6327" w:rsidRPr="00985689" w14:paraId="7DC36057" w14:textId="77777777" w:rsidTr="00334F17">
        <w:trPr>
          <w:trHeight w:val="340"/>
          <w:jc w:val="center"/>
        </w:trPr>
        <w:tc>
          <w:tcPr>
            <w:tcW w:w="356" w:type="pct"/>
            <w:tcBorders>
              <w:right w:val="single" w:sz="4" w:space="0" w:color="auto"/>
            </w:tcBorders>
            <w:vAlign w:val="center"/>
          </w:tcPr>
          <w:p w14:paraId="0E9C8F44" w14:textId="77777777" w:rsidR="00EC6327" w:rsidRPr="00985689" w:rsidRDefault="00EC6327" w:rsidP="00334F17">
            <w:pPr>
              <w:numPr>
                <w:ilvl w:val="0"/>
                <w:numId w:val="2"/>
              </w:numPr>
              <w:rPr>
                <w:rFonts w:ascii="宋体" w:hAnsi="宋体"/>
                <w:szCs w:val="21"/>
              </w:rPr>
            </w:pPr>
          </w:p>
        </w:tc>
        <w:tc>
          <w:tcPr>
            <w:tcW w:w="1516" w:type="pct"/>
            <w:tcBorders>
              <w:left w:val="single" w:sz="4" w:space="0" w:color="auto"/>
            </w:tcBorders>
            <w:vAlign w:val="center"/>
          </w:tcPr>
          <w:p w14:paraId="2730CE44" w14:textId="77777777" w:rsidR="00EC6327" w:rsidRPr="00985689" w:rsidRDefault="00EC6327" w:rsidP="00334F17">
            <w:pPr>
              <w:widowControl/>
              <w:jc w:val="left"/>
              <w:textAlignment w:val="center"/>
              <w:rPr>
                <w:rFonts w:ascii="宋体" w:hAnsi="宋体"/>
                <w:kern w:val="0"/>
                <w:sz w:val="18"/>
                <w:szCs w:val="18"/>
              </w:rPr>
            </w:pPr>
            <w:r w:rsidRPr="00985689">
              <w:rPr>
                <w:rFonts w:ascii="宋体" w:hAnsi="宋体" w:hint="eastAsia"/>
                <w:kern w:val="0"/>
                <w:sz w:val="20"/>
                <w:szCs w:val="20"/>
              </w:rPr>
              <w:t>香辣翅根</w:t>
            </w:r>
          </w:p>
        </w:tc>
        <w:tc>
          <w:tcPr>
            <w:tcW w:w="568" w:type="pct"/>
            <w:vAlign w:val="center"/>
          </w:tcPr>
          <w:p w14:paraId="1665C0C7" w14:textId="77777777" w:rsidR="00EC6327" w:rsidRPr="00985689" w:rsidRDefault="00EC6327" w:rsidP="00334F17">
            <w:pPr>
              <w:widowControl/>
              <w:jc w:val="center"/>
              <w:textAlignment w:val="center"/>
              <w:rPr>
                <w:rFonts w:ascii="宋体" w:hAnsi="宋体"/>
                <w:b/>
                <w:bCs/>
              </w:rPr>
            </w:pPr>
            <w:r w:rsidRPr="00985689">
              <w:rPr>
                <w:rFonts w:ascii="宋体" w:hAnsi="宋体" w:hint="eastAsia"/>
                <w:kern w:val="0"/>
                <w:sz w:val="20"/>
                <w:szCs w:val="20"/>
              </w:rPr>
              <w:t>1批</w:t>
            </w:r>
          </w:p>
        </w:tc>
        <w:tc>
          <w:tcPr>
            <w:tcW w:w="1993" w:type="pct"/>
            <w:tcBorders>
              <w:right w:val="single" w:sz="4" w:space="0" w:color="auto"/>
            </w:tcBorders>
            <w:vAlign w:val="center"/>
          </w:tcPr>
          <w:p w14:paraId="58A13D00" w14:textId="77777777" w:rsidR="00EC6327" w:rsidRPr="00985689" w:rsidRDefault="00EC6327" w:rsidP="00334F17">
            <w:pPr>
              <w:widowControl/>
              <w:jc w:val="left"/>
              <w:textAlignment w:val="center"/>
              <w:rPr>
                <w:rFonts w:ascii="宋体" w:hAnsi="宋体"/>
                <w:sz w:val="18"/>
                <w:szCs w:val="18"/>
              </w:rPr>
            </w:pPr>
            <w:r w:rsidRPr="00985689">
              <w:rPr>
                <w:rFonts w:ascii="宋体" w:hAnsi="宋体" w:hint="eastAsia"/>
                <w:kern w:val="0"/>
                <w:sz w:val="20"/>
                <w:szCs w:val="20"/>
              </w:rPr>
              <w:t xml:space="preserve">10kg/件；1kg*10包 </w:t>
            </w:r>
          </w:p>
        </w:tc>
        <w:tc>
          <w:tcPr>
            <w:tcW w:w="567" w:type="pct"/>
            <w:tcBorders>
              <w:left w:val="single" w:sz="4" w:space="0" w:color="auto"/>
              <w:right w:val="single" w:sz="4" w:space="0" w:color="auto"/>
            </w:tcBorders>
            <w:vAlign w:val="center"/>
          </w:tcPr>
          <w:p w14:paraId="3CAE175F" w14:textId="77777777" w:rsidR="00EC6327" w:rsidRPr="00985689" w:rsidRDefault="00EC6327" w:rsidP="00334F17">
            <w:pPr>
              <w:widowControl/>
              <w:jc w:val="center"/>
              <w:textAlignment w:val="center"/>
              <w:rPr>
                <w:rFonts w:ascii="宋体" w:hAnsi="宋体"/>
                <w:sz w:val="18"/>
                <w:szCs w:val="18"/>
              </w:rPr>
            </w:pPr>
            <w:r w:rsidRPr="00985689">
              <w:rPr>
                <w:rFonts w:ascii="宋体" w:hAnsi="宋体" w:hint="eastAsia"/>
                <w:kern w:val="0"/>
                <w:sz w:val="20"/>
                <w:szCs w:val="20"/>
              </w:rPr>
              <w:t>件</w:t>
            </w:r>
          </w:p>
        </w:tc>
      </w:tr>
      <w:tr w:rsidR="00EC6327" w:rsidRPr="00985689" w14:paraId="3EFEAE58" w14:textId="77777777" w:rsidTr="00334F17">
        <w:trPr>
          <w:trHeight w:val="340"/>
          <w:jc w:val="center"/>
        </w:trPr>
        <w:tc>
          <w:tcPr>
            <w:tcW w:w="356" w:type="pct"/>
            <w:tcBorders>
              <w:right w:val="single" w:sz="4" w:space="0" w:color="auto"/>
            </w:tcBorders>
            <w:vAlign w:val="center"/>
          </w:tcPr>
          <w:p w14:paraId="4B53D8B9" w14:textId="77777777" w:rsidR="00EC6327" w:rsidRPr="00985689" w:rsidRDefault="00EC6327" w:rsidP="00334F17">
            <w:pPr>
              <w:rPr>
                <w:rFonts w:ascii="宋体" w:hAnsi="宋体"/>
                <w:szCs w:val="21"/>
              </w:rPr>
            </w:pPr>
            <w:r w:rsidRPr="00985689">
              <w:rPr>
                <w:rFonts w:ascii="宋体" w:hAnsi="宋体" w:hint="eastAsia"/>
                <w:szCs w:val="21"/>
              </w:rPr>
              <w:lastRenderedPageBreak/>
              <w:t>…</w:t>
            </w:r>
          </w:p>
        </w:tc>
        <w:tc>
          <w:tcPr>
            <w:tcW w:w="1516" w:type="pct"/>
            <w:tcBorders>
              <w:left w:val="single" w:sz="4" w:space="0" w:color="auto"/>
            </w:tcBorders>
            <w:vAlign w:val="center"/>
          </w:tcPr>
          <w:p w14:paraId="6AAE196E" w14:textId="77777777" w:rsidR="00EC6327" w:rsidRPr="00985689" w:rsidRDefault="00EC6327" w:rsidP="00334F17">
            <w:pPr>
              <w:widowControl/>
              <w:jc w:val="left"/>
              <w:textAlignment w:val="center"/>
              <w:rPr>
                <w:rFonts w:ascii="宋体" w:hAnsi="宋体" w:hint="eastAsia"/>
                <w:kern w:val="0"/>
                <w:sz w:val="20"/>
                <w:szCs w:val="20"/>
              </w:rPr>
            </w:pPr>
            <w:r w:rsidRPr="00985689">
              <w:rPr>
                <w:rFonts w:ascii="宋体" w:hAnsi="宋体" w:hint="eastAsia"/>
                <w:kern w:val="0"/>
                <w:sz w:val="20"/>
                <w:szCs w:val="20"/>
              </w:rPr>
              <w:t>……</w:t>
            </w:r>
          </w:p>
        </w:tc>
        <w:tc>
          <w:tcPr>
            <w:tcW w:w="568" w:type="pct"/>
            <w:vAlign w:val="center"/>
          </w:tcPr>
          <w:p w14:paraId="34128434" w14:textId="77777777" w:rsidR="00EC6327" w:rsidRPr="00985689" w:rsidRDefault="00EC6327" w:rsidP="00334F17">
            <w:pPr>
              <w:widowControl/>
              <w:jc w:val="center"/>
              <w:textAlignment w:val="center"/>
              <w:rPr>
                <w:rFonts w:ascii="宋体" w:hAnsi="宋体" w:hint="eastAsia"/>
                <w:kern w:val="0"/>
                <w:sz w:val="20"/>
                <w:szCs w:val="20"/>
              </w:rPr>
            </w:pPr>
            <w:r w:rsidRPr="00985689">
              <w:rPr>
                <w:rFonts w:ascii="宋体" w:hAnsi="宋体" w:hint="eastAsia"/>
                <w:kern w:val="0"/>
                <w:sz w:val="20"/>
                <w:szCs w:val="20"/>
              </w:rPr>
              <w:t>……</w:t>
            </w:r>
          </w:p>
        </w:tc>
        <w:tc>
          <w:tcPr>
            <w:tcW w:w="1993" w:type="pct"/>
            <w:tcBorders>
              <w:right w:val="single" w:sz="4" w:space="0" w:color="auto"/>
            </w:tcBorders>
            <w:vAlign w:val="center"/>
          </w:tcPr>
          <w:p w14:paraId="4566804E" w14:textId="77777777" w:rsidR="00EC6327" w:rsidRPr="00985689" w:rsidRDefault="00EC6327" w:rsidP="00334F17">
            <w:pPr>
              <w:widowControl/>
              <w:jc w:val="left"/>
              <w:textAlignment w:val="center"/>
              <w:rPr>
                <w:rFonts w:ascii="宋体" w:hAnsi="宋体" w:hint="eastAsia"/>
                <w:kern w:val="0"/>
                <w:sz w:val="20"/>
                <w:szCs w:val="20"/>
              </w:rPr>
            </w:pPr>
            <w:r w:rsidRPr="00985689">
              <w:rPr>
                <w:rFonts w:ascii="宋体" w:hAnsi="宋体" w:hint="eastAsia"/>
                <w:kern w:val="0"/>
                <w:sz w:val="20"/>
                <w:szCs w:val="20"/>
              </w:rPr>
              <w:t>……</w:t>
            </w:r>
          </w:p>
        </w:tc>
        <w:tc>
          <w:tcPr>
            <w:tcW w:w="567" w:type="pct"/>
            <w:tcBorders>
              <w:left w:val="single" w:sz="4" w:space="0" w:color="auto"/>
              <w:right w:val="single" w:sz="4" w:space="0" w:color="auto"/>
            </w:tcBorders>
            <w:vAlign w:val="center"/>
          </w:tcPr>
          <w:p w14:paraId="0854F9C5" w14:textId="77777777" w:rsidR="00EC6327" w:rsidRPr="00985689" w:rsidRDefault="00EC6327" w:rsidP="00334F17">
            <w:pPr>
              <w:widowControl/>
              <w:jc w:val="center"/>
              <w:textAlignment w:val="center"/>
              <w:rPr>
                <w:rFonts w:ascii="宋体" w:hAnsi="宋体" w:hint="eastAsia"/>
                <w:kern w:val="0"/>
                <w:sz w:val="20"/>
                <w:szCs w:val="20"/>
              </w:rPr>
            </w:pPr>
            <w:r w:rsidRPr="00985689">
              <w:rPr>
                <w:rFonts w:ascii="宋体" w:hAnsi="宋体" w:hint="eastAsia"/>
                <w:kern w:val="0"/>
                <w:sz w:val="20"/>
                <w:szCs w:val="20"/>
              </w:rPr>
              <w:t>……</w:t>
            </w:r>
          </w:p>
        </w:tc>
      </w:tr>
    </w:tbl>
    <w:p w14:paraId="4B732D26" w14:textId="77777777" w:rsidR="00EC6327" w:rsidRPr="00985689" w:rsidRDefault="00EC6327" w:rsidP="00EC6327">
      <w:pPr>
        <w:spacing w:line="360" w:lineRule="exact"/>
        <w:rPr>
          <w:rFonts w:ascii="宋体" w:hAnsi="宋体" w:hint="eastAsia"/>
          <w:szCs w:val="21"/>
        </w:rPr>
      </w:pPr>
    </w:p>
    <w:p w14:paraId="1C97FA13" w14:textId="77777777" w:rsidR="00EC6327" w:rsidRPr="00985689" w:rsidRDefault="00EC6327" w:rsidP="00EC6327">
      <w:pPr>
        <w:spacing w:line="360" w:lineRule="exact"/>
        <w:ind w:firstLineChars="200" w:firstLine="420"/>
        <w:rPr>
          <w:rFonts w:ascii="宋体" w:hAnsi="宋体"/>
          <w:szCs w:val="21"/>
          <w:u w:val="single"/>
        </w:rPr>
      </w:pPr>
      <w:r w:rsidRPr="00985689">
        <w:rPr>
          <w:rFonts w:ascii="宋体" w:hAnsi="宋体" w:hint="eastAsia"/>
          <w:szCs w:val="21"/>
        </w:rPr>
        <w:t>合同履行期限：</w:t>
      </w:r>
      <w:r w:rsidRPr="00985689">
        <w:rPr>
          <w:rFonts w:ascii="宋体" w:hAnsi="宋体" w:cs="仿宋_GB2312" w:hint="eastAsia"/>
          <w:szCs w:val="21"/>
        </w:rPr>
        <w:t>详见采购需求商务条款。</w:t>
      </w:r>
    </w:p>
    <w:p w14:paraId="0D617AA1" w14:textId="77777777" w:rsidR="00EC6327" w:rsidRPr="00985689" w:rsidRDefault="00EC6327" w:rsidP="00EC6327">
      <w:pPr>
        <w:spacing w:line="360" w:lineRule="exact"/>
        <w:ind w:firstLineChars="200" w:firstLine="422"/>
        <w:rPr>
          <w:rFonts w:ascii="宋体" w:hAnsi="宋体" w:hint="eastAsia"/>
          <w:szCs w:val="21"/>
        </w:rPr>
      </w:pPr>
      <w:r w:rsidRPr="00985689">
        <w:rPr>
          <w:rFonts w:ascii="宋体" w:hAnsi="宋体" w:hint="eastAsia"/>
          <w:b/>
          <w:szCs w:val="21"/>
          <w:u w:val="single"/>
        </w:rPr>
        <w:t>本项目不接受联合体投标</w:t>
      </w:r>
      <w:r w:rsidRPr="00985689">
        <w:rPr>
          <w:rFonts w:ascii="宋体" w:hAnsi="宋体" w:hint="eastAsia"/>
          <w:szCs w:val="21"/>
        </w:rPr>
        <w:t>。</w:t>
      </w:r>
    </w:p>
    <w:p w14:paraId="6FAA3027" w14:textId="77777777" w:rsidR="00EC6327" w:rsidRPr="00985689" w:rsidRDefault="00EC6327" w:rsidP="00EC6327">
      <w:pPr>
        <w:spacing w:line="360" w:lineRule="exact"/>
        <w:rPr>
          <w:rFonts w:ascii="黑体" w:eastAsia="黑体" w:hAnsi="黑体"/>
          <w:b/>
          <w:bCs/>
          <w:sz w:val="24"/>
        </w:rPr>
      </w:pPr>
      <w:bookmarkStart w:id="8" w:name="_Toc28359080"/>
      <w:bookmarkStart w:id="9" w:name="_Toc35393622"/>
      <w:bookmarkStart w:id="10" w:name="_Toc28359003"/>
      <w:bookmarkStart w:id="11" w:name="_Toc35393791"/>
      <w:r w:rsidRPr="00985689">
        <w:rPr>
          <w:rFonts w:ascii="黑体" w:eastAsia="黑体" w:hAnsi="黑体" w:hint="eastAsia"/>
          <w:b/>
          <w:bCs/>
          <w:sz w:val="24"/>
        </w:rPr>
        <w:t>二、申请人的资格要求：</w:t>
      </w:r>
      <w:bookmarkEnd w:id="8"/>
      <w:bookmarkEnd w:id="9"/>
      <w:bookmarkEnd w:id="10"/>
      <w:bookmarkEnd w:id="11"/>
    </w:p>
    <w:p w14:paraId="6F0634D0" w14:textId="77777777" w:rsidR="00EC6327" w:rsidRPr="00985689" w:rsidRDefault="00EC6327" w:rsidP="00EC6327">
      <w:pPr>
        <w:spacing w:line="360" w:lineRule="exact"/>
        <w:ind w:firstLineChars="200" w:firstLine="420"/>
        <w:rPr>
          <w:rFonts w:ascii="宋体" w:hAnsi="宋体"/>
          <w:szCs w:val="21"/>
        </w:rPr>
      </w:pPr>
      <w:bookmarkStart w:id="12" w:name="_Toc28359081"/>
      <w:bookmarkStart w:id="13" w:name="_Hlk51746371"/>
      <w:bookmarkStart w:id="14" w:name="_Toc28359004"/>
      <w:bookmarkStart w:id="15" w:name="_Toc35393623"/>
      <w:bookmarkStart w:id="16" w:name="_Toc35393792"/>
      <w:r w:rsidRPr="00985689">
        <w:rPr>
          <w:rFonts w:ascii="宋体" w:hAnsi="宋体" w:hint="eastAsia"/>
          <w:szCs w:val="21"/>
        </w:rPr>
        <w:t>1.满足《中华人民共和国政府采购法》第二十二条规定；</w:t>
      </w:r>
    </w:p>
    <w:p w14:paraId="5C24F816" w14:textId="77777777" w:rsidR="00EC6327" w:rsidRPr="00985689" w:rsidRDefault="00EC6327" w:rsidP="00EC6327">
      <w:pPr>
        <w:spacing w:line="360" w:lineRule="exact"/>
        <w:ind w:firstLineChars="200" w:firstLine="420"/>
        <w:rPr>
          <w:rFonts w:ascii="宋体" w:hAnsi="宋体"/>
          <w:szCs w:val="21"/>
        </w:rPr>
      </w:pPr>
      <w:r w:rsidRPr="00985689">
        <w:rPr>
          <w:rFonts w:ascii="宋体" w:hAnsi="宋体"/>
          <w:szCs w:val="21"/>
        </w:rPr>
        <w:t>2</w:t>
      </w:r>
      <w:r w:rsidRPr="00985689">
        <w:rPr>
          <w:rFonts w:ascii="宋体" w:hAnsi="宋体" w:hint="eastAsia"/>
          <w:szCs w:val="21"/>
        </w:rPr>
        <w:t>.落实政府采购政策需满足的资格要求：</w:t>
      </w:r>
      <w:r w:rsidRPr="00985689">
        <w:rPr>
          <w:rFonts w:ascii="宋体" w:hAnsi="宋体" w:hint="eastAsia"/>
          <w:b/>
          <w:szCs w:val="21"/>
        </w:rPr>
        <w:t>本项目所有分</w:t>
      </w:r>
      <w:proofErr w:type="gramStart"/>
      <w:r w:rsidRPr="00985689">
        <w:rPr>
          <w:rFonts w:ascii="宋体" w:hAnsi="宋体" w:hint="eastAsia"/>
          <w:b/>
          <w:szCs w:val="21"/>
        </w:rPr>
        <w:t>标专门</w:t>
      </w:r>
      <w:proofErr w:type="gramEnd"/>
      <w:r w:rsidRPr="00985689">
        <w:rPr>
          <w:rFonts w:ascii="宋体" w:hAnsi="宋体" w:hint="eastAsia"/>
          <w:b/>
          <w:szCs w:val="21"/>
        </w:rPr>
        <w:t>面向中小企业采购的项目（承接服务的供应商应为中型或小型或微型企业或监狱企业或残疾人福利性单位)</w:t>
      </w:r>
    </w:p>
    <w:p w14:paraId="114E4CD2" w14:textId="77777777" w:rsidR="00EC6327" w:rsidRPr="00985689" w:rsidRDefault="00EC6327" w:rsidP="00EC6327">
      <w:pPr>
        <w:spacing w:line="360" w:lineRule="auto"/>
        <w:ind w:firstLineChars="200" w:firstLine="420"/>
        <w:rPr>
          <w:rFonts w:ascii="宋体" w:hAnsi="宋体" w:hint="eastAsia"/>
          <w:szCs w:val="21"/>
        </w:rPr>
      </w:pPr>
      <w:r w:rsidRPr="00985689">
        <w:rPr>
          <w:rFonts w:ascii="宋体" w:hAnsi="宋体" w:hint="eastAsia"/>
          <w:szCs w:val="21"/>
        </w:rPr>
        <w:t>3.本项目的特定资格要求：</w:t>
      </w:r>
    </w:p>
    <w:p w14:paraId="03E5CC31" w14:textId="77777777" w:rsidR="00EC6327" w:rsidRPr="00985689" w:rsidRDefault="00EC6327" w:rsidP="00EC6327">
      <w:pPr>
        <w:spacing w:line="360" w:lineRule="auto"/>
        <w:ind w:firstLineChars="200" w:firstLine="420"/>
        <w:rPr>
          <w:szCs w:val="21"/>
        </w:rPr>
      </w:pPr>
      <w:r w:rsidRPr="00985689">
        <w:rPr>
          <w:rFonts w:ascii="宋体" w:hAnsi="宋体" w:hint="eastAsia"/>
          <w:szCs w:val="21"/>
        </w:rPr>
        <w:t>分标</w:t>
      </w:r>
      <w:r w:rsidRPr="00985689">
        <w:rPr>
          <w:rFonts w:ascii="宋体" w:hAnsi="宋体"/>
          <w:szCs w:val="21"/>
        </w:rPr>
        <w:t>1：</w:t>
      </w:r>
      <w:r w:rsidRPr="00985689">
        <w:rPr>
          <w:rFonts w:hint="eastAsia"/>
          <w:szCs w:val="21"/>
        </w:rPr>
        <w:t>无。</w:t>
      </w:r>
    </w:p>
    <w:p w14:paraId="21D7143F" w14:textId="77777777" w:rsidR="00EC6327" w:rsidRPr="00985689" w:rsidRDefault="00EC6327" w:rsidP="00EC6327">
      <w:pPr>
        <w:spacing w:line="360" w:lineRule="auto"/>
        <w:ind w:firstLineChars="200" w:firstLine="420"/>
        <w:rPr>
          <w:szCs w:val="21"/>
        </w:rPr>
      </w:pPr>
      <w:r w:rsidRPr="00985689">
        <w:rPr>
          <w:rFonts w:ascii="宋体" w:hAnsi="宋体" w:hint="eastAsia"/>
          <w:szCs w:val="21"/>
        </w:rPr>
        <w:t>分标</w:t>
      </w:r>
      <w:r w:rsidRPr="00985689">
        <w:rPr>
          <w:rFonts w:ascii="宋体" w:hAnsi="宋体"/>
          <w:szCs w:val="21"/>
        </w:rPr>
        <w:t>2：</w:t>
      </w:r>
      <w:bookmarkStart w:id="17" w:name="OLE_LINK139"/>
      <w:bookmarkStart w:id="18" w:name="OLE_LINK138"/>
      <w:bookmarkStart w:id="19" w:name="OLE_LINK115"/>
      <w:bookmarkStart w:id="20" w:name="OLE_LINK116"/>
      <w:r w:rsidRPr="00985689">
        <w:rPr>
          <w:rFonts w:hint="eastAsia"/>
          <w:szCs w:val="21"/>
        </w:rPr>
        <w:t>无。</w:t>
      </w:r>
    </w:p>
    <w:bookmarkEnd w:id="17"/>
    <w:bookmarkEnd w:id="18"/>
    <w:bookmarkEnd w:id="19"/>
    <w:bookmarkEnd w:id="20"/>
    <w:p w14:paraId="53308150" w14:textId="77777777" w:rsidR="00EC6327" w:rsidRPr="00985689" w:rsidRDefault="00EC6327" w:rsidP="00EC6327">
      <w:pPr>
        <w:spacing w:line="360" w:lineRule="auto"/>
        <w:ind w:firstLineChars="200" w:firstLine="420"/>
        <w:rPr>
          <w:szCs w:val="21"/>
        </w:rPr>
      </w:pPr>
      <w:r w:rsidRPr="00985689">
        <w:rPr>
          <w:rFonts w:ascii="宋体" w:hAnsi="宋体" w:hint="eastAsia"/>
          <w:szCs w:val="21"/>
        </w:rPr>
        <w:t>分标</w:t>
      </w:r>
      <w:r w:rsidRPr="00985689">
        <w:rPr>
          <w:rFonts w:ascii="宋体" w:hAnsi="宋体"/>
          <w:szCs w:val="21"/>
        </w:rPr>
        <w:t>3：</w:t>
      </w:r>
      <w:r w:rsidRPr="00985689">
        <w:rPr>
          <w:rFonts w:hint="eastAsia"/>
          <w:szCs w:val="21"/>
        </w:rPr>
        <w:t>投标人具有有效的《食品经营许可证》或《食品生产许可证》（经营范围需包含本分标标的内容）。</w:t>
      </w:r>
    </w:p>
    <w:p w14:paraId="06DDBE65" w14:textId="77777777" w:rsidR="00EC6327" w:rsidRPr="00985689" w:rsidRDefault="00EC6327" w:rsidP="00EC6327">
      <w:pPr>
        <w:spacing w:line="360" w:lineRule="auto"/>
        <w:ind w:firstLineChars="200" w:firstLine="420"/>
        <w:rPr>
          <w:rFonts w:ascii="宋体" w:hAnsi="宋体"/>
          <w:szCs w:val="21"/>
        </w:rPr>
      </w:pPr>
      <w:r w:rsidRPr="00985689">
        <w:rPr>
          <w:rFonts w:ascii="宋体" w:hAnsi="宋体" w:hint="eastAsia"/>
          <w:szCs w:val="21"/>
        </w:rPr>
        <w:t>分标</w:t>
      </w:r>
      <w:r w:rsidRPr="00985689">
        <w:rPr>
          <w:rFonts w:ascii="宋体" w:hAnsi="宋体"/>
          <w:szCs w:val="21"/>
        </w:rPr>
        <w:t>4：</w:t>
      </w:r>
      <w:r w:rsidRPr="00985689">
        <w:rPr>
          <w:rFonts w:hint="eastAsia"/>
          <w:szCs w:val="21"/>
        </w:rPr>
        <w:t>投标人具有有效的《食品经营许可证》或《食品生产许可证》（经营范围需包含本分标标的内容）。</w:t>
      </w:r>
    </w:p>
    <w:p w14:paraId="03DDE47D" w14:textId="77777777" w:rsidR="00EC6327" w:rsidRPr="00985689" w:rsidRDefault="00EC6327" w:rsidP="00EC6327">
      <w:pPr>
        <w:spacing w:line="360" w:lineRule="auto"/>
        <w:ind w:firstLineChars="200" w:firstLine="420"/>
        <w:rPr>
          <w:rFonts w:hint="eastAsia"/>
          <w:szCs w:val="21"/>
        </w:rPr>
      </w:pPr>
      <w:r w:rsidRPr="00985689">
        <w:rPr>
          <w:rFonts w:ascii="宋体" w:hAnsi="宋体" w:hint="eastAsia"/>
          <w:szCs w:val="21"/>
        </w:rPr>
        <w:t>分标</w:t>
      </w:r>
      <w:r w:rsidRPr="00985689">
        <w:rPr>
          <w:rFonts w:ascii="宋体" w:hAnsi="宋体"/>
          <w:szCs w:val="21"/>
        </w:rPr>
        <w:t>5：</w:t>
      </w:r>
      <w:r w:rsidRPr="00985689">
        <w:rPr>
          <w:rFonts w:hint="eastAsia"/>
          <w:szCs w:val="21"/>
        </w:rPr>
        <w:t>投标人具有有效的《食品经营许可证》或《食品生产许可证》（经营范围需包含本分标标的内容）。</w:t>
      </w:r>
    </w:p>
    <w:p w14:paraId="729340EF" w14:textId="77777777" w:rsidR="00EC6327" w:rsidRPr="00985689" w:rsidRDefault="00EC6327" w:rsidP="00EC6327">
      <w:pPr>
        <w:spacing w:line="360" w:lineRule="auto"/>
        <w:ind w:firstLineChars="200" w:firstLine="420"/>
        <w:rPr>
          <w:rFonts w:hint="eastAsia"/>
          <w:szCs w:val="21"/>
        </w:rPr>
      </w:pPr>
      <w:r w:rsidRPr="00985689">
        <w:rPr>
          <w:rFonts w:ascii="宋体" w:hAnsi="宋体" w:hint="eastAsia"/>
          <w:szCs w:val="21"/>
        </w:rPr>
        <w:t>分标6</w:t>
      </w:r>
      <w:r w:rsidRPr="00985689">
        <w:rPr>
          <w:rFonts w:ascii="宋体" w:hAnsi="宋体"/>
          <w:szCs w:val="21"/>
        </w:rPr>
        <w:t>：</w:t>
      </w:r>
      <w:r w:rsidRPr="00985689">
        <w:rPr>
          <w:rFonts w:hint="eastAsia"/>
          <w:szCs w:val="21"/>
        </w:rPr>
        <w:t>投标人具有有效的《食品经营许可证》或《食品生产许可证》（经营范围需包含本分标标的内容）。</w:t>
      </w:r>
    </w:p>
    <w:p w14:paraId="162F1381" w14:textId="77777777" w:rsidR="00EC6327" w:rsidRPr="00985689" w:rsidRDefault="00EC6327" w:rsidP="00EC6327">
      <w:pPr>
        <w:spacing w:line="360" w:lineRule="auto"/>
        <w:ind w:firstLineChars="200" w:firstLine="420"/>
        <w:rPr>
          <w:rFonts w:hint="eastAsia"/>
          <w:szCs w:val="21"/>
        </w:rPr>
      </w:pPr>
      <w:r w:rsidRPr="00985689">
        <w:rPr>
          <w:rFonts w:ascii="宋体" w:hAnsi="宋体" w:hint="eastAsia"/>
          <w:szCs w:val="21"/>
        </w:rPr>
        <w:t>分标7</w:t>
      </w:r>
      <w:r w:rsidRPr="00985689">
        <w:rPr>
          <w:rFonts w:ascii="宋体" w:hAnsi="宋体"/>
          <w:szCs w:val="21"/>
        </w:rPr>
        <w:t>：</w:t>
      </w:r>
      <w:r w:rsidRPr="00985689">
        <w:rPr>
          <w:rFonts w:hint="eastAsia"/>
          <w:szCs w:val="21"/>
        </w:rPr>
        <w:t>投标人具有有效的《食品经营许可证》或《食品生产许可证》（经营范围需包含本分标标的内容）。</w:t>
      </w:r>
    </w:p>
    <w:p w14:paraId="270BE6F3" w14:textId="77777777" w:rsidR="00EC6327" w:rsidRPr="00985689" w:rsidRDefault="00EC6327" w:rsidP="00EC6327">
      <w:pPr>
        <w:spacing w:line="360" w:lineRule="auto"/>
        <w:ind w:firstLineChars="200" w:firstLine="420"/>
        <w:rPr>
          <w:rFonts w:hint="eastAsia"/>
          <w:szCs w:val="21"/>
        </w:rPr>
      </w:pPr>
      <w:r w:rsidRPr="00985689">
        <w:rPr>
          <w:rFonts w:ascii="宋体" w:hAnsi="宋体" w:hint="eastAsia"/>
          <w:szCs w:val="21"/>
        </w:rPr>
        <w:t>分标8</w:t>
      </w:r>
      <w:r w:rsidRPr="00985689">
        <w:rPr>
          <w:rFonts w:ascii="宋体" w:hAnsi="宋体"/>
          <w:szCs w:val="21"/>
        </w:rPr>
        <w:t>：</w:t>
      </w:r>
      <w:r w:rsidRPr="00985689">
        <w:rPr>
          <w:rFonts w:hint="eastAsia"/>
          <w:szCs w:val="21"/>
        </w:rPr>
        <w:t>投标人具有有效的《食品经营许可证》或《食品生产许可证》（经营范围需包含本分标标的内容）。</w:t>
      </w:r>
    </w:p>
    <w:p w14:paraId="0EA7BCC4" w14:textId="77777777" w:rsidR="00EC6327" w:rsidRPr="00985689" w:rsidRDefault="00EC6327" w:rsidP="00EC6327">
      <w:pPr>
        <w:spacing w:line="360" w:lineRule="auto"/>
        <w:ind w:firstLineChars="200" w:firstLine="420"/>
        <w:rPr>
          <w:rFonts w:hint="eastAsia"/>
          <w:szCs w:val="21"/>
        </w:rPr>
      </w:pPr>
      <w:r w:rsidRPr="00985689">
        <w:rPr>
          <w:rFonts w:ascii="宋体" w:hAnsi="宋体" w:hint="eastAsia"/>
          <w:szCs w:val="21"/>
        </w:rPr>
        <w:t>分标9</w:t>
      </w:r>
      <w:r w:rsidRPr="00985689">
        <w:rPr>
          <w:rFonts w:ascii="宋体" w:hAnsi="宋体"/>
          <w:szCs w:val="21"/>
        </w:rPr>
        <w:t>：</w:t>
      </w:r>
      <w:r w:rsidRPr="00985689">
        <w:rPr>
          <w:rFonts w:hint="eastAsia"/>
          <w:szCs w:val="21"/>
        </w:rPr>
        <w:t>投标人具有有效的《食品经营许可证》或《食品生产许可证》（经营范围需包含本分标标的内容）。</w:t>
      </w:r>
    </w:p>
    <w:p w14:paraId="54015F6D" w14:textId="77777777" w:rsidR="00EC6327" w:rsidRPr="00985689" w:rsidRDefault="00EC6327" w:rsidP="00EC6327">
      <w:pPr>
        <w:spacing w:line="360" w:lineRule="auto"/>
        <w:ind w:firstLineChars="200" w:firstLine="420"/>
        <w:rPr>
          <w:szCs w:val="21"/>
        </w:rPr>
      </w:pPr>
      <w:r w:rsidRPr="00985689">
        <w:rPr>
          <w:rFonts w:ascii="宋体" w:hAnsi="宋体" w:hint="eastAsia"/>
          <w:szCs w:val="21"/>
        </w:rPr>
        <w:t>分标10</w:t>
      </w:r>
      <w:r w:rsidRPr="00985689">
        <w:rPr>
          <w:rFonts w:ascii="宋体" w:hAnsi="宋体"/>
          <w:szCs w:val="21"/>
        </w:rPr>
        <w:t>：</w:t>
      </w:r>
      <w:r w:rsidRPr="00985689">
        <w:rPr>
          <w:rFonts w:hint="eastAsia"/>
          <w:szCs w:val="21"/>
        </w:rPr>
        <w:t>投标人具有有效的《食品经营许可证》或《食品生产许可证》（经营范围需包含本分标标的内容）。</w:t>
      </w:r>
    </w:p>
    <w:p w14:paraId="53B6C997" w14:textId="77777777" w:rsidR="00EC6327" w:rsidRPr="00985689" w:rsidRDefault="00EC6327" w:rsidP="00EC6327">
      <w:pPr>
        <w:spacing w:line="360" w:lineRule="auto"/>
        <w:ind w:firstLineChars="200" w:firstLine="422"/>
        <w:rPr>
          <w:rFonts w:hint="eastAsia"/>
          <w:b/>
          <w:szCs w:val="21"/>
        </w:rPr>
      </w:pPr>
      <w:r w:rsidRPr="00985689">
        <w:rPr>
          <w:rFonts w:hint="eastAsia"/>
          <w:b/>
          <w:szCs w:val="21"/>
        </w:rPr>
        <w:t>备注：</w:t>
      </w:r>
    </w:p>
    <w:p w14:paraId="26607C66" w14:textId="77777777" w:rsidR="00EC6327" w:rsidRPr="00985689" w:rsidRDefault="00EC6327" w:rsidP="00EC6327">
      <w:pPr>
        <w:spacing w:line="360" w:lineRule="auto"/>
        <w:ind w:firstLineChars="200" w:firstLine="422"/>
        <w:rPr>
          <w:rFonts w:hAnsi="宋体" w:hint="eastAsia"/>
          <w:b/>
        </w:rPr>
      </w:pPr>
      <w:r w:rsidRPr="00985689">
        <w:rPr>
          <w:rFonts w:hint="eastAsia"/>
          <w:b/>
          <w:szCs w:val="21"/>
        </w:rPr>
        <w:t>（</w:t>
      </w:r>
      <w:r w:rsidRPr="00985689">
        <w:rPr>
          <w:rFonts w:hint="eastAsia"/>
          <w:b/>
          <w:szCs w:val="21"/>
        </w:rPr>
        <w:t>1</w:t>
      </w:r>
      <w:r w:rsidRPr="00985689">
        <w:rPr>
          <w:rFonts w:hint="eastAsia"/>
          <w:b/>
          <w:szCs w:val="21"/>
        </w:rPr>
        <w:t>）</w:t>
      </w:r>
      <w:r w:rsidRPr="00985689">
        <w:rPr>
          <w:rFonts w:hAnsi="宋体" w:hint="eastAsia"/>
          <w:b/>
        </w:rPr>
        <w:t>分标</w:t>
      </w:r>
      <w:r w:rsidRPr="00985689">
        <w:rPr>
          <w:rFonts w:hAnsi="宋体" w:hint="eastAsia"/>
          <w:b/>
        </w:rPr>
        <w:t>1</w:t>
      </w:r>
      <w:r w:rsidRPr="00985689">
        <w:rPr>
          <w:rFonts w:hAnsi="宋体" w:hint="eastAsia"/>
          <w:b/>
        </w:rPr>
        <w:t>至分标</w:t>
      </w:r>
      <w:r w:rsidRPr="00985689">
        <w:rPr>
          <w:rFonts w:hAnsi="宋体" w:hint="eastAsia"/>
          <w:b/>
        </w:rPr>
        <w:t>10</w:t>
      </w:r>
      <w:r w:rsidRPr="00985689">
        <w:rPr>
          <w:rFonts w:hAnsi="宋体" w:hint="eastAsia"/>
          <w:b/>
        </w:rPr>
        <w:t>中：分标</w:t>
      </w:r>
      <w:r w:rsidRPr="00985689">
        <w:rPr>
          <w:rFonts w:hAnsi="宋体" w:hint="eastAsia"/>
          <w:b/>
        </w:rPr>
        <w:t>1</w:t>
      </w:r>
      <w:r w:rsidRPr="00985689">
        <w:rPr>
          <w:rFonts w:hAnsi="宋体" w:hint="eastAsia"/>
          <w:b/>
        </w:rPr>
        <w:t>及分标</w:t>
      </w:r>
      <w:r w:rsidRPr="00985689">
        <w:rPr>
          <w:rFonts w:hAnsi="宋体" w:hint="eastAsia"/>
          <w:b/>
        </w:rPr>
        <w:t>2</w:t>
      </w:r>
      <w:r w:rsidRPr="00985689">
        <w:rPr>
          <w:rFonts w:hAnsi="宋体" w:hint="eastAsia"/>
          <w:b/>
        </w:rPr>
        <w:t>为同一类标的，分标</w:t>
      </w:r>
      <w:r w:rsidRPr="00985689">
        <w:rPr>
          <w:rFonts w:hAnsi="宋体" w:hint="eastAsia"/>
          <w:b/>
        </w:rPr>
        <w:t>3</w:t>
      </w:r>
      <w:r w:rsidRPr="00985689">
        <w:rPr>
          <w:rFonts w:hAnsi="宋体" w:hint="eastAsia"/>
          <w:b/>
        </w:rPr>
        <w:t>及分标</w:t>
      </w:r>
      <w:r w:rsidRPr="00985689">
        <w:rPr>
          <w:rFonts w:hAnsi="宋体" w:hint="eastAsia"/>
          <w:b/>
        </w:rPr>
        <w:t>4</w:t>
      </w:r>
      <w:r w:rsidRPr="00985689">
        <w:rPr>
          <w:rFonts w:hAnsi="宋体" w:hint="eastAsia"/>
          <w:b/>
        </w:rPr>
        <w:t>为同一类标的，分标</w:t>
      </w:r>
      <w:r w:rsidRPr="00985689">
        <w:rPr>
          <w:rFonts w:hAnsi="宋体" w:hint="eastAsia"/>
          <w:b/>
        </w:rPr>
        <w:t>5</w:t>
      </w:r>
      <w:r w:rsidRPr="00985689">
        <w:rPr>
          <w:rFonts w:hAnsi="宋体" w:hint="eastAsia"/>
          <w:b/>
        </w:rPr>
        <w:t>及分标</w:t>
      </w:r>
      <w:r w:rsidRPr="00985689">
        <w:rPr>
          <w:rFonts w:hAnsi="宋体" w:hint="eastAsia"/>
          <w:b/>
        </w:rPr>
        <w:t>6</w:t>
      </w:r>
      <w:r w:rsidRPr="00985689">
        <w:rPr>
          <w:rFonts w:hAnsi="宋体" w:hint="eastAsia"/>
          <w:b/>
        </w:rPr>
        <w:t>为同一类标的，分标</w:t>
      </w:r>
      <w:r w:rsidRPr="00985689">
        <w:rPr>
          <w:rFonts w:hAnsi="宋体" w:hint="eastAsia"/>
          <w:b/>
        </w:rPr>
        <w:t>7</w:t>
      </w:r>
      <w:r w:rsidRPr="00985689">
        <w:rPr>
          <w:rFonts w:hAnsi="宋体" w:hint="eastAsia"/>
          <w:b/>
        </w:rPr>
        <w:t>及分标</w:t>
      </w:r>
      <w:r w:rsidRPr="00985689">
        <w:rPr>
          <w:rFonts w:hAnsi="宋体" w:hint="eastAsia"/>
          <w:b/>
        </w:rPr>
        <w:t>8</w:t>
      </w:r>
      <w:r w:rsidRPr="00985689">
        <w:rPr>
          <w:rFonts w:hAnsi="宋体" w:hint="eastAsia"/>
          <w:b/>
        </w:rPr>
        <w:t>为同一类标的，分标</w:t>
      </w:r>
      <w:r w:rsidRPr="00985689">
        <w:rPr>
          <w:rFonts w:hAnsi="宋体" w:hint="eastAsia"/>
          <w:b/>
        </w:rPr>
        <w:t>9</w:t>
      </w:r>
      <w:r w:rsidRPr="00985689">
        <w:rPr>
          <w:rFonts w:hAnsi="宋体" w:hint="eastAsia"/>
          <w:b/>
        </w:rPr>
        <w:t>及分标</w:t>
      </w:r>
      <w:r w:rsidRPr="00985689">
        <w:rPr>
          <w:rFonts w:hAnsi="宋体" w:hint="eastAsia"/>
          <w:b/>
        </w:rPr>
        <w:t>10</w:t>
      </w:r>
      <w:r w:rsidRPr="00985689">
        <w:rPr>
          <w:rFonts w:hAnsi="宋体" w:hint="eastAsia"/>
          <w:b/>
        </w:rPr>
        <w:t>为同一类标的。</w:t>
      </w:r>
    </w:p>
    <w:p w14:paraId="5E912706" w14:textId="77777777" w:rsidR="00EC6327" w:rsidRPr="00985689" w:rsidRDefault="00EC6327" w:rsidP="00EC6327">
      <w:pPr>
        <w:spacing w:line="360" w:lineRule="auto"/>
        <w:ind w:firstLineChars="200" w:firstLine="422"/>
        <w:rPr>
          <w:rFonts w:hAnsi="宋体" w:hint="eastAsia"/>
          <w:b/>
        </w:rPr>
      </w:pPr>
      <w:r w:rsidRPr="00985689">
        <w:rPr>
          <w:rFonts w:hAnsi="宋体" w:hint="eastAsia"/>
          <w:b/>
        </w:rPr>
        <w:lastRenderedPageBreak/>
        <w:t>（</w:t>
      </w:r>
      <w:r w:rsidRPr="00985689">
        <w:rPr>
          <w:rFonts w:hAnsi="宋体" w:hint="eastAsia"/>
          <w:b/>
        </w:rPr>
        <w:t>2</w:t>
      </w:r>
      <w:r w:rsidRPr="00985689">
        <w:rPr>
          <w:rFonts w:hAnsi="宋体" w:hint="eastAsia"/>
          <w:b/>
        </w:rPr>
        <w:t>）投标人可以同时参加所有分标的投标。</w:t>
      </w:r>
    </w:p>
    <w:p w14:paraId="01930672" w14:textId="77777777" w:rsidR="00EC6327" w:rsidRPr="00985689" w:rsidRDefault="00EC6327" w:rsidP="00EC6327">
      <w:pPr>
        <w:spacing w:line="360" w:lineRule="auto"/>
        <w:ind w:firstLineChars="200" w:firstLine="422"/>
        <w:rPr>
          <w:rFonts w:hAnsi="宋体" w:hint="eastAsia"/>
          <w:b/>
        </w:rPr>
      </w:pPr>
      <w:r w:rsidRPr="00985689">
        <w:rPr>
          <w:rFonts w:hAnsi="宋体" w:hint="eastAsia"/>
          <w:b/>
        </w:rPr>
        <w:t>其中：参加分标</w:t>
      </w:r>
      <w:r w:rsidRPr="00985689">
        <w:rPr>
          <w:rFonts w:hAnsi="宋体" w:hint="eastAsia"/>
          <w:b/>
        </w:rPr>
        <w:t>1</w:t>
      </w:r>
      <w:r w:rsidRPr="00985689">
        <w:rPr>
          <w:rFonts w:hAnsi="宋体" w:hint="eastAsia"/>
          <w:b/>
        </w:rPr>
        <w:t>至分标</w:t>
      </w:r>
      <w:r w:rsidRPr="00985689">
        <w:rPr>
          <w:rFonts w:hAnsi="宋体" w:hint="eastAsia"/>
          <w:b/>
        </w:rPr>
        <w:t>10</w:t>
      </w:r>
      <w:r w:rsidRPr="00985689">
        <w:rPr>
          <w:rFonts w:hAnsi="宋体" w:hint="eastAsia"/>
          <w:b/>
        </w:rPr>
        <w:t>的投标人，最多只能中不同类别的标的</w:t>
      </w:r>
      <w:proofErr w:type="gramStart"/>
      <w:r w:rsidRPr="00985689">
        <w:rPr>
          <w:rFonts w:hAnsi="宋体" w:hint="eastAsia"/>
          <w:b/>
        </w:rPr>
        <w:t>的</w:t>
      </w:r>
      <w:proofErr w:type="gramEnd"/>
      <w:r w:rsidRPr="00985689">
        <w:rPr>
          <w:rFonts w:hAnsi="宋体" w:hint="eastAsia"/>
          <w:b/>
        </w:rPr>
        <w:t>2</w:t>
      </w:r>
      <w:r w:rsidRPr="00985689">
        <w:rPr>
          <w:rFonts w:hAnsi="宋体" w:hint="eastAsia"/>
          <w:b/>
        </w:rPr>
        <w:t>个分标（例如：中标分标</w:t>
      </w:r>
      <w:r w:rsidRPr="00985689">
        <w:rPr>
          <w:rFonts w:hAnsi="宋体" w:hint="eastAsia"/>
          <w:b/>
        </w:rPr>
        <w:t>1</w:t>
      </w:r>
      <w:r w:rsidRPr="00985689">
        <w:rPr>
          <w:rFonts w:hAnsi="宋体" w:hint="eastAsia"/>
          <w:b/>
        </w:rPr>
        <w:t>的投标人不参与分标</w:t>
      </w:r>
      <w:r w:rsidRPr="00985689">
        <w:rPr>
          <w:rFonts w:hAnsi="宋体" w:hint="eastAsia"/>
          <w:b/>
        </w:rPr>
        <w:t>2</w:t>
      </w:r>
      <w:r w:rsidRPr="00985689">
        <w:rPr>
          <w:rFonts w:hAnsi="宋体" w:hint="eastAsia"/>
          <w:b/>
        </w:rPr>
        <w:t>的中标候选人推荐，但可以中标后续其他类别标的分标；中标分标</w:t>
      </w:r>
      <w:r w:rsidRPr="00985689">
        <w:rPr>
          <w:rFonts w:hAnsi="宋体" w:hint="eastAsia"/>
          <w:b/>
        </w:rPr>
        <w:t>3</w:t>
      </w:r>
      <w:r w:rsidRPr="00985689">
        <w:rPr>
          <w:rFonts w:hAnsi="宋体" w:hint="eastAsia"/>
          <w:b/>
        </w:rPr>
        <w:t>的投标人不参与分标</w:t>
      </w:r>
      <w:r w:rsidRPr="00985689">
        <w:rPr>
          <w:rFonts w:hAnsi="宋体" w:hint="eastAsia"/>
          <w:b/>
        </w:rPr>
        <w:t>4</w:t>
      </w:r>
      <w:r w:rsidRPr="00985689">
        <w:rPr>
          <w:rFonts w:hAnsi="宋体" w:hint="eastAsia"/>
          <w:b/>
        </w:rPr>
        <w:t>的中标候选人推荐，但可以中标后续其他类别标的分标；以此类推。），</w:t>
      </w:r>
    </w:p>
    <w:p w14:paraId="006B0129" w14:textId="77777777" w:rsidR="00EC6327" w:rsidRPr="00985689" w:rsidRDefault="00EC6327" w:rsidP="00EC6327">
      <w:pPr>
        <w:spacing w:line="360" w:lineRule="auto"/>
        <w:ind w:firstLineChars="200" w:firstLine="422"/>
        <w:rPr>
          <w:rFonts w:hAnsi="宋体" w:hint="eastAsia"/>
          <w:b/>
        </w:rPr>
      </w:pPr>
      <w:r w:rsidRPr="00985689">
        <w:rPr>
          <w:rFonts w:hAnsi="宋体" w:hint="eastAsia"/>
          <w:b/>
        </w:rPr>
        <w:t>（</w:t>
      </w:r>
      <w:r w:rsidRPr="00985689">
        <w:rPr>
          <w:rFonts w:hAnsi="宋体" w:hint="eastAsia"/>
          <w:b/>
        </w:rPr>
        <w:t>3</w:t>
      </w:r>
      <w:r w:rsidRPr="00985689">
        <w:rPr>
          <w:rFonts w:hAnsi="宋体" w:hint="eastAsia"/>
          <w:b/>
        </w:rPr>
        <w:t>）中标候选人按【分标</w:t>
      </w:r>
      <w:r w:rsidRPr="00985689">
        <w:rPr>
          <w:rFonts w:hAnsi="宋体" w:hint="eastAsia"/>
          <w:b/>
        </w:rPr>
        <w:t>1</w:t>
      </w:r>
      <w:r w:rsidRPr="00985689">
        <w:rPr>
          <w:rFonts w:hAnsi="宋体" w:hint="eastAsia"/>
          <w:b/>
        </w:rPr>
        <w:t>→</w:t>
      </w:r>
      <w:r w:rsidRPr="00985689">
        <w:rPr>
          <w:rFonts w:hAnsi="宋体" w:hint="eastAsia"/>
          <w:b/>
        </w:rPr>
        <w:t>2</w:t>
      </w:r>
      <w:r w:rsidRPr="00985689">
        <w:rPr>
          <w:rFonts w:hAnsi="宋体" w:hint="eastAsia"/>
          <w:b/>
        </w:rPr>
        <w:t>→</w:t>
      </w:r>
      <w:r w:rsidRPr="00985689">
        <w:rPr>
          <w:rFonts w:hAnsi="宋体" w:hint="eastAsia"/>
          <w:b/>
        </w:rPr>
        <w:t>3</w:t>
      </w:r>
      <w:r w:rsidRPr="00985689">
        <w:rPr>
          <w:rFonts w:hAnsi="宋体" w:hint="eastAsia"/>
          <w:b/>
        </w:rPr>
        <w:t>→</w:t>
      </w:r>
      <w:r w:rsidRPr="00985689">
        <w:rPr>
          <w:rFonts w:hAnsi="宋体" w:hint="eastAsia"/>
          <w:b/>
        </w:rPr>
        <w:t>4</w:t>
      </w:r>
      <w:r w:rsidRPr="00985689">
        <w:rPr>
          <w:rFonts w:hAnsi="宋体" w:hint="eastAsia"/>
          <w:b/>
        </w:rPr>
        <w:t>→</w:t>
      </w:r>
      <w:r w:rsidRPr="00985689">
        <w:rPr>
          <w:rFonts w:hAnsi="宋体" w:hint="eastAsia"/>
          <w:b/>
        </w:rPr>
        <w:t>5</w:t>
      </w:r>
      <w:r w:rsidRPr="00985689">
        <w:rPr>
          <w:rFonts w:hAnsi="宋体" w:hint="eastAsia"/>
          <w:b/>
        </w:rPr>
        <w:t>→</w:t>
      </w:r>
      <w:r w:rsidRPr="00985689">
        <w:rPr>
          <w:rFonts w:hAnsi="宋体" w:hint="eastAsia"/>
          <w:b/>
        </w:rPr>
        <w:t>6</w:t>
      </w:r>
      <w:r w:rsidRPr="00985689">
        <w:rPr>
          <w:rFonts w:hAnsi="宋体" w:hint="eastAsia"/>
          <w:b/>
        </w:rPr>
        <w:t>→</w:t>
      </w:r>
      <w:r w:rsidRPr="00985689">
        <w:rPr>
          <w:rFonts w:hAnsi="宋体" w:hint="eastAsia"/>
          <w:b/>
        </w:rPr>
        <w:t>7</w:t>
      </w:r>
      <w:r w:rsidRPr="00985689">
        <w:rPr>
          <w:rFonts w:hAnsi="宋体" w:hint="eastAsia"/>
          <w:b/>
        </w:rPr>
        <w:t>→</w:t>
      </w:r>
      <w:r w:rsidRPr="00985689">
        <w:rPr>
          <w:rFonts w:hAnsi="宋体" w:hint="eastAsia"/>
          <w:b/>
        </w:rPr>
        <w:t>8</w:t>
      </w:r>
      <w:r w:rsidRPr="00985689">
        <w:rPr>
          <w:rFonts w:hAnsi="宋体" w:hint="eastAsia"/>
          <w:b/>
        </w:rPr>
        <w:t>→</w:t>
      </w:r>
      <w:r w:rsidRPr="00985689">
        <w:rPr>
          <w:rFonts w:hAnsi="宋体" w:hint="eastAsia"/>
          <w:b/>
        </w:rPr>
        <w:t>9</w:t>
      </w:r>
      <w:r w:rsidRPr="00985689">
        <w:rPr>
          <w:rFonts w:hAnsi="宋体" w:hint="eastAsia"/>
          <w:b/>
        </w:rPr>
        <w:t>→</w:t>
      </w:r>
      <w:r w:rsidRPr="00985689">
        <w:rPr>
          <w:rFonts w:hAnsi="宋体" w:hint="eastAsia"/>
          <w:b/>
        </w:rPr>
        <w:t>10</w:t>
      </w:r>
      <w:r w:rsidRPr="00985689">
        <w:rPr>
          <w:rFonts w:hAnsi="宋体" w:hint="eastAsia"/>
          <w:b/>
        </w:rPr>
        <w:t>】顺序推荐，已在前列分</w:t>
      </w:r>
      <w:proofErr w:type="gramStart"/>
      <w:r w:rsidRPr="00985689">
        <w:rPr>
          <w:rFonts w:hAnsi="宋体" w:hint="eastAsia"/>
          <w:b/>
        </w:rPr>
        <w:t>标不同</w:t>
      </w:r>
      <w:proofErr w:type="gramEnd"/>
      <w:r w:rsidRPr="00985689">
        <w:rPr>
          <w:rFonts w:hAnsi="宋体" w:hint="eastAsia"/>
          <w:b/>
        </w:rPr>
        <w:t>类别标的中标</w:t>
      </w:r>
      <w:r w:rsidRPr="00985689">
        <w:rPr>
          <w:rFonts w:hAnsi="宋体" w:hint="eastAsia"/>
          <w:b/>
        </w:rPr>
        <w:t>2</w:t>
      </w:r>
      <w:r w:rsidRPr="00985689">
        <w:rPr>
          <w:rFonts w:hAnsi="宋体" w:hint="eastAsia"/>
          <w:b/>
        </w:rPr>
        <w:t>个分标的投标人不再参加后续分标的中标候选人推荐。</w:t>
      </w:r>
    </w:p>
    <w:bookmarkEnd w:id="13"/>
    <w:p w14:paraId="241828C9" w14:textId="77777777" w:rsidR="00EC6327" w:rsidRPr="00985689" w:rsidRDefault="00EC6327" w:rsidP="00EC6327">
      <w:pPr>
        <w:spacing w:line="360" w:lineRule="exact"/>
        <w:rPr>
          <w:rFonts w:ascii="黑体" w:eastAsia="黑体" w:hAnsi="黑体"/>
          <w:b/>
          <w:bCs/>
          <w:sz w:val="24"/>
        </w:rPr>
      </w:pPr>
      <w:r w:rsidRPr="00985689">
        <w:rPr>
          <w:rFonts w:ascii="黑体" w:eastAsia="黑体" w:hAnsi="黑体" w:hint="eastAsia"/>
          <w:b/>
          <w:bCs/>
          <w:sz w:val="24"/>
        </w:rPr>
        <w:t>三、获取招标文件</w:t>
      </w:r>
      <w:bookmarkEnd w:id="12"/>
      <w:bookmarkEnd w:id="14"/>
      <w:bookmarkEnd w:id="15"/>
      <w:bookmarkEnd w:id="16"/>
    </w:p>
    <w:p w14:paraId="4DE17069" w14:textId="77777777" w:rsidR="00EC6327" w:rsidRPr="00985689" w:rsidRDefault="00EC6327" w:rsidP="00EC6327">
      <w:pPr>
        <w:spacing w:line="360" w:lineRule="exact"/>
        <w:ind w:firstLineChars="200" w:firstLine="420"/>
        <w:rPr>
          <w:rFonts w:ascii="宋体" w:hAnsi="宋体" w:cs="宋体"/>
          <w:bCs/>
          <w:kern w:val="0"/>
          <w:szCs w:val="21"/>
        </w:rPr>
      </w:pPr>
      <w:r w:rsidRPr="00985689">
        <w:rPr>
          <w:rFonts w:ascii="宋体" w:hAnsi="宋体" w:cs="宋体" w:hint="eastAsia"/>
          <w:bCs/>
          <w:kern w:val="0"/>
          <w:szCs w:val="21"/>
        </w:rPr>
        <w:t>时间：</w:t>
      </w:r>
      <w:r w:rsidRPr="00985689">
        <w:rPr>
          <w:rFonts w:ascii="宋体" w:hAnsi="宋体" w:cs="宋体"/>
          <w:bCs/>
          <w:kern w:val="0"/>
          <w:szCs w:val="21"/>
          <w:u w:val="single"/>
        </w:rPr>
        <w:t>2026</w:t>
      </w:r>
      <w:r w:rsidRPr="00985689">
        <w:rPr>
          <w:rFonts w:ascii="宋体" w:hAnsi="宋体" w:cs="宋体" w:hint="eastAsia"/>
          <w:bCs/>
          <w:kern w:val="0"/>
          <w:szCs w:val="21"/>
          <w:u w:val="single"/>
        </w:rPr>
        <w:t>年</w:t>
      </w:r>
      <w:r w:rsidRPr="00985689">
        <w:rPr>
          <w:rFonts w:ascii="宋体" w:hAnsi="宋体" w:cs="宋体"/>
          <w:bCs/>
          <w:kern w:val="0"/>
          <w:szCs w:val="21"/>
          <w:u w:val="single"/>
        </w:rPr>
        <w:t>3</w:t>
      </w:r>
      <w:r w:rsidRPr="00985689">
        <w:rPr>
          <w:rFonts w:ascii="宋体" w:hAnsi="宋体" w:cs="宋体" w:hint="eastAsia"/>
          <w:bCs/>
          <w:kern w:val="0"/>
          <w:szCs w:val="21"/>
          <w:u w:val="single"/>
        </w:rPr>
        <w:t>月</w:t>
      </w:r>
      <w:r w:rsidRPr="00985689">
        <w:rPr>
          <w:rFonts w:ascii="宋体" w:hAnsi="宋体" w:cs="宋体"/>
          <w:bCs/>
          <w:kern w:val="0"/>
          <w:szCs w:val="21"/>
          <w:u w:val="single"/>
        </w:rPr>
        <w:t>11</w:t>
      </w:r>
      <w:r w:rsidRPr="00985689">
        <w:rPr>
          <w:rFonts w:ascii="宋体" w:hAnsi="宋体" w:cs="宋体" w:hint="eastAsia"/>
          <w:bCs/>
          <w:kern w:val="0"/>
          <w:szCs w:val="21"/>
          <w:u w:val="single"/>
        </w:rPr>
        <w:t>日</w:t>
      </w:r>
      <w:r w:rsidRPr="00985689">
        <w:rPr>
          <w:rFonts w:ascii="宋体" w:hAnsi="宋体" w:cs="宋体" w:hint="eastAsia"/>
          <w:bCs/>
          <w:kern w:val="0"/>
          <w:szCs w:val="21"/>
        </w:rPr>
        <w:t>至</w:t>
      </w:r>
      <w:r w:rsidRPr="00985689">
        <w:rPr>
          <w:rFonts w:ascii="宋体" w:hAnsi="宋体" w:cs="宋体"/>
          <w:bCs/>
          <w:kern w:val="0"/>
          <w:szCs w:val="21"/>
          <w:u w:val="single"/>
        </w:rPr>
        <w:t>2026</w:t>
      </w:r>
      <w:r w:rsidRPr="00985689">
        <w:rPr>
          <w:rFonts w:ascii="宋体" w:hAnsi="宋体" w:cs="宋体" w:hint="eastAsia"/>
          <w:bCs/>
          <w:kern w:val="0"/>
          <w:szCs w:val="21"/>
          <w:u w:val="single"/>
        </w:rPr>
        <w:t>年</w:t>
      </w:r>
      <w:r w:rsidRPr="00985689">
        <w:rPr>
          <w:rFonts w:ascii="宋体" w:hAnsi="宋体" w:cs="宋体"/>
          <w:bCs/>
          <w:kern w:val="0"/>
          <w:szCs w:val="21"/>
          <w:u w:val="single"/>
        </w:rPr>
        <w:t>3</w:t>
      </w:r>
      <w:r w:rsidRPr="00985689">
        <w:rPr>
          <w:rFonts w:ascii="宋体" w:hAnsi="宋体" w:cs="宋体" w:hint="eastAsia"/>
          <w:bCs/>
          <w:kern w:val="0"/>
          <w:szCs w:val="21"/>
          <w:u w:val="single"/>
        </w:rPr>
        <w:t>月</w:t>
      </w:r>
      <w:r w:rsidRPr="00985689">
        <w:rPr>
          <w:rFonts w:ascii="宋体" w:hAnsi="宋体" w:cs="宋体"/>
          <w:bCs/>
          <w:kern w:val="0"/>
          <w:szCs w:val="21"/>
          <w:u w:val="single"/>
        </w:rPr>
        <w:t>18</w:t>
      </w:r>
      <w:r w:rsidRPr="00985689">
        <w:rPr>
          <w:rFonts w:ascii="宋体" w:hAnsi="宋体" w:cs="宋体" w:hint="eastAsia"/>
          <w:bCs/>
          <w:kern w:val="0"/>
          <w:szCs w:val="21"/>
          <w:u w:val="single"/>
        </w:rPr>
        <w:t>日</w:t>
      </w:r>
      <w:r w:rsidRPr="00985689">
        <w:rPr>
          <w:rFonts w:ascii="宋体" w:hAnsi="宋体" w:cs="宋体" w:hint="eastAsia"/>
          <w:bCs/>
          <w:kern w:val="0"/>
          <w:szCs w:val="21"/>
        </w:rPr>
        <w:t>，每天上午</w:t>
      </w:r>
      <w:r w:rsidRPr="00985689">
        <w:rPr>
          <w:rFonts w:ascii="宋体" w:hAnsi="宋体" w:cs="宋体" w:hint="eastAsia"/>
          <w:bCs/>
          <w:kern w:val="0"/>
          <w:szCs w:val="21"/>
          <w:u w:val="single"/>
        </w:rPr>
        <w:t>0:00至12:00，下午12:00至23:59</w:t>
      </w:r>
      <w:r w:rsidRPr="00985689">
        <w:rPr>
          <w:rFonts w:ascii="宋体" w:hAnsi="宋体" w:cs="宋体" w:hint="eastAsia"/>
          <w:bCs/>
          <w:kern w:val="0"/>
          <w:szCs w:val="21"/>
        </w:rPr>
        <w:t>（北京时间）</w:t>
      </w:r>
    </w:p>
    <w:p w14:paraId="5CA23EFA" w14:textId="77777777" w:rsidR="00EC6327" w:rsidRPr="00985689" w:rsidRDefault="00EC6327" w:rsidP="00EC6327">
      <w:pPr>
        <w:spacing w:line="360" w:lineRule="exact"/>
        <w:ind w:firstLineChars="200" w:firstLine="420"/>
        <w:rPr>
          <w:rFonts w:ascii="宋体" w:hAnsi="宋体" w:cs="宋体" w:hint="eastAsia"/>
          <w:bCs/>
          <w:kern w:val="0"/>
          <w:szCs w:val="21"/>
        </w:rPr>
      </w:pPr>
      <w:r w:rsidRPr="00985689">
        <w:rPr>
          <w:rFonts w:ascii="宋体" w:hAnsi="宋体" w:cs="宋体" w:hint="eastAsia"/>
          <w:bCs/>
          <w:kern w:val="0"/>
          <w:szCs w:val="21"/>
        </w:rPr>
        <w:t>地点：广西政府采购云平台（https://www.gcy.zfcg.gxzf.gov.cn/）</w:t>
      </w:r>
    </w:p>
    <w:p w14:paraId="5756E246" w14:textId="77777777" w:rsidR="00EC6327" w:rsidRPr="00985689" w:rsidRDefault="00EC6327" w:rsidP="00EC6327">
      <w:pPr>
        <w:spacing w:line="360" w:lineRule="exact"/>
        <w:ind w:firstLineChars="200" w:firstLine="420"/>
        <w:rPr>
          <w:rFonts w:ascii="宋体" w:hAnsi="宋体" w:cs="宋体" w:hint="eastAsia"/>
          <w:bCs/>
          <w:kern w:val="0"/>
          <w:szCs w:val="21"/>
        </w:rPr>
      </w:pPr>
      <w:r w:rsidRPr="00985689">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sidRPr="00985689">
        <w:rPr>
          <w:rFonts w:ascii="宋体" w:hAnsi="宋体" w:hint="eastAsia"/>
          <w:szCs w:val="21"/>
        </w:rPr>
        <w:t>电子投标文件制作需要基于广西政府采购云平台获取的招标文件编制，</w:t>
      </w:r>
      <w:r w:rsidRPr="00985689">
        <w:rPr>
          <w:rFonts w:ascii="宋体" w:hAnsi="宋体" w:cs="宋体" w:hint="eastAsia"/>
          <w:bCs/>
          <w:kern w:val="0"/>
          <w:szCs w:val="21"/>
        </w:rPr>
        <w:t>通过其他方式获取招标文件的，将有可能导致供应商无法在</w:t>
      </w:r>
      <w:r w:rsidRPr="00985689">
        <w:rPr>
          <w:rFonts w:ascii="宋体" w:hAnsi="宋体" w:hint="eastAsia"/>
          <w:szCs w:val="21"/>
        </w:rPr>
        <w:t>广西政府采购云平台</w:t>
      </w:r>
      <w:r w:rsidRPr="00985689">
        <w:rPr>
          <w:rFonts w:ascii="宋体" w:hAnsi="宋体" w:cs="宋体" w:hint="eastAsia"/>
          <w:bCs/>
          <w:kern w:val="0"/>
          <w:szCs w:val="21"/>
        </w:rPr>
        <w:t>编制及上传投标文件。</w:t>
      </w:r>
    </w:p>
    <w:p w14:paraId="3B336F05" w14:textId="77777777" w:rsidR="00EC6327" w:rsidRPr="00985689" w:rsidRDefault="00EC6327" w:rsidP="00EC6327">
      <w:pPr>
        <w:spacing w:line="360" w:lineRule="exact"/>
        <w:ind w:firstLineChars="200" w:firstLine="420"/>
        <w:rPr>
          <w:rFonts w:ascii="宋体" w:hAnsi="宋体" w:cs="宋体"/>
          <w:szCs w:val="21"/>
        </w:rPr>
      </w:pPr>
      <w:r w:rsidRPr="00985689">
        <w:rPr>
          <w:rFonts w:ascii="宋体" w:hAnsi="宋体" w:cs="宋体" w:hint="eastAsia"/>
          <w:bCs/>
          <w:kern w:val="0"/>
          <w:szCs w:val="21"/>
        </w:rPr>
        <w:t>售价：</w:t>
      </w:r>
      <w:r w:rsidRPr="00985689">
        <w:rPr>
          <w:rFonts w:ascii="宋体" w:hAnsi="宋体" w:cs="宋体" w:hint="eastAsia"/>
          <w:szCs w:val="21"/>
          <w:u w:val="single"/>
        </w:rPr>
        <w:t>0</w:t>
      </w:r>
      <w:r w:rsidRPr="00985689">
        <w:rPr>
          <w:rFonts w:ascii="宋体" w:hAnsi="宋体" w:cs="宋体" w:hint="eastAsia"/>
          <w:szCs w:val="21"/>
        </w:rPr>
        <w:t>元。</w:t>
      </w:r>
    </w:p>
    <w:p w14:paraId="3F36F99E" w14:textId="77777777" w:rsidR="00EC6327" w:rsidRPr="00985689" w:rsidRDefault="00EC6327" w:rsidP="00EC6327">
      <w:pPr>
        <w:spacing w:line="360" w:lineRule="exact"/>
        <w:rPr>
          <w:rFonts w:ascii="黑体" w:eastAsia="黑体" w:hAnsi="黑体"/>
          <w:b/>
          <w:bCs/>
          <w:sz w:val="24"/>
        </w:rPr>
      </w:pPr>
      <w:bookmarkStart w:id="21" w:name="_Toc28359082"/>
      <w:bookmarkStart w:id="22" w:name="_Toc28359005"/>
      <w:bookmarkStart w:id="23" w:name="_Toc35393624"/>
      <w:bookmarkStart w:id="24" w:name="_Toc35393793"/>
      <w:r w:rsidRPr="00985689">
        <w:rPr>
          <w:rFonts w:ascii="黑体" w:eastAsia="黑体" w:hAnsi="黑体" w:hint="eastAsia"/>
          <w:b/>
          <w:bCs/>
          <w:sz w:val="24"/>
        </w:rPr>
        <w:t>四、提交投标文件</w:t>
      </w:r>
      <w:bookmarkEnd w:id="21"/>
      <w:bookmarkEnd w:id="22"/>
      <w:r w:rsidRPr="00985689">
        <w:rPr>
          <w:rFonts w:ascii="黑体" w:eastAsia="黑体" w:hAnsi="黑体" w:hint="eastAsia"/>
          <w:b/>
          <w:bCs/>
          <w:sz w:val="24"/>
        </w:rPr>
        <w:t>截止时间、开标时间和地点</w:t>
      </w:r>
      <w:bookmarkEnd w:id="23"/>
      <w:bookmarkEnd w:id="24"/>
    </w:p>
    <w:p w14:paraId="3B130455" w14:textId="77777777" w:rsidR="00EC6327" w:rsidRPr="00985689" w:rsidRDefault="00EC6327" w:rsidP="00EC6327">
      <w:pPr>
        <w:spacing w:line="360" w:lineRule="exact"/>
        <w:ind w:firstLineChars="200" w:firstLine="420"/>
        <w:rPr>
          <w:rFonts w:ascii="宋体" w:hAnsi="宋体" w:cs="宋体"/>
          <w:szCs w:val="21"/>
          <w:u w:val="single"/>
        </w:rPr>
      </w:pPr>
      <w:bookmarkStart w:id="25" w:name="_Toc35393794"/>
      <w:bookmarkStart w:id="26" w:name="_Toc35393625"/>
      <w:bookmarkStart w:id="27" w:name="_Toc28359084"/>
      <w:bookmarkStart w:id="28" w:name="_Toc28359007"/>
      <w:r w:rsidRPr="00985689">
        <w:rPr>
          <w:rFonts w:ascii="宋体" w:hAnsi="宋体"/>
          <w:bCs/>
          <w:szCs w:val="21"/>
          <w:u w:val="single"/>
        </w:rPr>
        <w:t>2026</w:t>
      </w:r>
      <w:r w:rsidRPr="00985689">
        <w:rPr>
          <w:rFonts w:ascii="宋体" w:hAnsi="宋体" w:hint="eastAsia"/>
          <w:bCs/>
          <w:szCs w:val="21"/>
          <w:u w:val="single"/>
        </w:rPr>
        <w:t>年</w:t>
      </w:r>
      <w:r w:rsidRPr="00985689">
        <w:rPr>
          <w:rFonts w:ascii="宋体" w:hAnsi="宋体"/>
          <w:bCs/>
          <w:szCs w:val="21"/>
          <w:u w:val="single"/>
        </w:rPr>
        <w:t>4</w:t>
      </w:r>
      <w:r w:rsidRPr="00985689">
        <w:rPr>
          <w:rFonts w:ascii="宋体" w:hAnsi="宋体" w:hint="eastAsia"/>
          <w:bCs/>
          <w:szCs w:val="21"/>
          <w:u w:val="single"/>
        </w:rPr>
        <w:t>月</w:t>
      </w:r>
      <w:r w:rsidRPr="00985689">
        <w:rPr>
          <w:rFonts w:ascii="宋体" w:hAnsi="宋体"/>
          <w:bCs/>
          <w:szCs w:val="21"/>
          <w:u w:val="single"/>
        </w:rPr>
        <w:t>1</w:t>
      </w:r>
      <w:r w:rsidRPr="00985689">
        <w:rPr>
          <w:rFonts w:ascii="宋体" w:hAnsi="宋体" w:hint="eastAsia"/>
          <w:bCs/>
          <w:szCs w:val="21"/>
          <w:u w:val="single"/>
        </w:rPr>
        <w:t>日9时30分</w:t>
      </w:r>
      <w:r w:rsidRPr="00985689">
        <w:rPr>
          <w:rFonts w:ascii="宋体" w:hAnsi="宋体" w:hint="eastAsia"/>
          <w:bCs/>
          <w:szCs w:val="21"/>
        </w:rPr>
        <w:t>（北京时间）</w:t>
      </w:r>
    </w:p>
    <w:p w14:paraId="6399F3DD" w14:textId="77777777" w:rsidR="00EC6327" w:rsidRPr="00985689" w:rsidRDefault="00EC6327" w:rsidP="00EC6327">
      <w:pPr>
        <w:spacing w:line="360" w:lineRule="exact"/>
        <w:ind w:firstLineChars="200" w:firstLine="420"/>
        <w:rPr>
          <w:rFonts w:ascii="宋体" w:hAnsi="宋体" w:hint="eastAsia"/>
          <w:szCs w:val="21"/>
        </w:rPr>
      </w:pPr>
      <w:r w:rsidRPr="00985689">
        <w:rPr>
          <w:rFonts w:ascii="宋体" w:hAnsi="宋体" w:hint="eastAsia"/>
          <w:szCs w:val="21"/>
        </w:rPr>
        <w:t>投标地点：广西政府采购云平台（https://www.gcy.zfcg.gxzf.gov.cn/）</w:t>
      </w:r>
    </w:p>
    <w:p w14:paraId="242D4DF6" w14:textId="77777777" w:rsidR="00EC6327" w:rsidRPr="00985689" w:rsidRDefault="00EC6327" w:rsidP="00EC6327">
      <w:pPr>
        <w:spacing w:line="360" w:lineRule="exact"/>
        <w:ind w:firstLineChars="200" w:firstLine="420"/>
        <w:rPr>
          <w:rFonts w:ascii="宋体" w:hAnsi="宋体" w:hint="eastAsia"/>
          <w:szCs w:val="21"/>
        </w:rPr>
      </w:pPr>
      <w:r w:rsidRPr="00985689">
        <w:rPr>
          <w:rFonts w:ascii="宋体" w:hAnsi="宋体" w:hint="eastAsia"/>
          <w:szCs w:val="21"/>
        </w:rPr>
        <w:t>开标地点：广西政府采购云平台电子开标大厅</w:t>
      </w:r>
    </w:p>
    <w:p w14:paraId="7914A6B0" w14:textId="77777777" w:rsidR="00EC6327" w:rsidRPr="00985689" w:rsidRDefault="00EC6327" w:rsidP="00EC6327">
      <w:pPr>
        <w:spacing w:line="360" w:lineRule="exact"/>
        <w:rPr>
          <w:rFonts w:ascii="黑体" w:eastAsia="黑体" w:hAnsi="黑体"/>
          <w:b/>
          <w:bCs/>
          <w:sz w:val="24"/>
        </w:rPr>
      </w:pPr>
      <w:r w:rsidRPr="00985689">
        <w:rPr>
          <w:rFonts w:ascii="黑体" w:eastAsia="黑体" w:hAnsi="黑体" w:hint="eastAsia"/>
          <w:b/>
          <w:bCs/>
          <w:sz w:val="24"/>
        </w:rPr>
        <w:t>五、公告期限</w:t>
      </w:r>
      <w:bookmarkEnd w:id="25"/>
      <w:bookmarkEnd w:id="26"/>
      <w:bookmarkEnd w:id="27"/>
      <w:bookmarkEnd w:id="28"/>
    </w:p>
    <w:p w14:paraId="284BA35A" w14:textId="77777777" w:rsidR="00EC6327" w:rsidRPr="00985689" w:rsidRDefault="00EC6327" w:rsidP="00EC6327">
      <w:pPr>
        <w:spacing w:line="360" w:lineRule="exact"/>
        <w:ind w:firstLineChars="200" w:firstLine="420"/>
        <w:rPr>
          <w:rFonts w:ascii="宋体" w:hAnsi="宋体" w:cs="宋体"/>
          <w:kern w:val="0"/>
          <w:szCs w:val="21"/>
        </w:rPr>
      </w:pPr>
      <w:r w:rsidRPr="00985689">
        <w:rPr>
          <w:rFonts w:ascii="宋体" w:hAnsi="宋体" w:cs="宋体" w:hint="eastAsia"/>
          <w:kern w:val="0"/>
          <w:szCs w:val="21"/>
        </w:rPr>
        <w:t>自本公告发布之日起5个工作日。</w:t>
      </w:r>
    </w:p>
    <w:p w14:paraId="78C67F72" w14:textId="77777777" w:rsidR="00EC6327" w:rsidRPr="00985689" w:rsidRDefault="00EC6327" w:rsidP="00EC6327">
      <w:pPr>
        <w:spacing w:line="360" w:lineRule="exact"/>
        <w:rPr>
          <w:rFonts w:ascii="黑体" w:eastAsia="黑体" w:hAnsi="黑体"/>
          <w:b/>
          <w:bCs/>
          <w:sz w:val="24"/>
        </w:rPr>
      </w:pPr>
      <w:bookmarkStart w:id="29" w:name="_Toc35393795"/>
      <w:bookmarkStart w:id="30" w:name="_Toc35393626"/>
      <w:r w:rsidRPr="00985689">
        <w:rPr>
          <w:rFonts w:ascii="黑体" w:eastAsia="黑体" w:hAnsi="黑体" w:hint="eastAsia"/>
          <w:b/>
          <w:bCs/>
          <w:sz w:val="24"/>
        </w:rPr>
        <w:t>六、其他补充事宜</w:t>
      </w:r>
      <w:bookmarkEnd w:id="29"/>
      <w:bookmarkEnd w:id="30"/>
    </w:p>
    <w:p w14:paraId="72142AC0" w14:textId="77777777" w:rsidR="00EC6327" w:rsidRPr="00985689" w:rsidRDefault="00EC6327" w:rsidP="00EC6327">
      <w:pPr>
        <w:spacing w:line="360" w:lineRule="exact"/>
        <w:ind w:firstLineChars="200" w:firstLine="420"/>
        <w:rPr>
          <w:rFonts w:ascii="宋体" w:hAnsi="宋体" w:cs="宋体"/>
          <w:kern w:val="0"/>
          <w:szCs w:val="21"/>
        </w:rPr>
      </w:pPr>
      <w:bookmarkStart w:id="31" w:name="_Hlk37429595"/>
      <w:bookmarkStart w:id="32" w:name="_Hlk37429585"/>
      <w:bookmarkStart w:id="33" w:name="_Toc28359008"/>
      <w:bookmarkStart w:id="34" w:name="_Toc28359085"/>
      <w:bookmarkStart w:id="35" w:name="_Toc35393796"/>
      <w:bookmarkStart w:id="36" w:name="_Toc35393627"/>
      <w:r w:rsidRPr="00985689">
        <w:rPr>
          <w:rFonts w:ascii="宋体" w:hAnsi="宋体" w:cs="宋体" w:hint="eastAsia"/>
          <w:kern w:val="0"/>
          <w:szCs w:val="21"/>
        </w:rPr>
        <w:t>1.网上查询地址</w:t>
      </w:r>
    </w:p>
    <w:p w14:paraId="0AB90F26" w14:textId="77777777" w:rsidR="00EC6327" w:rsidRPr="00985689" w:rsidRDefault="00EC6327" w:rsidP="00EC6327">
      <w:pPr>
        <w:spacing w:line="360" w:lineRule="exact"/>
        <w:ind w:firstLineChars="200" w:firstLine="420"/>
        <w:rPr>
          <w:rFonts w:ascii="宋体" w:hAnsi="宋体" w:cs="宋体" w:hint="eastAsia"/>
          <w:i/>
          <w:kern w:val="0"/>
          <w:szCs w:val="21"/>
        </w:rPr>
      </w:pPr>
      <w:r w:rsidRPr="00985689">
        <w:rPr>
          <w:rFonts w:ascii="宋体" w:hAnsi="宋体" w:cs="宋体" w:hint="eastAsia"/>
          <w:kern w:val="0"/>
          <w:szCs w:val="21"/>
        </w:rPr>
        <w:t>中国政府采购网（http://www.ccgp.gov.cn）、广西壮族自治区政府采购网（http://zfcg.gxzf.gov.cn）、广西壮族自治区公共资源交易中心（http://gxggzy.gxzf.gov.cn/）</w:t>
      </w:r>
    </w:p>
    <w:p w14:paraId="7886E0F8" w14:textId="77777777" w:rsidR="00EC6327" w:rsidRPr="00985689" w:rsidRDefault="00EC6327" w:rsidP="00EC6327">
      <w:pPr>
        <w:spacing w:line="360" w:lineRule="exact"/>
        <w:ind w:firstLineChars="202" w:firstLine="424"/>
        <w:rPr>
          <w:rFonts w:ascii="宋体" w:hAnsi="宋体" w:cs="宋体" w:hint="eastAsia"/>
          <w:kern w:val="0"/>
          <w:szCs w:val="21"/>
        </w:rPr>
      </w:pPr>
      <w:bookmarkStart w:id="37" w:name="_Hlk37429674"/>
      <w:bookmarkEnd w:id="31"/>
      <w:bookmarkEnd w:id="32"/>
      <w:r w:rsidRPr="00985689">
        <w:rPr>
          <w:rFonts w:ascii="宋体" w:hAnsi="宋体" w:hint="eastAsia"/>
          <w:szCs w:val="21"/>
        </w:rPr>
        <w:t>2</w:t>
      </w:r>
      <w:r w:rsidRPr="00985689">
        <w:rPr>
          <w:rFonts w:ascii="宋体" w:hAnsi="宋体"/>
          <w:szCs w:val="21"/>
        </w:rPr>
        <w:t>.</w:t>
      </w:r>
      <w:r w:rsidRPr="00985689">
        <w:rPr>
          <w:rFonts w:ascii="宋体" w:hAnsi="宋体" w:cs="宋体" w:hint="eastAsia"/>
          <w:kern w:val="0"/>
          <w:szCs w:val="21"/>
        </w:rPr>
        <w:t>本项目需要落实的政府采购政策</w:t>
      </w:r>
    </w:p>
    <w:p w14:paraId="697184D3" w14:textId="77777777" w:rsidR="00EC6327" w:rsidRPr="00985689" w:rsidRDefault="00EC6327" w:rsidP="00EC6327">
      <w:pPr>
        <w:spacing w:line="360" w:lineRule="exact"/>
        <w:ind w:firstLineChars="200" w:firstLine="420"/>
        <w:rPr>
          <w:rFonts w:ascii="宋体" w:hAnsi="宋体" w:cs="宋体"/>
          <w:iCs/>
          <w:kern w:val="0"/>
          <w:szCs w:val="21"/>
        </w:rPr>
      </w:pPr>
      <w:r w:rsidRPr="00985689">
        <w:rPr>
          <w:rFonts w:ascii="宋体" w:hAnsi="宋体" w:cs="宋体" w:hint="eastAsia"/>
          <w:iCs/>
          <w:kern w:val="0"/>
          <w:szCs w:val="21"/>
        </w:rPr>
        <w:t>（1）政府采购促进中小企业发展。</w:t>
      </w:r>
    </w:p>
    <w:p w14:paraId="430180DF" w14:textId="77777777" w:rsidR="00EC6327" w:rsidRPr="00985689" w:rsidRDefault="00EC6327" w:rsidP="00EC6327">
      <w:pPr>
        <w:spacing w:line="360" w:lineRule="exact"/>
        <w:ind w:firstLineChars="200" w:firstLine="420"/>
        <w:rPr>
          <w:rFonts w:ascii="宋体" w:hAnsi="宋体" w:cs="宋体"/>
          <w:iCs/>
          <w:kern w:val="0"/>
          <w:szCs w:val="21"/>
        </w:rPr>
      </w:pPr>
      <w:r w:rsidRPr="00985689">
        <w:rPr>
          <w:rFonts w:ascii="宋体" w:hAnsi="宋体" w:cs="宋体" w:hint="eastAsia"/>
          <w:iCs/>
          <w:kern w:val="0"/>
          <w:szCs w:val="21"/>
        </w:rPr>
        <w:t>（2）政府采购支持采用本国产品的政策。</w:t>
      </w:r>
    </w:p>
    <w:p w14:paraId="2BB9CC45" w14:textId="77777777" w:rsidR="00EC6327" w:rsidRPr="00985689" w:rsidRDefault="00EC6327" w:rsidP="00EC6327">
      <w:pPr>
        <w:spacing w:line="360" w:lineRule="exact"/>
        <w:ind w:firstLineChars="200" w:firstLine="420"/>
        <w:rPr>
          <w:rFonts w:ascii="宋体" w:hAnsi="宋体" w:cs="宋体"/>
          <w:iCs/>
          <w:kern w:val="0"/>
          <w:szCs w:val="21"/>
        </w:rPr>
      </w:pPr>
      <w:r w:rsidRPr="00985689">
        <w:rPr>
          <w:rFonts w:ascii="宋体" w:hAnsi="宋体" w:cs="宋体" w:hint="eastAsia"/>
          <w:iCs/>
          <w:kern w:val="0"/>
          <w:szCs w:val="21"/>
        </w:rPr>
        <w:t>（3）强制采购节能产品；优先采购节能产品、环境标志产品。</w:t>
      </w:r>
    </w:p>
    <w:p w14:paraId="11DE4411" w14:textId="77777777" w:rsidR="00EC6327" w:rsidRPr="00985689" w:rsidRDefault="00EC6327" w:rsidP="00EC6327">
      <w:pPr>
        <w:spacing w:line="360" w:lineRule="exact"/>
        <w:ind w:firstLineChars="200" w:firstLine="420"/>
        <w:rPr>
          <w:rFonts w:ascii="宋体" w:hAnsi="宋体" w:cs="宋体"/>
          <w:iCs/>
          <w:kern w:val="0"/>
          <w:szCs w:val="21"/>
        </w:rPr>
      </w:pPr>
      <w:r w:rsidRPr="00985689">
        <w:rPr>
          <w:rFonts w:ascii="宋体" w:hAnsi="宋体" w:cs="宋体" w:hint="eastAsia"/>
          <w:iCs/>
          <w:kern w:val="0"/>
          <w:szCs w:val="21"/>
        </w:rPr>
        <w:t>（4）政府采购促进残疾人就业政策。</w:t>
      </w:r>
    </w:p>
    <w:p w14:paraId="16E60137" w14:textId="77777777" w:rsidR="00EC6327" w:rsidRPr="00985689" w:rsidRDefault="00EC6327" w:rsidP="00EC6327">
      <w:pPr>
        <w:spacing w:line="360" w:lineRule="exact"/>
        <w:ind w:firstLineChars="200" w:firstLine="420"/>
        <w:rPr>
          <w:rFonts w:ascii="宋体" w:hAnsi="宋体" w:cs="宋体" w:hint="eastAsia"/>
          <w:i/>
          <w:iCs/>
          <w:kern w:val="0"/>
          <w:szCs w:val="21"/>
        </w:rPr>
      </w:pPr>
      <w:r w:rsidRPr="00985689">
        <w:rPr>
          <w:rFonts w:ascii="宋体" w:hAnsi="宋体" w:cs="宋体" w:hint="eastAsia"/>
          <w:iCs/>
          <w:kern w:val="0"/>
          <w:szCs w:val="21"/>
        </w:rPr>
        <w:t>（5）政府采购支持监狱企业发展。</w:t>
      </w:r>
    </w:p>
    <w:bookmarkEnd w:id="37"/>
    <w:p w14:paraId="10C967EF" w14:textId="77777777" w:rsidR="00EC6327" w:rsidRPr="00985689" w:rsidRDefault="00EC6327" w:rsidP="00EC6327">
      <w:pPr>
        <w:widowControl/>
        <w:spacing w:line="360" w:lineRule="exact"/>
        <w:ind w:firstLineChars="200" w:firstLine="422"/>
        <w:jc w:val="left"/>
        <w:rPr>
          <w:rFonts w:ascii="宋体" w:hAnsi="宋体" w:hint="eastAsia"/>
          <w:b/>
          <w:szCs w:val="21"/>
        </w:rPr>
      </w:pPr>
      <w:r w:rsidRPr="00985689">
        <w:rPr>
          <w:rFonts w:ascii="宋体" w:hAnsi="宋体" w:cs="宋体" w:hint="eastAsia"/>
          <w:b/>
          <w:kern w:val="0"/>
          <w:szCs w:val="21"/>
        </w:rPr>
        <w:t>3.投标人</w:t>
      </w:r>
      <w:r w:rsidRPr="00985689">
        <w:rPr>
          <w:rFonts w:ascii="宋体" w:hAnsi="宋体" w:hint="eastAsia"/>
          <w:b/>
          <w:szCs w:val="21"/>
        </w:rPr>
        <w:t>投标注意事项</w:t>
      </w:r>
    </w:p>
    <w:p w14:paraId="19A50435" w14:textId="77777777" w:rsidR="00EC6327" w:rsidRPr="00985689" w:rsidRDefault="00EC6327" w:rsidP="00EC6327">
      <w:pPr>
        <w:widowControl/>
        <w:spacing w:line="360" w:lineRule="exact"/>
        <w:ind w:firstLineChars="200" w:firstLine="420"/>
        <w:jc w:val="left"/>
        <w:rPr>
          <w:rFonts w:ascii="宋体" w:hAnsi="宋体" w:hint="eastAsia"/>
          <w:szCs w:val="21"/>
        </w:rPr>
      </w:pPr>
      <w:r w:rsidRPr="00985689">
        <w:rPr>
          <w:rFonts w:ascii="宋体" w:hAnsi="宋体" w:hint="eastAsia"/>
          <w:szCs w:val="21"/>
        </w:rPr>
        <w:lastRenderedPageBreak/>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985689">
        <w:rPr>
          <w:rFonts w:ascii="宋体" w:hAnsi="宋体" w:hint="eastAsia"/>
          <w:b/>
          <w:szCs w:val="21"/>
        </w:rPr>
        <w:t>（</w:t>
      </w:r>
      <w:r w:rsidRPr="00985689">
        <w:rPr>
          <w:rFonts w:ascii="宋体" w:hAnsi="宋体" w:hint="eastAsia"/>
          <w:b/>
          <w:szCs w:val="21"/>
          <w:u w:val="single"/>
        </w:rPr>
        <w:t>加密的电子投标文件是指</w:t>
      </w:r>
      <w:r w:rsidRPr="00985689">
        <w:rPr>
          <w:rFonts w:hint="eastAsia"/>
          <w:b/>
          <w:u w:val="single"/>
        </w:rPr>
        <w:t>后缀名为“</w:t>
      </w:r>
      <w:r w:rsidRPr="00985689">
        <w:rPr>
          <w:rFonts w:hint="eastAsia"/>
          <w:b/>
          <w:u w:val="single"/>
        </w:rPr>
        <w:t>jm</w:t>
      </w:r>
      <w:r w:rsidRPr="00985689">
        <w:rPr>
          <w:b/>
          <w:u w:val="single"/>
        </w:rPr>
        <w:t>bs</w:t>
      </w:r>
      <w:r w:rsidRPr="00985689">
        <w:rPr>
          <w:rFonts w:hint="eastAsia"/>
          <w:b/>
          <w:u w:val="single"/>
        </w:rPr>
        <w:t>”的文件</w:t>
      </w:r>
      <w:r w:rsidRPr="00985689">
        <w:rPr>
          <w:rFonts w:ascii="宋体" w:hAnsi="宋体" w:hint="eastAsia"/>
          <w:b/>
          <w:szCs w:val="21"/>
        </w:rPr>
        <w:t>）</w:t>
      </w:r>
      <w:r w:rsidRPr="00985689">
        <w:rPr>
          <w:rFonts w:ascii="宋体" w:hAnsi="宋体" w:hint="eastAsia"/>
          <w:szCs w:val="21"/>
        </w:rPr>
        <w:t>，</w:t>
      </w:r>
      <w:r w:rsidRPr="00985689">
        <w:rPr>
          <w:rFonts w:ascii="宋体" w:hAnsi="宋体" w:hint="eastAsia"/>
          <w:b/>
          <w:szCs w:val="21"/>
        </w:rPr>
        <w:t>投标人在广西政府采购云平台提交电子投标文件时，请填写参加远程开标活动经办人联系方式。</w:t>
      </w:r>
      <w:r w:rsidRPr="00985689">
        <w:rPr>
          <w:rFonts w:ascii="宋体" w:hAnsi="宋体" w:hint="eastAsia"/>
          <w:szCs w:val="21"/>
        </w:rPr>
        <w:t>投标人登录广西政府采购云平台，依次进入“服务中心-项目采购-操作流程-电子招投标-</w:t>
      </w:r>
      <w:r w:rsidRPr="00985689">
        <w:t>政府采购项目电子交易管理操作指南</w:t>
      </w:r>
      <w:r w:rsidRPr="00985689">
        <w:t>-</w:t>
      </w:r>
      <w:r w:rsidRPr="00985689">
        <w:t>供应商</w:t>
      </w:r>
      <w:r w:rsidRPr="00985689">
        <w:rPr>
          <w:rFonts w:ascii="宋体" w:hAnsi="宋体" w:hint="eastAsia"/>
          <w:szCs w:val="21"/>
        </w:rPr>
        <w:t>”查看电子投标具体操作流程。</w:t>
      </w:r>
    </w:p>
    <w:p w14:paraId="6A9F2A8F" w14:textId="77777777" w:rsidR="00EC6327" w:rsidRPr="00985689" w:rsidRDefault="00EC6327" w:rsidP="00EC6327">
      <w:pPr>
        <w:widowControl/>
        <w:spacing w:line="360" w:lineRule="exact"/>
        <w:ind w:firstLineChars="200" w:firstLine="420"/>
        <w:jc w:val="left"/>
        <w:rPr>
          <w:rFonts w:ascii="宋体" w:hAnsi="宋体"/>
          <w:szCs w:val="21"/>
        </w:rPr>
      </w:pPr>
      <w:r w:rsidRPr="00985689">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985689">
        <w:rPr>
          <w:rFonts w:ascii="宋体" w:hAnsi="宋体" w:cs="宋体" w:hint="eastAsia"/>
          <w:kern w:val="0"/>
          <w:szCs w:val="21"/>
        </w:rPr>
        <w:t>广西政府采购云平台，</w:t>
      </w:r>
      <w:r w:rsidRPr="00985689">
        <w:rPr>
          <w:rFonts w:ascii="宋体" w:hAnsi="宋体" w:hint="eastAsia"/>
          <w:szCs w:val="21"/>
        </w:rPr>
        <w:t>依次进入“服务中心-入驻与配置”中查看CA数字证书办理操作流程。</w:t>
      </w:r>
      <w:r w:rsidRPr="00985689">
        <w:rPr>
          <w:rFonts w:ascii="宋体" w:hAnsi="宋体" w:cs="宋体" w:hint="eastAsia"/>
          <w:bCs/>
          <w:kern w:val="0"/>
          <w:szCs w:val="21"/>
        </w:rPr>
        <w:t>如在操作过程中遇到问题或者需要技术支持，请致电广西政府采购云平台客服热线：</w:t>
      </w:r>
      <w:r w:rsidRPr="00985689">
        <w:rPr>
          <w:rFonts w:ascii="宋体" w:hAnsi="宋体" w:cs="宋体" w:hint="eastAsia"/>
          <w:kern w:val="0"/>
          <w:szCs w:val="21"/>
        </w:rPr>
        <w:t>95763</w:t>
      </w:r>
      <w:r w:rsidRPr="00985689">
        <w:rPr>
          <w:rFonts w:ascii="宋体" w:hAnsi="宋体" w:cs="宋体" w:hint="eastAsia"/>
          <w:bCs/>
          <w:kern w:val="0"/>
          <w:szCs w:val="21"/>
        </w:rPr>
        <w:t>或0</w:t>
      </w:r>
      <w:r w:rsidRPr="00985689">
        <w:rPr>
          <w:rFonts w:ascii="宋体" w:hAnsi="宋体" w:cs="宋体"/>
          <w:bCs/>
          <w:kern w:val="0"/>
          <w:szCs w:val="21"/>
        </w:rPr>
        <w:t>771-</w:t>
      </w:r>
      <w:r w:rsidRPr="00985689">
        <w:rPr>
          <w:rFonts w:ascii="宋体" w:hAnsi="宋体" w:cs="宋体" w:hint="eastAsia"/>
          <w:bCs/>
          <w:kern w:val="0"/>
          <w:szCs w:val="21"/>
        </w:rPr>
        <w:t>3</w:t>
      </w:r>
      <w:r w:rsidRPr="00985689">
        <w:rPr>
          <w:rFonts w:ascii="宋体" w:hAnsi="宋体" w:cs="宋体"/>
          <w:bCs/>
          <w:kern w:val="0"/>
          <w:szCs w:val="21"/>
        </w:rPr>
        <w:t>381253</w:t>
      </w:r>
      <w:r w:rsidRPr="00985689">
        <w:rPr>
          <w:rFonts w:ascii="宋体" w:hAnsi="宋体" w:hint="eastAsia"/>
          <w:szCs w:val="21"/>
        </w:rPr>
        <w:t>）。</w:t>
      </w:r>
    </w:p>
    <w:p w14:paraId="7730B0D3" w14:textId="77777777" w:rsidR="00EC6327" w:rsidRPr="00985689" w:rsidRDefault="00EC6327" w:rsidP="00EC6327">
      <w:pPr>
        <w:snapToGrid w:val="0"/>
        <w:spacing w:line="360" w:lineRule="exact"/>
        <w:ind w:firstLineChars="200" w:firstLine="420"/>
        <w:rPr>
          <w:rFonts w:ascii="宋体" w:hAnsi="宋体" w:cs="宋体" w:hint="eastAsia"/>
          <w:kern w:val="0"/>
          <w:szCs w:val="21"/>
        </w:rPr>
      </w:pPr>
      <w:r w:rsidRPr="00985689">
        <w:rPr>
          <w:rFonts w:ascii="宋体" w:hAnsi="宋体" w:cs="宋体" w:hint="eastAsia"/>
          <w:kern w:val="0"/>
          <w:szCs w:val="21"/>
        </w:rPr>
        <w:t>（3）CA证书在线解密：投标人投标时，需</w:t>
      </w:r>
      <w:proofErr w:type="gramStart"/>
      <w:r w:rsidRPr="00985689">
        <w:rPr>
          <w:rFonts w:ascii="宋体" w:hAnsi="宋体" w:cs="宋体" w:hint="eastAsia"/>
          <w:kern w:val="0"/>
          <w:szCs w:val="21"/>
        </w:rPr>
        <w:t>凭制作</w:t>
      </w:r>
      <w:proofErr w:type="gramEnd"/>
      <w:r w:rsidRPr="00985689">
        <w:rPr>
          <w:rFonts w:ascii="宋体" w:hAnsi="宋体" w:cs="宋体" w:hint="eastAsia"/>
          <w:kern w:val="0"/>
          <w:szCs w:val="21"/>
        </w:rPr>
        <w:t>投标文件时用来加密的有效数字证书（CA认证）登录广西政府采购云平台电子开标大厅现场按规定时间对加密的投标文件进行解密，否则后果自负。</w:t>
      </w:r>
    </w:p>
    <w:p w14:paraId="21FC78AE" w14:textId="77777777" w:rsidR="00EC6327" w:rsidRPr="00985689" w:rsidRDefault="00EC6327" w:rsidP="00EC6327">
      <w:pPr>
        <w:spacing w:line="360" w:lineRule="exact"/>
        <w:ind w:firstLineChars="202" w:firstLine="426"/>
        <w:rPr>
          <w:rFonts w:ascii="宋体" w:hAnsi="宋体"/>
          <w:b/>
          <w:szCs w:val="21"/>
        </w:rPr>
      </w:pPr>
      <w:r w:rsidRPr="00985689">
        <w:rPr>
          <w:rFonts w:ascii="宋体" w:hAnsi="宋体" w:hint="eastAsia"/>
          <w:b/>
          <w:szCs w:val="21"/>
        </w:rPr>
        <w:t>注：</w:t>
      </w:r>
    </w:p>
    <w:p w14:paraId="6DAE5F95" w14:textId="77777777" w:rsidR="00EC6327" w:rsidRPr="00985689" w:rsidRDefault="00EC6327" w:rsidP="00EC6327">
      <w:pPr>
        <w:spacing w:line="360" w:lineRule="exact"/>
        <w:ind w:firstLineChars="202" w:firstLine="426"/>
        <w:rPr>
          <w:rFonts w:ascii="宋体" w:hAnsi="宋体"/>
          <w:b/>
          <w:szCs w:val="21"/>
        </w:rPr>
      </w:pPr>
      <w:r w:rsidRPr="00985689">
        <w:rPr>
          <w:rFonts w:ascii="宋体" w:hAnsi="宋体" w:hint="eastAsia"/>
          <w:b/>
          <w:szCs w:val="21"/>
        </w:rPr>
        <w:t>①为确保网上操作合法、有效和安全，请投标人确保在电子投标过程中能够对相关数据电文进行加密和使用电子签章，妥善保管C</w:t>
      </w:r>
      <w:r w:rsidRPr="00985689">
        <w:rPr>
          <w:rFonts w:ascii="宋体" w:hAnsi="宋体"/>
          <w:b/>
          <w:szCs w:val="21"/>
        </w:rPr>
        <w:t>A</w:t>
      </w:r>
      <w:r w:rsidRPr="00985689">
        <w:rPr>
          <w:rFonts w:ascii="宋体" w:hAnsi="宋体" w:hint="eastAsia"/>
          <w:b/>
          <w:szCs w:val="21"/>
        </w:rPr>
        <w:t>数字证书并使用有效的CA数字证书参与整个招标活动。</w:t>
      </w:r>
    </w:p>
    <w:p w14:paraId="5595D60E" w14:textId="77777777" w:rsidR="00EC6327" w:rsidRPr="00985689" w:rsidRDefault="00EC6327" w:rsidP="00EC6327">
      <w:pPr>
        <w:spacing w:line="360" w:lineRule="exact"/>
        <w:ind w:firstLineChars="202" w:firstLine="426"/>
        <w:rPr>
          <w:rFonts w:ascii="宋体" w:hAnsi="宋体"/>
          <w:b/>
          <w:bCs/>
          <w:szCs w:val="21"/>
        </w:rPr>
      </w:pPr>
      <w:r w:rsidRPr="00985689">
        <w:rPr>
          <w:rFonts w:ascii="宋体" w:hAnsi="宋体" w:hint="eastAsia"/>
          <w:b/>
          <w:szCs w:val="21"/>
        </w:rPr>
        <w:t>②</w:t>
      </w:r>
      <w:r w:rsidRPr="00985689">
        <w:rPr>
          <w:rFonts w:ascii="宋体" w:hAnsi="宋体" w:hint="eastAsia"/>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041CBE6" w14:textId="77777777" w:rsidR="00EC6327" w:rsidRPr="00985689" w:rsidRDefault="00EC6327" w:rsidP="00EC6327">
      <w:pPr>
        <w:spacing w:line="360" w:lineRule="exact"/>
        <w:rPr>
          <w:rFonts w:ascii="黑体" w:eastAsia="黑体" w:hAnsi="黑体"/>
          <w:b/>
          <w:bCs/>
          <w:sz w:val="24"/>
        </w:rPr>
      </w:pPr>
    </w:p>
    <w:p w14:paraId="27381737" w14:textId="77777777" w:rsidR="00EC6327" w:rsidRPr="00985689" w:rsidRDefault="00EC6327" w:rsidP="00EC6327">
      <w:pPr>
        <w:spacing w:line="360" w:lineRule="exact"/>
        <w:rPr>
          <w:rFonts w:ascii="黑体" w:eastAsia="黑体" w:hAnsi="黑体"/>
          <w:b/>
          <w:bCs/>
          <w:sz w:val="24"/>
        </w:rPr>
      </w:pPr>
      <w:r w:rsidRPr="00985689">
        <w:rPr>
          <w:rFonts w:ascii="黑体" w:eastAsia="黑体" w:hAnsi="黑体" w:hint="eastAsia"/>
          <w:b/>
          <w:bCs/>
          <w:sz w:val="24"/>
        </w:rPr>
        <w:t>七、对本次招标提出询问，请按</w:t>
      </w:r>
      <w:r w:rsidRPr="00985689">
        <w:rPr>
          <w:rFonts w:ascii="黑体" w:eastAsia="黑体" w:hAnsi="黑体"/>
          <w:b/>
          <w:bCs/>
          <w:sz w:val="24"/>
        </w:rPr>
        <w:t>以下方式</w:t>
      </w:r>
      <w:r w:rsidRPr="00985689">
        <w:rPr>
          <w:rFonts w:ascii="黑体" w:eastAsia="黑体" w:hAnsi="黑体" w:hint="eastAsia"/>
          <w:b/>
          <w:bCs/>
          <w:sz w:val="24"/>
        </w:rPr>
        <w:t>联系。</w:t>
      </w:r>
      <w:bookmarkEnd w:id="33"/>
      <w:bookmarkEnd w:id="34"/>
      <w:bookmarkEnd w:id="35"/>
      <w:bookmarkEnd w:id="36"/>
    </w:p>
    <w:p w14:paraId="2DDF58BF" w14:textId="77777777" w:rsidR="00EC6327" w:rsidRPr="00985689" w:rsidRDefault="00EC6327" w:rsidP="00EC6327">
      <w:pPr>
        <w:spacing w:line="360" w:lineRule="exact"/>
        <w:ind w:firstLineChars="202" w:firstLine="424"/>
        <w:jc w:val="left"/>
        <w:rPr>
          <w:rFonts w:ascii="宋体" w:hAnsi="宋体" w:hint="eastAsia"/>
          <w:szCs w:val="21"/>
        </w:rPr>
      </w:pPr>
      <w:r w:rsidRPr="00985689">
        <w:rPr>
          <w:rFonts w:ascii="宋体" w:hAnsi="宋体" w:cs="宋体" w:hint="eastAsia"/>
          <w:szCs w:val="21"/>
        </w:rPr>
        <w:t>1.采购人信息</w:t>
      </w:r>
    </w:p>
    <w:p w14:paraId="6C5C60F7" w14:textId="77777777" w:rsidR="00EC6327" w:rsidRPr="00985689" w:rsidRDefault="00EC6327" w:rsidP="00EC6327">
      <w:pPr>
        <w:spacing w:line="360" w:lineRule="exact"/>
        <w:ind w:firstLineChars="202" w:firstLine="424"/>
        <w:jc w:val="left"/>
        <w:rPr>
          <w:rFonts w:ascii="宋体" w:hAnsi="宋体"/>
          <w:szCs w:val="21"/>
        </w:rPr>
      </w:pPr>
      <w:r w:rsidRPr="00985689">
        <w:rPr>
          <w:rFonts w:ascii="宋体" w:hAnsi="宋体" w:hint="eastAsia"/>
          <w:szCs w:val="21"/>
        </w:rPr>
        <w:t>名称：</w:t>
      </w:r>
      <w:r w:rsidRPr="00985689">
        <w:rPr>
          <w:rFonts w:ascii="宋体" w:hAnsi="宋体" w:hint="eastAsia"/>
          <w:szCs w:val="21"/>
          <w:u w:val="single"/>
        </w:rPr>
        <w:t>广西卫生职业技术学院</w:t>
      </w:r>
    </w:p>
    <w:p w14:paraId="2F00CBCF" w14:textId="77777777" w:rsidR="00EC6327" w:rsidRPr="00985689" w:rsidRDefault="00EC6327" w:rsidP="00EC6327">
      <w:pPr>
        <w:spacing w:line="360" w:lineRule="exact"/>
        <w:ind w:firstLineChars="202" w:firstLine="424"/>
        <w:jc w:val="left"/>
        <w:rPr>
          <w:rFonts w:ascii="宋体" w:hAnsi="宋体"/>
          <w:szCs w:val="21"/>
        </w:rPr>
      </w:pPr>
      <w:r w:rsidRPr="00985689">
        <w:rPr>
          <w:rFonts w:ascii="宋体" w:hAnsi="宋体" w:hint="eastAsia"/>
          <w:szCs w:val="21"/>
        </w:rPr>
        <w:t>地址：</w:t>
      </w:r>
      <w:r w:rsidRPr="00985689">
        <w:rPr>
          <w:rFonts w:ascii="宋体" w:hAnsi="宋体" w:hint="eastAsia"/>
          <w:szCs w:val="21"/>
          <w:u w:val="single"/>
        </w:rPr>
        <w:t>广西南宁市兴宁区昆仑大道</w:t>
      </w:r>
      <w:r w:rsidRPr="00985689">
        <w:rPr>
          <w:rFonts w:ascii="宋体" w:hAnsi="宋体"/>
          <w:szCs w:val="21"/>
          <w:u w:val="single"/>
        </w:rPr>
        <w:t>8号</w:t>
      </w:r>
    </w:p>
    <w:p w14:paraId="4C978337" w14:textId="77777777" w:rsidR="00EC6327" w:rsidRPr="00985689" w:rsidRDefault="00EC6327" w:rsidP="00EC6327">
      <w:pPr>
        <w:spacing w:line="360" w:lineRule="exact"/>
        <w:ind w:firstLineChars="202" w:firstLine="424"/>
        <w:jc w:val="left"/>
        <w:rPr>
          <w:rFonts w:ascii="宋体" w:hAnsi="宋体" w:hint="eastAsia"/>
          <w:szCs w:val="21"/>
          <w:u w:val="single"/>
        </w:rPr>
      </w:pPr>
      <w:r w:rsidRPr="00985689">
        <w:rPr>
          <w:rFonts w:ascii="宋体" w:hAnsi="宋体" w:hint="eastAsia"/>
          <w:szCs w:val="21"/>
        </w:rPr>
        <w:t>联系方式：</w:t>
      </w:r>
      <w:bookmarkStart w:id="38" w:name="_Toc28359086"/>
      <w:bookmarkStart w:id="39" w:name="_Toc28359009"/>
      <w:r w:rsidRPr="00985689">
        <w:rPr>
          <w:rFonts w:hint="eastAsia"/>
          <w:u w:val="single"/>
        </w:rPr>
        <w:t>胡丹，</w:t>
      </w:r>
      <w:r w:rsidRPr="00985689">
        <w:rPr>
          <w:rFonts w:hint="eastAsia"/>
          <w:u w:val="single"/>
        </w:rPr>
        <w:t>0771-5628141</w:t>
      </w:r>
    </w:p>
    <w:p w14:paraId="6B91A59A" w14:textId="77777777" w:rsidR="00EC6327" w:rsidRPr="00985689" w:rsidRDefault="00EC6327" w:rsidP="00EC6327">
      <w:pPr>
        <w:spacing w:line="360" w:lineRule="exact"/>
        <w:ind w:firstLineChars="202" w:firstLine="424"/>
        <w:jc w:val="left"/>
        <w:rPr>
          <w:rFonts w:ascii="宋体" w:hAnsi="宋体"/>
          <w:szCs w:val="21"/>
        </w:rPr>
      </w:pPr>
      <w:r w:rsidRPr="00985689">
        <w:rPr>
          <w:rFonts w:ascii="宋体" w:hAnsi="宋体" w:cs="宋体" w:hint="eastAsia"/>
          <w:szCs w:val="21"/>
        </w:rPr>
        <w:t>2.采购代理机构信息</w:t>
      </w:r>
      <w:bookmarkEnd w:id="38"/>
      <w:bookmarkEnd w:id="39"/>
    </w:p>
    <w:p w14:paraId="4D8AEFDE" w14:textId="77777777" w:rsidR="00EC6327" w:rsidRPr="00985689" w:rsidRDefault="00EC6327" w:rsidP="00EC6327">
      <w:pPr>
        <w:spacing w:line="360" w:lineRule="exact"/>
        <w:ind w:firstLineChars="202" w:firstLine="424"/>
        <w:rPr>
          <w:rFonts w:ascii="宋体" w:hAnsi="宋体"/>
          <w:szCs w:val="21"/>
        </w:rPr>
      </w:pPr>
      <w:r w:rsidRPr="00985689">
        <w:rPr>
          <w:rFonts w:ascii="宋体" w:hAnsi="宋体" w:hint="eastAsia"/>
          <w:szCs w:val="21"/>
        </w:rPr>
        <w:t>名称：</w:t>
      </w:r>
      <w:r w:rsidRPr="00985689">
        <w:rPr>
          <w:rFonts w:ascii="宋体" w:hAnsi="宋体" w:hint="eastAsia"/>
          <w:szCs w:val="21"/>
          <w:u w:val="single"/>
        </w:rPr>
        <w:t>云之</w:t>
      </w:r>
      <w:proofErr w:type="gramStart"/>
      <w:r w:rsidRPr="00985689">
        <w:rPr>
          <w:rFonts w:ascii="宋体" w:hAnsi="宋体" w:hint="eastAsia"/>
          <w:szCs w:val="21"/>
          <w:u w:val="single"/>
        </w:rPr>
        <w:t>龙咨询</w:t>
      </w:r>
      <w:proofErr w:type="gramEnd"/>
      <w:r w:rsidRPr="00985689">
        <w:rPr>
          <w:rFonts w:ascii="宋体" w:hAnsi="宋体" w:hint="eastAsia"/>
          <w:szCs w:val="21"/>
          <w:u w:val="single"/>
        </w:rPr>
        <w:t>集团有限公司</w:t>
      </w:r>
    </w:p>
    <w:p w14:paraId="6620F947" w14:textId="77777777" w:rsidR="00EC6327" w:rsidRPr="00985689" w:rsidRDefault="00EC6327" w:rsidP="00EC6327">
      <w:pPr>
        <w:spacing w:line="360" w:lineRule="exact"/>
        <w:ind w:firstLineChars="202" w:firstLine="424"/>
        <w:rPr>
          <w:rFonts w:ascii="宋体" w:hAnsi="宋体"/>
          <w:szCs w:val="21"/>
        </w:rPr>
      </w:pPr>
      <w:r w:rsidRPr="00985689">
        <w:rPr>
          <w:rFonts w:ascii="宋体" w:hAnsi="宋体" w:hint="eastAsia"/>
          <w:szCs w:val="21"/>
        </w:rPr>
        <w:t>地址：</w:t>
      </w:r>
      <w:r w:rsidRPr="00985689">
        <w:rPr>
          <w:rFonts w:ascii="宋体" w:hAnsi="宋体" w:hint="eastAsia"/>
          <w:szCs w:val="21"/>
          <w:u w:val="single"/>
        </w:rPr>
        <w:t>广西南宁市</w:t>
      </w:r>
      <w:proofErr w:type="gramStart"/>
      <w:r w:rsidRPr="00985689">
        <w:rPr>
          <w:rFonts w:ascii="宋体" w:hAnsi="宋体" w:hint="eastAsia"/>
          <w:szCs w:val="21"/>
          <w:u w:val="single"/>
        </w:rPr>
        <w:t>良庆区</w:t>
      </w:r>
      <w:proofErr w:type="gramEnd"/>
      <w:r w:rsidRPr="00985689">
        <w:rPr>
          <w:rFonts w:ascii="宋体" w:hAnsi="宋体" w:hint="eastAsia"/>
          <w:szCs w:val="21"/>
          <w:u w:val="single"/>
        </w:rPr>
        <w:t>云英路15号3号楼云之</w:t>
      </w:r>
      <w:proofErr w:type="gramStart"/>
      <w:r w:rsidRPr="00985689">
        <w:rPr>
          <w:rFonts w:ascii="宋体" w:hAnsi="宋体" w:hint="eastAsia"/>
          <w:szCs w:val="21"/>
          <w:u w:val="single"/>
        </w:rPr>
        <w:t>龙咨询</w:t>
      </w:r>
      <w:proofErr w:type="gramEnd"/>
      <w:r w:rsidRPr="00985689">
        <w:rPr>
          <w:rFonts w:ascii="宋体" w:hAnsi="宋体" w:hint="eastAsia"/>
          <w:szCs w:val="21"/>
          <w:u w:val="single"/>
        </w:rPr>
        <w:t>集团大厦6楼</w:t>
      </w:r>
    </w:p>
    <w:p w14:paraId="1A080CA2" w14:textId="77777777" w:rsidR="00EC6327" w:rsidRPr="00985689" w:rsidRDefault="00EC6327" w:rsidP="00EC6327">
      <w:pPr>
        <w:spacing w:line="360" w:lineRule="exact"/>
        <w:ind w:firstLineChars="202" w:firstLine="424"/>
        <w:rPr>
          <w:rFonts w:ascii="宋体" w:hAnsi="宋体"/>
          <w:szCs w:val="21"/>
        </w:rPr>
      </w:pPr>
      <w:r w:rsidRPr="00985689">
        <w:rPr>
          <w:rFonts w:ascii="宋体" w:hAnsi="宋体" w:hint="eastAsia"/>
          <w:szCs w:val="21"/>
        </w:rPr>
        <w:t>联系方式：</w:t>
      </w:r>
      <w:bookmarkStart w:id="40" w:name="_Toc28359087"/>
      <w:bookmarkStart w:id="41" w:name="_Toc28359010"/>
      <w:r w:rsidRPr="00985689">
        <w:rPr>
          <w:rFonts w:hAnsi="宋体" w:hint="eastAsia"/>
          <w:u w:val="single"/>
        </w:rPr>
        <w:t>黄新强、岑昌桦</w:t>
      </w:r>
      <w:r w:rsidRPr="00985689">
        <w:rPr>
          <w:rFonts w:hAnsi="宋体" w:hint="eastAsia"/>
          <w:szCs w:val="21"/>
          <w:u w:val="single"/>
        </w:rPr>
        <w:t>、莫国华</w:t>
      </w:r>
      <w:r w:rsidRPr="00985689">
        <w:rPr>
          <w:rFonts w:ascii="宋体" w:hAnsi="宋体" w:hint="eastAsia"/>
          <w:szCs w:val="21"/>
          <w:u w:val="single"/>
        </w:rPr>
        <w:t>，0771-2618118、2611889、2611898</w:t>
      </w:r>
    </w:p>
    <w:p w14:paraId="41D975A6" w14:textId="77777777" w:rsidR="00EC6327" w:rsidRPr="00985689" w:rsidRDefault="00EC6327" w:rsidP="00EC6327">
      <w:pPr>
        <w:spacing w:line="360" w:lineRule="exact"/>
        <w:ind w:firstLineChars="202" w:firstLine="424"/>
        <w:rPr>
          <w:rFonts w:ascii="宋体" w:hAnsi="宋体"/>
          <w:szCs w:val="21"/>
          <w:u w:val="single"/>
        </w:rPr>
      </w:pPr>
      <w:r w:rsidRPr="00985689">
        <w:rPr>
          <w:rFonts w:ascii="宋体" w:hAnsi="宋体" w:cs="宋体" w:hint="eastAsia"/>
          <w:szCs w:val="21"/>
        </w:rPr>
        <w:t>3.项目</w:t>
      </w:r>
      <w:r w:rsidRPr="00985689">
        <w:rPr>
          <w:rFonts w:ascii="宋体" w:hAnsi="宋体" w:cs="宋体"/>
          <w:szCs w:val="21"/>
        </w:rPr>
        <w:t>联系方式</w:t>
      </w:r>
      <w:bookmarkEnd w:id="40"/>
      <w:bookmarkEnd w:id="41"/>
    </w:p>
    <w:p w14:paraId="4E833021" w14:textId="77777777" w:rsidR="00EC6327" w:rsidRPr="00985689" w:rsidRDefault="00EC6327" w:rsidP="00EC6327">
      <w:pPr>
        <w:pStyle w:val="a3"/>
        <w:spacing w:line="360" w:lineRule="exact"/>
        <w:ind w:firstLineChars="202" w:firstLine="424"/>
        <w:rPr>
          <w:rFonts w:hAnsi="宋体"/>
          <w:sz w:val="21"/>
        </w:rPr>
      </w:pPr>
      <w:r w:rsidRPr="00985689">
        <w:rPr>
          <w:rFonts w:hAnsi="宋体" w:hint="eastAsia"/>
          <w:sz w:val="21"/>
        </w:rPr>
        <w:t>项目联系人：</w:t>
      </w:r>
      <w:r w:rsidRPr="00985689">
        <w:rPr>
          <w:rFonts w:hAnsi="宋体" w:hint="eastAsia"/>
          <w:u w:val="single"/>
        </w:rPr>
        <w:t>黄新强、岑昌桦、莫国华</w:t>
      </w:r>
    </w:p>
    <w:p w14:paraId="19DA3F20" w14:textId="77777777" w:rsidR="00EC6327" w:rsidRPr="00985689" w:rsidRDefault="00EC6327" w:rsidP="00EC6327">
      <w:pPr>
        <w:spacing w:line="360" w:lineRule="exact"/>
        <w:ind w:firstLineChars="202" w:firstLine="424"/>
        <w:rPr>
          <w:rFonts w:ascii="宋体" w:hAnsi="宋体"/>
          <w:szCs w:val="21"/>
        </w:rPr>
      </w:pPr>
      <w:r w:rsidRPr="00985689">
        <w:rPr>
          <w:rFonts w:ascii="宋体" w:hAnsi="宋体" w:hint="eastAsia"/>
          <w:szCs w:val="21"/>
        </w:rPr>
        <w:t>电话：</w:t>
      </w:r>
      <w:r w:rsidRPr="00985689">
        <w:rPr>
          <w:rFonts w:ascii="宋体" w:hAnsi="宋体" w:hint="eastAsia"/>
          <w:szCs w:val="21"/>
          <w:u w:val="single"/>
        </w:rPr>
        <w:t>0771-2618118、2611889、2611898</w:t>
      </w:r>
    </w:p>
    <w:p w14:paraId="52AA18E8" w14:textId="77777777" w:rsidR="00EC6327" w:rsidRDefault="00EC6327"/>
    <w:sectPr w:rsidR="00EC63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C51B2"/>
    <w:multiLevelType w:val="multilevel"/>
    <w:tmpl w:val="364C51B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60C955B1"/>
    <w:multiLevelType w:val="multilevel"/>
    <w:tmpl w:val="60C955B1"/>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27"/>
    <w:rsid w:val="00EC6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5EE4"/>
  <w15:chartTrackingRefBased/>
  <w15:docId w15:val="{A7A84ACE-F3B8-4468-84CF-0A32C184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327"/>
    <w:pPr>
      <w:widowControl w:val="0"/>
      <w:jc w:val="both"/>
    </w:pPr>
    <w:rPr>
      <w:rFonts w:ascii="Times New Roman" w:eastAsia="宋体" w:hAnsi="Times New Roman" w:cs="Times New Roman"/>
      <w:szCs w:val="24"/>
    </w:rPr>
  </w:style>
  <w:style w:type="paragraph" w:styleId="1">
    <w:name w:val="heading 1"/>
    <w:basedOn w:val="a"/>
    <w:next w:val="a"/>
    <w:link w:val="11"/>
    <w:uiPriority w:val="9"/>
    <w:qFormat/>
    <w:rsid w:val="00EC6327"/>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EC6327"/>
    <w:rPr>
      <w:rFonts w:ascii="Times New Roman" w:eastAsia="宋体" w:hAnsi="Times New Roman" w:cs="Times New Roman"/>
      <w:b/>
      <w:bCs/>
      <w:kern w:val="44"/>
      <w:sz w:val="44"/>
      <w:szCs w:val="44"/>
    </w:rPr>
  </w:style>
  <w:style w:type="character" w:customStyle="1" w:styleId="11">
    <w:name w:val="标题 1 字符1"/>
    <w:link w:val="1"/>
    <w:uiPriority w:val="9"/>
    <w:qFormat/>
    <w:rsid w:val="00EC6327"/>
    <w:rPr>
      <w:rFonts w:ascii="Times New Roman" w:eastAsia="宋体" w:hAnsi="Times New Roman" w:cs="Times New Roman"/>
      <w:b/>
      <w:bCs/>
      <w:kern w:val="44"/>
      <w:sz w:val="44"/>
      <w:szCs w:val="44"/>
      <w:lang w:val="x-none" w:eastAsia="x-none"/>
    </w:rPr>
  </w:style>
  <w:style w:type="paragraph" w:styleId="a3">
    <w:name w:val="Plain Text"/>
    <w:basedOn w:val="a"/>
    <w:link w:val="2"/>
    <w:qFormat/>
    <w:rsid w:val="00EC6327"/>
    <w:rPr>
      <w:rFonts w:ascii="宋体" w:hAnsi="Courier New"/>
      <w:kern w:val="0"/>
      <w:sz w:val="20"/>
      <w:szCs w:val="21"/>
      <w:lang w:val="x-none" w:eastAsia="x-none"/>
    </w:rPr>
  </w:style>
  <w:style w:type="character" w:customStyle="1" w:styleId="a4">
    <w:name w:val="纯文本 字符"/>
    <w:basedOn w:val="a0"/>
    <w:uiPriority w:val="99"/>
    <w:semiHidden/>
    <w:rsid w:val="00EC6327"/>
    <w:rPr>
      <w:rFonts w:asciiTheme="minorEastAsia" w:hAnsi="Courier New" w:cs="Courier New"/>
      <w:szCs w:val="24"/>
    </w:rPr>
  </w:style>
  <w:style w:type="character" w:customStyle="1" w:styleId="2">
    <w:name w:val="纯文本 字符2"/>
    <w:link w:val="a3"/>
    <w:qFormat/>
    <w:rsid w:val="00EC6327"/>
    <w:rPr>
      <w:rFonts w:ascii="宋体" w:eastAsia="宋体" w:hAnsi="Courier New" w:cs="Times New Roman"/>
      <w:kern w:val="0"/>
      <w:sz w:val="2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972</Words>
  <Characters>5542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2026-03-11T07:07:00Z</dcterms:created>
  <dcterms:modified xsi:type="dcterms:W3CDTF">2026-03-11T07:08:00Z</dcterms:modified>
</cp:coreProperties>
</file>