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BA16" w14:textId="7D6B424B" w:rsidR="00846E9C" w:rsidRDefault="00913DDD">
      <w:pPr>
        <w:jc w:val="center"/>
        <w:rPr>
          <w:rFonts w:asciiTheme="minorEastAsia" w:hAnsiTheme="minorEastAsia"/>
          <w:sz w:val="28"/>
          <w:szCs w:val="32"/>
        </w:rPr>
      </w:pPr>
      <w:bookmarkStart w:id="0" w:name="_Toc28359022"/>
      <w:bookmarkStart w:id="1" w:name="_Toc44405637"/>
      <w:bookmarkStart w:id="2" w:name="OLE_LINK3"/>
      <w:bookmarkStart w:id="3" w:name="OLE_LINK1"/>
      <w:bookmarkStart w:id="4" w:name="OLE_LINK2"/>
      <w:bookmarkStart w:id="5" w:name="OLE_LINK4"/>
      <w:bookmarkStart w:id="6" w:name="OLE_LINK5"/>
      <w:r w:rsidRPr="004E6C6C">
        <w:rPr>
          <w:rFonts w:asciiTheme="minorEastAsia" w:hAnsiTheme="minorEastAsia" w:hint="eastAsia"/>
          <w:sz w:val="28"/>
          <w:szCs w:val="32"/>
        </w:rPr>
        <w:t>云之</w:t>
      </w:r>
      <w:proofErr w:type="gramStart"/>
      <w:r w:rsidRPr="004E6C6C">
        <w:rPr>
          <w:rFonts w:asciiTheme="minorEastAsia" w:hAnsiTheme="minorEastAsia" w:hint="eastAsia"/>
          <w:sz w:val="28"/>
          <w:szCs w:val="32"/>
        </w:rPr>
        <w:t>龙咨询</w:t>
      </w:r>
      <w:proofErr w:type="gramEnd"/>
      <w:r w:rsidRPr="004E6C6C">
        <w:rPr>
          <w:rFonts w:asciiTheme="minorEastAsia" w:hAnsiTheme="minorEastAsia" w:hint="eastAsia"/>
          <w:sz w:val="28"/>
          <w:szCs w:val="32"/>
        </w:rPr>
        <w:t>集团有限公司</w:t>
      </w:r>
      <w:r w:rsidR="00272285" w:rsidRPr="004E6C6C">
        <w:rPr>
          <w:rFonts w:asciiTheme="minorEastAsia" w:hAnsiTheme="minorEastAsia" w:hint="eastAsia"/>
          <w:sz w:val="28"/>
          <w:szCs w:val="32"/>
        </w:rPr>
        <w:t>数字化医用X射线摄影系统、多通道输液工作站采购项目</w:t>
      </w:r>
      <w:r w:rsidRPr="004E6C6C">
        <w:rPr>
          <w:rFonts w:asciiTheme="minorEastAsia" w:hAnsiTheme="minorEastAsia" w:hint="eastAsia"/>
          <w:sz w:val="28"/>
          <w:szCs w:val="32"/>
        </w:rPr>
        <w:t>（</w:t>
      </w:r>
      <w:r w:rsidR="00272285" w:rsidRPr="004E6C6C">
        <w:rPr>
          <w:rFonts w:asciiTheme="minorEastAsia" w:hAnsiTheme="minorEastAsia"/>
          <w:sz w:val="28"/>
          <w:szCs w:val="32"/>
        </w:rPr>
        <w:t>GXZC2025-G1-003624-YZLZ</w:t>
      </w:r>
      <w:r w:rsidRPr="004E6C6C">
        <w:rPr>
          <w:rFonts w:asciiTheme="minorEastAsia" w:hAnsiTheme="minorEastAsia" w:hint="eastAsia"/>
          <w:sz w:val="28"/>
          <w:szCs w:val="32"/>
        </w:rPr>
        <w:t>）中标公告</w:t>
      </w:r>
      <w:bookmarkEnd w:id="0"/>
      <w:bookmarkEnd w:id="1"/>
    </w:p>
    <w:p w14:paraId="16DB2851" w14:textId="77777777" w:rsidR="00494AA4" w:rsidRPr="004E6C6C" w:rsidRDefault="00494AA4">
      <w:pPr>
        <w:jc w:val="center"/>
        <w:rPr>
          <w:rFonts w:asciiTheme="minorEastAsia" w:hAnsiTheme="minorEastAsia" w:hint="eastAsia"/>
          <w:sz w:val="28"/>
          <w:szCs w:val="32"/>
        </w:rPr>
      </w:pPr>
    </w:p>
    <w:p w14:paraId="171AAA46" w14:textId="791B7D1C" w:rsidR="00846E9C" w:rsidRPr="004E6C6C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一</w:t>
      </w:r>
      <w:r w:rsidRPr="004E6C6C">
        <w:rPr>
          <w:rFonts w:asciiTheme="minorEastAsia" w:hAnsiTheme="minorEastAsia" w:cs="Times New Roman"/>
          <w:szCs w:val="21"/>
        </w:rPr>
        <w:t>、</w:t>
      </w:r>
      <w:r w:rsidR="003C2908" w:rsidRPr="004E6C6C">
        <w:rPr>
          <w:rFonts w:asciiTheme="minorEastAsia" w:hAnsiTheme="minorEastAsia" w:cs="Times New Roman" w:hint="eastAsia"/>
          <w:szCs w:val="21"/>
        </w:rPr>
        <w:t>项目编号：</w:t>
      </w:r>
      <w:r w:rsidR="00272285" w:rsidRPr="004E6C6C">
        <w:rPr>
          <w:rFonts w:ascii="宋体" w:hAnsi="宋体" w:hint="eastAsia"/>
          <w:szCs w:val="21"/>
        </w:rPr>
        <w:t>GXZC2025-G1-003624-YZLZ（采购计划编号：</w:t>
      </w:r>
      <w:proofErr w:type="gramStart"/>
      <w:r w:rsidR="00272285" w:rsidRPr="004E6C6C">
        <w:rPr>
          <w:rFonts w:ascii="宋体" w:hAnsi="宋体" w:hint="eastAsia"/>
          <w:szCs w:val="21"/>
        </w:rPr>
        <w:t>广西政采</w:t>
      </w:r>
      <w:proofErr w:type="gramEnd"/>
      <w:r w:rsidR="00272285" w:rsidRPr="004E6C6C">
        <w:rPr>
          <w:rFonts w:ascii="宋体" w:hAnsi="宋体" w:hint="eastAsia"/>
          <w:szCs w:val="21"/>
        </w:rPr>
        <w:t>[2025]22592号-003、</w:t>
      </w:r>
      <w:proofErr w:type="gramStart"/>
      <w:r w:rsidR="00272285" w:rsidRPr="004E6C6C">
        <w:rPr>
          <w:rFonts w:ascii="宋体" w:hAnsi="宋体" w:hint="eastAsia"/>
          <w:szCs w:val="21"/>
        </w:rPr>
        <w:t>广西政采</w:t>
      </w:r>
      <w:proofErr w:type="gramEnd"/>
      <w:r w:rsidR="00272285" w:rsidRPr="004E6C6C">
        <w:rPr>
          <w:rFonts w:ascii="宋体" w:hAnsi="宋体" w:hint="eastAsia"/>
          <w:szCs w:val="21"/>
        </w:rPr>
        <w:t>[2025]22592号-002、</w:t>
      </w:r>
      <w:proofErr w:type="gramStart"/>
      <w:r w:rsidR="00272285" w:rsidRPr="004E6C6C">
        <w:rPr>
          <w:rFonts w:ascii="宋体" w:hAnsi="宋体" w:hint="eastAsia"/>
          <w:szCs w:val="21"/>
        </w:rPr>
        <w:t>广西政采</w:t>
      </w:r>
      <w:proofErr w:type="gramEnd"/>
      <w:r w:rsidR="00272285" w:rsidRPr="004E6C6C">
        <w:rPr>
          <w:rFonts w:ascii="宋体" w:hAnsi="宋体" w:hint="eastAsia"/>
          <w:szCs w:val="21"/>
        </w:rPr>
        <w:t>[2025]22592号-001）</w:t>
      </w:r>
    </w:p>
    <w:p w14:paraId="7502EF75" w14:textId="52C33D85" w:rsidR="00846E9C" w:rsidRPr="004E6C6C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二</w:t>
      </w:r>
      <w:r w:rsidRPr="004E6C6C">
        <w:rPr>
          <w:rFonts w:asciiTheme="minorEastAsia" w:hAnsiTheme="minorEastAsia" w:cs="Times New Roman"/>
          <w:szCs w:val="21"/>
        </w:rPr>
        <w:t>、</w:t>
      </w:r>
      <w:r w:rsidRPr="004E6C6C">
        <w:rPr>
          <w:rFonts w:asciiTheme="minorEastAsia" w:hAnsiTheme="minorEastAsia" w:cs="Times New Roman" w:hint="eastAsia"/>
          <w:szCs w:val="21"/>
        </w:rPr>
        <w:t>项目名称：</w:t>
      </w:r>
      <w:r w:rsidR="00272285" w:rsidRPr="004E6C6C">
        <w:rPr>
          <w:rFonts w:ascii="宋体" w:hAnsi="宋体" w:hint="eastAsia"/>
          <w:szCs w:val="21"/>
        </w:rPr>
        <w:t>数字化医用X射线摄影系统、多通道输液工作站采购项目</w:t>
      </w:r>
    </w:p>
    <w:p w14:paraId="0CA945E8" w14:textId="4C2F02C7" w:rsidR="00846E9C" w:rsidRPr="004E6C6C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三、中标信息</w:t>
      </w:r>
    </w:p>
    <w:p w14:paraId="759501FC" w14:textId="7F8CB953" w:rsidR="00272285" w:rsidRPr="004E6C6C" w:rsidRDefault="0027228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01分标</w:t>
      </w:r>
    </w:p>
    <w:p w14:paraId="3FD438E9" w14:textId="777071D1" w:rsidR="003803B7" w:rsidRPr="004E6C6C" w:rsidRDefault="003803B7" w:rsidP="003803B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中标人名称：</w:t>
      </w:r>
      <w:r w:rsidR="004E6C6C" w:rsidRPr="004E6C6C">
        <w:rPr>
          <w:rFonts w:asciiTheme="minorEastAsia" w:hAnsiTheme="minorEastAsia" w:cs="Times New Roman" w:hint="eastAsia"/>
          <w:szCs w:val="21"/>
        </w:rPr>
        <w:t>南宁市众智高新技术有限责任公司</w:t>
      </w:r>
      <w:r w:rsidR="00272285" w:rsidRPr="004E6C6C">
        <w:rPr>
          <w:rFonts w:asciiTheme="minorEastAsia" w:hAnsiTheme="minorEastAsia" w:cs="Times New Roman"/>
          <w:szCs w:val="21"/>
        </w:rPr>
        <w:t xml:space="preserve"> </w:t>
      </w:r>
    </w:p>
    <w:p w14:paraId="4B982088" w14:textId="753E555C" w:rsidR="003803B7" w:rsidRPr="004E6C6C" w:rsidRDefault="003803B7" w:rsidP="003803B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中标人</w:t>
      </w:r>
      <w:r w:rsidR="00940FE6" w:rsidRPr="004E6C6C">
        <w:rPr>
          <w:rFonts w:asciiTheme="minorEastAsia" w:hAnsiTheme="minorEastAsia" w:cs="Times New Roman" w:hint="eastAsia"/>
          <w:szCs w:val="21"/>
        </w:rPr>
        <w:t>地址：</w:t>
      </w:r>
      <w:r w:rsidR="004E6C6C" w:rsidRPr="004E6C6C">
        <w:rPr>
          <w:rFonts w:asciiTheme="minorEastAsia" w:hAnsiTheme="minorEastAsia" w:cs="Times New Roman" w:hint="eastAsia"/>
          <w:szCs w:val="21"/>
        </w:rPr>
        <w:t>南宁市科园大道68号高新区软件园二期12号楼201室</w:t>
      </w:r>
    </w:p>
    <w:p w14:paraId="2624CBBD" w14:textId="1F1C9139" w:rsidR="003803B7" w:rsidRDefault="003803B7" w:rsidP="004E6C6C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  <w:highlight w:val="yellow"/>
        </w:rPr>
      </w:pPr>
      <w:r w:rsidRPr="004E6C6C">
        <w:rPr>
          <w:rFonts w:asciiTheme="minorEastAsia" w:hAnsiTheme="minorEastAsia" w:cs="Times New Roman" w:hint="eastAsia"/>
          <w:szCs w:val="21"/>
        </w:rPr>
        <w:t>中标金额：</w:t>
      </w:r>
      <w:r w:rsidR="004E6C6C" w:rsidRPr="004E6C6C">
        <w:rPr>
          <w:rFonts w:asciiTheme="minorEastAsia" w:hAnsiTheme="minorEastAsia" w:cs="Times New Roman" w:hint="eastAsia"/>
          <w:szCs w:val="21"/>
        </w:rPr>
        <w:t>壹佰零捌万元整（¥1080000.00）</w:t>
      </w:r>
    </w:p>
    <w:p w14:paraId="246FE985" w14:textId="3D37D8C6" w:rsidR="00272285" w:rsidRPr="00272285" w:rsidRDefault="00272285" w:rsidP="0027228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72285">
        <w:rPr>
          <w:rFonts w:asciiTheme="minorEastAsia" w:hAnsiTheme="minorEastAsia" w:cs="Times New Roman" w:hint="eastAsia"/>
          <w:szCs w:val="21"/>
        </w:rPr>
        <w:t>0</w:t>
      </w:r>
      <w:r>
        <w:rPr>
          <w:rFonts w:asciiTheme="minorEastAsia" w:hAnsiTheme="minorEastAsia" w:cs="Times New Roman" w:hint="eastAsia"/>
          <w:szCs w:val="21"/>
        </w:rPr>
        <w:t>2</w:t>
      </w:r>
      <w:r w:rsidRPr="00272285">
        <w:rPr>
          <w:rFonts w:asciiTheme="minorEastAsia" w:hAnsiTheme="minorEastAsia" w:cs="Times New Roman" w:hint="eastAsia"/>
          <w:szCs w:val="21"/>
        </w:rPr>
        <w:t>分标</w:t>
      </w:r>
    </w:p>
    <w:p w14:paraId="745E527A" w14:textId="023CFCDC" w:rsidR="00272285" w:rsidRPr="00272285" w:rsidRDefault="00272285" w:rsidP="0027228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72285">
        <w:rPr>
          <w:rFonts w:asciiTheme="minorEastAsia" w:hAnsiTheme="minorEastAsia" w:cs="Times New Roman" w:hint="eastAsia"/>
          <w:szCs w:val="21"/>
        </w:rPr>
        <w:t>中标人名称：</w:t>
      </w:r>
      <w:r w:rsidR="004E6C6C" w:rsidRPr="004E6C6C">
        <w:rPr>
          <w:rFonts w:asciiTheme="minorEastAsia" w:hAnsiTheme="minorEastAsia" w:cs="Times New Roman" w:hint="eastAsia"/>
          <w:szCs w:val="21"/>
        </w:rPr>
        <w:t>深圳市</w:t>
      </w:r>
      <w:proofErr w:type="gramStart"/>
      <w:r w:rsidR="004E6C6C" w:rsidRPr="004E6C6C">
        <w:rPr>
          <w:rFonts w:asciiTheme="minorEastAsia" w:hAnsiTheme="minorEastAsia" w:cs="Times New Roman" w:hint="eastAsia"/>
          <w:szCs w:val="21"/>
        </w:rPr>
        <w:t>好克医疗</w:t>
      </w:r>
      <w:proofErr w:type="gramEnd"/>
      <w:r w:rsidR="004E6C6C" w:rsidRPr="004E6C6C">
        <w:rPr>
          <w:rFonts w:asciiTheme="minorEastAsia" w:hAnsiTheme="minorEastAsia" w:cs="Times New Roman" w:hint="eastAsia"/>
          <w:szCs w:val="21"/>
        </w:rPr>
        <w:t>仪器股份有限公司</w:t>
      </w:r>
      <w:r w:rsidRPr="00272285">
        <w:rPr>
          <w:rFonts w:asciiTheme="minorEastAsia" w:hAnsiTheme="minorEastAsia" w:cs="Times New Roman" w:hint="eastAsia"/>
          <w:szCs w:val="21"/>
        </w:rPr>
        <w:t xml:space="preserve"> </w:t>
      </w:r>
    </w:p>
    <w:p w14:paraId="618F173E" w14:textId="2F0D474D" w:rsidR="00272285" w:rsidRPr="004E6C6C" w:rsidRDefault="00272285" w:rsidP="004E6C6C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72285">
        <w:rPr>
          <w:rFonts w:asciiTheme="minorEastAsia" w:hAnsiTheme="minorEastAsia" w:cs="Times New Roman" w:hint="eastAsia"/>
          <w:szCs w:val="21"/>
        </w:rPr>
        <w:t>中</w:t>
      </w:r>
      <w:r w:rsidRPr="004E6C6C">
        <w:rPr>
          <w:rFonts w:asciiTheme="minorEastAsia" w:hAnsiTheme="minorEastAsia" w:cs="Times New Roman" w:hint="eastAsia"/>
          <w:szCs w:val="21"/>
        </w:rPr>
        <w:t>标人地址：</w:t>
      </w:r>
      <w:r w:rsidR="004E6C6C" w:rsidRPr="004E6C6C">
        <w:rPr>
          <w:rFonts w:asciiTheme="minorEastAsia" w:hAnsiTheme="minorEastAsia" w:cs="Times New Roman" w:hint="eastAsia"/>
          <w:szCs w:val="21"/>
        </w:rPr>
        <w:t>深圳市</w:t>
      </w:r>
      <w:proofErr w:type="gramStart"/>
      <w:r w:rsidR="004E6C6C" w:rsidRPr="004E6C6C">
        <w:rPr>
          <w:rFonts w:asciiTheme="minorEastAsia" w:hAnsiTheme="minorEastAsia" w:cs="Times New Roman" w:hint="eastAsia"/>
          <w:szCs w:val="21"/>
        </w:rPr>
        <w:t>龙华区</w:t>
      </w:r>
      <w:proofErr w:type="gramEnd"/>
      <w:r w:rsidR="004E6C6C" w:rsidRPr="004E6C6C">
        <w:rPr>
          <w:rFonts w:asciiTheme="minorEastAsia" w:hAnsiTheme="minorEastAsia" w:cs="Times New Roman" w:hint="eastAsia"/>
          <w:szCs w:val="21"/>
        </w:rPr>
        <w:t>龙华街道富康</w:t>
      </w:r>
      <w:proofErr w:type="gramStart"/>
      <w:r w:rsidR="004E6C6C" w:rsidRPr="004E6C6C">
        <w:rPr>
          <w:rFonts w:asciiTheme="minorEastAsia" w:hAnsiTheme="minorEastAsia" w:cs="Times New Roman" w:hint="eastAsia"/>
          <w:szCs w:val="21"/>
        </w:rPr>
        <w:t>社区民欢路</w:t>
      </w:r>
      <w:proofErr w:type="gramEnd"/>
      <w:r w:rsidR="004E6C6C" w:rsidRPr="004E6C6C">
        <w:rPr>
          <w:rFonts w:asciiTheme="minorEastAsia" w:hAnsiTheme="minorEastAsia" w:cs="Times New Roman" w:hint="eastAsia"/>
          <w:szCs w:val="21"/>
        </w:rPr>
        <w:t>11号建业泰工业区厂房C栋1层-5层</w:t>
      </w:r>
    </w:p>
    <w:p w14:paraId="5817A1B5" w14:textId="5B6485B7" w:rsidR="00272285" w:rsidRPr="004E6C6C" w:rsidRDefault="00272285" w:rsidP="0027228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中标金额：</w:t>
      </w:r>
      <w:r w:rsidR="004E6C6C" w:rsidRPr="004E6C6C">
        <w:rPr>
          <w:rFonts w:asciiTheme="minorEastAsia" w:hAnsiTheme="minorEastAsia" w:cs="Times New Roman" w:hint="eastAsia"/>
          <w:szCs w:val="21"/>
        </w:rPr>
        <w:t>壹佰陆拾壹万贰仟陆佰元整（¥1612600.00）</w:t>
      </w:r>
    </w:p>
    <w:p w14:paraId="6BD98CA9" w14:textId="18F6512C" w:rsidR="009C60D3" w:rsidRPr="004E6C6C" w:rsidRDefault="00913DDD" w:rsidP="001B13A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四、主要标的信息</w:t>
      </w:r>
    </w:p>
    <w:p w14:paraId="3BEAA8E7" w14:textId="65D19622" w:rsidR="00272285" w:rsidRPr="004E6C6C" w:rsidRDefault="00272285" w:rsidP="001B13A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01分标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0"/>
        <w:gridCol w:w="861"/>
        <w:gridCol w:w="1450"/>
        <w:gridCol w:w="1860"/>
        <w:gridCol w:w="1266"/>
      </w:tblGrid>
      <w:tr w:rsidR="00E87D72" w:rsidRPr="004E6C6C" w14:paraId="335CA6FB" w14:textId="77777777" w:rsidTr="002E61DD">
        <w:trPr>
          <w:cantSplit/>
          <w:trHeight w:val="270"/>
        </w:trPr>
        <w:tc>
          <w:tcPr>
            <w:tcW w:w="302" w:type="pct"/>
            <w:shd w:val="clear" w:color="auto" w:fill="auto"/>
            <w:vAlign w:val="center"/>
          </w:tcPr>
          <w:p w14:paraId="1AF5E751" w14:textId="77777777" w:rsidR="00846E9C" w:rsidRPr="004E6C6C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66B7D2AF" w14:textId="77777777" w:rsidR="00846E9C" w:rsidRPr="004E6C6C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货物名称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51A6F9F" w14:textId="77777777" w:rsidR="00846E9C" w:rsidRPr="004E6C6C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238FDC1" w14:textId="77777777" w:rsidR="00846E9C" w:rsidRPr="004E6C6C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品牌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F6BAA87" w14:textId="77777777" w:rsidR="00846E9C" w:rsidRPr="004E6C6C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079FFF2" w14:textId="2BEC1509" w:rsidR="00846E9C" w:rsidRPr="004E6C6C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  <w:r w:rsidR="00660B14" w:rsidRPr="004E6C6C">
              <w:rPr>
                <w:rFonts w:asciiTheme="minorEastAsia" w:hAnsiTheme="minorEastAsia" w:cs="宋体" w:hint="eastAsia"/>
                <w:kern w:val="0"/>
                <w:szCs w:val="21"/>
              </w:rPr>
              <w:t>（元）</w:t>
            </w:r>
          </w:p>
        </w:tc>
      </w:tr>
      <w:tr w:rsidR="00E87D72" w:rsidRPr="004E6C6C" w14:paraId="1C772EB1" w14:textId="77777777" w:rsidTr="002E61DD">
        <w:trPr>
          <w:cantSplit/>
          <w:trHeight w:val="375"/>
        </w:trPr>
        <w:tc>
          <w:tcPr>
            <w:tcW w:w="302" w:type="pct"/>
            <w:shd w:val="clear" w:color="auto" w:fill="auto"/>
            <w:vAlign w:val="center"/>
          </w:tcPr>
          <w:p w14:paraId="047EAA47" w14:textId="449860C3" w:rsidR="00303C7F" w:rsidRPr="004E6C6C" w:rsidRDefault="009C60D3" w:rsidP="00303C7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0A571706" w14:textId="39A09C5F" w:rsidR="00303C7F" w:rsidRPr="004E6C6C" w:rsidRDefault="004E6C6C" w:rsidP="004E6C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数字化医用X射线摄影系统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A1B019E" w14:textId="77273E19" w:rsidR="00303C7F" w:rsidRPr="004E6C6C" w:rsidRDefault="004E6C6C" w:rsidP="00F53EC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1套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0919EC55" w14:textId="6ED43E64" w:rsidR="00303C7F" w:rsidRPr="004E6C6C" w:rsidRDefault="004E6C6C" w:rsidP="00940FE6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proofErr w:type="gramStart"/>
            <w:r w:rsidRPr="004E6C6C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蓝影</w:t>
            </w:r>
            <w:proofErr w:type="gramEnd"/>
          </w:p>
        </w:tc>
        <w:tc>
          <w:tcPr>
            <w:tcW w:w="1091" w:type="pct"/>
            <w:shd w:val="clear" w:color="auto" w:fill="auto"/>
            <w:vAlign w:val="center"/>
          </w:tcPr>
          <w:p w14:paraId="428C3BDD" w14:textId="3804639E" w:rsidR="00303C7F" w:rsidRPr="004E6C6C" w:rsidRDefault="004E6C6C" w:rsidP="009E5D4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/>
                <w:kern w:val="0"/>
                <w:szCs w:val="21"/>
              </w:rPr>
              <w:t>9000A1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8E175F6" w14:textId="0EAF993F" w:rsidR="00303C7F" w:rsidRPr="004E6C6C" w:rsidRDefault="004E6C6C" w:rsidP="00940FE6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4E6C6C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1080000.00</w:t>
            </w:r>
          </w:p>
        </w:tc>
      </w:tr>
    </w:tbl>
    <w:p w14:paraId="4F6BA7DA" w14:textId="77777777" w:rsidR="009303CA" w:rsidRPr="004E6C6C" w:rsidRDefault="009303CA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69BD75F7" w14:textId="57FA0E99" w:rsidR="00272285" w:rsidRPr="004E6C6C" w:rsidRDefault="00272285" w:rsidP="0027228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4E6C6C">
        <w:rPr>
          <w:rFonts w:asciiTheme="minorEastAsia" w:hAnsiTheme="minorEastAsia" w:cs="Times New Roman" w:hint="eastAsia"/>
          <w:szCs w:val="21"/>
        </w:rPr>
        <w:t>02分标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0"/>
        <w:gridCol w:w="861"/>
        <w:gridCol w:w="1450"/>
        <w:gridCol w:w="1860"/>
        <w:gridCol w:w="1266"/>
      </w:tblGrid>
      <w:tr w:rsidR="00272285" w:rsidRPr="004E6C6C" w14:paraId="0A515BF5" w14:textId="77777777" w:rsidTr="00D075DD">
        <w:trPr>
          <w:cantSplit/>
          <w:trHeight w:val="270"/>
        </w:trPr>
        <w:tc>
          <w:tcPr>
            <w:tcW w:w="302" w:type="pct"/>
            <w:shd w:val="clear" w:color="auto" w:fill="auto"/>
            <w:vAlign w:val="center"/>
          </w:tcPr>
          <w:p w14:paraId="24637979" w14:textId="77777777" w:rsidR="00272285" w:rsidRPr="004E6C6C" w:rsidRDefault="00272285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1737CA49" w14:textId="77777777" w:rsidR="00272285" w:rsidRPr="004E6C6C" w:rsidRDefault="00272285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货物名称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2581641" w14:textId="77777777" w:rsidR="00272285" w:rsidRPr="004E6C6C" w:rsidRDefault="00272285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185A9D3F" w14:textId="77777777" w:rsidR="00272285" w:rsidRPr="004E6C6C" w:rsidRDefault="00272285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品牌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74F475C" w14:textId="77777777" w:rsidR="00272285" w:rsidRPr="004E6C6C" w:rsidRDefault="00272285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7718D94" w14:textId="77777777" w:rsidR="00272285" w:rsidRPr="004E6C6C" w:rsidRDefault="00272285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单价（元）</w:t>
            </w:r>
          </w:p>
        </w:tc>
      </w:tr>
      <w:tr w:rsidR="00272285" w:rsidRPr="004E6C6C" w14:paraId="78A58ACA" w14:textId="77777777" w:rsidTr="00D075DD">
        <w:trPr>
          <w:cantSplit/>
          <w:trHeight w:val="375"/>
        </w:trPr>
        <w:tc>
          <w:tcPr>
            <w:tcW w:w="302" w:type="pct"/>
            <w:shd w:val="clear" w:color="auto" w:fill="auto"/>
            <w:vAlign w:val="center"/>
          </w:tcPr>
          <w:p w14:paraId="6E417CC6" w14:textId="77777777" w:rsidR="00272285" w:rsidRPr="004E6C6C" w:rsidRDefault="00272285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615CAFAA" w14:textId="69FE1276" w:rsidR="00272285" w:rsidRPr="004E6C6C" w:rsidRDefault="004E6C6C" w:rsidP="004E6C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多通道输液工作站一拖十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CBF0CA" w14:textId="4DD3AD53" w:rsidR="00272285" w:rsidRPr="004E6C6C" w:rsidRDefault="004E6C6C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/>
                <w:kern w:val="0"/>
                <w:szCs w:val="21"/>
              </w:rPr>
              <w:t>32</w:t>
            </w:r>
            <w:r w:rsidRPr="004E6C6C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19E13BAB" w14:textId="45141B74" w:rsidR="00272285" w:rsidRPr="004E6C6C" w:rsidRDefault="004E6C6C" w:rsidP="00D075DD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proofErr w:type="gramStart"/>
            <w:r w:rsidRPr="004E6C6C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深圳好克</w:t>
            </w:r>
            <w:proofErr w:type="gramEnd"/>
          </w:p>
        </w:tc>
        <w:tc>
          <w:tcPr>
            <w:tcW w:w="1091" w:type="pct"/>
            <w:shd w:val="clear" w:color="auto" w:fill="auto"/>
            <w:vAlign w:val="center"/>
          </w:tcPr>
          <w:p w14:paraId="70BAD121" w14:textId="446D2107" w:rsidR="00272285" w:rsidRPr="004E6C6C" w:rsidRDefault="004E6C6C" w:rsidP="004E6C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6C6C">
              <w:rPr>
                <w:rFonts w:asciiTheme="minorEastAsia" w:hAnsiTheme="minorEastAsia" w:cs="宋体"/>
                <w:kern w:val="0"/>
                <w:szCs w:val="21"/>
              </w:rPr>
              <w:t>InnoFusion IF-800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9F5E02A" w14:textId="283A1454" w:rsidR="00272285" w:rsidRPr="004E6C6C" w:rsidRDefault="004E6C6C" w:rsidP="00D075DD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4E6C6C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46700.00</w:t>
            </w:r>
          </w:p>
        </w:tc>
      </w:tr>
      <w:tr w:rsidR="00272285" w:rsidRPr="00597523" w14:paraId="1D185EAB" w14:textId="77777777" w:rsidTr="00D075DD">
        <w:trPr>
          <w:cantSplit/>
          <w:trHeight w:val="375"/>
        </w:trPr>
        <w:tc>
          <w:tcPr>
            <w:tcW w:w="302" w:type="pct"/>
            <w:shd w:val="clear" w:color="auto" w:fill="auto"/>
            <w:vAlign w:val="center"/>
          </w:tcPr>
          <w:p w14:paraId="5D666061" w14:textId="4AF48CB4" w:rsidR="00272285" w:rsidRPr="00597523" w:rsidRDefault="00272285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97523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3B8C3EF5" w14:textId="315EDCBB" w:rsidR="00272285" w:rsidRPr="00597523" w:rsidRDefault="004E6C6C" w:rsidP="004E6C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97523">
              <w:rPr>
                <w:rFonts w:asciiTheme="minorEastAsia" w:hAnsiTheme="minorEastAsia" w:cs="宋体" w:hint="eastAsia"/>
                <w:kern w:val="0"/>
                <w:szCs w:val="21"/>
              </w:rPr>
              <w:t>多通道输液工作站一拖四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E580F0E" w14:textId="407D9BC8" w:rsidR="00272285" w:rsidRPr="00597523" w:rsidRDefault="004E6C6C" w:rsidP="00D075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97523">
              <w:rPr>
                <w:rFonts w:asciiTheme="minorEastAsia" w:hAnsiTheme="minorEastAsia" w:cs="宋体" w:hint="eastAsia"/>
                <w:kern w:val="0"/>
                <w:szCs w:val="21"/>
              </w:rPr>
              <w:t>6套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63463B97" w14:textId="32B946F7" w:rsidR="00272285" w:rsidRPr="00597523" w:rsidRDefault="004E6C6C" w:rsidP="00D075DD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proofErr w:type="gramStart"/>
            <w:r w:rsidRPr="00597523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深圳好克</w:t>
            </w:r>
            <w:proofErr w:type="gramEnd"/>
          </w:p>
        </w:tc>
        <w:tc>
          <w:tcPr>
            <w:tcW w:w="1091" w:type="pct"/>
            <w:shd w:val="clear" w:color="auto" w:fill="auto"/>
            <w:vAlign w:val="center"/>
          </w:tcPr>
          <w:p w14:paraId="1868EFD7" w14:textId="4CBF30D7" w:rsidR="00272285" w:rsidRPr="00597523" w:rsidRDefault="004E6C6C" w:rsidP="004E6C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97523">
              <w:rPr>
                <w:rFonts w:asciiTheme="minorEastAsia" w:hAnsiTheme="minorEastAsia" w:cs="宋体"/>
                <w:kern w:val="0"/>
                <w:szCs w:val="21"/>
              </w:rPr>
              <w:t>InnoFusion IF-800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CC5D8BC" w14:textId="3E1B5A18" w:rsidR="00272285" w:rsidRPr="00597523" w:rsidRDefault="004E6C6C" w:rsidP="00D075DD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597523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19700.00</w:t>
            </w:r>
          </w:p>
        </w:tc>
      </w:tr>
    </w:tbl>
    <w:p w14:paraId="6A103FFE" w14:textId="77777777" w:rsidR="00272285" w:rsidRPr="00597523" w:rsidRDefault="00272285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33759F3" w14:textId="21E55DAA" w:rsidR="00846E9C" w:rsidRPr="0059752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7523">
        <w:rPr>
          <w:rFonts w:asciiTheme="minorEastAsia" w:hAnsiTheme="minorEastAsia" w:cs="Times New Roman" w:hint="eastAsia"/>
          <w:szCs w:val="21"/>
        </w:rPr>
        <w:t>五、评审专家名单：</w:t>
      </w:r>
      <w:r w:rsidR="00272285" w:rsidRPr="00597523">
        <w:rPr>
          <w:rFonts w:asciiTheme="minorEastAsia" w:hAnsiTheme="minorEastAsia" w:cs="Times New Roman" w:hint="eastAsia"/>
          <w:szCs w:val="21"/>
        </w:rPr>
        <w:t>刘小华、罗桓、</w:t>
      </w:r>
      <w:proofErr w:type="gramStart"/>
      <w:r w:rsidR="00272285" w:rsidRPr="00597523">
        <w:rPr>
          <w:rFonts w:asciiTheme="minorEastAsia" w:hAnsiTheme="minorEastAsia" w:cs="Times New Roman" w:hint="eastAsia"/>
          <w:szCs w:val="21"/>
        </w:rPr>
        <w:t>闾</w:t>
      </w:r>
      <w:proofErr w:type="gramEnd"/>
      <w:r w:rsidR="00272285" w:rsidRPr="00597523">
        <w:rPr>
          <w:rFonts w:asciiTheme="minorEastAsia" w:hAnsiTheme="minorEastAsia" w:cs="Times New Roman" w:hint="eastAsia"/>
          <w:szCs w:val="21"/>
        </w:rPr>
        <w:t>晖、刘艳红、林卫</w:t>
      </w:r>
      <w:r w:rsidR="006564E9" w:rsidRPr="00597523">
        <w:rPr>
          <w:rFonts w:asciiTheme="minorEastAsia" w:hAnsiTheme="minorEastAsia" w:cs="Times New Roman" w:hint="eastAsia"/>
          <w:szCs w:val="21"/>
        </w:rPr>
        <w:t>（采购人代表）</w:t>
      </w:r>
    </w:p>
    <w:p w14:paraId="7D82828F" w14:textId="7183CA05" w:rsidR="00846E9C" w:rsidRPr="0059752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7523">
        <w:rPr>
          <w:rFonts w:asciiTheme="minorEastAsia" w:hAnsiTheme="minorEastAsia" w:cs="Times New Roman" w:hint="eastAsia"/>
          <w:szCs w:val="21"/>
        </w:rPr>
        <w:t>六、</w:t>
      </w:r>
      <w:r w:rsidR="006564E9" w:rsidRPr="00597523">
        <w:rPr>
          <w:rFonts w:asciiTheme="minorEastAsia" w:hAnsiTheme="minorEastAsia" w:cs="Times New Roman" w:hint="eastAsia"/>
          <w:szCs w:val="21"/>
        </w:rPr>
        <w:t>采购</w:t>
      </w:r>
      <w:r w:rsidRPr="00597523">
        <w:rPr>
          <w:rFonts w:asciiTheme="minorEastAsia" w:hAnsiTheme="minorEastAsia" w:cs="Times New Roman" w:hint="eastAsia"/>
          <w:szCs w:val="21"/>
        </w:rPr>
        <w:t>代理服务收费标准及金额：</w:t>
      </w:r>
    </w:p>
    <w:p w14:paraId="001FF409" w14:textId="33B7AC3D" w:rsidR="0034285E" w:rsidRPr="00DD7585" w:rsidRDefault="00272285" w:rsidP="0034285E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  <w:highlight w:val="yellow"/>
        </w:rPr>
      </w:pPr>
      <w:r w:rsidRPr="00597523">
        <w:rPr>
          <w:rFonts w:asciiTheme="minorEastAsia" w:hAnsiTheme="minorEastAsia" w:cs="Times New Roman" w:hint="eastAsia"/>
          <w:szCs w:val="21"/>
        </w:rPr>
        <w:lastRenderedPageBreak/>
        <w:t>以分标中标金额为计费额，按采购文</w:t>
      </w:r>
      <w:r>
        <w:rPr>
          <w:rFonts w:asciiTheme="minorEastAsia" w:hAnsiTheme="minorEastAsia" w:cs="Times New Roman" w:hint="eastAsia"/>
          <w:szCs w:val="21"/>
        </w:rPr>
        <w:t>件</w:t>
      </w:r>
      <w:r w:rsidRPr="00272285">
        <w:rPr>
          <w:rFonts w:asciiTheme="minorEastAsia" w:hAnsiTheme="minorEastAsia" w:cs="Times New Roman" w:hint="eastAsia"/>
          <w:szCs w:val="21"/>
        </w:rPr>
        <w:t>须知正文第39.2条规定的收费计算标准货物招标采用差额定率累进法计算</w:t>
      </w:r>
      <w:proofErr w:type="gramStart"/>
      <w:r w:rsidRPr="00272285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Pr="00272285">
        <w:rPr>
          <w:rFonts w:asciiTheme="minorEastAsia" w:hAnsiTheme="minorEastAsia" w:cs="Times New Roman" w:hint="eastAsia"/>
          <w:szCs w:val="21"/>
        </w:rPr>
        <w:t>基准价格，采购代理收费以收费基准价格下浮20%收取。</w:t>
      </w:r>
    </w:p>
    <w:p w14:paraId="77018157" w14:textId="1C1F7229" w:rsidR="00846E9C" w:rsidRPr="002A38E1" w:rsidRDefault="006564E9" w:rsidP="0034285E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A38E1">
        <w:rPr>
          <w:rFonts w:asciiTheme="minorEastAsia" w:hAnsiTheme="minorEastAsia" w:cs="Times New Roman" w:hint="eastAsia"/>
          <w:szCs w:val="21"/>
        </w:rPr>
        <w:t>采购代理</w:t>
      </w:r>
      <w:r w:rsidR="00913DDD" w:rsidRPr="002A38E1">
        <w:rPr>
          <w:rFonts w:asciiTheme="minorEastAsia" w:hAnsiTheme="minorEastAsia" w:cs="Times New Roman" w:hint="eastAsia"/>
          <w:szCs w:val="21"/>
        </w:rPr>
        <w:t>服务费为：</w:t>
      </w:r>
      <w:r w:rsidR="00272285" w:rsidRPr="002A38E1">
        <w:rPr>
          <w:rFonts w:asciiTheme="minorEastAsia" w:hAnsiTheme="minorEastAsia" w:cs="Times New Roman" w:hint="eastAsia"/>
          <w:szCs w:val="21"/>
        </w:rPr>
        <w:t>01分标：</w:t>
      </w:r>
      <w:r w:rsidR="00913DDD" w:rsidRPr="002A38E1">
        <w:rPr>
          <w:rFonts w:asciiTheme="minorEastAsia" w:hAnsiTheme="minorEastAsia" w:cs="Times New Roman" w:hint="eastAsia"/>
          <w:szCs w:val="21"/>
        </w:rPr>
        <w:t>人民币</w:t>
      </w:r>
      <w:proofErr w:type="gramStart"/>
      <w:r w:rsidR="002A38E1" w:rsidRPr="002A38E1">
        <w:rPr>
          <w:rFonts w:asciiTheme="minorEastAsia" w:hAnsiTheme="minorEastAsia" w:cs="Times New Roman" w:hint="eastAsia"/>
          <w:szCs w:val="21"/>
        </w:rPr>
        <w:t>壹万贰仟柒佰零肆</w:t>
      </w:r>
      <w:proofErr w:type="gramEnd"/>
      <w:r w:rsidR="002A38E1" w:rsidRPr="002A38E1">
        <w:rPr>
          <w:rFonts w:asciiTheme="minorEastAsia" w:hAnsiTheme="minorEastAsia" w:cs="Times New Roman" w:hint="eastAsia"/>
          <w:szCs w:val="21"/>
        </w:rPr>
        <w:t>元整</w:t>
      </w:r>
      <w:r w:rsidR="00677539" w:rsidRPr="002A38E1">
        <w:rPr>
          <w:rFonts w:asciiTheme="minorEastAsia" w:hAnsiTheme="minorEastAsia" w:cs="Times New Roman" w:hint="eastAsia"/>
          <w:szCs w:val="21"/>
        </w:rPr>
        <w:t>（¥</w:t>
      </w:r>
      <w:r w:rsidR="002A38E1" w:rsidRPr="002A38E1">
        <w:rPr>
          <w:rFonts w:asciiTheme="minorEastAsia" w:hAnsiTheme="minorEastAsia" w:cs="Times New Roman"/>
          <w:szCs w:val="21"/>
        </w:rPr>
        <w:t>12704.00</w:t>
      </w:r>
      <w:r w:rsidR="00677539" w:rsidRPr="002A38E1">
        <w:rPr>
          <w:rFonts w:asciiTheme="minorEastAsia" w:hAnsiTheme="minorEastAsia" w:cs="Times New Roman" w:hint="eastAsia"/>
          <w:szCs w:val="21"/>
        </w:rPr>
        <w:t>）</w:t>
      </w:r>
      <w:r w:rsidR="00272285" w:rsidRPr="002A38E1">
        <w:rPr>
          <w:rFonts w:asciiTheme="minorEastAsia" w:hAnsiTheme="minorEastAsia" w:cs="Times New Roman" w:hint="eastAsia"/>
          <w:szCs w:val="21"/>
        </w:rPr>
        <w:t>。02分标：人民币</w:t>
      </w:r>
      <w:r w:rsidR="002A38E1" w:rsidRPr="002A38E1">
        <w:rPr>
          <w:rFonts w:asciiTheme="minorEastAsia" w:hAnsiTheme="minorEastAsia" w:cs="Times New Roman" w:hint="eastAsia"/>
          <w:szCs w:val="21"/>
        </w:rPr>
        <w:t>壹万柒仟叁佰玖拾元捌角捌分</w:t>
      </w:r>
      <w:r w:rsidR="00272285" w:rsidRPr="002A38E1">
        <w:rPr>
          <w:rFonts w:asciiTheme="minorEastAsia" w:hAnsiTheme="minorEastAsia" w:cs="Times New Roman" w:hint="eastAsia"/>
          <w:szCs w:val="21"/>
        </w:rPr>
        <w:t>（¥</w:t>
      </w:r>
      <w:r w:rsidR="002A38E1" w:rsidRPr="002A38E1">
        <w:rPr>
          <w:rFonts w:asciiTheme="minorEastAsia" w:hAnsiTheme="minorEastAsia" w:cs="Times New Roman"/>
          <w:szCs w:val="21"/>
        </w:rPr>
        <w:t>17390.88</w:t>
      </w:r>
      <w:r w:rsidR="00272285" w:rsidRPr="002A38E1">
        <w:rPr>
          <w:rFonts w:asciiTheme="minorEastAsia" w:hAnsiTheme="minorEastAsia" w:cs="Times New Roman" w:hint="eastAsia"/>
          <w:szCs w:val="21"/>
        </w:rPr>
        <w:t>）</w:t>
      </w:r>
    </w:p>
    <w:p w14:paraId="7C6700ED" w14:textId="77777777" w:rsidR="00846E9C" w:rsidRPr="002A38E1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A38E1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79FEDC36" w14:textId="77777777" w:rsidR="001B13AB" w:rsidRPr="00A12E98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2A38E1">
        <w:rPr>
          <w:rFonts w:asciiTheme="minorEastAsia" w:hAnsiTheme="minorEastAsia" w:cs="Times New Roman" w:hint="eastAsia"/>
          <w:szCs w:val="21"/>
        </w:rPr>
        <w:t>开户名称</w:t>
      </w:r>
      <w:r w:rsidRPr="00A12E98">
        <w:rPr>
          <w:rFonts w:asciiTheme="minorEastAsia" w:hAnsiTheme="minorEastAsia" w:cs="Times New Roman" w:hint="eastAsia"/>
          <w:szCs w:val="21"/>
        </w:rPr>
        <w:t>：云之</w:t>
      </w:r>
      <w:proofErr w:type="gramStart"/>
      <w:r w:rsidRPr="00A12E98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A12E98">
        <w:rPr>
          <w:rFonts w:asciiTheme="minorEastAsia" w:hAnsiTheme="minorEastAsia" w:cs="Times New Roman" w:hint="eastAsia"/>
          <w:szCs w:val="21"/>
        </w:rPr>
        <w:t>集团有限公司</w:t>
      </w:r>
    </w:p>
    <w:p w14:paraId="4152F3DA" w14:textId="77777777" w:rsidR="001B13AB" w:rsidRPr="00A12E98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A12E98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2661C0A6" w14:textId="77777777" w:rsidR="001B13AB" w:rsidRPr="00A12E98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A12E98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3A2D4EB6" w14:textId="77777777" w:rsidR="002B1FB1" w:rsidRPr="00A12E98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A12E98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7406CC52" w14:textId="61DEC4B5" w:rsidR="00846E9C" w:rsidRPr="00A12E98" w:rsidRDefault="00913DDD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A12E98">
        <w:rPr>
          <w:rFonts w:asciiTheme="minorEastAsia" w:hAnsiTheme="minorEastAsia" w:cs="Times New Roman" w:hint="eastAsia"/>
          <w:szCs w:val="21"/>
        </w:rPr>
        <w:t>七、公告期限</w:t>
      </w:r>
    </w:p>
    <w:p w14:paraId="43D94FD0" w14:textId="77777777" w:rsidR="00846E9C" w:rsidRPr="00A12E98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A12E98">
        <w:rPr>
          <w:rFonts w:asciiTheme="minorEastAsia" w:hAnsiTheme="minorEastAsia" w:cs="Times New Roman" w:hint="eastAsia"/>
          <w:szCs w:val="21"/>
        </w:rPr>
        <w:t>自本公告发布之日起</w:t>
      </w:r>
      <w:r w:rsidRPr="00A12E98">
        <w:rPr>
          <w:rFonts w:asciiTheme="minorEastAsia" w:hAnsiTheme="minorEastAsia" w:cs="Times New Roman"/>
          <w:szCs w:val="21"/>
        </w:rPr>
        <w:t>1</w:t>
      </w:r>
      <w:r w:rsidRPr="00A12E98">
        <w:rPr>
          <w:rFonts w:asciiTheme="minorEastAsia" w:hAnsiTheme="minorEastAsia" w:cs="Times New Roman" w:hint="eastAsia"/>
          <w:szCs w:val="21"/>
        </w:rPr>
        <w:t>个工作日。</w:t>
      </w:r>
    </w:p>
    <w:p w14:paraId="7A926DA0" w14:textId="77777777" w:rsidR="006564E9" w:rsidRPr="00A12E98" w:rsidRDefault="00913DDD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A12E98">
        <w:rPr>
          <w:rFonts w:asciiTheme="minorEastAsia" w:hAnsiTheme="minorEastAsia" w:cs="Times New Roman" w:hint="eastAsia"/>
          <w:szCs w:val="21"/>
        </w:rPr>
        <w:t>八、其他补充事宜：</w:t>
      </w:r>
    </w:p>
    <w:p w14:paraId="02D7B94E" w14:textId="5FAE1064" w:rsidR="00846E9C" w:rsidRPr="00813D70" w:rsidRDefault="00DA4C27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A12E98">
        <w:rPr>
          <w:rFonts w:asciiTheme="minorEastAsia" w:hAnsiTheme="minorEastAsia" w:cs="Times New Roman" w:hint="eastAsia"/>
          <w:szCs w:val="21"/>
        </w:rPr>
        <w:t>中标</w:t>
      </w:r>
      <w:r w:rsidR="00C519C5" w:rsidRPr="00A12E98">
        <w:rPr>
          <w:rFonts w:asciiTheme="minorEastAsia" w:hAnsiTheme="minorEastAsia" w:cs="Times New Roman" w:hint="eastAsia"/>
          <w:szCs w:val="21"/>
        </w:rPr>
        <w:t>供应商</w:t>
      </w:r>
      <w:r w:rsidRPr="00A12E98">
        <w:rPr>
          <w:rFonts w:asciiTheme="minorEastAsia" w:hAnsiTheme="minorEastAsia" w:cs="Times New Roman" w:hint="eastAsia"/>
          <w:szCs w:val="21"/>
        </w:rPr>
        <w:t>评审得分：</w:t>
      </w:r>
      <w:r w:rsidR="003B7AA7" w:rsidRPr="00A12E98">
        <w:rPr>
          <w:rFonts w:asciiTheme="minorEastAsia" w:hAnsiTheme="minorEastAsia" w:cs="Times New Roman" w:hint="eastAsia"/>
          <w:szCs w:val="21"/>
        </w:rPr>
        <w:t>01分标：</w:t>
      </w:r>
      <w:r w:rsidR="00A12E98" w:rsidRPr="00813D70">
        <w:rPr>
          <w:rFonts w:asciiTheme="minorEastAsia" w:hAnsiTheme="minorEastAsia" w:cs="Times New Roman"/>
          <w:szCs w:val="21"/>
        </w:rPr>
        <w:t>92.50</w:t>
      </w:r>
      <w:r w:rsidR="00CC29AB" w:rsidRPr="00813D70">
        <w:rPr>
          <w:rFonts w:asciiTheme="minorEastAsia" w:hAnsiTheme="minorEastAsia" w:cs="Times New Roman" w:hint="eastAsia"/>
          <w:szCs w:val="21"/>
        </w:rPr>
        <w:t>。</w:t>
      </w:r>
      <w:r w:rsidR="003B7AA7" w:rsidRPr="00813D70">
        <w:rPr>
          <w:rFonts w:asciiTheme="minorEastAsia" w:hAnsiTheme="minorEastAsia" w:cs="Times New Roman" w:hint="eastAsia"/>
          <w:szCs w:val="21"/>
        </w:rPr>
        <w:t>02分标：</w:t>
      </w:r>
      <w:r w:rsidR="00A12E98" w:rsidRPr="00813D70">
        <w:rPr>
          <w:rFonts w:asciiTheme="minorEastAsia" w:hAnsiTheme="minorEastAsia" w:cs="Times New Roman"/>
          <w:szCs w:val="21"/>
        </w:rPr>
        <w:t>94.00</w:t>
      </w:r>
      <w:r w:rsidR="003B7AA7" w:rsidRPr="00813D70">
        <w:rPr>
          <w:rFonts w:asciiTheme="minorEastAsia" w:hAnsiTheme="minorEastAsia" w:cs="Times New Roman" w:hint="eastAsia"/>
          <w:szCs w:val="21"/>
        </w:rPr>
        <w:t>。</w:t>
      </w:r>
    </w:p>
    <w:p w14:paraId="28EC978A" w14:textId="77777777" w:rsidR="00846E9C" w:rsidRPr="00813D7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13D70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7EC4A1EB" w14:textId="77777777" w:rsidR="003B7AA7" w:rsidRPr="00813D70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13D70">
        <w:rPr>
          <w:rFonts w:asciiTheme="minorEastAsia" w:hAnsiTheme="minorEastAsia" w:cs="Times New Roman" w:hint="eastAsia"/>
          <w:szCs w:val="21"/>
        </w:rPr>
        <w:t>1.采购人信息</w:t>
      </w:r>
    </w:p>
    <w:p w14:paraId="5884A237" w14:textId="4FFB225F" w:rsidR="003B7AA7" w:rsidRPr="003B7AA7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13D70">
        <w:rPr>
          <w:rFonts w:asciiTheme="minorEastAsia" w:hAnsiTheme="minorEastAsia" w:cs="Times New Roman" w:hint="eastAsia"/>
          <w:szCs w:val="21"/>
        </w:rPr>
        <w:t>名称：广西壮族自治区江滨医院</w:t>
      </w:r>
    </w:p>
    <w:p w14:paraId="734FFCE8" w14:textId="77777777" w:rsidR="003B7AA7" w:rsidRPr="003B7AA7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B7AA7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3B7AA7">
        <w:rPr>
          <w:rFonts w:asciiTheme="minorEastAsia" w:hAnsiTheme="minorEastAsia" w:cs="Times New Roman" w:hint="eastAsia"/>
          <w:szCs w:val="21"/>
        </w:rPr>
        <w:t>青秀</w:t>
      </w:r>
      <w:proofErr w:type="gramEnd"/>
      <w:r w:rsidRPr="003B7AA7">
        <w:rPr>
          <w:rFonts w:asciiTheme="minorEastAsia" w:hAnsiTheme="minorEastAsia" w:cs="Times New Roman" w:hint="eastAsia"/>
          <w:szCs w:val="21"/>
        </w:rPr>
        <w:t>区河堤路85号</w:t>
      </w:r>
    </w:p>
    <w:p w14:paraId="5EA643D2" w14:textId="77777777" w:rsidR="003B7AA7" w:rsidRPr="003B7AA7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B7AA7">
        <w:rPr>
          <w:rFonts w:asciiTheme="minorEastAsia" w:hAnsiTheme="minorEastAsia" w:cs="Times New Roman" w:hint="eastAsia"/>
          <w:szCs w:val="21"/>
        </w:rPr>
        <w:t>联系方式：李伟斯；0771-2080018</w:t>
      </w:r>
    </w:p>
    <w:p w14:paraId="2B84ACBA" w14:textId="77777777" w:rsidR="003B7AA7" w:rsidRPr="003B7AA7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B7AA7">
        <w:rPr>
          <w:rFonts w:asciiTheme="minorEastAsia" w:hAnsiTheme="minorEastAsia" w:cs="Times New Roman" w:hint="eastAsia"/>
          <w:szCs w:val="21"/>
        </w:rPr>
        <w:t>2.采购代理机构信息</w:t>
      </w:r>
    </w:p>
    <w:p w14:paraId="1BE32274" w14:textId="1F069C92" w:rsidR="003B7AA7" w:rsidRPr="003B7AA7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B7AA7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3B7AA7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3B7AA7">
        <w:rPr>
          <w:rFonts w:asciiTheme="minorEastAsia" w:hAnsiTheme="minorEastAsia" w:cs="Times New Roman" w:hint="eastAsia"/>
          <w:szCs w:val="21"/>
        </w:rPr>
        <w:t>集团有限公司</w:t>
      </w:r>
    </w:p>
    <w:p w14:paraId="73AD8F88" w14:textId="21638580" w:rsidR="003B7AA7" w:rsidRPr="00592E15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2E15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592E15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592E15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592E15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592E15">
        <w:rPr>
          <w:rFonts w:asciiTheme="minorEastAsia" w:hAnsiTheme="minorEastAsia" w:cs="Times New Roman" w:hint="eastAsia"/>
          <w:szCs w:val="21"/>
        </w:rPr>
        <w:t>集团大厦6楼/530201</w:t>
      </w:r>
    </w:p>
    <w:p w14:paraId="64685AFA" w14:textId="5BB160BC" w:rsidR="003B7AA7" w:rsidRPr="00592E15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2E15">
        <w:rPr>
          <w:rFonts w:asciiTheme="minorEastAsia" w:hAnsiTheme="minorEastAsia" w:cs="Times New Roman" w:hint="eastAsia"/>
          <w:szCs w:val="21"/>
        </w:rPr>
        <w:t>联系方式：0771-2611898、2618118、2618199</w:t>
      </w:r>
    </w:p>
    <w:p w14:paraId="12770B5B" w14:textId="77777777" w:rsidR="003B7AA7" w:rsidRPr="00592E15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2E15">
        <w:rPr>
          <w:rFonts w:asciiTheme="minorEastAsia" w:hAnsiTheme="minorEastAsia" w:cs="Times New Roman" w:hint="eastAsia"/>
          <w:szCs w:val="21"/>
        </w:rPr>
        <w:t>3.项目联系方式</w:t>
      </w:r>
    </w:p>
    <w:p w14:paraId="7BFB5010" w14:textId="15FC6E8F" w:rsidR="003B7AA7" w:rsidRPr="00592E15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2E15">
        <w:rPr>
          <w:rFonts w:asciiTheme="minorEastAsia" w:hAnsiTheme="minorEastAsia" w:cs="Times New Roman" w:hint="eastAsia"/>
          <w:szCs w:val="21"/>
        </w:rPr>
        <w:t>项目联系人：黎翠莹、岑昌桦</w:t>
      </w:r>
    </w:p>
    <w:p w14:paraId="492D2EF5" w14:textId="0205555F" w:rsidR="001B13AB" w:rsidRPr="00592E15" w:rsidRDefault="003B7AA7" w:rsidP="003B7AA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2E15">
        <w:rPr>
          <w:rFonts w:asciiTheme="minorEastAsia" w:hAnsiTheme="minorEastAsia" w:cs="Times New Roman" w:hint="eastAsia"/>
          <w:szCs w:val="21"/>
        </w:rPr>
        <w:t>电话：0771-2611898、2618118、2618199</w:t>
      </w:r>
    </w:p>
    <w:p w14:paraId="57640B4A" w14:textId="374ABC79" w:rsidR="00846E9C" w:rsidRPr="00592E15" w:rsidRDefault="00913DDD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2E15">
        <w:rPr>
          <w:rFonts w:asciiTheme="minorEastAsia" w:hAnsiTheme="minorEastAsia" w:cs="Times New Roman" w:hint="eastAsia"/>
          <w:szCs w:val="21"/>
        </w:rPr>
        <w:t>十、附件</w:t>
      </w:r>
    </w:p>
    <w:p w14:paraId="3411E77B" w14:textId="51D2E2B5" w:rsidR="00846E9C" w:rsidRPr="00592E15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2E15">
        <w:rPr>
          <w:rFonts w:asciiTheme="minorEastAsia" w:hAnsiTheme="minorEastAsia" w:cs="Times New Roman" w:hint="eastAsia"/>
          <w:szCs w:val="21"/>
        </w:rPr>
        <w:t>1.招标文件</w:t>
      </w:r>
    </w:p>
    <w:p w14:paraId="2250171E" w14:textId="12CFB888" w:rsidR="00592E15" w:rsidRPr="00592E15" w:rsidRDefault="00592E15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92E15">
        <w:rPr>
          <w:rFonts w:asciiTheme="minorEastAsia" w:hAnsiTheme="minorEastAsia" w:cs="Times New Roman"/>
          <w:szCs w:val="21"/>
        </w:rPr>
        <w:t>2.</w:t>
      </w:r>
      <w:r w:rsidRPr="00592E15">
        <w:rPr>
          <w:rFonts w:asciiTheme="minorEastAsia" w:hAnsiTheme="minorEastAsia" w:cs="Times New Roman" w:hint="eastAsia"/>
          <w:szCs w:val="21"/>
        </w:rPr>
        <w:t>中标供应商《中小企业声明函》</w:t>
      </w:r>
    </w:p>
    <w:p w14:paraId="347FFBE9" w14:textId="77777777" w:rsidR="00846E9C" w:rsidRPr="008A5D15" w:rsidRDefault="00846E9C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CEFE925" w14:textId="77777777" w:rsidR="00846E9C" w:rsidRPr="008A5D15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8A5D15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8A5D15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8A5D15">
        <w:rPr>
          <w:rFonts w:asciiTheme="minorEastAsia" w:hAnsiTheme="minorEastAsia" w:cs="Times New Roman" w:hint="eastAsia"/>
          <w:szCs w:val="21"/>
        </w:rPr>
        <w:t>集团有限公司</w:t>
      </w:r>
    </w:p>
    <w:p w14:paraId="54A6812F" w14:textId="51737D4A" w:rsidR="00DB3D8B" w:rsidRPr="00420248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/>
          <w:szCs w:val="21"/>
        </w:rPr>
      </w:pPr>
      <w:r w:rsidRPr="008A5D15">
        <w:rPr>
          <w:rFonts w:asciiTheme="minorEastAsia" w:hAnsiTheme="minorEastAsia" w:cs="Times New Roman" w:hint="eastAsia"/>
          <w:szCs w:val="21"/>
        </w:rPr>
        <w:t>20</w:t>
      </w:r>
      <w:r w:rsidR="00330BFD" w:rsidRPr="008A5D15">
        <w:rPr>
          <w:rFonts w:asciiTheme="minorEastAsia" w:hAnsiTheme="minorEastAsia" w:cs="Times New Roman"/>
          <w:szCs w:val="21"/>
        </w:rPr>
        <w:t>2</w:t>
      </w:r>
      <w:r w:rsidR="008A5D15" w:rsidRPr="008A5D15">
        <w:rPr>
          <w:rFonts w:asciiTheme="minorEastAsia" w:hAnsiTheme="minorEastAsia" w:cs="Times New Roman"/>
          <w:szCs w:val="21"/>
        </w:rPr>
        <w:t>6</w:t>
      </w:r>
      <w:r w:rsidRPr="008A5D15">
        <w:rPr>
          <w:rFonts w:asciiTheme="minorEastAsia" w:hAnsiTheme="minorEastAsia" w:cs="Times New Roman" w:hint="eastAsia"/>
          <w:szCs w:val="21"/>
        </w:rPr>
        <w:t>年</w:t>
      </w:r>
      <w:r w:rsidR="005B4A63" w:rsidRPr="008A5D15">
        <w:rPr>
          <w:rFonts w:asciiTheme="minorEastAsia" w:hAnsiTheme="minorEastAsia" w:cs="Times New Roman"/>
          <w:szCs w:val="21"/>
        </w:rPr>
        <w:t>1</w:t>
      </w:r>
      <w:r w:rsidRPr="008A5D15">
        <w:rPr>
          <w:rFonts w:asciiTheme="minorEastAsia" w:hAnsiTheme="minorEastAsia" w:cs="Times New Roman" w:hint="eastAsia"/>
          <w:szCs w:val="21"/>
        </w:rPr>
        <w:t>月</w:t>
      </w:r>
      <w:r w:rsidR="005B4A63" w:rsidRPr="008A5D15">
        <w:rPr>
          <w:rFonts w:asciiTheme="minorEastAsia" w:hAnsiTheme="minorEastAsia" w:cs="Times New Roman"/>
          <w:szCs w:val="21"/>
        </w:rPr>
        <w:t>2</w:t>
      </w:r>
      <w:r w:rsidR="008A5D15" w:rsidRPr="008A5D15">
        <w:rPr>
          <w:rFonts w:asciiTheme="minorEastAsia" w:hAnsiTheme="minorEastAsia" w:cs="Times New Roman"/>
          <w:szCs w:val="21"/>
        </w:rPr>
        <w:t>3</w:t>
      </w:r>
      <w:r w:rsidRPr="008A5D15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DB3D8B" w:rsidRPr="00420248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50B7" w14:textId="77777777" w:rsidR="00E24E73" w:rsidRDefault="00E24E73">
      <w:r>
        <w:separator/>
      </w:r>
    </w:p>
  </w:endnote>
  <w:endnote w:type="continuationSeparator" w:id="0">
    <w:p w14:paraId="36107FB0" w14:textId="77777777" w:rsidR="00E24E73" w:rsidRDefault="00E2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.牞瓦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54FE" w14:textId="77777777" w:rsidR="00E24E73" w:rsidRDefault="00E24E73">
      <w:r>
        <w:separator/>
      </w:r>
    </w:p>
  </w:footnote>
  <w:footnote w:type="continuationSeparator" w:id="0">
    <w:p w14:paraId="42295D6B" w14:textId="77777777" w:rsidR="00E24E73" w:rsidRDefault="00E2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C2F8" w14:textId="77777777" w:rsidR="00846E9C" w:rsidRDefault="00846E9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66985"/>
    <w:rsid w:val="000727EE"/>
    <w:rsid w:val="0007659E"/>
    <w:rsid w:val="00081C9E"/>
    <w:rsid w:val="00083329"/>
    <w:rsid w:val="00085A1F"/>
    <w:rsid w:val="00086BEA"/>
    <w:rsid w:val="00087999"/>
    <w:rsid w:val="00093D63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12FB6"/>
    <w:rsid w:val="00121D0B"/>
    <w:rsid w:val="0014270B"/>
    <w:rsid w:val="00150991"/>
    <w:rsid w:val="0015409A"/>
    <w:rsid w:val="00154503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370B"/>
    <w:rsid w:val="001A6F0D"/>
    <w:rsid w:val="001A701B"/>
    <w:rsid w:val="001B13AB"/>
    <w:rsid w:val="001B35B9"/>
    <w:rsid w:val="001B39B0"/>
    <w:rsid w:val="001B55A5"/>
    <w:rsid w:val="001C0849"/>
    <w:rsid w:val="001C5BFB"/>
    <w:rsid w:val="001D2C75"/>
    <w:rsid w:val="001D4AD9"/>
    <w:rsid w:val="001E27D4"/>
    <w:rsid w:val="001E6074"/>
    <w:rsid w:val="001E7601"/>
    <w:rsid w:val="001F0926"/>
    <w:rsid w:val="001F4C10"/>
    <w:rsid w:val="001F5B6F"/>
    <w:rsid w:val="001F76D3"/>
    <w:rsid w:val="0020285E"/>
    <w:rsid w:val="00202F87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EA3"/>
    <w:rsid w:val="00272285"/>
    <w:rsid w:val="00276962"/>
    <w:rsid w:val="00283F62"/>
    <w:rsid w:val="002840BF"/>
    <w:rsid w:val="00284234"/>
    <w:rsid w:val="00293FBE"/>
    <w:rsid w:val="002A0308"/>
    <w:rsid w:val="002A1ED9"/>
    <w:rsid w:val="002A1FEA"/>
    <w:rsid w:val="002A38E1"/>
    <w:rsid w:val="002B1FB1"/>
    <w:rsid w:val="002B530F"/>
    <w:rsid w:val="002B5934"/>
    <w:rsid w:val="002B6428"/>
    <w:rsid w:val="002B7063"/>
    <w:rsid w:val="002C6199"/>
    <w:rsid w:val="002C6F11"/>
    <w:rsid w:val="002E051D"/>
    <w:rsid w:val="002E496A"/>
    <w:rsid w:val="002E5F2C"/>
    <w:rsid w:val="002E61DD"/>
    <w:rsid w:val="002E6959"/>
    <w:rsid w:val="0030164F"/>
    <w:rsid w:val="00303C7F"/>
    <w:rsid w:val="00305A1D"/>
    <w:rsid w:val="003117DB"/>
    <w:rsid w:val="0032040C"/>
    <w:rsid w:val="00320A0E"/>
    <w:rsid w:val="0032157E"/>
    <w:rsid w:val="00323816"/>
    <w:rsid w:val="00325ABE"/>
    <w:rsid w:val="00326410"/>
    <w:rsid w:val="003265E2"/>
    <w:rsid w:val="00330BFD"/>
    <w:rsid w:val="003330AD"/>
    <w:rsid w:val="00336202"/>
    <w:rsid w:val="0034285E"/>
    <w:rsid w:val="00346810"/>
    <w:rsid w:val="00353ECB"/>
    <w:rsid w:val="00354ECF"/>
    <w:rsid w:val="00363643"/>
    <w:rsid w:val="00376F8A"/>
    <w:rsid w:val="003803B7"/>
    <w:rsid w:val="00381365"/>
    <w:rsid w:val="0038786C"/>
    <w:rsid w:val="003913DA"/>
    <w:rsid w:val="00392EA6"/>
    <w:rsid w:val="003A2FF9"/>
    <w:rsid w:val="003A350B"/>
    <w:rsid w:val="003A5D89"/>
    <w:rsid w:val="003B32BC"/>
    <w:rsid w:val="003B7AA7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56BC"/>
    <w:rsid w:val="00417D73"/>
    <w:rsid w:val="004200D8"/>
    <w:rsid w:val="00420248"/>
    <w:rsid w:val="00423E9A"/>
    <w:rsid w:val="00441D18"/>
    <w:rsid w:val="004434E0"/>
    <w:rsid w:val="00446ACF"/>
    <w:rsid w:val="0045158A"/>
    <w:rsid w:val="00451B57"/>
    <w:rsid w:val="0046033D"/>
    <w:rsid w:val="00464103"/>
    <w:rsid w:val="004736A3"/>
    <w:rsid w:val="004759D5"/>
    <w:rsid w:val="00484554"/>
    <w:rsid w:val="0048483A"/>
    <w:rsid w:val="00487654"/>
    <w:rsid w:val="00491E88"/>
    <w:rsid w:val="0049240B"/>
    <w:rsid w:val="00492CE8"/>
    <w:rsid w:val="00494AA4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E6C6C"/>
    <w:rsid w:val="004F0D35"/>
    <w:rsid w:val="004F29B3"/>
    <w:rsid w:val="004F31B9"/>
    <w:rsid w:val="004F4CCB"/>
    <w:rsid w:val="00501062"/>
    <w:rsid w:val="00501AB7"/>
    <w:rsid w:val="0051351B"/>
    <w:rsid w:val="005249FC"/>
    <w:rsid w:val="00531D8A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2E15"/>
    <w:rsid w:val="005931C8"/>
    <w:rsid w:val="00594D85"/>
    <w:rsid w:val="00596A50"/>
    <w:rsid w:val="00597523"/>
    <w:rsid w:val="005A5B0C"/>
    <w:rsid w:val="005A5E6F"/>
    <w:rsid w:val="005B4A63"/>
    <w:rsid w:val="005B693C"/>
    <w:rsid w:val="005B7D62"/>
    <w:rsid w:val="005C0765"/>
    <w:rsid w:val="005C2E76"/>
    <w:rsid w:val="005C483A"/>
    <w:rsid w:val="005C55BF"/>
    <w:rsid w:val="005D4478"/>
    <w:rsid w:val="005D4D3F"/>
    <w:rsid w:val="005F16EF"/>
    <w:rsid w:val="005F33C8"/>
    <w:rsid w:val="00615267"/>
    <w:rsid w:val="006177FC"/>
    <w:rsid w:val="0063318C"/>
    <w:rsid w:val="00636D58"/>
    <w:rsid w:val="0063774B"/>
    <w:rsid w:val="00650A30"/>
    <w:rsid w:val="00650D91"/>
    <w:rsid w:val="006564E9"/>
    <w:rsid w:val="00660B14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4A4E"/>
    <w:rsid w:val="006C57DD"/>
    <w:rsid w:val="006C5A31"/>
    <w:rsid w:val="006D1EF9"/>
    <w:rsid w:val="006F4D4E"/>
    <w:rsid w:val="007031A4"/>
    <w:rsid w:val="007033D3"/>
    <w:rsid w:val="00705700"/>
    <w:rsid w:val="00707142"/>
    <w:rsid w:val="007166BB"/>
    <w:rsid w:val="00722B47"/>
    <w:rsid w:val="00730F41"/>
    <w:rsid w:val="0073406B"/>
    <w:rsid w:val="007472DA"/>
    <w:rsid w:val="00753B56"/>
    <w:rsid w:val="0075732C"/>
    <w:rsid w:val="007618BD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61E9"/>
    <w:rsid w:val="007A7A81"/>
    <w:rsid w:val="007B070C"/>
    <w:rsid w:val="007B2741"/>
    <w:rsid w:val="007B4932"/>
    <w:rsid w:val="007D1FB6"/>
    <w:rsid w:val="007D73C1"/>
    <w:rsid w:val="007E174B"/>
    <w:rsid w:val="007E3883"/>
    <w:rsid w:val="007E4052"/>
    <w:rsid w:val="007F6B14"/>
    <w:rsid w:val="00802E15"/>
    <w:rsid w:val="0080387A"/>
    <w:rsid w:val="008042EC"/>
    <w:rsid w:val="00812423"/>
    <w:rsid w:val="00813D70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4FC7"/>
    <w:rsid w:val="00846E9C"/>
    <w:rsid w:val="008473C5"/>
    <w:rsid w:val="008560DD"/>
    <w:rsid w:val="0086010A"/>
    <w:rsid w:val="0086170F"/>
    <w:rsid w:val="00870408"/>
    <w:rsid w:val="0087285C"/>
    <w:rsid w:val="008749F5"/>
    <w:rsid w:val="00877C61"/>
    <w:rsid w:val="0088078F"/>
    <w:rsid w:val="00882781"/>
    <w:rsid w:val="00891952"/>
    <w:rsid w:val="008948F3"/>
    <w:rsid w:val="008A0A55"/>
    <w:rsid w:val="008A5D15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5987"/>
    <w:rsid w:val="009303CA"/>
    <w:rsid w:val="00940FE6"/>
    <w:rsid w:val="00944D96"/>
    <w:rsid w:val="00950373"/>
    <w:rsid w:val="009567DA"/>
    <w:rsid w:val="009603BF"/>
    <w:rsid w:val="00962A80"/>
    <w:rsid w:val="00962EED"/>
    <w:rsid w:val="00976622"/>
    <w:rsid w:val="00986082"/>
    <w:rsid w:val="00992E97"/>
    <w:rsid w:val="00995164"/>
    <w:rsid w:val="0099622E"/>
    <w:rsid w:val="009A33F0"/>
    <w:rsid w:val="009A6F91"/>
    <w:rsid w:val="009B0E3C"/>
    <w:rsid w:val="009B1F21"/>
    <w:rsid w:val="009B483B"/>
    <w:rsid w:val="009B5AF7"/>
    <w:rsid w:val="009C08B6"/>
    <w:rsid w:val="009C60D3"/>
    <w:rsid w:val="009C6960"/>
    <w:rsid w:val="009D4684"/>
    <w:rsid w:val="009E09BF"/>
    <w:rsid w:val="009E296E"/>
    <w:rsid w:val="009E2A29"/>
    <w:rsid w:val="009E3832"/>
    <w:rsid w:val="009E3D83"/>
    <w:rsid w:val="009E5D40"/>
    <w:rsid w:val="009F003E"/>
    <w:rsid w:val="009F0905"/>
    <w:rsid w:val="009F4287"/>
    <w:rsid w:val="009F4A93"/>
    <w:rsid w:val="009F4A99"/>
    <w:rsid w:val="009F5300"/>
    <w:rsid w:val="009F6DA8"/>
    <w:rsid w:val="00A12E98"/>
    <w:rsid w:val="00A15863"/>
    <w:rsid w:val="00A16ACD"/>
    <w:rsid w:val="00A17BA6"/>
    <w:rsid w:val="00A17E9E"/>
    <w:rsid w:val="00A24CD2"/>
    <w:rsid w:val="00A317A1"/>
    <w:rsid w:val="00A34A5A"/>
    <w:rsid w:val="00A37340"/>
    <w:rsid w:val="00A37AC9"/>
    <w:rsid w:val="00A42D3B"/>
    <w:rsid w:val="00A43CEE"/>
    <w:rsid w:val="00A4738E"/>
    <w:rsid w:val="00A52C6D"/>
    <w:rsid w:val="00A554FA"/>
    <w:rsid w:val="00A55CF2"/>
    <w:rsid w:val="00A570B9"/>
    <w:rsid w:val="00A57794"/>
    <w:rsid w:val="00A6283B"/>
    <w:rsid w:val="00A631D2"/>
    <w:rsid w:val="00A71234"/>
    <w:rsid w:val="00A7224B"/>
    <w:rsid w:val="00A73DE5"/>
    <w:rsid w:val="00A75790"/>
    <w:rsid w:val="00A83178"/>
    <w:rsid w:val="00A85C27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D5FE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64B"/>
    <w:rsid w:val="00B4482D"/>
    <w:rsid w:val="00B478A5"/>
    <w:rsid w:val="00B5334E"/>
    <w:rsid w:val="00B566D5"/>
    <w:rsid w:val="00B6190A"/>
    <w:rsid w:val="00B61F50"/>
    <w:rsid w:val="00B67D92"/>
    <w:rsid w:val="00B919CD"/>
    <w:rsid w:val="00BC3BB3"/>
    <w:rsid w:val="00BD50F9"/>
    <w:rsid w:val="00BD6CD3"/>
    <w:rsid w:val="00BE1353"/>
    <w:rsid w:val="00BE6DCA"/>
    <w:rsid w:val="00BF303B"/>
    <w:rsid w:val="00BF6755"/>
    <w:rsid w:val="00BF765B"/>
    <w:rsid w:val="00C1460A"/>
    <w:rsid w:val="00C25F9A"/>
    <w:rsid w:val="00C27C7E"/>
    <w:rsid w:val="00C33F98"/>
    <w:rsid w:val="00C37887"/>
    <w:rsid w:val="00C453FC"/>
    <w:rsid w:val="00C47721"/>
    <w:rsid w:val="00C519C5"/>
    <w:rsid w:val="00C522D1"/>
    <w:rsid w:val="00C53CBA"/>
    <w:rsid w:val="00C57FAB"/>
    <w:rsid w:val="00C66121"/>
    <w:rsid w:val="00C770CA"/>
    <w:rsid w:val="00C81610"/>
    <w:rsid w:val="00C82864"/>
    <w:rsid w:val="00C853CE"/>
    <w:rsid w:val="00C85AA3"/>
    <w:rsid w:val="00C92168"/>
    <w:rsid w:val="00C952AA"/>
    <w:rsid w:val="00C97EBF"/>
    <w:rsid w:val="00CA00D9"/>
    <w:rsid w:val="00CA17E9"/>
    <w:rsid w:val="00CA2A78"/>
    <w:rsid w:val="00CA7235"/>
    <w:rsid w:val="00CA79C0"/>
    <w:rsid w:val="00CB045F"/>
    <w:rsid w:val="00CC115D"/>
    <w:rsid w:val="00CC29AB"/>
    <w:rsid w:val="00CC2E54"/>
    <w:rsid w:val="00CD0538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5CB8"/>
    <w:rsid w:val="00D20892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5580D"/>
    <w:rsid w:val="00D60F9A"/>
    <w:rsid w:val="00D66185"/>
    <w:rsid w:val="00D6653A"/>
    <w:rsid w:val="00D73569"/>
    <w:rsid w:val="00D7697C"/>
    <w:rsid w:val="00D80AF5"/>
    <w:rsid w:val="00D830EB"/>
    <w:rsid w:val="00D8577C"/>
    <w:rsid w:val="00D86DC7"/>
    <w:rsid w:val="00D93B36"/>
    <w:rsid w:val="00DA103C"/>
    <w:rsid w:val="00DA3678"/>
    <w:rsid w:val="00DA4C27"/>
    <w:rsid w:val="00DA6A06"/>
    <w:rsid w:val="00DB2E9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2BBE"/>
    <w:rsid w:val="00DD666C"/>
    <w:rsid w:val="00DD7585"/>
    <w:rsid w:val="00DE3A30"/>
    <w:rsid w:val="00DE5C62"/>
    <w:rsid w:val="00DE7390"/>
    <w:rsid w:val="00DF7350"/>
    <w:rsid w:val="00E12679"/>
    <w:rsid w:val="00E24BA4"/>
    <w:rsid w:val="00E24E73"/>
    <w:rsid w:val="00E31E59"/>
    <w:rsid w:val="00E3376C"/>
    <w:rsid w:val="00E46F68"/>
    <w:rsid w:val="00E60FC2"/>
    <w:rsid w:val="00E62177"/>
    <w:rsid w:val="00E62335"/>
    <w:rsid w:val="00E711A1"/>
    <w:rsid w:val="00E726C6"/>
    <w:rsid w:val="00E7377E"/>
    <w:rsid w:val="00E74376"/>
    <w:rsid w:val="00E771F1"/>
    <w:rsid w:val="00E857E7"/>
    <w:rsid w:val="00E85F15"/>
    <w:rsid w:val="00E87D72"/>
    <w:rsid w:val="00E962D0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4F8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3EC7"/>
    <w:rsid w:val="00F55F89"/>
    <w:rsid w:val="00F66EEC"/>
    <w:rsid w:val="00F80A80"/>
    <w:rsid w:val="00F85382"/>
    <w:rsid w:val="00F87ADD"/>
    <w:rsid w:val="00F9362E"/>
    <w:rsid w:val="00FC77E4"/>
    <w:rsid w:val="00FF712F"/>
    <w:rsid w:val="05955811"/>
    <w:rsid w:val="07B471FE"/>
    <w:rsid w:val="0E9959B5"/>
    <w:rsid w:val="103154F6"/>
    <w:rsid w:val="105B0B5E"/>
    <w:rsid w:val="1A985DBB"/>
    <w:rsid w:val="1B6B02BB"/>
    <w:rsid w:val="2E100D83"/>
    <w:rsid w:val="36C749B8"/>
    <w:rsid w:val="36E72F33"/>
    <w:rsid w:val="42EC4AA8"/>
    <w:rsid w:val="43B4696F"/>
    <w:rsid w:val="4D80608E"/>
    <w:rsid w:val="54C6544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47AB02"/>
  <w15:docId w15:val="{5A2D4BAF-426F-4ED2-9F04-F51F14F4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831"/>
    <w:pPr>
      <w:widowControl w:val="0"/>
      <w:autoSpaceDE w:val="0"/>
      <w:autoSpaceDN w:val="0"/>
      <w:adjustRightInd w:val="0"/>
    </w:pPr>
    <w:rPr>
      <w:rFonts w:ascii="宋体.牞瓦.." w:eastAsia="宋体.牞瓦..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805">
          <w:marLeft w:val="0"/>
          <w:marRight w:val="120"/>
          <w:marTop w:val="0"/>
          <w:marBottom w:val="0"/>
          <w:divBdr>
            <w:top w:val="single" w:sz="6" w:space="0" w:color="ABD1FF"/>
            <w:left w:val="single" w:sz="6" w:space="5" w:color="ABD1FF"/>
            <w:bottom w:val="single" w:sz="6" w:space="0" w:color="ABD1FF"/>
            <w:right w:val="single" w:sz="6" w:space="5" w:color="ABD1FF"/>
          </w:divBdr>
        </w:div>
      </w:divsChild>
    </w:div>
    <w:div w:id="19343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362</cp:revision>
  <cp:lastPrinted>2025-12-02T07:20:00Z</cp:lastPrinted>
  <dcterms:created xsi:type="dcterms:W3CDTF">2020-08-17T03:16:00Z</dcterms:created>
  <dcterms:modified xsi:type="dcterms:W3CDTF">2026-01-23T08:28:00Z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154B790779514AB6A7486FB8A6EC6112_12</vt:lpwstr>
  </property>
</Properties>
</file>