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26DF9">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cs="宋体"/>
          <w:sz w:val="36"/>
          <w:szCs w:val="36"/>
        </w:rPr>
      </w:pPr>
      <w:r>
        <w:rPr>
          <w:rFonts w:hint="eastAsia" w:ascii="方正大标宋简体" w:eastAsia="方正大标宋简体"/>
          <w:sz w:val="36"/>
          <w:szCs w:val="36"/>
          <w:lang w:val="en-US" w:eastAsia="zh-CN"/>
        </w:rPr>
        <w:t>灵川县</w:t>
      </w:r>
      <w:r>
        <w:rPr>
          <w:rFonts w:hint="eastAsia" w:ascii="方正大标宋简体" w:eastAsia="方正大标宋简体"/>
          <w:sz w:val="36"/>
          <w:szCs w:val="36"/>
          <w:lang w:eastAsia="zh-CN"/>
        </w:rPr>
        <w:t>八里街</w:t>
      </w:r>
      <w:r>
        <w:rPr>
          <w:rFonts w:hint="eastAsia" w:ascii="方正大标宋简体" w:eastAsia="方正大标宋简体"/>
          <w:sz w:val="36"/>
          <w:szCs w:val="36"/>
          <w:lang w:val="en-US" w:eastAsia="zh-CN"/>
        </w:rPr>
        <w:t>第一小学</w:t>
      </w:r>
      <w:r>
        <w:rPr>
          <w:rFonts w:hint="eastAsia" w:ascii="方正大标宋简体" w:eastAsia="方正大标宋简体"/>
          <w:sz w:val="36"/>
          <w:szCs w:val="36"/>
          <w:lang w:eastAsia="zh-CN"/>
        </w:rPr>
        <w:t>校园保洁</w:t>
      </w:r>
      <w:r>
        <w:rPr>
          <w:rFonts w:hint="eastAsia" w:ascii="方正大标宋简体" w:eastAsia="方正大标宋简体"/>
          <w:sz w:val="36"/>
          <w:szCs w:val="36"/>
        </w:rPr>
        <w:t>服务采购需求</w:t>
      </w:r>
    </w:p>
    <w:p w14:paraId="4F02824D">
      <w:pPr>
        <w:pStyle w:val="6"/>
        <w:keepNext w:val="0"/>
        <w:keepLines w:val="0"/>
        <w:pageBreakBefore w:val="0"/>
        <w:kinsoku/>
        <w:wordWrap/>
        <w:overflowPunct/>
        <w:topLinePunct w:val="0"/>
        <w:autoSpaceDE/>
        <w:autoSpaceDN/>
        <w:bidi w:val="0"/>
        <w:adjustRightInd/>
        <w:snapToGrid/>
        <w:spacing w:before="156" w:beforeLines="50" w:line="400" w:lineRule="exact"/>
        <w:ind w:firstLine="482" w:firstLineChars="200"/>
        <w:jc w:val="left"/>
        <w:textAlignment w:val="auto"/>
        <w:rPr>
          <w:rFonts w:hint="eastAsia" w:ascii="Calibri" w:hAnsi="Calibri" w:eastAsia="宋体"/>
          <w:spacing w:val="0"/>
          <w:sz w:val="24"/>
          <w:szCs w:val="24"/>
        </w:rPr>
      </w:pPr>
      <w:r>
        <w:rPr>
          <w:rFonts w:hint="eastAsia" w:ascii="Calibri" w:hAnsi="Calibri" w:eastAsia="宋体"/>
          <w:spacing w:val="0"/>
          <w:sz w:val="24"/>
          <w:szCs w:val="24"/>
        </w:rPr>
        <w:t>一、服务基本内容</w:t>
      </w:r>
    </w:p>
    <w:p w14:paraId="3019AA6F">
      <w:pPr>
        <w:pStyle w:val="6"/>
        <w:keepNext w:val="0"/>
        <w:keepLines w:val="0"/>
        <w:pageBreakBefore w:val="0"/>
        <w:kinsoku/>
        <w:wordWrap/>
        <w:overflowPunct/>
        <w:topLinePunct w:val="0"/>
        <w:autoSpaceDE/>
        <w:autoSpaceDN/>
        <w:bidi w:val="0"/>
        <w:adjustRightInd/>
        <w:snapToGrid/>
        <w:spacing w:before="156" w:beforeLines="50" w:line="400" w:lineRule="exact"/>
        <w:ind w:firstLine="480" w:firstLineChars="200"/>
        <w:jc w:val="left"/>
        <w:textAlignment w:val="auto"/>
        <w:rPr>
          <w:rFonts w:hint="eastAsia" w:ascii="Calibri" w:hAnsi="Calibri" w:eastAsia="宋体"/>
          <w:b w:val="0"/>
          <w:bCs/>
          <w:spacing w:val="0"/>
          <w:sz w:val="24"/>
          <w:szCs w:val="24"/>
        </w:rPr>
      </w:pPr>
      <w:r>
        <w:rPr>
          <w:rFonts w:hint="eastAsia" w:ascii="Calibri" w:hAnsi="Calibri" w:eastAsia="宋体"/>
          <w:b w:val="0"/>
          <w:bCs/>
          <w:spacing w:val="0"/>
          <w:sz w:val="24"/>
          <w:szCs w:val="24"/>
        </w:rPr>
        <w:t>负责校园清洁保洁、卫生监督。</w:t>
      </w:r>
    </w:p>
    <w:p w14:paraId="5E1F0FBE">
      <w:pPr>
        <w:pStyle w:val="6"/>
        <w:keepNext w:val="0"/>
        <w:keepLines w:val="0"/>
        <w:pageBreakBefore w:val="0"/>
        <w:kinsoku/>
        <w:wordWrap/>
        <w:overflowPunct/>
        <w:topLinePunct w:val="0"/>
        <w:autoSpaceDE/>
        <w:autoSpaceDN/>
        <w:bidi w:val="0"/>
        <w:adjustRightInd/>
        <w:snapToGrid/>
        <w:spacing w:before="156" w:beforeLines="50" w:line="400" w:lineRule="exact"/>
        <w:ind w:firstLine="482" w:firstLineChars="200"/>
        <w:jc w:val="left"/>
        <w:textAlignment w:val="auto"/>
        <w:rPr>
          <w:rFonts w:hint="eastAsia" w:ascii="Calibri" w:hAnsi="Calibri" w:eastAsia="宋体"/>
          <w:spacing w:val="0"/>
          <w:sz w:val="24"/>
          <w:szCs w:val="24"/>
          <w:lang w:eastAsia="zh-CN"/>
        </w:rPr>
      </w:pPr>
      <w:r>
        <w:rPr>
          <w:rFonts w:hint="eastAsia" w:ascii="Calibri" w:hAnsi="Calibri" w:eastAsia="宋体"/>
          <w:spacing w:val="0"/>
          <w:sz w:val="24"/>
          <w:szCs w:val="24"/>
        </w:rPr>
        <w:t>二、服务</w:t>
      </w:r>
      <w:r>
        <w:rPr>
          <w:rFonts w:hint="eastAsia" w:ascii="Calibri" w:hAnsi="Calibri" w:eastAsia="宋体"/>
          <w:spacing w:val="0"/>
          <w:sz w:val="24"/>
          <w:szCs w:val="24"/>
          <w:lang w:val="en-US" w:eastAsia="zh-CN"/>
        </w:rPr>
        <w:t>时间</w:t>
      </w:r>
    </w:p>
    <w:p w14:paraId="71658E15">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default" w:eastAsia="宋体"/>
          <w:bCs/>
          <w:sz w:val="24"/>
          <w:szCs w:val="24"/>
          <w:lang w:val="en-US" w:eastAsia="zh-CN"/>
        </w:rPr>
      </w:pPr>
      <w:r>
        <w:rPr>
          <w:rFonts w:hint="eastAsia"/>
          <w:bCs/>
          <w:sz w:val="24"/>
          <w:szCs w:val="24"/>
          <w:lang w:eastAsia="zh-CN"/>
        </w:rPr>
        <w:t>每天上午</w:t>
      </w:r>
      <w:r>
        <w:rPr>
          <w:rFonts w:hint="eastAsia"/>
          <w:bCs/>
          <w:sz w:val="24"/>
          <w:szCs w:val="24"/>
          <w:lang w:val="en-US" w:eastAsia="zh-CN"/>
        </w:rPr>
        <w:t>8:00至12:00，下午14:30至18:10。</w:t>
      </w:r>
    </w:p>
    <w:p w14:paraId="61EA3C3E">
      <w:pPr>
        <w:pStyle w:val="6"/>
        <w:keepNext w:val="0"/>
        <w:keepLines w:val="0"/>
        <w:pageBreakBefore w:val="0"/>
        <w:kinsoku/>
        <w:wordWrap/>
        <w:overflowPunct/>
        <w:topLinePunct w:val="0"/>
        <w:autoSpaceDE/>
        <w:autoSpaceDN/>
        <w:bidi w:val="0"/>
        <w:adjustRightInd/>
        <w:snapToGrid/>
        <w:spacing w:before="156" w:beforeLines="50" w:line="400" w:lineRule="exact"/>
        <w:ind w:firstLine="482" w:firstLineChars="200"/>
        <w:jc w:val="left"/>
        <w:textAlignment w:val="auto"/>
        <w:rPr>
          <w:rFonts w:hint="eastAsia" w:ascii="Calibri" w:hAnsi="Calibri" w:eastAsia="宋体"/>
          <w:spacing w:val="0"/>
          <w:sz w:val="24"/>
          <w:szCs w:val="24"/>
        </w:rPr>
      </w:pPr>
      <w:r>
        <w:rPr>
          <w:rFonts w:hint="eastAsia" w:ascii="Calibri" w:hAnsi="Calibri" w:eastAsia="宋体"/>
          <w:spacing w:val="0"/>
          <w:sz w:val="24"/>
          <w:szCs w:val="24"/>
        </w:rPr>
        <w:t>三、人员配置</w:t>
      </w:r>
      <w:r>
        <w:rPr>
          <w:rFonts w:hint="eastAsia"/>
          <w:sz w:val="24"/>
          <w:szCs w:val="24"/>
        </w:rPr>
        <w:t>及工作</w:t>
      </w:r>
      <w:r>
        <w:rPr>
          <w:rFonts w:hint="eastAsia" w:ascii="Calibri" w:hAnsi="Calibri" w:eastAsia="宋体"/>
          <w:spacing w:val="0"/>
          <w:sz w:val="24"/>
          <w:szCs w:val="24"/>
        </w:rPr>
        <w:t>要求</w:t>
      </w:r>
    </w:p>
    <w:p w14:paraId="491A8579">
      <w:pPr>
        <w:keepNext w:val="0"/>
        <w:keepLines w:val="0"/>
        <w:pageBreakBefore w:val="0"/>
        <w:kinsoku/>
        <w:wordWrap/>
        <w:overflowPunct/>
        <w:topLinePunct w:val="0"/>
        <w:autoSpaceDE/>
        <w:autoSpaceDN/>
        <w:bidi w:val="0"/>
        <w:adjustRightInd/>
        <w:snapToGrid/>
        <w:spacing w:before="156" w:beforeLines="50" w:line="400" w:lineRule="exact"/>
        <w:ind w:firstLine="480" w:firstLineChars="200"/>
        <w:jc w:val="left"/>
        <w:textAlignment w:val="auto"/>
        <w:rPr>
          <w:rFonts w:hint="eastAsia" w:eastAsia="宋体"/>
          <w:bCs/>
          <w:sz w:val="24"/>
          <w:szCs w:val="24"/>
          <w:lang w:eastAsia="zh-CN"/>
        </w:rPr>
      </w:pPr>
      <w:r>
        <w:rPr>
          <w:rFonts w:hint="eastAsia"/>
          <w:bCs/>
          <w:sz w:val="24"/>
          <w:szCs w:val="24"/>
        </w:rPr>
        <w:t>（一）保洁岗位人员要求</w:t>
      </w:r>
    </w:p>
    <w:p w14:paraId="4341CAE2">
      <w:pPr>
        <w:keepNext w:val="0"/>
        <w:keepLines w:val="0"/>
        <w:pageBreakBefore w:val="0"/>
        <w:kinsoku/>
        <w:wordWrap/>
        <w:overflowPunct/>
        <w:topLinePunct w:val="0"/>
        <w:autoSpaceDE/>
        <w:autoSpaceDN/>
        <w:bidi w:val="0"/>
        <w:adjustRightInd/>
        <w:snapToGrid/>
        <w:spacing w:before="156" w:beforeLines="50" w:line="400" w:lineRule="exact"/>
        <w:ind w:firstLine="480" w:firstLineChars="200"/>
        <w:jc w:val="left"/>
        <w:textAlignment w:val="auto"/>
        <w:rPr>
          <w:rFonts w:hint="eastAsia"/>
          <w:bCs/>
          <w:sz w:val="24"/>
          <w:szCs w:val="24"/>
        </w:rPr>
      </w:pPr>
      <w:r>
        <w:rPr>
          <w:rFonts w:hint="eastAsia"/>
          <w:bCs/>
          <w:sz w:val="24"/>
          <w:szCs w:val="24"/>
        </w:rPr>
        <w:t>保洁</w:t>
      </w:r>
      <w:r>
        <w:rPr>
          <w:rFonts w:hint="eastAsia"/>
          <w:bCs/>
          <w:sz w:val="24"/>
          <w:szCs w:val="24"/>
          <w:lang w:eastAsia="zh-CN"/>
        </w:rPr>
        <w:t>员</w:t>
      </w:r>
      <w:r>
        <w:rPr>
          <w:rFonts w:hint="eastAsia"/>
          <w:bCs/>
          <w:sz w:val="24"/>
          <w:szCs w:val="24"/>
          <w:lang w:val="en-US" w:eastAsia="zh-CN"/>
        </w:rPr>
        <w:t>2</w:t>
      </w:r>
      <w:r>
        <w:rPr>
          <w:rFonts w:hint="eastAsia"/>
          <w:bCs/>
          <w:sz w:val="24"/>
          <w:szCs w:val="24"/>
        </w:rPr>
        <w:t>人，年龄不得超过（含）55岁，身高 1</w:t>
      </w:r>
      <w:r>
        <w:rPr>
          <w:rFonts w:hint="eastAsia"/>
          <w:bCs/>
          <w:sz w:val="24"/>
          <w:szCs w:val="24"/>
          <w:lang w:val="en-US" w:eastAsia="zh-CN"/>
        </w:rPr>
        <w:t>5</w:t>
      </w:r>
      <w:r>
        <w:rPr>
          <w:rFonts w:hint="eastAsia"/>
          <w:bCs/>
          <w:sz w:val="24"/>
          <w:szCs w:val="24"/>
        </w:rPr>
        <w:t>0CM 左右，要求身体健康、有良好的沟通、管理能力，无不良记录，服从管理，整体形象良好，作风优良。</w:t>
      </w:r>
    </w:p>
    <w:p w14:paraId="4262B249">
      <w:pPr>
        <w:keepNext w:val="0"/>
        <w:keepLines w:val="0"/>
        <w:pageBreakBefore w:val="0"/>
        <w:numPr>
          <w:ilvl w:val="0"/>
          <w:numId w:val="0"/>
        </w:numPr>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default" w:eastAsia="宋体"/>
          <w:bCs/>
          <w:sz w:val="24"/>
          <w:szCs w:val="24"/>
          <w:lang w:val="en-US" w:eastAsia="zh-CN"/>
        </w:rPr>
      </w:pPr>
      <w:r>
        <w:rPr>
          <w:rFonts w:hint="eastAsia"/>
          <w:bCs/>
          <w:sz w:val="24"/>
          <w:szCs w:val="24"/>
          <w:lang w:eastAsia="zh-CN"/>
        </w:rPr>
        <w:t>（二）</w:t>
      </w:r>
      <w:r>
        <w:rPr>
          <w:rFonts w:hint="eastAsia"/>
          <w:bCs/>
          <w:sz w:val="24"/>
          <w:szCs w:val="24"/>
        </w:rPr>
        <w:t>保洁岗位工作内容</w:t>
      </w:r>
      <w:r>
        <w:rPr>
          <w:rFonts w:hint="eastAsia"/>
          <w:bCs/>
          <w:sz w:val="24"/>
          <w:szCs w:val="24"/>
          <w:lang w:val="en-US" w:eastAsia="zh-CN"/>
        </w:rPr>
        <w:t>及要求</w:t>
      </w:r>
    </w:p>
    <w:p w14:paraId="78A6512E">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1.负责对所有校领导办公室卫生及教师</w:t>
      </w:r>
      <w:r>
        <w:rPr>
          <w:rFonts w:hint="eastAsia" w:ascii="宋体" w:hAnsi="宋体"/>
          <w:sz w:val="24"/>
          <w:szCs w:val="24"/>
          <w:lang w:eastAsia="zh-CN"/>
        </w:rPr>
        <w:t>办公</w:t>
      </w:r>
      <w:r>
        <w:rPr>
          <w:rFonts w:hint="eastAsia" w:ascii="宋体" w:hAnsi="宋体"/>
          <w:sz w:val="24"/>
          <w:szCs w:val="24"/>
        </w:rPr>
        <w:t>室的公共走廊、卫生间、楼梯、扶手、消防栓清洁，工作时间循环保洁，不得在工作时间干私活、闲聊</w:t>
      </w:r>
      <w:r>
        <w:rPr>
          <w:rFonts w:hint="eastAsia" w:ascii="宋体" w:hAnsi="宋体"/>
          <w:sz w:val="24"/>
          <w:szCs w:val="24"/>
          <w:lang w:eastAsia="zh-CN"/>
        </w:rPr>
        <w:t>。</w:t>
      </w:r>
    </w:p>
    <w:p w14:paraId="63F84898">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2.负责打扫清理</w:t>
      </w:r>
      <w:r>
        <w:rPr>
          <w:rFonts w:hint="eastAsia" w:ascii="宋体" w:hAnsi="宋体"/>
          <w:sz w:val="24"/>
          <w:szCs w:val="24"/>
          <w:lang w:eastAsia="zh-CN"/>
        </w:rPr>
        <w:t>学校各公共</w:t>
      </w:r>
      <w:r>
        <w:rPr>
          <w:rFonts w:hint="eastAsia" w:ascii="宋体" w:hAnsi="宋体"/>
          <w:sz w:val="24"/>
          <w:szCs w:val="24"/>
        </w:rPr>
        <w:t>卫生间，卫生间不得有尿垢、异味，定期对卫生间进行除垢、消毒</w:t>
      </w:r>
      <w:r>
        <w:rPr>
          <w:rFonts w:hint="eastAsia" w:ascii="宋体" w:hAnsi="宋体"/>
          <w:sz w:val="24"/>
          <w:szCs w:val="24"/>
          <w:lang w:eastAsia="zh-CN"/>
        </w:rPr>
        <w:t>消杀</w:t>
      </w:r>
      <w:r>
        <w:rPr>
          <w:rFonts w:hint="eastAsia" w:ascii="宋体" w:hAnsi="宋体"/>
          <w:sz w:val="24"/>
          <w:szCs w:val="24"/>
        </w:rPr>
        <w:t>检查</w:t>
      </w:r>
      <w:r>
        <w:rPr>
          <w:rFonts w:hint="eastAsia" w:ascii="宋体" w:hAnsi="宋体"/>
          <w:sz w:val="24"/>
          <w:szCs w:val="24"/>
          <w:lang w:eastAsia="zh-CN"/>
        </w:rPr>
        <w:t>。</w:t>
      </w:r>
    </w:p>
    <w:p w14:paraId="09D8B8E5">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3.保洁员要每天拖地、擦洗，确保墙面瓷砖、地面瓷砖无污垢、无积水</w:t>
      </w:r>
      <w:r>
        <w:rPr>
          <w:rFonts w:hint="eastAsia" w:ascii="宋体" w:hAnsi="宋体"/>
          <w:sz w:val="24"/>
          <w:szCs w:val="24"/>
          <w:lang w:eastAsia="zh-CN"/>
        </w:rPr>
        <w:t>。</w:t>
      </w:r>
    </w:p>
    <w:p w14:paraId="743D4C07">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4.校园内各点垃圾桶（箱）每天清洗消毒一次，保持外表洁净，不得出现满布灰尘污渍、存放歪斜、乱丢乱弃、垃圾溢满外泄等情况，杜绝苍蝇、虫子的存在</w:t>
      </w:r>
      <w:r>
        <w:rPr>
          <w:rFonts w:hint="eastAsia" w:ascii="宋体" w:hAnsi="宋体"/>
          <w:sz w:val="24"/>
          <w:szCs w:val="24"/>
          <w:lang w:eastAsia="zh-CN"/>
        </w:rPr>
        <w:t>。</w:t>
      </w:r>
    </w:p>
    <w:p w14:paraId="0A44B1E7">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5.垃圾清运过程中要严禁途中乱丢、外泄现象</w:t>
      </w:r>
      <w:r>
        <w:rPr>
          <w:rFonts w:hint="eastAsia" w:ascii="宋体" w:hAnsi="宋体"/>
          <w:sz w:val="24"/>
          <w:szCs w:val="24"/>
          <w:lang w:eastAsia="zh-CN"/>
        </w:rPr>
        <w:t>，</w:t>
      </w:r>
      <w:r>
        <w:rPr>
          <w:rFonts w:hint="eastAsia" w:ascii="宋体" w:hAnsi="宋体"/>
          <w:sz w:val="24"/>
          <w:szCs w:val="24"/>
        </w:rPr>
        <w:t>严禁垃圾倒放不到位、焚烧废弃物等现象发生</w:t>
      </w:r>
      <w:r>
        <w:rPr>
          <w:rFonts w:hint="eastAsia" w:ascii="宋体" w:hAnsi="宋体"/>
          <w:sz w:val="24"/>
          <w:szCs w:val="24"/>
          <w:lang w:eastAsia="zh-CN"/>
        </w:rPr>
        <w:t>，</w:t>
      </w:r>
      <w:r>
        <w:rPr>
          <w:rFonts w:hint="eastAsia" w:ascii="宋体" w:hAnsi="宋体"/>
          <w:sz w:val="24"/>
          <w:szCs w:val="24"/>
        </w:rPr>
        <w:t>垃圾要实行每日运走的工作流程，垃圾池外观保持清洁、每天消毒一次</w:t>
      </w:r>
      <w:r>
        <w:rPr>
          <w:rFonts w:hint="eastAsia" w:ascii="宋体" w:hAnsi="宋体"/>
          <w:sz w:val="24"/>
          <w:szCs w:val="24"/>
          <w:lang w:eastAsia="zh-CN"/>
        </w:rPr>
        <w:t>。</w:t>
      </w:r>
    </w:p>
    <w:p w14:paraId="57630BD3">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6.</w:t>
      </w:r>
      <w:r>
        <w:rPr>
          <w:rFonts w:hint="eastAsia" w:ascii="宋体" w:hAnsi="宋体"/>
          <w:sz w:val="24"/>
          <w:szCs w:val="24"/>
          <w:lang w:val="en-US" w:eastAsia="zh-CN"/>
        </w:rPr>
        <w:t>每天清理</w:t>
      </w:r>
      <w:r>
        <w:rPr>
          <w:rFonts w:hint="eastAsia" w:ascii="宋体" w:hAnsi="宋体"/>
          <w:sz w:val="24"/>
          <w:szCs w:val="24"/>
        </w:rPr>
        <w:t>所有</w:t>
      </w:r>
      <w:r>
        <w:rPr>
          <w:rFonts w:hint="eastAsia" w:ascii="宋体" w:hAnsi="宋体"/>
          <w:sz w:val="24"/>
          <w:szCs w:val="24"/>
          <w:lang w:val="en-US" w:eastAsia="zh-CN"/>
        </w:rPr>
        <w:t>教师</w:t>
      </w:r>
      <w:r>
        <w:rPr>
          <w:rFonts w:hint="eastAsia" w:ascii="宋体" w:hAnsi="宋体"/>
          <w:sz w:val="24"/>
          <w:szCs w:val="24"/>
        </w:rPr>
        <w:t>办公室、</w:t>
      </w:r>
      <w:r>
        <w:rPr>
          <w:rFonts w:hint="eastAsia" w:ascii="宋体" w:hAnsi="宋体"/>
          <w:sz w:val="24"/>
          <w:szCs w:val="24"/>
          <w:lang w:val="en-US" w:eastAsia="zh-CN"/>
        </w:rPr>
        <w:t>领导办公室</w:t>
      </w:r>
      <w:r>
        <w:rPr>
          <w:rFonts w:hint="eastAsia" w:ascii="宋体" w:hAnsi="宋体"/>
          <w:sz w:val="24"/>
          <w:szCs w:val="24"/>
        </w:rPr>
        <w:t>、教学楼</w:t>
      </w:r>
      <w:r>
        <w:rPr>
          <w:rFonts w:hint="eastAsia" w:ascii="宋体" w:hAnsi="宋体"/>
          <w:sz w:val="24"/>
          <w:szCs w:val="24"/>
          <w:lang w:val="en-US" w:eastAsia="zh-CN"/>
        </w:rPr>
        <w:t>等处的垃圾桶。</w:t>
      </w:r>
      <w:r>
        <w:rPr>
          <w:rFonts w:hint="eastAsia" w:ascii="宋体" w:hAnsi="宋体"/>
          <w:sz w:val="24"/>
          <w:szCs w:val="24"/>
        </w:rPr>
        <w:t>大会议室每月至少一次</w:t>
      </w:r>
      <w:r>
        <w:rPr>
          <w:rFonts w:hint="eastAsia" w:ascii="宋体" w:hAnsi="宋体"/>
          <w:sz w:val="24"/>
          <w:szCs w:val="24"/>
          <w:lang w:eastAsia="zh-CN"/>
        </w:rPr>
        <w:t>，</w:t>
      </w:r>
      <w:r>
        <w:rPr>
          <w:rFonts w:hint="eastAsia" w:ascii="宋体" w:hAnsi="宋体"/>
          <w:sz w:val="24"/>
          <w:szCs w:val="24"/>
        </w:rPr>
        <w:t>小会议室每星期至少一次，临时会议按学校要求做好清洁</w:t>
      </w:r>
      <w:r>
        <w:rPr>
          <w:rFonts w:hint="eastAsia" w:ascii="宋体" w:hAnsi="宋体"/>
          <w:sz w:val="24"/>
          <w:szCs w:val="24"/>
          <w:lang w:eastAsia="zh-CN"/>
        </w:rPr>
        <w:t>。</w:t>
      </w:r>
    </w:p>
    <w:p w14:paraId="58B142AF">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7.对校内主要干道每天上、下午全面打扫一次，随时捡拾各种垃圾，保持校园的干净</w:t>
      </w:r>
      <w:r>
        <w:rPr>
          <w:rFonts w:hint="eastAsia" w:ascii="宋体" w:hAnsi="宋体"/>
          <w:sz w:val="24"/>
          <w:szCs w:val="24"/>
          <w:lang w:eastAsia="zh-CN"/>
        </w:rPr>
        <w:t>。</w:t>
      </w:r>
    </w:p>
    <w:p w14:paraId="609B58F3">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8.对所有校内</w:t>
      </w:r>
      <w:r>
        <w:rPr>
          <w:rFonts w:hint="eastAsia" w:ascii="宋体" w:hAnsi="宋体"/>
          <w:sz w:val="24"/>
          <w:szCs w:val="24"/>
          <w:lang w:val="en-US" w:eastAsia="zh-CN"/>
        </w:rPr>
        <w:t>建筑公共区域</w:t>
      </w:r>
      <w:r>
        <w:rPr>
          <w:rFonts w:hint="eastAsia" w:ascii="宋体" w:hAnsi="宋体"/>
          <w:sz w:val="24"/>
          <w:szCs w:val="24"/>
        </w:rPr>
        <w:t>的天花板、</w:t>
      </w:r>
      <w:r>
        <w:rPr>
          <w:rFonts w:hint="eastAsia" w:ascii="宋体" w:hAnsi="宋体"/>
          <w:sz w:val="24"/>
          <w:szCs w:val="24"/>
          <w:lang w:val="en-US" w:eastAsia="zh-CN"/>
        </w:rPr>
        <w:t>墙面</w:t>
      </w:r>
      <w:r>
        <w:rPr>
          <w:rFonts w:hint="eastAsia" w:ascii="宋体" w:hAnsi="宋体"/>
          <w:sz w:val="24"/>
          <w:szCs w:val="24"/>
        </w:rPr>
        <w:t>做好保洁确保无蜘蛛网、无积尘</w:t>
      </w:r>
      <w:r>
        <w:rPr>
          <w:rFonts w:hint="eastAsia" w:ascii="宋体" w:hAnsi="宋体"/>
          <w:sz w:val="24"/>
          <w:szCs w:val="24"/>
          <w:lang w:eastAsia="zh-CN"/>
        </w:rPr>
        <w:t>。</w:t>
      </w:r>
    </w:p>
    <w:p w14:paraId="4CE0C446">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9.在学校的统一布置下，做好灭四害工作，不定期喷洒灭蝇、灭蚊药水和施放鼠药</w:t>
      </w:r>
      <w:r>
        <w:rPr>
          <w:rFonts w:hint="eastAsia" w:ascii="宋体" w:hAnsi="宋体"/>
          <w:sz w:val="24"/>
          <w:szCs w:val="24"/>
          <w:lang w:eastAsia="zh-CN"/>
        </w:rPr>
        <w:t>。</w:t>
      </w:r>
    </w:p>
    <w:p w14:paraId="62EBBCBA">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10.遇突发事件或重要检查，成交供应商及员工要积极配合采购人做好突击清洁、保洁工作</w:t>
      </w:r>
      <w:r>
        <w:rPr>
          <w:rFonts w:hint="eastAsia" w:ascii="宋体" w:hAnsi="宋体"/>
          <w:sz w:val="24"/>
          <w:szCs w:val="24"/>
          <w:lang w:eastAsia="zh-CN"/>
        </w:rPr>
        <w:t>。</w:t>
      </w:r>
    </w:p>
    <w:p w14:paraId="21B59A7B">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11.对各自区域内的公共设施，明暗下水道、公共厕所等注意观察，有异常情况立即有序上报</w:t>
      </w:r>
      <w:r>
        <w:rPr>
          <w:rFonts w:hint="eastAsia" w:ascii="宋体" w:hAnsi="宋体"/>
          <w:sz w:val="24"/>
          <w:szCs w:val="24"/>
          <w:lang w:eastAsia="zh-CN"/>
        </w:rPr>
        <w:t>。</w:t>
      </w:r>
    </w:p>
    <w:p w14:paraId="175FAFC2">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12.每天下班前把自己的清洁工具清洗干净，保存在仓库，如果有遗失的工具，本人按价赔偿</w:t>
      </w:r>
      <w:r>
        <w:rPr>
          <w:rFonts w:hint="eastAsia" w:ascii="宋体" w:hAnsi="宋体"/>
          <w:sz w:val="24"/>
          <w:szCs w:val="24"/>
          <w:lang w:eastAsia="zh-CN"/>
        </w:rPr>
        <w:t>。</w:t>
      </w:r>
    </w:p>
    <w:p w14:paraId="1E6C4A45">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13.保持学校校门口清洁区卫生，门前三包，校园花圃无杂草、烟头及白色垃圾</w:t>
      </w:r>
      <w:r>
        <w:rPr>
          <w:rFonts w:hint="eastAsia" w:ascii="宋体" w:hAnsi="宋体"/>
          <w:sz w:val="24"/>
          <w:szCs w:val="24"/>
          <w:lang w:eastAsia="zh-CN"/>
        </w:rPr>
        <w:t>。</w:t>
      </w:r>
    </w:p>
    <w:p w14:paraId="36F0DA32">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14.服从领导安排、积极完成学校安排的其他临时性工作及配合各项卫生检查</w:t>
      </w:r>
      <w:r>
        <w:rPr>
          <w:rFonts w:hint="eastAsia" w:ascii="宋体" w:hAnsi="宋体"/>
          <w:sz w:val="24"/>
          <w:szCs w:val="24"/>
          <w:lang w:eastAsia="zh-CN"/>
        </w:rPr>
        <w:t>。</w:t>
      </w:r>
    </w:p>
    <w:p w14:paraId="27100B99">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15.保洁人员不得上班迟到、早退，保洁人员岗位无人或无故迟到半小时以上者，按旷工处理</w:t>
      </w:r>
      <w:r>
        <w:rPr>
          <w:rFonts w:hint="eastAsia" w:ascii="宋体" w:hAnsi="宋体"/>
          <w:sz w:val="24"/>
          <w:szCs w:val="24"/>
          <w:lang w:eastAsia="zh-CN"/>
        </w:rPr>
        <w:t>。</w:t>
      </w:r>
    </w:p>
    <w:p w14:paraId="4E3DC91D">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ascii="宋体" w:hAnsi="宋体"/>
          <w:sz w:val="24"/>
          <w:szCs w:val="24"/>
        </w:rPr>
      </w:pPr>
      <w:r>
        <w:rPr>
          <w:rFonts w:hint="eastAsia" w:ascii="宋体" w:hAnsi="宋体"/>
          <w:sz w:val="24"/>
          <w:szCs w:val="24"/>
        </w:rPr>
        <w:t>16.与教师</w:t>
      </w:r>
      <w:r>
        <w:rPr>
          <w:rFonts w:hint="eastAsia" w:ascii="宋体" w:hAnsi="宋体"/>
          <w:sz w:val="24"/>
          <w:szCs w:val="24"/>
          <w:lang w:eastAsia="zh-CN"/>
        </w:rPr>
        <w:t>、</w:t>
      </w:r>
      <w:r>
        <w:rPr>
          <w:rFonts w:hint="eastAsia" w:ascii="宋体" w:hAnsi="宋体"/>
          <w:sz w:val="24"/>
          <w:szCs w:val="24"/>
        </w:rPr>
        <w:t>学生</w:t>
      </w:r>
      <w:r>
        <w:rPr>
          <w:rFonts w:hint="eastAsia" w:ascii="宋体" w:hAnsi="宋体"/>
          <w:sz w:val="24"/>
          <w:szCs w:val="24"/>
          <w:lang w:eastAsia="zh-CN"/>
        </w:rPr>
        <w:t>、校园住户</w:t>
      </w:r>
      <w:r>
        <w:rPr>
          <w:rFonts w:hint="eastAsia" w:ascii="宋体" w:hAnsi="宋体"/>
          <w:sz w:val="24"/>
          <w:szCs w:val="24"/>
        </w:rPr>
        <w:t>或来访者交谈要使用普通话，有礼有节，不讲与工作无关的话，不讲有损学校形象的话</w:t>
      </w:r>
      <w:r>
        <w:rPr>
          <w:rFonts w:hint="eastAsia" w:ascii="宋体" w:hAnsi="宋体"/>
          <w:sz w:val="24"/>
          <w:szCs w:val="24"/>
          <w:lang w:eastAsia="zh-CN"/>
        </w:rPr>
        <w:t>，</w:t>
      </w:r>
      <w:r>
        <w:rPr>
          <w:rFonts w:hint="eastAsia" w:ascii="宋体" w:hAnsi="宋体"/>
          <w:sz w:val="24"/>
          <w:szCs w:val="24"/>
        </w:rPr>
        <w:t>工作中不逞强、不抖狠，善于化解矛盾</w:t>
      </w:r>
      <w:r>
        <w:rPr>
          <w:rFonts w:hint="eastAsia" w:ascii="宋体" w:hAnsi="宋体"/>
          <w:sz w:val="24"/>
          <w:szCs w:val="24"/>
          <w:lang w:eastAsia="zh-CN"/>
        </w:rPr>
        <w:t>。</w:t>
      </w:r>
      <w:r>
        <w:rPr>
          <w:rFonts w:ascii="宋体" w:hAnsi="宋体"/>
          <w:sz w:val="24"/>
          <w:szCs w:val="24"/>
        </w:rPr>
        <w:t xml:space="preserve"> </w:t>
      </w:r>
    </w:p>
    <w:p w14:paraId="310C385D">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sz w:val="24"/>
          <w:szCs w:val="24"/>
        </w:rPr>
      </w:pPr>
      <w:r>
        <w:rPr>
          <w:rFonts w:hint="eastAsia" w:ascii="宋体" w:hAnsi="宋体"/>
          <w:sz w:val="24"/>
          <w:szCs w:val="24"/>
        </w:rPr>
        <w:t>17.成交供应商</w:t>
      </w:r>
      <w:r>
        <w:rPr>
          <w:rFonts w:hint="eastAsia" w:ascii="宋体" w:hAnsi="宋体"/>
          <w:sz w:val="24"/>
          <w:szCs w:val="24"/>
          <w:lang w:eastAsia="zh-CN"/>
        </w:rPr>
        <w:t>必须为保洁员配备统一保洁员服装及保洁工作时所需的劳动工具及其他化学清洁剂。</w:t>
      </w:r>
      <w:r>
        <w:rPr>
          <w:rFonts w:hint="eastAsia" w:ascii="宋体" w:hAnsi="宋体"/>
          <w:sz w:val="24"/>
          <w:szCs w:val="24"/>
        </w:rPr>
        <w:t>采购方检查卫生时，如卫生标准不合格率达到 10%，且连续累计次数达 10 次时，采购方有权终止合同。</w:t>
      </w:r>
    </w:p>
    <w:p w14:paraId="5292606E">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sz w:val="24"/>
          <w:szCs w:val="24"/>
        </w:rPr>
      </w:pPr>
      <w:r>
        <w:rPr>
          <w:rFonts w:hint="eastAsia" w:ascii="宋体" w:hAnsi="宋体"/>
          <w:sz w:val="24"/>
          <w:szCs w:val="24"/>
        </w:rPr>
        <w:t>18.成交供应商必须做到保洁人员的稳定，保洁人员每月流动性不得超过 1 人，以免影响采购人的清洁保洁工作。</w:t>
      </w:r>
    </w:p>
    <w:p w14:paraId="37170110">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sz w:val="24"/>
          <w:szCs w:val="24"/>
        </w:rPr>
      </w:pPr>
      <w:r>
        <w:rPr>
          <w:rFonts w:hint="eastAsia" w:ascii="宋体" w:hAnsi="宋体"/>
          <w:sz w:val="24"/>
          <w:szCs w:val="24"/>
        </w:rPr>
        <w:t>19.如采购人要求成交供应商撤换不合适的卫生人员时，成交供应商应无条件接受。</w:t>
      </w:r>
    </w:p>
    <w:p w14:paraId="35D56745">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sz w:val="24"/>
          <w:szCs w:val="24"/>
        </w:rPr>
      </w:pPr>
      <w:r>
        <w:rPr>
          <w:rFonts w:hint="eastAsia" w:ascii="宋体" w:hAnsi="宋体"/>
          <w:sz w:val="24"/>
          <w:szCs w:val="24"/>
        </w:rPr>
        <w:t>20.规范员工行为准则，遵守社会公德，决不允许有挪用或偷窃行为，维护采购人的形象和利益。</w:t>
      </w:r>
    </w:p>
    <w:p w14:paraId="1B58E5C4">
      <w:pPr>
        <w:keepNext w:val="0"/>
        <w:keepLines w:val="0"/>
        <w:pageBreakBefore w:val="0"/>
        <w:tabs>
          <w:tab w:val="left" w:pos="1740"/>
        </w:tabs>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sz w:val="24"/>
          <w:szCs w:val="24"/>
        </w:rPr>
      </w:pPr>
      <w:r>
        <w:rPr>
          <w:rFonts w:hint="eastAsia" w:ascii="宋体" w:hAnsi="宋体"/>
          <w:sz w:val="24"/>
          <w:szCs w:val="24"/>
        </w:rPr>
        <w:t>21.保洁人员一般情况下不得脱岗或不在位</w:t>
      </w:r>
      <w:r>
        <w:rPr>
          <w:rFonts w:hint="eastAsia" w:ascii="宋体" w:hAnsi="宋体"/>
          <w:sz w:val="24"/>
          <w:szCs w:val="24"/>
          <w:lang w:eastAsia="zh-CN"/>
        </w:rPr>
        <w:t>，</w:t>
      </w:r>
      <w:r>
        <w:rPr>
          <w:rFonts w:hint="eastAsia" w:ascii="宋体" w:hAnsi="宋体"/>
          <w:sz w:val="24"/>
          <w:szCs w:val="24"/>
        </w:rPr>
        <w:t>如因工作要求或公司人员变动等原因造成缺位时间不得超过 1 小时，成交供应商要有顶班措施，并告知采购人，利于双方管理。</w:t>
      </w:r>
    </w:p>
    <w:p w14:paraId="1C312482">
      <w:pPr>
        <w:keepNext w:val="0"/>
        <w:keepLines w:val="0"/>
        <w:pageBreakBefore w:val="0"/>
        <w:kinsoku/>
        <w:wordWrap/>
        <w:overflowPunct/>
        <w:topLinePunct w:val="0"/>
        <w:autoSpaceDE/>
        <w:autoSpaceDN/>
        <w:bidi w:val="0"/>
        <w:adjustRightInd/>
        <w:snapToGrid/>
        <w:spacing w:before="156" w:beforeLines="50" w:line="400" w:lineRule="exact"/>
        <w:ind w:firstLine="482" w:firstLineChars="200"/>
        <w:jc w:val="left"/>
        <w:textAlignment w:val="auto"/>
        <w:rPr>
          <w:rFonts w:hint="default"/>
          <w:b/>
          <w:bCs w:val="0"/>
          <w:sz w:val="24"/>
          <w:szCs w:val="24"/>
          <w:lang w:val="en-US" w:eastAsia="zh-CN"/>
        </w:rPr>
      </w:pPr>
      <w:r>
        <w:rPr>
          <w:rFonts w:hint="eastAsia"/>
          <w:b/>
          <w:bCs w:val="0"/>
          <w:sz w:val="24"/>
          <w:szCs w:val="24"/>
          <w:lang w:val="en-US" w:eastAsia="zh-CN"/>
        </w:rPr>
        <w:t>四、清洁保洁工具、物资保障</w:t>
      </w:r>
    </w:p>
    <w:p w14:paraId="34CE14F0">
      <w:pPr>
        <w:keepNext w:val="0"/>
        <w:keepLines w:val="0"/>
        <w:pageBreakBefore w:val="0"/>
        <w:kinsoku/>
        <w:wordWrap/>
        <w:overflowPunct/>
        <w:topLinePunct w:val="0"/>
        <w:autoSpaceDE/>
        <w:autoSpaceDN/>
        <w:bidi w:val="0"/>
        <w:adjustRightInd/>
        <w:snapToGrid/>
        <w:spacing w:before="156" w:beforeLines="50" w:line="400" w:lineRule="exact"/>
        <w:ind w:firstLine="480" w:firstLineChars="200"/>
        <w:jc w:val="left"/>
        <w:textAlignment w:val="auto"/>
        <w:rPr>
          <w:rFonts w:hint="eastAsia" w:ascii="宋体" w:hAnsi="宋体"/>
          <w:sz w:val="24"/>
          <w:szCs w:val="24"/>
        </w:rPr>
      </w:pPr>
      <w:r>
        <w:rPr>
          <w:rFonts w:hint="eastAsia"/>
          <w:bCs/>
          <w:sz w:val="24"/>
          <w:szCs w:val="24"/>
          <w:lang w:val="en-US" w:eastAsia="zh-CN"/>
        </w:rPr>
        <w:t>清洁保洁所使用的工具、物资等由成交供应商自备。</w:t>
      </w:r>
    </w:p>
    <w:p w14:paraId="302CC398">
      <w:pPr>
        <w:keepNext w:val="0"/>
        <w:keepLines w:val="0"/>
        <w:pageBreakBefore w:val="0"/>
        <w:tabs>
          <w:tab w:val="left" w:pos="1740"/>
        </w:tabs>
        <w:kinsoku/>
        <w:wordWrap/>
        <w:overflowPunct/>
        <w:topLinePunct w:val="0"/>
        <w:autoSpaceDE/>
        <w:autoSpaceDN/>
        <w:bidi w:val="0"/>
        <w:adjustRightInd/>
        <w:snapToGrid/>
        <w:spacing w:before="50" w:line="400" w:lineRule="exact"/>
        <w:ind w:firstLine="482" w:firstLineChars="200"/>
        <w:jc w:val="left"/>
        <w:textAlignment w:val="auto"/>
        <w:rPr>
          <w:rFonts w:hint="eastAsia"/>
          <w:b/>
          <w:sz w:val="24"/>
          <w:szCs w:val="24"/>
        </w:rPr>
      </w:pPr>
      <w:r>
        <w:rPr>
          <w:rFonts w:hint="eastAsia"/>
          <w:b/>
          <w:sz w:val="24"/>
          <w:szCs w:val="24"/>
        </w:rPr>
        <w:t>注</w:t>
      </w:r>
      <w:r>
        <w:rPr>
          <w:rFonts w:hint="eastAsia"/>
          <w:b/>
          <w:sz w:val="24"/>
          <w:szCs w:val="24"/>
          <w:lang w:eastAsia="zh-CN"/>
        </w:rPr>
        <w:t>：</w:t>
      </w:r>
      <w:r>
        <w:rPr>
          <w:rFonts w:hint="eastAsia"/>
          <w:b/>
          <w:sz w:val="24"/>
          <w:szCs w:val="24"/>
        </w:rPr>
        <w:t>派驻上班的工作人员必须是响应文件中所提供证件的人员，否则甲方有权拒签合同。</w:t>
      </w:r>
    </w:p>
    <w:p w14:paraId="1E94206D">
      <w:pPr>
        <w:keepNext w:val="0"/>
        <w:keepLines w:val="0"/>
        <w:pageBreakBefore w:val="0"/>
        <w:tabs>
          <w:tab w:val="left" w:pos="1740"/>
        </w:tabs>
        <w:kinsoku/>
        <w:wordWrap/>
        <w:overflowPunct/>
        <w:topLinePunct w:val="0"/>
        <w:autoSpaceDE/>
        <w:autoSpaceDN/>
        <w:bidi w:val="0"/>
        <w:adjustRightInd/>
        <w:snapToGrid/>
        <w:spacing w:before="50" w:line="400" w:lineRule="exact"/>
        <w:ind w:firstLine="482" w:firstLineChars="200"/>
        <w:jc w:val="left"/>
        <w:textAlignment w:val="auto"/>
        <w:rPr>
          <w:rFonts w:hint="eastAsia"/>
          <w:b/>
          <w:sz w:val="24"/>
          <w:szCs w:val="24"/>
        </w:rPr>
      </w:pPr>
    </w:p>
    <w:p w14:paraId="72C8A63B">
      <w:pPr>
        <w:keepNext w:val="0"/>
        <w:keepLines w:val="0"/>
        <w:pageBreakBefore w:val="0"/>
        <w:kinsoku/>
        <w:wordWrap/>
        <w:overflowPunct/>
        <w:topLinePunct w:val="0"/>
        <w:autoSpaceDE/>
        <w:autoSpaceDN/>
        <w:bidi w:val="0"/>
        <w:adjustRightInd/>
        <w:snapToGrid/>
        <w:spacing w:before="50" w:line="400" w:lineRule="exact"/>
        <w:ind w:firstLine="482" w:firstLineChars="200"/>
        <w:jc w:val="left"/>
        <w:textAlignment w:val="auto"/>
        <w:rPr>
          <w:rFonts w:hint="eastAsia" w:ascii="宋体" w:hAnsi="宋体" w:cs="宋体"/>
          <w:b/>
          <w:color w:val="000000"/>
          <w:sz w:val="24"/>
          <w:szCs w:val="24"/>
        </w:rPr>
      </w:pPr>
      <w:r>
        <w:rPr>
          <w:rFonts w:hint="eastAsia" w:ascii="宋体" w:hAnsi="宋体" w:cs="宋体"/>
          <w:b/>
          <w:color w:val="000000"/>
          <w:sz w:val="24"/>
          <w:szCs w:val="24"/>
          <w:lang w:val="en-US" w:eastAsia="zh-CN"/>
        </w:rPr>
        <w:t>五</w:t>
      </w:r>
      <w:r>
        <w:rPr>
          <w:rFonts w:hint="eastAsia" w:ascii="宋体" w:hAnsi="宋体" w:cs="宋体"/>
          <w:b/>
          <w:color w:val="000000"/>
          <w:sz w:val="24"/>
          <w:szCs w:val="24"/>
        </w:rPr>
        <w:t>、服务费扣罚条款</w:t>
      </w:r>
    </w:p>
    <w:p w14:paraId="51190ADC">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采购人有权随时对中标人的派驻的工作人员及服务进行考核，在工作中发现保洁人员存在以下违规违纪行为者，采购人将对中标人进行罚款、中止合同处理，罚款金额从采购人每月付给中标人的物业管理服务费中扣除：</w:t>
      </w:r>
    </w:p>
    <w:p w14:paraId="231165F3">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1.中标人工作人员当出现脱岗、迟到、早退的，发现一次扣罚100元每人次。第二次翻倍，第三次采购人有权要求更换人员。</w:t>
      </w:r>
    </w:p>
    <w:p w14:paraId="0BBA4CC4">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2.因中标人工作人员未履行，或履行职责不到位，造成采购人重大财产损失的，或造成师生人身安全的，中标人负责40％的责任。</w:t>
      </w:r>
    </w:p>
    <w:p w14:paraId="3AEDC439">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3.因中标人员工偷窃学校、学生财物或因其他违规违法行为给采购人和学生造成损失的，由中标人全额赔偿。</w:t>
      </w:r>
    </w:p>
    <w:p w14:paraId="02644386">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4.因中标人工作人员出现工作失职造成财产损失的，中标人全额赔偿。</w:t>
      </w:r>
    </w:p>
    <w:p w14:paraId="18954C25">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 xml:space="preserve">5.在值班期间有睡觉，未按规定着装、汹酒上岗等违反值班规定的，发现一次扣罚500元，第二次翻倍，第三次采购人单方有权要求更换人员。    </w:t>
      </w:r>
    </w:p>
    <w:p w14:paraId="1B163D7B">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6.中标人如不按服务采购需求内容执行，未按合同要求配置岗位人数上岗的（详见“采购人数要求”），发现一次扣罚500元，第二次翻倍，第三次则视为违约，采购人有权解除合同。</w:t>
      </w:r>
    </w:p>
    <w:p w14:paraId="7839628B">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 xml:space="preserve">7.不服从采购人管理的，每人次扣罚1000元。 </w:t>
      </w:r>
    </w:p>
    <w:p w14:paraId="05B466C8">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8.工作人员粗暴值勤，打骂学生或教职工造成不良后果者，须赔偿经济损失，情节严重的，除中止合同、相关当事人移交公安部门处理外，罚款1000元。</w:t>
      </w:r>
    </w:p>
    <w:p w14:paraId="6318946A">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9.中标公司工作人员出现上述行为不能及时处理和解决的，采购人有权单方终止合同。</w:t>
      </w:r>
    </w:p>
    <w:p w14:paraId="057EF8A8">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10.其它不按照岗位职责执行或工作失职、工作不到位造成严重影响的，依照以上作相应处理。</w:t>
      </w:r>
    </w:p>
    <w:p w14:paraId="67718EBD">
      <w:pPr>
        <w:keepNext w:val="0"/>
        <w:keepLines w:val="0"/>
        <w:pageBreakBefore w:val="0"/>
        <w:kinsoku/>
        <w:wordWrap/>
        <w:overflowPunct/>
        <w:topLinePunct w:val="0"/>
        <w:autoSpaceDE/>
        <w:autoSpaceDN/>
        <w:bidi w:val="0"/>
        <w:adjustRightInd/>
        <w:snapToGrid/>
        <w:spacing w:before="50" w:line="400" w:lineRule="exact"/>
        <w:ind w:firstLine="482" w:firstLineChars="200"/>
        <w:jc w:val="left"/>
        <w:textAlignment w:val="auto"/>
        <w:rPr>
          <w:rFonts w:hint="eastAsia" w:ascii="宋体" w:hAnsi="宋体" w:cs="宋体"/>
          <w:b/>
          <w:color w:val="000000"/>
          <w:sz w:val="24"/>
          <w:szCs w:val="24"/>
        </w:rPr>
      </w:pPr>
      <w:r>
        <w:rPr>
          <w:rFonts w:hint="eastAsia" w:ascii="宋体" w:hAnsi="宋体" w:cs="宋体"/>
          <w:b/>
          <w:color w:val="000000"/>
          <w:sz w:val="24"/>
          <w:szCs w:val="24"/>
          <w:lang w:val="en-US" w:eastAsia="zh-CN"/>
        </w:rPr>
        <w:t>六</w:t>
      </w:r>
      <w:r>
        <w:rPr>
          <w:rFonts w:hint="eastAsia" w:ascii="宋体" w:hAnsi="宋体" w:cs="宋体"/>
          <w:b/>
          <w:color w:val="000000"/>
          <w:sz w:val="24"/>
          <w:szCs w:val="24"/>
        </w:rPr>
        <w:t>、采购人的权力和义务</w:t>
      </w:r>
    </w:p>
    <w:p w14:paraId="5A22B138">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1.审议中标人提交的物业管理服务方案及管理制度。</w:t>
      </w:r>
    </w:p>
    <w:p w14:paraId="39611FBD">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2.审议中标人提出的物业管理服务年度计划。</w:t>
      </w:r>
    </w:p>
    <w:p w14:paraId="05C964C8">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3.监督并配合中标人管理服务工作的实施及制度的执行。</w:t>
      </w:r>
    </w:p>
    <w:p w14:paraId="4EF27C08">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4.按合同规定支付中标人本合同所指物业的物业管理费。</w:t>
      </w:r>
    </w:p>
    <w:p w14:paraId="5C39BBBA">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5.协调中标人在涉及本合同保洁服务内容范围管理上的各种关系。</w:t>
      </w:r>
    </w:p>
    <w:p w14:paraId="45B1EDEB">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6.有权对中标人物业管理工作情况进行检查监督和考核，提出整改意见。</w:t>
      </w:r>
    </w:p>
    <w:p w14:paraId="475F95B1">
      <w:pPr>
        <w:keepNext w:val="0"/>
        <w:keepLines w:val="0"/>
        <w:pageBreakBefore w:val="0"/>
        <w:widowControl/>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7.为中标人提供物业管理用房和相应物品。</w:t>
      </w:r>
    </w:p>
    <w:p w14:paraId="767193A7">
      <w:pPr>
        <w:keepNext w:val="0"/>
        <w:keepLines w:val="0"/>
        <w:pageBreakBefore w:val="0"/>
        <w:kinsoku/>
        <w:wordWrap/>
        <w:overflowPunct/>
        <w:topLinePunct w:val="0"/>
        <w:autoSpaceDE/>
        <w:autoSpaceDN/>
        <w:bidi w:val="0"/>
        <w:adjustRightInd/>
        <w:snapToGrid/>
        <w:spacing w:before="50" w:line="400" w:lineRule="exact"/>
        <w:ind w:firstLine="482" w:firstLineChars="200"/>
        <w:jc w:val="left"/>
        <w:textAlignment w:val="auto"/>
        <w:rPr>
          <w:rFonts w:hint="eastAsia" w:ascii="宋体" w:hAnsi="宋体" w:cs="宋体"/>
          <w:b/>
          <w:color w:val="000000"/>
          <w:sz w:val="24"/>
          <w:szCs w:val="24"/>
        </w:rPr>
      </w:pPr>
      <w:r>
        <w:rPr>
          <w:rFonts w:hint="eastAsia" w:ascii="宋体" w:hAnsi="宋体" w:cs="宋体"/>
          <w:b/>
          <w:color w:val="000000"/>
          <w:sz w:val="24"/>
          <w:szCs w:val="24"/>
          <w:lang w:val="en-US" w:eastAsia="zh-CN"/>
        </w:rPr>
        <w:t>七</w:t>
      </w:r>
      <w:r>
        <w:rPr>
          <w:rFonts w:hint="eastAsia" w:ascii="宋体" w:hAnsi="宋体" w:cs="宋体"/>
          <w:b/>
          <w:color w:val="000000"/>
          <w:sz w:val="24"/>
          <w:szCs w:val="24"/>
        </w:rPr>
        <w:t>、商务要求：</w:t>
      </w:r>
    </w:p>
    <w:p w14:paraId="78E691B3">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1.服务要求：</w:t>
      </w:r>
    </w:p>
    <w:p w14:paraId="0B8E4307">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（1）中标人应制订具体的质量保证措施及质量保证和相关服务承诺。中标人还应接受采购人的随时检查。如因质量未达到目标，采购人有权要求其整改，同时中标人应承担责任和经济赔偿（扣款或终止合同）。</w:t>
      </w:r>
    </w:p>
    <w:p w14:paraId="27ED3D20">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（2）采购人对项目保洁服务每月进行考核，如达不到规定要求，出现重大管理失误、管理服务水平下降等现象，由中标单位承担违约和赔偿责任。</w:t>
      </w:r>
    </w:p>
    <w:p w14:paraId="16C757CB">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2.服务时间及地点：</w:t>
      </w:r>
    </w:p>
    <w:p w14:paraId="7659C968">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（1）服务地点：广西壮族自治区桂林市灵川县八里街</w:t>
      </w:r>
      <w:r>
        <w:rPr>
          <w:rFonts w:hint="eastAsia" w:ascii="宋体" w:hAnsi="宋体" w:cs="宋体"/>
          <w:color w:val="000000"/>
          <w:sz w:val="24"/>
          <w:szCs w:val="24"/>
          <w:lang w:val="en-US" w:eastAsia="zh-CN"/>
        </w:rPr>
        <w:t>第一小学</w:t>
      </w:r>
      <w:r>
        <w:rPr>
          <w:rFonts w:hint="eastAsia" w:ascii="宋体" w:hAnsi="宋体" w:cs="宋体"/>
          <w:color w:val="000000"/>
          <w:sz w:val="24"/>
          <w:szCs w:val="24"/>
        </w:rPr>
        <w:t>。</w:t>
      </w:r>
    </w:p>
    <w:p w14:paraId="529252F1">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（2）服务时间：本项目服务周期为1年，自合同签订之日起计。</w:t>
      </w:r>
    </w:p>
    <w:p w14:paraId="193D4406">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3.付款方式：物业管理服务费按月度支付（中标金额1/12），月末支付当月物业管理服务费，采购人以转账方式足额转入中标人指定账户；转账前中标人将相应的足额服务（含税）发票交给采购人；否则，采购人有权拒绝付费且不承担任何责任。</w:t>
      </w:r>
    </w:p>
    <w:p w14:paraId="1D55430B">
      <w:pPr>
        <w:pStyle w:val="6"/>
        <w:keepNext w:val="0"/>
        <w:keepLines w:val="0"/>
        <w:pageBreakBefore w:val="0"/>
        <w:kinsoku/>
        <w:wordWrap/>
        <w:overflowPunct/>
        <w:topLinePunct w:val="0"/>
        <w:autoSpaceDE/>
        <w:autoSpaceDN/>
        <w:bidi w:val="0"/>
        <w:adjustRightInd/>
        <w:snapToGrid/>
        <w:spacing w:before="50" w:line="400" w:lineRule="exact"/>
        <w:jc w:val="left"/>
        <w:textAlignment w:val="auto"/>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val="0"/>
          <w:bCs/>
          <w:color w:val="000000"/>
          <w:sz w:val="24"/>
          <w:szCs w:val="24"/>
        </w:rPr>
        <w:t xml:space="preserve"> 4.其他要求：</w:t>
      </w:r>
    </w:p>
    <w:p w14:paraId="4A84E98C">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（1）中标人每月必须向采购人提供排班表，采购人有权对中标人的服务工作进行监督管理、检查考核，有权要求中标人并对不能全面正确履行各岗位职责的项目实施人员进行批评教育和更换。</w:t>
      </w:r>
    </w:p>
    <w:p w14:paraId="0A6DE1F1">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（2）采购人有权要求中标人及时更换不服从管理、违纪、不按照工作要求执行或其他原因不适合继续在采购人工作的项目工作人员，中标方须7天内更换。</w:t>
      </w:r>
    </w:p>
    <w:p w14:paraId="5C79704C">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（3）采购人督促中标人遵守国家有关法律与规定。</w:t>
      </w:r>
    </w:p>
    <w:p w14:paraId="2476A0A3">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（4）一个月内中标人出现不服从学校管理、不能有效履行岗位职责等行为，发生一次给予口头警告，发生两次给予书面警告，累计发生达三次及以上，采购人有权中止合同。口头警告一次扣</w:t>
      </w:r>
      <w:r>
        <w:rPr>
          <w:rFonts w:hint="eastAsia" w:ascii="宋体" w:hAnsi="宋体" w:cs="宋体"/>
          <w:color w:val="000000"/>
          <w:sz w:val="24"/>
          <w:szCs w:val="24"/>
          <w:lang w:val="en-US" w:eastAsia="zh-CN"/>
        </w:rPr>
        <w:t>10</w:t>
      </w:r>
      <w:r>
        <w:rPr>
          <w:rFonts w:hint="eastAsia" w:ascii="宋体" w:hAnsi="宋体" w:cs="宋体"/>
          <w:color w:val="000000"/>
          <w:sz w:val="24"/>
          <w:szCs w:val="24"/>
        </w:rPr>
        <w:t>分，书面警告一次扣</w:t>
      </w:r>
      <w:r>
        <w:rPr>
          <w:rFonts w:hint="eastAsia" w:ascii="宋体" w:hAnsi="宋体" w:cs="宋体"/>
          <w:color w:val="000000"/>
          <w:sz w:val="24"/>
          <w:szCs w:val="24"/>
          <w:lang w:val="en-US" w:eastAsia="zh-CN"/>
        </w:rPr>
        <w:t>20</w:t>
      </w:r>
      <w:r>
        <w:rPr>
          <w:rFonts w:hint="eastAsia" w:ascii="宋体" w:hAnsi="宋体" w:cs="宋体"/>
          <w:color w:val="000000"/>
          <w:sz w:val="24"/>
          <w:szCs w:val="24"/>
        </w:rPr>
        <w:t>分，按100分计算，90分（含）以上的为优秀，89分～80分（含）的为良好，79分～70分（含）的为合格，70分（不含）以下的为不合格。</w:t>
      </w:r>
    </w:p>
    <w:p w14:paraId="6E789549">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（5）采购人每月对中标人的服务进行全面考核一次，考核不合格的应向采购人支付服务合同总金额的5%处罚，三次考核不合格或情节严重的，采购人有权终止采购合同。</w:t>
      </w:r>
    </w:p>
    <w:p w14:paraId="0B181AFA">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（6）中标人如不按服务采购需求内容执行，不能足额保证人员配置，视为违约，采购人有权单方面终止合同。</w:t>
      </w:r>
    </w:p>
    <w:p w14:paraId="2E74C304">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（7）为确保整个学校的安全及服务范围的所有办公区、路面场地、宿舍的正常秩序，如专职管理人员不符合本项目要求，且因严重失误造成严重后果者，采购人有权单方面终止合同。</w:t>
      </w:r>
    </w:p>
    <w:p w14:paraId="787ADA3B">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（8）若中标人单方面或其他原因退出的，中标人须提前一个月书面通知采购人。</w:t>
      </w:r>
    </w:p>
    <w:p w14:paraId="44800513">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rPr>
        <w:t>（9）本项目1年的采购预算总金额为</w:t>
      </w:r>
      <w:r>
        <w:rPr>
          <w:rFonts w:hint="eastAsia" w:ascii="宋体" w:hAnsi="宋体" w:cs="宋体"/>
          <w:b/>
          <w:bCs/>
          <w:color w:val="000000"/>
          <w:sz w:val="24"/>
          <w:szCs w:val="24"/>
        </w:rPr>
        <w:t>：人民币</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陆</w:t>
      </w:r>
      <w:r>
        <w:rPr>
          <w:rFonts w:hint="eastAsia" w:ascii="宋体" w:hAnsi="宋体" w:cs="宋体"/>
          <w:b/>
          <w:bCs/>
          <w:color w:val="000000"/>
          <w:sz w:val="24"/>
          <w:szCs w:val="24"/>
          <w:u w:val="single"/>
          <w:lang w:eastAsia="zh-CN"/>
        </w:rPr>
        <w:t>万</w:t>
      </w:r>
      <w:r>
        <w:rPr>
          <w:rFonts w:hint="eastAsia" w:ascii="宋体" w:hAnsi="宋体" w:cs="宋体"/>
          <w:b/>
          <w:bCs/>
          <w:color w:val="000000"/>
          <w:sz w:val="24"/>
          <w:szCs w:val="24"/>
          <w:u w:val="single"/>
          <w:lang w:val="en-US" w:eastAsia="zh-CN"/>
        </w:rPr>
        <w:t>贰</w:t>
      </w:r>
      <w:r>
        <w:rPr>
          <w:rFonts w:hint="eastAsia" w:ascii="宋体" w:hAnsi="宋体" w:cs="宋体"/>
          <w:b/>
          <w:bCs/>
          <w:color w:val="000000"/>
          <w:sz w:val="24"/>
          <w:szCs w:val="24"/>
          <w:u w:val="single"/>
          <w:lang w:eastAsia="zh-CN"/>
        </w:rPr>
        <w:t>仟</w:t>
      </w:r>
      <w:r>
        <w:rPr>
          <w:rFonts w:hint="eastAsia" w:ascii="宋体" w:hAnsi="宋体" w:cs="宋体"/>
          <w:b/>
          <w:bCs/>
          <w:color w:val="000000"/>
          <w:sz w:val="24"/>
          <w:szCs w:val="24"/>
          <w:u w:val="single"/>
          <w:lang w:val="en-US" w:eastAsia="zh-CN"/>
        </w:rPr>
        <w:t>肆佰</w:t>
      </w:r>
      <w:bookmarkStart w:id="0" w:name="_GoBack"/>
      <w:bookmarkEnd w:id="0"/>
      <w:r>
        <w:rPr>
          <w:rFonts w:hint="eastAsia" w:ascii="宋体" w:hAnsi="宋体" w:cs="宋体"/>
          <w:b/>
          <w:bCs/>
          <w:color w:val="000000"/>
          <w:sz w:val="24"/>
          <w:szCs w:val="24"/>
          <w:u w:val="single"/>
          <w:lang w:eastAsia="zh-CN"/>
        </w:rPr>
        <w:t>元</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 xml:space="preserve">（¥ </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62400</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 xml:space="preserve"> 元）</w:t>
      </w:r>
      <w:r>
        <w:rPr>
          <w:rFonts w:hint="eastAsia" w:ascii="宋体" w:hAnsi="宋体" w:cs="宋体"/>
          <w:color w:val="000000"/>
          <w:sz w:val="24"/>
          <w:szCs w:val="24"/>
        </w:rPr>
        <w:t>，报价超出采购预算金额的，</w:t>
      </w:r>
      <w:r>
        <w:rPr>
          <w:rFonts w:hint="eastAsia" w:ascii="宋体" w:hAnsi="宋体" w:cs="宋体"/>
          <w:color w:val="000000"/>
          <w:sz w:val="24"/>
          <w:szCs w:val="24"/>
          <w:lang w:val="en-US" w:eastAsia="zh-CN"/>
        </w:rPr>
        <w:t>视为</w:t>
      </w:r>
      <w:r>
        <w:rPr>
          <w:rFonts w:hint="eastAsia" w:ascii="宋体" w:hAnsi="宋体" w:cs="宋体"/>
          <w:color w:val="000000"/>
          <w:sz w:val="24"/>
          <w:szCs w:val="24"/>
        </w:rPr>
        <w:t>无效</w:t>
      </w:r>
      <w:r>
        <w:rPr>
          <w:rFonts w:hint="eastAsia" w:ascii="宋体" w:hAnsi="宋体" w:cs="宋体"/>
          <w:color w:val="000000"/>
          <w:sz w:val="24"/>
          <w:szCs w:val="24"/>
          <w:lang w:val="en-US" w:eastAsia="zh-CN"/>
        </w:rPr>
        <w:t>报价</w:t>
      </w:r>
      <w:r>
        <w:rPr>
          <w:rFonts w:hint="eastAsia" w:ascii="宋体" w:hAnsi="宋体" w:cs="宋体"/>
          <w:color w:val="000000"/>
          <w:sz w:val="24"/>
          <w:szCs w:val="24"/>
          <w:lang w:eastAsia="zh-CN"/>
        </w:rPr>
        <w:t>。</w:t>
      </w:r>
    </w:p>
    <w:p w14:paraId="7A2BCA36">
      <w:pPr>
        <w:keepNext w:val="0"/>
        <w:keepLines w:val="0"/>
        <w:pageBreakBefore w:val="0"/>
        <w:kinsoku/>
        <w:wordWrap/>
        <w:overflowPunct/>
        <w:topLinePunct w:val="0"/>
        <w:autoSpaceDE/>
        <w:autoSpaceDN/>
        <w:bidi w:val="0"/>
        <w:adjustRightInd/>
        <w:snapToGrid/>
        <w:spacing w:before="50" w:line="400" w:lineRule="exact"/>
        <w:ind w:firstLine="480" w:firstLineChars="200"/>
        <w:jc w:val="left"/>
        <w:textAlignment w:val="auto"/>
        <w:rPr>
          <w:rStyle w:val="33"/>
          <w:rFonts w:hint="eastAsia" w:ascii="宋体" w:hAnsi="宋体" w:cs="宋体"/>
          <w:color w:val="000000"/>
          <w:sz w:val="24"/>
          <w:szCs w:val="24"/>
        </w:rPr>
      </w:pPr>
      <w:r>
        <w:rPr>
          <w:rFonts w:hint="eastAsia" w:ascii="宋体" w:hAnsi="宋体" w:cs="宋体"/>
          <w:color w:val="000000"/>
          <w:sz w:val="24"/>
          <w:szCs w:val="24"/>
        </w:rPr>
        <w:t>（10）中标人应按照《劳动合同法》的规定与投入本项目员工签订劳动合同，并依据灵川县有关最低工资标准的规定要求、以及缴纳各种社会保险的规定要求，向员工支付工资和缴纳社保及其他保险。中标人的报价中必须按该条款要求，充分考虑“人员配置要求”中各类人员的工资、福利、加班费、社保及其他应缴保险等费用。</w:t>
      </w:r>
    </w:p>
    <w:p w14:paraId="67722D5D">
      <w:pPr>
        <w:keepNext w:val="0"/>
        <w:keepLines w:val="0"/>
        <w:pageBreakBefore w:val="0"/>
        <w:kinsoku/>
        <w:wordWrap/>
        <w:overflowPunct/>
        <w:topLinePunct w:val="0"/>
        <w:autoSpaceDE/>
        <w:autoSpaceDN/>
        <w:bidi w:val="0"/>
        <w:adjustRightInd/>
        <w:snapToGrid/>
        <w:spacing w:line="400" w:lineRule="exact"/>
        <w:textAlignment w:val="auto"/>
        <w:rPr>
          <w:sz w:val="24"/>
          <w:szCs w:val="24"/>
        </w:rPr>
      </w:pPr>
    </w:p>
    <w:p w14:paraId="200F98EC">
      <w:pPr>
        <w:keepNext w:val="0"/>
        <w:keepLines w:val="0"/>
        <w:pageBreakBefore w:val="0"/>
        <w:kinsoku/>
        <w:wordWrap/>
        <w:overflowPunct/>
        <w:topLinePunct w:val="0"/>
        <w:autoSpaceDE/>
        <w:autoSpaceDN/>
        <w:bidi w:val="0"/>
        <w:adjustRightInd/>
        <w:snapToGrid/>
        <w:spacing w:line="400" w:lineRule="exact"/>
        <w:textAlignment w:val="auto"/>
        <w:rPr>
          <w:sz w:val="24"/>
          <w:szCs w:val="24"/>
        </w:rPr>
      </w:pPr>
    </w:p>
    <w:p w14:paraId="18F82D61">
      <w:pPr>
        <w:keepNext w:val="0"/>
        <w:keepLines w:val="0"/>
        <w:pageBreakBefore w:val="0"/>
        <w:kinsoku/>
        <w:wordWrap/>
        <w:overflowPunct/>
        <w:topLinePunct w:val="0"/>
        <w:autoSpaceDE/>
        <w:autoSpaceDN/>
        <w:bidi w:val="0"/>
        <w:adjustRightInd/>
        <w:snapToGrid/>
        <w:spacing w:line="400" w:lineRule="exact"/>
        <w:textAlignment w:val="auto"/>
        <w:rPr>
          <w:sz w:val="24"/>
          <w:szCs w:val="24"/>
        </w:rPr>
      </w:pPr>
    </w:p>
    <w:p w14:paraId="3E459183">
      <w:pPr>
        <w:keepNext w:val="0"/>
        <w:keepLines w:val="0"/>
        <w:pageBreakBefore w:val="0"/>
        <w:kinsoku/>
        <w:wordWrap/>
        <w:overflowPunct/>
        <w:topLinePunct w:val="0"/>
        <w:autoSpaceDE/>
        <w:autoSpaceDN/>
        <w:bidi w:val="0"/>
        <w:adjustRightInd/>
        <w:snapToGrid/>
        <w:spacing w:line="400" w:lineRule="exact"/>
        <w:ind w:firstLine="6480" w:firstLineChars="2700"/>
        <w:textAlignment w:val="auto"/>
        <w:rPr>
          <w:rFonts w:hint="default"/>
          <w:sz w:val="24"/>
          <w:szCs w:val="24"/>
          <w:lang w:val="en-US" w:eastAsia="zh-CN"/>
        </w:rPr>
      </w:pPr>
      <w:r>
        <w:rPr>
          <w:rFonts w:hint="eastAsia"/>
          <w:sz w:val="24"/>
          <w:szCs w:val="24"/>
          <w:lang w:val="en-US" w:eastAsia="zh-CN"/>
        </w:rPr>
        <w:t>灵川县八里街第一小学</w:t>
      </w:r>
    </w:p>
    <w:p w14:paraId="7889087E">
      <w:pPr>
        <w:keepNext w:val="0"/>
        <w:keepLines w:val="0"/>
        <w:pageBreakBefore w:val="0"/>
        <w:kinsoku/>
        <w:wordWrap/>
        <w:overflowPunct/>
        <w:topLinePunct w:val="0"/>
        <w:autoSpaceDE/>
        <w:autoSpaceDN/>
        <w:bidi w:val="0"/>
        <w:adjustRightInd/>
        <w:snapToGrid/>
        <w:spacing w:line="400" w:lineRule="exact"/>
        <w:ind w:firstLine="6960" w:firstLineChars="2900"/>
        <w:textAlignment w:val="auto"/>
        <w:rPr>
          <w:rFonts w:hint="default"/>
          <w:sz w:val="24"/>
          <w:szCs w:val="24"/>
          <w:lang w:val="en-US" w:eastAsia="zh-CN"/>
        </w:rPr>
      </w:pPr>
      <w:r>
        <w:rPr>
          <w:rFonts w:hint="eastAsia"/>
          <w:sz w:val="24"/>
          <w:szCs w:val="24"/>
          <w:lang w:val="en-US" w:eastAsia="zh-CN"/>
        </w:rPr>
        <w:t>2026年1月</w:t>
      </w:r>
    </w:p>
    <w:sectPr>
      <w:pgSz w:w="11906" w:h="16838"/>
      <w:pgMar w:top="12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金山简黑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YzY2UwYzJiNjNhZDcwYzhmOGZjOTI0YmI1NjgifQ=="/>
  </w:docVars>
  <w:rsids>
    <w:rsidRoot w:val="00921A6D"/>
    <w:rsid w:val="00316D03"/>
    <w:rsid w:val="00365884"/>
    <w:rsid w:val="00733CA7"/>
    <w:rsid w:val="00921A6D"/>
    <w:rsid w:val="00C546FD"/>
    <w:rsid w:val="00CF16C7"/>
    <w:rsid w:val="020C650B"/>
    <w:rsid w:val="03D64DF8"/>
    <w:rsid w:val="0C5823BF"/>
    <w:rsid w:val="0DFC7A6B"/>
    <w:rsid w:val="0F4C5F6E"/>
    <w:rsid w:val="10804E89"/>
    <w:rsid w:val="117B6FDE"/>
    <w:rsid w:val="14A26333"/>
    <w:rsid w:val="16464457"/>
    <w:rsid w:val="19EF3926"/>
    <w:rsid w:val="1CD87093"/>
    <w:rsid w:val="1DDB6803"/>
    <w:rsid w:val="20286BCB"/>
    <w:rsid w:val="20642787"/>
    <w:rsid w:val="20970180"/>
    <w:rsid w:val="2C0C0B07"/>
    <w:rsid w:val="2CCC351A"/>
    <w:rsid w:val="2CF63C91"/>
    <w:rsid w:val="2D896961"/>
    <w:rsid w:val="30A43A04"/>
    <w:rsid w:val="369C4853"/>
    <w:rsid w:val="384D2436"/>
    <w:rsid w:val="3ADE4587"/>
    <w:rsid w:val="3AF32240"/>
    <w:rsid w:val="4159182C"/>
    <w:rsid w:val="415D31EE"/>
    <w:rsid w:val="43580272"/>
    <w:rsid w:val="49722E45"/>
    <w:rsid w:val="4CE86476"/>
    <w:rsid w:val="500D537C"/>
    <w:rsid w:val="54FB1595"/>
    <w:rsid w:val="5927305E"/>
    <w:rsid w:val="593C3808"/>
    <w:rsid w:val="5A3365CE"/>
    <w:rsid w:val="5D2244A7"/>
    <w:rsid w:val="5E8E26DD"/>
    <w:rsid w:val="5EDA6F6D"/>
    <w:rsid w:val="60786190"/>
    <w:rsid w:val="611D1E16"/>
    <w:rsid w:val="61E91137"/>
    <w:rsid w:val="652856D6"/>
    <w:rsid w:val="657144AB"/>
    <w:rsid w:val="664B7EA3"/>
    <w:rsid w:val="678710AA"/>
    <w:rsid w:val="6B825C38"/>
    <w:rsid w:val="77D4393C"/>
    <w:rsid w:val="793C5AED"/>
    <w:rsid w:val="7B876E2F"/>
    <w:rsid w:val="7B8878BF"/>
    <w:rsid w:val="7BE4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spacing w:line="500" w:lineRule="exact"/>
      <w:jc w:val="center"/>
      <w:outlineLvl w:val="0"/>
    </w:pPr>
    <w:rPr>
      <w:rFonts w:ascii="黑体" w:hAnsi="黑体" w:eastAsia="黑体"/>
      <w:b/>
      <w:sz w:val="32"/>
      <w:szCs w:val="30"/>
    </w:rPr>
  </w:style>
  <w:style w:type="paragraph" w:styleId="3">
    <w:name w:val="heading 2"/>
    <w:basedOn w:val="1"/>
    <w:next w:val="1"/>
    <w:link w:val="24"/>
    <w:qFormat/>
    <w:uiPriority w:val="0"/>
    <w:pPr>
      <w:keepNext/>
      <w:keepLines/>
      <w:spacing w:before="260" w:after="260" w:line="416" w:lineRule="auto"/>
      <w:jc w:val="center"/>
      <w:outlineLvl w:val="1"/>
    </w:pPr>
    <w:rPr>
      <w:rFonts w:ascii="Arial" w:hAnsi="Arial"/>
      <w:b/>
      <w:bCs/>
      <w:sz w:val="30"/>
      <w:szCs w:val="32"/>
    </w:rPr>
  </w:style>
  <w:style w:type="paragraph" w:styleId="4">
    <w:name w:val="heading 3"/>
    <w:basedOn w:val="1"/>
    <w:next w:val="1"/>
    <w:link w:val="25"/>
    <w:qFormat/>
    <w:uiPriority w:val="0"/>
    <w:pPr>
      <w:spacing w:before="100" w:beforeAutospacing="1" w:after="100" w:afterAutospacing="1"/>
      <w:jc w:val="center"/>
      <w:outlineLvl w:val="2"/>
    </w:pPr>
    <w:rPr>
      <w:rFonts w:ascii="宋体" w:hAnsi="宋体" w:cs="宋体"/>
      <w:b/>
      <w:bCs/>
      <w:kern w:val="0"/>
      <w:sz w:val="30"/>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6"/>
    <w:qFormat/>
    <w:uiPriority w:val="0"/>
    <w:pPr>
      <w:ind w:firstLine="420" w:firstLineChars="200"/>
      <w:jc w:val="center"/>
    </w:pPr>
    <w:rPr>
      <w:rFonts w:ascii="Times New Roman" w:hAnsi="Times New Roman"/>
      <w:b/>
      <w:sz w:val="28"/>
    </w:rPr>
  </w:style>
  <w:style w:type="paragraph" w:styleId="6">
    <w:name w:val="Body Text"/>
    <w:basedOn w:val="1"/>
    <w:link w:val="31"/>
    <w:qFormat/>
    <w:uiPriority w:val="0"/>
    <w:rPr>
      <w:rFonts w:ascii="金山简黑体" w:hAnsi="Courier New" w:eastAsia="金山简黑体" w:cstheme="minorBidi"/>
      <w:b/>
      <w:spacing w:val="-8"/>
      <w:sz w:val="44"/>
      <w:szCs w:val="21"/>
    </w:rPr>
  </w:style>
  <w:style w:type="paragraph" w:styleId="7">
    <w:name w:val="toc 3"/>
    <w:basedOn w:val="1"/>
    <w:next w:val="1"/>
    <w:unhideWhenUsed/>
    <w:qFormat/>
    <w:uiPriority w:val="39"/>
    <w:pPr>
      <w:ind w:left="840" w:leftChars="400"/>
    </w:pPr>
  </w:style>
  <w:style w:type="paragraph" w:styleId="8">
    <w:name w:val="Plain Text"/>
    <w:basedOn w:val="1"/>
    <w:link w:val="28"/>
    <w:qFormat/>
    <w:uiPriority w:val="0"/>
    <w:rPr>
      <w:rFonts w:ascii="宋体" w:hAnsi="Courier New"/>
      <w:szCs w:val="20"/>
    </w:rPr>
  </w:style>
  <w:style w:type="paragraph" w:styleId="9">
    <w:name w:val="Body Text Indent 2"/>
    <w:basedOn w:val="1"/>
    <w:link w:val="27"/>
    <w:qFormat/>
    <w:uiPriority w:val="0"/>
    <w:pPr>
      <w:spacing w:line="480" w:lineRule="exact"/>
      <w:ind w:firstLine="570"/>
    </w:pPr>
    <w:rPr>
      <w:rFonts w:ascii="黑体" w:hAnsi="Times New Roman" w:eastAsia="黑体"/>
      <w:sz w:val="28"/>
      <w:szCs w:val="20"/>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100" w:beforeAutospacing="1" w:after="100" w:afterAutospacing="1"/>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styleId="17">
    <w:name w:val="Emphasis"/>
    <w:basedOn w:val="14"/>
    <w:qFormat/>
    <w:uiPriority w:val="0"/>
    <w:rPr>
      <w:i/>
      <w:iCs/>
    </w:rPr>
  </w:style>
  <w:style w:type="character" w:styleId="18">
    <w:name w:val="Hyperlink"/>
    <w:basedOn w:val="14"/>
    <w:qFormat/>
    <w:uiPriority w:val="99"/>
    <w:rPr>
      <w:color w:val="0000FF"/>
      <w:u w:val="single"/>
    </w:rPr>
  </w:style>
  <w:style w:type="paragraph" w:customStyle="1" w:styleId="19">
    <w:name w:val="WPSOffice手动目录 1"/>
    <w:qFormat/>
    <w:uiPriority w:val="0"/>
    <w:pPr>
      <w:spacing w:line="480" w:lineRule="auto"/>
    </w:pPr>
    <w:rPr>
      <w:rFonts w:asciiTheme="minorHAnsi" w:hAnsiTheme="minorHAnsi" w:eastAsiaTheme="minorEastAsia" w:cstheme="minorBidi"/>
      <w:kern w:val="0"/>
      <w:sz w:val="20"/>
      <w:szCs w:val="20"/>
      <w:lang w:val="en-US" w:eastAsia="zh-CN" w:bidi="ar-SA"/>
    </w:rPr>
  </w:style>
  <w:style w:type="paragraph" w:customStyle="1" w:styleId="20">
    <w:name w:val="列出段落1"/>
    <w:basedOn w:val="1"/>
    <w:qFormat/>
    <w:uiPriority w:val="0"/>
    <w:pPr>
      <w:ind w:firstLine="420" w:firstLineChars="200"/>
    </w:pPr>
    <w:rPr>
      <w:rFonts w:ascii="Times New Roman" w:hAnsi="Times New Roman"/>
    </w:rPr>
  </w:style>
  <w:style w:type="paragraph" w:customStyle="1" w:styleId="21">
    <w:name w:val="WPSOffice手动目录 2"/>
    <w:qFormat/>
    <w:uiPriority w:val="0"/>
    <w:pPr>
      <w:spacing w:line="480" w:lineRule="auto"/>
      <w:ind w:left="200" w:leftChars="200"/>
    </w:pPr>
    <w:rPr>
      <w:rFonts w:asciiTheme="minorHAnsi" w:hAnsiTheme="minorHAnsi" w:eastAsiaTheme="minorEastAsia" w:cstheme="minorBidi"/>
      <w:kern w:val="0"/>
      <w:sz w:val="20"/>
      <w:szCs w:val="20"/>
      <w:lang w:val="en-US" w:eastAsia="zh-CN" w:bidi="ar-SA"/>
    </w:rPr>
  </w:style>
  <w:style w:type="paragraph" w:customStyle="1" w:styleId="22">
    <w:name w:val="样式1"/>
    <w:basedOn w:val="1"/>
    <w:qFormat/>
    <w:uiPriority w:val="0"/>
    <w:pPr>
      <w:spacing w:line="580" w:lineRule="exact"/>
      <w:ind w:firstLine="200" w:firstLineChars="200"/>
    </w:pPr>
    <w:rPr>
      <w:rFonts w:eastAsia="楷体_GB2312"/>
      <w:sz w:val="30"/>
    </w:rPr>
  </w:style>
  <w:style w:type="character" w:customStyle="1" w:styleId="23">
    <w:name w:val="标题 1 Char"/>
    <w:basedOn w:val="14"/>
    <w:link w:val="2"/>
    <w:qFormat/>
    <w:uiPriority w:val="0"/>
    <w:rPr>
      <w:rFonts w:ascii="黑体" w:hAnsi="黑体" w:eastAsia="黑体"/>
      <w:b/>
      <w:sz w:val="32"/>
      <w:szCs w:val="30"/>
    </w:rPr>
  </w:style>
  <w:style w:type="character" w:customStyle="1" w:styleId="24">
    <w:name w:val="标题 2 Char"/>
    <w:basedOn w:val="14"/>
    <w:link w:val="3"/>
    <w:qFormat/>
    <w:uiPriority w:val="0"/>
    <w:rPr>
      <w:rFonts w:ascii="Arial" w:hAnsi="Arial" w:eastAsia="宋体" w:cs="Times New Roman"/>
      <w:b/>
      <w:bCs/>
      <w:sz w:val="30"/>
      <w:szCs w:val="32"/>
    </w:rPr>
  </w:style>
  <w:style w:type="character" w:customStyle="1" w:styleId="25">
    <w:name w:val="标题 3 Char"/>
    <w:basedOn w:val="14"/>
    <w:link w:val="4"/>
    <w:qFormat/>
    <w:uiPriority w:val="0"/>
    <w:rPr>
      <w:rFonts w:ascii="宋体" w:hAnsi="宋体" w:eastAsia="宋体" w:cs="宋体"/>
      <w:b/>
      <w:bCs/>
      <w:kern w:val="0"/>
      <w:sz w:val="30"/>
      <w:szCs w:val="27"/>
    </w:rPr>
  </w:style>
  <w:style w:type="character" w:customStyle="1" w:styleId="26">
    <w:name w:val="正文缩进 Char"/>
    <w:link w:val="5"/>
    <w:qFormat/>
    <w:uiPriority w:val="0"/>
    <w:rPr>
      <w:rFonts w:ascii="Times New Roman" w:hAnsi="Times New Roman" w:eastAsia="宋体" w:cs="Times New Roman"/>
      <w:b/>
      <w:sz w:val="28"/>
      <w:szCs w:val="24"/>
    </w:rPr>
  </w:style>
  <w:style w:type="character" w:customStyle="1" w:styleId="27">
    <w:name w:val="正文文本缩进 2 Char"/>
    <w:basedOn w:val="14"/>
    <w:link w:val="9"/>
    <w:qFormat/>
    <w:uiPriority w:val="0"/>
    <w:rPr>
      <w:rFonts w:ascii="黑体" w:hAnsi="Times New Roman" w:eastAsia="黑体" w:cs="Times New Roman"/>
      <w:sz w:val="28"/>
      <w:szCs w:val="20"/>
    </w:rPr>
  </w:style>
  <w:style w:type="character" w:customStyle="1" w:styleId="28">
    <w:name w:val="纯文本 Char"/>
    <w:basedOn w:val="14"/>
    <w:link w:val="8"/>
    <w:qFormat/>
    <w:uiPriority w:val="0"/>
    <w:rPr>
      <w:rFonts w:ascii="宋体" w:hAnsi="Courier New" w:eastAsia="宋体" w:cs="Times New Roman"/>
      <w:szCs w:val="20"/>
    </w:rPr>
  </w:style>
  <w:style w:type="paragraph" w:styleId="29">
    <w:name w:val="List Paragraph"/>
    <w:basedOn w:val="1"/>
    <w:qFormat/>
    <w:uiPriority w:val="99"/>
    <w:pPr>
      <w:ind w:firstLine="420" w:firstLineChars="200"/>
    </w:pPr>
  </w:style>
  <w:style w:type="paragraph" w:customStyle="1" w:styleId="30">
    <w:name w:val="TOC Heading"/>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31">
    <w:name w:val="正文文本 Char1"/>
    <w:link w:val="6"/>
    <w:qFormat/>
    <w:uiPriority w:val="0"/>
    <w:rPr>
      <w:rFonts w:ascii="金山简黑体" w:hAnsi="Courier New" w:eastAsia="金山简黑体"/>
      <w:b/>
      <w:spacing w:val="-8"/>
      <w:sz w:val="44"/>
    </w:rPr>
  </w:style>
  <w:style w:type="character" w:customStyle="1" w:styleId="32">
    <w:name w:val="正文文本 Char"/>
    <w:basedOn w:val="14"/>
    <w:semiHidden/>
    <w:qFormat/>
    <w:uiPriority w:val="99"/>
    <w:rPr>
      <w:rFonts w:ascii="Calibri" w:hAnsi="Calibri" w:eastAsia="宋体" w:cs="Times New Roman"/>
      <w:szCs w:val="24"/>
    </w:rPr>
  </w:style>
  <w:style w:type="character" w:customStyle="1" w:styleId="33">
    <w:name w:val="标题 1 Char1"/>
    <w:qFormat/>
    <w:uiPriority w:val="0"/>
    <w:rPr>
      <w:rFonts w:ascii="Tahoma" w:hAnsi="Tahoma"/>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4</Pages>
  <Words>3222</Words>
  <Characters>3336</Characters>
  <Lines>23</Lines>
  <Paragraphs>6</Paragraphs>
  <TotalTime>90</TotalTime>
  <ScaleCrop>false</ScaleCrop>
  <LinksUpToDate>false</LinksUpToDate>
  <CharactersWithSpaces>3365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2022-08-01T05:19:00Z</dcterms:created>
  <dc:creator>Windows 用户</dc:creator>
  <cp:lastModifiedBy>tangruihua</cp:lastModifiedBy>
  <cp:lastPrinted>2022-08-02T09:34:00Z</cp:lastPrinted>
  <dcterms:modified xsi:type="dcterms:W3CDTF">2026-01-05T03:59:32Z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3D9CE137453E4264B3E3D4B921ECC20F</vt:lpwstr>
  </property>
  <property fmtid="{D5CDD505-2E9C-101B-9397-08002B2CF9AE}" pid="4" name="KSOTemplateDocerSaveRecord">
    <vt:lpwstr>eyJoZGlkIjoiOTVjZDJiZWE5NmI4MmNkM2ViNGE4ZGY3ZTA1YWQ0ZmIiLCJ1c2VySWQiOiIyNDQyMzgxMzMifQ==</vt:lpwstr>
  </property>
</Properties>
</file>