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EE" w:rsidRPr="00064B9B" w:rsidRDefault="00DA23EE" w:rsidP="00DA23EE">
      <w:pPr>
        <w:spacing w:line="360" w:lineRule="exact"/>
        <w:rPr>
          <w:rFonts w:ascii="宋体" w:hAnsi="宋体" w:cs="宋体"/>
          <w:bCs/>
        </w:rPr>
      </w:pPr>
      <w:r w:rsidRPr="00064B9B">
        <w:rPr>
          <w:rFonts w:ascii="宋体" w:hAnsi="宋体" w:cs="宋体" w:hint="eastAsia"/>
          <w:bCs/>
        </w:rPr>
        <w:t>主要标的信息</w:t>
      </w:r>
      <w:r>
        <w:rPr>
          <w:rFonts w:ascii="宋体" w:hAnsi="宋体" w:cs="宋体" w:hint="eastAsia"/>
          <w:bCs/>
        </w:rPr>
        <w:t>：</w:t>
      </w:r>
    </w:p>
    <w:tbl>
      <w:tblPr>
        <w:tblW w:w="8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"/>
        <w:gridCol w:w="1413"/>
        <w:gridCol w:w="850"/>
        <w:gridCol w:w="1134"/>
        <w:gridCol w:w="3380"/>
        <w:gridCol w:w="1276"/>
      </w:tblGrid>
      <w:tr w:rsidR="00DA23EE" w:rsidRPr="00064B9B" w:rsidTr="00A80187">
        <w:trPr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序号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货物名称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品牌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规格型号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spacing w:line="440" w:lineRule="exact"/>
              <w:jc w:val="center"/>
              <w:rPr>
                <w:rFonts w:ascii="宋体" w:hAnsi="宋体"/>
                <w:b/>
                <w:bCs/>
                <w:color w:val="000000"/>
              </w:rPr>
            </w:pPr>
            <w:r w:rsidRPr="00064B9B">
              <w:rPr>
                <w:rFonts w:ascii="宋体" w:hAnsi="宋体" w:hint="eastAsia"/>
                <w:b/>
                <w:bCs/>
                <w:color w:val="000000"/>
              </w:rPr>
              <w:t>单价（元）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边台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C14B51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4B51">
              <w:rPr>
                <w:rFonts w:asciiTheme="minorEastAsia" w:eastAsiaTheme="minorEastAsia" w:hAnsiTheme="minorEastAsia" w:cs="宋体" w:hint="eastAsia"/>
              </w:rPr>
              <w:t>L*750*850mm，钢木结构，</w:t>
            </w:r>
          </w:p>
          <w:p w:rsidR="00DA23EE" w:rsidRPr="00C14B51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4B51">
              <w:rPr>
                <w:rFonts w:asciiTheme="minorEastAsia" w:eastAsiaTheme="minorEastAsia" w:hAnsiTheme="minorEastAsia" w:cs="宋体" w:hint="eastAsia"/>
              </w:rPr>
              <w:t>主框架采用 1.2mm 厚矩形</w:t>
            </w:r>
          </w:p>
          <w:p w:rsidR="00DA23EE" w:rsidRPr="00C14B51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4B51">
              <w:rPr>
                <w:rFonts w:asciiTheme="minorEastAsia" w:eastAsiaTheme="minorEastAsia" w:hAnsiTheme="minorEastAsia" w:cs="宋体" w:hint="eastAsia"/>
              </w:rPr>
              <w:t>（60*40mm）钢管，箱体 E1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4B51">
              <w:rPr>
                <w:rFonts w:asciiTheme="minorEastAsia" w:eastAsiaTheme="minorEastAsia" w:hAnsiTheme="minorEastAsia" w:cs="宋体" w:hint="eastAsia"/>
              </w:rPr>
              <w:t>级 15mm 厚中纤板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920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after="120"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中央台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L*1500*850mm，钢木结构，</w:t>
            </w:r>
          </w:p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主框架采用 1.2mm 厚矩形</w:t>
            </w:r>
          </w:p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（60*40mm）钢管，箱体 E1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级 15mm 厚中纤板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1840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全钢试剂架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L*400*700mm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910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仪器台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L*900*850mm，全钢结构，</w:t>
            </w:r>
          </w:p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整体采用≥1.0mm 厚冷轧钢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2730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仪器转角台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1150*1150*850mm，全钢结</w:t>
            </w:r>
          </w:p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构，整体采用≥1.0mm 厚冷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轧钢板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3276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工作台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6.8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L*800*850mm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1900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边柜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L*800*850mm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1900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边柜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L*600*850mm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1900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操作台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L*600*850mm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1600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操作台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3.6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L*1200*850mm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1600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吧台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/>
              </w:rPr>
              <w:t>L*600*1100mm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1600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实验水槽水嘴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润旺达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C17A70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外尺寸：572*474*336mm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C17A70">
              <w:rPr>
                <w:rFonts w:asciiTheme="minorEastAsia" w:eastAsiaTheme="minorEastAsia" w:hAnsiTheme="minorEastAsia" w:cs="宋体" w:hint="eastAsia"/>
              </w:rPr>
              <w:t>内尺寸：499*401*320mm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800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桌上型洗眼器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润旺达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1、主体为加厚铜质。</w:t>
            </w:r>
          </w:p>
          <w:p w:rsidR="00DA23EE" w:rsidRDefault="00DA23EE" w:rsidP="00A80187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、表面为环氧树脂涂层，耐腐蚀、耐弱酸、碱、盐溶液，防紫外线辐射。</w:t>
            </w:r>
          </w:p>
          <w:p w:rsidR="00DA23EE" w:rsidRDefault="00DA23EE" w:rsidP="00A80187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、橡胶杯：Φ</w:t>
            </w:r>
            <w:r>
              <w:rPr>
                <w:rFonts w:hint="eastAsia"/>
              </w:rPr>
              <w:t xml:space="preserve">70 </w:t>
            </w:r>
            <w:r>
              <w:rPr>
                <w:rFonts w:hint="eastAsia"/>
              </w:rPr>
              <w:t>橡胶质护杯，出水经缓压处理呈泡沫状水柱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防止冲伤眼睛，以避免紧急使用时瞬间接触眼部造成碰撞二次伤害。</w:t>
            </w:r>
          </w:p>
          <w:p w:rsidR="00DA23EE" w:rsidRDefault="00DA23EE" w:rsidP="00A80187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、防尘盖：</w:t>
            </w:r>
            <w:r>
              <w:rPr>
                <w:rFonts w:hint="eastAsia"/>
              </w:rPr>
              <w:t xml:space="preserve"> PP </w:t>
            </w:r>
            <w:r>
              <w:rPr>
                <w:rFonts w:hint="eastAsia"/>
              </w:rPr>
              <w:t>材质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平常可防尘，使用时可随时被水冲开，并降低突然时短暂的高水压，防止冲伤眼睛，防尘盖有连接于护罩可防尘脱落，使用时自动被水冲开。</w:t>
            </w:r>
          </w:p>
          <w:p w:rsidR="00DA23EE" w:rsidRDefault="00DA23EE" w:rsidP="00A80187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、水流锁定开关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水流开启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水流锁定功能一次完成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方便使用</w:t>
            </w:r>
          </w:p>
          <w:p w:rsidR="00DA23EE" w:rsidRDefault="00DA23EE" w:rsidP="00A80187">
            <w:pPr>
              <w:pStyle w:val="a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、软管：供水软管长度</w:t>
            </w:r>
            <w:r>
              <w:rPr>
                <w:rFonts w:hint="eastAsia"/>
              </w:rPr>
              <w:t xml:space="preserve"> 1.5</w:t>
            </w:r>
            <w:r>
              <w:rPr>
                <w:rFonts w:hint="eastAsia"/>
              </w:rPr>
              <w:t>米，软性</w:t>
            </w:r>
            <w:r>
              <w:rPr>
                <w:rFonts w:hint="eastAsia"/>
              </w:rPr>
              <w:t xml:space="preserve"> PVC </w:t>
            </w:r>
            <w:r>
              <w:rPr>
                <w:rFonts w:hint="eastAsia"/>
              </w:rPr>
              <w:t>管外覆不锈钢网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外层包裹</w:t>
            </w:r>
            <w:r>
              <w:rPr>
                <w:rFonts w:hint="eastAsia"/>
              </w:rPr>
              <w:t xml:space="preserve"> PE </w:t>
            </w:r>
            <w:r>
              <w:rPr>
                <w:rFonts w:hint="eastAsia"/>
              </w:rPr>
              <w:t>管，有效防止生锈、磨损、划手。</w:t>
            </w:r>
          </w:p>
          <w:p w:rsidR="00DA23EE" w:rsidRPr="00F622F1" w:rsidRDefault="00DA23EE" w:rsidP="00A80187">
            <w:pPr>
              <w:pStyle w:val="a0"/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、前置过滤器和流量调节装置：前置过滤器可去除管道内产生的沉淀杂质和细菌、微生物残骸、铁锈、泥沙等大于</w:t>
            </w:r>
            <w:r>
              <w:rPr>
                <w:rFonts w:hint="eastAsia"/>
              </w:rPr>
              <w:t xml:space="preserve"> 5 </w:t>
            </w:r>
            <w:r>
              <w:rPr>
                <w:rFonts w:hint="eastAsia"/>
              </w:rPr>
              <w:t>微米以上的颗粒杂质；流量调节装置可任意调节水压大小，避免因水压过大冲伤眼睛和面部肌肤。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610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PP</w:t>
            </w:r>
            <w:r>
              <w:rPr>
                <w:rFonts w:hint="eastAsia"/>
                <w:color w:val="000000"/>
              </w:rPr>
              <w:t>滴水架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润旺达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尺寸：700*550mm*120mm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420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全钢通风柜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1500*800*2350mm，全钢结构，柜体采用≥1.0mm 厚冷轧钢板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13800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（带气压杆）铝合金万向排气罩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凯莱英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1、法兰尺寸：200*200*5mm；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2、出风口直径内径 104mm，外径 110mm；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3、底座管道材质：高强度铝镁合金型材制成；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4、底座管道尺寸：≥113*113*1.5mm；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5、出风口变径：内径 110mm直通接头；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2、伸缩导管直径：90mm/75mm；</w:t>
            </w:r>
          </w:p>
          <w:p w:rsidR="00DA23EE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3、伸缩管道壁厚：2. 0mm/1.5mm；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、伸缩管道材质：铝镁合金管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道；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、阀门：配备手动角度调节风阀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灵活可靠遇到超高速气流时角度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不会产生变化；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、活动关节材质：内嵌不锈钢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钢丝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加厚尼龙软管；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、管道连接：不锈钢卡箍固定方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便拆卸清洗；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、伸缩导管：行程≥</w:t>
            </w:r>
            <w:r>
              <w:rPr>
                <w:rFonts w:hint="eastAsia"/>
              </w:rPr>
              <w:t>550mmm</w:t>
            </w:r>
            <w:r>
              <w:rPr>
                <w:rFonts w:hint="eastAsia"/>
              </w:rPr>
              <w:t>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、轴承：整体式平面推力轴承；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、内置五金：</w:t>
            </w:r>
            <w:r>
              <w:rPr>
                <w:rFonts w:hint="eastAsia"/>
              </w:rPr>
              <w:t>304</w:t>
            </w:r>
            <w:r>
              <w:rPr>
                <w:rFonts w:hint="eastAsia"/>
              </w:rPr>
              <w:t>不锈钢；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、罩口尺寸：标配圆罩口直径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375mm*120mm</w:t>
            </w:r>
            <w:r>
              <w:rPr>
                <w:rFonts w:hint="eastAsia"/>
              </w:rPr>
              <w:t>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、关节支撑方式：气压杆；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 xml:space="preserve">360 </w:t>
            </w:r>
            <w:r>
              <w:rPr>
                <w:rFonts w:hint="eastAsia"/>
              </w:rPr>
              <w:t>度旋转轴材质：</w:t>
            </w:r>
            <w:r>
              <w:rPr>
                <w:rFonts w:hint="eastAsia"/>
              </w:rPr>
              <w:t>PP/</w:t>
            </w:r>
            <w:r>
              <w:rPr>
                <w:rFonts w:hint="eastAsia"/>
              </w:rPr>
              <w:t>铝镁</w:t>
            </w:r>
          </w:p>
          <w:p w:rsidR="00013332" w:rsidRDefault="00013332" w:rsidP="00013332">
            <w:pPr>
              <w:pStyle w:val="a0"/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合金；</w:t>
            </w:r>
          </w:p>
          <w:p w:rsidR="00013332" w:rsidRPr="00013332" w:rsidRDefault="00013332" w:rsidP="00013332">
            <w:pPr>
              <w:pStyle w:val="a0"/>
              <w:ind w:firstLineChars="0" w:firstLine="0"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、旋转半径：</w:t>
            </w:r>
            <w:r>
              <w:rPr>
                <w:rFonts w:hint="eastAsia"/>
              </w:rPr>
              <w:t>1.5m</w:t>
            </w:r>
            <w:r>
              <w:rPr>
                <w:rFonts w:hint="eastAsia"/>
              </w:rPr>
              <w:t>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2600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（常规型）铝合金万向排气罩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凯莱英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1、底座管道：铝合金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F622F1">
              <w:rPr>
                <w:rFonts w:asciiTheme="minorEastAsia" w:eastAsiaTheme="minorEastAsia" w:hAnsiTheme="minorEastAsia" w:cs="宋体"/>
              </w:rPr>
              <w:t>115*1150*1.5mm</w:t>
            </w:r>
          </w:p>
          <w:p w:rsidR="00DA23EE" w:rsidRPr="00F622F1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2、折叠管道直径外径：78mm</w:t>
            </w:r>
          </w:p>
          <w:p w:rsidR="00DA23EE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F622F1">
              <w:rPr>
                <w:rFonts w:asciiTheme="minorEastAsia" w:eastAsiaTheme="minorEastAsia" w:hAnsiTheme="minorEastAsia" w:cs="宋体" w:hint="eastAsia"/>
              </w:rPr>
              <w:t>3、折叠管道壁厚：1.5mm</w:t>
            </w:r>
          </w:p>
          <w:p w:rsidR="00DA23EE" w:rsidRDefault="00DA23EE" w:rsidP="00A80187">
            <w:pPr>
              <w:pStyle w:val="a0"/>
              <w:ind w:firstLineChars="16" w:firstLine="34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、折叠管道材质：铝合金</w:t>
            </w:r>
          </w:p>
          <w:p w:rsidR="00DA23EE" w:rsidRDefault="00DA23EE" w:rsidP="00A80187">
            <w:pPr>
              <w:pStyle w:val="a0"/>
              <w:ind w:firstLineChars="16" w:firstLine="34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、阀门：手动调节</w:t>
            </w:r>
          </w:p>
          <w:p w:rsidR="00DA23EE" w:rsidRDefault="00DA23EE" w:rsidP="00A80187">
            <w:pPr>
              <w:pStyle w:val="a0"/>
              <w:ind w:firstLineChars="16" w:firstLine="34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、活动关节：增强</w:t>
            </w:r>
            <w:r>
              <w:rPr>
                <w:rFonts w:hint="eastAsia"/>
              </w:rPr>
              <w:t xml:space="preserve"> PP </w:t>
            </w:r>
            <w:r>
              <w:rPr>
                <w:rFonts w:hint="eastAsia"/>
              </w:rPr>
              <w:t>材质，</w:t>
            </w:r>
          </w:p>
          <w:p w:rsidR="00DA23EE" w:rsidRDefault="00DA23EE" w:rsidP="00A80187">
            <w:pPr>
              <w:pStyle w:val="a0"/>
              <w:ind w:firstLineChars="16" w:firstLine="34"/>
              <w:rPr>
                <w:rFonts w:hint="eastAsia"/>
              </w:rPr>
            </w:pPr>
            <w:r>
              <w:rPr>
                <w:rFonts w:hint="eastAsia"/>
              </w:rPr>
              <w:t>壁厚</w:t>
            </w:r>
            <w:r>
              <w:rPr>
                <w:rFonts w:hint="eastAsia"/>
              </w:rPr>
              <w:t xml:space="preserve"> 4mm</w:t>
            </w:r>
          </w:p>
          <w:p w:rsidR="00DA23EE" w:rsidRDefault="00DA23EE" w:rsidP="00A80187">
            <w:pPr>
              <w:pStyle w:val="a0"/>
              <w:ind w:firstLineChars="16" w:firstLine="34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、罩口尺寸：标配直径</w:t>
            </w:r>
            <w:r>
              <w:t>375mm*120mm</w:t>
            </w:r>
          </w:p>
          <w:p w:rsidR="00DA23EE" w:rsidRPr="00F622F1" w:rsidRDefault="00DA23EE" w:rsidP="00A80187">
            <w:pPr>
              <w:pStyle w:val="a0"/>
              <w:ind w:firstLineChars="16" w:firstLine="34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、旋转半径：</w:t>
            </w:r>
            <w:r>
              <w:rPr>
                <w:rFonts w:hint="eastAsia"/>
              </w:rPr>
              <w:t>1.5m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2200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全钢气瓶柜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900*450*1800mm，全钢结构，柜体采用≥1.0mm 厚冷轧钢板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2470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全钢药品柜（带排风口）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900*450*1800mm，全钢结构，柜体采用≥1.0mm 厚冷轧钢板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1710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铝木结构试剂柜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/>
              </w:rPr>
              <w:t>900*450*1800mm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1230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铝木结构器皿柜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/>
              </w:rPr>
              <w:t>900*450*1800mm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1330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学生工作台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鑫政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/>
              </w:rPr>
              <w:t>1200*600*1100mm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860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壁挂电子屏广告机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巨航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BC5BDC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/>
              </w:rPr>
              <w:t>(L)646*(W)384.2*(T)49mm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(含壁挂支架厚度 59mm)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2660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生产线设备拆除及搬运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36800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电气控制系统设备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155000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环境控制系统设备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三正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262000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气体控制系统设备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双恒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162000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智能控制系统设备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众为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52000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PVC</w:t>
            </w:r>
            <w:r>
              <w:rPr>
                <w:rFonts w:hint="eastAsia"/>
                <w:color w:val="000000"/>
              </w:rPr>
              <w:t>卷材地板胶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金亿源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厚 2.0mm，同质透心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176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50mm</w:t>
            </w:r>
            <w:r>
              <w:rPr>
                <w:rFonts w:hint="eastAsia"/>
                <w:color w:val="000000"/>
              </w:rPr>
              <w:t>玻镁彩钢板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762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华翱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玻镁彩钢板厚 50mm，双面钢板厚度标厚为 0.426mm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185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防火洁净医疗板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菲力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100mm 轻钢龙骨基础+9mm 木板打底，面贴 4.5mm 防火洁净医疗板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350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轻钢龙骨石膏板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北新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加厚 75 型轻钢龙骨基础+9mm 木板打底，面贴 12mm石膏板造型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150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方形铝扣板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金澳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加厚型轻钢龙骨，1200*600*0.8mm 铝扣板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125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槽钢转换层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翅冀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10#槽钢，间距 1200mm 固定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125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304</w:t>
            </w:r>
            <w:r>
              <w:rPr>
                <w:rFonts w:hint="eastAsia"/>
                <w:color w:val="000000"/>
              </w:rPr>
              <w:t>不锈钢落地玻璃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永威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BC5BDC">
              <w:rPr>
                <w:rFonts w:asciiTheme="minorEastAsia" w:eastAsiaTheme="minorEastAsia" w:hAnsiTheme="minorEastAsia" w:cs="宋体" w:hint="eastAsia"/>
              </w:rPr>
              <w:t>304 不锈钢框落地玻璃：四周边框 1.2mm 厚 304 不锈钢包边；玻璃规格型号：10mm钢化玻璃，五金配件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1400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氛围展示系统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俊曼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4500*3000mm；四周 1.2mm不锈钢边框，框内 6mm 厚铝塑板打底，1.2 厚水晶字 UV丝印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6000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成品洁净钢制双开门（大玻璃中空窗）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广可为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1500*2400mm ，门上600*2000mm 中空玻璃透视窗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3900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成品洁净钢制双开门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广可为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2E0B51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 w:hint="eastAsia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1500*2400mm ，门上</w:t>
            </w:r>
          </w:p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400*600mm 中空玻璃透视窗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成品洁净钢制双开门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广可为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900*2100mm ，门上400*600mm 中空玻璃透视窗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2200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成品洁净钢制双开门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广可为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1200*2100mm ，门上400*600mm 中空玻璃透视窗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3653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成品不锈钢框玻璃平移门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永威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1200*2100mm ，边框 1.2mm厚 304 不锈钢包边；玻璃规格型号：10mm 钢化玻璃，含地弹簧、门把手及五金配件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3600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成品不锈钢框玻璃地弹簧双开门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永威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1500*2100mm ，边框 1.2mm厚 304 不锈钢包边；玻璃规格型号：10mm 钢化玻璃，含地弹簧、门把手及五金配件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4630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成品生态木门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福林门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/>
              </w:rPr>
              <w:t>1200*2100mm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1800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成品生态木门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福林门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/>
              </w:rPr>
              <w:t>900*2100mm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1400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成品洁净中空窗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广可为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2400*1400mm，四周洁净铝合金窗框，5mm+5mm 钢化玻璃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1800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不锈钢框固定窗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永威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2400*2100mm，四周 1.2mm厚不锈钢窗框，10mm 钢化玻璃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7500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不锈钢框固定窗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永威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E0B51">
              <w:rPr>
                <w:rFonts w:asciiTheme="minorEastAsia" w:eastAsiaTheme="minorEastAsia" w:hAnsiTheme="minorEastAsia" w:cs="宋体" w:hint="eastAsia"/>
              </w:rPr>
              <w:t>3000*2100mm，四周 1.2mm厚不锈钢窗框，10mm 钢化玻璃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11000</w:t>
            </w:r>
          </w:p>
        </w:tc>
      </w:tr>
      <w:tr w:rsidR="00DA23EE" w:rsidRPr="00064B9B" w:rsidTr="00A80187">
        <w:trPr>
          <w:cantSplit/>
          <w:trHeight w:val="4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64B9B" w:rsidRDefault="00DA23EE" w:rsidP="00A80187">
            <w:pPr>
              <w:widowControl/>
              <w:numPr>
                <w:ilvl w:val="0"/>
                <w:numId w:val="1"/>
              </w:numPr>
              <w:spacing w:line="40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安全系统设备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="宋体"/>
              </w:rPr>
            </w:pPr>
            <w:r w:rsidRPr="002B34BC">
              <w:rPr>
                <w:rFonts w:asciiTheme="minorEastAsia" w:eastAsiaTheme="minorEastAsia" w:hAnsiTheme="minorEastAsia" w:cs="宋体" w:hint="eastAsia"/>
              </w:rPr>
              <w:t>三江电子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Pr="000B3EC7" w:rsidRDefault="00DA23EE" w:rsidP="00A80187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宋体"/>
              </w:rPr>
            </w:pPr>
            <w:r>
              <w:rPr>
                <w:rFonts w:asciiTheme="minorEastAsia" w:eastAsiaTheme="minorEastAsia" w:hAnsiTheme="minorEastAsia" w:cs="宋体" w:hint="eastAsia"/>
              </w:rPr>
              <w:t>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EE" w:rsidRDefault="00DA23EE" w:rsidP="00A80187">
            <w:pPr>
              <w:rPr>
                <w:rFonts w:ascii="等线" w:eastAsia="等线" w:hAnsi="宋体" w:cs="宋体"/>
                <w:color w:val="000000"/>
                <w:sz w:val="22"/>
                <w:szCs w:val="22"/>
              </w:rPr>
            </w:pPr>
            <w:r>
              <w:rPr>
                <w:rFonts w:ascii="等线" w:eastAsia="等线" w:hint="eastAsia"/>
                <w:color w:val="000000"/>
                <w:sz w:val="22"/>
                <w:szCs w:val="22"/>
              </w:rPr>
              <w:t>148000</w:t>
            </w:r>
          </w:p>
        </w:tc>
      </w:tr>
    </w:tbl>
    <w:p w:rsidR="00496FC7" w:rsidRDefault="00013332"/>
    <w:sectPr w:rsidR="00496FC7" w:rsidSect="0057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64489"/>
    <w:multiLevelType w:val="multilevel"/>
    <w:tmpl w:val="5F064489"/>
    <w:lvl w:ilvl="0">
      <w:start w:val="1"/>
      <w:numFmt w:val="decimal"/>
      <w:lvlText w:val="%1"/>
      <w:lvlJc w:val="left"/>
      <w:pPr>
        <w:ind w:left="420" w:hanging="420"/>
      </w:pPr>
      <w:rPr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A23EE"/>
    <w:rsid w:val="00013332"/>
    <w:rsid w:val="000C0EA9"/>
    <w:rsid w:val="00572AFC"/>
    <w:rsid w:val="009D0B58"/>
    <w:rsid w:val="00DA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DA23E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nhideWhenUsed/>
    <w:qFormat/>
    <w:rsid w:val="00DA23E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49891CC-B496-4733-8FD9-8EF6EA35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2026-09-02T08:47:00Z</cp:lastPrinted>
  <dcterms:created xsi:type="dcterms:W3CDTF">2026-09-02T08:36:00Z</dcterms:created>
  <dcterms:modified xsi:type="dcterms:W3CDTF">2026-09-02T08:56:00Z</dcterms:modified>
</cp:coreProperties>
</file>