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A8BB6">
      <w:pPr>
        <w:pStyle w:val="2"/>
        <w:keepNext w:val="0"/>
        <w:keepLines w:val="0"/>
        <w:pageBreakBefore w:val="0"/>
        <w:widowControl/>
        <w:suppressLineNumbers w:val="0"/>
        <w:kinsoku/>
        <w:overflowPunct/>
        <w:topLinePunct w:val="0"/>
        <w:autoSpaceDE/>
        <w:autoSpaceDN/>
        <w:bidi w:val="0"/>
        <w:adjustRightInd/>
        <w:snapToGrid/>
        <w:spacing w:before="255" w:beforeAutospacing="0" w:after="255" w:afterAutospacing="0" w:line="440" w:lineRule="exact"/>
        <w:ind w:left="0" w:right="0" w:firstLine="0"/>
        <w:jc w:val="center"/>
        <w:textAlignment w:val="auto"/>
        <w:rPr>
          <w:rStyle w:val="5"/>
          <w:rFonts w:hint="default" w:ascii="黑体" w:hAnsi="宋体" w:eastAsia="黑体" w:cs="黑体"/>
          <w:i w:val="0"/>
          <w:iCs w:val="0"/>
          <w:caps w:val="0"/>
          <w:color w:val="000000"/>
          <w:spacing w:val="0"/>
          <w:sz w:val="27"/>
          <w:szCs w:val="27"/>
          <w:lang w:val="en-US" w:eastAsia="zh-CN"/>
        </w:rPr>
      </w:pPr>
      <w:r>
        <w:rPr>
          <w:rStyle w:val="5"/>
          <w:rFonts w:ascii="黑体" w:hAnsi="宋体" w:eastAsia="黑体" w:cs="黑体"/>
          <w:i w:val="0"/>
          <w:iCs w:val="0"/>
          <w:caps w:val="0"/>
          <w:color w:val="000000"/>
          <w:spacing w:val="0"/>
          <w:sz w:val="27"/>
          <w:szCs w:val="27"/>
        </w:rPr>
        <w:t>广西万安工程咨询有限公司关于资源镇金山村壁板石至曹对冲产业路硬化工程、资源镇晓锦村大坪路口至银乡道路硬化、永兴村蒲竹山中药材种植示范基地产业路硬化建设、梅溪镇沙坪村暂子顶产业路硬化(项目编号：GLZC2026-C2-290064-GXWA)</w:t>
      </w:r>
      <w:bookmarkStart w:id="0" w:name="_GoBack"/>
      <w:r>
        <w:rPr>
          <w:rStyle w:val="5"/>
          <w:rFonts w:hint="eastAsia" w:ascii="黑体" w:hAnsi="宋体" w:eastAsia="黑体" w:cs="黑体"/>
          <w:i w:val="0"/>
          <w:iCs w:val="0"/>
          <w:caps w:val="0"/>
          <w:color w:val="000000"/>
          <w:spacing w:val="0"/>
          <w:sz w:val="27"/>
          <w:szCs w:val="27"/>
          <w:lang w:val="en-US" w:eastAsia="zh-CN"/>
        </w:rPr>
        <w:t>采购结果更正公告</w:t>
      </w:r>
      <w:bookmarkEnd w:id="0"/>
    </w:p>
    <w:p w14:paraId="7F77C036">
      <w:pPr>
        <w:pStyle w:val="2"/>
        <w:keepNext w:val="0"/>
        <w:keepLines w:val="0"/>
        <w:pageBreakBefore w:val="0"/>
        <w:widowControl/>
        <w:suppressLineNumbers w:val="0"/>
        <w:kinsoku/>
        <w:overflowPunct/>
        <w:topLinePunct w:val="0"/>
        <w:autoSpaceDE/>
        <w:autoSpaceDN/>
        <w:bidi w:val="0"/>
        <w:adjustRightInd/>
        <w:snapToGrid/>
        <w:spacing w:before="255" w:beforeAutospacing="0" w:after="255" w:afterAutospacing="0" w:line="440" w:lineRule="exact"/>
        <w:ind w:left="0" w:right="0" w:firstLine="0"/>
        <w:jc w:val="both"/>
        <w:textAlignment w:val="auto"/>
        <w:rPr>
          <w:rFonts w:ascii="黑体" w:hAnsi="宋体" w:eastAsia="黑体" w:cs="黑体"/>
          <w:i w:val="0"/>
          <w:iCs w:val="0"/>
          <w:caps w:val="0"/>
          <w:color w:val="000000"/>
          <w:spacing w:val="0"/>
          <w:sz w:val="27"/>
          <w:szCs w:val="27"/>
        </w:rPr>
      </w:pPr>
      <w:r>
        <w:rPr>
          <w:rStyle w:val="5"/>
          <w:rFonts w:ascii="黑体" w:hAnsi="宋体" w:eastAsia="黑体" w:cs="黑体"/>
          <w:i w:val="0"/>
          <w:iCs w:val="0"/>
          <w:caps w:val="0"/>
          <w:color w:val="000000"/>
          <w:spacing w:val="0"/>
          <w:sz w:val="27"/>
          <w:szCs w:val="27"/>
        </w:rPr>
        <w:t>一、项目基本情况</w:t>
      </w:r>
    </w:p>
    <w:p w14:paraId="2CA09DE7">
      <w:pPr>
        <w:pStyle w:val="2"/>
        <w:keepNext w:val="0"/>
        <w:keepLines w:val="0"/>
        <w:pageBreakBefore w:val="0"/>
        <w:widowControl/>
        <w:suppressLineNumbers w:val="0"/>
        <w:kinsoku/>
        <w:overflowPunct/>
        <w:topLinePunct w:val="0"/>
        <w:autoSpaceDE/>
        <w:autoSpaceDN/>
        <w:bidi w:val="0"/>
        <w:adjustRightInd/>
        <w:snapToGrid/>
        <w:spacing w:line="440" w:lineRule="exact"/>
        <w:textAlignment w:val="auto"/>
      </w:pPr>
      <w:r>
        <w:rPr>
          <w:rFonts w:ascii="仿宋" w:hAnsi="仿宋" w:eastAsia="仿宋" w:cs="仿宋"/>
          <w:i w:val="0"/>
          <w:iCs w:val="0"/>
          <w:caps w:val="0"/>
          <w:color w:val="000000"/>
          <w:spacing w:val="0"/>
          <w:sz w:val="27"/>
          <w:szCs w:val="27"/>
        </w:rPr>
        <w:t>   原公告的采购项目编号：</w:t>
      </w:r>
      <w:r>
        <w:rPr>
          <w:rFonts w:hint="eastAsia" w:ascii="仿宋" w:hAnsi="仿宋" w:eastAsia="仿宋" w:cs="仿宋"/>
          <w:i w:val="0"/>
          <w:iCs w:val="0"/>
          <w:caps w:val="0"/>
          <w:color w:val="000000"/>
          <w:spacing w:val="0"/>
          <w:sz w:val="27"/>
          <w:szCs w:val="27"/>
          <w:u w:val="none"/>
        </w:rPr>
        <w:t> GLZC2026-C2-290064-GXWA </w:t>
      </w:r>
    </w:p>
    <w:p w14:paraId="081BFB68">
      <w:pPr>
        <w:pStyle w:val="2"/>
        <w:keepNext w:val="0"/>
        <w:keepLines w:val="0"/>
        <w:pageBreakBefore w:val="0"/>
        <w:widowControl/>
        <w:suppressLineNumbers w:val="0"/>
        <w:kinsoku/>
        <w:overflowPunct/>
        <w:topLinePunct w:val="0"/>
        <w:autoSpaceDE/>
        <w:autoSpaceDN/>
        <w:bidi w:val="0"/>
        <w:adjustRightInd/>
        <w:snapToGrid/>
        <w:spacing w:line="440" w:lineRule="exact"/>
        <w:textAlignment w:val="auto"/>
      </w:pPr>
      <w:r>
        <w:rPr>
          <w:rFonts w:hint="eastAsia" w:ascii="仿宋" w:hAnsi="仿宋" w:eastAsia="仿宋" w:cs="仿宋"/>
          <w:i w:val="0"/>
          <w:iCs w:val="0"/>
          <w:caps w:val="0"/>
          <w:color w:val="000000"/>
          <w:spacing w:val="0"/>
          <w:sz w:val="27"/>
          <w:szCs w:val="27"/>
        </w:rPr>
        <w:t>   原公告的采购项目名称：</w:t>
      </w:r>
      <w:r>
        <w:rPr>
          <w:rFonts w:hint="eastAsia" w:ascii="仿宋" w:hAnsi="仿宋" w:eastAsia="仿宋" w:cs="仿宋"/>
          <w:i w:val="0"/>
          <w:iCs w:val="0"/>
          <w:caps w:val="0"/>
          <w:color w:val="000000"/>
          <w:spacing w:val="0"/>
          <w:sz w:val="27"/>
          <w:szCs w:val="27"/>
          <w:u w:val="none"/>
        </w:rPr>
        <w:t> 资源镇金山村壁板石至曹对冲产业路硬化工程、资源镇晓锦村大坪路口至银乡道路硬化、永兴村蒲竹山中药材种植示范基地产业路硬化建设、梅溪镇沙坪村暂子顶产业路硬化 </w:t>
      </w:r>
    </w:p>
    <w:p w14:paraId="22C2788C">
      <w:pPr>
        <w:pStyle w:val="2"/>
        <w:keepNext w:val="0"/>
        <w:keepLines w:val="0"/>
        <w:pageBreakBefore w:val="0"/>
        <w:widowControl/>
        <w:suppressLineNumbers w:val="0"/>
        <w:kinsoku/>
        <w:overflowPunct/>
        <w:topLinePunct w:val="0"/>
        <w:autoSpaceDE/>
        <w:autoSpaceDN/>
        <w:bidi w:val="0"/>
        <w:adjustRightInd/>
        <w:snapToGrid/>
        <w:spacing w:line="440" w:lineRule="exact"/>
        <w:textAlignment w:val="auto"/>
      </w:pPr>
      <w:r>
        <w:rPr>
          <w:rFonts w:hint="eastAsia" w:ascii="仿宋" w:hAnsi="仿宋" w:eastAsia="仿宋" w:cs="仿宋"/>
          <w:i w:val="0"/>
          <w:iCs w:val="0"/>
          <w:caps w:val="0"/>
          <w:color w:val="000000"/>
          <w:spacing w:val="0"/>
          <w:sz w:val="27"/>
          <w:szCs w:val="27"/>
        </w:rPr>
        <w:t>   首次公告日期：</w:t>
      </w:r>
      <w:r>
        <w:rPr>
          <w:rFonts w:hint="eastAsia" w:ascii="仿宋" w:hAnsi="仿宋" w:eastAsia="仿宋" w:cs="仿宋"/>
          <w:i w:val="0"/>
          <w:iCs w:val="0"/>
          <w:caps w:val="0"/>
          <w:color w:val="000000"/>
          <w:spacing w:val="0"/>
          <w:sz w:val="27"/>
          <w:szCs w:val="27"/>
          <w:u w:val="none"/>
        </w:rPr>
        <w:t> 2026年07月20日 </w:t>
      </w:r>
    </w:p>
    <w:p w14:paraId="2250505B">
      <w:pPr>
        <w:pStyle w:val="2"/>
        <w:keepNext w:val="0"/>
        <w:keepLines w:val="0"/>
        <w:pageBreakBefore w:val="0"/>
        <w:widowControl/>
        <w:suppressLineNumbers w:val="0"/>
        <w:kinsoku/>
        <w:overflowPunct/>
        <w:topLinePunct w:val="0"/>
        <w:autoSpaceDE/>
        <w:autoSpaceDN/>
        <w:bidi w:val="0"/>
        <w:adjustRightInd/>
        <w:snapToGrid/>
        <w:spacing w:before="255" w:beforeAutospacing="0" w:after="255" w:afterAutospacing="0" w:line="440" w:lineRule="exact"/>
        <w:ind w:left="0" w:right="0" w:firstLine="0"/>
        <w:jc w:val="both"/>
        <w:textAlignment w:val="auto"/>
        <w:rPr>
          <w:rFonts w:ascii="黑体" w:hAnsi="宋体" w:eastAsia="黑体" w:cs="黑体"/>
          <w:i w:val="0"/>
          <w:iCs w:val="0"/>
          <w:caps w:val="0"/>
          <w:color w:val="000000"/>
          <w:spacing w:val="0"/>
          <w:sz w:val="27"/>
          <w:szCs w:val="27"/>
        </w:rPr>
      </w:pPr>
      <w:r>
        <w:rPr>
          <w:rStyle w:val="5"/>
          <w:rFonts w:ascii="黑体" w:hAnsi="宋体" w:eastAsia="黑体" w:cs="黑体"/>
          <w:i w:val="0"/>
          <w:iCs w:val="0"/>
          <w:caps w:val="0"/>
          <w:color w:val="000000"/>
          <w:spacing w:val="0"/>
          <w:sz w:val="27"/>
          <w:szCs w:val="27"/>
        </w:rPr>
        <w:t>二、更正信息</w:t>
      </w:r>
    </w:p>
    <w:p w14:paraId="1776D0FA">
      <w:pPr>
        <w:pStyle w:val="2"/>
        <w:keepNext w:val="0"/>
        <w:keepLines w:val="0"/>
        <w:pageBreakBefore w:val="0"/>
        <w:widowControl/>
        <w:suppressLineNumbers w:val="0"/>
        <w:kinsoku/>
        <w:overflowPunct/>
        <w:topLinePunct w:val="0"/>
        <w:autoSpaceDE/>
        <w:autoSpaceDN/>
        <w:bidi w:val="0"/>
        <w:adjustRightInd/>
        <w:snapToGrid/>
        <w:spacing w:line="440" w:lineRule="exact"/>
        <w:textAlignment w:val="auto"/>
      </w:pPr>
      <w:r>
        <w:rPr>
          <w:rFonts w:hint="eastAsia" w:ascii="仿宋" w:hAnsi="仿宋" w:eastAsia="仿宋" w:cs="仿宋"/>
          <w:i w:val="0"/>
          <w:iCs w:val="0"/>
          <w:caps w:val="0"/>
          <w:color w:val="000000"/>
          <w:spacing w:val="0"/>
          <w:sz w:val="27"/>
          <w:szCs w:val="27"/>
        </w:rPr>
        <w:t>   更正事项：采购结果</w:t>
      </w:r>
    </w:p>
    <w:p w14:paraId="32947AAC">
      <w:pPr>
        <w:keepNext w:val="0"/>
        <w:keepLines w:val="0"/>
        <w:pageBreakBefore w:val="0"/>
        <w:widowControl/>
        <w:suppressLineNumbers w:val="0"/>
        <w:kinsoku/>
        <w:overflowPunct/>
        <w:topLinePunct w:val="0"/>
        <w:autoSpaceDE/>
        <w:autoSpaceDN/>
        <w:bidi w:val="0"/>
        <w:adjustRightInd/>
        <w:snapToGrid/>
        <w:spacing w:line="440" w:lineRule="exact"/>
        <w:ind w:left="0" w:firstLine="0"/>
        <w:jc w:val="left"/>
        <w:textAlignment w:val="auto"/>
        <w:rPr>
          <w:rFonts w:hint="eastAsia" w:ascii="仿宋" w:hAnsi="仿宋" w:eastAsia="仿宋" w:cs="仿宋"/>
          <w:i w:val="0"/>
          <w:iCs w:val="0"/>
          <w:caps w:val="0"/>
          <w:color w:val="000000"/>
          <w:spacing w:val="0"/>
          <w:sz w:val="27"/>
          <w:szCs w:val="27"/>
        </w:rPr>
      </w:pPr>
      <w:r>
        <w:rPr>
          <w:rFonts w:hint="eastAsia" w:ascii="仿宋" w:hAnsi="仿宋" w:eastAsia="仿宋" w:cs="仿宋"/>
          <w:i w:val="0"/>
          <w:iCs w:val="0"/>
          <w:caps w:val="0"/>
          <w:color w:val="000000"/>
          <w:spacing w:val="0"/>
          <w:kern w:val="0"/>
          <w:sz w:val="27"/>
          <w:szCs w:val="27"/>
          <w:lang w:val="en-US" w:eastAsia="zh-CN" w:bidi="ar"/>
        </w:rPr>
        <w:t>   更正内容： </w:t>
      </w:r>
      <w:r>
        <w:rPr>
          <w:rFonts w:hint="eastAsia" w:ascii="仿宋" w:hAnsi="仿宋" w:eastAsia="仿宋" w:cs="仿宋"/>
          <w:i w:val="0"/>
          <w:iCs w:val="0"/>
          <w:caps w:val="0"/>
          <w:color w:val="000000"/>
          <w:spacing w:val="0"/>
          <w:kern w:val="0"/>
          <w:sz w:val="27"/>
          <w:szCs w:val="27"/>
          <w:lang w:val="en-US" w:eastAsia="zh-CN" w:bidi="ar"/>
        </w:rPr>
        <w:br w:type="textWrapping"/>
      </w:r>
      <w:r>
        <w:rPr>
          <w:rFonts w:hint="eastAsia" w:ascii="仿宋" w:hAnsi="仿宋" w:eastAsia="仿宋" w:cs="仿宋"/>
          <w:i w:val="0"/>
          <w:iCs w:val="0"/>
          <w:caps w:val="0"/>
          <w:color w:val="000000"/>
          <w:spacing w:val="0"/>
          <w:kern w:val="0"/>
          <w:sz w:val="27"/>
          <w:szCs w:val="27"/>
          <w:lang w:val="en-US" w:eastAsia="zh-CN" w:bidi="ar"/>
        </w:rPr>
        <w:t>           </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151"/>
        <w:gridCol w:w="2151"/>
        <w:gridCol w:w="2152"/>
        <w:gridCol w:w="2152"/>
      </w:tblGrid>
      <w:tr w14:paraId="1C98D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456FA9D1">
            <w:pPr>
              <w:keepNext w:val="0"/>
              <w:keepLines w:val="0"/>
              <w:pageBreakBefore w:val="0"/>
              <w:widowControl/>
              <w:suppressLineNumbers w:val="0"/>
              <w:kinsoku/>
              <w:wordWrap w:val="0"/>
              <w:overflowPunct/>
              <w:topLinePunct w:val="0"/>
              <w:autoSpaceDE/>
              <w:autoSpaceDN/>
              <w:bidi w:val="0"/>
              <w:adjustRightInd/>
              <w:snapToGrid/>
              <w:spacing w:line="440" w:lineRule="exact"/>
              <w:jc w:val="center"/>
              <w:textAlignment w:val="auto"/>
            </w:pPr>
            <w:r>
              <w:rPr>
                <w:rFonts w:ascii="宋体" w:hAnsi="宋体" w:eastAsia="宋体" w:cs="宋体"/>
                <w:kern w:val="0"/>
                <w:sz w:val="24"/>
                <w:szCs w:val="24"/>
                <w:bdr w:val="none" w:color="auto" w:sz="0" w:space="0"/>
                <w:lang w:val="en-US" w:eastAsia="zh-CN" w:bidi="ar"/>
              </w:rPr>
              <w:t>序号</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66F36E56">
            <w:pPr>
              <w:keepNext w:val="0"/>
              <w:keepLines w:val="0"/>
              <w:pageBreakBefore w:val="0"/>
              <w:widowControl/>
              <w:suppressLineNumbers w:val="0"/>
              <w:kinsoku/>
              <w:wordWrap w:val="0"/>
              <w:overflowPunct/>
              <w:topLinePunct w:val="0"/>
              <w:autoSpaceDE/>
              <w:autoSpaceDN/>
              <w:bidi w:val="0"/>
              <w:adjustRightInd/>
              <w:snapToGrid/>
              <w:spacing w:line="440" w:lineRule="exact"/>
              <w:jc w:val="center"/>
              <w:textAlignment w:val="auto"/>
            </w:pPr>
            <w:r>
              <w:rPr>
                <w:rFonts w:ascii="宋体" w:hAnsi="宋体" w:eastAsia="宋体" w:cs="宋体"/>
                <w:kern w:val="0"/>
                <w:sz w:val="24"/>
                <w:szCs w:val="24"/>
                <w:bdr w:val="none" w:color="auto" w:sz="0" w:space="0"/>
                <w:lang w:val="en-US" w:eastAsia="zh-CN" w:bidi="ar"/>
              </w:rPr>
              <w:t>更正项</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11FEEE19">
            <w:pPr>
              <w:keepNext w:val="0"/>
              <w:keepLines w:val="0"/>
              <w:pageBreakBefore w:val="0"/>
              <w:widowControl/>
              <w:suppressLineNumbers w:val="0"/>
              <w:kinsoku/>
              <w:wordWrap w:val="0"/>
              <w:overflowPunct/>
              <w:topLinePunct w:val="0"/>
              <w:autoSpaceDE/>
              <w:autoSpaceDN/>
              <w:bidi w:val="0"/>
              <w:adjustRightInd/>
              <w:snapToGrid/>
              <w:spacing w:line="440" w:lineRule="exact"/>
              <w:jc w:val="center"/>
              <w:textAlignment w:val="auto"/>
            </w:pPr>
            <w:r>
              <w:rPr>
                <w:rFonts w:ascii="宋体" w:hAnsi="宋体" w:eastAsia="宋体" w:cs="宋体"/>
                <w:kern w:val="0"/>
                <w:sz w:val="24"/>
                <w:szCs w:val="24"/>
                <w:bdr w:val="none" w:color="auto" w:sz="0" w:space="0"/>
                <w:lang w:val="en-US" w:eastAsia="zh-CN" w:bidi="ar"/>
              </w:rPr>
              <w:t>更正前内容</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0AB4663F">
            <w:pPr>
              <w:keepNext w:val="0"/>
              <w:keepLines w:val="0"/>
              <w:pageBreakBefore w:val="0"/>
              <w:widowControl/>
              <w:suppressLineNumbers w:val="0"/>
              <w:kinsoku/>
              <w:wordWrap w:val="0"/>
              <w:overflowPunct/>
              <w:topLinePunct w:val="0"/>
              <w:autoSpaceDE/>
              <w:autoSpaceDN/>
              <w:bidi w:val="0"/>
              <w:adjustRightInd/>
              <w:snapToGrid/>
              <w:spacing w:line="440" w:lineRule="exact"/>
              <w:jc w:val="center"/>
              <w:textAlignment w:val="auto"/>
            </w:pPr>
            <w:r>
              <w:rPr>
                <w:rFonts w:ascii="宋体" w:hAnsi="宋体" w:eastAsia="宋体" w:cs="宋体"/>
                <w:kern w:val="0"/>
                <w:sz w:val="24"/>
                <w:szCs w:val="24"/>
                <w:bdr w:val="none" w:color="auto" w:sz="0" w:space="0"/>
                <w:lang w:val="en-US" w:eastAsia="zh-CN" w:bidi="ar"/>
              </w:rPr>
              <w:t>更正后内容</w:t>
            </w:r>
          </w:p>
        </w:tc>
      </w:tr>
      <w:tr w14:paraId="021CF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52BD71C6">
            <w:pPr>
              <w:keepNext w:val="0"/>
              <w:keepLines w:val="0"/>
              <w:pageBreakBefore w:val="0"/>
              <w:widowControl/>
              <w:suppressLineNumbers w:val="0"/>
              <w:kinsoku/>
              <w:wordWrap w:val="0"/>
              <w:overflowPunct/>
              <w:topLinePunct w:val="0"/>
              <w:autoSpaceDE/>
              <w:autoSpaceDN/>
              <w:bidi w:val="0"/>
              <w:adjustRightInd/>
              <w:snapToGrid/>
              <w:spacing w:line="440" w:lineRule="exact"/>
              <w:jc w:val="center"/>
              <w:textAlignment w:val="auto"/>
            </w:pPr>
            <w:r>
              <w:rPr>
                <w:rFonts w:ascii="宋体" w:hAnsi="宋体" w:eastAsia="宋体" w:cs="宋体"/>
                <w:kern w:val="0"/>
                <w:sz w:val="24"/>
                <w:szCs w:val="24"/>
                <w:bdr w:val="none" w:color="auto" w:sz="0" w:space="0"/>
                <w:lang w:val="en-US" w:eastAsia="zh-CN" w:bidi="ar"/>
              </w:rPr>
              <w:t>1</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506A5328">
            <w:pPr>
              <w:keepNext w:val="0"/>
              <w:keepLines w:val="0"/>
              <w:pageBreakBefore w:val="0"/>
              <w:widowControl/>
              <w:suppressLineNumbers w:val="0"/>
              <w:kinsoku/>
              <w:wordWrap w:val="0"/>
              <w:overflowPunct/>
              <w:topLinePunct w:val="0"/>
              <w:autoSpaceDE/>
              <w:autoSpaceDN/>
              <w:bidi w:val="0"/>
              <w:adjustRightInd/>
              <w:snapToGrid/>
              <w:spacing w:line="440" w:lineRule="exact"/>
              <w:jc w:val="center"/>
              <w:textAlignment w:val="auto"/>
              <w:rPr>
                <w:rFonts w:hint="default"/>
                <w:lang w:val="en-US"/>
              </w:rPr>
            </w:pPr>
            <w:r>
              <w:rPr>
                <w:rFonts w:hint="eastAsia" w:ascii="宋体" w:hAnsi="宋体" w:eastAsia="宋体" w:cs="宋体"/>
                <w:kern w:val="0"/>
                <w:sz w:val="24"/>
                <w:szCs w:val="24"/>
                <w:bdr w:val="none" w:color="auto" w:sz="0" w:space="0"/>
                <w:lang w:val="en-US" w:eastAsia="zh-CN" w:bidi="ar"/>
              </w:rPr>
              <w:t xml:space="preserve">采购结果 </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28EBA929">
            <w:pPr>
              <w:keepNext w:val="0"/>
              <w:keepLines w:val="0"/>
              <w:pageBreakBefore w:val="0"/>
              <w:widowControl/>
              <w:suppressLineNumbers w:val="0"/>
              <w:kinsoku/>
              <w:wordWrap w:val="0"/>
              <w:overflowPunct/>
              <w:topLinePunct w:val="0"/>
              <w:autoSpaceDE/>
              <w:autoSpaceDN/>
              <w:bidi w:val="0"/>
              <w:adjustRightInd/>
              <w:snapToGrid/>
              <w:spacing w:line="440" w:lineRule="exact"/>
              <w:jc w:val="center"/>
              <w:textAlignment w:val="auto"/>
              <w:rPr>
                <w:rFonts w:hint="default"/>
                <w:lang w:val="en-US"/>
              </w:rPr>
            </w:pPr>
            <w:r>
              <w:rPr>
                <w:rFonts w:hint="default"/>
                <w:lang w:val="en-US"/>
              </w:rPr>
              <w:t>成交供应商：中桉建设有限公司</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7A6FA9CE">
            <w:pPr>
              <w:keepNext w:val="0"/>
              <w:keepLines w:val="0"/>
              <w:pageBreakBefore w:val="0"/>
              <w:widowControl/>
              <w:suppressLineNumbers w:val="0"/>
              <w:kinsoku/>
              <w:wordWrap w:val="0"/>
              <w:overflowPunct/>
              <w:topLinePunct w:val="0"/>
              <w:autoSpaceDE/>
              <w:autoSpaceDN/>
              <w:bidi w:val="0"/>
              <w:adjustRightInd/>
              <w:snapToGrid/>
              <w:spacing w:line="440" w:lineRule="exact"/>
              <w:jc w:val="center"/>
              <w:textAlignment w:val="auto"/>
              <w:rPr>
                <w:rFonts w:hint="default"/>
                <w:lang w:val="en-US"/>
              </w:rPr>
            </w:pPr>
            <w:r>
              <w:rPr>
                <w:rFonts w:hint="default"/>
                <w:lang w:val="en-US"/>
              </w:rPr>
              <w:t>本项目标项2：资源镇晓锦村大坪路口至银乡道路硬化因故废标。</w:t>
            </w:r>
          </w:p>
        </w:tc>
      </w:tr>
    </w:tbl>
    <w:p w14:paraId="5F80371E">
      <w:pPr>
        <w:keepNext w:val="0"/>
        <w:keepLines w:val="0"/>
        <w:pageBreakBefore w:val="0"/>
        <w:widowControl/>
        <w:suppressLineNumbers w:val="0"/>
        <w:kinsoku/>
        <w:overflowPunct/>
        <w:topLinePunct w:val="0"/>
        <w:autoSpaceDE/>
        <w:autoSpaceDN/>
        <w:bidi w:val="0"/>
        <w:adjustRightInd/>
        <w:snapToGrid/>
        <w:spacing w:line="440" w:lineRule="exact"/>
        <w:jc w:val="left"/>
        <w:textAlignment w:val="auto"/>
      </w:pPr>
      <w:r>
        <w:rPr>
          <w:rFonts w:hint="eastAsia" w:ascii="仿宋" w:hAnsi="仿宋" w:eastAsia="仿宋" w:cs="仿宋"/>
          <w:i w:val="0"/>
          <w:iCs w:val="0"/>
          <w:caps w:val="0"/>
          <w:color w:val="000000"/>
          <w:spacing w:val="0"/>
          <w:kern w:val="0"/>
          <w:sz w:val="27"/>
          <w:szCs w:val="27"/>
          <w:lang w:val="en-US" w:eastAsia="zh-CN" w:bidi="ar"/>
        </w:rPr>
        <w:t>       </w:t>
      </w:r>
    </w:p>
    <w:p w14:paraId="7786C7E9">
      <w:pPr>
        <w:pStyle w:val="2"/>
        <w:keepNext w:val="0"/>
        <w:keepLines w:val="0"/>
        <w:pageBreakBefore w:val="0"/>
        <w:widowControl/>
        <w:suppressLineNumbers w:val="0"/>
        <w:kinsoku/>
        <w:overflowPunct/>
        <w:topLinePunct w:val="0"/>
        <w:autoSpaceDE/>
        <w:autoSpaceDN/>
        <w:bidi w:val="0"/>
        <w:adjustRightInd/>
        <w:snapToGrid/>
        <w:spacing w:line="440" w:lineRule="exact"/>
        <w:textAlignment w:val="auto"/>
      </w:pPr>
      <w:r>
        <w:rPr>
          <w:rFonts w:hint="eastAsia" w:ascii="仿宋" w:hAnsi="仿宋" w:eastAsia="仿宋" w:cs="仿宋"/>
          <w:i w:val="0"/>
          <w:iCs w:val="0"/>
          <w:caps w:val="0"/>
          <w:color w:val="000000"/>
          <w:spacing w:val="0"/>
          <w:sz w:val="27"/>
          <w:szCs w:val="27"/>
        </w:rPr>
        <w:t>   更正日期：</w:t>
      </w:r>
      <w:r>
        <w:rPr>
          <w:rFonts w:hint="eastAsia" w:ascii="仿宋" w:hAnsi="仿宋" w:eastAsia="仿宋" w:cs="仿宋"/>
          <w:i w:val="0"/>
          <w:iCs w:val="0"/>
          <w:caps w:val="0"/>
          <w:color w:val="000000"/>
          <w:spacing w:val="0"/>
          <w:sz w:val="27"/>
          <w:szCs w:val="27"/>
          <w:u w:val="none"/>
        </w:rPr>
        <w:t> 2026年08月0</w:t>
      </w:r>
      <w:r>
        <w:rPr>
          <w:rFonts w:hint="eastAsia" w:ascii="仿宋" w:hAnsi="仿宋" w:eastAsia="仿宋" w:cs="仿宋"/>
          <w:i w:val="0"/>
          <w:iCs w:val="0"/>
          <w:caps w:val="0"/>
          <w:color w:val="000000"/>
          <w:spacing w:val="0"/>
          <w:sz w:val="27"/>
          <w:szCs w:val="27"/>
          <w:u w:val="none"/>
          <w:lang w:val="en-US" w:eastAsia="zh-CN"/>
        </w:rPr>
        <w:t>7</w:t>
      </w:r>
      <w:r>
        <w:rPr>
          <w:rFonts w:hint="eastAsia" w:ascii="仿宋" w:hAnsi="仿宋" w:eastAsia="仿宋" w:cs="仿宋"/>
          <w:i w:val="0"/>
          <w:iCs w:val="0"/>
          <w:caps w:val="0"/>
          <w:color w:val="000000"/>
          <w:spacing w:val="0"/>
          <w:sz w:val="27"/>
          <w:szCs w:val="27"/>
          <w:u w:val="none"/>
        </w:rPr>
        <w:t>日 </w:t>
      </w:r>
    </w:p>
    <w:p w14:paraId="484B63E3">
      <w:pPr>
        <w:pStyle w:val="2"/>
        <w:keepNext w:val="0"/>
        <w:keepLines w:val="0"/>
        <w:pageBreakBefore w:val="0"/>
        <w:widowControl/>
        <w:suppressLineNumbers w:val="0"/>
        <w:kinsoku/>
        <w:overflowPunct/>
        <w:topLinePunct w:val="0"/>
        <w:autoSpaceDE/>
        <w:autoSpaceDN/>
        <w:bidi w:val="0"/>
        <w:adjustRightInd/>
        <w:snapToGrid/>
        <w:spacing w:before="255" w:beforeAutospacing="0" w:after="255" w:afterAutospacing="0" w:line="440" w:lineRule="exact"/>
        <w:ind w:left="0" w:right="0" w:firstLine="0"/>
        <w:jc w:val="both"/>
        <w:textAlignment w:val="auto"/>
        <w:rPr>
          <w:rFonts w:ascii="黑体" w:hAnsi="宋体" w:eastAsia="黑体" w:cs="黑体"/>
          <w:i w:val="0"/>
          <w:iCs w:val="0"/>
          <w:caps w:val="0"/>
          <w:color w:val="000000"/>
          <w:spacing w:val="0"/>
          <w:sz w:val="27"/>
          <w:szCs w:val="27"/>
        </w:rPr>
      </w:pPr>
      <w:r>
        <w:rPr>
          <w:rStyle w:val="5"/>
          <w:rFonts w:ascii="黑体" w:hAnsi="宋体" w:eastAsia="黑体" w:cs="黑体"/>
          <w:i w:val="0"/>
          <w:iCs w:val="0"/>
          <w:caps w:val="0"/>
          <w:color w:val="000000"/>
          <w:spacing w:val="0"/>
          <w:sz w:val="27"/>
          <w:szCs w:val="27"/>
        </w:rPr>
        <w:t>三、其他补充事宜</w:t>
      </w:r>
    </w:p>
    <w:p w14:paraId="0F0F8470">
      <w:pPr>
        <w:pStyle w:val="2"/>
        <w:keepNext w:val="0"/>
        <w:keepLines w:val="0"/>
        <w:pageBreakBefore w:val="0"/>
        <w:widowControl/>
        <w:suppressLineNumbers w:val="0"/>
        <w:kinsoku/>
        <w:overflowPunct/>
        <w:topLinePunct w:val="0"/>
        <w:autoSpaceDE/>
        <w:autoSpaceDN/>
        <w:bidi w:val="0"/>
        <w:adjustRightInd/>
        <w:snapToGrid/>
        <w:spacing w:line="440" w:lineRule="exact"/>
        <w:ind w:left="0" w:firstLine="0"/>
        <w:textAlignment w:val="auto"/>
        <w:rPr>
          <w:rFonts w:ascii="微软雅黑" w:hAnsi="微软雅黑" w:eastAsia="微软雅黑" w:cs="微软雅黑"/>
          <w:i w:val="0"/>
          <w:iCs w:val="0"/>
          <w:caps w:val="0"/>
          <w:color w:val="000000"/>
          <w:spacing w:val="0"/>
          <w:sz w:val="27"/>
          <w:szCs w:val="27"/>
        </w:rPr>
      </w:pPr>
      <w:r>
        <w:rPr>
          <w:rFonts w:hint="eastAsia" w:ascii="仿宋" w:hAnsi="仿宋" w:eastAsia="仿宋" w:cs="仿宋"/>
          <w:i w:val="0"/>
          <w:iCs w:val="0"/>
          <w:caps w:val="0"/>
          <w:color w:val="000000"/>
          <w:spacing w:val="0"/>
          <w:sz w:val="27"/>
          <w:szCs w:val="27"/>
        </w:rPr>
        <w:t>    无 </w:t>
      </w:r>
    </w:p>
    <w:p w14:paraId="7EE8BA1C">
      <w:pPr>
        <w:pStyle w:val="2"/>
        <w:keepNext w:val="0"/>
        <w:keepLines w:val="0"/>
        <w:pageBreakBefore w:val="0"/>
        <w:widowControl/>
        <w:suppressLineNumbers w:val="0"/>
        <w:kinsoku/>
        <w:overflowPunct/>
        <w:topLinePunct w:val="0"/>
        <w:autoSpaceDE/>
        <w:autoSpaceDN/>
        <w:bidi w:val="0"/>
        <w:adjustRightInd/>
        <w:snapToGrid/>
        <w:spacing w:before="255" w:beforeAutospacing="0" w:after="255" w:afterAutospacing="0" w:line="440" w:lineRule="exact"/>
        <w:ind w:left="0" w:right="0" w:firstLine="0"/>
        <w:jc w:val="both"/>
        <w:textAlignment w:val="auto"/>
        <w:rPr>
          <w:rFonts w:ascii="黑体" w:hAnsi="宋体" w:eastAsia="黑体" w:cs="黑体"/>
          <w:i w:val="0"/>
          <w:iCs w:val="0"/>
          <w:caps w:val="0"/>
          <w:color w:val="000000"/>
          <w:spacing w:val="0"/>
          <w:sz w:val="27"/>
          <w:szCs w:val="27"/>
        </w:rPr>
      </w:pPr>
      <w:r>
        <w:rPr>
          <w:rStyle w:val="5"/>
          <w:rFonts w:ascii="黑体" w:hAnsi="宋体" w:eastAsia="黑体" w:cs="黑体"/>
          <w:i w:val="0"/>
          <w:iCs w:val="0"/>
          <w:caps w:val="0"/>
          <w:color w:val="000000"/>
          <w:spacing w:val="0"/>
          <w:sz w:val="27"/>
          <w:szCs w:val="27"/>
        </w:rPr>
        <w:t>四、对本次公告内容提出询问，请按以下方式联系</w:t>
      </w:r>
      <w:r>
        <w:rPr>
          <w:rFonts w:ascii="sans-serif" w:hAnsi="sans-serif" w:eastAsia="sans-serif" w:cs="sans-serif"/>
          <w:i w:val="0"/>
          <w:iCs w:val="0"/>
          <w:caps w:val="0"/>
          <w:color w:val="000000"/>
          <w:spacing w:val="0"/>
          <w:sz w:val="24"/>
          <w:szCs w:val="24"/>
        </w:rPr>
        <w:t>　</w:t>
      </w:r>
      <w:r>
        <w:rPr>
          <w:rFonts w:hint="eastAsia" w:ascii="仿宋" w:hAnsi="仿宋" w:eastAsia="仿宋" w:cs="仿宋"/>
          <w:i w:val="0"/>
          <w:iCs w:val="0"/>
          <w:caps w:val="0"/>
          <w:color w:val="000000"/>
          <w:spacing w:val="0"/>
          <w:sz w:val="27"/>
          <w:szCs w:val="27"/>
        </w:rPr>
        <w:t>   </w:t>
      </w:r>
      <w:r>
        <w:rPr>
          <w:rFonts w:hint="default" w:ascii="黑体" w:hAnsi="宋体" w:eastAsia="黑体" w:cs="黑体"/>
          <w:i w:val="0"/>
          <w:iCs w:val="0"/>
          <w:caps w:val="0"/>
          <w:color w:val="000000"/>
          <w:spacing w:val="0"/>
          <w:sz w:val="31"/>
          <w:szCs w:val="31"/>
        </w:rPr>
        <w:t>         </w:t>
      </w:r>
    </w:p>
    <w:p w14:paraId="1043C6FB">
      <w:pPr>
        <w:pStyle w:val="2"/>
        <w:keepNext w:val="0"/>
        <w:keepLines w:val="0"/>
        <w:pageBreakBefore w:val="0"/>
        <w:widowControl/>
        <w:suppressLineNumbers w:val="0"/>
        <w:kinsoku/>
        <w:overflowPunct/>
        <w:topLinePunct w:val="0"/>
        <w:autoSpaceDE/>
        <w:autoSpaceDN/>
        <w:bidi w:val="0"/>
        <w:adjustRightInd/>
        <w:snapToGrid/>
        <w:spacing w:line="440" w:lineRule="exact"/>
        <w:textAlignment w:val="auto"/>
      </w:pPr>
      <w:r>
        <w:rPr>
          <w:rFonts w:hint="eastAsia" w:ascii="仿宋" w:hAnsi="仿宋" w:eastAsia="仿宋" w:cs="仿宋"/>
          <w:i w:val="0"/>
          <w:iCs w:val="0"/>
          <w:caps w:val="0"/>
          <w:color w:val="000000"/>
          <w:spacing w:val="0"/>
          <w:sz w:val="27"/>
          <w:szCs w:val="27"/>
        </w:rPr>
        <w:t>    1.采购人信息           </w:t>
      </w:r>
    </w:p>
    <w:p w14:paraId="16EE0C13">
      <w:pPr>
        <w:pStyle w:val="2"/>
        <w:keepNext w:val="0"/>
        <w:keepLines w:val="0"/>
        <w:pageBreakBefore w:val="0"/>
        <w:widowControl/>
        <w:suppressLineNumbers w:val="0"/>
        <w:kinsoku/>
        <w:overflowPunct/>
        <w:topLinePunct w:val="0"/>
        <w:autoSpaceDE/>
        <w:autoSpaceDN/>
        <w:bidi w:val="0"/>
        <w:adjustRightInd/>
        <w:snapToGrid/>
        <w:spacing w:line="440" w:lineRule="exact"/>
        <w:textAlignment w:val="auto"/>
      </w:pPr>
      <w:r>
        <w:rPr>
          <w:rFonts w:hint="eastAsia" w:ascii="仿宋" w:hAnsi="仿宋" w:eastAsia="仿宋" w:cs="仿宋"/>
          <w:i w:val="0"/>
          <w:iCs w:val="0"/>
          <w:caps w:val="0"/>
          <w:color w:val="000000"/>
          <w:spacing w:val="0"/>
          <w:sz w:val="27"/>
          <w:szCs w:val="27"/>
        </w:rPr>
        <w:t>    名    称：资源县农业农村局              </w:t>
      </w:r>
    </w:p>
    <w:p w14:paraId="4CFA42C4">
      <w:pPr>
        <w:pStyle w:val="2"/>
        <w:keepNext w:val="0"/>
        <w:keepLines w:val="0"/>
        <w:pageBreakBefore w:val="0"/>
        <w:widowControl/>
        <w:suppressLineNumbers w:val="0"/>
        <w:kinsoku/>
        <w:overflowPunct/>
        <w:topLinePunct w:val="0"/>
        <w:autoSpaceDE/>
        <w:autoSpaceDN/>
        <w:bidi w:val="0"/>
        <w:adjustRightInd/>
        <w:snapToGrid/>
        <w:spacing w:line="440" w:lineRule="exact"/>
        <w:textAlignment w:val="auto"/>
      </w:pPr>
      <w:r>
        <w:rPr>
          <w:rFonts w:hint="eastAsia" w:ascii="仿宋" w:hAnsi="仿宋" w:eastAsia="仿宋" w:cs="仿宋"/>
          <w:i w:val="0"/>
          <w:iCs w:val="0"/>
          <w:caps w:val="0"/>
          <w:color w:val="000000"/>
          <w:spacing w:val="0"/>
          <w:sz w:val="27"/>
          <w:szCs w:val="27"/>
        </w:rPr>
        <w:t>    地    址：资源县西延中路(资源中学西)          </w:t>
      </w:r>
    </w:p>
    <w:p w14:paraId="10DFB525">
      <w:pPr>
        <w:pStyle w:val="2"/>
        <w:keepNext w:val="0"/>
        <w:keepLines w:val="0"/>
        <w:pageBreakBefore w:val="0"/>
        <w:widowControl/>
        <w:suppressLineNumbers w:val="0"/>
        <w:kinsoku/>
        <w:overflowPunct/>
        <w:topLinePunct w:val="0"/>
        <w:autoSpaceDE/>
        <w:autoSpaceDN/>
        <w:bidi w:val="0"/>
        <w:adjustRightInd/>
        <w:snapToGrid/>
        <w:spacing w:line="440" w:lineRule="exact"/>
        <w:textAlignment w:val="auto"/>
      </w:pPr>
      <w:r>
        <w:rPr>
          <w:rFonts w:hint="eastAsia" w:ascii="仿宋" w:hAnsi="仿宋" w:eastAsia="仿宋" w:cs="仿宋"/>
          <w:i w:val="0"/>
          <w:iCs w:val="0"/>
          <w:caps w:val="0"/>
          <w:color w:val="000000"/>
          <w:spacing w:val="0"/>
          <w:sz w:val="27"/>
          <w:szCs w:val="27"/>
        </w:rPr>
        <w:t>    项目联系人：唐工             </w:t>
      </w:r>
    </w:p>
    <w:p w14:paraId="3F447681">
      <w:pPr>
        <w:pStyle w:val="2"/>
        <w:keepNext w:val="0"/>
        <w:keepLines w:val="0"/>
        <w:pageBreakBefore w:val="0"/>
        <w:widowControl/>
        <w:suppressLineNumbers w:val="0"/>
        <w:kinsoku/>
        <w:overflowPunct/>
        <w:topLinePunct w:val="0"/>
        <w:autoSpaceDE/>
        <w:autoSpaceDN/>
        <w:bidi w:val="0"/>
        <w:adjustRightInd/>
        <w:snapToGrid/>
        <w:spacing w:line="440" w:lineRule="exact"/>
        <w:textAlignment w:val="auto"/>
      </w:pPr>
      <w:r>
        <w:rPr>
          <w:rFonts w:hint="eastAsia" w:ascii="仿宋" w:hAnsi="仿宋" w:eastAsia="仿宋" w:cs="仿宋"/>
          <w:i w:val="0"/>
          <w:iCs w:val="0"/>
          <w:caps w:val="0"/>
          <w:color w:val="000000"/>
          <w:spacing w:val="0"/>
          <w:sz w:val="27"/>
          <w:szCs w:val="27"/>
        </w:rPr>
        <w:t>    项目联系方式：0773-4366501              </w:t>
      </w:r>
    </w:p>
    <w:p w14:paraId="16554F70">
      <w:pPr>
        <w:pStyle w:val="2"/>
        <w:keepNext w:val="0"/>
        <w:keepLines w:val="0"/>
        <w:pageBreakBefore w:val="0"/>
        <w:widowControl/>
        <w:suppressLineNumbers w:val="0"/>
        <w:kinsoku/>
        <w:overflowPunct/>
        <w:topLinePunct w:val="0"/>
        <w:autoSpaceDE/>
        <w:autoSpaceDN/>
        <w:bidi w:val="0"/>
        <w:adjustRightInd/>
        <w:snapToGrid/>
        <w:spacing w:line="440" w:lineRule="exact"/>
        <w:textAlignment w:val="auto"/>
      </w:pPr>
      <w:r>
        <w:rPr>
          <w:rFonts w:hint="eastAsia" w:ascii="仿宋" w:hAnsi="仿宋" w:eastAsia="仿宋" w:cs="仿宋"/>
          <w:i w:val="0"/>
          <w:iCs w:val="0"/>
          <w:caps w:val="0"/>
          <w:color w:val="000000"/>
          <w:spacing w:val="0"/>
          <w:sz w:val="27"/>
          <w:szCs w:val="27"/>
        </w:rPr>
        <w:t>    2.采购代理机构信息            </w:t>
      </w:r>
    </w:p>
    <w:p w14:paraId="2D330129">
      <w:pPr>
        <w:pStyle w:val="2"/>
        <w:keepNext w:val="0"/>
        <w:keepLines w:val="0"/>
        <w:pageBreakBefore w:val="0"/>
        <w:widowControl/>
        <w:suppressLineNumbers w:val="0"/>
        <w:kinsoku/>
        <w:overflowPunct/>
        <w:topLinePunct w:val="0"/>
        <w:autoSpaceDE/>
        <w:autoSpaceDN/>
        <w:bidi w:val="0"/>
        <w:adjustRightInd/>
        <w:snapToGrid/>
        <w:spacing w:line="440" w:lineRule="exact"/>
        <w:textAlignment w:val="auto"/>
      </w:pPr>
      <w:r>
        <w:rPr>
          <w:rFonts w:hint="eastAsia" w:ascii="仿宋" w:hAnsi="仿宋" w:eastAsia="仿宋" w:cs="仿宋"/>
          <w:i w:val="0"/>
          <w:iCs w:val="0"/>
          <w:caps w:val="0"/>
          <w:color w:val="000000"/>
          <w:spacing w:val="0"/>
          <w:sz w:val="27"/>
          <w:szCs w:val="27"/>
        </w:rPr>
        <w:t>    名    称：广西万安工程咨询有限公司             </w:t>
      </w:r>
    </w:p>
    <w:p w14:paraId="242C69E3">
      <w:pPr>
        <w:pStyle w:val="2"/>
        <w:keepNext w:val="0"/>
        <w:keepLines w:val="0"/>
        <w:pageBreakBefore w:val="0"/>
        <w:widowControl/>
        <w:suppressLineNumbers w:val="0"/>
        <w:kinsoku/>
        <w:overflowPunct/>
        <w:topLinePunct w:val="0"/>
        <w:autoSpaceDE/>
        <w:autoSpaceDN/>
        <w:bidi w:val="0"/>
        <w:adjustRightInd/>
        <w:snapToGrid/>
        <w:spacing w:line="440" w:lineRule="exact"/>
        <w:textAlignment w:val="auto"/>
      </w:pPr>
      <w:r>
        <w:rPr>
          <w:rFonts w:hint="eastAsia" w:ascii="仿宋" w:hAnsi="仿宋" w:eastAsia="仿宋" w:cs="仿宋"/>
          <w:i w:val="0"/>
          <w:iCs w:val="0"/>
          <w:caps w:val="0"/>
          <w:color w:val="000000"/>
          <w:spacing w:val="0"/>
          <w:sz w:val="27"/>
          <w:szCs w:val="27"/>
        </w:rPr>
        <w:t>    地    址：桂林市秀峰区机场路路口村 137 号             </w:t>
      </w:r>
    </w:p>
    <w:p w14:paraId="29D13747">
      <w:pPr>
        <w:pStyle w:val="2"/>
        <w:keepNext w:val="0"/>
        <w:keepLines w:val="0"/>
        <w:pageBreakBefore w:val="0"/>
        <w:widowControl/>
        <w:suppressLineNumbers w:val="0"/>
        <w:kinsoku/>
        <w:overflowPunct/>
        <w:topLinePunct w:val="0"/>
        <w:autoSpaceDE/>
        <w:autoSpaceDN/>
        <w:bidi w:val="0"/>
        <w:adjustRightInd/>
        <w:snapToGrid/>
        <w:spacing w:line="440" w:lineRule="exact"/>
        <w:textAlignment w:val="auto"/>
      </w:pPr>
      <w:r>
        <w:rPr>
          <w:rFonts w:hint="eastAsia" w:ascii="仿宋" w:hAnsi="仿宋" w:eastAsia="仿宋" w:cs="仿宋"/>
          <w:i w:val="0"/>
          <w:iCs w:val="0"/>
          <w:caps w:val="0"/>
          <w:color w:val="000000"/>
          <w:spacing w:val="0"/>
          <w:sz w:val="27"/>
          <w:szCs w:val="27"/>
        </w:rPr>
        <w:t>    项目联系人：李工               </w:t>
      </w:r>
    </w:p>
    <w:p w14:paraId="1AB8381C">
      <w:pPr>
        <w:pStyle w:val="2"/>
        <w:keepNext w:val="0"/>
        <w:keepLines w:val="0"/>
        <w:pageBreakBefore w:val="0"/>
        <w:widowControl/>
        <w:suppressLineNumbers w:val="0"/>
        <w:kinsoku/>
        <w:overflowPunct/>
        <w:topLinePunct w:val="0"/>
        <w:autoSpaceDE/>
        <w:autoSpaceDN/>
        <w:bidi w:val="0"/>
        <w:adjustRightInd/>
        <w:snapToGrid/>
        <w:spacing w:line="440" w:lineRule="exact"/>
        <w:textAlignment w:val="auto"/>
      </w:pPr>
      <w:r>
        <w:rPr>
          <w:rFonts w:hint="eastAsia" w:ascii="仿宋" w:hAnsi="仿宋" w:eastAsia="仿宋" w:cs="仿宋"/>
          <w:i w:val="0"/>
          <w:iCs w:val="0"/>
          <w:caps w:val="0"/>
          <w:color w:val="000000"/>
          <w:spacing w:val="0"/>
          <w:sz w:val="27"/>
          <w:szCs w:val="27"/>
        </w:rPr>
        <w:t>    项目联系方式：13977396630 </w:t>
      </w:r>
    </w:p>
    <w:p w14:paraId="68FB17A7">
      <w:pPr>
        <w:keepNext w:val="0"/>
        <w:keepLines w:val="0"/>
        <w:pageBreakBefore w:val="0"/>
        <w:kinsoku/>
        <w:overflowPunct/>
        <w:topLinePunct w:val="0"/>
        <w:autoSpaceDE/>
        <w:autoSpaceDN/>
        <w:bidi w:val="0"/>
        <w:adjustRightInd/>
        <w:snapToGrid/>
        <w:spacing w:line="44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8F0911"/>
    <w:rsid w:val="2E271C28"/>
    <w:rsid w:val="2FE15B9C"/>
    <w:rsid w:val="496438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2026-08-07T03:18:48Z</dcterms:created>
  <dc:creator>Administrator</dc:creator>
  <cp:lastModifiedBy>梁</cp:lastModifiedBy>
  <dcterms:modified xsi:type="dcterms:W3CDTF">2026-08-07T03:22:22Z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eyJoZGlkIjoiODI1M2ExMWFhZDFmZTQzZDk3ZGQxMTIyNzc0ZjJmMWMiLCJ1c2VySWQiOiIyMzE0MTQzNzMifQ==</vt:lpwstr>
  </property>
  <property fmtid="{D5CDD505-2E9C-101B-9397-08002B2CF9AE}" pid="4" name="ICV">
    <vt:lpwstr>33A3087A90CD4A8F9D8C0040A4F28077_12</vt:lpwstr>
  </property>
</Properties>
</file>