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宾阳县教育局202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年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月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政府采购意向</w:t>
      </w:r>
    </w:p>
    <w:p>
      <w:pPr>
        <w:rPr>
          <w:rFonts w:ascii="仿宋_GB2312" w:eastAsia="仿宋_GB2312"/>
          <w:b/>
          <w:sz w:val="24"/>
          <w:szCs w:val="24"/>
        </w:rPr>
      </w:pP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sz w:val="24"/>
          <w:szCs w:val="24"/>
        </w:rPr>
        <w:t>为便于供应商及时了解政府采购信息，根据《财政部关于开展政府采购意向公开工作的通知》（财库[2020]10号）等有关规定现将宾阳县教育局202</w:t>
      </w:r>
      <w:r>
        <w:rPr>
          <w:rFonts w:hint="eastAsia" w:ascii="仿宋_GB2312" w:eastAsia="仿宋_GB2312"/>
          <w:b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24"/>
        </w:rPr>
        <w:t>年</w:t>
      </w:r>
      <w:r>
        <w:rPr>
          <w:rFonts w:hint="eastAsia" w:ascii="仿宋_GB2312" w:eastAsia="仿宋_GB2312"/>
          <w:b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24"/>
        </w:rPr>
        <w:t>月政府采购意向公开如下：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781"/>
        <w:gridCol w:w="1541"/>
        <w:gridCol w:w="1215"/>
        <w:gridCol w:w="947"/>
        <w:gridCol w:w="2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采购项目名称</w:t>
            </w: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采购需求概况</w:t>
            </w: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预算金额（万元）</w:t>
            </w: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预计采购时间</w:t>
            </w: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宾阳县芦圩完全小学维修跑道及彩化篮球场项目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</w:p>
          <w:p>
            <w:pPr>
              <w:jc w:val="center"/>
              <w:rPr>
                <w:rFonts w:hint="default" w:ascii="仿宋_GB2312" w:eastAsia="仿宋_GB2312"/>
                <w:sz w:val="22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维修室外跑道和篮球场，面积3050平方米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68.50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distribute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预算金额源于立项批复计划投资，最后招标控制价以宾阳县财政投资项目评审中心审定为准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宾阳中学足球场、塑胶跑道维修项目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仿宋_GB2312" w:eastAsia="仿宋_GB2312"/>
                <w:sz w:val="22"/>
                <w:lang w:val="en-US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维修足球场和塑胶跑道；面积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14960平方米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235.29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宾阳县思恩民族中学新校区田径场塑胶跑道翻新项目</w:t>
            </w:r>
          </w:p>
          <w:p>
            <w:pPr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eastAsia="仿宋_GB2312"/>
                <w:sz w:val="22"/>
                <w:lang w:val="en-US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翻新田径场塑胶跑道；面积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4820平方米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107.29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202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sz w:val="22"/>
              </w:rPr>
              <w:t>年</w:t>
            </w:r>
            <w:r>
              <w:rPr>
                <w:rFonts w:hint="eastAsia" w:ascii="仿宋_GB2312" w:eastAsia="仿宋_GB2312"/>
                <w:b/>
                <w:sz w:val="2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sz w:val="22"/>
              </w:rPr>
              <w:t>月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hint="eastAsia" w:ascii="仿宋_GB2312" w:eastAsia="仿宋_GB2312"/>
                <w:b/>
                <w:sz w:val="22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hint="default" w:ascii="仿宋_GB2312" w:eastAsia="仿宋_GB2312"/>
                <w:b/>
                <w:sz w:val="22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0" w:type="auto"/>
          </w:tcPr>
          <w:p>
            <w:pPr>
              <w:rPr>
                <w:rFonts w:ascii="仿宋_GB2312" w:eastAsia="仿宋_GB2312"/>
                <w:b/>
                <w:sz w:val="22"/>
              </w:rPr>
            </w:pPr>
          </w:p>
        </w:tc>
      </w:tr>
    </w:tbl>
    <w:p>
      <w:pPr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</w:t>
      </w:r>
      <w:r>
        <w:rPr>
          <w:rFonts w:hint="eastAsia" w:ascii="仿宋_GB2312" w:eastAsia="仿宋_GB2312"/>
          <w:b/>
          <w:sz w:val="24"/>
          <w:szCs w:val="24"/>
        </w:rPr>
        <w:t>本次公开的政府采购意向是本单位政府采购工作的初步安排，具体采购项目情况以相关采购公告和采购文件为准。</w:t>
      </w:r>
    </w:p>
    <w:p>
      <w:pPr>
        <w:jc w:val="right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宾阳县教育局</w:t>
      </w:r>
    </w:p>
    <w:p>
      <w:pPr>
        <w:jc w:val="right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202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b/>
          <w:sz w:val="30"/>
          <w:szCs w:val="30"/>
        </w:rPr>
        <w:t>年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b/>
          <w:sz w:val="30"/>
          <w:szCs w:val="30"/>
        </w:rPr>
        <w:t>月</w:t>
      </w: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29</w:t>
      </w:r>
      <w:r>
        <w:rPr>
          <w:rFonts w:hint="eastAsia" w:ascii="仿宋_GB2312" w:eastAsia="仿宋_GB2312"/>
          <w:b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Q0NTU5NWVlMGYwMGVlMGRmNGVmNmY0ODk4ZTY5MGEifQ=="/>
  </w:docVars>
  <w:rsids>
    <w:rsidRoot w:val="00FC165B"/>
    <w:rsid w:val="00010849"/>
    <w:rsid w:val="000235A9"/>
    <w:rsid w:val="000C2AE1"/>
    <w:rsid w:val="000C6B95"/>
    <w:rsid w:val="000E6B87"/>
    <w:rsid w:val="00106061"/>
    <w:rsid w:val="001134B3"/>
    <w:rsid w:val="0012224A"/>
    <w:rsid w:val="001A080E"/>
    <w:rsid w:val="001C54E1"/>
    <w:rsid w:val="001D2F62"/>
    <w:rsid w:val="001F6D9C"/>
    <w:rsid w:val="00204BC0"/>
    <w:rsid w:val="00237A93"/>
    <w:rsid w:val="00297940"/>
    <w:rsid w:val="003D46B0"/>
    <w:rsid w:val="00411ED0"/>
    <w:rsid w:val="004553CA"/>
    <w:rsid w:val="004E1606"/>
    <w:rsid w:val="004F03BF"/>
    <w:rsid w:val="00534707"/>
    <w:rsid w:val="005409F9"/>
    <w:rsid w:val="00561802"/>
    <w:rsid w:val="00563A40"/>
    <w:rsid w:val="005819DB"/>
    <w:rsid w:val="005A6FC9"/>
    <w:rsid w:val="00651B4E"/>
    <w:rsid w:val="006C7823"/>
    <w:rsid w:val="00777B7B"/>
    <w:rsid w:val="00782170"/>
    <w:rsid w:val="007A59AB"/>
    <w:rsid w:val="00833A0D"/>
    <w:rsid w:val="00894A30"/>
    <w:rsid w:val="008B1EC7"/>
    <w:rsid w:val="00972C8A"/>
    <w:rsid w:val="009E1216"/>
    <w:rsid w:val="00A16B5D"/>
    <w:rsid w:val="00A43387"/>
    <w:rsid w:val="00A92CE3"/>
    <w:rsid w:val="00AE5B81"/>
    <w:rsid w:val="00B30AB8"/>
    <w:rsid w:val="00B5347F"/>
    <w:rsid w:val="00BC3AA1"/>
    <w:rsid w:val="00BE0F07"/>
    <w:rsid w:val="00C379C8"/>
    <w:rsid w:val="00D13E43"/>
    <w:rsid w:val="00DD318C"/>
    <w:rsid w:val="00E54DBC"/>
    <w:rsid w:val="00E75E66"/>
    <w:rsid w:val="00EB6D3C"/>
    <w:rsid w:val="00EE1D10"/>
    <w:rsid w:val="00F72A03"/>
    <w:rsid w:val="00FC165B"/>
    <w:rsid w:val="00FC4540"/>
    <w:rsid w:val="00FF6BC2"/>
    <w:rsid w:val="205C42FB"/>
    <w:rsid w:val="28EB2863"/>
    <w:rsid w:val="32003A80"/>
    <w:rsid w:val="3FBFB9D0"/>
    <w:rsid w:val="51020604"/>
    <w:rsid w:val="7FD6DA50"/>
    <w:rsid w:val="7FFA9FEF"/>
    <w:rsid w:val="B7EFAB81"/>
    <w:rsid w:val="BEFBDC48"/>
    <w:rsid w:val="BFFE57CA"/>
    <w:rsid w:val="FFFDB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953</Words>
  <Characters>1113</Characters>
  <Lines>2</Lines>
  <Paragraphs>1</Paragraphs>
  <TotalTime>35</TotalTime>
  <ScaleCrop>false</ScaleCrop>
  <LinksUpToDate>false</LinksUpToDate>
  <CharactersWithSpaces>1120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2021-04-08T16:40:00Z</dcterms:created>
  <dc:creator>china</dc:creator>
  <cp:lastModifiedBy>HUAWEI</cp:lastModifiedBy>
  <cp:lastPrinted>2022-06-23T08:14:00Z</cp:lastPrinted>
  <dcterms:modified xsi:type="dcterms:W3CDTF">2026-06-29T16:22:40Z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A919943E0B2B4ADD921B15CBFFB9A19F_12</vt:lpwstr>
  </property>
</Properties>
</file>