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柳州市工人医院物业服务采购</w:t>
      </w:r>
    </w:p>
    <w:p w14:paraId="03954D42">
      <w:pPr>
        <w:spacing w:line="800" w:lineRule="exact"/>
        <w:ind w:left="907" w:leftChars="432"/>
        <w:rPr>
          <w:rFonts w:hint="eastAsia" w:ascii="楷体" w:hAnsi="楷体" w:eastAsia="楷体"/>
          <w:b/>
          <w:color w:val="auto"/>
          <w:sz w:val="44"/>
          <w:szCs w:val="44"/>
          <w:lang w:val="en-GB" w:eastAsia="zh-CN"/>
        </w:rPr>
      </w:pPr>
      <w:r>
        <w:rPr>
          <w:rFonts w:hint="eastAsia" w:ascii="楷体" w:hAnsi="楷体" w:eastAsia="楷体"/>
          <w:b/>
          <w:color w:val="auto"/>
          <w:sz w:val="44"/>
          <w:szCs w:val="44"/>
        </w:rPr>
        <w:t>项目编号：</w:t>
      </w:r>
      <w:bookmarkStart w:id="77" w:name="_GoBack"/>
      <w:bookmarkEnd w:id="77"/>
      <w:r>
        <w:rPr>
          <w:rFonts w:hint="eastAsia" w:ascii="楷体" w:hAnsi="楷体" w:eastAsia="楷体"/>
          <w:b/>
          <w:color w:val="auto"/>
          <w:sz w:val="44"/>
          <w:szCs w:val="44"/>
          <w:lang w:eastAsia="zh-CN"/>
        </w:rPr>
        <w:t>LZZC2026-G3-990237-LZSZ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eastAsia="zh-CN"/>
        </w:rPr>
      </w:pPr>
      <w:r>
        <w:rPr>
          <w:rFonts w:hint="eastAsia" w:ascii="楷体" w:hAnsi="楷体" w:eastAsia="楷体"/>
          <w:b/>
          <w:sz w:val="44"/>
          <w:szCs w:val="44"/>
        </w:rPr>
        <w:t>采购人：</w:t>
      </w:r>
      <w:r>
        <w:rPr>
          <w:rFonts w:hint="eastAsia" w:ascii="楷体" w:hAnsi="楷体" w:eastAsia="楷体"/>
          <w:b/>
          <w:sz w:val="44"/>
          <w:szCs w:val="44"/>
          <w:lang w:eastAsia="zh-CN"/>
        </w:rPr>
        <w:t>柳州市工人医院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2026年XX月XX日</w:t>
      </w:r>
    </w:p>
    <w:p w14:paraId="30F84642">
      <w:pPr>
        <w:widowControl/>
        <w:jc w:val="left"/>
        <w:rPr>
          <w:rFonts w:hint="eastAsia" w:ascii="楷体" w:hAnsi="楷体" w:eastAsia="楷体"/>
          <w:b/>
          <w:sz w:val="44"/>
          <w:szCs w:val="44"/>
        </w:rPr>
      </w:pPr>
    </w:p>
    <w:p w14:paraId="2F76A19F">
      <w:pPr>
        <w:pStyle w:val="33"/>
        <w:tabs>
          <w:tab w:val="right" w:leader="dot" w:pos="9016"/>
        </w:tabs>
        <w:spacing w:line="360" w:lineRule="auto"/>
        <w:sectPr>
          <w:headerReference r:id="rId3" w:type="default"/>
          <w:footerReference r:id="rId4" w:type="default"/>
          <w:pgSz w:w="11906" w:h="16838"/>
          <w:pgMar w:top="1440" w:right="1440" w:bottom="1440" w:left="1440" w:header="851" w:footer="992" w:gutter="0"/>
          <w:cols w:space="720" w:num="1"/>
          <w:titlePg/>
          <w:docGrid w:linePitch="312" w:charSpace="0"/>
        </w:sectPr>
      </w:pPr>
    </w:p>
    <w:p w14:paraId="2DD5D077">
      <w:pPr>
        <w:rPr>
          <w:lang w:val="en-GB"/>
        </w:rPr>
      </w:pPr>
    </w:p>
    <w:sdt>
      <w:sdtPr>
        <w:rPr>
          <w:rFonts w:ascii="宋体" w:hAnsi="宋体" w:eastAsia="宋体" w:cs="Times New Roman"/>
          <w:kern w:val="2"/>
          <w:sz w:val="21"/>
          <w:szCs w:val="24"/>
          <w:lang w:val="en-US" w:eastAsia="zh-CN" w:bidi="ar-SA"/>
        </w:rPr>
        <w:id w:val="147455031"/>
        <w15:color w:val="DBDBDB"/>
        <w:docPartObj>
          <w:docPartGallery w:val="Table of Contents"/>
          <w:docPartUnique/>
        </w:docPartObj>
      </w:sdtPr>
      <w:sdtEndPr>
        <w:rPr>
          <w:rFonts w:hint="eastAsia" w:ascii="仿宋_GB2312" w:hAnsi="仿宋_GB2312" w:eastAsia="仿宋_GB2312" w:cs="仿宋_GB2312"/>
          <w:b/>
          <w:bCs/>
          <w:kern w:val="2"/>
          <w:sz w:val="32"/>
          <w:szCs w:val="32"/>
          <w:lang w:val="en-US" w:eastAsia="zh-CN" w:bidi="ar-SA"/>
        </w:rPr>
      </w:sdtEndPr>
      <w:sdtContent>
        <w:p w14:paraId="4203939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0" w:name="_Toc26497"/>
          <w:bookmarkStart w:id="1" w:name="_Toc29306"/>
        </w:p>
        <w:p w14:paraId="485B29E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1C6200EC">
          <w:pPr>
            <w:pStyle w:val="8"/>
          </w:pPr>
        </w:p>
        <w:p w14:paraId="2CF392A0">
          <w:pPr>
            <w:pStyle w:val="8"/>
          </w:pPr>
        </w:p>
        <w:p w14:paraId="68CBE593">
          <w:pPr>
            <w:pStyle w:val="8"/>
          </w:pPr>
        </w:p>
        <w:p w14:paraId="31615AD8">
          <w:pPr>
            <w:pStyle w:val="8"/>
          </w:pPr>
        </w:p>
        <w:p w14:paraId="176FC92E">
          <w:pPr>
            <w:pStyle w:val="8"/>
          </w:pPr>
        </w:p>
        <w:p w14:paraId="0BC611E8">
          <w:pPr>
            <w:pStyle w:val="8"/>
          </w:pPr>
        </w:p>
        <w:p w14:paraId="7E41739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_Toc7828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公开招标公告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_Toc7828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4ECC69C">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_Toc4583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_Toc4583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9C7F94">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_Toc10252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投标人须知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74</w:t>
          </w:r>
        </w:p>
        <w:p w14:paraId="79B356E9">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_Toc24815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评标方法及评标标准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88</w:t>
          </w:r>
        </w:p>
        <w:p w14:paraId="1B23C4F6">
          <w:pPr>
            <w:pStyle w:val="819"/>
            <w:tabs>
              <w:tab w:val="right" w:leader="dot" w:pos="9475"/>
            </w:tabs>
            <w:spacing w:line="360" w:lineRule="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_Toc8512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合同主要条款格式及广西壮族自治区政府采购项目合同验收书格式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96</w:t>
          </w:r>
        </w:p>
        <w:p w14:paraId="117B9E4B">
          <w:pPr>
            <w:pStyle w:val="819"/>
            <w:tabs>
              <w:tab w:val="right" w:leader="dot" w:pos="9475"/>
            </w:tabs>
            <w:spacing w:line="360" w:lineRule="auto"/>
            <w:rPr>
              <w:rFonts w:hint="eastAsia" w:ascii="仿宋_GB2312" w:hAnsi="仿宋_GB2312" w:eastAsia="仿宋_GB2312" w:cs="仿宋_GB2312"/>
              <w:b/>
              <w:bCs/>
              <w:sz w:val="32"/>
              <w:szCs w:val="32"/>
            </w:rPr>
          </w:pPr>
        </w:p>
        <w:p w14:paraId="4B04C88A">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end"/>
          </w:r>
        </w:p>
      </w:sdtContent>
    </w:sdt>
    <w:p w14:paraId="29F0AD7C"/>
    <w:p w14:paraId="6E4DE2EE">
      <w:pPr>
        <w:pStyle w:val="3"/>
        <w:spacing w:line="276" w:lineRule="auto"/>
        <w:jc w:val="center"/>
        <w:rPr>
          <w:rFonts w:hint="eastAsia"/>
          <w:sz w:val="32"/>
          <w:szCs w:val="32"/>
        </w:rPr>
      </w:pPr>
      <w:bookmarkStart w:id="2" w:name="_Toc7828"/>
    </w:p>
    <w:p w14:paraId="4E4ACC9C">
      <w:pPr>
        <w:pStyle w:val="3"/>
        <w:spacing w:line="276" w:lineRule="auto"/>
        <w:jc w:val="both"/>
        <w:rPr>
          <w:rFonts w:hint="eastAsia"/>
          <w:sz w:val="32"/>
          <w:szCs w:val="32"/>
        </w:rPr>
      </w:pPr>
    </w:p>
    <w:p w14:paraId="5412C9A6">
      <w:pPr>
        <w:rPr>
          <w:rFonts w:hint="eastAsia"/>
          <w:sz w:val="32"/>
          <w:szCs w:val="32"/>
        </w:rPr>
      </w:pPr>
    </w:p>
    <w:p w14:paraId="5D5E6542">
      <w:pPr>
        <w:pStyle w:val="8"/>
        <w:rPr>
          <w:rFonts w:hint="eastAsia"/>
          <w:sz w:val="32"/>
          <w:szCs w:val="32"/>
        </w:rPr>
      </w:pPr>
    </w:p>
    <w:p w14:paraId="4286C37D">
      <w:pPr>
        <w:pStyle w:val="8"/>
        <w:rPr>
          <w:rFonts w:hint="eastAsia"/>
          <w:sz w:val="32"/>
          <w:szCs w:val="32"/>
        </w:rPr>
      </w:pPr>
    </w:p>
    <w:p w14:paraId="2EE5DFCC">
      <w:pPr>
        <w:pStyle w:val="3"/>
        <w:spacing w:line="276" w:lineRule="auto"/>
        <w:jc w:val="both"/>
        <w:rPr>
          <w:rFonts w:hint="eastAsia"/>
          <w:sz w:val="32"/>
          <w:szCs w:val="32"/>
        </w:rPr>
      </w:pPr>
    </w:p>
    <w:p w14:paraId="2BCD914C">
      <w:pPr>
        <w:jc w:val="center"/>
        <w:rPr>
          <w:rFonts w:hint="eastAsia"/>
        </w:rPr>
      </w:pPr>
    </w:p>
    <w:p w14:paraId="228512EE">
      <w:pPr>
        <w:pStyle w:val="3"/>
        <w:spacing w:line="276" w:lineRule="auto"/>
        <w:jc w:val="center"/>
        <w:rPr>
          <w:rFonts w:hint="eastAsia"/>
          <w:sz w:val="32"/>
          <w:szCs w:val="32"/>
        </w:rPr>
        <w:sectPr>
          <w:footerReference r:id="rId5" w:type="default"/>
          <w:pgSz w:w="11906" w:h="16838"/>
          <w:pgMar w:top="1440" w:right="991" w:bottom="1440" w:left="1440" w:header="851" w:footer="992" w:gutter="0"/>
          <w:pgNumType w:start="1"/>
          <w:cols w:space="720" w:num="1"/>
          <w:docGrid w:linePitch="312" w:charSpace="0"/>
        </w:sectPr>
      </w:pPr>
    </w:p>
    <w:p w14:paraId="7EAB2524">
      <w:pPr>
        <w:pStyle w:val="3"/>
        <w:spacing w:line="276" w:lineRule="auto"/>
        <w:jc w:val="center"/>
        <w:rPr>
          <w:sz w:val="32"/>
          <w:szCs w:val="32"/>
        </w:rPr>
      </w:pPr>
      <w:r>
        <w:rPr>
          <w:rFonts w:hint="eastAsia"/>
          <w:sz w:val="32"/>
          <w:szCs w:val="32"/>
        </w:rPr>
        <w:t>第一章 公开招标公告</w:t>
      </w:r>
      <w:bookmarkEnd w:id="0"/>
      <w:bookmarkEnd w:id="1"/>
      <w:bookmarkEnd w:id="2"/>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3" w:name="_Hlk50568865"/>
      <w:r>
        <w:rPr>
          <w:rFonts w:hint="eastAsia" w:ascii="仿宋_GB2312" w:eastAsia="仿宋_GB2312"/>
          <w:sz w:val="28"/>
          <w:szCs w:val="28"/>
          <w:lang w:eastAsia="zh-CN"/>
        </w:rPr>
        <w:t>柳州市工人医院物业服务采购</w:t>
      </w:r>
      <w:r>
        <w:rPr>
          <w:rFonts w:hint="eastAsia" w:ascii="仿宋_GB2312" w:eastAsia="仿宋_GB2312"/>
          <w:sz w:val="28"/>
          <w:szCs w:val="28"/>
        </w:rPr>
        <w:t>项目的潜在投标人应在广西政府采购云平台（https://www.gcy.zfcg.gxzf.gov.cn/）获取招标文件，并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2026年XX月XX日 09:20</w:t>
      </w:r>
      <w:r>
        <w:rPr>
          <w:rFonts w:hint="eastAsia" w:ascii="仿宋_GB2312" w:eastAsia="仿宋_GB2312"/>
          <w:color w:val="auto"/>
          <w:sz w:val="28"/>
          <w:szCs w:val="28"/>
        </w:rPr>
        <w:t>（北京时间）前</w:t>
      </w:r>
      <w:bookmarkEnd w:id="3"/>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4" w:name="_Hlk53504521"/>
      <w:r>
        <w:rPr>
          <w:rFonts w:hint="eastAsia" w:ascii="黑体" w:hAnsi="黑体" w:eastAsia="黑体" w:cs="黑体"/>
          <w:b/>
          <w:bCs/>
          <w:color w:val="auto"/>
          <w:sz w:val="28"/>
          <w:szCs w:val="28"/>
        </w:rPr>
        <w:t>一、项目基本情况</w:t>
      </w:r>
    </w:p>
    <w:bookmarkEnd w:id="4"/>
    <w:p w14:paraId="407A539F">
      <w:pPr>
        <w:pStyle w:val="86"/>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LZZC2026-G3-990237-LZSZ</w:t>
      </w:r>
    </w:p>
    <w:p w14:paraId="2FE6D713">
      <w:pPr>
        <w:pStyle w:val="86"/>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柳州市工人医院物业服务采购</w:t>
      </w:r>
    </w:p>
    <w:p w14:paraId="45D5C559">
      <w:pPr>
        <w:pStyle w:val="86"/>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hint="eastAsia" w:ascii="仿宋_GB2312" w:hAnsi="Times New Roman" w:eastAsia="仿宋_GB2312"/>
          <w:sz w:val="28"/>
          <w:szCs w:val="28"/>
        </w:rPr>
        <w:t>39</w:t>
      </w:r>
      <w:r>
        <w:rPr>
          <w:rFonts w:hint="eastAsia" w:ascii="仿宋_GB2312" w:hAnsi="Times New Roman" w:eastAsia="仿宋_GB2312"/>
          <w:sz w:val="28"/>
          <w:szCs w:val="28"/>
          <w:lang w:val="en-US" w:eastAsia="zh-CN"/>
        </w:rPr>
        <w:t>090000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 xml:space="preserve">标项名称: </w:t>
      </w:r>
      <w:r>
        <w:rPr>
          <w:rFonts w:hint="default" w:ascii="仿宋" w:hAnsi="仿宋" w:eastAsia="仿宋"/>
          <w:bCs/>
          <w:sz w:val="24"/>
          <w:lang w:val="en-US" w:eastAsia="zh-CN"/>
        </w:rPr>
        <w:t>柳州市工人医院总院物业服务外包采购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20</w:t>
      </w:r>
      <w:r>
        <w:rPr>
          <w:rFonts w:hint="eastAsia" w:ascii="仿宋" w:hAnsi="仿宋" w:eastAsia="仿宋"/>
          <w:bCs/>
          <w:sz w:val="24"/>
          <w:lang w:val="en-US" w:eastAsia="zh-CN"/>
        </w:rPr>
        <w:t>070000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default" w:ascii="仿宋" w:hAnsi="仿宋" w:eastAsia="仿宋"/>
          <w:bCs/>
          <w:sz w:val="24"/>
          <w:lang w:val="en-US" w:eastAsia="zh-CN"/>
        </w:rPr>
        <w:t>柳州市工人医院总院物业服务外包采购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20</w:t>
      </w:r>
      <w:r>
        <w:rPr>
          <w:rFonts w:hint="eastAsia" w:ascii="仿宋" w:hAnsi="仿宋" w:eastAsia="仿宋"/>
          <w:bCs/>
          <w:sz w:val="24"/>
          <w:lang w:val="en-US" w:eastAsia="zh-CN"/>
        </w:rPr>
        <w:t>070000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有</w:t>
      </w:r>
      <w:r>
        <w:rPr>
          <w:rFonts w:ascii="仿宋" w:hAnsi="仿宋" w:eastAsia="仿宋"/>
          <w:bCs/>
          <w:sz w:val="24"/>
        </w:rPr>
        <w:t>意向参与本项目的供应商应当做好参与全流程电子招投标交易的充分准备。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 xml:space="preserve">标项名称: </w:t>
      </w:r>
      <w:r>
        <w:rPr>
          <w:rFonts w:hint="eastAsia" w:ascii="仿宋" w:hAnsi="仿宋" w:eastAsia="仿宋"/>
          <w:bCs/>
          <w:sz w:val="24"/>
          <w:lang w:eastAsia="zh-CN"/>
        </w:rPr>
        <w:t>柳州市工人医院鱼峰山院区、南院、西院物业服务外包采购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19</w:t>
      </w:r>
      <w:r>
        <w:rPr>
          <w:rFonts w:hint="eastAsia" w:ascii="仿宋" w:hAnsi="仿宋" w:eastAsia="仿宋"/>
          <w:bCs/>
          <w:sz w:val="24"/>
          <w:lang w:val="en-US" w:eastAsia="zh-CN"/>
        </w:rPr>
        <w:t>020000</w:t>
      </w:r>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柳州市工人医院鱼峰山院区、南院、西院物业服务外包采购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19</w:t>
      </w:r>
      <w:r>
        <w:rPr>
          <w:rFonts w:hint="eastAsia" w:ascii="仿宋" w:hAnsi="仿宋" w:eastAsia="仿宋"/>
          <w:bCs/>
          <w:sz w:val="24"/>
          <w:lang w:val="en-US" w:eastAsia="zh-CN"/>
        </w:rPr>
        <w:t>020000</w:t>
      </w:r>
      <w:r>
        <w:rPr>
          <w:rFonts w:ascii="仿宋" w:hAnsi="仿宋" w:eastAsia="仿宋"/>
          <w:bCs/>
          <w:sz w:val="24"/>
        </w:rPr>
        <w:t>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3年</w:t>
      </w:r>
      <w:r>
        <w:rPr>
          <w:rFonts w:ascii="仿宋" w:hAnsi="仿宋" w:eastAsia="仿宋"/>
          <w:bCs/>
          <w:sz w:val="24"/>
        </w:rPr>
        <w:t>，具体服务起止时间以合同约定日期为准。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86"/>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86"/>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eastAsia="仿宋_GB2312"/>
          <w:sz w:val="28"/>
          <w:szCs w:val="28"/>
          <w:lang w:eastAsia="zh-CN"/>
        </w:rPr>
        <w:t>无</w:t>
      </w:r>
      <w:r>
        <w:rPr>
          <w:rFonts w:ascii="仿宋_GB2312" w:eastAsia="仿宋_GB2312"/>
          <w:sz w:val="28"/>
          <w:szCs w:val="28"/>
        </w:rPr>
        <w:t>；</w:t>
      </w:r>
    </w:p>
    <w:p w14:paraId="27806E81">
      <w:pPr>
        <w:pStyle w:val="86"/>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年XX月XX日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年XX月XX日</w:t>
      </w:r>
      <w:r>
        <w:rPr>
          <w:rFonts w:hint="eastAsia" w:ascii="仿宋_GB2312" w:hAnsi="仿宋_GB2312" w:eastAsia="仿宋_GB2312" w:cs="仿宋_GB2312"/>
          <w:color w:val="auto"/>
          <w:sz w:val="28"/>
          <w:szCs w:val="28"/>
        </w:rPr>
        <w:t>，每天上午08:00至12:00，</w:t>
      </w:r>
      <w:r>
        <w:rPr>
          <w:rFonts w:hint="eastAsia" w:ascii="仿宋_GB2312" w:hAnsi="仿宋_GB2312" w:eastAsia="仿宋_GB2312" w:cs="仿宋_GB2312"/>
          <w:color w:val="000000"/>
          <w:sz w:val="28"/>
          <w:szCs w:val="28"/>
        </w:rPr>
        <w:t>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05"/>
      <w:bookmarkStart w:id="11" w:name="_Toc35393624"/>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w:t>
      </w:r>
      <w:r>
        <w:rPr>
          <w:rFonts w:hint="eastAsia" w:ascii="仿宋_GB2312" w:hAnsi="仿宋_GB2312" w:eastAsia="仿宋_GB2312" w:cs="仿宋_GB2312"/>
          <w:color w:val="auto"/>
          <w:sz w:val="28"/>
          <w:szCs w:val="28"/>
        </w:rPr>
        <w:t>文件截止时间：</w:t>
      </w:r>
      <w:r>
        <w:rPr>
          <w:rFonts w:ascii="仿宋_GB2312" w:hAnsi="仿宋_GB2312" w:eastAsia="仿宋_GB2312" w:cs="仿宋_GB2312"/>
          <w:bCs/>
          <w:color w:val="auto"/>
          <w:sz w:val="28"/>
          <w:szCs w:val="28"/>
        </w:rPr>
        <w:t>2026年XX月XX日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2026年XX月XX日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3" w:name="_Toc35393625"/>
      <w:bookmarkStart w:id="14" w:name="_Toc28359084"/>
      <w:bookmarkStart w:id="15" w:name="_Toc35393794"/>
      <w:bookmarkStart w:id="16" w:name="_Toc28359007"/>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14:paraId="125E5A08">
      <w:pPr>
        <w:pStyle w:val="86"/>
        <w:spacing w:line="420" w:lineRule="exact"/>
        <w:ind w:firstLine="56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（一）是否专门面向中小微企业采购：否</w:t>
      </w:r>
    </w:p>
    <w:p w14:paraId="6D0AF58C">
      <w:pPr>
        <w:pStyle w:val="86"/>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本项目无需提交投标保证金。</w:t>
      </w:r>
    </w:p>
    <w:p w14:paraId="587AFEFC">
      <w:pPr>
        <w:pStyle w:val="8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194DE98">
      <w:pPr>
        <w:pStyle w:val="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07864F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25C579C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3DDB3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）投标人参与电子投标特别说明</w:t>
      </w:r>
    </w:p>
    <w:p w14:paraId="6B400305">
      <w:pPr>
        <w:pStyle w:val="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1C0BC1F">
      <w:pPr>
        <w:pStyle w:val="8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5F8920E">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C07DDE8">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4D8D74F">
      <w:pPr>
        <w:pStyle w:val="86"/>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F58F761">
      <w:pPr>
        <w:pStyle w:val="86"/>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w:t>
      </w:r>
      <w:r>
        <w:rPr>
          <w:rFonts w:hint="eastAsia" w:ascii="仿宋_GB2312" w:hAnsi="仿宋_GB2312" w:eastAsia="仿宋_GB2312" w:cs="仿宋_GB2312"/>
          <w:sz w:val="28"/>
          <w:szCs w:val="28"/>
        </w:rPr>
        <w:t>客户端软件请投标人自行前往下载并安装：</w:t>
      </w:r>
    </w:p>
    <w:p w14:paraId="4DC8DD39">
      <w:pPr>
        <w:pStyle w:val="86"/>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DDBA04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DA0DC6C">
      <w:pPr>
        <w:pStyle w:val="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19" w:name="_Toc28359085"/>
      <w:bookmarkStart w:id="20" w:name="_Toc28359008"/>
      <w:bookmarkStart w:id="21" w:name="_Toc35393796"/>
      <w:bookmarkStart w:id="22" w:name="_Toc35393627"/>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柳州市工人医院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val="en-US" w:eastAsia="zh-CN"/>
        </w:rPr>
        <w:t>柳州市柳南区和平路156号</w:t>
      </w:r>
    </w:p>
    <w:p w14:paraId="5EF07CF8">
      <w:pPr>
        <w:spacing w:line="400" w:lineRule="exact"/>
        <w:ind w:right="-21" w:rightChars="-10"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项目联系人：满家深</w:t>
      </w:r>
    </w:p>
    <w:p w14:paraId="4AF71D92">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项目联系方式：0772-3832133</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2FEECA51">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0772-2992</w:t>
      </w:r>
      <w:bookmarkEnd w:id="23"/>
      <w:r>
        <w:rPr>
          <w:rFonts w:hint="eastAsia" w:ascii="仿宋_GB2312" w:eastAsia="仿宋_GB2312"/>
          <w:sz w:val="28"/>
          <w:szCs w:val="28"/>
          <w:lang w:val="en-US" w:eastAsia="zh-CN"/>
        </w:rPr>
        <w:t>106</w:t>
      </w:r>
    </w:p>
    <w:p w14:paraId="222F7503">
      <w:pPr>
        <w:spacing w:line="400" w:lineRule="exact"/>
        <w:ind w:right="560"/>
        <w:rPr>
          <w:rFonts w:ascii="仿宋_GB2312" w:eastAsia="仿宋_GB2312"/>
          <w:sz w:val="28"/>
          <w:szCs w:val="28"/>
        </w:rPr>
        <w:sectPr>
          <w:footerReference r:id="rId6" w:type="default"/>
          <w:pgSz w:w="11906" w:h="16838"/>
          <w:pgMar w:top="1440" w:right="991" w:bottom="1440" w:left="1440" w:header="851" w:footer="992" w:gutter="0"/>
          <w:pgNumType w:fmt="decimal" w:start="1"/>
          <w:cols w:space="720" w:num="1"/>
          <w:docGrid w:linePitch="312" w:charSpace="0"/>
        </w:sectPr>
      </w:pPr>
    </w:p>
    <w:p w14:paraId="0FD72F81">
      <w:pPr>
        <w:pStyle w:val="3"/>
        <w:spacing w:line="276" w:lineRule="auto"/>
        <w:jc w:val="center"/>
        <w:rPr>
          <w:rFonts w:hint="eastAsia" w:ascii="宋体" w:hAnsi="宋体"/>
          <w:sz w:val="32"/>
          <w:szCs w:val="32"/>
        </w:rPr>
      </w:pPr>
      <w:bookmarkStart w:id="24" w:name="_Toc10993"/>
      <w:bookmarkStart w:id="25" w:name="_Toc13541"/>
      <w:bookmarkStart w:id="26" w:name="_Toc4583"/>
      <w:r>
        <w:rPr>
          <w:rFonts w:hint="eastAsia" w:ascii="宋体" w:hAnsi="宋体"/>
          <w:sz w:val="32"/>
          <w:szCs w:val="32"/>
        </w:rPr>
        <w:t>第二章 采购需求</w:t>
      </w:r>
      <w:bookmarkEnd w:id="24"/>
      <w:bookmarkEnd w:id="25"/>
      <w:bookmarkEnd w:id="26"/>
    </w:p>
    <w:p w14:paraId="70C76DFC">
      <w:pPr>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说明：</w:t>
      </w:r>
    </w:p>
    <w:p w14:paraId="2DD3521C">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F01D5DD">
      <w:pPr>
        <w:adjustRightInd w:val="0"/>
        <w:spacing w:line="276" w:lineRule="auto"/>
        <w:ind w:right="-330" w:rightChars="-157"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p w14:paraId="63139B72">
      <w:pPr>
        <w:adjustRightInd w:val="0"/>
        <w:spacing w:line="276" w:lineRule="auto"/>
        <w:ind w:right="-330" w:rightChars="-157"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p>
    <w:tbl>
      <w:tblPr>
        <w:tblStyle w:val="48"/>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449"/>
        <w:gridCol w:w="8518"/>
        <w:gridCol w:w="581"/>
      </w:tblGrid>
      <w:tr w14:paraId="79A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97" w:type="dxa"/>
            <w:gridSpan w:val="4"/>
            <w:tcBorders>
              <w:top w:val="single" w:color="auto" w:sz="4" w:space="0"/>
              <w:left w:val="single" w:color="auto" w:sz="4" w:space="0"/>
              <w:bottom w:val="single" w:color="auto" w:sz="4" w:space="0"/>
              <w:right w:val="single" w:color="auto" w:sz="4" w:space="0"/>
            </w:tcBorders>
            <w:vAlign w:val="center"/>
          </w:tcPr>
          <w:p w14:paraId="29E27884">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0CD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49580D4A">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449" w:type="dxa"/>
            <w:tcBorders>
              <w:top w:val="single" w:color="auto" w:sz="4" w:space="0"/>
              <w:left w:val="single" w:color="auto" w:sz="4" w:space="0"/>
              <w:bottom w:val="single" w:color="auto" w:sz="4" w:space="0"/>
              <w:right w:val="single" w:color="auto" w:sz="4" w:space="0"/>
            </w:tcBorders>
            <w:vAlign w:val="center"/>
          </w:tcPr>
          <w:p w14:paraId="210D176A">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8518" w:type="dxa"/>
            <w:tcBorders>
              <w:top w:val="single" w:color="auto" w:sz="4" w:space="0"/>
              <w:left w:val="single" w:color="auto" w:sz="4" w:space="0"/>
              <w:bottom w:val="single" w:color="auto" w:sz="4" w:space="0"/>
              <w:right w:val="single" w:color="auto" w:sz="4" w:space="0"/>
            </w:tcBorders>
            <w:vAlign w:val="center"/>
          </w:tcPr>
          <w:p w14:paraId="2E916EDC">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81" w:type="dxa"/>
            <w:tcBorders>
              <w:top w:val="single" w:color="auto" w:sz="4" w:space="0"/>
              <w:left w:val="single" w:color="auto" w:sz="4" w:space="0"/>
              <w:bottom w:val="single" w:color="auto" w:sz="4" w:space="0"/>
              <w:right w:val="single" w:color="auto" w:sz="4" w:space="0"/>
            </w:tcBorders>
            <w:vAlign w:val="center"/>
          </w:tcPr>
          <w:p w14:paraId="2FA32B8F">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2EF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49" w:type="dxa"/>
            <w:tcBorders>
              <w:top w:val="single" w:color="auto" w:sz="4" w:space="0"/>
              <w:left w:val="single" w:color="auto" w:sz="4" w:space="0"/>
              <w:bottom w:val="single" w:color="auto" w:sz="4" w:space="0"/>
              <w:right w:val="single" w:color="auto" w:sz="4" w:space="0"/>
            </w:tcBorders>
            <w:vAlign w:val="center"/>
          </w:tcPr>
          <w:p w14:paraId="665BFC69">
            <w:pPr>
              <w:spacing w:line="276"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449" w:type="dxa"/>
            <w:tcBorders>
              <w:top w:val="single" w:color="auto" w:sz="4" w:space="0"/>
              <w:left w:val="single" w:color="auto" w:sz="4" w:space="0"/>
              <w:bottom w:val="single" w:color="auto" w:sz="4" w:space="0"/>
              <w:right w:val="single" w:color="auto" w:sz="4" w:space="0"/>
            </w:tcBorders>
            <w:vAlign w:val="center"/>
          </w:tcPr>
          <w:p w14:paraId="6B4F7B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ab/>
            </w:r>
            <w:r>
              <w:rPr>
                <w:rFonts w:hint="default" w:ascii="仿宋_GB2312" w:hAnsi="宋体" w:eastAsia="仿宋_GB2312"/>
                <w:color w:val="auto"/>
                <w:sz w:val="24"/>
                <w:highlight w:val="none"/>
                <w:lang w:val="en-US" w:eastAsia="zh-CN"/>
              </w:rPr>
              <w:t>柳州市工人医院总院物业服务外包采购</w:t>
            </w:r>
          </w:p>
        </w:tc>
        <w:tc>
          <w:tcPr>
            <w:tcW w:w="8518" w:type="dxa"/>
            <w:tcBorders>
              <w:top w:val="single" w:color="auto" w:sz="4" w:space="0"/>
              <w:left w:val="single" w:color="auto" w:sz="4" w:space="0"/>
              <w:bottom w:val="single" w:color="auto" w:sz="4" w:space="0"/>
              <w:right w:val="single" w:color="auto" w:sz="4" w:space="0"/>
            </w:tcBorders>
            <w:vAlign w:val="center"/>
          </w:tcPr>
          <w:p w14:paraId="406FDA03">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646855FF">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柳州市柳南区和平路156号。</w:t>
            </w:r>
          </w:p>
          <w:p w14:paraId="4BC098D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490CD6E4">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rightChars="0" w:firstLine="420" w:firstLineChars="175"/>
              <w:jc w:val="left"/>
              <w:textAlignment w:val="auto"/>
              <w:rPr>
                <w:rFonts w:hint="eastAsia" w:ascii="仿宋_GB2312" w:hAnsi="仿宋_GB2312" w:eastAsia="仿宋_GB2312" w:cs="仿宋_GB2312"/>
                <w:b w:val="0"/>
                <w:bCs w:val="0"/>
                <w:color w:val="auto"/>
                <w:sz w:val="24"/>
                <w:szCs w:val="24"/>
                <w:highlight w:val="none"/>
                <w:vertAlign w:val="superscript"/>
                <w:lang w:val="en-US" w:eastAsia="zh-CN"/>
              </w:rPr>
            </w:pPr>
            <w:r>
              <w:rPr>
                <w:rFonts w:hint="eastAsia" w:ascii="仿宋_GB2312" w:hAnsi="仿宋_GB2312" w:eastAsia="仿宋_GB2312" w:cs="仿宋_GB2312"/>
                <w:b w:val="0"/>
                <w:bCs w:val="0"/>
                <w:color w:val="auto"/>
                <w:sz w:val="24"/>
                <w:szCs w:val="24"/>
                <w:highlight w:val="none"/>
                <w:lang w:val="en-US" w:eastAsia="zh-CN"/>
              </w:rPr>
              <w:t>1.占地面积：</w:t>
            </w:r>
            <w:r>
              <w:rPr>
                <w:rFonts w:hint="eastAsia" w:ascii="仿宋_GB2312" w:hAnsi="仿宋_GB2312" w:eastAsia="仿宋_GB2312" w:cs="仿宋_GB2312"/>
                <w:b w:val="0"/>
                <w:bCs w:val="0"/>
                <w:color w:val="auto"/>
                <w:sz w:val="24"/>
                <w:szCs w:val="24"/>
                <w:highlight w:val="none"/>
              </w:rPr>
              <w:t>柳州市工人医院总院</w:t>
            </w:r>
            <w:r>
              <w:rPr>
                <w:rFonts w:hint="eastAsia" w:ascii="仿宋_GB2312" w:hAnsi="仿宋_GB2312" w:eastAsia="仿宋_GB2312" w:cs="仿宋_GB2312"/>
                <w:b w:val="0"/>
                <w:bCs w:val="0"/>
                <w:color w:val="auto"/>
                <w:sz w:val="24"/>
                <w:szCs w:val="24"/>
                <w:highlight w:val="none"/>
                <w:lang w:val="en-US" w:eastAsia="zh-CN"/>
              </w:rPr>
              <w:t>占地面积约12.5万㎡，建筑面积约</w:t>
            </w:r>
            <w:r>
              <w:rPr>
                <w:rFonts w:hint="eastAsia" w:ascii="仿宋_GB2312" w:hAnsi="仿宋_GB2312" w:eastAsia="仿宋_GB2312" w:cs="仿宋_GB2312"/>
                <w:b w:val="0"/>
                <w:bCs w:val="0"/>
                <w:color w:val="auto"/>
                <w:sz w:val="24"/>
                <w:szCs w:val="24"/>
                <w:highlight w:val="none"/>
              </w:rPr>
              <w:t>21</w:t>
            </w:r>
            <w:r>
              <w:rPr>
                <w:rFonts w:hint="eastAsia" w:ascii="仿宋_GB2312" w:hAnsi="仿宋_GB2312" w:eastAsia="仿宋_GB2312" w:cs="仿宋_GB2312"/>
                <w:b w:val="0"/>
                <w:bCs w:val="0"/>
                <w:color w:val="auto"/>
                <w:sz w:val="24"/>
                <w:szCs w:val="24"/>
                <w:highlight w:val="none"/>
                <w:lang w:val="en-US" w:eastAsia="zh-CN"/>
              </w:rPr>
              <w:t>.3万</w:t>
            </w:r>
            <w:r>
              <w:rPr>
                <w:rFonts w:hint="eastAsia" w:ascii="仿宋_GB2312" w:hAnsi="仿宋_GB2312" w:eastAsia="仿宋_GB2312" w:cs="仿宋_GB2312"/>
                <w:b w:val="0"/>
                <w:bCs w:val="0"/>
                <w:color w:val="auto"/>
                <w:sz w:val="28"/>
                <w:szCs w:val="28"/>
                <w:highlight w:val="none"/>
              </w:rPr>
              <w:t>m</w:t>
            </w:r>
            <w:r>
              <w:rPr>
                <w:rFonts w:hint="eastAsia" w:ascii="仿宋_GB2312" w:hAnsi="仿宋_GB2312" w:eastAsia="仿宋_GB2312" w:cs="仿宋_GB2312"/>
                <w:b w:val="0"/>
                <w:bCs w:val="0"/>
                <w:color w:val="auto"/>
                <w:sz w:val="28"/>
                <w:szCs w:val="28"/>
                <w:highlight w:val="none"/>
                <w:vertAlign w:val="superscript"/>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151BF867">
            <w:pPr>
              <w:keepNext w:val="0"/>
              <w:keepLines w:val="0"/>
              <w:pageBreakBefore w:val="0"/>
              <w:widowControl/>
              <w:numPr>
                <w:ilvl w:val="-1"/>
                <w:numId w:val="0"/>
              </w:numPr>
              <w:kinsoku/>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vertAlign w:val="baseline"/>
                <w:lang w:val="en-US" w:eastAsia="zh-CN"/>
              </w:rPr>
              <w:t>2.服务范围：</w:t>
            </w:r>
            <w:r>
              <w:rPr>
                <w:rFonts w:hint="eastAsia" w:ascii="仿宋_GB2312" w:hAnsi="仿宋_GB2312" w:eastAsia="仿宋_GB2312" w:cs="仿宋_GB2312"/>
                <w:b w:val="0"/>
                <w:bCs w:val="0"/>
                <w:color w:val="auto"/>
                <w:sz w:val="24"/>
                <w:szCs w:val="24"/>
                <w:highlight w:val="none"/>
              </w:rPr>
              <w:t>柳州市工人医院总院日常环境保洁、电梯卫生、</w:t>
            </w:r>
            <w:r>
              <w:rPr>
                <w:rFonts w:hint="eastAsia" w:ascii="仿宋_GB2312" w:hAnsi="仿宋_GB2312" w:eastAsia="仿宋_GB2312" w:cs="仿宋_GB2312"/>
                <w:b w:val="0"/>
                <w:bCs w:val="0"/>
                <w:color w:val="auto"/>
                <w:sz w:val="24"/>
                <w:szCs w:val="24"/>
                <w:highlight w:val="none"/>
                <w:lang w:val="en-US" w:eastAsia="zh-CN"/>
              </w:rPr>
              <w:t>户外绿植养护</w:t>
            </w:r>
            <w:r>
              <w:rPr>
                <w:rFonts w:hint="eastAsia" w:ascii="仿宋_GB2312" w:hAnsi="仿宋_GB2312" w:eastAsia="仿宋_GB2312" w:cs="仿宋_GB2312"/>
                <w:b w:val="0"/>
                <w:bCs w:val="0"/>
                <w:color w:val="auto"/>
                <w:sz w:val="24"/>
                <w:szCs w:val="24"/>
                <w:highlight w:val="none"/>
              </w:rPr>
              <w:t>等。</w:t>
            </w:r>
          </w:p>
          <w:p w14:paraId="308E61EB">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1501120E">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08F39A94">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385ECD6E">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02096434">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02704328">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13E389F8">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015D9A9F">
            <w:pPr>
              <w:keepNext w:val="0"/>
              <w:keepLines w:val="0"/>
              <w:pageBreakBefore w:val="0"/>
              <w:widowControl/>
              <w:numPr>
                <w:ilvl w:val="0"/>
                <w:numId w:val="2"/>
              </w:numPr>
              <w:kinsoku/>
              <w:overflowPunct/>
              <w:topLinePunct w:val="0"/>
              <w:autoSpaceDE/>
              <w:autoSpaceDN/>
              <w:bidi w:val="0"/>
              <w:adjustRightInd/>
              <w:snapToGrid/>
              <w:spacing w:line="440" w:lineRule="exact"/>
              <w:ind w:left="425" w:leftChars="0" w:hanging="425" w:firstLineChars="0"/>
              <w:jc w:val="left"/>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6F1EFE24">
            <w:pPr>
              <w:keepNext w:val="0"/>
              <w:keepLines w:val="0"/>
              <w:pageBreakBefore w:val="0"/>
              <w:widowControl/>
              <w:numPr>
                <w:ilvl w:val="-1"/>
                <w:numId w:val="0"/>
              </w:numPr>
              <w:kinsoku/>
              <w:overflowPunct/>
              <w:topLinePunct w:val="0"/>
              <w:autoSpaceDE/>
              <w:autoSpaceDN/>
              <w:bidi w:val="0"/>
              <w:adjustRightInd/>
              <w:snapToGrid/>
              <w:spacing w:line="440" w:lineRule="exact"/>
              <w:ind w:left="0" w:firstLine="0" w:firstLineChars="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（9）</w:t>
            </w:r>
            <w:r>
              <w:rPr>
                <w:rFonts w:hint="default" w:ascii="仿宋_GB2312" w:hAnsi="仿宋_GB2312" w:eastAsia="仿宋_GB2312" w:cs="仿宋_GB2312"/>
                <w:i w:val="0"/>
                <w:color w:val="auto"/>
                <w:kern w:val="2"/>
                <w:sz w:val="24"/>
                <w:szCs w:val="24"/>
                <w:highlight w:val="none"/>
                <w:u w:val="none"/>
                <w:lang w:val="en-US" w:eastAsia="zh-CN" w:bidi="ar"/>
              </w:rPr>
              <w:t>除有明确科室单独使用的区域按需求配置固定人员外，其他区域均属公共区域，特别提醒：</w:t>
            </w:r>
            <w:r>
              <w:rPr>
                <w:rFonts w:hint="default" w:ascii="仿宋_GB2312" w:hAnsi="仿宋_GB2312" w:eastAsia="仿宋_GB2312" w:cs="仿宋_GB2312"/>
                <w:b w:val="0"/>
                <w:bCs w:val="0"/>
                <w:color w:val="auto"/>
                <w:sz w:val="24"/>
                <w:szCs w:val="24"/>
                <w:highlight w:val="none"/>
                <w:lang w:val="en-US" w:eastAsia="zh-CN"/>
              </w:rPr>
              <w:t>室内外球场、</w:t>
            </w:r>
            <w:r>
              <w:rPr>
                <w:rFonts w:hint="default" w:ascii="仿宋_GB2312" w:hAnsi="仿宋_GB2312" w:eastAsia="仿宋_GB2312" w:cs="仿宋_GB2312"/>
                <w:b w:val="0"/>
                <w:bCs w:val="0"/>
                <w:color w:val="auto"/>
                <w:sz w:val="24"/>
                <w:szCs w:val="24"/>
                <w:highlight w:val="none"/>
              </w:rPr>
              <w:t>地下</w:t>
            </w:r>
            <w:r>
              <w:rPr>
                <w:rFonts w:hint="default" w:ascii="仿宋_GB2312" w:hAnsi="仿宋_GB2312" w:eastAsia="仿宋_GB2312" w:cs="仿宋_GB2312"/>
                <w:b w:val="0"/>
                <w:bCs w:val="0"/>
                <w:color w:val="auto"/>
                <w:sz w:val="24"/>
                <w:szCs w:val="24"/>
                <w:highlight w:val="none"/>
                <w:lang w:val="en-US" w:eastAsia="zh-CN"/>
              </w:rPr>
              <w:t>停车场</w:t>
            </w:r>
            <w:r>
              <w:rPr>
                <w:rFonts w:hint="default" w:ascii="仿宋_GB2312" w:hAnsi="仿宋_GB2312" w:eastAsia="仿宋_GB2312" w:cs="仿宋_GB2312"/>
                <w:b w:val="0"/>
                <w:bCs w:val="0"/>
                <w:color w:val="auto"/>
                <w:sz w:val="24"/>
                <w:szCs w:val="24"/>
                <w:highlight w:val="none"/>
              </w:rPr>
              <w:t>及地上停车场</w:t>
            </w:r>
            <w:r>
              <w:rPr>
                <w:rFonts w:hint="default" w:ascii="仿宋_GB2312" w:hAnsi="仿宋_GB2312" w:eastAsia="仿宋_GB2312" w:cs="仿宋_GB2312"/>
                <w:b w:val="0"/>
                <w:bCs w:val="0"/>
                <w:color w:val="auto"/>
                <w:sz w:val="24"/>
                <w:szCs w:val="24"/>
                <w:highlight w:val="none"/>
                <w:lang w:eastAsia="zh-CN"/>
              </w:rPr>
              <w:t>、</w:t>
            </w:r>
            <w:r>
              <w:rPr>
                <w:rFonts w:hint="default" w:ascii="仿宋_GB2312" w:hAnsi="仿宋_GB2312" w:eastAsia="仿宋_GB2312" w:cs="仿宋_GB2312"/>
                <w:b w:val="0"/>
                <w:bCs w:val="0"/>
                <w:color w:val="auto"/>
                <w:sz w:val="24"/>
                <w:szCs w:val="24"/>
                <w:highlight w:val="none"/>
                <w:lang w:val="en-US" w:eastAsia="zh-CN"/>
              </w:rPr>
              <w:t>门诊中庭顶部玻璃顶面、门诊进门内部门头顶部玻璃、急诊入口顶部玻璃、</w:t>
            </w:r>
            <w:r>
              <w:rPr>
                <w:rFonts w:hint="default" w:ascii="仿宋_GB2312" w:hAnsi="仿宋_GB2312" w:eastAsia="仿宋_GB2312" w:cs="仿宋_GB2312"/>
                <w:b w:val="0"/>
                <w:bCs w:val="0"/>
                <w:i w:val="0"/>
                <w:color w:val="auto"/>
                <w:kern w:val="2"/>
                <w:sz w:val="24"/>
                <w:szCs w:val="24"/>
                <w:highlight w:val="none"/>
                <w:u w:val="none"/>
                <w:lang w:val="en-US" w:eastAsia="zh-CN" w:bidi="ar"/>
              </w:rPr>
              <w:t>门诊3楼党员活动中心、门诊4楼职工之家</w:t>
            </w:r>
            <w:r>
              <w:rPr>
                <w:rFonts w:hint="default" w:ascii="仿宋_GB2312" w:hAnsi="仿宋_GB2312" w:eastAsia="仿宋_GB2312" w:cs="仿宋_GB2312"/>
                <w:i w:val="0"/>
                <w:color w:val="auto"/>
                <w:kern w:val="2"/>
                <w:sz w:val="24"/>
                <w:szCs w:val="24"/>
                <w:highlight w:val="none"/>
                <w:u w:val="none"/>
                <w:lang w:val="en-US" w:eastAsia="zh-CN" w:bidi="ar"/>
              </w:rPr>
              <w:t>等区域、病案室（含综合档案室）也属公共区域，投标人自行由公共区域岗位调配人员完成以上区域保洁工作，</w:t>
            </w:r>
            <w:r>
              <w:rPr>
                <w:rFonts w:hint="default" w:ascii="仿宋_GB2312" w:hAnsi="仿宋_GB2312" w:eastAsia="仿宋_GB2312" w:cs="仿宋_GB2312"/>
                <w:color w:val="auto"/>
                <w:sz w:val="24"/>
                <w:highlight w:val="none"/>
                <w:lang w:eastAsia="zh-CN"/>
              </w:rPr>
              <w:t>高处作业人员应具有高处作业</w:t>
            </w:r>
            <w:r>
              <w:rPr>
                <w:rFonts w:hint="default" w:ascii="仿宋_GB2312" w:hAnsi="仿宋_GB2312" w:eastAsia="仿宋_GB2312" w:cs="仿宋_GB2312"/>
                <w:color w:val="auto"/>
                <w:sz w:val="24"/>
                <w:highlight w:val="none"/>
                <w:lang w:val="en-US" w:eastAsia="zh-CN"/>
              </w:rPr>
              <w:t>相应资质，符合安全操作规程。</w:t>
            </w:r>
          </w:p>
          <w:p w14:paraId="74B5FD60">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3330D91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48"/>
              <w:tblW w:w="828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869"/>
              <w:gridCol w:w="2256"/>
              <w:gridCol w:w="1905"/>
              <w:gridCol w:w="1074"/>
              <w:gridCol w:w="1593"/>
            </w:tblGrid>
            <w:tr w14:paraId="3BE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8285" w:type="dxa"/>
                  <w:gridSpan w:val="6"/>
                  <w:tcMar>
                    <w:top w:w="15" w:type="dxa"/>
                    <w:left w:w="15" w:type="dxa"/>
                    <w:right w:w="15" w:type="dxa"/>
                  </w:tcMar>
                  <w:vAlign w:val="center"/>
                </w:tcPr>
                <w:p w14:paraId="7A3381FC">
                  <w:pPr>
                    <w:keepNext w:val="0"/>
                    <w:keepLines w:val="0"/>
                    <w:pageBreakBefore w:val="0"/>
                    <w:widowControl/>
                    <w:numPr>
                      <w:ilvl w:val="-1"/>
                      <w:numId w:val="0"/>
                    </w:numPr>
                    <w:suppressLineNumbers w:val="0"/>
                    <w:kinsoku/>
                    <w:wordWrap/>
                    <w:overflowPunct/>
                    <w:topLinePunct w:val="0"/>
                    <w:autoSpaceDE/>
                    <w:autoSpaceDN/>
                    <w:bidi w:val="0"/>
                    <w:adjustRightInd/>
                    <w:snapToGrid/>
                    <w:spacing w:line="440" w:lineRule="exact"/>
                    <w:ind w:firstLine="492" w:firstLineChars="175"/>
                    <w:jc w:val="left"/>
                    <w:textAlignment w:val="auto"/>
                    <w:rPr>
                      <w:rFonts w:hint="eastAsia" w:ascii="仿宋_GB2312" w:hAnsi="仿宋_GB2312" w:eastAsia="仿宋_GB2312" w:cs="仿宋_GB2312"/>
                      <w:b/>
                      <w:i w:val="0"/>
                      <w:color w:val="auto"/>
                      <w:sz w:val="28"/>
                      <w:szCs w:val="28"/>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2026年工医总院区门诊、住院部、公共区域各岗位人员明细表</w:t>
                  </w:r>
                </w:p>
              </w:tc>
            </w:tr>
            <w:tr w14:paraId="14B7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681C92F">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序号</w:t>
                  </w:r>
                </w:p>
              </w:tc>
              <w:tc>
                <w:tcPr>
                  <w:tcW w:w="869" w:type="dxa"/>
                  <w:tcMar>
                    <w:top w:w="15" w:type="dxa"/>
                    <w:left w:w="15" w:type="dxa"/>
                    <w:right w:w="15" w:type="dxa"/>
                  </w:tcMar>
                  <w:vAlign w:val="center"/>
                </w:tcPr>
                <w:p w14:paraId="3959F05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区域</w:t>
                  </w:r>
                </w:p>
              </w:tc>
              <w:tc>
                <w:tcPr>
                  <w:tcW w:w="2256" w:type="dxa"/>
                  <w:tcMar>
                    <w:top w:w="15" w:type="dxa"/>
                    <w:left w:w="15" w:type="dxa"/>
                    <w:right w:w="15" w:type="dxa"/>
                  </w:tcMar>
                  <w:vAlign w:val="center"/>
                </w:tcPr>
                <w:p w14:paraId="75582493">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楼层</w:t>
                  </w:r>
                </w:p>
              </w:tc>
              <w:tc>
                <w:tcPr>
                  <w:tcW w:w="1905" w:type="dxa"/>
                  <w:tcMar>
                    <w:top w:w="15" w:type="dxa"/>
                    <w:left w:w="15" w:type="dxa"/>
                    <w:right w:w="15" w:type="dxa"/>
                  </w:tcMar>
                  <w:vAlign w:val="center"/>
                </w:tcPr>
                <w:p w14:paraId="278C575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科室</w:t>
                  </w:r>
                </w:p>
              </w:tc>
              <w:tc>
                <w:tcPr>
                  <w:tcW w:w="1074" w:type="dxa"/>
                  <w:tcMar>
                    <w:top w:w="15" w:type="dxa"/>
                    <w:left w:w="15" w:type="dxa"/>
                    <w:right w:w="15" w:type="dxa"/>
                  </w:tcMar>
                  <w:vAlign w:val="center"/>
                </w:tcPr>
                <w:p w14:paraId="0B24C20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保洁岗位人员人数</w:t>
                  </w:r>
                </w:p>
              </w:tc>
              <w:tc>
                <w:tcPr>
                  <w:tcW w:w="1593" w:type="dxa"/>
                  <w:tcMar>
                    <w:top w:w="15" w:type="dxa"/>
                    <w:left w:w="15" w:type="dxa"/>
                    <w:right w:w="15" w:type="dxa"/>
                  </w:tcMar>
                  <w:vAlign w:val="center"/>
                </w:tcPr>
                <w:p w14:paraId="24A84E7C">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备注</w:t>
                  </w:r>
                </w:p>
              </w:tc>
            </w:tr>
            <w:tr w14:paraId="1AD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7061F4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869" w:type="dxa"/>
                  <w:vMerge w:val="restart"/>
                  <w:tcMar>
                    <w:top w:w="15" w:type="dxa"/>
                    <w:left w:w="15" w:type="dxa"/>
                    <w:right w:w="15" w:type="dxa"/>
                  </w:tcMar>
                  <w:vAlign w:val="center"/>
                </w:tcPr>
                <w:p w14:paraId="0B19C4F4">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总院住院部科室保洁</w:t>
                  </w:r>
                </w:p>
              </w:tc>
              <w:tc>
                <w:tcPr>
                  <w:tcW w:w="2256" w:type="dxa"/>
                  <w:tcMar>
                    <w:top w:w="15" w:type="dxa"/>
                    <w:left w:w="15" w:type="dxa"/>
                    <w:right w:w="15" w:type="dxa"/>
                  </w:tcMar>
                  <w:vAlign w:val="center"/>
                </w:tcPr>
                <w:p w14:paraId="5AB9452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住院部16楼西面</w:t>
                  </w:r>
                </w:p>
              </w:tc>
              <w:tc>
                <w:tcPr>
                  <w:tcW w:w="1905" w:type="dxa"/>
                  <w:tcMar>
                    <w:top w:w="15" w:type="dxa"/>
                    <w:left w:w="15" w:type="dxa"/>
                    <w:right w:w="15" w:type="dxa"/>
                  </w:tcMar>
                  <w:vAlign w:val="center"/>
                </w:tcPr>
                <w:p w14:paraId="3B8B441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医疗保健科</w:t>
                  </w:r>
                </w:p>
              </w:tc>
              <w:tc>
                <w:tcPr>
                  <w:tcW w:w="1074" w:type="dxa"/>
                  <w:tcMar>
                    <w:top w:w="15" w:type="dxa"/>
                    <w:left w:w="15" w:type="dxa"/>
                    <w:right w:w="15" w:type="dxa"/>
                  </w:tcMar>
                  <w:vAlign w:val="center"/>
                </w:tcPr>
                <w:p w14:paraId="4E15DC0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5D9F962">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p>
              </w:tc>
            </w:tr>
            <w:tr w14:paraId="22F1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ACE133A">
                  <w:pPr>
                    <w:keepNext w:val="0"/>
                    <w:keepLines w:val="0"/>
                    <w:widowControl/>
                    <w:numPr>
                      <w:ilvl w:val="-1"/>
                      <w:numId w:val="0"/>
                    </w:numPr>
                    <w:suppressLineNumbers w:val="0"/>
                    <w:spacing w:line="440" w:lineRule="exact"/>
                    <w:ind w:firstLine="0" w:firstLineChars="0"/>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869" w:type="dxa"/>
                  <w:vMerge w:val="continue"/>
                  <w:tcMar>
                    <w:top w:w="15" w:type="dxa"/>
                    <w:left w:w="15" w:type="dxa"/>
                    <w:right w:w="15" w:type="dxa"/>
                  </w:tcMar>
                  <w:vAlign w:val="center"/>
                </w:tcPr>
                <w:p w14:paraId="250D4A2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F8C492E">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住院部16楼东面</w:t>
                  </w:r>
                </w:p>
              </w:tc>
              <w:tc>
                <w:tcPr>
                  <w:tcW w:w="1905" w:type="dxa"/>
                  <w:tcMar>
                    <w:top w:w="15" w:type="dxa"/>
                    <w:left w:w="15" w:type="dxa"/>
                    <w:right w:w="15" w:type="dxa"/>
                  </w:tcMar>
                  <w:vAlign w:val="center"/>
                </w:tcPr>
                <w:p w14:paraId="292831D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血液内科二病区(移植病房）</w:t>
                  </w:r>
                </w:p>
              </w:tc>
              <w:tc>
                <w:tcPr>
                  <w:tcW w:w="1074" w:type="dxa"/>
                  <w:tcMar>
                    <w:top w:w="15" w:type="dxa"/>
                    <w:left w:w="15" w:type="dxa"/>
                    <w:right w:w="15" w:type="dxa"/>
                  </w:tcMar>
                  <w:vAlign w:val="center"/>
                </w:tcPr>
                <w:p w14:paraId="769098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5F967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62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5FC8F3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869" w:type="dxa"/>
                  <w:vMerge w:val="continue"/>
                  <w:tcMar>
                    <w:top w:w="15" w:type="dxa"/>
                    <w:left w:w="15" w:type="dxa"/>
                    <w:right w:w="15" w:type="dxa"/>
                  </w:tcMar>
                  <w:vAlign w:val="center"/>
                </w:tcPr>
                <w:p w14:paraId="382E3D8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89926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住院部15楼西面</w:t>
                  </w:r>
                </w:p>
              </w:tc>
              <w:tc>
                <w:tcPr>
                  <w:tcW w:w="1905" w:type="dxa"/>
                  <w:tcMar>
                    <w:top w:w="15" w:type="dxa"/>
                    <w:left w:w="15" w:type="dxa"/>
                    <w:right w:w="15" w:type="dxa"/>
                  </w:tcMar>
                  <w:vAlign w:val="center"/>
                </w:tcPr>
                <w:p w14:paraId="43602FB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风湿免疫科病区</w:t>
                  </w:r>
                </w:p>
              </w:tc>
              <w:tc>
                <w:tcPr>
                  <w:tcW w:w="1074" w:type="dxa"/>
                  <w:tcMar>
                    <w:top w:w="15" w:type="dxa"/>
                    <w:left w:w="15" w:type="dxa"/>
                    <w:right w:w="15" w:type="dxa"/>
                  </w:tcMar>
                  <w:vAlign w:val="center"/>
                </w:tcPr>
                <w:p w14:paraId="087AB26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37C856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138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C8693F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869" w:type="dxa"/>
                  <w:vMerge w:val="continue"/>
                  <w:tcMar>
                    <w:top w:w="15" w:type="dxa"/>
                    <w:left w:w="15" w:type="dxa"/>
                    <w:right w:w="15" w:type="dxa"/>
                  </w:tcMar>
                  <w:vAlign w:val="center"/>
                </w:tcPr>
                <w:p w14:paraId="6BCDC0A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DDBE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住院部15楼东面</w:t>
                  </w:r>
                </w:p>
              </w:tc>
              <w:tc>
                <w:tcPr>
                  <w:tcW w:w="1905" w:type="dxa"/>
                  <w:tcMar>
                    <w:top w:w="15" w:type="dxa"/>
                    <w:left w:w="15" w:type="dxa"/>
                    <w:right w:w="15" w:type="dxa"/>
                  </w:tcMar>
                  <w:vAlign w:val="center"/>
                </w:tcPr>
                <w:p w14:paraId="458467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血液内科一病区</w:t>
                  </w:r>
                </w:p>
              </w:tc>
              <w:tc>
                <w:tcPr>
                  <w:tcW w:w="1074" w:type="dxa"/>
                  <w:tcMar>
                    <w:top w:w="15" w:type="dxa"/>
                    <w:left w:w="15" w:type="dxa"/>
                    <w:right w:w="15" w:type="dxa"/>
                  </w:tcMar>
                  <w:vAlign w:val="center"/>
                </w:tcPr>
                <w:p w14:paraId="004EBE1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8DD5F3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3A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968AF7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869" w:type="dxa"/>
                  <w:vMerge w:val="continue"/>
                  <w:tcMar>
                    <w:top w:w="15" w:type="dxa"/>
                    <w:left w:w="15" w:type="dxa"/>
                    <w:right w:w="15" w:type="dxa"/>
                  </w:tcMar>
                  <w:vAlign w:val="center"/>
                </w:tcPr>
                <w:p w14:paraId="4123128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98B689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住院部14楼西面</w:t>
                  </w:r>
                </w:p>
              </w:tc>
              <w:tc>
                <w:tcPr>
                  <w:tcW w:w="1905" w:type="dxa"/>
                  <w:tcMar>
                    <w:top w:w="15" w:type="dxa"/>
                    <w:left w:w="15" w:type="dxa"/>
                    <w:right w:w="15" w:type="dxa"/>
                  </w:tcMar>
                  <w:vAlign w:val="center"/>
                </w:tcPr>
                <w:p w14:paraId="7E63103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泌尿外科一病区</w:t>
                  </w:r>
                </w:p>
              </w:tc>
              <w:tc>
                <w:tcPr>
                  <w:tcW w:w="1074" w:type="dxa"/>
                  <w:tcMar>
                    <w:top w:w="15" w:type="dxa"/>
                    <w:left w:w="15" w:type="dxa"/>
                    <w:right w:w="15" w:type="dxa"/>
                  </w:tcMar>
                  <w:vAlign w:val="center"/>
                </w:tcPr>
                <w:p w14:paraId="2454950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7BAB82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BD2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379ED7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869" w:type="dxa"/>
                  <w:vMerge w:val="continue"/>
                  <w:tcMar>
                    <w:top w:w="15" w:type="dxa"/>
                    <w:left w:w="15" w:type="dxa"/>
                    <w:right w:w="15" w:type="dxa"/>
                  </w:tcMar>
                  <w:vAlign w:val="center"/>
                </w:tcPr>
                <w:p w14:paraId="7A83B54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695D39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住院部14楼东面</w:t>
                  </w:r>
                </w:p>
              </w:tc>
              <w:tc>
                <w:tcPr>
                  <w:tcW w:w="1905" w:type="dxa"/>
                  <w:tcMar>
                    <w:top w:w="15" w:type="dxa"/>
                    <w:left w:w="15" w:type="dxa"/>
                    <w:right w:w="15" w:type="dxa"/>
                  </w:tcMar>
                  <w:vAlign w:val="center"/>
                </w:tcPr>
                <w:p w14:paraId="048297B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泌尿外科二病区</w:t>
                  </w:r>
                </w:p>
              </w:tc>
              <w:tc>
                <w:tcPr>
                  <w:tcW w:w="1074" w:type="dxa"/>
                  <w:tcMar>
                    <w:top w:w="15" w:type="dxa"/>
                    <w:left w:w="15" w:type="dxa"/>
                    <w:right w:w="15" w:type="dxa"/>
                  </w:tcMar>
                  <w:vAlign w:val="center"/>
                </w:tcPr>
                <w:p w14:paraId="7D2931E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909F3D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5B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2C15EE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869" w:type="dxa"/>
                  <w:vMerge w:val="continue"/>
                  <w:tcMar>
                    <w:top w:w="15" w:type="dxa"/>
                    <w:left w:w="15" w:type="dxa"/>
                    <w:right w:w="15" w:type="dxa"/>
                  </w:tcMar>
                  <w:vAlign w:val="center"/>
                </w:tcPr>
                <w:p w14:paraId="797C5A3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AA2B18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住院部13楼西面</w:t>
                  </w:r>
                </w:p>
              </w:tc>
              <w:tc>
                <w:tcPr>
                  <w:tcW w:w="1905" w:type="dxa"/>
                  <w:tcMar>
                    <w:top w:w="15" w:type="dxa"/>
                    <w:left w:w="15" w:type="dxa"/>
                    <w:right w:w="15" w:type="dxa"/>
                  </w:tcMar>
                  <w:vAlign w:val="center"/>
                </w:tcPr>
                <w:p w14:paraId="30174BC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神经外科一病区/三病区（NICU）</w:t>
                  </w:r>
                </w:p>
              </w:tc>
              <w:tc>
                <w:tcPr>
                  <w:tcW w:w="1074" w:type="dxa"/>
                  <w:tcMar>
                    <w:top w:w="15" w:type="dxa"/>
                    <w:left w:w="15" w:type="dxa"/>
                    <w:right w:w="15" w:type="dxa"/>
                  </w:tcMar>
                  <w:vAlign w:val="center"/>
                </w:tcPr>
                <w:p w14:paraId="063DA1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5D5E10A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13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071FD1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869" w:type="dxa"/>
                  <w:vMerge w:val="continue"/>
                  <w:tcMar>
                    <w:top w:w="15" w:type="dxa"/>
                    <w:left w:w="15" w:type="dxa"/>
                    <w:right w:w="15" w:type="dxa"/>
                  </w:tcMar>
                  <w:vAlign w:val="center"/>
                </w:tcPr>
                <w:p w14:paraId="540F493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38D670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住院部13楼东面</w:t>
                  </w:r>
                </w:p>
              </w:tc>
              <w:tc>
                <w:tcPr>
                  <w:tcW w:w="1905" w:type="dxa"/>
                  <w:tcMar>
                    <w:top w:w="15" w:type="dxa"/>
                    <w:left w:w="15" w:type="dxa"/>
                    <w:right w:w="15" w:type="dxa"/>
                  </w:tcMar>
                  <w:vAlign w:val="center"/>
                </w:tcPr>
                <w:p w14:paraId="19CFD2E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神经外科二病区</w:t>
                  </w:r>
                </w:p>
              </w:tc>
              <w:tc>
                <w:tcPr>
                  <w:tcW w:w="1074" w:type="dxa"/>
                  <w:tcMar>
                    <w:top w:w="15" w:type="dxa"/>
                    <w:left w:w="15" w:type="dxa"/>
                    <w:right w:w="15" w:type="dxa"/>
                  </w:tcMar>
                  <w:vAlign w:val="center"/>
                </w:tcPr>
                <w:p w14:paraId="656E6FB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FA307D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AD7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1F0615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869" w:type="dxa"/>
                  <w:vMerge w:val="continue"/>
                  <w:tcMar>
                    <w:top w:w="15" w:type="dxa"/>
                    <w:left w:w="15" w:type="dxa"/>
                    <w:right w:w="15" w:type="dxa"/>
                  </w:tcMar>
                  <w:vAlign w:val="center"/>
                </w:tcPr>
                <w:p w14:paraId="17385C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A1579D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住院部12楼西面</w:t>
                  </w:r>
                </w:p>
              </w:tc>
              <w:tc>
                <w:tcPr>
                  <w:tcW w:w="1905" w:type="dxa"/>
                  <w:tcMar>
                    <w:top w:w="15" w:type="dxa"/>
                    <w:left w:w="15" w:type="dxa"/>
                    <w:right w:w="15" w:type="dxa"/>
                  </w:tcMar>
                  <w:vAlign w:val="center"/>
                </w:tcPr>
                <w:p w14:paraId="1F9C324F">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神经内科一病区/神内重症</w:t>
                  </w:r>
                </w:p>
              </w:tc>
              <w:tc>
                <w:tcPr>
                  <w:tcW w:w="1074" w:type="dxa"/>
                  <w:tcMar>
                    <w:top w:w="15" w:type="dxa"/>
                    <w:left w:w="15" w:type="dxa"/>
                    <w:right w:w="15" w:type="dxa"/>
                  </w:tcMar>
                  <w:vAlign w:val="center"/>
                </w:tcPr>
                <w:p w14:paraId="771751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3873282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2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21A3FA0">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869" w:type="dxa"/>
                  <w:vMerge w:val="continue"/>
                  <w:tcMar>
                    <w:top w:w="15" w:type="dxa"/>
                    <w:left w:w="15" w:type="dxa"/>
                    <w:right w:w="15" w:type="dxa"/>
                  </w:tcMar>
                  <w:vAlign w:val="center"/>
                </w:tcPr>
                <w:p w14:paraId="5418CF7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A0A6D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住院部12楼东面</w:t>
                  </w:r>
                </w:p>
              </w:tc>
              <w:tc>
                <w:tcPr>
                  <w:tcW w:w="1905" w:type="dxa"/>
                  <w:tcMar>
                    <w:top w:w="15" w:type="dxa"/>
                    <w:left w:w="15" w:type="dxa"/>
                    <w:right w:w="15" w:type="dxa"/>
                  </w:tcMar>
                  <w:vAlign w:val="center"/>
                </w:tcPr>
                <w:p w14:paraId="68EFBC58">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神经内科三病区（神经血管介入）</w:t>
                  </w:r>
                </w:p>
              </w:tc>
              <w:tc>
                <w:tcPr>
                  <w:tcW w:w="1074" w:type="dxa"/>
                  <w:tcMar>
                    <w:top w:w="15" w:type="dxa"/>
                    <w:left w:w="15" w:type="dxa"/>
                    <w:right w:w="15" w:type="dxa"/>
                  </w:tcMar>
                  <w:vAlign w:val="center"/>
                </w:tcPr>
                <w:p w14:paraId="20D1289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670B37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94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487E8D8">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w:t>
                  </w:r>
                </w:p>
              </w:tc>
              <w:tc>
                <w:tcPr>
                  <w:tcW w:w="869" w:type="dxa"/>
                  <w:vMerge w:val="continue"/>
                  <w:tcMar>
                    <w:top w:w="15" w:type="dxa"/>
                    <w:left w:w="15" w:type="dxa"/>
                    <w:right w:w="15" w:type="dxa"/>
                  </w:tcMar>
                  <w:vAlign w:val="center"/>
                </w:tcPr>
                <w:p w14:paraId="20DF584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69A65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住院部11楼西面</w:t>
                  </w:r>
                </w:p>
              </w:tc>
              <w:tc>
                <w:tcPr>
                  <w:tcW w:w="1905" w:type="dxa"/>
                  <w:tcMar>
                    <w:top w:w="15" w:type="dxa"/>
                    <w:left w:w="15" w:type="dxa"/>
                    <w:right w:w="15" w:type="dxa"/>
                  </w:tcMar>
                  <w:vAlign w:val="center"/>
                </w:tcPr>
                <w:p w14:paraId="0845F04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神经内科二病区</w:t>
                  </w:r>
                </w:p>
              </w:tc>
              <w:tc>
                <w:tcPr>
                  <w:tcW w:w="1074" w:type="dxa"/>
                  <w:tcMar>
                    <w:top w:w="15" w:type="dxa"/>
                    <w:left w:w="15" w:type="dxa"/>
                    <w:right w:w="15" w:type="dxa"/>
                  </w:tcMar>
                  <w:vAlign w:val="center"/>
                </w:tcPr>
                <w:p w14:paraId="39ED4C5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A83C3E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19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9921041">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869" w:type="dxa"/>
                  <w:vMerge w:val="continue"/>
                  <w:tcMar>
                    <w:top w:w="15" w:type="dxa"/>
                    <w:left w:w="15" w:type="dxa"/>
                    <w:right w:w="15" w:type="dxa"/>
                  </w:tcMar>
                  <w:vAlign w:val="center"/>
                </w:tcPr>
                <w:p w14:paraId="7C0E36D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5EAE46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住院部11楼东面</w:t>
                  </w:r>
                </w:p>
              </w:tc>
              <w:tc>
                <w:tcPr>
                  <w:tcW w:w="1905" w:type="dxa"/>
                  <w:tcMar>
                    <w:top w:w="15" w:type="dxa"/>
                    <w:left w:w="15" w:type="dxa"/>
                    <w:right w:w="15" w:type="dxa"/>
                  </w:tcMar>
                  <w:vAlign w:val="center"/>
                </w:tcPr>
                <w:p w14:paraId="096413D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内分泌科病区</w:t>
                  </w:r>
                </w:p>
              </w:tc>
              <w:tc>
                <w:tcPr>
                  <w:tcW w:w="1074" w:type="dxa"/>
                  <w:tcMar>
                    <w:top w:w="15" w:type="dxa"/>
                    <w:left w:w="15" w:type="dxa"/>
                    <w:right w:w="15" w:type="dxa"/>
                  </w:tcMar>
                  <w:vAlign w:val="center"/>
                </w:tcPr>
                <w:p w14:paraId="38E2F1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AC779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93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9F1EB9E">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13</w:t>
                  </w:r>
                </w:p>
              </w:tc>
              <w:tc>
                <w:tcPr>
                  <w:tcW w:w="869" w:type="dxa"/>
                  <w:vMerge w:val="continue"/>
                  <w:tcMar>
                    <w:top w:w="15" w:type="dxa"/>
                    <w:left w:w="15" w:type="dxa"/>
                    <w:right w:w="15" w:type="dxa"/>
                  </w:tcMar>
                  <w:vAlign w:val="center"/>
                </w:tcPr>
                <w:p w14:paraId="1E6ED23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D3D21E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住院部10楼西面</w:t>
                  </w:r>
                </w:p>
              </w:tc>
              <w:tc>
                <w:tcPr>
                  <w:tcW w:w="1905" w:type="dxa"/>
                  <w:tcMar>
                    <w:top w:w="15" w:type="dxa"/>
                    <w:left w:w="15" w:type="dxa"/>
                    <w:right w:w="15" w:type="dxa"/>
                  </w:tcMar>
                  <w:vAlign w:val="center"/>
                </w:tcPr>
                <w:p w14:paraId="2667DF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普通外科三病区（血管介入）</w:t>
                  </w:r>
                </w:p>
              </w:tc>
              <w:tc>
                <w:tcPr>
                  <w:tcW w:w="1074" w:type="dxa"/>
                  <w:tcMar>
                    <w:top w:w="15" w:type="dxa"/>
                    <w:left w:w="15" w:type="dxa"/>
                    <w:right w:w="15" w:type="dxa"/>
                  </w:tcMar>
                  <w:vAlign w:val="center"/>
                </w:tcPr>
                <w:p w14:paraId="4CE2D5A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F1F366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16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E59A4F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14</w:t>
                  </w:r>
                </w:p>
              </w:tc>
              <w:tc>
                <w:tcPr>
                  <w:tcW w:w="869" w:type="dxa"/>
                  <w:vMerge w:val="continue"/>
                  <w:tcMar>
                    <w:top w:w="15" w:type="dxa"/>
                    <w:left w:w="15" w:type="dxa"/>
                    <w:right w:w="15" w:type="dxa"/>
                  </w:tcMar>
                  <w:vAlign w:val="center"/>
                </w:tcPr>
                <w:p w14:paraId="01ABCB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7EEFBC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住院部10楼东面</w:t>
                  </w:r>
                </w:p>
              </w:tc>
              <w:tc>
                <w:tcPr>
                  <w:tcW w:w="1905" w:type="dxa"/>
                  <w:tcMar>
                    <w:top w:w="15" w:type="dxa"/>
                    <w:left w:w="15" w:type="dxa"/>
                    <w:right w:w="15" w:type="dxa"/>
                  </w:tcMar>
                  <w:vAlign w:val="center"/>
                </w:tcPr>
                <w:p w14:paraId="759F716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普通外科四病区（乳腺）</w:t>
                  </w:r>
                </w:p>
              </w:tc>
              <w:tc>
                <w:tcPr>
                  <w:tcW w:w="1074" w:type="dxa"/>
                  <w:tcMar>
                    <w:top w:w="15" w:type="dxa"/>
                    <w:left w:w="15" w:type="dxa"/>
                    <w:right w:w="15" w:type="dxa"/>
                  </w:tcMar>
                  <w:vAlign w:val="center"/>
                </w:tcPr>
                <w:p w14:paraId="460A8C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87119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12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FD1DC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869" w:type="dxa"/>
                  <w:vMerge w:val="continue"/>
                  <w:tcMar>
                    <w:top w:w="15" w:type="dxa"/>
                    <w:left w:w="15" w:type="dxa"/>
                    <w:right w:w="15" w:type="dxa"/>
                  </w:tcMar>
                  <w:vAlign w:val="center"/>
                </w:tcPr>
                <w:p w14:paraId="62C9B7D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E6B3F6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住院部9楼西面</w:t>
                  </w:r>
                </w:p>
              </w:tc>
              <w:tc>
                <w:tcPr>
                  <w:tcW w:w="1905" w:type="dxa"/>
                  <w:tcMar>
                    <w:top w:w="15" w:type="dxa"/>
                    <w:left w:w="15" w:type="dxa"/>
                    <w:right w:w="15" w:type="dxa"/>
                  </w:tcMar>
                  <w:vAlign w:val="center"/>
                </w:tcPr>
                <w:p w14:paraId="30C21E7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普通外科一病区（胃肠）</w:t>
                  </w:r>
                </w:p>
              </w:tc>
              <w:tc>
                <w:tcPr>
                  <w:tcW w:w="1074" w:type="dxa"/>
                  <w:tcMar>
                    <w:top w:w="15" w:type="dxa"/>
                    <w:left w:w="15" w:type="dxa"/>
                    <w:right w:w="15" w:type="dxa"/>
                  </w:tcMar>
                  <w:vAlign w:val="center"/>
                </w:tcPr>
                <w:p w14:paraId="48E1A0C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1EF4AE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449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507E7F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16</w:t>
                  </w:r>
                </w:p>
              </w:tc>
              <w:tc>
                <w:tcPr>
                  <w:tcW w:w="869" w:type="dxa"/>
                  <w:vMerge w:val="continue"/>
                  <w:tcMar>
                    <w:top w:w="15" w:type="dxa"/>
                    <w:left w:w="15" w:type="dxa"/>
                    <w:right w:w="15" w:type="dxa"/>
                  </w:tcMar>
                  <w:vAlign w:val="center"/>
                </w:tcPr>
                <w:p w14:paraId="67E289A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4E111F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住院部9楼东面</w:t>
                  </w:r>
                </w:p>
              </w:tc>
              <w:tc>
                <w:tcPr>
                  <w:tcW w:w="1905" w:type="dxa"/>
                  <w:tcMar>
                    <w:top w:w="15" w:type="dxa"/>
                    <w:left w:w="15" w:type="dxa"/>
                    <w:right w:w="15" w:type="dxa"/>
                  </w:tcMar>
                  <w:vAlign w:val="center"/>
                </w:tcPr>
                <w:p w14:paraId="01AB6E5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普通外科二病区（肝胆胰脾）</w:t>
                  </w:r>
                </w:p>
              </w:tc>
              <w:tc>
                <w:tcPr>
                  <w:tcW w:w="1074" w:type="dxa"/>
                  <w:tcMar>
                    <w:top w:w="15" w:type="dxa"/>
                    <w:left w:w="15" w:type="dxa"/>
                    <w:right w:w="15" w:type="dxa"/>
                  </w:tcMar>
                  <w:vAlign w:val="center"/>
                </w:tcPr>
                <w:p w14:paraId="4514508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A16CD4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72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B603B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17</w:t>
                  </w:r>
                </w:p>
              </w:tc>
              <w:tc>
                <w:tcPr>
                  <w:tcW w:w="869" w:type="dxa"/>
                  <w:vMerge w:val="continue"/>
                  <w:tcMar>
                    <w:top w:w="15" w:type="dxa"/>
                    <w:left w:w="15" w:type="dxa"/>
                    <w:right w:w="15" w:type="dxa"/>
                  </w:tcMar>
                  <w:vAlign w:val="center"/>
                </w:tcPr>
                <w:p w14:paraId="35EFA93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2BDD74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住院部8楼西面</w:t>
                  </w:r>
                </w:p>
              </w:tc>
              <w:tc>
                <w:tcPr>
                  <w:tcW w:w="1905" w:type="dxa"/>
                  <w:tcMar>
                    <w:top w:w="15" w:type="dxa"/>
                    <w:left w:w="15" w:type="dxa"/>
                    <w:right w:w="15" w:type="dxa"/>
                  </w:tcMar>
                  <w:vAlign w:val="center"/>
                </w:tcPr>
                <w:p w14:paraId="0C7A8D7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消化内科一病区</w:t>
                  </w:r>
                </w:p>
              </w:tc>
              <w:tc>
                <w:tcPr>
                  <w:tcW w:w="1074" w:type="dxa"/>
                  <w:tcMar>
                    <w:top w:w="15" w:type="dxa"/>
                    <w:left w:w="15" w:type="dxa"/>
                    <w:right w:w="15" w:type="dxa"/>
                  </w:tcMar>
                  <w:vAlign w:val="center"/>
                </w:tcPr>
                <w:p w14:paraId="1542B49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CF49FA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C63EA6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18</w:t>
                  </w:r>
                </w:p>
              </w:tc>
              <w:tc>
                <w:tcPr>
                  <w:tcW w:w="869" w:type="dxa"/>
                  <w:vMerge w:val="continue"/>
                  <w:tcMar>
                    <w:top w:w="15" w:type="dxa"/>
                    <w:left w:w="15" w:type="dxa"/>
                    <w:right w:w="15" w:type="dxa"/>
                  </w:tcMar>
                  <w:vAlign w:val="center"/>
                </w:tcPr>
                <w:p w14:paraId="767BDA9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827494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住院部8楼东面</w:t>
                  </w:r>
                </w:p>
              </w:tc>
              <w:tc>
                <w:tcPr>
                  <w:tcW w:w="1905" w:type="dxa"/>
                  <w:tcMar>
                    <w:top w:w="15" w:type="dxa"/>
                    <w:left w:w="15" w:type="dxa"/>
                    <w:right w:w="15" w:type="dxa"/>
                  </w:tcMar>
                  <w:vAlign w:val="center"/>
                </w:tcPr>
                <w:p w14:paraId="4184E6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消化内科二病区</w:t>
                  </w:r>
                </w:p>
              </w:tc>
              <w:tc>
                <w:tcPr>
                  <w:tcW w:w="1074" w:type="dxa"/>
                  <w:tcMar>
                    <w:top w:w="15" w:type="dxa"/>
                    <w:left w:w="15" w:type="dxa"/>
                    <w:right w:w="15" w:type="dxa"/>
                  </w:tcMar>
                  <w:vAlign w:val="center"/>
                </w:tcPr>
                <w:p w14:paraId="7DCA2BB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D7446F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6C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77A48A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19</w:t>
                  </w:r>
                </w:p>
              </w:tc>
              <w:tc>
                <w:tcPr>
                  <w:tcW w:w="869" w:type="dxa"/>
                  <w:vMerge w:val="continue"/>
                  <w:tcMar>
                    <w:top w:w="15" w:type="dxa"/>
                    <w:left w:w="15" w:type="dxa"/>
                    <w:right w:w="15" w:type="dxa"/>
                  </w:tcMar>
                  <w:vAlign w:val="center"/>
                </w:tcPr>
                <w:p w14:paraId="3371C6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6F6BD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住院部7楼西面</w:t>
                  </w:r>
                </w:p>
              </w:tc>
              <w:tc>
                <w:tcPr>
                  <w:tcW w:w="1905" w:type="dxa"/>
                  <w:tcMar>
                    <w:top w:w="15" w:type="dxa"/>
                    <w:left w:w="15" w:type="dxa"/>
                    <w:right w:w="15" w:type="dxa"/>
                  </w:tcMar>
                  <w:vAlign w:val="center"/>
                </w:tcPr>
                <w:p w14:paraId="21C834D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肾内科一病区</w:t>
                  </w:r>
                </w:p>
              </w:tc>
              <w:tc>
                <w:tcPr>
                  <w:tcW w:w="1074" w:type="dxa"/>
                  <w:tcMar>
                    <w:top w:w="15" w:type="dxa"/>
                    <w:left w:w="15" w:type="dxa"/>
                    <w:right w:w="15" w:type="dxa"/>
                  </w:tcMar>
                  <w:vAlign w:val="center"/>
                </w:tcPr>
                <w:p w14:paraId="7B434C0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C80EB3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FF4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DAC03E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w:t>
                  </w:r>
                </w:p>
              </w:tc>
              <w:tc>
                <w:tcPr>
                  <w:tcW w:w="869" w:type="dxa"/>
                  <w:vMerge w:val="continue"/>
                  <w:tcMar>
                    <w:top w:w="15" w:type="dxa"/>
                    <w:left w:w="15" w:type="dxa"/>
                    <w:right w:w="15" w:type="dxa"/>
                  </w:tcMar>
                  <w:vAlign w:val="center"/>
                </w:tcPr>
                <w:p w14:paraId="411A70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183C3F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住院部7楼东面</w:t>
                  </w:r>
                </w:p>
              </w:tc>
              <w:tc>
                <w:tcPr>
                  <w:tcW w:w="1905" w:type="dxa"/>
                  <w:tcMar>
                    <w:top w:w="15" w:type="dxa"/>
                    <w:left w:w="15" w:type="dxa"/>
                    <w:right w:w="15" w:type="dxa"/>
                  </w:tcMar>
                  <w:vAlign w:val="center"/>
                </w:tcPr>
                <w:p w14:paraId="1787AC8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肾内科二病区</w:t>
                  </w:r>
                </w:p>
              </w:tc>
              <w:tc>
                <w:tcPr>
                  <w:tcW w:w="1074" w:type="dxa"/>
                  <w:tcMar>
                    <w:top w:w="15" w:type="dxa"/>
                    <w:left w:w="15" w:type="dxa"/>
                    <w:right w:w="15" w:type="dxa"/>
                  </w:tcMar>
                  <w:vAlign w:val="center"/>
                </w:tcPr>
                <w:p w14:paraId="603525F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15811F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1B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8AA763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21</w:t>
                  </w:r>
                </w:p>
              </w:tc>
              <w:tc>
                <w:tcPr>
                  <w:tcW w:w="869" w:type="dxa"/>
                  <w:vMerge w:val="continue"/>
                  <w:tcMar>
                    <w:top w:w="15" w:type="dxa"/>
                    <w:left w:w="15" w:type="dxa"/>
                    <w:right w:w="15" w:type="dxa"/>
                  </w:tcMar>
                  <w:vAlign w:val="center"/>
                </w:tcPr>
                <w:p w14:paraId="0874DCA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FF5C8D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住院部6楼西面</w:t>
                  </w:r>
                </w:p>
              </w:tc>
              <w:tc>
                <w:tcPr>
                  <w:tcW w:w="1905" w:type="dxa"/>
                  <w:tcMar>
                    <w:top w:w="15" w:type="dxa"/>
                    <w:left w:w="15" w:type="dxa"/>
                    <w:right w:w="15" w:type="dxa"/>
                  </w:tcMar>
                  <w:vAlign w:val="center"/>
                </w:tcPr>
                <w:p w14:paraId="40113BA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胸外科病区</w:t>
                  </w:r>
                </w:p>
              </w:tc>
              <w:tc>
                <w:tcPr>
                  <w:tcW w:w="1074" w:type="dxa"/>
                  <w:tcMar>
                    <w:top w:w="15" w:type="dxa"/>
                    <w:left w:w="15" w:type="dxa"/>
                    <w:right w:w="15" w:type="dxa"/>
                  </w:tcMar>
                  <w:vAlign w:val="center"/>
                </w:tcPr>
                <w:p w14:paraId="23CC219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3D9E307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EA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906496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22</w:t>
                  </w:r>
                </w:p>
              </w:tc>
              <w:tc>
                <w:tcPr>
                  <w:tcW w:w="869" w:type="dxa"/>
                  <w:vMerge w:val="continue"/>
                  <w:tcMar>
                    <w:top w:w="15" w:type="dxa"/>
                    <w:left w:w="15" w:type="dxa"/>
                    <w:right w:w="15" w:type="dxa"/>
                  </w:tcMar>
                  <w:vAlign w:val="center"/>
                </w:tcPr>
                <w:p w14:paraId="6F096F3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BEEB2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住院部6楼东面</w:t>
                  </w:r>
                </w:p>
              </w:tc>
              <w:tc>
                <w:tcPr>
                  <w:tcW w:w="1905" w:type="dxa"/>
                  <w:tcMar>
                    <w:top w:w="15" w:type="dxa"/>
                    <w:left w:w="15" w:type="dxa"/>
                    <w:right w:w="15" w:type="dxa"/>
                  </w:tcMar>
                  <w:vAlign w:val="center"/>
                </w:tcPr>
                <w:p w14:paraId="1A12E52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心脏中心三病区</w:t>
                  </w:r>
                </w:p>
              </w:tc>
              <w:tc>
                <w:tcPr>
                  <w:tcW w:w="1074" w:type="dxa"/>
                  <w:tcMar>
                    <w:top w:w="15" w:type="dxa"/>
                    <w:left w:w="15" w:type="dxa"/>
                    <w:right w:w="15" w:type="dxa"/>
                  </w:tcMar>
                  <w:vAlign w:val="center"/>
                </w:tcPr>
                <w:p w14:paraId="6676FA8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F5E079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9CE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B624BE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23</w:t>
                  </w:r>
                </w:p>
              </w:tc>
              <w:tc>
                <w:tcPr>
                  <w:tcW w:w="869" w:type="dxa"/>
                  <w:vMerge w:val="continue"/>
                  <w:tcMar>
                    <w:top w:w="15" w:type="dxa"/>
                    <w:left w:w="15" w:type="dxa"/>
                    <w:right w:w="15" w:type="dxa"/>
                  </w:tcMar>
                  <w:vAlign w:val="center"/>
                </w:tcPr>
                <w:p w14:paraId="79F4075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63ED1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住院部5楼西面</w:t>
                  </w:r>
                </w:p>
              </w:tc>
              <w:tc>
                <w:tcPr>
                  <w:tcW w:w="1905" w:type="dxa"/>
                  <w:tcMar>
                    <w:top w:w="15" w:type="dxa"/>
                    <w:left w:w="15" w:type="dxa"/>
                    <w:right w:w="15" w:type="dxa"/>
                  </w:tcMar>
                  <w:vAlign w:val="center"/>
                </w:tcPr>
                <w:p w14:paraId="0163070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心脏中心五病区</w:t>
                  </w:r>
                </w:p>
              </w:tc>
              <w:tc>
                <w:tcPr>
                  <w:tcW w:w="1074" w:type="dxa"/>
                  <w:tcMar>
                    <w:top w:w="15" w:type="dxa"/>
                    <w:left w:w="15" w:type="dxa"/>
                    <w:right w:w="15" w:type="dxa"/>
                  </w:tcMar>
                  <w:vAlign w:val="center"/>
                </w:tcPr>
                <w:p w14:paraId="3E39DB1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8F28D0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4D2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6849A7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24</w:t>
                  </w:r>
                </w:p>
              </w:tc>
              <w:tc>
                <w:tcPr>
                  <w:tcW w:w="869" w:type="dxa"/>
                  <w:vMerge w:val="continue"/>
                  <w:tcMar>
                    <w:top w:w="15" w:type="dxa"/>
                    <w:left w:w="15" w:type="dxa"/>
                    <w:right w:w="15" w:type="dxa"/>
                  </w:tcMar>
                  <w:vAlign w:val="center"/>
                </w:tcPr>
                <w:p w14:paraId="256C425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0F131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住院部5楼东面</w:t>
                  </w:r>
                </w:p>
              </w:tc>
              <w:tc>
                <w:tcPr>
                  <w:tcW w:w="1905" w:type="dxa"/>
                  <w:tcMar>
                    <w:top w:w="15" w:type="dxa"/>
                    <w:left w:w="15" w:type="dxa"/>
                    <w:right w:w="15" w:type="dxa"/>
                  </w:tcMar>
                  <w:vAlign w:val="center"/>
                </w:tcPr>
                <w:p w14:paraId="0C2234B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心脏中心二病区</w:t>
                  </w:r>
                </w:p>
              </w:tc>
              <w:tc>
                <w:tcPr>
                  <w:tcW w:w="1074" w:type="dxa"/>
                  <w:tcMar>
                    <w:top w:w="15" w:type="dxa"/>
                    <w:left w:w="15" w:type="dxa"/>
                    <w:right w:w="15" w:type="dxa"/>
                  </w:tcMar>
                  <w:vAlign w:val="center"/>
                </w:tcPr>
                <w:p w14:paraId="4450A69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9A2BE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A81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C2E885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25</w:t>
                  </w:r>
                </w:p>
              </w:tc>
              <w:tc>
                <w:tcPr>
                  <w:tcW w:w="869" w:type="dxa"/>
                  <w:vMerge w:val="continue"/>
                  <w:tcMar>
                    <w:top w:w="15" w:type="dxa"/>
                    <w:left w:w="15" w:type="dxa"/>
                    <w:right w:w="15" w:type="dxa"/>
                  </w:tcMar>
                  <w:vAlign w:val="center"/>
                </w:tcPr>
                <w:p w14:paraId="391179E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D2472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住院部4楼西面</w:t>
                  </w:r>
                </w:p>
              </w:tc>
              <w:tc>
                <w:tcPr>
                  <w:tcW w:w="1905" w:type="dxa"/>
                  <w:tcMar>
                    <w:top w:w="15" w:type="dxa"/>
                    <w:left w:w="15" w:type="dxa"/>
                    <w:right w:w="15" w:type="dxa"/>
                  </w:tcMar>
                  <w:vAlign w:val="center"/>
                </w:tcPr>
                <w:p w14:paraId="40100C5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PCCM科（呼吸内科）一病区</w:t>
                  </w:r>
                </w:p>
              </w:tc>
              <w:tc>
                <w:tcPr>
                  <w:tcW w:w="1074" w:type="dxa"/>
                  <w:tcMar>
                    <w:top w:w="15" w:type="dxa"/>
                    <w:left w:w="15" w:type="dxa"/>
                    <w:right w:w="15" w:type="dxa"/>
                  </w:tcMar>
                  <w:vAlign w:val="center"/>
                </w:tcPr>
                <w:p w14:paraId="763C8C8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9B3C91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E7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60A41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26</w:t>
                  </w:r>
                </w:p>
              </w:tc>
              <w:tc>
                <w:tcPr>
                  <w:tcW w:w="869" w:type="dxa"/>
                  <w:vMerge w:val="continue"/>
                  <w:tcMar>
                    <w:top w:w="15" w:type="dxa"/>
                    <w:left w:w="15" w:type="dxa"/>
                    <w:right w:w="15" w:type="dxa"/>
                  </w:tcMar>
                  <w:vAlign w:val="center"/>
                </w:tcPr>
                <w:p w14:paraId="031698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9640CE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住院部4楼东面</w:t>
                  </w:r>
                </w:p>
              </w:tc>
              <w:tc>
                <w:tcPr>
                  <w:tcW w:w="1905" w:type="dxa"/>
                  <w:tcMar>
                    <w:top w:w="15" w:type="dxa"/>
                    <w:left w:w="15" w:type="dxa"/>
                    <w:right w:w="15" w:type="dxa"/>
                  </w:tcMar>
                  <w:vAlign w:val="center"/>
                </w:tcPr>
                <w:p w14:paraId="444ECC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PCCM科（呼吸内科）二病区</w:t>
                  </w:r>
                </w:p>
              </w:tc>
              <w:tc>
                <w:tcPr>
                  <w:tcW w:w="1074" w:type="dxa"/>
                  <w:tcMar>
                    <w:top w:w="15" w:type="dxa"/>
                    <w:left w:w="15" w:type="dxa"/>
                    <w:right w:w="15" w:type="dxa"/>
                  </w:tcMar>
                  <w:vAlign w:val="center"/>
                </w:tcPr>
                <w:p w14:paraId="5B0C32F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30B1B1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84D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C05BD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27</w:t>
                  </w:r>
                </w:p>
              </w:tc>
              <w:tc>
                <w:tcPr>
                  <w:tcW w:w="869" w:type="dxa"/>
                  <w:vMerge w:val="continue"/>
                  <w:tcMar>
                    <w:top w:w="15" w:type="dxa"/>
                    <w:left w:w="15" w:type="dxa"/>
                    <w:right w:w="15" w:type="dxa"/>
                  </w:tcMar>
                  <w:vAlign w:val="center"/>
                </w:tcPr>
                <w:p w14:paraId="6B8EE42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21DA69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住院部3楼西面</w:t>
                  </w:r>
                </w:p>
              </w:tc>
              <w:tc>
                <w:tcPr>
                  <w:tcW w:w="1905" w:type="dxa"/>
                  <w:tcMar>
                    <w:top w:w="15" w:type="dxa"/>
                    <w:left w:w="15" w:type="dxa"/>
                    <w:right w:w="15" w:type="dxa"/>
                  </w:tcMar>
                  <w:vAlign w:val="center"/>
                </w:tcPr>
                <w:p w14:paraId="0EC82CB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中医科病区/皮肤</w:t>
                  </w:r>
                </w:p>
              </w:tc>
              <w:tc>
                <w:tcPr>
                  <w:tcW w:w="1074" w:type="dxa"/>
                  <w:tcMar>
                    <w:top w:w="15" w:type="dxa"/>
                    <w:left w:w="15" w:type="dxa"/>
                    <w:right w:w="15" w:type="dxa"/>
                  </w:tcMar>
                  <w:vAlign w:val="center"/>
                </w:tcPr>
                <w:p w14:paraId="75F5AF1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619FB1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473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E9DF3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28</w:t>
                  </w:r>
                </w:p>
              </w:tc>
              <w:tc>
                <w:tcPr>
                  <w:tcW w:w="869" w:type="dxa"/>
                  <w:vMerge w:val="continue"/>
                  <w:tcMar>
                    <w:top w:w="15" w:type="dxa"/>
                    <w:left w:w="15" w:type="dxa"/>
                    <w:right w:w="15" w:type="dxa"/>
                  </w:tcMar>
                  <w:vAlign w:val="center"/>
                </w:tcPr>
                <w:p w14:paraId="04F1BA0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4BD2E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住院部3楼东面</w:t>
                  </w:r>
                </w:p>
              </w:tc>
              <w:tc>
                <w:tcPr>
                  <w:tcW w:w="1905" w:type="dxa"/>
                  <w:tcMar>
                    <w:top w:w="15" w:type="dxa"/>
                    <w:left w:w="15" w:type="dxa"/>
                    <w:right w:w="15" w:type="dxa"/>
                  </w:tcMar>
                  <w:vAlign w:val="center"/>
                </w:tcPr>
                <w:p w14:paraId="6ABA60B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妇科二病区</w:t>
                  </w:r>
                </w:p>
              </w:tc>
              <w:tc>
                <w:tcPr>
                  <w:tcW w:w="1074" w:type="dxa"/>
                  <w:tcMar>
                    <w:top w:w="15" w:type="dxa"/>
                    <w:left w:w="15" w:type="dxa"/>
                    <w:right w:w="15" w:type="dxa"/>
                  </w:tcMar>
                  <w:vAlign w:val="center"/>
                </w:tcPr>
                <w:p w14:paraId="6955E8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78BE9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CD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D8B75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29</w:t>
                  </w:r>
                </w:p>
              </w:tc>
              <w:tc>
                <w:tcPr>
                  <w:tcW w:w="869" w:type="dxa"/>
                  <w:vMerge w:val="continue"/>
                  <w:tcMar>
                    <w:top w:w="15" w:type="dxa"/>
                    <w:left w:w="15" w:type="dxa"/>
                    <w:right w:w="15" w:type="dxa"/>
                  </w:tcMar>
                  <w:vAlign w:val="center"/>
                </w:tcPr>
                <w:p w14:paraId="2A83A1F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EC7F3D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住院部2楼西面</w:t>
                  </w:r>
                </w:p>
              </w:tc>
              <w:tc>
                <w:tcPr>
                  <w:tcW w:w="1905" w:type="dxa"/>
                  <w:tcMar>
                    <w:top w:w="15" w:type="dxa"/>
                    <w:left w:w="15" w:type="dxa"/>
                    <w:right w:w="15" w:type="dxa"/>
                  </w:tcMar>
                  <w:vAlign w:val="center"/>
                </w:tcPr>
                <w:p w14:paraId="04E6D4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耳鼻咽喉头颈外科病区</w:t>
                  </w:r>
                </w:p>
              </w:tc>
              <w:tc>
                <w:tcPr>
                  <w:tcW w:w="1074" w:type="dxa"/>
                  <w:tcMar>
                    <w:top w:w="15" w:type="dxa"/>
                    <w:left w:w="15" w:type="dxa"/>
                    <w:right w:w="15" w:type="dxa"/>
                  </w:tcMar>
                  <w:vAlign w:val="center"/>
                </w:tcPr>
                <w:p w14:paraId="035E4DD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43D349A">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p>
              </w:tc>
            </w:tr>
            <w:tr w14:paraId="0F7A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1ADAA2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30</w:t>
                  </w:r>
                </w:p>
              </w:tc>
              <w:tc>
                <w:tcPr>
                  <w:tcW w:w="869" w:type="dxa"/>
                  <w:vMerge w:val="continue"/>
                  <w:tcMar>
                    <w:top w:w="15" w:type="dxa"/>
                    <w:left w:w="15" w:type="dxa"/>
                    <w:right w:w="15" w:type="dxa"/>
                  </w:tcMar>
                  <w:vAlign w:val="center"/>
                </w:tcPr>
                <w:p w14:paraId="6ACB33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A57DD3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住院部2楼东面</w:t>
                  </w:r>
                </w:p>
              </w:tc>
              <w:tc>
                <w:tcPr>
                  <w:tcW w:w="1905" w:type="dxa"/>
                  <w:tcMar>
                    <w:top w:w="15" w:type="dxa"/>
                    <w:left w:w="15" w:type="dxa"/>
                    <w:right w:w="15" w:type="dxa"/>
                  </w:tcMar>
                  <w:vAlign w:val="center"/>
                </w:tcPr>
                <w:p w14:paraId="58AC25F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眼科病区</w:t>
                  </w:r>
                </w:p>
              </w:tc>
              <w:tc>
                <w:tcPr>
                  <w:tcW w:w="1074" w:type="dxa"/>
                  <w:tcMar>
                    <w:top w:w="15" w:type="dxa"/>
                    <w:left w:w="15" w:type="dxa"/>
                    <w:right w:w="15" w:type="dxa"/>
                  </w:tcMar>
                  <w:vAlign w:val="center"/>
                </w:tcPr>
                <w:p w14:paraId="72613BA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54C448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8C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39BF24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31</w:t>
                  </w:r>
                </w:p>
              </w:tc>
              <w:tc>
                <w:tcPr>
                  <w:tcW w:w="869" w:type="dxa"/>
                  <w:vMerge w:val="continue"/>
                  <w:tcMar>
                    <w:top w:w="15" w:type="dxa"/>
                    <w:left w:w="15" w:type="dxa"/>
                    <w:right w:w="15" w:type="dxa"/>
                  </w:tcMar>
                  <w:vAlign w:val="center"/>
                </w:tcPr>
                <w:p w14:paraId="6D6B1A7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7EA14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住院部1楼西面</w:t>
                  </w:r>
                </w:p>
              </w:tc>
              <w:tc>
                <w:tcPr>
                  <w:tcW w:w="1905" w:type="dxa"/>
                  <w:tcMar>
                    <w:top w:w="15" w:type="dxa"/>
                    <w:left w:w="15" w:type="dxa"/>
                    <w:right w:w="15" w:type="dxa"/>
                  </w:tcMar>
                  <w:vAlign w:val="center"/>
                </w:tcPr>
                <w:p w14:paraId="2C41D64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静脉药物配置中心</w:t>
                  </w:r>
                </w:p>
              </w:tc>
              <w:tc>
                <w:tcPr>
                  <w:tcW w:w="1074" w:type="dxa"/>
                  <w:tcMar>
                    <w:top w:w="15" w:type="dxa"/>
                    <w:left w:w="15" w:type="dxa"/>
                    <w:right w:w="15" w:type="dxa"/>
                  </w:tcMar>
                  <w:vAlign w:val="center"/>
                </w:tcPr>
                <w:p w14:paraId="128ECB5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64B78E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97E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5C2DAD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32</w:t>
                  </w:r>
                </w:p>
              </w:tc>
              <w:tc>
                <w:tcPr>
                  <w:tcW w:w="869" w:type="dxa"/>
                  <w:vMerge w:val="continue"/>
                  <w:tcMar>
                    <w:top w:w="15" w:type="dxa"/>
                    <w:left w:w="15" w:type="dxa"/>
                    <w:right w:w="15" w:type="dxa"/>
                  </w:tcMar>
                  <w:vAlign w:val="center"/>
                </w:tcPr>
                <w:p w14:paraId="69EC9EA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4D8549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住院部1楼东面</w:t>
                  </w:r>
                </w:p>
              </w:tc>
              <w:tc>
                <w:tcPr>
                  <w:tcW w:w="1905" w:type="dxa"/>
                  <w:tcMar>
                    <w:top w:w="15" w:type="dxa"/>
                    <w:left w:w="15" w:type="dxa"/>
                    <w:right w:w="15" w:type="dxa"/>
                  </w:tcMar>
                  <w:vAlign w:val="center"/>
                </w:tcPr>
                <w:p w14:paraId="23E6C787">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药学部</w:t>
                  </w:r>
                </w:p>
              </w:tc>
              <w:tc>
                <w:tcPr>
                  <w:tcW w:w="1074" w:type="dxa"/>
                  <w:tcMar>
                    <w:top w:w="15" w:type="dxa"/>
                    <w:left w:w="15" w:type="dxa"/>
                    <w:right w:w="15" w:type="dxa"/>
                  </w:tcMar>
                  <w:vAlign w:val="center"/>
                </w:tcPr>
                <w:p w14:paraId="58AAEFCE">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5F0AD8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A1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3B5CD1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33</w:t>
                  </w:r>
                </w:p>
              </w:tc>
              <w:tc>
                <w:tcPr>
                  <w:tcW w:w="869" w:type="dxa"/>
                  <w:vMerge w:val="restart"/>
                  <w:tcMar>
                    <w:top w:w="15" w:type="dxa"/>
                    <w:left w:w="15" w:type="dxa"/>
                    <w:right w:w="15" w:type="dxa"/>
                  </w:tcMar>
                  <w:vAlign w:val="center"/>
                </w:tcPr>
                <w:p w14:paraId="5AF60B4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总院门诊部科室保洁</w:t>
                  </w:r>
                </w:p>
              </w:tc>
              <w:tc>
                <w:tcPr>
                  <w:tcW w:w="2256" w:type="dxa"/>
                  <w:tcMar>
                    <w:top w:w="15" w:type="dxa"/>
                    <w:left w:w="15" w:type="dxa"/>
                    <w:right w:w="15" w:type="dxa"/>
                  </w:tcMar>
                  <w:vAlign w:val="center"/>
                </w:tcPr>
                <w:p w14:paraId="11F4DC3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1039184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门诊5楼日间病房普外五</w:t>
                  </w:r>
                </w:p>
              </w:tc>
              <w:tc>
                <w:tcPr>
                  <w:tcW w:w="1074" w:type="dxa"/>
                  <w:tcMar>
                    <w:top w:w="15" w:type="dxa"/>
                    <w:left w:w="15" w:type="dxa"/>
                    <w:right w:w="15" w:type="dxa"/>
                  </w:tcMar>
                  <w:vAlign w:val="center"/>
                </w:tcPr>
                <w:p w14:paraId="36F607C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B9FDBC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4A5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9884B3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34</w:t>
                  </w:r>
                </w:p>
              </w:tc>
              <w:tc>
                <w:tcPr>
                  <w:tcW w:w="869" w:type="dxa"/>
                  <w:vMerge w:val="continue"/>
                  <w:tcMar>
                    <w:top w:w="15" w:type="dxa"/>
                    <w:left w:w="15" w:type="dxa"/>
                    <w:right w:w="15" w:type="dxa"/>
                  </w:tcMar>
                  <w:vAlign w:val="center"/>
                </w:tcPr>
                <w:p w14:paraId="6DD97EA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D93673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75941D9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心血管CCU内科重症监护室</w:t>
                  </w:r>
                </w:p>
              </w:tc>
              <w:tc>
                <w:tcPr>
                  <w:tcW w:w="1074" w:type="dxa"/>
                  <w:tcMar>
                    <w:top w:w="15" w:type="dxa"/>
                    <w:left w:w="15" w:type="dxa"/>
                    <w:right w:w="15" w:type="dxa"/>
                  </w:tcMar>
                  <w:vAlign w:val="center"/>
                </w:tcPr>
                <w:p w14:paraId="753459B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2C2E3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370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3BBC2D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35</w:t>
                  </w:r>
                </w:p>
              </w:tc>
              <w:tc>
                <w:tcPr>
                  <w:tcW w:w="869" w:type="dxa"/>
                  <w:vMerge w:val="continue"/>
                  <w:tcMar>
                    <w:top w:w="15" w:type="dxa"/>
                    <w:left w:w="15" w:type="dxa"/>
                    <w:right w:w="15" w:type="dxa"/>
                  </w:tcMar>
                  <w:vAlign w:val="center"/>
                </w:tcPr>
                <w:p w14:paraId="5FA3716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E41250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4CB93AA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口腔科</w:t>
                  </w:r>
                </w:p>
              </w:tc>
              <w:tc>
                <w:tcPr>
                  <w:tcW w:w="1074" w:type="dxa"/>
                  <w:tcMar>
                    <w:top w:w="15" w:type="dxa"/>
                    <w:left w:w="15" w:type="dxa"/>
                    <w:right w:w="15" w:type="dxa"/>
                  </w:tcMar>
                  <w:vAlign w:val="center"/>
                </w:tcPr>
                <w:p w14:paraId="1383D1D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6C7566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085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C66961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36</w:t>
                  </w:r>
                </w:p>
              </w:tc>
              <w:tc>
                <w:tcPr>
                  <w:tcW w:w="869" w:type="dxa"/>
                  <w:vMerge w:val="continue"/>
                  <w:tcMar>
                    <w:top w:w="15" w:type="dxa"/>
                    <w:left w:w="15" w:type="dxa"/>
                    <w:right w:w="15" w:type="dxa"/>
                  </w:tcMar>
                  <w:vAlign w:val="center"/>
                </w:tcPr>
                <w:p w14:paraId="635989A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8140B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68D4E8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门诊2楼输血科</w:t>
                  </w:r>
                </w:p>
              </w:tc>
              <w:tc>
                <w:tcPr>
                  <w:tcW w:w="1074" w:type="dxa"/>
                  <w:tcMar>
                    <w:top w:w="15" w:type="dxa"/>
                    <w:left w:w="15" w:type="dxa"/>
                    <w:right w:w="15" w:type="dxa"/>
                  </w:tcMar>
                  <w:vAlign w:val="center"/>
                </w:tcPr>
                <w:p w14:paraId="315CAF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9BF8C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6F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0B8DC5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37</w:t>
                  </w:r>
                </w:p>
              </w:tc>
              <w:tc>
                <w:tcPr>
                  <w:tcW w:w="869" w:type="dxa"/>
                  <w:vMerge w:val="continue"/>
                  <w:tcMar>
                    <w:top w:w="15" w:type="dxa"/>
                    <w:left w:w="15" w:type="dxa"/>
                    <w:right w:w="15" w:type="dxa"/>
                  </w:tcMar>
                  <w:vAlign w:val="center"/>
                </w:tcPr>
                <w:p w14:paraId="089C82B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CEE3CA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C0F9F0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呼吸重症监护病房（RICU）</w:t>
                  </w:r>
                </w:p>
              </w:tc>
              <w:tc>
                <w:tcPr>
                  <w:tcW w:w="1074" w:type="dxa"/>
                  <w:tcMar>
                    <w:top w:w="15" w:type="dxa"/>
                    <w:left w:w="15" w:type="dxa"/>
                    <w:right w:w="15" w:type="dxa"/>
                  </w:tcMar>
                  <w:vAlign w:val="center"/>
                </w:tcPr>
                <w:p w14:paraId="0400AF6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7AFB83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C2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6212FC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38</w:t>
                  </w:r>
                </w:p>
              </w:tc>
              <w:tc>
                <w:tcPr>
                  <w:tcW w:w="869" w:type="dxa"/>
                  <w:vMerge w:val="continue"/>
                  <w:tcMar>
                    <w:top w:w="15" w:type="dxa"/>
                    <w:left w:w="15" w:type="dxa"/>
                    <w:right w:w="15" w:type="dxa"/>
                  </w:tcMar>
                  <w:vAlign w:val="center"/>
                </w:tcPr>
                <w:p w14:paraId="6A75C75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8192F5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急诊4楼</w:t>
                  </w:r>
                </w:p>
              </w:tc>
              <w:tc>
                <w:tcPr>
                  <w:tcW w:w="1905" w:type="dxa"/>
                  <w:tcMar>
                    <w:top w:w="15" w:type="dxa"/>
                    <w:left w:w="15" w:type="dxa"/>
                    <w:right w:w="15" w:type="dxa"/>
                  </w:tcMar>
                  <w:vAlign w:val="center"/>
                </w:tcPr>
                <w:p w14:paraId="2ACE61B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急诊重症监护病房（EICU）</w:t>
                  </w:r>
                </w:p>
              </w:tc>
              <w:tc>
                <w:tcPr>
                  <w:tcW w:w="1074" w:type="dxa"/>
                  <w:tcMar>
                    <w:top w:w="15" w:type="dxa"/>
                    <w:left w:w="15" w:type="dxa"/>
                    <w:right w:w="15" w:type="dxa"/>
                  </w:tcMar>
                  <w:vAlign w:val="center"/>
                </w:tcPr>
                <w:p w14:paraId="6AF17EE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4E850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5EC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DCC3EA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39</w:t>
                  </w:r>
                </w:p>
              </w:tc>
              <w:tc>
                <w:tcPr>
                  <w:tcW w:w="869" w:type="dxa"/>
                  <w:vMerge w:val="continue"/>
                  <w:tcMar>
                    <w:top w:w="15" w:type="dxa"/>
                    <w:left w:w="15" w:type="dxa"/>
                    <w:right w:w="15" w:type="dxa"/>
                  </w:tcMar>
                  <w:vAlign w:val="center"/>
                </w:tcPr>
                <w:p w14:paraId="313AF6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F6ED63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57B3CE2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重症医学科（ICU）</w:t>
                  </w:r>
                </w:p>
              </w:tc>
              <w:tc>
                <w:tcPr>
                  <w:tcW w:w="1074" w:type="dxa"/>
                  <w:tcMar>
                    <w:top w:w="15" w:type="dxa"/>
                    <w:left w:w="15" w:type="dxa"/>
                    <w:right w:w="15" w:type="dxa"/>
                  </w:tcMar>
                  <w:vAlign w:val="center"/>
                </w:tcPr>
                <w:p w14:paraId="78B531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326933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69D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90EAA6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40</w:t>
                  </w:r>
                </w:p>
              </w:tc>
              <w:tc>
                <w:tcPr>
                  <w:tcW w:w="869" w:type="dxa"/>
                  <w:vMerge w:val="continue"/>
                  <w:tcMar>
                    <w:top w:w="15" w:type="dxa"/>
                    <w:left w:w="15" w:type="dxa"/>
                    <w:right w:w="15" w:type="dxa"/>
                  </w:tcMar>
                  <w:vAlign w:val="center"/>
                </w:tcPr>
                <w:p w14:paraId="4A4A340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98AD38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4BC2777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乳腺诊室</w:t>
                  </w:r>
                </w:p>
              </w:tc>
              <w:tc>
                <w:tcPr>
                  <w:tcW w:w="1074" w:type="dxa"/>
                  <w:tcMar>
                    <w:top w:w="15" w:type="dxa"/>
                    <w:left w:w="15" w:type="dxa"/>
                    <w:right w:w="15" w:type="dxa"/>
                  </w:tcMar>
                  <w:vAlign w:val="center"/>
                </w:tcPr>
                <w:p w14:paraId="20FE31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BF5E9A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87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032530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41</w:t>
                  </w:r>
                </w:p>
              </w:tc>
              <w:tc>
                <w:tcPr>
                  <w:tcW w:w="869" w:type="dxa"/>
                  <w:vMerge w:val="continue"/>
                  <w:tcMar>
                    <w:top w:w="15" w:type="dxa"/>
                    <w:left w:w="15" w:type="dxa"/>
                    <w:right w:w="15" w:type="dxa"/>
                  </w:tcMar>
                  <w:vAlign w:val="center"/>
                </w:tcPr>
                <w:p w14:paraId="257151B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122DF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713F889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门诊3楼眼视光室</w:t>
                  </w:r>
                </w:p>
              </w:tc>
              <w:tc>
                <w:tcPr>
                  <w:tcW w:w="1074" w:type="dxa"/>
                  <w:tcMar>
                    <w:top w:w="15" w:type="dxa"/>
                    <w:left w:w="15" w:type="dxa"/>
                    <w:right w:w="15" w:type="dxa"/>
                  </w:tcMar>
                  <w:vAlign w:val="center"/>
                </w:tcPr>
                <w:p w14:paraId="49D6E4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D669F2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C0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7A9122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42</w:t>
                  </w:r>
                </w:p>
              </w:tc>
              <w:tc>
                <w:tcPr>
                  <w:tcW w:w="869" w:type="dxa"/>
                  <w:vMerge w:val="continue"/>
                  <w:tcMar>
                    <w:top w:w="15" w:type="dxa"/>
                    <w:left w:w="15" w:type="dxa"/>
                    <w:right w:w="15" w:type="dxa"/>
                  </w:tcMar>
                  <w:vAlign w:val="center"/>
                </w:tcPr>
                <w:p w14:paraId="5E262BC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03A022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4D7C636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门诊3楼妇科</w:t>
                  </w:r>
                </w:p>
              </w:tc>
              <w:tc>
                <w:tcPr>
                  <w:tcW w:w="1074" w:type="dxa"/>
                  <w:tcMar>
                    <w:top w:w="15" w:type="dxa"/>
                    <w:left w:w="15" w:type="dxa"/>
                    <w:right w:w="15" w:type="dxa"/>
                  </w:tcMar>
                  <w:vAlign w:val="center"/>
                </w:tcPr>
                <w:p w14:paraId="5C53B5F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DD6C48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B8E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981EC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43</w:t>
                  </w:r>
                </w:p>
              </w:tc>
              <w:tc>
                <w:tcPr>
                  <w:tcW w:w="869" w:type="dxa"/>
                  <w:vMerge w:val="continue"/>
                  <w:tcMar>
                    <w:top w:w="15" w:type="dxa"/>
                    <w:left w:w="15" w:type="dxa"/>
                    <w:right w:w="15" w:type="dxa"/>
                  </w:tcMar>
                  <w:vAlign w:val="center"/>
                </w:tcPr>
                <w:p w14:paraId="2AA8F5E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748A6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A94ECA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创伤急诊病房</w:t>
                  </w:r>
                </w:p>
              </w:tc>
              <w:tc>
                <w:tcPr>
                  <w:tcW w:w="1074" w:type="dxa"/>
                  <w:tcMar>
                    <w:top w:w="15" w:type="dxa"/>
                    <w:left w:w="15" w:type="dxa"/>
                    <w:right w:w="15" w:type="dxa"/>
                  </w:tcMar>
                  <w:vAlign w:val="center"/>
                </w:tcPr>
                <w:p w14:paraId="40F9585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C46684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AEF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C00652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44</w:t>
                  </w:r>
                </w:p>
              </w:tc>
              <w:tc>
                <w:tcPr>
                  <w:tcW w:w="869" w:type="dxa"/>
                  <w:vMerge w:val="continue"/>
                  <w:tcMar>
                    <w:top w:w="15" w:type="dxa"/>
                    <w:left w:w="15" w:type="dxa"/>
                    <w:right w:w="15" w:type="dxa"/>
                  </w:tcMar>
                  <w:vAlign w:val="center"/>
                </w:tcPr>
                <w:p w14:paraId="185ACD7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4CADDA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6C3E23A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超声诊断科</w:t>
                  </w:r>
                </w:p>
              </w:tc>
              <w:tc>
                <w:tcPr>
                  <w:tcW w:w="1074" w:type="dxa"/>
                  <w:tcMar>
                    <w:top w:w="15" w:type="dxa"/>
                    <w:left w:w="15" w:type="dxa"/>
                    <w:right w:w="15" w:type="dxa"/>
                  </w:tcMar>
                  <w:vAlign w:val="center"/>
                </w:tcPr>
                <w:p w14:paraId="21EE24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6B4B4F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E6E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7CEDCD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w:t>
                  </w:r>
                </w:p>
              </w:tc>
              <w:tc>
                <w:tcPr>
                  <w:tcW w:w="869" w:type="dxa"/>
                  <w:vMerge w:val="continue"/>
                  <w:tcMar>
                    <w:top w:w="15" w:type="dxa"/>
                    <w:left w:w="15" w:type="dxa"/>
                    <w:right w:w="15" w:type="dxa"/>
                  </w:tcMar>
                  <w:vAlign w:val="center"/>
                </w:tcPr>
                <w:p w14:paraId="3F2289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94F75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BA7A2C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门诊3楼内镜诊疗室</w:t>
                  </w:r>
                </w:p>
              </w:tc>
              <w:tc>
                <w:tcPr>
                  <w:tcW w:w="1074" w:type="dxa"/>
                  <w:tcMar>
                    <w:top w:w="15" w:type="dxa"/>
                    <w:left w:w="15" w:type="dxa"/>
                    <w:right w:w="15" w:type="dxa"/>
                  </w:tcMar>
                  <w:vAlign w:val="center"/>
                </w:tcPr>
                <w:p w14:paraId="39D52E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1FF83D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D6F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00FAAC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46</w:t>
                  </w:r>
                </w:p>
              </w:tc>
              <w:tc>
                <w:tcPr>
                  <w:tcW w:w="869" w:type="dxa"/>
                  <w:vMerge w:val="continue"/>
                  <w:tcMar>
                    <w:top w:w="15" w:type="dxa"/>
                    <w:left w:w="15" w:type="dxa"/>
                    <w:right w:w="15" w:type="dxa"/>
                  </w:tcMar>
                  <w:vAlign w:val="center"/>
                </w:tcPr>
                <w:p w14:paraId="32714A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B0FED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70E8048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门诊3楼医疗保健科</w:t>
                  </w:r>
                </w:p>
              </w:tc>
              <w:tc>
                <w:tcPr>
                  <w:tcW w:w="1074" w:type="dxa"/>
                  <w:tcMar>
                    <w:top w:w="15" w:type="dxa"/>
                    <w:left w:w="15" w:type="dxa"/>
                    <w:right w:w="15" w:type="dxa"/>
                  </w:tcMar>
                  <w:vAlign w:val="center"/>
                </w:tcPr>
                <w:p w14:paraId="60A0645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C6F8B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5C5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7D822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47</w:t>
                  </w:r>
                </w:p>
              </w:tc>
              <w:tc>
                <w:tcPr>
                  <w:tcW w:w="869" w:type="dxa"/>
                  <w:vMerge w:val="continue"/>
                  <w:tcMar>
                    <w:top w:w="15" w:type="dxa"/>
                    <w:left w:w="15" w:type="dxa"/>
                    <w:right w:w="15" w:type="dxa"/>
                  </w:tcMar>
                  <w:vAlign w:val="center"/>
                </w:tcPr>
                <w:p w14:paraId="194F485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E67406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58DFCC7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门诊2楼血液透析室</w:t>
                  </w:r>
                </w:p>
              </w:tc>
              <w:tc>
                <w:tcPr>
                  <w:tcW w:w="1074" w:type="dxa"/>
                  <w:tcMar>
                    <w:top w:w="15" w:type="dxa"/>
                    <w:left w:w="15" w:type="dxa"/>
                    <w:right w:w="15" w:type="dxa"/>
                  </w:tcMar>
                  <w:vAlign w:val="center"/>
                </w:tcPr>
                <w:p w14:paraId="5A4881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291B9E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D64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4E3B2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48</w:t>
                  </w:r>
                </w:p>
              </w:tc>
              <w:tc>
                <w:tcPr>
                  <w:tcW w:w="869" w:type="dxa"/>
                  <w:vMerge w:val="continue"/>
                  <w:tcMar>
                    <w:top w:w="15" w:type="dxa"/>
                    <w:left w:w="15" w:type="dxa"/>
                    <w:right w:w="15" w:type="dxa"/>
                  </w:tcMar>
                  <w:vAlign w:val="center"/>
                </w:tcPr>
                <w:p w14:paraId="7DB95F5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A96C30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1C3EBE7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门诊2楼中医科</w:t>
                  </w:r>
                </w:p>
              </w:tc>
              <w:tc>
                <w:tcPr>
                  <w:tcW w:w="1074" w:type="dxa"/>
                  <w:tcMar>
                    <w:top w:w="15" w:type="dxa"/>
                    <w:left w:w="15" w:type="dxa"/>
                    <w:right w:w="15" w:type="dxa"/>
                  </w:tcMar>
                  <w:vAlign w:val="center"/>
                </w:tcPr>
                <w:p w14:paraId="1D45475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E99750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37E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9D078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49</w:t>
                  </w:r>
                </w:p>
              </w:tc>
              <w:tc>
                <w:tcPr>
                  <w:tcW w:w="869" w:type="dxa"/>
                  <w:vMerge w:val="continue"/>
                  <w:tcMar>
                    <w:top w:w="15" w:type="dxa"/>
                    <w:left w:w="15" w:type="dxa"/>
                    <w:right w:w="15" w:type="dxa"/>
                  </w:tcMar>
                  <w:vAlign w:val="center"/>
                </w:tcPr>
                <w:p w14:paraId="16E3C0A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18E320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0AAC67B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门诊2楼心电诊断科</w:t>
                  </w:r>
                </w:p>
              </w:tc>
              <w:tc>
                <w:tcPr>
                  <w:tcW w:w="1074" w:type="dxa"/>
                  <w:tcMar>
                    <w:top w:w="15" w:type="dxa"/>
                    <w:left w:w="15" w:type="dxa"/>
                    <w:right w:w="15" w:type="dxa"/>
                  </w:tcMar>
                  <w:vAlign w:val="center"/>
                </w:tcPr>
                <w:p w14:paraId="06C2322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F4CB91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117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4B6892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50</w:t>
                  </w:r>
                </w:p>
              </w:tc>
              <w:tc>
                <w:tcPr>
                  <w:tcW w:w="869" w:type="dxa"/>
                  <w:vMerge w:val="continue"/>
                  <w:tcMar>
                    <w:top w:w="15" w:type="dxa"/>
                    <w:left w:w="15" w:type="dxa"/>
                    <w:right w:w="15" w:type="dxa"/>
                  </w:tcMar>
                  <w:vAlign w:val="center"/>
                </w:tcPr>
                <w:p w14:paraId="68831A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75164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7059323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门诊2楼医疗美容科</w:t>
                  </w:r>
                </w:p>
              </w:tc>
              <w:tc>
                <w:tcPr>
                  <w:tcW w:w="1074" w:type="dxa"/>
                  <w:tcMar>
                    <w:top w:w="15" w:type="dxa"/>
                    <w:left w:w="15" w:type="dxa"/>
                    <w:right w:w="15" w:type="dxa"/>
                  </w:tcMar>
                  <w:vAlign w:val="center"/>
                </w:tcPr>
                <w:p w14:paraId="6A09AA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DE75C7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21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045B3A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51</w:t>
                  </w:r>
                </w:p>
              </w:tc>
              <w:tc>
                <w:tcPr>
                  <w:tcW w:w="869" w:type="dxa"/>
                  <w:vMerge w:val="continue"/>
                  <w:tcMar>
                    <w:top w:w="15" w:type="dxa"/>
                    <w:left w:w="15" w:type="dxa"/>
                    <w:right w:w="15" w:type="dxa"/>
                  </w:tcMar>
                  <w:vAlign w:val="center"/>
                </w:tcPr>
                <w:p w14:paraId="03427A2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305C2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18D8328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门诊2楼医学检验科/中心实验室</w:t>
                  </w:r>
                </w:p>
              </w:tc>
              <w:tc>
                <w:tcPr>
                  <w:tcW w:w="1074" w:type="dxa"/>
                  <w:tcMar>
                    <w:top w:w="15" w:type="dxa"/>
                    <w:left w:w="15" w:type="dxa"/>
                    <w:right w:w="15" w:type="dxa"/>
                  </w:tcMar>
                  <w:vAlign w:val="center"/>
                </w:tcPr>
                <w:p w14:paraId="26E4538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6CFD2F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EE4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D795C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52</w:t>
                  </w:r>
                </w:p>
              </w:tc>
              <w:tc>
                <w:tcPr>
                  <w:tcW w:w="869" w:type="dxa"/>
                  <w:vMerge w:val="continue"/>
                  <w:tcMar>
                    <w:top w:w="15" w:type="dxa"/>
                    <w:left w:w="15" w:type="dxa"/>
                    <w:right w:w="15" w:type="dxa"/>
                  </w:tcMar>
                  <w:vAlign w:val="center"/>
                </w:tcPr>
                <w:p w14:paraId="28A65D4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5A22D9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51ECC6E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急诊医学科/急救</w:t>
                  </w:r>
                </w:p>
              </w:tc>
              <w:tc>
                <w:tcPr>
                  <w:tcW w:w="1074" w:type="dxa"/>
                  <w:tcMar>
                    <w:top w:w="15" w:type="dxa"/>
                    <w:left w:w="15" w:type="dxa"/>
                    <w:right w:w="15" w:type="dxa"/>
                  </w:tcMar>
                  <w:vAlign w:val="center"/>
                </w:tcPr>
                <w:p w14:paraId="02D392A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750D2B1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7E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178D2D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53</w:t>
                  </w:r>
                </w:p>
              </w:tc>
              <w:tc>
                <w:tcPr>
                  <w:tcW w:w="869" w:type="dxa"/>
                  <w:vMerge w:val="continue"/>
                  <w:tcMar>
                    <w:top w:w="15" w:type="dxa"/>
                    <w:left w:w="15" w:type="dxa"/>
                    <w:right w:w="15" w:type="dxa"/>
                  </w:tcMar>
                  <w:vAlign w:val="center"/>
                </w:tcPr>
                <w:p w14:paraId="505D836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13BC49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748D453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门诊1楼医学影像科</w:t>
                  </w:r>
                </w:p>
              </w:tc>
              <w:tc>
                <w:tcPr>
                  <w:tcW w:w="1074" w:type="dxa"/>
                  <w:tcMar>
                    <w:top w:w="15" w:type="dxa"/>
                    <w:left w:w="15" w:type="dxa"/>
                    <w:right w:w="15" w:type="dxa"/>
                  </w:tcMar>
                  <w:vAlign w:val="center"/>
                </w:tcPr>
                <w:p w14:paraId="4060E0D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64FC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F94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FC3DB0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54</w:t>
                  </w:r>
                </w:p>
              </w:tc>
              <w:tc>
                <w:tcPr>
                  <w:tcW w:w="869" w:type="dxa"/>
                  <w:vMerge w:val="continue"/>
                  <w:tcMar>
                    <w:top w:w="15" w:type="dxa"/>
                    <w:left w:w="15" w:type="dxa"/>
                    <w:right w:w="15" w:type="dxa"/>
                  </w:tcMar>
                  <w:vAlign w:val="center"/>
                </w:tcPr>
                <w:p w14:paraId="3029066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200CE6">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4F7370B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儿科门诊</w:t>
                  </w:r>
                </w:p>
              </w:tc>
              <w:tc>
                <w:tcPr>
                  <w:tcW w:w="1074" w:type="dxa"/>
                  <w:tcMar>
                    <w:top w:w="15" w:type="dxa"/>
                    <w:left w:w="15" w:type="dxa"/>
                    <w:right w:w="15" w:type="dxa"/>
                  </w:tcMar>
                  <w:vAlign w:val="center"/>
                </w:tcPr>
                <w:p w14:paraId="442D955D">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56C6C4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55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521902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55</w:t>
                  </w:r>
                </w:p>
              </w:tc>
              <w:tc>
                <w:tcPr>
                  <w:tcW w:w="869" w:type="dxa"/>
                  <w:vMerge w:val="continue"/>
                  <w:tcMar>
                    <w:top w:w="15" w:type="dxa"/>
                    <w:left w:w="15" w:type="dxa"/>
                    <w:right w:w="15" w:type="dxa"/>
                  </w:tcMar>
                  <w:vAlign w:val="center"/>
                </w:tcPr>
                <w:p w14:paraId="59670A6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14B698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特殊医技楼4楼</w:t>
                  </w:r>
                </w:p>
              </w:tc>
              <w:tc>
                <w:tcPr>
                  <w:tcW w:w="1905" w:type="dxa"/>
                  <w:tcMar>
                    <w:top w:w="15" w:type="dxa"/>
                    <w:left w:w="15" w:type="dxa"/>
                    <w:right w:w="15" w:type="dxa"/>
                  </w:tcMar>
                  <w:vAlign w:val="center"/>
                </w:tcPr>
                <w:p w14:paraId="5D6B94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病理科</w:t>
                  </w:r>
                </w:p>
              </w:tc>
              <w:tc>
                <w:tcPr>
                  <w:tcW w:w="1074" w:type="dxa"/>
                  <w:tcMar>
                    <w:top w:w="15" w:type="dxa"/>
                    <w:left w:w="15" w:type="dxa"/>
                    <w:right w:w="15" w:type="dxa"/>
                  </w:tcMar>
                  <w:vAlign w:val="center"/>
                </w:tcPr>
                <w:p w14:paraId="5C27518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1111CC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1E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AF838F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56</w:t>
                  </w:r>
                </w:p>
              </w:tc>
              <w:tc>
                <w:tcPr>
                  <w:tcW w:w="869" w:type="dxa"/>
                  <w:vMerge w:val="continue"/>
                  <w:tcMar>
                    <w:top w:w="15" w:type="dxa"/>
                    <w:left w:w="15" w:type="dxa"/>
                    <w:right w:w="15" w:type="dxa"/>
                  </w:tcMar>
                  <w:vAlign w:val="center"/>
                </w:tcPr>
                <w:p w14:paraId="35A61FB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6BF3B39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特殊医技楼1楼</w:t>
                  </w:r>
                </w:p>
              </w:tc>
              <w:tc>
                <w:tcPr>
                  <w:tcW w:w="1905" w:type="dxa"/>
                  <w:shd w:val="clear" w:color="auto" w:fill="auto"/>
                  <w:tcMar>
                    <w:top w:w="15" w:type="dxa"/>
                    <w:left w:w="15" w:type="dxa"/>
                    <w:right w:w="15" w:type="dxa"/>
                  </w:tcMar>
                  <w:vAlign w:val="center"/>
                </w:tcPr>
                <w:p w14:paraId="54F483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核医学科</w:t>
                  </w:r>
                </w:p>
              </w:tc>
              <w:tc>
                <w:tcPr>
                  <w:tcW w:w="1074" w:type="dxa"/>
                  <w:shd w:val="clear" w:color="auto" w:fill="auto"/>
                  <w:tcMar>
                    <w:top w:w="15" w:type="dxa"/>
                    <w:left w:w="15" w:type="dxa"/>
                    <w:right w:w="15" w:type="dxa"/>
                  </w:tcMar>
                  <w:vAlign w:val="center"/>
                </w:tcPr>
                <w:p w14:paraId="0CCBA00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3BA9A69">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主要负责总院核医学科保洁，若鱼峰山院区核医学科需要支援，听从科室调配</w:t>
                  </w:r>
                </w:p>
              </w:tc>
            </w:tr>
            <w:tr w14:paraId="25CB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48CF09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57</w:t>
                  </w:r>
                </w:p>
              </w:tc>
              <w:tc>
                <w:tcPr>
                  <w:tcW w:w="869" w:type="dxa"/>
                  <w:vMerge w:val="continue"/>
                  <w:tcMar>
                    <w:top w:w="15" w:type="dxa"/>
                    <w:left w:w="15" w:type="dxa"/>
                    <w:right w:w="15" w:type="dxa"/>
                  </w:tcMar>
                  <w:vAlign w:val="center"/>
                </w:tcPr>
                <w:p w14:paraId="20F79D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D54184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w:t>
                  </w:r>
                </w:p>
              </w:tc>
              <w:tc>
                <w:tcPr>
                  <w:tcW w:w="1905" w:type="dxa"/>
                  <w:tcMar>
                    <w:top w:w="15" w:type="dxa"/>
                    <w:left w:w="15" w:type="dxa"/>
                    <w:right w:w="15" w:type="dxa"/>
                  </w:tcMar>
                  <w:vAlign w:val="center"/>
                </w:tcPr>
                <w:p w14:paraId="1D5EC7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高压氧科</w:t>
                  </w:r>
                </w:p>
              </w:tc>
              <w:tc>
                <w:tcPr>
                  <w:tcW w:w="1074" w:type="dxa"/>
                  <w:tcMar>
                    <w:top w:w="15" w:type="dxa"/>
                    <w:left w:w="15" w:type="dxa"/>
                    <w:right w:w="15" w:type="dxa"/>
                  </w:tcMar>
                  <w:vAlign w:val="center"/>
                </w:tcPr>
                <w:p w14:paraId="7D0CDF7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F9F88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2EBE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B7CBED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58</w:t>
                  </w:r>
                </w:p>
              </w:tc>
              <w:tc>
                <w:tcPr>
                  <w:tcW w:w="869" w:type="dxa"/>
                  <w:vMerge w:val="continue"/>
                  <w:tcMar>
                    <w:top w:w="15" w:type="dxa"/>
                    <w:left w:w="15" w:type="dxa"/>
                    <w:right w:w="15" w:type="dxa"/>
                  </w:tcMar>
                  <w:vAlign w:val="center"/>
                </w:tcPr>
                <w:p w14:paraId="0600A7B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A1268F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50D0410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医学实验中心</w:t>
                  </w:r>
                </w:p>
              </w:tc>
              <w:tc>
                <w:tcPr>
                  <w:tcW w:w="1074" w:type="dxa"/>
                  <w:tcMar>
                    <w:top w:w="15" w:type="dxa"/>
                    <w:left w:w="15" w:type="dxa"/>
                    <w:right w:w="15" w:type="dxa"/>
                  </w:tcMar>
                  <w:vAlign w:val="center"/>
                </w:tcPr>
                <w:p w14:paraId="2B96EBF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E1A562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93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17AFECE">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59</w:t>
                  </w:r>
                </w:p>
              </w:tc>
              <w:tc>
                <w:tcPr>
                  <w:tcW w:w="869" w:type="dxa"/>
                  <w:vMerge w:val="continue"/>
                  <w:tcMar>
                    <w:top w:w="15" w:type="dxa"/>
                    <w:left w:w="15" w:type="dxa"/>
                    <w:right w:w="15" w:type="dxa"/>
                  </w:tcMar>
                  <w:vAlign w:val="center"/>
                </w:tcPr>
                <w:p w14:paraId="58ED0FE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66A9F4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7C64CB9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体检中心</w:t>
                  </w:r>
                </w:p>
              </w:tc>
              <w:tc>
                <w:tcPr>
                  <w:tcW w:w="1074" w:type="dxa"/>
                  <w:tcMar>
                    <w:top w:w="15" w:type="dxa"/>
                    <w:left w:w="15" w:type="dxa"/>
                    <w:right w:w="15" w:type="dxa"/>
                  </w:tcMar>
                  <w:vAlign w:val="center"/>
                </w:tcPr>
                <w:p w14:paraId="64430D28">
                  <w:pPr>
                    <w:keepNext w:val="0"/>
                    <w:keepLines w:val="0"/>
                    <w:widowControl/>
                    <w:numPr>
                      <w:ilvl w:val="-1"/>
                      <w:numId w:val="0"/>
                    </w:numPr>
                    <w:suppressLineNumbers w:val="0"/>
                    <w:spacing w:line="440" w:lineRule="exact"/>
                    <w:ind w:firstLine="420" w:firstLineChars="175"/>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C77D7C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7B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040D5167">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合计</w:t>
                  </w:r>
                </w:p>
              </w:tc>
              <w:tc>
                <w:tcPr>
                  <w:tcW w:w="1074" w:type="dxa"/>
                  <w:shd w:val="clear" w:color="auto" w:fill="00B0F0"/>
                  <w:tcMar>
                    <w:top w:w="15" w:type="dxa"/>
                    <w:left w:w="15" w:type="dxa"/>
                    <w:right w:w="15" w:type="dxa"/>
                  </w:tcMar>
                  <w:vAlign w:val="center"/>
                </w:tcPr>
                <w:p w14:paraId="3C3ECBB6">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104</w:t>
                  </w:r>
                </w:p>
              </w:tc>
              <w:tc>
                <w:tcPr>
                  <w:tcW w:w="1593" w:type="dxa"/>
                  <w:shd w:val="clear" w:color="auto" w:fill="00B0F0"/>
                  <w:tcMar>
                    <w:top w:w="15" w:type="dxa"/>
                    <w:left w:w="15" w:type="dxa"/>
                    <w:right w:w="15" w:type="dxa"/>
                  </w:tcMar>
                  <w:vAlign w:val="center"/>
                </w:tcPr>
                <w:p w14:paraId="082DE8DB">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r w14:paraId="79A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31BADAD">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60</w:t>
                  </w:r>
                </w:p>
              </w:tc>
              <w:tc>
                <w:tcPr>
                  <w:tcW w:w="869" w:type="dxa"/>
                  <w:vMerge w:val="restart"/>
                  <w:tcMar>
                    <w:top w:w="15" w:type="dxa"/>
                    <w:left w:w="15" w:type="dxa"/>
                    <w:right w:w="15" w:type="dxa"/>
                  </w:tcMar>
                  <w:vAlign w:val="center"/>
                </w:tcPr>
                <w:p w14:paraId="35F78EA2">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总院门诊楼公共区域</w:t>
                  </w:r>
                </w:p>
              </w:tc>
              <w:tc>
                <w:tcPr>
                  <w:tcW w:w="2256" w:type="dxa"/>
                  <w:tcMar>
                    <w:top w:w="15" w:type="dxa"/>
                    <w:left w:w="15" w:type="dxa"/>
                    <w:right w:w="15" w:type="dxa"/>
                  </w:tcMar>
                  <w:vAlign w:val="center"/>
                </w:tcPr>
                <w:p w14:paraId="04CA1403">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60B8FF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综合门诊一区</w:t>
                  </w:r>
                </w:p>
              </w:tc>
              <w:tc>
                <w:tcPr>
                  <w:tcW w:w="1074" w:type="dxa"/>
                  <w:tcMar>
                    <w:top w:w="15" w:type="dxa"/>
                    <w:left w:w="15" w:type="dxa"/>
                    <w:right w:w="15" w:type="dxa"/>
                  </w:tcMar>
                  <w:vAlign w:val="center"/>
                </w:tcPr>
                <w:p w14:paraId="6A6E5B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BC31AA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84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B6082D5">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61</w:t>
                  </w:r>
                </w:p>
              </w:tc>
              <w:tc>
                <w:tcPr>
                  <w:tcW w:w="869" w:type="dxa"/>
                  <w:vMerge w:val="continue"/>
                  <w:tcMar>
                    <w:top w:w="15" w:type="dxa"/>
                    <w:left w:w="15" w:type="dxa"/>
                    <w:right w:w="15" w:type="dxa"/>
                  </w:tcMar>
                  <w:vAlign w:val="center"/>
                </w:tcPr>
                <w:p w14:paraId="14E318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BBB6205">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5C0875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综合门诊二区</w:t>
                  </w:r>
                </w:p>
              </w:tc>
              <w:tc>
                <w:tcPr>
                  <w:tcW w:w="1074" w:type="dxa"/>
                  <w:tcMar>
                    <w:top w:w="15" w:type="dxa"/>
                    <w:left w:w="15" w:type="dxa"/>
                    <w:right w:w="15" w:type="dxa"/>
                  </w:tcMar>
                  <w:vAlign w:val="center"/>
                </w:tcPr>
                <w:p w14:paraId="300B918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B31684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AF7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43AD7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62</w:t>
                  </w:r>
                </w:p>
              </w:tc>
              <w:tc>
                <w:tcPr>
                  <w:tcW w:w="869" w:type="dxa"/>
                  <w:vMerge w:val="continue"/>
                  <w:tcMar>
                    <w:top w:w="15" w:type="dxa"/>
                    <w:left w:w="15" w:type="dxa"/>
                    <w:right w:w="15" w:type="dxa"/>
                  </w:tcMar>
                  <w:vAlign w:val="center"/>
                </w:tcPr>
                <w:p w14:paraId="388D56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9D406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A668F7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综合门诊三区</w:t>
                  </w:r>
                </w:p>
              </w:tc>
              <w:tc>
                <w:tcPr>
                  <w:tcW w:w="1074" w:type="dxa"/>
                  <w:tcMar>
                    <w:top w:w="15" w:type="dxa"/>
                    <w:left w:w="15" w:type="dxa"/>
                    <w:right w:w="15" w:type="dxa"/>
                  </w:tcMar>
                  <w:vAlign w:val="center"/>
                </w:tcPr>
                <w:p w14:paraId="1AB3C9E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10E174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96E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336612A">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63</w:t>
                  </w:r>
                </w:p>
              </w:tc>
              <w:tc>
                <w:tcPr>
                  <w:tcW w:w="869" w:type="dxa"/>
                  <w:vMerge w:val="continue"/>
                  <w:tcMar>
                    <w:top w:w="15" w:type="dxa"/>
                    <w:left w:w="15" w:type="dxa"/>
                    <w:right w:w="15" w:type="dxa"/>
                  </w:tcMar>
                  <w:vAlign w:val="center"/>
                </w:tcPr>
                <w:p w14:paraId="3D35183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3B527A4">
                  <w:pPr>
                    <w:keepNext w:val="0"/>
                    <w:keepLines w:val="0"/>
                    <w:widowControl/>
                    <w:numPr>
                      <w:ilvl w:val="-1"/>
                      <w:numId w:val="0"/>
                    </w:numPr>
                    <w:suppressLineNumbers w:val="0"/>
                    <w:spacing w:line="440" w:lineRule="exact"/>
                    <w:ind w:firstLine="0" w:firstLineChars="0"/>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694730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门诊大厅</w:t>
                  </w:r>
                </w:p>
              </w:tc>
              <w:tc>
                <w:tcPr>
                  <w:tcW w:w="1074" w:type="dxa"/>
                  <w:tcMar>
                    <w:top w:w="15" w:type="dxa"/>
                    <w:left w:w="15" w:type="dxa"/>
                    <w:right w:w="15" w:type="dxa"/>
                  </w:tcMar>
                  <w:vAlign w:val="center"/>
                </w:tcPr>
                <w:p w14:paraId="6445B7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7A78A4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F05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070D8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64</w:t>
                  </w:r>
                </w:p>
              </w:tc>
              <w:tc>
                <w:tcPr>
                  <w:tcW w:w="869" w:type="dxa"/>
                  <w:vMerge w:val="continue"/>
                  <w:tcMar>
                    <w:top w:w="15" w:type="dxa"/>
                    <w:left w:w="15" w:type="dxa"/>
                    <w:right w:w="15" w:type="dxa"/>
                  </w:tcMar>
                  <w:vAlign w:val="center"/>
                </w:tcPr>
                <w:p w14:paraId="2D34FC0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501054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FDF46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一楼诊室外区域点扫</w:t>
                  </w:r>
                </w:p>
              </w:tc>
              <w:tc>
                <w:tcPr>
                  <w:tcW w:w="1074" w:type="dxa"/>
                  <w:tcMar>
                    <w:top w:w="15" w:type="dxa"/>
                    <w:left w:w="15" w:type="dxa"/>
                    <w:right w:w="15" w:type="dxa"/>
                  </w:tcMar>
                  <w:vAlign w:val="center"/>
                </w:tcPr>
                <w:p w14:paraId="386964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53C6E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0D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909DD4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65</w:t>
                  </w:r>
                </w:p>
              </w:tc>
              <w:tc>
                <w:tcPr>
                  <w:tcW w:w="869" w:type="dxa"/>
                  <w:vMerge w:val="continue"/>
                  <w:tcMar>
                    <w:top w:w="15" w:type="dxa"/>
                    <w:left w:w="15" w:type="dxa"/>
                    <w:right w:w="15" w:type="dxa"/>
                  </w:tcMar>
                  <w:vAlign w:val="center"/>
                </w:tcPr>
                <w:p w14:paraId="22E3B8D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3823A4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D3AE7E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门诊公共卫生间</w:t>
                  </w:r>
                </w:p>
              </w:tc>
              <w:tc>
                <w:tcPr>
                  <w:tcW w:w="1074" w:type="dxa"/>
                  <w:tcMar>
                    <w:top w:w="15" w:type="dxa"/>
                    <w:left w:w="15" w:type="dxa"/>
                    <w:right w:w="15" w:type="dxa"/>
                  </w:tcMar>
                  <w:vAlign w:val="center"/>
                </w:tcPr>
                <w:p w14:paraId="7B6CEF9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A5D102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AA0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54CF8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66</w:t>
                  </w:r>
                </w:p>
              </w:tc>
              <w:tc>
                <w:tcPr>
                  <w:tcW w:w="869" w:type="dxa"/>
                  <w:vMerge w:val="continue"/>
                  <w:tcMar>
                    <w:top w:w="15" w:type="dxa"/>
                    <w:left w:w="15" w:type="dxa"/>
                    <w:right w:w="15" w:type="dxa"/>
                  </w:tcMar>
                  <w:vAlign w:val="center"/>
                </w:tcPr>
                <w:p w14:paraId="25EF48B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2639DB1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shd w:val="clear" w:color="auto" w:fill="auto"/>
                  <w:tcMar>
                    <w:top w:w="15" w:type="dxa"/>
                    <w:left w:w="15" w:type="dxa"/>
                    <w:right w:w="15" w:type="dxa"/>
                  </w:tcMar>
                  <w:vAlign w:val="center"/>
                </w:tcPr>
                <w:p w14:paraId="097253F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门诊2—5楼+顶层公共区域+公共卫生间</w:t>
                  </w:r>
                </w:p>
              </w:tc>
              <w:tc>
                <w:tcPr>
                  <w:tcW w:w="1074" w:type="dxa"/>
                  <w:shd w:val="clear" w:color="auto" w:fill="auto"/>
                  <w:tcMar>
                    <w:top w:w="15" w:type="dxa"/>
                    <w:left w:w="15" w:type="dxa"/>
                    <w:right w:w="15" w:type="dxa"/>
                  </w:tcMar>
                  <w:vAlign w:val="center"/>
                </w:tcPr>
                <w:p w14:paraId="5551C67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593" w:type="dxa"/>
                  <w:tcMar>
                    <w:top w:w="15" w:type="dxa"/>
                    <w:left w:w="15" w:type="dxa"/>
                    <w:right w:w="15" w:type="dxa"/>
                  </w:tcMar>
                  <w:vAlign w:val="center"/>
                </w:tcPr>
                <w:p w14:paraId="639D151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38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4756BC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67</w:t>
                  </w:r>
                </w:p>
              </w:tc>
              <w:tc>
                <w:tcPr>
                  <w:tcW w:w="869" w:type="dxa"/>
                  <w:vMerge w:val="continue"/>
                  <w:tcMar>
                    <w:top w:w="15" w:type="dxa"/>
                    <w:left w:w="15" w:type="dxa"/>
                    <w:right w:w="15" w:type="dxa"/>
                  </w:tcMar>
                  <w:vAlign w:val="center"/>
                </w:tcPr>
                <w:p w14:paraId="23150FA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68E323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A0597A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洗地操作</w:t>
                  </w:r>
                </w:p>
              </w:tc>
              <w:tc>
                <w:tcPr>
                  <w:tcW w:w="1074" w:type="dxa"/>
                  <w:tcMar>
                    <w:top w:w="15" w:type="dxa"/>
                    <w:left w:w="15" w:type="dxa"/>
                    <w:right w:w="15" w:type="dxa"/>
                  </w:tcMar>
                  <w:vAlign w:val="center"/>
                </w:tcPr>
                <w:p w14:paraId="42BE9627">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65F630D9">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院区室内外所有地面清洗</w:t>
                  </w:r>
                </w:p>
              </w:tc>
            </w:tr>
            <w:tr w14:paraId="6A86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D08AE3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68</w:t>
                  </w:r>
                </w:p>
              </w:tc>
              <w:tc>
                <w:tcPr>
                  <w:tcW w:w="869" w:type="dxa"/>
                  <w:vMerge w:val="continue"/>
                  <w:tcMar>
                    <w:top w:w="15" w:type="dxa"/>
                    <w:left w:w="15" w:type="dxa"/>
                    <w:right w:w="15" w:type="dxa"/>
                  </w:tcMar>
                  <w:vAlign w:val="center"/>
                </w:tcPr>
                <w:p w14:paraId="08E36A1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ED6261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A4DC6E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门诊玻璃清洁</w:t>
                  </w:r>
                </w:p>
              </w:tc>
              <w:tc>
                <w:tcPr>
                  <w:tcW w:w="1074" w:type="dxa"/>
                  <w:tcMar>
                    <w:top w:w="15" w:type="dxa"/>
                    <w:left w:w="15" w:type="dxa"/>
                    <w:right w:w="15" w:type="dxa"/>
                  </w:tcMar>
                  <w:vAlign w:val="center"/>
                </w:tcPr>
                <w:p w14:paraId="47B855E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4C07534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7A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EA04BB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70</w:t>
                  </w:r>
                </w:p>
              </w:tc>
              <w:tc>
                <w:tcPr>
                  <w:tcW w:w="869" w:type="dxa"/>
                  <w:vMerge w:val="continue"/>
                  <w:tcMar>
                    <w:top w:w="15" w:type="dxa"/>
                    <w:left w:w="15" w:type="dxa"/>
                    <w:right w:w="15" w:type="dxa"/>
                  </w:tcMar>
                  <w:vAlign w:val="center"/>
                </w:tcPr>
                <w:p w14:paraId="70A98D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BFD23D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259DE0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门诊排风口清洗</w:t>
                  </w:r>
                </w:p>
              </w:tc>
              <w:tc>
                <w:tcPr>
                  <w:tcW w:w="1074" w:type="dxa"/>
                  <w:tcMar>
                    <w:top w:w="15" w:type="dxa"/>
                    <w:left w:w="15" w:type="dxa"/>
                    <w:right w:w="15" w:type="dxa"/>
                  </w:tcMar>
                  <w:vAlign w:val="center"/>
                </w:tcPr>
                <w:p w14:paraId="6A8B405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6BC8FC0E">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物表清洗、滤网清洗</w:t>
                  </w:r>
                </w:p>
              </w:tc>
            </w:tr>
            <w:tr w14:paraId="7F2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ACF717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71</w:t>
                  </w:r>
                </w:p>
              </w:tc>
              <w:tc>
                <w:tcPr>
                  <w:tcW w:w="869" w:type="dxa"/>
                  <w:vMerge w:val="continue"/>
                  <w:tcMar>
                    <w:top w:w="15" w:type="dxa"/>
                    <w:left w:w="15" w:type="dxa"/>
                    <w:right w:w="15" w:type="dxa"/>
                  </w:tcMar>
                  <w:vAlign w:val="center"/>
                </w:tcPr>
                <w:p w14:paraId="7895199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A41A4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56FB27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行政办公楼共区域+卫生间清洁</w:t>
                  </w:r>
                </w:p>
              </w:tc>
              <w:tc>
                <w:tcPr>
                  <w:tcW w:w="1074" w:type="dxa"/>
                  <w:tcMar>
                    <w:top w:w="15" w:type="dxa"/>
                    <w:left w:w="15" w:type="dxa"/>
                    <w:right w:w="15" w:type="dxa"/>
                  </w:tcMar>
                  <w:vAlign w:val="center"/>
                </w:tcPr>
                <w:p w14:paraId="4BB6BC6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3720B69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4E8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242976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72</w:t>
                  </w:r>
                </w:p>
              </w:tc>
              <w:tc>
                <w:tcPr>
                  <w:tcW w:w="869" w:type="dxa"/>
                  <w:vMerge w:val="continue"/>
                  <w:tcMar>
                    <w:top w:w="15" w:type="dxa"/>
                    <w:left w:w="15" w:type="dxa"/>
                    <w:right w:w="15" w:type="dxa"/>
                  </w:tcMar>
                  <w:vAlign w:val="center"/>
                </w:tcPr>
                <w:p w14:paraId="097FB2E9">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AC3639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0854BA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会议室+技能培训中心</w:t>
                  </w:r>
                </w:p>
              </w:tc>
              <w:tc>
                <w:tcPr>
                  <w:tcW w:w="1074" w:type="dxa"/>
                  <w:tcMar>
                    <w:top w:w="15" w:type="dxa"/>
                    <w:left w:w="15" w:type="dxa"/>
                    <w:right w:w="15" w:type="dxa"/>
                  </w:tcMar>
                  <w:vAlign w:val="center"/>
                </w:tcPr>
                <w:p w14:paraId="0F12AE4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shd w:val="clear" w:color="auto" w:fill="auto"/>
                  <w:tcMar>
                    <w:top w:w="15" w:type="dxa"/>
                    <w:left w:w="15" w:type="dxa"/>
                    <w:right w:w="15" w:type="dxa"/>
                  </w:tcMar>
                  <w:vAlign w:val="center"/>
                </w:tcPr>
                <w:p w14:paraId="657E4E7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含2楼阶梯会议室、4楼学术报告厅、急诊5楼培训中心等</w:t>
                  </w:r>
                </w:p>
              </w:tc>
            </w:tr>
            <w:tr w14:paraId="1F10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240857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73</w:t>
                  </w:r>
                </w:p>
              </w:tc>
              <w:tc>
                <w:tcPr>
                  <w:tcW w:w="869" w:type="dxa"/>
                  <w:vMerge w:val="restart"/>
                  <w:tcMar>
                    <w:top w:w="15" w:type="dxa"/>
                    <w:left w:w="15" w:type="dxa"/>
                    <w:right w:w="15" w:type="dxa"/>
                  </w:tcMar>
                  <w:vAlign w:val="center"/>
                </w:tcPr>
                <w:p w14:paraId="10AA418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总院住院部公共区域</w:t>
                  </w:r>
                </w:p>
              </w:tc>
              <w:tc>
                <w:tcPr>
                  <w:tcW w:w="2256" w:type="dxa"/>
                  <w:tcMar>
                    <w:top w:w="15" w:type="dxa"/>
                    <w:left w:w="15" w:type="dxa"/>
                    <w:right w:w="15" w:type="dxa"/>
                  </w:tcMar>
                  <w:vAlign w:val="center"/>
                </w:tcPr>
                <w:p w14:paraId="0B7E012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3F4A93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医疗垃圾暂存间</w:t>
                  </w:r>
                </w:p>
              </w:tc>
              <w:tc>
                <w:tcPr>
                  <w:tcW w:w="1074" w:type="dxa"/>
                  <w:tcMar>
                    <w:top w:w="15" w:type="dxa"/>
                    <w:left w:w="15" w:type="dxa"/>
                    <w:right w:w="15" w:type="dxa"/>
                  </w:tcMar>
                  <w:vAlign w:val="center"/>
                </w:tcPr>
                <w:p w14:paraId="5EE5DCE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224312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48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36A052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74</w:t>
                  </w:r>
                </w:p>
              </w:tc>
              <w:tc>
                <w:tcPr>
                  <w:tcW w:w="869" w:type="dxa"/>
                  <w:vMerge w:val="continue"/>
                  <w:tcMar>
                    <w:top w:w="15" w:type="dxa"/>
                    <w:left w:w="15" w:type="dxa"/>
                    <w:right w:w="15" w:type="dxa"/>
                  </w:tcMar>
                  <w:vAlign w:val="center"/>
                </w:tcPr>
                <w:p w14:paraId="47016AB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EC4776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F7E71C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门诊+住院部医疗垃圾收集员</w:t>
                  </w:r>
                </w:p>
              </w:tc>
              <w:tc>
                <w:tcPr>
                  <w:tcW w:w="1074" w:type="dxa"/>
                  <w:tcMar>
                    <w:top w:w="15" w:type="dxa"/>
                    <w:left w:w="15" w:type="dxa"/>
                    <w:right w:w="15" w:type="dxa"/>
                  </w:tcMar>
                  <w:vAlign w:val="center"/>
                </w:tcPr>
                <w:p w14:paraId="25C9F2E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5DC3B0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4D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B65A97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75</w:t>
                  </w:r>
                </w:p>
              </w:tc>
              <w:tc>
                <w:tcPr>
                  <w:tcW w:w="869" w:type="dxa"/>
                  <w:vMerge w:val="continue"/>
                  <w:tcMar>
                    <w:top w:w="15" w:type="dxa"/>
                    <w:left w:w="15" w:type="dxa"/>
                    <w:right w:w="15" w:type="dxa"/>
                  </w:tcMar>
                  <w:vAlign w:val="center"/>
                </w:tcPr>
                <w:p w14:paraId="2184AF1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619DE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2D541B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门诊+住院生活垃圾收集员</w:t>
                  </w:r>
                </w:p>
              </w:tc>
              <w:tc>
                <w:tcPr>
                  <w:tcW w:w="1074" w:type="dxa"/>
                  <w:tcMar>
                    <w:top w:w="15" w:type="dxa"/>
                    <w:left w:w="15" w:type="dxa"/>
                    <w:right w:w="15" w:type="dxa"/>
                  </w:tcMar>
                  <w:vAlign w:val="center"/>
                </w:tcPr>
                <w:p w14:paraId="6E5F567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356A357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A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1B2E61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76</w:t>
                  </w:r>
                </w:p>
              </w:tc>
              <w:tc>
                <w:tcPr>
                  <w:tcW w:w="869" w:type="dxa"/>
                  <w:vMerge w:val="continue"/>
                  <w:tcMar>
                    <w:top w:w="15" w:type="dxa"/>
                    <w:left w:w="15" w:type="dxa"/>
                    <w:right w:w="15" w:type="dxa"/>
                  </w:tcMar>
                  <w:vAlign w:val="center"/>
                </w:tcPr>
                <w:p w14:paraId="0F8086A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48DB28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C05BDB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收门诊+住院部输液空瓶</w:t>
                  </w:r>
                </w:p>
              </w:tc>
              <w:tc>
                <w:tcPr>
                  <w:tcW w:w="1074" w:type="dxa"/>
                  <w:tcMar>
                    <w:top w:w="15" w:type="dxa"/>
                    <w:left w:w="15" w:type="dxa"/>
                    <w:right w:w="15" w:type="dxa"/>
                  </w:tcMar>
                  <w:vAlign w:val="center"/>
                </w:tcPr>
                <w:p w14:paraId="304B847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1A1E1B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71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A25F5A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77</w:t>
                  </w:r>
                </w:p>
              </w:tc>
              <w:tc>
                <w:tcPr>
                  <w:tcW w:w="869" w:type="dxa"/>
                  <w:vMerge w:val="continue"/>
                  <w:tcMar>
                    <w:top w:w="15" w:type="dxa"/>
                    <w:left w:w="15" w:type="dxa"/>
                    <w:right w:w="15" w:type="dxa"/>
                  </w:tcMar>
                  <w:vAlign w:val="center"/>
                </w:tcPr>
                <w:p w14:paraId="56D7E95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24E1E5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EFBAA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门诊+住院部大输液运送</w:t>
                  </w:r>
                </w:p>
              </w:tc>
              <w:tc>
                <w:tcPr>
                  <w:tcW w:w="1074" w:type="dxa"/>
                  <w:tcMar>
                    <w:top w:w="15" w:type="dxa"/>
                    <w:left w:w="15" w:type="dxa"/>
                    <w:right w:w="15" w:type="dxa"/>
                  </w:tcMar>
                  <w:vAlign w:val="center"/>
                </w:tcPr>
                <w:p w14:paraId="0450174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CFD026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6E5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52E988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78</w:t>
                  </w:r>
                </w:p>
              </w:tc>
              <w:tc>
                <w:tcPr>
                  <w:tcW w:w="869" w:type="dxa"/>
                  <w:vMerge w:val="continue"/>
                  <w:tcMar>
                    <w:top w:w="15" w:type="dxa"/>
                    <w:left w:w="15" w:type="dxa"/>
                    <w:right w:w="15" w:type="dxa"/>
                  </w:tcMar>
                  <w:vAlign w:val="center"/>
                </w:tcPr>
                <w:p w14:paraId="2E026C6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C370DE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98E1FF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病区夜间收集生活垃圾</w:t>
                  </w:r>
                </w:p>
              </w:tc>
              <w:tc>
                <w:tcPr>
                  <w:tcW w:w="1074" w:type="dxa"/>
                  <w:tcMar>
                    <w:top w:w="15" w:type="dxa"/>
                    <w:left w:w="15" w:type="dxa"/>
                    <w:right w:w="15" w:type="dxa"/>
                  </w:tcMar>
                  <w:vAlign w:val="center"/>
                </w:tcPr>
                <w:p w14:paraId="5C5878E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820A6D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79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C91433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80</w:t>
                  </w:r>
                </w:p>
              </w:tc>
              <w:tc>
                <w:tcPr>
                  <w:tcW w:w="869" w:type="dxa"/>
                  <w:vMerge w:val="continue"/>
                  <w:tcMar>
                    <w:top w:w="15" w:type="dxa"/>
                    <w:left w:w="15" w:type="dxa"/>
                    <w:right w:w="15" w:type="dxa"/>
                  </w:tcMar>
                  <w:vAlign w:val="center"/>
                </w:tcPr>
                <w:p w14:paraId="2267286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B0C465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999DD02">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空中花园</w:t>
                  </w:r>
                </w:p>
              </w:tc>
              <w:tc>
                <w:tcPr>
                  <w:tcW w:w="1074" w:type="dxa"/>
                  <w:tcMar>
                    <w:top w:w="15" w:type="dxa"/>
                    <w:left w:w="15" w:type="dxa"/>
                    <w:right w:w="15" w:type="dxa"/>
                  </w:tcMar>
                  <w:vAlign w:val="center"/>
                </w:tcPr>
                <w:p w14:paraId="0D1B9E7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AD0C1E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BF0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6843A8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81</w:t>
                  </w:r>
                </w:p>
              </w:tc>
              <w:tc>
                <w:tcPr>
                  <w:tcW w:w="869" w:type="dxa"/>
                  <w:vMerge w:val="continue"/>
                  <w:tcMar>
                    <w:top w:w="15" w:type="dxa"/>
                    <w:left w:w="15" w:type="dxa"/>
                    <w:right w:w="15" w:type="dxa"/>
                  </w:tcMar>
                  <w:vAlign w:val="center"/>
                </w:tcPr>
                <w:p w14:paraId="733F92B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FDE6F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1F76B1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住院部1—16楼点扫</w:t>
                  </w:r>
                </w:p>
              </w:tc>
              <w:tc>
                <w:tcPr>
                  <w:tcW w:w="1074" w:type="dxa"/>
                  <w:tcMar>
                    <w:top w:w="15" w:type="dxa"/>
                    <w:left w:w="15" w:type="dxa"/>
                    <w:right w:w="15" w:type="dxa"/>
                  </w:tcMar>
                  <w:vAlign w:val="center"/>
                </w:tcPr>
                <w:p w14:paraId="56CFCB1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F111E5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6B2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B24E78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82</w:t>
                  </w:r>
                </w:p>
              </w:tc>
              <w:tc>
                <w:tcPr>
                  <w:tcW w:w="869" w:type="dxa"/>
                  <w:vMerge w:val="continue"/>
                  <w:tcMar>
                    <w:top w:w="15" w:type="dxa"/>
                    <w:left w:w="15" w:type="dxa"/>
                    <w:right w:w="15" w:type="dxa"/>
                  </w:tcMar>
                  <w:vAlign w:val="center"/>
                </w:tcPr>
                <w:p w14:paraId="56FBD5E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991226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5F927F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住院部玻璃清洁</w:t>
                  </w:r>
                </w:p>
              </w:tc>
              <w:tc>
                <w:tcPr>
                  <w:tcW w:w="1074" w:type="dxa"/>
                  <w:tcMar>
                    <w:top w:w="15" w:type="dxa"/>
                    <w:left w:w="15" w:type="dxa"/>
                    <w:right w:w="15" w:type="dxa"/>
                  </w:tcMar>
                  <w:vAlign w:val="center"/>
                </w:tcPr>
                <w:p w14:paraId="55BDF22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7862A61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774E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B67B907">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83</w:t>
                  </w:r>
                </w:p>
              </w:tc>
              <w:tc>
                <w:tcPr>
                  <w:tcW w:w="869" w:type="dxa"/>
                  <w:vMerge w:val="continue"/>
                  <w:tcMar>
                    <w:top w:w="15" w:type="dxa"/>
                    <w:left w:w="15" w:type="dxa"/>
                    <w:right w:w="15" w:type="dxa"/>
                  </w:tcMar>
                  <w:vAlign w:val="center"/>
                </w:tcPr>
                <w:p w14:paraId="3DF0415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469D6F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FC35F9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住院部排风口清洁</w:t>
                  </w:r>
                </w:p>
              </w:tc>
              <w:tc>
                <w:tcPr>
                  <w:tcW w:w="1074" w:type="dxa"/>
                  <w:tcMar>
                    <w:top w:w="15" w:type="dxa"/>
                    <w:left w:w="15" w:type="dxa"/>
                    <w:right w:w="15" w:type="dxa"/>
                  </w:tcMar>
                  <w:vAlign w:val="center"/>
                </w:tcPr>
                <w:p w14:paraId="6FC4208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2772C54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57F3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370E353">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84</w:t>
                  </w:r>
                </w:p>
              </w:tc>
              <w:tc>
                <w:tcPr>
                  <w:tcW w:w="869" w:type="dxa"/>
                  <w:vMerge w:val="continue"/>
                  <w:tcMar>
                    <w:top w:w="15" w:type="dxa"/>
                    <w:left w:w="15" w:type="dxa"/>
                    <w:right w:w="15" w:type="dxa"/>
                  </w:tcMar>
                  <w:vAlign w:val="center"/>
                </w:tcPr>
                <w:p w14:paraId="1B47EBD3">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800CCB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A02EE6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外围地面清洁、绿化养护、室内外球场、门诊中庭顶部玻璃顶面、门诊进门内部门头顶部玻璃、急诊入口顶部玻璃、门诊3楼党员活动中心、门诊4楼职工之家、病案室（含综合档案室）等</w:t>
                  </w:r>
                </w:p>
              </w:tc>
              <w:tc>
                <w:tcPr>
                  <w:tcW w:w="1074" w:type="dxa"/>
                  <w:tcMar>
                    <w:top w:w="15" w:type="dxa"/>
                    <w:left w:w="15" w:type="dxa"/>
                    <w:right w:w="15" w:type="dxa"/>
                  </w:tcMar>
                  <w:vAlign w:val="center"/>
                </w:tcPr>
                <w:p w14:paraId="54BE12E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27D9F46C">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参考人数7人，投标人自行拟定岗位人数，可根据其它公共区域岗位情况在保证工作质量的前提下自行调派兼职人员</w:t>
                  </w:r>
                </w:p>
              </w:tc>
            </w:tr>
            <w:tr w14:paraId="31D0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4AB960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85</w:t>
                  </w:r>
                </w:p>
              </w:tc>
              <w:tc>
                <w:tcPr>
                  <w:tcW w:w="869" w:type="dxa"/>
                  <w:vMerge w:val="continue"/>
                  <w:tcMar>
                    <w:top w:w="15" w:type="dxa"/>
                    <w:left w:w="15" w:type="dxa"/>
                    <w:right w:w="15" w:type="dxa"/>
                  </w:tcMar>
                  <w:vAlign w:val="center"/>
                </w:tcPr>
                <w:p w14:paraId="26CC992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F083F6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F251E0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外围扫地机驾驶操作</w:t>
                  </w:r>
                </w:p>
              </w:tc>
              <w:tc>
                <w:tcPr>
                  <w:tcW w:w="1074" w:type="dxa"/>
                  <w:tcMar>
                    <w:top w:w="15" w:type="dxa"/>
                    <w:left w:w="15" w:type="dxa"/>
                    <w:right w:w="15" w:type="dxa"/>
                  </w:tcMar>
                  <w:vAlign w:val="center"/>
                </w:tcPr>
                <w:p w14:paraId="743CE3F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4D8728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0507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F6447A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86</w:t>
                  </w:r>
                </w:p>
              </w:tc>
              <w:tc>
                <w:tcPr>
                  <w:tcW w:w="869" w:type="dxa"/>
                  <w:vMerge w:val="continue"/>
                  <w:tcMar>
                    <w:top w:w="15" w:type="dxa"/>
                    <w:left w:w="15" w:type="dxa"/>
                    <w:right w:w="15" w:type="dxa"/>
                  </w:tcMar>
                  <w:vAlign w:val="center"/>
                </w:tcPr>
                <w:p w14:paraId="2F2A7382">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1E83D1E">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43AD51F">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一房一拖清洗消毒</w:t>
                  </w:r>
                </w:p>
              </w:tc>
              <w:tc>
                <w:tcPr>
                  <w:tcW w:w="1074" w:type="dxa"/>
                  <w:tcMar>
                    <w:top w:w="15" w:type="dxa"/>
                    <w:left w:w="15" w:type="dxa"/>
                    <w:right w:w="15" w:type="dxa"/>
                  </w:tcMar>
                  <w:vAlign w:val="center"/>
                </w:tcPr>
                <w:p w14:paraId="07ABCC7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A104CB4">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107A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E99F5F5">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w:t>
                  </w:r>
                </w:p>
              </w:tc>
              <w:tc>
                <w:tcPr>
                  <w:tcW w:w="869" w:type="dxa"/>
                  <w:vMerge w:val="continue"/>
                  <w:tcMar>
                    <w:top w:w="15" w:type="dxa"/>
                    <w:left w:w="15" w:type="dxa"/>
                    <w:right w:w="15" w:type="dxa"/>
                  </w:tcMar>
                  <w:vAlign w:val="center"/>
                </w:tcPr>
                <w:p w14:paraId="5BE876A8">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8688649">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5E72D5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商业步行街</w:t>
                  </w:r>
                </w:p>
              </w:tc>
              <w:tc>
                <w:tcPr>
                  <w:tcW w:w="1074" w:type="dxa"/>
                  <w:tcMar>
                    <w:top w:w="15" w:type="dxa"/>
                    <w:left w:w="15" w:type="dxa"/>
                    <w:right w:w="15" w:type="dxa"/>
                  </w:tcMar>
                  <w:vAlign w:val="center"/>
                </w:tcPr>
                <w:p w14:paraId="02F2A53B">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1AA3816">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r>
            <w:tr w14:paraId="43DA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C9A0F24">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88</w:t>
                  </w:r>
                </w:p>
              </w:tc>
              <w:tc>
                <w:tcPr>
                  <w:tcW w:w="869" w:type="dxa"/>
                  <w:vMerge w:val="continue"/>
                  <w:tcMar>
                    <w:top w:w="15" w:type="dxa"/>
                    <w:left w:w="15" w:type="dxa"/>
                    <w:right w:w="15" w:type="dxa"/>
                  </w:tcMar>
                  <w:vAlign w:val="center"/>
                </w:tcPr>
                <w:p w14:paraId="66E32160">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7F93BD6">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B7A0B61">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1074" w:type="dxa"/>
                  <w:tcMar>
                    <w:top w:w="15" w:type="dxa"/>
                    <w:left w:w="15" w:type="dxa"/>
                    <w:right w:w="15" w:type="dxa"/>
                  </w:tcMar>
                  <w:vAlign w:val="center"/>
                </w:tcPr>
                <w:p w14:paraId="5EC5900E">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593" w:type="dxa"/>
                  <w:tcMar>
                    <w:top w:w="15" w:type="dxa"/>
                    <w:left w:w="15" w:type="dxa"/>
                    <w:right w:w="15" w:type="dxa"/>
                  </w:tcMar>
                  <w:vAlign w:val="center"/>
                </w:tcPr>
                <w:p w14:paraId="6DB7E95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其中4人固定并负责电梯运行工作</w:t>
                  </w:r>
                </w:p>
              </w:tc>
            </w:tr>
            <w:tr w14:paraId="0D8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AF5D125">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89</w:t>
                  </w:r>
                </w:p>
              </w:tc>
              <w:tc>
                <w:tcPr>
                  <w:tcW w:w="869" w:type="dxa"/>
                  <w:vMerge w:val="continue"/>
                  <w:tcMar>
                    <w:top w:w="15" w:type="dxa"/>
                    <w:left w:w="15" w:type="dxa"/>
                    <w:right w:w="15" w:type="dxa"/>
                  </w:tcMar>
                  <w:vAlign w:val="center"/>
                </w:tcPr>
                <w:p w14:paraId="44A781D5">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8ED16AC">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A534FDB">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领班</w:t>
                  </w:r>
                </w:p>
              </w:tc>
              <w:tc>
                <w:tcPr>
                  <w:tcW w:w="1074" w:type="dxa"/>
                  <w:tcMar>
                    <w:top w:w="15" w:type="dxa"/>
                    <w:left w:w="15" w:type="dxa"/>
                    <w:right w:w="15" w:type="dxa"/>
                  </w:tcMar>
                  <w:vAlign w:val="center"/>
                </w:tcPr>
                <w:p w14:paraId="7943EC5C">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279A31BA">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门诊、住院部、外围，负责总院区管理工作</w:t>
                  </w:r>
                </w:p>
              </w:tc>
            </w:tr>
            <w:tr w14:paraId="3675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85198B8">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90</w:t>
                  </w:r>
                </w:p>
              </w:tc>
              <w:tc>
                <w:tcPr>
                  <w:tcW w:w="869" w:type="dxa"/>
                  <w:vMerge w:val="continue"/>
                  <w:tcMar>
                    <w:top w:w="15" w:type="dxa"/>
                    <w:left w:w="15" w:type="dxa"/>
                    <w:right w:w="15" w:type="dxa"/>
                  </w:tcMar>
                  <w:vAlign w:val="center"/>
                </w:tcPr>
                <w:p w14:paraId="447BFC4F">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EDABF8A">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0FEEBCD">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管理人员</w:t>
                  </w:r>
                </w:p>
              </w:tc>
              <w:tc>
                <w:tcPr>
                  <w:tcW w:w="1074" w:type="dxa"/>
                  <w:tcMar>
                    <w:top w:w="15" w:type="dxa"/>
                    <w:left w:w="15" w:type="dxa"/>
                    <w:right w:w="15" w:type="dxa"/>
                  </w:tcMar>
                  <w:vAlign w:val="center"/>
                </w:tcPr>
                <w:p w14:paraId="3B46662D">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37B142A0">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负责总院区管理工作</w:t>
                  </w:r>
                </w:p>
              </w:tc>
            </w:tr>
            <w:tr w14:paraId="1E98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1506364">
                  <w:pPr>
                    <w:keepNext w:val="0"/>
                    <w:keepLines w:val="0"/>
                    <w:widowControl/>
                    <w:numPr>
                      <w:ilvl w:val="-1"/>
                      <w:numId w:val="0"/>
                    </w:numPr>
                    <w:suppressLineNumbers w:val="0"/>
                    <w:spacing w:line="440" w:lineRule="exact"/>
                    <w:jc w:val="left"/>
                    <w:textAlignment w:val="auto"/>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91</w:t>
                  </w:r>
                </w:p>
              </w:tc>
              <w:tc>
                <w:tcPr>
                  <w:tcW w:w="869" w:type="dxa"/>
                  <w:vMerge w:val="continue"/>
                  <w:tcMar>
                    <w:top w:w="15" w:type="dxa"/>
                    <w:left w:w="15" w:type="dxa"/>
                    <w:right w:w="15" w:type="dxa"/>
                  </w:tcMar>
                  <w:vAlign w:val="center"/>
                </w:tcPr>
                <w:p w14:paraId="1788A18A">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347732B">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E721E98">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停车场</w:t>
                  </w:r>
                </w:p>
              </w:tc>
              <w:tc>
                <w:tcPr>
                  <w:tcW w:w="1074" w:type="dxa"/>
                  <w:tcMar>
                    <w:top w:w="15" w:type="dxa"/>
                    <w:left w:w="15" w:type="dxa"/>
                    <w:right w:w="15" w:type="dxa"/>
                  </w:tcMar>
                  <w:vAlign w:val="center"/>
                </w:tcPr>
                <w:p w14:paraId="155BCE91">
                  <w:pPr>
                    <w:keepNext w:val="0"/>
                    <w:keepLines w:val="0"/>
                    <w:widowControl/>
                    <w:numPr>
                      <w:ilvl w:val="-1"/>
                      <w:numId w:val="0"/>
                    </w:numPr>
                    <w:suppressLineNumbers w:val="0"/>
                    <w:spacing w:line="440" w:lineRule="exact"/>
                    <w:ind w:firstLine="420" w:firstLineChars="175"/>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2AB7FB3">
                  <w:pPr>
                    <w:keepNext w:val="0"/>
                    <w:keepLines w:val="0"/>
                    <w:widowControl/>
                    <w:numPr>
                      <w:ilvl w:val="-1"/>
                      <w:numId w:val="0"/>
                    </w:numPr>
                    <w:suppressLineNumbers w:val="0"/>
                    <w:spacing w:line="440" w:lineRule="exact"/>
                    <w:jc w:val="left"/>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含地上及地下停车场</w:t>
                  </w:r>
                </w:p>
              </w:tc>
            </w:tr>
            <w:tr w14:paraId="021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6FCC8309">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公共区域合计</w:t>
                  </w:r>
                </w:p>
              </w:tc>
              <w:tc>
                <w:tcPr>
                  <w:tcW w:w="1074" w:type="dxa"/>
                  <w:shd w:val="clear" w:color="auto" w:fill="00B0F0"/>
                  <w:tcMar>
                    <w:top w:w="15" w:type="dxa"/>
                    <w:left w:w="15" w:type="dxa"/>
                    <w:right w:w="15" w:type="dxa"/>
                  </w:tcMar>
                  <w:vAlign w:val="center"/>
                </w:tcPr>
                <w:p w14:paraId="49713A21">
                  <w:pPr>
                    <w:keepNext w:val="0"/>
                    <w:keepLines w:val="0"/>
                    <w:widowControl/>
                    <w:numPr>
                      <w:ilvl w:val="-1"/>
                      <w:numId w:val="0"/>
                    </w:numPr>
                    <w:suppressLineNumbers w:val="0"/>
                    <w:spacing w:line="440" w:lineRule="exact"/>
                    <w:ind w:firstLine="422" w:firstLineChars="175"/>
                    <w:jc w:val="left"/>
                    <w:textAlignment w:val="auto"/>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101</w:t>
                  </w:r>
                </w:p>
              </w:tc>
              <w:tc>
                <w:tcPr>
                  <w:tcW w:w="1593" w:type="dxa"/>
                  <w:shd w:val="clear" w:color="auto" w:fill="00B0F0"/>
                  <w:tcMar>
                    <w:top w:w="15" w:type="dxa"/>
                    <w:left w:w="15" w:type="dxa"/>
                    <w:right w:w="15" w:type="dxa"/>
                  </w:tcMar>
                  <w:vAlign w:val="center"/>
                </w:tcPr>
                <w:p w14:paraId="448F0772">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r w14:paraId="015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5709E2C8">
                  <w:pPr>
                    <w:keepNext w:val="0"/>
                    <w:keepLines w:val="0"/>
                    <w:widowControl/>
                    <w:numPr>
                      <w:ilvl w:val="-1"/>
                      <w:numId w:val="0"/>
                    </w:numPr>
                    <w:suppressLineNumbers w:val="0"/>
                    <w:spacing w:line="440" w:lineRule="exact"/>
                    <w:ind w:firstLine="422" w:firstLineChars="175"/>
                    <w:jc w:val="left"/>
                    <w:textAlignment w:val="auto"/>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总院人员合计</w:t>
                  </w:r>
                </w:p>
              </w:tc>
              <w:tc>
                <w:tcPr>
                  <w:tcW w:w="1074" w:type="dxa"/>
                  <w:shd w:val="clear" w:color="auto" w:fill="00B0F0"/>
                  <w:tcMar>
                    <w:top w:w="15" w:type="dxa"/>
                    <w:left w:w="15" w:type="dxa"/>
                    <w:right w:w="15" w:type="dxa"/>
                  </w:tcMar>
                  <w:vAlign w:val="center"/>
                </w:tcPr>
                <w:p w14:paraId="6BE1CCFA">
                  <w:pPr>
                    <w:keepNext w:val="0"/>
                    <w:keepLines w:val="0"/>
                    <w:widowControl/>
                    <w:numPr>
                      <w:ilvl w:val="-1"/>
                      <w:numId w:val="0"/>
                    </w:numPr>
                    <w:suppressLineNumbers w:val="0"/>
                    <w:spacing w:line="440" w:lineRule="exact"/>
                    <w:ind w:firstLine="422" w:firstLineChars="175"/>
                    <w:jc w:val="left"/>
                    <w:textAlignment w:val="auto"/>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205</w:t>
                  </w:r>
                </w:p>
              </w:tc>
              <w:tc>
                <w:tcPr>
                  <w:tcW w:w="1593" w:type="dxa"/>
                  <w:shd w:val="clear" w:color="auto" w:fill="00B0F0"/>
                  <w:tcMar>
                    <w:top w:w="15" w:type="dxa"/>
                    <w:left w:w="15" w:type="dxa"/>
                    <w:right w:w="15" w:type="dxa"/>
                  </w:tcMar>
                  <w:vAlign w:val="center"/>
                </w:tcPr>
                <w:p w14:paraId="765A00B1">
                  <w:pPr>
                    <w:numPr>
                      <w:ilvl w:val="-1"/>
                      <w:numId w:val="0"/>
                    </w:numPr>
                    <w:spacing w:line="440" w:lineRule="exact"/>
                    <w:ind w:firstLine="422" w:firstLineChars="175"/>
                    <w:jc w:val="left"/>
                    <w:rPr>
                      <w:rFonts w:hint="eastAsia" w:ascii="仿宋_GB2312" w:hAnsi="仿宋_GB2312" w:eastAsia="仿宋_GB2312" w:cs="仿宋_GB2312"/>
                      <w:b/>
                      <w:bCs/>
                      <w:i w:val="0"/>
                      <w:color w:val="auto"/>
                      <w:sz w:val="24"/>
                      <w:szCs w:val="24"/>
                      <w:highlight w:val="none"/>
                      <w:u w:val="none"/>
                    </w:rPr>
                  </w:pPr>
                </w:p>
              </w:tc>
            </w:tr>
          </w:tbl>
          <w:p w14:paraId="14331153">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1.总院住院部和门诊部配置</w:t>
            </w:r>
            <w:r>
              <w:rPr>
                <w:rFonts w:hint="eastAsia" w:ascii="仿宋_GB2312" w:hAnsi="仿宋_GB2312" w:eastAsia="仿宋_GB2312" w:cs="仿宋_GB2312"/>
                <w:color w:val="auto"/>
                <w:sz w:val="24"/>
                <w:szCs w:val="24"/>
                <w:highlight w:val="none"/>
                <w:lang w:val="en-US" w:eastAsia="zh-CN"/>
              </w:rPr>
              <w:t>科室保洁岗位人数104人，如有岗位人数变动双方另行协商处理；</w:t>
            </w:r>
          </w:p>
          <w:p w14:paraId="22CC16F4">
            <w:pPr>
              <w:numPr>
                <w:ilvl w:val="-1"/>
                <w:numId w:val="0"/>
              </w:numPr>
              <w:spacing w:line="440" w:lineRule="exact"/>
              <w:ind w:firstLine="420" w:firstLineChars="175"/>
              <w:jc w:val="left"/>
              <w:rPr>
                <w:rFonts w:hint="default" w:ascii="仿宋_GB2312" w:hAnsi="仿宋_GB2312" w:eastAsia="宋体"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2.公共区域岗位仅供参考101人仅供参考，（除电梯保洁员4人负责</w:t>
            </w:r>
            <w:r>
              <w:rPr>
                <w:rFonts w:hint="eastAsia" w:ascii="仿宋_GB2312" w:hAnsi="仿宋_GB2312" w:eastAsia="仿宋_GB2312" w:cs="仿宋_GB2312"/>
                <w:color w:val="auto"/>
                <w:sz w:val="24"/>
                <w:highlight w:val="none"/>
                <w:lang w:val="en-US" w:eastAsia="zh-CN"/>
              </w:rPr>
              <w:t>18、19号两台手术梯转运接送病人工作固定），剩余其他包含领班和管理人员在内的人员</w:t>
            </w:r>
            <w:r>
              <w:rPr>
                <w:rFonts w:hint="eastAsia" w:ascii="仿宋_GB2312" w:hAnsi="仿宋_GB2312" w:eastAsia="仿宋_GB2312" w:cs="仿宋_GB2312"/>
                <w:color w:val="auto"/>
                <w:sz w:val="24"/>
                <w:szCs w:val="24"/>
                <w:highlight w:val="none"/>
                <w:lang w:val="en-US" w:eastAsia="zh-CN"/>
              </w:rPr>
              <w:t>允许投标人在保证保洁质量服务达标前提下公司自行核算岗位（即拟投入人员）</w:t>
            </w:r>
            <w:r>
              <w:rPr>
                <w:rFonts w:hint="eastAsia" w:eastAsia="仿宋_GB2312"/>
                <w:color w:val="auto"/>
                <w:highlight w:val="none"/>
                <w:lang w:eastAsia="zh-CN"/>
              </w:rPr>
              <w:t>。</w:t>
            </w:r>
            <w:r>
              <w:rPr>
                <w:rFonts w:hint="eastAsia"/>
                <w:color w:val="auto"/>
                <w:highlight w:val="none"/>
                <w:lang w:val="en-US" w:eastAsia="zh-CN"/>
              </w:rPr>
              <w:t xml:space="preserve">                                                                                                                     </w:t>
            </w:r>
          </w:p>
          <w:p w14:paraId="6CEDED50">
            <w:pPr>
              <w:numPr>
                <w:ilvl w:val="-1"/>
                <w:numId w:val="0"/>
              </w:numPr>
              <w:spacing w:line="440" w:lineRule="exact"/>
              <w:ind w:firstLine="422" w:firstLineChars="175"/>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注：领班和管理人员是指公司派驻整个项目的领班和管理人员，而非只是公共区域领班和管理人员。</w:t>
            </w:r>
          </w:p>
          <w:p w14:paraId="260CB2DD">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6117C736">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男女不限</w:t>
            </w:r>
            <w:r>
              <w:rPr>
                <w:rFonts w:hint="eastAsia"/>
                <w:lang w:eastAsia="zh-CN"/>
              </w:rPr>
              <w:t>，</w:t>
            </w:r>
            <w:r>
              <w:rPr>
                <w:rFonts w:hint="eastAsia" w:ascii="仿宋_GB2312" w:hAnsi="仿宋_GB2312" w:eastAsia="仿宋_GB2312" w:cs="仿宋_GB2312"/>
                <w:b w:val="0"/>
                <w:bCs w:val="0"/>
                <w:color w:val="auto"/>
                <w:sz w:val="24"/>
                <w:szCs w:val="24"/>
                <w:highlight w:val="none"/>
              </w:rPr>
              <w:t>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7C16C827">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，其中4人同时负责18、19号两台手术梯转运接送病人工作。</w:t>
            </w:r>
          </w:p>
          <w:p w14:paraId="2F3FAF1F">
            <w:pPr>
              <w:numPr>
                <w:ilvl w:val="-1"/>
                <w:numId w:val="0"/>
              </w:numPr>
              <w:spacing w:line="440" w:lineRule="exact"/>
              <w:ind w:firstLine="422" w:firstLineChars="175"/>
              <w:jc w:val="left"/>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2）领班及管理人员：</w:t>
            </w:r>
            <w:r>
              <w:rPr>
                <w:rFonts w:hint="eastAsia" w:ascii="仿宋_GB2312" w:hAnsi="仿宋_GB2312" w:eastAsia="仿宋_GB2312" w:cs="仿宋_GB2312"/>
                <w:color w:val="auto"/>
                <w:sz w:val="24"/>
                <w:highlight w:val="none"/>
                <w:lang w:val="en-US" w:eastAsia="zh-CN"/>
              </w:rPr>
              <w:t>具备项目管理经验和较强沟通能力。全面本项目所有人员的管理、监管现场工作质量、月度总结汇报、配合院方各项工作任务。</w:t>
            </w:r>
          </w:p>
          <w:p w14:paraId="0023309E">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投标人投标</w:t>
            </w:r>
            <w:r>
              <w:rPr>
                <w:rFonts w:hint="eastAsia" w:ascii="仿宋_GB2312" w:hAnsi="仿宋_GB2312" w:eastAsia="仿宋_GB2312" w:cs="仿宋_GB2312"/>
                <w:b/>
                <w:bCs/>
                <w:color w:val="auto"/>
                <w:sz w:val="24"/>
                <w:szCs w:val="24"/>
                <w:highlight w:val="none"/>
              </w:rPr>
              <w:t>文件对所有服务人员的相关证明材料原件(如工作证明材料、身份证等)进行验证，达不到要求的将不予验收。</w:t>
            </w:r>
          </w:p>
          <w:p w14:paraId="2AF34D37">
            <w:pPr>
              <w:keepNext w:val="0"/>
              <w:keepLines w:val="0"/>
              <w:pageBreakBefore w:val="0"/>
              <w:numPr>
                <w:ilvl w:val="-1"/>
                <w:numId w:val="0"/>
              </w:numPr>
              <w:kinsoku/>
              <w:wordWrap/>
              <w:overflowPunct/>
              <w:topLinePunct w:val="0"/>
              <w:bidi w:val="0"/>
              <w:snapToGrid/>
              <w:spacing w:line="440" w:lineRule="exact"/>
              <w:ind w:left="0" w:leftChars="0" w:right="0" w:rightChars="0"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工作服装及工作牌费用由投标人自行承担</w:t>
            </w:r>
            <w:r>
              <w:rPr>
                <w:rFonts w:hint="eastAsia" w:ascii="仿宋_GB2312" w:hAnsi="仿宋_GB2312" w:eastAsia="仿宋_GB2312" w:cs="仿宋_GB2312"/>
                <w:b/>
                <w:bCs/>
                <w:color w:val="auto"/>
                <w:sz w:val="24"/>
                <w:szCs w:val="24"/>
                <w:highlight w:val="none"/>
              </w:rPr>
              <w:t>；</w:t>
            </w:r>
          </w:p>
          <w:p w14:paraId="535A1D34">
            <w:pPr>
              <w:numPr>
                <w:ilvl w:val="-1"/>
                <w:numId w:val="0"/>
              </w:numPr>
              <w:spacing w:line="440" w:lineRule="exact"/>
              <w:ind w:right="0" w:rightChars="0" w:firstLine="422" w:firstLineChars="175"/>
              <w:jc w:val="left"/>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3D1C4AD6">
            <w:pPr>
              <w:widowControl/>
              <w:numPr>
                <w:ilvl w:val="-1"/>
                <w:numId w:val="0"/>
              </w:numPr>
              <w:spacing w:line="440" w:lineRule="exact"/>
              <w:ind w:firstLine="420" w:firstLineChars="175"/>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0C3B2132">
            <w:pPr>
              <w:keepNext w:val="0"/>
              <w:keepLines w:val="0"/>
              <w:pageBreakBefore w:val="0"/>
              <w:numPr>
                <w:ilvl w:val="-1"/>
                <w:numId w:val="0"/>
              </w:numPr>
              <w:kinsoku/>
              <w:wordWrap/>
              <w:overflowPunct/>
              <w:topLinePunct w:val="0"/>
              <w:bidi w:val="0"/>
              <w:snapToGrid/>
              <w:spacing w:line="440" w:lineRule="exact"/>
              <w:ind w:left="0" w:right="0" w:rightChars="0" w:firstLine="420" w:firstLineChars="175"/>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0F046C2D">
            <w:pPr>
              <w:keepNext w:val="0"/>
              <w:keepLines w:val="0"/>
              <w:pageBreakBefore w:val="0"/>
              <w:numPr>
                <w:ilvl w:val="-1"/>
                <w:numId w:val="0"/>
              </w:numPr>
              <w:kinsoku/>
              <w:wordWrap/>
              <w:overflowPunct/>
              <w:topLinePunct w:val="0"/>
              <w:bidi w:val="0"/>
              <w:snapToGrid/>
              <w:spacing w:line="440" w:lineRule="exact"/>
              <w:ind w:left="0" w:right="0" w:rightChars="0" w:firstLine="420" w:firstLineChars="175"/>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2.电梯保洁员：7:00—21:00（两个班）；</w:t>
            </w:r>
          </w:p>
          <w:p w14:paraId="444AE86E">
            <w:pPr>
              <w:numPr>
                <w:ilvl w:val="-1"/>
                <w:numId w:val="0"/>
              </w:numPr>
              <w:spacing w:line="440" w:lineRule="exact"/>
              <w:ind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3.其他人员：与医院行政上班一致。</w:t>
            </w:r>
          </w:p>
          <w:p w14:paraId="65E67D50">
            <w:pPr>
              <w:keepNext w:val="0"/>
              <w:keepLines w:val="0"/>
              <w:pageBreakBefore w:val="0"/>
              <w:numPr>
                <w:ilvl w:val="-1"/>
                <w:numId w:val="0"/>
              </w:numPr>
              <w:kinsoku/>
              <w:wordWrap/>
              <w:overflowPunct/>
              <w:topLinePunct w:val="0"/>
              <w:bidi w:val="0"/>
              <w:snapToGrid/>
              <w:spacing w:line="440" w:lineRule="exact"/>
              <w:ind w:left="0" w:right="0" w:rightChars="0" w:firstLine="422" w:firstLineChars="175"/>
              <w:jc w:val="left"/>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55D936A9">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w:t>
            </w:r>
            <w:r>
              <w:rPr>
                <w:rFonts w:hint="eastAsia" w:ascii="仿宋_GB2312" w:hAnsi="仿宋_GB2312" w:eastAsia="仿宋_GB2312" w:cs="仿宋_GB2312"/>
                <w:color w:val="auto"/>
                <w:sz w:val="24"/>
                <w:szCs w:val="24"/>
                <w:highlight w:val="none"/>
                <w:lang w:val="en-US" w:eastAsia="zh-CN"/>
              </w:rPr>
              <w:t>并报采购人审核同意后</w:t>
            </w:r>
            <w:r>
              <w:rPr>
                <w:rFonts w:hint="eastAsia" w:ascii="仿宋_GB2312" w:hAnsi="仿宋_GB2312" w:eastAsia="仿宋_GB2312" w:cs="仿宋_GB2312"/>
                <w:color w:val="auto"/>
                <w:sz w:val="24"/>
                <w:szCs w:val="24"/>
                <w:highlight w:val="none"/>
                <w:lang w:eastAsia="zh-CN"/>
              </w:rPr>
              <w:t>才能上岗。</w:t>
            </w:r>
          </w:p>
          <w:p w14:paraId="2BA41AAC">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对于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相关监管部门巡查发现的问题必须及时整改持续追踪。</w:t>
            </w:r>
          </w:p>
          <w:p w14:paraId="253ECC42">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绿植养护等相关</w:t>
            </w:r>
            <w:r>
              <w:rPr>
                <w:rFonts w:hint="eastAsia" w:ascii="仿宋_GB2312" w:hAnsi="仿宋_GB2312" w:eastAsia="仿宋_GB2312" w:cs="仿宋_GB2312"/>
                <w:color w:val="auto"/>
                <w:sz w:val="24"/>
                <w:szCs w:val="24"/>
                <w:highlight w:val="none"/>
              </w:rPr>
              <w:t>工作计划，组织实施，定期监督检查，每月制定有总结汇报。</w:t>
            </w:r>
          </w:p>
          <w:p w14:paraId="30DE0B4F">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6EE9E7B">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（五）服务人员应按医院感控相关要求开展工作。</w:t>
            </w:r>
          </w:p>
          <w:p w14:paraId="58012187">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67A4961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相应资质，不低于3人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4676BFF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b w:val="0"/>
                <w:bCs w:val="0"/>
                <w:color w:val="auto"/>
                <w:sz w:val="24"/>
                <w:szCs w:val="24"/>
                <w:highlight w:val="none"/>
                <w:lang w:val="en-US" w:eastAsia="zh-CN"/>
              </w:rPr>
              <w:t>投标人须负责院区室外绿化养护工作，具体详见绿化养护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65BA116C">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val="en-US" w:eastAsia="zh-CN"/>
              </w:rPr>
              <w:t>从科室收集、运送至</w:t>
            </w:r>
            <w:r>
              <w:rPr>
                <w:rFonts w:hint="eastAsia" w:ascii="仿宋_GB2312" w:hAnsi="仿宋_GB2312" w:eastAsia="仿宋_GB2312" w:cs="仿宋_GB2312"/>
                <w:color w:val="auto"/>
                <w:sz w:val="24"/>
                <w:szCs w:val="24"/>
                <w:highlight w:val="none"/>
                <w:lang w:eastAsia="zh-CN"/>
              </w:rPr>
              <w:t>暂存间</w:t>
            </w:r>
            <w:r>
              <w:rPr>
                <w:rFonts w:hint="eastAsia" w:ascii="仿宋_GB2312" w:hAnsi="仿宋_GB2312" w:eastAsia="仿宋_GB2312" w:cs="仿宋_GB2312"/>
                <w:color w:val="auto"/>
                <w:sz w:val="24"/>
                <w:szCs w:val="24"/>
                <w:highlight w:val="none"/>
                <w:lang w:val="en-US" w:eastAsia="zh-CN"/>
              </w:rPr>
              <w:t>与医疗垃圾处理公司的交接工作的</w:t>
            </w:r>
            <w:r>
              <w:rPr>
                <w:rFonts w:hint="eastAsia" w:ascii="仿宋_GB2312" w:hAnsi="仿宋_GB2312" w:eastAsia="仿宋_GB2312" w:cs="仿宋_GB2312"/>
                <w:color w:val="auto"/>
                <w:sz w:val="24"/>
                <w:szCs w:val="24"/>
                <w:highlight w:val="none"/>
                <w:lang w:eastAsia="zh-CN"/>
              </w:rPr>
              <w:t>服务，须按</w:t>
            </w:r>
            <w:r>
              <w:rPr>
                <w:rFonts w:hint="eastAsia" w:ascii="仿宋_GB2312" w:hAnsi="仿宋_GB2312" w:eastAsia="仿宋_GB2312" w:cs="仿宋_GB2312"/>
                <w:i w:val="0"/>
                <w:iCs w:val="0"/>
                <w:caps w:val="0"/>
                <w:color w:val="auto"/>
                <w:spacing w:val="0"/>
                <w:sz w:val="24"/>
                <w:szCs w:val="24"/>
                <w:highlight w:val="none"/>
                <w:u w:val="none"/>
              </w:rPr>
              <w:t>中华人民共和国国务院令第380号</w:t>
            </w:r>
            <w:r>
              <w:rPr>
                <w:rFonts w:hint="eastAsia" w:ascii="仿宋_GB2312" w:hAnsi="仿宋_GB2312" w:eastAsia="仿宋_GB2312" w:cs="仿宋_GB2312"/>
                <w:color w:val="auto"/>
                <w:sz w:val="24"/>
                <w:szCs w:val="24"/>
                <w:highlight w:val="none"/>
                <w:lang w:eastAsia="zh-CN"/>
              </w:rPr>
              <w:t>《医疗废物管理条例》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w:t>
            </w:r>
            <w:r>
              <w:rPr>
                <w:rFonts w:hint="eastAsia" w:ascii="仿宋_GB2312" w:hAnsi="仿宋_GB2312" w:eastAsia="仿宋_GB2312" w:cs="仿宋_GB2312"/>
                <w:i w:val="0"/>
                <w:iCs w:val="0"/>
                <w:caps w:val="0"/>
                <w:color w:val="auto"/>
                <w:spacing w:val="0"/>
                <w:sz w:val="24"/>
                <w:szCs w:val="24"/>
                <w:highlight w:val="none"/>
                <w:u w:val="none"/>
                <w:lang w:val="en-US" w:eastAsia="zh-CN"/>
              </w:rPr>
              <w:t>相关</w:t>
            </w:r>
            <w:r>
              <w:rPr>
                <w:rFonts w:hint="eastAsia" w:ascii="仿宋_GB2312" w:hAnsi="仿宋_GB2312" w:eastAsia="仿宋_GB2312" w:cs="仿宋_GB2312"/>
                <w:i w:val="0"/>
                <w:iCs w:val="0"/>
                <w:caps w:val="0"/>
                <w:color w:val="auto"/>
                <w:spacing w:val="0"/>
                <w:sz w:val="24"/>
                <w:szCs w:val="24"/>
                <w:highlight w:val="none"/>
                <w:u w:val="none"/>
                <w:lang w:eastAsia="zh-CN"/>
              </w:rPr>
              <w:t>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0CADA717">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687ED9EE">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配合医院做好每次上级检查工作。</w:t>
            </w:r>
          </w:p>
          <w:p w14:paraId="7B51B76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每天分区域进行巡回检查，检查员工是否按流程完成本职工作。是否达到</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 xml:space="preserve">，有检查、有记录、有整改。 </w:t>
            </w:r>
          </w:p>
          <w:p w14:paraId="17B2CB08">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40" w:lineRule="exact"/>
              <w:ind w:right="0" w:rightChars="0" w:firstLine="420" w:firstLineChars="175"/>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4E8F5AF1">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w:t>
            </w:r>
            <w:r>
              <w:rPr>
                <w:rFonts w:hint="eastAsia" w:ascii="仿宋_GB2312" w:hAnsi="仿宋_GB2312" w:eastAsia="仿宋_GB2312" w:cs="仿宋_GB2312"/>
                <w:color w:val="auto"/>
                <w:sz w:val="24"/>
                <w:szCs w:val="24"/>
                <w:highlight w:val="none"/>
                <w:lang w:val="en-US" w:eastAsia="zh-CN"/>
              </w:rPr>
              <w:t>提交</w:t>
            </w:r>
            <w:r>
              <w:rPr>
                <w:rFonts w:hint="eastAsia" w:ascii="仿宋_GB2312" w:hAnsi="仿宋_GB2312" w:eastAsia="仿宋_GB2312" w:cs="仿宋_GB2312"/>
                <w:color w:val="auto"/>
                <w:sz w:val="24"/>
                <w:szCs w:val="24"/>
                <w:highlight w:val="none"/>
                <w:lang w:eastAsia="zh-CN"/>
              </w:rPr>
              <w:t>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r>
              <w:rPr>
                <w:rFonts w:hint="eastAsia" w:ascii="仿宋_GB2312" w:hAnsi="仿宋_GB2312" w:eastAsia="仿宋_GB2312" w:cs="仿宋_GB2312"/>
                <w:b w:val="0"/>
                <w:bCs w:val="0"/>
                <w:color w:val="auto"/>
                <w:sz w:val="24"/>
                <w:szCs w:val="24"/>
                <w:highlight w:val="none"/>
                <w:lang w:val="en-US" w:eastAsia="zh-CN"/>
              </w:rPr>
              <w:t xml:space="preserve"> </w:t>
            </w:r>
          </w:p>
          <w:p w14:paraId="2127EB7A">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18F5B5D3">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val="en-US" w:eastAsia="zh-CN"/>
              </w:rPr>
              <w:t xml:space="preserve">总院一房一拖设备及保洁设备配置: </w:t>
            </w:r>
            <w:r>
              <w:rPr>
                <w:rFonts w:hint="eastAsia" w:ascii="仿宋_GB2312" w:hAnsi="仿宋_GB2312" w:eastAsia="仿宋_GB2312" w:cs="仿宋_GB2312"/>
                <w:b w:val="0"/>
                <w:bCs w:val="0"/>
                <w:color w:val="auto"/>
                <w:sz w:val="24"/>
                <w:szCs w:val="24"/>
                <w:highlight w:val="none"/>
                <w:lang w:eastAsia="zh-CN"/>
              </w:rPr>
              <w:t>总院所有消毒清洗用品必须资质齐全（需</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7E92619D">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641B92D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2DE89997">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6A45DE2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5CEECE5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395C29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5AA4CA5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1BA9F5ED">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按新总院标准进行色标区分。</w:t>
            </w:r>
          </w:p>
          <w:p w14:paraId="416B5189">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及物资不少于以下</w:t>
            </w:r>
            <w:r>
              <w:rPr>
                <w:rFonts w:hint="eastAsia" w:ascii="仿宋_GB2312" w:hAnsi="仿宋_GB2312" w:eastAsia="仿宋_GB2312" w:cs="仿宋_GB2312"/>
                <w:b/>
                <w:bCs/>
                <w:color w:val="auto"/>
                <w:sz w:val="24"/>
                <w:szCs w:val="24"/>
                <w:highlight w:val="none"/>
              </w:rPr>
              <w:t>配置：</w:t>
            </w:r>
          </w:p>
          <w:p w14:paraId="550B2E2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446C3EBD">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eastAsia="zh-CN"/>
              </w:rPr>
              <w:t>：驾驶式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lang w:val="en-US" w:eastAsia="zh-CN"/>
              </w:rPr>
              <w:t>8台</w:t>
            </w:r>
            <w:r>
              <w:rPr>
                <w:rFonts w:hint="eastAsia" w:ascii="仿宋_GB2312" w:hAnsi="仿宋_GB2312" w:eastAsia="仿宋_GB2312" w:cs="仿宋_GB2312"/>
                <w:color w:val="auto"/>
                <w:sz w:val="24"/>
                <w:szCs w:val="24"/>
                <w:highlight w:val="none"/>
                <w:lang w:eastAsia="zh-CN"/>
              </w:rPr>
              <w:t>。</w:t>
            </w:r>
          </w:p>
          <w:p w14:paraId="742ED0AF">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5AF9AAB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09F78C5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5台。</w:t>
            </w:r>
          </w:p>
          <w:p w14:paraId="6507DF8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52C5C68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7E235F0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90台(如以后增加科室及楼层需增加设备，增加费用由投标人承担)。</w:t>
            </w:r>
          </w:p>
          <w:p w14:paraId="410BFF9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39E8158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233966A6">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（11）绿植养护需要的修剪工具、养护用品如肥料、涂白剂（主要成分生石灰）、杀虫剂等。</w:t>
            </w:r>
          </w:p>
          <w:p w14:paraId="6B7B5006">
            <w:pPr>
              <w:keepNext w:val="0"/>
              <w:keepLines w:val="0"/>
              <w:pageBreakBefore w:val="0"/>
              <w:widowControl/>
              <w:numPr>
                <w:ilvl w:val="-1"/>
                <w:numId w:val="0"/>
              </w:numPr>
              <w:shd w:val="clea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以上配置由投标人配套提供，且如因工作需要增加、有缺失或损坏由投标人自行补足或维修，采购人不额外采购或支付费用。</w:t>
            </w:r>
          </w:p>
          <w:p w14:paraId="4610C3BA">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（二）物业信息化管理要求</w:t>
            </w:r>
          </w:p>
          <w:p w14:paraId="31968794">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p>
          <w:p w14:paraId="69F3CE0C">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default"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534DF33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bidi="zh-CN"/>
              </w:rPr>
              <w:t>在本项目</w:t>
            </w:r>
            <w:r>
              <w:rPr>
                <w:rFonts w:hint="eastAsia" w:ascii="仿宋_GB2312" w:hAnsi="仿宋_GB2312" w:eastAsia="仿宋_GB2312" w:cs="仿宋_GB2312"/>
                <w:color w:val="auto"/>
                <w:sz w:val="24"/>
                <w:highlight w:val="none"/>
                <w:lang w:val="zh-CN" w:eastAsia="zh-CN" w:bidi="zh-CN"/>
              </w:rPr>
              <w:t>使用</w:t>
            </w:r>
            <w:r>
              <w:rPr>
                <w:rFonts w:hint="eastAsia" w:ascii="仿宋_GB2312" w:hAnsi="仿宋_GB2312" w:eastAsia="仿宋_GB2312" w:cs="仿宋_GB2312"/>
                <w:color w:val="auto"/>
                <w:spacing w:val="0"/>
                <w:sz w:val="24"/>
                <w:szCs w:val="24"/>
                <w:highlight w:val="none"/>
                <w:lang w:eastAsia="zh-CN" w:bidi="zh-CN"/>
              </w:rPr>
              <w:t>专业的环境服务管理信息化系统，系统具备以下功能(功能文字不做限定，但功能须包含):</w:t>
            </w:r>
          </w:p>
          <w:p w14:paraId="21F57BB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具备院方小程序下单功能；</w:t>
            </w:r>
          </w:p>
          <w:p w14:paraId="5987ED1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46701A97">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3.</w:t>
            </w:r>
            <w:r>
              <w:rPr>
                <w:rFonts w:hint="eastAsia" w:ascii="仿宋_GB2312" w:hAnsi="仿宋_GB2312" w:eastAsia="仿宋_GB2312" w:cs="仿宋_GB2312"/>
                <w:color w:val="auto"/>
                <w:spacing w:val="0"/>
                <w:sz w:val="24"/>
                <w:szCs w:val="24"/>
                <w:highlight w:val="none"/>
                <w:lang w:eastAsia="zh-CN" w:bidi="zh-CN"/>
              </w:rPr>
              <w:t>具备日常环境派单功能；</w:t>
            </w:r>
          </w:p>
          <w:p w14:paraId="05999AC9">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4.</w:t>
            </w: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0D3170D1">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5.</w:t>
            </w: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5027AD0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6.</w:t>
            </w:r>
            <w:r>
              <w:rPr>
                <w:rFonts w:hint="eastAsia" w:ascii="仿宋_GB2312" w:hAnsi="仿宋_GB2312" w:eastAsia="仿宋_GB2312" w:cs="仿宋_GB2312"/>
                <w:color w:val="auto"/>
                <w:spacing w:val="0"/>
                <w:sz w:val="24"/>
                <w:szCs w:val="24"/>
                <w:highlight w:val="none"/>
                <w:lang w:eastAsia="zh-CN" w:bidi="zh-CN"/>
              </w:rPr>
              <w:t>具备数据分析看板功能。</w:t>
            </w:r>
          </w:p>
          <w:p w14:paraId="5CEA25D3">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bidi="zh-CN"/>
              </w:rPr>
              <w:t>在本项目</w:t>
            </w:r>
            <w:r>
              <w:rPr>
                <w:rFonts w:hint="eastAsia" w:ascii="仿宋_GB2312" w:hAnsi="仿宋_GB2312" w:eastAsia="仿宋_GB2312" w:cs="仿宋_GB2312"/>
                <w:color w:val="auto"/>
                <w:sz w:val="24"/>
                <w:highlight w:val="none"/>
                <w:lang w:val="zh-CN" w:eastAsia="zh-CN" w:bidi="zh-CN"/>
              </w:rPr>
              <w:t>使用</w:t>
            </w:r>
            <w:r>
              <w:rPr>
                <w:rFonts w:hint="eastAsia" w:ascii="仿宋_GB2312" w:hAnsi="仿宋_GB2312" w:eastAsia="仿宋_GB2312" w:cs="仿宋_GB2312"/>
                <w:color w:val="auto"/>
                <w:spacing w:val="0"/>
                <w:sz w:val="24"/>
                <w:szCs w:val="24"/>
                <w:highlight w:val="none"/>
                <w:lang w:eastAsia="zh-CN" w:bidi="zh-CN"/>
              </w:rPr>
              <w:t>专业的满意度调查管理信息化系统，系统具备以下功能(功能文字不做限定，但功能须包含):</w:t>
            </w:r>
          </w:p>
          <w:p w14:paraId="2D409A50">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医护满意度调查功能；</w:t>
            </w:r>
          </w:p>
          <w:p w14:paraId="20A922DA">
            <w:pPr>
              <w:keepNext w:val="0"/>
              <w:keepLines w:val="0"/>
              <w:pageBreakBefore w:val="0"/>
              <w:numPr>
                <w:ilvl w:val="-1"/>
                <w:numId w:val="0"/>
              </w:numPr>
              <w:kinsoku/>
              <w:wordWrap/>
              <w:overflowPunct/>
              <w:topLinePunct w:val="0"/>
              <w:autoSpaceDE/>
              <w:autoSpaceDN/>
              <w:bidi w:val="0"/>
              <w:adjustRightInd/>
              <w:snapToGrid/>
              <w:spacing w:line="440" w:lineRule="exact"/>
              <w:ind w:firstLine="420" w:firstLineChars="175"/>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02C6624E">
            <w:pPr>
              <w:keepNext w:val="0"/>
              <w:keepLines w:val="0"/>
              <w:pageBreakBefore w:val="0"/>
              <w:numPr>
                <w:ilvl w:val="-1"/>
                <w:numId w:val="0"/>
              </w:numPr>
              <w:kinsoku/>
              <w:wordWrap/>
              <w:overflowPunct/>
              <w:topLinePunct w:val="0"/>
              <w:autoSpaceDE/>
              <w:autoSpaceDN/>
              <w:bidi w:val="0"/>
              <w:adjustRightInd/>
              <w:snapToGrid/>
              <w:spacing w:line="440" w:lineRule="exact"/>
              <w:ind w:firstLine="422" w:firstLineChars="175"/>
              <w:jc w:val="left"/>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7C8DC144">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6B6E368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48"/>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938"/>
              <w:gridCol w:w="2462"/>
            </w:tblGrid>
            <w:tr w14:paraId="5573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bottom"/>
                </w:tcPr>
                <w:p w14:paraId="150BF9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38" w:type="dxa"/>
                  <w:vAlign w:val="bottom"/>
                </w:tcPr>
                <w:p w14:paraId="012A040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62" w:type="dxa"/>
                  <w:vAlign w:val="bottom"/>
                </w:tcPr>
                <w:p w14:paraId="411B660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B3C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1D6395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38" w:type="dxa"/>
                  <w:vAlign w:val="center"/>
                </w:tcPr>
                <w:p w14:paraId="7DA9CAD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62" w:type="dxa"/>
                  <w:vAlign w:val="center"/>
                </w:tcPr>
                <w:p w14:paraId="24F0DC5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每日2次（急诊室每日3次）</w:t>
                  </w:r>
                </w:p>
              </w:tc>
            </w:tr>
            <w:tr w14:paraId="784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C1ABEC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38" w:type="dxa"/>
                  <w:vAlign w:val="center"/>
                </w:tcPr>
                <w:p w14:paraId="5F2D4CF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462" w:type="dxa"/>
                  <w:vAlign w:val="center"/>
                </w:tcPr>
                <w:p w14:paraId="213237A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9B3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C5DA13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38" w:type="dxa"/>
                  <w:vAlign w:val="center"/>
                </w:tcPr>
                <w:p w14:paraId="0E02EEA1">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62" w:type="dxa"/>
                  <w:vAlign w:val="center"/>
                </w:tcPr>
                <w:p w14:paraId="2B2DF38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B7B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4A9CFA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38" w:type="dxa"/>
                  <w:vAlign w:val="center"/>
                </w:tcPr>
                <w:p w14:paraId="1C00B72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462" w:type="dxa"/>
                  <w:vAlign w:val="center"/>
                </w:tcPr>
                <w:p w14:paraId="7108B0A3">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B5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1A1896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38" w:type="dxa"/>
                  <w:vAlign w:val="center"/>
                </w:tcPr>
                <w:p w14:paraId="6621BB0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462" w:type="dxa"/>
                  <w:vAlign w:val="center"/>
                </w:tcPr>
                <w:p w14:paraId="6CE2E54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400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A9BDA77">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38" w:type="dxa"/>
                  <w:vAlign w:val="center"/>
                </w:tcPr>
                <w:p w14:paraId="5D84863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462" w:type="dxa"/>
                  <w:vAlign w:val="center"/>
                </w:tcPr>
                <w:p w14:paraId="431E7DB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5349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F4D3A2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938" w:type="dxa"/>
                  <w:vAlign w:val="center"/>
                </w:tcPr>
                <w:p w14:paraId="77EC7251">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462" w:type="dxa"/>
                  <w:vAlign w:val="center"/>
                </w:tcPr>
                <w:p w14:paraId="72A64A7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79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6FE4F4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938" w:type="dxa"/>
                  <w:vAlign w:val="center"/>
                </w:tcPr>
                <w:p w14:paraId="1B20584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462" w:type="dxa"/>
                  <w:vAlign w:val="center"/>
                </w:tcPr>
                <w:p w14:paraId="2F21574F">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53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039E07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938" w:type="dxa"/>
                  <w:vAlign w:val="center"/>
                </w:tcPr>
                <w:p w14:paraId="23379A0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462" w:type="dxa"/>
                  <w:vAlign w:val="center"/>
                </w:tcPr>
                <w:p w14:paraId="1BBF4682">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B40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986878F">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938" w:type="dxa"/>
                  <w:vAlign w:val="center"/>
                </w:tcPr>
                <w:p w14:paraId="6EABCD80">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62" w:type="dxa"/>
                  <w:vAlign w:val="center"/>
                </w:tcPr>
                <w:p w14:paraId="06B3D9D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F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3EE3BE4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938" w:type="dxa"/>
                  <w:vAlign w:val="center"/>
                </w:tcPr>
                <w:p w14:paraId="253EF84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62" w:type="dxa"/>
                  <w:vAlign w:val="center"/>
                </w:tcPr>
                <w:p w14:paraId="54CF6FA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3A74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78E5D0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938" w:type="dxa"/>
                  <w:vAlign w:val="center"/>
                </w:tcPr>
                <w:p w14:paraId="487B5AC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62" w:type="dxa"/>
                  <w:vAlign w:val="center"/>
                </w:tcPr>
                <w:p w14:paraId="7D534B8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D9D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E4911D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938" w:type="dxa"/>
                  <w:vAlign w:val="center"/>
                </w:tcPr>
                <w:p w14:paraId="3803C95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462" w:type="dxa"/>
                  <w:vAlign w:val="center"/>
                </w:tcPr>
                <w:p w14:paraId="6ED3891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0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3F66E92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938" w:type="dxa"/>
                  <w:vAlign w:val="center"/>
                </w:tcPr>
                <w:p w14:paraId="3E21C73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62" w:type="dxa"/>
                  <w:vAlign w:val="center"/>
                </w:tcPr>
                <w:p w14:paraId="5C54F798">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1D2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D39C15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938" w:type="dxa"/>
                  <w:vAlign w:val="center"/>
                </w:tcPr>
                <w:p w14:paraId="23FE115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空调过滤网等高处擦洗</w:t>
                  </w:r>
                </w:p>
              </w:tc>
              <w:tc>
                <w:tcPr>
                  <w:tcW w:w="2462" w:type="dxa"/>
                  <w:vAlign w:val="center"/>
                </w:tcPr>
                <w:p w14:paraId="5EBA0E5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AA2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E19C13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938" w:type="dxa"/>
                  <w:vAlign w:val="center"/>
                </w:tcPr>
                <w:p w14:paraId="75A0FC64">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62" w:type="dxa"/>
                  <w:vAlign w:val="center"/>
                </w:tcPr>
                <w:p w14:paraId="44EA6413">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4B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E58153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938" w:type="dxa"/>
                  <w:vAlign w:val="center"/>
                </w:tcPr>
                <w:p w14:paraId="0FAF6A49">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462" w:type="dxa"/>
                  <w:vAlign w:val="center"/>
                </w:tcPr>
                <w:p w14:paraId="210D7EBE">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549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017E5BD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938" w:type="dxa"/>
                  <w:vAlign w:val="center"/>
                </w:tcPr>
                <w:p w14:paraId="11D3F2A5">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462" w:type="dxa"/>
                  <w:vAlign w:val="center"/>
                </w:tcPr>
                <w:p w14:paraId="4171F85C">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F3F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0A4D84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938" w:type="dxa"/>
                  <w:vAlign w:val="center"/>
                </w:tcPr>
                <w:p w14:paraId="546030C6">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462" w:type="dxa"/>
                  <w:vAlign w:val="center"/>
                </w:tcPr>
                <w:p w14:paraId="7B5980ED">
                  <w:pPr>
                    <w:keepNext w:val="0"/>
                    <w:keepLines w:val="0"/>
                    <w:pageBreakBefore w:val="0"/>
                    <w:widowControl/>
                    <w:numPr>
                      <w:ilvl w:val="-1"/>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18C6365F">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48"/>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
              <w:gridCol w:w="4778"/>
              <w:gridCol w:w="2475"/>
            </w:tblGrid>
            <w:tr w14:paraId="0273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7ADB5A6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788" w:type="dxa"/>
                  <w:gridSpan w:val="2"/>
                  <w:vAlign w:val="center"/>
                </w:tcPr>
                <w:p w14:paraId="60F4EED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75" w:type="dxa"/>
                  <w:vAlign w:val="center"/>
                </w:tcPr>
                <w:p w14:paraId="1FDE8E1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7AB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5F7AA5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8" w:type="dxa"/>
                  <w:gridSpan w:val="2"/>
                  <w:vAlign w:val="center"/>
                </w:tcPr>
                <w:p w14:paraId="08E7E3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Align w:val="center"/>
                </w:tcPr>
                <w:p w14:paraId="43D14E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713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FCA81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8" w:type="dxa"/>
                  <w:gridSpan w:val="2"/>
                  <w:vAlign w:val="center"/>
                </w:tcPr>
                <w:p w14:paraId="7A96400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2475" w:type="dxa"/>
                  <w:vAlign w:val="center"/>
                </w:tcPr>
                <w:p w14:paraId="61D9CF1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695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48CD7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8" w:type="dxa"/>
                  <w:gridSpan w:val="2"/>
                  <w:vAlign w:val="center"/>
                </w:tcPr>
                <w:p w14:paraId="4B91F99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Align w:val="center"/>
                </w:tcPr>
                <w:p w14:paraId="1D7A930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10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1E17A1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8" w:type="dxa"/>
                  <w:gridSpan w:val="2"/>
                  <w:vAlign w:val="center"/>
                </w:tcPr>
                <w:p w14:paraId="352234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2475" w:type="dxa"/>
                  <w:vAlign w:val="center"/>
                </w:tcPr>
                <w:p w14:paraId="7961972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9DB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FB1769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8" w:type="dxa"/>
                  <w:gridSpan w:val="2"/>
                  <w:vAlign w:val="center"/>
                </w:tcPr>
                <w:p w14:paraId="42012A0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2475" w:type="dxa"/>
                  <w:vAlign w:val="center"/>
                </w:tcPr>
                <w:p w14:paraId="61FEFF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12A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568D2C9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70BC87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8" w:type="dxa"/>
                  <w:gridSpan w:val="2"/>
                  <w:vAlign w:val="center"/>
                </w:tcPr>
                <w:p w14:paraId="71A27B1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475" w:type="dxa"/>
                  <w:vAlign w:val="center"/>
                </w:tcPr>
                <w:p w14:paraId="66175D86">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A5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520A00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8" w:type="dxa"/>
                  <w:gridSpan w:val="2"/>
                  <w:vAlign w:val="center"/>
                </w:tcPr>
                <w:p w14:paraId="613F58C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2475" w:type="dxa"/>
                  <w:vAlign w:val="center"/>
                </w:tcPr>
                <w:p w14:paraId="7104BE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5FC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2B4A095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8" w:type="dxa"/>
                  <w:gridSpan w:val="2"/>
                  <w:vAlign w:val="center"/>
                </w:tcPr>
                <w:p w14:paraId="438104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2475" w:type="dxa"/>
                  <w:vAlign w:val="center"/>
                </w:tcPr>
                <w:p w14:paraId="1D8FBCB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周1次</w:t>
                  </w:r>
                </w:p>
              </w:tc>
            </w:tr>
            <w:tr w14:paraId="7D2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7E568F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8" w:type="dxa"/>
                  <w:gridSpan w:val="2"/>
                  <w:vAlign w:val="top"/>
                </w:tcPr>
                <w:p w14:paraId="41FB5BA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eastAsia="zh-CN"/>
                    </w:rPr>
                    <w:t>。</w:t>
                  </w:r>
                </w:p>
              </w:tc>
              <w:tc>
                <w:tcPr>
                  <w:tcW w:w="2475" w:type="dxa"/>
                  <w:vAlign w:val="center"/>
                </w:tcPr>
                <w:p w14:paraId="19B929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00C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07296D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8" w:type="dxa"/>
                  <w:gridSpan w:val="2"/>
                  <w:vAlign w:val="center"/>
                </w:tcPr>
                <w:p w14:paraId="36A4636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2475" w:type="dxa"/>
                  <w:vAlign w:val="center"/>
                </w:tcPr>
                <w:p w14:paraId="4B5B4BB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E6B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2481D6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8" w:type="dxa"/>
                  <w:gridSpan w:val="2"/>
                  <w:vAlign w:val="center"/>
                </w:tcPr>
                <w:p w14:paraId="15C44EA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2475" w:type="dxa"/>
                  <w:vAlign w:val="center"/>
                </w:tcPr>
                <w:p w14:paraId="17CEE01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230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6FB4F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8" w:type="dxa"/>
                  <w:gridSpan w:val="2"/>
                  <w:vAlign w:val="center"/>
                </w:tcPr>
                <w:p w14:paraId="1632C5C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2475" w:type="dxa"/>
                  <w:vAlign w:val="center"/>
                </w:tcPr>
                <w:p w14:paraId="31A766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AA4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A18898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8" w:type="dxa"/>
                  <w:gridSpan w:val="2"/>
                  <w:vAlign w:val="center"/>
                </w:tcPr>
                <w:p w14:paraId="07F9976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2475" w:type="dxa"/>
                  <w:vAlign w:val="center"/>
                </w:tcPr>
                <w:p w14:paraId="271A95D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2D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7C22F5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8" w:type="dxa"/>
                  <w:gridSpan w:val="2"/>
                  <w:vAlign w:val="center"/>
                </w:tcPr>
                <w:p w14:paraId="303D981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44F5424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00D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5BE9E66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8" w:type="dxa"/>
                  <w:gridSpan w:val="2"/>
                  <w:vAlign w:val="center"/>
                </w:tcPr>
                <w:p w14:paraId="4B1E7C5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2475" w:type="dxa"/>
                  <w:vAlign w:val="center"/>
                </w:tcPr>
                <w:p w14:paraId="60A5CA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9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FB6D62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8" w:type="dxa"/>
                  <w:gridSpan w:val="2"/>
                  <w:vAlign w:val="center"/>
                </w:tcPr>
                <w:p w14:paraId="11A26A4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12B2A6E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6015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7BC89F7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8" w:type="dxa"/>
                  <w:gridSpan w:val="2"/>
                  <w:vAlign w:val="center"/>
                </w:tcPr>
                <w:p w14:paraId="6EB60FE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2475" w:type="dxa"/>
                  <w:vAlign w:val="center"/>
                </w:tcPr>
                <w:p w14:paraId="5542800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83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0A525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788" w:type="dxa"/>
                  <w:gridSpan w:val="2"/>
                  <w:vAlign w:val="center"/>
                </w:tcPr>
                <w:p w14:paraId="10277AF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1066C1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9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8A6281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8" w:type="dxa"/>
                  <w:gridSpan w:val="2"/>
                  <w:vAlign w:val="center"/>
                </w:tcPr>
                <w:p w14:paraId="38185C4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2475" w:type="dxa"/>
                  <w:vAlign w:val="center"/>
                </w:tcPr>
                <w:p w14:paraId="391FA9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3E9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659148B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8" w:type="dxa"/>
                  <w:gridSpan w:val="2"/>
                  <w:vAlign w:val="center"/>
                </w:tcPr>
                <w:p w14:paraId="0B296F3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2475" w:type="dxa"/>
                  <w:vAlign w:val="center"/>
                </w:tcPr>
                <w:p w14:paraId="4123AF2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B5E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1771FA5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778" w:type="dxa"/>
                  <w:vAlign w:val="center"/>
                </w:tcPr>
                <w:p w14:paraId="2236789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2475" w:type="dxa"/>
                  <w:vAlign w:val="center"/>
                </w:tcPr>
                <w:p w14:paraId="4D53B90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580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4D26279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778" w:type="dxa"/>
                  <w:vAlign w:val="center"/>
                </w:tcPr>
                <w:p w14:paraId="79375D5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2475" w:type="dxa"/>
                  <w:vAlign w:val="center"/>
                </w:tcPr>
                <w:p w14:paraId="2B4952A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70A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1A574E7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778" w:type="dxa"/>
                  <w:vAlign w:val="center"/>
                </w:tcPr>
                <w:p w14:paraId="460DDC1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2475" w:type="dxa"/>
                  <w:vAlign w:val="center"/>
                </w:tcPr>
                <w:p w14:paraId="644FB43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469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5FCCA2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778" w:type="dxa"/>
                  <w:vAlign w:val="center"/>
                </w:tcPr>
                <w:p w14:paraId="796286F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0A7392B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38B4A9F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3D24F30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48"/>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787"/>
              <w:gridCol w:w="2457"/>
            </w:tblGrid>
            <w:tr w14:paraId="0E1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8" w:type="dxa"/>
                  <w:vAlign w:val="top"/>
                </w:tcPr>
                <w:p w14:paraId="7FB82E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787" w:type="dxa"/>
                  <w:vAlign w:val="top"/>
                </w:tcPr>
                <w:p w14:paraId="024F989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57" w:type="dxa"/>
                  <w:vAlign w:val="top"/>
                </w:tcPr>
                <w:p w14:paraId="5CAD699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CF5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698ED17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7" w:type="dxa"/>
                  <w:vAlign w:val="top"/>
                </w:tcPr>
                <w:p w14:paraId="62BD4B7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57" w:type="dxa"/>
                  <w:vAlign w:val="center"/>
                </w:tcPr>
                <w:p w14:paraId="077BA9D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4C03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58" w:type="dxa"/>
                  <w:vAlign w:val="center"/>
                </w:tcPr>
                <w:p w14:paraId="10EA39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7" w:type="dxa"/>
                  <w:vAlign w:val="top"/>
                </w:tcPr>
                <w:p w14:paraId="74C15BD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2457" w:type="dxa"/>
                  <w:vAlign w:val="center"/>
                </w:tcPr>
                <w:p w14:paraId="55A0F2A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F92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CCA5AB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7" w:type="dxa"/>
                  <w:vAlign w:val="top"/>
                </w:tcPr>
                <w:p w14:paraId="56559F3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57" w:type="dxa"/>
                  <w:vAlign w:val="center"/>
                </w:tcPr>
                <w:p w14:paraId="59DCC2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6E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04E0CA3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7" w:type="dxa"/>
                  <w:vAlign w:val="top"/>
                </w:tcPr>
                <w:p w14:paraId="281815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1B9B2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CA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4107B0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7" w:type="dxa"/>
                  <w:vAlign w:val="top"/>
                </w:tcPr>
                <w:p w14:paraId="0B67044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D09A8C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F38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69207C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7" w:type="dxa"/>
                  <w:vAlign w:val="top"/>
                </w:tcPr>
                <w:p w14:paraId="109F90B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2457" w:type="dxa"/>
                  <w:vAlign w:val="center"/>
                </w:tcPr>
                <w:p w14:paraId="51B541E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473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1D4787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7" w:type="dxa"/>
                  <w:vAlign w:val="top"/>
                </w:tcPr>
                <w:p w14:paraId="662C114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480049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E3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52890AF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7" w:type="dxa"/>
                  <w:vAlign w:val="top"/>
                </w:tcPr>
                <w:p w14:paraId="03D3F0F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2457" w:type="dxa"/>
                  <w:vAlign w:val="center"/>
                </w:tcPr>
                <w:p w14:paraId="29197E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CE2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58" w:type="dxa"/>
                  <w:vAlign w:val="center"/>
                </w:tcPr>
                <w:p w14:paraId="72CA3DD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7" w:type="dxa"/>
                  <w:vAlign w:val="top"/>
                </w:tcPr>
                <w:p w14:paraId="0AA0C1C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5FF5259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2457" w:type="dxa"/>
                  <w:vAlign w:val="center"/>
                </w:tcPr>
                <w:p w14:paraId="07C197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7C2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4170F8B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7" w:type="dxa"/>
                  <w:vAlign w:val="top"/>
                </w:tcPr>
                <w:p w14:paraId="703BC0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2457" w:type="dxa"/>
                  <w:vAlign w:val="center"/>
                </w:tcPr>
                <w:p w14:paraId="3E2090F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37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35E629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7" w:type="dxa"/>
                  <w:vAlign w:val="top"/>
                </w:tcPr>
                <w:p w14:paraId="433E238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2457" w:type="dxa"/>
                  <w:vAlign w:val="center"/>
                </w:tcPr>
                <w:p w14:paraId="3451AA5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26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554BFAB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7" w:type="dxa"/>
                  <w:vAlign w:val="top"/>
                </w:tcPr>
                <w:p w14:paraId="4B6EC5E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57" w:type="dxa"/>
                  <w:vAlign w:val="center"/>
                </w:tcPr>
                <w:p w14:paraId="3B357E4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0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A739C1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7" w:type="dxa"/>
                  <w:vAlign w:val="top"/>
                </w:tcPr>
                <w:p w14:paraId="6B129C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57" w:type="dxa"/>
                  <w:vAlign w:val="center"/>
                </w:tcPr>
                <w:p w14:paraId="40F41D2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304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4818125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7" w:type="dxa"/>
                  <w:vAlign w:val="top"/>
                </w:tcPr>
                <w:p w14:paraId="0C45FF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57" w:type="dxa"/>
                  <w:vAlign w:val="center"/>
                </w:tcPr>
                <w:p w14:paraId="7FF1808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90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16DF6ED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7" w:type="dxa"/>
                  <w:vAlign w:val="center"/>
                </w:tcPr>
                <w:p w14:paraId="270A3D9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2457" w:type="dxa"/>
                  <w:vAlign w:val="center"/>
                </w:tcPr>
                <w:p w14:paraId="3ACD810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A45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1BA8F08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7" w:type="dxa"/>
                  <w:vAlign w:val="center"/>
                </w:tcPr>
                <w:p w14:paraId="081ED80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2457" w:type="dxa"/>
                  <w:vAlign w:val="center"/>
                </w:tcPr>
                <w:p w14:paraId="7561127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9CD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011217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7" w:type="dxa"/>
                  <w:vAlign w:val="center"/>
                </w:tcPr>
                <w:p w14:paraId="31B43E1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57" w:type="dxa"/>
                  <w:vAlign w:val="center"/>
                </w:tcPr>
                <w:p w14:paraId="4ADB382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69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006D95F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787" w:type="dxa"/>
                  <w:vAlign w:val="center"/>
                </w:tcPr>
                <w:p w14:paraId="1F3715D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2457" w:type="dxa"/>
                  <w:vAlign w:val="center"/>
                </w:tcPr>
                <w:p w14:paraId="50F1F84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A9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BB93AD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7" w:type="dxa"/>
                  <w:vAlign w:val="center"/>
                </w:tcPr>
                <w:p w14:paraId="6DD12A6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2457" w:type="dxa"/>
                  <w:vAlign w:val="center"/>
                </w:tcPr>
                <w:p w14:paraId="29EE192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23F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58" w:type="dxa"/>
                  <w:vAlign w:val="center"/>
                </w:tcPr>
                <w:p w14:paraId="6C7F04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7" w:type="dxa"/>
                  <w:vAlign w:val="center"/>
                </w:tcPr>
                <w:p w14:paraId="3C34F14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57" w:type="dxa"/>
                  <w:vAlign w:val="center"/>
                </w:tcPr>
                <w:p w14:paraId="0AC1CD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03DBE560">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48"/>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839"/>
              <w:gridCol w:w="2417"/>
            </w:tblGrid>
            <w:tr w14:paraId="512F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610F0D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39" w:type="dxa"/>
                  <w:vAlign w:val="center"/>
                </w:tcPr>
                <w:p w14:paraId="14286D7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17" w:type="dxa"/>
                  <w:vAlign w:val="center"/>
                </w:tcPr>
                <w:p w14:paraId="48CFAE3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6CF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648F4C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39" w:type="dxa"/>
                  <w:vAlign w:val="center"/>
                </w:tcPr>
                <w:p w14:paraId="001177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17" w:type="dxa"/>
                  <w:vAlign w:val="center"/>
                </w:tcPr>
                <w:p w14:paraId="46E129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D0D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4DCC779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39" w:type="dxa"/>
                  <w:vAlign w:val="center"/>
                </w:tcPr>
                <w:p w14:paraId="303A84A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417" w:type="dxa"/>
                  <w:vAlign w:val="center"/>
                </w:tcPr>
                <w:p w14:paraId="30C4923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50E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F3C68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39" w:type="dxa"/>
                  <w:vAlign w:val="center"/>
                </w:tcPr>
                <w:p w14:paraId="66C5EE6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417" w:type="dxa"/>
                  <w:vAlign w:val="center"/>
                </w:tcPr>
                <w:p w14:paraId="15F5212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0F2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A3A789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4839" w:type="dxa"/>
                  <w:vAlign w:val="center"/>
                </w:tcPr>
                <w:p w14:paraId="647B567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417" w:type="dxa"/>
                  <w:vAlign w:val="center"/>
                </w:tcPr>
                <w:p w14:paraId="23003F8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F4D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4539A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4839" w:type="dxa"/>
                  <w:vAlign w:val="center"/>
                </w:tcPr>
                <w:p w14:paraId="2FBADA6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417" w:type="dxa"/>
                  <w:vAlign w:val="center"/>
                </w:tcPr>
                <w:p w14:paraId="4448898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9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07394F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4839" w:type="dxa"/>
                  <w:vAlign w:val="center"/>
                </w:tcPr>
                <w:p w14:paraId="462CCE6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417" w:type="dxa"/>
                  <w:vAlign w:val="center"/>
                </w:tcPr>
                <w:p w14:paraId="252A43E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57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5EEE590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4839" w:type="dxa"/>
                  <w:vAlign w:val="center"/>
                </w:tcPr>
                <w:p w14:paraId="5FE5B72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417" w:type="dxa"/>
                  <w:vAlign w:val="center"/>
                </w:tcPr>
                <w:p w14:paraId="5DE9B46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90E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31310CD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39" w:type="dxa"/>
                  <w:vAlign w:val="center"/>
                </w:tcPr>
                <w:p w14:paraId="0C66886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17" w:type="dxa"/>
                  <w:vAlign w:val="center"/>
                </w:tcPr>
                <w:p w14:paraId="5E361B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18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B02CDD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39" w:type="dxa"/>
                  <w:vAlign w:val="center"/>
                </w:tcPr>
                <w:p w14:paraId="2471B76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17" w:type="dxa"/>
                  <w:vAlign w:val="center"/>
                </w:tcPr>
                <w:p w14:paraId="2B03B96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DF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D5CED8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39" w:type="dxa"/>
                  <w:vAlign w:val="center"/>
                </w:tcPr>
                <w:p w14:paraId="033BA71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17" w:type="dxa"/>
                  <w:vAlign w:val="center"/>
                </w:tcPr>
                <w:p w14:paraId="5AADB0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A5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1FB2FD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39" w:type="dxa"/>
                  <w:vAlign w:val="center"/>
                </w:tcPr>
                <w:p w14:paraId="72DDBA5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417" w:type="dxa"/>
                  <w:vAlign w:val="center"/>
                </w:tcPr>
                <w:p w14:paraId="26E65D9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2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FE5F05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39" w:type="dxa"/>
                  <w:vAlign w:val="center"/>
                </w:tcPr>
                <w:p w14:paraId="15E221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417" w:type="dxa"/>
                  <w:vAlign w:val="center"/>
                </w:tcPr>
                <w:p w14:paraId="58D6736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4B94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15FAD3D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39" w:type="dxa"/>
                  <w:vAlign w:val="center"/>
                </w:tcPr>
                <w:p w14:paraId="03A5254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417" w:type="dxa"/>
                  <w:vAlign w:val="center"/>
                </w:tcPr>
                <w:p w14:paraId="0D609DC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247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28767FE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39" w:type="dxa"/>
                  <w:vAlign w:val="center"/>
                </w:tcPr>
                <w:p w14:paraId="6388EF1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17" w:type="dxa"/>
                  <w:vAlign w:val="center"/>
                </w:tcPr>
                <w:p w14:paraId="3AE7E6B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529202CB">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48"/>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800"/>
              <w:gridCol w:w="2475"/>
            </w:tblGrid>
            <w:tr w14:paraId="392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90" w:type="dxa"/>
                  <w:vAlign w:val="center"/>
                </w:tcPr>
                <w:p w14:paraId="1858939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00" w:type="dxa"/>
                  <w:vAlign w:val="center"/>
                </w:tcPr>
                <w:p w14:paraId="49257C4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75" w:type="dxa"/>
                  <w:vAlign w:val="center"/>
                </w:tcPr>
                <w:p w14:paraId="6C46E31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435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531749B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00" w:type="dxa"/>
                  <w:vAlign w:val="center"/>
                </w:tcPr>
                <w:p w14:paraId="506913A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Merge w:val="restart"/>
                  <w:vAlign w:val="center"/>
                </w:tcPr>
                <w:p w14:paraId="0D5F17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56A3372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p w14:paraId="24F3B66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034E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1FCB9D7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00" w:type="dxa"/>
                  <w:vAlign w:val="center"/>
                </w:tcPr>
                <w:p w14:paraId="0A8076C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475" w:type="dxa"/>
                  <w:vMerge w:val="continue"/>
                  <w:vAlign w:val="center"/>
                </w:tcPr>
                <w:p w14:paraId="53AFFED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710F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27C0CE8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00" w:type="dxa"/>
                  <w:vAlign w:val="center"/>
                </w:tcPr>
                <w:p w14:paraId="008F20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Merge w:val="continue"/>
                  <w:vAlign w:val="center"/>
                </w:tcPr>
                <w:p w14:paraId="3820586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167D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27DE680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800" w:type="dxa"/>
                  <w:vAlign w:val="center"/>
                </w:tcPr>
                <w:p w14:paraId="6031D76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475" w:type="dxa"/>
                  <w:vMerge w:val="continue"/>
                  <w:vAlign w:val="center"/>
                </w:tcPr>
                <w:p w14:paraId="6C60232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4C6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5A55C23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800" w:type="dxa"/>
                  <w:vAlign w:val="center"/>
                </w:tcPr>
                <w:p w14:paraId="1A15EA1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475" w:type="dxa"/>
                  <w:vMerge w:val="continue"/>
                  <w:vAlign w:val="center"/>
                </w:tcPr>
                <w:p w14:paraId="0E4E32D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58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0" w:type="dxa"/>
                  <w:vAlign w:val="center"/>
                </w:tcPr>
                <w:p w14:paraId="6A3820F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800" w:type="dxa"/>
                  <w:vAlign w:val="center"/>
                </w:tcPr>
                <w:p w14:paraId="6444D33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475" w:type="dxa"/>
                  <w:vMerge w:val="continue"/>
                  <w:vAlign w:val="center"/>
                </w:tcPr>
                <w:p w14:paraId="3D34482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6E35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790" w:type="dxa"/>
                  <w:vAlign w:val="center"/>
                </w:tcPr>
                <w:p w14:paraId="49F2395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800" w:type="dxa"/>
                  <w:vAlign w:val="center"/>
                </w:tcPr>
                <w:p w14:paraId="0A5C6C0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475" w:type="dxa"/>
                  <w:vAlign w:val="center"/>
                </w:tcPr>
                <w:p w14:paraId="08570CB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90" w:type="dxa"/>
                  <w:vAlign w:val="center"/>
                </w:tcPr>
                <w:p w14:paraId="77994CA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800" w:type="dxa"/>
                  <w:vAlign w:val="center"/>
                </w:tcPr>
                <w:p w14:paraId="6B5DB8F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475" w:type="dxa"/>
                  <w:vAlign w:val="center"/>
                </w:tcPr>
                <w:p w14:paraId="1272141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1C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75567E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00" w:type="dxa"/>
                  <w:vAlign w:val="center"/>
                </w:tcPr>
                <w:p w14:paraId="3EB0E52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475" w:type="dxa"/>
                  <w:vAlign w:val="center"/>
                </w:tcPr>
                <w:p w14:paraId="06B0C30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3B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790" w:type="dxa"/>
                  <w:vAlign w:val="center"/>
                </w:tcPr>
                <w:p w14:paraId="0C6CF3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00" w:type="dxa"/>
                  <w:vAlign w:val="center"/>
                </w:tcPr>
                <w:p w14:paraId="3C4A865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15F894D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CD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790" w:type="dxa"/>
                  <w:vAlign w:val="center"/>
                </w:tcPr>
                <w:p w14:paraId="15EBA1C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00" w:type="dxa"/>
                  <w:vAlign w:val="center"/>
                </w:tcPr>
                <w:p w14:paraId="4AD03A9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75" w:type="dxa"/>
                  <w:vAlign w:val="center"/>
                </w:tcPr>
                <w:p w14:paraId="0864483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E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0" w:type="dxa"/>
                  <w:vAlign w:val="center"/>
                </w:tcPr>
                <w:p w14:paraId="34D03C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00" w:type="dxa"/>
                  <w:vAlign w:val="center"/>
                </w:tcPr>
                <w:p w14:paraId="5A26FC9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2CC57B9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89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4306BBF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00" w:type="dxa"/>
                  <w:vAlign w:val="center"/>
                </w:tcPr>
                <w:p w14:paraId="0F03F46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267174E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CAF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1FA295F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00" w:type="dxa"/>
                  <w:vAlign w:val="center"/>
                </w:tcPr>
                <w:p w14:paraId="2531B5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475" w:type="dxa"/>
                  <w:vAlign w:val="center"/>
                </w:tcPr>
                <w:p w14:paraId="0ED9F12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46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790" w:type="dxa"/>
                  <w:vAlign w:val="center"/>
                </w:tcPr>
                <w:p w14:paraId="547D0AB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00" w:type="dxa"/>
                  <w:vAlign w:val="center"/>
                </w:tcPr>
                <w:p w14:paraId="36D05C4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7881308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151E888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48"/>
              <w:tblW w:w="8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956"/>
              <w:gridCol w:w="2332"/>
            </w:tblGrid>
            <w:tr w14:paraId="5C99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Align w:val="center"/>
                </w:tcPr>
                <w:p w14:paraId="621C842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56" w:type="dxa"/>
                  <w:vAlign w:val="center"/>
                </w:tcPr>
                <w:p w14:paraId="1E5E44D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332" w:type="dxa"/>
                  <w:vAlign w:val="center"/>
                </w:tcPr>
                <w:p w14:paraId="4003E72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72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5741C5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56" w:type="dxa"/>
                  <w:vAlign w:val="center"/>
                </w:tcPr>
                <w:p w14:paraId="283B922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332" w:type="dxa"/>
                  <w:vAlign w:val="center"/>
                </w:tcPr>
                <w:p w14:paraId="590AC3E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705E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9E324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56" w:type="dxa"/>
                  <w:vAlign w:val="center"/>
                </w:tcPr>
                <w:p w14:paraId="265C07E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332" w:type="dxa"/>
                  <w:vAlign w:val="center"/>
                </w:tcPr>
                <w:p w14:paraId="10ABBD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35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7167AB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56" w:type="dxa"/>
                  <w:vAlign w:val="center"/>
                </w:tcPr>
                <w:p w14:paraId="11A915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332" w:type="dxa"/>
                  <w:vAlign w:val="center"/>
                </w:tcPr>
                <w:p w14:paraId="247CB32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01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83A8FC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56" w:type="dxa"/>
                  <w:vAlign w:val="center"/>
                </w:tcPr>
                <w:p w14:paraId="63C806F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332" w:type="dxa"/>
                  <w:vAlign w:val="center"/>
                </w:tcPr>
                <w:p w14:paraId="152579F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30分卫生间定人专职保洁）</w:t>
                  </w:r>
                </w:p>
              </w:tc>
            </w:tr>
            <w:tr w14:paraId="796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87D6AA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56" w:type="dxa"/>
                  <w:vAlign w:val="center"/>
                </w:tcPr>
                <w:p w14:paraId="33627CA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332" w:type="dxa"/>
                  <w:vAlign w:val="center"/>
                </w:tcPr>
                <w:p w14:paraId="5663AE3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BE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4FFB77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56" w:type="dxa"/>
                  <w:vAlign w:val="center"/>
                </w:tcPr>
                <w:p w14:paraId="298248C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332" w:type="dxa"/>
                  <w:vAlign w:val="center"/>
                </w:tcPr>
                <w:p w14:paraId="360DD8F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BA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8DC76D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583E1B6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332" w:type="dxa"/>
                  <w:vAlign w:val="center"/>
                </w:tcPr>
                <w:p w14:paraId="54FB21B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0C1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BEED14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5055EAC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332" w:type="dxa"/>
                  <w:vAlign w:val="center"/>
                </w:tcPr>
                <w:p w14:paraId="2B28691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137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4A7677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0C7FB8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332" w:type="dxa"/>
                  <w:vAlign w:val="center"/>
                </w:tcPr>
                <w:p w14:paraId="5FDEE5BE">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7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ED1952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956" w:type="dxa"/>
                  <w:vAlign w:val="center"/>
                </w:tcPr>
                <w:p w14:paraId="2761102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332" w:type="dxa"/>
                  <w:vAlign w:val="center"/>
                </w:tcPr>
                <w:p w14:paraId="3C4DC9E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E6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A40EF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956" w:type="dxa"/>
                  <w:vAlign w:val="center"/>
                </w:tcPr>
                <w:p w14:paraId="1E98FB6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332" w:type="dxa"/>
                  <w:vAlign w:val="center"/>
                </w:tcPr>
                <w:p w14:paraId="59E2E7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5A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6C3A4E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956" w:type="dxa"/>
                  <w:vAlign w:val="center"/>
                </w:tcPr>
                <w:p w14:paraId="09624DB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332" w:type="dxa"/>
                  <w:vAlign w:val="center"/>
                </w:tcPr>
                <w:p w14:paraId="3342515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6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97CBEC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956" w:type="dxa"/>
                  <w:vAlign w:val="center"/>
                </w:tcPr>
                <w:p w14:paraId="1B8071E4">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332" w:type="dxa"/>
                  <w:vAlign w:val="center"/>
                </w:tcPr>
                <w:p w14:paraId="12F559D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F5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35BEC6A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956" w:type="dxa"/>
                  <w:vAlign w:val="center"/>
                </w:tcPr>
                <w:p w14:paraId="19C1C31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332" w:type="dxa"/>
                  <w:vAlign w:val="center"/>
                </w:tcPr>
                <w:p w14:paraId="7EC3EE3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870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DE912A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956" w:type="dxa"/>
                  <w:vAlign w:val="center"/>
                </w:tcPr>
                <w:p w14:paraId="2571018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332" w:type="dxa"/>
                  <w:vAlign w:val="center"/>
                </w:tcPr>
                <w:p w14:paraId="1FC4114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D2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2CD1E4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956" w:type="dxa"/>
                  <w:vAlign w:val="center"/>
                </w:tcPr>
                <w:p w14:paraId="70CFE4E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332" w:type="dxa"/>
                  <w:vAlign w:val="center"/>
                </w:tcPr>
                <w:p w14:paraId="66996DD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9FEA38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47DF394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332" w:type="dxa"/>
                  <w:vAlign w:val="center"/>
                </w:tcPr>
                <w:p w14:paraId="1C549CC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75EB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E24AB0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5AF5089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332" w:type="dxa"/>
                  <w:vAlign w:val="center"/>
                </w:tcPr>
                <w:p w14:paraId="5E8A490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318F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7D6E894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15F08B5B">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332" w:type="dxa"/>
                  <w:vAlign w:val="center"/>
                </w:tcPr>
                <w:p w14:paraId="0B590F1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67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025DD2D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956" w:type="dxa"/>
                  <w:vAlign w:val="center"/>
                </w:tcPr>
                <w:p w14:paraId="004C5345">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332" w:type="dxa"/>
                  <w:vAlign w:val="center"/>
                </w:tcPr>
                <w:p w14:paraId="67C51DCA">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3273A57C">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0B29513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6616D5E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7BFD0F0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6403DA6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33DC1D7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0E333D4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1991696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729E751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1FEC156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27E116B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3FCBD0B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6E61E33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5C36F4E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1AB97E2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12CADBE2">
            <w:pPr>
              <w:keepNext w:val="0"/>
              <w:keepLines w:val="0"/>
              <w:pageBreakBefore w:val="0"/>
              <w:numPr>
                <w:ilvl w:val="-1"/>
                <w:numId w:val="0"/>
              </w:numPr>
              <w:kinsoku/>
              <w:wordWrap/>
              <w:overflowPunct/>
              <w:topLinePunct w:val="0"/>
              <w:bidi w:val="0"/>
              <w:snapToGrid/>
              <w:spacing w:line="440" w:lineRule="exact"/>
              <w:ind w:firstLine="399" w:firstLineChars="175"/>
              <w:jc w:val="left"/>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30C0040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2ACBA1F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2759CA8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3D4EDA5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38C4097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25A9496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6C6B8E3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3DD90CE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6D55530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799B497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5DD3EC3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1868753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r>
              <w:rPr>
                <w:rFonts w:hint="eastAsia" w:ascii="仿宋_GB2312" w:hAnsi="仿宋_GB2312" w:eastAsia="仿宋_GB2312" w:cs="仿宋_GB2312"/>
                <w:color w:val="auto"/>
                <w:sz w:val="24"/>
                <w:szCs w:val="24"/>
                <w:highlight w:val="none"/>
                <w:lang w:eastAsia="zh-CN"/>
              </w:rPr>
              <w:t>。</w:t>
            </w:r>
          </w:p>
          <w:p w14:paraId="389D572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7AC58E6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271791A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FE5886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718D677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4F29308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6E710FA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6C60C75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19AB0B0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69718B0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4CADBB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77472C8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023FF63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48BDAF6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400A047B">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5DDFF19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2584CDC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5E15C268">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3CC590E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96F64B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1FB437A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4815CFA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3ECEB97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26B1A89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524D495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0F78F44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083929D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4C7BC34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4DB0156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4CCD73B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726ADD6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072D5FDA">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6E29353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28BC0CB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0E4C7B1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3A587C6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541477C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4568C95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p>
          <w:p w14:paraId="51AE348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0EE50F7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5B02BE2F">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393F4E8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10、公共走廊：无杂物，无烟头，无纸屑，泥土，无胶渍。无手印，无张贴，无乱画现象，无污渍，胶渍，水渍。</w:t>
            </w:r>
          </w:p>
          <w:p w14:paraId="6709752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4EC487B0">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2DB61C0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应干净整洁，且保洁人员及时清洁到位。</w:t>
            </w:r>
          </w:p>
          <w:p w14:paraId="4A34A92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3F94E928">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453CE65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0158418B">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48"/>
              <w:tblW w:w="81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0"/>
              <w:gridCol w:w="1313"/>
              <w:gridCol w:w="2402"/>
              <w:gridCol w:w="3651"/>
            </w:tblGrid>
            <w:tr w14:paraId="4406B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jc w:val="center"/>
              </w:trPr>
              <w:tc>
                <w:tcPr>
                  <w:tcW w:w="750" w:type="dxa"/>
                  <w:tcBorders>
                    <w:tl2br w:val="nil"/>
                    <w:tr2bl w:val="nil"/>
                  </w:tcBorders>
                  <w:vAlign w:val="center"/>
                </w:tcPr>
                <w:p w14:paraId="6F389559">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313" w:type="dxa"/>
                  <w:tcBorders>
                    <w:tl2br w:val="nil"/>
                    <w:tr2bl w:val="nil"/>
                  </w:tcBorders>
                  <w:vAlign w:val="center"/>
                </w:tcPr>
                <w:p w14:paraId="5AF7F44C">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2402" w:type="dxa"/>
                  <w:tcBorders>
                    <w:tl2br w:val="nil"/>
                    <w:tr2bl w:val="nil"/>
                  </w:tcBorders>
                  <w:vAlign w:val="center"/>
                </w:tcPr>
                <w:p w14:paraId="5564285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651" w:type="dxa"/>
                  <w:tcBorders>
                    <w:tl2br w:val="nil"/>
                    <w:tr2bl w:val="nil"/>
                  </w:tcBorders>
                  <w:vAlign w:val="center"/>
                </w:tcPr>
                <w:p w14:paraId="1ABB5E0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6F557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4721DD77">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313" w:type="dxa"/>
                  <w:vMerge w:val="restart"/>
                  <w:tcBorders>
                    <w:tl2br w:val="nil"/>
                    <w:tr2bl w:val="nil"/>
                  </w:tcBorders>
                  <w:vAlign w:val="center"/>
                </w:tcPr>
                <w:p w14:paraId="08CB8125">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2402" w:type="dxa"/>
                  <w:tcBorders>
                    <w:tl2br w:val="nil"/>
                    <w:tr2bl w:val="nil"/>
                  </w:tcBorders>
                  <w:vAlign w:val="center"/>
                </w:tcPr>
                <w:p w14:paraId="655AD665">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21D11B52">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0EA87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25A19F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75A0B2F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1DD2DF6">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099F019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38BD1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B8765B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4206F06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CB9DD8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651" w:type="dxa"/>
                  <w:tcBorders>
                    <w:tl2br w:val="nil"/>
                    <w:tr2bl w:val="nil"/>
                  </w:tcBorders>
                  <w:vAlign w:val="top"/>
                </w:tcPr>
                <w:p w14:paraId="2277157A">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r>
            <w:tr w14:paraId="2317B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7AB0A7D0">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p w14:paraId="28BEAE4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0453BF59">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2402" w:type="dxa"/>
                  <w:tcBorders>
                    <w:tl2br w:val="nil"/>
                    <w:tr2bl w:val="nil"/>
                  </w:tcBorders>
                  <w:vAlign w:val="center"/>
                </w:tcPr>
                <w:p w14:paraId="2A1CA1F6">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2B85B117">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7608A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7F948AB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1DDF334">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3A48D52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52A5E431">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11BB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2D7B2A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F4903E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6AE6037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651" w:type="dxa"/>
                  <w:tcBorders>
                    <w:tl2br w:val="nil"/>
                    <w:tr2bl w:val="nil"/>
                  </w:tcBorders>
                  <w:vAlign w:val="top"/>
                </w:tcPr>
                <w:p w14:paraId="74A9654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3331F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50" w:type="dxa"/>
                  <w:vMerge w:val="continue"/>
                  <w:tcBorders>
                    <w:tl2br w:val="nil"/>
                    <w:tr2bl w:val="nil"/>
                  </w:tcBorders>
                  <w:vAlign w:val="center"/>
                </w:tcPr>
                <w:p w14:paraId="689D95A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735D613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center"/>
                </w:tcPr>
                <w:p w14:paraId="0C54108D">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1BC99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6CF0405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233B912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6379F071">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2402" w:type="dxa"/>
                  <w:tcBorders>
                    <w:tl2br w:val="nil"/>
                    <w:tr2bl w:val="nil"/>
                  </w:tcBorders>
                  <w:vAlign w:val="center"/>
                </w:tcPr>
                <w:p w14:paraId="643D307F">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702BD8B0">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7F931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584D927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3747347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7D343F03">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651" w:type="dxa"/>
                  <w:tcBorders>
                    <w:tl2br w:val="nil"/>
                    <w:tr2bl w:val="nil"/>
                  </w:tcBorders>
                  <w:vAlign w:val="top"/>
                </w:tcPr>
                <w:p w14:paraId="489C0650">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74E42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000049A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74841162">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2D3908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651" w:type="dxa"/>
                  <w:tcBorders>
                    <w:tl2br w:val="nil"/>
                    <w:tr2bl w:val="nil"/>
                  </w:tcBorders>
                  <w:vAlign w:val="top"/>
                </w:tcPr>
                <w:p w14:paraId="3E327D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189B8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1A756576">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7ADD9AE2">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top"/>
                </w:tcPr>
                <w:p w14:paraId="03CBDA7F">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2EFC8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0EFD1F95">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313" w:type="dxa"/>
                  <w:vMerge w:val="restart"/>
                  <w:tcBorders>
                    <w:tl2br w:val="nil"/>
                    <w:tr2bl w:val="nil"/>
                  </w:tcBorders>
                  <w:vAlign w:val="center"/>
                </w:tcPr>
                <w:p w14:paraId="42FCE42B">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2402" w:type="dxa"/>
                  <w:tcBorders>
                    <w:tl2br w:val="nil"/>
                    <w:tr2bl w:val="nil"/>
                  </w:tcBorders>
                  <w:vAlign w:val="center"/>
                </w:tcPr>
                <w:p w14:paraId="608D217C">
                  <w:pPr>
                    <w:keepNext w:val="0"/>
                    <w:keepLines w:val="0"/>
                    <w:pageBreakBefore w:val="0"/>
                    <w:numPr>
                      <w:ilvl w:val="-1"/>
                      <w:numId w:val="0"/>
                    </w:numPr>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6C70168D">
                  <w:pPr>
                    <w:keepNext w:val="0"/>
                    <w:keepLines w:val="0"/>
                    <w:pageBreakBefore w:val="0"/>
                    <w:numPr>
                      <w:ilvl w:val="-1"/>
                      <w:numId w:val="0"/>
                    </w:numPr>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7C44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32AAD550">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8A3189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78923A1B">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651" w:type="dxa"/>
                  <w:tcBorders>
                    <w:tl2br w:val="nil"/>
                    <w:tr2bl w:val="nil"/>
                  </w:tcBorders>
                  <w:vAlign w:val="top"/>
                </w:tcPr>
                <w:p w14:paraId="1E4C9F48">
                  <w:pPr>
                    <w:keepNext w:val="0"/>
                    <w:keepLines w:val="0"/>
                    <w:pageBreakBefore w:val="0"/>
                    <w:numPr>
                      <w:ilvl w:val="-1"/>
                      <w:numId w:val="0"/>
                    </w:numPr>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2AD2B84B">
            <w:pPr>
              <w:keepNext w:val="0"/>
              <w:keepLines w:val="0"/>
              <w:pageBreakBefore w:val="0"/>
              <w:numPr>
                <w:ilvl w:val="-1"/>
                <w:numId w:val="0"/>
              </w:numPr>
              <w:kinsoku/>
              <w:wordWrap/>
              <w:overflowPunct/>
              <w:topLinePunct w:val="0"/>
              <w:bidi w:val="0"/>
              <w:snapToGrid/>
              <w:spacing w:line="440" w:lineRule="exact"/>
              <w:ind w:left="0" w:leftChars="0"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38A1E235">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（一）根据季节和保洁区域情况</w:t>
            </w:r>
            <w:r>
              <w:rPr>
                <w:rFonts w:hint="eastAsia" w:ascii="仿宋_GB2312" w:hAnsi="仿宋_GB2312" w:eastAsia="仿宋_GB2312" w:cs="仿宋_GB2312"/>
                <w:color w:val="auto"/>
                <w:sz w:val="24"/>
                <w:szCs w:val="24"/>
                <w:highlight w:val="none"/>
                <w:lang w:val="en-US" w:eastAsia="zh-CN"/>
              </w:rPr>
              <w:t>配合消杀公司完成</w:t>
            </w:r>
            <w:r>
              <w:rPr>
                <w:rFonts w:hint="eastAsia" w:ascii="仿宋_GB2312" w:hAnsi="仿宋_GB2312" w:eastAsia="仿宋_GB2312" w:cs="仿宋_GB2312"/>
                <w:color w:val="auto"/>
                <w:sz w:val="24"/>
                <w:szCs w:val="24"/>
                <w:highlight w:val="none"/>
              </w:rPr>
              <w:t>室内消杀蚊、蝇、灭鼠、滋生物消杀计划。</w:t>
            </w:r>
          </w:p>
          <w:p w14:paraId="77F2E3C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病房区域刷洗及消毒每天1次，特殊处理情况除外； </w:t>
            </w:r>
          </w:p>
          <w:p w14:paraId="450E991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公共卫生间的消毒每天2次； </w:t>
            </w:r>
          </w:p>
          <w:p w14:paraId="71DEDC2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74E4F6C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p>
          <w:p w14:paraId="5A6B0AC3">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4888E34E">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0883C0A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30E2F066">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1DD3E1B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78E1ADB9">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（一）工作质量标准</w:t>
            </w:r>
          </w:p>
          <w:p w14:paraId="7165D988">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550947C7">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4508EE9D">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0D58B82C">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3FFE3C31">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3A783109">
            <w:pPr>
              <w:keepNext w:val="0"/>
              <w:keepLines w:val="0"/>
              <w:pageBreakBefore w:val="0"/>
              <w:numPr>
                <w:ilvl w:val="-1"/>
                <w:numId w:val="0"/>
              </w:numPr>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0CFE4F95">
            <w:pPr>
              <w:keepNext w:val="0"/>
              <w:keepLines w:val="0"/>
              <w:pageBreakBefore w:val="0"/>
              <w:numPr>
                <w:ilvl w:val="-1"/>
                <w:numId w:val="0"/>
              </w:numPr>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（二）工作要求</w:t>
            </w:r>
          </w:p>
          <w:p w14:paraId="0D8E2DF7">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24F6C831">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7F444DE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由投标人自行采购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w:t>
            </w:r>
            <w:r>
              <w:rPr>
                <w:rFonts w:hint="eastAsia" w:ascii="仿宋_GB2312" w:hAnsi="仿宋_GB2312" w:eastAsia="仿宋_GB2312" w:cs="仿宋_GB2312"/>
                <w:color w:val="auto"/>
                <w:sz w:val="24"/>
                <w:szCs w:val="24"/>
                <w:highlight w:val="none"/>
                <w:lang w:val="en-US" w:eastAsia="zh-CN"/>
              </w:rPr>
              <w:t>医院院内</w:t>
            </w:r>
            <w:r>
              <w:rPr>
                <w:rFonts w:hint="eastAsia" w:ascii="仿宋_GB2312" w:hAnsi="仿宋_GB2312" w:eastAsia="仿宋_GB2312" w:cs="仿宋_GB2312"/>
                <w:color w:val="auto"/>
                <w:sz w:val="24"/>
                <w:szCs w:val="24"/>
                <w:highlight w:val="none"/>
              </w:rPr>
              <w:t>指定处理区，不能把垃圾车中途滞留且无人看管。</w:t>
            </w:r>
          </w:p>
          <w:p w14:paraId="2F890871">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5B4287BF">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4667EB8A">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623C8FC6">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各科室</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74CCB925">
            <w:pPr>
              <w:keepNext w:val="0"/>
              <w:keepLines w:val="0"/>
              <w:pageBreakBefore w:val="0"/>
              <w:numPr>
                <w:ilvl w:val="-1"/>
                <w:numId w:val="0"/>
              </w:numPr>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70A5E270">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2B93367B">
            <w:pPr>
              <w:numPr>
                <w:ilvl w:val="-1"/>
                <w:numId w:val="0"/>
              </w:numPr>
              <w:spacing w:line="440" w:lineRule="exact"/>
              <w:ind w:firstLine="422" w:firstLineChars="175"/>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绿化养护</w:t>
            </w:r>
            <w:r>
              <w:rPr>
                <w:rFonts w:hint="eastAsia" w:ascii="仿宋_GB2312" w:hAnsi="仿宋_GB2312" w:eastAsia="仿宋_GB2312" w:cs="仿宋_GB2312"/>
                <w:b/>
                <w:bCs/>
                <w:color w:val="auto"/>
                <w:sz w:val="24"/>
                <w:szCs w:val="24"/>
                <w:highlight w:val="none"/>
              </w:rPr>
              <w:t>管理标准要求</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绿植养护人员包含在公共区域人员里，由投标人负责</w:t>
            </w:r>
            <w:r>
              <w:rPr>
                <w:rFonts w:hint="eastAsia" w:ascii="仿宋_GB2312" w:hAnsi="仿宋_GB2312" w:eastAsia="仿宋_GB2312" w:cs="仿宋_GB2312"/>
                <w:color w:val="auto"/>
                <w:sz w:val="24"/>
                <w:highlight w:val="none"/>
                <w:lang w:eastAsia="zh-CN"/>
              </w:rPr>
              <w:t>）</w:t>
            </w:r>
          </w:p>
          <w:p w14:paraId="454C744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5AA61155">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63668733">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7E7BD643">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67E60D4F">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25FAECEF">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1DACA51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7ACF47B9">
            <w:pPr>
              <w:keepNext w:val="0"/>
              <w:keepLines w:val="0"/>
              <w:pageBreakBefore w:val="0"/>
              <w:widowControl/>
              <w:numPr>
                <w:ilvl w:val="-1"/>
                <w:numId w:val="0"/>
              </w:numPr>
              <w:kinsoku/>
              <w:wordWrap/>
              <w:overflowPunct/>
              <w:topLinePunct w:val="0"/>
              <w:autoSpaceDE/>
              <w:autoSpaceDN/>
              <w:bidi w:val="0"/>
              <w:adjustRightInd/>
              <w:snapToGrid/>
              <w:spacing w:line="440" w:lineRule="exact"/>
              <w:ind w:right="0" w:firstLine="420" w:firstLineChars="175"/>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43DE8009">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09743CFD">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714CC0F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788BDEC7">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06EE7D9A">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（2）施肥：肥料采用无臭味的尿素以及复合肥为主。</w:t>
            </w:r>
          </w:p>
          <w:p w14:paraId="259F3618">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季施复合肥。对长相对较弱的植物，春、夏、秋每月施肥一次，掌握少量多次原则。草地冬季适当施肥。</w:t>
            </w:r>
          </w:p>
          <w:p w14:paraId="42A19BE2">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4DD43844">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6D9BA5B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48939D5A">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39A29FF6">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526FCDE5">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1170DFD4">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3A2F6D28">
            <w:pPr>
              <w:keepNext w:val="0"/>
              <w:keepLines w:val="0"/>
              <w:pageBreakBefore w:val="0"/>
              <w:numPr>
                <w:ilvl w:val="-1"/>
                <w:numId w:val="0"/>
              </w:numPr>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07D4D998">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20" w:firstLineChars="175"/>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绿化管理养护涉及的水电由医院负责。由于高大乔木不断成长造成的裸地，补种费用由医院另行支付或医院根据规划安排的园林景点或绿化建设项目，经费由医院提供。其他绿植养护需要的修剪工具、养护用品如肥料、涂白剂（主要成分生石灰）、杀虫剂等由投标人负责购买，医院不额外支付费用。</w:t>
            </w:r>
          </w:p>
          <w:p w14:paraId="64C9A476">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26D32AB0">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w:t>
            </w:r>
            <w:r>
              <w:rPr>
                <w:rFonts w:hint="eastAsia" w:ascii="仿宋_GB2312" w:hAnsi="仿宋_GB2312" w:eastAsia="仿宋_GB2312" w:cs="仿宋_GB2312"/>
                <w:color w:val="auto"/>
                <w:sz w:val="24"/>
                <w:szCs w:val="24"/>
                <w:highlight w:val="none"/>
                <w:lang w:val="en-US" w:eastAsia="zh-CN"/>
              </w:rPr>
              <w:t>时</w:t>
            </w:r>
            <w:r>
              <w:rPr>
                <w:rFonts w:hint="eastAsia" w:ascii="仿宋_GB2312" w:hAnsi="仿宋_GB2312" w:eastAsia="仿宋_GB2312" w:cs="仿宋_GB2312"/>
                <w:color w:val="auto"/>
                <w:sz w:val="24"/>
                <w:szCs w:val="24"/>
                <w:highlight w:val="none"/>
              </w:rPr>
              <w:t>，采购人与</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以附件《柳州市工人医院总院物业服务质量考核标准》为基础，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07446310">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1CFB05F7">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5002320C">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rPr>
              <w:t>承担。</w:t>
            </w:r>
          </w:p>
          <w:p w14:paraId="35A56EDC">
            <w:pPr>
              <w:keepNext w:val="0"/>
              <w:keepLines w:val="0"/>
              <w:pageBreakBefore w:val="0"/>
              <w:numPr>
                <w:ilvl w:val="-1"/>
                <w:numId w:val="0"/>
              </w:numPr>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rPr>
              <w:t>、保密要求</w:t>
            </w:r>
          </w:p>
          <w:p w14:paraId="36B1941B">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严格执行国家有关的保密法律法规及规章制度，</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00CC8F7E">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1B9AD903">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（一）不得擅自占用和改变公用设施的使用功能；如需完善或扩建，须与采购人协商，经采购人同意后方可实施； </w:t>
            </w:r>
          </w:p>
          <w:p w14:paraId="2A689915">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773BC0F4">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bCs/>
                <w:color w:val="auto"/>
                <w:sz w:val="24"/>
                <w:highlight w:val="yellow"/>
                <w:lang w:val="en-GB"/>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tc>
        <w:tc>
          <w:tcPr>
            <w:tcW w:w="581" w:type="dxa"/>
            <w:tcBorders>
              <w:top w:val="single" w:color="auto" w:sz="4" w:space="0"/>
              <w:left w:val="single" w:color="auto" w:sz="4" w:space="0"/>
              <w:bottom w:val="single" w:color="auto" w:sz="4" w:space="0"/>
              <w:right w:val="single" w:color="auto" w:sz="4" w:space="0"/>
            </w:tcBorders>
            <w:vAlign w:val="center"/>
          </w:tcPr>
          <w:p w14:paraId="4DAF3FCD">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3DC7CFCE"/>
    <w:tbl>
      <w:tblPr>
        <w:tblStyle w:val="48"/>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
        <w:gridCol w:w="8313"/>
      </w:tblGrid>
      <w:tr w14:paraId="18D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0CB2A1B7">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7C22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8396CE6">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61612ADE">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w:t>
            </w:r>
            <w:r>
              <w:rPr>
                <w:rFonts w:hint="eastAsia" w:ascii="仿宋_GB2312" w:hAnsi="仿宋_GB2312" w:eastAsia="仿宋_GB2312" w:cs="仿宋_GB2312"/>
                <w:bCs/>
                <w:color w:val="000000"/>
                <w:sz w:val="24"/>
                <w:lang w:val="en-US" w:eastAsia="zh-CN"/>
              </w:rPr>
              <w:t>相应</w:t>
            </w:r>
            <w:r>
              <w:rPr>
                <w:rFonts w:hint="eastAsia" w:ascii="仿宋_GB2312" w:hAnsi="仿宋_GB2312" w:eastAsia="仿宋_GB2312" w:cs="仿宋_GB2312"/>
                <w:bCs/>
                <w:color w:val="000000"/>
                <w:sz w:val="24"/>
                <w:lang w:val="en-GB"/>
              </w:rPr>
              <w:t>办理社会保险、人员意外伤害</w:t>
            </w:r>
            <w:r>
              <w:rPr>
                <w:rFonts w:hint="eastAsia" w:ascii="仿宋_GB2312" w:hAnsi="仿宋_GB2312" w:eastAsia="仿宋_GB2312" w:cs="仿宋_GB2312"/>
                <w:bCs/>
                <w:color w:val="000000"/>
                <w:sz w:val="24"/>
                <w:lang w:val="en-US" w:eastAsia="zh-CN"/>
              </w:rPr>
              <w:t>险；为聘用的退休人员办理雇主责任险、商业意外险</w:t>
            </w:r>
            <w:r>
              <w:rPr>
                <w:rFonts w:hint="eastAsia" w:ascii="仿宋_GB2312" w:hAnsi="仿宋_GB2312" w:eastAsia="仿宋_GB2312" w:cs="仿宋_GB2312"/>
                <w:bCs/>
                <w:color w:val="000000"/>
                <w:sz w:val="24"/>
                <w:lang w:val="en-GB"/>
              </w:rPr>
              <w:t>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w:t>
            </w:r>
            <w:r>
              <w:rPr>
                <w:rFonts w:hint="eastAsia" w:ascii="仿宋_GB2312" w:hAnsi="仿宋_GB2312" w:eastAsia="仿宋_GB2312" w:cs="仿宋_GB2312"/>
                <w:bCs/>
                <w:color w:val="auto"/>
                <w:sz w:val="24"/>
                <w:highlight w:val="none"/>
                <w:lang w:val="en-GB"/>
              </w:rPr>
              <w:t>专用工具（包括保洁、绿化工具设备）、保洁绿化用品、办公用品及日常易耗品</w:t>
            </w:r>
            <w:r>
              <w:rPr>
                <w:rFonts w:hint="eastAsia" w:ascii="仿宋_GB2312" w:hAnsi="仿宋_GB2312" w:eastAsia="仿宋_GB2312" w:cs="仿宋_GB2312"/>
                <w:bCs/>
                <w:color w:val="000000"/>
                <w:sz w:val="24"/>
                <w:lang w:val="en-GB"/>
              </w:rPr>
              <w:t>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5E2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FBC773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21D8341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w:t>
            </w:r>
            <w:r>
              <w:rPr>
                <w:rFonts w:hint="eastAsia" w:ascii="仿宋_GB2312" w:hAnsi="仿宋_GB2312" w:eastAsia="仿宋_GB2312" w:cs="仿宋_GB2312"/>
                <w:bCs/>
                <w:color w:val="000000"/>
                <w:sz w:val="24"/>
                <w:lang w:val="en-US" w:eastAsia="zh-CN"/>
              </w:rPr>
              <w:t>3年</w:t>
            </w:r>
            <w:r>
              <w:rPr>
                <w:rFonts w:hint="eastAsia" w:ascii="仿宋_GB2312" w:hAnsi="仿宋_GB2312" w:eastAsia="仿宋_GB2312" w:cs="仿宋_GB2312"/>
                <w:bCs/>
                <w:color w:val="000000"/>
                <w:sz w:val="24"/>
                <w:lang w:val="en-GB"/>
              </w:rPr>
              <w:t>，具体服务起止时间以合同约定日期为准。</w:t>
            </w:r>
          </w:p>
        </w:tc>
      </w:tr>
      <w:tr w14:paraId="1B8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A0E992C">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614BA0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w:t>
            </w:r>
            <w:r>
              <w:rPr>
                <w:rFonts w:hint="eastAsia" w:ascii="仿宋_GB2312" w:hAnsi="仿宋_GB2312" w:eastAsia="仿宋_GB2312" w:cs="仿宋_GB2312"/>
                <w:bCs/>
                <w:color w:val="000000"/>
                <w:sz w:val="24"/>
                <w:u w:val="single"/>
                <w:lang w:val="en-US" w:eastAsia="zh-CN"/>
              </w:rPr>
              <w:t xml:space="preserve"> 30 </w:t>
            </w:r>
            <w:r>
              <w:rPr>
                <w:rFonts w:hint="eastAsia" w:ascii="仿宋_GB2312" w:hAnsi="仿宋_GB2312" w:eastAsia="仿宋_GB2312" w:cs="仿宋_GB2312"/>
                <w:bCs/>
                <w:color w:val="000000"/>
                <w:sz w:val="24"/>
                <w:lang w:val="en-GB"/>
              </w:rPr>
              <w:t>分钟内到达采购人指定现场</w:t>
            </w:r>
            <w:r>
              <w:rPr>
                <w:rFonts w:hint="eastAsia" w:ascii="仿宋_GB2312" w:hAnsi="仿宋_GB2312" w:eastAsia="仿宋_GB2312" w:cs="仿宋_GB2312"/>
                <w:bCs/>
                <w:color w:val="000000"/>
                <w:sz w:val="24"/>
                <w:lang w:val="en-GB" w:eastAsia="zh-CN"/>
              </w:rPr>
              <w:t>。</w:t>
            </w:r>
          </w:p>
        </w:tc>
      </w:tr>
      <w:tr w14:paraId="3E3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15CDAF5">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725596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w:t>
            </w:r>
            <w:r>
              <w:rPr>
                <w:rFonts w:hint="eastAsia" w:ascii="仿宋_GB2312" w:hAnsi="仿宋_GB2312" w:eastAsia="仿宋_GB2312" w:cs="仿宋_GB2312"/>
                <w:bCs/>
                <w:color w:val="000000"/>
                <w:sz w:val="24"/>
                <w:u w:val="single"/>
                <w:lang w:val="en-US" w:eastAsia="zh-CN"/>
              </w:rPr>
              <w:t xml:space="preserve"> 5个工作</w:t>
            </w:r>
            <w:r>
              <w:rPr>
                <w:rFonts w:hint="eastAsia" w:ascii="仿宋_GB2312" w:hAnsi="仿宋_GB2312" w:eastAsia="仿宋_GB2312" w:cs="仿宋_GB2312"/>
                <w:bCs/>
                <w:color w:val="000000"/>
                <w:sz w:val="24"/>
                <w:lang w:val="en-GB"/>
              </w:rPr>
              <w:t>日内办理完服务交接手续；</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040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251D4A9">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68910F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向中标人支付服务费，中标人应当于</w:t>
            </w:r>
            <w:r>
              <w:rPr>
                <w:rFonts w:hint="eastAsia" w:ascii="仿宋_GB2312" w:hAnsi="仿宋_GB2312" w:eastAsia="仿宋_GB2312" w:cs="仿宋_GB2312"/>
                <w:bCs/>
                <w:color w:val="000000"/>
                <w:sz w:val="24"/>
                <w:lang w:val="en-US" w:eastAsia="zh-CN"/>
              </w:rPr>
              <w:t>每</w:t>
            </w:r>
            <w:r>
              <w:rPr>
                <w:rFonts w:hint="eastAsia" w:ascii="仿宋_GB2312" w:hAnsi="仿宋_GB2312" w:eastAsia="仿宋_GB2312" w:cs="仿宋_GB2312"/>
                <w:bCs/>
                <w:color w:val="000000"/>
                <w:sz w:val="24"/>
                <w:lang w:val="en-GB"/>
              </w:rPr>
              <w:t>月开始后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GB"/>
              </w:rPr>
              <w:t>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w:t>
            </w:r>
            <w:r>
              <w:rPr>
                <w:rFonts w:hint="eastAsia" w:ascii="仿宋_GB2312" w:hAnsi="仿宋_GB2312" w:eastAsia="仿宋_GB2312" w:cs="仿宋_GB2312"/>
                <w:bCs/>
                <w:color w:val="000000"/>
                <w:sz w:val="24"/>
                <w:u w:val="single"/>
                <w:lang w:val="en-US" w:eastAsia="zh-CN"/>
              </w:rPr>
              <w:t xml:space="preserve">    10</w:t>
            </w:r>
            <w:r>
              <w:rPr>
                <w:rFonts w:hint="eastAsia" w:ascii="仿宋_GB2312" w:hAnsi="仿宋_GB2312" w:eastAsia="仿宋_GB2312" w:cs="仿宋_GB2312"/>
                <w:bCs/>
                <w:color w:val="000000"/>
                <w:sz w:val="24"/>
                <w:lang w:val="en-GB"/>
              </w:rPr>
              <w:t>个工作日内向中标人支付上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服务费（不计利息</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注：资金支付等事项按照《保障中小企业款项支付条例》（国务院令第802号）、《广西壮族自治区财政厅关于持续优化政府采购营商环境推动高质量发展的通知》等要求执行。</w:t>
            </w:r>
          </w:p>
        </w:tc>
      </w:tr>
      <w:tr w14:paraId="21F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3875EAD1">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6D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9661674">
            <w:pPr>
              <w:pStyle w:val="63"/>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125E4E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18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6DA5322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479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7D5EEC8">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auto"/>
                <w:sz w:val="24"/>
                <w:highlight w:val="none"/>
              </w:rPr>
              <w:t>政策性加分条件（如有）</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9A3D9FC">
            <w:pPr>
              <w:pStyle w:val="82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89D38B0">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注：（1）采购标的对应的中小企业划分标准所属行业：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857B539">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138B474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p w14:paraId="69A471D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2.《财政部 司法部关于政府采购支持监狱企业发展有关问题的通知》（财库〔2014〕68号）；</w:t>
            </w:r>
          </w:p>
          <w:p w14:paraId="3530B94E">
            <w:pPr>
              <w:spacing w:line="440" w:lineRule="exact"/>
              <w:jc w:val="left"/>
              <w:rPr>
                <w:rFonts w:ascii="仿宋_GB2312" w:hAnsi="宋体" w:eastAsia="仿宋_GB2312" w:cs="Arial"/>
                <w:bCs/>
                <w:color w:val="000000"/>
                <w:sz w:val="24"/>
                <w:szCs w:val="24"/>
              </w:rPr>
            </w:pPr>
            <w:r>
              <w:rPr>
                <w:rFonts w:hint="eastAsia" w:ascii="仿宋_GB2312" w:hAnsi="宋体" w:eastAsia="仿宋_GB2312" w:cs="宋体"/>
                <w:b/>
                <w:bCs/>
                <w:color w:val="000000"/>
                <w:kern w:val="0"/>
                <w:sz w:val="24"/>
                <w:szCs w:val="24"/>
                <w:lang w:val="en-US" w:eastAsia="zh-CN" w:bidi="ar-SA"/>
              </w:rPr>
              <w:t>3.《财政部 民政部 中国残疾人联合会关于促进残疾人就业政府采购政策的通知》（财库〔2017〕141号）。</w:t>
            </w:r>
          </w:p>
        </w:tc>
      </w:tr>
      <w:tr w14:paraId="2F47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5C27547">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914AF7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6C9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633ED88A">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18969981">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749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0B61EDD">
            <w:pPr>
              <w:pStyle w:val="63"/>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EF36062">
            <w:pPr>
              <w:pStyle w:val="63"/>
              <w:snapToGrid w:val="0"/>
              <w:spacing w:line="40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详见第</w:t>
            </w: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章 评审方法及评</w:t>
            </w:r>
            <w:r>
              <w:rPr>
                <w:rFonts w:hint="eastAsia" w:ascii="仿宋_GB2312" w:hAnsi="仿宋_GB2312" w:eastAsia="仿宋_GB2312" w:cs="仿宋_GB2312"/>
                <w:bCs/>
                <w:color w:val="000000"/>
                <w:sz w:val="24"/>
                <w:lang w:val="en-US" w:eastAsia="zh-CN"/>
              </w:rPr>
              <w:t>标</w:t>
            </w:r>
            <w:r>
              <w:rPr>
                <w:rFonts w:hint="eastAsia" w:ascii="仿宋_GB2312" w:hAnsi="仿宋_GB2312" w:eastAsia="仿宋_GB2312" w:cs="仿宋_GB2312"/>
                <w:bCs/>
                <w:color w:val="000000"/>
                <w:sz w:val="24"/>
              </w:rPr>
              <w:t>标准中的“人员配置方案分”要求</w:t>
            </w:r>
          </w:p>
        </w:tc>
      </w:tr>
      <w:tr w14:paraId="3DA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75417B43">
            <w:pPr>
              <w:pStyle w:val="63"/>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4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2" w:type="dxa"/>
            <w:gridSpan w:val="2"/>
            <w:tcBorders>
              <w:top w:val="single" w:color="auto" w:sz="4" w:space="0"/>
              <w:left w:val="single" w:color="auto" w:sz="4" w:space="0"/>
              <w:bottom w:val="single" w:color="auto" w:sz="4" w:space="0"/>
              <w:right w:val="single" w:color="auto" w:sz="4" w:space="0"/>
            </w:tcBorders>
            <w:vAlign w:val="center"/>
          </w:tcPr>
          <w:p w14:paraId="47EC266F">
            <w:pPr>
              <w:jc w:val="center"/>
              <w:rPr>
                <w:rFonts w:ascii="仿宋_GB2312" w:hAnsi="宋体" w:eastAsia="仿宋_GB2312" w:cs="宋体"/>
                <w:bCs/>
                <w:color w:val="000000"/>
                <w:sz w:val="24"/>
              </w:rPr>
            </w:pPr>
            <w:r>
              <w:rPr>
                <w:rFonts w:hint="eastAsia" w:ascii="仿宋_GB2312" w:hAnsi="宋体" w:eastAsia="仿宋_GB2312" w:cs="Arial"/>
                <w:bCs/>
                <w:color w:val="auto"/>
                <w:sz w:val="24"/>
                <w:highlight w:val="none"/>
              </w:rPr>
              <w:t>踏勘</w:t>
            </w:r>
          </w:p>
        </w:tc>
        <w:tc>
          <w:tcPr>
            <w:tcW w:w="8313" w:type="dxa"/>
            <w:tcBorders>
              <w:top w:val="single" w:color="auto" w:sz="4" w:space="0"/>
              <w:left w:val="single" w:color="auto" w:sz="4" w:space="0"/>
              <w:bottom w:val="single" w:color="auto" w:sz="4" w:space="0"/>
              <w:right w:val="single" w:color="auto" w:sz="4" w:space="0"/>
            </w:tcBorders>
            <w:vAlign w:val="center"/>
          </w:tcPr>
          <w:p w14:paraId="426E9105">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hAnsi="宋体" w:eastAsia="仿宋_GB2312" w:cs="Arial"/>
                <w:bCs/>
                <w:color w:val="auto"/>
                <w:sz w:val="24"/>
                <w:highlight w:val="none"/>
              </w:rPr>
              <w:t>踏勘：为便于投标人详细了解本项目服务场地设置现场勘察，投标人应在报价、项目服务方案中给予充分考虑。</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（1）踏勘时间：请于</w:t>
            </w:r>
            <w:r>
              <w:rPr>
                <w:rFonts w:hint="eastAsia" w:ascii="仿宋_GB2312" w:hAnsi="宋体" w:eastAsia="仿宋_GB2312" w:cs="Arial"/>
                <w:bCs/>
                <w:color w:val="auto"/>
                <w:sz w:val="24"/>
                <w:highlight w:val="none"/>
                <w:lang w:val="en-US" w:eastAsia="zh-CN"/>
              </w:rPr>
              <w:t>2026</w:t>
            </w:r>
            <w:r>
              <w:rPr>
                <w:rFonts w:hint="eastAsia" w:ascii="仿宋_GB2312" w:hAnsi="宋体" w:eastAsia="仿宋_GB2312" w:cs="Arial"/>
                <w:bCs/>
                <w:color w:val="auto"/>
                <w:sz w:val="24"/>
                <w:highlight w:val="none"/>
              </w:rPr>
              <w:t>年</w:t>
            </w:r>
            <w:r>
              <w:rPr>
                <w:rFonts w:hint="eastAsia" w:ascii="仿宋_GB2312" w:hAnsi="宋体" w:eastAsia="仿宋_GB2312" w:cs="Arial"/>
                <w:bCs/>
                <w:color w:val="auto"/>
                <w:sz w:val="24"/>
                <w:highlight w:val="none"/>
                <w:lang w:val="en-US" w:eastAsia="zh-CN"/>
              </w:rPr>
              <w:t xml:space="preserve">  </w:t>
            </w:r>
            <w:r>
              <w:rPr>
                <w:rFonts w:hint="eastAsia" w:ascii="仿宋_GB2312" w:hAnsi="宋体" w:eastAsia="仿宋_GB2312" w:cs="Arial"/>
                <w:bCs/>
                <w:color w:val="auto"/>
                <w:sz w:val="24"/>
                <w:highlight w:val="none"/>
              </w:rPr>
              <w:t>月</w:t>
            </w:r>
            <w:r>
              <w:rPr>
                <w:rFonts w:hint="eastAsia" w:ascii="仿宋_GB2312" w:hAnsi="宋体" w:eastAsia="仿宋_GB2312" w:cs="Arial"/>
                <w:bCs/>
                <w:color w:val="auto"/>
                <w:sz w:val="24"/>
                <w:highlight w:val="none"/>
                <w:lang w:val="en-US" w:eastAsia="zh-CN"/>
              </w:rPr>
              <w:t xml:space="preserve">  </w:t>
            </w:r>
            <w:r>
              <w:rPr>
                <w:rFonts w:hint="eastAsia" w:ascii="仿宋_GB2312" w:hAnsi="宋体" w:eastAsia="仿宋_GB2312" w:cs="Arial"/>
                <w:bCs/>
                <w:color w:val="auto"/>
                <w:sz w:val="24"/>
                <w:highlight w:val="none"/>
              </w:rPr>
              <w:t>日</w:t>
            </w:r>
            <w:r>
              <w:rPr>
                <w:rFonts w:ascii="仿宋_GB2312" w:hAnsi="宋体" w:eastAsia="仿宋_GB2312" w:cs="Arial"/>
                <w:bCs/>
                <w:color w:val="auto"/>
                <w:sz w:val="24"/>
                <w:highlight w:val="none"/>
              </w:rPr>
              <w:t>8</w:t>
            </w:r>
            <w:r>
              <w:rPr>
                <w:rFonts w:hint="eastAsia" w:ascii="仿宋_GB2312" w:hAnsi="宋体" w:eastAsia="仿宋_GB2312" w:cs="Arial"/>
                <w:bCs/>
                <w:color w:val="auto"/>
                <w:sz w:val="24"/>
                <w:highlight w:val="none"/>
              </w:rPr>
              <w:t>:</w:t>
            </w:r>
            <w:r>
              <w:rPr>
                <w:rFonts w:ascii="仿宋_GB2312" w:hAnsi="宋体" w:eastAsia="仿宋_GB2312" w:cs="Arial"/>
                <w:bCs/>
                <w:color w:val="auto"/>
                <w:sz w:val="24"/>
                <w:highlight w:val="none"/>
              </w:rPr>
              <w:t>30</w:t>
            </w:r>
            <w:r>
              <w:rPr>
                <w:rFonts w:hint="eastAsia" w:ascii="仿宋_GB2312" w:hAnsi="宋体" w:eastAsia="仿宋_GB2312" w:cs="Arial"/>
                <w:bCs/>
                <w:color w:val="auto"/>
                <w:sz w:val="24"/>
                <w:highlight w:val="none"/>
              </w:rPr>
              <w:t>前到达现场；</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（2）踏勘地点：</w:t>
            </w:r>
            <w:r>
              <w:rPr>
                <w:rFonts w:hint="eastAsia" w:ascii="仿宋_GB2312" w:hAnsi="宋体" w:eastAsia="仿宋_GB2312" w:cs="Arial"/>
                <w:bCs/>
                <w:color w:val="auto"/>
                <w:sz w:val="24"/>
                <w:highlight w:val="none"/>
                <w:lang w:val="en-US" w:eastAsia="zh-CN"/>
              </w:rPr>
              <w:t>柳州市柳南区和平路156号柳州市工人医院</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（3）联系人及电话：</w:t>
            </w:r>
            <w:r>
              <w:rPr>
                <w:rFonts w:hint="eastAsia" w:ascii="仿宋_GB2312" w:hAnsi="宋体" w:eastAsia="仿宋_GB2312" w:cs="Arial"/>
                <w:bCs/>
                <w:color w:val="auto"/>
                <w:sz w:val="24"/>
                <w:highlight w:val="none"/>
                <w:lang w:val="en-US" w:eastAsia="zh-CN"/>
              </w:rPr>
              <w:t>罗建，14796238906</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（4）请按踏勘时间在踏勘地点集合，采购人将统一带领前来踏勘的投标人前往现场勘察，逾期不予接待。</w:t>
            </w:r>
          </w:p>
        </w:tc>
      </w:tr>
    </w:tbl>
    <w:p w14:paraId="335FBF1D"/>
    <w:p w14:paraId="307E9097"/>
    <w:p w14:paraId="2A265A32"/>
    <w:p w14:paraId="3301EE55"/>
    <w:p w14:paraId="09319F59"/>
    <w:p w14:paraId="176DB611"/>
    <w:p w14:paraId="14B275A0"/>
    <w:p w14:paraId="66AEE82F"/>
    <w:p w14:paraId="4B9C5916">
      <w:pPr>
        <w:rPr>
          <w:rFonts w:hint="eastAsia" w:ascii="仿宋_GB2312" w:hAnsi="仿宋_GB2312" w:eastAsia="仿宋_GB2312" w:cs="仿宋_GB2312"/>
          <w:bCs/>
          <w:color w:val="000000"/>
          <w:sz w:val="24"/>
        </w:rPr>
      </w:pPr>
    </w:p>
    <w:p w14:paraId="6A815212">
      <w:pPr>
        <w:rPr>
          <w:rFonts w:hint="eastAsia" w:ascii="仿宋_GB2312" w:hAnsi="仿宋_GB2312" w:eastAsia="仿宋_GB2312" w:cs="仿宋_GB2312"/>
          <w:bCs/>
          <w:color w:val="000000"/>
          <w:sz w:val="24"/>
        </w:rPr>
      </w:pPr>
    </w:p>
    <w:p w14:paraId="7534992D">
      <w:pP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06B4301F">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《柳州市工人医院总院物业服务质量考核标准》</w:t>
      </w:r>
    </w:p>
    <w:p w14:paraId="04C87E54">
      <w:pPr>
        <w:rPr>
          <w:rFonts w:hint="eastAsia" w:ascii="仿宋_GB2312" w:hAnsi="仿宋_GB2312" w:eastAsia="仿宋_GB2312" w:cs="仿宋_GB2312"/>
          <w:b/>
          <w:bCs/>
          <w:color w:val="auto"/>
          <w:kern w:val="0"/>
          <w:sz w:val="24"/>
          <w:szCs w:val="24"/>
          <w:highlight w:val="none"/>
        </w:rPr>
      </w:pP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4256"/>
        <w:gridCol w:w="1849"/>
        <w:gridCol w:w="1365"/>
        <w:gridCol w:w="667"/>
      </w:tblGrid>
      <w:tr w14:paraId="10F7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6"/>
            <w:vAlign w:val="top"/>
          </w:tcPr>
          <w:p w14:paraId="7AC386D0">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60FF9587">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4D3A9E65">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E491AF1">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45C14117">
            <w:pPr>
              <w:pageBreakBefore w:val="0"/>
              <w:widowControl/>
              <w:numPr>
                <w:ilvl w:val="0"/>
                <w:numId w:val="3"/>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合同期内月度考核评分低于90分（不含90分）达到3次，自动终止合同。</w:t>
            </w:r>
          </w:p>
        </w:tc>
      </w:tr>
      <w:tr w14:paraId="0E7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00F2D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7384A5B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4256" w:type="dxa"/>
            <w:tcBorders>
              <w:top w:val="double" w:color="000000" w:sz="4" w:space="0"/>
              <w:left w:val="single" w:color="000000" w:sz="4" w:space="0"/>
              <w:bottom w:val="single" w:color="000000" w:sz="4" w:space="0"/>
              <w:right w:val="single" w:color="000000" w:sz="4" w:space="0"/>
            </w:tcBorders>
            <w:vAlign w:val="center"/>
          </w:tcPr>
          <w:p w14:paraId="6F145B9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1849" w:type="dxa"/>
            <w:tcBorders>
              <w:top w:val="double" w:color="000000" w:sz="4" w:space="0"/>
              <w:left w:val="single" w:color="000000" w:sz="4" w:space="0"/>
              <w:bottom w:val="single" w:color="000000" w:sz="4" w:space="0"/>
              <w:right w:val="single" w:color="000000" w:sz="4" w:space="0"/>
            </w:tcBorders>
            <w:vAlign w:val="center"/>
          </w:tcPr>
          <w:p w14:paraId="36CD3FA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66C8E6A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0E06E8E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36C0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1AAE6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BC46C0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4256" w:type="dxa"/>
            <w:tcBorders>
              <w:top w:val="single" w:color="000000" w:sz="4" w:space="0"/>
              <w:left w:val="single" w:color="000000" w:sz="4" w:space="0"/>
              <w:bottom w:val="single" w:color="000000" w:sz="4" w:space="0"/>
              <w:right w:val="single" w:color="000000" w:sz="4" w:space="0"/>
            </w:tcBorders>
            <w:vAlign w:val="top"/>
          </w:tcPr>
          <w:p w14:paraId="7AB300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628B63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76D61F7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85A6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792B57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1C6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65379E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141B88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4256" w:type="dxa"/>
            <w:tcBorders>
              <w:top w:val="single" w:color="000000" w:sz="4" w:space="0"/>
              <w:left w:val="single" w:color="000000" w:sz="4" w:space="0"/>
              <w:bottom w:val="single" w:color="000000" w:sz="4" w:space="0"/>
              <w:right w:val="single" w:color="000000" w:sz="4" w:space="0"/>
            </w:tcBorders>
            <w:vAlign w:val="top"/>
          </w:tcPr>
          <w:p w14:paraId="40B153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17B49B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67F3C3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42EC66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626BE2B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6CE1DE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639544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3753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A48BCD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17EC53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4256" w:type="dxa"/>
            <w:tcBorders>
              <w:top w:val="single" w:color="000000" w:sz="4" w:space="0"/>
              <w:left w:val="single" w:color="000000" w:sz="4" w:space="0"/>
              <w:bottom w:val="single" w:color="000000" w:sz="4" w:space="0"/>
              <w:right w:val="single" w:color="000000" w:sz="4" w:space="0"/>
            </w:tcBorders>
            <w:vAlign w:val="top"/>
          </w:tcPr>
          <w:p w14:paraId="05D213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78A1CA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1849" w:type="dxa"/>
            <w:tcBorders>
              <w:top w:val="single" w:color="000000" w:sz="4" w:space="0"/>
              <w:left w:val="single" w:color="000000" w:sz="4" w:space="0"/>
              <w:bottom w:val="single" w:color="000000" w:sz="4" w:space="0"/>
              <w:right w:val="single" w:color="000000" w:sz="4" w:space="0"/>
            </w:tcBorders>
            <w:vAlign w:val="top"/>
          </w:tcPr>
          <w:p w14:paraId="290B1E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26179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E3092D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05E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DFFDDF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4F73A34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4256" w:type="dxa"/>
            <w:tcBorders>
              <w:top w:val="single" w:color="000000" w:sz="4" w:space="0"/>
              <w:left w:val="single" w:color="000000" w:sz="4" w:space="0"/>
              <w:bottom w:val="single" w:color="000000" w:sz="4" w:space="0"/>
              <w:right w:val="single" w:color="000000" w:sz="4" w:space="0"/>
            </w:tcBorders>
            <w:vAlign w:val="top"/>
          </w:tcPr>
          <w:p w14:paraId="5FA6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1849" w:type="dxa"/>
            <w:tcBorders>
              <w:top w:val="single" w:color="000000" w:sz="4" w:space="0"/>
              <w:left w:val="single" w:color="000000" w:sz="4" w:space="0"/>
              <w:bottom w:val="single" w:color="000000" w:sz="4" w:space="0"/>
              <w:right w:val="single" w:color="000000" w:sz="4" w:space="0"/>
            </w:tcBorders>
            <w:vAlign w:val="top"/>
          </w:tcPr>
          <w:p w14:paraId="19FBA9A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71ECFA7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D7B00B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1D6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15CEEA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50D0332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4256" w:type="dxa"/>
            <w:tcBorders>
              <w:top w:val="single" w:color="000000" w:sz="4" w:space="0"/>
              <w:left w:val="single" w:color="000000" w:sz="4" w:space="0"/>
              <w:bottom w:val="single" w:color="000000" w:sz="4" w:space="0"/>
              <w:right w:val="single" w:color="000000" w:sz="4" w:space="0"/>
            </w:tcBorders>
            <w:vAlign w:val="top"/>
          </w:tcPr>
          <w:p w14:paraId="07B064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356034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0B4C29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11B57B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1849" w:type="dxa"/>
            <w:tcBorders>
              <w:top w:val="single" w:color="000000" w:sz="4" w:space="0"/>
              <w:left w:val="single" w:color="000000" w:sz="4" w:space="0"/>
              <w:bottom w:val="single" w:color="000000" w:sz="4" w:space="0"/>
              <w:right w:val="single" w:color="000000" w:sz="4" w:space="0"/>
            </w:tcBorders>
            <w:vAlign w:val="top"/>
          </w:tcPr>
          <w:p w14:paraId="2E4C9A8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76566C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374F011F">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2E8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EC30AA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232479E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4256" w:type="dxa"/>
            <w:tcBorders>
              <w:top w:val="single" w:color="000000" w:sz="4" w:space="0"/>
              <w:left w:val="single" w:color="000000" w:sz="4" w:space="0"/>
              <w:bottom w:val="single" w:color="000000" w:sz="4" w:space="0"/>
              <w:right w:val="single" w:color="000000" w:sz="4" w:space="0"/>
            </w:tcBorders>
            <w:vAlign w:val="center"/>
          </w:tcPr>
          <w:p w14:paraId="47461A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266533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04910D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530A7E7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1B9DD8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C1DE1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00EBAD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787909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0CCCC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C75DDC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6A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F6DB67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29ACB6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4256" w:type="dxa"/>
            <w:tcBorders>
              <w:top w:val="single" w:color="000000" w:sz="4" w:space="0"/>
              <w:left w:val="single" w:color="000000" w:sz="4" w:space="0"/>
              <w:bottom w:val="single" w:color="000000" w:sz="4" w:space="0"/>
              <w:right w:val="single" w:color="000000" w:sz="4" w:space="0"/>
            </w:tcBorders>
            <w:vAlign w:val="center"/>
          </w:tcPr>
          <w:p w14:paraId="1ACDA70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E497BD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56B17D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0BAEF5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9072C5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39210A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849" w:type="dxa"/>
            <w:tcBorders>
              <w:top w:val="single" w:color="000000" w:sz="4" w:space="0"/>
              <w:left w:val="single" w:color="000000" w:sz="4" w:space="0"/>
              <w:bottom w:val="single" w:color="000000" w:sz="4" w:space="0"/>
              <w:right w:val="single" w:color="000000" w:sz="4" w:space="0"/>
            </w:tcBorders>
            <w:vAlign w:val="top"/>
          </w:tcPr>
          <w:p w14:paraId="279106E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1A74CFA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4898D4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3D0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F1DE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14C9C27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4256" w:type="dxa"/>
            <w:tcBorders>
              <w:top w:val="single" w:color="000000" w:sz="4" w:space="0"/>
              <w:left w:val="single" w:color="000000" w:sz="4" w:space="0"/>
              <w:bottom w:val="single" w:color="000000" w:sz="4" w:space="0"/>
              <w:right w:val="single" w:color="000000" w:sz="4" w:space="0"/>
            </w:tcBorders>
            <w:vAlign w:val="center"/>
          </w:tcPr>
          <w:p w14:paraId="54BD03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0BC45EAE">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0A6DE41">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3.</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无扎堆聊天、玩手机等行为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1849" w:type="dxa"/>
            <w:tcBorders>
              <w:top w:val="single" w:color="000000" w:sz="4" w:space="0"/>
              <w:left w:val="single" w:color="000000" w:sz="4" w:space="0"/>
              <w:bottom w:val="single" w:color="000000" w:sz="4" w:space="0"/>
              <w:right w:val="single" w:color="000000" w:sz="4" w:space="0"/>
            </w:tcBorders>
            <w:vAlign w:val="top"/>
          </w:tcPr>
          <w:p w14:paraId="519E2A8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7FEAB4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452AAA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41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F885C2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00E46A1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4256" w:type="dxa"/>
            <w:tcBorders>
              <w:top w:val="single" w:color="000000" w:sz="4" w:space="0"/>
              <w:left w:val="single" w:color="000000" w:sz="4" w:space="0"/>
              <w:bottom w:val="single" w:color="000000" w:sz="4" w:space="0"/>
              <w:right w:val="single" w:color="000000" w:sz="4" w:space="0"/>
            </w:tcBorders>
            <w:vAlign w:val="center"/>
          </w:tcPr>
          <w:p w14:paraId="12708C81">
            <w:pPr>
              <w:pStyle w:val="43"/>
              <w:numPr>
                <w:ilvl w:val="-1"/>
                <w:numId w:val="0"/>
              </w:numPr>
              <w:spacing w:before="0" w:beforeAutospacing="0" w:after="0" w:afterAutospacing="0"/>
              <w:ind w:left="0" w:firstLine="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045F3C4B">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2959C3CA">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3.修剪工具、喷药设备等专用工具完好，无违规操作，发现1次扣1分</w:t>
            </w:r>
          </w:p>
          <w:p w14:paraId="40775061">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4.农药存放合规（远离水源、儿童区域），使用记录完整。不合规或无记录扣1分。</w:t>
            </w:r>
          </w:p>
          <w:p w14:paraId="1FC78C4E">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5.作业人员佩戴安全帽、手套，高空作业系安全带。未按规定进行防护扣1分。</w:t>
            </w:r>
          </w:p>
          <w:p w14:paraId="67BDACF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6.修剪枝叶、农药包装等废弃物当日清运，无就地焚烧或堆放。未按要求处理扣1分。</w:t>
            </w:r>
          </w:p>
          <w:p w14:paraId="5182062E">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7.发现植物异常（如枯萎、病虫害）及时上报并记录处理结果。未按要求处理扣1分。</w:t>
            </w:r>
          </w:p>
          <w:p w14:paraId="726DB74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8.每日记录浇水、施肥、修剪、病虫害防治等操作，签字齐全。未按要求处理扣1分。</w:t>
            </w:r>
          </w:p>
          <w:p w14:paraId="5E53FA36">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9.突发情况（如暴雨倒树、病虫害爆发）30分钟内到场处置。未按要求处理扣1分。</w:t>
            </w:r>
          </w:p>
        </w:tc>
        <w:tc>
          <w:tcPr>
            <w:tcW w:w="1849" w:type="dxa"/>
            <w:tcBorders>
              <w:top w:val="single" w:color="000000" w:sz="4" w:space="0"/>
              <w:left w:val="single" w:color="000000" w:sz="4" w:space="0"/>
              <w:bottom w:val="single" w:color="000000" w:sz="4" w:space="0"/>
              <w:right w:val="single" w:color="000000" w:sz="4" w:space="0"/>
            </w:tcBorders>
            <w:vAlign w:val="top"/>
          </w:tcPr>
          <w:p w14:paraId="7A9C95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16A4641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2A7070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00B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085BA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34F6A6CE">
            <w:pPr>
              <w:pStyle w:val="43"/>
              <w:numPr>
                <w:ilvl w:val="-1"/>
                <w:numId w:val="0"/>
              </w:numPr>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4256" w:type="dxa"/>
            <w:tcBorders>
              <w:top w:val="single" w:color="000000" w:sz="4" w:space="0"/>
              <w:left w:val="single" w:color="000000" w:sz="4" w:space="0"/>
              <w:bottom w:val="single" w:color="000000" w:sz="4" w:space="0"/>
              <w:right w:val="single" w:color="000000" w:sz="4" w:space="0"/>
            </w:tcBorders>
            <w:vAlign w:val="center"/>
          </w:tcPr>
          <w:p w14:paraId="356ECB8E">
            <w:pPr>
              <w:pStyle w:val="43"/>
              <w:numPr>
                <w:ilvl w:val="-1"/>
                <w:numId w:val="0"/>
              </w:numPr>
              <w:spacing w:before="0" w:beforeAutospacing="0" w:after="0" w:afterAutospacing="0"/>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663DA86D">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2.每条满意度问题扣1分，问题或意见没有及时处理和反馈扣1分。</w:t>
            </w:r>
          </w:p>
          <w:p w14:paraId="2DAEED31">
            <w:pPr>
              <w:pStyle w:val="43"/>
              <w:numPr>
                <w:ilvl w:val="-1"/>
                <w:numId w:val="0"/>
              </w:numPr>
              <w:spacing w:before="0" w:beforeAutospacing="0" w:after="0" w:afterAutospacing="0"/>
              <w:ind w:left="0" w:firstLine="0"/>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3.每月行风办满意度调查达到90分以上（含90分），不达标扣款1000元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C8C237A">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仿宋_GB2312" w:hAnsi="仿宋_GB2312" w:eastAsia="仿宋_GB2312" w:cs="仿宋_GB2312"/>
                <w:i w:val="0"/>
                <w:iCs w:val="0"/>
                <w:caps w:val="0"/>
                <w:color w:val="auto"/>
                <w:spacing w:val="0"/>
                <w:kern w:val="2"/>
                <w:sz w:val="24"/>
                <w:szCs w:val="24"/>
                <w:highlight w:val="none"/>
                <w:u w:val="none"/>
                <w:lang w:val="en-US" w:eastAsia="zh-CN" w:bidi="ar"/>
              </w:rPr>
              <w:t>10分</w:t>
            </w:r>
          </w:p>
        </w:tc>
        <w:tc>
          <w:tcPr>
            <w:tcW w:w="1365" w:type="dxa"/>
            <w:tcBorders>
              <w:top w:val="single" w:color="000000" w:sz="4" w:space="0"/>
              <w:left w:val="single" w:color="000000" w:sz="4" w:space="0"/>
              <w:bottom w:val="single" w:color="000000" w:sz="4" w:space="0"/>
              <w:right w:val="single" w:color="000000" w:sz="4" w:space="0"/>
            </w:tcBorders>
            <w:vAlign w:val="top"/>
          </w:tcPr>
          <w:p w14:paraId="21C2643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F97714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5A42E6F">
      <w:pPr>
        <w:rPr>
          <w:rFonts w:hint="eastAsia" w:ascii="仿宋_GB2312" w:hAnsi="仿宋_GB2312" w:eastAsia="仿宋_GB2312" w:cs="仿宋_GB2312"/>
          <w:color w:val="auto"/>
          <w:highlight w:val="none"/>
          <w:lang w:val="en-US" w:eastAsia="zh-CN"/>
        </w:rPr>
      </w:pPr>
    </w:p>
    <w:p w14:paraId="7D539C8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604F85A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15DEDB9F">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7CDA5A9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w:t>
      </w: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3"/>
        <w:gridCol w:w="3899"/>
        <w:gridCol w:w="2233"/>
        <w:gridCol w:w="1054"/>
        <w:gridCol w:w="975"/>
      </w:tblGrid>
      <w:tr w14:paraId="35AF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06FE20A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3" w:type="dxa"/>
            <w:tcBorders>
              <w:top w:val="double" w:color="000000" w:sz="4" w:space="0"/>
              <w:left w:val="single" w:color="000000" w:sz="4" w:space="0"/>
              <w:bottom w:val="single" w:color="000000" w:sz="4" w:space="0"/>
              <w:right w:val="single" w:color="000000" w:sz="4" w:space="0"/>
            </w:tcBorders>
            <w:vAlign w:val="center"/>
          </w:tcPr>
          <w:p w14:paraId="31B833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99" w:type="dxa"/>
            <w:tcBorders>
              <w:top w:val="double" w:color="000000" w:sz="4" w:space="0"/>
              <w:left w:val="single" w:color="000000" w:sz="4" w:space="0"/>
              <w:bottom w:val="single" w:color="000000" w:sz="4" w:space="0"/>
              <w:right w:val="single" w:color="000000" w:sz="4" w:space="0"/>
            </w:tcBorders>
            <w:vAlign w:val="center"/>
          </w:tcPr>
          <w:p w14:paraId="2A64776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33" w:type="dxa"/>
            <w:tcBorders>
              <w:top w:val="double" w:color="000000" w:sz="4" w:space="0"/>
              <w:left w:val="single" w:color="000000" w:sz="4" w:space="0"/>
              <w:bottom w:val="single" w:color="000000" w:sz="4" w:space="0"/>
              <w:right w:val="single" w:color="000000" w:sz="4" w:space="0"/>
            </w:tcBorders>
            <w:vAlign w:val="center"/>
          </w:tcPr>
          <w:p w14:paraId="28EE693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054" w:type="dxa"/>
            <w:tcBorders>
              <w:top w:val="double" w:color="000000" w:sz="4" w:space="0"/>
              <w:left w:val="single" w:color="000000" w:sz="4" w:space="0"/>
              <w:bottom w:val="single" w:color="000000" w:sz="4" w:space="0"/>
              <w:right w:val="single" w:color="000000" w:sz="4" w:space="0"/>
            </w:tcBorders>
            <w:vAlign w:val="center"/>
          </w:tcPr>
          <w:p w14:paraId="327F5D9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975" w:type="dxa"/>
            <w:tcBorders>
              <w:top w:val="double" w:color="000000" w:sz="4" w:space="0"/>
              <w:left w:val="single" w:color="000000" w:sz="4" w:space="0"/>
              <w:bottom w:val="single" w:color="000000" w:sz="4" w:space="0"/>
              <w:right w:val="double" w:color="000000" w:sz="4" w:space="0"/>
            </w:tcBorders>
            <w:vAlign w:val="center"/>
          </w:tcPr>
          <w:p w14:paraId="1A070D5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0A51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F1FD7B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vAlign w:val="top"/>
          </w:tcPr>
          <w:p w14:paraId="2325E83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685F3A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2233" w:type="dxa"/>
            <w:tcBorders>
              <w:top w:val="single" w:color="000000" w:sz="4" w:space="0"/>
              <w:left w:val="single" w:color="000000" w:sz="4" w:space="0"/>
              <w:bottom w:val="single" w:color="000000" w:sz="4" w:space="0"/>
              <w:right w:val="single" w:color="000000" w:sz="4" w:space="0"/>
            </w:tcBorders>
            <w:vAlign w:val="top"/>
          </w:tcPr>
          <w:p w14:paraId="437E687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60CD339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5E7F536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5A2C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3E8867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vAlign w:val="top"/>
          </w:tcPr>
          <w:p w14:paraId="34F1613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3BAD9E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2233" w:type="dxa"/>
            <w:tcBorders>
              <w:top w:val="single" w:color="000000" w:sz="4" w:space="0"/>
              <w:left w:val="single" w:color="000000" w:sz="4" w:space="0"/>
              <w:bottom w:val="single" w:color="000000" w:sz="4" w:space="0"/>
              <w:right w:val="single" w:color="000000" w:sz="4" w:space="0"/>
            </w:tcBorders>
            <w:vAlign w:val="top"/>
          </w:tcPr>
          <w:p w14:paraId="0C3F820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179A6D4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763158D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380D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BCBCC6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vAlign w:val="top"/>
          </w:tcPr>
          <w:p w14:paraId="3D2E770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4A5A5E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2233" w:type="dxa"/>
            <w:tcBorders>
              <w:top w:val="single" w:color="000000" w:sz="4" w:space="0"/>
              <w:left w:val="single" w:color="000000" w:sz="4" w:space="0"/>
              <w:bottom w:val="single" w:color="000000" w:sz="4" w:space="0"/>
              <w:right w:val="single" w:color="000000" w:sz="4" w:space="0"/>
            </w:tcBorders>
            <w:vAlign w:val="top"/>
          </w:tcPr>
          <w:p w14:paraId="5B370B1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1054" w:type="dxa"/>
            <w:tcBorders>
              <w:top w:val="single" w:color="000000" w:sz="4" w:space="0"/>
              <w:left w:val="single" w:color="000000" w:sz="4" w:space="0"/>
              <w:bottom w:val="single" w:color="000000" w:sz="4" w:space="0"/>
              <w:right w:val="single" w:color="000000" w:sz="4" w:space="0"/>
            </w:tcBorders>
            <w:vAlign w:val="top"/>
          </w:tcPr>
          <w:p w14:paraId="2263B6C9">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975" w:type="dxa"/>
            <w:tcBorders>
              <w:top w:val="single" w:color="000000" w:sz="4" w:space="0"/>
              <w:left w:val="single" w:color="000000" w:sz="4" w:space="0"/>
              <w:bottom w:val="single" w:color="000000" w:sz="4" w:space="0"/>
              <w:right w:val="double" w:color="000000" w:sz="4" w:space="0"/>
            </w:tcBorders>
            <w:vAlign w:val="top"/>
          </w:tcPr>
          <w:p w14:paraId="0CE07FB4">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628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106F5B2C">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7A969B60">
      <w:pPr>
        <w:spacing w:line="240" w:lineRule="auto"/>
        <w:jc w:val="left"/>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br w:type="page"/>
      </w:r>
    </w:p>
    <w:p w14:paraId="2431D45A">
      <w:pPr>
        <w:spacing w:line="600" w:lineRule="exact"/>
        <w:jc w:val="left"/>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2：</w:t>
      </w:r>
    </w:p>
    <w:tbl>
      <w:tblPr>
        <w:tblStyle w:val="82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15"/>
        <w:gridCol w:w="7605"/>
        <w:gridCol w:w="746"/>
      </w:tblGrid>
      <w:tr w14:paraId="259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4"/>
            <w:tcBorders>
              <w:top w:val="single" w:color="auto" w:sz="4" w:space="0"/>
              <w:left w:val="single" w:color="auto" w:sz="4" w:space="0"/>
              <w:bottom w:val="single" w:color="auto" w:sz="4" w:space="0"/>
              <w:right w:val="single" w:color="auto" w:sz="4" w:space="0"/>
            </w:tcBorders>
            <w:vAlign w:val="center"/>
          </w:tcPr>
          <w:p w14:paraId="6960630D">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61F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F2EFB05">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615" w:type="dxa"/>
            <w:tcBorders>
              <w:top w:val="single" w:color="auto" w:sz="4" w:space="0"/>
              <w:left w:val="single" w:color="auto" w:sz="4" w:space="0"/>
              <w:bottom w:val="single" w:color="auto" w:sz="4" w:space="0"/>
              <w:right w:val="single" w:color="auto" w:sz="4" w:space="0"/>
            </w:tcBorders>
            <w:vAlign w:val="center"/>
          </w:tcPr>
          <w:p w14:paraId="6FA2C20B">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7605" w:type="dxa"/>
            <w:tcBorders>
              <w:top w:val="single" w:color="auto" w:sz="4" w:space="0"/>
              <w:left w:val="single" w:color="auto" w:sz="4" w:space="0"/>
              <w:bottom w:val="single" w:color="auto" w:sz="4" w:space="0"/>
              <w:right w:val="single" w:color="auto" w:sz="4" w:space="0"/>
            </w:tcBorders>
            <w:vAlign w:val="center"/>
          </w:tcPr>
          <w:p w14:paraId="2196E4B8">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46" w:type="dxa"/>
            <w:tcBorders>
              <w:top w:val="single" w:color="auto" w:sz="4" w:space="0"/>
              <w:left w:val="single" w:color="auto" w:sz="4" w:space="0"/>
              <w:bottom w:val="single" w:color="auto" w:sz="4" w:space="0"/>
              <w:right w:val="single" w:color="auto" w:sz="4" w:space="0"/>
            </w:tcBorders>
            <w:vAlign w:val="center"/>
          </w:tcPr>
          <w:p w14:paraId="11459F2D">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319B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2ADB6BA">
            <w:pPr>
              <w:spacing w:line="276" w:lineRule="auto"/>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w:t>
            </w:r>
          </w:p>
        </w:tc>
        <w:tc>
          <w:tcPr>
            <w:tcW w:w="615" w:type="dxa"/>
            <w:tcBorders>
              <w:top w:val="single" w:color="auto" w:sz="4" w:space="0"/>
              <w:left w:val="single" w:color="auto" w:sz="4" w:space="0"/>
              <w:bottom w:val="single" w:color="auto" w:sz="4" w:space="0"/>
              <w:right w:val="single" w:color="auto" w:sz="4" w:space="0"/>
            </w:tcBorders>
            <w:vAlign w:val="center"/>
          </w:tcPr>
          <w:p w14:paraId="3FDE8C36">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柳州市工人医院鱼峰山院区</w:t>
            </w:r>
          </w:p>
          <w:p w14:paraId="4239697E">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243591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南院</w:t>
            </w:r>
          </w:p>
          <w:p w14:paraId="55366E50">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0F345ACB">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西院物业服务外包采购</w:t>
            </w:r>
          </w:p>
        </w:tc>
        <w:tc>
          <w:tcPr>
            <w:tcW w:w="7605" w:type="dxa"/>
            <w:tcBorders>
              <w:top w:val="single" w:color="auto" w:sz="4" w:space="0"/>
              <w:left w:val="single" w:color="auto" w:sz="4" w:space="0"/>
              <w:bottom w:val="single" w:color="auto" w:sz="4" w:space="0"/>
              <w:right w:val="single" w:color="auto" w:sz="4" w:space="0"/>
            </w:tcBorders>
            <w:vAlign w:val="center"/>
          </w:tcPr>
          <w:p w14:paraId="2E624386">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437398AB">
            <w:pPr>
              <w:keepNext w:val="0"/>
              <w:keepLines w:val="0"/>
              <w:pageBreakBefore w:val="0"/>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p>
          <w:p w14:paraId="525178A7">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1.柳州市工人医院西院（柳州市柳南区红岩路47号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含鹅山社区社区卫生服务中心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w:t>
            </w:r>
          </w:p>
          <w:p w14:paraId="264CF056">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2.柳州市工人医院鱼峰山院区（柳州市鱼峰区柳石路1号）</w:t>
            </w:r>
            <w:r>
              <w:rPr>
                <w:rFonts w:hint="eastAsia" w:ascii="仿宋_GB2312" w:hAnsi="仿宋_GB2312" w:eastAsia="仿宋_GB2312" w:cs="仿宋_GB2312"/>
                <w:b w:val="0"/>
                <w:bCs w:val="0"/>
                <w:color w:val="auto"/>
                <w:sz w:val="24"/>
                <w:szCs w:val="24"/>
                <w:highlight w:val="none"/>
                <w:lang w:eastAsia="zh-CN"/>
              </w:rPr>
              <w:t>；</w:t>
            </w:r>
          </w:p>
          <w:p w14:paraId="0B42500C">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3.柳州市工人医院</w:t>
            </w:r>
            <w:r>
              <w:rPr>
                <w:rFonts w:hint="eastAsia" w:ascii="仿宋_GB2312" w:hAnsi="仿宋_GB2312" w:eastAsia="仿宋_GB2312" w:cs="仿宋_GB2312"/>
                <w:b w:val="0"/>
                <w:bCs w:val="0"/>
                <w:color w:val="auto"/>
                <w:sz w:val="24"/>
                <w:szCs w:val="24"/>
                <w:highlight w:val="none"/>
                <w:lang w:val="en-US" w:eastAsia="zh-CN"/>
              </w:rPr>
              <w:t>南院</w:t>
            </w:r>
            <w:r>
              <w:rPr>
                <w:rFonts w:hint="eastAsia" w:ascii="仿宋_GB2312" w:hAnsi="仿宋_GB2312" w:eastAsia="仿宋_GB2312" w:cs="仿宋_GB2312"/>
                <w:b w:val="0"/>
                <w:bCs w:val="0"/>
                <w:color w:val="auto"/>
                <w:sz w:val="24"/>
                <w:szCs w:val="24"/>
                <w:highlight w:val="none"/>
              </w:rPr>
              <w:t>（柳州市鱼峰区柳石路145号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含五里亭社区卫生服务中心、天马社区卫生服务中心、箭盘山社区卫生服务中心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w:t>
            </w:r>
          </w:p>
          <w:p w14:paraId="5F423145">
            <w:pPr>
              <w:keepNext w:val="0"/>
              <w:keepLines w:val="0"/>
              <w:pageBreakBefore w:val="0"/>
              <w:widowControl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3CFAEF6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1.医院占地面积：鱼峰山院区26174</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、南院区9690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、西院区20540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13E1069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r>
              <w:rPr>
                <w:rFonts w:hint="eastAsia" w:ascii="仿宋_GB2312" w:hAnsi="仿宋_GB2312" w:eastAsia="仿宋_GB2312" w:cs="仿宋_GB2312"/>
                <w:b w:val="0"/>
                <w:bCs w:val="0"/>
                <w:color w:val="auto"/>
                <w:sz w:val="24"/>
                <w:szCs w:val="24"/>
                <w:highlight w:val="none"/>
                <w:lang w:val="en-US" w:eastAsia="zh-CN"/>
              </w:rPr>
              <w:t>医院建筑面积：鱼峰山院区90770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、南院区13307</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、西院区66230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22BFE458">
            <w:pPr>
              <w:pStyle w:val="821"/>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vertAlign w:val="baseline"/>
                <w:lang w:val="en-US" w:eastAsia="zh-CN"/>
              </w:rPr>
              <w:t>3.柳州市工人医院鱼峰山院区、南院、西院物业日常环境保洁、电梯卫生管理、绿化管理等</w:t>
            </w:r>
            <w:r>
              <w:rPr>
                <w:rFonts w:hint="eastAsia" w:ascii="仿宋_GB2312" w:hAnsi="仿宋_GB2312" w:eastAsia="仿宋_GB2312" w:cs="仿宋_GB2312"/>
                <w:b w:val="0"/>
                <w:bCs w:val="0"/>
                <w:color w:val="auto"/>
                <w:sz w:val="24"/>
                <w:szCs w:val="24"/>
                <w:highlight w:val="none"/>
                <w:lang w:eastAsia="zh-CN"/>
              </w:rPr>
              <w:t>；</w:t>
            </w:r>
          </w:p>
          <w:p w14:paraId="4A92F672">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0AB8021C">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7AB13070">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21CCEC18">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6AAE9385">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65045496">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right="0" w:righ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2E826B81">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36223A61">
            <w:pPr>
              <w:keepNext w:val="0"/>
              <w:keepLines w:val="0"/>
              <w:pageBreakBefore w:val="0"/>
              <w:widowControl w:val="0"/>
              <w:numPr>
                <w:ilvl w:val="0"/>
                <w:numId w:val="4"/>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5BBE6906">
            <w:pPr>
              <w:keepNext w:val="0"/>
              <w:keepLines w:val="0"/>
              <w:pageBreakBefore w:val="0"/>
              <w:widowControl w:val="0"/>
              <w:numPr>
                <w:ilvl w:val="0"/>
                <w:numId w:val="0"/>
              </w:numPr>
              <w:kinsoku/>
              <w:overflowPunct/>
              <w:topLinePunct w:val="0"/>
              <w:autoSpaceDE/>
              <w:autoSpaceDN/>
              <w:bidi w:val="0"/>
              <w:adjustRightInd/>
              <w:snapToGrid/>
              <w:spacing w:line="400" w:lineRule="exact"/>
              <w:ind w:firstLine="240" w:firstLineChars="1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9）除有明确科室单独使用的区域按需求配置固定人员外，其他区域均属公共区域，特别提醒：鱼峰院门诊2楼雨棚顶、三号楼大门门头玻璃、磁共振顶及旁边连廊的雨棚，西院门诊3楼培训中心、2楼考试中心等区域也属公共区域，投标人自行由公共区域岗位调配人员完成以上区域保洁工作，</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相应资质，符合安全操作规程。</w:t>
            </w:r>
          </w:p>
          <w:p w14:paraId="03378030">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5866B409">
            <w:pPr>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820"/>
              <w:tblpPr w:leftFromText="180" w:rightFromText="180" w:vertAnchor="text" w:horzAnchor="page" w:tblpX="-34" w:tblpY="499"/>
              <w:tblOverlap w:val="never"/>
              <w:tblW w:w="7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25"/>
              <w:gridCol w:w="1510"/>
              <w:gridCol w:w="2305"/>
              <w:gridCol w:w="1000"/>
              <w:gridCol w:w="1320"/>
            </w:tblGrid>
            <w:tr w14:paraId="179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10" w:type="dxa"/>
                  <w:gridSpan w:val="6"/>
                  <w:vAlign w:val="center"/>
                </w:tcPr>
                <w:p w14:paraId="13DB4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2026年工医鱼峰山院区、西院区、南院区门诊、住院部、公共区域各岗位人员明细表</w:t>
                  </w:r>
                </w:p>
              </w:tc>
            </w:tr>
            <w:tr w14:paraId="3815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B243F0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825" w:type="dxa"/>
                  <w:vAlign w:val="center"/>
                </w:tcPr>
                <w:p w14:paraId="4EA58CC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区域</w:t>
                  </w:r>
                </w:p>
              </w:tc>
              <w:tc>
                <w:tcPr>
                  <w:tcW w:w="1510" w:type="dxa"/>
                  <w:vAlign w:val="center"/>
                </w:tcPr>
                <w:p w14:paraId="1B9AB0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楼层</w:t>
                  </w:r>
                </w:p>
              </w:tc>
              <w:tc>
                <w:tcPr>
                  <w:tcW w:w="2305" w:type="dxa"/>
                  <w:vAlign w:val="center"/>
                </w:tcPr>
                <w:p w14:paraId="5EB7940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w:t>
                  </w:r>
                </w:p>
              </w:tc>
              <w:tc>
                <w:tcPr>
                  <w:tcW w:w="1000" w:type="dxa"/>
                  <w:vAlign w:val="center"/>
                </w:tcPr>
                <w:p w14:paraId="073B79B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保洁岗位人员人数</w:t>
                  </w:r>
                </w:p>
              </w:tc>
              <w:tc>
                <w:tcPr>
                  <w:tcW w:w="1320" w:type="dxa"/>
                  <w:vAlign w:val="center"/>
                </w:tcPr>
                <w:p w14:paraId="772F906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备注</w:t>
                  </w:r>
                </w:p>
              </w:tc>
            </w:tr>
            <w:tr w14:paraId="43D3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209F6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263D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鱼峰山院区住院部</w:t>
                  </w:r>
                </w:p>
              </w:tc>
              <w:tc>
                <w:tcPr>
                  <w:tcW w:w="1510" w:type="dxa"/>
                  <w:vAlign w:val="center"/>
                </w:tcPr>
                <w:p w14:paraId="060D80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2号楼5楼</w:t>
                  </w:r>
                </w:p>
              </w:tc>
              <w:tc>
                <w:tcPr>
                  <w:tcW w:w="2305" w:type="dxa"/>
                  <w:vAlign w:val="center"/>
                </w:tcPr>
                <w:p w14:paraId="00645F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妇科五病区</w:t>
                  </w:r>
                </w:p>
              </w:tc>
              <w:tc>
                <w:tcPr>
                  <w:tcW w:w="1000" w:type="dxa"/>
                  <w:vAlign w:val="center"/>
                </w:tcPr>
                <w:p w14:paraId="687A31D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888A05">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7281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BCBA5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6767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4700C8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2号楼4楼</w:t>
                  </w:r>
                </w:p>
              </w:tc>
              <w:tc>
                <w:tcPr>
                  <w:tcW w:w="2305" w:type="dxa"/>
                  <w:vAlign w:val="center"/>
                </w:tcPr>
                <w:p w14:paraId="1CFB4D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消化内科三科病区</w:t>
                  </w:r>
                </w:p>
              </w:tc>
              <w:tc>
                <w:tcPr>
                  <w:tcW w:w="1000" w:type="dxa"/>
                  <w:vAlign w:val="center"/>
                </w:tcPr>
                <w:p w14:paraId="5323301A">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0B3E70CD">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0DFB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86C04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5A058D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548089E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2号楼3楼</w:t>
                  </w:r>
                </w:p>
              </w:tc>
              <w:tc>
                <w:tcPr>
                  <w:tcW w:w="2305" w:type="dxa"/>
                  <w:vAlign w:val="center"/>
                </w:tcPr>
                <w:p w14:paraId="6A92D1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呼吸及危重症三病区</w:t>
                  </w:r>
                </w:p>
              </w:tc>
              <w:tc>
                <w:tcPr>
                  <w:tcW w:w="1000" w:type="dxa"/>
                  <w:vAlign w:val="center"/>
                </w:tcPr>
                <w:p w14:paraId="5952297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FACD5F8">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2D8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5E875E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52ABF4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10" w:type="dxa"/>
                  <w:vAlign w:val="center"/>
                </w:tcPr>
                <w:p w14:paraId="2B7900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2号楼2楼</w:t>
                  </w:r>
                </w:p>
              </w:tc>
              <w:tc>
                <w:tcPr>
                  <w:tcW w:w="2305" w:type="dxa"/>
                  <w:vAlign w:val="center"/>
                </w:tcPr>
                <w:p w14:paraId="6CE8A4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儿科一病区</w:t>
                  </w:r>
                </w:p>
              </w:tc>
              <w:tc>
                <w:tcPr>
                  <w:tcW w:w="1000" w:type="dxa"/>
                  <w:vAlign w:val="center"/>
                </w:tcPr>
                <w:p w14:paraId="7D38458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7EF3CE3">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467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A50873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825" w:type="dxa"/>
                  <w:vMerge w:val="continue"/>
                  <w:vAlign w:val="center"/>
                </w:tcPr>
                <w:p w14:paraId="5071503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29940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3号楼13楼</w:t>
                  </w:r>
                </w:p>
              </w:tc>
              <w:tc>
                <w:tcPr>
                  <w:tcW w:w="2305" w:type="dxa"/>
                  <w:vAlign w:val="center"/>
                </w:tcPr>
                <w:p w14:paraId="07F8D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新生儿病区</w:t>
                  </w:r>
                </w:p>
              </w:tc>
              <w:tc>
                <w:tcPr>
                  <w:tcW w:w="1000" w:type="dxa"/>
                  <w:vAlign w:val="center"/>
                </w:tcPr>
                <w:p w14:paraId="62B8D41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26E4E7C">
                  <w:pPr>
                    <w:jc w:val="center"/>
                    <w:rPr>
                      <w:rFonts w:hint="eastAsia" w:ascii="仿宋_GB2312" w:hAnsi="仿宋_GB2312" w:eastAsia="仿宋_GB2312" w:cs="仿宋_GB2312"/>
                      <w:i w:val="0"/>
                      <w:iCs w:val="0"/>
                      <w:color w:val="auto"/>
                      <w:sz w:val="24"/>
                      <w:szCs w:val="24"/>
                      <w:highlight w:val="none"/>
                      <w:u w:val="none"/>
                    </w:rPr>
                  </w:pPr>
                </w:p>
              </w:tc>
            </w:tr>
            <w:tr w14:paraId="10A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01FDE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w:t>
                  </w:r>
                </w:p>
              </w:tc>
              <w:tc>
                <w:tcPr>
                  <w:tcW w:w="825" w:type="dxa"/>
                  <w:vMerge w:val="continue"/>
                  <w:vAlign w:val="center"/>
                </w:tcPr>
                <w:p w14:paraId="1A9B7E5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7E060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3号楼12楼</w:t>
                  </w:r>
                </w:p>
              </w:tc>
              <w:tc>
                <w:tcPr>
                  <w:tcW w:w="2305" w:type="dxa"/>
                  <w:shd w:val="clear" w:color="auto" w:fill="auto"/>
                  <w:vAlign w:val="center"/>
                </w:tcPr>
                <w:p w14:paraId="57D4556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产科二病区</w:t>
                  </w:r>
                </w:p>
              </w:tc>
              <w:tc>
                <w:tcPr>
                  <w:tcW w:w="1000" w:type="dxa"/>
                  <w:shd w:val="clear" w:color="auto" w:fill="auto"/>
                  <w:vAlign w:val="center"/>
                </w:tcPr>
                <w:p w14:paraId="06214C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4518F45">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14B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0D752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w:t>
                  </w:r>
                </w:p>
              </w:tc>
              <w:tc>
                <w:tcPr>
                  <w:tcW w:w="825" w:type="dxa"/>
                  <w:vMerge w:val="continue"/>
                  <w:vAlign w:val="center"/>
                </w:tcPr>
                <w:p w14:paraId="606F578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DCDC2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3号楼11楼</w:t>
                  </w:r>
                </w:p>
              </w:tc>
              <w:tc>
                <w:tcPr>
                  <w:tcW w:w="2305" w:type="dxa"/>
                  <w:shd w:val="clear" w:color="auto" w:fill="auto"/>
                  <w:vAlign w:val="center"/>
                </w:tcPr>
                <w:p w14:paraId="259064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产科一病区</w:t>
                  </w:r>
                </w:p>
              </w:tc>
              <w:tc>
                <w:tcPr>
                  <w:tcW w:w="1000" w:type="dxa"/>
                  <w:shd w:val="clear" w:color="auto" w:fill="auto"/>
                  <w:vAlign w:val="center"/>
                </w:tcPr>
                <w:p w14:paraId="45C2419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AB871">
                  <w:pPr>
                    <w:jc w:val="center"/>
                    <w:rPr>
                      <w:rFonts w:hint="eastAsia" w:ascii="仿宋_GB2312" w:hAnsi="仿宋_GB2312" w:eastAsia="仿宋_GB2312" w:cs="仿宋_GB2312"/>
                      <w:i w:val="0"/>
                      <w:iCs w:val="0"/>
                      <w:color w:val="auto"/>
                      <w:sz w:val="24"/>
                      <w:szCs w:val="24"/>
                      <w:highlight w:val="none"/>
                      <w:u w:val="none"/>
                    </w:rPr>
                  </w:pPr>
                </w:p>
              </w:tc>
            </w:tr>
            <w:tr w14:paraId="2668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C86E9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55294FF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839E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3号楼1楼</w:t>
                  </w:r>
                </w:p>
              </w:tc>
              <w:tc>
                <w:tcPr>
                  <w:tcW w:w="2305" w:type="dxa"/>
                  <w:vAlign w:val="center"/>
                </w:tcPr>
                <w:p w14:paraId="25B1CA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健康管理部</w:t>
                  </w:r>
                </w:p>
              </w:tc>
              <w:tc>
                <w:tcPr>
                  <w:tcW w:w="1000" w:type="dxa"/>
                  <w:vAlign w:val="center"/>
                </w:tcPr>
                <w:p w14:paraId="7BD702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824BE94">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59A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02160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76B2878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62639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5号楼13楼</w:t>
                  </w:r>
                </w:p>
              </w:tc>
              <w:tc>
                <w:tcPr>
                  <w:tcW w:w="2305" w:type="dxa"/>
                  <w:vAlign w:val="center"/>
                </w:tcPr>
                <w:p w14:paraId="32C31C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老年病科</w:t>
                  </w:r>
                </w:p>
              </w:tc>
              <w:tc>
                <w:tcPr>
                  <w:tcW w:w="1000" w:type="dxa"/>
                  <w:vAlign w:val="center"/>
                </w:tcPr>
                <w:p w14:paraId="0F461D7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0AFA80F">
                  <w:pPr>
                    <w:jc w:val="center"/>
                    <w:rPr>
                      <w:rFonts w:hint="eastAsia" w:ascii="仿宋_GB2312" w:hAnsi="仿宋_GB2312" w:eastAsia="仿宋_GB2312" w:cs="仿宋_GB2312"/>
                      <w:i w:val="0"/>
                      <w:iCs w:val="0"/>
                      <w:color w:val="auto"/>
                      <w:sz w:val="24"/>
                      <w:szCs w:val="24"/>
                      <w:highlight w:val="none"/>
                      <w:u w:val="none"/>
                    </w:rPr>
                  </w:pPr>
                </w:p>
              </w:tc>
            </w:tr>
            <w:tr w14:paraId="1E82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AD4C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19FA785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1A603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5号楼12楼</w:t>
                  </w:r>
                </w:p>
              </w:tc>
              <w:tc>
                <w:tcPr>
                  <w:tcW w:w="2305" w:type="dxa"/>
                  <w:vAlign w:val="center"/>
                </w:tcPr>
                <w:p w14:paraId="11D5EF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肿瘤科七病区</w:t>
                  </w:r>
                </w:p>
              </w:tc>
              <w:tc>
                <w:tcPr>
                  <w:tcW w:w="1000" w:type="dxa"/>
                  <w:vAlign w:val="center"/>
                </w:tcPr>
                <w:p w14:paraId="28223B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514C04F4">
                  <w:pPr>
                    <w:jc w:val="center"/>
                    <w:rPr>
                      <w:rFonts w:hint="eastAsia" w:ascii="仿宋_GB2312" w:hAnsi="仿宋_GB2312" w:eastAsia="仿宋_GB2312" w:cs="仿宋_GB2312"/>
                      <w:i w:val="0"/>
                      <w:iCs w:val="0"/>
                      <w:color w:val="auto"/>
                      <w:sz w:val="24"/>
                      <w:szCs w:val="24"/>
                      <w:highlight w:val="none"/>
                      <w:u w:val="none"/>
                    </w:rPr>
                  </w:pPr>
                </w:p>
              </w:tc>
            </w:tr>
            <w:tr w14:paraId="0F4D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71713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1020E4B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8629E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5号楼11楼</w:t>
                  </w:r>
                </w:p>
              </w:tc>
              <w:tc>
                <w:tcPr>
                  <w:tcW w:w="2305" w:type="dxa"/>
                  <w:vAlign w:val="center"/>
                </w:tcPr>
                <w:p w14:paraId="5ABD71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肿瘤科六病区</w:t>
                  </w:r>
                </w:p>
              </w:tc>
              <w:tc>
                <w:tcPr>
                  <w:tcW w:w="1000" w:type="dxa"/>
                  <w:vAlign w:val="center"/>
                </w:tcPr>
                <w:p w14:paraId="468D692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8EB82A9">
                  <w:pPr>
                    <w:jc w:val="center"/>
                    <w:rPr>
                      <w:rFonts w:hint="eastAsia" w:ascii="仿宋_GB2312" w:hAnsi="仿宋_GB2312" w:eastAsia="仿宋_GB2312" w:cs="仿宋_GB2312"/>
                      <w:i w:val="0"/>
                      <w:iCs w:val="0"/>
                      <w:color w:val="auto"/>
                      <w:sz w:val="24"/>
                      <w:szCs w:val="24"/>
                      <w:highlight w:val="none"/>
                      <w:u w:val="none"/>
                    </w:rPr>
                  </w:pPr>
                </w:p>
              </w:tc>
            </w:tr>
            <w:tr w14:paraId="35A1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DA0AAA">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62A53DB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6D079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5号楼10楼</w:t>
                  </w:r>
                </w:p>
              </w:tc>
              <w:tc>
                <w:tcPr>
                  <w:tcW w:w="2305" w:type="dxa"/>
                  <w:vAlign w:val="center"/>
                </w:tcPr>
                <w:p w14:paraId="3E78AD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肿瘤科五病区</w:t>
                  </w:r>
                </w:p>
              </w:tc>
              <w:tc>
                <w:tcPr>
                  <w:tcW w:w="1000" w:type="dxa"/>
                  <w:vAlign w:val="center"/>
                </w:tcPr>
                <w:p w14:paraId="3B52C9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4C27EFC">
                  <w:pPr>
                    <w:jc w:val="center"/>
                    <w:rPr>
                      <w:rFonts w:hint="eastAsia" w:ascii="仿宋_GB2312" w:hAnsi="仿宋_GB2312" w:eastAsia="仿宋_GB2312" w:cs="仿宋_GB2312"/>
                      <w:i w:val="0"/>
                      <w:iCs w:val="0"/>
                      <w:color w:val="auto"/>
                      <w:sz w:val="24"/>
                      <w:szCs w:val="24"/>
                      <w:highlight w:val="none"/>
                      <w:u w:val="none"/>
                    </w:rPr>
                  </w:pPr>
                </w:p>
              </w:tc>
            </w:tr>
            <w:tr w14:paraId="455A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4CD0F2E">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036E1E2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0D4436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5号楼9楼</w:t>
                  </w:r>
                </w:p>
              </w:tc>
              <w:tc>
                <w:tcPr>
                  <w:tcW w:w="2305" w:type="dxa"/>
                  <w:vAlign w:val="center"/>
                </w:tcPr>
                <w:p w14:paraId="15D6E2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肿瘤科三病区</w:t>
                  </w:r>
                </w:p>
              </w:tc>
              <w:tc>
                <w:tcPr>
                  <w:tcW w:w="1000" w:type="dxa"/>
                  <w:vAlign w:val="center"/>
                </w:tcPr>
                <w:p w14:paraId="0E396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84C529E">
                  <w:pPr>
                    <w:jc w:val="center"/>
                    <w:rPr>
                      <w:rFonts w:hint="eastAsia" w:ascii="仿宋_GB2312" w:hAnsi="仿宋_GB2312" w:eastAsia="仿宋_GB2312" w:cs="仿宋_GB2312"/>
                      <w:i w:val="0"/>
                      <w:iCs w:val="0"/>
                      <w:color w:val="auto"/>
                      <w:sz w:val="24"/>
                      <w:szCs w:val="24"/>
                      <w:highlight w:val="none"/>
                      <w:u w:val="none"/>
                    </w:rPr>
                  </w:pPr>
                </w:p>
              </w:tc>
            </w:tr>
            <w:tr w14:paraId="074B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396EF6D">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7478262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C1D81C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5号楼8楼</w:t>
                  </w:r>
                </w:p>
              </w:tc>
              <w:tc>
                <w:tcPr>
                  <w:tcW w:w="2305" w:type="dxa"/>
                  <w:vAlign w:val="center"/>
                </w:tcPr>
                <w:p w14:paraId="7E083A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肿瘤科二病区</w:t>
                  </w:r>
                </w:p>
              </w:tc>
              <w:tc>
                <w:tcPr>
                  <w:tcW w:w="1000" w:type="dxa"/>
                  <w:vAlign w:val="center"/>
                </w:tcPr>
                <w:p w14:paraId="14D2BB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59525AA">
                  <w:pPr>
                    <w:jc w:val="center"/>
                    <w:rPr>
                      <w:rFonts w:hint="eastAsia" w:ascii="仿宋_GB2312" w:hAnsi="仿宋_GB2312" w:eastAsia="仿宋_GB2312" w:cs="仿宋_GB2312"/>
                      <w:i w:val="0"/>
                      <w:iCs w:val="0"/>
                      <w:color w:val="auto"/>
                      <w:sz w:val="24"/>
                      <w:szCs w:val="24"/>
                      <w:highlight w:val="none"/>
                      <w:u w:val="none"/>
                    </w:rPr>
                  </w:pPr>
                </w:p>
              </w:tc>
            </w:tr>
            <w:tr w14:paraId="7370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28C43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6D71D5A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542C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5号楼7楼</w:t>
                  </w:r>
                </w:p>
              </w:tc>
              <w:tc>
                <w:tcPr>
                  <w:tcW w:w="2305" w:type="dxa"/>
                  <w:vAlign w:val="center"/>
                </w:tcPr>
                <w:p w14:paraId="3F9DB1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肿瘤科一病区</w:t>
                  </w:r>
                </w:p>
              </w:tc>
              <w:tc>
                <w:tcPr>
                  <w:tcW w:w="1000" w:type="dxa"/>
                  <w:vAlign w:val="center"/>
                </w:tcPr>
                <w:p w14:paraId="6788C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EB262B8">
                  <w:pPr>
                    <w:jc w:val="center"/>
                    <w:rPr>
                      <w:rFonts w:hint="eastAsia" w:ascii="仿宋_GB2312" w:hAnsi="仿宋_GB2312" w:eastAsia="仿宋_GB2312" w:cs="仿宋_GB2312"/>
                      <w:i w:val="0"/>
                      <w:iCs w:val="0"/>
                      <w:color w:val="auto"/>
                      <w:sz w:val="24"/>
                      <w:szCs w:val="24"/>
                      <w:highlight w:val="none"/>
                      <w:u w:val="none"/>
                    </w:rPr>
                  </w:pPr>
                </w:p>
              </w:tc>
            </w:tr>
            <w:tr w14:paraId="4C0C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EF9161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08B3D714">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46FF655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5号楼6楼</w:t>
                  </w:r>
                </w:p>
              </w:tc>
              <w:tc>
                <w:tcPr>
                  <w:tcW w:w="2305" w:type="dxa"/>
                  <w:shd w:val="clear" w:color="auto" w:fill="auto"/>
                  <w:vAlign w:val="center"/>
                </w:tcPr>
                <w:p w14:paraId="0781C1F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全科医学科</w:t>
                  </w:r>
                </w:p>
              </w:tc>
              <w:tc>
                <w:tcPr>
                  <w:tcW w:w="1000" w:type="dxa"/>
                  <w:shd w:val="clear" w:color="auto" w:fill="auto"/>
                  <w:vAlign w:val="center"/>
                </w:tcPr>
                <w:p w14:paraId="2CA5F7C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54DB017">
                  <w:pPr>
                    <w:jc w:val="center"/>
                    <w:rPr>
                      <w:rFonts w:hint="eastAsia" w:ascii="仿宋_GB2312" w:hAnsi="仿宋_GB2312" w:eastAsia="仿宋_GB2312" w:cs="仿宋_GB2312"/>
                      <w:i w:val="0"/>
                      <w:iCs w:val="0"/>
                      <w:color w:val="auto"/>
                      <w:sz w:val="24"/>
                      <w:szCs w:val="24"/>
                      <w:highlight w:val="none"/>
                      <w:u w:val="none"/>
                    </w:rPr>
                  </w:pPr>
                </w:p>
              </w:tc>
            </w:tr>
            <w:tr w14:paraId="1D42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6FEA04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75AF829A">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1A9245F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5号楼5楼</w:t>
                  </w:r>
                </w:p>
              </w:tc>
              <w:tc>
                <w:tcPr>
                  <w:tcW w:w="2305" w:type="dxa"/>
                  <w:shd w:val="clear" w:color="auto" w:fill="auto"/>
                  <w:vAlign w:val="center"/>
                </w:tcPr>
                <w:p w14:paraId="2CC29C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急诊病区</w:t>
                  </w:r>
                </w:p>
              </w:tc>
              <w:tc>
                <w:tcPr>
                  <w:tcW w:w="1000" w:type="dxa"/>
                  <w:shd w:val="clear" w:color="auto" w:fill="auto"/>
                  <w:vAlign w:val="center"/>
                </w:tcPr>
                <w:p w14:paraId="01C30FB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shd w:val="clear" w:color="auto" w:fill="auto"/>
                  <w:vAlign w:val="center"/>
                </w:tcPr>
                <w:p w14:paraId="384BB441">
                  <w:pPr>
                    <w:jc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r>
            <w:tr w14:paraId="4AA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5868D56">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04E7954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6948F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5号楼4楼</w:t>
                  </w:r>
                </w:p>
              </w:tc>
              <w:tc>
                <w:tcPr>
                  <w:tcW w:w="2305" w:type="dxa"/>
                  <w:vAlign w:val="center"/>
                </w:tcPr>
                <w:p w14:paraId="7811EFE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血液透析室</w:t>
                  </w:r>
                </w:p>
              </w:tc>
              <w:tc>
                <w:tcPr>
                  <w:tcW w:w="1000" w:type="dxa"/>
                  <w:vAlign w:val="center"/>
                </w:tcPr>
                <w:p w14:paraId="1115F2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7AF3E944">
                  <w:pPr>
                    <w:jc w:val="center"/>
                    <w:rPr>
                      <w:rFonts w:hint="eastAsia" w:ascii="仿宋_GB2312" w:hAnsi="仿宋_GB2312" w:eastAsia="仿宋_GB2312" w:cs="仿宋_GB2312"/>
                      <w:i w:val="0"/>
                      <w:iCs w:val="0"/>
                      <w:color w:val="auto"/>
                      <w:sz w:val="24"/>
                      <w:szCs w:val="24"/>
                      <w:highlight w:val="none"/>
                      <w:u w:val="none"/>
                    </w:rPr>
                  </w:pPr>
                </w:p>
              </w:tc>
            </w:tr>
            <w:tr w14:paraId="350A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3FF04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48C8107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79C5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5号楼3楼</w:t>
                  </w:r>
                </w:p>
              </w:tc>
              <w:tc>
                <w:tcPr>
                  <w:tcW w:w="2305" w:type="dxa"/>
                  <w:vAlign w:val="center"/>
                </w:tcPr>
                <w:p w14:paraId="2A27A5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耳鼻咽喉科病区/泌尿外科医疗组</w:t>
                  </w:r>
                </w:p>
              </w:tc>
              <w:tc>
                <w:tcPr>
                  <w:tcW w:w="1000" w:type="dxa"/>
                  <w:vAlign w:val="center"/>
                </w:tcPr>
                <w:p w14:paraId="6B9118A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97BE011">
                  <w:pPr>
                    <w:jc w:val="center"/>
                    <w:rPr>
                      <w:rFonts w:hint="eastAsia" w:ascii="仿宋_GB2312" w:hAnsi="仿宋_GB2312" w:eastAsia="仿宋_GB2312" w:cs="仿宋_GB2312"/>
                      <w:i w:val="0"/>
                      <w:iCs w:val="0"/>
                      <w:color w:val="auto"/>
                      <w:sz w:val="24"/>
                      <w:szCs w:val="24"/>
                      <w:highlight w:val="none"/>
                      <w:u w:val="none"/>
                    </w:rPr>
                  </w:pPr>
                </w:p>
              </w:tc>
            </w:tr>
            <w:tr w14:paraId="17B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FDF7C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825" w:type="dxa"/>
                  <w:vMerge w:val="continue"/>
                  <w:vAlign w:val="center"/>
                </w:tcPr>
                <w:p w14:paraId="23073DC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A5CBF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5号楼2楼</w:t>
                  </w:r>
                </w:p>
              </w:tc>
              <w:tc>
                <w:tcPr>
                  <w:tcW w:w="2305" w:type="dxa"/>
                  <w:vAlign w:val="center"/>
                </w:tcPr>
                <w:p w14:paraId="777487D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心脏中心一病区</w:t>
                  </w:r>
                </w:p>
              </w:tc>
              <w:tc>
                <w:tcPr>
                  <w:tcW w:w="1000" w:type="dxa"/>
                  <w:vAlign w:val="center"/>
                </w:tcPr>
                <w:p w14:paraId="195EC00F">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B02F7A7">
                  <w:pPr>
                    <w:jc w:val="center"/>
                    <w:rPr>
                      <w:rFonts w:hint="eastAsia" w:ascii="仿宋_GB2312" w:hAnsi="仿宋_GB2312" w:eastAsia="仿宋_GB2312" w:cs="仿宋_GB2312"/>
                      <w:i w:val="0"/>
                      <w:iCs w:val="0"/>
                      <w:color w:val="auto"/>
                      <w:sz w:val="24"/>
                      <w:szCs w:val="24"/>
                      <w:highlight w:val="none"/>
                      <w:u w:val="none"/>
                    </w:rPr>
                  </w:pPr>
                </w:p>
              </w:tc>
            </w:tr>
            <w:tr w14:paraId="129A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7E96AE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3EF139B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D0D5D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5号楼1楼</w:t>
                  </w:r>
                </w:p>
              </w:tc>
              <w:tc>
                <w:tcPr>
                  <w:tcW w:w="2305" w:type="dxa"/>
                  <w:vAlign w:val="center"/>
                </w:tcPr>
                <w:p w14:paraId="5647F7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磁共振科</w:t>
                  </w:r>
                </w:p>
              </w:tc>
              <w:tc>
                <w:tcPr>
                  <w:tcW w:w="1000" w:type="dxa"/>
                  <w:vAlign w:val="center"/>
                </w:tcPr>
                <w:p w14:paraId="42063F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CA0ABC6">
                  <w:pPr>
                    <w:jc w:val="left"/>
                    <w:rPr>
                      <w:rFonts w:hint="eastAsia" w:ascii="仿宋_GB2312" w:hAnsi="仿宋_GB2312" w:eastAsia="仿宋_GB2312" w:cs="仿宋_GB2312"/>
                      <w:i w:val="0"/>
                      <w:iCs w:val="0"/>
                      <w:color w:val="auto"/>
                      <w:sz w:val="24"/>
                      <w:szCs w:val="24"/>
                      <w:highlight w:val="none"/>
                      <w:u w:val="none"/>
                    </w:rPr>
                  </w:pPr>
                </w:p>
              </w:tc>
            </w:tr>
            <w:tr w14:paraId="7001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BBD9F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56BBD3C6">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9841E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6号楼5楼</w:t>
                  </w:r>
                </w:p>
              </w:tc>
              <w:tc>
                <w:tcPr>
                  <w:tcW w:w="2305" w:type="dxa"/>
                  <w:vAlign w:val="center"/>
                </w:tcPr>
                <w:p w14:paraId="4690304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输血科</w:t>
                  </w:r>
                </w:p>
              </w:tc>
              <w:tc>
                <w:tcPr>
                  <w:tcW w:w="1000" w:type="dxa"/>
                  <w:vAlign w:val="center"/>
                </w:tcPr>
                <w:p w14:paraId="104896E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DA91F">
                  <w:pPr>
                    <w:jc w:val="center"/>
                    <w:rPr>
                      <w:rFonts w:hint="eastAsia" w:ascii="仿宋_GB2312" w:hAnsi="仿宋_GB2312" w:eastAsia="仿宋_GB2312" w:cs="仿宋_GB2312"/>
                      <w:i w:val="0"/>
                      <w:iCs w:val="0"/>
                      <w:color w:val="auto"/>
                      <w:sz w:val="24"/>
                      <w:szCs w:val="24"/>
                      <w:highlight w:val="none"/>
                      <w:u w:val="none"/>
                    </w:rPr>
                  </w:pPr>
                </w:p>
              </w:tc>
            </w:tr>
            <w:tr w14:paraId="72C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2E4A90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58C1DDE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AF14B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6号楼4楼</w:t>
                  </w:r>
                </w:p>
              </w:tc>
              <w:tc>
                <w:tcPr>
                  <w:tcW w:w="2305" w:type="dxa"/>
                  <w:vAlign w:val="center"/>
                </w:tcPr>
                <w:p w14:paraId="41C1C48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妇科三病区</w:t>
                  </w:r>
                </w:p>
              </w:tc>
              <w:tc>
                <w:tcPr>
                  <w:tcW w:w="1000" w:type="dxa"/>
                  <w:vAlign w:val="center"/>
                </w:tcPr>
                <w:p w14:paraId="54334F6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E916EAA">
                  <w:pPr>
                    <w:jc w:val="center"/>
                    <w:rPr>
                      <w:rFonts w:hint="eastAsia" w:ascii="仿宋_GB2312" w:hAnsi="仿宋_GB2312" w:eastAsia="仿宋_GB2312" w:cs="仿宋_GB2312"/>
                      <w:i w:val="0"/>
                      <w:iCs w:val="0"/>
                      <w:color w:val="auto"/>
                      <w:sz w:val="24"/>
                      <w:szCs w:val="24"/>
                      <w:highlight w:val="none"/>
                      <w:u w:val="none"/>
                    </w:rPr>
                  </w:pPr>
                </w:p>
              </w:tc>
            </w:tr>
            <w:tr w14:paraId="271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1C0706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6221968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7E3BE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6号楼3楼</w:t>
                  </w:r>
                </w:p>
              </w:tc>
              <w:tc>
                <w:tcPr>
                  <w:tcW w:w="2305" w:type="dxa"/>
                  <w:vAlign w:val="center"/>
                </w:tcPr>
                <w:p w14:paraId="33E196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妇科一病区</w:t>
                  </w:r>
                </w:p>
              </w:tc>
              <w:tc>
                <w:tcPr>
                  <w:tcW w:w="1000" w:type="dxa"/>
                  <w:vAlign w:val="center"/>
                </w:tcPr>
                <w:p w14:paraId="2FC879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E37E3B">
                  <w:pPr>
                    <w:jc w:val="center"/>
                    <w:rPr>
                      <w:rFonts w:hint="eastAsia" w:ascii="仿宋_GB2312" w:hAnsi="仿宋_GB2312" w:eastAsia="仿宋_GB2312" w:cs="仿宋_GB2312"/>
                      <w:i w:val="0"/>
                      <w:iCs w:val="0"/>
                      <w:color w:val="auto"/>
                      <w:sz w:val="24"/>
                      <w:szCs w:val="24"/>
                      <w:highlight w:val="none"/>
                      <w:u w:val="none"/>
                    </w:rPr>
                  </w:pPr>
                </w:p>
              </w:tc>
            </w:tr>
            <w:tr w14:paraId="79B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73D2C3">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C587C3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9D7E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6号楼2楼</w:t>
                  </w:r>
                </w:p>
              </w:tc>
              <w:tc>
                <w:tcPr>
                  <w:tcW w:w="2305" w:type="dxa"/>
                  <w:vAlign w:val="center"/>
                </w:tcPr>
                <w:p w14:paraId="47149EB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普通外科六病区（胃肠、肛肠、血管介入）</w:t>
                  </w:r>
                </w:p>
              </w:tc>
              <w:tc>
                <w:tcPr>
                  <w:tcW w:w="1000" w:type="dxa"/>
                  <w:vAlign w:val="center"/>
                </w:tcPr>
                <w:p w14:paraId="512EC8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8AD5CD2">
                  <w:pPr>
                    <w:jc w:val="center"/>
                    <w:rPr>
                      <w:rFonts w:hint="eastAsia" w:ascii="仿宋_GB2312" w:hAnsi="仿宋_GB2312" w:eastAsia="仿宋_GB2312" w:cs="仿宋_GB2312"/>
                      <w:i w:val="0"/>
                      <w:iCs w:val="0"/>
                      <w:color w:val="auto"/>
                      <w:sz w:val="24"/>
                      <w:szCs w:val="24"/>
                      <w:highlight w:val="none"/>
                      <w:u w:val="none"/>
                    </w:rPr>
                  </w:pPr>
                </w:p>
              </w:tc>
            </w:tr>
            <w:tr w14:paraId="72D3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D015C1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26</w:t>
                  </w:r>
                </w:p>
              </w:tc>
              <w:tc>
                <w:tcPr>
                  <w:tcW w:w="825" w:type="dxa"/>
                  <w:vMerge w:val="continue"/>
                  <w:vAlign w:val="center"/>
                </w:tcPr>
                <w:p w14:paraId="62299C88">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662DD47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6号楼1楼</w:t>
                  </w:r>
                </w:p>
              </w:tc>
              <w:tc>
                <w:tcPr>
                  <w:tcW w:w="2305" w:type="dxa"/>
                  <w:shd w:val="clear" w:color="auto" w:fill="auto"/>
                  <w:vAlign w:val="center"/>
                </w:tcPr>
                <w:p w14:paraId="29E5CE9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感染科</w:t>
                  </w:r>
                </w:p>
              </w:tc>
              <w:tc>
                <w:tcPr>
                  <w:tcW w:w="1000" w:type="dxa"/>
                  <w:shd w:val="clear" w:color="auto" w:fill="auto"/>
                  <w:vAlign w:val="center"/>
                </w:tcPr>
                <w:p w14:paraId="6A8805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272D4F65">
                  <w:pPr>
                    <w:jc w:val="center"/>
                    <w:rPr>
                      <w:rFonts w:hint="eastAsia" w:ascii="仿宋_GB2312" w:hAnsi="仿宋_GB2312" w:eastAsia="仿宋_GB2312" w:cs="仿宋_GB2312"/>
                      <w:i w:val="0"/>
                      <w:iCs w:val="0"/>
                      <w:color w:val="auto"/>
                      <w:sz w:val="24"/>
                      <w:szCs w:val="24"/>
                      <w:highlight w:val="none"/>
                      <w:u w:val="none"/>
                    </w:rPr>
                  </w:pPr>
                </w:p>
              </w:tc>
            </w:tr>
            <w:tr w14:paraId="1329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restart"/>
                  <w:shd w:val="clear" w:color="auto" w:fill="auto"/>
                  <w:vAlign w:val="center"/>
                </w:tcPr>
                <w:p w14:paraId="6E0B2A8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825" w:type="dxa"/>
                  <w:vMerge w:val="continue"/>
                  <w:vAlign w:val="center"/>
                </w:tcPr>
                <w:p w14:paraId="705C7C7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C0A67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8号楼3楼</w:t>
                  </w:r>
                </w:p>
              </w:tc>
              <w:tc>
                <w:tcPr>
                  <w:tcW w:w="2305" w:type="dxa"/>
                  <w:vAlign w:val="center"/>
                </w:tcPr>
                <w:p w14:paraId="27E175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核医学科</w:t>
                  </w:r>
                </w:p>
              </w:tc>
              <w:tc>
                <w:tcPr>
                  <w:tcW w:w="1000" w:type="dxa"/>
                  <w:vMerge w:val="restart"/>
                  <w:vAlign w:val="center"/>
                </w:tcPr>
                <w:p w14:paraId="7DAFAE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4FA70E4">
                  <w:pPr>
                    <w:jc w:val="center"/>
                    <w:rPr>
                      <w:rFonts w:hint="eastAsia" w:ascii="仿宋_GB2312" w:hAnsi="仿宋_GB2312" w:eastAsia="仿宋_GB2312" w:cs="仿宋_GB2312"/>
                      <w:i w:val="0"/>
                      <w:iCs w:val="0"/>
                      <w:color w:val="auto"/>
                      <w:sz w:val="24"/>
                      <w:szCs w:val="24"/>
                      <w:highlight w:val="none"/>
                      <w:u w:val="none"/>
                    </w:rPr>
                  </w:pPr>
                </w:p>
              </w:tc>
            </w:tr>
            <w:tr w14:paraId="3E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continue"/>
                  <w:shd w:val="clear" w:color="auto" w:fill="auto"/>
                  <w:vAlign w:val="center"/>
                </w:tcPr>
                <w:p w14:paraId="6D8712C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p>
              </w:tc>
              <w:tc>
                <w:tcPr>
                  <w:tcW w:w="825" w:type="dxa"/>
                  <w:vMerge w:val="continue"/>
                  <w:vAlign w:val="center"/>
                </w:tcPr>
                <w:p w14:paraId="2B9C2DE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1F51C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8号楼2楼</w:t>
                  </w:r>
                </w:p>
              </w:tc>
              <w:tc>
                <w:tcPr>
                  <w:tcW w:w="2305" w:type="dxa"/>
                  <w:vAlign w:val="center"/>
                </w:tcPr>
                <w:p w14:paraId="07B576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PET-CT组</w:t>
                  </w:r>
                </w:p>
              </w:tc>
              <w:tc>
                <w:tcPr>
                  <w:tcW w:w="1000" w:type="dxa"/>
                  <w:vMerge w:val="continue"/>
                  <w:vAlign w:val="center"/>
                </w:tcPr>
                <w:p w14:paraId="761805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320" w:type="dxa"/>
                  <w:vAlign w:val="center"/>
                </w:tcPr>
                <w:p w14:paraId="6C0B3E2F">
                  <w:pPr>
                    <w:jc w:val="center"/>
                    <w:rPr>
                      <w:rFonts w:hint="eastAsia" w:ascii="仿宋_GB2312" w:hAnsi="仿宋_GB2312" w:eastAsia="仿宋_GB2312" w:cs="仿宋_GB2312"/>
                      <w:i w:val="0"/>
                      <w:iCs w:val="0"/>
                      <w:color w:val="auto"/>
                      <w:sz w:val="24"/>
                      <w:szCs w:val="24"/>
                      <w:highlight w:val="none"/>
                      <w:u w:val="none"/>
                    </w:rPr>
                  </w:pPr>
                </w:p>
              </w:tc>
            </w:tr>
            <w:tr w14:paraId="3705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7692C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825" w:type="dxa"/>
                  <w:vMerge w:val="continue"/>
                  <w:vAlign w:val="center"/>
                </w:tcPr>
                <w:p w14:paraId="65CC2D6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F2BD8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8号楼1楼</w:t>
                  </w:r>
                </w:p>
              </w:tc>
              <w:tc>
                <w:tcPr>
                  <w:tcW w:w="2305" w:type="dxa"/>
                  <w:vAlign w:val="center"/>
                </w:tcPr>
                <w:p w14:paraId="570A11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肿瘤放射治疗室</w:t>
                  </w:r>
                </w:p>
              </w:tc>
              <w:tc>
                <w:tcPr>
                  <w:tcW w:w="1000" w:type="dxa"/>
                  <w:vAlign w:val="center"/>
                </w:tcPr>
                <w:p w14:paraId="62FC48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183A40D">
                  <w:pPr>
                    <w:jc w:val="center"/>
                    <w:rPr>
                      <w:rFonts w:hint="eastAsia" w:ascii="仿宋_GB2312" w:hAnsi="仿宋_GB2312" w:eastAsia="仿宋_GB2312" w:cs="仿宋_GB2312"/>
                      <w:i w:val="0"/>
                      <w:iCs w:val="0"/>
                      <w:color w:val="auto"/>
                      <w:sz w:val="24"/>
                      <w:szCs w:val="24"/>
                      <w:highlight w:val="none"/>
                      <w:u w:val="none"/>
                    </w:rPr>
                  </w:pPr>
                </w:p>
              </w:tc>
            </w:tr>
            <w:tr w14:paraId="4F7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CEA56F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825" w:type="dxa"/>
                  <w:vMerge w:val="continue"/>
                  <w:vAlign w:val="center"/>
                </w:tcPr>
                <w:p w14:paraId="1A5CAE2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FFAAA2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9号</w:t>
                  </w:r>
                </w:p>
              </w:tc>
              <w:tc>
                <w:tcPr>
                  <w:tcW w:w="2305" w:type="dxa"/>
                  <w:vAlign w:val="center"/>
                </w:tcPr>
                <w:p w14:paraId="2B9E0FC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肿瘤治疗室</w:t>
                  </w:r>
                </w:p>
              </w:tc>
              <w:tc>
                <w:tcPr>
                  <w:tcW w:w="1000" w:type="dxa"/>
                  <w:vAlign w:val="center"/>
                </w:tcPr>
                <w:p w14:paraId="79B15D75">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F1D7187">
                  <w:pPr>
                    <w:jc w:val="center"/>
                    <w:rPr>
                      <w:rFonts w:hint="eastAsia" w:ascii="仿宋_GB2312" w:hAnsi="仿宋_GB2312" w:eastAsia="仿宋_GB2312" w:cs="仿宋_GB2312"/>
                      <w:i w:val="0"/>
                      <w:iCs w:val="0"/>
                      <w:color w:val="auto"/>
                      <w:sz w:val="24"/>
                      <w:szCs w:val="24"/>
                      <w:highlight w:val="none"/>
                      <w:u w:val="none"/>
                    </w:rPr>
                  </w:pPr>
                </w:p>
              </w:tc>
            </w:tr>
            <w:tr w14:paraId="304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55FD31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restart"/>
                  <w:vAlign w:val="center"/>
                </w:tcPr>
                <w:p w14:paraId="46A05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鱼峰山院区门诊</w:t>
                  </w:r>
                </w:p>
              </w:tc>
              <w:tc>
                <w:tcPr>
                  <w:tcW w:w="1510" w:type="dxa"/>
                  <w:vAlign w:val="center"/>
                </w:tcPr>
                <w:p w14:paraId="652A6D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门诊7楼</w:t>
                  </w:r>
                </w:p>
              </w:tc>
              <w:tc>
                <w:tcPr>
                  <w:tcW w:w="2305" w:type="dxa"/>
                  <w:vAlign w:val="center"/>
                </w:tcPr>
                <w:p w14:paraId="351F739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皮肤性病科</w:t>
                  </w:r>
                </w:p>
              </w:tc>
              <w:tc>
                <w:tcPr>
                  <w:tcW w:w="1000" w:type="dxa"/>
                  <w:vAlign w:val="center"/>
                </w:tcPr>
                <w:p w14:paraId="0CACE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B855679">
                  <w:pPr>
                    <w:jc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与1楼医疗美容科/美容治疗室共用</w:t>
                  </w:r>
                </w:p>
              </w:tc>
            </w:tr>
            <w:tr w14:paraId="7BC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5DFB9B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5022C366">
                  <w:pPr>
                    <w:jc w:val="center"/>
                    <w:rPr>
                      <w:rFonts w:hint="eastAsia" w:ascii="仿宋_GB2312" w:hAnsi="仿宋_GB2312" w:eastAsia="仿宋_GB2312" w:cs="仿宋_GB2312"/>
                      <w:i w:val="0"/>
                      <w:iCs w:val="0"/>
                      <w:color w:val="auto"/>
                      <w:sz w:val="24"/>
                      <w:szCs w:val="24"/>
                      <w:highlight w:val="none"/>
                      <w:u w:val="none"/>
                    </w:rPr>
                  </w:pPr>
                </w:p>
              </w:tc>
              <w:tc>
                <w:tcPr>
                  <w:tcW w:w="1510" w:type="dxa"/>
                  <w:shd w:val="clear" w:color="auto" w:fill="auto"/>
                  <w:vAlign w:val="center"/>
                </w:tcPr>
                <w:p w14:paraId="0C8369C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门诊6楼</w:t>
                  </w:r>
                </w:p>
              </w:tc>
              <w:tc>
                <w:tcPr>
                  <w:tcW w:w="2305" w:type="dxa"/>
                  <w:shd w:val="clear" w:color="auto" w:fill="auto"/>
                  <w:vAlign w:val="center"/>
                </w:tcPr>
                <w:p w14:paraId="2E6A2D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门诊眼科</w:t>
                  </w:r>
                </w:p>
              </w:tc>
              <w:tc>
                <w:tcPr>
                  <w:tcW w:w="1000" w:type="dxa"/>
                  <w:shd w:val="clear" w:color="auto" w:fill="auto"/>
                  <w:vAlign w:val="center"/>
                </w:tcPr>
                <w:p w14:paraId="69F1477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DFC4B82">
                  <w:pPr>
                    <w:jc w:val="center"/>
                    <w:rPr>
                      <w:rFonts w:hint="eastAsia" w:ascii="仿宋_GB2312" w:hAnsi="仿宋_GB2312" w:eastAsia="仿宋_GB2312" w:cs="仿宋_GB2312"/>
                      <w:i w:val="0"/>
                      <w:iCs w:val="0"/>
                      <w:color w:val="auto"/>
                      <w:sz w:val="24"/>
                      <w:szCs w:val="24"/>
                      <w:highlight w:val="none"/>
                      <w:u w:val="none"/>
                    </w:rPr>
                  </w:pPr>
                </w:p>
              </w:tc>
            </w:tr>
            <w:tr w14:paraId="069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0C2B6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27CA318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B32D1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w:t>
                  </w:r>
                </w:p>
              </w:tc>
              <w:tc>
                <w:tcPr>
                  <w:tcW w:w="2305" w:type="dxa"/>
                  <w:vAlign w:val="center"/>
                </w:tcPr>
                <w:p w14:paraId="0681EE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内镜诊疗室</w:t>
                  </w:r>
                </w:p>
              </w:tc>
              <w:tc>
                <w:tcPr>
                  <w:tcW w:w="1000" w:type="dxa"/>
                  <w:vAlign w:val="center"/>
                </w:tcPr>
                <w:p w14:paraId="6B59C45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91786C2">
                  <w:pPr>
                    <w:jc w:val="center"/>
                    <w:rPr>
                      <w:rFonts w:hint="eastAsia" w:ascii="仿宋_GB2312" w:hAnsi="仿宋_GB2312" w:eastAsia="仿宋_GB2312" w:cs="仿宋_GB2312"/>
                      <w:i w:val="0"/>
                      <w:iCs w:val="0"/>
                      <w:color w:val="auto"/>
                      <w:sz w:val="24"/>
                      <w:szCs w:val="24"/>
                      <w:highlight w:val="none"/>
                      <w:u w:val="none"/>
                    </w:rPr>
                  </w:pPr>
                </w:p>
              </w:tc>
            </w:tr>
            <w:tr w14:paraId="7B0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shd w:val="clear" w:color="auto" w:fill="auto"/>
                  <w:vAlign w:val="center"/>
                </w:tcPr>
                <w:p w14:paraId="0BECE3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4757E4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3344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门诊4楼</w:t>
                  </w:r>
                </w:p>
              </w:tc>
              <w:tc>
                <w:tcPr>
                  <w:tcW w:w="2305" w:type="dxa"/>
                  <w:vAlign w:val="center"/>
                </w:tcPr>
                <w:p w14:paraId="5A9A9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产科门诊</w:t>
                  </w:r>
                </w:p>
              </w:tc>
              <w:tc>
                <w:tcPr>
                  <w:tcW w:w="1000" w:type="dxa"/>
                  <w:vAlign w:val="center"/>
                </w:tcPr>
                <w:p w14:paraId="6F06C6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2C7B52C">
                  <w:pPr>
                    <w:jc w:val="left"/>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与门诊8楼共用</w:t>
                  </w:r>
                </w:p>
              </w:tc>
            </w:tr>
            <w:tr w14:paraId="0C3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AF6601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2FCE394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FF87A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37CD9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门诊口腔科</w:t>
                  </w:r>
                </w:p>
              </w:tc>
              <w:tc>
                <w:tcPr>
                  <w:tcW w:w="1000" w:type="dxa"/>
                  <w:vAlign w:val="center"/>
                </w:tcPr>
                <w:p w14:paraId="02EE06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C42077">
                  <w:pPr>
                    <w:jc w:val="center"/>
                    <w:rPr>
                      <w:rFonts w:hint="eastAsia" w:ascii="仿宋_GB2312" w:hAnsi="仿宋_GB2312" w:eastAsia="仿宋_GB2312" w:cs="仿宋_GB2312"/>
                      <w:i w:val="0"/>
                      <w:iCs w:val="0"/>
                      <w:color w:val="auto"/>
                      <w:sz w:val="24"/>
                      <w:szCs w:val="24"/>
                      <w:highlight w:val="none"/>
                      <w:u w:val="none"/>
                    </w:rPr>
                  </w:pPr>
                </w:p>
              </w:tc>
            </w:tr>
            <w:tr w14:paraId="6D7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B054B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3D87E17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01938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6F8CB6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生殖医学中心</w:t>
                  </w:r>
                </w:p>
              </w:tc>
              <w:tc>
                <w:tcPr>
                  <w:tcW w:w="1000" w:type="dxa"/>
                  <w:vAlign w:val="center"/>
                </w:tcPr>
                <w:p w14:paraId="038F4F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7F0C1C4">
                  <w:pPr>
                    <w:jc w:val="center"/>
                    <w:rPr>
                      <w:rFonts w:hint="eastAsia" w:ascii="仿宋_GB2312" w:hAnsi="仿宋_GB2312" w:eastAsia="仿宋_GB2312" w:cs="仿宋_GB2312"/>
                      <w:i w:val="0"/>
                      <w:iCs w:val="0"/>
                      <w:color w:val="auto"/>
                      <w:sz w:val="24"/>
                      <w:szCs w:val="24"/>
                      <w:highlight w:val="none"/>
                      <w:u w:val="none"/>
                    </w:rPr>
                  </w:pPr>
                </w:p>
              </w:tc>
            </w:tr>
            <w:tr w14:paraId="1026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13BC60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52B69EB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753B9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2C7AF3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门诊耳鼻喉</w:t>
                  </w:r>
                </w:p>
              </w:tc>
              <w:tc>
                <w:tcPr>
                  <w:tcW w:w="1000" w:type="dxa"/>
                  <w:vAlign w:val="center"/>
                </w:tcPr>
                <w:p w14:paraId="261EA2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D1B8B76">
                  <w:pPr>
                    <w:jc w:val="center"/>
                    <w:rPr>
                      <w:rFonts w:hint="eastAsia" w:ascii="仿宋_GB2312" w:hAnsi="仿宋_GB2312" w:eastAsia="仿宋_GB2312" w:cs="仿宋_GB2312"/>
                      <w:i w:val="0"/>
                      <w:iCs w:val="0"/>
                      <w:color w:val="auto"/>
                      <w:sz w:val="24"/>
                      <w:szCs w:val="24"/>
                      <w:highlight w:val="none"/>
                      <w:u w:val="none"/>
                    </w:rPr>
                  </w:pPr>
                </w:p>
              </w:tc>
            </w:tr>
            <w:tr w14:paraId="3C38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0BF2A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553F86E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95129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5DE6DB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医学检验科</w:t>
                  </w:r>
                </w:p>
              </w:tc>
              <w:tc>
                <w:tcPr>
                  <w:tcW w:w="1000" w:type="dxa"/>
                  <w:vAlign w:val="center"/>
                </w:tcPr>
                <w:p w14:paraId="2B53AE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3050418F">
                  <w:pPr>
                    <w:jc w:val="center"/>
                    <w:rPr>
                      <w:rFonts w:hint="eastAsia" w:ascii="仿宋_GB2312" w:hAnsi="仿宋_GB2312" w:eastAsia="仿宋_GB2312" w:cs="仿宋_GB2312"/>
                      <w:i w:val="0"/>
                      <w:iCs w:val="0"/>
                      <w:color w:val="auto"/>
                      <w:sz w:val="24"/>
                      <w:szCs w:val="24"/>
                      <w:highlight w:val="none"/>
                      <w:u w:val="none"/>
                    </w:rPr>
                  </w:pPr>
                </w:p>
              </w:tc>
            </w:tr>
            <w:tr w14:paraId="744C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FEE864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38</w:t>
                  </w:r>
                </w:p>
              </w:tc>
              <w:tc>
                <w:tcPr>
                  <w:tcW w:w="825" w:type="dxa"/>
                  <w:vMerge w:val="continue"/>
                  <w:vAlign w:val="center"/>
                </w:tcPr>
                <w:p w14:paraId="295E750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78253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1EF55F8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4AB1EC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3C22EA3">
                  <w:pPr>
                    <w:jc w:val="center"/>
                    <w:rPr>
                      <w:rFonts w:hint="eastAsia" w:ascii="仿宋_GB2312" w:hAnsi="仿宋_GB2312" w:eastAsia="仿宋_GB2312" w:cs="仿宋_GB2312"/>
                      <w:i w:val="0"/>
                      <w:iCs w:val="0"/>
                      <w:color w:val="auto"/>
                      <w:sz w:val="24"/>
                      <w:szCs w:val="24"/>
                      <w:highlight w:val="none"/>
                      <w:u w:val="none"/>
                    </w:rPr>
                  </w:pPr>
                </w:p>
              </w:tc>
            </w:tr>
            <w:tr w14:paraId="194D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0A0C7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825" w:type="dxa"/>
                  <w:vMerge w:val="continue"/>
                  <w:vAlign w:val="center"/>
                </w:tcPr>
                <w:p w14:paraId="18DC34D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388DCE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3A95DE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267985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7480CEF">
                  <w:pPr>
                    <w:jc w:val="center"/>
                    <w:rPr>
                      <w:rFonts w:hint="eastAsia" w:ascii="仿宋_GB2312" w:hAnsi="仿宋_GB2312" w:eastAsia="仿宋_GB2312" w:cs="仿宋_GB2312"/>
                      <w:i w:val="0"/>
                      <w:iCs w:val="0"/>
                      <w:color w:val="auto"/>
                      <w:sz w:val="24"/>
                      <w:szCs w:val="24"/>
                      <w:highlight w:val="none"/>
                      <w:u w:val="none"/>
                    </w:rPr>
                  </w:pPr>
                </w:p>
              </w:tc>
            </w:tr>
            <w:tr w14:paraId="0A8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1F871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825" w:type="dxa"/>
                  <w:vMerge w:val="continue"/>
                  <w:vAlign w:val="center"/>
                </w:tcPr>
                <w:p w14:paraId="7FE4D8F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0DA2E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61033DF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中医科</w:t>
                  </w:r>
                </w:p>
              </w:tc>
              <w:tc>
                <w:tcPr>
                  <w:tcW w:w="1000" w:type="dxa"/>
                  <w:vAlign w:val="center"/>
                </w:tcPr>
                <w:p w14:paraId="691EAD26">
                  <w:pPr>
                    <w:keepNext w:val="0"/>
                    <w:keepLines w:val="0"/>
                    <w:widowControl/>
                    <w:suppressLineNumbers w:val="0"/>
                    <w:jc w:val="center"/>
                    <w:textAlignment w:val="center"/>
                  </w:pPr>
                  <w:r>
                    <w:rPr>
                      <w:rFonts w:hint="eastAsia" w:ascii="仿宋_GB2312" w:hAnsi="仿宋_GB2312" w:eastAsia="仿宋_GB2312" w:cs="仿宋_GB2312"/>
                      <w:i w:val="0"/>
                      <w:iCs w:val="0"/>
                      <w:color w:val="auto"/>
                      <w:sz w:val="24"/>
                      <w:szCs w:val="24"/>
                      <w:highlight w:val="none"/>
                      <w:u w:val="none"/>
                      <w:lang w:val="en-US" w:eastAsia="zh-CN"/>
                    </w:rPr>
                    <w:t>1</w:t>
                  </w:r>
                </w:p>
              </w:tc>
              <w:tc>
                <w:tcPr>
                  <w:tcW w:w="1320" w:type="dxa"/>
                  <w:vAlign w:val="center"/>
                </w:tcPr>
                <w:p w14:paraId="4C0CF41F">
                  <w:pPr>
                    <w:jc w:val="center"/>
                    <w:rPr>
                      <w:rFonts w:hint="eastAsia" w:ascii="仿宋_GB2312" w:hAnsi="仿宋_GB2312" w:eastAsia="仿宋_GB2312" w:cs="仿宋_GB2312"/>
                      <w:i w:val="0"/>
                      <w:iCs w:val="0"/>
                      <w:color w:val="auto"/>
                      <w:sz w:val="24"/>
                      <w:szCs w:val="24"/>
                      <w:highlight w:val="none"/>
                      <w:u w:val="none"/>
                    </w:rPr>
                  </w:pPr>
                </w:p>
              </w:tc>
            </w:tr>
            <w:tr w14:paraId="4316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8B2EE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41</w:t>
                  </w:r>
                </w:p>
              </w:tc>
              <w:tc>
                <w:tcPr>
                  <w:tcW w:w="825" w:type="dxa"/>
                  <w:vMerge w:val="continue"/>
                  <w:vAlign w:val="center"/>
                </w:tcPr>
                <w:p w14:paraId="395F194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EA72E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17A0A3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妇科门诊</w:t>
                  </w:r>
                </w:p>
              </w:tc>
              <w:tc>
                <w:tcPr>
                  <w:tcW w:w="1000" w:type="dxa"/>
                  <w:vAlign w:val="center"/>
                </w:tcPr>
                <w:p w14:paraId="7BD6B9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1035F23">
                  <w:pPr>
                    <w:jc w:val="center"/>
                    <w:rPr>
                      <w:rFonts w:hint="eastAsia" w:ascii="仿宋_GB2312" w:hAnsi="仿宋_GB2312" w:eastAsia="仿宋_GB2312" w:cs="仿宋_GB2312"/>
                      <w:i w:val="0"/>
                      <w:iCs w:val="0"/>
                      <w:color w:val="auto"/>
                      <w:sz w:val="24"/>
                      <w:szCs w:val="24"/>
                      <w:highlight w:val="none"/>
                      <w:u w:val="none"/>
                    </w:rPr>
                  </w:pPr>
                </w:p>
              </w:tc>
            </w:tr>
            <w:tr w14:paraId="5B33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45DF7B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c>
                <w:tcPr>
                  <w:tcW w:w="825" w:type="dxa"/>
                  <w:vMerge w:val="continue"/>
                  <w:vAlign w:val="center"/>
                </w:tcPr>
                <w:p w14:paraId="12BE9CE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94A8E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41E32B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门诊儿科</w:t>
                  </w:r>
                </w:p>
              </w:tc>
              <w:tc>
                <w:tcPr>
                  <w:tcW w:w="1000" w:type="dxa"/>
                  <w:vAlign w:val="center"/>
                </w:tcPr>
                <w:p w14:paraId="18760D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ECEA6">
                  <w:pPr>
                    <w:jc w:val="center"/>
                    <w:rPr>
                      <w:rFonts w:hint="eastAsia" w:ascii="仿宋_GB2312" w:hAnsi="仿宋_GB2312" w:eastAsia="仿宋_GB2312" w:cs="仿宋_GB2312"/>
                      <w:i w:val="0"/>
                      <w:iCs w:val="0"/>
                      <w:color w:val="auto"/>
                      <w:sz w:val="24"/>
                      <w:szCs w:val="24"/>
                      <w:highlight w:val="none"/>
                      <w:u w:val="none"/>
                    </w:rPr>
                  </w:pPr>
                </w:p>
              </w:tc>
            </w:tr>
            <w:tr w14:paraId="2C8B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A5FD19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43</w:t>
                  </w:r>
                </w:p>
              </w:tc>
              <w:tc>
                <w:tcPr>
                  <w:tcW w:w="825" w:type="dxa"/>
                  <w:vMerge w:val="continue"/>
                  <w:vAlign w:val="center"/>
                </w:tcPr>
                <w:p w14:paraId="02FF631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71D4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4FF839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注射室</w:t>
                  </w:r>
                </w:p>
              </w:tc>
              <w:tc>
                <w:tcPr>
                  <w:tcW w:w="1000" w:type="dxa"/>
                  <w:vAlign w:val="center"/>
                </w:tcPr>
                <w:p w14:paraId="7E4121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CE6B096">
                  <w:pPr>
                    <w:jc w:val="center"/>
                    <w:rPr>
                      <w:rFonts w:hint="eastAsia" w:ascii="仿宋_GB2312" w:hAnsi="仿宋_GB2312" w:eastAsia="仿宋_GB2312" w:cs="仿宋_GB2312"/>
                      <w:i w:val="0"/>
                      <w:iCs w:val="0"/>
                      <w:color w:val="auto"/>
                      <w:sz w:val="24"/>
                      <w:szCs w:val="24"/>
                      <w:highlight w:val="none"/>
                      <w:u w:val="none"/>
                    </w:rPr>
                  </w:pPr>
                </w:p>
              </w:tc>
            </w:tr>
            <w:tr w14:paraId="1841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308709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44</w:t>
                  </w:r>
                </w:p>
              </w:tc>
              <w:tc>
                <w:tcPr>
                  <w:tcW w:w="825" w:type="dxa"/>
                  <w:vMerge w:val="continue"/>
                  <w:vAlign w:val="center"/>
                </w:tcPr>
                <w:p w14:paraId="41BAB0D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CD3D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273CE6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泌尿外科</w:t>
                  </w:r>
                </w:p>
              </w:tc>
              <w:tc>
                <w:tcPr>
                  <w:tcW w:w="1000" w:type="dxa"/>
                  <w:vAlign w:val="center"/>
                </w:tcPr>
                <w:p w14:paraId="1368A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17F1968">
                  <w:pPr>
                    <w:jc w:val="center"/>
                    <w:rPr>
                      <w:rFonts w:hint="eastAsia" w:ascii="仿宋_GB2312" w:hAnsi="仿宋_GB2312" w:eastAsia="仿宋_GB2312" w:cs="仿宋_GB2312"/>
                      <w:i w:val="0"/>
                      <w:iCs w:val="0"/>
                      <w:color w:val="auto"/>
                      <w:sz w:val="24"/>
                      <w:szCs w:val="24"/>
                      <w:highlight w:val="none"/>
                      <w:u w:val="none"/>
                    </w:rPr>
                  </w:pPr>
                </w:p>
              </w:tc>
            </w:tr>
            <w:tr w14:paraId="747D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EB14C1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c>
                <w:tcPr>
                  <w:tcW w:w="825" w:type="dxa"/>
                  <w:vMerge w:val="continue"/>
                  <w:vAlign w:val="center"/>
                </w:tcPr>
                <w:p w14:paraId="32B61F3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ACDD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305" w:type="dxa"/>
                  <w:vAlign w:val="center"/>
                </w:tcPr>
                <w:p w14:paraId="6F863D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急诊医学科</w:t>
                  </w:r>
                </w:p>
              </w:tc>
              <w:tc>
                <w:tcPr>
                  <w:tcW w:w="1000" w:type="dxa"/>
                  <w:vAlign w:val="center"/>
                </w:tcPr>
                <w:p w14:paraId="4FB514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37453F2A">
                  <w:pPr>
                    <w:jc w:val="center"/>
                    <w:rPr>
                      <w:rFonts w:hint="eastAsia" w:ascii="仿宋_GB2312" w:hAnsi="仿宋_GB2312" w:eastAsia="仿宋_GB2312" w:cs="仿宋_GB2312"/>
                      <w:i w:val="0"/>
                      <w:iCs w:val="0"/>
                      <w:color w:val="auto"/>
                      <w:sz w:val="24"/>
                      <w:szCs w:val="24"/>
                      <w:highlight w:val="none"/>
                      <w:u w:val="none"/>
                    </w:rPr>
                  </w:pPr>
                </w:p>
              </w:tc>
            </w:tr>
            <w:tr w14:paraId="3DE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3370C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46</w:t>
                  </w:r>
                </w:p>
              </w:tc>
              <w:tc>
                <w:tcPr>
                  <w:tcW w:w="825" w:type="dxa"/>
                  <w:vMerge w:val="continue"/>
                  <w:vAlign w:val="center"/>
                </w:tcPr>
                <w:p w14:paraId="69F0834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FE1EA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中庭1楼</w:t>
                  </w:r>
                </w:p>
              </w:tc>
              <w:tc>
                <w:tcPr>
                  <w:tcW w:w="2305" w:type="dxa"/>
                  <w:vAlign w:val="center"/>
                </w:tcPr>
                <w:p w14:paraId="137C73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高压氧科</w:t>
                  </w:r>
                </w:p>
              </w:tc>
              <w:tc>
                <w:tcPr>
                  <w:tcW w:w="1000" w:type="dxa"/>
                  <w:vAlign w:val="center"/>
                </w:tcPr>
                <w:p w14:paraId="5479CC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F7F0D1D">
                  <w:pPr>
                    <w:jc w:val="center"/>
                    <w:rPr>
                      <w:rFonts w:hint="eastAsia" w:ascii="仿宋_GB2312" w:hAnsi="仿宋_GB2312" w:eastAsia="仿宋_GB2312" w:cs="仿宋_GB2312"/>
                      <w:i w:val="0"/>
                      <w:iCs w:val="0"/>
                      <w:color w:val="auto"/>
                      <w:sz w:val="24"/>
                      <w:szCs w:val="24"/>
                      <w:highlight w:val="none"/>
                      <w:u w:val="none"/>
                    </w:rPr>
                  </w:pPr>
                </w:p>
              </w:tc>
            </w:tr>
            <w:tr w14:paraId="2017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0747EF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鱼峰山院区住院、门诊合计</w:t>
                  </w:r>
                </w:p>
              </w:tc>
              <w:tc>
                <w:tcPr>
                  <w:tcW w:w="1000" w:type="dxa"/>
                  <w:shd w:val="clear" w:color="auto" w:fill="00B0F0"/>
                  <w:vAlign w:val="center"/>
                </w:tcPr>
                <w:p w14:paraId="0D40028A">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71.5</w:t>
                  </w:r>
                </w:p>
              </w:tc>
              <w:tc>
                <w:tcPr>
                  <w:tcW w:w="1320" w:type="dxa"/>
                  <w:shd w:val="clear" w:color="auto" w:fill="00B0F0"/>
                  <w:vAlign w:val="center"/>
                </w:tcPr>
                <w:p w14:paraId="4B0813B9">
                  <w:pPr>
                    <w:jc w:val="center"/>
                    <w:rPr>
                      <w:rFonts w:hint="eastAsia" w:ascii="仿宋_GB2312" w:hAnsi="仿宋_GB2312" w:eastAsia="仿宋_GB2312" w:cs="仿宋_GB2312"/>
                      <w:b/>
                      <w:bCs/>
                      <w:i w:val="0"/>
                      <w:iCs w:val="0"/>
                      <w:color w:val="auto"/>
                      <w:sz w:val="24"/>
                      <w:szCs w:val="24"/>
                      <w:highlight w:val="none"/>
                      <w:u w:val="none"/>
                    </w:rPr>
                  </w:pPr>
                </w:p>
              </w:tc>
            </w:tr>
            <w:tr w14:paraId="61F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D94C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49</w:t>
                  </w:r>
                </w:p>
              </w:tc>
              <w:tc>
                <w:tcPr>
                  <w:tcW w:w="825" w:type="dxa"/>
                  <w:vMerge w:val="restart"/>
                  <w:vAlign w:val="center"/>
                </w:tcPr>
                <w:p w14:paraId="2298CEF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鱼峰山院区公共区域</w:t>
                  </w:r>
                </w:p>
              </w:tc>
              <w:tc>
                <w:tcPr>
                  <w:tcW w:w="1510" w:type="dxa"/>
                  <w:vAlign w:val="center"/>
                </w:tcPr>
                <w:p w14:paraId="6DE591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BCA1E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机动</w:t>
                  </w:r>
                </w:p>
              </w:tc>
              <w:tc>
                <w:tcPr>
                  <w:tcW w:w="1000" w:type="dxa"/>
                  <w:vAlign w:val="center"/>
                </w:tcPr>
                <w:p w14:paraId="7717B2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E48848C">
                  <w:pPr>
                    <w:jc w:val="center"/>
                    <w:rPr>
                      <w:rFonts w:hint="eastAsia" w:ascii="仿宋_GB2312" w:hAnsi="仿宋_GB2312" w:eastAsia="仿宋_GB2312" w:cs="仿宋_GB2312"/>
                      <w:i w:val="0"/>
                      <w:iCs w:val="0"/>
                      <w:color w:val="auto"/>
                      <w:sz w:val="24"/>
                      <w:szCs w:val="24"/>
                      <w:highlight w:val="none"/>
                      <w:u w:val="none"/>
                    </w:rPr>
                  </w:pPr>
                </w:p>
              </w:tc>
            </w:tr>
            <w:tr w14:paraId="1996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4AB2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w:t>
                  </w:r>
                </w:p>
              </w:tc>
              <w:tc>
                <w:tcPr>
                  <w:tcW w:w="825" w:type="dxa"/>
                  <w:vMerge w:val="continue"/>
                  <w:vAlign w:val="center"/>
                </w:tcPr>
                <w:p w14:paraId="70E4447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7AFD8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0707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w:t>
                  </w:r>
                </w:p>
              </w:tc>
              <w:tc>
                <w:tcPr>
                  <w:tcW w:w="1000" w:type="dxa"/>
                  <w:vAlign w:val="center"/>
                </w:tcPr>
                <w:p w14:paraId="6B980C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A329368">
                  <w:pPr>
                    <w:jc w:val="center"/>
                    <w:rPr>
                      <w:rFonts w:hint="eastAsia" w:ascii="仿宋_GB2312" w:hAnsi="仿宋_GB2312" w:eastAsia="仿宋_GB2312" w:cs="仿宋_GB2312"/>
                      <w:i w:val="0"/>
                      <w:iCs w:val="0"/>
                      <w:color w:val="auto"/>
                      <w:sz w:val="24"/>
                      <w:szCs w:val="24"/>
                      <w:highlight w:val="none"/>
                      <w:u w:val="none"/>
                    </w:rPr>
                  </w:pPr>
                </w:p>
              </w:tc>
            </w:tr>
            <w:tr w14:paraId="0057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CD2FF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51</w:t>
                  </w:r>
                </w:p>
              </w:tc>
              <w:tc>
                <w:tcPr>
                  <w:tcW w:w="825" w:type="dxa"/>
                  <w:vMerge w:val="continue"/>
                  <w:vAlign w:val="center"/>
                </w:tcPr>
                <w:p w14:paraId="651C052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0462E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20E710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0AE23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C485648">
                  <w:pPr>
                    <w:jc w:val="center"/>
                    <w:rPr>
                      <w:rFonts w:hint="eastAsia" w:ascii="仿宋_GB2312" w:hAnsi="仿宋_GB2312" w:eastAsia="仿宋_GB2312" w:cs="仿宋_GB2312"/>
                      <w:i w:val="0"/>
                      <w:iCs w:val="0"/>
                      <w:color w:val="auto"/>
                      <w:sz w:val="24"/>
                      <w:szCs w:val="24"/>
                      <w:highlight w:val="none"/>
                      <w:u w:val="none"/>
                    </w:rPr>
                  </w:pPr>
                </w:p>
              </w:tc>
            </w:tr>
            <w:tr w14:paraId="09A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86C0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52</w:t>
                  </w:r>
                </w:p>
              </w:tc>
              <w:tc>
                <w:tcPr>
                  <w:tcW w:w="825" w:type="dxa"/>
                  <w:vMerge w:val="continue"/>
                  <w:vAlign w:val="center"/>
                </w:tcPr>
                <w:p w14:paraId="05E3163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D9240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4B9E3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40C8FF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190FD093">
                  <w:pPr>
                    <w:jc w:val="center"/>
                    <w:rPr>
                      <w:rFonts w:hint="eastAsia" w:ascii="仿宋_GB2312" w:hAnsi="仿宋_GB2312" w:eastAsia="仿宋_GB2312" w:cs="仿宋_GB2312"/>
                      <w:i w:val="0"/>
                      <w:iCs w:val="0"/>
                      <w:color w:val="auto"/>
                      <w:sz w:val="24"/>
                      <w:szCs w:val="24"/>
                      <w:highlight w:val="none"/>
                      <w:u w:val="none"/>
                    </w:rPr>
                  </w:pPr>
                </w:p>
              </w:tc>
            </w:tr>
            <w:tr w14:paraId="76D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FE70F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53</w:t>
                  </w:r>
                </w:p>
              </w:tc>
              <w:tc>
                <w:tcPr>
                  <w:tcW w:w="825" w:type="dxa"/>
                  <w:vMerge w:val="continue"/>
                  <w:vAlign w:val="center"/>
                </w:tcPr>
                <w:p w14:paraId="1A6FF39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E296D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FFB45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0C34CF3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8DDA599">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含夜间收垃圾</w:t>
                  </w:r>
                </w:p>
              </w:tc>
            </w:tr>
            <w:tr w14:paraId="7C2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FD45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54</w:t>
                  </w:r>
                </w:p>
              </w:tc>
              <w:tc>
                <w:tcPr>
                  <w:tcW w:w="825" w:type="dxa"/>
                  <w:vMerge w:val="continue"/>
                  <w:vAlign w:val="center"/>
                </w:tcPr>
                <w:p w14:paraId="3E814B9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046A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14AB9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6739BA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F133451">
                  <w:pPr>
                    <w:jc w:val="center"/>
                    <w:rPr>
                      <w:rFonts w:hint="eastAsia" w:ascii="仿宋_GB2312" w:hAnsi="仿宋_GB2312" w:eastAsia="仿宋_GB2312" w:cs="仿宋_GB2312"/>
                      <w:i w:val="0"/>
                      <w:iCs w:val="0"/>
                      <w:color w:val="auto"/>
                      <w:sz w:val="24"/>
                      <w:szCs w:val="24"/>
                      <w:highlight w:val="none"/>
                      <w:u w:val="none"/>
                    </w:rPr>
                  </w:pPr>
                </w:p>
              </w:tc>
            </w:tr>
            <w:tr w14:paraId="776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7A33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w:t>
                  </w:r>
                </w:p>
              </w:tc>
              <w:tc>
                <w:tcPr>
                  <w:tcW w:w="825" w:type="dxa"/>
                  <w:vMerge w:val="continue"/>
                  <w:vAlign w:val="center"/>
                </w:tcPr>
                <w:p w14:paraId="3FFFF01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DC33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7D92C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门诊公厕（1-3楼）</w:t>
                  </w:r>
                </w:p>
              </w:tc>
              <w:tc>
                <w:tcPr>
                  <w:tcW w:w="1000" w:type="dxa"/>
                  <w:vAlign w:val="center"/>
                </w:tcPr>
                <w:p w14:paraId="653C76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3FB3E">
                  <w:pPr>
                    <w:jc w:val="center"/>
                    <w:rPr>
                      <w:rFonts w:hint="eastAsia" w:ascii="仿宋_GB2312" w:hAnsi="仿宋_GB2312" w:eastAsia="仿宋_GB2312" w:cs="仿宋_GB2312"/>
                      <w:i w:val="0"/>
                      <w:iCs w:val="0"/>
                      <w:color w:val="auto"/>
                      <w:sz w:val="24"/>
                      <w:szCs w:val="24"/>
                      <w:highlight w:val="none"/>
                      <w:u w:val="none"/>
                    </w:rPr>
                  </w:pPr>
                </w:p>
              </w:tc>
            </w:tr>
            <w:tr w14:paraId="3091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C1B44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56</w:t>
                  </w:r>
                </w:p>
              </w:tc>
              <w:tc>
                <w:tcPr>
                  <w:tcW w:w="825" w:type="dxa"/>
                  <w:vMerge w:val="continue"/>
                  <w:vAlign w:val="center"/>
                </w:tcPr>
                <w:p w14:paraId="3A41EC3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BFDCF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583790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50705D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4CECC54">
                  <w:pPr>
                    <w:jc w:val="center"/>
                    <w:rPr>
                      <w:rFonts w:hint="eastAsia" w:ascii="仿宋_GB2312" w:hAnsi="仿宋_GB2312" w:eastAsia="仿宋_GB2312" w:cs="仿宋_GB2312"/>
                      <w:i w:val="0"/>
                      <w:iCs w:val="0"/>
                      <w:color w:val="auto"/>
                      <w:sz w:val="24"/>
                      <w:szCs w:val="24"/>
                      <w:highlight w:val="none"/>
                      <w:u w:val="none"/>
                    </w:rPr>
                  </w:pPr>
                </w:p>
              </w:tc>
            </w:tr>
            <w:tr w14:paraId="0CD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69BD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57</w:t>
                  </w:r>
                </w:p>
              </w:tc>
              <w:tc>
                <w:tcPr>
                  <w:tcW w:w="825" w:type="dxa"/>
                  <w:vMerge w:val="continue"/>
                  <w:vAlign w:val="center"/>
                </w:tcPr>
                <w:p w14:paraId="5C86BBC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6E16A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D6125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4AF678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57EF807">
                  <w:pPr>
                    <w:jc w:val="center"/>
                    <w:rPr>
                      <w:rFonts w:hint="eastAsia" w:ascii="仿宋_GB2312" w:hAnsi="仿宋_GB2312" w:eastAsia="仿宋_GB2312" w:cs="仿宋_GB2312"/>
                      <w:i w:val="0"/>
                      <w:iCs w:val="0"/>
                      <w:color w:val="auto"/>
                      <w:sz w:val="24"/>
                      <w:szCs w:val="24"/>
                      <w:highlight w:val="none"/>
                      <w:u w:val="none"/>
                    </w:rPr>
                  </w:pPr>
                </w:p>
              </w:tc>
            </w:tr>
            <w:tr w14:paraId="4117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D975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58</w:t>
                  </w:r>
                </w:p>
              </w:tc>
              <w:tc>
                <w:tcPr>
                  <w:tcW w:w="825" w:type="dxa"/>
                  <w:vMerge w:val="continue"/>
                  <w:vAlign w:val="center"/>
                </w:tcPr>
                <w:p w14:paraId="0ED8781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E012A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E2F36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105A59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320" w:type="dxa"/>
                  <w:vAlign w:val="center"/>
                </w:tcPr>
                <w:p w14:paraId="5F20A986">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567F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04AA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59</w:t>
                  </w:r>
                </w:p>
              </w:tc>
              <w:tc>
                <w:tcPr>
                  <w:tcW w:w="825" w:type="dxa"/>
                  <w:vMerge w:val="continue"/>
                  <w:vAlign w:val="center"/>
                </w:tcPr>
                <w:p w14:paraId="29D7D3FF">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AFE2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5EA8DD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门诊内科</w:t>
                  </w:r>
                </w:p>
              </w:tc>
              <w:tc>
                <w:tcPr>
                  <w:tcW w:w="1000" w:type="dxa"/>
                  <w:vAlign w:val="center"/>
                </w:tcPr>
                <w:p w14:paraId="6D7ED3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451C3DF">
                  <w:pPr>
                    <w:jc w:val="center"/>
                    <w:rPr>
                      <w:rFonts w:hint="eastAsia" w:ascii="仿宋_GB2312" w:hAnsi="仿宋_GB2312" w:eastAsia="仿宋_GB2312" w:cs="仿宋_GB2312"/>
                      <w:i w:val="0"/>
                      <w:iCs w:val="0"/>
                      <w:color w:val="auto"/>
                      <w:sz w:val="24"/>
                      <w:szCs w:val="24"/>
                      <w:highlight w:val="none"/>
                      <w:u w:val="none"/>
                    </w:rPr>
                  </w:pPr>
                </w:p>
              </w:tc>
            </w:tr>
            <w:tr w14:paraId="17A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0C1FC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w:t>
                  </w:r>
                </w:p>
              </w:tc>
              <w:tc>
                <w:tcPr>
                  <w:tcW w:w="825" w:type="dxa"/>
                  <w:vMerge w:val="continue"/>
                  <w:vAlign w:val="center"/>
                </w:tcPr>
                <w:p w14:paraId="0F576C6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C5C3F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5FEBA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门诊外科</w:t>
                  </w:r>
                </w:p>
              </w:tc>
              <w:tc>
                <w:tcPr>
                  <w:tcW w:w="1000" w:type="dxa"/>
                  <w:vAlign w:val="center"/>
                </w:tcPr>
                <w:p w14:paraId="64439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2DA737D">
                  <w:pPr>
                    <w:jc w:val="center"/>
                    <w:rPr>
                      <w:rFonts w:hint="eastAsia" w:ascii="仿宋_GB2312" w:hAnsi="仿宋_GB2312" w:eastAsia="仿宋_GB2312" w:cs="仿宋_GB2312"/>
                      <w:i w:val="0"/>
                      <w:iCs w:val="0"/>
                      <w:color w:val="auto"/>
                      <w:sz w:val="24"/>
                      <w:szCs w:val="24"/>
                      <w:highlight w:val="none"/>
                      <w:u w:val="none"/>
                    </w:rPr>
                  </w:pPr>
                </w:p>
              </w:tc>
            </w:tr>
            <w:tr w14:paraId="2A15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FEDD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61</w:t>
                  </w:r>
                </w:p>
              </w:tc>
              <w:tc>
                <w:tcPr>
                  <w:tcW w:w="825" w:type="dxa"/>
                  <w:vMerge w:val="continue"/>
                  <w:vAlign w:val="center"/>
                </w:tcPr>
                <w:p w14:paraId="653493C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90D86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E7637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信息工程部、培训中心</w:t>
                  </w:r>
                </w:p>
              </w:tc>
              <w:tc>
                <w:tcPr>
                  <w:tcW w:w="1000" w:type="dxa"/>
                  <w:vAlign w:val="center"/>
                </w:tcPr>
                <w:p w14:paraId="46A223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05CBC4">
                  <w:pPr>
                    <w:jc w:val="center"/>
                    <w:rPr>
                      <w:rFonts w:hint="eastAsia" w:ascii="仿宋_GB2312" w:hAnsi="仿宋_GB2312" w:eastAsia="仿宋_GB2312" w:cs="仿宋_GB2312"/>
                      <w:i w:val="0"/>
                      <w:iCs w:val="0"/>
                      <w:color w:val="auto"/>
                      <w:sz w:val="24"/>
                      <w:szCs w:val="24"/>
                      <w:highlight w:val="none"/>
                      <w:u w:val="none"/>
                    </w:rPr>
                  </w:pPr>
                </w:p>
              </w:tc>
            </w:tr>
            <w:tr w14:paraId="2B3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0DC5D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62</w:t>
                  </w:r>
                </w:p>
              </w:tc>
              <w:tc>
                <w:tcPr>
                  <w:tcW w:w="825" w:type="dxa"/>
                  <w:vMerge w:val="continue"/>
                  <w:vAlign w:val="center"/>
                </w:tcPr>
                <w:p w14:paraId="27EBF6C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C29A7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EC82B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1C66DD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25E93AE7">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并负责3号楼手术电梯运行工作</w:t>
                  </w:r>
                </w:p>
              </w:tc>
            </w:tr>
            <w:tr w14:paraId="41B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436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c>
                <w:tcPr>
                  <w:tcW w:w="825" w:type="dxa"/>
                  <w:vMerge w:val="continue"/>
                  <w:vAlign w:val="center"/>
                </w:tcPr>
                <w:p w14:paraId="213A84A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10CEC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2F29E4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1187C6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320" w:type="dxa"/>
                  <w:vAlign w:val="center"/>
                </w:tcPr>
                <w:p w14:paraId="699DFF3E">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玻璃、排风口、高空、防盗网等</w:t>
                  </w:r>
                </w:p>
              </w:tc>
            </w:tr>
            <w:tr w14:paraId="677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4D263DE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鱼峰山院区公共区域合计</w:t>
                  </w:r>
                </w:p>
              </w:tc>
              <w:tc>
                <w:tcPr>
                  <w:tcW w:w="1000" w:type="dxa"/>
                  <w:shd w:val="clear" w:color="auto" w:fill="00B0F0"/>
                  <w:vAlign w:val="center"/>
                </w:tcPr>
                <w:p w14:paraId="4AAD962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47</w:t>
                  </w:r>
                </w:p>
              </w:tc>
              <w:tc>
                <w:tcPr>
                  <w:tcW w:w="1320" w:type="dxa"/>
                  <w:shd w:val="clear" w:color="auto" w:fill="00B0F0"/>
                  <w:vAlign w:val="center"/>
                </w:tcPr>
                <w:p w14:paraId="0A30E065">
                  <w:pPr>
                    <w:jc w:val="center"/>
                    <w:rPr>
                      <w:rFonts w:hint="eastAsia" w:ascii="仿宋_GB2312" w:hAnsi="仿宋_GB2312" w:eastAsia="仿宋_GB2312" w:cs="仿宋_GB2312"/>
                      <w:b/>
                      <w:bCs/>
                      <w:i w:val="0"/>
                      <w:iCs w:val="0"/>
                      <w:color w:val="auto"/>
                      <w:sz w:val="24"/>
                      <w:szCs w:val="24"/>
                      <w:highlight w:val="none"/>
                      <w:u w:val="none"/>
                    </w:rPr>
                  </w:pPr>
                </w:p>
              </w:tc>
            </w:tr>
            <w:tr w14:paraId="460A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C9B5D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鱼峰山院区总合计</w:t>
                  </w:r>
                </w:p>
              </w:tc>
              <w:tc>
                <w:tcPr>
                  <w:tcW w:w="1000" w:type="dxa"/>
                  <w:shd w:val="clear" w:color="auto" w:fill="00B0F0"/>
                  <w:vAlign w:val="center"/>
                </w:tcPr>
                <w:p w14:paraId="57C258B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118.5</w:t>
                  </w:r>
                </w:p>
              </w:tc>
              <w:tc>
                <w:tcPr>
                  <w:tcW w:w="1320" w:type="dxa"/>
                  <w:shd w:val="clear" w:color="auto" w:fill="00B0F0"/>
                  <w:vAlign w:val="center"/>
                </w:tcPr>
                <w:p w14:paraId="0DB51BDF">
                  <w:pPr>
                    <w:jc w:val="center"/>
                    <w:rPr>
                      <w:rFonts w:hint="eastAsia" w:ascii="仿宋_GB2312" w:hAnsi="仿宋_GB2312" w:eastAsia="仿宋_GB2312" w:cs="仿宋_GB2312"/>
                      <w:b/>
                      <w:bCs/>
                      <w:i w:val="0"/>
                      <w:iCs w:val="0"/>
                      <w:color w:val="auto"/>
                      <w:sz w:val="24"/>
                      <w:szCs w:val="24"/>
                      <w:highlight w:val="none"/>
                      <w:u w:val="none"/>
                    </w:rPr>
                  </w:pPr>
                </w:p>
              </w:tc>
            </w:tr>
            <w:tr w14:paraId="1C6B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72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436E0E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南院区科室保洁</w:t>
                  </w:r>
                </w:p>
              </w:tc>
              <w:tc>
                <w:tcPr>
                  <w:tcW w:w="1510" w:type="dxa"/>
                  <w:vAlign w:val="center"/>
                </w:tcPr>
                <w:p w14:paraId="6C6E30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2305" w:type="dxa"/>
                  <w:vAlign w:val="center"/>
                </w:tcPr>
                <w:p w14:paraId="33E871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1000" w:type="dxa"/>
                  <w:vAlign w:val="center"/>
                </w:tcPr>
                <w:p w14:paraId="7A6420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5373FF6B">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6F03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1A22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95820D">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5C2E1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2305" w:type="dxa"/>
                  <w:vAlign w:val="center"/>
                </w:tcPr>
                <w:p w14:paraId="3A1731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1000" w:type="dxa"/>
                  <w:vAlign w:val="center"/>
                </w:tcPr>
                <w:p w14:paraId="21B7EF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61291C9">
                  <w:pPr>
                    <w:jc w:val="center"/>
                    <w:rPr>
                      <w:rFonts w:hint="eastAsia" w:ascii="仿宋_GB2312" w:hAnsi="仿宋_GB2312" w:eastAsia="仿宋_GB2312" w:cs="仿宋_GB2312"/>
                      <w:i w:val="0"/>
                      <w:iCs w:val="0"/>
                      <w:color w:val="auto"/>
                      <w:sz w:val="24"/>
                      <w:szCs w:val="24"/>
                      <w:highlight w:val="none"/>
                      <w:u w:val="none"/>
                    </w:rPr>
                  </w:pPr>
                </w:p>
              </w:tc>
            </w:tr>
            <w:tr w14:paraId="0C2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59B890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4410992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DD928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2305" w:type="dxa"/>
                  <w:vAlign w:val="center"/>
                </w:tcPr>
                <w:p w14:paraId="6F49F2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1000" w:type="dxa"/>
                  <w:vAlign w:val="center"/>
                </w:tcPr>
                <w:p w14:paraId="56DE29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BB460EF">
                  <w:pPr>
                    <w:jc w:val="center"/>
                    <w:rPr>
                      <w:rFonts w:hint="eastAsia" w:ascii="仿宋_GB2312" w:hAnsi="仿宋_GB2312" w:eastAsia="仿宋_GB2312" w:cs="仿宋_GB2312"/>
                      <w:i w:val="0"/>
                      <w:iCs w:val="0"/>
                      <w:color w:val="auto"/>
                      <w:sz w:val="24"/>
                      <w:szCs w:val="24"/>
                      <w:highlight w:val="none"/>
                      <w:u w:val="none"/>
                    </w:rPr>
                  </w:pPr>
                </w:p>
              </w:tc>
            </w:tr>
            <w:tr w14:paraId="6FC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203D58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南院区住院、门诊合计</w:t>
                  </w:r>
                </w:p>
              </w:tc>
              <w:tc>
                <w:tcPr>
                  <w:tcW w:w="1000" w:type="dxa"/>
                  <w:shd w:val="clear" w:color="auto" w:fill="00B0F0"/>
                  <w:vAlign w:val="center"/>
                </w:tcPr>
                <w:p w14:paraId="0077E4D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w:t>
                  </w:r>
                </w:p>
              </w:tc>
              <w:tc>
                <w:tcPr>
                  <w:tcW w:w="1320" w:type="dxa"/>
                  <w:shd w:val="clear" w:color="auto" w:fill="00B0F0"/>
                  <w:vAlign w:val="center"/>
                </w:tcPr>
                <w:p w14:paraId="143BBCA9">
                  <w:pPr>
                    <w:jc w:val="center"/>
                    <w:rPr>
                      <w:rFonts w:hint="eastAsia" w:ascii="仿宋_GB2312" w:hAnsi="仿宋_GB2312" w:eastAsia="仿宋_GB2312" w:cs="仿宋_GB2312"/>
                      <w:i w:val="0"/>
                      <w:iCs w:val="0"/>
                      <w:color w:val="auto"/>
                      <w:sz w:val="24"/>
                      <w:szCs w:val="24"/>
                      <w:highlight w:val="none"/>
                      <w:u w:val="none"/>
                    </w:rPr>
                  </w:pPr>
                </w:p>
              </w:tc>
            </w:tr>
            <w:tr w14:paraId="3CCD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EBABC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restart"/>
                  <w:vAlign w:val="center"/>
                </w:tcPr>
                <w:p w14:paraId="3DF2D02A">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南院区公共区域保洁</w:t>
                  </w:r>
                </w:p>
              </w:tc>
              <w:tc>
                <w:tcPr>
                  <w:tcW w:w="1510" w:type="dxa"/>
                  <w:vAlign w:val="center"/>
                </w:tcPr>
                <w:p w14:paraId="20BB9F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EE14F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外围公共区域点扫</w:t>
                  </w:r>
                </w:p>
              </w:tc>
              <w:tc>
                <w:tcPr>
                  <w:tcW w:w="1000" w:type="dxa"/>
                  <w:vAlign w:val="center"/>
                </w:tcPr>
                <w:p w14:paraId="3DD1BF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9877F2">
                  <w:pPr>
                    <w:jc w:val="center"/>
                    <w:rPr>
                      <w:rFonts w:hint="eastAsia" w:ascii="仿宋_GB2312" w:hAnsi="仿宋_GB2312" w:eastAsia="仿宋_GB2312" w:cs="仿宋_GB2312"/>
                      <w:i w:val="0"/>
                      <w:iCs w:val="0"/>
                      <w:color w:val="auto"/>
                      <w:sz w:val="24"/>
                      <w:szCs w:val="24"/>
                      <w:highlight w:val="none"/>
                      <w:u w:val="none"/>
                    </w:rPr>
                  </w:pPr>
                </w:p>
              </w:tc>
            </w:tr>
            <w:tr w14:paraId="594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A3A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0EE4D01E">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4C86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4BF72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医疗垃圾暂存员</w:t>
                  </w:r>
                </w:p>
              </w:tc>
              <w:tc>
                <w:tcPr>
                  <w:tcW w:w="1000" w:type="dxa"/>
                  <w:vAlign w:val="center"/>
                </w:tcPr>
                <w:p w14:paraId="65879C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AE0F7F">
                  <w:pPr>
                    <w:jc w:val="center"/>
                    <w:rPr>
                      <w:rFonts w:hint="eastAsia" w:ascii="仿宋_GB2312" w:hAnsi="仿宋_GB2312" w:eastAsia="仿宋_GB2312" w:cs="仿宋_GB2312"/>
                      <w:i w:val="0"/>
                      <w:iCs w:val="0"/>
                      <w:color w:val="auto"/>
                      <w:sz w:val="24"/>
                      <w:szCs w:val="24"/>
                      <w:highlight w:val="none"/>
                      <w:u w:val="none"/>
                    </w:rPr>
                  </w:pPr>
                </w:p>
              </w:tc>
            </w:tr>
            <w:tr w14:paraId="003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6FEF08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南院区公共区域合计</w:t>
                  </w:r>
                </w:p>
              </w:tc>
              <w:tc>
                <w:tcPr>
                  <w:tcW w:w="1000" w:type="dxa"/>
                  <w:shd w:val="clear" w:color="auto" w:fill="00B0F0"/>
                  <w:vAlign w:val="center"/>
                </w:tcPr>
                <w:p w14:paraId="3A67DBD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w:t>
                  </w:r>
                </w:p>
              </w:tc>
              <w:tc>
                <w:tcPr>
                  <w:tcW w:w="1320" w:type="dxa"/>
                  <w:shd w:val="clear" w:color="auto" w:fill="00B0F0"/>
                  <w:vAlign w:val="center"/>
                </w:tcPr>
                <w:p w14:paraId="53970677">
                  <w:pPr>
                    <w:jc w:val="center"/>
                    <w:rPr>
                      <w:rFonts w:hint="eastAsia" w:ascii="仿宋_GB2312" w:hAnsi="仿宋_GB2312" w:eastAsia="仿宋_GB2312" w:cs="仿宋_GB2312"/>
                      <w:b/>
                      <w:bCs/>
                      <w:i w:val="0"/>
                      <w:iCs w:val="0"/>
                      <w:color w:val="auto"/>
                      <w:sz w:val="24"/>
                      <w:szCs w:val="24"/>
                      <w:highlight w:val="none"/>
                      <w:u w:val="none"/>
                    </w:rPr>
                  </w:pPr>
                </w:p>
              </w:tc>
            </w:tr>
            <w:tr w14:paraId="37B2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E2736D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南院区总合计</w:t>
                  </w:r>
                </w:p>
              </w:tc>
              <w:tc>
                <w:tcPr>
                  <w:tcW w:w="1000" w:type="dxa"/>
                  <w:shd w:val="clear" w:color="auto" w:fill="00B0F0"/>
                  <w:vAlign w:val="center"/>
                </w:tcPr>
                <w:p w14:paraId="15E08815">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9</w:t>
                  </w:r>
                </w:p>
              </w:tc>
              <w:tc>
                <w:tcPr>
                  <w:tcW w:w="1320" w:type="dxa"/>
                  <w:shd w:val="clear" w:color="auto" w:fill="00B0F0"/>
                  <w:vAlign w:val="center"/>
                </w:tcPr>
                <w:p w14:paraId="49FB27BF">
                  <w:pPr>
                    <w:jc w:val="center"/>
                    <w:rPr>
                      <w:rFonts w:hint="eastAsia" w:ascii="仿宋_GB2312" w:hAnsi="仿宋_GB2312" w:eastAsia="仿宋_GB2312" w:cs="仿宋_GB2312"/>
                      <w:b/>
                      <w:bCs/>
                      <w:i w:val="0"/>
                      <w:iCs w:val="0"/>
                      <w:color w:val="auto"/>
                      <w:sz w:val="24"/>
                      <w:szCs w:val="24"/>
                      <w:highlight w:val="none"/>
                      <w:u w:val="none"/>
                    </w:rPr>
                  </w:pPr>
                </w:p>
              </w:tc>
            </w:tr>
            <w:tr w14:paraId="3E5C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075B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6A5BDA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西院区门诊</w:t>
                  </w:r>
                </w:p>
              </w:tc>
              <w:tc>
                <w:tcPr>
                  <w:tcW w:w="1510" w:type="dxa"/>
                  <w:vAlign w:val="center"/>
                </w:tcPr>
                <w:p w14:paraId="478E97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305" w:type="dxa"/>
                  <w:vAlign w:val="center"/>
                </w:tcPr>
                <w:p w14:paraId="09A230D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检验科</w:t>
                  </w:r>
                </w:p>
              </w:tc>
              <w:tc>
                <w:tcPr>
                  <w:tcW w:w="1000" w:type="dxa"/>
                  <w:vAlign w:val="center"/>
                </w:tcPr>
                <w:p w14:paraId="673E50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F49AA1">
                  <w:pPr>
                    <w:jc w:val="center"/>
                    <w:rPr>
                      <w:rFonts w:hint="eastAsia" w:ascii="仿宋_GB2312" w:hAnsi="仿宋_GB2312" w:eastAsia="仿宋_GB2312" w:cs="仿宋_GB2312"/>
                      <w:i w:val="0"/>
                      <w:iCs w:val="0"/>
                      <w:color w:val="auto"/>
                      <w:sz w:val="24"/>
                      <w:szCs w:val="24"/>
                      <w:highlight w:val="none"/>
                      <w:u w:val="none"/>
                    </w:rPr>
                  </w:pPr>
                </w:p>
              </w:tc>
            </w:tr>
            <w:tr w14:paraId="52C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EA28F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786811A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90EBF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2CED46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28DED75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6249E84D">
                  <w:pPr>
                    <w:jc w:val="center"/>
                    <w:rPr>
                      <w:rFonts w:hint="eastAsia" w:ascii="仿宋_GB2312" w:hAnsi="仿宋_GB2312" w:eastAsia="仿宋_GB2312" w:cs="仿宋_GB2312"/>
                      <w:i w:val="0"/>
                      <w:iCs w:val="0"/>
                      <w:color w:val="auto"/>
                      <w:sz w:val="24"/>
                      <w:szCs w:val="24"/>
                      <w:highlight w:val="none"/>
                      <w:u w:val="none"/>
                    </w:rPr>
                  </w:pPr>
                </w:p>
              </w:tc>
            </w:tr>
            <w:tr w14:paraId="363C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134DB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63FBD94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8B9D8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305" w:type="dxa"/>
                  <w:vAlign w:val="center"/>
                </w:tcPr>
                <w:p w14:paraId="09CBB7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心电图</w:t>
                  </w:r>
                </w:p>
              </w:tc>
              <w:tc>
                <w:tcPr>
                  <w:tcW w:w="1000" w:type="dxa"/>
                  <w:vAlign w:val="center"/>
                </w:tcPr>
                <w:p w14:paraId="51CB5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27FDA47">
                  <w:pPr>
                    <w:jc w:val="center"/>
                    <w:rPr>
                      <w:rFonts w:hint="eastAsia" w:ascii="仿宋_GB2312" w:hAnsi="仿宋_GB2312" w:eastAsia="仿宋_GB2312" w:cs="仿宋_GB2312"/>
                      <w:i w:val="0"/>
                      <w:iCs w:val="0"/>
                      <w:color w:val="auto"/>
                      <w:sz w:val="24"/>
                      <w:szCs w:val="24"/>
                      <w:highlight w:val="none"/>
                      <w:u w:val="none"/>
                    </w:rPr>
                  </w:pPr>
                </w:p>
              </w:tc>
            </w:tr>
            <w:tr w14:paraId="3D2A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D495B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6E7CD99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81E4E5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305" w:type="dxa"/>
                  <w:vAlign w:val="center"/>
                </w:tcPr>
                <w:p w14:paraId="21600B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药房</w:t>
                  </w:r>
                </w:p>
              </w:tc>
              <w:tc>
                <w:tcPr>
                  <w:tcW w:w="1000" w:type="dxa"/>
                  <w:vAlign w:val="center"/>
                </w:tcPr>
                <w:p w14:paraId="330ED7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727A663">
                  <w:pPr>
                    <w:jc w:val="center"/>
                    <w:rPr>
                      <w:rFonts w:hint="eastAsia" w:ascii="仿宋_GB2312" w:hAnsi="仿宋_GB2312" w:eastAsia="仿宋_GB2312" w:cs="仿宋_GB2312"/>
                      <w:i w:val="0"/>
                      <w:iCs w:val="0"/>
                      <w:color w:val="auto"/>
                      <w:sz w:val="24"/>
                      <w:szCs w:val="24"/>
                      <w:highlight w:val="none"/>
                      <w:u w:val="none"/>
                    </w:rPr>
                  </w:pPr>
                </w:p>
              </w:tc>
            </w:tr>
            <w:tr w14:paraId="6337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E2CC8F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3224D1D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4B9FD8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305" w:type="dxa"/>
                  <w:vAlign w:val="center"/>
                </w:tcPr>
                <w:p w14:paraId="0EB445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一楼门诊部</w:t>
                  </w:r>
                </w:p>
              </w:tc>
              <w:tc>
                <w:tcPr>
                  <w:tcW w:w="1000" w:type="dxa"/>
                  <w:vAlign w:val="center"/>
                </w:tcPr>
                <w:p w14:paraId="477678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8846485">
                  <w:pPr>
                    <w:jc w:val="center"/>
                    <w:rPr>
                      <w:rFonts w:hint="eastAsia" w:ascii="仿宋_GB2312" w:hAnsi="仿宋_GB2312" w:eastAsia="仿宋_GB2312" w:cs="仿宋_GB2312"/>
                      <w:i w:val="0"/>
                      <w:iCs w:val="0"/>
                      <w:color w:val="auto"/>
                      <w:sz w:val="24"/>
                      <w:szCs w:val="24"/>
                      <w:highlight w:val="none"/>
                      <w:u w:val="none"/>
                    </w:rPr>
                  </w:pPr>
                </w:p>
              </w:tc>
            </w:tr>
            <w:tr w14:paraId="538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628E1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825" w:type="dxa"/>
                  <w:vMerge w:val="restart"/>
                  <w:vAlign w:val="center"/>
                </w:tcPr>
                <w:p w14:paraId="55B8F1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西院区住院部</w:t>
                  </w:r>
                </w:p>
              </w:tc>
              <w:tc>
                <w:tcPr>
                  <w:tcW w:w="1510" w:type="dxa"/>
                  <w:vAlign w:val="center"/>
                </w:tcPr>
                <w:p w14:paraId="1E8904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住院部19楼</w:t>
                  </w:r>
                </w:p>
              </w:tc>
              <w:tc>
                <w:tcPr>
                  <w:tcW w:w="2305" w:type="dxa"/>
                  <w:vAlign w:val="center"/>
                </w:tcPr>
                <w:p w14:paraId="40A44EC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康复科</w:t>
                  </w:r>
                </w:p>
              </w:tc>
              <w:tc>
                <w:tcPr>
                  <w:tcW w:w="1000" w:type="dxa"/>
                  <w:vAlign w:val="center"/>
                </w:tcPr>
                <w:p w14:paraId="339761E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1E4DBC">
                  <w:pPr>
                    <w:jc w:val="center"/>
                    <w:rPr>
                      <w:rFonts w:hint="eastAsia" w:ascii="仿宋_GB2312" w:hAnsi="仿宋_GB2312" w:eastAsia="仿宋_GB2312" w:cs="仿宋_GB2312"/>
                      <w:i w:val="0"/>
                      <w:iCs w:val="0"/>
                      <w:color w:val="auto"/>
                      <w:sz w:val="24"/>
                      <w:szCs w:val="24"/>
                      <w:highlight w:val="none"/>
                      <w:u w:val="none"/>
                    </w:rPr>
                  </w:pPr>
                </w:p>
              </w:tc>
            </w:tr>
            <w:tr w14:paraId="4C72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D9D5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825" w:type="dxa"/>
                  <w:vMerge w:val="continue"/>
                  <w:vAlign w:val="center"/>
                </w:tcPr>
                <w:p w14:paraId="00C234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D12734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住院部18楼</w:t>
                  </w:r>
                </w:p>
              </w:tc>
              <w:tc>
                <w:tcPr>
                  <w:tcW w:w="2305" w:type="dxa"/>
                  <w:vAlign w:val="center"/>
                </w:tcPr>
                <w:p w14:paraId="3ED1010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疼痛科/中医科</w:t>
                  </w:r>
                </w:p>
              </w:tc>
              <w:tc>
                <w:tcPr>
                  <w:tcW w:w="1000" w:type="dxa"/>
                  <w:vAlign w:val="center"/>
                </w:tcPr>
                <w:p w14:paraId="36B917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E9B978D">
                  <w:pPr>
                    <w:jc w:val="center"/>
                    <w:rPr>
                      <w:rFonts w:hint="eastAsia" w:ascii="仿宋_GB2312" w:hAnsi="仿宋_GB2312" w:eastAsia="仿宋_GB2312" w:cs="仿宋_GB2312"/>
                      <w:i w:val="0"/>
                      <w:iCs w:val="0"/>
                      <w:color w:val="auto"/>
                      <w:sz w:val="24"/>
                      <w:szCs w:val="24"/>
                      <w:highlight w:val="none"/>
                      <w:u w:val="none"/>
                    </w:rPr>
                  </w:pPr>
                </w:p>
              </w:tc>
            </w:tr>
            <w:tr w14:paraId="3E58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EFC89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74E6014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A5F56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住院部17楼</w:t>
                  </w:r>
                </w:p>
              </w:tc>
              <w:tc>
                <w:tcPr>
                  <w:tcW w:w="2305" w:type="dxa"/>
                  <w:vAlign w:val="center"/>
                </w:tcPr>
                <w:p w14:paraId="133805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关节外科/骨肿瘤科二病区、风湿免疫/骨质疏松病区</w:t>
                  </w:r>
                </w:p>
              </w:tc>
              <w:tc>
                <w:tcPr>
                  <w:tcW w:w="1000" w:type="dxa"/>
                  <w:vAlign w:val="center"/>
                </w:tcPr>
                <w:p w14:paraId="57DC86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6F83D55">
                  <w:pPr>
                    <w:jc w:val="center"/>
                    <w:rPr>
                      <w:rFonts w:hint="eastAsia" w:ascii="仿宋_GB2312" w:hAnsi="仿宋_GB2312" w:eastAsia="仿宋_GB2312" w:cs="仿宋_GB2312"/>
                      <w:i w:val="0"/>
                      <w:iCs w:val="0"/>
                      <w:color w:val="auto"/>
                      <w:sz w:val="24"/>
                      <w:szCs w:val="24"/>
                      <w:highlight w:val="none"/>
                      <w:u w:val="none"/>
                    </w:rPr>
                  </w:pPr>
                </w:p>
              </w:tc>
            </w:tr>
            <w:tr w14:paraId="7832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9FCC4F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2C54A31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C8A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住院部16楼</w:t>
                  </w:r>
                </w:p>
              </w:tc>
              <w:tc>
                <w:tcPr>
                  <w:tcW w:w="2305" w:type="dxa"/>
                  <w:vAlign w:val="center"/>
                </w:tcPr>
                <w:p w14:paraId="3C7E34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关节外科/骨肿瘤科一病区</w:t>
                  </w:r>
                </w:p>
              </w:tc>
              <w:tc>
                <w:tcPr>
                  <w:tcW w:w="1000" w:type="dxa"/>
                  <w:vAlign w:val="center"/>
                </w:tcPr>
                <w:p w14:paraId="574D70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30C6B78">
                  <w:pPr>
                    <w:jc w:val="center"/>
                    <w:rPr>
                      <w:rFonts w:hint="eastAsia" w:ascii="仿宋_GB2312" w:hAnsi="仿宋_GB2312" w:eastAsia="仿宋_GB2312" w:cs="仿宋_GB2312"/>
                      <w:i w:val="0"/>
                      <w:iCs w:val="0"/>
                      <w:color w:val="auto"/>
                      <w:sz w:val="24"/>
                      <w:szCs w:val="24"/>
                      <w:highlight w:val="none"/>
                      <w:u w:val="none"/>
                    </w:rPr>
                  </w:pPr>
                </w:p>
              </w:tc>
            </w:tr>
            <w:tr w14:paraId="5531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E4E89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497CBC7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13A80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住院部15楼</w:t>
                  </w:r>
                </w:p>
              </w:tc>
              <w:tc>
                <w:tcPr>
                  <w:tcW w:w="2305" w:type="dxa"/>
                  <w:vAlign w:val="center"/>
                </w:tcPr>
                <w:p w14:paraId="29B9BE7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运动医学及肩肘外科/小儿骨科病区</w:t>
                  </w:r>
                </w:p>
              </w:tc>
              <w:tc>
                <w:tcPr>
                  <w:tcW w:w="1000" w:type="dxa"/>
                  <w:vAlign w:val="center"/>
                </w:tcPr>
                <w:p w14:paraId="6FA33A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6A9148B">
                  <w:pPr>
                    <w:jc w:val="center"/>
                    <w:rPr>
                      <w:rFonts w:hint="eastAsia" w:ascii="仿宋_GB2312" w:hAnsi="仿宋_GB2312" w:eastAsia="仿宋_GB2312" w:cs="仿宋_GB2312"/>
                      <w:i w:val="0"/>
                      <w:iCs w:val="0"/>
                      <w:color w:val="auto"/>
                      <w:sz w:val="24"/>
                      <w:szCs w:val="24"/>
                      <w:highlight w:val="none"/>
                      <w:u w:val="none"/>
                    </w:rPr>
                  </w:pPr>
                </w:p>
              </w:tc>
            </w:tr>
            <w:tr w14:paraId="106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3EFF5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2FD02F3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2EAD0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住院部14楼</w:t>
                  </w:r>
                </w:p>
              </w:tc>
              <w:tc>
                <w:tcPr>
                  <w:tcW w:w="2305" w:type="dxa"/>
                  <w:vAlign w:val="center"/>
                </w:tcPr>
                <w:p w14:paraId="536763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I期临床试验研究室</w:t>
                  </w:r>
                </w:p>
              </w:tc>
              <w:tc>
                <w:tcPr>
                  <w:tcW w:w="1000" w:type="dxa"/>
                  <w:vAlign w:val="center"/>
                </w:tcPr>
                <w:p w14:paraId="1631A0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1423648">
                  <w:pPr>
                    <w:jc w:val="center"/>
                    <w:rPr>
                      <w:rFonts w:hint="eastAsia" w:ascii="仿宋_GB2312" w:hAnsi="仿宋_GB2312" w:eastAsia="仿宋_GB2312" w:cs="仿宋_GB2312"/>
                      <w:i w:val="0"/>
                      <w:iCs w:val="0"/>
                      <w:color w:val="auto"/>
                      <w:sz w:val="24"/>
                      <w:szCs w:val="24"/>
                      <w:highlight w:val="none"/>
                      <w:u w:val="none"/>
                    </w:rPr>
                  </w:pPr>
                </w:p>
              </w:tc>
            </w:tr>
            <w:tr w14:paraId="464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0855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32F901C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86820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住院部13楼</w:t>
                  </w:r>
                </w:p>
              </w:tc>
              <w:tc>
                <w:tcPr>
                  <w:tcW w:w="2305" w:type="dxa"/>
                  <w:vAlign w:val="center"/>
                </w:tcPr>
                <w:p w14:paraId="54A48CD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综合内科病区/西院重症监护室</w:t>
                  </w:r>
                </w:p>
              </w:tc>
              <w:tc>
                <w:tcPr>
                  <w:tcW w:w="1000" w:type="dxa"/>
                  <w:vAlign w:val="center"/>
                </w:tcPr>
                <w:p w14:paraId="22D1FF8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232098">
                  <w:pPr>
                    <w:jc w:val="center"/>
                    <w:rPr>
                      <w:rFonts w:hint="eastAsia" w:ascii="仿宋_GB2312" w:hAnsi="仿宋_GB2312" w:eastAsia="仿宋_GB2312" w:cs="仿宋_GB2312"/>
                      <w:i w:val="0"/>
                      <w:iCs w:val="0"/>
                      <w:color w:val="auto"/>
                      <w:sz w:val="24"/>
                      <w:szCs w:val="24"/>
                      <w:highlight w:val="none"/>
                      <w:u w:val="none"/>
                    </w:rPr>
                  </w:pPr>
                </w:p>
              </w:tc>
            </w:tr>
            <w:tr w14:paraId="0F1B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6E32A2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72062F1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D4517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住院部12楼</w:t>
                  </w:r>
                </w:p>
              </w:tc>
              <w:tc>
                <w:tcPr>
                  <w:tcW w:w="2305" w:type="dxa"/>
                  <w:vAlign w:val="center"/>
                </w:tcPr>
                <w:p w14:paraId="0C09C1FF">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创伤修复烧伤整形外科病区</w:t>
                  </w:r>
                </w:p>
              </w:tc>
              <w:tc>
                <w:tcPr>
                  <w:tcW w:w="1000" w:type="dxa"/>
                  <w:vAlign w:val="center"/>
                </w:tcPr>
                <w:p w14:paraId="587406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C67F53D">
                  <w:pPr>
                    <w:jc w:val="center"/>
                    <w:rPr>
                      <w:rFonts w:hint="eastAsia" w:ascii="仿宋_GB2312" w:hAnsi="仿宋_GB2312" w:eastAsia="仿宋_GB2312" w:cs="仿宋_GB2312"/>
                      <w:i w:val="0"/>
                      <w:iCs w:val="0"/>
                      <w:color w:val="auto"/>
                      <w:sz w:val="24"/>
                      <w:szCs w:val="24"/>
                      <w:highlight w:val="none"/>
                      <w:u w:val="none"/>
                    </w:rPr>
                  </w:pPr>
                </w:p>
              </w:tc>
            </w:tr>
            <w:tr w14:paraId="0F6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44690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16997B2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2941B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住院部11楼</w:t>
                  </w:r>
                </w:p>
              </w:tc>
              <w:tc>
                <w:tcPr>
                  <w:tcW w:w="2305" w:type="dxa"/>
                  <w:vAlign w:val="center"/>
                </w:tcPr>
                <w:p w14:paraId="5D5167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脊柱外科三病区</w:t>
                  </w:r>
                </w:p>
              </w:tc>
              <w:tc>
                <w:tcPr>
                  <w:tcW w:w="1000" w:type="dxa"/>
                  <w:vAlign w:val="center"/>
                </w:tcPr>
                <w:p w14:paraId="292C07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0D48906">
                  <w:pPr>
                    <w:jc w:val="center"/>
                    <w:rPr>
                      <w:rFonts w:hint="eastAsia" w:ascii="仿宋_GB2312" w:hAnsi="仿宋_GB2312" w:eastAsia="仿宋_GB2312" w:cs="仿宋_GB2312"/>
                      <w:i w:val="0"/>
                      <w:iCs w:val="0"/>
                      <w:color w:val="auto"/>
                      <w:sz w:val="24"/>
                      <w:szCs w:val="24"/>
                      <w:highlight w:val="none"/>
                      <w:u w:val="none"/>
                    </w:rPr>
                  </w:pPr>
                </w:p>
              </w:tc>
            </w:tr>
            <w:tr w14:paraId="779A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2497B1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1C7CC3B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89D81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住院部10楼</w:t>
                  </w:r>
                </w:p>
              </w:tc>
              <w:tc>
                <w:tcPr>
                  <w:tcW w:w="2305" w:type="dxa"/>
                  <w:vAlign w:val="center"/>
                </w:tcPr>
                <w:p w14:paraId="0CF392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脊柱外科二区</w:t>
                  </w:r>
                </w:p>
              </w:tc>
              <w:tc>
                <w:tcPr>
                  <w:tcW w:w="1000" w:type="dxa"/>
                  <w:vAlign w:val="center"/>
                </w:tcPr>
                <w:p w14:paraId="2C2C76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BBE8496">
                  <w:pPr>
                    <w:jc w:val="center"/>
                    <w:rPr>
                      <w:rFonts w:hint="eastAsia" w:ascii="仿宋_GB2312" w:hAnsi="仿宋_GB2312" w:eastAsia="仿宋_GB2312" w:cs="仿宋_GB2312"/>
                      <w:i w:val="0"/>
                      <w:iCs w:val="0"/>
                      <w:color w:val="auto"/>
                      <w:sz w:val="24"/>
                      <w:szCs w:val="24"/>
                      <w:highlight w:val="none"/>
                      <w:u w:val="none"/>
                    </w:rPr>
                  </w:pPr>
                </w:p>
              </w:tc>
            </w:tr>
            <w:tr w14:paraId="2AD4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3642E4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4C032B9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6B4F9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住院部9楼</w:t>
                  </w:r>
                </w:p>
              </w:tc>
              <w:tc>
                <w:tcPr>
                  <w:tcW w:w="2305" w:type="dxa"/>
                  <w:vAlign w:val="center"/>
                </w:tcPr>
                <w:p w14:paraId="17CA8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脊柱外科一区</w:t>
                  </w:r>
                </w:p>
              </w:tc>
              <w:tc>
                <w:tcPr>
                  <w:tcW w:w="1000" w:type="dxa"/>
                  <w:vAlign w:val="center"/>
                </w:tcPr>
                <w:p w14:paraId="0E9115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3062430">
                  <w:pPr>
                    <w:jc w:val="center"/>
                    <w:rPr>
                      <w:rFonts w:hint="eastAsia" w:ascii="仿宋_GB2312" w:hAnsi="仿宋_GB2312" w:eastAsia="仿宋_GB2312" w:cs="仿宋_GB2312"/>
                      <w:i w:val="0"/>
                      <w:iCs w:val="0"/>
                      <w:color w:val="auto"/>
                      <w:sz w:val="24"/>
                      <w:szCs w:val="24"/>
                      <w:highlight w:val="none"/>
                      <w:u w:val="none"/>
                    </w:rPr>
                  </w:pPr>
                </w:p>
              </w:tc>
            </w:tr>
            <w:tr w14:paraId="248B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FC33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64DFFFC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E116C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住院部8楼</w:t>
                  </w:r>
                </w:p>
              </w:tc>
              <w:tc>
                <w:tcPr>
                  <w:tcW w:w="2305" w:type="dxa"/>
                  <w:vAlign w:val="center"/>
                </w:tcPr>
                <w:p w14:paraId="103DE5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手足踝外科</w:t>
                  </w:r>
                </w:p>
              </w:tc>
              <w:tc>
                <w:tcPr>
                  <w:tcW w:w="1000" w:type="dxa"/>
                  <w:vAlign w:val="center"/>
                </w:tcPr>
                <w:p w14:paraId="09F4FD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746A639">
                  <w:pPr>
                    <w:jc w:val="center"/>
                    <w:rPr>
                      <w:rFonts w:hint="eastAsia" w:ascii="仿宋_GB2312" w:hAnsi="仿宋_GB2312" w:eastAsia="仿宋_GB2312" w:cs="仿宋_GB2312"/>
                      <w:i w:val="0"/>
                      <w:iCs w:val="0"/>
                      <w:color w:val="auto"/>
                      <w:sz w:val="24"/>
                      <w:szCs w:val="24"/>
                      <w:highlight w:val="none"/>
                      <w:u w:val="none"/>
                    </w:rPr>
                  </w:pPr>
                </w:p>
              </w:tc>
            </w:tr>
            <w:tr w14:paraId="2FE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F73E8C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5DBDB35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2415B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住院部7楼</w:t>
                  </w:r>
                </w:p>
              </w:tc>
              <w:tc>
                <w:tcPr>
                  <w:tcW w:w="2305" w:type="dxa"/>
                  <w:vAlign w:val="center"/>
                </w:tcPr>
                <w:p w14:paraId="348B00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创伤骨科病区</w:t>
                  </w:r>
                </w:p>
              </w:tc>
              <w:tc>
                <w:tcPr>
                  <w:tcW w:w="1000" w:type="dxa"/>
                  <w:vAlign w:val="center"/>
                </w:tcPr>
                <w:p w14:paraId="4F1633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D736FB5">
                  <w:pPr>
                    <w:jc w:val="center"/>
                    <w:rPr>
                      <w:rFonts w:hint="eastAsia" w:ascii="仿宋_GB2312" w:hAnsi="仿宋_GB2312" w:eastAsia="仿宋_GB2312" w:cs="仿宋_GB2312"/>
                      <w:i w:val="0"/>
                      <w:iCs w:val="0"/>
                      <w:color w:val="auto"/>
                      <w:sz w:val="24"/>
                      <w:szCs w:val="24"/>
                      <w:highlight w:val="none"/>
                      <w:u w:val="none"/>
                    </w:rPr>
                  </w:pPr>
                </w:p>
              </w:tc>
            </w:tr>
            <w:tr w14:paraId="000D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B5C44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749B845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FE9F5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住院部6楼</w:t>
                  </w:r>
                </w:p>
              </w:tc>
              <w:tc>
                <w:tcPr>
                  <w:tcW w:w="2305" w:type="dxa"/>
                  <w:vAlign w:val="center"/>
                </w:tcPr>
                <w:p w14:paraId="60C2EF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创伤外科病区</w:t>
                  </w:r>
                </w:p>
              </w:tc>
              <w:tc>
                <w:tcPr>
                  <w:tcW w:w="1000" w:type="dxa"/>
                  <w:vAlign w:val="center"/>
                </w:tcPr>
                <w:p w14:paraId="6BFF47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06A708F">
                  <w:pPr>
                    <w:jc w:val="center"/>
                    <w:rPr>
                      <w:rFonts w:hint="eastAsia" w:ascii="仿宋_GB2312" w:hAnsi="仿宋_GB2312" w:eastAsia="仿宋_GB2312" w:cs="仿宋_GB2312"/>
                      <w:i w:val="0"/>
                      <w:iCs w:val="0"/>
                      <w:color w:val="auto"/>
                      <w:sz w:val="24"/>
                      <w:szCs w:val="24"/>
                      <w:highlight w:val="none"/>
                      <w:u w:val="none"/>
                    </w:rPr>
                  </w:pPr>
                </w:p>
              </w:tc>
            </w:tr>
            <w:tr w14:paraId="175C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8880B3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w:t>
                  </w:r>
                </w:p>
              </w:tc>
              <w:tc>
                <w:tcPr>
                  <w:tcW w:w="825" w:type="dxa"/>
                  <w:vMerge w:val="continue"/>
                  <w:vAlign w:val="center"/>
                </w:tcPr>
                <w:p w14:paraId="731A489B">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BBECE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住院部2楼</w:t>
                  </w:r>
                </w:p>
              </w:tc>
              <w:tc>
                <w:tcPr>
                  <w:tcW w:w="2305" w:type="dxa"/>
                  <w:vAlign w:val="center"/>
                </w:tcPr>
                <w:p w14:paraId="02035B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w:t>
                  </w:r>
                </w:p>
              </w:tc>
              <w:tc>
                <w:tcPr>
                  <w:tcW w:w="1000" w:type="dxa"/>
                  <w:vAlign w:val="center"/>
                </w:tcPr>
                <w:p w14:paraId="1C7669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740975">
                  <w:pPr>
                    <w:jc w:val="center"/>
                    <w:rPr>
                      <w:rFonts w:hint="eastAsia" w:ascii="仿宋_GB2312" w:hAnsi="仿宋_GB2312" w:eastAsia="仿宋_GB2312" w:cs="仿宋_GB2312"/>
                      <w:i w:val="0"/>
                      <w:iCs w:val="0"/>
                      <w:color w:val="auto"/>
                      <w:sz w:val="24"/>
                      <w:szCs w:val="24"/>
                      <w:highlight w:val="none"/>
                      <w:u w:val="none"/>
                    </w:rPr>
                  </w:pPr>
                </w:p>
              </w:tc>
            </w:tr>
            <w:tr w14:paraId="653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35BC38">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554F7A3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4B55AC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住院部1楼</w:t>
                  </w:r>
                </w:p>
              </w:tc>
              <w:tc>
                <w:tcPr>
                  <w:tcW w:w="2305" w:type="dxa"/>
                  <w:vAlign w:val="center"/>
                </w:tcPr>
                <w:p w14:paraId="3E3112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3A9085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001E199">
                  <w:pPr>
                    <w:jc w:val="center"/>
                    <w:rPr>
                      <w:rFonts w:hint="eastAsia" w:ascii="仿宋_GB2312" w:hAnsi="仿宋_GB2312" w:eastAsia="仿宋_GB2312" w:cs="仿宋_GB2312"/>
                      <w:i w:val="0"/>
                      <w:iCs w:val="0"/>
                      <w:color w:val="auto"/>
                      <w:sz w:val="24"/>
                      <w:szCs w:val="24"/>
                      <w:highlight w:val="none"/>
                      <w:u w:val="none"/>
                    </w:rPr>
                  </w:pPr>
                </w:p>
              </w:tc>
            </w:tr>
            <w:tr w14:paraId="0EC7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817FE2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099FD913">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9529D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2305" w:type="dxa"/>
                  <w:vAlign w:val="center"/>
                </w:tcPr>
                <w:p w14:paraId="55D9F9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1000" w:type="dxa"/>
                  <w:vAlign w:val="center"/>
                </w:tcPr>
                <w:p w14:paraId="7A4DB9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558588">
                  <w:pPr>
                    <w:jc w:val="center"/>
                    <w:rPr>
                      <w:rFonts w:hint="eastAsia" w:ascii="仿宋_GB2312" w:hAnsi="仿宋_GB2312" w:eastAsia="仿宋_GB2312" w:cs="仿宋_GB2312"/>
                      <w:i w:val="0"/>
                      <w:iCs w:val="0"/>
                      <w:color w:val="auto"/>
                      <w:sz w:val="24"/>
                      <w:szCs w:val="24"/>
                      <w:highlight w:val="none"/>
                      <w:u w:val="none"/>
                    </w:rPr>
                  </w:pPr>
                </w:p>
              </w:tc>
            </w:tr>
            <w:tr w14:paraId="4CA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51D3A0E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西院区门诊、住院部合计</w:t>
                  </w:r>
                </w:p>
              </w:tc>
              <w:tc>
                <w:tcPr>
                  <w:tcW w:w="1000" w:type="dxa"/>
                  <w:shd w:val="clear" w:color="auto" w:fill="00B0F0"/>
                  <w:vAlign w:val="center"/>
                </w:tcPr>
                <w:p w14:paraId="61259F1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36</w:t>
                  </w:r>
                </w:p>
              </w:tc>
              <w:tc>
                <w:tcPr>
                  <w:tcW w:w="1320" w:type="dxa"/>
                  <w:shd w:val="clear" w:color="auto" w:fill="00B0F0"/>
                  <w:vAlign w:val="center"/>
                </w:tcPr>
                <w:p w14:paraId="3BDD7162">
                  <w:pPr>
                    <w:jc w:val="center"/>
                    <w:rPr>
                      <w:rFonts w:hint="eastAsia" w:ascii="仿宋_GB2312" w:hAnsi="仿宋_GB2312" w:eastAsia="仿宋_GB2312" w:cs="仿宋_GB2312"/>
                      <w:b/>
                      <w:bCs/>
                      <w:i w:val="0"/>
                      <w:iCs w:val="0"/>
                      <w:color w:val="auto"/>
                      <w:sz w:val="24"/>
                      <w:szCs w:val="24"/>
                      <w:highlight w:val="none"/>
                      <w:u w:val="none"/>
                    </w:rPr>
                  </w:pPr>
                </w:p>
              </w:tc>
            </w:tr>
            <w:tr w14:paraId="5C4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DEB06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restart"/>
                  <w:vAlign w:val="center"/>
                </w:tcPr>
                <w:p w14:paraId="45C2AA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西院区公共区域</w:t>
                  </w:r>
                </w:p>
              </w:tc>
              <w:tc>
                <w:tcPr>
                  <w:tcW w:w="1510" w:type="dxa"/>
                  <w:vAlign w:val="center"/>
                </w:tcPr>
                <w:p w14:paraId="035ACA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52DD8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1楼门诊一区/门诊大厅</w:t>
                  </w:r>
                </w:p>
              </w:tc>
              <w:tc>
                <w:tcPr>
                  <w:tcW w:w="1000" w:type="dxa"/>
                  <w:vAlign w:val="center"/>
                </w:tcPr>
                <w:p w14:paraId="0CF5A7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9E968F3">
                  <w:pPr>
                    <w:jc w:val="center"/>
                    <w:rPr>
                      <w:rFonts w:hint="eastAsia" w:ascii="仿宋_GB2312" w:hAnsi="仿宋_GB2312" w:eastAsia="仿宋_GB2312" w:cs="仿宋_GB2312"/>
                      <w:i w:val="0"/>
                      <w:iCs w:val="0"/>
                      <w:color w:val="auto"/>
                      <w:sz w:val="24"/>
                      <w:szCs w:val="24"/>
                      <w:highlight w:val="none"/>
                      <w:u w:val="none"/>
                    </w:rPr>
                  </w:pPr>
                </w:p>
              </w:tc>
            </w:tr>
            <w:tr w14:paraId="22B0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071D3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4643DC9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4C576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BBEA3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2楼门诊二区</w:t>
                  </w:r>
                </w:p>
              </w:tc>
              <w:tc>
                <w:tcPr>
                  <w:tcW w:w="1000" w:type="dxa"/>
                  <w:vAlign w:val="center"/>
                </w:tcPr>
                <w:p w14:paraId="2D1E43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DE32BBE">
                  <w:pPr>
                    <w:jc w:val="center"/>
                    <w:rPr>
                      <w:rFonts w:hint="eastAsia" w:ascii="仿宋_GB2312" w:hAnsi="仿宋_GB2312" w:eastAsia="仿宋_GB2312" w:cs="仿宋_GB2312"/>
                      <w:i w:val="0"/>
                      <w:iCs w:val="0"/>
                      <w:color w:val="auto"/>
                      <w:sz w:val="24"/>
                      <w:szCs w:val="24"/>
                      <w:highlight w:val="none"/>
                      <w:u w:val="none"/>
                    </w:rPr>
                  </w:pPr>
                </w:p>
              </w:tc>
            </w:tr>
            <w:tr w14:paraId="16E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72958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32BF8FF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2DC943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9BC8B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3楼门诊三楼</w:t>
                  </w:r>
                </w:p>
              </w:tc>
              <w:tc>
                <w:tcPr>
                  <w:tcW w:w="1000" w:type="dxa"/>
                  <w:vAlign w:val="center"/>
                </w:tcPr>
                <w:p w14:paraId="36E0BF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177A603">
                  <w:pPr>
                    <w:jc w:val="center"/>
                    <w:rPr>
                      <w:rFonts w:hint="eastAsia" w:ascii="仿宋_GB2312" w:hAnsi="仿宋_GB2312" w:eastAsia="仿宋_GB2312" w:cs="仿宋_GB2312"/>
                      <w:i w:val="0"/>
                      <w:iCs w:val="0"/>
                      <w:color w:val="auto"/>
                      <w:sz w:val="24"/>
                      <w:szCs w:val="24"/>
                      <w:highlight w:val="none"/>
                      <w:u w:val="none"/>
                    </w:rPr>
                  </w:pPr>
                </w:p>
              </w:tc>
            </w:tr>
            <w:tr w14:paraId="14F6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25875F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A2B3354">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916ED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F758A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1-4楼门诊公共卫生间</w:t>
                  </w:r>
                </w:p>
              </w:tc>
              <w:tc>
                <w:tcPr>
                  <w:tcW w:w="1000" w:type="dxa"/>
                  <w:vAlign w:val="center"/>
                </w:tcPr>
                <w:p w14:paraId="0AD6F8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1641C3D">
                  <w:pPr>
                    <w:jc w:val="center"/>
                    <w:rPr>
                      <w:rFonts w:hint="eastAsia" w:ascii="仿宋_GB2312" w:hAnsi="仿宋_GB2312" w:eastAsia="仿宋_GB2312" w:cs="仿宋_GB2312"/>
                      <w:i w:val="0"/>
                      <w:iCs w:val="0"/>
                      <w:color w:val="auto"/>
                      <w:sz w:val="24"/>
                      <w:szCs w:val="24"/>
                      <w:highlight w:val="none"/>
                      <w:u w:val="none"/>
                    </w:rPr>
                  </w:pPr>
                </w:p>
              </w:tc>
            </w:tr>
            <w:tr w14:paraId="57B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72866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825" w:type="dxa"/>
                  <w:vMerge w:val="continue"/>
                  <w:vAlign w:val="center"/>
                </w:tcPr>
                <w:p w14:paraId="6EA9FCF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A1A95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E4C0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门诊5楼会议室</w:t>
                  </w:r>
                </w:p>
              </w:tc>
              <w:tc>
                <w:tcPr>
                  <w:tcW w:w="1000" w:type="dxa"/>
                  <w:vAlign w:val="center"/>
                </w:tcPr>
                <w:p w14:paraId="316D2C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D775D3">
                  <w:pPr>
                    <w:jc w:val="center"/>
                    <w:rPr>
                      <w:rFonts w:hint="eastAsia" w:ascii="仿宋_GB2312" w:hAnsi="仿宋_GB2312" w:eastAsia="仿宋_GB2312" w:cs="仿宋_GB2312"/>
                      <w:i w:val="0"/>
                      <w:iCs w:val="0"/>
                      <w:color w:val="auto"/>
                      <w:sz w:val="24"/>
                      <w:szCs w:val="24"/>
                      <w:highlight w:val="none"/>
                      <w:u w:val="none"/>
                    </w:rPr>
                  </w:pPr>
                </w:p>
              </w:tc>
            </w:tr>
            <w:tr w14:paraId="5AE6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52EB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825" w:type="dxa"/>
                  <w:vMerge w:val="continue"/>
                  <w:vAlign w:val="center"/>
                </w:tcPr>
                <w:p w14:paraId="4CE6EA11">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93618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F8E64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0BC78E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C28E3F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46E9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A0C34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825" w:type="dxa"/>
                  <w:vMerge w:val="continue"/>
                  <w:vAlign w:val="center"/>
                </w:tcPr>
                <w:p w14:paraId="60387E57">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3736848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F3468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39FCAA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22AC1BC3">
                  <w:pPr>
                    <w:jc w:val="center"/>
                    <w:rPr>
                      <w:rFonts w:hint="eastAsia" w:ascii="仿宋_GB2312" w:hAnsi="仿宋_GB2312" w:eastAsia="仿宋_GB2312" w:cs="仿宋_GB2312"/>
                      <w:i w:val="0"/>
                      <w:iCs w:val="0"/>
                      <w:color w:val="auto"/>
                      <w:sz w:val="24"/>
                      <w:szCs w:val="24"/>
                      <w:highlight w:val="none"/>
                      <w:u w:val="none"/>
                    </w:rPr>
                  </w:pPr>
                </w:p>
              </w:tc>
            </w:tr>
            <w:tr w14:paraId="009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3C3A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825" w:type="dxa"/>
                  <w:vMerge w:val="continue"/>
                  <w:vAlign w:val="center"/>
                </w:tcPr>
                <w:p w14:paraId="5769030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87BEF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15989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w:t>
                  </w:r>
                </w:p>
              </w:tc>
              <w:tc>
                <w:tcPr>
                  <w:tcW w:w="1000" w:type="dxa"/>
                  <w:vAlign w:val="center"/>
                </w:tcPr>
                <w:p w14:paraId="024BA9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56C67AC">
                  <w:pPr>
                    <w:jc w:val="center"/>
                    <w:rPr>
                      <w:rFonts w:hint="eastAsia" w:ascii="仿宋_GB2312" w:hAnsi="仿宋_GB2312" w:eastAsia="仿宋_GB2312" w:cs="仿宋_GB2312"/>
                      <w:i w:val="0"/>
                      <w:iCs w:val="0"/>
                      <w:color w:val="auto"/>
                      <w:sz w:val="24"/>
                      <w:szCs w:val="24"/>
                      <w:highlight w:val="none"/>
                      <w:u w:val="none"/>
                    </w:rPr>
                  </w:pPr>
                </w:p>
              </w:tc>
            </w:tr>
            <w:tr w14:paraId="4AC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BF2E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continue"/>
                  <w:vAlign w:val="center"/>
                </w:tcPr>
                <w:p w14:paraId="78340645">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BC06E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67A323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34D606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9443ABF">
                  <w:pPr>
                    <w:jc w:val="center"/>
                    <w:rPr>
                      <w:rFonts w:hint="eastAsia" w:ascii="仿宋_GB2312" w:hAnsi="仿宋_GB2312" w:eastAsia="仿宋_GB2312" w:cs="仿宋_GB2312"/>
                      <w:i w:val="0"/>
                      <w:iCs w:val="0"/>
                      <w:color w:val="auto"/>
                      <w:sz w:val="24"/>
                      <w:szCs w:val="24"/>
                      <w:highlight w:val="none"/>
                      <w:u w:val="none"/>
                    </w:rPr>
                  </w:pPr>
                </w:p>
              </w:tc>
            </w:tr>
            <w:tr w14:paraId="34E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3B606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7E6E4C09">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73A9E0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2F974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4AF2F5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AB04812">
                  <w:pPr>
                    <w:jc w:val="center"/>
                    <w:rPr>
                      <w:rFonts w:hint="eastAsia" w:ascii="仿宋_GB2312" w:hAnsi="仿宋_GB2312" w:eastAsia="仿宋_GB2312" w:cs="仿宋_GB2312"/>
                      <w:i w:val="0"/>
                      <w:iCs w:val="0"/>
                      <w:color w:val="auto"/>
                      <w:sz w:val="24"/>
                      <w:szCs w:val="24"/>
                      <w:highlight w:val="none"/>
                      <w:u w:val="none"/>
                    </w:rPr>
                  </w:pPr>
                </w:p>
              </w:tc>
            </w:tr>
            <w:tr w14:paraId="5E0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F1818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17FD118A">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503D92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44F51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6F033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BADA2DA">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0.5人晚间负责病区垃圾收集（即半天工）</w:t>
                  </w:r>
                </w:p>
              </w:tc>
            </w:tr>
            <w:tr w14:paraId="2E7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E63C0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371F80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3D5F3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34D3B0A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后勤楼</w:t>
                  </w:r>
                </w:p>
              </w:tc>
              <w:tc>
                <w:tcPr>
                  <w:tcW w:w="1000" w:type="dxa"/>
                  <w:vAlign w:val="center"/>
                </w:tcPr>
                <w:p w14:paraId="62DD8F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456E585">
                  <w:pPr>
                    <w:jc w:val="center"/>
                    <w:rPr>
                      <w:rFonts w:hint="eastAsia" w:ascii="仿宋_GB2312" w:hAnsi="仿宋_GB2312" w:eastAsia="仿宋_GB2312" w:cs="仿宋_GB2312"/>
                      <w:i w:val="0"/>
                      <w:iCs w:val="0"/>
                      <w:color w:val="auto"/>
                      <w:sz w:val="24"/>
                      <w:szCs w:val="24"/>
                      <w:highlight w:val="none"/>
                      <w:u w:val="none"/>
                    </w:rPr>
                  </w:pPr>
                </w:p>
              </w:tc>
            </w:tr>
            <w:tr w14:paraId="763C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A05F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0751A0A8">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0DB5E6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0F437BA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22D2C9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05AA3D04">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并负责电梯运行工作</w:t>
                  </w:r>
                </w:p>
              </w:tc>
            </w:tr>
            <w:tr w14:paraId="5D75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0D60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4B1793AC">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58001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4EC447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4ECF52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38019554">
                  <w:pPr>
                    <w:jc w:val="center"/>
                    <w:rPr>
                      <w:rFonts w:hint="eastAsia" w:ascii="仿宋_GB2312" w:hAnsi="仿宋_GB2312" w:eastAsia="仿宋_GB2312" w:cs="仿宋_GB2312"/>
                      <w:i w:val="0"/>
                      <w:iCs w:val="0"/>
                      <w:color w:val="auto"/>
                      <w:sz w:val="24"/>
                      <w:szCs w:val="24"/>
                      <w:highlight w:val="none"/>
                      <w:u w:val="none"/>
                    </w:rPr>
                  </w:pPr>
                </w:p>
              </w:tc>
            </w:tr>
            <w:tr w14:paraId="229E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6EA24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0DD93E92">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6E3D02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7932B9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6E5502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15B7061">
                  <w:pPr>
                    <w:jc w:val="center"/>
                    <w:rPr>
                      <w:rFonts w:hint="eastAsia" w:ascii="仿宋_GB2312" w:hAnsi="仿宋_GB2312" w:eastAsia="仿宋_GB2312" w:cs="仿宋_GB2312"/>
                      <w:i w:val="0"/>
                      <w:iCs w:val="0"/>
                      <w:color w:val="auto"/>
                      <w:sz w:val="24"/>
                      <w:szCs w:val="24"/>
                      <w:highlight w:val="none"/>
                      <w:u w:val="none"/>
                    </w:rPr>
                  </w:pPr>
                </w:p>
              </w:tc>
            </w:tr>
            <w:tr w14:paraId="54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EC40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4FF26F70">
                  <w:pPr>
                    <w:jc w:val="center"/>
                    <w:rPr>
                      <w:rFonts w:hint="eastAsia" w:ascii="仿宋_GB2312" w:hAnsi="仿宋_GB2312" w:eastAsia="仿宋_GB2312" w:cs="仿宋_GB2312"/>
                      <w:i w:val="0"/>
                      <w:iCs w:val="0"/>
                      <w:color w:val="auto"/>
                      <w:sz w:val="24"/>
                      <w:szCs w:val="24"/>
                      <w:highlight w:val="none"/>
                      <w:u w:val="none"/>
                    </w:rPr>
                  </w:pPr>
                </w:p>
              </w:tc>
              <w:tc>
                <w:tcPr>
                  <w:tcW w:w="1510" w:type="dxa"/>
                  <w:vAlign w:val="center"/>
                </w:tcPr>
                <w:p w14:paraId="4542FD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305" w:type="dxa"/>
                  <w:vAlign w:val="center"/>
                </w:tcPr>
                <w:p w14:paraId="1179AE7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C915A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5D96DD">
                  <w:pPr>
                    <w:jc w:val="center"/>
                    <w:rPr>
                      <w:rFonts w:hint="eastAsia" w:ascii="仿宋_GB2312" w:hAnsi="仿宋_GB2312" w:eastAsia="仿宋_GB2312" w:cs="仿宋_GB2312"/>
                      <w:i w:val="0"/>
                      <w:iCs w:val="0"/>
                      <w:color w:val="auto"/>
                      <w:sz w:val="24"/>
                      <w:szCs w:val="24"/>
                      <w:highlight w:val="none"/>
                      <w:u w:val="none"/>
                    </w:rPr>
                  </w:pPr>
                </w:p>
              </w:tc>
            </w:tr>
            <w:tr w14:paraId="7E3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90AD6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西院区公共区域合计</w:t>
                  </w:r>
                </w:p>
              </w:tc>
              <w:tc>
                <w:tcPr>
                  <w:tcW w:w="1000" w:type="dxa"/>
                  <w:shd w:val="clear" w:color="auto" w:fill="00B0F0"/>
                  <w:vAlign w:val="center"/>
                </w:tcPr>
                <w:p w14:paraId="7786EFB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28.5</w:t>
                  </w:r>
                </w:p>
              </w:tc>
              <w:tc>
                <w:tcPr>
                  <w:tcW w:w="1320" w:type="dxa"/>
                  <w:shd w:val="clear" w:color="auto" w:fill="00B0F0"/>
                  <w:vAlign w:val="center"/>
                </w:tcPr>
                <w:p w14:paraId="3C86EB39">
                  <w:pPr>
                    <w:jc w:val="center"/>
                    <w:rPr>
                      <w:rFonts w:hint="eastAsia" w:ascii="仿宋_GB2312" w:hAnsi="仿宋_GB2312" w:eastAsia="仿宋_GB2312" w:cs="仿宋_GB2312"/>
                      <w:b/>
                      <w:bCs/>
                      <w:i w:val="0"/>
                      <w:iCs w:val="0"/>
                      <w:color w:val="auto"/>
                      <w:sz w:val="24"/>
                      <w:szCs w:val="24"/>
                      <w:highlight w:val="none"/>
                      <w:u w:val="none"/>
                    </w:rPr>
                  </w:pPr>
                </w:p>
              </w:tc>
            </w:tr>
            <w:tr w14:paraId="60C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760DC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西院区总合计</w:t>
                  </w:r>
                </w:p>
              </w:tc>
              <w:tc>
                <w:tcPr>
                  <w:tcW w:w="1000" w:type="dxa"/>
                  <w:shd w:val="clear" w:color="auto" w:fill="00B0F0"/>
                  <w:vAlign w:val="center"/>
                </w:tcPr>
                <w:p w14:paraId="722D526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64.5</w:t>
                  </w:r>
                </w:p>
              </w:tc>
              <w:tc>
                <w:tcPr>
                  <w:tcW w:w="1320" w:type="dxa"/>
                  <w:shd w:val="clear" w:color="auto" w:fill="00B0F0"/>
                  <w:vAlign w:val="center"/>
                </w:tcPr>
                <w:p w14:paraId="7FE3D6DC">
                  <w:pPr>
                    <w:rPr>
                      <w:rFonts w:hint="eastAsia" w:ascii="仿宋_GB2312" w:hAnsi="仿宋_GB2312" w:eastAsia="仿宋_GB2312" w:cs="仿宋_GB2312"/>
                      <w:b/>
                      <w:bCs/>
                      <w:i w:val="0"/>
                      <w:iCs w:val="0"/>
                      <w:color w:val="auto"/>
                      <w:sz w:val="24"/>
                      <w:szCs w:val="24"/>
                      <w:highlight w:val="none"/>
                      <w:u w:val="none"/>
                    </w:rPr>
                  </w:pPr>
                </w:p>
              </w:tc>
            </w:tr>
            <w:tr w14:paraId="0C4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5D955929">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科室固定岗位合计</w:t>
                  </w:r>
                </w:p>
              </w:tc>
              <w:tc>
                <w:tcPr>
                  <w:tcW w:w="1000" w:type="dxa"/>
                  <w:shd w:val="clear" w:color="auto" w:fill="FFFF00"/>
                  <w:vAlign w:val="center"/>
                </w:tcPr>
                <w:p w14:paraId="6640564A">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114.5</w:t>
                  </w:r>
                </w:p>
              </w:tc>
              <w:tc>
                <w:tcPr>
                  <w:tcW w:w="1320" w:type="dxa"/>
                  <w:shd w:val="clear" w:color="auto" w:fill="FFFF00"/>
                  <w:vAlign w:val="center"/>
                </w:tcPr>
                <w:p w14:paraId="79617815">
                  <w:pPr>
                    <w:rPr>
                      <w:rFonts w:hint="eastAsia" w:ascii="仿宋_GB2312" w:hAnsi="仿宋_GB2312" w:eastAsia="仿宋_GB2312" w:cs="仿宋_GB2312"/>
                      <w:b/>
                      <w:bCs/>
                      <w:i w:val="0"/>
                      <w:iCs w:val="0"/>
                      <w:color w:val="auto"/>
                      <w:sz w:val="24"/>
                      <w:szCs w:val="24"/>
                      <w:highlight w:val="none"/>
                      <w:u w:val="none"/>
                    </w:rPr>
                  </w:pPr>
                </w:p>
              </w:tc>
            </w:tr>
            <w:tr w14:paraId="16E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1663E28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公共区域合计</w:t>
                  </w:r>
                </w:p>
              </w:tc>
              <w:tc>
                <w:tcPr>
                  <w:tcW w:w="1000" w:type="dxa"/>
                  <w:shd w:val="clear" w:color="auto" w:fill="FFFF00"/>
                  <w:vAlign w:val="center"/>
                </w:tcPr>
                <w:p w14:paraId="66F94849">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77.5</w:t>
                  </w:r>
                </w:p>
              </w:tc>
              <w:tc>
                <w:tcPr>
                  <w:tcW w:w="1320" w:type="dxa"/>
                  <w:shd w:val="clear" w:color="auto" w:fill="FFFF00"/>
                  <w:vAlign w:val="center"/>
                </w:tcPr>
                <w:p w14:paraId="2356EEAB">
                  <w:pPr>
                    <w:rPr>
                      <w:rFonts w:hint="eastAsia" w:ascii="仿宋_GB2312" w:hAnsi="仿宋_GB2312" w:eastAsia="仿宋_GB2312" w:cs="仿宋_GB2312"/>
                      <w:b/>
                      <w:bCs/>
                      <w:i w:val="0"/>
                      <w:iCs w:val="0"/>
                      <w:color w:val="auto"/>
                      <w:sz w:val="24"/>
                      <w:szCs w:val="24"/>
                      <w:highlight w:val="none"/>
                      <w:u w:val="none"/>
                    </w:rPr>
                  </w:pPr>
                </w:p>
              </w:tc>
            </w:tr>
            <w:tr w14:paraId="079F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02461F7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鱼峰山院区、西院区、南院区保洁人数合计</w:t>
                  </w:r>
                </w:p>
              </w:tc>
              <w:tc>
                <w:tcPr>
                  <w:tcW w:w="1000" w:type="dxa"/>
                  <w:shd w:val="clear" w:color="auto" w:fill="FFFF00"/>
                  <w:vAlign w:val="center"/>
                </w:tcPr>
                <w:p w14:paraId="662DB55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192</w:t>
                  </w:r>
                </w:p>
              </w:tc>
              <w:tc>
                <w:tcPr>
                  <w:tcW w:w="1320" w:type="dxa"/>
                  <w:shd w:val="clear" w:color="auto" w:fill="FFFF00"/>
                  <w:vAlign w:val="center"/>
                </w:tcPr>
                <w:p w14:paraId="00DE168B">
                  <w:pPr>
                    <w:rPr>
                      <w:rFonts w:hint="eastAsia" w:ascii="仿宋_GB2312" w:hAnsi="仿宋_GB2312" w:eastAsia="仿宋_GB2312" w:cs="仿宋_GB2312"/>
                      <w:b/>
                      <w:bCs/>
                      <w:i w:val="0"/>
                      <w:iCs w:val="0"/>
                      <w:color w:val="auto"/>
                      <w:sz w:val="24"/>
                      <w:szCs w:val="24"/>
                      <w:highlight w:val="none"/>
                      <w:u w:val="none"/>
                    </w:rPr>
                  </w:pPr>
                </w:p>
              </w:tc>
            </w:tr>
          </w:tbl>
          <w:p w14:paraId="575ECC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宋体" w:cs="仿宋_GB2312"/>
                <w:b w:val="0"/>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en-US" w:eastAsia="zh-CN"/>
              </w:rPr>
              <w:t>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院区、西院、南院配置科室保洁岗位人数114.5人：鱼峰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院区71.5人、南院7人、西院36人。</w:t>
            </w:r>
            <w:r>
              <w:rPr>
                <w:rFonts w:hint="eastAsia" w:ascii="仿宋_GB2312" w:hAnsi="仿宋_GB2312" w:eastAsia="仿宋_GB2312" w:cs="仿宋_GB2312"/>
                <w:color w:val="auto"/>
                <w:sz w:val="24"/>
                <w:szCs w:val="24"/>
                <w:highlight w:val="none"/>
                <w:lang w:val="en-US" w:eastAsia="zh-CN"/>
              </w:rPr>
              <w:t>如有岗位人数变动双方另行协商处理</w:t>
            </w:r>
            <w:r>
              <w:rPr>
                <w:rFonts w:hint="eastAsia"/>
                <w:lang w:eastAsia="zh-CN"/>
              </w:rPr>
              <w:t>。</w:t>
            </w:r>
          </w:p>
          <w:p w14:paraId="546EA2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院区、西院、南院公共区域岗位人数现为77.5人（鱼峰院区47人、南院2人、西院28.5人）</w:t>
            </w:r>
            <w:r>
              <w:rPr>
                <w:rFonts w:hint="eastAsia" w:ascii="仿宋_GB2312" w:hAnsi="仿宋_GB2312" w:eastAsia="仿宋_GB2312" w:cs="仿宋_GB2312"/>
                <w:color w:val="auto"/>
                <w:sz w:val="24"/>
                <w:szCs w:val="24"/>
                <w:highlight w:val="none"/>
                <w:lang w:val="en-US" w:eastAsia="zh-CN"/>
              </w:rPr>
              <w:t>，仅供参考（除鱼峰</w:t>
            </w:r>
            <w:r>
              <w:rPr>
                <w:rFonts w:hint="eastAsia" w:ascii="仿宋_GB2312" w:hAnsi="仿宋_GB2312" w:eastAsia="仿宋_GB2312" w:cs="仿宋_GB2312"/>
                <w:b w:val="0"/>
                <w:bCs w:val="0"/>
                <w:color w:val="auto"/>
                <w:sz w:val="24"/>
                <w:szCs w:val="24"/>
                <w:highlight w:val="none"/>
              </w:rPr>
              <w:t>山</w:t>
            </w:r>
            <w:r>
              <w:rPr>
                <w:rFonts w:hint="eastAsia" w:ascii="仿宋_GB2312" w:hAnsi="仿宋_GB2312" w:eastAsia="仿宋_GB2312" w:cs="仿宋_GB2312"/>
                <w:b w:val="0"/>
                <w:bCs w:val="0"/>
                <w:color w:val="auto"/>
                <w:sz w:val="24"/>
                <w:szCs w:val="24"/>
                <w:highlight w:val="none"/>
                <w:lang w:val="en-US" w:eastAsia="zh-CN"/>
              </w:rPr>
              <w:t>院区</w:t>
            </w:r>
            <w:r>
              <w:rPr>
                <w:rFonts w:hint="eastAsia" w:ascii="仿宋_GB2312" w:hAnsi="仿宋_GB2312" w:eastAsia="仿宋_GB2312" w:cs="仿宋_GB2312"/>
                <w:color w:val="auto"/>
                <w:sz w:val="24"/>
                <w:szCs w:val="24"/>
                <w:highlight w:val="none"/>
                <w:lang w:val="en-US" w:eastAsia="zh-CN"/>
              </w:rPr>
              <w:t>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color w:val="auto"/>
                <w:sz w:val="24"/>
                <w:szCs w:val="24"/>
                <w:highlight w:val="none"/>
                <w:lang w:val="en-US" w:eastAsia="zh-CN"/>
              </w:rPr>
              <w:t>西院电梯保洁员2人负责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b w:val="0"/>
                <w:bCs w:val="0"/>
                <w:color w:val="auto"/>
                <w:sz w:val="24"/>
                <w:szCs w:val="24"/>
                <w:highlight w:val="none"/>
                <w:lang w:val="en-US" w:eastAsia="zh-CN"/>
              </w:rPr>
              <w:t>南院公共区域2人固定</w:t>
            </w:r>
            <w:r>
              <w:rPr>
                <w:rFonts w:hint="eastAsia" w:ascii="仿宋_GB2312" w:hAnsi="仿宋_GB2312" w:eastAsia="仿宋_GB2312" w:cs="仿宋_GB2312"/>
                <w:color w:val="auto"/>
                <w:sz w:val="24"/>
                <w:highlight w:val="none"/>
                <w:lang w:val="en-US" w:eastAsia="zh-CN"/>
              </w:rPr>
              <w:t>），剩余其他包含领班和管理人员在内的公共区人员</w:t>
            </w:r>
            <w:r>
              <w:rPr>
                <w:rFonts w:hint="eastAsia" w:ascii="仿宋_GB2312" w:hAnsi="仿宋_GB2312" w:eastAsia="仿宋_GB2312" w:cs="仿宋_GB2312"/>
                <w:b w:val="0"/>
                <w:bCs w:val="0"/>
                <w:color w:val="auto"/>
                <w:sz w:val="24"/>
                <w:szCs w:val="24"/>
                <w:highlight w:val="none"/>
                <w:lang w:val="en-US" w:eastAsia="zh-CN"/>
              </w:rPr>
              <w:t>在保证保洁质量达标前提下投标人自行核算岗位；</w:t>
            </w:r>
          </w:p>
          <w:p w14:paraId="60C87A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3.上表出现0.5人为科室共用人员，总人数为192人（其中西院公共区域晚扫0.5人算半天班</w:t>
            </w:r>
            <w:r>
              <w:rPr>
                <w:rFonts w:hint="eastAsia" w:ascii="仿宋_GB2312" w:hAnsi="仿宋_GB2312" w:eastAsia="仿宋_GB2312" w:cs="仿宋_GB2312"/>
                <w:i w:val="0"/>
                <w:iCs w:val="0"/>
                <w:color w:val="auto"/>
                <w:sz w:val="24"/>
                <w:szCs w:val="24"/>
                <w:highlight w:val="none"/>
                <w:u w:val="none"/>
                <w:lang w:val="en-US" w:eastAsia="zh-CN"/>
              </w:rPr>
              <w:t>负责西院病区垃圾收集</w:t>
            </w:r>
            <w:r>
              <w:rPr>
                <w:rFonts w:hint="eastAsia" w:ascii="仿宋_GB2312" w:hAnsi="仿宋_GB2312" w:eastAsia="仿宋_GB2312" w:cs="仿宋_GB2312"/>
                <w:b w:val="0"/>
                <w:bCs w:val="0"/>
                <w:color w:val="auto"/>
                <w:sz w:val="24"/>
                <w:szCs w:val="24"/>
                <w:highlight w:val="none"/>
                <w:lang w:val="en-US" w:eastAsia="zh-CN"/>
              </w:rPr>
              <w:t>）；</w:t>
            </w:r>
          </w:p>
          <w:p w14:paraId="30456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highlight w:val="none"/>
                <w:lang w:val="en-US" w:eastAsia="zh-CN"/>
              </w:rPr>
              <w:t>注：领班和管理人员是指各院区的领班和管理人员，而非公共区域领班和管理人员。</w:t>
            </w:r>
          </w:p>
          <w:p w14:paraId="2E12F071">
            <w:pPr>
              <w:keepNext w:val="0"/>
              <w:keepLines w:val="0"/>
              <w:pageBreakBefore w:val="0"/>
              <w:widowControl w:val="0"/>
              <w:kinsoku/>
              <w:wordWrap/>
              <w:overflowPunct/>
              <w:topLinePunct w:val="0"/>
              <w:bidi w:val="0"/>
              <w:snapToGrid/>
              <w:spacing w:line="500" w:lineRule="exact"/>
              <w:ind w:right="42" w:rightChars="20" w:firstLine="482" w:firstLineChars="200"/>
              <w:textAlignment w:val="auto"/>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24C98F39">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男女不限</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0917D471">
            <w:pPr>
              <w:keepNext w:val="0"/>
              <w:keepLines w:val="0"/>
              <w:pageBreakBefore w:val="0"/>
              <w:kinsoku/>
              <w:wordWrap/>
              <w:overflowPunct/>
              <w:topLinePunct w:val="0"/>
              <w:bidi w:val="0"/>
              <w:snapToGrid/>
              <w:spacing w:line="500" w:lineRule="exact"/>
              <w:ind w:left="0" w:right="0" w:rightChars="0" w:firstLine="482"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，鱼峰山院区2人，西院2人同时负责手术梯转运接送病人工作。</w:t>
            </w:r>
          </w:p>
          <w:p w14:paraId="550E3BB8">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kern w:val="2"/>
                <w:sz w:val="24"/>
                <w:szCs w:val="24"/>
                <w:highlight w:val="none"/>
                <w:lang w:val="en-US" w:eastAsia="zh-CN" w:bidi="ar-SA"/>
              </w:rPr>
              <w:t>领班及管理人员：</w:t>
            </w:r>
            <w:r>
              <w:rPr>
                <w:rFonts w:hint="eastAsia" w:ascii="仿宋_GB2312" w:hAnsi="仿宋_GB2312" w:eastAsia="仿宋_GB2312" w:cs="仿宋_GB2312"/>
                <w:color w:val="auto"/>
                <w:kern w:val="2"/>
                <w:sz w:val="24"/>
                <w:szCs w:val="24"/>
                <w:highlight w:val="none"/>
                <w:lang w:val="en-US" w:eastAsia="zh-CN" w:bidi="ar-SA"/>
              </w:rPr>
              <w:t>具备项目管理经验和较强沟通能力。全面负责保洁员、电梯员等人员的管理、监管现场工作质量、月度总结汇报、配合院方各项工作任务。</w:t>
            </w:r>
          </w:p>
          <w:p w14:paraId="2796AE48">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投标人投标</w:t>
            </w:r>
            <w:r>
              <w:rPr>
                <w:rFonts w:hint="eastAsia" w:ascii="仿宋_GB2312" w:hAnsi="仿宋_GB2312" w:eastAsia="仿宋_GB2312" w:cs="仿宋_GB2312"/>
                <w:b/>
                <w:bCs/>
                <w:color w:val="auto"/>
                <w:sz w:val="24"/>
                <w:szCs w:val="24"/>
                <w:highlight w:val="none"/>
              </w:rPr>
              <w:t>文件对所有服务人员的相关证明材料原件(如工作证明材料、身份证等)进行验证，达不到要求的将不予验收。</w:t>
            </w:r>
          </w:p>
          <w:p w14:paraId="384FC727">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right="0" w:rightChars="0" w:firstLine="422" w:firstLineChars="17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投标人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val="en-US" w:eastAsia="zh-CN"/>
              </w:rPr>
              <w:t>工作服装及工作牌费用由投标人自行承担</w:t>
            </w:r>
            <w:r>
              <w:rPr>
                <w:rFonts w:hint="eastAsia" w:ascii="仿宋_GB2312" w:hAnsi="仿宋_GB2312" w:eastAsia="仿宋_GB2312" w:cs="仿宋_GB2312"/>
                <w:b/>
                <w:bCs/>
                <w:color w:val="auto"/>
                <w:sz w:val="24"/>
                <w:szCs w:val="24"/>
                <w:highlight w:val="none"/>
              </w:rPr>
              <w:t>；</w:t>
            </w:r>
          </w:p>
          <w:p w14:paraId="7FEC88B7">
            <w:pPr>
              <w:numPr>
                <w:ilvl w:val="0"/>
                <w:numId w:val="0"/>
              </w:numPr>
              <w:spacing w:line="500" w:lineRule="exact"/>
              <w:ind w:right="42" w:rightChars="20" w:firstLine="482"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245D8ECB">
            <w:pPr>
              <w:widowControl w:val="0"/>
              <w:spacing w:line="50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67365E25">
            <w:pPr>
              <w:keepNext w:val="0"/>
              <w:keepLines w:val="0"/>
              <w:pageBreakBefore w:val="0"/>
              <w:kinsoku/>
              <w:wordWrap/>
              <w:overflowPunct/>
              <w:topLinePunct w:val="0"/>
              <w:bidi w:val="0"/>
              <w:snapToGrid/>
              <w:spacing w:line="500" w:lineRule="exact"/>
              <w:ind w:left="0" w:right="0" w:rightChars="0" w:firstLine="1680" w:firstLineChars="7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6DB375AA">
            <w:pPr>
              <w:keepNext w:val="0"/>
              <w:keepLines w:val="0"/>
              <w:pageBreakBefore w:val="0"/>
              <w:kinsoku/>
              <w:wordWrap/>
              <w:overflowPunct/>
              <w:topLinePunct w:val="0"/>
              <w:bidi w:val="0"/>
              <w:snapToGrid/>
              <w:spacing w:line="500" w:lineRule="exact"/>
              <w:ind w:left="0" w:right="0" w:rightChars="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2.电梯保洁员：7</w:t>
            </w: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00—21:00（两个班）；</w:t>
            </w:r>
          </w:p>
          <w:p w14:paraId="58FA4C2F">
            <w:pPr>
              <w:spacing w:line="5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kern w:val="2"/>
                <w:sz w:val="24"/>
                <w:szCs w:val="24"/>
                <w:highlight w:val="none"/>
                <w:lang w:val="en-US" w:eastAsia="zh-CN" w:bidi="ar-SA"/>
              </w:rPr>
              <w:t>其他人员：与医院行政上班一致。</w:t>
            </w:r>
          </w:p>
          <w:p w14:paraId="53AE97EB">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75B4A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宋体" w:hAnsi="宋体" w:cs="宋体"/>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w:t>
            </w:r>
            <w:r>
              <w:rPr>
                <w:rFonts w:hint="eastAsia" w:ascii="仿宋_GB2312" w:hAnsi="仿宋_GB2312" w:eastAsia="仿宋_GB2312" w:cs="仿宋_GB2312"/>
                <w:color w:val="auto"/>
                <w:sz w:val="24"/>
                <w:szCs w:val="24"/>
                <w:highlight w:val="none"/>
                <w:lang w:val="en-US" w:eastAsia="zh-CN"/>
              </w:rPr>
              <w:t>并报采购人审核同意后</w:t>
            </w:r>
            <w:r>
              <w:rPr>
                <w:rFonts w:hint="eastAsia" w:ascii="仿宋_GB2312" w:hAnsi="仿宋_GB2312" w:eastAsia="仿宋_GB2312" w:cs="仿宋_GB2312"/>
                <w:color w:val="auto"/>
                <w:sz w:val="24"/>
                <w:szCs w:val="24"/>
                <w:highlight w:val="none"/>
                <w:lang w:eastAsia="zh-CN"/>
              </w:rPr>
              <w:t>才能上岗。</w:t>
            </w:r>
          </w:p>
          <w:p w14:paraId="698D78F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对于相关</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监管部门巡查发现的问题必须及时整改持续追踪。</w:t>
            </w:r>
          </w:p>
          <w:p w14:paraId="30777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w:t>
            </w:r>
            <w:r>
              <w:rPr>
                <w:rFonts w:hint="eastAsia" w:ascii="仿宋_GB2312" w:hAnsi="仿宋_GB2312" w:eastAsia="仿宋_GB2312" w:cs="仿宋_GB2312"/>
                <w:color w:val="auto"/>
                <w:sz w:val="24"/>
                <w:szCs w:val="24"/>
                <w:highlight w:val="none"/>
              </w:rPr>
              <w:t>工作计划，组织实施，定期监督检查，每月制定有总结汇报。</w:t>
            </w:r>
          </w:p>
          <w:p w14:paraId="58F6E9B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68BB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（五）服务人员应按医院感控相关要求开展工作。</w:t>
            </w:r>
          </w:p>
          <w:p w14:paraId="78334C8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3620D63C">
            <w:pPr>
              <w:pStyle w:val="82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66C35098">
            <w:pPr>
              <w:pStyle w:val="823"/>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b w:val="0"/>
                <w:bCs w:val="0"/>
                <w:color w:val="auto"/>
                <w:sz w:val="24"/>
                <w:szCs w:val="24"/>
                <w:highlight w:val="none"/>
                <w:lang w:val="en-US" w:eastAsia="zh-CN"/>
              </w:rPr>
              <w:t>中标人须负责承接院区室外绿化养护工作，具体详见绿化养护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color w:val="auto"/>
                <w:sz w:val="24"/>
                <w:szCs w:val="24"/>
                <w:highlight w:val="none"/>
                <w:lang w:val="en-US" w:eastAsia="zh-CN"/>
              </w:rPr>
              <w:t xml:space="preserve">   </w:t>
            </w:r>
          </w:p>
          <w:p w14:paraId="2DF8F6B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eastAsia="zh-CN"/>
              </w:rPr>
              <w:t>暂存间服务及管理，须按中华人民共和国国务院令第380号《医疗废物管理条例》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7D7A591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1FBD0A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配合医院做好每次上级检查工作。</w:t>
            </w:r>
          </w:p>
          <w:p w14:paraId="16326A6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每天分区域进行巡回检查，检查员工是否按流程完成本职工作。是否达到</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质量</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 xml:space="preserve">，有检查、有记录、有整改。 </w:t>
            </w:r>
          </w:p>
          <w:p w14:paraId="542BE5D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6560CDC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前必须把上一月的岗位考勤，由科室主任或护长签字确认后交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p>
          <w:p w14:paraId="18E3238B">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0D1F3137">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eastAsia="zh-CN"/>
              </w:rPr>
              <w:t>鱼峰山</w:t>
            </w:r>
            <w:r>
              <w:rPr>
                <w:rFonts w:hint="eastAsia" w:ascii="仿宋_GB2312" w:hAnsi="仿宋_GB2312" w:eastAsia="仿宋_GB2312" w:cs="仿宋_GB2312"/>
                <w:b w:val="0"/>
                <w:bCs w:val="0"/>
                <w:color w:val="auto"/>
                <w:sz w:val="24"/>
                <w:szCs w:val="24"/>
                <w:highlight w:val="none"/>
                <w:lang w:val="en-US" w:eastAsia="zh-CN"/>
              </w:rPr>
              <w:t>院区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 xml:space="preserve">西院区一房一拖设备及保洁设备配置: </w:t>
            </w:r>
            <w:r>
              <w:rPr>
                <w:rFonts w:hint="eastAsia" w:ascii="仿宋_GB2312" w:hAnsi="仿宋_GB2312" w:eastAsia="仿宋_GB2312" w:cs="仿宋_GB2312"/>
                <w:b w:val="0"/>
                <w:bCs w:val="0"/>
                <w:color w:val="auto"/>
                <w:sz w:val="24"/>
                <w:szCs w:val="24"/>
                <w:highlight w:val="none"/>
                <w:lang w:eastAsia="zh-CN"/>
              </w:rPr>
              <w:t>鱼峰山、西院区所有消毒清洗用品必须资质齐全（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160B30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 xml:space="preserve">   1、鱼峰山院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25D293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。(需满足约</w:t>
            </w:r>
            <w:r>
              <w:rPr>
                <w:rFonts w:hint="eastAsia" w:ascii="仿宋_GB2312" w:hAnsi="仿宋_GB2312" w:eastAsia="仿宋_GB2312" w:cs="仿宋_GB2312"/>
                <w:color w:val="auto"/>
                <w:sz w:val="24"/>
                <w:szCs w:val="24"/>
                <w:highlight w:val="none"/>
                <w:lang w:val="en-US" w:eastAsia="zh-CN"/>
              </w:rPr>
              <w:t>1200张病床</w:t>
            </w:r>
            <w:r>
              <w:rPr>
                <w:rFonts w:hint="eastAsia" w:ascii="仿宋_GB2312" w:hAnsi="仿宋_GB2312" w:eastAsia="仿宋_GB2312" w:cs="仿宋_GB2312"/>
                <w:color w:val="auto"/>
                <w:sz w:val="24"/>
                <w:szCs w:val="24"/>
                <w:highlight w:val="none"/>
                <w:lang w:eastAsia="zh-CN"/>
              </w:rPr>
              <w:t>)。</w:t>
            </w:r>
          </w:p>
          <w:p w14:paraId="29158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4台。</w:t>
            </w:r>
          </w:p>
          <w:p w14:paraId="72095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19407E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2把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CEAA8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7FAC42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2组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62370E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54E3FA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lang w:eastAsia="zh-CN"/>
              </w:rPr>
              <w:t>鱼峰山院区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7FFA2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6D5210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手推式洗地机</w:t>
            </w:r>
            <w:r>
              <w:rPr>
                <w:rFonts w:hint="eastAsia" w:ascii="仿宋_GB2312" w:hAnsi="仿宋_GB2312" w:eastAsia="仿宋_GB2312" w:cs="仿宋_GB2312"/>
                <w:color w:val="auto"/>
                <w:sz w:val="24"/>
                <w:szCs w:val="24"/>
                <w:highlight w:val="none"/>
                <w:lang w:val="en-US" w:eastAsia="zh-CN"/>
              </w:rPr>
              <w:t>3台。</w:t>
            </w:r>
          </w:p>
          <w:p w14:paraId="37DD72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（3）手推式</w:t>
            </w:r>
            <w:r>
              <w:rPr>
                <w:rFonts w:hint="eastAsia" w:ascii="仿宋_GB2312" w:hAnsi="仿宋_GB2312" w:eastAsia="仿宋_GB2312" w:cs="仿宋_GB2312"/>
                <w:color w:val="auto"/>
                <w:sz w:val="24"/>
                <w:szCs w:val="24"/>
                <w:highlight w:val="none"/>
              </w:rPr>
              <w:t>抛光机</w:t>
            </w:r>
            <w:r>
              <w:rPr>
                <w:rFonts w:hint="eastAsia" w:ascii="仿宋_GB2312" w:hAnsi="仿宋_GB2312" w:eastAsia="仿宋_GB2312" w:cs="仿宋_GB2312"/>
                <w:color w:val="auto"/>
                <w:sz w:val="24"/>
                <w:szCs w:val="24"/>
                <w:highlight w:val="none"/>
                <w:lang w:val="en-US" w:eastAsia="zh-CN"/>
              </w:rPr>
              <w:t>1台。</w:t>
            </w:r>
          </w:p>
          <w:p w14:paraId="2B5B47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06CC7F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344E93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06965A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48C6A2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40台(如以后增加科室及楼层需增加设备，增加费用由投标人承担)。</w:t>
            </w:r>
          </w:p>
          <w:p w14:paraId="52FF5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394D7F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（10）生活垃圾运送车4台。</w:t>
            </w:r>
          </w:p>
          <w:p w14:paraId="170F4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（11）手持式洗地机2台。</w:t>
            </w:r>
          </w:p>
          <w:p w14:paraId="14C1D9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5862917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3、西院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一房一拖设备</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4289E9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B2E35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4CFB4A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71E0F6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1FD0C8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4AB208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2D21B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05C2D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西</w:t>
            </w:r>
            <w:r>
              <w:rPr>
                <w:rFonts w:hint="eastAsia" w:ascii="仿宋_GB2312" w:hAnsi="仿宋_GB2312" w:eastAsia="仿宋_GB2312" w:cs="仿宋_GB2312"/>
                <w:b/>
                <w:color w:val="auto"/>
                <w:sz w:val="24"/>
                <w:szCs w:val="24"/>
                <w:highlight w:val="none"/>
                <w:lang w:eastAsia="zh-CN"/>
              </w:rPr>
              <w:t>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43C23B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01145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D3CA1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0DCAC9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1E69B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0EAB57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4B423D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0491E4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30台(如以后增加科室及楼层需增加设备，增加费用由投标人承担)。</w:t>
            </w:r>
          </w:p>
          <w:p w14:paraId="0F9CAB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 医疗垃圾运送车2台(按院感要求)。</w:t>
            </w:r>
          </w:p>
          <w:p w14:paraId="037AD3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66585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21C24D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lang w:eastAsia="zh-CN"/>
              </w:rPr>
              <w:t>南院社区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3334A6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4D7738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530BEF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74447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2台。</w:t>
            </w:r>
          </w:p>
          <w:p w14:paraId="33AD8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1台。</w:t>
            </w:r>
          </w:p>
          <w:p w14:paraId="1E45BA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val="en-US" w:eastAsia="zh-CN"/>
              </w:rPr>
              <w:t>5台(如以后增加科室及楼层需增加设备，增加费用由投标人承担)。</w:t>
            </w:r>
          </w:p>
          <w:p w14:paraId="3AAA13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（7）医疗垃圾运送车1台。(按院感要求)。</w:t>
            </w:r>
          </w:p>
          <w:p w14:paraId="6F77C8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（8）生活垃圾运送车1台。</w:t>
            </w:r>
          </w:p>
          <w:p w14:paraId="6DED3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（9）绿植养护需要的修剪工具、养护用品如肥料、涂白剂（主要成分生石灰）、杀虫剂等</w:t>
            </w:r>
          </w:p>
          <w:p w14:paraId="2AE2DB38">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（二）以上配置由投标人配套提供，且如有损坏或缺失由投标人自行补足，采购人不额外采购或支付费用。</w:t>
            </w:r>
          </w:p>
          <w:p w14:paraId="755EA19A">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（三）物业信息化管理要求</w:t>
            </w:r>
          </w:p>
          <w:p w14:paraId="109E66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p>
          <w:p w14:paraId="7959C4D9">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25E4BDB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eastAsia="zh-CN" w:bidi="zh-CN"/>
              </w:rPr>
              <w:t>在本项目使用</w:t>
            </w:r>
            <w:r>
              <w:rPr>
                <w:rFonts w:hint="eastAsia" w:ascii="仿宋_GB2312" w:hAnsi="仿宋_GB2312" w:eastAsia="仿宋_GB2312" w:cs="仿宋_GB2312"/>
                <w:color w:val="auto"/>
                <w:spacing w:val="0"/>
                <w:sz w:val="24"/>
                <w:szCs w:val="24"/>
                <w:highlight w:val="none"/>
                <w:lang w:eastAsia="zh-CN" w:bidi="zh-CN"/>
              </w:rPr>
              <w:t>专业的环境服务管理信息化系统，系统具备以下功能(功能文字不做限定，但功能须包含):</w:t>
            </w:r>
          </w:p>
          <w:p w14:paraId="0377304F">
            <w:pPr>
              <w:keepNext w:val="0"/>
              <w:keepLines w:val="0"/>
              <w:pageBreakBefore w:val="0"/>
              <w:numPr>
                <w:ilvl w:val="0"/>
                <w:numId w:val="0"/>
              </w:numPr>
              <w:kinsoku/>
              <w:wordWrap/>
              <w:overflowPunct/>
              <w:topLinePunct w:val="0"/>
              <w:autoSpaceDE/>
              <w:autoSpaceDN/>
              <w:bidi w:val="0"/>
              <w:adjustRightInd/>
              <w:snapToGrid/>
              <w:spacing w:line="500" w:lineRule="exact"/>
              <w:ind w:left="420" w:left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具备院方小程序下单功能；</w:t>
            </w:r>
          </w:p>
          <w:p w14:paraId="68E3D626">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739DD7C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3.</w:t>
            </w:r>
            <w:r>
              <w:rPr>
                <w:rFonts w:hint="eastAsia" w:ascii="仿宋_GB2312" w:hAnsi="仿宋_GB2312" w:eastAsia="仿宋_GB2312" w:cs="仿宋_GB2312"/>
                <w:color w:val="auto"/>
                <w:spacing w:val="0"/>
                <w:sz w:val="24"/>
                <w:szCs w:val="24"/>
                <w:highlight w:val="none"/>
                <w:lang w:eastAsia="zh-CN" w:bidi="zh-CN"/>
              </w:rPr>
              <w:t>具备日常环境派单功能；</w:t>
            </w:r>
          </w:p>
          <w:p w14:paraId="53C79301">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4.</w:t>
            </w: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3F988468">
            <w:pPr>
              <w:keepNext w:val="0"/>
              <w:keepLines w:val="0"/>
              <w:pageBreakBefore w:val="0"/>
              <w:numPr>
                <w:ilvl w:val="0"/>
                <w:numId w:val="0"/>
              </w:numPr>
              <w:tabs>
                <w:tab w:val="left" w:pos="-20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5.</w:t>
            </w: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675F5074">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6.</w:t>
            </w:r>
            <w:r>
              <w:rPr>
                <w:rFonts w:hint="eastAsia" w:ascii="仿宋_GB2312" w:hAnsi="仿宋_GB2312" w:eastAsia="仿宋_GB2312" w:cs="仿宋_GB2312"/>
                <w:color w:val="auto"/>
                <w:spacing w:val="0"/>
                <w:sz w:val="24"/>
                <w:szCs w:val="24"/>
                <w:highlight w:val="none"/>
                <w:lang w:eastAsia="zh-CN" w:bidi="zh-CN"/>
              </w:rPr>
              <w:t>具备数据分析看板功能。</w:t>
            </w:r>
          </w:p>
          <w:p w14:paraId="406F5F2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w:t>
            </w:r>
            <w:r>
              <w:rPr>
                <w:rFonts w:hint="eastAsia" w:ascii="仿宋_GB2312" w:hAnsi="仿宋_GB2312" w:eastAsia="仿宋_GB2312" w:cs="仿宋_GB2312"/>
                <w:color w:val="auto"/>
                <w:sz w:val="24"/>
                <w:highlight w:val="none"/>
                <w:lang w:val="en-US" w:eastAsia="zh-CN" w:bidi="zh-CN"/>
              </w:rPr>
              <w:t>在本项目使用</w:t>
            </w:r>
            <w:r>
              <w:rPr>
                <w:rFonts w:hint="eastAsia" w:ascii="仿宋_GB2312" w:hAnsi="仿宋_GB2312" w:eastAsia="仿宋_GB2312" w:cs="仿宋_GB2312"/>
                <w:color w:val="auto"/>
                <w:spacing w:val="0"/>
                <w:sz w:val="24"/>
                <w:szCs w:val="24"/>
                <w:highlight w:val="none"/>
                <w:lang w:eastAsia="zh-CN" w:bidi="zh-CN"/>
              </w:rPr>
              <w:t>专业的满意度调查管理信息化系统，系统具备以下功能(功能文字不做限定，但功能须包含):</w:t>
            </w:r>
          </w:p>
          <w:p w14:paraId="7089375B">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1.</w:t>
            </w:r>
            <w:r>
              <w:rPr>
                <w:rFonts w:hint="eastAsia" w:ascii="仿宋_GB2312" w:hAnsi="仿宋_GB2312" w:eastAsia="仿宋_GB2312" w:cs="仿宋_GB2312"/>
                <w:color w:val="auto"/>
                <w:spacing w:val="0"/>
                <w:sz w:val="24"/>
                <w:szCs w:val="24"/>
                <w:highlight w:val="none"/>
                <w:lang w:eastAsia="zh-CN" w:bidi="zh-CN"/>
              </w:rPr>
              <w:t>医护满意度调查功能；</w:t>
            </w:r>
          </w:p>
          <w:p w14:paraId="4B2F53C0">
            <w:pPr>
              <w:keepNext w:val="0"/>
              <w:keepLines w:val="0"/>
              <w:pageBreakBefore w:val="0"/>
              <w:numPr>
                <w:ilvl w:val="0"/>
                <w:numId w:val="0"/>
              </w:numPr>
              <w:tabs>
                <w:tab w:val="left" w:pos="0"/>
              </w:tabs>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2.</w:t>
            </w: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3A3E6E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1" w:firstLineChars="100"/>
              <w:jc w:val="both"/>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518495BC">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4E1BC8F7">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036"/>
              <w:gridCol w:w="2181"/>
            </w:tblGrid>
            <w:tr w14:paraId="3F0F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22" w:type="dxa"/>
                  <w:vAlign w:val="bottom"/>
                </w:tcPr>
                <w:p w14:paraId="56CDF64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036" w:type="dxa"/>
                  <w:vAlign w:val="bottom"/>
                </w:tcPr>
                <w:p w14:paraId="0F77A0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181" w:type="dxa"/>
                  <w:vAlign w:val="bottom"/>
                </w:tcPr>
                <w:p w14:paraId="6BD6A5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2D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22" w:type="dxa"/>
                  <w:vAlign w:val="center"/>
                </w:tcPr>
                <w:p w14:paraId="2A3AC0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36" w:type="dxa"/>
                  <w:vAlign w:val="center"/>
                </w:tcPr>
                <w:p w14:paraId="0182EE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181" w:type="dxa"/>
                  <w:vAlign w:val="center"/>
                </w:tcPr>
                <w:p w14:paraId="58FEAC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每日2次（急诊室每日3次）</w:t>
                  </w:r>
                </w:p>
              </w:tc>
            </w:tr>
            <w:tr w14:paraId="4F52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1D50E4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36" w:type="dxa"/>
                  <w:vAlign w:val="center"/>
                </w:tcPr>
                <w:p w14:paraId="137284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181" w:type="dxa"/>
                  <w:vAlign w:val="center"/>
                </w:tcPr>
                <w:p w14:paraId="15B004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C0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7444244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36" w:type="dxa"/>
                  <w:vAlign w:val="center"/>
                </w:tcPr>
                <w:p w14:paraId="3FAC55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181" w:type="dxa"/>
                  <w:vAlign w:val="center"/>
                </w:tcPr>
                <w:p w14:paraId="27F1FB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85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F80CF0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36" w:type="dxa"/>
                  <w:vAlign w:val="center"/>
                </w:tcPr>
                <w:p w14:paraId="164B67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181" w:type="dxa"/>
                  <w:vAlign w:val="center"/>
                </w:tcPr>
                <w:p w14:paraId="59510C7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C8E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8ACFF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36" w:type="dxa"/>
                  <w:vAlign w:val="center"/>
                </w:tcPr>
                <w:p w14:paraId="7DC942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181" w:type="dxa"/>
                  <w:vAlign w:val="center"/>
                </w:tcPr>
                <w:p w14:paraId="677C75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B5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22" w:type="dxa"/>
                  <w:vAlign w:val="center"/>
                </w:tcPr>
                <w:p w14:paraId="02FAA20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36" w:type="dxa"/>
                  <w:vAlign w:val="top"/>
                </w:tcPr>
                <w:p w14:paraId="37F839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181" w:type="dxa"/>
                  <w:vAlign w:val="center"/>
                </w:tcPr>
                <w:p w14:paraId="237C5A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C6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22" w:type="dxa"/>
                  <w:vAlign w:val="center"/>
                </w:tcPr>
                <w:p w14:paraId="529B94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036" w:type="dxa"/>
                  <w:vAlign w:val="center"/>
                </w:tcPr>
                <w:p w14:paraId="40A0EE1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181" w:type="dxa"/>
                  <w:vAlign w:val="center"/>
                </w:tcPr>
                <w:p w14:paraId="0655319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EB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22" w:type="dxa"/>
                  <w:vAlign w:val="center"/>
                </w:tcPr>
                <w:p w14:paraId="345877D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036" w:type="dxa"/>
                  <w:vAlign w:val="center"/>
                </w:tcPr>
                <w:p w14:paraId="662B1A8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181" w:type="dxa"/>
                  <w:vAlign w:val="center"/>
                </w:tcPr>
                <w:p w14:paraId="1AF726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7A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2B016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036" w:type="dxa"/>
                  <w:vAlign w:val="center"/>
                </w:tcPr>
                <w:p w14:paraId="14203B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181" w:type="dxa"/>
                  <w:vAlign w:val="center"/>
                </w:tcPr>
                <w:p w14:paraId="115421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99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10A3792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036" w:type="dxa"/>
                  <w:vAlign w:val="center"/>
                </w:tcPr>
                <w:p w14:paraId="7C74DF1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181" w:type="dxa"/>
                  <w:vAlign w:val="center"/>
                </w:tcPr>
                <w:p w14:paraId="11D864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E2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75C50A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036" w:type="dxa"/>
                  <w:vAlign w:val="center"/>
                </w:tcPr>
                <w:p w14:paraId="44E715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181" w:type="dxa"/>
                  <w:vAlign w:val="center"/>
                </w:tcPr>
                <w:p w14:paraId="546928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63F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EC261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036" w:type="dxa"/>
                  <w:vAlign w:val="center"/>
                </w:tcPr>
                <w:p w14:paraId="3448211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181" w:type="dxa"/>
                  <w:vAlign w:val="center"/>
                </w:tcPr>
                <w:p w14:paraId="018BC9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4D0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D08C2C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036" w:type="dxa"/>
                  <w:vAlign w:val="center"/>
                </w:tcPr>
                <w:p w14:paraId="6066EEC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181" w:type="dxa"/>
                  <w:vAlign w:val="center"/>
                </w:tcPr>
                <w:p w14:paraId="10B1B9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A94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BE4B3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036" w:type="dxa"/>
                  <w:vAlign w:val="center"/>
                </w:tcPr>
                <w:p w14:paraId="2E27B1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181" w:type="dxa"/>
                  <w:vAlign w:val="center"/>
                </w:tcPr>
                <w:p w14:paraId="497C89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22" w:type="dxa"/>
                  <w:vAlign w:val="center"/>
                </w:tcPr>
                <w:p w14:paraId="0DEA3B5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036" w:type="dxa"/>
                  <w:vAlign w:val="center"/>
                </w:tcPr>
                <w:p w14:paraId="7ECB1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挂试</w:t>
                  </w:r>
                  <w:r>
                    <w:rPr>
                      <w:rFonts w:hint="eastAsia" w:ascii="仿宋_GB2312" w:hAnsi="仿宋_GB2312" w:eastAsia="仿宋_GB2312" w:cs="仿宋_GB2312"/>
                      <w:color w:val="auto"/>
                      <w:sz w:val="24"/>
                      <w:szCs w:val="24"/>
                      <w:highlight w:val="none"/>
                    </w:rPr>
                    <w:t>空调过滤网等高处擦洗</w:t>
                  </w:r>
                </w:p>
              </w:tc>
              <w:tc>
                <w:tcPr>
                  <w:tcW w:w="2181" w:type="dxa"/>
                  <w:vAlign w:val="center"/>
                </w:tcPr>
                <w:p w14:paraId="60D8534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E9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822" w:type="dxa"/>
                  <w:vAlign w:val="center"/>
                </w:tcPr>
                <w:p w14:paraId="63EE6B0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036" w:type="dxa"/>
                  <w:vAlign w:val="center"/>
                </w:tcPr>
                <w:p w14:paraId="4C4639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181" w:type="dxa"/>
                  <w:vAlign w:val="center"/>
                </w:tcPr>
                <w:p w14:paraId="4A6D3D0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394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51091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036" w:type="dxa"/>
                  <w:vAlign w:val="center"/>
                </w:tcPr>
                <w:p w14:paraId="74AB29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181" w:type="dxa"/>
                  <w:vAlign w:val="center"/>
                </w:tcPr>
                <w:p w14:paraId="7CA0A4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9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6AB2C0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036" w:type="dxa"/>
                  <w:vAlign w:val="center"/>
                </w:tcPr>
                <w:p w14:paraId="2979B6B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181" w:type="dxa"/>
                  <w:vAlign w:val="center"/>
                </w:tcPr>
                <w:p w14:paraId="1DE5A3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3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822" w:type="dxa"/>
                  <w:vAlign w:val="center"/>
                </w:tcPr>
                <w:p w14:paraId="4899FC8D">
                  <w:pPr>
                    <w:keepNext w:val="0"/>
                    <w:keepLines w:val="0"/>
                    <w:pageBreakBefore w:val="0"/>
                    <w:widowControl w:val="0"/>
                    <w:tabs>
                      <w:tab w:val="left" w:pos="7140"/>
                    </w:tabs>
                    <w:kinsoku/>
                    <w:wordWrap/>
                    <w:overflowPunct/>
                    <w:topLinePunct w:val="0"/>
                    <w:bidi w:val="0"/>
                    <w:snapToGrid/>
                    <w:spacing w:line="500" w:lineRule="exact"/>
                    <w:ind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036" w:type="dxa"/>
                  <w:vAlign w:val="center"/>
                </w:tcPr>
                <w:p w14:paraId="68E84E6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181" w:type="dxa"/>
                  <w:vAlign w:val="center"/>
                </w:tcPr>
                <w:p w14:paraId="552E42B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05595DB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
              <w:gridCol w:w="4390"/>
              <w:gridCol w:w="1835"/>
            </w:tblGrid>
            <w:tr w14:paraId="504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111405F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400" w:type="dxa"/>
                  <w:gridSpan w:val="2"/>
                  <w:vAlign w:val="center"/>
                </w:tcPr>
                <w:p w14:paraId="14839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835" w:type="dxa"/>
                  <w:vAlign w:val="center"/>
                </w:tcPr>
                <w:p w14:paraId="71FCDC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0D6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0F9CF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400" w:type="dxa"/>
                  <w:gridSpan w:val="2"/>
                  <w:vAlign w:val="center"/>
                </w:tcPr>
                <w:p w14:paraId="3E43FE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835" w:type="dxa"/>
                  <w:vAlign w:val="center"/>
                </w:tcPr>
                <w:p w14:paraId="67DC95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687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15E81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400" w:type="dxa"/>
                  <w:gridSpan w:val="2"/>
                  <w:vAlign w:val="center"/>
                </w:tcPr>
                <w:p w14:paraId="7192B3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1835" w:type="dxa"/>
                  <w:vAlign w:val="center"/>
                </w:tcPr>
                <w:p w14:paraId="4A7B04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FF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1A0183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400" w:type="dxa"/>
                  <w:gridSpan w:val="2"/>
                  <w:vAlign w:val="center"/>
                </w:tcPr>
                <w:p w14:paraId="280C51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1835" w:type="dxa"/>
                  <w:vAlign w:val="center"/>
                </w:tcPr>
                <w:p w14:paraId="6FA7AB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36A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4488A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400" w:type="dxa"/>
                  <w:gridSpan w:val="2"/>
                  <w:vAlign w:val="center"/>
                </w:tcPr>
                <w:p w14:paraId="3E736AD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1835" w:type="dxa"/>
                  <w:vAlign w:val="center"/>
                </w:tcPr>
                <w:p w14:paraId="558BD5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00E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30808D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400" w:type="dxa"/>
                  <w:gridSpan w:val="2"/>
                  <w:vAlign w:val="center"/>
                </w:tcPr>
                <w:p w14:paraId="01A2AB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1835" w:type="dxa"/>
                  <w:vAlign w:val="center"/>
                </w:tcPr>
                <w:p w14:paraId="143A80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24C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0F60019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p w14:paraId="4570269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400" w:type="dxa"/>
                  <w:gridSpan w:val="2"/>
                  <w:vAlign w:val="center"/>
                </w:tcPr>
                <w:p w14:paraId="1D7BB27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1835" w:type="dxa"/>
                  <w:vAlign w:val="center"/>
                </w:tcPr>
                <w:p w14:paraId="66432D3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AC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6C2BBAA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400" w:type="dxa"/>
                  <w:gridSpan w:val="2"/>
                  <w:vAlign w:val="center"/>
                </w:tcPr>
                <w:p w14:paraId="115A31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1835" w:type="dxa"/>
                  <w:vAlign w:val="center"/>
                </w:tcPr>
                <w:p w14:paraId="79B7D9B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1E9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1BC62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400" w:type="dxa"/>
                  <w:gridSpan w:val="2"/>
                  <w:vAlign w:val="center"/>
                </w:tcPr>
                <w:p w14:paraId="000C79B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1835" w:type="dxa"/>
                  <w:vAlign w:val="center"/>
                </w:tcPr>
                <w:p w14:paraId="5EC9A7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7E9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78A46B0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400" w:type="dxa"/>
                  <w:gridSpan w:val="2"/>
                  <w:vAlign w:val="top"/>
                </w:tcPr>
                <w:p w14:paraId="1719C0D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val="en-US" w:eastAsia="zh-CN"/>
                    </w:rPr>
                    <w:t>.</w:t>
                  </w:r>
                </w:p>
              </w:tc>
              <w:tc>
                <w:tcPr>
                  <w:tcW w:w="1835" w:type="dxa"/>
                  <w:vAlign w:val="center"/>
                </w:tcPr>
                <w:p w14:paraId="6E5A3D0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272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4495BD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400" w:type="dxa"/>
                  <w:gridSpan w:val="2"/>
                  <w:vAlign w:val="center"/>
                </w:tcPr>
                <w:p w14:paraId="402B210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1835" w:type="dxa"/>
                  <w:vAlign w:val="center"/>
                </w:tcPr>
                <w:p w14:paraId="4EF97A2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48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482AFBF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400" w:type="dxa"/>
                  <w:gridSpan w:val="2"/>
                  <w:vAlign w:val="center"/>
                </w:tcPr>
                <w:p w14:paraId="4E3AE5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1835" w:type="dxa"/>
                  <w:vAlign w:val="center"/>
                </w:tcPr>
                <w:p w14:paraId="28DF09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3AEA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806E2D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400" w:type="dxa"/>
                  <w:gridSpan w:val="2"/>
                  <w:vAlign w:val="center"/>
                </w:tcPr>
                <w:p w14:paraId="7C949AD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1835" w:type="dxa"/>
                  <w:vAlign w:val="center"/>
                </w:tcPr>
                <w:p w14:paraId="2D54D1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A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B9082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400" w:type="dxa"/>
                  <w:gridSpan w:val="2"/>
                  <w:vAlign w:val="center"/>
                </w:tcPr>
                <w:p w14:paraId="7B5BD5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1835" w:type="dxa"/>
                  <w:vAlign w:val="center"/>
                </w:tcPr>
                <w:p w14:paraId="1CA558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995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E0C47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400" w:type="dxa"/>
                  <w:gridSpan w:val="2"/>
                  <w:vAlign w:val="center"/>
                </w:tcPr>
                <w:p w14:paraId="47CC64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835" w:type="dxa"/>
                  <w:vAlign w:val="center"/>
                </w:tcPr>
                <w:p w14:paraId="12140E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623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33B8A0B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400" w:type="dxa"/>
                  <w:gridSpan w:val="2"/>
                  <w:vAlign w:val="center"/>
                </w:tcPr>
                <w:p w14:paraId="4554083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1835" w:type="dxa"/>
                  <w:vAlign w:val="center"/>
                </w:tcPr>
                <w:p w14:paraId="73524F5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5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59D83B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400" w:type="dxa"/>
                  <w:gridSpan w:val="2"/>
                  <w:vAlign w:val="center"/>
                </w:tcPr>
                <w:p w14:paraId="3D140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1835" w:type="dxa"/>
                  <w:vAlign w:val="center"/>
                </w:tcPr>
                <w:p w14:paraId="59FC62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2F2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535AC9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400" w:type="dxa"/>
                  <w:gridSpan w:val="2"/>
                  <w:vAlign w:val="center"/>
                </w:tcPr>
                <w:p w14:paraId="283B9C4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1835" w:type="dxa"/>
                  <w:vAlign w:val="center"/>
                </w:tcPr>
                <w:p w14:paraId="6ADD70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474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96871C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400" w:type="dxa"/>
                  <w:gridSpan w:val="2"/>
                  <w:vAlign w:val="center"/>
                </w:tcPr>
                <w:p w14:paraId="1C257A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835" w:type="dxa"/>
                  <w:vAlign w:val="center"/>
                </w:tcPr>
                <w:p w14:paraId="7C752B8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3D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17F7235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400" w:type="dxa"/>
                  <w:gridSpan w:val="2"/>
                  <w:vAlign w:val="center"/>
                </w:tcPr>
                <w:p w14:paraId="2CBB21F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835" w:type="dxa"/>
                  <w:vAlign w:val="center"/>
                </w:tcPr>
                <w:p w14:paraId="73E632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342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7FCE6E7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400" w:type="dxa"/>
                  <w:gridSpan w:val="2"/>
                  <w:vAlign w:val="center"/>
                </w:tcPr>
                <w:p w14:paraId="26BF0F2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1835" w:type="dxa"/>
                  <w:vAlign w:val="center"/>
                </w:tcPr>
                <w:p w14:paraId="39B604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7E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4D08ED9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400" w:type="dxa"/>
                  <w:gridSpan w:val="2"/>
                  <w:vAlign w:val="center"/>
                </w:tcPr>
                <w:p w14:paraId="07A3D36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1835" w:type="dxa"/>
                  <w:vAlign w:val="center"/>
                </w:tcPr>
                <w:p w14:paraId="7462D8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685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085C33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390" w:type="dxa"/>
                  <w:vAlign w:val="center"/>
                </w:tcPr>
                <w:p w14:paraId="07F0DE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1835" w:type="dxa"/>
                  <w:vAlign w:val="center"/>
                </w:tcPr>
                <w:p w14:paraId="58DF2D4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70F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3A82EB4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390" w:type="dxa"/>
                  <w:vAlign w:val="center"/>
                </w:tcPr>
                <w:p w14:paraId="427E5C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1835" w:type="dxa"/>
                  <w:vAlign w:val="center"/>
                </w:tcPr>
                <w:p w14:paraId="08230C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BA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59F4DFE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390" w:type="dxa"/>
                  <w:vAlign w:val="center"/>
                </w:tcPr>
                <w:p w14:paraId="7D0E5D2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1835" w:type="dxa"/>
                  <w:vAlign w:val="center"/>
                </w:tcPr>
                <w:p w14:paraId="2471E48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34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20917EA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390" w:type="dxa"/>
                  <w:vAlign w:val="center"/>
                </w:tcPr>
                <w:p w14:paraId="7DE302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835" w:type="dxa"/>
                  <w:vAlign w:val="center"/>
                </w:tcPr>
                <w:p w14:paraId="4AB33C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7F510F1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30B71F7E">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273"/>
              <w:gridCol w:w="1933"/>
            </w:tblGrid>
            <w:tr w14:paraId="4356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33" w:type="dxa"/>
                  <w:vAlign w:val="top"/>
                </w:tcPr>
                <w:p w14:paraId="152A1C3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273" w:type="dxa"/>
                  <w:vAlign w:val="top"/>
                </w:tcPr>
                <w:p w14:paraId="5AD48A2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933" w:type="dxa"/>
                  <w:vAlign w:val="top"/>
                </w:tcPr>
                <w:p w14:paraId="4173FB7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33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107236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273" w:type="dxa"/>
                  <w:vAlign w:val="top"/>
                </w:tcPr>
                <w:p w14:paraId="2E569BE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933" w:type="dxa"/>
                  <w:vAlign w:val="center"/>
                </w:tcPr>
                <w:p w14:paraId="1FCA7BF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20FA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4A49A4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273" w:type="dxa"/>
                  <w:vAlign w:val="top"/>
                </w:tcPr>
                <w:p w14:paraId="25238D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1933" w:type="dxa"/>
                  <w:vAlign w:val="center"/>
                </w:tcPr>
                <w:p w14:paraId="6F19D0E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928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F51093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273" w:type="dxa"/>
                  <w:vAlign w:val="top"/>
                </w:tcPr>
                <w:p w14:paraId="73C41FA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1933" w:type="dxa"/>
                  <w:vAlign w:val="center"/>
                </w:tcPr>
                <w:p w14:paraId="7189E2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2EB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A300CE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273" w:type="dxa"/>
                  <w:vAlign w:val="top"/>
                </w:tcPr>
                <w:p w14:paraId="06312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2C4C39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F6D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3E30236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273" w:type="dxa"/>
                  <w:vAlign w:val="top"/>
                </w:tcPr>
                <w:p w14:paraId="6012DE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02A4017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9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9D87C6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273" w:type="dxa"/>
                  <w:vAlign w:val="top"/>
                </w:tcPr>
                <w:p w14:paraId="64E2B4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1933" w:type="dxa"/>
                  <w:vAlign w:val="center"/>
                </w:tcPr>
                <w:p w14:paraId="35647CC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18C3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7C4379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273" w:type="dxa"/>
                  <w:vAlign w:val="top"/>
                </w:tcPr>
                <w:p w14:paraId="1AA22B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3C18C0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AA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A8586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273" w:type="dxa"/>
                  <w:vAlign w:val="top"/>
                </w:tcPr>
                <w:p w14:paraId="6FCDD9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1933" w:type="dxa"/>
                  <w:vAlign w:val="center"/>
                </w:tcPr>
                <w:p w14:paraId="0F16674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4F5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33" w:type="dxa"/>
                  <w:vAlign w:val="center"/>
                </w:tcPr>
                <w:p w14:paraId="1323E5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273" w:type="dxa"/>
                  <w:vAlign w:val="top"/>
                </w:tcPr>
                <w:p w14:paraId="6A6A1D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4A67F3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1933" w:type="dxa"/>
                  <w:vAlign w:val="center"/>
                </w:tcPr>
                <w:p w14:paraId="7DA569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65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284A5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273" w:type="dxa"/>
                  <w:vAlign w:val="top"/>
                </w:tcPr>
                <w:p w14:paraId="76E13A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1933" w:type="dxa"/>
                  <w:vAlign w:val="center"/>
                </w:tcPr>
                <w:p w14:paraId="46F3B7C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4D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0D2D613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273" w:type="dxa"/>
                  <w:vAlign w:val="top"/>
                </w:tcPr>
                <w:p w14:paraId="75EE2D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1933" w:type="dxa"/>
                  <w:vAlign w:val="center"/>
                </w:tcPr>
                <w:p w14:paraId="2190C0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2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E50A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273" w:type="dxa"/>
                  <w:vAlign w:val="top"/>
                </w:tcPr>
                <w:p w14:paraId="41AFB0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933" w:type="dxa"/>
                  <w:vAlign w:val="center"/>
                </w:tcPr>
                <w:p w14:paraId="28B05FA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B4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7683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273" w:type="dxa"/>
                  <w:vAlign w:val="top"/>
                </w:tcPr>
                <w:p w14:paraId="01C0C0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1933" w:type="dxa"/>
                  <w:vAlign w:val="center"/>
                </w:tcPr>
                <w:p w14:paraId="444039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7380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1F195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273" w:type="dxa"/>
                  <w:vAlign w:val="top"/>
                </w:tcPr>
                <w:p w14:paraId="4A024C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933" w:type="dxa"/>
                  <w:vAlign w:val="center"/>
                </w:tcPr>
                <w:p w14:paraId="7980D13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3FF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50429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273" w:type="dxa"/>
                  <w:vAlign w:val="center"/>
                </w:tcPr>
                <w:p w14:paraId="477B6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1933" w:type="dxa"/>
                  <w:vAlign w:val="center"/>
                </w:tcPr>
                <w:p w14:paraId="40F608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9A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59323D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273" w:type="dxa"/>
                  <w:vAlign w:val="center"/>
                </w:tcPr>
                <w:p w14:paraId="700F74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1933" w:type="dxa"/>
                  <w:vAlign w:val="center"/>
                </w:tcPr>
                <w:p w14:paraId="31105D0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D4A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BA5979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273" w:type="dxa"/>
                  <w:vAlign w:val="center"/>
                </w:tcPr>
                <w:p w14:paraId="5C9515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1933" w:type="dxa"/>
                  <w:vAlign w:val="center"/>
                </w:tcPr>
                <w:p w14:paraId="042CB93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CE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6C0772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273" w:type="dxa"/>
                  <w:vAlign w:val="center"/>
                </w:tcPr>
                <w:p w14:paraId="3304A3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933" w:type="dxa"/>
                  <w:vAlign w:val="center"/>
                </w:tcPr>
                <w:p w14:paraId="146CC7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EA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B5DC48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273" w:type="dxa"/>
                  <w:vAlign w:val="center"/>
                </w:tcPr>
                <w:p w14:paraId="0BEF0AC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1933" w:type="dxa"/>
                  <w:vAlign w:val="center"/>
                </w:tcPr>
                <w:p w14:paraId="30D285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D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F69ED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273" w:type="dxa"/>
                  <w:vAlign w:val="center"/>
                </w:tcPr>
                <w:p w14:paraId="202F37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1933" w:type="dxa"/>
                  <w:vAlign w:val="center"/>
                </w:tcPr>
                <w:p w14:paraId="4ECC98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F6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3" w:type="dxa"/>
                  <w:vAlign w:val="center"/>
                </w:tcPr>
                <w:p w14:paraId="24CF99C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273" w:type="dxa"/>
                  <w:vAlign w:val="center"/>
                </w:tcPr>
                <w:p w14:paraId="659C2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933" w:type="dxa"/>
                  <w:vAlign w:val="center"/>
                </w:tcPr>
                <w:p w14:paraId="73DFC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56ABBF8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923"/>
              <w:gridCol w:w="2261"/>
            </w:tblGrid>
            <w:tr w14:paraId="4E1B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07EC6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23" w:type="dxa"/>
                  <w:vAlign w:val="center"/>
                </w:tcPr>
                <w:p w14:paraId="53CB88B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61" w:type="dxa"/>
                  <w:vAlign w:val="center"/>
                </w:tcPr>
                <w:p w14:paraId="5B6A90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178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BE8B69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23" w:type="dxa"/>
                  <w:vAlign w:val="center"/>
                </w:tcPr>
                <w:p w14:paraId="4D0BDA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61" w:type="dxa"/>
                  <w:vAlign w:val="center"/>
                </w:tcPr>
                <w:p w14:paraId="7DA7D7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53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9E0FFE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23" w:type="dxa"/>
                  <w:vAlign w:val="center"/>
                </w:tcPr>
                <w:p w14:paraId="2D40F4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261" w:type="dxa"/>
                  <w:vAlign w:val="center"/>
                </w:tcPr>
                <w:p w14:paraId="688B0E2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9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98269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23" w:type="dxa"/>
                  <w:vAlign w:val="center"/>
                </w:tcPr>
                <w:p w14:paraId="72E14B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261" w:type="dxa"/>
                  <w:vAlign w:val="center"/>
                </w:tcPr>
                <w:p w14:paraId="63239E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2E8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7C0660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3923" w:type="dxa"/>
                  <w:vAlign w:val="center"/>
                </w:tcPr>
                <w:p w14:paraId="1F702F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261" w:type="dxa"/>
                  <w:vAlign w:val="center"/>
                </w:tcPr>
                <w:p w14:paraId="6BEA445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54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77C8B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3923" w:type="dxa"/>
                  <w:vAlign w:val="center"/>
                </w:tcPr>
                <w:p w14:paraId="25CBD2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水机、冰箱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261" w:type="dxa"/>
                  <w:vAlign w:val="center"/>
                </w:tcPr>
                <w:p w14:paraId="30FE45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E56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6D0BF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3923" w:type="dxa"/>
                  <w:vAlign w:val="center"/>
                </w:tcPr>
                <w:p w14:paraId="4E59B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61" w:type="dxa"/>
                  <w:vAlign w:val="center"/>
                </w:tcPr>
                <w:p w14:paraId="7F381FD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41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74D09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3923" w:type="dxa"/>
                  <w:vAlign w:val="center"/>
                </w:tcPr>
                <w:p w14:paraId="18D78B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261" w:type="dxa"/>
                  <w:vAlign w:val="center"/>
                </w:tcPr>
                <w:p w14:paraId="5F6CD8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2F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8497F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23" w:type="dxa"/>
                  <w:vAlign w:val="center"/>
                </w:tcPr>
                <w:p w14:paraId="0E9F01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61" w:type="dxa"/>
                  <w:vAlign w:val="center"/>
                </w:tcPr>
                <w:p w14:paraId="773BDFF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77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C2C8C5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23" w:type="dxa"/>
                  <w:vAlign w:val="center"/>
                </w:tcPr>
                <w:p w14:paraId="05E62BE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61" w:type="dxa"/>
                  <w:vAlign w:val="center"/>
                </w:tcPr>
                <w:p w14:paraId="20F214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791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8EDE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23" w:type="dxa"/>
                  <w:vAlign w:val="center"/>
                </w:tcPr>
                <w:p w14:paraId="4D812F7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61" w:type="dxa"/>
                  <w:vAlign w:val="center"/>
                </w:tcPr>
                <w:p w14:paraId="5C867A3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1A1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286ABB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23" w:type="dxa"/>
                  <w:vAlign w:val="center"/>
                </w:tcPr>
                <w:p w14:paraId="6B2FA7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261" w:type="dxa"/>
                  <w:vAlign w:val="center"/>
                </w:tcPr>
                <w:p w14:paraId="0863861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E6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4F62446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23" w:type="dxa"/>
                  <w:vAlign w:val="center"/>
                </w:tcPr>
                <w:p w14:paraId="1EDCFE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261" w:type="dxa"/>
                  <w:vAlign w:val="center"/>
                </w:tcPr>
                <w:p w14:paraId="766BE5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7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12AF67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23" w:type="dxa"/>
                  <w:vAlign w:val="center"/>
                </w:tcPr>
                <w:p w14:paraId="728225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261" w:type="dxa"/>
                  <w:vAlign w:val="center"/>
                </w:tcPr>
                <w:p w14:paraId="7D3C7C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7C2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51FD6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23" w:type="dxa"/>
                  <w:vAlign w:val="center"/>
                </w:tcPr>
                <w:p w14:paraId="3EE67FE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61" w:type="dxa"/>
                  <w:vAlign w:val="center"/>
                </w:tcPr>
                <w:p w14:paraId="72B501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3AAC89C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84"/>
              <w:gridCol w:w="2247"/>
            </w:tblGrid>
            <w:tr w14:paraId="29E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08" w:type="dxa"/>
                  <w:vAlign w:val="center"/>
                </w:tcPr>
                <w:p w14:paraId="36BBA3B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84" w:type="dxa"/>
                  <w:vAlign w:val="center"/>
                </w:tcPr>
                <w:p w14:paraId="51F4EE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47" w:type="dxa"/>
                  <w:vAlign w:val="center"/>
                </w:tcPr>
                <w:p w14:paraId="5A66FC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4D6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1EB622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84" w:type="dxa"/>
                  <w:vAlign w:val="center"/>
                </w:tcPr>
                <w:p w14:paraId="108C81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47" w:type="dxa"/>
                  <w:vMerge w:val="restart"/>
                  <w:vAlign w:val="center"/>
                </w:tcPr>
                <w:p w14:paraId="1840A8F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1B47BA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172C1E7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659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D24D0B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84" w:type="dxa"/>
                  <w:vAlign w:val="center"/>
                </w:tcPr>
                <w:p w14:paraId="093297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247" w:type="dxa"/>
                  <w:vMerge w:val="continue"/>
                  <w:vAlign w:val="center"/>
                </w:tcPr>
                <w:p w14:paraId="43FAA0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085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6F0CFD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84" w:type="dxa"/>
                  <w:vAlign w:val="center"/>
                </w:tcPr>
                <w:p w14:paraId="33A1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247" w:type="dxa"/>
                  <w:vMerge w:val="continue"/>
                  <w:vAlign w:val="center"/>
                </w:tcPr>
                <w:p w14:paraId="080241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153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E310B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984" w:type="dxa"/>
                  <w:vAlign w:val="center"/>
                </w:tcPr>
                <w:p w14:paraId="794BFA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247" w:type="dxa"/>
                  <w:vMerge w:val="continue"/>
                  <w:vAlign w:val="center"/>
                </w:tcPr>
                <w:p w14:paraId="7158B3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E9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830BBF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3984" w:type="dxa"/>
                  <w:vAlign w:val="center"/>
                </w:tcPr>
                <w:p w14:paraId="197F87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247" w:type="dxa"/>
                  <w:vMerge w:val="continue"/>
                  <w:vAlign w:val="center"/>
                </w:tcPr>
                <w:p w14:paraId="5065ED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0DD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08" w:type="dxa"/>
                  <w:vAlign w:val="center"/>
                </w:tcPr>
                <w:p w14:paraId="2FF5E8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984" w:type="dxa"/>
                  <w:vAlign w:val="center"/>
                </w:tcPr>
                <w:p w14:paraId="2A3D3E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247" w:type="dxa"/>
                  <w:vMerge w:val="continue"/>
                  <w:vAlign w:val="center"/>
                </w:tcPr>
                <w:p w14:paraId="6733DC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45A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08" w:type="dxa"/>
                  <w:vAlign w:val="center"/>
                </w:tcPr>
                <w:p w14:paraId="10AC1D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3984" w:type="dxa"/>
                  <w:vAlign w:val="center"/>
                </w:tcPr>
                <w:p w14:paraId="33332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247" w:type="dxa"/>
                  <w:vAlign w:val="center"/>
                </w:tcPr>
                <w:p w14:paraId="5CF3EC1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D8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808" w:type="dxa"/>
                  <w:vAlign w:val="center"/>
                </w:tcPr>
                <w:p w14:paraId="6562B2E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3984" w:type="dxa"/>
                  <w:vAlign w:val="center"/>
                </w:tcPr>
                <w:p w14:paraId="0544DAE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247" w:type="dxa"/>
                  <w:vAlign w:val="center"/>
                </w:tcPr>
                <w:p w14:paraId="147237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E8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6936687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84" w:type="dxa"/>
                  <w:vAlign w:val="center"/>
                </w:tcPr>
                <w:p w14:paraId="6F7395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247" w:type="dxa"/>
                  <w:vAlign w:val="center"/>
                </w:tcPr>
                <w:p w14:paraId="52D0C19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100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08" w:type="dxa"/>
                  <w:vAlign w:val="center"/>
                </w:tcPr>
                <w:p w14:paraId="0A2601B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84" w:type="dxa"/>
                  <w:vAlign w:val="center"/>
                </w:tcPr>
                <w:p w14:paraId="2B2678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47" w:type="dxa"/>
                  <w:vAlign w:val="center"/>
                </w:tcPr>
                <w:p w14:paraId="456F39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B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08" w:type="dxa"/>
                  <w:vAlign w:val="center"/>
                </w:tcPr>
                <w:p w14:paraId="666DE4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84" w:type="dxa"/>
                  <w:vAlign w:val="center"/>
                </w:tcPr>
                <w:p w14:paraId="40EDEC8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47" w:type="dxa"/>
                  <w:vAlign w:val="center"/>
                </w:tcPr>
                <w:p w14:paraId="756955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89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08" w:type="dxa"/>
                  <w:vAlign w:val="center"/>
                </w:tcPr>
                <w:p w14:paraId="1C9CEA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84" w:type="dxa"/>
                  <w:vAlign w:val="center"/>
                </w:tcPr>
                <w:p w14:paraId="21DE9F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47" w:type="dxa"/>
                  <w:vAlign w:val="center"/>
                </w:tcPr>
                <w:p w14:paraId="59C07E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6A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152C246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84" w:type="dxa"/>
                  <w:vAlign w:val="center"/>
                </w:tcPr>
                <w:p w14:paraId="4F93B2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47" w:type="dxa"/>
                  <w:vAlign w:val="center"/>
                </w:tcPr>
                <w:p w14:paraId="33743F4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B0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08F099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84" w:type="dxa"/>
                  <w:vAlign w:val="center"/>
                </w:tcPr>
                <w:p w14:paraId="36E652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247" w:type="dxa"/>
                  <w:vAlign w:val="center"/>
                </w:tcPr>
                <w:p w14:paraId="5FB9BE8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6A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808" w:type="dxa"/>
                  <w:vAlign w:val="center"/>
                </w:tcPr>
                <w:p w14:paraId="7181243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84" w:type="dxa"/>
                  <w:vAlign w:val="center"/>
                </w:tcPr>
                <w:p w14:paraId="59C4A89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47" w:type="dxa"/>
                  <w:vAlign w:val="center"/>
                </w:tcPr>
                <w:p w14:paraId="1F1F60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50AAD872">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82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022"/>
              <w:gridCol w:w="2228"/>
            </w:tblGrid>
            <w:tr w14:paraId="016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89" w:type="dxa"/>
                  <w:vAlign w:val="center"/>
                </w:tcPr>
                <w:p w14:paraId="3A1AA2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022" w:type="dxa"/>
                  <w:vAlign w:val="center"/>
                </w:tcPr>
                <w:p w14:paraId="05EB980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28" w:type="dxa"/>
                  <w:vAlign w:val="center"/>
                </w:tcPr>
                <w:p w14:paraId="7742FBC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0AD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76AE7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22" w:type="dxa"/>
                  <w:vAlign w:val="center"/>
                </w:tcPr>
                <w:p w14:paraId="6A101A5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28" w:type="dxa"/>
                  <w:vAlign w:val="center"/>
                </w:tcPr>
                <w:p w14:paraId="3ABFF2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021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0198BC0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22" w:type="dxa"/>
                  <w:vAlign w:val="center"/>
                </w:tcPr>
                <w:p w14:paraId="205A97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228" w:type="dxa"/>
                  <w:vAlign w:val="center"/>
                </w:tcPr>
                <w:p w14:paraId="7AAD6C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A2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89" w:type="dxa"/>
                  <w:vAlign w:val="center"/>
                </w:tcPr>
                <w:p w14:paraId="368E182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22" w:type="dxa"/>
                  <w:vAlign w:val="center"/>
                </w:tcPr>
                <w:p w14:paraId="774E6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228" w:type="dxa"/>
                  <w:vAlign w:val="center"/>
                </w:tcPr>
                <w:p w14:paraId="21AC60B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92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017BF7C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22" w:type="dxa"/>
                  <w:vAlign w:val="center"/>
                </w:tcPr>
                <w:p w14:paraId="71DD75D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228" w:type="dxa"/>
                  <w:vAlign w:val="center"/>
                </w:tcPr>
                <w:p w14:paraId="48042D8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43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761EDE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22" w:type="dxa"/>
                  <w:vAlign w:val="center"/>
                </w:tcPr>
                <w:p w14:paraId="5D9663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228" w:type="dxa"/>
                  <w:vAlign w:val="center"/>
                </w:tcPr>
                <w:p w14:paraId="401711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A76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9" w:type="dxa"/>
                  <w:vAlign w:val="center"/>
                </w:tcPr>
                <w:p w14:paraId="6AAF0B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22" w:type="dxa"/>
                  <w:vAlign w:val="center"/>
                </w:tcPr>
                <w:p w14:paraId="20A180D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228" w:type="dxa"/>
                  <w:vAlign w:val="center"/>
                </w:tcPr>
                <w:p w14:paraId="5B6F0D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889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2EE94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0047DF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228" w:type="dxa"/>
                  <w:vAlign w:val="center"/>
                </w:tcPr>
                <w:p w14:paraId="3CFD6E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17B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6F3B5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1B0ED2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228" w:type="dxa"/>
                  <w:vAlign w:val="center"/>
                </w:tcPr>
                <w:p w14:paraId="6DD6274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68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3D0E6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5239B2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228" w:type="dxa"/>
                  <w:vAlign w:val="center"/>
                </w:tcPr>
                <w:p w14:paraId="27E7896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1D394F4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022" w:type="dxa"/>
                  <w:vAlign w:val="center"/>
                </w:tcPr>
                <w:p w14:paraId="0F55A2A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228" w:type="dxa"/>
                  <w:vAlign w:val="center"/>
                </w:tcPr>
                <w:p w14:paraId="2DA19B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DD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27F44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022" w:type="dxa"/>
                  <w:vAlign w:val="center"/>
                </w:tcPr>
                <w:p w14:paraId="550E08C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28" w:type="dxa"/>
                  <w:vAlign w:val="center"/>
                </w:tcPr>
                <w:p w14:paraId="61294B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B1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6526685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022" w:type="dxa"/>
                  <w:vAlign w:val="center"/>
                </w:tcPr>
                <w:p w14:paraId="30BD51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28" w:type="dxa"/>
                  <w:vAlign w:val="center"/>
                </w:tcPr>
                <w:p w14:paraId="4A4A60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5B0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1E079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022" w:type="dxa"/>
                  <w:vAlign w:val="center"/>
                </w:tcPr>
                <w:p w14:paraId="17A33E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28" w:type="dxa"/>
                  <w:vAlign w:val="center"/>
                </w:tcPr>
                <w:p w14:paraId="55B593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7F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21025C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022" w:type="dxa"/>
                  <w:vAlign w:val="center"/>
                </w:tcPr>
                <w:p w14:paraId="0FDCA4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28" w:type="dxa"/>
                  <w:vAlign w:val="center"/>
                </w:tcPr>
                <w:p w14:paraId="50EFAD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A5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BCA04B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022" w:type="dxa"/>
                  <w:vAlign w:val="center"/>
                </w:tcPr>
                <w:p w14:paraId="0300CBF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228" w:type="dxa"/>
                  <w:vAlign w:val="center"/>
                </w:tcPr>
                <w:p w14:paraId="0C59D4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A9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B1B9C4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022" w:type="dxa"/>
                  <w:vAlign w:val="center"/>
                </w:tcPr>
                <w:p w14:paraId="1C9415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228" w:type="dxa"/>
                  <w:vAlign w:val="center"/>
                </w:tcPr>
                <w:p w14:paraId="2FDF60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EC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1FD837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4B93B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228" w:type="dxa"/>
                  <w:vAlign w:val="center"/>
                </w:tcPr>
                <w:p w14:paraId="5C6E4A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6AEC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789" w:type="dxa"/>
                  <w:vAlign w:val="center"/>
                </w:tcPr>
                <w:p w14:paraId="25721FE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664C76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228" w:type="dxa"/>
                  <w:vAlign w:val="center"/>
                </w:tcPr>
                <w:p w14:paraId="2E04FE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615B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7DC0F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495B03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28" w:type="dxa"/>
                  <w:vAlign w:val="center"/>
                </w:tcPr>
                <w:p w14:paraId="737A14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1E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F20994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022" w:type="dxa"/>
                  <w:vAlign w:val="center"/>
                </w:tcPr>
                <w:p w14:paraId="2D0121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228" w:type="dxa"/>
                  <w:vAlign w:val="center"/>
                </w:tcPr>
                <w:p w14:paraId="025977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51532281">
            <w:pPr>
              <w:pStyle w:val="824"/>
              <w:keepNext w:val="0"/>
              <w:keepLines w:val="0"/>
              <w:pageBreakBefore w:val="0"/>
              <w:widowControl w:val="0"/>
              <w:tabs>
                <w:tab w:val="left" w:pos="720"/>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6029843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19D4EB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3EF857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7FFB4A5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4F0FF56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773D28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22F176D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6A170B0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0BE0D4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63CADD8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6BA06C1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19ACE18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5EBBE8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1E4BFD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591D8C7F">
            <w:pPr>
              <w:keepNext w:val="0"/>
              <w:keepLines w:val="0"/>
              <w:pageBreakBefore w:val="0"/>
              <w:widowControl w:val="0"/>
              <w:tabs>
                <w:tab w:val="left" w:pos="7140"/>
              </w:tabs>
              <w:kinsoku/>
              <w:wordWrap/>
              <w:overflowPunct/>
              <w:topLinePunct w:val="0"/>
              <w:bidi w:val="0"/>
              <w:snapToGrid/>
              <w:spacing w:line="500" w:lineRule="exact"/>
              <w:ind w:firstLine="456" w:firstLineChars="200"/>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19F292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46599D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4A96B0A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506B91C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6EAC4BE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1800CBB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4BFAF1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00692D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35F9DB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B502D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0BF090E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2566C39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p>
          <w:p w14:paraId="225E41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049D59A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612FEBA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2D7C0B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07E63BFB">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180204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57A1E65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3985B41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69CF10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01F9B37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373FDE6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1ECBCB9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1133D1E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778CC8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320D50C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5C739A3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460D00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44158717">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00A5200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E28B5E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540DC6E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0EFCECE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4B71B19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65C52B96">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759D2A0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725AC8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7F5944B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13D163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5662E1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64A3F24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034F28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567644DD">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029E73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3CAFB70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05679D5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6394F3F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2D54F2B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26ABBBE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r>
              <w:rPr>
                <w:rFonts w:hint="eastAsia" w:ascii="仿宋_GB2312" w:hAnsi="仿宋_GB2312" w:eastAsia="仿宋_GB2312" w:cs="仿宋_GB2312"/>
                <w:color w:val="auto"/>
                <w:sz w:val="24"/>
                <w:szCs w:val="24"/>
                <w:highlight w:val="none"/>
                <w:lang w:eastAsia="zh-CN"/>
              </w:rPr>
              <w:t>。</w:t>
            </w:r>
          </w:p>
          <w:p w14:paraId="7F1A3AB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65D4CCB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14ACDA7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12FE967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公共走廊：无杂物，无烟头，无纸屑，泥土，无胶渍。无手印，无张贴，无乱画现象，无污渍，胶渍，水渍。</w:t>
            </w:r>
          </w:p>
          <w:p w14:paraId="0DBAA6D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E9BEA55">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343466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感觉应干净整洁，且保洁人员及时清洁到位。</w:t>
            </w:r>
          </w:p>
          <w:p w14:paraId="62D1EC1D">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77AAC11E">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42CA638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6E08AE11">
            <w:pPr>
              <w:keepNext w:val="0"/>
              <w:keepLines w:val="0"/>
              <w:pageBreakBefore w:val="0"/>
              <w:widowControl w:val="0"/>
              <w:tabs>
                <w:tab w:val="left" w:pos="7140"/>
              </w:tabs>
              <w:kinsoku/>
              <w:wordWrap/>
              <w:overflowPunct/>
              <w:topLinePunct w:val="0"/>
              <w:bidi w:val="0"/>
              <w:snapToGrid/>
              <w:spacing w:line="500" w:lineRule="exact"/>
              <w:ind w:firstLine="361" w:firstLineChars="15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820"/>
              <w:tblW w:w="70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021"/>
              <w:gridCol w:w="1845"/>
              <w:gridCol w:w="3433"/>
            </w:tblGrid>
            <w:tr w14:paraId="4C5F3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9" w:hRule="exact"/>
                <w:jc w:val="center"/>
              </w:trPr>
              <w:tc>
                <w:tcPr>
                  <w:tcW w:w="745" w:type="dxa"/>
                  <w:tcBorders>
                    <w:tl2br w:val="nil"/>
                    <w:tr2bl w:val="nil"/>
                  </w:tcBorders>
                  <w:vAlign w:val="center"/>
                </w:tcPr>
                <w:p w14:paraId="7395EA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021" w:type="dxa"/>
                  <w:tcBorders>
                    <w:tl2br w:val="nil"/>
                    <w:tr2bl w:val="nil"/>
                  </w:tcBorders>
                  <w:vAlign w:val="center"/>
                </w:tcPr>
                <w:p w14:paraId="57339FD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1845" w:type="dxa"/>
                  <w:tcBorders>
                    <w:tl2br w:val="nil"/>
                    <w:tr2bl w:val="nil"/>
                  </w:tcBorders>
                  <w:vAlign w:val="center"/>
                </w:tcPr>
                <w:p w14:paraId="30586A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433" w:type="dxa"/>
                  <w:tcBorders>
                    <w:tl2br w:val="nil"/>
                    <w:tr2bl w:val="nil"/>
                  </w:tcBorders>
                  <w:vAlign w:val="center"/>
                </w:tcPr>
                <w:p w14:paraId="71D697C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2493E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982D5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021" w:type="dxa"/>
                  <w:vMerge w:val="restart"/>
                  <w:tcBorders>
                    <w:tl2br w:val="nil"/>
                    <w:tr2bl w:val="nil"/>
                  </w:tcBorders>
                  <w:vAlign w:val="center"/>
                </w:tcPr>
                <w:p w14:paraId="1D49BA2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1845" w:type="dxa"/>
                  <w:tcBorders>
                    <w:tl2br w:val="nil"/>
                    <w:tr2bl w:val="nil"/>
                  </w:tcBorders>
                  <w:vAlign w:val="center"/>
                </w:tcPr>
                <w:p w14:paraId="7C2A4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24CD96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7F56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5D5AF1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8C7614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42225D3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051257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297B7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C0FE8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A7DA4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D62741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433" w:type="dxa"/>
                  <w:tcBorders>
                    <w:tl2br w:val="nil"/>
                    <w:tr2bl w:val="nil"/>
                  </w:tcBorders>
                  <w:vAlign w:val="top"/>
                </w:tcPr>
                <w:p w14:paraId="5A42E0B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A510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066E57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p w14:paraId="20F9DC5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3B3C2FF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1845" w:type="dxa"/>
                  <w:tcBorders>
                    <w:tl2br w:val="nil"/>
                    <w:tr2bl w:val="nil"/>
                  </w:tcBorders>
                  <w:vAlign w:val="center"/>
                </w:tcPr>
                <w:p w14:paraId="01FEB6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529FEF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C82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FA7C7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3C6376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75BE77E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7C5F98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38EA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3AB5AA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528F34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A08FA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433" w:type="dxa"/>
                  <w:tcBorders>
                    <w:tl2br w:val="nil"/>
                    <w:tr2bl w:val="nil"/>
                  </w:tcBorders>
                  <w:vAlign w:val="top"/>
                </w:tcPr>
                <w:p w14:paraId="383AA9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24C5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45" w:type="dxa"/>
                  <w:vMerge w:val="continue"/>
                  <w:tcBorders>
                    <w:tl2br w:val="nil"/>
                    <w:tr2bl w:val="nil"/>
                  </w:tcBorders>
                  <w:vAlign w:val="center"/>
                </w:tcPr>
                <w:p w14:paraId="7FD94D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2CCD1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center"/>
                </w:tcPr>
                <w:p w14:paraId="13AFB47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7C534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48C5CD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44BB0F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0FD2F15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1845" w:type="dxa"/>
                  <w:tcBorders>
                    <w:tl2br w:val="nil"/>
                    <w:tr2bl w:val="nil"/>
                  </w:tcBorders>
                  <w:vAlign w:val="center"/>
                </w:tcPr>
                <w:p w14:paraId="0313BE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360C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20ML消佳净。</w:t>
                  </w:r>
                </w:p>
              </w:tc>
            </w:tr>
            <w:tr w14:paraId="637EB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7F799BF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792EF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2913D8E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433" w:type="dxa"/>
                  <w:tcBorders>
                    <w:tl2br w:val="nil"/>
                    <w:tr2bl w:val="nil"/>
                  </w:tcBorders>
                  <w:vAlign w:val="top"/>
                </w:tcPr>
                <w:p w14:paraId="44E6C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663C8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2DFAC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6166C9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123BE4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433" w:type="dxa"/>
                  <w:tcBorders>
                    <w:tl2br w:val="nil"/>
                    <w:tr2bl w:val="nil"/>
                  </w:tcBorders>
                  <w:vAlign w:val="top"/>
                </w:tcPr>
                <w:p w14:paraId="536984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34369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A522B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1AAA9FA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top"/>
                </w:tcPr>
                <w:p w14:paraId="44E7EF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4CFB9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DF11D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021" w:type="dxa"/>
                  <w:vMerge w:val="restart"/>
                  <w:tcBorders>
                    <w:tl2br w:val="nil"/>
                    <w:tr2bl w:val="nil"/>
                  </w:tcBorders>
                  <w:vAlign w:val="center"/>
                </w:tcPr>
                <w:p w14:paraId="7CE4886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1845" w:type="dxa"/>
                  <w:tcBorders>
                    <w:tl2br w:val="nil"/>
                    <w:tr2bl w:val="nil"/>
                  </w:tcBorders>
                  <w:vAlign w:val="center"/>
                </w:tcPr>
                <w:p w14:paraId="501264B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7FA0E9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4E6EF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A6186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173762D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34AE82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433" w:type="dxa"/>
                  <w:tcBorders>
                    <w:tl2br w:val="nil"/>
                    <w:tr2bl w:val="nil"/>
                  </w:tcBorders>
                  <w:vAlign w:val="top"/>
                </w:tcPr>
                <w:p w14:paraId="40401C3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0D3D3CC9">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510299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根据季节和保洁区域情况制定室内消杀蚊、蝇、灭鼠、滋生物消杀计划。</w:t>
            </w:r>
          </w:p>
          <w:p w14:paraId="5A7351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病房区域刷洗及消毒每天1次，特殊处理情况除外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5E89D5D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公共卫生间的消毒每天2次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006B6E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22AB37B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r>
              <w:rPr>
                <w:rFonts w:hint="eastAsia" w:ascii="仿宋_GB2312" w:hAnsi="仿宋_GB2312" w:eastAsia="仿宋_GB2312" w:cs="仿宋_GB2312"/>
                <w:color w:val="auto"/>
                <w:sz w:val="24"/>
                <w:szCs w:val="24"/>
                <w:highlight w:val="none"/>
                <w:lang w:eastAsia="zh-CN"/>
              </w:rPr>
              <w:t>。</w:t>
            </w:r>
          </w:p>
          <w:p w14:paraId="050D967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62B2285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4015550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05897523">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1094863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099C33F3">
            <w:pPr>
              <w:pStyle w:val="824"/>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（一）工作质量标准</w:t>
            </w:r>
          </w:p>
          <w:p w14:paraId="7C3BEF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1C72A2F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51679B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65B320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0D968D9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104263A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263EEF2A">
            <w:pPr>
              <w:pStyle w:val="824"/>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（二）工作要求</w:t>
            </w:r>
          </w:p>
          <w:p w14:paraId="75DB6555">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7B7A0D0A">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1DD95E21">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由投标人自行采购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w:t>
            </w:r>
            <w:r>
              <w:rPr>
                <w:rFonts w:hint="eastAsia" w:ascii="仿宋_GB2312" w:hAnsi="仿宋_GB2312" w:eastAsia="仿宋_GB2312" w:cs="仿宋_GB2312"/>
                <w:color w:val="auto"/>
                <w:sz w:val="24"/>
                <w:szCs w:val="24"/>
                <w:highlight w:val="none"/>
                <w:lang w:val="en-US" w:eastAsia="zh-CN"/>
              </w:rPr>
              <w:t>医院院内</w:t>
            </w:r>
            <w:r>
              <w:rPr>
                <w:rFonts w:hint="eastAsia" w:ascii="仿宋_GB2312" w:hAnsi="仿宋_GB2312" w:eastAsia="仿宋_GB2312" w:cs="仿宋_GB2312"/>
                <w:color w:val="auto"/>
                <w:sz w:val="24"/>
                <w:szCs w:val="24"/>
                <w:highlight w:val="none"/>
              </w:rPr>
              <w:t>指定处理区，不能把垃圾车中途滞留且无人看管。</w:t>
            </w:r>
          </w:p>
          <w:p w14:paraId="58C926BF">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78BF551E">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0106F419">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0E33F510">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6960A621">
            <w:pPr>
              <w:pStyle w:val="824"/>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60C17FB9">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6B9A1C19">
            <w:pPr>
              <w:keepNext w:val="0"/>
              <w:keepLines w:val="0"/>
              <w:pageBreakBefore w:val="0"/>
              <w:widowControl w:val="0"/>
              <w:tabs>
                <w:tab w:val="left" w:pos="7140"/>
              </w:tabs>
              <w:kinsoku/>
              <w:wordWrap/>
              <w:overflowPunct/>
              <w:topLinePunct w:val="0"/>
              <w:bidi w:val="0"/>
              <w:snapToGrid/>
              <w:spacing w:line="500" w:lineRule="exact"/>
              <w:ind w:firstLine="482" w:firstLineChars="20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lang w:val="en-US" w:eastAsia="zh-CN"/>
              </w:rPr>
              <w:t>十</w:t>
            </w:r>
            <w:r>
              <w:rPr>
                <w:rFonts w:hint="eastAsia" w:ascii="仿宋_GB2312" w:hAnsi="仿宋_GB2312" w:eastAsia="仿宋_GB2312" w:cs="仿宋_GB2312"/>
                <w:b/>
                <w:bCs/>
                <w:color w:val="auto"/>
                <w:kern w:val="2"/>
                <w:sz w:val="24"/>
                <w:szCs w:val="24"/>
                <w:highlight w:val="none"/>
                <w:lang w:val="en-US" w:eastAsia="zh-CN" w:bidi="ar-SA"/>
              </w:rPr>
              <w:t>、绿化养护管理标准要求</w:t>
            </w:r>
            <w:r>
              <w:rPr>
                <w:rFonts w:hint="eastAsia" w:ascii="仿宋_GB2312" w:hAnsi="仿宋_GB2312" w:eastAsia="仿宋_GB2312" w:cs="仿宋_GB2312"/>
                <w:color w:val="auto"/>
                <w:kern w:val="2"/>
                <w:sz w:val="24"/>
                <w:szCs w:val="24"/>
                <w:highlight w:val="none"/>
                <w:lang w:val="en-US" w:eastAsia="zh-CN" w:bidi="ar-SA"/>
              </w:rPr>
              <w:t>（绿植</w:t>
            </w:r>
            <w:r>
              <w:rPr>
                <w:rFonts w:hint="eastAsia" w:ascii="仿宋_GB2312" w:hAnsi="仿宋_GB2312" w:eastAsia="仿宋_GB2312" w:cs="仿宋_GB2312"/>
                <w:color w:val="auto"/>
                <w:sz w:val="24"/>
                <w:highlight w:val="none"/>
                <w:lang w:val="en-US" w:eastAsia="zh-CN"/>
              </w:rPr>
              <w:t>养护人员</w:t>
            </w:r>
            <w:r>
              <w:rPr>
                <w:rFonts w:hint="eastAsia" w:ascii="仿宋_GB2312" w:hAnsi="仿宋_GB2312" w:eastAsia="仿宋_GB2312" w:cs="仿宋_GB2312"/>
                <w:color w:val="auto"/>
                <w:kern w:val="2"/>
                <w:sz w:val="24"/>
                <w:szCs w:val="24"/>
                <w:highlight w:val="none"/>
                <w:lang w:val="en-US" w:eastAsia="zh-CN" w:bidi="ar-SA"/>
              </w:rPr>
              <w:t>包含在公共区域人员里，由投标人负责）</w:t>
            </w:r>
          </w:p>
          <w:p w14:paraId="6AF8201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71890ACF">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49C7D78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324FF63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4C1291D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77B7B440">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25539285">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25932433">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66E867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755FF27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56F038F6">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0265120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30AFAECA">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（2）施肥：肥料采用无臭味的尿素以及复合肥为主。</w:t>
            </w:r>
          </w:p>
          <w:p w14:paraId="0E0D6B4E">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季施复合肥。对长相对较弱的植物，春、夏、秋每月施肥一次，掌握少量多次原则。草地冬季适当施肥。</w:t>
            </w:r>
          </w:p>
          <w:p w14:paraId="06C01D4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4D19B2A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4B010B7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0232EC4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1D421E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1317F28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077F9A3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2462A90F">
            <w:pPr>
              <w:autoSpaceDE w:val="0"/>
              <w:autoSpaceDN w:val="0"/>
              <w:adjustRightInd w:val="0"/>
              <w:spacing w:line="380" w:lineRule="exact"/>
              <w:ind w:right="-2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7B82B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绿化管理养护涉及的水电用由医院负责。由于高大乔木不断成长造成的裸地，补种费用由医院另行支付或医院根据规划安排的园林景点或绿化建设项目，经费由医院提供。 </w:t>
            </w:r>
          </w:p>
          <w:p w14:paraId="32EFB575">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71F1D435">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w:t>
            </w:r>
            <w:r>
              <w:rPr>
                <w:rFonts w:hint="eastAsia" w:ascii="仿宋_GB2312" w:hAnsi="仿宋_GB2312" w:eastAsia="仿宋_GB2312" w:cs="仿宋_GB2312"/>
                <w:color w:val="auto"/>
                <w:sz w:val="24"/>
                <w:szCs w:val="24"/>
                <w:highlight w:val="none"/>
                <w:lang w:val="en-US" w:eastAsia="zh-CN"/>
              </w:rPr>
              <w:t>时</w:t>
            </w:r>
            <w:r>
              <w:rPr>
                <w:rFonts w:hint="eastAsia" w:ascii="仿宋_GB2312" w:hAnsi="仿宋_GB2312" w:eastAsia="仿宋_GB2312" w:cs="仿宋_GB2312"/>
                <w:color w:val="auto"/>
                <w:sz w:val="24"/>
                <w:szCs w:val="24"/>
                <w:highlight w:val="none"/>
              </w:rPr>
              <w:t>，采购人与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以附件《柳州市工人医院鱼峰山</w:t>
            </w:r>
            <w:r>
              <w:rPr>
                <w:rFonts w:hint="eastAsia" w:ascii="仿宋_GB2312" w:hAnsi="仿宋_GB2312" w:eastAsia="仿宋_GB2312" w:cs="仿宋_GB2312"/>
                <w:color w:val="auto"/>
                <w:sz w:val="24"/>
                <w:szCs w:val="24"/>
                <w:highlight w:val="none"/>
                <w:lang w:val="en-US" w:eastAsia="zh-CN"/>
              </w:rPr>
              <w:t>院区</w:t>
            </w:r>
            <w:r>
              <w:rPr>
                <w:rFonts w:hint="eastAsia" w:ascii="仿宋_GB2312" w:hAnsi="仿宋_GB2312" w:eastAsia="仿宋_GB2312" w:cs="仿宋_GB2312"/>
                <w:color w:val="auto"/>
                <w:sz w:val="24"/>
                <w:szCs w:val="24"/>
                <w:highlight w:val="none"/>
                <w:lang w:eastAsia="zh-CN"/>
              </w:rPr>
              <w:t>、南院、西院区物业服务质量考核标准》为基础，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01384F89">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45E366B9">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74CD76A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default" w:ascii="仿宋_GB2312" w:hAnsi="仿宋_GB2312" w:eastAsia="仿宋_GB2312" w:cs="仿宋_GB2312"/>
                <w:color w:val="auto"/>
                <w:sz w:val="24"/>
                <w:szCs w:val="24"/>
                <w:highlight w:val="none"/>
              </w:rPr>
              <w:t>承担。</w:t>
            </w:r>
          </w:p>
          <w:p w14:paraId="15551DCF">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rPr>
              <w:t>、保密要求</w:t>
            </w:r>
          </w:p>
          <w:p w14:paraId="7CE5FEED">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严格执行国家有关的保密法律法规及规 章制度，</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17A30988">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4013A57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 如需完善或 扩建，须与采购人协商，经采购人同意后方可实施； </w:t>
            </w:r>
          </w:p>
          <w:p w14:paraId="3F9214DC">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132133BE">
            <w:pPr>
              <w:keepNext w:val="0"/>
              <w:keepLines w:val="0"/>
              <w:pageBreakBefore w:val="0"/>
              <w:numPr>
                <w:ilvl w:val="0"/>
                <w:numId w:val="0"/>
              </w:numPr>
              <w:kinsoku/>
              <w:wordWrap/>
              <w:overflowPunct/>
              <w:topLinePunct w:val="0"/>
              <w:bidi w:val="0"/>
              <w:snapToGrid/>
              <w:spacing w:line="500" w:lineRule="exact"/>
              <w:ind w:right="42" w:rightChars="20" w:firstLine="0" w:firstLineChars="0"/>
              <w:rPr>
                <w:rFonts w:hint="default" w:ascii="仿宋_GB2312" w:hAnsi="仿宋_GB2312" w:eastAsia="仿宋_GB2312" w:cs="仿宋_GB2312"/>
                <w:bCs/>
                <w:color w:val="auto"/>
                <w:sz w:val="24"/>
                <w:highlight w:val="yellow"/>
                <w:lang w:val="en-US" w:eastAsia="zh-CN"/>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tc>
        <w:tc>
          <w:tcPr>
            <w:tcW w:w="746" w:type="dxa"/>
            <w:tcBorders>
              <w:top w:val="single" w:color="auto" w:sz="4" w:space="0"/>
              <w:left w:val="single" w:color="auto" w:sz="4" w:space="0"/>
              <w:bottom w:val="single" w:color="auto" w:sz="4" w:space="0"/>
              <w:right w:val="single" w:color="auto" w:sz="4" w:space="0"/>
            </w:tcBorders>
            <w:vAlign w:val="center"/>
          </w:tcPr>
          <w:p w14:paraId="7096950E">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424C622C">
      <w:pPr>
        <w:pStyle w:val="8"/>
        <w:rPr>
          <w:rFonts w:hint="eastAsia"/>
          <w:lang w:val="en-US" w:eastAsia="zh-CN"/>
        </w:rPr>
      </w:pPr>
    </w:p>
    <w:p w14:paraId="54FD8351">
      <w:pPr>
        <w:pStyle w:val="8"/>
        <w:rPr>
          <w:rFonts w:hint="eastAsia"/>
          <w:lang w:val="en-US" w:eastAsia="zh-CN"/>
        </w:rPr>
      </w:pPr>
    </w:p>
    <w:p w14:paraId="130C83C2">
      <w:pPr>
        <w:pStyle w:val="8"/>
        <w:rPr>
          <w:rFonts w:hint="eastAsia"/>
          <w:lang w:val="en-US" w:eastAsia="zh-CN"/>
        </w:rPr>
      </w:pPr>
    </w:p>
    <w:tbl>
      <w:tblPr>
        <w:tblStyle w:val="48"/>
        <w:tblpPr w:leftFromText="180" w:rightFromText="180" w:vertAnchor="text" w:horzAnchor="page" w:tblpX="1269" w:tblpY="415"/>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672"/>
        <w:gridCol w:w="8047"/>
      </w:tblGrid>
      <w:tr w14:paraId="17B9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6AF7FB6E">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3DC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5C9F1151">
            <w:pPr>
              <w:spacing w:line="440" w:lineRule="exact"/>
              <w:ind w:firstLine="0" w:firstLineChars="0"/>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047" w:type="dxa"/>
            <w:tcBorders>
              <w:top w:val="single" w:color="auto" w:sz="4" w:space="0"/>
              <w:left w:val="single" w:color="auto" w:sz="4" w:space="0"/>
              <w:bottom w:val="single" w:color="auto" w:sz="4" w:space="0"/>
              <w:right w:val="single" w:color="auto" w:sz="4" w:space="0"/>
            </w:tcBorders>
            <w:vAlign w:val="center"/>
          </w:tcPr>
          <w:p w14:paraId="18F7EE69">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lang w:val="en-GB"/>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w:t>
            </w:r>
            <w:r>
              <w:rPr>
                <w:rFonts w:hint="eastAsia" w:ascii="仿宋_GB2312" w:hAnsi="仿宋_GB2312" w:eastAsia="仿宋_GB2312" w:cs="仿宋_GB2312"/>
                <w:bCs/>
                <w:color w:val="000000"/>
                <w:sz w:val="24"/>
                <w:lang w:val="en-US" w:eastAsia="zh-CN"/>
              </w:rPr>
              <w:t>相应</w:t>
            </w:r>
            <w:r>
              <w:rPr>
                <w:rFonts w:hint="eastAsia" w:ascii="仿宋_GB2312" w:hAnsi="仿宋_GB2312" w:eastAsia="仿宋_GB2312" w:cs="仿宋_GB2312"/>
                <w:bCs/>
                <w:color w:val="000000"/>
                <w:sz w:val="24"/>
                <w:lang w:val="en-GB"/>
              </w:rPr>
              <w:t>办理社会保险、人员意外伤害</w:t>
            </w:r>
            <w:r>
              <w:rPr>
                <w:rFonts w:hint="eastAsia" w:ascii="仿宋_GB2312" w:hAnsi="仿宋_GB2312" w:eastAsia="仿宋_GB2312" w:cs="仿宋_GB2312"/>
                <w:bCs/>
                <w:color w:val="000000"/>
                <w:sz w:val="24"/>
                <w:lang w:val="en-US" w:eastAsia="zh-CN"/>
              </w:rPr>
              <w:t>险；为聘用的退休人员办理雇主责任险、商业意外险</w:t>
            </w:r>
            <w:r>
              <w:rPr>
                <w:rFonts w:hint="eastAsia" w:ascii="仿宋_GB2312" w:hAnsi="仿宋_GB2312" w:eastAsia="仿宋_GB2312" w:cs="仿宋_GB2312"/>
                <w:bCs/>
                <w:color w:val="000000"/>
                <w:sz w:val="24"/>
                <w:lang w:val="en-GB"/>
              </w:rPr>
              <w:t>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w:t>
            </w:r>
            <w:r>
              <w:rPr>
                <w:rFonts w:hint="eastAsia" w:ascii="仿宋_GB2312" w:hAnsi="仿宋_GB2312" w:eastAsia="仿宋_GB2312" w:cs="仿宋_GB2312"/>
                <w:bCs/>
                <w:color w:val="auto"/>
                <w:sz w:val="24"/>
                <w:highlight w:val="none"/>
                <w:lang w:val="en-GB"/>
              </w:rPr>
              <w:t>专用工具（包括保洁、绿化工具设备）、保洁绿化用品、办公用品及日常易耗品</w:t>
            </w:r>
            <w:r>
              <w:rPr>
                <w:rFonts w:hint="eastAsia" w:ascii="仿宋_GB2312" w:hAnsi="仿宋_GB2312" w:eastAsia="仿宋_GB2312" w:cs="仿宋_GB2312"/>
                <w:bCs/>
                <w:color w:val="000000"/>
                <w:sz w:val="24"/>
                <w:lang w:val="en-GB"/>
              </w:rPr>
              <w:t>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766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6104CEE2">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047" w:type="dxa"/>
            <w:tcBorders>
              <w:top w:val="single" w:color="auto" w:sz="4" w:space="0"/>
              <w:left w:val="single" w:color="auto" w:sz="4" w:space="0"/>
              <w:bottom w:val="single" w:color="auto" w:sz="4" w:space="0"/>
              <w:right w:val="single" w:color="auto" w:sz="4" w:space="0"/>
            </w:tcBorders>
            <w:vAlign w:val="center"/>
          </w:tcPr>
          <w:p w14:paraId="224A530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w:t>
            </w:r>
            <w:r>
              <w:rPr>
                <w:rFonts w:hint="eastAsia" w:ascii="仿宋_GB2312" w:hAnsi="仿宋_GB2312" w:eastAsia="仿宋_GB2312" w:cs="仿宋_GB2312"/>
                <w:bCs/>
                <w:color w:val="000000"/>
                <w:sz w:val="24"/>
                <w:lang w:val="en-US" w:eastAsia="zh-CN"/>
              </w:rPr>
              <w:t>3年</w:t>
            </w:r>
            <w:r>
              <w:rPr>
                <w:rFonts w:hint="eastAsia" w:ascii="仿宋_GB2312" w:hAnsi="仿宋_GB2312" w:eastAsia="仿宋_GB2312" w:cs="仿宋_GB2312"/>
                <w:bCs/>
                <w:color w:val="000000"/>
                <w:sz w:val="24"/>
                <w:lang w:val="en-GB"/>
              </w:rPr>
              <w:t>，具体服务起止时间以合同约定日期为准。</w:t>
            </w:r>
          </w:p>
        </w:tc>
      </w:tr>
      <w:tr w14:paraId="2641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1BED830">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047" w:type="dxa"/>
            <w:tcBorders>
              <w:top w:val="single" w:color="auto" w:sz="4" w:space="0"/>
              <w:left w:val="single" w:color="auto" w:sz="4" w:space="0"/>
              <w:bottom w:val="single" w:color="auto" w:sz="4" w:space="0"/>
              <w:right w:val="single" w:color="auto" w:sz="4" w:space="0"/>
            </w:tcBorders>
            <w:vAlign w:val="center"/>
          </w:tcPr>
          <w:p w14:paraId="5D2CCBF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w:t>
            </w:r>
            <w:r>
              <w:rPr>
                <w:rFonts w:hint="eastAsia" w:ascii="仿宋_GB2312" w:hAnsi="仿宋_GB2312" w:eastAsia="仿宋_GB2312" w:cs="仿宋_GB2312"/>
                <w:bCs/>
                <w:color w:val="000000"/>
                <w:sz w:val="24"/>
                <w:u w:val="single"/>
                <w:lang w:val="en-US" w:eastAsia="zh-CN"/>
              </w:rPr>
              <w:t xml:space="preserve"> 30</w:t>
            </w:r>
            <w:r>
              <w:rPr>
                <w:rFonts w:hint="eastAsia" w:ascii="仿宋_GB2312" w:hAnsi="仿宋_GB2312" w:eastAsia="仿宋_GB2312" w:cs="仿宋_GB2312"/>
                <w:bCs/>
                <w:color w:val="000000"/>
                <w:sz w:val="24"/>
                <w:lang w:val="en-GB"/>
              </w:rPr>
              <w:t>分钟内到达采购人指定现场</w:t>
            </w:r>
            <w:r>
              <w:rPr>
                <w:rFonts w:hint="eastAsia" w:ascii="仿宋_GB2312" w:hAnsi="仿宋_GB2312" w:eastAsia="仿宋_GB2312" w:cs="仿宋_GB2312"/>
                <w:bCs/>
                <w:color w:val="000000"/>
                <w:sz w:val="24"/>
                <w:lang w:val="en-GB" w:eastAsia="zh-CN"/>
              </w:rPr>
              <w:t>。</w:t>
            </w:r>
          </w:p>
        </w:tc>
      </w:tr>
      <w:tr w14:paraId="5448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3D9ACA1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047" w:type="dxa"/>
            <w:tcBorders>
              <w:top w:val="single" w:color="auto" w:sz="4" w:space="0"/>
              <w:left w:val="single" w:color="auto" w:sz="4" w:space="0"/>
              <w:bottom w:val="single" w:color="auto" w:sz="4" w:space="0"/>
              <w:right w:val="single" w:color="auto" w:sz="4" w:space="0"/>
            </w:tcBorders>
            <w:vAlign w:val="center"/>
          </w:tcPr>
          <w:p w14:paraId="488BCED1">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w:t>
            </w:r>
            <w:r>
              <w:rPr>
                <w:rFonts w:hint="eastAsia" w:ascii="仿宋_GB2312" w:hAnsi="仿宋_GB2312" w:eastAsia="仿宋_GB2312" w:cs="仿宋_GB2312"/>
                <w:bCs/>
                <w:color w:val="000000"/>
                <w:sz w:val="24"/>
                <w:u w:val="single"/>
                <w:lang w:val="en-US" w:eastAsia="zh-CN"/>
              </w:rPr>
              <w:t xml:space="preserve"> 5个工作</w:t>
            </w:r>
            <w:r>
              <w:rPr>
                <w:rFonts w:hint="eastAsia" w:ascii="仿宋_GB2312" w:hAnsi="仿宋_GB2312" w:eastAsia="仿宋_GB2312" w:cs="仿宋_GB2312"/>
                <w:bCs/>
                <w:color w:val="000000"/>
                <w:sz w:val="24"/>
                <w:lang w:val="en-GB"/>
              </w:rPr>
              <w:t>日内办理完服务交接手续；</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3C3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DC425F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047" w:type="dxa"/>
            <w:tcBorders>
              <w:top w:val="single" w:color="auto" w:sz="4" w:space="0"/>
              <w:left w:val="single" w:color="auto" w:sz="4" w:space="0"/>
              <w:bottom w:val="single" w:color="auto" w:sz="4" w:space="0"/>
              <w:right w:val="single" w:color="auto" w:sz="4" w:space="0"/>
            </w:tcBorders>
            <w:vAlign w:val="center"/>
          </w:tcPr>
          <w:p w14:paraId="762AC293">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向中标人支付服务费，中标人应当于</w:t>
            </w:r>
            <w:r>
              <w:rPr>
                <w:rFonts w:hint="eastAsia" w:ascii="仿宋_GB2312" w:hAnsi="仿宋_GB2312" w:eastAsia="仿宋_GB2312" w:cs="仿宋_GB2312"/>
                <w:bCs/>
                <w:color w:val="000000"/>
                <w:sz w:val="24"/>
                <w:lang w:val="en-US" w:eastAsia="zh-CN"/>
              </w:rPr>
              <w:t>每</w:t>
            </w:r>
            <w:r>
              <w:rPr>
                <w:rFonts w:hint="eastAsia" w:ascii="仿宋_GB2312" w:hAnsi="仿宋_GB2312" w:eastAsia="仿宋_GB2312" w:cs="仿宋_GB2312"/>
                <w:bCs/>
                <w:color w:val="000000"/>
                <w:sz w:val="24"/>
                <w:lang w:val="en-GB"/>
              </w:rPr>
              <w:t>月开始后</w:t>
            </w:r>
            <w:r>
              <w:rPr>
                <w:rFonts w:hint="eastAsia" w:ascii="仿宋_GB2312" w:hAnsi="仿宋_GB2312" w:eastAsia="仿宋_GB2312" w:cs="仿宋_GB2312"/>
                <w:bCs/>
                <w:color w:val="000000"/>
                <w:sz w:val="24"/>
                <w:u w:val="single"/>
                <w:lang w:val="en-US" w:eastAsia="zh-CN"/>
              </w:rPr>
              <w:t xml:space="preserve"> 10</w:t>
            </w:r>
            <w:r>
              <w:rPr>
                <w:rFonts w:hint="eastAsia" w:ascii="仿宋_GB2312" w:hAnsi="仿宋_GB2312" w:eastAsia="仿宋_GB2312" w:cs="仿宋_GB2312"/>
                <w:bCs/>
                <w:color w:val="000000"/>
                <w:sz w:val="24"/>
                <w:lang w:val="en-GB"/>
              </w:rPr>
              <w:t>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w:t>
            </w:r>
            <w:r>
              <w:rPr>
                <w:rFonts w:hint="eastAsia" w:ascii="仿宋_GB2312" w:hAnsi="仿宋_GB2312" w:eastAsia="仿宋_GB2312" w:cs="仿宋_GB2312"/>
                <w:bCs/>
                <w:color w:val="000000"/>
                <w:sz w:val="24"/>
                <w:u w:val="single"/>
                <w:lang w:val="en-US" w:eastAsia="zh-CN"/>
              </w:rPr>
              <w:t xml:space="preserve"> 10 </w:t>
            </w:r>
            <w:r>
              <w:rPr>
                <w:rFonts w:hint="eastAsia" w:ascii="仿宋_GB2312" w:hAnsi="仿宋_GB2312" w:eastAsia="仿宋_GB2312" w:cs="仿宋_GB2312"/>
                <w:bCs/>
                <w:color w:val="000000"/>
                <w:sz w:val="24"/>
                <w:lang w:val="en-GB"/>
              </w:rPr>
              <w:t>个工作日内向中标人支付上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lang w:val="en-GB"/>
              </w:rPr>
              <w:t>服务费（不计利息）。</w:t>
            </w:r>
          </w:p>
          <w:p w14:paraId="2678AEB2">
            <w:pPr>
              <w:pStyle w:val="8"/>
              <w:adjustRightInd w:val="0"/>
              <w:spacing w:line="400" w:lineRule="atLeast"/>
              <w:ind w:left="0" w:firstLine="0"/>
            </w:pPr>
            <w:r>
              <w:rPr>
                <w:rFonts w:hint="eastAsia" w:ascii="仿宋_GB2312" w:hAnsi="仿宋_GB2312" w:eastAsia="仿宋_GB2312" w:cs="仿宋_GB2312"/>
                <w:b/>
                <w:bCs w:val="0"/>
                <w:snapToGrid/>
                <w:color w:val="000000"/>
                <w:kern w:val="2"/>
                <w:sz w:val="24"/>
                <w:szCs w:val="24"/>
                <w:lang w:val="en-GB"/>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snapToGrid/>
                <w:color w:val="000000"/>
                <w:kern w:val="2"/>
                <w:sz w:val="24"/>
                <w:szCs w:val="24"/>
                <w:lang w:val="en-GB" w:eastAsia="zh-CN"/>
              </w:rPr>
              <w:t>。</w:t>
            </w:r>
          </w:p>
        </w:tc>
      </w:tr>
      <w:tr w14:paraId="1171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3E8440BE">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BAE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B63BDF7">
            <w:pPr>
              <w:pStyle w:val="67"/>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047" w:type="dxa"/>
            <w:tcBorders>
              <w:top w:val="single" w:color="auto" w:sz="4" w:space="0"/>
              <w:left w:val="single" w:color="auto" w:sz="4" w:space="0"/>
              <w:bottom w:val="single" w:color="auto" w:sz="4" w:space="0"/>
              <w:right w:val="single" w:color="auto" w:sz="4" w:space="0"/>
            </w:tcBorders>
            <w:vAlign w:val="center"/>
          </w:tcPr>
          <w:p w14:paraId="0B7571D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B4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401B118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294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0CB8FBC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auto"/>
                <w:sz w:val="24"/>
                <w:highlight w:val="none"/>
              </w:rPr>
              <w:t>政策性加分条件（如有）</w:t>
            </w:r>
          </w:p>
        </w:tc>
        <w:tc>
          <w:tcPr>
            <w:tcW w:w="8047" w:type="dxa"/>
            <w:tcBorders>
              <w:top w:val="single" w:color="auto" w:sz="4" w:space="0"/>
              <w:left w:val="single" w:color="auto" w:sz="4" w:space="0"/>
              <w:bottom w:val="single" w:color="auto" w:sz="4" w:space="0"/>
              <w:right w:val="single" w:color="auto" w:sz="4" w:space="0"/>
            </w:tcBorders>
            <w:vAlign w:val="center"/>
          </w:tcPr>
          <w:p w14:paraId="285F8C8F">
            <w:pPr>
              <w:pStyle w:val="82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3ABC9FFB">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注：（1）采购标的对应的中小企业划分标准所属行业：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36987BFC">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538A5785">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p w14:paraId="6DE847D0">
            <w:pPr>
              <w:pStyle w:val="825"/>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2.《财政部 司法部关于政府采购支持监狱企业发展有关问题的通知》（财库〔2014〕68号）；</w:t>
            </w:r>
          </w:p>
          <w:p w14:paraId="5FA90FEA">
            <w:pPr>
              <w:pStyle w:val="825"/>
              <w:spacing w:before="0" w:beforeAutospacing="0" w:after="0" w:afterAutospacing="0" w:line="460" w:lineRule="atLeast"/>
              <w:rPr>
                <w:rFonts w:ascii="仿宋_GB2312" w:hAnsi="宋体" w:eastAsia="仿宋_GB2312" w:cs="Arial"/>
                <w:bCs/>
                <w:color w:val="000000"/>
                <w:sz w:val="24"/>
                <w:szCs w:val="24"/>
              </w:rPr>
            </w:pPr>
            <w:r>
              <w:rPr>
                <w:rFonts w:hint="eastAsia" w:ascii="仿宋_GB2312" w:hAnsi="宋体" w:eastAsia="仿宋_GB2312" w:cs="宋体"/>
                <w:b/>
                <w:bCs/>
                <w:color w:val="000000"/>
              </w:rPr>
              <w:t>3.《财政部 民政部 中国残疾人联合会关于促进残疾人就业政府采购政策的通知》（财库〔2017〕141号）。</w:t>
            </w:r>
          </w:p>
        </w:tc>
      </w:tr>
      <w:tr w14:paraId="2954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791493D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626C489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1E20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22A2B8FD">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1E920C4A">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5134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D3F80D9">
            <w:pPr>
              <w:pStyle w:val="67"/>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047" w:type="dxa"/>
            <w:tcBorders>
              <w:top w:val="single" w:color="auto" w:sz="4" w:space="0"/>
              <w:left w:val="single" w:color="auto" w:sz="4" w:space="0"/>
              <w:bottom w:val="single" w:color="auto" w:sz="4" w:space="0"/>
              <w:right w:val="single" w:color="auto" w:sz="4" w:space="0"/>
            </w:tcBorders>
            <w:vAlign w:val="center"/>
          </w:tcPr>
          <w:p w14:paraId="33A6043E">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详见第四章 评审方法及评标标准中的“</w:t>
            </w:r>
            <w:r>
              <w:rPr>
                <w:rFonts w:hint="eastAsia" w:ascii="仿宋_GB2312" w:hAnsi="仿宋_GB2312" w:eastAsia="仿宋_GB2312" w:cs="仿宋_GB2312"/>
                <w:bCs/>
                <w:color w:val="000000"/>
                <w:sz w:val="24"/>
              </w:rPr>
              <w:t>人员配置方案分</w:t>
            </w:r>
            <w:r>
              <w:rPr>
                <w:rFonts w:hint="eastAsia" w:ascii="仿宋_GB2312" w:hAnsi="仿宋_GB2312" w:eastAsia="仿宋_GB2312" w:cs="仿宋_GB2312"/>
                <w:bCs/>
                <w:color w:val="000000"/>
                <w:sz w:val="24"/>
                <w:lang w:val="en-GB"/>
              </w:rPr>
              <w:t>”要求</w:t>
            </w:r>
          </w:p>
        </w:tc>
      </w:tr>
      <w:tr w14:paraId="5081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7311EB5F">
            <w:pPr>
              <w:pStyle w:val="6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AA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96" w:type="dxa"/>
            <w:tcBorders>
              <w:top w:val="single" w:color="auto" w:sz="4" w:space="0"/>
              <w:left w:val="single" w:color="auto" w:sz="4" w:space="0"/>
              <w:bottom w:val="single" w:color="auto" w:sz="4" w:space="0"/>
              <w:right w:val="single" w:color="auto" w:sz="4" w:space="0"/>
            </w:tcBorders>
            <w:vAlign w:val="center"/>
          </w:tcPr>
          <w:p w14:paraId="0F973DF6">
            <w:pPr>
              <w:jc w:val="center"/>
              <w:rPr>
                <w:rFonts w:ascii="仿宋_GB2312" w:hAnsi="宋体" w:eastAsia="仿宋_GB2312" w:cs="宋体"/>
                <w:bCs/>
                <w:color w:val="000000"/>
                <w:sz w:val="24"/>
              </w:rPr>
            </w:pPr>
            <w:r>
              <w:rPr>
                <w:rFonts w:hint="eastAsia" w:ascii="仿宋_GB2312" w:hAnsi="宋体" w:eastAsia="仿宋_GB2312" w:cs="Arial"/>
                <w:bCs/>
                <w:color w:val="auto"/>
                <w:sz w:val="24"/>
                <w:highlight w:val="none"/>
              </w:rPr>
              <w:t>踏勘</w:t>
            </w:r>
          </w:p>
        </w:tc>
        <w:tc>
          <w:tcPr>
            <w:tcW w:w="8719" w:type="dxa"/>
            <w:gridSpan w:val="2"/>
            <w:tcBorders>
              <w:top w:val="single" w:color="auto" w:sz="4" w:space="0"/>
              <w:left w:val="single" w:color="auto" w:sz="4" w:space="0"/>
              <w:bottom w:val="single" w:color="auto" w:sz="4" w:space="0"/>
              <w:right w:val="single" w:color="auto" w:sz="4" w:space="0"/>
            </w:tcBorders>
            <w:vAlign w:val="center"/>
          </w:tcPr>
          <w:p w14:paraId="7A6DB84E">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hAnsi="宋体" w:eastAsia="仿宋_GB2312" w:cs="Arial"/>
                <w:bCs/>
                <w:color w:val="auto"/>
                <w:sz w:val="24"/>
                <w:highlight w:val="none"/>
              </w:rPr>
              <w:t>踏勘：为便于投标人详细了解本项目服务场地设置现场勘察，投标人应在报价、项目服务方案中给予充分考虑。</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（1）踏勘时间：请于</w:t>
            </w:r>
            <w:r>
              <w:rPr>
                <w:rFonts w:hint="eastAsia" w:ascii="仿宋_GB2312" w:hAnsi="宋体" w:eastAsia="仿宋_GB2312" w:cs="Arial"/>
                <w:bCs/>
                <w:color w:val="auto"/>
                <w:sz w:val="24"/>
                <w:highlight w:val="none"/>
                <w:lang w:val="en-US" w:eastAsia="zh-CN"/>
              </w:rPr>
              <w:t>2026</w:t>
            </w:r>
            <w:r>
              <w:rPr>
                <w:rFonts w:hint="eastAsia" w:ascii="仿宋_GB2312" w:hAnsi="宋体" w:eastAsia="仿宋_GB2312" w:cs="Arial"/>
                <w:bCs/>
                <w:color w:val="auto"/>
                <w:sz w:val="24"/>
                <w:highlight w:val="none"/>
              </w:rPr>
              <w:t>年</w:t>
            </w:r>
            <w:r>
              <w:rPr>
                <w:rFonts w:hint="eastAsia" w:ascii="仿宋_GB2312" w:hAnsi="宋体" w:eastAsia="仿宋_GB2312" w:cs="Arial"/>
                <w:bCs/>
                <w:color w:val="auto"/>
                <w:sz w:val="24"/>
                <w:highlight w:val="none"/>
                <w:lang w:val="en-US" w:eastAsia="zh-CN"/>
              </w:rPr>
              <w:t xml:space="preserve">  </w:t>
            </w:r>
            <w:r>
              <w:rPr>
                <w:rFonts w:hint="eastAsia" w:ascii="仿宋_GB2312" w:hAnsi="宋体" w:eastAsia="仿宋_GB2312" w:cs="Arial"/>
                <w:bCs/>
                <w:color w:val="auto"/>
                <w:sz w:val="24"/>
                <w:highlight w:val="none"/>
              </w:rPr>
              <w:t>月</w:t>
            </w:r>
            <w:r>
              <w:rPr>
                <w:rFonts w:hint="eastAsia" w:ascii="仿宋_GB2312" w:hAnsi="宋体" w:eastAsia="仿宋_GB2312" w:cs="Arial"/>
                <w:bCs/>
                <w:color w:val="auto"/>
                <w:sz w:val="24"/>
                <w:highlight w:val="none"/>
                <w:lang w:val="en-US" w:eastAsia="zh-CN"/>
              </w:rPr>
              <w:t xml:space="preserve">  </w:t>
            </w:r>
            <w:r>
              <w:rPr>
                <w:rFonts w:hint="eastAsia" w:ascii="仿宋_GB2312" w:hAnsi="宋体" w:eastAsia="仿宋_GB2312" w:cs="Arial"/>
                <w:bCs/>
                <w:color w:val="auto"/>
                <w:sz w:val="24"/>
                <w:highlight w:val="none"/>
              </w:rPr>
              <w:t>日</w:t>
            </w:r>
            <w:r>
              <w:rPr>
                <w:rFonts w:ascii="仿宋_GB2312" w:hAnsi="宋体" w:eastAsia="仿宋_GB2312" w:cs="Arial"/>
                <w:bCs/>
                <w:color w:val="auto"/>
                <w:sz w:val="24"/>
                <w:highlight w:val="none"/>
              </w:rPr>
              <w:t>8</w:t>
            </w:r>
            <w:r>
              <w:rPr>
                <w:rFonts w:hint="eastAsia" w:ascii="仿宋_GB2312" w:hAnsi="宋体" w:eastAsia="仿宋_GB2312" w:cs="Arial"/>
                <w:bCs/>
                <w:color w:val="auto"/>
                <w:sz w:val="24"/>
                <w:highlight w:val="none"/>
              </w:rPr>
              <w:t>:</w:t>
            </w:r>
            <w:r>
              <w:rPr>
                <w:rFonts w:ascii="仿宋_GB2312" w:hAnsi="宋体" w:eastAsia="仿宋_GB2312" w:cs="Arial"/>
                <w:bCs/>
                <w:color w:val="auto"/>
                <w:sz w:val="24"/>
                <w:highlight w:val="none"/>
              </w:rPr>
              <w:t>30</w:t>
            </w:r>
            <w:r>
              <w:rPr>
                <w:rFonts w:hint="eastAsia" w:ascii="仿宋_GB2312" w:hAnsi="宋体" w:eastAsia="仿宋_GB2312" w:cs="Arial"/>
                <w:bCs/>
                <w:color w:val="auto"/>
                <w:sz w:val="24"/>
                <w:highlight w:val="none"/>
              </w:rPr>
              <w:t>前到达现场；</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（2）踏勘地点：</w:t>
            </w:r>
            <w:r>
              <w:rPr>
                <w:rFonts w:hint="eastAsia" w:ascii="仿宋_GB2312" w:hAnsi="宋体" w:eastAsia="仿宋_GB2312" w:cs="Arial"/>
                <w:bCs/>
                <w:color w:val="auto"/>
                <w:sz w:val="24"/>
                <w:highlight w:val="none"/>
                <w:lang w:val="en-US" w:eastAsia="zh-CN"/>
              </w:rPr>
              <w:t>柳州市柳南区和平路156号柳州市工人医院</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（3）联系人及电话：</w:t>
            </w:r>
            <w:r>
              <w:rPr>
                <w:rFonts w:hint="eastAsia" w:ascii="仿宋_GB2312" w:hAnsi="宋体" w:eastAsia="仿宋_GB2312" w:cs="Arial"/>
                <w:bCs/>
                <w:color w:val="auto"/>
                <w:sz w:val="24"/>
                <w:highlight w:val="none"/>
                <w:lang w:val="en-US" w:eastAsia="zh-CN"/>
              </w:rPr>
              <w:t>罗建14796238906</w:t>
            </w:r>
            <w:r>
              <w:rPr>
                <w:rFonts w:hint="eastAsia" w:ascii="仿宋_GB2312" w:hAnsi="宋体" w:eastAsia="仿宋_GB2312" w:cs="Arial"/>
                <w:bCs/>
                <w:color w:val="auto"/>
                <w:sz w:val="24"/>
                <w:highlight w:val="none"/>
              </w:rPr>
              <w:t>；</w:t>
            </w:r>
            <w:r>
              <w:rPr>
                <w:rFonts w:hint="eastAsia" w:ascii="仿宋_GB2312" w:hAnsi="宋体" w:eastAsia="仿宋_GB2312" w:cs="Arial"/>
                <w:bCs/>
                <w:color w:val="auto"/>
                <w:sz w:val="24"/>
                <w:highlight w:val="none"/>
              </w:rPr>
              <w:br w:type="textWrapping"/>
            </w:r>
            <w:r>
              <w:rPr>
                <w:rFonts w:hint="eastAsia" w:ascii="仿宋_GB2312" w:hAnsi="宋体" w:eastAsia="仿宋_GB2312" w:cs="Arial"/>
                <w:bCs/>
                <w:color w:val="auto"/>
                <w:sz w:val="24"/>
                <w:highlight w:val="none"/>
              </w:rPr>
              <w:t>（4）请按踏勘时间在踏勘地点集合，采购人将统一带领前来踏勘的投标人前往现场勘察，逾期不予接待。</w:t>
            </w:r>
          </w:p>
        </w:tc>
      </w:tr>
    </w:tbl>
    <w:p w14:paraId="48336BA5">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174B8872">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《柳州市工人医院鱼峰山院区、南院、西院区物业服务质量考核标准》</w:t>
      </w:r>
    </w:p>
    <w:p w14:paraId="44D052E0">
      <w:pPr>
        <w:rPr>
          <w:rFonts w:hint="eastAsia" w:ascii="仿宋_GB2312" w:hAnsi="仿宋_GB2312" w:eastAsia="仿宋_GB2312" w:cs="仿宋_GB2312"/>
          <w:b/>
          <w:bCs/>
          <w:color w:val="auto"/>
          <w:kern w:val="0"/>
          <w:sz w:val="24"/>
          <w:szCs w:val="24"/>
          <w:highlight w:val="none"/>
        </w:rPr>
      </w:pP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3885"/>
        <w:gridCol w:w="690"/>
        <w:gridCol w:w="1530"/>
        <w:gridCol w:w="1365"/>
        <w:gridCol w:w="667"/>
      </w:tblGrid>
      <w:tr w14:paraId="633A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7"/>
            <w:vAlign w:val="top"/>
          </w:tcPr>
          <w:p w14:paraId="7B6EC665">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2D005B22">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5446DD56">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D52E29E">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20B034DE">
            <w:pPr>
              <w:pageBreakBefore w:val="0"/>
              <w:widowControl/>
              <w:numPr>
                <w:ilvl w:val="0"/>
                <w:numId w:val="5"/>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合同期内月度考核评分低于90分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不含90分</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szCs w:val="24"/>
                <w:highlight w:val="none"/>
                <w:lang w:val="en-US" w:eastAsia="zh-CN"/>
              </w:rPr>
              <w:t>达到3次，自动终止合同。</w:t>
            </w:r>
          </w:p>
        </w:tc>
      </w:tr>
      <w:tr w14:paraId="7BE0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B2018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066EBD4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85" w:type="dxa"/>
            <w:tcBorders>
              <w:top w:val="double" w:color="000000" w:sz="4" w:space="0"/>
              <w:left w:val="single" w:color="000000" w:sz="4" w:space="0"/>
              <w:bottom w:val="single" w:color="000000" w:sz="4" w:space="0"/>
              <w:right w:val="single" w:color="000000" w:sz="4" w:space="0"/>
            </w:tcBorders>
            <w:vAlign w:val="center"/>
          </w:tcPr>
          <w:p w14:paraId="576E4D2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20" w:type="dxa"/>
            <w:gridSpan w:val="2"/>
            <w:tcBorders>
              <w:top w:val="double" w:color="000000" w:sz="4" w:space="0"/>
              <w:left w:val="single" w:color="000000" w:sz="4" w:space="0"/>
              <w:bottom w:val="single" w:color="000000" w:sz="4" w:space="0"/>
              <w:right w:val="single" w:color="000000" w:sz="4" w:space="0"/>
            </w:tcBorders>
            <w:vAlign w:val="center"/>
          </w:tcPr>
          <w:p w14:paraId="434F6C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1D65FD8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783234B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0666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5B2CDF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579166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339D20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492DF5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10792CC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6483004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23EE58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4E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7F36CA0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0574631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28D250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3214BB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183E89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7A3FFE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464CC62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2D0C3B7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BABCCFB">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C0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4D6836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740949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3885" w:type="dxa"/>
            <w:tcBorders>
              <w:top w:val="single" w:color="000000" w:sz="4" w:space="0"/>
              <w:left w:val="single" w:color="000000" w:sz="4" w:space="0"/>
              <w:bottom w:val="single" w:color="000000" w:sz="4" w:space="0"/>
              <w:right w:val="single" w:color="000000" w:sz="4" w:space="0"/>
            </w:tcBorders>
            <w:vAlign w:val="top"/>
          </w:tcPr>
          <w:p w14:paraId="6E24DD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69EFC7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3686DB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1C30219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B41BE89">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8BE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15913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0B33D54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3885" w:type="dxa"/>
            <w:tcBorders>
              <w:top w:val="single" w:color="000000" w:sz="4" w:space="0"/>
              <w:left w:val="single" w:color="000000" w:sz="4" w:space="0"/>
              <w:bottom w:val="single" w:color="000000" w:sz="4" w:space="0"/>
              <w:right w:val="single" w:color="000000" w:sz="4" w:space="0"/>
            </w:tcBorders>
            <w:vAlign w:val="top"/>
          </w:tcPr>
          <w:p w14:paraId="44F70B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2220" w:type="dxa"/>
            <w:gridSpan w:val="2"/>
            <w:tcBorders>
              <w:top w:val="single" w:color="000000" w:sz="4" w:space="0"/>
              <w:left w:val="single" w:color="000000" w:sz="4" w:space="0"/>
              <w:bottom w:val="single" w:color="000000" w:sz="4" w:space="0"/>
              <w:right w:val="single" w:color="000000" w:sz="4" w:space="0"/>
            </w:tcBorders>
            <w:vAlign w:val="top"/>
          </w:tcPr>
          <w:p w14:paraId="1BDF9D9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1063E15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41DDF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140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99AEF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2564380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4575" w:type="dxa"/>
            <w:gridSpan w:val="2"/>
            <w:tcBorders>
              <w:top w:val="single" w:color="000000" w:sz="4" w:space="0"/>
              <w:left w:val="single" w:color="000000" w:sz="4" w:space="0"/>
              <w:bottom w:val="single" w:color="000000" w:sz="4" w:space="0"/>
              <w:right w:val="single" w:color="000000" w:sz="4" w:space="0"/>
            </w:tcBorders>
            <w:vAlign w:val="top"/>
          </w:tcPr>
          <w:p w14:paraId="21BBA7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70896D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6F792C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055C5E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1530" w:type="dxa"/>
            <w:tcBorders>
              <w:top w:val="single" w:color="000000" w:sz="4" w:space="0"/>
              <w:left w:val="single" w:color="000000" w:sz="4" w:space="0"/>
              <w:bottom w:val="single" w:color="000000" w:sz="4" w:space="0"/>
              <w:right w:val="single" w:color="000000" w:sz="4" w:space="0"/>
            </w:tcBorders>
            <w:vAlign w:val="top"/>
          </w:tcPr>
          <w:p w14:paraId="25A94E4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035C16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0232ECA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A18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2068D08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6D2EB4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572E4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11832D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1A3FBA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7543D04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577DF0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D3BA8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534042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530" w:type="dxa"/>
            <w:tcBorders>
              <w:top w:val="single" w:color="000000" w:sz="4" w:space="0"/>
              <w:left w:val="single" w:color="000000" w:sz="4" w:space="0"/>
              <w:bottom w:val="single" w:color="000000" w:sz="4" w:space="0"/>
              <w:right w:val="single" w:color="000000" w:sz="4" w:space="0"/>
            </w:tcBorders>
            <w:vAlign w:val="top"/>
          </w:tcPr>
          <w:p w14:paraId="6CFD457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9ECF08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1A9BB9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A4B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CB6A02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6B76D29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0C73BFC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CDB84A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153F1D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4893E0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72817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5C7B8A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1530" w:type="dxa"/>
            <w:tcBorders>
              <w:top w:val="single" w:color="000000" w:sz="4" w:space="0"/>
              <w:left w:val="single" w:color="000000" w:sz="4" w:space="0"/>
              <w:bottom w:val="single" w:color="000000" w:sz="4" w:space="0"/>
              <w:right w:val="single" w:color="000000" w:sz="4" w:space="0"/>
            </w:tcBorders>
            <w:vAlign w:val="top"/>
          </w:tcPr>
          <w:p w14:paraId="264ECDC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560D5BC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F7900B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02A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DEF4C5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62CDB82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3C257EA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55C16150">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CD65124">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iCs w:val="0"/>
                <w:caps w:val="0"/>
                <w:color w:val="auto"/>
                <w:spacing w:val="0"/>
                <w:sz w:val="24"/>
                <w:szCs w:val="24"/>
                <w:highlight w:val="none"/>
                <w:shd w:val="clear" w:fill="auto"/>
                <w:lang w:val="en-US" w:eastAsia="zh-CN"/>
              </w:rPr>
              <w:t>3.</w:t>
            </w:r>
            <w:r>
              <w:rPr>
                <w:rFonts w:hint="eastAsia" w:ascii="仿宋_GB2312" w:hAnsi="仿宋_GB2312" w:eastAsia="仿宋_GB2312" w:cs="仿宋_GB2312"/>
                <w:i w:val="0"/>
                <w:iCs w:val="0"/>
                <w:caps w:val="0"/>
                <w:color w:val="auto"/>
                <w:spacing w:val="0"/>
                <w:kern w:val="2"/>
                <w:sz w:val="24"/>
                <w:szCs w:val="24"/>
                <w:highlight w:val="none"/>
                <w:u w:val="none"/>
                <w:shd w:val="clear"/>
                <w:lang w:bidi="ar"/>
              </w:rPr>
              <w:t>无</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1530" w:type="dxa"/>
            <w:tcBorders>
              <w:top w:val="single" w:color="000000" w:sz="4" w:space="0"/>
              <w:left w:val="single" w:color="000000" w:sz="4" w:space="0"/>
              <w:bottom w:val="single" w:color="000000" w:sz="4" w:space="0"/>
              <w:right w:val="single" w:color="000000" w:sz="4" w:space="0"/>
            </w:tcBorders>
            <w:vAlign w:val="top"/>
          </w:tcPr>
          <w:p w14:paraId="4AD8285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49E4747A">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063654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768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2E410E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2C891A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1C05B388">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347A1BC3">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18A0713D">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修剪工具、喷药设备等专用工具完好，无违规操作，发现1次扣1分</w:t>
            </w:r>
          </w:p>
          <w:p w14:paraId="082AC6C4">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农药存放合规（远离水源、儿童区域），使用记录完整。不合规或无记录扣1分。</w:t>
            </w:r>
          </w:p>
          <w:p w14:paraId="65F4B4DE">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作业人员佩戴安全帽、手套，高空作业系安全带。未按规定进行防护扣1分。</w:t>
            </w:r>
          </w:p>
          <w:p w14:paraId="124E64B1">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修剪枝叶、农药包装等废弃物当日清运，无就地焚烧或堆放。未按要求处理扣1分。</w:t>
            </w:r>
          </w:p>
          <w:p w14:paraId="23312B30">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发现植物异常（如枯萎、病虫害）及时上报并记录处理结果。未按要求处理扣1分。</w:t>
            </w:r>
          </w:p>
          <w:p w14:paraId="1B3AA928">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每日记录浇水、施肥、修剪、病虫害防治等操作，签字齐全。未按要求处理扣1分。</w:t>
            </w:r>
          </w:p>
          <w:p w14:paraId="646CD1E9">
            <w:pPr>
              <w:pStyle w:val="43"/>
              <w:numPr>
                <w:ilvl w:val="0"/>
                <w:numId w:val="6"/>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突发情况（如暴雨倒树、病虫害爆发）30分钟内到场处置。未按要求处理扣1分。</w:t>
            </w:r>
          </w:p>
        </w:tc>
        <w:tc>
          <w:tcPr>
            <w:tcW w:w="1530" w:type="dxa"/>
            <w:tcBorders>
              <w:top w:val="single" w:color="000000" w:sz="4" w:space="0"/>
              <w:left w:val="single" w:color="000000" w:sz="4" w:space="0"/>
              <w:bottom w:val="single" w:color="000000" w:sz="4" w:space="0"/>
              <w:right w:val="single" w:color="000000" w:sz="4" w:space="0"/>
            </w:tcBorders>
            <w:vAlign w:val="top"/>
          </w:tcPr>
          <w:p w14:paraId="6885D4E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A22F3C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7F2E9FA4">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C4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FAF042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52CFDBD2">
            <w:pPr>
              <w:pStyle w:val="43"/>
              <w:numPr>
                <w:ilvl w:val="-1"/>
                <w:numId w:val="0"/>
              </w:numPr>
              <w:ind w:left="0" w:firstLine="0"/>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4575" w:type="dxa"/>
            <w:gridSpan w:val="2"/>
            <w:tcBorders>
              <w:top w:val="single" w:color="000000" w:sz="4" w:space="0"/>
              <w:left w:val="single" w:color="000000" w:sz="4" w:space="0"/>
              <w:bottom w:val="single" w:color="000000" w:sz="4" w:space="0"/>
              <w:right w:val="single" w:color="000000" w:sz="4" w:space="0"/>
            </w:tcBorders>
            <w:vAlign w:val="center"/>
          </w:tcPr>
          <w:p w14:paraId="71CAF172">
            <w:pPr>
              <w:pStyle w:val="43"/>
              <w:numPr>
                <w:ilvl w:val="0"/>
                <w:numId w:val="7"/>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3090DCD8">
            <w:pPr>
              <w:pStyle w:val="43"/>
              <w:numPr>
                <w:ilvl w:val="0"/>
                <w:numId w:val="7"/>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每条满意度问题扣1分，问题或意见没有及时处理和反馈扣1分。</w:t>
            </w:r>
          </w:p>
          <w:p w14:paraId="128B9D30">
            <w:pPr>
              <w:pStyle w:val="43"/>
              <w:numPr>
                <w:ilvl w:val="0"/>
                <w:numId w:val="7"/>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每月行风办满意度调查达到90分以上（含90分），不达标扣款1000元</w:t>
            </w:r>
          </w:p>
        </w:tc>
        <w:tc>
          <w:tcPr>
            <w:tcW w:w="1530" w:type="dxa"/>
            <w:tcBorders>
              <w:top w:val="single" w:color="000000" w:sz="4" w:space="0"/>
              <w:left w:val="single" w:color="000000" w:sz="4" w:space="0"/>
              <w:bottom w:val="single" w:color="000000" w:sz="4" w:space="0"/>
              <w:right w:val="single" w:color="000000" w:sz="4" w:space="0"/>
            </w:tcBorders>
            <w:vAlign w:val="center"/>
          </w:tcPr>
          <w:p w14:paraId="193FB211">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Arial" w:hAnsi="Arial" w:eastAsia="Arial" w:cs="Arial"/>
                <w:i w:val="0"/>
                <w:iCs w:val="0"/>
                <w:caps w:val="0"/>
                <w:color w:val="333333"/>
                <w:spacing w:val="0"/>
                <w:kern w:val="0"/>
                <w:sz w:val="24"/>
                <w:szCs w:val="24"/>
                <w:lang w:val="en-US" w:eastAsia="zh-CN" w:bidi="ar"/>
              </w:rPr>
              <w:t>10</w:t>
            </w:r>
            <w:r>
              <w:rPr>
                <w:rFonts w:hint="default" w:ascii="Arial" w:hAnsi="Arial" w:eastAsia="Arial" w:cs="Arial"/>
                <w:i w:val="0"/>
                <w:iCs w:val="0"/>
                <w:caps w:val="0"/>
                <w:color w:val="333333"/>
                <w:spacing w:val="0"/>
                <w:kern w:val="0"/>
                <w:sz w:val="24"/>
                <w:szCs w:val="24"/>
                <w:lang w:val="en-US" w:eastAsia="zh-CN" w:bidi="ar"/>
              </w:rPr>
              <w:t>分</w:t>
            </w:r>
          </w:p>
        </w:tc>
        <w:tc>
          <w:tcPr>
            <w:tcW w:w="1365" w:type="dxa"/>
            <w:tcBorders>
              <w:top w:val="single" w:color="000000" w:sz="4" w:space="0"/>
              <w:left w:val="single" w:color="000000" w:sz="4" w:space="0"/>
              <w:bottom w:val="single" w:color="000000" w:sz="4" w:space="0"/>
              <w:right w:val="single" w:color="000000" w:sz="4" w:space="0"/>
            </w:tcBorders>
            <w:vAlign w:val="top"/>
          </w:tcPr>
          <w:p w14:paraId="1572F0F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9D90B7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3F164BC">
      <w:pPr>
        <w:rPr>
          <w:rFonts w:hint="eastAsia" w:ascii="仿宋_GB2312" w:hAnsi="仿宋_GB2312" w:eastAsia="仿宋_GB2312" w:cs="仿宋_GB2312"/>
          <w:color w:val="auto"/>
          <w:highlight w:val="none"/>
          <w:lang w:val="en-US" w:eastAsia="zh-CN"/>
        </w:rPr>
      </w:pPr>
    </w:p>
    <w:p w14:paraId="75846DDF">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50A0B6A2">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615534EE">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01B22262">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53365627">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434F874A">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b/>
          <w:bCs/>
          <w:color w:val="auto"/>
          <w:sz w:val="24"/>
          <w:szCs w:val="24"/>
          <w:highlight w:val="none"/>
          <w:lang w:val="en-US" w:eastAsia="zh-CN"/>
        </w:rPr>
      </w:pPr>
    </w:p>
    <w:p w14:paraId="3D294D8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w:t>
      </w:r>
    </w:p>
    <w:tbl>
      <w:tblPr>
        <w:tblStyle w:val="4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8"/>
        <w:gridCol w:w="2456"/>
        <w:gridCol w:w="3671"/>
        <w:gridCol w:w="642"/>
        <w:gridCol w:w="1387"/>
      </w:tblGrid>
      <w:tr w14:paraId="44B7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27F5A8E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8" w:type="dxa"/>
            <w:tcBorders>
              <w:top w:val="double" w:color="000000" w:sz="4" w:space="0"/>
              <w:left w:val="single" w:color="000000" w:sz="4" w:space="0"/>
              <w:bottom w:val="single" w:color="000000" w:sz="4" w:space="0"/>
              <w:right w:val="single" w:color="000000" w:sz="4" w:space="0"/>
            </w:tcBorders>
            <w:vAlign w:val="center"/>
          </w:tcPr>
          <w:p w14:paraId="4387B67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2456" w:type="dxa"/>
            <w:tcBorders>
              <w:top w:val="double" w:color="000000" w:sz="4" w:space="0"/>
              <w:left w:val="single" w:color="000000" w:sz="4" w:space="0"/>
              <w:bottom w:val="single" w:color="000000" w:sz="4" w:space="0"/>
              <w:right w:val="single" w:color="000000" w:sz="4" w:space="0"/>
            </w:tcBorders>
            <w:vAlign w:val="center"/>
          </w:tcPr>
          <w:p w14:paraId="3049C7F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3671" w:type="dxa"/>
            <w:tcBorders>
              <w:top w:val="double" w:color="000000" w:sz="4" w:space="0"/>
              <w:left w:val="single" w:color="000000" w:sz="4" w:space="0"/>
              <w:bottom w:val="single" w:color="000000" w:sz="4" w:space="0"/>
              <w:right w:val="single" w:color="000000" w:sz="4" w:space="0"/>
            </w:tcBorders>
            <w:vAlign w:val="center"/>
          </w:tcPr>
          <w:p w14:paraId="5110F7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642" w:type="dxa"/>
            <w:tcBorders>
              <w:top w:val="double" w:color="000000" w:sz="4" w:space="0"/>
              <w:left w:val="single" w:color="000000" w:sz="4" w:space="0"/>
              <w:bottom w:val="single" w:color="000000" w:sz="4" w:space="0"/>
              <w:right w:val="single" w:color="000000" w:sz="4" w:space="0"/>
            </w:tcBorders>
            <w:vAlign w:val="center"/>
          </w:tcPr>
          <w:p w14:paraId="427F028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1387" w:type="dxa"/>
            <w:tcBorders>
              <w:top w:val="double" w:color="000000" w:sz="4" w:space="0"/>
              <w:left w:val="single" w:color="000000" w:sz="4" w:space="0"/>
              <w:bottom w:val="single" w:color="000000" w:sz="4" w:space="0"/>
              <w:right w:val="double" w:color="000000" w:sz="4" w:space="0"/>
            </w:tcBorders>
            <w:vAlign w:val="center"/>
          </w:tcPr>
          <w:p w14:paraId="69B4F5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3BA0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3885B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vAlign w:val="top"/>
          </w:tcPr>
          <w:p w14:paraId="63698C1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4C0393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3671" w:type="dxa"/>
            <w:tcBorders>
              <w:top w:val="single" w:color="000000" w:sz="4" w:space="0"/>
              <w:left w:val="single" w:color="000000" w:sz="4" w:space="0"/>
              <w:bottom w:val="single" w:color="000000" w:sz="4" w:space="0"/>
              <w:right w:val="single" w:color="000000" w:sz="4" w:space="0"/>
            </w:tcBorders>
            <w:vAlign w:val="top"/>
          </w:tcPr>
          <w:p w14:paraId="0BF137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4CB6AE5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2C29DD1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E44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CA33B1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vAlign w:val="top"/>
          </w:tcPr>
          <w:p w14:paraId="10274E7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180980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3671" w:type="dxa"/>
            <w:tcBorders>
              <w:top w:val="single" w:color="000000" w:sz="4" w:space="0"/>
              <w:left w:val="single" w:color="000000" w:sz="4" w:space="0"/>
              <w:bottom w:val="single" w:color="000000" w:sz="4" w:space="0"/>
              <w:right w:val="single" w:color="000000" w:sz="4" w:space="0"/>
            </w:tcBorders>
            <w:vAlign w:val="top"/>
          </w:tcPr>
          <w:p w14:paraId="4E69AA9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3FEADDC8">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3E433CF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444A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5E942D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vAlign w:val="top"/>
          </w:tcPr>
          <w:p w14:paraId="315E954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2456" w:type="dxa"/>
            <w:tcBorders>
              <w:top w:val="single" w:color="000000" w:sz="4" w:space="0"/>
              <w:left w:val="single" w:color="000000" w:sz="4" w:space="0"/>
              <w:bottom w:val="single" w:color="000000" w:sz="4" w:space="0"/>
              <w:right w:val="single" w:color="000000" w:sz="4" w:space="0"/>
            </w:tcBorders>
            <w:vAlign w:val="top"/>
          </w:tcPr>
          <w:p w14:paraId="374D8A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3671" w:type="dxa"/>
            <w:tcBorders>
              <w:top w:val="single" w:color="000000" w:sz="4" w:space="0"/>
              <w:left w:val="single" w:color="000000" w:sz="4" w:space="0"/>
              <w:bottom w:val="single" w:color="000000" w:sz="4" w:space="0"/>
              <w:right w:val="single" w:color="000000" w:sz="4" w:space="0"/>
            </w:tcBorders>
            <w:vAlign w:val="top"/>
          </w:tcPr>
          <w:p w14:paraId="4738FC8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642" w:type="dxa"/>
            <w:tcBorders>
              <w:top w:val="single" w:color="000000" w:sz="4" w:space="0"/>
              <w:left w:val="single" w:color="000000" w:sz="4" w:space="0"/>
              <w:bottom w:val="single" w:color="000000" w:sz="4" w:space="0"/>
              <w:right w:val="single" w:color="000000" w:sz="4" w:space="0"/>
            </w:tcBorders>
            <w:vAlign w:val="top"/>
          </w:tcPr>
          <w:p w14:paraId="03C95A66">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1387" w:type="dxa"/>
            <w:tcBorders>
              <w:top w:val="single" w:color="000000" w:sz="4" w:space="0"/>
              <w:left w:val="single" w:color="000000" w:sz="4" w:space="0"/>
              <w:bottom w:val="single" w:color="000000" w:sz="4" w:space="0"/>
              <w:right w:val="double" w:color="000000" w:sz="4" w:space="0"/>
            </w:tcBorders>
            <w:vAlign w:val="top"/>
          </w:tcPr>
          <w:p w14:paraId="0792E7C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10DC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4"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3E971287">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10C1E2C7">
      <w:pPr>
        <w:pStyle w:val="8"/>
        <w:sectPr>
          <w:pgSz w:w="11906" w:h="16838"/>
          <w:pgMar w:top="1440" w:right="991" w:bottom="1440" w:left="1134" w:header="851" w:footer="992" w:gutter="0"/>
          <w:pgNumType w:fmt="decimal"/>
          <w:cols w:space="720" w:num="1"/>
          <w:docGrid w:linePitch="312" w:charSpace="0"/>
        </w:sectPr>
      </w:pPr>
    </w:p>
    <w:p w14:paraId="1422A870">
      <w:pPr>
        <w:pStyle w:val="3"/>
        <w:spacing w:line="276" w:lineRule="auto"/>
        <w:jc w:val="center"/>
        <w:rPr>
          <w:sz w:val="32"/>
          <w:szCs w:val="32"/>
        </w:rPr>
      </w:pPr>
      <w:bookmarkStart w:id="27" w:name="_Toc10252"/>
      <w:bookmarkStart w:id="28" w:name="_Toc29711"/>
      <w:bookmarkStart w:id="29" w:name="_Toc23481"/>
      <w:r>
        <w:rPr>
          <w:rFonts w:hint="eastAsia"/>
          <w:sz w:val="32"/>
          <w:szCs w:val="32"/>
        </w:rPr>
        <w:t>第三章 投标人须知</w:t>
      </w:r>
      <w:bookmarkEnd w:id="27"/>
      <w:bookmarkEnd w:id="28"/>
      <w:bookmarkEnd w:id="29"/>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柳州市工人医院物业服务采购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w:t>
            </w:r>
            <w:r>
              <w:rPr>
                <w:rFonts w:hint="eastAsia" w:ascii="仿宋_GB2312" w:eastAsia="仿宋_GB2312"/>
                <w:color w:val="auto"/>
                <w:sz w:val="24"/>
              </w:rPr>
              <w:t>号：</w:t>
            </w:r>
            <w:r>
              <w:rPr>
                <w:rFonts w:hint="eastAsia" w:ascii="仿宋_GB2312" w:eastAsia="仿宋_GB2312"/>
                <w:color w:val="auto"/>
                <w:sz w:val="24"/>
                <w:lang w:eastAsia="zh-CN"/>
              </w:rPr>
              <w:t>LZZC2026-G3-990237-LZSZ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1A1D00C4">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14:paraId="6F7A556A">
            <w:pPr>
              <w:autoSpaceDE w:val="0"/>
              <w:autoSpaceDN w:val="0"/>
              <w:spacing w:line="400" w:lineRule="exact"/>
              <w:textAlignment w:val="bottom"/>
              <w:rPr>
                <w:rFonts w:ascii="仿宋_GB2312"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w:t>
            </w:r>
            <w:r>
              <w:rPr>
                <w:rFonts w:hint="eastAsia" w:ascii="仿宋_GB2312" w:hAnsi="宋体" w:eastAsia="仿宋_GB2312"/>
                <w:sz w:val="24"/>
                <w:lang w:val="en-US" w:eastAsia="zh-CN"/>
              </w:rPr>
              <w:t>贰仟零柒万元整</w:t>
            </w:r>
            <w:r>
              <w:rPr>
                <w:rFonts w:ascii="仿宋_GB2312" w:hAnsi="宋体" w:eastAsia="仿宋_GB2312"/>
                <w:sz w:val="24"/>
              </w:rPr>
              <w:t>（¥</w:t>
            </w:r>
            <w:r>
              <w:rPr>
                <w:rFonts w:hint="eastAsia" w:ascii="仿宋_GB2312" w:hAnsi="宋体" w:eastAsia="仿宋_GB2312"/>
                <w:sz w:val="24"/>
              </w:rPr>
              <w:t>20</w:t>
            </w:r>
            <w:r>
              <w:rPr>
                <w:rFonts w:hint="eastAsia" w:ascii="仿宋_GB2312" w:hAnsi="宋体" w:eastAsia="仿宋_GB2312"/>
                <w:sz w:val="24"/>
                <w:lang w:val="en-US" w:eastAsia="zh-CN"/>
              </w:rPr>
              <w:t>,070,000.00</w:t>
            </w:r>
            <w:r>
              <w:rPr>
                <w:rFonts w:ascii="仿宋_GB2312" w:hAnsi="宋体" w:eastAsia="仿宋_GB2312"/>
                <w:sz w:val="24"/>
              </w:rPr>
              <w:t>）；</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w:t>
            </w:r>
            <w:r>
              <w:rPr>
                <w:rFonts w:hint="eastAsia" w:ascii="仿宋_GB2312" w:hAnsi="宋体" w:eastAsia="仿宋_GB2312"/>
                <w:sz w:val="24"/>
                <w:lang w:val="en-US" w:eastAsia="zh-CN"/>
              </w:rPr>
              <w:t>壹仟玖佰零贰万元整</w:t>
            </w:r>
            <w:r>
              <w:rPr>
                <w:rFonts w:ascii="仿宋_GB2312" w:hAnsi="宋体" w:eastAsia="仿宋_GB2312"/>
                <w:sz w:val="24"/>
              </w:rPr>
              <w:t>（¥</w:t>
            </w:r>
            <w:r>
              <w:rPr>
                <w:rFonts w:hint="eastAsia" w:ascii="仿宋_GB2312" w:hAnsi="宋体" w:eastAsia="仿宋_GB2312"/>
                <w:sz w:val="24"/>
              </w:rPr>
              <w:t>19</w:t>
            </w:r>
            <w:r>
              <w:rPr>
                <w:rFonts w:hint="eastAsia" w:ascii="仿宋_GB2312" w:hAnsi="宋体" w:eastAsia="仿宋_GB2312"/>
                <w:sz w:val="24"/>
                <w:lang w:val="en-US" w:eastAsia="zh-CN"/>
              </w:rPr>
              <w:t>,020,000.00</w:t>
            </w:r>
            <w:r>
              <w:rPr>
                <w:rFonts w:ascii="仿宋_GB2312" w:hAnsi="宋体"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C63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C9FAD3">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6</w:t>
            </w:r>
          </w:p>
        </w:tc>
        <w:tc>
          <w:tcPr>
            <w:tcW w:w="8232" w:type="dxa"/>
            <w:vAlign w:val="center"/>
          </w:tcPr>
          <w:p w14:paraId="65F27BE9">
            <w:pPr>
              <w:pStyle w:val="546"/>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电子投标文件：</w:t>
            </w:r>
            <w:r>
              <w:rPr>
                <w:rFonts w:hint="eastAsia" w:ascii="仿宋_GB2312" w:eastAsia="仿宋_GB2312"/>
                <w:b/>
                <w:bCs/>
                <w:color w:val="000000"/>
              </w:rPr>
              <w:br w:type="textWrapping"/>
            </w:r>
            <w:r>
              <w:rPr>
                <w:rStyle w:val="54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7"/>
                <w:rFonts w:hint="eastAsia" w:ascii="仿宋_GB2312" w:eastAsia="仿宋_GB2312"/>
                <w:color w:val="000000"/>
              </w:rPr>
              <w:t>3.电子投标文件成功提交后，投标人可自行打印投标文件接收回执。</w:t>
            </w:r>
          </w:p>
        </w:tc>
      </w:tr>
      <w:tr w14:paraId="747A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F3C997">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7</w:t>
            </w:r>
          </w:p>
        </w:tc>
        <w:tc>
          <w:tcPr>
            <w:tcW w:w="8232" w:type="dxa"/>
            <w:vAlign w:val="center"/>
          </w:tcPr>
          <w:p w14:paraId="6BECAD76">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4025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E5216">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8</w:t>
            </w:r>
          </w:p>
        </w:tc>
        <w:tc>
          <w:tcPr>
            <w:tcW w:w="8232" w:type="dxa"/>
            <w:vAlign w:val="center"/>
          </w:tcPr>
          <w:p w14:paraId="22256112">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67D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307847">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9</w:t>
            </w:r>
          </w:p>
        </w:tc>
        <w:tc>
          <w:tcPr>
            <w:tcW w:w="8232" w:type="dxa"/>
            <w:vAlign w:val="center"/>
          </w:tcPr>
          <w:p w14:paraId="5190C7E8">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26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8F7A68">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0</w:t>
            </w:r>
          </w:p>
        </w:tc>
        <w:tc>
          <w:tcPr>
            <w:tcW w:w="8232" w:type="dxa"/>
            <w:vAlign w:val="center"/>
          </w:tcPr>
          <w:p w14:paraId="3A7D300C">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CD9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0FE96D">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1</w:t>
            </w:r>
          </w:p>
        </w:tc>
        <w:tc>
          <w:tcPr>
            <w:tcW w:w="8232" w:type="dxa"/>
            <w:vAlign w:val="center"/>
          </w:tcPr>
          <w:p w14:paraId="5C173DB1">
            <w:pPr>
              <w:pStyle w:val="64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75B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7790ED">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232" w:type="dxa"/>
            <w:vAlign w:val="center"/>
          </w:tcPr>
          <w:p w14:paraId="5E89C223">
            <w:pPr>
              <w:pStyle w:val="667"/>
              <w:spacing w:before="0" w:beforeAutospacing="0" w:after="0" w:afterAutospacing="0" w:line="460" w:lineRule="atLeast"/>
              <w:rPr>
                <w:rFonts w:ascii="仿宋_GB2312" w:eastAsia="仿宋_GB2312"/>
                <w:color w:val="000000"/>
              </w:rPr>
            </w:pPr>
            <w:r>
              <w:rPr>
                <w:rStyle w:val="66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8"/>
                <w:rFonts w:hint="eastAsia" w:ascii="仿宋_GB2312" w:eastAsia="仿宋_GB2312"/>
                <w:color w:val="000000"/>
              </w:rPr>
              <w:t>二、甄别方式：</w:t>
            </w:r>
            <w:r>
              <w:rPr>
                <w:rFonts w:hint="eastAsia" w:ascii="仿宋_GB2312" w:eastAsia="仿宋_GB2312"/>
                <w:b/>
                <w:bCs/>
                <w:color w:val="000000"/>
              </w:rPr>
              <w:br w:type="textWrapping"/>
            </w:r>
            <w:r>
              <w:rPr>
                <w:rStyle w:val="66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30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8626A0">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232" w:type="dxa"/>
            <w:vAlign w:val="center"/>
          </w:tcPr>
          <w:p w14:paraId="5079FF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001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403335">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232" w:type="dxa"/>
            <w:vAlign w:val="center"/>
          </w:tcPr>
          <w:p w14:paraId="4CDE7816">
            <w:pPr>
              <w:pStyle w:val="709"/>
              <w:spacing w:before="0" w:beforeAutospacing="0" w:after="0" w:afterAutospacing="0" w:line="460" w:lineRule="atLeast"/>
              <w:rPr>
                <w:rFonts w:ascii="仿宋_GB2312" w:eastAsia="仿宋_GB2312"/>
                <w:color w:val="000000"/>
              </w:rPr>
            </w:pPr>
            <w:r>
              <w:rPr>
                <w:rStyle w:val="710"/>
                <w:rFonts w:hint="eastAsia" w:ascii="仿宋_GB2312" w:eastAsia="仿宋_GB2312"/>
                <w:color w:val="000000"/>
              </w:rPr>
              <w:t>签订合同时间：中标通知书发出后</w:t>
            </w:r>
            <w:r>
              <w:rPr>
                <w:rStyle w:val="710"/>
                <w:rFonts w:hint="eastAsia" w:ascii="仿宋_GB2312" w:eastAsia="仿宋_GB2312"/>
                <w:color w:val="000000"/>
                <w:u w:val="single"/>
              </w:rPr>
              <w:t>25</w:t>
            </w:r>
            <w:r>
              <w:rPr>
                <w:rStyle w:val="710"/>
                <w:rFonts w:hint="eastAsia" w:ascii="仿宋_GB2312" w:eastAsia="仿宋_GB2312"/>
                <w:color w:val="000000"/>
              </w:rPr>
              <w:t>日内。</w:t>
            </w:r>
          </w:p>
        </w:tc>
      </w:tr>
      <w:tr w14:paraId="1491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D9872">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232" w:type="dxa"/>
            <w:vAlign w:val="center"/>
          </w:tcPr>
          <w:p w14:paraId="44C56906">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F04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5ACF0">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232" w:type="dxa"/>
            <w:vAlign w:val="center"/>
          </w:tcPr>
          <w:p w14:paraId="60672B48">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D8B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13A197">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232" w:type="dxa"/>
            <w:vAlign w:val="center"/>
          </w:tcPr>
          <w:p w14:paraId="66093FBA">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C74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BCFEF">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8</w:t>
            </w:r>
          </w:p>
        </w:tc>
        <w:tc>
          <w:tcPr>
            <w:tcW w:w="8232" w:type="dxa"/>
            <w:vAlign w:val="center"/>
          </w:tcPr>
          <w:p w14:paraId="760265FA">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0D67CDF">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0" w:name="_Toc254970668"/>
      <w:bookmarkStart w:id="31" w:name="_Toc254970527"/>
      <w:r>
        <w:rPr>
          <w:rFonts w:hint="eastAsia" w:ascii="仿宋_GB2312" w:eastAsia="仿宋_GB2312"/>
          <w:b/>
          <w:sz w:val="24"/>
        </w:rPr>
        <w:t>1. 适用范围</w:t>
      </w:r>
      <w:bookmarkEnd w:id="30"/>
      <w:bookmarkEnd w:id="31"/>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柳州市工人医院物业服务采购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2" w:name="_Toc254970669"/>
      <w:bookmarkStart w:id="33" w:name="_Toc254970528"/>
      <w:r>
        <w:rPr>
          <w:rFonts w:hint="eastAsia" w:ascii="仿宋_GB2312" w:eastAsia="仿宋_GB2312"/>
          <w:b/>
          <w:sz w:val="24"/>
        </w:rPr>
        <w:t>2.定义</w:t>
      </w:r>
      <w:bookmarkEnd w:id="32"/>
      <w:bookmarkEnd w:id="33"/>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柳州市工人医院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3EB03BE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EC96BB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0374A10">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4" w:name="_Hlk93567071"/>
      <w:r>
        <w:rPr>
          <w:rFonts w:hint="eastAsia" w:ascii="仿宋_GB2312" w:hAnsi="宋体" w:eastAsia="仿宋_GB2312"/>
          <w:bCs/>
          <w:sz w:val="24"/>
          <w:szCs w:val="24"/>
        </w:rPr>
        <w:t>服务”</w:t>
      </w:r>
      <w:bookmarkEnd w:id="34"/>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010B245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5" w:name="_Toc254970529"/>
      <w:bookmarkStart w:id="36" w:name="_Toc254970670"/>
      <w:bookmarkStart w:id="37" w:name="_Toc254970534"/>
      <w:bookmarkStart w:id="38" w:name="_Toc254970536"/>
      <w:bookmarkStart w:id="39" w:name="_Toc254970677"/>
      <w:bookmarkStart w:id="40" w:name="_Toc254970675"/>
      <w:r>
        <w:rPr>
          <w:rFonts w:hint="eastAsia" w:ascii="仿宋_GB2312" w:eastAsia="仿宋_GB2312"/>
          <w:b/>
          <w:sz w:val="24"/>
        </w:rPr>
        <w:t>3.招标方式</w:t>
      </w:r>
      <w:bookmarkEnd w:id="35"/>
      <w:bookmarkEnd w:id="36"/>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1" w:name="_Toc254970671"/>
      <w:bookmarkStart w:id="42" w:name="_Toc254970530"/>
      <w:r>
        <w:rPr>
          <w:rFonts w:hint="eastAsia" w:ascii="仿宋_GB2312" w:eastAsia="仿宋_GB2312"/>
          <w:b/>
          <w:sz w:val="24"/>
        </w:rPr>
        <w:t>4.投标委托</w:t>
      </w:r>
      <w:bookmarkEnd w:id="41"/>
      <w:bookmarkEnd w:id="42"/>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3" w:name="_Toc254970672"/>
      <w:bookmarkStart w:id="44"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3"/>
      <w:bookmarkEnd w:id="44"/>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5" w:name="_Toc254970673"/>
      <w:bookmarkStart w:id="46" w:name="_Toc254970532"/>
      <w:r>
        <w:rPr>
          <w:rFonts w:hint="eastAsia" w:ascii="仿宋_GB2312" w:eastAsia="仿宋_GB2312"/>
          <w:b/>
          <w:sz w:val="24"/>
        </w:rPr>
        <w:t>8.特别说明</w:t>
      </w:r>
      <w:bookmarkEnd w:id="45"/>
      <w:bookmarkEnd w:id="46"/>
    </w:p>
    <w:p w14:paraId="22C09C00">
      <w:pPr>
        <w:pStyle w:val="26"/>
        <w:snapToGrid w:val="0"/>
        <w:spacing w:line="400" w:lineRule="exact"/>
        <w:ind w:firstLine="480" w:firstLineChars="200"/>
        <w:rPr>
          <w:rFonts w:hint="eastAsia" w:ascii="仿宋_GB2312" w:hAnsi="宋体" w:eastAsia="仿宋_GB2312"/>
          <w:bCs/>
          <w:sz w:val="24"/>
          <w:szCs w:val="24"/>
        </w:rPr>
      </w:pPr>
      <w:bookmarkStart w:id="47" w:name="_Toc254970674"/>
      <w:bookmarkStart w:id="48"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7"/>
    <w:bookmarkEnd w:id="48"/>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8"/>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8"/>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8"/>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bookmarkEnd w:id="37"/>
    <w:bookmarkEnd w:id="38"/>
    <w:bookmarkEnd w:id="39"/>
    <w:bookmarkEnd w:id="40"/>
    <w:p w14:paraId="601A9363">
      <w:pPr>
        <w:snapToGrid w:val="0"/>
        <w:spacing w:line="400" w:lineRule="exact"/>
        <w:ind w:firstLine="480" w:firstLineChars="200"/>
        <w:jc w:val="left"/>
        <w:rPr>
          <w:rFonts w:ascii="仿宋_GB2312" w:eastAsia="仿宋_GB2312" w:cs="Courier New"/>
          <w:sz w:val="24"/>
        </w:rPr>
      </w:pPr>
      <w:bookmarkStart w:id="4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695354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52A99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5E5DE4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0800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4F59F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0E0608D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88DF8C0">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14:paraId="198C8CA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6203F4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47B957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0300C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9BF3FF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6C26C5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FFCD7A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61E92A1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90045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A71E38B">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E330E6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7BC8D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78CC8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F02483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599F4F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E58B441">
      <w:pPr>
        <w:snapToGrid w:val="0"/>
        <w:spacing w:line="360" w:lineRule="exact"/>
        <w:ind w:right="-330" w:rightChars="-157" w:firstLine="472" w:firstLineChars="196"/>
        <w:jc w:val="left"/>
        <w:rPr>
          <w:rFonts w:ascii="仿宋_GB2312" w:eastAsia="仿宋_GB2312" w:cs="Courier New"/>
          <w:b/>
          <w:sz w:val="24"/>
        </w:rPr>
      </w:pPr>
      <w:bookmarkStart w:id="50" w:name="_Toc254970676"/>
      <w:bookmarkStart w:id="51" w:name="_Toc254970535"/>
      <w:r>
        <w:rPr>
          <w:rFonts w:hint="eastAsia" w:ascii="仿宋_GB2312" w:eastAsia="仿宋_GB2312" w:cs="Courier New"/>
          <w:b/>
          <w:sz w:val="24"/>
        </w:rPr>
        <w:t>三、投标文件的编制</w:t>
      </w:r>
      <w:bookmarkEnd w:id="50"/>
      <w:bookmarkEnd w:id="51"/>
    </w:p>
    <w:p w14:paraId="4C07DE6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4EB14F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14:paraId="29912160">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FBA3631">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6ECAF2F">
      <w:pPr>
        <w:pStyle w:val="31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F4409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5FF52013">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A51667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F4387B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CB99AA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76E83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5C17E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B2B13D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6EA5A307">
      <w:pPr>
        <w:snapToGrid w:val="0"/>
        <w:spacing w:line="340" w:lineRule="exact"/>
        <w:ind w:right="-330" w:rightChars="-157" w:firstLine="472" w:firstLineChars="196"/>
        <w:jc w:val="left"/>
        <w:rPr>
          <w:rFonts w:hint="eastAsia" w:ascii="仿宋_GB2312" w:hAnsi="宋体" w:eastAsia="仿宋_GB2312" w:cs="Courier New"/>
          <w:sz w:val="24"/>
        </w:rPr>
      </w:pPr>
      <w:bookmarkStart w:id="52" w:name="_Hlk517112171"/>
      <w:bookmarkStart w:id="53" w:name="_Toc254970537"/>
      <w:bookmarkStart w:id="54" w:name="_Hlk517112217"/>
      <w:bookmarkStart w:id="55" w:name="_Toc254970678"/>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2"/>
    <w:p w14:paraId="4CDC2C88">
      <w:pPr>
        <w:pStyle w:val="33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B09908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FD9B239">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F6FB724">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E02FE87">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7CE3318A">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000000"/>
        </w:rPr>
        <w:t>  </w:t>
      </w:r>
      <w:r>
        <w:rPr>
          <w:rFonts w:hint="eastAsia" w:ascii="仿宋_GB2312" w:eastAsia="仿宋_GB2312"/>
          <w:color w:val="auto"/>
          <w:highlight w:val="none"/>
        </w:rPr>
        <w:t>（6）针对本项目的理解分析和工作方案（如有，格式见第六章）；</w:t>
      </w:r>
    </w:p>
    <w:p w14:paraId="3BF3C9EA">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14:paraId="1D8092B6">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（8）物业服务方案（如有，格式见第六章）；</w:t>
      </w:r>
    </w:p>
    <w:p w14:paraId="1FD40C14">
      <w:pPr>
        <w:pStyle w:val="83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）公共区域服务方案（如有，格式见第六章）；</w:t>
      </w:r>
    </w:p>
    <w:p w14:paraId="693D1DCC">
      <w:pPr>
        <w:pStyle w:val="831"/>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10</w:t>
      </w:r>
      <w:r>
        <w:rPr>
          <w:rFonts w:hint="eastAsia" w:ascii="仿宋_GB2312" w:eastAsia="仿宋_GB2312"/>
          <w:color w:val="auto"/>
          <w:highlight w:val="none"/>
        </w:rPr>
        <w:t>）科室保洁岗位人员及稳定性管理方案（如有，格式见第六章）；</w:t>
      </w:r>
    </w:p>
    <w:p w14:paraId="17A46E12">
      <w:pPr>
        <w:pStyle w:val="831"/>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11</w:t>
      </w:r>
      <w:r>
        <w:rPr>
          <w:rFonts w:hint="eastAsia" w:ascii="仿宋_GB2312" w:eastAsia="仿宋_GB2312"/>
          <w:color w:val="auto"/>
          <w:highlight w:val="none"/>
        </w:rPr>
        <w:t>）设备配备方案（如有，格式见第六章）；</w:t>
      </w:r>
    </w:p>
    <w:p w14:paraId="6D94B309">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）信息化管理方案（如有，格式见第六章）；</w:t>
      </w:r>
    </w:p>
    <w:p w14:paraId="60B31341">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w:t>
      </w:r>
      <w:r>
        <w:rPr>
          <w:rFonts w:hint="eastAsia" w:ascii="仿宋_GB2312" w:eastAsia="仿宋_GB2312"/>
          <w:color w:val="auto"/>
          <w:highlight w:val="none"/>
          <w:lang w:eastAsia="zh-CN"/>
        </w:rPr>
        <w:t>应急预案和应急配合方案</w:t>
      </w:r>
      <w:r>
        <w:rPr>
          <w:rFonts w:hint="eastAsia" w:ascii="仿宋_GB2312" w:eastAsia="仿宋_GB2312"/>
          <w:color w:val="auto"/>
          <w:highlight w:val="none"/>
        </w:rPr>
        <w:t>（如有，格式见第六章）；</w:t>
      </w:r>
    </w:p>
    <w:p w14:paraId="47C7BF39">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）保密工作方案（如有，格式见第六章）；</w:t>
      </w:r>
    </w:p>
    <w:p w14:paraId="715557EB">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）接管和退场方案（如有，格式见第六章）；</w:t>
      </w:r>
    </w:p>
    <w:p w14:paraId="7F175DD5">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）投标人同类项目经验一览表（如有，格式见第六章）；</w:t>
      </w:r>
    </w:p>
    <w:p w14:paraId="68D64848">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）投标人具备有效的质量管理体系认证证书（如有）；</w:t>
      </w:r>
    </w:p>
    <w:p w14:paraId="4F59950E">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）投标人具备有效的职业健康安全管理体系认证证书（如有）；</w:t>
      </w:r>
    </w:p>
    <w:p w14:paraId="733A033B">
      <w:pPr>
        <w:pStyle w:val="831"/>
        <w:spacing w:before="0" w:beforeAutospacing="0" w:after="0" w:afterAutospacing="0" w:line="360" w:lineRule="atLeast"/>
        <w:ind w:firstLine="0" w:firstLineChars="0"/>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）投标人具备有效的环境管理体系认证证书（如有）；</w:t>
      </w:r>
    </w:p>
    <w:p w14:paraId="34728425">
      <w:pPr>
        <w:pStyle w:val="831"/>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20</w:t>
      </w:r>
      <w:r>
        <w:rPr>
          <w:rFonts w:hint="eastAsia" w:ascii="仿宋_GB2312" w:eastAsia="仿宋_GB2312"/>
          <w:color w:val="auto"/>
          <w:highlight w:val="none"/>
        </w:rPr>
        <w:t>）投标人对本项目的合理化建议和改进措施（如有，格式自拟）；</w:t>
      </w:r>
    </w:p>
    <w:p w14:paraId="73FE75B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highlight w:val="none"/>
        </w:rPr>
        <w:t>  （2</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）投标人认为必要提供的声明及文件资料（如有，格式自拟）。</w:t>
      </w:r>
    </w:p>
    <w:bookmarkEnd w:id="53"/>
    <w:bookmarkEnd w:id="54"/>
    <w:bookmarkEnd w:id="55"/>
    <w:p w14:paraId="4C1680A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6519E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4355B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E16923D">
      <w:pPr>
        <w:snapToGrid w:val="0"/>
        <w:spacing w:line="400" w:lineRule="exact"/>
        <w:ind w:firstLine="422" w:firstLineChars="175"/>
        <w:jc w:val="left"/>
        <w:rPr>
          <w:rFonts w:ascii="仿宋_GB2312" w:eastAsia="仿宋_GB2312" w:cs="Courier New"/>
          <w:b/>
          <w:sz w:val="24"/>
        </w:rPr>
      </w:pPr>
      <w:bookmarkStart w:id="56" w:name="_Toc254970538"/>
      <w:bookmarkStart w:id="57" w:name="_Toc254970679"/>
      <w:r>
        <w:rPr>
          <w:rFonts w:hint="eastAsia" w:ascii="仿宋_GB2312" w:eastAsia="仿宋_GB2312" w:cs="Courier New"/>
          <w:b/>
          <w:sz w:val="24"/>
        </w:rPr>
        <w:t>15.投标报价</w:t>
      </w:r>
      <w:bookmarkEnd w:id="56"/>
      <w:bookmarkEnd w:id="57"/>
    </w:p>
    <w:p w14:paraId="62F4F0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9C5A1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DDB9A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CCD44B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9D30A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03F58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2020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0866F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30668719">
      <w:pPr>
        <w:spacing w:line="400" w:lineRule="exact"/>
        <w:ind w:firstLine="472" w:firstLineChars="196"/>
        <w:rPr>
          <w:rFonts w:ascii="仿宋_GB2312" w:eastAsia="仿宋_GB2312" w:cs="Courier New"/>
          <w:b/>
          <w:sz w:val="24"/>
        </w:rPr>
      </w:pPr>
      <w:bookmarkStart w:id="58" w:name="_Toc254970541"/>
      <w:bookmarkStart w:id="59" w:name="_Toc254970682"/>
      <w:r>
        <w:rPr>
          <w:rFonts w:hint="eastAsia" w:ascii="仿宋_GB2312" w:eastAsia="仿宋_GB2312" w:cs="Courier New"/>
          <w:b/>
          <w:sz w:val="24"/>
        </w:rPr>
        <w:t>17.投标保证金</w:t>
      </w:r>
      <w:bookmarkEnd w:id="58"/>
      <w:bookmarkEnd w:id="59"/>
    </w:p>
    <w:p w14:paraId="6859A14C">
      <w:pPr>
        <w:snapToGrid w:val="0"/>
        <w:spacing w:line="400" w:lineRule="exact"/>
        <w:ind w:firstLine="420"/>
        <w:jc w:val="left"/>
        <w:rPr>
          <w:rFonts w:ascii="仿宋_GB2312" w:eastAsia="仿宋_GB2312" w:cs="Courier New"/>
          <w:sz w:val="24"/>
        </w:rPr>
      </w:pPr>
      <w:bookmarkStart w:id="60" w:name="_Toc254970683"/>
      <w:bookmarkStart w:id="61" w:name="_Toc254970542"/>
      <w:r>
        <w:rPr>
          <w:rFonts w:hint="eastAsia" w:ascii="仿宋_GB2312" w:eastAsia="仿宋_GB2312" w:cs="Courier New"/>
          <w:sz w:val="24"/>
        </w:rPr>
        <w:t>17.1本项目无需提交投标保证金。</w:t>
      </w:r>
    </w:p>
    <w:p w14:paraId="518DCAE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0"/>
      <w:bookmarkEnd w:id="61"/>
      <w:r>
        <w:rPr>
          <w:rFonts w:hint="eastAsia" w:ascii="仿宋_GB2312" w:eastAsia="仿宋_GB2312" w:cs="Courier New"/>
          <w:b/>
          <w:sz w:val="24"/>
        </w:rPr>
        <w:t>编制、加密要求</w:t>
      </w:r>
    </w:p>
    <w:p w14:paraId="47AF02FF">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012D81D">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DF9A47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D26E0C4">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178984E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11BBCF7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6D1290EB">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C4E8A4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C1B5F7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12B4A4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4CE4A9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2" w:name="_Toc254970543"/>
      <w:bookmarkStart w:id="6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911060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3D2146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0898F88">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854255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4F28E7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F57266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2"/>
      <w:bookmarkEnd w:id="63"/>
    </w:p>
    <w:p w14:paraId="7D69F2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48BB642">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EDBFF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8E4F5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995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F5BEF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54F44EF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B8658F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2C0F992E">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73D5E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73B3D5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743BF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F2CA2A2">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9D25C9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FB84C8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155AF7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8DFFB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F3097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D8D7A2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E67F4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50C355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0067A8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B6D7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86B27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1E015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CA52D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7C056B4">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8CB0574">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F9D2E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5C09D1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C374EF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0DC1B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7119D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9CFD56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53BA2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BD9FA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47EF3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3549F6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191820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637759A">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48A794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F4E5D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12272A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1961D3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6EB433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A7F2B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2BB43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C2E22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0EC544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1569A1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05CD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56A7FAD">
      <w:pPr>
        <w:pStyle w:val="26"/>
        <w:snapToGrid w:val="0"/>
        <w:spacing w:line="370" w:lineRule="exact"/>
        <w:ind w:firstLine="472" w:firstLineChars="196"/>
        <w:rPr>
          <w:rFonts w:hint="eastAsia" w:ascii="仿宋_GB2312" w:hAnsi="宋体" w:eastAsia="仿宋_GB2312"/>
          <w:b/>
          <w:sz w:val="24"/>
          <w:szCs w:val="24"/>
        </w:rPr>
      </w:pPr>
      <w:bookmarkStart w:id="64" w:name="_Toc254970545"/>
      <w:bookmarkStart w:id="65" w:name="_Toc254970686"/>
      <w:r>
        <w:rPr>
          <w:rFonts w:hint="eastAsia" w:ascii="仿宋_GB2312" w:hAnsi="宋体" w:eastAsia="仿宋_GB2312"/>
          <w:b/>
          <w:sz w:val="24"/>
          <w:szCs w:val="24"/>
        </w:rPr>
        <w:t>六、评标</w:t>
      </w:r>
      <w:bookmarkEnd w:id="64"/>
      <w:bookmarkEnd w:id="65"/>
    </w:p>
    <w:p w14:paraId="71B0EF01">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BCDED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161A566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B706A4F">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2AB0C7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270A6B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5CAFC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755A10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B0F8BB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E6EF2B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016178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4549AE">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4285C1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B61FFC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4C8DD1C0">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77B47FD9">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299A483">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99EBC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59AAC098">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06AB73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7A74A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6959C1F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3734A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8FBBA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C3C02F5">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54A289A">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9046D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DFC0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7E64528">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7F7D9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A5C6EB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10D0C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B25474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02BDC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BD1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AC2E1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14C96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2311E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713D89">
      <w:pPr>
        <w:pStyle w:val="26"/>
        <w:snapToGrid w:val="0"/>
        <w:spacing w:line="370" w:lineRule="exact"/>
        <w:ind w:firstLine="472" w:firstLineChars="196"/>
        <w:rPr>
          <w:rFonts w:hint="eastAsia" w:ascii="仿宋_GB2312" w:hAnsi="宋体" w:eastAsia="仿宋_GB2312"/>
          <w:b/>
          <w:sz w:val="24"/>
          <w:szCs w:val="24"/>
        </w:rPr>
      </w:pPr>
      <w:bookmarkStart w:id="66" w:name="_Toc254970547"/>
      <w:bookmarkStart w:id="67" w:name="_Toc254970688"/>
      <w:r>
        <w:rPr>
          <w:rFonts w:hint="eastAsia" w:ascii="仿宋_GB2312" w:hAnsi="宋体" w:eastAsia="仿宋_GB2312"/>
          <w:b/>
          <w:sz w:val="24"/>
          <w:szCs w:val="24"/>
        </w:rPr>
        <w:t>八、</w:t>
      </w:r>
      <w:bookmarkEnd w:id="66"/>
      <w:bookmarkEnd w:id="67"/>
      <w:r>
        <w:rPr>
          <w:rFonts w:hint="eastAsia" w:ascii="仿宋_GB2312" w:hAnsi="宋体" w:eastAsia="仿宋_GB2312"/>
          <w:b/>
          <w:sz w:val="24"/>
          <w:szCs w:val="24"/>
        </w:rPr>
        <w:t>签订合同</w:t>
      </w:r>
    </w:p>
    <w:p w14:paraId="2052A74F">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1DE942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8BAB93A">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4E60A2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D89C54D">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9"/>
      <w:r>
        <w:rPr>
          <w:rFonts w:hint="eastAsia" w:ascii="仿宋_GB2312" w:eastAsia="仿宋_GB2312" w:cs="Courier New"/>
          <w:sz w:val="24"/>
        </w:rPr>
        <w:t>。</w:t>
      </w:r>
      <w:bookmarkStart w:id="68" w:name="_Toc497578452"/>
      <w:bookmarkStart w:id="69" w:name="_Toc254970548"/>
      <w:bookmarkStart w:id="70" w:name="_Toc254970689"/>
    </w:p>
    <w:p w14:paraId="7AE07A01">
      <w:pPr>
        <w:jc w:val="center"/>
        <w:rPr>
          <w:rFonts w:hint="eastAsia" w:ascii="仿宋_GB2312" w:hAnsi="仿宋_GB2312" w:eastAsia="仿宋_GB2312" w:cs="仿宋_GB2312"/>
          <w:b/>
          <w:bCs/>
          <w:sz w:val="36"/>
          <w:szCs w:val="36"/>
        </w:rPr>
      </w:pPr>
    </w:p>
    <w:p w14:paraId="158F3B81">
      <w:pPr>
        <w:jc w:val="center"/>
        <w:rPr>
          <w:rFonts w:hint="eastAsia" w:ascii="仿宋_GB2312" w:hAnsi="仿宋_GB2312" w:eastAsia="仿宋_GB2312" w:cs="仿宋_GB2312"/>
          <w:b/>
          <w:bCs/>
          <w:sz w:val="36"/>
          <w:szCs w:val="36"/>
        </w:rPr>
      </w:pPr>
    </w:p>
    <w:p w14:paraId="7E805758">
      <w:pPr>
        <w:jc w:val="center"/>
        <w:rPr>
          <w:rFonts w:hint="eastAsia" w:ascii="仿宋_GB2312" w:hAnsi="仿宋_GB2312" w:eastAsia="仿宋_GB2312" w:cs="仿宋_GB2312"/>
          <w:b/>
          <w:bCs/>
          <w:sz w:val="36"/>
          <w:szCs w:val="36"/>
        </w:rPr>
      </w:pPr>
    </w:p>
    <w:p w14:paraId="4F3922B7">
      <w:pPr>
        <w:jc w:val="center"/>
        <w:rPr>
          <w:rFonts w:hint="eastAsia" w:ascii="仿宋_GB2312" w:hAnsi="仿宋_GB2312" w:eastAsia="仿宋_GB2312" w:cs="仿宋_GB2312"/>
          <w:b/>
          <w:bCs/>
          <w:sz w:val="36"/>
          <w:szCs w:val="36"/>
        </w:rPr>
      </w:pPr>
    </w:p>
    <w:p w14:paraId="35FA3484">
      <w:pPr>
        <w:jc w:val="center"/>
        <w:rPr>
          <w:rFonts w:hint="eastAsia" w:ascii="仿宋_GB2312" w:hAnsi="仿宋_GB2312" w:eastAsia="仿宋_GB2312" w:cs="仿宋_GB2312"/>
          <w:b/>
          <w:bCs/>
          <w:sz w:val="36"/>
          <w:szCs w:val="36"/>
        </w:rPr>
      </w:pPr>
    </w:p>
    <w:p w14:paraId="4E69E024">
      <w:pPr>
        <w:jc w:val="center"/>
        <w:rPr>
          <w:rFonts w:hint="eastAsia" w:ascii="仿宋_GB2312" w:hAnsi="仿宋_GB2312" w:eastAsia="仿宋_GB2312" w:cs="仿宋_GB2312"/>
          <w:b/>
          <w:bCs/>
          <w:sz w:val="36"/>
          <w:szCs w:val="36"/>
        </w:rPr>
      </w:pPr>
    </w:p>
    <w:p w14:paraId="08AE45BF">
      <w:pPr>
        <w:jc w:val="center"/>
        <w:rPr>
          <w:rFonts w:hint="eastAsia" w:ascii="仿宋_GB2312" w:hAnsi="仿宋_GB2312" w:eastAsia="仿宋_GB2312" w:cs="仿宋_GB2312"/>
          <w:b/>
          <w:bCs/>
          <w:sz w:val="36"/>
          <w:szCs w:val="36"/>
        </w:rPr>
      </w:pPr>
    </w:p>
    <w:p w14:paraId="6EC6E479">
      <w:pPr>
        <w:jc w:val="center"/>
        <w:rPr>
          <w:rFonts w:hint="eastAsia" w:ascii="仿宋_GB2312" w:hAnsi="仿宋_GB2312" w:eastAsia="仿宋_GB2312" w:cs="仿宋_GB2312"/>
          <w:b/>
          <w:bCs/>
          <w:sz w:val="36"/>
          <w:szCs w:val="36"/>
        </w:rPr>
      </w:pPr>
    </w:p>
    <w:p w14:paraId="21DF4215">
      <w:pPr>
        <w:jc w:val="center"/>
        <w:rPr>
          <w:rFonts w:hint="eastAsia" w:ascii="仿宋_GB2312" w:hAnsi="仿宋_GB2312" w:eastAsia="仿宋_GB2312" w:cs="仿宋_GB2312"/>
          <w:b/>
          <w:bCs/>
          <w:sz w:val="36"/>
          <w:szCs w:val="36"/>
        </w:rPr>
      </w:pPr>
    </w:p>
    <w:p w14:paraId="03DDF9A0">
      <w:pPr>
        <w:jc w:val="center"/>
        <w:rPr>
          <w:rFonts w:hint="eastAsia" w:ascii="仿宋_GB2312" w:hAnsi="仿宋_GB2312" w:eastAsia="仿宋_GB2312" w:cs="仿宋_GB2312"/>
          <w:b/>
          <w:bCs/>
          <w:sz w:val="36"/>
          <w:szCs w:val="36"/>
        </w:rPr>
      </w:pPr>
    </w:p>
    <w:p w14:paraId="7EDFF4B8">
      <w:pPr>
        <w:jc w:val="center"/>
        <w:rPr>
          <w:rFonts w:hint="eastAsia" w:ascii="仿宋_GB2312" w:hAnsi="仿宋_GB2312" w:eastAsia="仿宋_GB2312" w:cs="仿宋_GB2312"/>
          <w:b/>
          <w:bCs/>
          <w:sz w:val="36"/>
          <w:szCs w:val="36"/>
        </w:rPr>
      </w:pPr>
    </w:p>
    <w:p w14:paraId="3F83626A">
      <w:pPr>
        <w:pStyle w:val="3"/>
        <w:jc w:val="center"/>
        <w:rPr>
          <w:rFonts w:hint="eastAsia" w:ascii="宋体" w:hAnsi="宋体" w:eastAsia="宋体" w:cs="宋体"/>
          <w:b/>
          <w:bCs/>
          <w:sz w:val="32"/>
          <w:szCs w:val="32"/>
        </w:rPr>
      </w:pPr>
      <w:bookmarkStart w:id="71" w:name="_Toc24815"/>
      <w:r>
        <w:rPr>
          <w:rFonts w:hint="eastAsia" w:ascii="宋体" w:hAnsi="宋体" w:eastAsia="宋体" w:cs="宋体"/>
          <w:b/>
          <w:bCs/>
          <w:sz w:val="32"/>
          <w:szCs w:val="32"/>
        </w:rPr>
        <w:t>第四章 评标方法及评标标准</w:t>
      </w:r>
      <w:bookmarkEnd w:id="71"/>
    </w:p>
    <w:p w14:paraId="43D62404">
      <w:pPr>
        <w:rPr>
          <w:rFonts w:hint="eastAsia" w:ascii="宋体" w:hAnsi="宋体" w:eastAsia="宋体" w:cs="宋体"/>
          <w:b/>
          <w:bCs/>
          <w:sz w:val="32"/>
          <w:szCs w:val="32"/>
        </w:rPr>
      </w:pPr>
      <w:r>
        <w:rPr>
          <w:rFonts w:hint="eastAsia" w:ascii="宋体" w:hAnsi="宋体" w:eastAsia="宋体" w:cs="宋体"/>
          <w:b/>
          <w:bCs/>
          <w:sz w:val="32"/>
          <w:szCs w:val="32"/>
        </w:rPr>
        <w:br w:type="page"/>
      </w:r>
    </w:p>
    <w:p w14:paraId="2B1B2FA5">
      <w:pPr>
        <w:tabs>
          <w:tab w:val="left" w:pos="3055"/>
        </w:tabs>
        <w:jc w:val="center"/>
        <w:rPr>
          <w:b/>
          <w:sz w:val="30"/>
          <w:szCs w:val="30"/>
        </w:rPr>
      </w:pPr>
      <w:r>
        <w:rPr>
          <w:rFonts w:hint="eastAsia" w:ascii="宋体" w:hAnsi="宋体" w:cs="Courier New"/>
          <w:b/>
          <w:bCs/>
          <w:color w:val="000000"/>
          <w:sz w:val="32"/>
          <w:szCs w:val="32"/>
        </w:rPr>
        <w:t>评标方法及评标标准</w:t>
      </w:r>
      <w:r>
        <w:rPr>
          <w:rFonts w:hint="eastAsia" w:ascii="宋体" w:hAnsi="宋体" w:cs="Courier New"/>
          <w:b/>
          <w:bCs/>
          <w:color w:val="auto"/>
          <w:sz w:val="32"/>
          <w:szCs w:val="32"/>
          <w:highlight w:val="none"/>
          <w:lang w:eastAsia="zh-CN"/>
        </w:rPr>
        <w:t>（</w:t>
      </w:r>
      <w:r>
        <w:rPr>
          <w:rFonts w:hint="eastAsia" w:ascii="宋体" w:hAnsi="宋体" w:cs="Courier New"/>
          <w:b/>
          <w:bCs/>
          <w:color w:val="auto"/>
          <w:sz w:val="32"/>
          <w:szCs w:val="32"/>
          <w:highlight w:val="none"/>
          <w:lang w:val="en-US" w:eastAsia="zh-CN"/>
        </w:rPr>
        <w:t>适用分标1、分标2</w:t>
      </w:r>
      <w:r>
        <w:rPr>
          <w:rFonts w:hint="eastAsia" w:ascii="宋体" w:hAnsi="宋体" w:cs="Courier New"/>
          <w:b/>
          <w:bCs/>
          <w:color w:val="auto"/>
          <w:sz w:val="32"/>
          <w:szCs w:val="32"/>
          <w:highlight w:val="none"/>
          <w:lang w:eastAsia="zh-CN"/>
        </w:rPr>
        <w:t>）</w:t>
      </w:r>
    </w:p>
    <w:p w14:paraId="1A932B9D">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1E72568D">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w:t>
      </w:r>
      <w:r>
        <w:rPr>
          <w:rFonts w:hint="eastAsia" w:ascii="仿宋_GB2312" w:eastAsia="仿宋_GB2312"/>
          <w:sz w:val="24"/>
          <w:lang w:eastAsia="zh-CN"/>
        </w:rPr>
        <w:t>七</w:t>
      </w:r>
      <w:r>
        <w:rPr>
          <w:rFonts w:hint="eastAsia" w:ascii="仿宋_GB2312" w:eastAsia="仿宋_GB2312"/>
          <w:sz w:val="24"/>
        </w:rPr>
        <w:t>人或以上单数构成，其中专家人数不少于评标委员会成员总数的三分之二。</w:t>
      </w:r>
    </w:p>
    <w:p w14:paraId="6E9FB9E8">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232E6886">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DF7B6EA">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7A3D0466">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5A8A116B">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59B7D087">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2FA432FC">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47289458">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3BE9BC7">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12BBC5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049953E8">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0A9DF5E7">
      <w:pPr>
        <w:spacing w:line="400" w:lineRule="atLeast"/>
        <w:ind w:firstLine="480" w:firstLineChars="200"/>
        <w:jc w:val="left"/>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36"/>
        <w:tblpPr w:leftFromText="180" w:rightFromText="180" w:vertAnchor="text" w:horzAnchor="page" w:tblpX="1093" w:tblpY="274"/>
        <w:tblOverlap w:val="never"/>
        <w:tblW w:w="98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257"/>
        <w:gridCol w:w="5789"/>
        <w:gridCol w:w="729"/>
        <w:gridCol w:w="1150"/>
      </w:tblGrid>
      <w:tr w14:paraId="678CA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875" w:type="dxa"/>
            <w:gridSpan w:val="5"/>
            <w:shd w:val="clear" w:color="auto" w:fill="D7D7D7"/>
            <w:vAlign w:val="center"/>
          </w:tcPr>
          <w:p w14:paraId="360A73CA">
            <w:pPr>
              <w:spacing w:line="390" w:lineRule="exact"/>
              <w:ind w:right="-168" w:rightChars="-80"/>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32"/>
                <w:highlight w:val="none"/>
              </w:rPr>
              <w:t>客观分</w:t>
            </w:r>
          </w:p>
        </w:tc>
      </w:tr>
      <w:tr w14:paraId="06B4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Align w:val="center"/>
          </w:tcPr>
          <w:p w14:paraId="3E3AAC7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57" w:type="dxa"/>
            <w:vAlign w:val="center"/>
          </w:tcPr>
          <w:p w14:paraId="3E0B3F0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89" w:type="dxa"/>
            <w:vAlign w:val="center"/>
          </w:tcPr>
          <w:p w14:paraId="0EB6499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29" w:type="dxa"/>
            <w:vAlign w:val="center"/>
          </w:tcPr>
          <w:p w14:paraId="62F34F34">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50" w:type="dxa"/>
            <w:vAlign w:val="center"/>
          </w:tcPr>
          <w:p w14:paraId="3A86A60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A5C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Align w:val="center"/>
          </w:tcPr>
          <w:p w14:paraId="1562F82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257" w:type="dxa"/>
            <w:vAlign w:val="center"/>
          </w:tcPr>
          <w:p w14:paraId="6746505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89" w:type="dxa"/>
            <w:vAlign w:val="center"/>
          </w:tcPr>
          <w:p w14:paraId="5ABCF8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1.满足招标文件要求且投标价格最低的投标报价为评标基准价，其投标人的报价分为最高分</w:t>
            </w: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分；</w:t>
            </w:r>
          </w:p>
          <w:p w14:paraId="7C7850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2.其他投标人的报价得分按以下公式计算：</w:t>
            </w:r>
          </w:p>
          <w:p w14:paraId="27583B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报价得分</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（评标基准价／某投标人投标报价）×</w:t>
            </w: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分；</w:t>
            </w:r>
          </w:p>
          <w:p w14:paraId="5357A645">
            <w:pPr>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391562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center"/>
              <w:rPr>
                <w:rFonts w:ascii="仿宋_GB2312" w:hAnsi="仿宋_GB2312" w:eastAsia="仿宋_GB2312" w:cs="仿宋_GB2312"/>
                <w:b/>
                <w:color w:val="auto"/>
                <w:highlight w:val="none"/>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729" w:type="dxa"/>
            <w:vAlign w:val="center"/>
          </w:tcPr>
          <w:p w14:paraId="6843146D">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p w14:paraId="7EFAB544">
            <w:pPr>
              <w:rPr>
                <w:color w:val="auto"/>
                <w:highlight w:val="none"/>
              </w:rPr>
            </w:pPr>
          </w:p>
        </w:tc>
        <w:tc>
          <w:tcPr>
            <w:tcW w:w="1150" w:type="dxa"/>
            <w:vAlign w:val="center"/>
          </w:tcPr>
          <w:p w14:paraId="78689638">
            <w:pPr>
              <w:spacing w:line="360" w:lineRule="exact"/>
              <w:jc w:val="center"/>
              <w:rPr>
                <w:rFonts w:ascii="仿宋_GB2312" w:hAnsi="仿宋_GB2312" w:eastAsia="仿宋_GB2312" w:cs="仿宋_GB2312"/>
                <w:b/>
                <w:bCs/>
                <w:color w:val="auto"/>
                <w:highlight w:val="none"/>
              </w:rPr>
            </w:pPr>
          </w:p>
        </w:tc>
      </w:tr>
      <w:tr w14:paraId="166A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Merge w:val="restart"/>
            <w:vAlign w:val="center"/>
          </w:tcPr>
          <w:p w14:paraId="1A65EFC1">
            <w:pPr>
              <w:spacing w:line="360" w:lineRule="exact"/>
              <w:jc w:val="center"/>
              <w:rPr>
                <w:rFonts w:ascii="仿宋_GB2312" w:hAnsi="仿宋_GB2312" w:eastAsia="仿宋_GB2312" w:cs="仿宋_GB2312"/>
                <w:b/>
                <w:color w:val="auto"/>
                <w:highlight w:val="none"/>
              </w:rPr>
            </w:pPr>
          </w:p>
          <w:p w14:paraId="3A5C5343">
            <w:pPr>
              <w:spacing w:line="360" w:lineRule="exact"/>
              <w:jc w:val="center"/>
              <w:rPr>
                <w:rFonts w:ascii="仿宋_GB2312" w:hAnsi="仿宋_GB2312" w:eastAsia="仿宋_GB2312" w:cs="仿宋_GB2312"/>
                <w:b/>
                <w:color w:val="auto"/>
                <w:highlight w:val="none"/>
              </w:rPr>
            </w:pPr>
          </w:p>
          <w:p w14:paraId="000BEC0C">
            <w:pPr>
              <w:spacing w:line="360" w:lineRule="exact"/>
              <w:rPr>
                <w:rFonts w:ascii="仿宋_GB2312" w:hAnsi="仿宋_GB2312" w:eastAsia="仿宋_GB2312" w:cs="仿宋_GB2312"/>
                <w:b/>
                <w:color w:val="auto"/>
                <w:highlight w:val="none"/>
              </w:rPr>
            </w:pPr>
          </w:p>
          <w:p w14:paraId="0DCF1E90">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tc>
        <w:tc>
          <w:tcPr>
            <w:tcW w:w="1257" w:type="dxa"/>
            <w:vAlign w:val="center"/>
          </w:tcPr>
          <w:p w14:paraId="5D782F4A">
            <w:pPr>
              <w:spacing w:line="360" w:lineRule="exact"/>
              <w:jc w:val="center"/>
              <w:rPr>
                <w:rFonts w:ascii="仿宋_GB2312" w:hAnsi="仿宋_GB2312" w:eastAsia="仿宋_GB2312" w:cs="仿宋_GB2312"/>
                <w:b/>
                <w:color w:val="auto"/>
                <w:highlight w:val="none"/>
              </w:rPr>
            </w:pPr>
          </w:p>
          <w:p w14:paraId="7C908678">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val="en-US" w:eastAsia="zh-CN"/>
              </w:rPr>
              <w:t>管理人员（分标1：3人；分标2：4人）</w:t>
            </w:r>
          </w:p>
        </w:tc>
        <w:tc>
          <w:tcPr>
            <w:tcW w:w="5789" w:type="dxa"/>
            <w:vAlign w:val="center"/>
          </w:tcPr>
          <w:p w14:paraId="0EAC2B0A">
            <w:pPr>
              <w:widowControl/>
              <w:spacing w:line="400" w:lineRule="exact"/>
              <w:ind w:firstLine="420" w:firstLineChars="200"/>
              <w:jc w:val="left"/>
              <w:textAlignment w:val="auto"/>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1人具有本科以上学历得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53E3E71C">
            <w:pPr>
              <w:widowControl/>
              <w:spacing w:line="400" w:lineRule="exact"/>
              <w:ind w:firstLine="420" w:firstLineChars="200"/>
              <w:jc w:val="left"/>
              <w:textAlignment w:val="auto"/>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1人具有企业人力资源管理师</w:t>
            </w:r>
            <w:r>
              <w:rPr>
                <w:rFonts w:hint="eastAsia" w:ascii="仿宋_GB2312" w:hAnsi="仿宋_GB2312" w:eastAsia="仿宋_GB2312" w:cs="仿宋_GB2312"/>
                <w:color w:val="auto"/>
                <w:kern w:val="0"/>
                <w:szCs w:val="21"/>
                <w:highlight w:val="none"/>
                <w:lang w:val="en-US" w:eastAsia="zh-CN" w:bidi="ar"/>
              </w:rPr>
              <w:t>证书或中级以上职称证书</w:t>
            </w:r>
            <w:r>
              <w:rPr>
                <w:rFonts w:hint="eastAsia" w:ascii="仿宋_GB2312" w:hAnsi="仿宋_GB2312" w:eastAsia="仿宋_GB2312" w:cs="仿宋_GB2312"/>
                <w:color w:val="auto"/>
                <w:kern w:val="0"/>
                <w:szCs w:val="21"/>
                <w:highlight w:val="none"/>
                <w:lang w:bidi="ar"/>
              </w:rPr>
              <w:t>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536BF7B0">
            <w:pPr>
              <w:keepNext w:val="0"/>
              <w:keepLines w:val="0"/>
              <w:pageBreakBefore w:val="0"/>
              <w:kinsoku/>
              <w:wordWrap/>
              <w:overflowPunct/>
              <w:topLinePunct w:val="0"/>
              <w:autoSpaceDE/>
              <w:autoSpaceDN/>
              <w:bidi w:val="0"/>
              <w:adjustRightInd/>
              <w:snapToGrid/>
              <w:spacing w:line="240" w:lineRule="auto"/>
              <w:ind w:firstLine="420" w:firstLineChars="200"/>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累计4</w:t>
            </w:r>
            <w:r>
              <w:rPr>
                <w:rFonts w:hint="eastAsia" w:ascii="仿宋_GB2312" w:hAnsi="仿宋_GB2312" w:eastAsia="仿宋_GB2312" w:cs="仿宋_GB2312"/>
                <w:color w:val="auto"/>
                <w:kern w:val="0"/>
                <w:szCs w:val="21"/>
                <w:highlight w:val="none"/>
                <w:lang w:bidi="ar"/>
              </w:rPr>
              <w:t>年以上物业管理经验得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 xml:space="preserve">分。    </w:t>
            </w:r>
          </w:p>
          <w:p w14:paraId="4620D44E">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w:t>
            </w:r>
            <w:r>
              <w:rPr>
                <w:rFonts w:hint="eastAsia" w:ascii="仿宋_GB2312" w:hAnsi="仿宋_GB2312" w:eastAsia="仿宋_GB2312" w:cs="仿宋_GB2312"/>
                <w:b/>
                <w:bCs/>
                <w:color w:val="auto"/>
                <w:highlight w:val="none"/>
                <w:lang w:val="en-US" w:eastAsia="zh-CN"/>
              </w:rPr>
              <w:t>须提供管理人员</w:t>
            </w:r>
            <w:r>
              <w:rPr>
                <w:rFonts w:hint="eastAsia" w:ascii="仿宋_GB2312" w:hAnsi="仿宋_GB2312" w:eastAsia="仿宋_GB2312" w:cs="仿宋_GB2312"/>
                <w:b/>
                <w:bCs/>
                <w:color w:val="auto"/>
                <w:highlight w:val="none"/>
              </w:rPr>
              <w:t>学历、</w:t>
            </w:r>
            <w:r>
              <w:rPr>
                <w:rFonts w:hint="eastAsia" w:ascii="仿宋_GB2312" w:hAnsi="仿宋_GB2312" w:eastAsia="仿宋_GB2312" w:cs="仿宋_GB2312"/>
                <w:b/>
                <w:bCs/>
                <w:color w:val="auto"/>
                <w:highlight w:val="none"/>
                <w:lang w:val="en-US" w:eastAsia="zh-CN"/>
              </w:rPr>
              <w:t>相关</w:t>
            </w:r>
            <w:r>
              <w:rPr>
                <w:rFonts w:hint="eastAsia" w:ascii="仿宋_GB2312" w:hAnsi="仿宋_GB2312" w:eastAsia="仿宋_GB2312" w:cs="仿宋_GB2312"/>
                <w:b/>
                <w:bCs/>
                <w:color w:val="auto"/>
                <w:highlight w:val="none"/>
              </w:rPr>
              <w:t>证书、工作经验证明材料(能够体现工作经验的合同或物业业主单位的证明)，</w:t>
            </w:r>
            <w:r>
              <w:rPr>
                <w:rFonts w:hint="eastAsia" w:ascii="仿宋_GB2312" w:hAnsi="仿宋_GB2312" w:eastAsia="仿宋_GB2312" w:cs="仿宋_GB2312"/>
                <w:b/>
                <w:bCs/>
                <w:color w:val="auto"/>
                <w:highlight w:val="none"/>
                <w:lang w:val="en-US" w:eastAsia="zh-CN"/>
              </w:rPr>
              <w:t>未提供的</w:t>
            </w:r>
            <w:r>
              <w:rPr>
                <w:rFonts w:hint="eastAsia" w:ascii="仿宋_GB2312" w:hAnsi="仿宋_GB2312" w:eastAsia="仿宋_GB2312" w:cs="仿宋_GB2312"/>
                <w:b/>
                <w:bCs/>
                <w:color w:val="auto"/>
                <w:highlight w:val="none"/>
              </w:rPr>
              <w:t>，对应加分项不予计分。</w:t>
            </w:r>
          </w:p>
        </w:tc>
        <w:tc>
          <w:tcPr>
            <w:tcW w:w="729" w:type="dxa"/>
            <w:vAlign w:val="center"/>
          </w:tcPr>
          <w:p w14:paraId="2B17C16E">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150" w:type="dxa"/>
            <w:vAlign w:val="center"/>
          </w:tcPr>
          <w:p w14:paraId="327A3B5F">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szCs w:val="21"/>
                <w:highlight w:val="none"/>
              </w:rPr>
              <w:t>人员配置分方案</w:t>
            </w:r>
          </w:p>
        </w:tc>
      </w:tr>
      <w:tr w14:paraId="0348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0" w:type="dxa"/>
            <w:vMerge w:val="continue"/>
            <w:vAlign w:val="center"/>
          </w:tcPr>
          <w:p w14:paraId="45DDF556">
            <w:pPr>
              <w:spacing w:line="360" w:lineRule="exact"/>
              <w:jc w:val="center"/>
              <w:rPr>
                <w:rFonts w:ascii="仿宋_GB2312" w:hAnsi="仿宋_GB2312" w:eastAsia="仿宋_GB2312" w:cs="仿宋_GB2312"/>
                <w:b/>
                <w:color w:val="auto"/>
                <w:highlight w:val="none"/>
              </w:rPr>
            </w:pPr>
          </w:p>
        </w:tc>
        <w:tc>
          <w:tcPr>
            <w:tcW w:w="1257" w:type="dxa"/>
            <w:vAlign w:val="center"/>
          </w:tcPr>
          <w:p w14:paraId="7F4548BB">
            <w:pPr>
              <w:widowControl/>
              <w:spacing w:line="360" w:lineRule="exact"/>
              <w:jc w:val="center"/>
              <w:rPr>
                <w:rFonts w:hint="eastAsia" w:ascii="仿宋_GB2312" w:hAnsi="仿宋_GB2312" w:eastAsia="宋体" w:cs="仿宋_GB2312"/>
                <w:color w:val="auto"/>
                <w:highlight w:val="none"/>
                <w:lang w:eastAsia="zh-CN"/>
              </w:rPr>
            </w:pPr>
            <w:r>
              <w:rPr>
                <w:rFonts w:hint="eastAsia" w:ascii="仿宋_GB2312" w:hAnsi="仿宋_GB2312" w:eastAsia="仿宋_GB2312" w:cs="仿宋_GB2312"/>
                <w:b/>
                <w:bCs/>
                <w:color w:val="auto"/>
                <w:highlight w:val="none"/>
                <w:lang w:val="en-US" w:eastAsia="zh-CN"/>
              </w:rPr>
              <w:t>领班</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分标1</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人，</w:t>
            </w:r>
            <w:r>
              <w:rPr>
                <w:rFonts w:hint="eastAsia" w:ascii="仿宋_GB2312" w:hAnsi="仿宋_GB2312" w:eastAsia="仿宋_GB2312" w:cs="仿宋_GB2312"/>
                <w:b/>
                <w:bCs/>
                <w:color w:val="auto"/>
                <w:highlight w:val="none"/>
                <w:lang w:val="en-US" w:eastAsia="zh-CN"/>
              </w:rPr>
              <w:t>分标2</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人）</w:t>
            </w:r>
          </w:p>
        </w:tc>
        <w:tc>
          <w:tcPr>
            <w:tcW w:w="5789" w:type="dxa"/>
            <w:vAlign w:val="center"/>
          </w:tcPr>
          <w:p w14:paraId="0BC632E1">
            <w:pPr>
              <w:widowControl/>
              <w:spacing w:line="38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大专</w:t>
            </w:r>
            <w:r>
              <w:rPr>
                <w:rFonts w:hint="eastAsia" w:ascii="仿宋_GB2312" w:hAnsi="仿宋_GB2312" w:eastAsia="仿宋_GB2312" w:cs="仿宋_GB2312"/>
                <w:color w:val="auto"/>
                <w:kern w:val="0"/>
                <w:szCs w:val="21"/>
                <w:highlight w:val="none"/>
                <w:lang w:bidi="ar"/>
              </w:rPr>
              <w:t>以上学历得</w:t>
            </w:r>
            <w:r>
              <w:rPr>
                <w:rFonts w:hint="eastAsia" w:ascii="仿宋_GB2312" w:hAnsi="仿宋_GB2312" w:eastAsia="仿宋_GB2312" w:cs="仿宋_GB2312"/>
                <w:color w:val="auto"/>
                <w:kern w:val="0"/>
                <w:szCs w:val="21"/>
                <w:highlight w:val="none"/>
                <w:lang w:val="en-US" w:eastAsia="zh-CN" w:bidi="ar"/>
              </w:rPr>
              <w:t>0.5</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0848C12C">
            <w:pPr>
              <w:widowControl/>
              <w:spacing w:line="38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w:t>
            </w:r>
            <w:r>
              <w:rPr>
                <w:rFonts w:hint="eastAsia" w:ascii="仿宋_GB2312" w:hAnsi="仿宋_GB2312" w:eastAsia="仿宋_GB2312" w:cs="仿宋_GB2312"/>
                <w:color w:val="auto"/>
                <w:kern w:val="0"/>
                <w:szCs w:val="21"/>
                <w:highlight w:val="none"/>
                <w:lang w:val="en-US" w:eastAsia="zh-CN" w:bidi="ar"/>
              </w:rPr>
              <w:t>每有</w:t>
            </w:r>
            <w:r>
              <w:rPr>
                <w:rFonts w:hint="eastAsia" w:ascii="仿宋_GB2312" w:hAnsi="仿宋_GB2312" w:eastAsia="仿宋_GB2312" w:cs="仿宋_GB2312"/>
                <w:color w:val="auto"/>
                <w:kern w:val="0"/>
                <w:szCs w:val="21"/>
                <w:highlight w:val="none"/>
                <w:lang w:bidi="ar"/>
              </w:rPr>
              <w:t>1人具有</w:t>
            </w:r>
            <w:r>
              <w:rPr>
                <w:rFonts w:hint="eastAsia" w:ascii="仿宋_GB2312" w:hAnsi="仿宋_GB2312" w:eastAsia="仿宋_GB2312" w:cs="仿宋_GB2312"/>
                <w:color w:val="auto"/>
                <w:kern w:val="0"/>
                <w:szCs w:val="21"/>
                <w:highlight w:val="none"/>
                <w:lang w:val="en-US" w:eastAsia="zh-CN" w:bidi="ar"/>
              </w:rPr>
              <w:t>累计4</w:t>
            </w:r>
            <w:r>
              <w:rPr>
                <w:rFonts w:hint="eastAsia" w:ascii="仿宋_GB2312" w:hAnsi="仿宋_GB2312" w:eastAsia="仿宋_GB2312" w:cs="仿宋_GB2312"/>
                <w:color w:val="auto"/>
                <w:kern w:val="0"/>
                <w:szCs w:val="21"/>
                <w:highlight w:val="none"/>
                <w:lang w:bidi="ar"/>
              </w:rPr>
              <w:t>年以上物业</w:t>
            </w:r>
            <w:r>
              <w:rPr>
                <w:rFonts w:hint="eastAsia" w:ascii="仿宋_GB2312" w:hAnsi="仿宋_GB2312" w:eastAsia="仿宋_GB2312" w:cs="仿宋_GB2312"/>
                <w:color w:val="auto"/>
                <w:kern w:val="0"/>
                <w:szCs w:val="21"/>
                <w:highlight w:val="none"/>
                <w:lang w:val="en-US" w:eastAsia="zh-CN" w:bidi="ar"/>
              </w:rPr>
              <w:t>工作</w:t>
            </w:r>
            <w:r>
              <w:rPr>
                <w:rFonts w:hint="eastAsia" w:ascii="仿宋_GB2312" w:hAnsi="仿宋_GB2312" w:eastAsia="仿宋_GB2312" w:cs="仿宋_GB2312"/>
                <w:color w:val="auto"/>
                <w:kern w:val="0"/>
                <w:szCs w:val="21"/>
                <w:highlight w:val="none"/>
                <w:lang w:bidi="ar"/>
              </w:rPr>
              <w:t>经验得</w:t>
            </w:r>
            <w:r>
              <w:rPr>
                <w:rFonts w:hint="eastAsia" w:ascii="仿宋_GB2312" w:hAnsi="仿宋_GB2312" w:eastAsia="仿宋_GB2312" w:cs="仿宋_GB2312"/>
                <w:color w:val="auto"/>
                <w:kern w:val="0"/>
                <w:szCs w:val="21"/>
                <w:highlight w:val="none"/>
                <w:lang w:val="en-US" w:eastAsia="zh-CN" w:bidi="ar"/>
              </w:rPr>
              <w:t>0.5</w:t>
            </w:r>
            <w:r>
              <w:rPr>
                <w:rFonts w:hint="eastAsia" w:ascii="仿宋_GB2312" w:hAnsi="仿宋_GB2312" w:eastAsia="仿宋_GB2312" w:cs="仿宋_GB2312"/>
                <w:color w:val="auto"/>
                <w:kern w:val="0"/>
                <w:szCs w:val="21"/>
                <w:highlight w:val="none"/>
                <w:lang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分。</w:t>
            </w:r>
          </w:p>
          <w:p w14:paraId="7BA44185">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szCs w:val="21"/>
                <w:highlight w:val="none"/>
                <w:lang w:bidi="ar"/>
              </w:rPr>
              <w:t>注：</w:t>
            </w:r>
            <w:r>
              <w:rPr>
                <w:rFonts w:hint="eastAsia" w:ascii="仿宋_GB2312" w:hAnsi="仿宋_GB2312" w:eastAsia="仿宋_GB2312" w:cs="仿宋_GB2312"/>
                <w:b/>
                <w:bCs/>
                <w:color w:val="auto"/>
                <w:highlight w:val="none"/>
              </w:rPr>
              <w:t>投标人</w:t>
            </w:r>
            <w:r>
              <w:rPr>
                <w:rFonts w:hint="eastAsia" w:ascii="仿宋_GB2312" w:hAnsi="仿宋_GB2312" w:eastAsia="仿宋_GB2312" w:cs="仿宋_GB2312"/>
                <w:b/>
                <w:bCs/>
                <w:color w:val="auto"/>
                <w:highlight w:val="none"/>
                <w:lang w:val="en-US" w:eastAsia="zh-CN"/>
              </w:rPr>
              <w:t>须提供领班</w:t>
            </w:r>
            <w:r>
              <w:rPr>
                <w:rFonts w:hint="eastAsia" w:ascii="仿宋_GB2312" w:hAnsi="仿宋_GB2312" w:eastAsia="仿宋_GB2312" w:cs="仿宋_GB2312"/>
                <w:b/>
                <w:bCs/>
                <w:color w:val="auto"/>
                <w:highlight w:val="none"/>
              </w:rPr>
              <w:t>学历、工作经验证明材料(能够体现工作经验的合同或物业业主单位的证明)，</w:t>
            </w:r>
            <w:r>
              <w:rPr>
                <w:rFonts w:hint="eastAsia" w:ascii="仿宋_GB2312" w:hAnsi="仿宋_GB2312" w:eastAsia="仿宋_GB2312" w:cs="仿宋_GB2312"/>
                <w:b/>
                <w:bCs/>
                <w:color w:val="auto"/>
                <w:highlight w:val="none"/>
                <w:lang w:val="en-US" w:eastAsia="zh-CN"/>
              </w:rPr>
              <w:t>未提供</w:t>
            </w:r>
            <w:r>
              <w:rPr>
                <w:rFonts w:hint="eastAsia" w:ascii="仿宋_GB2312" w:hAnsi="仿宋_GB2312" w:eastAsia="仿宋_GB2312" w:cs="仿宋_GB2312"/>
                <w:b/>
                <w:bCs/>
                <w:color w:val="auto"/>
                <w:highlight w:val="none"/>
              </w:rPr>
              <w:t>的，对应加分项不予计分。</w:t>
            </w:r>
          </w:p>
        </w:tc>
        <w:tc>
          <w:tcPr>
            <w:tcW w:w="729" w:type="dxa"/>
            <w:vAlign w:val="center"/>
          </w:tcPr>
          <w:p w14:paraId="37988181">
            <w:pPr>
              <w:widowControl/>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50" w:type="dxa"/>
            <w:vAlign w:val="center"/>
          </w:tcPr>
          <w:p w14:paraId="1D3C51DB">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人员配置分方案</w:t>
            </w:r>
          </w:p>
        </w:tc>
      </w:tr>
      <w:tr w14:paraId="1310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tcBorders>
              <w:top w:val="single" w:color="auto" w:sz="4" w:space="0"/>
            </w:tcBorders>
            <w:vAlign w:val="center"/>
          </w:tcPr>
          <w:p w14:paraId="5556F8F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信誉分</w:t>
            </w:r>
          </w:p>
        </w:tc>
        <w:tc>
          <w:tcPr>
            <w:tcW w:w="1257" w:type="dxa"/>
            <w:tcBorders>
              <w:top w:val="single" w:color="auto" w:sz="4" w:space="0"/>
            </w:tcBorders>
            <w:vAlign w:val="center"/>
          </w:tcPr>
          <w:p w14:paraId="4EC12C3C">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89" w:type="dxa"/>
            <w:vAlign w:val="center"/>
          </w:tcPr>
          <w:p w14:paraId="1A5D33B3">
            <w:pPr>
              <w:keepNext w:val="0"/>
              <w:keepLines w:val="0"/>
              <w:pageBreakBefore w:val="0"/>
              <w:kinsoku/>
              <w:wordWrap/>
              <w:overflowPunct/>
              <w:topLinePunct w:val="0"/>
              <w:autoSpaceDE/>
              <w:autoSpaceDN/>
              <w:bidi w:val="0"/>
              <w:adjustRightInd/>
              <w:snapToGrid w:val="0"/>
              <w:spacing w:line="360" w:lineRule="auto"/>
              <w:ind w:firstLine="420" w:firstLineChars="20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1.投标人</w:t>
            </w:r>
            <w:r>
              <w:rPr>
                <w:rFonts w:hint="eastAsia" w:ascii="仿宋_GB2312" w:hAnsi="仿宋_GB2312" w:eastAsia="仿宋_GB2312" w:cs="仿宋_GB2312"/>
                <w:color w:val="auto"/>
                <w:highlight w:val="none"/>
              </w:rPr>
              <w:t>具备有效的质量管理体系认证证书得1分，满分1分</w:t>
            </w:r>
            <w:r>
              <w:rPr>
                <w:rFonts w:ascii="仿宋_GB2312" w:hAnsi="仿宋_GB2312" w:eastAsia="仿宋_GB2312" w:cs="仿宋_GB2312"/>
                <w:color w:val="auto"/>
                <w:highlight w:val="none"/>
              </w:rPr>
              <w:t>；</w:t>
            </w:r>
          </w:p>
          <w:p w14:paraId="2E9F3A0A">
            <w:pPr>
              <w:keepNext w:val="0"/>
              <w:keepLines w:val="0"/>
              <w:pageBreakBefore w:val="0"/>
              <w:kinsoku/>
              <w:wordWrap/>
              <w:overflowPunct/>
              <w:topLinePunct w:val="0"/>
              <w:autoSpaceDE/>
              <w:autoSpaceDN/>
              <w:bidi w:val="0"/>
              <w:adjustRightInd/>
              <w:snapToGrid w:val="0"/>
              <w:spacing w:line="360" w:lineRule="auto"/>
              <w:ind w:firstLine="420" w:firstLineChars="20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2.投标人</w:t>
            </w:r>
            <w:r>
              <w:rPr>
                <w:rFonts w:hint="eastAsia" w:ascii="仿宋_GB2312" w:hAnsi="仿宋_GB2312" w:eastAsia="仿宋_GB2312" w:cs="仿宋_GB2312"/>
                <w:color w:val="auto"/>
                <w:highlight w:val="none"/>
              </w:rPr>
              <w:t>具备有效的职业健康安全管理体系认证证书得1分，满分1分</w:t>
            </w:r>
            <w:r>
              <w:rPr>
                <w:rFonts w:ascii="仿宋_GB2312" w:hAnsi="仿宋_GB2312" w:eastAsia="仿宋_GB2312" w:cs="仿宋_GB2312"/>
                <w:color w:val="auto"/>
                <w:highlight w:val="none"/>
              </w:rPr>
              <w:t>；</w:t>
            </w:r>
          </w:p>
          <w:p w14:paraId="5FB2FB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3.投标人</w:t>
            </w:r>
            <w:r>
              <w:rPr>
                <w:rFonts w:hint="eastAsia" w:ascii="仿宋_GB2312" w:hAnsi="仿宋_GB2312" w:eastAsia="仿宋_GB2312" w:cs="仿宋_GB2312"/>
                <w:color w:val="auto"/>
                <w:highlight w:val="none"/>
              </w:rPr>
              <w:t>具备有效的环境管理体系认证证书得1分，满分1分</w:t>
            </w:r>
            <w:r>
              <w:rPr>
                <w:rFonts w:hint="eastAsia" w:ascii="仿宋_GB2312" w:hAnsi="仿宋_GB2312" w:eastAsia="仿宋_GB2312" w:cs="仿宋_GB2312"/>
                <w:color w:val="auto"/>
                <w:highlight w:val="none"/>
                <w:lang w:eastAsia="zh-CN"/>
              </w:rPr>
              <w:t>；</w:t>
            </w:r>
          </w:p>
          <w:p w14:paraId="6FDB9B90">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注：投标人提供证书</w:t>
            </w:r>
            <w:r>
              <w:rPr>
                <w:rFonts w:ascii="仿宋_GB2312" w:hAnsi="仿宋_GB2312" w:eastAsia="仿宋_GB2312" w:cs="仿宋_GB2312"/>
                <w:b/>
                <w:bCs/>
                <w:color w:val="auto"/>
                <w:highlight w:val="none"/>
              </w:rPr>
              <w:t>材料</w:t>
            </w:r>
            <w:r>
              <w:rPr>
                <w:rFonts w:hint="eastAsia" w:ascii="仿宋_GB2312" w:hAnsi="仿宋_GB2312" w:eastAsia="仿宋_GB2312" w:cs="仿宋_GB2312"/>
                <w:b/>
                <w:bCs/>
                <w:color w:val="auto"/>
                <w:highlight w:val="none"/>
              </w:rPr>
              <w:t>并加盖投标人CA电子签章，否则不予计分。</w:t>
            </w:r>
          </w:p>
        </w:tc>
        <w:tc>
          <w:tcPr>
            <w:tcW w:w="729" w:type="dxa"/>
            <w:vAlign w:val="center"/>
          </w:tcPr>
          <w:p w14:paraId="2ACC532C">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150" w:type="dxa"/>
            <w:vAlign w:val="center"/>
          </w:tcPr>
          <w:p w14:paraId="4D10B85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14:paraId="631C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0" w:type="dxa"/>
            <w:vAlign w:val="center"/>
          </w:tcPr>
          <w:p w14:paraId="41F13DF6">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257" w:type="dxa"/>
            <w:vAlign w:val="center"/>
          </w:tcPr>
          <w:p w14:paraId="53E16FD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同类项目经验</w:t>
            </w:r>
          </w:p>
        </w:tc>
        <w:tc>
          <w:tcPr>
            <w:tcW w:w="5789" w:type="dxa"/>
            <w:vAlign w:val="center"/>
          </w:tcPr>
          <w:p w14:paraId="146165F1">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年1月1日起至今承接的同类物业服务项目，每有</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sz w:val="21"/>
                <w:szCs w:val="21"/>
                <w:lang w:val="en-US" w:eastAsia="zh-CN"/>
              </w:rPr>
              <w:t>个服务</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目</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分。</w:t>
            </w:r>
          </w:p>
          <w:p w14:paraId="1784D0B2">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注：1.同类物业服务项目是指包含</w:t>
            </w:r>
            <w:r>
              <w:rPr>
                <w:rFonts w:hint="eastAsia" w:ascii="仿宋_GB2312" w:hAnsi="仿宋_GB2312" w:eastAsia="仿宋_GB2312" w:cs="仿宋_GB2312"/>
                <w:b/>
                <w:color w:val="auto"/>
                <w:highlight w:val="none"/>
              </w:rPr>
              <w:t>保洁、绿化</w:t>
            </w:r>
            <w:r>
              <w:rPr>
                <w:rFonts w:hint="eastAsia" w:ascii="仿宋_GB2312" w:hAnsi="仿宋_GB2312" w:eastAsia="仿宋_GB2312" w:cs="仿宋_GB2312"/>
                <w:b/>
                <w:bCs/>
                <w:color w:val="auto"/>
                <w:szCs w:val="21"/>
                <w:highlight w:val="none"/>
              </w:rPr>
              <w:t>服务</w:t>
            </w:r>
            <w:r>
              <w:rPr>
                <w:rFonts w:hint="eastAsia" w:ascii="仿宋_GB2312" w:hAnsi="仿宋_GB2312" w:eastAsia="仿宋_GB2312" w:cs="仿宋_GB2312"/>
                <w:b/>
                <w:bCs/>
                <w:color w:val="auto"/>
                <w:szCs w:val="21"/>
                <w:highlight w:val="none"/>
                <w:lang w:eastAsia="zh-CN"/>
              </w:rPr>
              <w:t>两</w:t>
            </w:r>
            <w:r>
              <w:rPr>
                <w:rFonts w:hint="eastAsia" w:ascii="仿宋_GB2312" w:hAnsi="仿宋_GB2312" w:eastAsia="仿宋_GB2312" w:cs="仿宋_GB2312"/>
                <w:b/>
                <w:bCs/>
                <w:color w:val="auto"/>
                <w:szCs w:val="21"/>
                <w:highlight w:val="none"/>
              </w:rPr>
              <w:t>项服务内容的服务项目。</w:t>
            </w:r>
          </w:p>
          <w:p w14:paraId="52E73068">
            <w:pPr>
              <w:keepNext w:val="0"/>
              <w:keepLines w:val="0"/>
              <w:pageBreakBefore w:val="0"/>
              <w:kinsoku/>
              <w:wordWrap/>
              <w:overflowPunct/>
              <w:topLinePunct w:val="0"/>
              <w:autoSpaceDE/>
              <w:autoSpaceDN/>
              <w:bidi w:val="0"/>
              <w:adjustRightInd/>
              <w:snapToGrid w:val="0"/>
              <w:spacing w:line="360" w:lineRule="auto"/>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2.承接时间以合同签订时间为准。</w:t>
            </w:r>
            <w:r>
              <w:rPr>
                <w:rFonts w:hint="eastAsia" w:ascii="仿宋_GB2312" w:hAnsi="仿宋_GB2312" w:eastAsia="仿宋_GB2312" w:cs="仿宋_GB2312"/>
                <w:b/>
                <w:bCs/>
                <w:color w:val="auto"/>
                <w:highlight w:val="none"/>
                <w:lang w:val="en-US" w:eastAsia="zh-CN"/>
              </w:rPr>
              <w:t xml:space="preserve"> </w:t>
            </w:r>
          </w:p>
          <w:p w14:paraId="18B97723">
            <w:pPr>
              <w:keepNext w:val="0"/>
              <w:keepLines w:val="0"/>
              <w:pageBreakBefore w:val="0"/>
              <w:kinsoku/>
              <w:wordWrap/>
              <w:overflowPunct/>
              <w:topLinePunct w:val="0"/>
              <w:autoSpaceDE/>
              <w:autoSpaceDN/>
              <w:bidi w:val="0"/>
              <w:adjustRightInd/>
              <w:snapToGrid w:val="0"/>
              <w:spacing w:line="360" w:lineRule="auto"/>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729" w:type="dxa"/>
            <w:vAlign w:val="center"/>
          </w:tcPr>
          <w:p w14:paraId="51C89D1A">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4FA3082C">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投标人同类项目经验一览表</w:t>
            </w:r>
          </w:p>
        </w:tc>
      </w:tr>
      <w:tr w14:paraId="4233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6" w:type="dxa"/>
            <w:gridSpan w:val="3"/>
            <w:vAlign w:val="center"/>
          </w:tcPr>
          <w:p w14:paraId="03C8ED54">
            <w:pPr>
              <w:spacing w:line="440" w:lineRule="exact"/>
              <w:ind w:firstLine="422" w:firstLineChars="200"/>
              <w:jc w:val="center"/>
              <w:rPr>
                <w:rFonts w:ascii="仿宋_GB2312" w:hAnsi="宋体" w:eastAsia="仿宋_GB2312" w:cs="Times New Roman"/>
                <w:b/>
                <w:bCs/>
                <w:color w:val="auto"/>
                <w:highlight w:val="none"/>
              </w:rPr>
            </w:pPr>
            <w:r>
              <w:rPr>
                <w:rFonts w:hint="eastAsia" w:ascii="仿宋_GB2312" w:hAnsi="宋体" w:eastAsia="仿宋_GB2312" w:cs="Times New Roman"/>
                <w:b/>
                <w:bCs/>
                <w:color w:val="auto"/>
                <w:highlight w:val="none"/>
              </w:rPr>
              <w:t>客观分总分</w:t>
            </w:r>
          </w:p>
        </w:tc>
        <w:tc>
          <w:tcPr>
            <w:tcW w:w="729" w:type="dxa"/>
            <w:vAlign w:val="center"/>
          </w:tcPr>
          <w:p w14:paraId="3268922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43</w:t>
            </w:r>
          </w:p>
        </w:tc>
        <w:tc>
          <w:tcPr>
            <w:tcW w:w="1150" w:type="dxa"/>
            <w:vAlign w:val="center"/>
          </w:tcPr>
          <w:p w14:paraId="420CAA77">
            <w:pPr>
              <w:spacing w:line="360" w:lineRule="exact"/>
              <w:jc w:val="center"/>
              <w:rPr>
                <w:rFonts w:ascii="仿宋_GB2312" w:hAnsi="仿宋_GB2312" w:eastAsia="仿宋_GB2312" w:cs="仿宋_GB2312"/>
                <w:b/>
                <w:bCs/>
                <w:color w:val="auto"/>
                <w:highlight w:val="none"/>
              </w:rPr>
            </w:pPr>
          </w:p>
        </w:tc>
      </w:tr>
    </w:tbl>
    <w:p w14:paraId="25520F1A"/>
    <w:tbl>
      <w:tblPr>
        <w:tblStyle w:val="837"/>
        <w:tblpPr w:leftFromText="180" w:rightFromText="180" w:vertAnchor="text" w:horzAnchor="page" w:tblpX="1125" w:tblpY="287"/>
        <w:tblOverlap w:val="never"/>
        <w:tblW w:w="9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296"/>
        <w:gridCol w:w="5772"/>
        <w:gridCol w:w="712"/>
        <w:gridCol w:w="1150"/>
      </w:tblGrid>
      <w:tr w14:paraId="5E022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876" w:type="dxa"/>
            <w:gridSpan w:val="5"/>
            <w:shd w:val="clear" w:color="auto" w:fill="D7D7D7"/>
            <w:vAlign w:val="center"/>
          </w:tcPr>
          <w:p w14:paraId="4307AFEA">
            <w:pPr>
              <w:spacing w:line="390" w:lineRule="exact"/>
              <w:ind w:right="-168" w:rightChars="-80"/>
              <w:jc w:val="center"/>
              <w:rPr>
                <w:rFonts w:ascii="仿宋_GB2312" w:hAnsi="Times New Roman" w:eastAsia="仿宋_GB2312" w:cs="Times New Roman"/>
                <w:b/>
                <w:color w:val="auto"/>
                <w:sz w:val="32"/>
                <w:highlight w:val="none"/>
              </w:rPr>
            </w:pPr>
            <w:r>
              <w:rPr>
                <w:rFonts w:hint="eastAsia" w:ascii="仿宋_GB2312" w:hAnsi="Times New Roman" w:eastAsia="仿宋_GB2312" w:cs="Times New Roman"/>
                <w:b/>
                <w:color w:val="auto"/>
                <w:sz w:val="32"/>
                <w:highlight w:val="none"/>
              </w:rPr>
              <w:t>主观分</w:t>
            </w:r>
          </w:p>
        </w:tc>
      </w:tr>
      <w:tr w14:paraId="624F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 w:type="dxa"/>
            <w:vAlign w:val="center"/>
          </w:tcPr>
          <w:p w14:paraId="5868A98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296" w:type="dxa"/>
            <w:vAlign w:val="center"/>
          </w:tcPr>
          <w:p w14:paraId="0249B40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72" w:type="dxa"/>
            <w:vAlign w:val="center"/>
          </w:tcPr>
          <w:p w14:paraId="0F78D22E">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712" w:type="dxa"/>
            <w:vAlign w:val="center"/>
          </w:tcPr>
          <w:p w14:paraId="0582A2A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50" w:type="dxa"/>
            <w:vAlign w:val="center"/>
          </w:tcPr>
          <w:p w14:paraId="17E18047">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2330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0" w:hRule="atLeast"/>
        </w:trPr>
        <w:tc>
          <w:tcPr>
            <w:tcW w:w="946" w:type="dxa"/>
            <w:vMerge w:val="restart"/>
            <w:vAlign w:val="center"/>
          </w:tcPr>
          <w:p w14:paraId="1CF7C032">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41415648">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szCs w:val="21"/>
                <w:highlight w:val="none"/>
              </w:rPr>
              <w:t>针对本项目的理解分析和工作方案</w:t>
            </w:r>
          </w:p>
        </w:tc>
        <w:tc>
          <w:tcPr>
            <w:tcW w:w="5772" w:type="dxa"/>
            <w:vAlign w:val="center"/>
          </w:tcPr>
          <w:p w14:paraId="5C300828">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分）：</w:t>
            </w:r>
            <w:r>
              <w:rPr>
                <w:rFonts w:hint="eastAsia" w:ascii="仿宋_GB2312" w:hAnsi="Times New Roman" w:eastAsia="仿宋_GB2312" w:cs="Times New Roman"/>
                <w:color w:val="auto"/>
                <w:szCs w:val="21"/>
                <w:highlight w:val="none"/>
              </w:rPr>
              <w:t>需求理解透彻，</w:t>
            </w:r>
            <w:r>
              <w:rPr>
                <w:rFonts w:hint="eastAsia" w:ascii="仿宋_GB2312" w:hAnsi="仿宋_GB2312" w:eastAsia="仿宋_GB2312" w:cs="仿宋_GB2312"/>
                <w:color w:val="auto"/>
                <w:szCs w:val="21"/>
                <w:highlight w:val="none"/>
              </w:rPr>
              <w:t>方案针对需求，难点定位准确、分析合理，措施得力，重点和难点相应解决措施能有效提升服务质量，内容严谨、</w:t>
            </w:r>
            <w:r>
              <w:rPr>
                <w:rFonts w:hint="eastAsia" w:ascii="仿宋_GB2312" w:hAnsi="Times New Roman" w:eastAsia="仿宋_GB2312" w:cs="Times New Roman"/>
                <w:color w:val="auto"/>
                <w:szCs w:val="21"/>
                <w:highlight w:val="none"/>
              </w:rPr>
              <w:t>详细、有明显优势</w:t>
            </w:r>
            <w:r>
              <w:rPr>
                <w:rFonts w:hint="eastAsia" w:ascii="仿宋_GB2312" w:hAnsi="仿宋_GB2312" w:eastAsia="仿宋_GB2312" w:cs="仿宋_GB2312"/>
                <w:color w:val="auto"/>
                <w:szCs w:val="21"/>
                <w:highlight w:val="none"/>
              </w:rPr>
              <w:t>；</w:t>
            </w:r>
          </w:p>
          <w:p w14:paraId="6AE1D17D">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szCs w:val="21"/>
                <w:highlight w:val="none"/>
              </w:rPr>
              <w:t>需求理解到位，方案满足采购需求，有具体的服务重点和难点，难点分析较合理；解决措施可行、较详细；</w:t>
            </w:r>
          </w:p>
          <w:p w14:paraId="6D89144C">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szCs w:val="21"/>
                <w:highlight w:val="none"/>
              </w:rPr>
              <w:t>需求理解不够到位，方案简单，解决措施可行、合理。</w:t>
            </w:r>
          </w:p>
          <w:p w14:paraId="41C544DB">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注：1.该方案内容可以包括：（1）针对本项目服务内容进行理解分析；（2）针对项目特点提出工作思路及方案；（3）分析工作中可能出现的服务重点和难点；（4）提出服务重点和难点相应解决措施。</w:t>
            </w:r>
          </w:p>
          <w:p w14:paraId="012315A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712" w:type="dxa"/>
            <w:vAlign w:val="center"/>
          </w:tcPr>
          <w:p w14:paraId="729A6EEB">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szCs w:val="21"/>
                <w:highlight w:val="none"/>
                <w:lang w:val="en-US" w:eastAsia="zh-CN"/>
              </w:rPr>
              <w:t>5</w:t>
            </w:r>
          </w:p>
        </w:tc>
        <w:tc>
          <w:tcPr>
            <w:tcW w:w="1150" w:type="dxa"/>
            <w:vAlign w:val="center"/>
          </w:tcPr>
          <w:p w14:paraId="55226B95">
            <w:pPr>
              <w:spacing w:line="40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color w:val="auto"/>
                <w:szCs w:val="21"/>
                <w:highlight w:val="none"/>
              </w:rPr>
              <w:t>针对本项目的理解分析和工作方案</w:t>
            </w:r>
          </w:p>
        </w:tc>
      </w:tr>
      <w:tr w14:paraId="29E8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Merge w:val="continue"/>
            <w:vAlign w:val="center"/>
          </w:tcPr>
          <w:p w14:paraId="263C808A">
            <w:pPr>
              <w:spacing w:line="390" w:lineRule="exact"/>
              <w:ind w:right="-168" w:rightChars="-80"/>
              <w:jc w:val="center"/>
              <w:rPr>
                <w:rFonts w:ascii="仿宋_GB2312" w:hAnsi="Times New Roman" w:eastAsia="仿宋_GB2312" w:cs="Times New Roman"/>
                <w:b/>
                <w:color w:val="auto"/>
                <w:sz w:val="24"/>
                <w:highlight w:val="none"/>
              </w:rPr>
            </w:pPr>
          </w:p>
        </w:tc>
        <w:tc>
          <w:tcPr>
            <w:tcW w:w="1296" w:type="dxa"/>
            <w:vAlign w:val="center"/>
          </w:tcPr>
          <w:p w14:paraId="08ABF7E7">
            <w:pPr>
              <w:widowControl/>
              <w:spacing w:line="40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5772" w:type="dxa"/>
            <w:vAlign w:val="center"/>
          </w:tcPr>
          <w:p w14:paraId="4D2E0444">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方案针对需求，切合实际，科学合理，岗位责任制度在采购需求的基础上进一步细化，各项管理制度完善、详细、可行；</w:t>
            </w:r>
          </w:p>
          <w:p w14:paraId="0609CA13">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hAnsi="Times New Roman" w:eastAsia="仿宋_GB2312" w:cs="Times New Roman"/>
                <w:color w:val="auto"/>
                <w:highlight w:val="none"/>
              </w:rPr>
              <w:t>、详细，服务沟通机制能及时发现并解决问题</w:t>
            </w:r>
            <w:r>
              <w:rPr>
                <w:rFonts w:hint="eastAsia" w:ascii="仿宋_GB2312" w:hAnsi="仿宋_GB2312" w:eastAsia="仿宋_GB2312" w:cs="仿宋_GB2312"/>
                <w:color w:val="auto"/>
                <w:highlight w:val="none"/>
              </w:rPr>
              <w:t>；</w:t>
            </w:r>
          </w:p>
          <w:p w14:paraId="09192C08">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14:paraId="3B6AC3A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14:paraId="74013BE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712" w:type="dxa"/>
            <w:vAlign w:val="center"/>
          </w:tcPr>
          <w:p w14:paraId="2D9F6E1D">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213AA1BF">
            <w:pPr>
              <w:spacing w:line="40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44CC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0" w:hRule="atLeast"/>
        </w:trPr>
        <w:tc>
          <w:tcPr>
            <w:tcW w:w="946" w:type="dxa"/>
            <w:vAlign w:val="center"/>
          </w:tcPr>
          <w:p w14:paraId="212F8EB4">
            <w:pPr>
              <w:spacing w:line="390" w:lineRule="exact"/>
              <w:jc w:val="center"/>
              <w:rPr>
                <w:rFonts w:ascii="仿宋_GB2312" w:hAnsi="Times New Roman" w:eastAsia="仿宋_GB2312" w:cs="Times New Roman"/>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56B764C">
            <w:pPr>
              <w:widowControl/>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5772" w:type="dxa"/>
            <w:vAlign w:val="center"/>
          </w:tcPr>
          <w:p w14:paraId="2716FD54">
            <w:pPr>
              <w:pStyle w:val="850"/>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kern w:val="2"/>
                <w:sz w:val="21"/>
                <w:szCs w:val="21"/>
                <w:highlight w:val="none"/>
                <w:lang w:val="en-US" w:eastAsia="zh-CN" w:bidi="ar-SA"/>
              </w:rPr>
              <w:t>一档（8分）</w:t>
            </w:r>
            <w:r>
              <w:rPr>
                <w:rFonts w:hint="eastAsia" w:ascii="仿宋_GB2312" w:hAnsi="仿宋_GB2312" w:eastAsia="仿宋_GB2312" w:cs="仿宋_GB2312"/>
                <w:b/>
                <w:bCs/>
                <w:color w:val="auto"/>
                <w:szCs w:val="21"/>
                <w:highlight w:val="none"/>
              </w:rPr>
              <w:t>：</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Courier New" w:eastAsia="仿宋_GB2312" w:cs="Courier New"/>
                <w:color w:val="auto"/>
                <w:szCs w:val="21"/>
                <w:highlight w:val="none"/>
              </w:rPr>
              <w:t>内容完善可行、针对性强</w:t>
            </w:r>
            <w:r>
              <w:rPr>
                <w:rFonts w:hint="eastAsia" w:ascii="仿宋_GB2312" w:hAnsi="Courier New" w:eastAsia="仿宋_GB2312" w:cs="Courier New"/>
                <w:color w:val="auto"/>
                <w:szCs w:val="21"/>
                <w:highlight w:val="none"/>
                <w:lang w:eastAsia="zh-CN"/>
              </w:rPr>
              <w:t>，</w:t>
            </w:r>
            <w:r>
              <w:rPr>
                <w:rFonts w:hint="eastAsia" w:ascii="仿宋_GB2312" w:hAnsi="Courier New" w:eastAsia="仿宋_GB2312" w:cs="Courier New"/>
                <w:color w:val="auto"/>
                <w:szCs w:val="21"/>
                <w:highlight w:val="none"/>
              </w:rPr>
              <w:t>各项方案</w:t>
            </w:r>
            <w:r>
              <w:rPr>
                <w:rFonts w:hint="eastAsia" w:ascii="仿宋_GB2312" w:hAnsi="Courier New" w:eastAsia="仿宋_GB2312" w:cs="Courier New"/>
                <w:color w:val="auto"/>
                <w:szCs w:val="21"/>
                <w:highlight w:val="none"/>
                <w:lang w:eastAsia="zh-CN"/>
              </w:rPr>
              <w:t>均优于</w:t>
            </w:r>
            <w:r>
              <w:rPr>
                <w:rFonts w:hint="eastAsia" w:ascii="仿宋_GB2312" w:hAnsi="Courier New" w:eastAsia="仿宋_GB2312" w:cs="Courier New"/>
                <w:color w:val="auto"/>
                <w:szCs w:val="21"/>
                <w:highlight w:val="none"/>
              </w:rPr>
              <w:t>采购需求</w:t>
            </w:r>
            <w:r>
              <w:rPr>
                <w:rFonts w:hint="eastAsia" w:ascii="仿宋_GB2312" w:hAnsi="Courier New" w:eastAsia="仿宋_GB2312" w:cs="Courier New"/>
                <w:color w:val="auto"/>
                <w:szCs w:val="21"/>
                <w:highlight w:val="none"/>
                <w:lang w:eastAsia="zh-CN"/>
              </w:rPr>
              <w:t>；</w:t>
            </w:r>
            <w:r>
              <w:rPr>
                <w:rFonts w:hint="eastAsia" w:ascii="仿宋_GB2312" w:eastAsia="仿宋_GB2312"/>
                <w:color w:val="auto"/>
                <w:highlight w:val="none"/>
                <w:lang w:eastAsia="zh-CN"/>
              </w:rPr>
              <w:t>有详细的垃圾分类、投放和转运方案</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b w:val="0"/>
                <w:bCs w:val="0"/>
                <w:color w:val="auto"/>
                <w:highlight w:val="none"/>
                <w:lang w:eastAsia="zh-CN"/>
              </w:rPr>
              <w:t>解决问题响应时间、</w:t>
            </w:r>
            <w:r>
              <w:rPr>
                <w:rFonts w:hint="eastAsia" w:ascii="仿宋_GB2312" w:hAnsi="Courier New" w:eastAsia="仿宋_GB2312" w:cs="Courier New"/>
                <w:color w:val="auto"/>
                <w:szCs w:val="21"/>
                <w:highlight w:val="none"/>
              </w:rPr>
              <w:t>故障解决时间优于采购需求</w:t>
            </w:r>
            <w:r>
              <w:rPr>
                <w:rFonts w:hint="eastAsia" w:ascii="仿宋_GB2312" w:hAnsi="Courier New" w:eastAsia="仿宋_GB2312" w:cs="Courier New"/>
                <w:color w:val="auto"/>
                <w:szCs w:val="21"/>
                <w:highlight w:val="none"/>
                <w:lang w:eastAsia="zh-CN"/>
              </w:rPr>
              <w:t>；有特色服务方案，</w:t>
            </w:r>
            <w:r>
              <w:rPr>
                <w:rFonts w:hint="eastAsia" w:ascii="仿宋_GB2312" w:eastAsia="仿宋_GB2312"/>
                <w:color w:val="auto"/>
                <w:highlight w:val="none"/>
              </w:rPr>
              <w:t>明显优于二档的</w:t>
            </w:r>
            <w:r>
              <w:rPr>
                <w:rFonts w:hint="eastAsia" w:ascii="仿宋_GB2312" w:hAnsi="仿宋_GB2312" w:eastAsia="仿宋_GB2312" w:cs="仿宋_GB2312"/>
                <w:color w:val="auto"/>
                <w:highlight w:val="none"/>
              </w:rPr>
              <w:t>；</w:t>
            </w:r>
          </w:p>
          <w:p w14:paraId="5B1F4058">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val="en-US" w:eastAsia="zh-CN"/>
              </w:rPr>
              <w:t>对整体保洁服务、病区保洁服务以及绿化服务</w:t>
            </w:r>
            <w:r>
              <w:rPr>
                <w:rFonts w:hint="eastAsia" w:ascii="仿宋_GB2312" w:eastAsia="仿宋_GB2312"/>
                <w:color w:val="auto"/>
                <w:lang w:eastAsia="zh-CN"/>
              </w:rPr>
              <w:t>分别制定</w:t>
            </w:r>
            <w:r>
              <w:rPr>
                <w:rFonts w:hint="eastAsia" w:ascii="仿宋_GB2312" w:eastAsia="仿宋_GB2312"/>
                <w:color w:val="auto"/>
                <w:lang w:val="en-US" w:eastAsia="zh-CN"/>
              </w:rPr>
              <w:t>有</w:t>
            </w:r>
            <w:r>
              <w:rPr>
                <w:rFonts w:hint="eastAsia" w:ascii="仿宋_GB2312" w:eastAsia="仿宋_GB2312"/>
                <w:color w:val="auto"/>
                <w:lang w:eastAsia="zh-CN"/>
              </w:rPr>
              <w:t>服务方案，方案符合实际，且</w:t>
            </w:r>
            <w:r>
              <w:rPr>
                <w:rFonts w:hint="eastAsia" w:ascii="仿宋_GB2312" w:hAnsi="仿宋_GB2312" w:eastAsia="仿宋_GB2312" w:cs="仿宋_GB2312"/>
                <w:color w:val="auto"/>
                <w:highlight w:val="none"/>
              </w:rPr>
              <w:t>具有一定的合理性，内容详细，针对性、可操作性较强；</w:t>
            </w:r>
          </w:p>
          <w:p w14:paraId="07766543">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仿宋_GB2312" w:hAnsi="Courier New" w:eastAsia="仿宋_GB2312" w:cs="Courier New"/>
                <w:color w:val="auto"/>
                <w:szCs w:val="21"/>
                <w:highlight w:val="none"/>
                <w:lang w:eastAsia="zh-CN"/>
              </w:rPr>
            </w:pPr>
            <w:r>
              <w:rPr>
                <w:rFonts w:hint="eastAsia" w:ascii="仿宋_GB2312" w:hAnsi="Courier New" w:eastAsia="仿宋_GB2312" w:cs="Courier New"/>
                <w:b/>
                <w:bCs/>
                <w:color w:val="auto"/>
                <w:szCs w:val="21"/>
                <w:highlight w:val="none"/>
              </w:rPr>
              <w:t>三档（</w:t>
            </w:r>
            <w:r>
              <w:rPr>
                <w:rFonts w:hint="eastAsia" w:ascii="仿宋_GB2312" w:hAnsi="Courier New" w:eastAsia="仿宋_GB2312" w:cs="Courier New"/>
                <w:b/>
                <w:bCs/>
                <w:color w:val="auto"/>
                <w:sz w:val="24"/>
                <w:szCs w:val="24"/>
                <w:highlight w:val="none"/>
                <w:lang w:val="en-US" w:eastAsia="zh-CN"/>
              </w:rPr>
              <w:t>3</w:t>
            </w:r>
            <w:r>
              <w:rPr>
                <w:rFonts w:hint="eastAsia" w:ascii="仿宋_GB2312" w:hAnsi="Courier New" w:eastAsia="仿宋_GB2312" w:cs="Courier New"/>
                <w:b/>
                <w:bCs/>
                <w:color w:val="auto"/>
                <w:szCs w:val="21"/>
                <w:highlight w:val="none"/>
              </w:rPr>
              <w:t>分）：</w:t>
            </w:r>
            <w:r>
              <w:rPr>
                <w:rFonts w:hint="eastAsia" w:ascii="仿宋_GB2312" w:hAnsi="Courier New" w:eastAsia="仿宋_GB2312" w:cs="Courier New"/>
                <w:color w:val="auto"/>
                <w:szCs w:val="21"/>
                <w:highlight w:val="none"/>
              </w:rPr>
              <w:t>方案能满足采购需求，符合实际，具有一定的合理性，内容详细，针对性、可操作性</w:t>
            </w:r>
            <w:r>
              <w:rPr>
                <w:rFonts w:hint="eastAsia" w:ascii="仿宋_GB2312" w:hAnsi="Courier New" w:eastAsia="仿宋_GB2312" w:cs="Courier New"/>
                <w:color w:val="auto"/>
                <w:szCs w:val="21"/>
                <w:highlight w:val="none"/>
                <w:lang w:val="en-US" w:eastAsia="zh-CN"/>
              </w:rPr>
              <w:t>一般</w:t>
            </w:r>
            <w:r>
              <w:rPr>
                <w:rFonts w:hint="eastAsia" w:ascii="仿宋_GB2312" w:hAnsi="Courier New" w:eastAsia="仿宋_GB2312" w:cs="Courier New"/>
                <w:color w:val="auto"/>
                <w:szCs w:val="21"/>
                <w:highlight w:val="none"/>
                <w:lang w:eastAsia="zh-CN"/>
              </w:rPr>
              <w:t>。</w:t>
            </w:r>
          </w:p>
          <w:p w14:paraId="6686BD1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（1）整体保洁服务方案；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病区保洁方案；</w:t>
            </w:r>
            <w:r>
              <w:rPr>
                <w:rFonts w:hint="eastAsia" w:ascii="仿宋_GB2312" w:hAnsi="仿宋_GB2312" w:eastAsia="仿宋_GB2312" w:cs="仿宋_GB2312"/>
                <w:b/>
                <w:bCs/>
                <w:color w:val="auto"/>
                <w:kern w:val="2"/>
                <w:sz w:val="21"/>
                <w:szCs w:val="24"/>
                <w:highlight w:val="none"/>
                <w:lang w:val="en-US" w:eastAsia="zh-CN" w:bidi="ar-SA"/>
              </w:rPr>
              <w:t>（3）</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）垃圾分类、投放及转运</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kern w:val="2"/>
                <w:sz w:val="21"/>
                <w:szCs w:val="24"/>
                <w:highlight w:val="none"/>
                <w:lang w:val="en-US" w:eastAsia="zh-CN" w:bidi="ar-SA"/>
              </w:rPr>
              <w:t xml:space="preserve">（5）提供本项目的针对性服务方案。 </w:t>
            </w:r>
          </w:p>
          <w:p w14:paraId="30D2CA0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2.未提供方案或提供的内容与本项目无关的得0分。</w:t>
            </w:r>
          </w:p>
        </w:tc>
        <w:tc>
          <w:tcPr>
            <w:tcW w:w="712" w:type="dxa"/>
            <w:vAlign w:val="center"/>
          </w:tcPr>
          <w:p w14:paraId="32232693">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150" w:type="dxa"/>
            <w:vAlign w:val="center"/>
          </w:tcPr>
          <w:p w14:paraId="5260C506">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14:paraId="45AD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770BDE6">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9723B78">
            <w:pPr>
              <w:widowControl/>
              <w:spacing w:line="39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公共区域</w:t>
            </w:r>
            <w:r>
              <w:rPr>
                <w:rFonts w:hint="eastAsia" w:ascii="仿宋_GB2312" w:hAnsi="仿宋_GB2312" w:eastAsia="仿宋_GB2312" w:cs="仿宋_GB2312"/>
                <w:b/>
                <w:color w:val="auto"/>
                <w:highlight w:val="none"/>
                <w:lang w:eastAsia="zh-CN"/>
              </w:rPr>
              <w:t>服务</w:t>
            </w:r>
            <w:r>
              <w:rPr>
                <w:rFonts w:hint="eastAsia" w:ascii="仿宋_GB2312" w:hAnsi="仿宋_GB2312" w:eastAsia="仿宋_GB2312" w:cs="仿宋_GB2312"/>
                <w:b/>
                <w:color w:val="auto"/>
                <w:highlight w:val="none"/>
                <w:lang w:val="en-US" w:eastAsia="zh-CN"/>
              </w:rPr>
              <w:t>方案</w:t>
            </w:r>
          </w:p>
        </w:tc>
        <w:tc>
          <w:tcPr>
            <w:tcW w:w="5772" w:type="dxa"/>
            <w:vAlign w:val="center"/>
          </w:tcPr>
          <w:p w14:paraId="7D437A8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eastAsia="仿宋_GB2312"/>
                <w:color w:val="auto"/>
                <w:highlight w:val="none"/>
              </w:rPr>
            </w:pPr>
            <w:r>
              <w:rPr>
                <w:rFonts w:hint="eastAsia" w:ascii="仿宋_GB2312" w:hAnsi="仿宋_GB2312" w:eastAsia="仿宋_GB2312" w:cs="仿宋_GB2312"/>
                <w:b/>
                <w:bCs/>
                <w:color w:val="auto"/>
                <w:kern w:val="2"/>
                <w:sz w:val="21"/>
                <w:szCs w:val="21"/>
                <w:highlight w:val="none"/>
                <w:lang w:val="en-US" w:eastAsia="zh-CN" w:bidi="ar-SA"/>
              </w:rPr>
              <w:t>一档（6分）</w:t>
            </w:r>
            <w:r>
              <w:rPr>
                <w:rFonts w:hint="eastAsia" w:ascii="仿宋_GB2312" w:hAnsi="仿宋_GB2312" w:eastAsia="仿宋_GB2312" w:cs="仿宋_GB2312"/>
                <w:b/>
                <w:bCs/>
                <w:color w:val="auto"/>
                <w:szCs w:val="21"/>
                <w:highlight w:val="none"/>
              </w:rPr>
              <w:t>：</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eastAsia="仿宋_GB2312"/>
                <w:color w:val="auto"/>
                <w:highlight w:val="none"/>
                <w:lang w:eastAsia="zh-CN"/>
              </w:rPr>
              <w:t>应急保洁</w:t>
            </w:r>
            <w:r>
              <w:rPr>
                <w:rFonts w:hint="eastAsia" w:ascii="仿宋_GB2312" w:eastAsia="仿宋_GB2312"/>
                <w:color w:val="auto"/>
                <w:highlight w:val="none"/>
              </w:rPr>
              <w:t>方案</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Courier New" w:eastAsia="仿宋_GB2312" w:cs="Courier New"/>
                <w:color w:val="auto"/>
                <w:szCs w:val="21"/>
                <w:highlight w:val="none"/>
              </w:rPr>
              <w:t>内容完善可行、针对性强</w:t>
            </w:r>
            <w:r>
              <w:rPr>
                <w:rFonts w:hint="eastAsia" w:ascii="仿宋_GB2312" w:hAnsi="Courier New" w:eastAsia="仿宋_GB2312" w:cs="Courier New"/>
                <w:color w:val="auto"/>
                <w:szCs w:val="21"/>
                <w:highlight w:val="none"/>
                <w:lang w:eastAsia="zh-CN"/>
              </w:rPr>
              <w:t>，</w:t>
            </w:r>
            <w:r>
              <w:rPr>
                <w:rFonts w:hint="eastAsia" w:ascii="仿宋_GB2312" w:hAnsi="Courier New" w:eastAsia="仿宋_GB2312" w:cs="Courier New"/>
                <w:color w:val="auto"/>
                <w:szCs w:val="21"/>
                <w:highlight w:val="none"/>
              </w:rPr>
              <w:t>各项方案</w:t>
            </w:r>
            <w:r>
              <w:rPr>
                <w:rFonts w:hint="eastAsia" w:ascii="仿宋_GB2312" w:hAnsi="Courier New" w:eastAsia="仿宋_GB2312" w:cs="Courier New"/>
                <w:color w:val="auto"/>
                <w:szCs w:val="21"/>
                <w:highlight w:val="none"/>
                <w:lang w:eastAsia="zh-CN"/>
              </w:rPr>
              <w:t>均优于</w:t>
            </w:r>
            <w:r>
              <w:rPr>
                <w:rFonts w:hint="eastAsia" w:ascii="仿宋_GB2312" w:hAnsi="Courier New" w:eastAsia="仿宋_GB2312" w:cs="Courier New"/>
                <w:color w:val="auto"/>
                <w:szCs w:val="21"/>
                <w:highlight w:val="none"/>
              </w:rPr>
              <w:t>采购需求</w:t>
            </w:r>
            <w:r>
              <w:rPr>
                <w:rFonts w:hint="eastAsia" w:ascii="仿宋_GB2312" w:hAnsi="Courier New" w:eastAsia="仿宋_GB2312" w:cs="Courier New"/>
                <w:color w:val="auto"/>
                <w:szCs w:val="21"/>
                <w:highlight w:val="none"/>
                <w:lang w:eastAsia="zh-CN"/>
              </w:rPr>
              <w:t>；</w:t>
            </w:r>
            <w:r>
              <w:rPr>
                <w:rFonts w:hint="eastAsia" w:ascii="仿宋_GB2312" w:eastAsia="仿宋_GB2312"/>
                <w:color w:val="auto"/>
                <w:highlight w:val="none"/>
                <w:lang w:eastAsia="zh-CN"/>
              </w:rPr>
              <w:t>有详细的</w:t>
            </w:r>
            <w:r>
              <w:rPr>
                <w:rFonts w:hint="eastAsia" w:ascii="仿宋_GB2312" w:hAnsi="Times New Roman" w:eastAsia="仿宋_GB2312" w:cs="Times New Roman"/>
                <w:b w:val="0"/>
                <w:bCs w:val="0"/>
                <w:color w:val="auto"/>
                <w:kern w:val="2"/>
                <w:sz w:val="21"/>
                <w:szCs w:val="24"/>
                <w:highlight w:val="none"/>
                <w:lang w:val="en-US" w:eastAsia="zh-CN" w:bidi="ar-SA"/>
              </w:rPr>
              <w:t>绿化服务方案</w:t>
            </w:r>
            <w:r>
              <w:rPr>
                <w:rFonts w:hint="eastAsia" w:ascii="仿宋_GB2312" w:eastAsia="仿宋_GB2312"/>
                <w:color w:val="auto"/>
                <w:highlight w:val="none"/>
                <w:lang w:eastAsia="zh-CN"/>
              </w:rPr>
              <w:t>方案</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b w:val="0"/>
                <w:bCs w:val="0"/>
                <w:color w:val="auto"/>
                <w:highlight w:val="none"/>
                <w:lang w:eastAsia="zh-CN"/>
              </w:rPr>
              <w:t>解决问题响应时间、</w:t>
            </w:r>
            <w:r>
              <w:rPr>
                <w:rFonts w:hint="eastAsia" w:ascii="仿宋_GB2312" w:hAnsi="Courier New" w:eastAsia="仿宋_GB2312" w:cs="Courier New"/>
                <w:color w:val="auto"/>
                <w:szCs w:val="21"/>
                <w:highlight w:val="none"/>
              </w:rPr>
              <w:t>故障解决时间优于采购需求</w:t>
            </w:r>
            <w:r>
              <w:rPr>
                <w:rFonts w:hint="eastAsia" w:ascii="仿宋_GB2312" w:hAnsi="Courier New" w:eastAsia="仿宋_GB2312" w:cs="Courier New"/>
                <w:color w:val="auto"/>
                <w:szCs w:val="21"/>
                <w:highlight w:val="none"/>
                <w:lang w:eastAsia="zh-CN"/>
              </w:rPr>
              <w:t>；有特色服务方案，</w:t>
            </w:r>
            <w:r>
              <w:rPr>
                <w:rFonts w:hint="eastAsia" w:ascii="仿宋_GB2312" w:eastAsia="仿宋_GB2312"/>
                <w:color w:val="auto"/>
                <w:highlight w:val="none"/>
              </w:rPr>
              <w:t>明显优于二档的</w:t>
            </w:r>
            <w:r>
              <w:rPr>
                <w:rFonts w:hint="eastAsia" w:ascii="仿宋_GB2312" w:hAnsi="仿宋_GB2312" w:eastAsia="仿宋_GB2312" w:cs="仿宋_GB2312"/>
                <w:color w:val="auto"/>
                <w:highlight w:val="none"/>
              </w:rPr>
              <w:t>；</w:t>
            </w:r>
          </w:p>
          <w:p w14:paraId="2EBA412F">
            <w:pPr>
              <w:keepNext w:val="0"/>
              <w:keepLines w:val="0"/>
              <w:pageBreakBefore w:val="0"/>
              <w:widowControl/>
              <w:tabs>
                <w:tab w:val="left" w:pos="312"/>
              </w:tabs>
              <w:kinsoku/>
              <w:wordWrap/>
              <w:overflowPunct/>
              <w:topLinePunct w:val="0"/>
              <w:autoSpaceDE/>
              <w:autoSpaceDN/>
              <w:bidi w:val="0"/>
              <w:adjustRightInd/>
              <w:snapToGrid w:val="0"/>
              <w:spacing w:line="360" w:lineRule="auto"/>
              <w:ind w:firstLine="422" w:firstLineChars="200"/>
              <w:textAlignment w:val="auto"/>
              <w:rPr>
                <w:rFonts w:hint="eastAsia" w:ascii="仿宋_GB2312" w:hAnsi="Courier New" w:eastAsia="仿宋_GB2312" w:cs="Courier New"/>
                <w:color w:val="auto"/>
                <w:szCs w:val="21"/>
                <w:highlight w:val="none"/>
                <w:lang w:val="en-US" w:eastAsia="zh-CN"/>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val="en-US" w:eastAsia="zh-CN"/>
              </w:rPr>
              <w:t>制定有</w:t>
            </w:r>
            <w:r>
              <w:rPr>
                <w:rFonts w:hint="eastAsia" w:ascii="仿宋_GB2312" w:hAnsi="仿宋_GB2312" w:eastAsia="仿宋_GB2312" w:cs="仿宋_GB2312"/>
                <w:b w:val="0"/>
                <w:bCs w:val="0"/>
                <w:color w:val="auto"/>
                <w:kern w:val="2"/>
                <w:sz w:val="21"/>
                <w:szCs w:val="24"/>
                <w:highlight w:val="none"/>
                <w:lang w:val="en-US" w:eastAsia="zh-CN" w:bidi="ar-SA"/>
              </w:rPr>
              <w:t>公共区域拟投入人员方案；公共区域（包含厕所、走廊等）服务方案；</w:t>
            </w:r>
            <w:r>
              <w:rPr>
                <w:rFonts w:hint="eastAsia" w:ascii="仿宋_GB2312" w:hAnsi="仿宋_GB2312" w:eastAsia="仿宋_GB2312" w:cs="仿宋_GB2312"/>
                <w:color w:val="auto"/>
                <w:highlight w:val="none"/>
                <w:lang w:eastAsia="zh-CN"/>
              </w:rPr>
              <w:t>方案符合实际，且</w:t>
            </w:r>
            <w:r>
              <w:rPr>
                <w:rFonts w:hint="eastAsia" w:ascii="仿宋_GB2312" w:hAnsi="仿宋_GB2312" w:eastAsia="仿宋_GB2312" w:cs="仿宋_GB2312"/>
                <w:color w:val="auto"/>
                <w:highlight w:val="none"/>
              </w:rPr>
              <w:t>具有一定的合理性，内容详细，针对性、可操作性较强；</w:t>
            </w:r>
          </w:p>
          <w:p w14:paraId="5177B602">
            <w:pPr>
              <w:widowControl/>
              <w:snapToGrid w:val="0"/>
              <w:spacing w:line="360" w:lineRule="auto"/>
              <w:ind w:firstLine="422" w:firstLineChars="200"/>
            </w:pPr>
            <w:r>
              <w:rPr>
                <w:rFonts w:hint="eastAsia" w:ascii="仿宋_GB2312" w:hAnsi="Courier New" w:eastAsia="仿宋_GB2312" w:cs="Courier New"/>
                <w:b/>
                <w:bCs/>
                <w:color w:val="auto"/>
                <w:szCs w:val="21"/>
                <w:highlight w:val="none"/>
              </w:rPr>
              <w:t>三档（</w:t>
            </w:r>
            <w:r>
              <w:rPr>
                <w:rFonts w:hint="eastAsia" w:ascii="仿宋_GB2312" w:hAnsi="Courier New" w:eastAsia="仿宋_GB2312" w:cs="Courier New"/>
                <w:b/>
                <w:bCs/>
                <w:color w:val="auto"/>
                <w:sz w:val="24"/>
                <w:szCs w:val="24"/>
                <w:highlight w:val="none"/>
                <w:lang w:val="en-US" w:eastAsia="zh-CN"/>
              </w:rPr>
              <w:t>2</w:t>
            </w:r>
            <w:r>
              <w:rPr>
                <w:rFonts w:hint="eastAsia" w:ascii="仿宋_GB2312" w:hAnsi="Courier New" w:eastAsia="仿宋_GB2312" w:cs="Courier New"/>
                <w:b/>
                <w:bCs/>
                <w:color w:val="auto"/>
                <w:szCs w:val="21"/>
                <w:highlight w:val="none"/>
              </w:rPr>
              <w:t>分）：</w:t>
            </w:r>
            <w:r>
              <w:rPr>
                <w:rFonts w:hint="eastAsia" w:ascii="仿宋_GB2312" w:hAnsi="Courier New" w:eastAsia="仿宋_GB2312" w:cs="Courier New"/>
                <w:color w:val="auto"/>
                <w:szCs w:val="21"/>
                <w:highlight w:val="none"/>
              </w:rPr>
              <w:t>方案能满足采购需求，符合实际，具有一定的合理性，内容详细，针对性、可操作性</w:t>
            </w:r>
            <w:r>
              <w:rPr>
                <w:rFonts w:hint="eastAsia" w:ascii="仿宋_GB2312" w:hAnsi="Courier New" w:eastAsia="仿宋_GB2312" w:cs="Courier New"/>
                <w:color w:val="auto"/>
                <w:szCs w:val="21"/>
                <w:highlight w:val="none"/>
                <w:lang w:val="en-US" w:eastAsia="zh-CN"/>
              </w:rPr>
              <w:t>一般</w:t>
            </w:r>
            <w:r>
              <w:rPr>
                <w:rFonts w:hint="eastAsia" w:ascii="仿宋_GB2312" w:hAnsi="Courier New" w:eastAsia="仿宋_GB2312" w:cs="Courier New"/>
                <w:color w:val="auto"/>
                <w:szCs w:val="21"/>
                <w:highlight w:val="none"/>
                <w:lang w:eastAsia="zh-CN"/>
              </w:rPr>
              <w:t>。</w:t>
            </w:r>
          </w:p>
          <w:p w14:paraId="7DDA9240">
            <w:pPr>
              <w:snapToGrid w:val="0"/>
              <w:spacing w:line="360" w:lineRule="auto"/>
              <w:ind w:firstLine="422" w:firstLineChars="200"/>
              <w:jc w:val="both"/>
            </w:pPr>
            <w:r>
              <w:rPr>
                <w:rFonts w:hint="eastAsia" w:ascii="仿宋_GB2312" w:hAnsi="仿宋_GB2312" w:eastAsia="仿宋_GB2312" w:cs="仿宋_GB2312"/>
                <w:b/>
                <w:bCs/>
                <w:color w:val="auto"/>
                <w:kern w:val="2"/>
                <w:sz w:val="21"/>
                <w:szCs w:val="21"/>
                <w:highlight w:val="none"/>
                <w:lang w:val="en-US" w:eastAsia="zh-CN" w:bidi="ar-SA"/>
              </w:rPr>
              <w:t>注：1.该方案内容可以包括：（1）公共区域拟投入人员方案</w:t>
            </w:r>
            <w:r>
              <w:rPr>
                <w:rFonts w:hint="eastAsia" w:ascii="仿宋_GB2312" w:hAnsi="仿宋_GB2312" w:eastAsia="仿宋_GB2312" w:cs="仿宋_GB2312"/>
                <w:b/>
                <w:bCs/>
                <w:color w:val="auto"/>
                <w:kern w:val="2"/>
                <w:sz w:val="21"/>
                <w:szCs w:val="24"/>
                <w:highlight w:val="none"/>
                <w:lang w:val="en-US" w:eastAsia="zh-CN" w:bidi="ar-SA"/>
              </w:rPr>
              <w:t>；（2）公共区域（包含厕所、走廊等）服务方案；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kern w:val="2"/>
                <w:sz w:val="21"/>
                <w:szCs w:val="24"/>
                <w:highlight w:val="none"/>
                <w:lang w:val="en-US" w:eastAsia="zh-CN" w:bidi="ar-SA"/>
              </w:rPr>
              <w:t>绿化服务方案；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）应急保洁方案；</w:t>
            </w:r>
            <w:r>
              <w:rPr>
                <w:rFonts w:hint="eastAsia" w:ascii="仿宋_GB2312" w:hAnsi="仿宋_GB2312" w:eastAsia="仿宋_GB2312" w:cs="仿宋_GB2312"/>
                <w:b/>
                <w:bCs/>
                <w:color w:val="auto"/>
                <w:kern w:val="2"/>
                <w:sz w:val="21"/>
                <w:szCs w:val="24"/>
                <w:highlight w:val="none"/>
                <w:lang w:val="en-US" w:eastAsia="zh-CN" w:bidi="ar-SA"/>
              </w:rPr>
              <w:t xml:space="preserve">（5）提供本项目的针对性服务方案。 </w:t>
            </w:r>
          </w:p>
          <w:p w14:paraId="792BE00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注：未提供方案或提供的内容与本项目无关的得0分。</w:t>
            </w:r>
          </w:p>
        </w:tc>
        <w:tc>
          <w:tcPr>
            <w:tcW w:w="712" w:type="dxa"/>
            <w:vAlign w:val="center"/>
          </w:tcPr>
          <w:p w14:paraId="5EA8A2C5">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50" w:type="dxa"/>
            <w:vAlign w:val="center"/>
          </w:tcPr>
          <w:p w14:paraId="567A7DE7">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公共区域</w:t>
            </w:r>
            <w:r>
              <w:rPr>
                <w:rFonts w:hint="eastAsia" w:ascii="仿宋_GB2312" w:hAnsi="仿宋_GB2312" w:eastAsia="仿宋_GB2312" w:cs="仿宋_GB2312"/>
                <w:b w:val="0"/>
                <w:bCs/>
                <w:color w:val="auto"/>
                <w:highlight w:val="none"/>
                <w:lang w:eastAsia="zh-CN"/>
              </w:rPr>
              <w:t>服务</w:t>
            </w:r>
            <w:r>
              <w:rPr>
                <w:rFonts w:hint="eastAsia" w:ascii="仿宋_GB2312" w:hAnsi="仿宋_GB2312" w:eastAsia="仿宋_GB2312" w:cs="仿宋_GB2312"/>
                <w:b w:val="0"/>
                <w:bCs/>
                <w:color w:val="auto"/>
                <w:highlight w:val="none"/>
                <w:lang w:val="en-US" w:eastAsia="zh-CN"/>
              </w:rPr>
              <w:t>方案</w:t>
            </w:r>
          </w:p>
        </w:tc>
      </w:tr>
      <w:tr w14:paraId="27CB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12B8A85">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6D48363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val="0"/>
                <w:color w:val="auto"/>
                <w:sz w:val="21"/>
                <w:szCs w:val="21"/>
                <w:highlight w:val="none"/>
                <w:lang w:val="en-GB"/>
              </w:rPr>
              <w:t>科室保洁岗位</w:t>
            </w:r>
            <w:r>
              <w:rPr>
                <w:rFonts w:hint="eastAsia" w:ascii="仿宋_GB2312" w:hAnsi="仿宋_GB2312" w:eastAsia="仿宋_GB2312" w:cs="仿宋_GB2312"/>
                <w:b/>
                <w:bCs/>
                <w:color w:val="auto"/>
                <w:highlight w:val="none"/>
              </w:rPr>
              <w:t>人员及稳定性管理方案</w:t>
            </w:r>
          </w:p>
        </w:tc>
        <w:tc>
          <w:tcPr>
            <w:tcW w:w="5772" w:type="dxa"/>
            <w:vAlign w:val="center"/>
          </w:tcPr>
          <w:p w14:paraId="69BF8D2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一档（9分）：</w:t>
            </w:r>
            <w:r>
              <w:rPr>
                <w:rFonts w:hint="eastAsia" w:ascii="仿宋_GB2312" w:hAnsi="仿宋_GB2312" w:eastAsia="仿宋_GB2312" w:cs="仿宋_GB2312"/>
                <w:color w:val="auto"/>
                <w:kern w:val="2"/>
                <w:sz w:val="21"/>
                <w:szCs w:val="21"/>
                <w:highlight w:val="none"/>
                <w:lang w:val="en-US" w:eastAsia="zh-CN" w:bidi="ar-SA"/>
              </w:rPr>
              <w:t>方案详细、全面、可行；各项管理制度完善、详细、可行；人员考核制度与奖惩制度相配，制度能有效激励服务人员积极工作，方案优于二档；</w:t>
            </w:r>
          </w:p>
          <w:p w14:paraId="296669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二档（6分）：</w:t>
            </w:r>
            <w:r>
              <w:rPr>
                <w:rFonts w:hint="eastAsia" w:ascii="仿宋_GB2312" w:hAnsi="仿宋_GB2312" w:eastAsia="仿宋_GB2312" w:cs="仿宋_GB2312"/>
                <w:color w:val="auto"/>
                <w:kern w:val="2"/>
                <w:sz w:val="21"/>
                <w:szCs w:val="21"/>
                <w:highlight w:val="none"/>
                <w:lang w:val="en-US" w:eastAsia="zh-CN" w:bidi="ar-SA"/>
              </w:rPr>
              <w:t>方案能较好服务本项目，服务团队组建方案具有一定的合理性稳定性、针对性较强，方案较详细、可行，有针对本项目的职前培训方案；</w:t>
            </w:r>
          </w:p>
          <w:p w14:paraId="3158F60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三档（3分）：</w:t>
            </w:r>
            <w:r>
              <w:rPr>
                <w:rFonts w:hint="eastAsia" w:ascii="仿宋_GB2312" w:hAnsi="仿宋_GB2312" w:eastAsia="仿宋_GB2312" w:cs="仿宋_GB2312"/>
                <w:color w:val="auto"/>
                <w:kern w:val="2"/>
                <w:sz w:val="21"/>
                <w:szCs w:val="21"/>
                <w:highlight w:val="none"/>
                <w:lang w:val="en-US" w:eastAsia="zh-CN" w:bidi="ar-SA"/>
              </w:rPr>
              <w:t>方案一般，满足项目服务要求。管理制度内容简单，操作基本可行。</w:t>
            </w:r>
          </w:p>
          <w:p w14:paraId="1E156CF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注：1.该方案内容可以包括：（1）人员稳定性方案及承诺；（2）人员考核制度；（3）培训制度；（4）奖惩制度。</w:t>
            </w:r>
          </w:p>
          <w:p w14:paraId="5E52EBD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2.未提供方案或提供的内容与本项目无关的得0分。</w:t>
            </w:r>
          </w:p>
        </w:tc>
        <w:tc>
          <w:tcPr>
            <w:tcW w:w="712" w:type="dxa"/>
            <w:vAlign w:val="center"/>
          </w:tcPr>
          <w:p w14:paraId="18057292">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150" w:type="dxa"/>
            <w:vAlign w:val="center"/>
          </w:tcPr>
          <w:p w14:paraId="03A73F4F">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科室保洁岗位人员及稳定性管理方案</w:t>
            </w:r>
          </w:p>
        </w:tc>
      </w:tr>
      <w:tr w14:paraId="18D63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46" w:type="dxa"/>
            <w:vAlign w:val="center"/>
          </w:tcPr>
          <w:p w14:paraId="6109590E">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01493F82">
            <w:pPr>
              <w:widowControl/>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设备</w:t>
            </w:r>
            <w:r>
              <w:rPr>
                <w:rFonts w:hint="eastAsia" w:ascii="仿宋_GB2312" w:hAnsi="仿宋_GB2312" w:eastAsia="仿宋_GB2312" w:cs="仿宋_GB2312"/>
                <w:b/>
                <w:bCs/>
                <w:color w:val="auto"/>
                <w:highlight w:val="none"/>
              </w:rPr>
              <w:t>配备方案</w:t>
            </w:r>
          </w:p>
        </w:tc>
        <w:tc>
          <w:tcPr>
            <w:tcW w:w="5772" w:type="dxa"/>
            <w:vAlign w:val="center"/>
          </w:tcPr>
          <w:p w14:paraId="2341B42C">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一档</w:t>
            </w:r>
            <w:r>
              <w:rPr>
                <w:rFonts w:hint="eastAsia" w:ascii="仿宋_GB2312" w:hAnsi="仿宋_GB2312" w:eastAsia="仿宋_GB2312" w:cs="仿宋_GB2312"/>
                <w:b/>
                <w:bCs/>
                <w:color w:val="auto"/>
                <w:kern w:val="2"/>
                <w:sz w:val="21"/>
                <w:szCs w:val="21"/>
                <w:highlight w:val="none"/>
                <w:lang w:val="en-US" w:eastAsia="zh-CN" w:bidi="ar-SA"/>
              </w:rPr>
              <w:t>（8分）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拟投入本项目的设备设施品类齐全、提供设备清单（附设备图片和采购凭证</w:t>
            </w:r>
            <w:r>
              <w:rPr>
                <w:rFonts w:hint="eastAsia" w:eastAsia="仿宋_GB2312"/>
                <w:color w:val="auto"/>
                <w:highlight w:val="none"/>
                <w:lang w:eastAsia="zh-CN"/>
              </w:rPr>
              <w:t>或</w:t>
            </w:r>
            <w:r>
              <w:rPr>
                <w:rFonts w:hint="eastAsia" w:ascii="仿宋_GB2312" w:hAnsi="仿宋_GB2312" w:eastAsia="仿宋_GB2312" w:cs="仿宋_GB2312"/>
                <w:color w:val="auto"/>
                <w:kern w:val="2"/>
                <w:sz w:val="21"/>
                <w:szCs w:val="24"/>
                <w:highlight w:val="none"/>
                <w:lang w:val="en-US" w:eastAsia="zh-CN" w:bidi="ar-SA"/>
              </w:rPr>
              <w:t>租用的设备出具租赁凭证），性能优越、设备较新、针对性强，利于本项目服务，</w:t>
            </w:r>
            <w:r>
              <w:rPr>
                <w:rFonts w:hint="eastAsia" w:ascii="仿宋_GB2312" w:hAnsi="仿宋_GB2312" w:eastAsia="仿宋_GB2312" w:cs="仿宋_GB2312"/>
                <w:color w:val="auto"/>
                <w:kern w:val="2"/>
                <w:sz w:val="21"/>
                <w:szCs w:val="21"/>
                <w:highlight w:val="none"/>
                <w:lang w:val="en-US" w:eastAsia="zh-CN" w:bidi="ar-SA"/>
              </w:rPr>
              <w:t>方案优于二档；</w:t>
            </w:r>
          </w:p>
          <w:p w14:paraId="44A1E87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二档</w:t>
            </w:r>
            <w:r>
              <w:rPr>
                <w:rFonts w:hint="eastAsia" w:ascii="仿宋_GB2312" w:hAnsi="仿宋_GB2312" w:eastAsia="仿宋_GB2312" w:cs="仿宋_GB2312"/>
                <w:b/>
                <w:bCs/>
                <w:color w:val="auto"/>
                <w:kern w:val="2"/>
                <w:sz w:val="21"/>
                <w:szCs w:val="21"/>
                <w:highlight w:val="none"/>
                <w:lang w:val="en-US" w:eastAsia="zh-CN" w:bidi="ar-SA"/>
              </w:rPr>
              <w:t>（5分）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拟投入本项目的设备实施品类齐全、提供设备清单（附设备图片），性能良好、设备年限较长、针对性一般，优于采购需求；</w:t>
            </w:r>
            <w:r>
              <w:rPr>
                <w:rFonts w:ascii="仿宋_GB2312" w:hAnsi="仿宋_GB2312" w:eastAsia="仿宋_GB2312" w:cs="仿宋_GB2312"/>
                <w:color w:val="auto"/>
                <w:kern w:val="2"/>
                <w:sz w:val="21"/>
                <w:szCs w:val="24"/>
                <w:highlight w:val="none"/>
                <w:lang w:val="en-US" w:eastAsia="zh-CN" w:bidi="ar-SA"/>
              </w:rPr>
              <w:t xml:space="preserve"> </w:t>
            </w:r>
          </w:p>
          <w:p w14:paraId="1834810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三档</w:t>
            </w:r>
            <w:r>
              <w:rPr>
                <w:rFonts w:hint="eastAsia" w:ascii="仿宋_GB2312" w:hAnsi="仿宋_GB2312" w:eastAsia="仿宋_GB2312" w:cs="仿宋_GB2312"/>
                <w:b/>
                <w:bCs/>
                <w:color w:val="auto"/>
                <w:kern w:val="2"/>
                <w:sz w:val="21"/>
                <w:szCs w:val="21"/>
                <w:highlight w:val="none"/>
                <w:lang w:val="en-US" w:eastAsia="zh-CN" w:bidi="ar-SA"/>
              </w:rPr>
              <w:t>（3分）</w:t>
            </w:r>
            <w:r>
              <w:rPr>
                <w:rFonts w:hint="eastAsia" w:ascii="仿宋_GB2312" w:hAnsi="仿宋_GB2312" w:eastAsia="仿宋_GB2312" w:cs="仿宋_GB2312"/>
                <w:b/>
                <w:bCs/>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4"/>
                <w:highlight w:val="none"/>
                <w:lang w:val="en-US" w:eastAsia="zh-CN" w:bidi="ar-SA"/>
              </w:rPr>
              <w:t>拟投入本项目的设备品种和数量略优于采购需求，提供设备清单，</w:t>
            </w:r>
            <w:r>
              <w:rPr>
                <w:rFonts w:hint="eastAsia" w:ascii="仿宋_GB2312" w:hAnsi="Courier New" w:eastAsia="仿宋_GB2312" w:cs="Courier New"/>
                <w:color w:val="auto"/>
                <w:kern w:val="2"/>
                <w:sz w:val="21"/>
                <w:szCs w:val="21"/>
                <w:highlight w:val="none"/>
                <w:lang w:val="en-US" w:eastAsia="zh-CN" w:bidi="ar-SA"/>
              </w:rPr>
              <w:t>设备性能一般，设备较陈旧，针对性较弱</w:t>
            </w:r>
            <w:r>
              <w:rPr>
                <w:rFonts w:hint="eastAsia" w:ascii="仿宋_GB2312" w:hAnsi="仿宋_GB2312" w:eastAsia="仿宋_GB2312" w:cs="仿宋_GB2312"/>
                <w:color w:val="auto"/>
                <w:kern w:val="2"/>
                <w:sz w:val="21"/>
                <w:szCs w:val="24"/>
                <w:highlight w:val="none"/>
                <w:lang w:val="en-US" w:eastAsia="zh-CN" w:bidi="ar-SA"/>
              </w:rPr>
              <w:t>。</w:t>
            </w:r>
          </w:p>
          <w:p w14:paraId="696CD285">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宋体" w:eastAsia="仿宋_GB2312" w:cs="宋体"/>
                <w:b/>
                <w:bCs/>
                <w:color w:val="auto"/>
                <w:highlight w:val="none"/>
                <w:lang w:val="en-US" w:eastAsia="zh-CN"/>
              </w:rPr>
            </w:pPr>
            <w:r>
              <w:rPr>
                <w:rFonts w:hint="eastAsia" w:ascii="仿宋_GB2312" w:hAnsi="仿宋_GB2312" w:eastAsia="仿宋_GB2312" w:cs="仿宋_GB2312"/>
                <w:b/>
                <w:bCs/>
                <w:color w:val="auto"/>
                <w:kern w:val="2"/>
                <w:sz w:val="21"/>
                <w:szCs w:val="21"/>
                <w:highlight w:val="none"/>
                <w:lang w:val="en-US" w:eastAsia="zh-CN" w:bidi="ar-SA"/>
              </w:rPr>
              <w:t>注：1.</w:t>
            </w:r>
            <w:r>
              <w:rPr>
                <w:rFonts w:hint="eastAsia" w:ascii="仿宋_GB2312" w:hAnsi="仿宋_GB2312" w:eastAsia="仿宋_GB2312" w:cs="仿宋_GB2312"/>
                <w:b/>
                <w:bCs/>
                <w:color w:val="auto"/>
                <w:highlight w:val="none"/>
                <w:lang w:val="en-US" w:eastAsia="zh-CN"/>
              </w:rPr>
              <w:t>投标人</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w:t>
            </w:r>
            <w:r>
              <w:rPr>
                <w:rFonts w:hint="eastAsia" w:ascii="仿宋_GB2312" w:hAnsi="宋体" w:eastAsia="仿宋_GB2312" w:cs="宋体"/>
                <w:b/>
                <w:bCs/>
                <w:color w:val="auto"/>
                <w:highlight w:val="none"/>
                <w:lang w:val="en-US" w:eastAsia="zh-CN"/>
              </w:rPr>
              <w:t>产品说明书、发票等可体现购买日期，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p>
          <w:p w14:paraId="65E3AF2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宋体" w:eastAsia="仿宋_GB2312" w:cs="宋体"/>
                <w:b/>
                <w:bCs/>
                <w:color w:val="auto"/>
                <w:highlight w:val="none"/>
                <w:lang w:val="en-US" w:eastAsia="zh-CN"/>
              </w:rPr>
              <w:t>2.</w:t>
            </w:r>
            <w:r>
              <w:rPr>
                <w:rFonts w:hint="eastAsia" w:ascii="仿宋_GB2312" w:hAnsi="仿宋_GB2312" w:eastAsia="仿宋_GB2312" w:cs="仿宋_GB2312"/>
                <w:b/>
                <w:bCs/>
                <w:color w:val="auto"/>
                <w:kern w:val="2"/>
                <w:sz w:val="21"/>
                <w:szCs w:val="21"/>
                <w:highlight w:val="none"/>
                <w:lang w:val="en-US" w:eastAsia="zh-CN" w:bidi="ar-SA"/>
              </w:rPr>
              <w:t>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p>
        </w:tc>
        <w:tc>
          <w:tcPr>
            <w:tcW w:w="712" w:type="dxa"/>
            <w:vAlign w:val="center"/>
          </w:tcPr>
          <w:p w14:paraId="340775DC">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150" w:type="dxa"/>
            <w:vAlign w:val="center"/>
          </w:tcPr>
          <w:p w14:paraId="0D75C0F6">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设备配备方案</w:t>
            </w:r>
          </w:p>
        </w:tc>
      </w:tr>
      <w:tr w14:paraId="44AA4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46" w:type="dxa"/>
            <w:vAlign w:val="center"/>
          </w:tcPr>
          <w:p w14:paraId="78369C02">
            <w:pPr>
              <w:spacing w:line="390" w:lineRule="exact"/>
              <w:jc w:val="center"/>
              <w:rPr>
                <w:rFonts w:hint="eastAsia" w:ascii="仿宋_GB2312" w:hAnsi="Times New Roman" w:eastAsia="仿宋_GB2312" w:cs="Times New Roman"/>
                <w:b/>
                <w:color w:val="auto"/>
                <w:kern w:val="2"/>
                <w:sz w:val="24"/>
                <w:szCs w:val="24"/>
                <w:highlight w:val="none"/>
                <w:lang w:val="en-US" w:eastAsia="zh-CN" w:bidi="ar-SA"/>
              </w:rPr>
            </w:pPr>
            <w:r>
              <w:rPr>
                <w:rFonts w:hint="eastAsia" w:ascii="仿宋_GB2312" w:hAnsi="Times New Roman" w:eastAsia="仿宋_GB2312" w:cs="Times New Roman"/>
                <w:b/>
                <w:color w:val="auto"/>
                <w:sz w:val="24"/>
                <w:highlight w:val="none"/>
              </w:rPr>
              <w:t>信息化管理方案分</w:t>
            </w:r>
          </w:p>
        </w:tc>
        <w:tc>
          <w:tcPr>
            <w:tcW w:w="1296" w:type="dxa"/>
            <w:vAlign w:val="center"/>
          </w:tcPr>
          <w:p w14:paraId="2F67A184">
            <w:pPr>
              <w:widowControl/>
              <w:spacing w:line="39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信息化管理方案</w:t>
            </w:r>
          </w:p>
        </w:tc>
        <w:tc>
          <w:tcPr>
            <w:tcW w:w="5772" w:type="dxa"/>
            <w:vAlign w:val="center"/>
          </w:tcPr>
          <w:p w14:paraId="5E17B52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一档（4分）</w:t>
            </w:r>
            <w:r>
              <w:rPr>
                <w:rFonts w:hint="eastAsia" w:ascii="仿宋_GB2312" w:hAnsi="仿宋_GB2312" w:eastAsia="仿宋_GB2312" w:cs="仿宋_GB2312"/>
                <w:color w:val="auto"/>
                <w:kern w:val="2"/>
                <w:sz w:val="21"/>
                <w:szCs w:val="24"/>
                <w:highlight w:val="none"/>
                <w:lang w:val="en-US" w:eastAsia="zh-CN" w:bidi="ar-SA"/>
              </w:rPr>
              <w:t>：在二档的基础上，信息化管理方案能切合采购人服务场所特点，并详细说明；能提供信息化管理方案在在同类物业服务项目中实施的案例，案例的先进做法可应用到本项目中。</w:t>
            </w:r>
          </w:p>
          <w:p w14:paraId="42DD518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二档（2分）</w:t>
            </w:r>
            <w:r>
              <w:rPr>
                <w:rFonts w:hint="eastAsia" w:ascii="仿宋_GB2312" w:hAnsi="仿宋_GB2312" w:eastAsia="仿宋_GB2312" w:cs="仿宋_GB2312"/>
                <w:color w:val="auto"/>
                <w:kern w:val="2"/>
                <w:sz w:val="21"/>
                <w:szCs w:val="24"/>
                <w:highlight w:val="none"/>
                <w:lang w:val="en-US" w:eastAsia="zh-CN" w:bidi="ar-SA"/>
              </w:rPr>
              <w:t>：在三档的基础上，能实现保洁接单、反馈、评价等功能，有完善的物业信息化管理流程；承诺能与采购人信息系统对接，在采购人信息系统可查看物业服务情况；信息化管理方案可有效提高服务质量；</w:t>
            </w:r>
          </w:p>
          <w:p w14:paraId="737096E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三档（1分）</w:t>
            </w:r>
            <w:r>
              <w:rPr>
                <w:rFonts w:hint="eastAsia" w:ascii="仿宋_GB2312" w:hAnsi="仿宋_GB2312" w:eastAsia="仿宋_GB2312" w:cs="仿宋_GB2312"/>
                <w:color w:val="auto"/>
                <w:kern w:val="2"/>
                <w:sz w:val="21"/>
                <w:szCs w:val="24"/>
                <w:highlight w:val="none"/>
                <w:lang w:val="en-US" w:eastAsia="zh-CN" w:bidi="ar-SA"/>
              </w:rPr>
              <w:t>：能使用信息化方式管理项目，可实现信息化管理物业满意度、人员签到、人事管理等功能。</w:t>
            </w:r>
          </w:p>
          <w:p w14:paraId="06D1D0BE">
            <w:pPr>
              <w:pStyle w:val="838"/>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kern w:val="2"/>
                <w:sz w:val="21"/>
                <w:szCs w:val="21"/>
                <w:highlight w:val="none"/>
                <w:lang w:val="en-US" w:eastAsia="zh-CN" w:bidi="ar-SA"/>
              </w:rPr>
              <w:t>注：未提供方案或提供的内容与本项目无关的得</w:t>
            </w:r>
            <w:r>
              <w:rPr>
                <w:rFonts w:ascii="仿宋_GB2312" w:hAnsi="仿宋_GB2312" w:eastAsia="仿宋_GB2312" w:cs="仿宋_GB2312"/>
                <w:b/>
                <w:bCs/>
                <w:color w:val="auto"/>
                <w:kern w:val="2"/>
                <w:sz w:val="21"/>
                <w:szCs w:val="21"/>
                <w:highlight w:val="none"/>
                <w:lang w:val="en-US" w:eastAsia="zh-CN" w:bidi="ar-SA"/>
              </w:rPr>
              <w:t>0分。</w:t>
            </w:r>
          </w:p>
        </w:tc>
        <w:tc>
          <w:tcPr>
            <w:tcW w:w="712" w:type="dxa"/>
            <w:vAlign w:val="center"/>
          </w:tcPr>
          <w:p w14:paraId="293C259E">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50" w:type="dxa"/>
            <w:vAlign w:val="center"/>
          </w:tcPr>
          <w:p w14:paraId="131A21C1">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trike w:val="0"/>
                <w:color w:val="auto"/>
                <w:highlight w:val="none"/>
              </w:rPr>
              <w:t>信息化管理方案</w:t>
            </w:r>
          </w:p>
        </w:tc>
      </w:tr>
      <w:tr w14:paraId="0373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946" w:type="dxa"/>
            <w:vAlign w:val="center"/>
          </w:tcPr>
          <w:p w14:paraId="7D5C1DEC">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7D343C95">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highlight w:val="none"/>
              </w:rPr>
              <w:t>应急预案和应急配合方案</w:t>
            </w:r>
          </w:p>
        </w:tc>
        <w:tc>
          <w:tcPr>
            <w:tcW w:w="5772" w:type="dxa"/>
            <w:vAlign w:val="center"/>
          </w:tcPr>
          <w:p w14:paraId="44298D33">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lang w:eastAsia="zh-CN"/>
              </w:rPr>
              <w:t>投诉处理</w:t>
            </w:r>
            <w:r>
              <w:rPr>
                <w:rFonts w:hint="eastAsia" w:ascii="仿宋_GB2312" w:hAnsi="仿宋_GB2312" w:eastAsia="仿宋_GB2312" w:cs="仿宋_GB2312"/>
                <w:szCs w:val="24"/>
              </w:rPr>
              <w:t>的报告程序，处理措施、注意事项及相关记录科学合理、可操作性强</w:t>
            </w:r>
            <w:r>
              <w:rPr>
                <w:rFonts w:hint="eastAsia" w:ascii="仿宋_GB2312" w:hAnsi="仿宋_GB2312" w:eastAsia="仿宋_GB2312" w:cs="仿宋_GB2312"/>
                <w:szCs w:val="24"/>
                <w:lang w:eastAsia="zh-CN"/>
              </w:rPr>
              <w:t>，突发火灾或停电有详细预案，</w:t>
            </w:r>
            <w:r>
              <w:rPr>
                <w:rFonts w:hint="eastAsia" w:ascii="仿宋_GB2312" w:hAnsi="仿宋_GB2312" w:eastAsia="仿宋_GB2312" w:cs="仿宋_GB2312"/>
                <w:szCs w:val="24"/>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lang w:val="en-US" w:eastAsia="zh-CN"/>
              </w:rPr>
              <w:t>，</w:t>
            </w:r>
            <w:r>
              <w:rPr>
                <w:rFonts w:hint="eastAsia" w:ascii="仿宋_GB2312" w:eastAsia="仿宋_GB2312"/>
                <w:color w:val="auto"/>
                <w:highlight w:val="none"/>
              </w:rPr>
              <w:t>明显优于二档的</w:t>
            </w:r>
            <w:r>
              <w:rPr>
                <w:rFonts w:hint="eastAsia" w:ascii="仿宋_GB2312" w:hAnsi="仿宋_GB2312" w:eastAsia="仿宋_GB2312" w:cs="仿宋_GB2312"/>
                <w:szCs w:val="24"/>
              </w:rPr>
              <w:t>；</w:t>
            </w:r>
          </w:p>
          <w:p w14:paraId="5831F9F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1FFA346A">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25840B59">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（1）投诉处理方面；（2）突发火灾及停电方面；（3）公共安全及卫生方面。</w:t>
            </w:r>
          </w:p>
          <w:p w14:paraId="458F44C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szCs w:val="24"/>
              </w:rPr>
              <w:t>2.未提供方案或提供的内容与本项目无关的得0分。</w:t>
            </w:r>
          </w:p>
        </w:tc>
        <w:tc>
          <w:tcPr>
            <w:tcW w:w="712" w:type="dxa"/>
            <w:vAlign w:val="center"/>
          </w:tcPr>
          <w:p w14:paraId="0C4EEE55">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150" w:type="dxa"/>
            <w:vAlign w:val="center"/>
          </w:tcPr>
          <w:p w14:paraId="332BD222">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lang w:eastAsia="zh-CN"/>
              </w:rPr>
              <w:t>应急预案和应急配合方案</w:t>
            </w:r>
          </w:p>
        </w:tc>
      </w:tr>
      <w:tr w14:paraId="09E8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rPr>
        <w:tc>
          <w:tcPr>
            <w:tcW w:w="946" w:type="dxa"/>
            <w:vAlign w:val="center"/>
          </w:tcPr>
          <w:p w14:paraId="1946B5BA">
            <w:pPr>
              <w:spacing w:line="390" w:lineRule="exact"/>
              <w:jc w:val="center"/>
              <w:rPr>
                <w:rFonts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1F0D7FD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保密工作方案</w:t>
            </w:r>
          </w:p>
        </w:tc>
        <w:tc>
          <w:tcPr>
            <w:tcW w:w="5772" w:type="dxa"/>
            <w:vAlign w:val="center"/>
          </w:tcPr>
          <w:p w14:paraId="6F2BD3BD">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一档（3分）：</w:t>
            </w:r>
            <w:r>
              <w:rPr>
                <w:rFonts w:hint="eastAsia" w:ascii="仿宋_GB2312" w:hAnsi="仿宋_GB2312" w:eastAsia="仿宋_GB2312" w:cs="仿宋_GB2312"/>
                <w:b w:val="0"/>
                <w:bCs w:val="0"/>
                <w:szCs w:val="24"/>
                <w:lang w:val="en-US" w:eastAsia="zh-CN"/>
              </w:rPr>
              <w:t>在满足二档的前提下，针对本项目的保密工作需求有全面的认知与掌握，并能结合项目实施的内容，提供切实可行，操作性强的具体方案；</w:t>
            </w:r>
          </w:p>
          <w:p w14:paraId="62D758CB">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二档（2分）：</w:t>
            </w:r>
            <w:r>
              <w:rPr>
                <w:rFonts w:hint="eastAsia" w:ascii="仿宋_GB2312" w:hAnsi="仿宋_GB2312" w:eastAsia="仿宋_GB2312" w:cs="仿宋_GB2312"/>
                <w:b w:val="0"/>
                <w:bCs w:val="0"/>
                <w:szCs w:val="24"/>
                <w:lang w:val="en-US" w:eastAsia="zh-CN"/>
              </w:rPr>
              <w:t>提供了针对本项目的保密工作方案，有符合本项目实际情况的具体措施，对各项措施有针对性的阐述，内容较全面；</w:t>
            </w:r>
          </w:p>
          <w:p w14:paraId="4729CE8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三档（1分）：</w:t>
            </w:r>
            <w:r>
              <w:rPr>
                <w:rFonts w:hint="eastAsia" w:ascii="仿宋_GB2312" w:hAnsi="仿宋_GB2312" w:eastAsia="仿宋_GB2312" w:cs="仿宋_GB2312"/>
                <w:b w:val="0"/>
                <w:bCs w:val="0"/>
                <w:szCs w:val="24"/>
                <w:lang w:val="en-US" w:eastAsia="zh-CN"/>
              </w:rPr>
              <w:t>方案针对性、可行性一般，内容简单。</w:t>
            </w:r>
          </w:p>
          <w:p w14:paraId="67609AC4">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szCs w:val="24"/>
                <w:lang w:val="en-US" w:eastAsia="zh-CN"/>
              </w:rPr>
              <w:t>注：未提供方案或提供的内容与本项目无关的得0分。</w:t>
            </w:r>
          </w:p>
        </w:tc>
        <w:tc>
          <w:tcPr>
            <w:tcW w:w="712" w:type="dxa"/>
            <w:vAlign w:val="center"/>
          </w:tcPr>
          <w:p w14:paraId="76A0CEE2">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150" w:type="dxa"/>
            <w:vAlign w:val="center"/>
          </w:tcPr>
          <w:p w14:paraId="77E78010">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保密工作方案</w:t>
            </w:r>
          </w:p>
        </w:tc>
      </w:tr>
      <w:tr w14:paraId="4050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 w:type="dxa"/>
            <w:vAlign w:val="center"/>
          </w:tcPr>
          <w:p w14:paraId="2A66AAD7">
            <w:pPr>
              <w:spacing w:line="390" w:lineRule="exact"/>
              <w:jc w:val="center"/>
              <w:rPr>
                <w:rFonts w:hint="eastAsia" w:ascii="仿宋_GB2312" w:hAnsi="Times New Roman" w:eastAsia="仿宋_GB2312" w:cs="Times New Roman"/>
                <w:b/>
                <w:color w:val="auto"/>
                <w:sz w:val="24"/>
                <w:highlight w:val="none"/>
              </w:rPr>
            </w:pPr>
            <w:r>
              <w:rPr>
                <w:rFonts w:hint="eastAsia" w:ascii="仿宋_GB2312" w:hAnsi="Times New Roman" w:eastAsia="仿宋_GB2312" w:cs="Times New Roman"/>
                <w:b/>
                <w:color w:val="auto"/>
                <w:sz w:val="24"/>
                <w:highlight w:val="none"/>
              </w:rPr>
              <w:t>服务方案分</w:t>
            </w:r>
          </w:p>
        </w:tc>
        <w:tc>
          <w:tcPr>
            <w:tcW w:w="1296" w:type="dxa"/>
            <w:vAlign w:val="center"/>
          </w:tcPr>
          <w:p w14:paraId="21DBBC23">
            <w:pPr>
              <w:spacing w:line="360" w:lineRule="exact"/>
              <w:jc w:val="both"/>
              <w:rPr>
                <w:rFonts w:hint="eastAsia" w:ascii="仿宋_GB2312" w:hAnsi="仿宋_GB2312" w:eastAsia="仿宋_GB2312" w:cs="仿宋_GB2312"/>
                <w:b/>
                <w:bCs w:val="0"/>
                <w:color w:val="auto"/>
                <w:szCs w:val="24"/>
                <w:highlight w:val="none"/>
              </w:rPr>
            </w:pPr>
          </w:p>
          <w:p w14:paraId="39E016FB">
            <w:pPr>
              <w:spacing w:line="360" w:lineRule="exact"/>
              <w:jc w:val="center"/>
              <w:rPr>
                <w:rFonts w:hint="eastAsia" w:ascii="仿宋_GB2312" w:hAnsi="仿宋_GB2312" w:eastAsia="仿宋_GB2312" w:cs="仿宋_GB2312"/>
                <w:b/>
                <w:bCs w:val="0"/>
                <w:color w:val="auto"/>
                <w:szCs w:val="24"/>
                <w:highlight w:val="none"/>
              </w:rPr>
            </w:pPr>
            <w:r>
              <w:rPr>
                <w:rFonts w:hint="eastAsia" w:ascii="仿宋_GB2312" w:hAnsi="仿宋_GB2312" w:eastAsia="仿宋_GB2312" w:cs="仿宋_GB2312"/>
                <w:b/>
                <w:bCs w:val="0"/>
                <w:color w:val="auto"/>
                <w:szCs w:val="24"/>
                <w:highlight w:val="none"/>
              </w:rPr>
              <w:t>接管和退场方案</w:t>
            </w:r>
          </w:p>
          <w:p w14:paraId="38EAD6AD">
            <w:pPr>
              <w:spacing w:line="360" w:lineRule="exact"/>
              <w:jc w:val="center"/>
              <w:rPr>
                <w:rFonts w:hint="eastAsia" w:ascii="仿宋_GB2312" w:hAnsi="仿宋_GB2312" w:eastAsia="仿宋_GB2312" w:cs="仿宋_GB2312"/>
                <w:b/>
                <w:color w:val="auto"/>
                <w:highlight w:val="none"/>
              </w:rPr>
            </w:pPr>
          </w:p>
        </w:tc>
        <w:tc>
          <w:tcPr>
            <w:tcW w:w="5772" w:type="dxa"/>
            <w:vAlign w:val="center"/>
          </w:tcPr>
          <w:p w14:paraId="68106DEA">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一档（4分）：</w:t>
            </w:r>
            <w:r>
              <w:rPr>
                <w:rFonts w:hint="eastAsia" w:ascii="仿宋_GB2312" w:hAnsi="仿宋_GB2312" w:eastAsia="仿宋_GB2312" w:cs="仿宋_GB2312"/>
                <w:b w:val="0"/>
                <w:bCs w:val="0"/>
                <w:szCs w:val="24"/>
                <w:lang w:val="en-US" w:eastAsia="zh-CN"/>
              </w:rPr>
              <w:t>在二档的基础上，提供的接管方案和退场方案内容详尽，还能提供相关物资安排、人员安排等；能给采购人提供更科学的方案建议；</w:t>
            </w:r>
          </w:p>
          <w:p w14:paraId="11FDBB73">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仿宋_GB2312" w:hAnsi="仿宋_GB2312" w:eastAsia="仿宋_GB2312" w:cs="仿宋_GB2312"/>
                <w:b w:val="0"/>
                <w:bCs w:val="0"/>
                <w:szCs w:val="24"/>
                <w:lang w:val="en-US" w:eastAsia="zh-CN"/>
              </w:rPr>
            </w:pPr>
            <w:r>
              <w:rPr>
                <w:rFonts w:hint="eastAsia" w:ascii="仿宋_GB2312" w:hAnsi="仿宋_GB2312" w:eastAsia="仿宋_GB2312" w:cs="仿宋_GB2312"/>
                <w:b/>
                <w:bCs/>
                <w:szCs w:val="24"/>
                <w:lang w:val="en-US" w:eastAsia="zh-CN"/>
              </w:rPr>
              <w:t>二档（2分）：</w:t>
            </w:r>
            <w:r>
              <w:rPr>
                <w:rFonts w:hint="eastAsia" w:ascii="仿宋_GB2312" w:hAnsi="仿宋_GB2312" w:eastAsia="仿宋_GB2312" w:cs="仿宋_GB2312"/>
                <w:b w:val="0"/>
                <w:bCs w:val="0"/>
                <w:szCs w:val="24"/>
                <w:lang w:val="en-US" w:eastAsia="zh-CN"/>
              </w:rPr>
              <w:t>提供的接管方案和退场方案符合采购需求，有时间安排，能提供满足采购需求要求的“自合同约定提供服务之日起5个工作日内办理完服务交接手续”的方案内容。</w:t>
            </w:r>
          </w:p>
          <w:p w14:paraId="0C943991">
            <w:pPr>
              <w:pStyle w:val="853"/>
              <w:snapToGrid w:val="0"/>
              <w:spacing w:line="360" w:lineRule="auto"/>
              <w:ind w:firstLine="422" w:firstLineChars="200"/>
              <w:rPr>
                <w:rFonts w:hint="eastAsia" w:ascii="仿宋_GB2312" w:hAnsi="仿宋_GB2312" w:eastAsia="仿宋_GB2312" w:cs="仿宋_GB2312"/>
                <w:b/>
                <w:bCs/>
                <w:szCs w:val="24"/>
                <w:lang w:val="en-US" w:eastAsia="zh-CN"/>
              </w:rPr>
            </w:pPr>
            <w:r>
              <w:rPr>
                <w:rFonts w:hint="eastAsia" w:ascii="仿宋_GB2312" w:hAnsi="仿宋_GB2312" w:eastAsia="仿宋_GB2312" w:cs="仿宋_GB2312"/>
                <w:b/>
                <w:bCs/>
                <w:szCs w:val="24"/>
                <w:highlight w:val="none"/>
              </w:rPr>
              <w:t>注：1.该方案内容包括但不限于：（1）成立进场小组并提出进场交接方案；（2）成立退场小组并提出退场交接方案</w:t>
            </w:r>
            <w:r>
              <w:rPr>
                <w:rFonts w:hint="eastAsia" w:ascii="仿宋_GB2312" w:hAnsi="仿宋_GB2312" w:eastAsia="仿宋_GB2312" w:cs="仿宋_GB2312"/>
                <w:b/>
                <w:bCs/>
                <w:szCs w:val="24"/>
                <w:lang w:val="en-US" w:eastAsia="zh-CN"/>
              </w:rPr>
              <w:t>。</w:t>
            </w:r>
          </w:p>
          <w:p w14:paraId="4850FCC2">
            <w:pPr>
              <w:pStyle w:val="853"/>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Courier New" w:eastAsia="宋体" w:cs="Courier New"/>
                <w:color w:val="auto"/>
                <w:kern w:val="2"/>
                <w:sz w:val="21"/>
                <w:szCs w:val="21"/>
                <w:highlight w:val="none"/>
                <w:lang w:val="en-US" w:eastAsia="zh-CN" w:bidi="ar-SA"/>
              </w:rPr>
            </w:pPr>
            <w:r>
              <w:rPr>
                <w:rFonts w:hint="eastAsia" w:ascii="仿宋_GB2312" w:hAnsi="仿宋_GB2312" w:eastAsia="仿宋_GB2312" w:cs="仿宋_GB2312"/>
                <w:b/>
                <w:bCs/>
                <w:szCs w:val="24"/>
                <w:lang w:val="en-US" w:eastAsia="zh-CN"/>
              </w:rPr>
              <w:t>2.未提供方案或提供的内容与本项目无关的得0分。</w:t>
            </w:r>
          </w:p>
        </w:tc>
        <w:tc>
          <w:tcPr>
            <w:tcW w:w="712" w:type="dxa"/>
            <w:vAlign w:val="center"/>
          </w:tcPr>
          <w:p w14:paraId="332F076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50" w:type="dxa"/>
            <w:vAlign w:val="center"/>
          </w:tcPr>
          <w:p w14:paraId="219AA5F7">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szCs w:val="24"/>
                <w:highlight w:val="none"/>
              </w:rPr>
              <w:t>接管和退场方案</w:t>
            </w:r>
          </w:p>
        </w:tc>
      </w:tr>
      <w:tr w14:paraId="2537C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014" w:type="dxa"/>
            <w:gridSpan w:val="3"/>
            <w:vAlign w:val="top"/>
          </w:tcPr>
          <w:p w14:paraId="305F8BCA">
            <w:pPr>
              <w:widowControl w:val="0"/>
              <w:tabs>
                <w:tab w:val="left" w:pos="312"/>
              </w:tabs>
              <w:spacing w:line="400" w:lineRule="exact"/>
              <w:ind w:firstLine="422" w:firstLineChars="200"/>
              <w:jc w:val="center"/>
              <w:rPr>
                <w:rFonts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kern w:val="2"/>
                <w:sz w:val="21"/>
                <w:szCs w:val="24"/>
                <w:highlight w:val="none"/>
                <w:lang w:val="en-US" w:eastAsia="zh-CN" w:bidi="ar-SA"/>
              </w:rPr>
              <w:t>主观分总分</w:t>
            </w:r>
          </w:p>
        </w:tc>
        <w:tc>
          <w:tcPr>
            <w:tcW w:w="712" w:type="dxa"/>
            <w:vAlign w:val="center"/>
          </w:tcPr>
          <w:p w14:paraId="642D4F4F">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57</w:t>
            </w:r>
          </w:p>
        </w:tc>
        <w:tc>
          <w:tcPr>
            <w:tcW w:w="1150" w:type="dxa"/>
            <w:vAlign w:val="center"/>
          </w:tcPr>
          <w:p w14:paraId="6278F368">
            <w:pPr>
              <w:spacing w:line="360" w:lineRule="exact"/>
              <w:jc w:val="center"/>
              <w:rPr>
                <w:rFonts w:ascii="仿宋_GB2312" w:hAnsi="仿宋_GB2312" w:eastAsia="仿宋_GB2312" w:cs="仿宋_GB2312"/>
                <w:color w:val="auto"/>
                <w:highlight w:val="none"/>
              </w:rPr>
            </w:pPr>
          </w:p>
        </w:tc>
      </w:tr>
    </w:tbl>
    <w:p w14:paraId="5B5358DD"/>
    <w:p w14:paraId="46717FA9">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24DB6511">
      <w:pPr>
        <w:adjustRightInd w:val="0"/>
        <w:spacing w:line="400" w:lineRule="exact"/>
        <w:ind w:firstLine="482" w:firstLineChars="200"/>
        <w:jc w:val="left"/>
        <w:textAlignment w:val="baseline"/>
        <w:rPr>
          <w:rFonts w:hint="eastAsia" w:ascii="仿宋_GB2312" w:hAnsi="宋体" w:eastAsia="仿宋_GB2312"/>
          <w:b/>
          <w:kern w:val="0"/>
          <w:sz w:val="24"/>
        </w:rPr>
      </w:pPr>
      <w:bookmarkStart w:id="72" w:name="gxebd_pack_1_EvalFactorScoreEnd"/>
      <w:bookmarkEnd w:id="72"/>
      <w:r>
        <w:rPr>
          <w:rFonts w:hint="eastAsia" w:ascii="仿宋_GB2312" w:hAnsi="宋体" w:eastAsia="仿宋_GB2312"/>
          <w:b/>
          <w:kern w:val="0"/>
          <w:sz w:val="24"/>
        </w:rPr>
        <w:t>三、中标标准及中标候选人推荐原则</w:t>
      </w:r>
    </w:p>
    <w:p w14:paraId="57E56E9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02A1FDCB">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14:paraId="79467C30">
      <w:pPr>
        <w:pStyle w:val="8"/>
      </w:pPr>
    </w:p>
    <w:p w14:paraId="5277F8B3">
      <w:pPr>
        <w:pStyle w:val="8"/>
      </w:pPr>
    </w:p>
    <w:p w14:paraId="2AF8071C">
      <w:pPr>
        <w:pStyle w:val="8"/>
      </w:pPr>
    </w:p>
    <w:bookmarkEnd w:id="68"/>
    <w:bookmarkEnd w:id="69"/>
    <w:bookmarkEnd w:id="70"/>
    <w:p w14:paraId="01100595">
      <w:pPr>
        <w:pStyle w:val="3"/>
        <w:jc w:val="both"/>
        <w:rPr>
          <w:rFonts w:hint="eastAsia"/>
          <w:sz w:val="30"/>
          <w:szCs w:val="30"/>
        </w:rPr>
      </w:pPr>
      <w:bookmarkStart w:id="73" w:name="_Toc21458"/>
      <w:bookmarkStart w:id="74" w:name="_Toc8512"/>
      <w:bookmarkStart w:id="75" w:name="_Toc15046"/>
      <w:bookmarkStart w:id="76" w:name="_Toc497578453"/>
    </w:p>
    <w:p w14:paraId="58A60736">
      <w:pPr>
        <w:pStyle w:val="3"/>
        <w:jc w:val="center"/>
        <w:rPr>
          <w:rFonts w:hint="eastAsia"/>
          <w:sz w:val="30"/>
          <w:szCs w:val="30"/>
        </w:rPr>
      </w:pPr>
    </w:p>
    <w:p w14:paraId="5FE7EE6B">
      <w:pPr>
        <w:pStyle w:val="3"/>
        <w:jc w:val="center"/>
        <w:rPr>
          <w:rFonts w:hint="eastAsia"/>
          <w:sz w:val="30"/>
          <w:szCs w:val="30"/>
        </w:rPr>
      </w:pPr>
    </w:p>
    <w:p w14:paraId="27F3617F">
      <w:pPr>
        <w:pStyle w:val="3"/>
        <w:jc w:val="center"/>
        <w:rPr>
          <w:rFonts w:hint="eastAsia"/>
          <w:sz w:val="30"/>
          <w:szCs w:val="30"/>
        </w:rPr>
      </w:pPr>
    </w:p>
    <w:p w14:paraId="15B99CFF">
      <w:pPr>
        <w:pStyle w:val="3"/>
        <w:jc w:val="center"/>
        <w:rPr>
          <w:rFonts w:ascii="仿宋_GB2312" w:eastAsia="仿宋_GB2312"/>
          <w:b w:val="0"/>
          <w:bCs w:val="0"/>
          <w:sz w:val="32"/>
          <w:szCs w:val="32"/>
        </w:rPr>
      </w:pPr>
      <w:r>
        <w:rPr>
          <w:rFonts w:hint="eastAsia"/>
          <w:sz w:val="30"/>
          <w:szCs w:val="30"/>
        </w:rPr>
        <w:t>第五章 合同主要条款格式及广西壮族自治区政府采购项目合同验收书格式</w:t>
      </w:r>
      <w:bookmarkEnd w:id="73"/>
      <w:bookmarkEnd w:id="74"/>
      <w:bookmarkEnd w:id="75"/>
      <w:bookmarkEnd w:id="76"/>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2CAD1048">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hint="eastAsia" w:ascii="仿宋_GB2312" w:hAnsi="宋体" w:eastAsia="仿宋_GB2312"/>
          <w:sz w:val="24"/>
          <w:u w:val="single"/>
          <w:lang w:eastAsia="zh-CN"/>
        </w:rPr>
        <w:t>柳州市工人医院物业服务采购</w:t>
      </w:r>
      <w:r>
        <w:rPr>
          <w:rFonts w:hint="eastAsia" w:ascii="仿宋_GB2312" w:eastAsia="仿宋_GB2312"/>
          <w:sz w:val="24"/>
        </w:rPr>
        <w:t>之相关事宜，达成以下协议，并承诺共同遵守。</w:t>
      </w:r>
    </w:p>
    <w:p w14:paraId="65C41C0D">
      <w:pPr>
        <w:numPr>
          <w:ilvl w:val="0"/>
          <w:numId w:val="9"/>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u w:val="none"/>
                <w:lang w:val="en-US" w:eastAsia="zh-CN"/>
              </w:rPr>
              <w:t>5个</w:t>
            </w:r>
            <w:r>
              <w:rPr>
                <w:rFonts w:hint="eastAsia" w:ascii="仿宋_GB2312" w:hAnsi="仿宋_GB2312" w:eastAsia="仿宋_GB2312" w:cs="仿宋_GB2312"/>
                <w:sz w:val="24"/>
                <w:lang w:val="en-US" w:eastAsia="zh-CN"/>
              </w:rPr>
              <w:t>工作</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一</w:t>
      </w:r>
      <w:r>
        <w:rPr>
          <w:rFonts w:hint="eastAsia" w:ascii="仿宋_GB2312" w:eastAsia="仿宋_GB2312"/>
          <w:sz w:val="24"/>
        </w:rPr>
        <w:t>）合同总金额：（大写）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二</w:t>
      </w:r>
      <w:r>
        <w:rPr>
          <w:rFonts w:hint="eastAsia" w:ascii="仿宋_GB2312" w:eastAsia="仿宋_GB2312"/>
          <w:sz w:val="24"/>
        </w:rPr>
        <w:t>）支付办法：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三</w:t>
      </w:r>
      <w:r>
        <w:rPr>
          <w:rFonts w:hint="eastAsia" w:ascii="仿宋_GB2312" w:eastAsia="仿宋_GB2312"/>
          <w:sz w:val="24"/>
        </w:rPr>
        <w:t>）支付方式：转账或电汇形式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四</w:t>
      </w:r>
      <w:r>
        <w:rPr>
          <w:rFonts w:hint="eastAsia" w:ascii="仿宋_GB2312" w:eastAsia="仿宋_GB2312"/>
          <w:sz w:val="24"/>
        </w:rPr>
        <w:t>）甲方将服务费付至乙方指定的以下银行账号：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4F20C932">
      <w:pPr>
        <w:snapToGrid w:val="0"/>
        <w:spacing w:after="0" w:line="400" w:lineRule="exact"/>
        <w:ind w:firstLine="472" w:firstLineChars="196"/>
        <w:jc w:val="left"/>
        <w:rPr>
          <w:rFonts w:hint="eastAsia" w:ascii="仿宋_GB2312" w:hAnsi="Times New Roman" w:eastAsia="仿宋_GB2312" w:cs="Times New Roman"/>
          <w:b/>
          <w:sz w:val="24"/>
          <w:szCs w:val="24"/>
        </w:rPr>
      </w:pPr>
      <w:r>
        <w:rPr>
          <w:rFonts w:hint="eastAsia" w:ascii="仿宋_GB2312" w:hAnsi="Times New Roman" w:eastAsia="仿宋_GB2312" w:cs="Times New Roman"/>
          <w:b/>
          <w:color w:val="auto"/>
          <w:sz w:val="24"/>
          <w:szCs w:val="24"/>
          <w:highlight w:val="none"/>
        </w:rPr>
        <w:t>第九条 设备配置、工具材料责任划分</w:t>
      </w:r>
    </w:p>
    <w:p w14:paraId="4D34E0AC">
      <w:pPr>
        <w:spacing w:after="0" w:line="400" w:lineRule="exact"/>
        <w:ind w:firstLine="588" w:firstLineChars="245"/>
        <w:jc w:val="left"/>
        <w:rPr>
          <w:rFonts w:hint="default" w:ascii="仿宋_GB2312" w:hAnsi="Times New Roman" w:eastAsia="仿宋_GB2312" w:cs="Times New Roman"/>
          <w:b/>
          <w:color w:val="auto"/>
          <w:sz w:val="24"/>
          <w:szCs w:val="24"/>
          <w:highlight w:val="none"/>
        </w:rPr>
      </w:pPr>
      <w:r>
        <w:rPr>
          <w:rFonts w:hint="eastAsia" w:ascii="仿宋_GB2312" w:eastAsia="仿宋_GB2312"/>
          <w:sz w:val="24"/>
        </w:rPr>
        <w:t>采购文件中第二章《采购需求》的相关内容</w:t>
      </w:r>
      <w:r>
        <w:rPr>
          <w:rFonts w:hint="eastAsia" w:ascii="仿宋_GB2312" w:eastAsia="仿宋_GB2312"/>
          <w:sz w:val="24"/>
          <w:lang w:val="en-US" w:eastAsia="zh-CN"/>
        </w:rPr>
        <w:t>和乙方</w:t>
      </w:r>
      <w:r>
        <w:rPr>
          <w:rFonts w:hint="eastAsia" w:ascii="仿宋_GB2312" w:eastAsia="仿宋_GB2312"/>
          <w:sz w:val="24"/>
          <w:u w:val="single"/>
        </w:rPr>
        <w:t>投标文件承诺服务内容</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w:t>
      </w:r>
      <w:r>
        <w:rPr>
          <w:rFonts w:hint="eastAsia" w:ascii="仿宋_GB2312" w:eastAsia="仿宋_GB2312"/>
          <w:b/>
          <w:sz w:val="24"/>
          <w:lang w:val="en-US" w:eastAsia="zh-CN"/>
        </w:rPr>
        <w:t>十</w:t>
      </w:r>
      <w:r>
        <w:rPr>
          <w:rFonts w:hint="eastAsia" w:ascii="仿宋_GB2312" w:eastAsia="仿宋_GB2312"/>
          <w:b/>
          <w:sz w:val="24"/>
        </w:rPr>
        <w:t>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一</w:t>
      </w:r>
      <w:r>
        <w:rPr>
          <w:rFonts w:hint="eastAsia" w:ascii="仿宋_GB2312" w:eastAsia="仿宋_GB2312"/>
          <w:b/>
          <w:sz w:val="24"/>
        </w:rPr>
        <w:t>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二</w:t>
      </w:r>
      <w:r>
        <w:rPr>
          <w:rFonts w:hint="eastAsia" w:ascii="仿宋_GB2312" w:eastAsia="仿宋_GB2312"/>
          <w:b/>
          <w:sz w:val="24"/>
        </w:rPr>
        <w:t>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三</w:t>
      </w:r>
      <w:r>
        <w:rPr>
          <w:rFonts w:hint="eastAsia" w:ascii="仿宋_GB2312" w:eastAsia="仿宋_GB2312"/>
          <w:b/>
          <w:sz w:val="24"/>
        </w:rPr>
        <w:t>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四</w:t>
      </w:r>
      <w:r>
        <w:rPr>
          <w:rFonts w:hint="eastAsia" w:ascii="仿宋_GB2312" w:eastAsia="仿宋_GB2312"/>
          <w:b/>
          <w:sz w:val="24"/>
        </w:rPr>
        <w:t>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五</w:t>
      </w:r>
      <w:r>
        <w:rPr>
          <w:rFonts w:hint="eastAsia" w:ascii="仿宋_GB2312" w:eastAsia="仿宋_GB2312"/>
          <w:b/>
          <w:sz w:val="24"/>
        </w:rPr>
        <w:t>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val="en-US" w:eastAsia="zh-CN"/>
        </w:rPr>
        <w:t>六</w:t>
      </w:r>
      <w:r>
        <w:rPr>
          <w:rFonts w:hint="eastAsia" w:ascii="仿宋_GB2312" w:eastAsia="仿宋_GB2312"/>
          <w:b/>
          <w:sz w:val="24"/>
        </w:rPr>
        <w:t>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9166867">
      <w:pPr>
        <w:spacing w:after="0" w:line="400" w:lineRule="exact"/>
        <w:ind w:firstLine="472" w:firstLineChars="196"/>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第十七条  廉洁条款 </w:t>
      </w:r>
    </w:p>
    <w:p w14:paraId="7144F41C">
      <w:pPr>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szCs w:val="24"/>
        </w:rPr>
        <w:t>乙方承诺不从事商业贿赂行为，遵守廉洁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或相关规定。甲方发现乙方有违反廉洁</w:t>
      </w:r>
      <w:r>
        <w:rPr>
          <w:rFonts w:hint="eastAsia" w:ascii="仿宋_GB2312" w:hAnsi="仿宋_GB2312" w:eastAsia="仿宋_GB2312" w:cs="仿宋_GB2312"/>
          <w:sz w:val="24"/>
          <w:szCs w:val="24"/>
          <w:lang w:val="en-US" w:eastAsia="zh-CN"/>
        </w:rPr>
        <w:t>条款</w:t>
      </w:r>
      <w:r>
        <w:rPr>
          <w:rFonts w:hint="eastAsia" w:ascii="仿宋_GB2312" w:hAnsi="仿宋_GB2312" w:eastAsia="仿宋_GB2312" w:cs="仿宋_GB2312"/>
          <w:sz w:val="24"/>
          <w:szCs w:val="24"/>
        </w:rPr>
        <w:t>或相关规定采用不正当手段进行不正当竞争行为的，或被有关部门生效文书认定有贿赂或者受贿行为的，甲方有权终止该业务合同，由此给甲方造成的损失以及发生的一切费用均由乙方承担，甲方有权对乙方实施商业贿赂不良记录，列入医院“黑名单”，并按照政府采购法有关规定，由相关部门进行处理。</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w:t>
      </w:r>
      <w:r>
        <w:rPr>
          <w:rFonts w:hint="eastAsia" w:ascii="仿宋_GB2312" w:eastAsia="仿宋_GB2312"/>
          <w:b/>
          <w:sz w:val="24"/>
          <w:lang w:val="en-US" w:eastAsia="zh-CN"/>
        </w:rPr>
        <w:t>八</w:t>
      </w:r>
      <w:r>
        <w:rPr>
          <w:rFonts w:hint="eastAsia" w:ascii="仿宋_GB2312" w:eastAsia="仿宋_GB2312"/>
          <w:b/>
          <w:sz w:val="24"/>
        </w:rPr>
        <w:t>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1EF87992">
      <w:pPr>
        <w:snapToGrid w:val="0"/>
        <w:spacing w:after="0" w:afterLines="-2147483648" w:line="276" w:lineRule="auto"/>
        <w:jc w:val="center"/>
        <w:rPr>
          <w:rFonts w:hint="eastAsia" w:ascii="仿宋_GB2312" w:hAnsi="仿宋_GB2312" w:eastAsia="仿宋_GB2312" w:cs="仿宋_GB2312"/>
          <w:b/>
          <w:color w:val="auto"/>
          <w:sz w:val="28"/>
          <w:szCs w:val="28"/>
          <w:highlight w:val="none"/>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7559C691"/>
    <w:sectPr>
      <w:footerReference r:id="rId7"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ACC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p w14:paraId="764E6D50"/>
  <w:p w14:paraId="3F6965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rFonts w:hint="eastAsia"/>
        <w:b/>
        <w:lang w:eastAsia="zh-CN"/>
      </w:rPr>
      <w:t>柳州市工人医院物业服务采购</w:t>
    </w:r>
    <w:r>
      <w:rPr>
        <w:rFonts w:hint="eastAsia"/>
        <w:b/>
      </w:rPr>
      <w:t>（</w:t>
    </w:r>
    <w:r>
      <w:rPr>
        <w:rFonts w:hint="eastAsia"/>
        <w:b/>
        <w:lang w:eastAsia="zh-CN"/>
      </w:rPr>
      <w:t>LZZC2026-G3-990237-LZSZ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D1B3E"/>
    <w:multiLevelType w:val="singleLevel"/>
    <w:tmpl w:val="F4FD1B3E"/>
    <w:lvl w:ilvl="0" w:tentative="0">
      <w:start w:val="1"/>
      <w:numFmt w:val="decimal"/>
      <w:lvlText w:val="(%1)"/>
      <w:lvlJc w:val="left"/>
      <w:pPr>
        <w:ind w:left="425" w:hanging="425"/>
      </w:pPr>
      <w:rPr>
        <w:rFonts w:hint="default"/>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1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788457C"/>
    <w:multiLevelType w:val="singleLevel"/>
    <w:tmpl w:val="2788457C"/>
    <w:lvl w:ilvl="0" w:tentative="0">
      <w:start w:val="1"/>
      <w:numFmt w:val="decimal"/>
      <w:lvlText w:val="%1."/>
      <w:lvlJc w:val="left"/>
      <w:pPr>
        <w:ind w:left="425" w:hanging="425"/>
      </w:pPr>
      <w:rPr>
        <w:rFonts w:hint="default"/>
      </w:rPr>
    </w:lvl>
  </w:abstractNum>
  <w:abstractNum w:abstractNumId="5">
    <w:nsid w:val="36B4D347"/>
    <w:multiLevelType w:val="singleLevel"/>
    <w:tmpl w:val="36B4D347"/>
    <w:lvl w:ilvl="0" w:tentative="0">
      <w:start w:val="1"/>
      <w:numFmt w:val="decimal"/>
      <w:lvlText w:val="%1."/>
      <w:lvlJc w:val="left"/>
      <w:pPr>
        <w:ind w:left="425" w:hanging="425"/>
      </w:pPr>
      <w:rPr>
        <w:rFonts w:hint="default"/>
      </w:rPr>
    </w:lvl>
  </w:abstractNum>
  <w:abstractNum w:abstractNumId="6">
    <w:nsid w:val="65040691"/>
    <w:multiLevelType w:val="singleLevel"/>
    <w:tmpl w:val="65040691"/>
    <w:lvl w:ilvl="0" w:tentative="0">
      <w:start w:val="1"/>
      <w:numFmt w:val="decimal"/>
      <w:lvlText w:val="(%1)"/>
      <w:lvlJc w:val="left"/>
      <w:pPr>
        <w:ind w:left="425" w:hanging="425"/>
      </w:pPr>
      <w:rPr>
        <w:rFonts w:hint="default"/>
        <w:color w:val="auto"/>
      </w:rPr>
    </w:lvl>
  </w:abstractNum>
  <w:abstractNum w:abstractNumId="7">
    <w:nsid w:val="697295AD"/>
    <w:multiLevelType w:val="singleLevel"/>
    <w:tmpl w:val="697295AD"/>
    <w:lvl w:ilvl="0" w:tentative="0">
      <w:start w:val="1"/>
      <w:numFmt w:val="decimal"/>
      <w:lvlText w:val="%1."/>
      <w:lvlJc w:val="left"/>
      <w:pPr>
        <w:ind w:left="425" w:hanging="425"/>
      </w:pPr>
      <w:rPr>
        <w:rFonts w:hint="default"/>
      </w:rPr>
    </w:lvl>
  </w:abstractNum>
  <w:abstractNum w:abstractNumId="8">
    <w:nsid w:val="759FF490"/>
    <w:multiLevelType w:val="singleLevel"/>
    <w:tmpl w:val="759FF490"/>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8"/>
  </w:num>
  <w:num w:numId="4">
    <w:abstractNumId w:val="6"/>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CDE"/>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C6E22"/>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4D57"/>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0A5F"/>
    <w:rsid w:val="00131D50"/>
    <w:rsid w:val="00131E0E"/>
    <w:rsid w:val="00132238"/>
    <w:rsid w:val="001337D4"/>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17D"/>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997"/>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958"/>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21D"/>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0ED3"/>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52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654B"/>
    <w:rsid w:val="002D670D"/>
    <w:rsid w:val="002D7808"/>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890"/>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5C"/>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3FE6"/>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1A7"/>
    <w:rsid w:val="003707BD"/>
    <w:rsid w:val="0037262E"/>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7AE"/>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5B0"/>
    <w:rsid w:val="003C5DFF"/>
    <w:rsid w:val="003C7001"/>
    <w:rsid w:val="003C7D07"/>
    <w:rsid w:val="003C7D98"/>
    <w:rsid w:val="003C7EA7"/>
    <w:rsid w:val="003D0C20"/>
    <w:rsid w:val="003D0D9B"/>
    <w:rsid w:val="003D0DCE"/>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BD"/>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9DE"/>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4FF6"/>
    <w:rsid w:val="0049535A"/>
    <w:rsid w:val="00496A5E"/>
    <w:rsid w:val="004975F9"/>
    <w:rsid w:val="004A2340"/>
    <w:rsid w:val="004A27CB"/>
    <w:rsid w:val="004A2E72"/>
    <w:rsid w:val="004A30CB"/>
    <w:rsid w:val="004A31F2"/>
    <w:rsid w:val="004A423A"/>
    <w:rsid w:val="004A4539"/>
    <w:rsid w:val="004A46C3"/>
    <w:rsid w:val="004A501E"/>
    <w:rsid w:val="004A5D26"/>
    <w:rsid w:val="004A6B76"/>
    <w:rsid w:val="004A72A3"/>
    <w:rsid w:val="004B14D7"/>
    <w:rsid w:val="004B1FE3"/>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F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07CD6"/>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996"/>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21"/>
    <w:rsid w:val="00567B95"/>
    <w:rsid w:val="00567EAB"/>
    <w:rsid w:val="00567F11"/>
    <w:rsid w:val="005702D2"/>
    <w:rsid w:val="00570581"/>
    <w:rsid w:val="0057071B"/>
    <w:rsid w:val="005709DA"/>
    <w:rsid w:val="0057134B"/>
    <w:rsid w:val="00571CD3"/>
    <w:rsid w:val="005730BB"/>
    <w:rsid w:val="005748E8"/>
    <w:rsid w:val="00574D0D"/>
    <w:rsid w:val="00575D51"/>
    <w:rsid w:val="005769FC"/>
    <w:rsid w:val="00576B69"/>
    <w:rsid w:val="00576DC7"/>
    <w:rsid w:val="0057713D"/>
    <w:rsid w:val="00577436"/>
    <w:rsid w:val="00577538"/>
    <w:rsid w:val="00580B68"/>
    <w:rsid w:val="005811AA"/>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7A4"/>
    <w:rsid w:val="005938B3"/>
    <w:rsid w:val="005938FE"/>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465D"/>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4D1"/>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2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969"/>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A3D"/>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6319"/>
    <w:rsid w:val="006563EF"/>
    <w:rsid w:val="0065657E"/>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8D9"/>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69C"/>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868"/>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2D5C"/>
    <w:rsid w:val="006E2EE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07595"/>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54B"/>
    <w:rsid w:val="007329F5"/>
    <w:rsid w:val="0073372C"/>
    <w:rsid w:val="00733CE9"/>
    <w:rsid w:val="00733EF9"/>
    <w:rsid w:val="007342C2"/>
    <w:rsid w:val="007346CB"/>
    <w:rsid w:val="00734B01"/>
    <w:rsid w:val="007362E9"/>
    <w:rsid w:val="00737277"/>
    <w:rsid w:val="007377D1"/>
    <w:rsid w:val="00740246"/>
    <w:rsid w:val="00740528"/>
    <w:rsid w:val="0074098B"/>
    <w:rsid w:val="00742855"/>
    <w:rsid w:val="00743178"/>
    <w:rsid w:val="00743837"/>
    <w:rsid w:val="007439E9"/>
    <w:rsid w:val="00744508"/>
    <w:rsid w:val="0074556C"/>
    <w:rsid w:val="007456C7"/>
    <w:rsid w:val="00745A71"/>
    <w:rsid w:val="007460B4"/>
    <w:rsid w:val="0074698A"/>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445"/>
    <w:rsid w:val="00772B59"/>
    <w:rsid w:val="00772BD4"/>
    <w:rsid w:val="00772C3B"/>
    <w:rsid w:val="00772C47"/>
    <w:rsid w:val="00772F90"/>
    <w:rsid w:val="00773A6C"/>
    <w:rsid w:val="00773BC8"/>
    <w:rsid w:val="00774AB6"/>
    <w:rsid w:val="007754AF"/>
    <w:rsid w:val="00775586"/>
    <w:rsid w:val="0077576F"/>
    <w:rsid w:val="00775D9B"/>
    <w:rsid w:val="00777BD8"/>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DFC"/>
    <w:rsid w:val="00791752"/>
    <w:rsid w:val="00791BC1"/>
    <w:rsid w:val="00791C9A"/>
    <w:rsid w:val="0079250A"/>
    <w:rsid w:val="007928DB"/>
    <w:rsid w:val="007937AF"/>
    <w:rsid w:val="00794FAB"/>
    <w:rsid w:val="00795080"/>
    <w:rsid w:val="007955F0"/>
    <w:rsid w:val="00796BB9"/>
    <w:rsid w:val="00796D9C"/>
    <w:rsid w:val="00797782"/>
    <w:rsid w:val="00797A43"/>
    <w:rsid w:val="00797B49"/>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54A"/>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5EA3"/>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981"/>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5D1F"/>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2FA"/>
    <w:rsid w:val="008B781B"/>
    <w:rsid w:val="008B7C63"/>
    <w:rsid w:val="008B7CB8"/>
    <w:rsid w:val="008C012B"/>
    <w:rsid w:val="008C021B"/>
    <w:rsid w:val="008C02E9"/>
    <w:rsid w:val="008C067D"/>
    <w:rsid w:val="008C143F"/>
    <w:rsid w:val="008C2670"/>
    <w:rsid w:val="008C2C25"/>
    <w:rsid w:val="008C2F78"/>
    <w:rsid w:val="008C3933"/>
    <w:rsid w:val="008C3D2F"/>
    <w:rsid w:val="008C3D41"/>
    <w:rsid w:val="008C3E0C"/>
    <w:rsid w:val="008C429C"/>
    <w:rsid w:val="008C4503"/>
    <w:rsid w:val="008C648D"/>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92A"/>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8F6D9C"/>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366"/>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0738"/>
    <w:rsid w:val="009411B2"/>
    <w:rsid w:val="00942665"/>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322"/>
    <w:rsid w:val="0096549F"/>
    <w:rsid w:val="00966305"/>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8F9"/>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15AB"/>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198E"/>
    <w:rsid w:val="00A23332"/>
    <w:rsid w:val="00A23A28"/>
    <w:rsid w:val="00A24042"/>
    <w:rsid w:val="00A2642A"/>
    <w:rsid w:val="00A27897"/>
    <w:rsid w:val="00A278BB"/>
    <w:rsid w:val="00A3076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12"/>
    <w:rsid w:val="00A54B23"/>
    <w:rsid w:val="00A553F5"/>
    <w:rsid w:val="00A55438"/>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1F69"/>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704"/>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B2F"/>
    <w:rsid w:val="00B44C23"/>
    <w:rsid w:val="00B44D72"/>
    <w:rsid w:val="00B44EC8"/>
    <w:rsid w:val="00B45500"/>
    <w:rsid w:val="00B45C9D"/>
    <w:rsid w:val="00B46460"/>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5D63"/>
    <w:rsid w:val="00B578E7"/>
    <w:rsid w:val="00B60087"/>
    <w:rsid w:val="00B60A98"/>
    <w:rsid w:val="00B60CE9"/>
    <w:rsid w:val="00B60EAA"/>
    <w:rsid w:val="00B60FB9"/>
    <w:rsid w:val="00B61874"/>
    <w:rsid w:val="00B61DDE"/>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39A"/>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698D"/>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47C"/>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580"/>
    <w:rsid w:val="00C209BC"/>
    <w:rsid w:val="00C20F52"/>
    <w:rsid w:val="00C2196F"/>
    <w:rsid w:val="00C21F0C"/>
    <w:rsid w:val="00C23DD4"/>
    <w:rsid w:val="00C24103"/>
    <w:rsid w:val="00C24AE7"/>
    <w:rsid w:val="00C24DFC"/>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C82"/>
    <w:rsid w:val="00C51149"/>
    <w:rsid w:val="00C513B1"/>
    <w:rsid w:val="00C51793"/>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142"/>
    <w:rsid w:val="00C622D8"/>
    <w:rsid w:val="00C6288A"/>
    <w:rsid w:val="00C62926"/>
    <w:rsid w:val="00C62E1C"/>
    <w:rsid w:val="00C62FFA"/>
    <w:rsid w:val="00C63972"/>
    <w:rsid w:val="00C64BFE"/>
    <w:rsid w:val="00C65D07"/>
    <w:rsid w:val="00C65FDC"/>
    <w:rsid w:val="00C66280"/>
    <w:rsid w:val="00C6676B"/>
    <w:rsid w:val="00C67EB4"/>
    <w:rsid w:val="00C7019F"/>
    <w:rsid w:val="00C704D4"/>
    <w:rsid w:val="00C70FC4"/>
    <w:rsid w:val="00C72DC8"/>
    <w:rsid w:val="00C742A6"/>
    <w:rsid w:val="00C744E4"/>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2A"/>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4B5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EF1"/>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1FEA"/>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0C3"/>
    <w:rsid w:val="00D9078B"/>
    <w:rsid w:val="00D915F9"/>
    <w:rsid w:val="00D91FD2"/>
    <w:rsid w:val="00D9232D"/>
    <w:rsid w:val="00D923C5"/>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51"/>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59BD"/>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5AD"/>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1A2"/>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0C8"/>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3BF5"/>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51"/>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729"/>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8E7"/>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0B"/>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67854"/>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96A"/>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6DB"/>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7AB"/>
    <w:rsid w:val="00FF0C52"/>
    <w:rsid w:val="00FF0DED"/>
    <w:rsid w:val="00FF1926"/>
    <w:rsid w:val="00FF2915"/>
    <w:rsid w:val="00FF2B06"/>
    <w:rsid w:val="00FF330C"/>
    <w:rsid w:val="00FF5DBA"/>
    <w:rsid w:val="00FF6696"/>
    <w:rsid w:val="00FF6FF1"/>
    <w:rsid w:val="00FF7ADC"/>
    <w:rsid w:val="00FF7B2C"/>
    <w:rsid w:val="011A394E"/>
    <w:rsid w:val="01230692"/>
    <w:rsid w:val="016247FA"/>
    <w:rsid w:val="01745EE6"/>
    <w:rsid w:val="018326A3"/>
    <w:rsid w:val="01834381"/>
    <w:rsid w:val="01A06A8F"/>
    <w:rsid w:val="01C6622B"/>
    <w:rsid w:val="01CF32DE"/>
    <w:rsid w:val="01E07CD8"/>
    <w:rsid w:val="01EA671C"/>
    <w:rsid w:val="020577C1"/>
    <w:rsid w:val="02090000"/>
    <w:rsid w:val="021533E7"/>
    <w:rsid w:val="021673DB"/>
    <w:rsid w:val="022353B4"/>
    <w:rsid w:val="022A3557"/>
    <w:rsid w:val="024A56F5"/>
    <w:rsid w:val="026E0F2B"/>
    <w:rsid w:val="027A2F04"/>
    <w:rsid w:val="02845B9C"/>
    <w:rsid w:val="02AE2ED7"/>
    <w:rsid w:val="02B1196D"/>
    <w:rsid w:val="02DD55DA"/>
    <w:rsid w:val="032A676A"/>
    <w:rsid w:val="032D7D27"/>
    <w:rsid w:val="03415224"/>
    <w:rsid w:val="03E32C2B"/>
    <w:rsid w:val="03E45FEA"/>
    <w:rsid w:val="03F375BC"/>
    <w:rsid w:val="044C3505"/>
    <w:rsid w:val="04551879"/>
    <w:rsid w:val="04704D33"/>
    <w:rsid w:val="047713FB"/>
    <w:rsid w:val="04841CAA"/>
    <w:rsid w:val="04C65B16"/>
    <w:rsid w:val="04CE00F8"/>
    <w:rsid w:val="04E86A89"/>
    <w:rsid w:val="05184748"/>
    <w:rsid w:val="053A77BB"/>
    <w:rsid w:val="053D043C"/>
    <w:rsid w:val="053D1B66"/>
    <w:rsid w:val="055B55D2"/>
    <w:rsid w:val="05A51636"/>
    <w:rsid w:val="05B7578F"/>
    <w:rsid w:val="05DD7507"/>
    <w:rsid w:val="05FE680E"/>
    <w:rsid w:val="060824FF"/>
    <w:rsid w:val="063F11B9"/>
    <w:rsid w:val="063F6C84"/>
    <w:rsid w:val="06B12657"/>
    <w:rsid w:val="06C81F45"/>
    <w:rsid w:val="06CA5E63"/>
    <w:rsid w:val="06E04120"/>
    <w:rsid w:val="070C0CAE"/>
    <w:rsid w:val="072C420B"/>
    <w:rsid w:val="07725961"/>
    <w:rsid w:val="07A221E8"/>
    <w:rsid w:val="07C22247"/>
    <w:rsid w:val="07C312AF"/>
    <w:rsid w:val="07E04069"/>
    <w:rsid w:val="07F3755F"/>
    <w:rsid w:val="08101121"/>
    <w:rsid w:val="083945D9"/>
    <w:rsid w:val="083C16BA"/>
    <w:rsid w:val="084560A8"/>
    <w:rsid w:val="084A5AA2"/>
    <w:rsid w:val="08A14F57"/>
    <w:rsid w:val="08EE742E"/>
    <w:rsid w:val="09275B42"/>
    <w:rsid w:val="09547520"/>
    <w:rsid w:val="09697C1D"/>
    <w:rsid w:val="096D2029"/>
    <w:rsid w:val="09BD6284"/>
    <w:rsid w:val="09CA6EA6"/>
    <w:rsid w:val="0A2B7D2A"/>
    <w:rsid w:val="0A57260B"/>
    <w:rsid w:val="0ACC1410"/>
    <w:rsid w:val="0AD1239D"/>
    <w:rsid w:val="0B083D6B"/>
    <w:rsid w:val="0B141F1A"/>
    <w:rsid w:val="0B6573F2"/>
    <w:rsid w:val="0B860374"/>
    <w:rsid w:val="0BB958B8"/>
    <w:rsid w:val="0BBC003A"/>
    <w:rsid w:val="0BC663BC"/>
    <w:rsid w:val="0BD537C3"/>
    <w:rsid w:val="0BD92474"/>
    <w:rsid w:val="0BDD3F72"/>
    <w:rsid w:val="0BFF2A12"/>
    <w:rsid w:val="0C476893"/>
    <w:rsid w:val="0C600AAB"/>
    <w:rsid w:val="0C650670"/>
    <w:rsid w:val="0C9F788B"/>
    <w:rsid w:val="0CAC02B1"/>
    <w:rsid w:val="0D4E21C4"/>
    <w:rsid w:val="0D5A60C0"/>
    <w:rsid w:val="0D686CB9"/>
    <w:rsid w:val="0D9D33B3"/>
    <w:rsid w:val="0DCA115E"/>
    <w:rsid w:val="0DF27319"/>
    <w:rsid w:val="0E115C8A"/>
    <w:rsid w:val="0E122ED0"/>
    <w:rsid w:val="0E2509B3"/>
    <w:rsid w:val="0E556F34"/>
    <w:rsid w:val="0E992CF7"/>
    <w:rsid w:val="0EA30700"/>
    <w:rsid w:val="0EB31142"/>
    <w:rsid w:val="0F0912BA"/>
    <w:rsid w:val="0F095504"/>
    <w:rsid w:val="0F152C78"/>
    <w:rsid w:val="0F3B2473"/>
    <w:rsid w:val="0F703B22"/>
    <w:rsid w:val="0F85062C"/>
    <w:rsid w:val="0FBA74F6"/>
    <w:rsid w:val="0FC3085C"/>
    <w:rsid w:val="0FE20946"/>
    <w:rsid w:val="10111F7C"/>
    <w:rsid w:val="1023263D"/>
    <w:rsid w:val="104F1744"/>
    <w:rsid w:val="106016F3"/>
    <w:rsid w:val="10861BA8"/>
    <w:rsid w:val="1094132B"/>
    <w:rsid w:val="10A52D12"/>
    <w:rsid w:val="10A56E7C"/>
    <w:rsid w:val="10BF6191"/>
    <w:rsid w:val="11203590"/>
    <w:rsid w:val="11342C8E"/>
    <w:rsid w:val="11402F73"/>
    <w:rsid w:val="11454713"/>
    <w:rsid w:val="114F5A4E"/>
    <w:rsid w:val="11612A9E"/>
    <w:rsid w:val="1191029E"/>
    <w:rsid w:val="11927BC8"/>
    <w:rsid w:val="119A3B84"/>
    <w:rsid w:val="11C950E1"/>
    <w:rsid w:val="11CC51BE"/>
    <w:rsid w:val="120F21A8"/>
    <w:rsid w:val="122A1502"/>
    <w:rsid w:val="12671F77"/>
    <w:rsid w:val="126F53B1"/>
    <w:rsid w:val="127A0FCA"/>
    <w:rsid w:val="127E4ECB"/>
    <w:rsid w:val="12BD152A"/>
    <w:rsid w:val="12EF1953"/>
    <w:rsid w:val="12F67447"/>
    <w:rsid w:val="13177D05"/>
    <w:rsid w:val="131A0221"/>
    <w:rsid w:val="1335429C"/>
    <w:rsid w:val="1340228E"/>
    <w:rsid w:val="13540009"/>
    <w:rsid w:val="1367168C"/>
    <w:rsid w:val="1377747B"/>
    <w:rsid w:val="13B65081"/>
    <w:rsid w:val="13F53D58"/>
    <w:rsid w:val="141D2C0B"/>
    <w:rsid w:val="14957781"/>
    <w:rsid w:val="149F3D63"/>
    <w:rsid w:val="14BC5727"/>
    <w:rsid w:val="14D40957"/>
    <w:rsid w:val="14DD1B26"/>
    <w:rsid w:val="154A396E"/>
    <w:rsid w:val="15861F52"/>
    <w:rsid w:val="1593631A"/>
    <w:rsid w:val="15F12DDD"/>
    <w:rsid w:val="16103820"/>
    <w:rsid w:val="161B6B1A"/>
    <w:rsid w:val="16263110"/>
    <w:rsid w:val="163A1216"/>
    <w:rsid w:val="168F2766"/>
    <w:rsid w:val="16B761A1"/>
    <w:rsid w:val="1711684A"/>
    <w:rsid w:val="17196419"/>
    <w:rsid w:val="173516EA"/>
    <w:rsid w:val="173D7D0F"/>
    <w:rsid w:val="177667E3"/>
    <w:rsid w:val="17965F21"/>
    <w:rsid w:val="179C31ED"/>
    <w:rsid w:val="17C76AD9"/>
    <w:rsid w:val="17D404BB"/>
    <w:rsid w:val="17EC4251"/>
    <w:rsid w:val="17F13463"/>
    <w:rsid w:val="187E553C"/>
    <w:rsid w:val="18AD399D"/>
    <w:rsid w:val="18E427C8"/>
    <w:rsid w:val="18E52B69"/>
    <w:rsid w:val="192223EF"/>
    <w:rsid w:val="19523A78"/>
    <w:rsid w:val="196F2052"/>
    <w:rsid w:val="197449B0"/>
    <w:rsid w:val="19AE7F28"/>
    <w:rsid w:val="19B6113F"/>
    <w:rsid w:val="19CA0989"/>
    <w:rsid w:val="19F40797"/>
    <w:rsid w:val="1A213ABD"/>
    <w:rsid w:val="1A475CB0"/>
    <w:rsid w:val="1A593E4C"/>
    <w:rsid w:val="1A617FFD"/>
    <w:rsid w:val="1A77139D"/>
    <w:rsid w:val="1AF71523"/>
    <w:rsid w:val="1B1A4A1C"/>
    <w:rsid w:val="1B2B66CB"/>
    <w:rsid w:val="1B34623F"/>
    <w:rsid w:val="1B38030C"/>
    <w:rsid w:val="1B3C1C8E"/>
    <w:rsid w:val="1B674AC7"/>
    <w:rsid w:val="1B695F6C"/>
    <w:rsid w:val="1B746B39"/>
    <w:rsid w:val="1B80541E"/>
    <w:rsid w:val="1BC50187"/>
    <w:rsid w:val="1BCA7842"/>
    <w:rsid w:val="1C342D08"/>
    <w:rsid w:val="1C42696B"/>
    <w:rsid w:val="1C427144"/>
    <w:rsid w:val="1C4409AC"/>
    <w:rsid w:val="1C530BD0"/>
    <w:rsid w:val="1C8F133C"/>
    <w:rsid w:val="1CC90CBC"/>
    <w:rsid w:val="1CDA5FFE"/>
    <w:rsid w:val="1CF230FA"/>
    <w:rsid w:val="1D094F9C"/>
    <w:rsid w:val="1D0E23E7"/>
    <w:rsid w:val="1D392C7E"/>
    <w:rsid w:val="1D491EF1"/>
    <w:rsid w:val="1D6102B7"/>
    <w:rsid w:val="1D8C2345"/>
    <w:rsid w:val="1D8D7A52"/>
    <w:rsid w:val="1DA7308E"/>
    <w:rsid w:val="1DAE65F0"/>
    <w:rsid w:val="1DEF5D9F"/>
    <w:rsid w:val="1E111767"/>
    <w:rsid w:val="1E117A37"/>
    <w:rsid w:val="1E720322"/>
    <w:rsid w:val="1E8B4AEE"/>
    <w:rsid w:val="1EB142DF"/>
    <w:rsid w:val="1F035E51"/>
    <w:rsid w:val="1F4F6990"/>
    <w:rsid w:val="1F5758CA"/>
    <w:rsid w:val="1F656BFD"/>
    <w:rsid w:val="1F751B36"/>
    <w:rsid w:val="1F9E565E"/>
    <w:rsid w:val="1FA2333B"/>
    <w:rsid w:val="1FCA130C"/>
    <w:rsid w:val="1FED741C"/>
    <w:rsid w:val="20196CC9"/>
    <w:rsid w:val="2023550C"/>
    <w:rsid w:val="2039107B"/>
    <w:rsid w:val="203B4DB3"/>
    <w:rsid w:val="20440246"/>
    <w:rsid w:val="208E77B9"/>
    <w:rsid w:val="209B0A84"/>
    <w:rsid w:val="20C302C5"/>
    <w:rsid w:val="20F24505"/>
    <w:rsid w:val="20F6042F"/>
    <w:rsid w:val="20F64BEA"/>
    <w:rsid w:val="20F75FD5"/>
    <w:rsid w:val="20FB6AEC"/>
    <w:rsid w:val="2105481C"/>
    <w:rsid w:val="210E4642"/>
    <w:rsid w:val="213011D5"/>
    <w:rsid w:val="213A031C"/>
    <w:rsid w:val="215E1B0F"/>
    <w:rsid w:val="21626872"/>
    <w:rsid w:val="21B45DF5"/>
    <w:rsid w:val="21E15853"/>
    <w:rsid w:val="22211C9D"/>
    <w:rsid w:val="22256B49"/>
    <w:rsid w:val="224332AE"/>
    <w:rsid w:val="22581B32"/>
    <w:rsid w:val="22605689"/>
    <w:rsid w:val="22721A61"/>
    <w:rsid w:val="228377FC"/>
    <w:rsid w:val="22991532"/>
    <w:rsid w:val="22AD589A"/>
    <w:rsid w:val="22C2681B"/>
    <w:rsid w:val="22F91781"/>
    <w:rsid w:val="22FB72D8"/>
    <w:rsid w:val="23245B22"/>
    <w:rsid w:val="23314333"/>
    <w:rsid w:val="23360FD0"/>
    <w:rsid w:val="234D0E55"/>
    <w:rsid w:val="23570963"/>
    <w:rsid w:val="23C2673F"/>
    <w:rsid w:val="23CC6C6C"/>
    <w:rsid w:val="23D74AC0"/>
    <w:rsid w:val="24075FD7"/>
    <w:rsid w:val="24105B34"/>
    <w:rsid w:val="24777F0B"/>
    <w:rsid w:val="24975E97"/>
    <w:rsid w:val="24C820E3"/>
    <w:rsid w:val="24D17B32"/>
    <w:rsid w:val="24FD13D3"/>
    <w:rsid w:val="2505709D"/>
    <w:rsid w:val="250D39F7"/>
    <w:rsid w:val="253C2765"/>
    <w:rsid w:val="2551125A"/>
    <w:rsid w:val="256652B4"/>
    <w:rsid w:val="256D377B"/>
    <w:rsid w:val="256F5ACC"/>
    <w:rsid w:val="2581184D"/>
    <w:rsid w:val="258B7398"/>
    <w:rsid w:val="258E7ABB"/>
    <w:rsid w:val="25965F7C"/>
    <w:rsid w:val="25A517EF"/>
    <w:rsid w:val="25AE084C"/>
    <w:rsid w:val="25DC7BF4"/>
    <w:rsid w:val="25E43057"/>
    <w:rsid w:val="26713644"/>
    <w:rsid w:val="2674362D"/>
    <w:rsid w:val="268F20C6"/>
    <w:rsid w:val="26C72B6F"/>
    <w:rsid w:val="26DA605D"/>
    <w:rsid w:val="26EC6985"/>
    <w:rsid w:val="273A63A3"/>
    <w:rsid w:val="2749444C"/>
    <w:rsid w:val="279534F6"/>
    <w:rsid w:val="27A86522"/>
    <w:rsid w:val="27B0452F"/>
    <w:rsid w:val="28197154"/>
    <w:rsid w:val="281E0925"/>
    <w:rsid w:val="283A402D"/>
    <w:rsid w:val="28513E2A"/>
    <w:rsid w:val="2870637C"/>
    <w:rsid w:val="28B65382"/>
    <w:rsid w:val="28C37D43"/>
    <w:rsid w:val="28DE02D2"/>
    <w:rsid w:val="28F84B93"/>
    <w:rsid w:val="29077D29"/>
    <w:rsid w:val="2918419C"/>
    <w:rsid w:val="294616FD"/>
    <w:rsid w:val="29893BA5"/>
    <w:rsid w:val="29AB330F"/>
    <w:rsid w:val="29AC5FBF"/>
    <w:rsid w:val="29B91531"/>
    <w:rsid w:val="29D97ADD"/>
    <w:rsid w:val="29F8157A"/>
    <w:rsid w:val="29FA64CF"/>
    <w:rsid w:val="2A1E335D"/>
    <w:rsid w:val="2A524FDF"/>
    <w:rsid w:val="2A753158"/>
    <w:rsid w:val="2A965B0A"/>
    <w:rsid w:val="2AAC37FB"/>
    <w:rsid w:val="2ADB2BD5"/>
    <w:rsid w:val="2B203DBA"/>
    <w:rsid w:val="2B5F7125"/>
    <w:rsid w:val="2BA519D8"/>
    <w:rsid w:val="2C250B14"/>
    <w:rsid w:val="2C3B5405"/>
    <w:rsid w:val="2C4B2FA5"/>
    <w:rsid w:val="2C59031C"/>
    <w:rsid w:val="2C5907E9"/>
    <w:rsid w:val="2C650E64"/>
    <w:rsid w:val="2C6579B8"/>
    <w:rsid w:val="2CAB36BB"/>
    <w:rsid w:val="2CD56F5D"/>
    <w:rsid w:val="2CF00EAC"/>
    <w:rsid w:val="2D0447D1"/>
    <w:rsid w:val="2D4436A2"/>
    <w:rsid w:val="2D521500"/>
    <w:rsid w:val="2D6726DA"/>
    <w:rsid w:val="2D6C10DF"/>
    <w:rsid w:val="2DAC19F5"/>
    <w:rsid w:val="2DE03CE6"/>
    <w:rsid w:val="2E0470F3"/>
    <w:rsid w:val="2E0A6052"/>
    <w:rsid w:val="2E0D253C"/>
    <w:rsid w:val="2E486DD2"/>
    <w:rsid w:val="2E57306B"/>
    <w:rsid w:val="2EC8340B"/>
    <w:rsid w:val="2F1B7500"/>
    <w:rsid w:val="2F4C544D"/>
    <w:rsid w:val="2F7067E6"/>
    <w:rsid w:val="2F757199"/>
    <w:rsid w:val="2F885A73"/>
    <w:rsid w:val="2F8922A1"/>
    <w:rsid w:val="2FDF791C"/>
    <w:rsid w:val="2FE34720"/>
    <w:rsid w:val="2FE9521D"/>
    <w:rsid w:val="2FEA60CD"/>
    <w:rsid w:val="30341FA2"/>
    <w:rsid w:val="303E25B2"/>
    <w:rsid w:val="304E4885"/>
    <w:rsid w:val="306B2E4B"/>
    <w:rsid w:val="307E7C38"/>
    <w:rsid w:val="308B51BC"/>
    <w:rsid w:val="3106378E"/>
    <w:rsid w:val="312014F1"/>
    <w:rsid w:val="312E2219"/>
    <w:rsid w:val="31B72085"/>
    <w:rsid w:val="31C576BB"/>
    <w:rsid w:val="31EF1640"/>
    <w:rsid w:val="32066FBD"/>
    <w:rsid w:val="321C5403"/>
    <w:rsid w:val="321F5EE6"/>
    <w:rsid w:val="32E22E40"/>
    <w:rsid w:val="33280090"/>
    <w:rsid w:val="334249CD"/>
    <w:rsid w:val="3350577D"/>
    <w:rsid w:val="33806B98"/>
    <w:rsid w:val="33806C70"/>
    <w:rsid w:val="33837901"/>
    <w:rsid w:val="33982369"/>
    <w:rsid w:val="33A201DA"/>
    <w:rsid w:val="33A32A64"/>
    <w:rsid w:val="33D1015A"/>
    <w:rsid w:val="33D25DFC"/>
    <w:rsid w:val="342B3CB6"/>
    <w:rsid w:val="346B5F4A"/>
    <w:rsid w:val="346D28AC"/>
    <w:rsid w:val="34986757"/>
    <w:rsid w:val="34C834CB"/>
    <w:rsid w:val="34D16D92"/>
    <w:rsid w:val="34DF211F"/>
    <w:rsid w:val="35154E98"/>
    <w:rsid w:val="35186016"/>
    <w:rsid w:val="3521270B"/>
    <w:rsid w:val="35245E9E"/>
    <w:rsid w:val="353916AE"/>
    <w:rsid w:val="35656C57"/>
    <w:rsid w:val="35B01E4A"/>
    <w:rsid w:val="35E72F3B"/>
    <w:rsid w:val="361E2AC3"/>
    <w:rsid w:val="363613A2"/>
    <w:rsid w:val="36496066"/>
    <w:rsid w:val="36C2714B"/>
    <w:rsid w:val="36EA2872"/>
    <w:rsid w:val="37021DBA"/>
    <w:rsid w:val="37094303"/>
    <w:rsid w:val="37375F10"/>
    <w:rsid w:val="37905BEB"/>
    <w:rsid w:val="37B55A13"/>
    <w:rsid w:val="37B973BF"/>
    <w:rsid w:val="37D44F73"/>
    <w:rsid w:val="380A045A"/>
    <w:rsid w:val="381C031D"/>
    <w:rsid w:val="382849B1"/>
    <w:rsid w:val="38415FDC"/>
    <w:rsid w:val="38556DEE"/>
    <w:rsid w:val="38777787"/>
    <w:rsid w:val="3884163E"/>
    <w:rsid w:val="388E70B3"/>
    <w:rsid w:val="38925C27"/>
    <w:rsid w:val="38AA1DD4"/>
    <w:rsid w:val="38CF612C"/>
    <w:rsid w:val="38E13D45"/>
    <w:rsid w:val="38E5008F"/>
    <w:rsid w:val="392F64C1"/>
    <w:rsid w:val="393A61DD"/>
    <w:rsid w:val="39857FA0"/>
    <w:rsid w:val="3992339D"/>
    <w:rsid w:val="39D61BE1"/>
    <w:rsid w:val="3A2D21AE"/>
    <w:rsid w:val="3A41153E"/>
    <w:rsid w:val="3A476958"/>
    <w:rsid w:val="3A5E004A"/>
    <w:rsid w:val="3A6409FF"/>
    <w:rsid w:val="3A6C0656"/>
    <w:rsid w:val="3A9D283C"/>
    <w:rsid w:val="3AA24F6A"/>
    <w:rsid w:val="3AB26D1E"/>
    <w:rsid w:val="3AED0349"/>
    <w:rsid w:val="3B027B15"/>
    <w:rsid w:val="3B146EA0"/>
    <w:rsid w:val="3B1C7208"/>
    <w:rsid w:val="3B26064F"/>
    <w:rsid w:val="3B8B1A48"/>
    <w:rsid w:val="3BB47D76"/>
    <w:rsid w:val="3BC136BC"/>
    <w:rsid w:val="3BCA3D2B"/>
    <w:rsid w:val="3BDD3D31"/>
    <w:rsid w:val="3C0C24D0"/>
    <w:rsid w:val="3C2329DE"/>
    <w:rsid w:val="3C387C13"/>
    <w:rsid w:val="3C3C148C"/>
    <w:rsid w:val="3C566D4D"/>
    <w:rsid w:val="3CB72D11"/>
    <w:rsid w:val="3CF3617C"/>
    <w:rsid w:val="3CF51FB8"/>
    <w:rsid w:val="3D1F45F0"/>
    <w:rsid w:val="3D5A78B5"/>
    <w:rsid w:val="3D66188F"/>
    <w:rsid w:val="3D676C4F"/>
    <w:rsid w:val="3D6D42D8"/>
    <w:rsid w:val="3D82706F"/>
    <w:rsid w:val="3D9764AF"/>
    <w:rsid w:val="3DCD5673"/>
    <w:rsid w:val="3DDC6D05"/>
    <w:rsid w:val="3DEB3817"/>
    <w:rsid w:val="3DF11B68"/>
    <w:rsid w:val="3DFD4754"/>
    <w:rsid w:val="3E01510C"/>
    <w:rsid w:val="3E3D3477"/>
    <w:rsid w:val="3E457F85"/>
    <w:rsid w:val="3E4A6BF1"/>
    <w:rsid w:val="3E6E6B8D"/>
    <w:rsid w:val="3ECD1262"/>
    <w:rsid w:val="3F175ECD"/>
    <w:rsid w:val="3F216D3E"/>
    <w:rsid w:val="3F607913"/>
    <w:rsid w:val="3F637814"/>
    <w:rsid w:val="3F69603F"/>
    <w:rsid w:val="3FAA401E"/>
    <w:rsid w:val="3FD06369"/>
    <w:rsid w:val="3FD95300"/>
    <w:rsid w:val="3FE8458F"/>
    <w:rsid w:val="3FE93DFA"/>
    <w:rsid w:val="402334C8"/>
    <w:rsid w:val="406A7E41"/>
    <w:rsid w:val="407767B1"/>
    <w:rsid w:val="408B6047"/>
    <w:rsid w:val="40D43E92"/>
    <w:rsid w:val="40D7128C"/>
    <w:rsid w:val="40DC1DD0"/>
    <w:rsid w:val="40DC2D46"/>
    <w:rsid w:val="40EB305C"/>
    <w:rsid w:val="40FA2DBD"/>
    <w:rsid w:val="41173D7E"/>
    <w:rsid w:val="4137798B"/>
    <w:rsid w:val="413C07FF"/>
    <w:rsid w:val="414423C4"/>
    <w:rsid w:val="414803DC"/>
    <w:rsid w:val="41755597"/>
    <w:rsid w:val="41841B1C"/>
    <w:rsid w:val="418878EA"/>
    <w:rsid w:val="419F612C"/>
    <w:rsid w:val="41A30C6B"/>
    <w:rsid w:val="41BF5814"/>
    <w:rsid w:val="42247208"/>
    <w:rsid w:val="425B616B"/>
    <w:rsid w:val="42815EC9"/>
    <w:rsid w:val="429F2355"/>
    <w:rsid w:val="42B34FB0"/>
    <w:rsid w:val="42F47F65"/>
    <w:rsid w:val="43256988"/>
    <w:rsid w:val="432A7A4D"/>
    <w:rsid w:val="433444B4"/>
    <w:rsid w:val="433E181F"/>
    <w:rsid w:val="434F194C"/>
    <w:rsid w:val="437D5F38"/>
    <w:rsid w:val="43BD1ED3"/>
    <w:rsid w:val="43D90622"/>
    <w:rsid w:val="43F63A9A"/>
    <w:rsid w:val="440D168C"/>
    <w:rsid w:val="441A5719"/>
    <w:rsid w:val="442F5920"/>
    <w:rsid w:val="44366A11"/>
    <w:rsid w:val="44454911"/>
    <w:rsid w:val="444570D7"/>
    <w:rsid w:val="44687A88"/>
    <w:rsid w:val="44693328"/>
    <w:rsid w:val="447E75D9"/>
    <w:rsid w:val="44B741BA"/>
    <w:rsid w:val="44BC709F"/>
    <w:rsid w:val="44D31294"/>
    <w:rsid w:val="451106FD"/>
    <w:rsid w:val="454F554E"/>
    <w:rsid w:val="45833790"/>
    <w:rsid w:val="45966907"/>
    <w:rsid w:val="459906E4"/>
    <w:rsid w:val="45A76D4B"/>
    <w:rsid w:val="45BA501A"/>
    <w:rsid w:val="45F22775"/>
    <w:rsid w:val="462D281F"/>
    <w:rsid w:val="46386346"/>
    <w:rsid w:val="46857774"/>
    <w:rsid w:val="469C330E"/>
    <w:rsid w:val="46C45A77"/>
    <w:rsid w:val="46E20A9A"/>
    <w:rsid w:val="471A0D5A"/>
    <w:rsid w:val="472D7E58"/>
    <w:rsid w:val="473258A5"/>
    <w:rsid w:val="47993A99"/>
    <w:rsid w:val="47A130F5"/>
    <w:rsid w:val="47A42777"/>
    <w:rsid w:val="47AA6410"/>
    <w:rsid w:val="47B71058"/>
    <w:rsid w:val="47E8192D"/>
    <w:rsid w:val="47E81FD1"/>
    <w:rsid w:val="47F05DD2"/>
    <w:rsid w:val="47FA1031"/>
    <w:rsid w:val="47FB0EB5"/>
    <w:rsid w:val="481E0C0D"/>
    <w:rsid w:val="483C5DE9"/>
    <w:rsid w:val="48403B96"/>
    <w:rsid w:val="485754EA"/>
    <w:rsid w:val="485C1A7E"/>
    <w:rsid w:val="487C3FC9"/>
    <w:rsid w:val="487F367A"/>
    <w:rsid w:val="48BB4C17"/>
    <w:rsid w:val="48DD7E3B"/>
    <w:rsid w:val="492C319F"/>
    <w:rsid w:val="496F4763"/>
    <w:rsid w:val="49963007"/>
    <w:rsid w:val="49B10DCB"/>
    <w:rsid w:val="49E20367"/>
    <w:rsid w:val="49F112D9"/>
    <w:rsid w:val="4A2117CA"/>
    <w:rsid w:val="4A2D364F"/>
    <w:rsid w:val="4AAE7501"/>
    <w:rsid w:val="4AE43E3C"/>
    <w:rsid w:val="4B2D7D1E"/>
    <w:rsid w:val="4B323E0F"/>
    <w:rsid w:val="4B5F73AD"/>
    <w:rsid w:val="4B64236F"/>
    <w:rsid w:val="4B977869"/>
    <w:rsid w:val="4BA86EA2"/>
    <w:rsid w:val="4BB369F5"/>
    <w:rsid w:val="4BC87E09"/>
    <w:rsid w:val="4BED7415"/>
    <w:rsid w:val="4C28492A"/>
    <w:rsid w:val="4C56200A"/>
    <w:rsid w:val="4C855C49"/>
    <w:rsid w:val="4C8D360A"/>
    <w:rsid w:val="4CA14229"/>
    <w:rsid w:val="4CC35913"/>
    <w:rsid w:val="4CC76FA6"/>
    <w:rsid w:val="4CD16286"/>
    <w:rsid w:val="4CEA78A8"/>
    <w:rsid w:val="4D0C3224"/>
    <w:rsid w:val="4D2073D6"/>
    <w:rsid w:val="4D221CD7"/>
    <w:rsid w:val="4D6C41D0"/>
    <w:rsid w:val="4D6F32C7"/>
    <w:rsid w:val="4D8656DA"/>
    <w:rsid w:val="4DA40E96"/>
    <w:rsid w:val="4DAB3B80"/>
    <w:rsid w:val="4DAF0F0C"/>
    <w:rsid w:val="4DDC7AE7"/>
    <w:rsid w:val="4DED05FC"/>
    <w:rsid w:val="4DF36CCF"/>
    <w:rsid w:val="4DFC5559"/>
    <w:rsid w:val="4E0E279C"/>
    <w:rsid w:val="4E1A38B1"/>
    <w:rsid w:val="4E3852C6"/>
    <w:rsid w:val="4E4F4B57"/>
    <w:rsid w:val="4E5B4E73"/>
    <w:rsid w:val="4EBC7A0C"/>
    <w:rsid w:val="4F236AC7"/>
    <w:rsid w:val="4F2D6FE8"/>
    <w:rsid w:val="4F2E0C11"/>
    <w:rsid w:val="4F4B21EC"/>
    <w:rsid w:val="4F5370C0"/>
    <w:rsid w:val="4F5438DD"/>
    <w:rsid w:val="4F581010"/>
    <w:rsid w:val="4F5B3392"/>
    <w:rsid w:val="4F6247EF"/>
    <w:rsid w:val="4F726AC9"/>
    <w:rsid w:val="4FF52D6F"/>
    <w:rsid w:val="50045AC3"/>
    <w:rsid w:val="50244C57"/>
    <w:rsid w:val="50AB3096"/>
    <w:rsid w:val="50AD2C9D"/>
    <w:rsid w:val="50F02B8B"/>
    <w:rsid w:val="517717CD"/>
    <w:rsid w:val="51A94FB1"/>
    <w:rsid w:val="51BF1FF4"/>
    <w:rsid w:val="51F37EF0"/>
    <w:rsid w:val="52030F03"/>
    <w:rsid w:val="52091678"/>
    <w:rsid w:val="520A007D"/>
    <w:rsid w:val="520D3941"/>
    <w:rsid w:val="5212572E"/>
    <w:rsid w:val="521469DC"/>
    <w:rsid w:val="522C74B0"/>
    <w:rsid w:val="524F5EB6"/>
    <w:rsid w:val="527B7A70"/>
    <w:rsid w:val="528662F8"/>
    <w:rsid w:val="52BB0BA7"/>
    <w:rsid w:val="52DF464E"/>
    <w:rsid w:val="52FA6F7C"/>
    <w:rsid w:val="53130BF7"/>
    <w:rsid w:val="531B1423"/>
    <w:rsid w:val="5322600D"/>
    <w:rsid w:val="533A2A88"/>
    <w:rsid w:val="533E1D0F"/>
    <w:rsid w:val="534479FE"/>
    <w:rsid w:val="5363180D"/>
    <w:rsid w:val="53B35F17"/>
    <w:rsid w:val="53BF536C"/>
    <w:rsid w:val="53F86BF3"/>
    <w:rsid w:val="540D783D"/>
    <w:rsid w:val="541B65F4"/>
    <w:rsid w:val="542645AC"/>
    <w:rsid w:val="546C676F"/>
    <w:rsid w:val="549D73AB"/>
    <w:rsid w:val="54A02E19"/>
    <w:rsid w:val="54A414C7"/>
    <w:rsid w:val="54A746AA"/>
    <w:rsid w:val="54A90FFE"/>
    <w:rsid w:val="54D0545F"/>
    <w:rsid w:val="54F109CF"/>
    <w:rsid w:val="552542D2"/>
    <w:rsid w:val="5552691D"/>
    <w:rsid w:val="55566A4B"/>
    <w:rsid w:val="55620BB0"/>
    <w:rsid w:val="55935529"/>
    <w:rsid w:val="55A44BCF"/>
    <w:rsid w:val="55A60A43"/>
    <w:rsid w:val="55C33759"/>
    <w:rsid w:val="55E23B6E"/>
    <w:rsid w:val="55E8379E"/>
    <w:rsid w:val="55EF1957"/>
    <w:rsid w:val="55FC278C"/>
    <w:rsid w:val="56011DF0"/>
    <w:rsid w:val="56180A5E"/>
    <w:rsid w:val="569772A6"/>
    <w:rsid w:val="56A96013"/>
    <w:rsid w:val="56E6151A"/>
    <w:rsid w:val="57234DD3"/>
    <w:rsid w:val="57361328"/>
    <w:rsid w:val="57503CE3"/>
    <w:rsid w:val="575A4E20"/>
    <w:rsid w:val="575F25C1"/>
    <w:rsid w:val="57A03881"/>
    <w:rsid w:val="57B66DF8"/>
    <w:rsid w:val="57DB1D4F"/>
    <w:rsid w:val="57E2605D"/>
    <w:rsid w:val="57FD1792"/>
    <w:rsid w:val="58065032"/>
    <w:rsid w:val="581A7F84"/>
    <w:rsid w:val="583B339B"/>
    <w:rsid w:val="58415193"/>
    <w:rsid w:val="58481CE4"/>
    <w:rsid w:val="5898636D"/>
    <w:rsid w:val="58B73B3C"/>
    <w:rsid w:val="58B94E04"/>
    <w:rsid w:val="58BA34DE"/>
    <w:rsid w:val="58BC5859"/>
    <w:rsid w:val="58C953BB"/>
    <w:rsid w:val="59117667"/>
    <w:rsid w:val="5926651D"/>
    <w:rsid w:val="593D497F"/>
    <w:rsid w:val="597F4213"/>
    <w:rsid w:val="59830BF8"/>
    <w:rsid w:val="59D5057A"/>
    <w:rsid w:val="59DE4C2F"/>
    <w:rsid w:val="5A024091"/>
    <w:rsid w:val="5A2C4A70"/>
    <w:rsid w:val="5A655CE7"/>
    <w:rsid w:val="5A8A6DE2"/>
    <w:rsid w:val="5AFC5479"/>
    <w:rsid w:val="5B033A5A"/>
    <w:rsid w:val="5B3A4EE7"/>
    <w:rsid w:val="5B40336D"/>
    <w:rsid w:val="5B4E4486"/>
    <w:rsid w:val="5B575F3E"/>
    <w:rsid w:val="5B8C5D73"/>
    <w:rsid w:val="5B9F1E05"/>
    <w:rsid w:val="5BA26C0E"/>
    <w:rsid w:val="5BEE65FC"/>
    <w:rsid w:val="5BFA36D3"/>
    <w:rsid w:val="5BFD58A1"/>
    <w:rsid w:val="5C084732"/>
    <w:rsid w:val="5C125816"/>
    <w:rsid w:val="5C13465C"/>
    <w:rsid w:val="5C2115FE"/>
    <w:rsid w:val="5C566B5C"/>
    <w:rsid w:val="5CE16196"/>
    <w:rsid w:val="5D010303"/>
    <w:rsid w:val="5D1C782E"/>
    <w:rsid w:val="5D720F98"/>
    <w:rsid w:val="5DA84284"/>
    <w:rsid w:val="5DCE0AA9"/>
    <w:rsid w:val="5DD07523"/>
    <w:rsid w:val="5DD813D8"/>
    <w:rsid w:val="5DDA0FE2"/>
    <w:rsid w:val="5DE73D28"/>
    <w:rsid w:val="5DFF4422"/>
    <w:rsid w:val="5E527C50"/>
    <w:rsid w:val="5E9D190F"/>
    <w:rsid w:val="5EC703E6"/>
    <w:rsid w:val="5ECB0068"/>
    <w:rsid w:val="5EDB4F20"/>
    <w:rsid w:val="5F284E40"/>
    <w:rsid w:val="5F5641FA"/>
    <w:rsid w:val="5F6009FF"/>
    <w:rsid w:val="5F754BEE"/>
    <w:rsid w:val="5F89287F"/>
    <w:rsid w:val="602148BA"/>
    <w:rsid w:val="60235D47"/>
    <w:rsid w:val="605C0804"/>
    <w:rsid w:val="606317CC"/>
    <w:rsid w:val="607625F6"/>
    <w:rsid w:val="608E59B3"/>
    <w:rsid w:val="60A832D2"/>
    <w:rsid w:val="60EA14E8"/>
    <w:rsid w:val="61145E0F"/>
    <w:rsid w:val="61624FEF"/>
    <w:rsid w:val="61997B21"/>
    <w:rsid w:val="61BB2F63"/>
    <w:rsid w:val="61E25761"/>
    <w:rsid w:val="62030D09"/>
    <w:rsid w:val="622D4EEC"/>
    <w:rsid w:val="62347E94"/>
    <w:rsid w:val="623D546B"/>
    <w:rsid w:val="626271F8"/>
    <w:rsid w:val="626D24DE"/>
    <w:rsid w:val="62746729"/>
    <w:rsid w:val="629275AC"/>
    <w:rsid w:val="629B272D"/>
    <w:rsid w:val="62B46A9A"/>
    <w:rsid w:val="62B603BE"/>
    <w:rsid w:val="62B836E7"/>
    <w:rsid w:val="62CD3163"/>
    <w:rsid w:val="62F55F13"/>
    <w:rsid w:val="63182571"/>
    <w:rsid w:val="635A7DCF"/>
    <w:rsid w:val="636E3A96"/>
    <w:rsid w:val="63951267"/>
    <w:rsid w:val="63BE1A11"/>
    <w:rsid w:val="64224B50"/>
    <w:rsid w:val="642E62DB"/>
    <w:rsid w:val="643779AA"/>
    <w:rsid w:val="645B2050"/>
    <w:rsid w:val="646F4906"/>
    <w:rsid w:val="64AD03D2"/>
    <w:rsid w:val="64EF1EE4"/>
    <w:rsid w:val="654A3F98"/>
    <w:rsid w:val="654C7BEB"/>
    <w:rsid w:val="655167DB"/>
    <w:rsid w:val="65611DD3"/>
    <w:rsid w:val="658F1C8B"/>
    <w:rsid w:val="659A53D5"/>
    <w:rsid w:val="65B73E3D"/>
    <w:rsid w:val="661C031E"/>
    <w:rsid w:val="665D1497"/>
    <w:rsid w:val="66EC609B"/>
    <w:rsid w:val="67054BC5"/>
    <w:rsid w:val="67072FFE"/>
    <w:rsid w:val="670954FE"/>
    <w:rsid w:val="671477D7"/>
    <w:rsid w:val="672958C3"/>
    <w:rsid w:val="672F06A5"/>
    <w:rsid w:val="674928AC"/>
    <w:rsid w:val="67BF46A4"/>
    <w:rsid w:val="67DF2416"/>
    <w:rsid w:val="67F61CED"/>
    <w:rsid w:val="680B764A"/>
    <w:rsid w:val="683449CB"/>
    <w:rsid w:val="687A03D0"/>
    <w:rsid w:val="6887014C"/>
    <w:rsid w:val="688A62C1"/>
    <w:rsid w:val="68A7765D"/>
    <w:rsid w:val="68B61ACB"/>
    <w:rsid w:val="68D61FD5"/>
    <w:rsid w:val="690F3D82"/>
    <w:rsid w:val="692F13B6"/>
    <w:rsid w:val="694834FE"/>
    <w:rsid w:val="695745BC"/>
    <w:rsid w:val="697F5FDF"/>
    <w:rsid w:val="699C24DE"/>
    <w:rsid w:val="69AB4CF2"/>
    <w:rsid w:val="69C94CCC"/>
    <w:rsid w:val="69D96939"/>
    <w:rsid w:val="69F53BBD"/>
    <w:rsid w:val="69F86402"/>
    <w:rsid w:val="6A017B53"/>
    <w:rsid w:val="6A1F767C"/>
    <w:rsid w:val="6A452D1C"/>
    <w:rsid w:val="6A476AE4"/>
    <w:rsid w:val="6A517BC2"/>
    <w:rsid w:val="6A65224D"/>
    <w:rsid w:val="6AB60C9F"/>
    <w:rsid w:val="6AD03CA4"/>
    <w:rsid w:val="6B015F03"/>
    <w:rsid w:val="6B3A38E6"/>
    <w:rsid w:val="6B717F11"/>
    <w:rsid w:val="6B730D8D"/>
    <w:rsid w:val="6B7A5E67"/>
    <w:rsid w:val="6B886E63"/>
    <w:rsid w:val="6BAE3B77"/>
    <w:rsid w:val="6BC45011"/>
    <w:rsid w:val="6BEA2E75"/>
    <w:rsid w:val="6C4F0A89"/>
    <w:rsid w:val="6C9735EF"/>
    <w:rsid w:val="6C9B33DD"/>
    <w:rsid w:val="6CC1445E"/>
    <w:rsid w:val="6CFB6AE7"/>
    <w:rsid w:val="6D3C62EF"/>
    <w:rsid w:val="6D3E020C"/>
    <w:rsid w:val="6D5B7C22"/>
    <w:rsid w:val="6D6D47E3"/>
    <w:rsid w:val="6D7B4022"/>
    <w:rsid w:val="6D7F34AE"/>
    <w:rsid w:val="6D96073B"/>
    <w:rsid w:val="6D9F6F97"/>
    <w:rsid w:val="6DD803C3"/>
    <w:rsid w:val="6DE44E65"/>
    <w:rsid w:val="6DFC6115"/>
    <w:rsid w:val="6E0304FF"/>
    <w:rsid w:val="6E2A03E1"/>
    <w:rsid w:val="6E3217E2"/>
    <w:rsid w:val="6E46523A"/>
    <w:rsid w:val="6E4E02CB"/>
    <w:rsid w:val="6E8474D1"/>
    <w:rsid w:val="6E9D0B91"/>
    <w:rsid w:val="6EC10D02"/>
    <w:rsid w:val="6F0F37DA"/>
    <w:rsid w:val="6F345DED"/>
    <w:rsid w:val="6F4A4CF9"/>
    <w:rsid w:val="6F4E6D96"/>
    <w:rsid w:val="6F647671"/>
    <w:rsid w:val="6F713328"/>
    <w:rsid w:val="6FD553A6"/>
    <w:rsid w:val="702173D8"/>
    <w:rsid w:val="705F6AE0"/>
    <w:rsid w:val="70943B86"/>
    <w:rsid w:val="70C31947"/>
    <w:rsid w:val="70DA5CBA"/>
    <w:rsid w:val="70DD4C8A"/>
    <w:rsid w:val="7154037D"/>
    <w:rsid w:val="71877958"/>
    <w:rsid w:val="71AE262F"/>
    <w:rsid w:val="71B04CB7"/>
    <w:rsid w:val="71DE7E1D"/>
    <w:rsid w:val="71E6401D"/>
    <w:rsid w:val="71EC6C57"/>
    <w:rsid w:val="720A1AEC"/>
    <w:rsid w:val="72281098"/>
    <w:rsid w:val="72377A68"/>
    <w:rsid w:val="724F6160"/>
    <w:rsid w:val="72AA2522"/>
    <w:rsid w:val="72C23555"/>
    <w:rsid w:val="72D0311E"/>
    <w:rsid w:val="72E15C27"/>
    <w:rsid w:val="733D3771"/>
    <w:rsid w:val="73470CFE"/>
    <w:rsid w:val="734D46FF"/>
    <w:rsid w:val="737F732A"/>
    <w:rsid w:val="73D3670A"/>
    <w:rsid w:val="73E62FB9"/>
    <w:rsid w:val="73EC4408"/>
    <w:rsid w:val="74006B47"/>
    <w:rsid w:val="74153755"/>
    <w:rsid w:val="741E7F6E"/>
    <w:rsid w:val="744C66E2"/>
    <w:rsid w:val="74613231"/>
    <w:rsid w:val="7467200F"/>
    <w:rsid w:val="74761DDC"/>
    <w:rsid w:val="748F53FE"/>
    <w:rsid w:val="7495532C"/>
    <w:rsid w:val="74C81B3F"/>
    <w:rsid w:val="74EC3944"/>
    <w:rsid w:val="75076AED"/>
    <w:rsid w:val="752D39CB"/>
    <w:rsid w:val="75887E07"/>
    <w:rsid w:val="759B20C5"/>
    <w:rsid w:val="75C17839"/>
    <w:rsid w:val="75C62F7B"/>
    <w:rsid w:val="76565CF8"/>
    <w:rsid w:val="765D6AD9"/>
    <w:rsid w:val="768C18A5"/>
    <w:rsid w:val="771C2B72"/>
    <w:rsid w:val="773D399C"/>
    <w:rsid w:val="776E2CBE"/>
    <w:rsid w:val="778B4C48"/>
    <w:rsid w:val="77AE64E8"/>
    <w:rsid w:val="77B072BC"/>
    <w:rsid w:val="77BF2477"/>
    <w:rsid w:val="77F80F61"/>
    <w:rsid w:val="78031D58"/>
    <w:rsid w:val="78097D72"/>
    <w:rsid w:val="78207259"/>
    <w:rsid w:val="78250553"/>
    <w:rsid w:val="7832110C"/>
    <w:rsid w:val="78546EFA"/>
    <w:rsid w:val="78627FD0"/>
    <w:rsid w:val="78AC47D1"/>
    <w:rsid w:val="78E32DDE"/>
    <w:rsid w:val="78EF05F9"/>
    <w:rsid w:val="792A77D2"/>
    <w:rsid w:val="7930560F"/>
    <w:rsid w:val="793F27C8"/>
    <w:rsid w:val="796422CE"/>
    <w:rsid w:val="79645141"/>
    <w:rsid w:val="79661EFB"/>
    <w:rsid w:val="796A7017"/>
    <w:rsid w:val="796C2017"/>
    <w:rsid w:val="797125E2"/>
    <w:rsid w:val="799D2830"/>
    <w:rsid w:val="79A37060"/>
    <w:rsid w:val="79A63C0F"/>
    <w:rsid w:val="79DF25E2"/>
    <w:rsid w:val="79E13C68"/>
    <w:rsid w:val="7A591AD6"/>
    <w:rsid w:val="7A5C279B"/>
    <w:rsid w:val="7A5E1396"/>
    <w:rsid w:val="7A622E1C"/>
    <w:rsid w:val="7A770E0E"/>
    <w:rsid w:val="7A80179A"/>
    <w:rsid w:val="7AEB20F3"/>
    <w:rsid w:val="7B097CF6"/>
    <w:rsid w:val="7B0F7581"/>
    <w:rsid w:val="7B1D7B50"/>
    <w:rsid w:val="7B2A639A"/>
    <w:rsid w:val="7B5C738E"/>
    <w:rsid w:val="7B7A6E14"/>
    <w:rsid w:val="7B7E1B02"/>
    <w:rsid w:val="7B8D25BC"/>
    <w:rsid w:val="7BBF0C53"/>
    <w:rsid w:val="7C344213"/>
    <w:rsid w:val="7C6712B6"/>
    <w:rsid w:val="7C754C18"/>
    <w:rsid w:val="7CAC578F"/>
    <w:rsid w:val="7CB43A32"/>
    <w:rsid w:val="7CC665AD"/>
    <w:rsid w:val="7CC66C84"/>
    <w:rsid w:val="7CC806D1"/>
    <w:rsid w:val="7CFA0158"/>
    <w:rsid w:val="7CFF1633"/>
    <w:rsid w:val="7D145350"/>
    <w:rsid w:val="7D1F2AE3"/>
    <w:rsid w:val="7D2E4F75"/>
    <w:rsid w:val="7D322D1E"/>
    <w:rsid w:val="7D362C5F"/>
    <w:rsid w:val="7D4C0957"/>
    <w:rsid w:val="7D4C467F"/>
    <w:rsid w:val="7D843DC0"/>
    <w:rsid w:val="7DE63809"/>
    <w:rsid w:val="7DFF6063"/>
    <w:rsid w:val="7E281FB5"/>
    <w:rsid w:val="7E2B6198"/>
    <w:rsid w:val="7E723B52"/>
    <w:rsid w:val="7E782E0A"/>
    <w:rsid w:val="7EBB7B93"/>
    <w:rsid w:val="7EE04A9D"/>
    <w:rsid w:val="7EE80CA9"/>
    <w:rsid w:val="7EE8316D"/>
    <w:rsid w:val="7F162981"/>
    <w:rsid w:val="7F175946"/>
    <w:rsid w:val="7F2D7CEE"/>
    <w:rsid w:val="7F3B0A52"/>
    <w:rsid w:val="7F944E82"/>
    <w:rsid w:val="7FA44DC6"/>
    <w:rsid w:val="7FD078B0"/>
    <w:rsid w:val="7FE51643"/>
    <w:rsid w:val="7FEE52CB"/>
    <w:rsid w:val="7FFC23FC"/>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4"/>
    <w:qFormat/>
    <w:uiPriority w:val="0"/>
    <w:pPr>
      <w:keepNext/>
      <w:keepLines/>
      <w:spacing w:before="260" w:after="260" w:line="416" w:lineRule="auto"/>
      <w:outlineLvl w:val="2"/>
    </w:pPr>
    <w:rPr>
      <w:b/>
      <w:bCs/>
      <w:sz w:val="32"/>
      <w:szCs w:val="32"/>
    </w:rPr>
  </w:style>
  <w:style w:type="paragraph" w:styleId="6">
    <w:name w:val="heading 4"/>
    <w:basedOn w:val="1"/>
    <w:next w:val="1"/>
    <w:link w:val="78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8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0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5"/>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9"/>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7"/>
    <w:qFormat/>
    <w:uiPriority w:val="0"/>
    <w:pPr>
      <w:spacing w:before="152" w:after="160"/>
    </w:pPr>
    <w:rPr>
      <w:rFonts w:ascii="Arial" w:hAnsi="Arial" w:eastAsia="黑体"/>
      <w:sz w:val="20"/>
      <w:szCs w:val="20"/>
    </w:rPr>
  </w:style>
  <w:style w:type="paragraph" w:styleId="16">
    <w:name w:val="Document Map"/>
    <w:basedOn w:val="1"/>
    <w:link w:val="143"/>
    <w:qFormat/>
    <w:uiPriority w:val="0"/>
    <w:pPr>
      <w:shd w:val="clear" w:color="auto" w:fill="000080"/>
    </w:pPr>
  </w:style>
  <w:style w:type="paragraph" w:styleId="17">
    <w:name w:val="annotation text"/>
    <w:basedOn w:val="1"/>
    <w:link w:val="116"/>
    <w:unhideWhenUsed/>
    <w:qFormat/>
    <w:uiPriority w:val="99"/>
    <w:pPr>
      <w:jc w:val="left"/>
    </w:pPr>
  </w:style>
  <w:style w:type="paragraph" w:styleId="18">
    <w:name w:val="Body Text 3"/>
    <w:basedOn w:val="1"/>
    <w:link w:val="97"/>
    <w:qFormat/>
    <w:uiPriority w:val="0"/>
    <w:pPr>
      <w:spacing w:line="500" w:lineRule="exact"/>
    </w:pPr>
    <w:rPr>
      <w:b/>
      <w:bCs/>
      <w:kern w:val="0"/>
      <w:sz w:val="24"/>
    </w:rPr>
  </w:style>
  <w:style w:type="paragraph" w:styleId="19">
    <w:name w:val="Body Text"/>
    <w:basedOn w:val="1"/>
    <w:next w:val="1"/>
    <w:link w:val="133"/>
    <w:qFormat/>
    <w:uiPriority w:val="0"/>
    <w:pPr>
      <w:spacing w:line="420" w:lineRule="exact"/>
    </w:pPr>
    <w:rPr>
      <w:sz w:val="24"/>
    </w:rPr>
  </w:style>
  <w:style w:type="paragraph" w:styleId="20">
    <w:name w:val="Body Text Indent"/>
    <w:basedOn w:val="1"/>
    <w:link w:val="83"/>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4"/>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7"/>
    <w:qFormat/>
    <w:uiPriority w:val="0"/>
    <w:pPr>
      <w:ind w:left="100" w:leftChars="2500"/>
    </w:pPr>
    <w:rPr>
      <w:sz w:val="24"/>
    </w:rPr>
  </w:style>
  <w:style w:type="paragraph" w:styleId="29">
    <w:name w:val="Body Text Indent 2"/>
    <w:basedOn w:val="1"/>
    <w:link w:val="153"/>
    <w:qFormat/>
    <w:uiPriority w:val="0"/>
    <w:pPr>
      <w:spacing w:after="120" w:line="480" w:lineRule="auto"/>
      <w:ind w:left="420" w:leftChars="200"/>
    </w:pPr>
  </w:style>
  <w:style w:type="paragraph" w:styleId="30">
    <w:name w:val="Balloon Text"/>
    <w:basedOn w:val="1"/>
    <w:link w:val="154"/>
    <w:qFormat/>
    <w:uiPriority w:val="0"/>
    <w:rPr>
      <w:sz w:val="18"/>
      <w:szCs w:val="18"/>
    </w:rPr>
  </w:style>
  <w:style w:type="paragraph" w:styleId="31">
    <w:name w:val="footer"/>
    <w:basedOn w:val="1"/>
    <w:link w:val="146"/>
    <w:qFormat/>
    <w:uiPriority w:val="99"/>
    <w:pPr>
      <w:tabs>
        <w:tab w:val="center" w:pos="4153"/>
        <w:tab w:val="right" w:pos="8306"/>
      </w:tabs>
      <w:snapToGrid w:val="0"/>
      <w:jc w:val="left"/>
    </w:pPr>
    <w:rPr>
      <w:sz w:val="18"/>
      <w:szCs w:val="18"/>
    </w:rPr>
  </w:style>
  <w:style w:type="paragraph" w:styleId="32">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4"/>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70"/>
    <w:qFormat/>
    <w:uiPriority w:val="0"/>
    <w:pPr>
      <w:spacing w:after="120" w:line="480" w:lineRule="auto"/>
    </w:pPr>
    <w:rPr>
      <w:kern w:val="0"/>
      <w:sz w:val="20"/>
    </w:rPr>
  </w:style>
  <w:style w:type="paragraph" w:styleId="42">
    <w:name w:val="HTML Preformatted"/>
    <w:basedOn w:val="1"/>
    <w:link w:val="1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35"/>
    <w:unhideWhenUsed/>
    <w:qFormat/>
    <w:uiPriority w:val="0"/>
    <w:rPr>
      <w:b/>
      <w:bCs/>
    </w:rPr>
  </w:style>
  <w:style w:type="paragraph" w:styleId="47">
    <w:name w:val="Body Text First Indent 2"/>
    <w:basedOn w:val="20"/>
    <w:link w:val="24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29"/>
    <w:basedOn w:val="53"/>
    <w:link w:val="51"/>
    <w:semiHidden/>
    <w:unhideWhenUsed/>
    <w:qFormat/>
    <w:uiPriority w:val="99"/>
    <w:rPr>
      <w:sz w:val="18"/>
      <w:szCs w:val="18"/>
    </w:rPr>
  </w:style>
  <w:style w:type="paragraph" w:customStyle="1" w:styleId="53">
    <w:name w:val="Normal_file_52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52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link w:val="58"/>
    <w:qFormat/>
    <w:uiPriority w:val="0"/>
    <w:rPr>
      <w:color w:val="CC0000"/>
    </w:rPr>
  </w:style>
  <w:style w:type="paragraph" w:customStyle="1" w:styleId="58">
    <w:name w:val="Balloon Text_file_522"/>
    <w:basedOn w:val="59"/>
    <w:link w:val="57"/>
    <w:unhideWhenUsed/>
    <w:qFormat/>
    <w:uiPriority w:val="99"/>
    <w:rPr>
      <w:sz w:val="18"/>
      <w:szCs w:val="18"/>
    </w:rPr>
  </w:style>
  <w:style w:type="paragraph" w:customStyle="1" w:styleId="59">
    <w:name w:val="Normal_file_52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0">
    <w:name w:val="Hyperlink"/>
    <w:link w:val="61"/>
    <w:qFormat/>
    <w:uiPriority w:val="99"/>
    <w:rPr>
      <w:color w:val="0000FF"/>
      <w:u w:val="single"/>
    </w:rPr>
  </w:style>
  <w:style w:type="paragraph" w:customStyle="1" w:styleId="61">
    <w:name w:val="Plain Text_file_529"/>
    <w:basedOn w:val="53"/>
    <w:link w:val="60"/>
    <w:qFormat/>
    <w:uiPriority w:val="0"/>
    <w:rPr>
      <w:rFonts w:ascii="宋体" w:hAnsi="Courier New" w:eastAsia="宋体" w:cs="Courier New"/>
      <w:szCs w:val="21"/>
    </w:rPr>
  </w:style>
  <w:style w:type="character" w:styleId="62">
    <w:name w:val="annotation reference"/>
    <w:unhideWhenUsed/>
    <w:qFormat/>
    <w:uiPriority w:val="99"/>
    <w:rPr>
      <w:sz w:val="21"/>
      <w:szCs w:val="21"/>
    </w:rPr>
  </w:style>
  <w:style w:type="paragraph" w:customStyle="1" w:styleId="63">
    <w:name w:val="Plain Text_file_522"/>
    <w:basedOn w:val="59"/>
    <w:link w:val="55"/>
    <w:semiHidden/>
    <w:unhideWhenUsed/>
    <w:qFormat/>
    <w:uiPriority w:val="0"/>
    <w:rPr>
      <w:rFonts w:ascii="宋体" w:hAnsi="Courier New" w:cs="Courier New"/>
      <w:szCs w:val="21"/>
    </w:rPr>
  </w:style>
  <w:style w:type="paragraph" w:customStyle="1" w:styleId="64">
    <w:name w:val="Balloon Text_file_519_file_522"/>
    <w:basedOn w:val="65"/>
    <w:link w:val="57"/>
    <w:unhideWhenUsed/>
    <w:qFormat/>
    <w:uiPriority w:val="99"/>
    <w:rPr>
      <w:sz w:val="18"/>
      <w:szCs w:val="18"/>
    </w:rPr>
  </w:style>
  <w:style w:type="paragraph" w:customStyle="1" w:styleId="65">
    <w:name w:val="Normal_file_519_file_5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footer_file_522"/>
    <w:basedOn w:val="59"/>
    <w:link w:val="60"/>
    <w:unhideWhenUsed/>
    <w:qFormat/>
    <w:uiPriority w:val="99"/>
    <w:pPr>
      <w:tabs>
        <w:tab w:val="center" w:pos="4153"/>
        <w:tab w:val="right" w:pos="8306"/>
      </w:tabs>
      <w:snapToGrid w:val="0"/>
      <w:jc w:val="left"/>
    </w:pPr>
    <w:rPr>
      <w:kern w:val="0"/>
      <w:sz w:val="18"/>
      <w:szCs w:val="18"/>
    </w:rPr>
  </w:style>
  <w:style w:type="paragraph" w:customStyle="1" w:styleId="67">
    <w:name w:val="Plain Text_file_519_file_522"/>
    <w:basedOn w:val="65"/>
    <w:link w:val="55"/>
    <w:semiHidden/>
    <w:unhideWhenUsed/>
    <w:qFormat/>
    <w:uiPriority w:val="0"/>
    <w:rPr>
      <w:rFonts w:ascii="宋体" w:hAnsi="Courier New" w:cs="Courier New"/>
      <w:szCs w:val="21"/>
    </w:rPr>
  </w:style>
  <w:style w:type="paragraph" w:customStyle="1" w:styleId="68">
    <w:name w:val="footer_file_519_file_522"/>
    <w:basedOn w:val="65"/>
    <w:link w:val="60"/>
    <w:unhideWhenUsed/>
    <w:qFormat/>
    <w:uiPriority w:val="99"/>
    <w:pPr>
      <w:tabs>
        <w:tab w:val="center" w:pos="4153"/>
        <w:tab w:val="right" w:pos="8306"/>
      </w:tabs>
      <w:snapToGrid w:val="0"/>
      <w:jc w:val="left"/>
    </w:pPr>
    <w:rPr>
      <w:kern w:val="0"/>
      <w:sz w:val="18"/>
      <w:szCs w:val="18"/>
    </w:rPr>
  </w:style>
  <w:style w:type="paragraph" w:customStyle="1" w:styleId="6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正文文本缩进 2 Char2"/>
    <w:semiHidden/>
    <w:qFormat/>
    <w:uiPriority w:val="99"/>
    <w:rPr>
      <w:kern w:val="2"/>
      <w:sz w:val="21"/>
      <w:szCs w:val="24"/>
    </w:rPr>
  </w:style>
  <w:style w:type="character" w:customStyle="1" w:styleId="72">
    <w:name w:val="宏文本 Char1"/>
    <w:qFormat/>
    <w:uiPriority w:val="99"/>
    <w:rPr>
      <w:rFonts w:ascii="Courier New" w:hAnsi="Courier New" w:cs="Courier New"/>
      <w:kern w:val="2"/>
      <w:sz w:val="24"/>
      <w:szCs w:val="24"/>
    </w:rPr>
  </w:style>
  <w:style w:type="character" w:customStyle="1" w:styleId="73">
    <w:name w:val="正文文本缩进 2 Char1"/>
    <w:semiHidden/>
    <w:qFormat/>
    <w:uiPriority w:val="99"/>
    <w:rPr>
      <w:rFonts w:ascii="Times New Roman" w:hAnsi="Times New Roman" w:eastAsia="宋体" w:cs="Times New Roman"/>
      <w:szCs w:val="24"/>
    </w:rPr>
  </w:style>
  <w:style w:type="character" w:customStyle="1" w:styleId="74">
    <w:name w:val="样式2"/>
    <w:qFormat/>
    <w:uiPriority w:val="0"/>
    <w:rPr>
      <w:rFonts w:ascii="宋体" w:hAnsi="宋体"/>
      <w:b/>
      <w:szCs w:val="21"/>
    </w:rPr>
  </w:style>
  <w:style w:type="character" w:customStyle="1" w:styleId="75">
    <w:name w:val="apple-converted-space"/>
    <w:basedOn w:val="50"/>
    <w:qFormat/>
    <w:uiPriority w:val="0"/>
  </w:style>
  <w:style w:type="character" w:customStyle="1" w:styleId="76">
    <w:name w:val="标题 9 字符"/>
    <w:link w:val="12"/>
    <w:qFormat/>
    <w:uiPriority w:val="0"/>
    <w:rPr>
      <w:rFonts w:ascii="Arial" w:hAnsi="Arial" w:eastAsia="黑体"/>
      <w:kern w:val="2"/>
      <w:sz w:val="21"/>
      <w:szCs w:val="24"/>
    </w:rPr>
  </w:style>
  <w:style w:type="character" w:customStyle="1" w:styleId="77">
    <w:name w:val="题注 字符"/>
    <w:link w:val="15"/>
    <w:qFormat/>
    <w:uiPriority w:val="0"/>
    <w:rPr>
      <w:rFonts w:ascii="Arial" w:hAnsi="Arial" w:eastAsia="黑体" w:cs="Arial"/>
      <w:kern w:val="2"/>
    </w:rPr>
  </w:style>
  <w:style w:type="character" w:customStyle="1" w:styleId="78">
    <w:name w:val="标题 5 字符"/>
    <w:link w:val="7"/>
    <w:qFormat/>
    <w:uiPriority w:val="0"/>
    <w:rPr>
      <w:b/>
      <w:kern w:val="2"/>
      <w:sz w:val="28"/>
      <w:szCs w:val="24"/>
    </w:rPr>
  </w:style>
  <w:style w:type="character" w:customStyle="1" w:styleId="79">
    <w:name w:val="正文文本 3 Char1"/>
    <w:qFormat/>
    <w:uiPriority w:val="99"/>
    <w:rPr>
      <w:kern w:val="2"/>
      <w:sz w:val="16"/>
      <w:szCs w:val="16"/>
    </w:rPr>
  </w:style>
  <w:style w:type="character" w:customStyle="1" w:styleId="80">
    <w:name w:val="标题 3 字符"/>
    <w:link w:val="5"/>
    <w:qFormat/>
    <w:uiPriority w:val="0"/>
    <w:rPr>
      <w:b/>
      <w:bCs/>
      <w:kern w:val="2"/>
      <w:sz w:val="32"/>
      <w:szCs w:val="32"/>
    </w:rPr>
  </w:style>
  <w:style w:type="character" w:customStyle="1" w:styleId="81">
    <w:name w:val="样式1"/>
    <w:qFormat/>
    <w:uiPriority w:val="0"/>
    <w:rPr>
      <w:rFonts w:ascii="宋体" w:hAnsi="宋体"/>
      <w:szCs w:val="21"/>
    </w:rPr>
  </w:style>
  <w:style w:type="character" w:customStyle="1" w:styleId="82">
    <w:name w:val="标题 2 字符"/>
    <w:link w:val="4"/>
    <w:qFormat/>
    <w:uiPriority w:val="0"/>
    <w:rPr>
      <w:rFonts w:eastAsia="隶书"/>
      <w:b/>
      <w:sz w:val="44"/>
    </w:rPr>
  </w:style>
  <w:style w:type="character" w:customStyle="1" w:styleId="83">
    <w:name w:val="正文文本缩进 字符"/>
    <w:link w:val="20"/>
    <w:qFormat/>
    <w:uiPriority w:val="0"/>
    <w:rPr>
      <w:kern w:val="2"/>
      <w:sz w:val="21"/>
      <w:szCs w:val="24"/>
    </w:rPr>
  </w:style>
  <w:style w:type="character" w:customStyle="1" w:styleId="84">
    <w:name w:val="页脚 Char2"/>
    <w:semiHidden/>
    <w:qFormat/>
    <w:uiPriority w:val="99"/>
    <w:rPr>
      <w:kern w:val="2"/>
      <w:sz w:val="18"/>
      <w:szCs w:val="18"/>
    </w:rPr>
  </w:style>
  <w:style w:type="character" w:customStyle="1" w:styleId="85">
    <w:name w:val="列表段落 字符"/>
    <w:link w:val="86"/>
    <w:qFormat/>
    <w:locked/>
    <w:uiPriority w:val="34"/>
    <w:rPr>
      <w:rFonts w:ascii="Calibri" w:hAnsi="Calibri"/>
      <w:kern w:val="2"/>
      <w:sz w:val="21"/>
      <w:szCs w:val="22"/>
    </w:rPr>
  </w:style>
  <w:style w:type="paragraph" w:styleId="86">
    <w:name w:val="List Paragraph"/>
    <w:basedOn w:val="1"/>
    <w:link w:val="85"/>
    <w:qFormat/>
    <w:uiPriority w:val="34"/>
    <w:pPr>
      <w:ind w:firstLine="420" w:firstLineChars="200"/>
    </w:pPr>
    <w:rPr>
      <w:rFonts w:ascii="Calibri" w:hAnsi="Calibri"/>
      <w:szCs w:val="22"/>
    </w:rPr>
  </w:style>
  <w:style w:type="character" w:customStyle="1" w:styleId="87">
    <w:name w:val="gray"/>
    <w:qFormat/>
    <w:uiPriority w:val="0"/>
    <w:rPr>
      <w:rFonts w:ascii="Tahoma" w:hAnsi="Tahoma" w:eastAsia="宋体"/>
      <w:kern w:val="2"/>
      <w:sz w:val="24"/>
      <w:szCs w:val="24"/>
      <w:lang w:val="en-US" w:eastAsia="zh-CN" w:bidi="ar-SA"/>
    </w:rPr>
  </w:style>
  <w:style w:type="character" w:customStyle="1" w:styleId="88">
    <w:name w:val="HTML 预设格式 Char1"/>
    <w:qFormat/>
    <w:uiPriority w:val="99"/>
    <w:rPr>
      <w:rFonts w:ascii="Courier New" w:hAnsi="Courier New" w:cs="Courier New"/>
      <w:kern w:val="2"/>
    </w:rPr>
  </w:style>
  <w:style w:type="character" w:customStyle="1" w:styleId="89">
    <w:name w:val="mark"/>
    <w:basedOn w:val="50"/>
    <w:qFormat/>
    <w:uiPriority w:val="0"/>
  </w:style>
  <w:style w:type="character" w:customStyle="1" w:styleId="90">
    <w:name w:val="A15"/>
    <w:qFormat/>
    <w:uiPriority w:val="0"/>
    <w:rPr>
      <w:rFonts w:ascii="Times New Roman" w:hAnsi="Times New Roman"/>
      <w:color w:val="000000"/>
      <w:sz w:val="14"/>
      <w:szCs w:val="14"/>
    </w:rPr>
  </w:style>
  <w:style w:type="character" w:customStyle="1" w:styleId="91">
    <w:name w:val="日期 Char1"/>
    <w:semiHidden/>
    <w:qFormat/>
    <w:uiPriority w:val="99"/>
    <w:rPr>
      <w:rFonts w:ascii="Times New Roman" w:hAnsi="Times New Roman" w:eastAsia="宋体" w:cs="Times New Roman"/>
      <w:szCs w:val="24"/>
    </w:rPr>
  </w:style>
  <w:style w:type="character" w:customStyle="1" w:styleId="92">
    <w:name w:val="引用 字符"/>
    <w:link w:val="93"/>
    <w:qFormat/>
    <w:uiPriority w:val="29"/>
    <w:rPr>
      <w:i/>
      <w:iCs/>
      <w:color w:val="404040"/>
      <w:kern w:val="2"/>
      <w:sz w:val="21"/>
      <w:szCs w:val="24"/>
    </w:rPr>
  </w:style>
  <w:style w:type="paragraph" w:styleId="93">
    <w:name w:val="Quote"/>
    <w:basedOn w:val="1"/>
    <w:next w:val="1"/>
    <w:link w:val="92"/>
    <w:qFormat/>
    <w:uiPriority w:val="29"/>
    <w:pPr>
      <w:spacing w:before="200" w:after="160"/>
      <w:ind w:left="864" w:right="864"/>
      <w:jc w:val="center"/>
    </w:pPr>
    <w:rPr>
      <w:i/>
      <w:iCs/>
      <w:color w:val="404040"/>
    </w:rPr>
  </w:style>
  <w:style w:type="character" w:customStyle="1" w:styleId="94">
    <w:name w:val="超链接2"/>
    <w:qFormat/>
    <w:uiPriority w:val="0"/>
    <w:rPr>
      <w:rFonts w:hint="eastAsia" w:ascii="宋体" w:hAnsi="宋体" w:eastAsia="宋体"/>
      <w:color w:val="FFFFFF"/>
      <w:sz w:val="18"/>
      <w:szCs w:val="18"/>
      <w:u w:val="none"/>
    </w:rPr>
  </w:style>
  <w:style w:type="character" w:customStyle="1" w:styleId="95">
    <w:name w:val="ca-2"/>
    <w:basedOn w:val="50"/>
    <w:qFormat/>
    <w:uiPriority w:val="0"/>
  </w:style>
  <w:style w:type="character" w:customStyle="1" w:styleId="96">
    <w:name w:val="页脚 Char1"/>
    <w:semiHidden/>
    <w:qFormat/>
    <w:uiPriority w:val="99"/>
    <w:rPr>
      <w:rFonts w:ascii="Times New Roman" w:hAnsi="Times New Roman" w:eastAsia="宋体" w:cs="Times New Roman"/>
      <w:sz w:val="18"/>
      <w:szCs w:val="18"/>
    </w:rPr>
  </w:style>
  <w:style w:type="character" w:customStyle="1" w:styleId="97">
    <w:name w:val="正文文本 3 字符"/>
    <w:link w:val="18"/>
    <w:qFormat/>
    <w:uiPriority w:val="0"/>
    <w:rPr>
      <w:b/>
      <w:bCs/>
      <w:sz w:val="24"/>
      <w:szCs w:val="24"/>
    </w:rPr>
  </w:style>
  <w:style w:type="character" w:customStyle="1" w:styleId="98">
    <w:name w:val="引用 Char1"/>
    <w:qFormat/>
    <w:uiPriority w:val="99"/>
    <w:rPr>
      <w:rFonts w:ascii="Times New Roman" w:hAnsi="Times New Roman"/>
      <w:i/>
      <w:iCs/>
      <w:color w:val="000000"/>
      <w:kern w:val="2"/>
      <w:sz w:val="21"/>
      <w:szCs w:val="24"/>
    </w:rPr>
  </w:style>
  <w:style w:type="character" w:customStyle="1" w:styleId="99">
    <w:name w:val="正文缩进 字符"/>
    <w:link w:val="8"/>
    <w:qFormat/>
    <w:uiPriority w:val="0"/>
    <w:rPr>
      <w:rFonts w:ascii="宋体"/>
      <w:snapToGrid w:val="0"/>
    </w:rPr>
  </w:style>
  <w:style w:type="character" w:customStyle="1" w:styleId="100">
    <w:name w:val="标题 7 字符"/>
    <w:link w:val="10"/>
    <w:qFormat/>
    <w:uiPriority w:val="0"/>
    <w:rPr>
      <w:b/>
      <w:kern w:val="2"/>
      <w:sz w:val="24"/>
      <w:szCs w:val="24"/>
    </w:rPr>
  </w:style>
  <w:style w:type="character" w:customStyle="1" w:styleId="101">
    <w:name w:val="style21"/>
    <w:qFormat/>
    <w:uiPriority w:val="0"/>
    <w:rPr>
      <w:sz w:val="22"/>
      <w:szCs w:val="22"/>
    </w:rPr>
  </w:style>
  <w:style w:type="character" w:customStyle="1" w:styleId="102">
    <w:name w:val="A4"/>
    <w:qFormat/>
    <w:uiPriority w:val="0"/>
    <w:rPr>
      <w:rFonts w:ascii="新宋体" w:eastAsia="新宋体" w:cs="新宋体"/>
      <w:color w:val="000000"/>
      <w:lang w:bidi="ar-SA"/>
    </w:rPr>
  </w:style>
  <w:style w:type="character" w:customStyle="1" w:styleId="103">
    <w:name w:val="纯文本 字符1"/>
    <w:qFormat/>
    <w:uiPriority w:val="0"/>
    <w:rPr>
      <w:rFonts w:ascii="宋体" w:hAnsi="Courier New" w:eastAsia="宋体" w:cs="Courier New"/>
      <w:szCs w:val="21"/>
    </w:rPr>
  </w:style>
  <w:style w:type="character" w:customStyle="1" w:styleId="104">
    <w:name w:val="Subtle Emphasis"/>
    <w:qFormat/>
    <w:uiPriority w:val="19"/>
    <w:rPr>
      <w:i/>
      <w:iCs/>
      <w:color w:val="808080"/>
    </w:rPr>
  </w:style>
  <w:style w:type="character" w:customStyle="1" w:styleId="105">
    <w:name w:val="宏文本 字符"/>
    <w:link w:val="2"/>
    <w:qFormat/>
    <w:uiPriority w:val="99"/>
    <w:rPr>
      <w:rFonts w:ascii="Courier New" w:hAnsi="Courier New"/>
      <w:kern w:val="2"/>
      <w:sz w:val="24"/>
      <w:szCs w:val="24"/>
      <w:lang w:val="en-US" w:eastAsia="zh-CN" w:bidi="ar-SA"/>
    </w:rPr>
  </w:style>
  <w:style w:type="character" w:customStyle="1" w:styleId="106">
    <w:name w:val="正文文本缩进 3 Char2"/>
    <w:semiHidden/>
    <w:qFormat/>
    <w:uiPriority w:val="99"/>
    <w:rPr>
      <w:kern w:val="2"/>
      <w:sz w:val="16"/>
      <w:szCs w:val="16"/>
    </w:rPr>
  </w:style>
  <w:style w:type="character" w:customStyle="1" w:styleId="107">
    <w:name w:val="日期 字符"/>
    <w:link w:val="28"/>
    <w:qFormat/>
    <w:uiPriority w:val="0"/>
    <w:rPr>
      <w:kern w:val="2"/>
      <w:sz w:val="24"/>
      <w:szCs w:val="24"/>
    </w:rPr>
  </w:style>
  <w:style w:type="character" w:customStyle="1" w:styleId="108">
    <w:name w:val="正文文本缩进 3 Char1"/>
    <w:semiHidden/>
    <w:qFormat/>
    <w:uiPriority w:val="99"/>
    <w:rPr>
      <w:rFonts w:ascii="Times New Roman" w:hAnsi="Times New Roman" w:eastAsia="宋体" w:cs="Times New Roman"/>
      <w:sz w:val="16"/>
      <w:szCs w:val="16"/>
    </w:rPr>
  </w:style>
  <w:style w:type="character" w:customStyle="1" w:styleId="109">
    <w:name w:val="普通文字 Char Char4"/>
    <w:qFormat/>
    <w:uiPriority w:val="0"/>
    <w:rPr>
      <w:rFonts w:ascii="宋体" w:hAnsi="Courier New" w:eastAsia="宋体" w:cs="Courier New"/>
      <w:szCs w:val="21"/>
    </w:rPr>
  </w:style>
  <w:style w:type="character" w:customStyle="1" w:styleId="110">
    <w:name w:val="text1"/>
    <w:basedOn w:val="50"/>
    <w:qFormat/>
    <w:uiPriority w:val="0"/>
  </w:style>
  <w:style w:type="character" w:customStyle="1" w:styleId="111">
    <w:name w:val="表正文 Char2"/>
    <w:qFormat/>
    <w:uiPriority w:val="0"/>
    <w:rPr>
      <w:rFonts w:ascii="Times New Roman" w:hAnsi="Times New Roman"/>
      <w:kern w:val="2"/>
      <w:sz w:val="21"/>
    </w:rPr>
  </w:style>
  <w:style w:type="character" w:customStyle="1" w:styleId="112">
    <w:name w:val="项目排列 Char Char"/>
    <w:link w:val="113"/>
    <w:qFormat/>
    <w:uiPriority w:val="0"/>
    <w:rPr>
      <w:kern w:val="2"/>
      <w:sz w:val="24"/>
      <w:szCs w:val="24"/>
    </w:rPr>
  </w:style>
  <w:style w:type="paragraph" w:customStyle="1" w:styleId="113">
    <w:name w:val="项目排列"/>
    <w:basedOn w:val="1"/>
    <w:link w:val="112"/>
    <w:qFormat/>
    <w:uiPriority w:val="0"/>
    <w:pPr>
      <w:numPr>
        <w:ilvl w:val="0"/>
        <w:numId w:val="1"/>
      </w:numPr>
      <w:tabs>
        <w:tab w:val="left" w:pos="1200"/>
      </w:tabs>
      <w:spacing w:before="156" w:beforeLines="50" w:after="156" w:afterLines="50" w:line="300" w:lineRule="auto"/>
    </w:pPr>
    <w:rPr>
      <w:sz w:val="24"/>
    </w:rPr>
  </w:style>
  <w:style w:type="character" w:customStyle="1" w:styleId="114">
    <w:name w:val="正文文本缩进 3 字符"/>
    <w:link w:val="38"/>
    <w:qFormat/>
    <w:uiPriority w:val="0"/>
    <w:rPr>
      <w:kern w:val="2"/>
      <w:sz w:val="16"/>
      <w:szCs w:val="16"/>
    </w:rPr>
  </w:style>
  <w:style w:type="character" w:customStyle="1" w:styleId="115">
    <w:name w:val="text11"/>
    <w:qFormat/>
    <w:uiPriority w:val="0"/>
    <w:rPr>
      <w:rFonts w:hint="default" w:ascii="Verdana" w:hAnsi="Verdana"/>
      <w:color w:val="4E4E4E"/>
      <w:sz w:val="18"/>
      <w:szCs w:val="18"/>
    </w:rPr>
  </w:style>
  <w:style w:type="character" w:customStyle="1" w:styleId="116">
    <w:name w:val="批注文字 字符"/>
    <w:link w:val="17"/>
    <w:qFormat/>
    <w:uiPriority w:val="99"/>
    <w:rPr>
      <w:kern w:val="2"/>
      <w:sz w:val="21"/>
      <w:szCs w:val="24"/>
    </w:rPr>
  </w:style>
  <w:style w:type="character" w:customStyle="1" w:styleId="117">
    <w:name w:val="lmain1"/>
    <w:qFormat/>
    <w:uiPriority w:val="0"/>
    <w:rPr>
      <w:color w:val="407AAB"/>
      <w:sz w:val="30"/>
      <w:szCs w:val="30"/>
    </w:rPr>
  </w:style>
  <w:style w:type="character" w:customStyle="1" w:styleId="118">
    <w:name w:val="case31"/>
    <w:qFormat/>
    <w:uiPriority w:val="0"/>
    <w:rPr>
      <w:rFonts w:hint="default"/>
      <w:sz w:val="21"/>
      <w:szCs w:val="21"/>
    </w:rPr>
  </w:style>
  <w:style w:type="character" w:customStyle="1" w:styleId="119">
    <w:name w:val="ca-11"/>
    <w:qFormat/>
    <w:uiPriority w:val="0"/>
    <w:rPr>
      <w:rFonts w:hint="eastAsia" w:ascii="宋体" w:hAnsi="宋体" w:eastAsia="宋体"/>
      <w:b/>
      <w:bCs/>
      <w:spacing w:val="-20"/>
      <w:sz w:val="21"/>
      <w:szCs w:val="21"/>
    </w:rPr>
  </w:style>
  <w:style w:type="character" w:customStyle="1" w:styleId="120">
    <w:name w:val="f161"/>
    <w:qFormat/>
    <w:uiPriority w:val="0"/>
    <w:rPr>
      <w:b/>
      <w:bCs/>
      <w:sz w:val="24"/>
      <w:szCs w:val="24"/>
    </w:rPr>
  </w:style>
  <w:style w:type="character" w:customStyle="1" w:styleId="121">
    <w:name w:val="标题 4 字符"/>
    <w:link w:val="6"/>
    <w:qFormat/>
    <w:uiPriority w:val="0"/>
    <w:rPr>
      <w:rFonts w:ascii="Arial" w:hAnsi="Arial" w:eastAsia="黑体"/>
      <w:b/>
      <w:bCs/>
      <w:kern w:val="2"/>
      <w:sz w:val="28"/>
      <w:szCs w:val="28"/>
    </w:rPr>
  </w:style>
  <w:style w:type="character" w:customStyle="1" w:styleId="122">
    <w:name w:val="正文文本 2 Char2"/>
    <w:qFormat/>
    <w:uiPriority w:val="99"/>
    <w:rPr>
      <w:kern w:val="2"/>
      <w:sz w:val="21"/>
      <w:szCs w:val="24"/>
    </w:rPr>
  </w:style>
  <w:style w:type="character" w:customStyle="1" w:styleId="123">
    <w:name w:val="style1"/>
    <w:basedOn w:val="50"/>
    <w:qFormat/>
    <w:uiPriority w:val="0"/>
  </w:style>
  <w:style w:type="character" w:customStyle="1" w:styleId="124">
    <w:name w:val="ca-21"/>
    <w:basedOn w:val="50"/>
    <w:qFormat/>
    <w:uiPriority w:val="0"/>
    <w:rPr>
      <w:rFonts w:hint="eastAsia" w:ascii="宋体" w:hAnsi="宋体" w:eastAsia="宋体"/>
      <w:sz w:val="21"/>
      <w:szCs w:val="21"/>
    </w:rPr>
  </w:style>
  <w:style w:type="character" w:customStyle="1" w:styleId="125">
    <w:name w:val="HTML 预设格式 字符"/>
    <w:link w:val="42"/>
    <w:qFormat/>
    <w:uiPriority w:val="99"/>
    <w:rPr>
      <w:rFonts w:ascii="宋体" w:hAnsi="宋体" w:cs="宋体"/>
      <w:sz w:val="24"/>
      <w:szCs w:val="24"/>
    </w:rPr>
  </w:style>
  <w:style w:type="character" w:customStyle="1" w:styleId="126">
    <w:name w:val="Char Char11"/>
    <w:qFormat/>
    <w:uiPriority w:val="0"/>
    <w:rPr>
      <w:rFonts w:ascii="宋体" w:hAnsi="Courier New" w:eastAsia="宋体" w:cs="Courier New"/>
      <w:szCs w:val="21"/>
    </w:rPr>
  </w:style>
  <w:style w:type="character" w:customStyle="1" w:styleId="127">
    <w:name w:val="日期 Char2"/>
    <w:semiHidden/>
    <w:qFormat/>
    <w:uiPriority w:val="99"/>
    <w:rPr>
      <w:kern w:val="2"/>
      <w:sz w:val="21"/>
      <w:szCs w:val="24"/>
    </w:rPr>
  </w:style>
  <w:style w:type="character" w:customStyle="1" w:styleId="128">
    <w:name w:val="hei16b"/>
    <w:basedOn w:val="50"/>
    <w:qFormat/>
    <w:uiPriority w:val="0"/>
  </w:style>
  <w:style w:type="character" w:customStyle="1" w:styleId="129">
    <w:name w:val="标题 1 字符"/>
    <w:link w:val="3"/>
    <w:qFormat/>
    <w:uiPriority w:val="0"/>
    <w:rPr>
      <w:b/>
      <w:bCs/>
      <w:kern w:val="44"/>
      <w:sz w:val="44"/>
      <w:szCs w:val="44"/>
    </w:rPr>
  </w:style>
  <w:style w:type="character" w:customStyle="1" w:styleId="130">
    <w:name w:val="页眉 Char1"/>
    <w:semiHidden/>
    <w:qFormat/>
    <w:uiPriority w:val="99"/>
    <w:rPr>
      <w:kern w:val="2"/>
      <w:sz w:val="18"/>
      <w:szCs w:val="18"/>
    </w:rPr>
  </w:style>
  <w:style w:type="character" w:customStyle="1" w:styleId="131">
    <w:name w:val="正文缩进 Char1"/>
    <w:qFormat/>
    <w:uiPriority w:val="0"/>
    <w:rPr>
      <w:rFonts w:ascii="Times New Roman" w:hAnsi="Times New Roman"/>
      <w:kern w:val="2"/>
      <w:sz w:val="21"/>
    </w:rPr>
  </w:style>
  <w:style w:type="character" w:customStyle="1" w:styleId="132">
    <w:name w:val="font12-blue-bold1"/>
    <w:qFormat/>
    <w:uiPriority w:val="0"/>
    <w:rPr>
      <w:b/>
      <w:bCs/>
      <w:color w:val="0249A5"/>
      <w:sz w:val="14"/>
      <w:szCs w:val="14"/>
      <w:u w:val="none"/>
    </w:rPr>
  </w:style>
  <w:style w:type="character" w:customStyle="1" w:styleId="133">
    <w:name w:val="正文文本 字符"/>
    <w:link w:val="19"/>
    <w:qFormat/>
    <w:uiPriority w:val="0"/>
    <w:rPr>
      <w:kern w:val="2"/>
      <w:sz w:val="24"/>
      <w:szCs w:val="24"/>
    </w:rPr>
  </w:style>
  <w:style w:type="character" w:customStyle="1" w:styleId="134">
    <w:name w:val="Body Text Indent 3 Char"/>
    <w:qFormat/>
    <w:locked/>
    <w:uiPriority w:val="99"/>
    <w:rPr>
      <w:rFonts w:eastAsia="宋体"/>
      <w:sz w:val="16"/>
    </w:rPr>
  </w:style>
  <w:style w:type="character" w:customStyle="1" w:styleId="135">
    <w:name w:val="批注主题 字符"/>
    <w:link w:val="46"/>
    <w:qFormat/>
    <w:uiPriority w:val="0"/>
    <w:rPr>
      <w:b/>
      <w:bCs/>
      <w:kern w:val="2"/>
      <w:sz w:val="21"/>
      <w:szCs w:val="24"/>
    </w:rPr>
  </w:style>
  <w:style w:type="character" w:customStyle="1" w:styleId="136">
    <w:name w:val="bold1"/>
    <w:qFormat/>
    <w:uiPriority w:val="0"/>
    <w:rPr>
      <w:rFonts w:hint="default"/>
      <w:b/>
      <w:bCs/>
      <w:color w:val="000000"/>
      <w:sz w:val="18"/>
      <w:szCs w:val="18"/>
    </w:rPr>
  </w:style>
  <w:style w:type="character" w:customStyle="1" w:styleId="137">
    <w:name w:val="标题 6 字符"/>
    <w:link w:val="9"/>
    <w:qFormat/>
    <w:uiPriority w:val="0"/>
    <w:rPr>
      <w:rFonts w:ascii="Arial" w:hAnsi="Arial" w:eastAsia="黑体"/>
      <w:b/>
      <w:kern w:val="2"/>
      <w:sz w:val="24"/>
      <w:szCs w:val="24"/>
    </w:rPr>
  </w:style>
  <w:style w:type="character" w:customStyle="1" w:styleId="138">
    <w:name w:val="文档结构图 Char1"/>
    <w:qFormat/>
    <w:uiPriority w:val="99"/>
    <w:rPr>
      <w:rFonts w:ascii="宋体"/>
      <w:kern w:val="2"/>
      <w:sz w:val="18"/>
      <w:szCs w:val="18"/>
    </w:rPr>
  </w:style>
  <w:style w:type="character" w:customStyle="1" w:styleId="139">
    <w:name w:val="正文文本 Char1"/>
    <w:semiHidden/>
    <w:qFormat/>
    <w:uiPriority w:val="99"/>
    <w:rPr>
      <w:rFonts w:ascii="Times New Roman" w:hAnsi="Times New Roman" w:eastAsia="宋体" w:cs="Times New Roman"/>
      <w:szCs w:val="24"/>
    </w:rPr>
  </w:style>
  <w:style w:type="character" w:customStyle="1" w:styleId="140">
    <w:name w:val="页眉 字符"/>
    <w:link w:val="32"/>
    <w:qFormat/>
    <w:uiPriority w:val="0"/>
    <w:rPr>
      <w:kern w:val="2"/>
      <w:sz w:val="18"/>
      <w:szCs w:val="18"/>
    </w:rPr>
  </w:style>
  <w:style w:type="character" w:customStyle="1" w:styleId="141">
    <w:name w:val="正文文本缩进 Char1"/>
    <w:semiHidden/>
    <w:qFormat/>
    <w:uiPriority w:val="99"/>
    <w:rPr>
      <w:kern w:val="2"/>
      <w:sz w:val="21"/>
      <w:szCs w:val="24"/>
    </w:rPr>
  </w:style>
  <w:style w:type="character" w:customStyle="1" w:styleId="142">
    <w:name w:val="正文文本 2 Char1"/>
    <w:semiHidden/>
    <w:qFormat/>
    <w:uiPriority w:val="99"/>
    <w:rPr>
      <w:rFonts w:ascii="Times New Roman" w:hAnsi="Times New Roman" w:eastAsia="宋体" w:cs="Times New Roman"/>
      <w:szCs w:val="24"/>
    </w:rPr>
  </w:style>
  <w:style w:type="character" w:customStyle="1" w:styleId="143">
    <w:name w:val="文档结构图 字符"/>
    <w:link w:val="16"/>
    <w:qFormat/>
    <w:uiPriority w:val="0"/>
    <w:rPr>
      <w:kern w:val="2"/>
      <w:sz w:val="21"/>
      <w:szCs w:val="24"/>
      <w:shd w:val="clear" w:color="auto" w:fill="000080"/>
    </w:rPr>
  </w:style>
  <w:style w:type="character" w:customStyle="1" w:styleId="144">
    <w:name w:val="纯文本 字符"/>
    <w:link w:val="26"/>
    <w:qFormat/>
    <w:uiPriority w:val="0"/>
    <w:rPr>
      <w:rFonts w:ascii="宋体" w:hAnsi="Courier New" w:eastAsia="宋体" w:cs="Courier New"/>
      <w:kern w:val="2"/>
      <w:sz w:val="21"/>
      <w:szCs w:val="21"/>
      <w:lang w:val="en-US" w:eastAsia="zh-CN" w:bidi="ar-SA"/>
    </w:rPr>
  </w:style>
  <w:style w:type="character" w:customStyle="1" w:styleId="145">
    <w:name w:val="apple-style-span"/>
    <w:qFormat/>
    <w:uiPriority w:val="0"/>
  </w:style>
  <w:style w:type="character" w:customStyle="1" w:styleId="146">
    <w:name w:val="页脚 字符"/>
    <w:link w:val="31"/>
    <w:qFormat/>
    <w:uiPriority w:val="99"/>
    <w:rPr>
      <w:kern w:val="2"/>
      <w:sz w:val="18"/>
      <w:szCs w:val="18"/>
    </w:rPr>
  </w:style>
  <w:style w:type="character" w:customStyle="1" w:styleId="147">
    <w:name w:val="标题 8 字符"/>
    <w:link w:val="11"/>
    <w:qFormat/>
    <w:uiPriority w:val="0"/>
    <w:rPr>
      <w:rFonts w:ascii="Arial" w:hAnsi="Arial" w:eastAsia="黑体"/>
      <w:kern w:val="2"/>
      <w:sz w:val="24"/>
      <w:szCs w:val="24"/>
    </w:rPr>
  </w:style>
  <w:style w:type="character" w:customStyle="1" w:styleId="148">
    <w:name w:val="Char Char4"/>
    <w:semiHidden/>
    <w:qFormat/>
    <w:uiPriority w:val="0"/>
    <w:rPr>
      <w:rFonts w:ascii="Times New Roman" w:hAnsi="Times New Roman" w:eastAsia="宋体" w:cs="Times New Roman"/>
      <w:sz w:val="16"/>
      <w:szCs w:val="16"/>
    </w:rPr>
  </w:style>
  <w:style w:type="character" w:customStyle="1" w:styleId="149">
    <w:name w:val="Plain Text Char"/>
    <w:qFormat/>
    <w:locked/>
    <w:uiPriority w:val="0"/>
    <w:rPr>
      <w:rFonts w:ascii="宋体" w:hAnsi="Courier New" w:eastAsia="宋体"/>
    </w:rPr>
  </w:style>
  <w:style w:type="character" w:customStyle="1" w:styleId="150">
    <w:name w:val="ca-41"/>
    <w:qFormat/>
    <w:uiPriority w:val="0"/>
    <w:rPr>
      <w:rFonts w:hint="eastAsia" w:ascii="宋体" w:hAnsi="宋体" w:eastAsia="宋体"/>
      <w:color w:val="FF0000"/>
      <w:sz w:val="21"/>
      <w:szCs w:val="21"/>
    </w:rPr>
  </w:style>
  <w:style w:type="character" w:customStyle="1" w:styleId="151">
    <w:name w:val="无间隔 字符"/>
    <w:link w:val="152"/>
    <w:qFormat/>
    <w:uiPriority w:val="1"/>
    <w:rPr>
      <w:rFonts w:hAnsi="Courier New"/>
      <w:kern w:val="2"/>
      <w:sz w:val="21"/>
      <w:lang w:val="en-US" w:eastAsia="zh-CN" w:bidi="ar-SA"/>
    </w:rPr>
  </w:style>
  <w:style w:type="paragraph" w:styleId="152">
    <w:name w:val="No Spacing"/>
    <w:link w:val="151"/>
    <w:qFormat/>
    <w:uiPriority w:val="1"/>
    <w:pPr>
      <w:widowControl w:val="0"/>
      <w:jc w:val="both"/>
    </w:pPr>
    <w:rPr>
      <w:rFonts w:ascii="Times New Roman" w:hAnsi="Courier New" w:eastAsia="宋体" w:cs="Times New Roman"/>
      <w:kern w:val="2"/>
      <w:sz w:val="21"/>
      <w:lang w:val="en-US" w:eastAsia="zh-CN" w:bidi="ar-SA"/>
    </w:rPr>
  </w:style>
  <w:style w:type="character" w:customStyle="1" w:styleId="153">
    <w:name w:val="正文文本缩进 2 字符"/>
    <w:link w:val="29"/>
    <w:qFormat/>
    <w:uiPriority w:val="0"/>
    <w:rPr>
      <w:kern w:val="2"/>
      <w:sz w:val="21"/>
      <w:szCs w:val="24"/>
    </w:rPr>
  </w:style>
  <w:style w:type="character" w:customStyle="1" w:styleId="154">
    <w:name w:val="批注框文本 字符"/>
    <w:link w:val="30"/>
    <w:qFormat/>
    <w:uiPriority w:val="0"/>
    <w:rPr>
      <w:kern w:val="2"/>
      <w:sz w:val="18"/>
      <w:szCs w:val="18"/>
    </w:rPr>
  </w:style>
  <w:style w:type="character" w:customStyle="1" w:styleId="155">
    <w:name w:val="文档正文 Char Char"/>
    <w:link w:val="156"/>
    <w:qFormat/>
    <w:locked/>
    <w:uiPriority w:val="0"/>
    <w:rPr>
      <w:rFonts w:ascii="华文细黑" w:hAnsi="华文细黑" w:eastAsia="华文细黑"/>
      <w:color w:val="000000"/>
      <w:sz w:val="24"/>
    </w:rPr>
  </w:style>
  <w:style w:type="paragraph" w:customStyle="1" w:styleId="156">
    <w:name w:val="文档正文"/>
    <w:basedOn w:val="1"/>
    <w:link w:val="15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7">
    <w:name w:val="纯文本 Char2"/>
    <w:qFormat/>
    <w:uiPriority w:val="0"/>
    <w:rPr>
      <w:rFonts w:ascii="宋体" w:hAnsi="Courier New" w:eastAsia="宋体" w:cs="Courier New"/>
      <w:kern w:val="2"/>
      <w:sz w:val="21"/>
      <w:szCs w:val="21"/>
      <w:lang w:val="en-US" w:eastAsia="zh-CN" w:bidi="ar-SA"/>
    </w:rPr>
  </w:style>
  <w:style w:type="character" w:customStyle="1" w:styleId="158">
    <w:name w:val="font91"/>
    <w:qFormat/>
    <w:uiPriority w:val="0"/>
    <w:rPr>
      <w:rFonts w:hint="default" w:ascii="Times New Roman" w:hAnsi="Times New Roman" w:cs="Times New Roman"/>
      <w:color w:val="000000"/>
      <w:sz w:val="20"/>
      <w:szCs w:val="20"/>
      <w:u w:val="none"/>
    </w:rPr>
  </w:style>
  <w:style w:type="character" w:customStyle="1" w:styleId="159">
    <w:name w:val="062"/>
    <w:qFormat/>
    <w:uiPriority w:val="0"/>
    <w:rPr>
      <w:rFonts w:ascii="宋体" w:hAnsi="宋体"/>
      <w:b/>
      <w:bCs/>
      <w:sz w:val="32"/>
    </w:rPr>
  </w:style>
  <w:style w:type="character" w:customStyle="1" w:styleId="160">
    <w:name w:val="纯文本 Char3"/>
    <w:qFormat/>
    <w:uiPriority w:val="0"/>
    <w:rPr>
      <w:rFonts w:ascii="宋体" w:hAnsi="Courier New" w:eastAsia="宋体" w:cs="Courier New"/>
      <w:szCs w:val="21"/>
    </w:rPr>
  </w:style>
  <w:style w:type="character" w:customStyle="1" w:styleId="161">
    <w:name w:val="正文文本 Char2"/>
    <w:semiHidden/>
    <w:qFormat/>
    <w:uiPriority w:val="99"/>
    <w:rPr>
      <w:kern w:val="2"/>
      <w:sz w:val="21"/>
      <w:szCs w:val="24"/>
    </w:rPr>
  </w:style>
  <w:style w:type="character" w:customStyle="1" w:styleId="162">
    <w:name w:val="纯文本 Char1"/>
    <w:qFormat/>
    <w:uiPriority w:val="0"/>
    <w:rPr>
      <w:rFonts w:ascii="宋体" w:hAnsi="Courier New" w:eastAsia="宋体" w:cs="Courier New"/>
      <w:szCs w:val="21"/>
    </w:rPr>
  </w:style>
  <w:style w:type="character" w:customStyle="1" w:styleId="163">
    <w:name w:val="Char Char1"/>
    <w:qFormat/>
    <w:uiPriority w:val="0"/>
    <w:rPr>
      <w:rFonts w:eastAsia="宋体"/>
      <w:kern w:val="2"/>
      <w:sz w:val="21"/>
      <w:szCs w:val="24"/>
      <w:lang w:bidi="ar-SA"/>
    </w:rPr>
  </w:style>
  <w:style w:type="character" w:customStyle="1" w:styleId="164">
    <w:name w:val="1ji Char"/>
    <w:link w:val="165"/>
    <w:qFormat/>
    <w:uiPriority w:val="0"/>
    <w:rPr>
      <w:rFonts w:ascii="宋体" w:hAnsi="宋体"/>
      <w:b/>
      <w:bCs/>
      <w:kern w:val="44"/>
      <w:sz w:val="36"/>
      <w:szCs w:val="44"/>
    </w:rPr>
  </w:style>
  <w:style w:type="paragraph" w:customStyle="1" w:styleId="165">
    <w:name w:val="1ji"/>
    <w:basedOn w:val="3"/>
    <w:link w:val="164"/>
    <w:qFormat/>
    <w:uiPriority w:val="0"/>
    <w:pPr>
      <w:keepLines w:val="0"/>
      <w:widowControl/>
      <w:spacing w:before="0" w:after="0" w:line="240" w:lineRule="auto"/>
      <w:jc w:val="center"/>
    </w:pPr>
    <w:rPr>
      <w:rFonts w:ascii="宋体" w:hAnsi="宋体"/>
      <w:sz w:val="36"/>
    </w:rPr>
  </w:style>
  <w:style w:type="character" w:customStyle="1" w:styleId="166">
    <w:name w:val="批注主题 Char1"/>
    <w:qFormat/>
    <w:uiPriority w:val="99"/>
    <w:rPr>
      <w:b/>
      <w:bCs/>
      <w:kern w:val="2"/>
      <w:sz w:val="21"/>
      <w:szCs w:val="24"/>
    </w:rPr>
  </w:style>
  <w:style w:type="character" w:customStyle="1" w:styleId="167">
    <w:name w:val="标题3 Char Char"/>
    <w:link w:val="168"/>
    <w:qFormat/>
    <w:uiPriority w:val="0"/>
    <w:rPr>
      <w:rFonts w:eastAsia="仿宋_GB2312"/>
      <w:bCs/>
      <w:kern w:val="2"/>
      <w:sz w:val="30"/>
      <w:szCs w:val="32"/>
    </w:rPr>
  </w:style>
  <w:style w:type="paragraph" w:customStyle="1" w:styleId="168">
    <w:name w:val="标题3"/>
    <w:basedOn w:val="5"/>
    <w:link w:val="167"/>
    <w:qFormat/>
    <w:uiPriority w:val="0"/>
    <w:pPr>
      <w:keepNext w:val="0"/>
      <w:keepLines w:val="0"/>
      <w:spacing w:before="0" w:after="0" w:line="360" w:lineRule="auto"/>
    </w:pPr>
    <w:rPr>
      <w:rFonts w:eastAsia="仿宋_GB2312"/>
      <w:b w:val="0"/>
      <w:sz w:val="30"/>
    </w:rPr>
  </w:style>
  <w:style w:type="character" w:customStyle="1" w:styleId="169">
    <w:name w:val="批注框文本 Char1"/>
    <w:semiHidden/>
    <w:qFormat/>
    <w:uiPriority w:val="99"/>
    <w:rPr>
      <w:kern w:val="2"/>
      <w:sz w:val="18"/>
      <w:szCs w:val="18"/>
    </w:rPr>
  </w:style>
  <w:style w:type="character" w:customStyle="1" w:styleId="170">
    <w:name w:val="正文文本 2 字符"/>
    <w:link w:val="41"/>
    <w:qFormat/>
    <w:uiPriority w:val="0"/>
    <w:rPr>
      <w:szCs w:val="24"/>
    </w:rPr>
  </w:style>
  <w:style w:type="character" w:customStyle="1" w:styleId="171">
    <w:name w:val="引用 Char2"/>
    <w:qFormat/>
    <w:uiPriority w:val="29"/>
    <w:rPr>
      <w:i/>
      <w:iCs/>
      <w:color w:val="000000"/>
      <w:kern w:val="2"/>
      <w:sz w:val="21"/>
      <w:szCs w:val="24"/>
    </w:rPr>
  </w:style>
  <w:style w:type="paragraph" w:customStyle="1" w:styleId="172">
    <w:name w:val="Char Char Char"/>
    <w:basedOn w:val="1"/>
    <w:qFormat/>
    <w:uiPriority w:val="0"/>
    <w:rPr>
      <w:rFonts w:ascii="Tahoma" w:hAnsi="Tahoma"/>
      <w:sz w:val="24"/>
      <w:szCs w:val="20"/>
    </w:rPr>
  </w:style>
  <w:style w:type="paragraph" w:customStyle="1" w:styleId="173">
    <w:name w:val="Char11"/>
    <w:basedOn w:val="1"/>
    <w:qFormat/>
    <w:uiPriority w:val="0"/>
    <w:rPr>
      <w:szCs w:val="21"/>
    </w:rPr>
  </w:style>
  <w:style w:type="paragraph" w:customStyle="1" w:styleId="17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6">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2ji"/>
    <w:basedOn w:val="4"/>
    <w:qFormat/>
    <w:uiPriority w:val="0"/>
    <w:pPr>
      <w:keepLines/>
      <w:spacing w:before="0"/>
      <w:jc w:val="both"/>
      <w:textAlignment w:val="baseline"/>
    </w:pPr>
    <w:rPr>
      <w:rFonts w:ascii="宋体" w:hAnsi="宋体" w:eastAsia="宋体"/>
      <w:bCs/>
      <w:sz w:val="21"/>
      <w:szCs w:val="21"/>
    </w:rPr>
  </w:style>
  <w:style w:type="paragraph" w:customStyle="1" w:styleId="17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0">
    <w:name w:val="正文段"/>
    <w:basedOn w:val="1"/>
    <w:qFormat/>
    <w:uiPriority w:val="0"/>
    <w:pPr>
      <w:widowControl/>
      <w:snapToGrid w:val="0"/>
      <w:spacing w:after="156" w:afterLines="50"/>
      <w:ind w:firstLine="200" w:firstLineChars="200"/>
    </w:pPr>
    <w:rPr>
      <w:kern w:val="0"/>
      <w:sz w:val="24"/>
      <w:szCs w:val="20"/>
    </w:rPr>
  </w:style>
  <w:style w:type="paragraph" w:customStyle="1" w:styleId="181">
    <w:name w:val="五级条标题"/>
    <w:basedOn w:val="182"/>
    <w:next w:val="185"/>
    <w:qFormat/>
    <w:uiPriority w:val="0"/>
    <w:pPr>
      <w:outlineLvl w:val="6"/>
    </w:pPr>
  </w:style>
  <w:style w:type="paragraph" w:customStyle="1" w:styleId="182">
    <w:name w:val="四级条标题"/>
    <w:basedOn w:val="183"/>
    <w:next w:val="185"/>
    <w:qFormat/>
    <w:uiPriority w:val="0"/>
    <w:pPr>
      <w:outlineLvl w:val="5"/>
    </w:pPr>
  </w:style>
  <w:style w:type="paragraph" w:customStyle="1" w:styleId="183">
    <w:name w:val="三级条标题"/>
    <w:basedOn w:val="184"/>
    <w:next w:val="185"/>
    <w:qFormat/>
    <w:uiPriority w:val="0"/>
    <w:pPr>
      <w:outlineLvl w:val="4"/>
    </w:pPr>
  </w:style>
  <w:style w:type="paragraph" w:customStyle="1" w:styleId="184">
    <w:name w:val="二级条标题"/>
    <w:basedOn w:val="1"/>
    <w:next w:val="1"/>
    <w:qFormat/>
    <w:uiPriority w:val="0"/>
    <w:pPr>
      <w:widowControl/>
      <w:jc w:val="left"/>
      <w:outlineLvl w:val="3"/>
    </w:pPr>
    <w:rPr>
      <w:rFonts w:ascii="宋体" w:hAnsi="宋体"/>
      <w:color w:val="000000"/>
      <w:kern w:val="0"/>
      <w:szCs w:val="20"/>
    </w:rPr>
  </w:style>
  <w:style w:type="paragraph" w:customStyle="1" w:styleId="18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6">
    <w:name w:val="表格"/>
    <w:basedOn w:val="1"/>
    <w:qFormat/>
    <w:uiPriority w:val="0"/>
    <w:pPr>
      <w:spacing w:line="400" w:lineRule="exact"/>
    </w:pPr>
    <w:rPr>
      <w:sz w:val="24"/>
    </w:rPr>
  </w:style>
  <w:style w:type="paragraph" w:customStyle="1" w:styleId="187">
    <w:name w:val="列表段落1"/>
    <w:basedOn w:val="1"/>
    <w:qFormat/>
    <w:uiPriority w:val="0"/>
    <w:pPr>
      <w:ind w:firstLine="420" w:firstLineChars="200"/>
    </w:pPr>
    <w:rPr>
      <w:rFonts w:ascii="Calibri" w:hAnsi="Calibri"/>
      <w:szCs w:val="22"/>
    </w:rPr>
  </w:style>
  <w:style w:type="paragraph" w:customStyle="1" w:styleId="188">
    <w:name w:val="Char1 Char Char Char Char Char Char Char Char Char Char Char Char"/>
    <w:basedOn w:val="1"/>
    <w:qFormat/>
    <w:uiPriority w:val="0"/>
    <w:rPr>
      <w:rFonts w:ascii="Tahoma" w:hAnsi="Tahoma"/>
      <w:sz w:val="24"/>
      <w:szCs w:val="20"/>
    </w:rPr>
  </w:style>
  <w:style w:type="paragraph" w:customStyle="1" w:styleId="18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p0"/>
    <w:basedOn w:val="1"/>
    <w:qFormat/>
    <w:uiPriority w:val="0"/>
    <w:pPr>
      <w:widowControl/>
    </w:pPr>
    <w:rPr>
      <w:kern w:val="0"/>
      <w:szCs w:val="21"/>
    </w:rPr>
  </w:style>
  <w:style w:type="paragraph" w:customStyle="1" w:styleId="19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9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qFormat/>
    <w:uiPriority w:val="0"/>
    <w:rPr>
      <w:rFonts w:ascii="Tahoma" w:hAnsi="Tahoma"/>
      <w:sz w:val="24"/>
      <w:szCs w:val="20"/>
    </w:rPr>
  </w:style>
  <w:style w:type="paragraph" w:customStyle="1" w:styleId="19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qFormat/>
    <w:uiPriority w:val="0"/>
    <w:pPr>
      <w:adjustRightInd w:val="0"/>
      <w:spacing w:line="312" w:lineRule="atLeast"/>
      <w:jc w:val="center"/>
      <w:textAlignment w:val="baseline"/>
    </w:pPr>
    <w:rPr>
      <w:b/>
      <w:kern w:val="0"/>
      <w:sz w:val="36"/>
      <w:szCs w:val="36"/>
    </w:rPr>
  </w:style>
  <w:style w:type="paragraph" w:customStyle="1" w:styleId="200">
    <w:name w:val="列表1"/>
    <w:basedOn w:val="201"/>
    <w:qFormat/>
    <w:uiPriority w:val="0"/>
    <w:pPr>
      <w:tabs>
        <w:tab w:val="left" w:pos="900"/>
      </w:tabs>
      <w:ind w:left="900" w:hanging="420"/>
    </w:pPr>
    <w:rPr>
      <w:rFonts w:ascii="Times New Roman" w:hAnsi="Times New Roman"/>
      <w:szCs w:val="20"/>
    </w:rPr>
  </w:style>
  <w:style w:type="paragraph" w:customStyle="1" w:styleId="20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qFormat/>
    <w:uiPriority w:val="0"/>
    <w:pPr>
      <w:spacing w:line="360" w:lineRule="auto"/>
      <w:ind w:firstLine="420"/>
    </w:pPr>
    <w:rPr>
      <w:rFonts w:ascii="Verdana" w:hAnsi="Verdana"/>
      <w:sz w:val="24"/>
      <w:szCs w:val="20"/>
    </w:rPr>
  </w:style>
  <w:style w:type="paragraph" w:customStyle="1" w:styleId="2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2"/>
    <w:basedOn w:val="1"/>
    <w:qFormat/>
    <w:uiPriority w:val="0"/>
    <w:pPr>
      <w:ind w:firstLine="420" w:firstLineChars="200"/>
    </w:pPr>
  </w:style>
  <w:style w:type="paragraph" w:customStyle="1" w:styleId="21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qFormat/>
    <w:uiPriority w:val="0"/>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qFormat/>
    <w:uiPriority w:val="0"/>
  </w:style>
  <w:style w:type="paragraph" w:customStyle="1" w:styleId="216">
    <w:name w:val="1"/>
    <w:basedOn w:val="1"/>
    <w:next w:val="26"/>
    <w:qFormat/>
    <w:uiPriority w:val="0"/>
    <w:rPr>
      <w:rFonts w:ascii="宋体" w:hAnsi="Courier New"/>
      <w:szCs w:val="20"/>
    </w:rPr>
  </w:style>
  <w:style w:type="paragraph" w:customStyle="1" w:styleId="217">
    <w:name w:val="Char Char Char Char1"/>
    <w:basedOn w:val="1"/>
    <w:qFormat/>
    <w:uiPriority w:val="0"/>
  </w:style>
  <w:style w:type="paragraph" w:customStyle="1" w:styleId="21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qFormat/>
    <w:uiPriority w:val="0"/>
    <w:pPr>
      <w:widowControl/>
      <w:spacing w:line="240" w:lineRule="atLeast"/>
    </w:pPr>
    <w:rPr>
      <w:rFonts w:ascii="宋体" w:hAnsi="宋体" w:cs="宋体"/>
      <w:kern w:val="0"/>
      <w:sz w:val="24"/>
    </w:rPr>
  </w:style>
  <w:style w:type="paragraph" w:customStyle="1" w:styleId="221">
    <w:name w:val="规范正文"/>
    <w:basedOn w:val="1"/>
    <w:qFormat/>
    <w:uiPriority w:val="0"/>
    <w:pPr>
      <w:adjustRightInd w:val="0"/>
      <w:spacing w:line="360" w:lineRule="auto"/>
      <w:ind w:left="480"/>
      <w:textAlignment w:val="baseline"/>
    </w:pPr>
    <w:rPr>
      <w:kern w:val="0"/>
      <w:sz w:val="24"/>
      <w:szCs w:val="20"/>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pa-2"/>
    <w:basedOn w:val="1"/>
    <w:qFormat/>
    <w:uiPriority w:val="0"/>
    <w:pPr>
      <w:widowControl/>
      <w:spacing w:line="280" w:lineRule="atLeast"/>
      <w:ind w:firstLine="420"/>
    </w:pPr>
    <w:rPr>
      <w:rFonts w:ascii="宋体" w:hAnsi="宋体" w:cs="宋体"/>
      <w:kern w:val="0"/>
      <w:sz w:val="24"/>
    </w:rPr>
  </w:style>
  <w:style w:type="paragraph" w:customStyle="1" w:styleId="224">
    <w:name w:val="Char1"/>
    <w:basedOn w:val="16"/>
    <w:qFormat/>
    <w:uiPriority w:val="0"/>
    <w:pPr>
      <w:widowControl/>
      <w:ind w:firstLine="454"/>
      <w:jc w:val="left"/>
    </w:pPr>
    <w:rPr>
      <w:rFonts w:ascii="Tahoma" w:hAnsi="Tahoma" w:cs="宋体"/>
      <w:kern w:val="0"/>
      <w:sz w:val="24"/>
      <w:szCs w:val="20"/>
    </w:rPr>
  </w:style>
  <w:style w:type="paragraph" w:customStyle="1" w:styleId="22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qFormat/>
    <w:uiPriority w:val="0"/>
    <w:pPr>
      <w:spacing w:line="360" w:lineRule="auto"/>
      <w:ind w:firstLine="200" w:firstLineChars="200"/>
    </w:pPr>
  </w:style>
  <w:style w:type="paragraph" w:customStyle="1" w:styleId="229">
    <w:name w:val="一级条标题"/>
    <w:next w:val="185"/>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qFormat/>
    <w:uiPriority w:val="0"/>
    <w:pPr>
      <w:spacing w:line="360" w:lineRule="auto"/>
      <w:ind w:firstLine="480" w:firstLineChars="200"/>
    </w:pPr>
    <w:rPr>
      <w:rFonts w:ascii="宋体" w:hAnsi="宋体"/>
      <w:sz w:val="24"/>
    </w:rPr>
  </w:style>
  <w:style w:type="paragraph" w:customStyle="1" w:styleId="231">
    <w:name w:val="样式 首行缩进:  2 字符"/>
    <w:basedOn w:val="1"/>
    <w:qFormat/>
    <w:uiPriority w:val="0"/>
    <w:pPr>
      <w:spacing w:line="400" w:lineRule="exact"/>
      <w:ind w:firstLine="200" w:firstLineChars="200"/>
    </w:pPr>
    <w:rPr>
      <w:rFonts w:cs="宋体"/>
      <w:sz w:val="24"/>
    </w:rPr>
  </w:style>
  <w:style w:type="paragraph" w:customStyle="1" w:styleId="232">
    <w:name w:val="Char Char3 Char Char"/>
    <w:basedOn w:val="1"/>
    <w:qFormat/>
    <w:uiPriority w:val="0"/>
  </w:style>
  <w:style w:type="paragraph" w:customStyle="1" w:styleId="233">
    <w:name w:val="Char12"/>
    <w:basedOn w:val="1"/>
    <w:qFormat/>
    <w:uiPriority w:val="0"/>
    <w:rPr>
      <w:szCs w:val="21"/>
    </w:rPr>
  </w:style>
  <w:style w:type="paragraph" w:customStyle="1" w:styleId="234">
    <w:name w:val="F2"/>
    <w:basedOn w:val="1"/>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6">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qFormat/>
    <w:uiPriority w:val="0"/>
    <w:rPr>
      <w:rFonts w:ascii="Tahoma" w:hAnsi="Tahoma"/>
      <w:sz w:val="24"/>
      <w:szCs w:val="20"/>
    </w:rPr>
  </w:style>
  <w:style w:type="paragraph" w:customStyle="1" w:styleId="242">
    <w:name w:val="2-2ji"/>
    <w:basedOn w:val="4"/>
    <w:qFormat/>
    <w:uiPriority w:val="0"/>
    <w:pPr>
      <w:keepLines/>
      <w:spacing w:before="0"/>
      <w:textAlignment w:val="baseline"/>
    </w:pPr>
    <w:rPr>
      <w:rFonts w:ascii="宋体" w:hAnsi="宋体" w:eastAsia="宋体"/>
      <w:sz w:val="36"/>
      <w:szCs w:val="32"/>
    </w:rPr>
  </w:style>
  <w:style w:type="paragraph" w:customStyle="1" w:styleId="243">
    <w:name w:val="表格文字"/>
    <w:basedOn w:val="1"/>
    <w:qFormat/>
    <w:uiPriority w:val="99"/>
    <w:pPr>
      <w:spacing w:before="25" w:after="25"/>
      <w:jc w:val="left"/>
    </w:pPr>
    <w:rPr>
      <w:bCs/>
      <w:spacing w:val="10"/>
      <w:kern w:val="0"/>
      <w:sz w:val="24"/>
    </w:rPr>
  </w:style>
  <w:style w:type="paragraph" w:customStyle="1" w:styleId="24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5">
    <w:name w:val="正文文本首行缩进 2 字符"/>
    <w:basedOn w:val="83"/>
    <w:link w:val="47"/>
    <w:semiHidden/>
    <w:qFormat/>
    <w:uiPriority w:val="0"/>
    <w:rPr>
      <w:kern w:val="2"/>
      <w:sz w:val="21"/>
      <w:szCs w:val="24"/>
    </w:rPr>
  </w:style>
  <w:style w:type="character" w:customStyle="1" w:styleId="246">
    <w:name w:val="Default Paragraph Font_file_522"/>
    <w:semiHidden/>
    <w:unhideWhenUsed/>
    <w:qFormat/>
    <w:uiPriority w:val="1"/>
  </w:style>
  <w:style w:type="table" w:customStyle="1" w:styleId="247">
    <w:name w:val="Normal Table_file_522"/>
    <w:semiHidden/>
    <w:unhideWhenUsed/>
    <w:qFormat/>
    <w:uiPriority w:val="99"/>
    <w:tblPr>
      <w:tblCellMar>
        <w:top w:w="0" w:type="dxa"/>
        <w:left w:w="108" w:type="dxa"/>
        <w:bottom w:w="0" w:type="dxa"/>
        <w:right w:w="108" w:type="dxa"/>
      </w:tblCellMar>
    </w:tblPr>
  </w:style>
  <w:style w:type="character" w:customStyle="1" w:styleId="248">
    <w:name w:val="页眉 字符_file_522"/>
    <w:qFormat/>
    <w:uiPriority w:val="99"/>
    <w:rPr>
      <w:sz w:val="18"/>
      <w:szCs w:val="18"/>
    </w:rPr>
  </w:style>
  <w:style w:type="character" w:customStyle="1" w:styleId="249">
    <w:name w:val="页脚 字符_file_522"/>
    <w:qFormat/>
    <w:uiPriority w:val="99"/>
    <w:rPr>
      <w:sz w:val="18"/>
      <w:szCs w:val="18"/>
    </w:rPr>
  </w:style>
  <w:style w:type="character" w:customStyle="1" w:styleId="250">
    <w:name w:val="批注框文本 字符_file_522"/>
    <w:semiHidden/>
    <w:qFormat/>
    <w:uiPriority w:val="99"/>
    <w:rPr>
      <w:kern w:val="2"/>
      <w:sz w:val="18"/>
      <w:szCs w:val="18"/>
    </w:rPr>
  </w:style>
  <w:style w:type="paragraph" w:customStyle="1" w:styleId="251">
    <w:name w:val="header_file_522"/>
    <w:basedOn w:val="59"/>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52">
    <w:name w:val="纯文本 字符_file_522"/>
    <w:basedOn w:val="246"/>
    <w:semiHidden/>
    <w:qFormat/>
    <w:uiPriority w:val="0"/>
    <w:rPr>
      <w:rFonts w:ascii="宋体" w:hAnsi="Courier New" w:cs="Courier New"/>
      <w:kern w:val="2"/>
      <w:sz w:val="21"/>
      <w:szCs w:val="21"/>
    </w:rPr>
  </w:style>
  <w:style w:type="paragraph" w:customStyle="1" w:styleId="253">
    <w:name w:val="Normal_file_515_file_52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2_file_515_file_522"/>
    <w:basedOn w:val="25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55">
    <w:name w:val="heading 3_file_515_file_522"/>
    <w:basedOn w:val="253"/>
    <w:next w:val="3"/>
    <w:qFormat/>
    <w:uiPriority w:val="0"/>
    <w:pPr>
      <w:keepNext/>
      <w:keepLines/>
      <w:spacing w:before="260" w:after="260" w:line="416" w:lineRule="auto"/>
      <w:outlineLvl w:val="2"/>
    </w:pPr>
    <w:rPr>
      <w:b/>
      <w:bCs/>
      <w:sz w:val="32"/>
      <w:szCs w:val="32"/>
    </w:rPr>
  </w:style>
  <w:style w:type="paragraph" w:customStyle="1" w:styleId="256">
    <w:name w:val="heading 4_file_515_file_522"/>
    <w:basedOn w:val="253"/>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57">
    <w:name w:val="heading 5_file_515_file_522"/>
    <w:basedOn w:val="253"/>
    <w:next w:val="4"/>
    <w:qFormat/>
    <w:uiPriority w:val="0"/>
    <w:pPr>
      <w:keepNext/>
      <w:keepLines/>
      <w:numPr>
        <w:ilvl w:val="4"/>
        <w:numId w:val="1"/>
      </w:numPr>
      <w:spacing w:before="280" w:after="290" w:line="376" w:lineRule="auto"/>
      <w:outlineLvl w:val="4"/>
    </w:pPr>
    <w:rPr>
      <w:b/>
      <w:sz w:val="28"/>
    </w:rPr>
  </w:style>
  <w:style w:type="character" w:customStyle="1" w:styleId="258">
    <w:name w:val="Default Paragraph Font_file_515_file_522"/>
    <w:semiHidden/>
    <w:qFormat/>
    <w:uiPriority w:val="0"/>
  </w:style>
  <w:style w:type="table" w:customStyle="1" w:styleId="259">
    <w:name w:val="Normal Table_file_515_file_522"/>
    <w:semiHidden/>
    <w:qFormat/>
    <w:uiPriority w:val="0"/>
    <w:tblPr>
      <w:tblCellMar>
        <w:top w:w="0" w:type="dxa"/>
        <w:left w:w="108" w:type="dxa"/>
        <w:bottom w:w="0" w:type="dxa"/>
        <w:right w:w="108" w:type="dxa"/>
      </w:tblCellMar>
    </w:tblPr>
  </w:style>
  <w:style w:type="paragraph" w:customStyle="1" w:styleId="260">
    <w:name w:val="Normal Indent_file_515_file_522"/>
    <w:basedOn w:val="253"/>
    <w:qFormat/>
    <w:uiPriority w:val="0"/>
    <w:pPr>
      <w:spacing w:line="240" w:lineRule="atLeast"/>
      <w:ind w:left="900" w:hanging="900"/>
      <w:jc w:val="left"/>
    </w:pPr>
    <w:rPr>
      <w:rFonts w:ascii="宋体"/>
      <w:snapToGrid w:val="0"/>
      <w:kern w:val="0"/>
      <w:sz w:val="20"/>
      <w:szCs w:val="20"/>
    </w:rPr>
  </w:style>
  <w:style w:type="paragraph" w:customStyle="1" w:styleId="261">
    <w:name w:val="annotation text_file_515_file_522"/>
    <w:basedOn w:val="253"/>
    <w:qFormat/>
    <w:uiPriority w:val="0"/>
    <w:pPr>
      <w:jc w:val="left"/>
    </w:pPr>
  </w:style>
  <w:style w:type="paragraph" w:customStyle="1" w:styleId="262">
    <w:name w:val="Normal (Web)_file_515_file_522"/>
    <w:basedOn w:val="253"/>
    <w:qFormat/>
    <w:uiPriority w:val="0"/>
    <w:pPr>
      <w:spacing w:before="0" w:beforeAutospacing="1" w:after="0" w:afterAutospacing="1"/>
      <w:ind w:left="0" w:right="0"/>
      <w:jc w:val="left"/>
    </w:pPr>
    <w:rPr>
      <w:kern w:val="0"/>
      <w:sz w:val="24"/>
      <w:lang w:val="en-US" w:eastAsia="zh-CN" w:bidi="ar"/>
    </w:rPr>
  </w:style>
  <w:style w:type="table" w:customStyle="1" w:styleId="263">
    <w:name w:val="Normal Table_file_527_file_534_file_515_file_522"/>
    <w:semiHidden/>
    <w:qFormat/>
    <w:uiPriority w:val="0"/>
    <w:tblPr>
      <w:tblCellMar>
        <w:top w:w="0" w:type="dxa"/>
        <w:left w:w="108" w:type="dxa"/>
        <w:bottom w:w="0" w:type="dxa"/>
        <w:right w:w="108" w:type="dxa"/>
      </w:tblCellMar>
    </w:tblPr>
  </w:style>
  <w:style w:type="paragraph" w:customStyle="1" w:styleId="264">
    <w:name w:val="Plain Text_file_527_file_534_file_515_file_522"/>
    <w:basedOn w:val="265"/>
    <w:next w:val="9"/>
    <w:qFormat/>
    <w:uiPriority w:val="0"/>
    <w:rPr>
      <w:rFonts w:ascii="宋体" w:hAnsi="Courier New" w:cs="Courier New"/>
      <w:szCs w:val="21"/>
    </w:rPr>
  </w:style>
  <w:style w:type="paragraph" w:customStyle="1" w:styleId="265">
    <w:name w:val="Normal_file_527_file_534_file_515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pa-1_file_527_file_534_file_515_file_522"/>
    <w:basedOn w:val="265"/>
    <w:qFormat/>
    <w:uiPriority w:val="0"/>
    <w:pPr>
      <w:widowControl/>
      <w:spacing w:line="280" w:lineRule="atLeast"/>
    </w:pPr>
    <w:rPr>
      <w:rFonts w:ascii="宋体" w:hAnsi="宋体" w:cs="宋体"/>
      <w:kern w:val="0"/>
      <w:sz w:val="24"/>
    </w:rPr>
  </w:style>
  <w:style w:type="character" w:customStyle="1" w:styleId="267">
    <w:name w:val="ca-21_file_527_file_534_file_515_file_522"/>
    <w:basedOn w:val="258"/>
    <w:qFormat/>
    <w:uiPriority w:val="0"/>
    <w:rPr>
      <w:rFonts w:hint="eastAsia" w:ascii="宋体" w:hAnsi="宋体" w:eastAsia="宋体"/>
      <w:sz w:val="21"/>
      <w:szCs w:val="21"/>
    </w:rPr>
  </w:style>
  <w:style w:type="character" w:customStyle="1" w:styleId="268">
    <w:name w:val="ca-21_file_1940_file_1948_file_527_file_534_file_515_file_522"/>
    <w:basedOn w:val="269"/>
    <w:qFormat/>
    <w:uiPriority w:val="0"/>
    <w:rPr>
      <w:rFonts w:ascii="宋体" w:hAnsi="宋体" w:eastAsia="宋体"/>
      <w:w w:val="100"/>
      <w:sz w:val="21"/>
      <w:szCs w:val="21"/>
      <w:shd w:val="clear" w:color="auto" w:fill="auto"/>
    </w:rPr>
  </w:style>
  <w:style w:type="character" w:customStyle="1" w:styleId="269">
    <w:name w:val="Default Paragraph Font_file_1940_file_1948_file_527_file_534_file_515_file_522"/>
    <w:semiHidden/>
    <w:qFormat/>
    <w:uiPriority w:val="0"/>
  </w:style>
  <w:style w:type="paragraph" w:customStyle="1" w:styleId="270">
    <w:name w:val="pa-1_file_1940_file_1948_file_527_file_534_file_515_file_522"/>
    <w:basedOn w:val="271"/>
    <w:qFormat/>
    <w:uiPriority w:val="0"/>
    <w:pPr>
      <w:widowControl/>
      <w:spacing w:line="280" w:lineRule="atLeast"/>
    </w:pPr>
    <w:rPr>
      <w:rFonts w:ascii="宋体" w:hAnsi="宋体" w:cs="宋体"/>
      <w:kern w:val="0"/>
      <w:sz w:val="24"/>
    </w:rPr>
  </w:style>
  <w:style w:type="paragraph" w:customStyle="1" w:styleId="271">
    <w:name w:val="Normal_file_1940_file_1948_file_527_file_534_file_515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pa-3_file_527_file_534_file_515_file_522"/>
    <w:basedOn w:val="265"/>
    <w:qFormat/>
    <w:uiPriority w:val="0"/>
    <w:pPr>
      <w:widowControl/>
      <w:spacing w:line="240" w:lineRule="atLeast"/>
    </w:pPr>
    <w:rPr>
      <w:rFonts w:ascii="宋体" w:hAnsi="宋体" w:cs="宋体"/>
      <w:kern w:val="0"/>
      <w:sz w:val="24"/>
    </w:rPr>
  </w:style>
  <w:style w:type="character" w:customStyle="1" w:styleId="273">
    <w:name w:val="ca-21_file_3393_file_915_file_527_file_534_file_515_file_522"/>
    <w:basedOn w:val="274"/>
    <w:qFormat/>
    <w:uiPriority w:val="0"/>
    <w:rPr>
      <w:rFonts w:ascii="宋体" w:hAnsi="宋体" w:eastAsia="宋体"/>
      <w:w w:val="100"/>
      <w:sz w:val="21"/>
      <w:szCs w:val="21"/>
      <w:shd w:val="clear" w:color="auto" w:fill="auto"/>
    </w:rPr>
  </w:style>
  <w:style w:type="character" w:customStyle="1" w:styleId="274">
    <w:name w:val="Default Paragraph Font_file_3393_file_915_file_527_file_534_file_515_file_522"/>
    <w:semiHidden/>
    <w:qFormat/>
    <w:uiPriority w:val="0"/>
  </w:style>
  <w:style w:type="character" w:customStyle="1" w:styleId="275">
    <w:name w:val="ca-41_file_527_file_534_file_515_file_522"/>
    <w:basedOn w:val="276"/>
    <w:qFormat/>
    <w:uiPriority w:val="0"/>
    <w:rPr>
      <w:rFonts w:hint="eastAsia" w:ascii="宋体" w:hAnsi="宋体" w:eastAsia="宋体"/>
      <w:color w:val="FF0000"/>
      <w:sz w:val="21"/>
      <w:szCs w:val="21"/>
    </w:rPr>
  </w:style>
  <w:style w:type="character" w:customStyle="1" w:styleId="276">
    <w:name w:val="Default Paragraph Font_file_527_file_534_file_515_file_522"/>
    <w:semiHidden/>
    <w:qFormat/>
    <w:uiPriority w:val="0"/>
  </w:style>
  <w:style w:type="paragraph" w:customStyle="1" w:styleId="277">
    <w:name w:val="pa-3_file_315_file_1940_file_1948_file_527_file_534_file_515_file_522"/>
    <w:basedOn w:val="278"/>
    <w:qFormat/>
    <w:uiPriority w:val="0"/>
    <w:pPr>
      <w:widowControl/>
      <w:spacing w:line="240" w:lineRule="atLeast"/>
    </w:pPr>
    <w:rPr>
      <w:rFonts w:ascii="宋体" w:hAnsi="宋体" w:cs="宋体"/>
      <w:kern w:val="0"/>
      <w:sz w:val="24"/>
    </w:rPr>
  </w:style>
  <w:style w:type="paragraph" w:customStyle="1" w:styleId="278">
    <w:name w:val="Normal_file_315_file_1940_file_1948_file_527_file_534_file_515_file_522"/>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9">
    <w:name w:val="ca-21_file_315_file_1940_file_1948_file_527_file_534_file_515_file_522"/>
    <w:basedOn w:val="280"/>
    <w:qFormat/>
    <w:uiPriority w:val="0"/>
    <w:rPr>
      <w:rFonts w:hint="eastAsia" w:ascii="宋体" w:hAnsi="宋体" w:eastAsia="宋体"/>
      <w:sz w:val="21"/>
      <w:szCs w:val="21"/>
    </w:rPr>
  </w:style>
  <w:style w:type="character" w:customStyle="1" w:styleId="280">
    <w:name w:val="Default Paragraph Font_file_315_file_1940_file_1948_file_527_file_534_file_515_file_522"/>
    <w:semiHidden/>
    <w:qFormat/>
    <w:uiPriority w:val="0"/>
  </w:style>
  <w:style w:type="paragraph" w:customStyle="1" w:styleId="281">
    <w:name w:val="Normal_file_516_file_52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heading 2_file_516_file_522"/>
    <w:basedOn w:val="28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83">
    <w:name w:val="Default Paragraph Font_file_516_file_522"/>
    <w:semiHidden/>
    <w:qFormat/>
    <w:uiPriority w:val="0"/>
  </w:style>
  <w:style w:type="table" w:customStyle="1" w:styleId="284">
    <w:name w:val="Normal Table_file_516_file_522"/>
    <w:semiHidden/>
    <w:qFormat/>
    <w:uiPriority w:val="0"/>
    <w:tblPr>
      <w:tblCellMar>
        <w:top w:w="0" w:type="dxa"/>
        <w:left w:w="108" w:type="dxa"/>
        <w:bottom w:w="0" w:type="dxa"/>
        <w:right w:w="108" w:type="dxa"/>
      </w:tblCellMar>
    </w:tblPr>
  </w:style>
  <w:style w:type="paragraph" w:customStyle="1" w:styleId="285">
    <w:name w:val="Normal Indent_file_516_file_522"/>
    <w:basedOn w:val="281"/>
    <w:qFormat/>
    <w:uiPriority w:val="0"/>
    <w:pPr>
      <w:spacing w:line="240" w:lineRule="atLeast"/>
      <w:ind w:left="900" w:hanging="900"/>
      <w:jc w:val="left"/>
    </w:pPr>
    <w:rPr>
      <w:rFonts w:ascii="宋体"/>
      <w:snapToGrid w:val="0"/>
      <w:kern w:val="0"/>
      <w:sz w:val="20"/>
      <w:szCs w:val="20"/>
    </w:rPr>
  </w:style>
  <w:style w:type="paragraph" w:customStyle="1" w:styleId="286">
    <w:name w:val="annotation text_file_516_file_522"/>
    <w:basedOn w:val="281"/>
    <w:qFormat/>
    <w:uiPriority w:val="0"/>
    <w:pPr>
      <w:jc w:val="left"/>
    </w:pPr>
  </w:style>
  <w:style w:type="paragraph" w:customStyle="1" w:styleId="287">
    <w:name w:val="Normal Indent_file_528_file_534_file_516_file_522"/>
    <w:basedOn w:val="288"/>
    <w:qFormat/>
    <w:uiPriority w:val="0"/>
    <w:pPr>
      <w:spacing w:line="240" w:lineRule="atLeast"/>
      <w:ind w:left="900" w:hanging="900"/>
      <w:jc w:val="left"/>
    </w:pPr>
    <w:rPr>
      <w:rFonts w:ascii="宋体"/>
      <w:snapToGrid w:val="0"/>
      <w:kern w:val="0"/>
      <w:sz w:val="20"/>
      <w:szCs w:val="20"/>
    </w:rPr>
  </w:style>
  <w:style w:type="paragraph" w:customStyle="1" w:styleId="288">
    <w:name w:val="Normal_file_528_file_534_file_516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9">
    <w:name w:val="Normal Table_file_528_file_534_file_516_file_522"/>
    <w:semiHidden/>
    <w:qFormat/>
    <w:uiPriority w:val="0"/>
    <w:tblPr>
      <w:tblCellMar>
        <w:top w:w="0" w:type="dxa"/>
        <w:left w:w="108" w:type="dxa"/>
        <w:bottom w:w="0" w:type="dxa"/>
        <w:right w:w="108" w:type="dxa"/>
      </w:tblCellMar>
    </w:tblPr>
  </w:style>
  <w:style w:type="character" w:customStyle="1" w:styleId="290">
    <w:name w:val="Default Paragraph Font_file_519_file_522"/>
    <w:semiHidden/>
    <w:unhideWhenUsed/>
    <w:qFormat/>
    <w:uiPriority w:val="1"/>
  </w:style>
  <w:style w:type="table" w:customStyle="1" w:styleId="291">
    <w:name w:val="Normal Table_file_519_file_522"/>
    <w:semiHidden/>
    <w:unhideWhenUsed/>
    <w:qFormat/>
    <w:uiPriority w:val="99"/>
    <w:tblPr>
      <w:tblCellMar>
        <w:top w:w="0" w:type="dxa"/>
        <w:left w:w="108" w:type="dxa"/>
        <w:bottom w:w="0" w:type="dxa"/>
        <w:right w:w="108" w:type="dxa"/>
      </w:tblCellMar>
    </w:tblPr>
  </w:style>
  <w:style w:type="character" w:customStyle="1" w:styleId="292">
    <w:name w:val="页眉 字符_file_519_file_522"/>
    <w:qFormat/>
    <w:uiPriority w:val="99"/>
    <w:rPr>
      <w:sz w:val="18"/>
      <w:szCs w:val="18"/>
    </w:rPr>
  </w:style>
  <w:style w:type="character" w:customStyle="1" w:styleId="293">
    <w:name w:val="页脚 字符_file_519_file_522"/>
    <w:qFormat/>
    <w:uiPriority w:val="99"/>
    <w:rPr>
      <w:sz w:val="18"/>
      <w:szCs w:val="18"/>
    </w:rPr>
  </w:style>
  <w:style w:type="character" w:customStyle="1" w:styleId="294">
    <w:name w:val="批注框文本 字符_file_519_file_522"/>
    <w:semiHidden/>
    <w:qFormat/>
    <w:uiPriority w:val="99"/>
    <w:rPr>
      <w:kern w:val="2"/>
      <w:sz w:val="18"/>
      <w:szCs w:val="18"/>
    </w:rPr>
  </w:style>
  <w:style w:type="paragraph" w:customStyle="1" w:styleId="295">
    <w:name w:val="header_file_519_file_522"/>
    <w:basedOn w:val="65"/>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96">
    <w:name w:val="纯文本 字符_file_519_file_522"/>
    <w:basedOn w:val="290"/>
    <w:semiHidden/>
    <w:qFormat/>
    <w:uiPriority w:val="0"/>
    <w:rPr>
      <w:rFonts w:ascii="宋体" w:hAnsi="Courier New" w:cs="Courier New"/>
      <w:kern w:val="2"/>
      <w:sz w:val="21"/>
      <w:szCs w:val="21"/>
    </w:rPr>
  </w:style>
  <w:style w:type="paragraph" w:customStyle="1" w:styleId="297">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523"/>
    <w:basedOn w:val="297"/>
    <w:qFormat/>
    <w:uiPriority w:val="9"/>
    <w:pPr>
      <w:outlineLvl w:val="0"/>
    </w:pPr>
    <w:rPr>
      <w:kern w:val="36"/>
      <w:sz w:val="48"/>
      <w:szCs w:val="48"/>
    </w:rPr>
  </w:style>
  <w:style w:type="paragraph" w:customStyle="1" w:styleId="299">
    <w:name w:val="heading 2_file_523"/>
    <w:basedOn w:val="297"/>
    <w:qFormat/>
    <w:uiPriority w:val="9"/>
    <w:pPr>
      <w:outlineLvl w:val="1"/>
    </w:pPr>
    <w:rPr>
      <w:sz w:val="36"/>
      <w:szCs w:val="36"/>
    </w:rPr>
  </w:style>
  <w:style w:type="paragraph" w:customStyle="1" w:styleId="300">
    <w:name w:val="heading 3_file_523"/>
    <w:basedOn w:val="297"/>
    <w:qFormat/>
    <w:uiPriority w:val="9"/>
    <w:pPr>
      <w:outlineLvl w:val="2"/>
    </w:pPr>
    <w:rPr>
      <w:sz w:val="27"/>
      <w:szCs w:val="27"/>
    </w:rPr>
  </w:style>
  <w:style w:type="paragraph" w:customStyle="1" w:styleId="301">
    <w:name w:val="heading 4_file_523"/>
    <w:basedOn w:val="297"/>
    <w:qFormat/>
    <w:uiPriority w:val="9"/>
    <w:pPr>
      <w:outlineLvl w:val="3"/>
    </w:pPr>
  </w:style>
  <w:style w:type="paragraph" w:customStyle="1" w:styleId="302">
    <w:name w:val="heading 5_file_523"/>
    <w:basedOn w:val="297"/>
    <w:qFormat/>
    <w:uiPriority w:val="9"/>
    <w:pPr>
      <w:outlineLvl w:val="4"/>
    </w:pPr>
    <w:rPr>
      <w:sz w:val="20"/>
      <w:szCs w:val="20"/>
    </w:rPr>
  </w:style>
  <w:style w:type="paragraph" w:customStyle="1" w:styleId="303">
    <w:name w:val="heading 6_file_523"/>
    <w:basedOn w:val="297"/>
    <w:qFormat/>
    <w:uiPriority w:val="9"/>
    <w:pPr>
      <w:outlineLvl w:val="5"/>
    </w:pPr>
    <w:rPr>
      <w:sz w:val="15"/>
      <w:szCs w:val="15"/>
    </w:rPr>
  </w:style>
  <w:style w:type="character" w:customStyle="1" w:styleId="304">
    <w:name w:val="Default Paragraph Font_file_523"/>
    <w:semiHidden/>
    <w:unhideWhenUsed/>
    <w:qFormat/>
    <w:uiPriority w:val="1"/>
  </w:style>
  <w:style w:type="table" w:customStyle="1" w:styleId="305">
    <w:name w:val="Normal Table_file_523"/>
    <w:semiHidden/>
    <w:unhideWhenUsed/>
    <w:qFormat/>
    <w:uiPriority w:val="99"/>
    <w:tblPr>
      <w:tblCellMar>
        <w:top w:w="0" w:type="dxa"/>
        <w:left w:w="108" w:type="dxa"/>
        <w:bottom w:w="0" w:type="dxa"/>
        <w:right w:w="108" w:type="dxa"/>
      </w:tblCellMar>
    </w:tblPr>
  </w:style>
  <w:style w:type="character" w:customStyle="1" w:styleId="306">
    <w:name w:val="Hyperlink_file_523"/>
    <w:basedOn w:val="304"/>
    <w:semiHidden/>
    <w:unhideWhenUsed/>
    <w:qFormat/>
    <w:uiPriority w:val="99"/>
    <w:rPr>
      <w:color w:val="0782C1"/>
      <w:u w:val="single"/>
    </w:rPr>
  </w:style>
  <w:style w:type="character" w:customStyle="1" w:styleId="307">
    <w:name w:val="FollowedHyperlink_file_523"/>
    <w:basedOn w:val="304"/>
    <w:semiHidden/>
    <w:unhideWhenUsed/>
    <w:qFormat/>
    <w:uiPriority w:val="99"/>
    <w:rPr>
      <w:color w:val="0782C1"/>
      <w:u w:val="single"/>
    </w:rPr>
  </w:style>
  <w:style w:type="character" w:customStyle="1" w:styleId="308">
    <w:name w:val="标题 1 Char_file_523"/>
    <w:basedOn w:val="304"/>
    <w:link w:val="3"/>
    <w:qFormat/>
    <w:uiPriority w:val="9"/>
    <w:rPr>
      <w:rFonts w:ascii="宋体" w:hAnsi="宋体" w:eastAsia="宋体" w:cs="宋体"/>
      <w:b/>
      <w:bCs/>
      <w:kern w:val="44"/>
      <w:sz w:val="44"/>
      <w:szCs w:val="44"/>
    </w:rPr>
  </w:style>
  <w:style w:type="character" w:customStyle="1" w:styleId="309">
    <w:name w:val="标题 2 Char_file_523"/>
    <w:basedOn w:val="304"/>
    <w:link w:val="4"/>
    <w:semiHidden/>
    <w:qFormat/>
    <w:uiPriority w:val="9"/>
    <w:rPr>
      <w:rFonts w:asciiTheme="majorHAnsi" w:hAnsiTheme="majorHAnsi" w:eastAsiaTheme="majorEastAsia" w:cstheme="majorBidi"/>
      <w:b/>
      <w:bCs/>
      <w:sz w:val="32"/>
      <w:szCs w:val="32"/>
    </w:rPr>
  </w:style>
  <w:style w:type="character" w:customStyle="1" w:styleId="310">
    <w:name w:val="标题 3 Char_file_523"/>
    <w:basedOn w:val="304"/>
    <w:link w:val="5"/>
    <w:semiHidden/>
    <w:qFormat/>
    <w:uiPriority w:val="9"/>
    <w:rPr>
      <w:rFonts w:ascii="宋体" w:hAnsi="宋体" w:eastAsia="宋体" w:cs="宋体"/>
      <w:b/>
      <w:bCs/>
      <w:sz w:val="32"/>
      <w:szCs w:val="32"/>
    </w:rPr>
  </w:style>
  <w:style w:type="character" w:customStyle="1" w:styleId="311">
    <w:name w:val="标题 4 Char_file_523"/>
    <w:basedOn w:val="304"/>
    <w:link w:val="6"/>
    <w:semiHidden/>
    <w:qFormat/>
    <w:uiPriority w:val="9"/>
    <w:rPr>
      <w:rFonts w:asciiTheme="majorHAnsi" w:hAnsiTheme="majorHAnsi" w:eastAsiaTheme="majorEastAsia" w:cstheme="majorBidi"/>
      <w:b/>
      <w:bCs/>
      <w:sz w:val="28"/>
      <w:szCs w:val="28"/>
    </w:rPr>
  </w:style>
  <w:style w:type="character" w:customStyle="1" w:styleId="312">
    <w:name w:val="标题 5 Char_file_523"/>
    <w:basedOn w:val="304"/>
    <w:link w:val="7"/>
    <w:semiHidden/>
    <w:qFormat/>
    <w:uiPriority w:val="9"/>
    <w:rPr>
      <w:rFonts w:ascii="宋体" w:hAnsi="宋体" w:eastAsia="宋体" w:cs="宋体"/>
      <w:b/>
      <w:bCs/>
      <w:sz w:val="28"/>
      <w:szCs w:val="28"/>
    </w:rPr>
  </w:style>
  <w:style w:type="character" w:customStyle="1" w:styleId="313">
    <w:name w:val="标题 6 Char_file_523"/>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523"/>
    <w:basedOn w:val="297"/>
    <w:qFormat/>
    <w:uiPriority w:val="0"/>
    <w:rPr>
      <w:rFonts w:ascii="仿宋_GB2312" w:eastAsia="仿宋_GB2312"/>
    </w:rPr>
  </w:style>
  <w:style w:type="paragraph" w:customStyle="1" w:styleId="315">
    <w:name w:val="marker_file_523"/>
    <w:basedOn w:val="297"/>
    <w:qFormat/>
    <w:uiPriority w:val="0"/>
    <w:pPr>
      <w:shd w:val="clear" w:color="auto" w:fill="FFFF00"/>
    </w:pPr>
  </w:style>
  <w:style w:type="paragraph" w:customStyle="1" w:styleId="316">
    <w:name w:val="Normal (Web)_file_523"/>
    <w:basedOn w:val="297"/>
    <w:semiHidden/>
    <w:unhideWhenUsed/>
    <w:qFormat/>
    <w:uiPriority w:val="99"/>
  </w:style>
  <w:style w:type="paragraph" w:customStyle="1" w:styleId="317">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524"/>
    <w:basedOn w:val="317"/>
    <w:qFormat/>
    <w:uiPriority w:val="9"/>
    <w:pPr>
      <w:outlineLvl w:val="0"/>
    </w:pPr>
    <w:rPr>
      <w:kern w:val="36"/>
      <w:sz w:val="48"/>
      <w:szCs w:val="48"/>
    </w:rPr>
  </w:style>
  <w:style w:type="paragraph" w:customStyle="1" w:styleId="319">
    <w:name w:val="heading 2_file_524"/>
    <w:basedOn w:val="317"/>
    <w:qFormat/>
    <w:uiPriority w:val="9"/>
    <w:pPr>
      <w:outlineLvl w:val="1"/>
    </w:pPr>
    <w:rPr>
      <w:sz w:val="36"/>
      <w:szCs w:val="36"/>
    </w:rPr>
  </w:style>
  <w:style w:type="paragraph" w:customStyle="1" w:styleId="320">
    <w:name w:val="heading 3_file_524"/>
    <w:basedOn w:val="317"/>
    <w:qFormat/>
    <w:uiPriority w:val="9"/>
    <w:pPr>
      <w:outlineLvl w:val="2"/>
    </w:pPr>
    <w:rPr>
      <w:sz w:val="27"/>
      <w:szCs w:val="27"/>
    </w:rPr>
  </w:style>
  <w:style w:type="paragraph" w:customStyle="1" w:styleId="321">
    <w:name w:val="heading 4_file_524"/>
    <w:basedOn w:val="317"/>
    <w:qFormat/>
    <w:uiPriority w:val="9"/>
    <w:pPr>
      <w:outlineLvl w:val="3"/>
    </w:pPr>
  </w:style>
  <w:style w:type="paragraph" w:customStyle="1" w:styleId="322">
    <w:name w:val="heading 5_file_524"/>
    <w:basedOn w:val="317"/>
    <w:qFormat/>
    <w:uiPriority w:val="9"/>
    <w:pPr>
      <w:outlineLvl w:val="4"/>
    </w:pPr>
    <w:rPr>
      <w:sz w:val="20"/>
      <w:szCs w:val="20"/>
    </w:rPr>
  </w:style>
  <w:style w:type="paragraph" w:customStyle="1" w:styleId="323">
    <w:name w:val="heading 6_file_524"/>
    <w:basedOn w:val="317"/>
    <w:qFormat/>
    <w:uiPriority w:val="9"/>
    <w:pPr>
      <w:outlineLvl w:val="5"/>
    </w:pPr>
    <w:rPr>
      <w:sz w:val="15"/>
      <w:szCs w:val="15"/>
    </w:rPr>
  </w:style>
  <w:style w:type="character" w:customStyle="1" w:styleId="324">
    <w:name w:val="Default Paragraph Font_file_524"/>
    <w:semiHidden/>
    <w:unhideWhenUsed/>
    <w:qFormat/>
    <w:uiPriority w:val="1"/>
  </w:style>
  <w:style w:type="table" w:customStyle="1" w:styleId="325">
    <w:name w:val="Normal Table_file_524"/>
    <w:semiHidden/>
    <w:unhideWhenUsed/>
    <w:qFormat/>
    <w:uiPriority w:val="99"/>
    <w:tblPr>
      <w:tblCellMar>
        <w:top w:w="0" w:type="dxa"/>
        <w:left w:w="108" w:type="dxa"/>
        <w:bottom w:w="0" w:type="dxa"/>
        <w:right w:w="108" w:type="dxa"/>
      </w:tblCellMar>
    </w:tblPr>
  </w:style>
  <w:style w:type="character" w:customStyle="1" w:styleId="326">
    <w:name w:val="Hyperlink_file_524"/>
    <w:basedOn w:val="324"/>
    <w:semiHidden/>
    <w:unhideWhenUsed/>
    <w:qFormat/>
    <w:uiPriority w:val="99"/>
    <w:rPr>
      <w:color w:val="0782C1"/>
      <w:u w:val="single"/>
    </w:rPr>
  </w:style>
  <w:style w:type="character" w:customStyle="1" w:styleId="327">
    <w:name w:val="FollowedHyperlink_file_524"/>
    <w:basedOn w:val="324"/>
    <w:semiHidden/>
    <w:unhideWhenUsed/>
    <w:qFormat/>
    <w:uiPriority w:val="99"/>
    <w:rPr>
      <w:color w:val="0782C1"/>
      <w:u w:val="single"/>
    </w:rPr>
  </w:style>
  <w:style w:type="character" w:customStyle="1" w:styleId="328">
    <w:name w:val="标题 1 Char_file_524"/>
    <w:basedOn w:val="324"/>
    <w:link w:val="3"/>
    <w:qFormat/>
    <w:uiPriority w:val="9"/>
    <w:rPr>
      <w:rFonts w:ascii="宋体" w:hAnsi="宋体" w:eastAsia="宋体" w:cs="宋体"/>
      <w:b/>
      <w:bCs/>
      <w:kern w:val="44"/>
      <w:sz w:val="44"/>
      <w:szCs w:val="44"/>
    </w:rPr>
  </w:style>
  <w:style w:type="character" w:customStyle="1" w:styleId="329">
    <w:name w:val="标题 2 Char_file_524"/>
    <w:basedOn w:val="324"/>
    <w:link w:val="4"/>
    <w:semiHidden/>
    <w:qFormat/>
    <w:uiPriority w:val="9"/>
    <w:rPr>
      <w:rFonts w:asciiTheme="majorHAnsi" w:hAnsiTheme="majorHAnsi" w:eastAsiaTheme="majorEastAsia" w:cstheme="majorBidi"/>
      <w:b/>
      <w:bCs/>
      <w:sz w:val="32"/>
      <w:szCs w:val="32"/>
    </w:rPr>
  </w:style>
  <w:style w:type="character" w:customStyle="1" w:styleId="330">
    <w:name w:val="标题 3 Char_file_524"/>
    <w:basedOn w:val="324"/>
    <w:link w:val="5"/>
    <w:semiHidden/>
    <w:qFormat/>
    <w:uiPriority w:val="9"/>
    <w:rPr>
      <w:rFonts w:ascii="宋体" w:hAnsi="宋体" w:eastAsia="宋体" w:cs="宋体"/>
      <w:b/>
      <w:bCs/>
      <w:sz w:val="32"/>
      <w:szCs w:val="32"/>
    </w:rPr>
  </w:style>
  <w:style w:type="character" w:customStyle="1" w:styleId="331">
    <w:name w:val="标题 4 Char_file_524"/>
    <w:basedOn w:val="324"/>
    <w:link w:val="6"/>
    <w:semiHidden/>
    <w:qFormat/>
    <w:uiPriority w:val="9"/>
    <w:rPr>
      <w:rFonts w:asciiTheme="majorHAnsi" w:hAnsiTheme="majorHAnsi" w:eastAsiaTheme="majorEastAsia" w:cstheme="majorBidi"/>
      <w:b/>
      <w:bCs/>
      <w:sz w:val="28"/>
      <w:szCs w:val="28"/>
    </w:rPr>
  </w:style>
  <w:style w:type="character" w:customStyle="1" w:styleId="332">
    <w:name w:val="标题 5 Char_file_524"/>
    <w:basedOn w:val="324"/>
    <w:link w:val="7"/>
    <w:semiHidden/>
    <w:qFormat/>
    <w:uiPriority w:val="9"/>
    <w:rPr>
      <w:rFonts w:ascii="宋体" w:hAnsi="宋体" w:eastAsia="宋体" w:cs="宋体"/>
      <w:b/>
      <w:bCs/>
      <w:sz w:val="28"/>
      <w:szCs w:val="28"/>
    </w:rPr>
  </w:style>
  <w:style w:type="character" w:customStyle="1" w:styleId="333">
    <w:name w:val="标题 6 Char_file_524"/>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524"/>
    <w:basedOn w:val="317"/>
    <w:qFormat/>
    <w:uiPriority w:val="0"/>
    <w:rPr>
      <w:rFonts w:ascii="仿宋_GB2312" w:eastAsia="仿宋_GB2312"/>
    </w:rPr>
  </w:style>
  <w:style w:type="paragraph" w:customStyle="1" w:styleId="335">
    <w:name w:val="marker_file_524"/>
    <w:basedOn w:val="317"/>
    <w:qFormat/>
    <w:uiPriority w:val="0"/>
    <w:pPr>
      <w:shd w:val="clear" w:color="auto" w:fill="FFFF00"/>
    </w:pPr>
  </w:style>
  <w:style w:type="paragraph" w:customStyle="1" w:styleId="336">
    <w:name w:val="Normal (Web)_file_524"/>
    <w:basedOn w:val="317"/>
    <w:semiHidden/>
    <w:unhideWhenUsed/>
    <w:qFormat/>
    <w:uiPriority w:val="99"/>
  </w:style>
  <w:style w:type="paragraph" w:customStyle="1" w:styleId="337">
    <w:name w:val="Normal_file_52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heading 2_file_525"/>
    <w:basedOn w:val="337"/>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39">
    <w:name w:val="heading 3_file_525"/>
    <w:basedOn w:val="337"/>
    <w:next w:val="3"/>
    <w:qFormat/>
    <w:uiPriority w:val="0"/>
    <w:pPr>
      <w:keepNext/>
      <w:keepLines/>
      <w:spacing w:before="260" w:after="260" w:line="416" w:lineRule="auto"/>
      <w:outlineLvl w:val="2"/>
    </w:pPr>
    <w:rPr>
      <w:b/>
      <w:bCs/>
      <w:sz w:val="32"/>
      <w:szCs w:val="32"/>
    </w:rPr>
  </w:style>
  <w:style w:type="paragraph" w:customStyle="1" w:styleId="340">
    <w:name w:val="heading 4_file_525"/>
    <w:basedOn w:val="337"/>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341">
    <w:name w:val="Default Paragraph Font_file_525"/>
    <w:semiHidden/>
    <w:qFormat/>
    <w:uiPriority w:val="0"/>
  </w:style>
  <w:style w:type="table" w:customStyle="1" w:styleId="342">
    <w:name w:val="Normal Table_file_525"/>
    <w:semiHidden/>
    <w:qFormat/>
    <w:uiPriority w:val="0"/>
    <w:tblPr>
      <w:tblCellMar>
        <w:top w:w="0" w:type="dxa"/>
        <w:left w:w="108" w:type="dxa"/>
        <w:bottom w:w="0" w:type="dxa"/>
        <w:right w:w="108" w:type="dxa"/>
      </w:tblCellMar>
    </w:tblPr>
  </w:style>
  <w:style w:type="paragraph" w:customStyle="1" w:styleId="343">
    <w:name w:val="Normal Indent_file_525"/>
    <w:basedOn w:val="337"/>
    <w:qFormat/>
    <w:uiPriority w:val="0"/>
    <w:pPr>
      <w:spacing w:line="240" w:lineRule="atLeast"/>
      <w:ind w:left="900" w:hanging="900"/>
      <w:jc w:val="left"/>
    </w:pPr>
    <w:rPr>
      <w:rFonts w:ascii="宋体"/>
      <w:snapToGrid w:val="0"/>
      <w:kern w:val="0"/>
      <w:sz w:val="20"/>
      <w:szCs w:val="20"/>
    </w:rPr>
  </w:style>
  <w:style w:type="paragraph" w:customStyle="1" w:styleId="344">
    <w:name w:val="annotation text_file_525"/>
    <w:basedOn w:val="337"/>
    <w:qFormat/>
    <w:uiPriority w:val="0"/>
    <w:pPr>
      <w:jc w:val="left"/>
    </w:pPr>
  </w:style>
  <w:style w:type="paragraph" w:customStyle="1" w:styleId="345">
    <w:name w:val="Body Text_file_525"/>
    <w:basedOn w:val="337"/>
    <w:next w:val="3"/>
    <w:qFormat/>
    <w:uiPriority w:val="0"/>
    <w:pPr>
      <w:spacing w:line="420" w:lineRule="exact"/>
    </w:pPr>
    <w:rPr>
      <w:sz w:val="24"/>
    </w:rPr>
  </w:style>
  <w:style w:type="table" w:customStyle="1" w:styleId="346">
    <w:name w:val="Normal Table_file_537_file_525"/>
    <w:semiHidden/>
    <w:qFormat/>
    <w:uiPriority w:val="0"/>
    <w:tblPr>
      <w:tblCellMar>
        <w:top w:w="0" w:type="dxa"/>
        <w:left w:w="108" w:type="dxa"/>
        <w:bottom w:w="0" w:type="dxa"/>
        <w:right w:w="108" w:type="dxa"/>
      </w:tblCellMar>
    </w:tblPr>
  </w:style>
  <w:style w:type="paragraph" w:customStyle="1" w:styleId="347">
    <w:name w:val="Plain Text_file_323_file_1956_file_537_file_525"/>
    <w:basedOn w:val="348"/>
    <w:qFormat/>
    <w:uiPriority w:val="0"/>
    <w:rPr>
      <w:rFonts w:ascii="宋体" w:hAnsi="Courier New" w:cs="Courier New"/>
      <w:szCs w:val="21"/>
    </w:rPr>
  </w:style>
  <w:style w:type="paragraph" w:customStyle="1" w:styleId="348">
    <w:name w:val="Normal_file_323_file_1956_file_537_file_52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lain Text_file_537_file_525"/>
    <w:basedOn w:val="350"/>
    <w:next w:val="7"/>
    <w:qFormat/>
    <w:uiPriority w:val="0"/>
    <w:rPr>
      <w:rFonts w:ascii="宋体" w:hAnsi="Courier New" w:cs="Courier New"/>
      <w:szCs w:val="21"/>
    </w:rPr>
  </w:style>
  <w:style w:type="paragraph" w:customStyle="1" w:styleId="350">
    <w:name w:val="Normal_file_537_file_5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2">
    <w:name w:val="heading 1_file_526"/>
    <w:basedOn w:val="351"/>
    <w:qFormat/>
    <w:uiPriority w:val="9"/>
    <w:pPr>
      <w:outlineLvl w:val="0"/>
    </w:pPr>
    <w:rPr>
      <w:kern w:val="36"/>
      <w:sz w:val="48"/>
      <w:szCs w:val="48"/>
    </w:rPr>
  </w:style>
  <w:style w:type="paragraph" w:customStyle="1" w:styleId="353">
    <w:name w:val="heading 2_file_526"/>
    <w:basedOn w:val="351"/>
    <w:qFormat/>
    <w:uiPriority w:val="9"/>
    <w:pPr>
      <w:outlineLvl w:val="1"/>
    </w:pPr>
    <w:rPr>
      <w:sz w:val="36"/>
      <w:szCs w:val="36"/>
    </w:rPr>
  </w:style>
  <w:style w:type="paragraph" w:customStyle="1" w:styleId="354">
    <w:name w:val="heading 3_file_526"/>
    <w:basedOn w:val="351"/>
    <w:qFormat/>
    <w:uiPriority w:val="9"/>
    <w:pPr>
      <w:outlineLvl w:val="2"/>
    </w:pPr>
    <w:rPr>
      <w:sz w:val="27"/>
      <w:szCs w:val="27"/>
    </w:rPr>
  </w:style>
  <w:style w:type="paragraph" w:customStyle="1" w:styleId="355">
    <w:name w:val="heading 4_file_526"/>
    <w:basedOn w:val="351"/>
    <w:qFormat/>
    <w:uiPriority w:val="9"/>
    <w:pPr>
      <w:outlineLvl w:val="3"/>
    </w:pPr>
  </w:style>
  <w:style w:type="paragraph" w:customStyle="1" w:styleId="356">
    <w:name w:val="heading 5_file_526"/>
    <w:basedOn w:val="351"/>
    <w:qFormat/>
    <w:uiPriority w:val="9"/>
    <w:pPr>
      <w:outlineLvl w:val="4"/>
    </w:pPr>
    <w:rPr>
      <w:sz w:val="20"/>
      <w:szCs w:val="20"/>
    </w:rPr>
  </w:style>
  <w:style w:type="paragraph" w:customStyle="1" w:styleId="357">
    <w:name w:val="heading 6_file_526"/>
    <w:basedOn w:val="351"/>
    <w:qFormat/>
    <w:uiPriority w:val="9"/>
    <w:pPr>
      <w:outlineLvl w:val="5"/>
    </w:pPr>
    <w:rPr>
      <w:sz w:val="15"/>
      <w:szCs w:val="15"/>
    </w:rPr>
  </w:style>
  <w:style w:type="character" w:customStyle="1" w:styleId="358">
    <w:name w:val="Default Paragraph Font_file_526"/>
    <w:semiHidden/>
    <w:unhideWhenUsed/>
    <w:qFormat/>
    <w:uiPriority w:val="1"/>
  </w:style>
  <w:style w:type="table" w:customStyle="1" w:styleId="359">
    <w:name w:val="Normal Table_file_526"/>
    <w:semiHidden/>
    <w:unhideWhenUsed/>
    <w:qFormat/>
    <w:uiPriority w:val="99"/>
    <w:tblPr>
      <w:tblCellMar>
        <w:top w:w="0" w:type="dxa"/>
        <w:left w:w="108" w:type="dxa"/>
        <w:bottom w:w="0" w:type="dxa"/>
        <w:right w:w="108" w:type="dxa"/>
      </w:tblCellMar>
    </w:tblPr>
  </w:style>
  <w:style w:type="character" w:customStyle="1" w:styleId="360">
    <w:name w:val="Hyperlink_file_526"/>
    <w:basedOn w:val="358"/>
    <w:semiHidden/>
    <w:unhideWhenUsed/>
    <w:qFormat/>
    <w:uiPriority w:val="99"/>
    <w:rPr>
      <w:color w:val="0782C1"/>
      <w:u w:val="single"/>
    </w:rPr>
  </w:style>
  <w:style w:type="character" w:customStyle="1" w:styleId="361">
    <w:name w:val="FollowedHyperlink_file_526"/>
    <w:basedOn w:val="358"/>
    <w:semiHidden/>
    <w:unhideWhenUsed/>
    <w:qFormat/>
    <w:uiPriority w:val="99"/>
    <w:rPr>
      <w:color w:val="0782C1"/>
      <w:u w:val="single"/>
    </w:rPr>
  </w:style>
  <w:style w:type="character" w:customStyle="1" w:styleId="362">
    <w:name w:val="标题 1 Char_file_526"/>
    <w:basedOn w:val="358"/>
    <w:link w:val="3"/>
    <w:qFormat/>
    <w:uiPriority w:val="9"/>
    <w:rPr>
      <w:rFonts w:ascii="宋体" w:hAnsi="宋体" w:eastAsia="宋体" w:cs="宋体"/>
      <w:b/>
      <w:bCs/>
      <w:kern w:val="44"/>
      <w:sz w:val="44"/>
      <w:szCs w:val="44"/>
    </w:rPr>
  </w:style>
  <w:style w:type="character" w:customStyle="1" w:styleId="363">
    <w:name w:val="标题 2 Char_file_526"/>
    <w:basedOn w:val="358"/>
    <w:link w:val="4"/>
    <w:semiHidden/>
    <w:qFormat/>
    <w:uiPriority w:val="9"/>
    <w:rPr>
      <w:rFonts w:asciiTheme="majorHAnsi" w:hAnsiTheme="majorHAnsi" w:eastAsiaTheme="majorEastAsia" w:cstheme="majorBidi"/>
      <w:b/>
      <w:bCs/>
      <w:sz w:val="32"/>
      <w:szCs w:val="32"/>
    </w:rPr>
  </w:style>
  <w:style w:type="character" w:customStyle="1" w:styleId="364">
    <w:name w:val="标题 3 Char_file_526"/>
    <w:basedOn w:val="358"/>
    <w:link w:val="5"/>
    <w:semiHidden/>
    <w:qFormat/>
    <w:uiPriority w:val="9"/>
    <w:rPr>
      <w:rFonts w:ascii="宋体" w:hAnsi="宋体" w:eastAsia="宋体" w:cs="宋体"/>
      <w:b/>
      <w:bCs/>
      <w:sz w:val="32"/>
      <w:szCs w:val="32"/>
    </w:rPr>
  </w:style>
  <w:style w:type="character" w:customStyle="1" w:styleId="365">
    <w:name w:val="标题 4 Char_file_526"/>
    <w:basedOn w:val="358"/>
    <w:link w:val="6"/>
    <w:semiHidden/>
    <w:qFormat/>
    <w:uiPriority w:val="9"/>
    <w:rPr>
      <w:rFonts w:asciiTheme="majorHAnsi" w:hAnsiTheme="majorHAnsi" w:eastAsiaTheme="majorEastAsia" w:cstheme="majorBidi"/>
      <w:b/>
      <w:bCs/>
      <w:sz w:val="28"/>
      <w:szCs w:val="28"/>
    </w:rPr>
  </w:style>
  <w:style w:type="character" w:customStyle="1" w:styleId="366">
    <w:name w:val="标题 5 Char_file_526"/>
    <w:basedOn w:val="358"/>
    <w:link w:val="7"/>
    <w:semiHidden/>
    <w:qFormat/>
    <w:uiPriority w:val="9"/>
    <w:rPr>
      <w:rFonts w:ascii="宋体" w:hAnsi="宋体" w:eastAsia="宋体" w:cs="宋体"/>
      <w:b/>
      <w:bCs/>
      <w:sz w:val="28"/>
      <w:szCs w:val="28"/>
    </w:rPr>
  </w:style>
  <w:style w:type="character" w:customStyle="1" w:styleId="367">
    <w:name w:val="标题 6 Char_file_526"/>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526"/>
    <w:basedOn w:val="351"/>
    <w:qFormat/>
    <w:uiPriority w:val="0"/>
    <w:rPr>
      <w:rFonts w:ascii="仿宋_GB2312" w:eastAsia="仿宋_GB2312"/>
    </w:rPr>
  </w:style>
  <w:style w:type="paragraph" w:customStyle="1" w:styleId="369">
    <w:name w:val="marker_file_526"/>
    <w:basedOn w:val="351"/>
    <w:qFormat/>
    <w:uiPriority w:val="0"/>
    <w:pPr>
      <w:shd w:val="clear" w:color="auto" w:fill="FFFF00"/>
    </w:pPr>
  </w:style>
  <w:style w:type="paragraph" w:customStyle="1" w:styleId="370">
    <w:name w:val="Normal (Web)_file_526"/>
    <w:basedOn w:val="351"/>
    <w:semiHidden/>
    <w:unhideWhenUsed/>
    <w:qFormat/>
    <w:uiPriority w:val="99"/>
  </w:style>
  <w:style w:type="paragraph" w:customStyle="1" w:styleId="371">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527"/>
    <w:basedOn w:val="371"/>
    <w:qFormat/>
    <w:uiPriority w:val="9"/>
    <w:pPr>
      <w:outlineLvl w:val="0"/>
    </w:pPr>
    <w:rPr>
      <w:kern w:val="36"/>
      <w:sz w:val="48"/>
      <w:szCs w:val="48"/>
    </w:rPr>
  </w:style>
  <w:style w:type="paragraph" w:customStyle="1" w:styleId="373">
    <w:name w:val="heading 2_file_527"/>
    <w:basedOn w:val="371"/>
    <w:qFormat/>
    <w:uiPriority w:val="9"/>
    <w:pPr>
      <w:outlineLvl w:val="1"/>
    </w:pPr>
    <w:rPr>
      <w:sz w:val="36"/>
      <w:szCs w:val="36"/>
    </w:rPr>
  </w:style>
  <w:style w:type="paragraph" w:customStyle="1" w:styleId="374">
    <w:name w:val="heading 3_file_527"/>
    <w:basedOn w:val="371"/>
    <w:qFormat/>
    <w:uiPriority w:val="9"/>
    <w:pPr>
      <w:outlineLvl w:val="2"/>
    </w:pPr>
    <w:rPr>
      <w:sz w:val="27"/>
      <w:szCs w:val="27"/>
    </w:rPr>
  </w:style>
  <w:style w:type="paragraph" w:customStyle="1" w:styleId="375">
    <w:name w:val="heading 4_file_527"/>
    <w:basedOn w:val="371"/>
    <w:qFormat/>
    <w:uiPriority w:val="9"/>
    <w:pPr>
      <w:outlineLvl w:val="3"/>
    </w:pPr>
  </w:style>
  <w:style w:type="paragraph" w:customStyle="1" w:styleId="376">
    <w:name w:val="heading 5_file_527"/>
    <w:basedOn w:val="371"/>
    <w:qFormat/>
    <w:uiPriority w:val="9"/>
    <w:pPr>
      <w:outlineLvl w:val="4"/>
    </w:pPr>
    <w:rPr>
      <w:sz w:val="20"/>
      <w:szCs w:val="20"/>
    </w:rPr>
  </w:style>
  <w:style w:type="paragraph" w:customStyle="1" w:styleId="377">
    <w:name w:val="heading 6_file_527"/>
    <w:basedOn w:val="371"/>
    <w:qFormat/>
    <w:uiPriority w:val="9"/>
    <w:pPr>
      <w:outlineLvl w:val="5"/>
    </w:pPr>
    <w:rPr>
      <w:sz w:val="15"/>
      <w:szCs w:val="15"/>
    </w:rPr>
  </w:style>
  <w:style w:type="character" w:customStyle="1" w:styleId="378">
    <w:name w:val="Default Paragraph Font_file_527"/>
    <w:semiHidden/>
    <w:unhideWhenUsed/>
    <w:qFormat/>
    <w:uiPriority w:val="1"/>
  </w:style>
  <w:style w:type="table" w:customStyle="1" w:styleId="379">
    <w:name w:val="Normal Table_file_527"/>
    <w:semiHidden/>
    <w:unhideWhenUsed/>
    <w:qFormat/>
    <w:uiPriority w:val="99"/>
    <w:tblPr>
      <w:tblCellMar>
        <w:top w:w="0" w:type="dxa"/>
        <w:left w:w="108" w:type="dxa"/>
        <w:bottom w:w="0" w:type="dxa"/>
        <w:right w:w="108" w:type="dxa"/>
      </w:tblCellMar>
    </w:tblPr>
  </w:style>
  <w:style w:type="character" w:customStyle="1" w:styleId="380">
    <w:name w:val="Hyperlink_file_527"/>
    <w:basedOn w:val="378"/>
    <w:semiHidden/>
    <w:unhideWhenUsed/>
    <w:qFormat/>
    <w:uiPriority w:val="99"/>
    <w:rPr>
      <w:color w:val="0782C1"/>
      <w:u w:val="single"/>
    </w:rPr>
  </w:style>
  <w:style w:type="character" w:customStyle="1" w:styleId="381">
    <w:name w:val="FollowedHyperlink_file_527"/>
    <w:basedOn w:val="378"/>
    <w:semiHidden/>
    <w:unhideWhenUsed/>
    <w:qFormat/>
    <w:uiPriority w:val="99"/>
    <w:rPr>
      <w:color w:val="0782C1"/>
      <w:u w:val="single"/>
    </w:rPr>
  </w:style>
  <w:style w:type="character" w:customStyle="1" w:styleId="382">
    <w:name w:val="标题 1 Char_file_527"/>
    <w:basedOn w:val="378"/>
    <w:link w:val="3"/>
    <w:qFormat/>
    <w:uiPriority w:val="9"/>
    <w:rPr>
      <w:rFonts w:ascii="宋体" w:hAnsi="宋体" w:eastAsia="宋体" w:cs="宋体"/>
      <w:b/>
      <w:bCs/>
      <w:kern w:val="44"/>
      <w:sz w:val="44"/>
      <w:szCs w:val="44"/>
    </w:rPr>
  </w:style>
  <w:style w:type="character" w:customStyle="1" w:styleId="383">
    <w:name w:val="标题 2 Char_file_527"/>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527"/>
    <w:basedOn w:val="378"/>
    <w:link w:val="5"/>
    <w:semiHidden/>
    <w:qFormat/>
    <w:uiPriority w:val="9"/>
    <w:rPr>
      <w:rFonts w:ascii="宋体" w:hAnsi="宋体" w:eastAsia="宋体" w:cs="宋体"/>
      <w:b/>
      <w:bCs/>
      <w:sz w:val="32"/>
      <w:szCs w:val="32"/>
    </w:rPr>
  </w:style>
  <w:style w:type="character" w:customStyle="1" w:styleId="385">
    <w:name w:val="标题 4 Char_file_527"/>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527"/>
    <w:basedOn w:val="378"/>
    <w:link w:val="7"/>
    <w:semiHidden/>
    <w:qFormat/>
    <w:uiPriority w:val="9"/>
    <w:rPr>
      <w:rFonts w:ascii="宋体" w:hAnsi="宋体" w:eastAsia="宋体" w:cs="宋体"/>
      <w:b/>
      <w:bCs/>
      <w:sz w:val="28"/>
      <w:szCs w:val="28"/>
    </w:rPr>
  </w:style>
  <w:style w:type="character" w:customStyle="1" w:styleId="387">
    <w:name w:val="标题 6 Char_file_527"/>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527"/>
    <w:basedOn w:val="371"/>
    <w:qFormat/>
    <w:uiPriority w:val="0"/>
    <w:rPr>
      <w:rFonts w:ascii="仿宋_GB2312" w:eastAsia="仿宋_GB2312"/>
    </w:rPr>
  </w:style>
  <w:style w:type="paragraph" w:customStyle="1" w:styleId="389">
    <w:name w:val="marker_file_527"/>
    <w:basedOn w:val="371"/>
    <w:qFormat/>
    <w:uiPriority w:val="0"/>
    <w:pPr>
      <w:shd w:val="clear" w:color="auto" w:fill="FFFF00"/>
    </w:pPr>
  </w:style>
  <w:style w:type="paragraph" w:customStyle="1" w:styleId="390">
    <w:name w:val="Normal (Web)_file_527"/>
    <w:basedOn w:val="371"/>
    <w:semiHidden/>
    <w:unhideWhenUsed/>
    <w:qFormat/>
    <w:uiPriority w:val="99"/>
  </w:style>
  <w:style w:type="paragraph" w:customStyle="1" w:styleId="391">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528"/>
    <w:basedOn w:val="391"/>
    <w:qFormat/>
    <w:uiPriority w:val="9"/>
    <w:pPr>
      <w:outlineLvl w:val="0"/>
    </w:pPr>
    <w:rPr>
      <w:kern w:val="36"/>
      <w:sz w:val="48"/>
      <w:szCs w:val="48"/>
    </w:rPr>
  </w:style>
  <w:style w:type="paragraph" w:customStyle="1" w:styleId="393">
    <w:name w:val="heading 2_file_528"/>
    <w:basedOn w:val="391"/>
    <w:qFormat/>
    <w:uiPriority w:val="9"/>
    <w:pPr>
      <w:outlineLvl w:val="1"/>
    </w:pPr>
    <w:rPr>
      <w:sz w:val="36"/>
      <w:szCs w:val="36"/>
    </w:rPr>
  </w:style>
  <w:style w:type="paragraph" w:customStyle="1" w:styleId="394">
    <w:name w:val="heading 3_file_528"/>
    <w:basedOn w:val="391"/>
    <w:qFormat/>
    <w:uiPriority w:val="9"/>
    <w:pPr>
      <w:outlineLvl w:val="2"/>
    </w:pPr>
    <w:rPr>
      <w:sz w:val="27"/>
      <w:szCs w:val="27"/>
    </w:rPr>
  </w:style>
  <w:style w:type="paragraph" w:customStyle="1" w:styleId="395">
    <w:name w:val="heading 4_file_528"/>
    <w:basedOn w:val="391"/>
    <w:qFormat/>
    <w:uiPriority w:val="9"/>
    <w:pPr>
      <w:outlineLvl w:val="3"/>
    </w:pPr>
  </w:style>
  <w:style w:type="paragraph" w:customStyle="1" w:styleId="396">
    <w:name w:val="heading 5_file_528"/>
    <w:basedOn w:val="391"/>
    <w:qFormat/>
    <w:uiPriority w:val="9"/>
    <w:pPr>
      <w:outlineLvl w:val="4"/>
    </w:pPr>
    <w:rPr>
      <w:sz w:val="20"/>
      <w:szCs w:val="20"/>
    </w:rPr>
  </w:style>
  <w:style w:type="paragraph" w:customStyle="1" w:styleId="397">
    <w:name w:val="heading 6_file_528"/>
    <w:basedOn w:val="391"/>
    <w:qFormat/>
    <w:uiPriority w:val="9"/>
    <w:pPr>
      <w:outlineLvl w:val="5"/>
    </w:pPr>
    <w:rPr>
      <w:sz w:val="15"/>
      <w:szCs w:val="15"/>
    </w:rPr>
  </w:style>
  <w:style w:type="character" w:customStyle="1" w:styleId="398">
    <w:name w:val="Default Paragraph Font_file_528"/>
    <w:semiHidden/>
    <w:unhideWhenUsed/>
    <w:qFormat/>
    <w:uiPriority w:val="1"/>
  </w:style>
  <w:style w:type="table" w:customStyle="1" w:styleId="399">
    <w:name w:val="Normal Table_file_528"/>
    <w:semiHidden/>
    <w:unhideWhenUsed/>
    <w:qFormat/>
    <w:uiPriority w:val="99"/>
    <w:tblPr>
      <w:tblCellMar>
        <w:top w:w="0" w:type="dxa"/>
        <w:left w:w="108" w:type="dxa"/>
        <w:bottom w:w="0" w:type="dxa"/>
        <w:right w:w="108" w:type="dxa"/>
      </w:tblCellMar>
    </w:tblPr>
  </w:style>
  <w:style w:type="character" w:customStyle="1" w:styleId="400">
    <w:name w:val="Hyperlink_file_528"/>
    <w:basedOn w:val="398"/>
    <w:semiHidden/>
    <w:unhideWhenUsed/>
    <w:qFormat/>
    <w:uiPriority w:val="99"/>
    <w:rPr>
      <w:color w:val="0782C1"/>
      <w:u w:val="single"/>
    </w:rPr>
  </w:style>
  <w:style w:type="character" w:customStyle="1" w:styleId="401">
    <w:name w:val="FollowedHyperlink_file_528"/>
    <w:basedOn w:val="398"/>
    <w:semiHidden/>
    <w:unhideWhenUsed/>
    <w:qFormat/>
    <w:uiPriority w:val="99"/>
    <w:rPr>
      <w:color w:val="0782C1"/>
      <w:u w:val="single"/>
    </w:rPr>
  </w:style>
  <w:style w:type="character" w:customStyle="1" w:styleId="402">
    <w:name w:val="标题 1 Char_file_528"/>
    <w:basedOn w:val="398"/>
    <w:link w:val="3"/>
    <w:qFormat/>
    <w:uiPriority w:val="9"/>
    <w:rPr>
      <w:rFonts w:ascii="宋体" w:hAnsi="宋体" w:eastAsia="宋体" w:cs="宋体"/>
      <w:b/>
      <w:bCs/>
      <w:kern w:val="44"/>
      <w:sz w:val="44"/>
      <w:szCs w:val="44"/>
    </w:rPr>
  </w:style>
  <w:style w:type="character" w:customStyle="1" w:styleId="403">
    <w:name w:val="标题 2 Char_file_528"/>
    <w:basedOn w:val="398"/>
    <w:link w:val="4"/>
    <w:semiHidden/>
    <w:qFormat/>
    <w:uiPriority w:val="9"/>
    <w:rPr>
      <w:rFonts w:asciiTheme="majorHAnsi" w:hAnsiTheme="majorHAnsi" w:eastAsiaTheme="majorEastAsia" w:cstheme="majorBidi"/>
      <w:b/>
      <w:bCs/>
      <w:sz w:val="32"/>
      <w:szCs w:val="32"/>
    </w:rPr>
  </w:style>
  <w:style w:type="character" w:customStyle="1" w:styleId="404">
    <w:name w:val="标题 3 Char_file_528"/>
    <w:basedOn w:val="398"/>
    <w:link w:val="5"/>
    <w:semiHidden/>
    <w:qFormat/>
    <w:uiPriority w:val="9"/>
    <w:rPr>
      <w:rFonts w:ascii="宋体" w:hAnsi="宋体" w:eastAsia="宋体" w:cs="宋体"/>
      <w:b/>
      <w:bCs/>
      <w:sz w:val="32"/>
      <w:szCs w:val="32"/>
    </w:rPr>
  </w:style>
  <w:style w:type="character" w:customStyle="1" w:styleId="405">
    <w:name w:val="标题 4 Char_file_528"/>
    <w:basedOn w:val="398"/>
    <w:link w:val="6"/>
    <w:semiHidden/>
    <w:qFormat/>
    <w:uiPriority w:val="9"/>
    <w:rPr>
      <w:rFonts w:asciiTheme="majorHAnsi" w:hAnsiTheme="majorHAnsi" w:eastAsiaTheme="majorEastAsia" w:cstheme="majorBidi"/>
      <w:b/>
      <w:bCs/>
      <w:sz w:val="28"/>
      <w:szCs w:val="28"/>
    </w:rPr>
  </w:style>
  <w:style w:type="character" w:customStyle="1" w:styleId="406">
    <w:name w:val="标题 5 Char_file_528"/>
    <w:basedOn w:val="398"/>
    <w:link w:val="7"/>
    <w:semiHidden/>
    <w:qFormat/>
    <w:uiPriority w:val="9"/>
    <w:rPr>
      <w:rFonts w:ascii="宋体" w:hAnsi="宋体" w:eastAsia="宋体" w:cs="宋体"/>
      <w:b/>
      <w:bCs/>
      <w:sz w:val="28"/>
      <w:szCs w:val="28"/>
    </w:rPr>
  </w:style>
  <w:style w:type="character" w:customStyle="1" w:styleId="407">
    <w:name w:val="标题 6 Char_file_528"/>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528"/>
    <w:basedOn w:val="391"/>
    <w:qFormat/>
    <w:uiPriority w:val="0"/>
    <w:rPr>
      <w:rFonts w:ascii="仿宋_GB2312" w:eastAsia="仿宋_GB2312"/>
    </w:rPr>
  </w:style>
  <w:style w:type="paragraph" w:customStyle="1" w:styleId="409">
    <w:name w:val="marker_file_528"/>
    <w:basedOn w:val="391"/>
    <w:qFormat/>
    <w:uiPriority w:val="0"/>
    <w:pPr>
      <w:shd w:val="clear" w:color="auto" w:fill="FFFF00"/>
    </w:pPr>
  </w:style>
  <w:style w:type="paragraph" w:customStyle="1" w:styleId="410">
    <w:name w:val="Normal (Web)_file_528"/>
    <w:basedOn w:val="391"/>
    <w:semiHidden/>
    <w:unhideWhenUsed/>
    <w:qFormat/>
    <w:uiPriority w:val="99"/>
  </w:style>
  <w:style w:type="character" w:customStyle="1" w:styleId="411">
    <w:name w:val="Emphasis_file_528"/>
    <w:basedOn w:val="398"/>
    <w:qFormat/>
    <w:uiPriority w:val="20"/>
    <w:rPr>
      <w:i/>
      <w:iCs/>
    </w:rPr>
  </w:style>
  <w:style w:type="character" w:customStyle="1" w:styleId="412">
    <w:name w:val="Default Paragraph Font_file_529"/>
    <w:semiHidden/>
    <w:unhideWhenUsed/>
    <w:qFormat/>
    <w:uiPriority w:val="1"/>
  </w:style>
  <w:style w:type="table" w:customStyle="1" w:styleId="413">
    <w:name w:val="Normal Table_file_529"/>
    <w:semiHidden/>
    <w:unhideWhenUsed/>
    <w:qFormat/>
    <w:uiPriority w:val="99"/>
    <w:tblPr>
      <w:tblCellMar>
        <w:top w:w="0" w:type="dxa"/>
        <w:left w:w="108" w:type="dxa"/>
        <w:bottom w:w="0" w:type="dxa"/>
        <w:right w:w="108" w:type="dxa"/>
      </w:tblCellMar>
    </w:tblPr>
  </w:style>
  <w:style w:type="character" w:customStyle="1" w:styleId="414">
    <w:name w:val="批注文字 字符_file_529"/>
    <w:qFormat/>
    <w:uiPriority w:val="99"/>
    <w:rPr>
      <w:szCs w:val="24"/>
    </w:rPr>
  </w:style>
  <w:style w:type="character" w:customStyle="1" w:styleId="415">
    <w:name w:val="纯文本 字符_file_529"/>
    <w:qFormat/>
    <w:uiPriority w:val="0"/>
    <w:rPr>
      <w:rFonts w:ascii="宋体" w:hAnsi="Courier New" w:eastAsia="宋体" w:cs="Courier New"/>
      <w:szCs w:val="21"/>
    </w:rPr>
  </w:style>
  <w:style w:type="paragraph" w:customStyle="1" w:styleId="416">
    <w:name w:val="annotation text_file_529"/>
    <w:basedOn w:val="53"/>
    <w:unhideWhenUsed/>
    <w:qFormat/>
    <w:uiPriority w:val="99"/>
    <w:pPr>
      <w:jc w:val="left"/>
    </w:pPr>
    <w:rPr>
      <w:szCs w:val="24"/>
    </w:rPr>
  </w:style>
  <w:style w:type="character" w:customStyle="1" w:styleId="417">
    <w:name w:val="批注文字 字符1_file_529"/>
    <w:basedOn w:val="412"/>
    <w:semiHidden/>
    <w:qFormat/>
    <w:uiPriority w:val="99"/>
  </w:style>
  <w:style w:type="character" w:customStyle="1" w:styleId="418">
    <w:name w:val="纯文本 字符1_file_529"/>
    <w:basedOn w:val="412"/>
    <w:semiHidden/>
    <w:qFormat/>
    <w:uiPriority w:val="99"/>
    <w:rPr>
      <w:rFonts w:hAnsi="Courier New" w:cs="Courier New" w:asciiTheme="minorEastAsia"/>
    </w:rPr>
  </w:style>
  <w:style w:type="character" w:customStyle="1" w:styleId="419">
    <w:name w:val="批注框文本 字符_file_529"/>
    <w:basedOn w:val="412"/>
    <w:semiHidden/>
    <w:qFormat/>
    <w:uiPriority w:val="99"/>
    <w:rPr>
      <w:sz w:val="18"/>
      <w:szCs w:val="18"/>
    </w:rPr>
  </w:style>
  <w:style w:type="character" w:customStyle="1" w:styleId="420">
    <w:name w:val="页眉 字符_file_529"/>
    <w:basedOn w:val="412"/>
    <w:qFormat/>
    <w:uiPriority w:val="99"/>
    <w:rPr>
      <w:sz w:val="18"/>
      <w:szCs w:val="18"/>
    </w:rPr>
  </w:style>
  <w:style w:type="paragraph" w:customStyle="1" w:styleId="421">
    <w:name w:val="footer_file_529"/>
    <w:basedOn w:val="53"/>
    <w:unhideWhenUsed/>
    <w:qFormat/>
    <w:uiPriority w:val="99"/>
    <w:pPr>
      <w:tabs>
        <w:tab w:val="center" w:pos="4153"/>
        <w:tab w:val="right" w:pos="8306"/>
      </w:tabs>
      <w:snapToGrid w:val="0"/>
      <w:jc w:val="left"/>
    </w:pPr>
    <w:rPr>
      <w:sz w:val="18"/>
      <w:szCs w:val="18"/>
    </w:rPr>
  </w:style>
  <w:style w:type="character" w:customStyle="1" w:styleId="422">
    <w:name w:val="页脚 字符_file_529"/>
    <w:basedOn w:val="412"/>
    <w:qFormat/>
    <w:uiPriority w:val="99"/>
    <w:rPr>
      <w:sz w:val="18"/>
      <w:szCs w:val="18"/>
    </w:rPr>
  </w:style>
  <w:style w:type="paragraph" w:customStyle="1" w:styleId="423">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530"/>
    <w:basedOn w:val="423"/>
    <w:qFormat/>
    <w:uiPriority w:val="9"/>
    <w:pPr>
      <w:outlineLvl w:val="0"/>
    </w:pPr>
    <w:rPr>
      <w:kern w:val="36"/>
      <w:sz w:val="48"/>
      <w:szCs w:val="48"/>
    </w:rPr>
  </w:style>
  <w:style w:type="paragraph" w:customStyle="1" w:styleId="425">
    <w:name w:val="heading 2_file_530"/>
    <w:basedOn w:val="423"/>
    <w:qFormat/>
    <w:uiPriority w:val="9"/>
    <w:pPr>
      <w:outlineLvl w:val="1"/>
    </w:pPr>
    <w:rPr>
      <w:sz w:val="36"/>
      <w:szCs w:val="36"/>
    </w:rPr>
  </w:style>
  <w:style w:type="paragraph" w:customStyle="1" w:styleId="426">
    <w:name w:val="heading 3_file_530"/>
    <w:basedOn w:val="423"/>
    <w:qFormat/>
    <w:uiPriority w:val="9"/>
    <w:pPr>
      <w:outlineLvl w:val="2"/>
    </w:pPr>
    <w:rPr>
      <w:sz w:val="27"/>
      <w:szCs w:val="27"/>
    </w:rPr>
  </w:style>
  <w:style w:type="paragraph" w:customStyle="1" w:styleId="427">
    <w:name w:val="heading 4_file_530"/>
    <w:basedOn w:val="423"/>
    <w:qFormat/>
    <w:uiPriority w:val="9"/>
    <w:pPr>
      <w:outlineLvl w:val="3"/>
    </w:pPr>
  </w:style>
  <w:style w:type="paragraph" w:customStyle="1" w:styleId="428">
    <w:name w:val="heading 5_file_530"/>
    <w:basedOn w:val="423"/>
    <w:qFormat/>
    <w:uiPriority w:val="9"/>
    <w:pPr>
      <w:outlineLvl w:val="4"/>
    </w:pPr>
    <w:rPr>
      <w:sz w:val="20"/>
      <w:szCs w:val="20"/>
    </w:rPr>
  </w:style>
  <w:style w:type="paragraph" w:customStyle="1" w:styleId="429">
    <w:name w:val="heading 6_file_530"/>
    <w:basedOn w:val="423"/>
    <w:qFormat/>
    <w:uiPriority w:val="9"/>
    <w:pPr>
      <w:outlineLvl w:val="5"/>
    </w:pPr>
    <w:rPr>
      <w:sz w:val="15"/>
      <w:szCs w:val="15"/>
    </w:rPr>
  </w:style>
  <w:style w:type="character" w:customStyle="1" w:styleId="430">
    <w:name w:val="Default Paragraph Font_file_530"/>
    <w:semiHidden/>
    <w:unhideWhenUsed/>
    <w:qFormat/>
    <w:uiPriority w:val="1"/>
  </w:style>
  <w:style w:type="table" w:customStyle="1" w:styleId="431">
    <w:name w:val="Normal Table_file_530"/>
    <w:semiHidden/>
    <w:unhideWhenUsed/>
    <w:qFormat/>
    <w:uiPriority w:val="99"/>
    <w:tblPr>
      <w:tblCellMar>
        <w:top w:w="0" w:type="dxa"/>
        <w:left w:w="108" w:type="dxa"/>
        <w:bottom w:w="0" w:type="dxa"/>
        <w:right w:w="108" w:type="dxa"/>
      </w:tblCellMar>
    </w:tblPr>
  </w:style>
  <w:style w:type="character" w:customStyle="1" w:styleId="432">
    <w:name w:val="Hyperlink_file_530"/>
    <w:basedOn w:val="430"/>
    <w:semiHidden/>
    <w:unhideWhenUsed/>
    <w:qFormat/>
    <w:uiPriority w:val="99"/>
    <w:rPr>
      <w:color w:val="0782C1"/>
      <w:u w:val="single"/>
    </w:rPr>
  </w:style>
  <w:style w:type="character" w:customStyle="1" w:styleId="433">
    <w:name w:val="FollowedHyperlink_file_530"/>
    <w:basedOn w:val="430"/>
    <w:semiHidden/>
    <w:unhideWhenUsed/>
    <w:qFormat/>
    <w:uiPriority w:val="99"/>
    <w:rPr>
      <w:color w:val="0782C1"/>
      <w:u w:val="single"/>
    </w:rPr>
  </w:style>
  <w:style w:type="character" w:customStyle="1" w:styleId="434">
    <w:name w:val="标题 1 Char_file_530"/>
    <w:basedOn w:val="430"/>
    <w:link w:val="3"/>
    <w:qFormat/>
    <w:uiPriority w:val="9"/>
    <w:rPr>
      <w:rFonts w:ascii="宋体" w:hAnsi="宋体" w:eastAsia="宋体" w:cs="宋体"/>
      <w:b/>
      <w:bCs/>
      <w:kern w:val="44"/>
      <w:sz w:val="44"/>
      <w:szCs w:val="44"/>
    </w:rPr>
  </w:style>
  <w:style w:type="character" w:customStyle="1" w:styleId="435">
    <w:name w:val="标题 2 Char_file_530"/>
    <w:basedOn w:val="430"/>
    <w:link w:val="4"/>
    <w:semiHidden/>
    <w:qFormat/>
    <w:uiPriority w:val="9"/>
    <w:rPr>
      <w:rFonts w:asciiTheme="majorHAnsi" w:hAnsiTheme="majorHAnsi" w:eastAsiaTheme="majorEastAsia" w:cstheme="majorBidi"/>
      <w:b/>
      <w:bCs/>
      <w:sz w:val="32"/>
      <w:szCs w:val="32"/>
    </w:rPr>
  </w:style>
  <w:style w:type="character" w:customStyle="1" w:styleId="436">
    <w:name w:val="标题 3 Char_file_530"/>
    <w:basedOn w:val="430"/>
    <w:link w:val="5"/>
    <w:semiHidden/>
    <w:qFormat/>
    <w:uiPriority w:val="9"/>
    <w:rPr>
      <w:rFonts w:ascii="宋体" w:hAnsi="宋体" w:eastAsia="宋体" w:cs="宋体"/>
      <w:b/>
      <w:bCs/>
      <w:sz w:val="32"/>
      <w:szCs w:val="32"/>
    </w:rPr>
  </w:style>
  <w:style w:type="character" w:customStyle="1" w:styleId="437">
    <w:name w:val="标题 4 Char_file_530"/>
    <w:basedOn w:val="430"/>
    <w:link w:val="6"/>
    <w:semiHidden/>
    <w:qFormat/>
    <w:uiPriority w:val="9"/>
    <w:rPr>
      <w:rFonts w:asciiTheme="majorHAnsi" w:hAnsiTheme="majorHAnsi" w:eastAsiaTheme="majorEastAsia" w:cstheme="majorBidi"/>
      <w:b/>
      <w:bCs/>
      <w:sz w:val="28"/>
      <w:szCs w:val="28"/>
    </w:rPr>
  </w:style>
  <w:style w:type="character" w:customStyle="1" w:styleId="438">
    <w:name w:val="标题 5 Char_file_530"/>
    <w:basedOn w:val="430"/>
    <w:link w:val="7"/>
    <w:semiHidden/>
    <w:qFormat/>
    <w:uiPriority w:val="9"/>
    <w:rPr>
      <w:rFonts w:ascii="宋体" w:hAnsi="宋体" w:eastAsia="宋体" w:cs="宋体"/>
      <w:b/>
      <w:bCs/>
      <w:sz w:val="28"/>
      <w:szCs w:val="28"/>
    </w:rPr>
  </w:style>
  <w:style w:type="character" w:customStyle="1" w:styleId="439">
    <w:name w:val="标题 6 Char_file_530"/>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530"/>
    <w:basedOn w:val="423"/>
    <w:qFormat/>
    <w:uiPriority w:val="0"/>
    <w:rPr>
      <w:rFonts w:ascii="仿宋_GB2312" w:eastAsia="仿宋_GB2312"/>
    </w:rPr>
  </w:style>
  <w:style w:type="paragraph" w:customStyle="1" w:styleId="441">
    <w:name w:val="marker_file_530"/>
    <w:basedOn w:val="423"/>
    <w:qFormat/>
    <w:uiPriority w:val="0"/>
    <w:pPr>
      <w:shd w:val="clear" w:color="auto" w:fill="FFFF00"/>
    </w:pPr>
  </w:style>
  <w:style w:type="paragraph" w:customStyle="1" w:styleId="442">
    <w:name w:val="Normal (Web)_file_530"/>
    <w:basedOn w:val="423"/>
    <w:semiHidden/>
    <w:unhideWhenUsed/>
    <w:qFormat/>
    <w:uiPriority w:val="99"/>
  </w:style>
  <w:style w:type="paragraph" w:customStyle="1" w:styleId="443">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531"/>
    <w:basedOn w:val="443"/>
    <w:qFormat/>
    <w:uiPriority w:val="9"/>
    <w:pPr>
      <w:outlineLvl w:val="0"/>
    </w:pPr>
    <w:rPr>
      <w:kern w:val="36"/>
      <w:sz w:val="48"/>
      <w:szCs w:val="48"/>
    </w:rPr>
  </w:style>
  <w:style w:type="paragraph" w:customStyle="1" w:styleId="445">
    <w:name w:val="heading 2_file_531"/>
    <w:basedOn w:val="443"/>
    <w:qFormat/>
    <w:uiPriority w:val="9"/>
    <w:pPr>
      <w:outlineLvl w:val="1"/>
    </w:pPr>
    <w:rPr>
      <w:sz w:val="36"/>
      <w:szCs w:val="36"/>
    </w:rPr>
  </w:style>
  <w:style w:type="paragraph" w:customStyle="1" w:styleId="446">
    <w:name w:val="heading 3_file_531"/>
    <w:basedOn w:val="443"/>
    <w:qFormat/>
    <w:uiPriority w:val="9"/>
    <w:pPr>
      <w:outlineLvl w:val="2"/>
    </w:pPr>
    <w:rPr>
      <w:sz w:val="27"/>
      <w:szCs w:val="27"/>
    </w:rPr>
  </w:style>
  <w:style w:type="paragraph" w:customStyle="1" w:styleId="447">
    <w:name w:val="heading 4_file_531"/>
    <w:basedOn w:val="443"/>
    <w:qFormat/>
    <w:uiPriority w:val="9"/>
    <w:pPr>
      <w:outlineLvl w:val="3"/>
    </w:pPr>
  </w:style>
  <w:style w:type="paragraph" w:customStyle="1" w:styleId="448">
    <w:name w:val="heading 5_file_531"/>
    <w:basedOn w:val="443"/>
    <w:qFormat/>
    <w:uiPriority w:val="9"/>
    <w:pPr>
      <w:outlineLvl w:val="4"/>
    </w:pPr>
    <w:rPr>
      <w:sz w:val="20"/>
      <w:szCs w:val="20"/>
    </w:rPr>
  </w:style>
  <w:style w:type="paragraph" w:customStyle="1" w:styleId="449">
    <w:name w:val="heading 6_file_531"/>
    <w:basedOn w:val="443"/>
    <w:qFormat/>
    <w:uiPriority w:val="9"/>
    <w:pPr>
      <w:outlineLvl w:val="5"/>
    </w:pPr>
    <w:rPr>
      <w:sz w:val="15"/>
      <w:szCs w:val="15"/>
    </w:rPr>
  </w:style>
  <w:style w:type="character" w:customStyle="1" w:styleId="450">
    <w:name w:val="Default Paragraph Font_file_531"/>
    <w:semiHidden/>
    <w:unhideWhenUsed/>
    <w:qFormat/>
    <w:uiPriority w:val="1"/>
  </w:style>
  <w:style w:type="table" w:customStyle="1" w:styleId="451">
    <w:name w:val="Normal Table_file_531"/>
    <w:semiHidden/>
    <w:unhideWhenUsed/>
    <w:qFormat/>
    <w:uiPriority w:val="99"/>
    <w:tblPr>
      <w:tblCellMar>
        <w:top w:w="0" w:type="dxa"/>
        <w:left w:w="108" w:type="dxa"/>
        <w:bottom w:w="0" w:type="dxa"/>
        <w:right w:w="108" w:type="dxa"/>
      </w:tblCellMar>
    </w:tblPr>
  </w:style>
  <w:style w:type="character" w:customStyle="1" w:styleId="452">
    <w:name w:val="Hyperlink_file_531"/>
    <w:basedOn w:val="450"/>
    <w:semiHidden/>
    <w:unhideWhenUsed/>
    <w:qFormat/>
    <w:uiPriority w:val="99"/>
    <w:rPr>
      <w:color w:val="0782C1"/>
      <w:u w:val="single"/>
    </w:rPr>
  </w:style>
  <w:style w:type="character" w:customStyle="1" w:styleId="453">
    <w:name w:val="FollowedHyperlink_file_531"/>
    <w:basedOn w:val="450"/>
    <w:semiHidden/>
    <w:unhideWhenUsed/>
    <w:qFormat/>
    <w:uiPriority w:val="99"/>
    <w:rPr>
      <w:color w:val="0782C1"/>
      <w:u w:val="single"/>
    </w:rPr>
  </w:style>
  <w:style w:type="character" w:customStyle="1" w:styleId="454">
    <w:name w:val="标题 1 Char_file_531"/>
    <w:basedOn w:val="450"/>
    <w:link w:val="3"/>
    <w:qFormat/>
    <w:uiPriority w:val="9"/>
    <w:rPr>
      <w:rFonts w:ascii="宋体" w:hAnsi="宋体" w:eastAsia="宋体" w:cs="宋体"/>
      <w:b/>
      <w:bCs/>
      <w:kern w:val="44"/>
      <w:sz w:val="44"/>
      <w:szCs w:val="44"/>
    </w:rPr>
  </w:style>
  <w:style w:type="character" w:customStyle="1" w:styleId="455">
    <w:name w:val="标题 2 Char_file_531"/>
    <w:basedOn w:val="450"/>
    <w:link w:val="4"/>
    <w:semiHidden/>
    <w:qFormat/>
    <w:uiPriority w:val="9"/>
    <w:rPr>
      <w:rFonts w:asciiTheme="majorHAnsi" w:hAnsiTheme="majorHAnsi" w:eastAsiaTheme="majorEastAsia" w:cstheme="majorBidi"/>
      <w:b/>
      <w:bCs/>
      <w:sz w:val="32"/>
      <w:szCs w:val="32"/>
    </w:rPr>
  </w:style>
  <w:style w:type="character" w:customStyle="1" w:styleId="456">
    <w:name w:val="标题 3 Char_file_531"/>
    <w:basedOn w:val="450"/>
    <w:link w:val="5"/>
    <w:semiHidden/>
    <w:qFormat/>
    <w:uiPriority w:val="9"/>
    <w:rPr>
      <w:rFonts w:ascii="宋体" w:hAnsi="宋体" w:eastAsia="宋体" w:cs="宋体"/>
      <w:b/>
      <w:bCs/>
      <w:sz w:val="32"/>
      <w:szCs w:val="32"/>
    </w:rPr>
  </w:style>
  <w:style w:type="character" w:customStyle="1" w:styleId="457">
    <w:name w:val="标题 4 Char_file_531"/>
    <w:basedOn w:val="450"/>
    <w:link w:val="6"/>
    <w:semiHidden/>
    <w:qFormat/>
    <w:uiPriority w:val="9"/>
    <w:rPr>
      <w:rFonts w:asciiTheme="majorHAnsi" w:hAnsiTheme="majorHAnsi" w:eastAsiaTheme="majorEastAsia" w:cstheme="majorBidi"/>
      <w:b/>
      <w:bCs/>
      <w:sz w:val="28"/>
      <w:szCs w:val="28"/>
    </w:rPr>
  </w:style>
  <w:style w:type="character" w:customStyle="1" w:styleId="458">
    <w:name w:val="标题 5 Char_file_531"/>
    <w:basedOn w:val="450"/>
    <w:link w:val="7"/>
    <w:semiHidden/>
    <w:qFormat/>
    <w:uiPriority w:val="9"/>
    <w:rPr>
      <w:rFonts w:ascii="宋体" w:hAnsi="宋体" w:eastAsia="宋体" w:cs="宋体"/>
      <w:b/>
      <w:bCs/>
      <w:sz w:val="28"/>
      <w:szCs w:val="28"/>
    </w:rPr>
  </w:style>
  <w:style w:type="character" w:customStyle="1" w:styleId="459">
    <w:name w:val="标题 6 Char_file_531"/>
    <w:basedOn w:val="450"/>
    <w:link w:val="9"/>
    <w:semiHidden/>
    <w:qFormat/>
    <w:uiPriority w:val="9"/>
    <w:rPr>
      <w:rFonts w:asciiTheme="majorHAnsi" w:hAnsiTheme="majorHAnsi" w:eastAsiaTheme="majorEastAsia" w:cstheme="majorBidi"/>
      <w:b/>
      <w:bCs/>
      <w:sz w:val="24"/>
      <w:szCs w:val="24"/>
    </w:rPr>
  </w:style>
  <w:style w:type="paragraph" w:customStyle="1" w:styleId="460">
    <w:name w:val="cke_editable_file_531"/>
    <w:basedOn w:val="443"/>
    <w:qFormat/>
    <w:uiPriority w:val="0"/>
    <w:rPr>
      <w:rFonts w:ascii="仿宋_GB2312" w:eastAsia="仿宋_GB2312"/>
    </w:rPr>
  </w:style>
  <w:style w:type="paragraph" w:customStyle="1" w:styleId="461">
    <w:name w:val="marker_file_531"/>
    <w:basedOn w:val="443"/>
    <w:qFormat/>
    <w:uiPriority w:val="0"/>
    <w:pPr>
      <w:shd w:val="clear" w:color="auto" w:fill="FFFF00"/>
    </w:pPr>
  </w:style>
  <w:style w:type="paragraph" w:customStyle="1" w:styleId="462">
    <w:name w:val="Normal (Web)_file_531"/>
    <w:basedOn w:val="443"/>
    <w:semiHidden/>
    <w:unhideWhenUsed/>
    <w:qFormat/>
    <w:uiPriority w:val="99"/>
  </w:style>
  <w:style w:type="paragraph" w:customStyle="1" w:styleId="463">
    <w:name w:val="Normal_file_532"/>
    <w:qFormat/>
    <w:uiPriority w:val="0"/>
    <w:pPr>
      <w:widowControl w:val="0"/>
      <w:jc w:val="both"/>
    </w:pPr>
    <w:rPr>
      <w:rFonts w:ascii="Times New Roman" w:hAnsi="Times New Roman" w:eastAsia="宋体" w:cs="Times New Roman"/>
      <w:szCs w:val="24"/>
      <w:lang w:val="en-US" w:eastAsia="zh-CN" w:bidi="ar-SA"/>
    </w:rPr>
  </w:style>
  <w:style w:type="character" w:customStyle="1" w:styleId="464">
    <w:name w:val="Default Paragraph Font_file_532"/>
    <w:semiHidden/>
    <w:unhideWhenUsed/>
    <w:qFormat/>
    <w:uiPriority w:val="1"/>
  </w:style>
  <w:style w:type="table" w:customStyle="1" w:styleId="465">
    <w:name w:val="Normal Table_file_532"/>
    <w:semiHidden/>
    <w:unhideWhenUsed/>
    <w:qFormat/>
    <w:uiPriority w:val="99"/>
    <w:tblPr>
      <w:tblCellMar>
        <w:top w:w="0" w:type="dxa"/>
        <w:left w:w="108" w:type="dxa"/>
        <w:bottom w:w="0" w:type="dxa"/>
        <w:right w:w="108" w:type="dxa"/>
      </w:tblCellMar>
    </w:tblPr>
  </w:style>
  <w:style w:type="paragraph" w:customStyle="1" w:styleId="466">
    <w:name w:val="Normal_file_521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521_file_532"/>
    <w:basedOn w:val="466"/>
    <w:qFormat/>
    <w:uiPriority w:val="9"/>
    <w:pPr>
      <w:outlineLvl w:val="0"/>
    </w:pPr>
    <w:rPr>
      <w:kern w:val="36"/>
      <w:sz w:val="48"/>
      <w:szCs w:val="48"/>
    </w:rPr>
  </w:style>
  <w:style w:type="paragraph" w:customStyle="1" w:styleId="468">
    <w:name w:val="heading 2_file_521_file_532"/>
    <w:basedOn w:val="466"/>
    <w:qFormat/>
    <w:uiPriority w:val="9"/>
    <w:pPr>
      <w:outlineLvl w:val="1"/>
    </w:pPr>
    <w:rPr>
      <w:sz w:val="36"/>
      <w:szCs w:val="36"/>
    </w:rPr>
  </w:style>
  <w:style w:type="paragraph" w:customStyle="1" w:styleId="469">
    <w:name w:val="heading 3_file_521_file_532"/>
    <w:basedOn w:val="466"/>
    <w:qFormat/>
    <w:uiPriority w:val="9"/>
    <w:pPr>
      <w:outlineLvl w:val="2"/>
    </w:pPr>
    <w:rPr>
      <w:sz w:val="27"/>
      <w:szCs w:val="27"/>
    </w:rPr>
  </w:style>
  <w:style w:type="paragraph" w:customStyle="1" w:styleId="470">
    <w:name w:val="heading 4_file_521_file_532"/>
    <w:basedOn w:val="466"/>
    <w:qFormat/>
    <w:uiPriority w:val="9"/>
    <w:pPr>
      <w:outlineLvl w:val="3"/>
    </w:pPr>
  </w:style>
  <w:style w:type="paragraph" w:customStyle="1" w:styleId="471">
    <w:name w:val="heading 5_file_521_file_532"/>
    <w:basedOn w:val="466"/>
    <w:qFormat/>
    <w:uiPriority w:val="9"/>
    <w:pPr>
      <w:outlineLvl w:val="4"/>
    </w:pPr>
    <w:rPr>
      <w:sz w:val="20"/>
      <w:szCs w:val="20"/>
    </w:rPr>
  </w:style>
  <w:style w:type="paragraph" w:customStyle="1" w:styleId="472">
    <w:name w:val="heading 6_file_521_file_532"/>
    <w:basedOn w:val="466"/>
    <w:qFormat/>
    <w:uiPriority w:val="9"/>
    <w:pPr>
      <w:outlineLvl w:val="5"/>
    </w:pPr>
    <w:rPr>
      <w:sz w:val="15"/>
      <w:szCs w:val="15"/>
    </w:rPr>
  </w:style>
  <w:style w:type="character" w:customStyle="1" w:styleId="473">
    <w:name w:val="Default Paragraph Font_file_521_file_532"/>
    <w:semiHidden/>
    <w:unhideWhenUsed/>
    <w:qFormat/>
    <w:uiPriority w:val="1"/>
  </w:style>
  <w:style w:type="table" w:customStyle="1" w:styleId="474">
    <w:name w:val="Normal Table_file_521_file_532"/>
    <w:semiHidden/>
    <w:unhideWhenUsed/>
    <w:qFormat/>
    <w:uiPriority w:val="99"/>
    <w:tblPr>
      <w:tblCellMar>
        <w:top w:w="0" w:type="dxa"/>
        <w:left w:w="108" w:type="dxa"/>
        <w:bottom w:w="0" w:type="dxa"/>
        <w:right w:w="108" w:type="dxa"/>
      </w:tblCellMar>
    </w:tblPr>
  </w:style>
  <w:style w:type="character" w:customStyle="1" w:styleId="475">
    <w:name w:val="Hyperlink_file_521_file_532"/>
    <w:basedOn w:val="473"/>
    <w:semiHidden/>
    <w:unhideWhenUsed/>
    <w:qFormat/>
    <w:uiPriority w:val="99"/>
    <w:rPr>
      <w:color w:val="0782C1"/>
      <w:u w:val="single"/>
    </w:rPr>
  </w:style>
  <w:style w:type="character" w:customStyle="1" w:styleId="476">
    <w:name w:val="FollowedHyperlink_file_521_file_532"/>
    <w:basedOn w:val="473"/>
    <w:semiHidden/>
    <w:unhideWhenUsed/>
    <w:qFormat/>
    <w:uiPriority w:val="99"/>
    <w:rPr>
      <w:color w:val="0782C1"/>
      <w:u w:val="single"/>
    </w:rPr>
  </w:style>
  <w:style w:type="character" w:customStyle="1" w:styleId="477">
    <w:name w:val="标题 1 Char_file_521_file_532"/>
    <w:basedOn w:val="473"/>
    <w:link w:val="3"/>
    <w:qFormat/>
    <w:uiPriority w:val="9"/>
    <w:rPr>
      <w:rFonts w:ascii="宋体" w:hAnsi="宋体" w:eastAsia="宋体" w:cs="宋体"/>
      <w:b/>
      <w:bCs/>
      <w:kern w:val="44"/>
      <w:sz w:val="44"/>
      <w:szCs w:val="44"/>
    </w:rPr>
  </w:style>
  <w:style w:type="character" w:customStyle="1" w:styleId="478">
    <w:name w:val="标题 2 Char_file_521_file_532"/>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521_file_532"/>
    <w:basedOn w:val="473"/>
    <w:link w:val="5"/>
    <w:semiHidden/>
    <w:qFormat/>
    <w:uiPriority w:val="9"/>
    <w:rPr>
      <w:rFonts w:ascii="宋体" w:hAnsi="宋体" w:eastAsia="宋体" w:cs="宋体"/>
      <w:b/>
      <w:bCs/>
      <w:sz w:val="32"/>
      <w:szCs w:val="32"/>
    </w:rPr>
  </w:style>
  <w:style w:type="character" w:customStyle="1" w:styleId="480">
    <w:name w:val="标题 4 Char_file_521_file_532"/>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521_file_532"/>
    <w:basedOn w:val="473"/>
    <w:link w:val="7"/>
    <w:semiHidden/>
    <w:qFormat/>
    <w:uiPriority w:val="9"/>
    <w:rPr>
      <w:rFonts w:ascii="宋体" w:hAnsi="宋体" w:eastAsia="宋体" w:cs="宋体"/>
      <w:b/>
      <w:bCs/>
      <w:sz w:val="28"/>
      <w:szCs w:val="28"/>
    </w:rPr>
  </w:style>
  <w:style w:type="character" w:customStyle="1" w:styleId="482">
    <w:name w:val="标题 6 Char_file_521_file_532"/>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521_file_532"/>
    <w:basedOn w:val="466"/>
    <w:qFormat/>
    <w:uiPriority w:val="0"/>
    <w:rPr>
      <w:rFonts w:ascii="仿宋_GB2312" w:eastAsia="仿宋_GB2312"/>
    </w:rPr>
  </w:style>
  <w:style w:type="paragraph" w:customStyle="1" w:styleId="484">
    <w:name w:val="marker_file_521_file_532"/>
    <w:basedOn w:val="466"/>
    <w:qFormat/>
    <w:uiPriority w:val="0"/>
    <w:pPr>
      <w:shd w:val="clear" w:color="auto" w:fill="FFFF00"/>
    </w:pPr>
  </w:style>
  <w:style w:type="paragraph" w:customStyle="1" w:styleId="485">
    <w:name w:val="Normal (Web)_file_521_file_532"/>
    <w:basedOn w:val="466"/>
    <w:semiHidden/>
    <w:unhideWhenUsed/>
    <w:qFormat/>
    <w:uiPriority w:val="99"/>
  </w:style>
  <w:style w:type="paragraph" w:customStyle="1" w:styleId="486">
    <w:name w:val="Normal_file_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533"/>
    <w:basedOn w:val="486"/>
    <w:qFormat/>
    <w:uiPriority w:val="9"/>
    <w:pPr>
      <w:outlineLvl w:val="0"/>
    </w:pPr>
    <w:rPr>
      <w:kern w:val="36"/>
      <w:sz w:val="48"/>
      <w:szCs w:val="48"/>
    </w:rPr>
  </w:style>
  <w:style w:type="paragraph" w:customStyle="1" w:styleId="488">
    <w:name w:val="heading 2_file_533"/>
    <w:basedOn w:val="486"/>
    <w:qFormat/>
    <w:uiPriority w:val="9"/>
    <w:pPr>
      <w:outlineLvl w:val="1"/>
    </w:pPr>
    <w:rPr>
      <w:sz w:val="36"/>
      <w:szCs w:val="36"/>
    </w:rPr>
  </w:style>
  <w:style w:type="paragraph" w:customStyle="1" w:styleId="489">
    <w:name w:val="heading 3_file_533"/>
    <w:basedOn w:val="486"/>
    <w:qFormat/>
    <w:uiPriority w:val="9"/>
    <w:pPr>
      <w:outlineLvl w:val="2"/>
    </w:pPr>
    <w:rPr>
      <w:sz w:val="27"/>
      <w:szCs w:val="27"/>
    </w:rPr>
  </w:style>
  <w:style w:type="paragraph" w:customStyle="1" w:styleId="490">
    <w:name w:val="heading 4_file_533"/>
    <w:basedOn w:val="486"/>
    <w:qFormat/>
    <w:uiPriority w:val="9"/>
    <w:pPr>
      <w:outlineLvl w:val="3"/>
    </w:pPr>
  </w:style>
  <w:style w:type="paragraph" w:customStyle="1" w:styleId="491">
    <w:name w:val="heading 5_file_533"/>
    <w:basedOn w:val="486"/>
    <w:qFormat/>
    <w:uiPriority w:val="9"/>
    <w:pPr>
      <w:outlineLvl w:val="4"/>
    </w:pPr>
    <w:rPr>
      <w:sz w:val="20"/>
      <w:szCs w:val="20"/>
    </w:rPr>
  </w:style>
  <w:style w:type="paragraph" w:customStyle="1" w:styleId="492">
    <w:name w:val="heading 6_file_533"/>
    <w:basedOn w:val="486"/>
    <w:qFormat/>
    <w:uiPriority w:val="9"/>
    <w:pPr>
      <w:outlineLvl w:val="5"/>
    </w:pPr>
    <w:rPr>
      <w:sz w:val="15"/>
      <w:szCs w:val="15"/>
    </w:rPr>
  </w:style>
  <w:style w:type="character" w:customStyle="1" w:styleId="493">
    <w:name w:val="Default Paragraph Font_file_533"/>
    <w:semiHidden/>
    <w:unhideWhenUsed/>
    <w:qFormat/>
    <w:uiPriority w:val="1"/>
  </w:style>
  <w:style w:type="table" w:customStyle="1" w:styleId="494">
    <w:name w:val="Normal Table_file_533"/>
    <w:semiHidden/>
    <w:unhideWhenUsed/>
    <w:qFormat/>
    <w:uiPriority w:val="99"/>
    <w:tblPr>
      <w:tblCellMar>
        <w:top w:w="0" w:type="dxa"/>
        <w:left w:w="108" w:type="dxa"/>
        <w:bottom w:w="0" w:type="dxa"/>
        <w:right w:w="108" w:type="dxa"/>
      </w:tblCellMar>
    </w:tblPr>
  </w:style>
  <w:style w:type="character" w:customStyle="1" w:styleId="495">
    <w:name w:val="Hyperlink_file_533"/>
    <w:basedOn w:val="493"/>
    <w:semiHidden/>
    <w:unhideWhenUsed/>
    <w:qFormat/>
    <w:uiPriority w:val="99"/>
    <w:rPr>
      <w:color w:val="0782C1"/>
      <w:u w:val="single"/>
    </w:rPr>
  </w:style>
  <w:style w:type="character" w:customStyle="1" w:styleId="496">
    <w:name w:val="FollowedHyperlink_file_533"/>
    <w:basedOn w:val="493"/>
    <w:semiHidden/>
    <w:unhideWhenUsed/>
    <w:qFormat/>
    <w:uiPriority w:val="99"/>
    <w:rPr>
      <w:color w:val="0782C1"/>
      <w:u w:val="single"/>
    </w:rPr>
  </w:style>
  <w:style w:type="character" w:customStyle="1" w:styleId="497">
    <w:name w:val="标题 1 Char_file_533"/>
    <w:basedOn w:val="493"/>
    <w:link w:val="3"/>
    <w:qFormat/>
    <w:uiPriority w:val="9"/>
    <w:rPr>
      <w:rFonts w:ascii="宋体" w:hAnsi="宋体" w:eastAsia="宋体" w:cs="宋体"/>
      <w:b/>
      <w:bCs/>
      <w:kern w:val="44"/>
      <w:sz w:val="44"/>
      <w:szCs w:val="44"/>
    </w:rPr>
  </w:style>
  <w:style w:type="character" w:customStyle="1" w:styleId="498">
    <w:name w:val="标题 2 Char_file_533"/>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533"/>
    <w:basedOn w:val="493"/>
    <w:link w:val="5"/>
    <w:semiHidden/>
    <w:qFormat/>
    <w:uiPriority w:val="9"/>
    <w:rPr>
      <w:rFonts w:ascii="宋体" w:hAnsi="宋体" w:eastAsia="宋体" w:cs="宋体"/>
      <w:b/>
      <w:bCs/>
      <w:sz w:val="32"/>
      <w:szCs w:val="32"/>
    </w:rPr>
  </w:style>
  <w:style w:type="character" w:customStyle="1" w:styleId="500">
    <w:name w:val="标题 4 Char_file_533"/>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533"/>
    <w:basedOn w:val="493"/>
    <w:link w:val="7"/>
    <w:semiHidden/>
    <w:qFormat/>
    <w:uiPriority w:val="9"/>
    <w:rPr>
      <w:rFonts w:ascii="宋体" w:hAnsi="宋体" w:eastAsia="宋体" w:cs="宋体"/>
      <w:b/>
      <w:bCs/>
      <w:sz w:val="28"/>
      <w:szCs w:val="28"/>
    </w:rPr>
  </w:style>
  <w:style w:type="character" w:customStyle="1" w:styleId="502">
    <w:name w:val="标题 6 Char_file_533"/>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533"/>
    <w:basedOn w:val="486"/>
    <w:qFormat/>
    <w:uiPriority w:val="0"/>
    <w:rPr>
      <w:rFonts w:ascii="仿宋_GB2312" w:eastAsia="仿宋_GB2312"/>
    </w:rPr>
  </w:style>
  <w:style w:type="paragraph" w:customStyle="1" w:styleId="504">
    <w:name w:val="marker_file_533"/>
    <w:basedOn w:val="486"/>
    <w:qFormat/>
    <w:uiPriority w:val="0"/>
    <w:pPr>
      <w:shd w:val="clear" w:color="auto" w:fill="FFFF00"/>
    </w:pPr>
  </w:style>
  <w:style w:type="paragraph" w:customStyle="1" w:styleId="505">
    <w:name w:val="Normal (Web)_file_533"/>
    <w:basedOn w:val="486"/>
    <w:semiHidden/>
    <w:unhideWhenUsed/>
    <w:qFormat/>
    <w:uiPriority w:val="99"/>
  </w:style>
  <w:style w:type="paragraph" w:customStyle="1" w:styleId="506">
    <w:name w:val="Normal_file_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534"/>
    <w:basedOn w:val="506"/>
    <w:qFormat/>
    <w:uiPriority w:val="9"/>
    <w:pPr>
      <w:outlineLvl w:val="0"/>
    </w:pPr>
    <w:rPr>
      <w:kern w:val="36"/>
      <w:sz w:val="48"/>
      <w:szCs w:val="48"/>
    </w:rPr>
  </w:style>
  <w:style w:type="paragraph" w:customStyle="1" w:styleId="508">
    <w:name w:val="heading 2_file_534"/>
    <w:basedOn w:val="506"/>
    <w:qFormat/>
    <w:uiPriority w:val="9"/>
    <w:pPr>
      <w:outlineLvl w:val="1"/>
    </w:pPr>
    <w:rPr>
      <w:sz w:val="36"/>
      <w:szCs w:val="36"/>
    </w:rPr>
  </w:style>
  <w:style w:type="paragraph" w:customStyle="1" w:styleId="509">
    <w:name w:val="heading 3_file_534"/>
    <w:basedOn w:val="506"/>
    <w:qFormat/>
    <w:uiPriority w:val="9"/>
    <w:pPr>
      <w:outlineLvl w:val="2"/>
    </w:pPr>
    <w:rPr>
      <w:sz w:val="27"/>
      <w:szCs w:val="27"/>
    </w:rPr>
  </w:style>
  <w:style w:type="paragraph" w:customStyle="1" w:styleId="510">
    <w:name w:val="heading 4_file_534"/>
    <w:basedOn w:val="506"/>
    <w:qFormat/>
    <w:uiPriority w:val="9"/>
    <w:pPr>
      <w:outlineLvl w:val="3"/>
    </w:pPr>
  </w:style>
  <w:style w:type="paragraph" w:customStyle="1" w:styleId="511">
    <w:name w:val="heading 5_file_534"/>
    <w:basedOn w:val="506"/>
    <w:qFormat/>
    <w:uiPriority w:val="9"/>
    <w:pPr>
      <w:outlineLvl w:val="4"/>
    </w:pPr>
    <w:rPr>
      <w:sz w:val="20"/>
      <w:szCs w:val="20"/>
    </w:rPr>
  </w:style>
  <w:style w:type="paragraph" w:customStyle="1" w:styleId="512">
    <w:name w:val="heading 6_file_534"/>
    <w:basedOn w:val="506"/>
    <w:qFormat/>
    <w:uiPriority w:val="9"/>
    <w:pPr>
      <w:outlineLvl w:val="5"/>
    </w:pPr>
    <w:rPr>
      <w:sz w:val="15"/>
      <w:szCs w:val="15"/>
    </w:rPr>
  </w:style>
  <w:style w:type="character" w:customStyle="1" w:styleId="513">
    <w:name w:val="Default Paragraph Font_file_534"/>
    <w:semiHidden/>
    <w:unhideWhenUsed/>
    <w:qFormat/>
    <w:uiPriority w:val="1"/>
  </w:style>
  <w:style w:type="table" w:customStyle="1" w:styleId="514">
    <w:name w:val="Normal Table_file_534"/>
    <w:semiHidden/>
    <w:unhideWhenUsed/>
    <w:qFormat/>
    <w:uiPriority w:val="99"/>
    <w:tblPr>
      <w:tblCellMar>
        <w:top w:w="0" w:type="dxa"/>
        <w:left w:w="108" w:type="dxa"/>
        <w:bottom w:w="0" w:type="dxa"/>
        <w:right w:w="108" w:type="dxa"/>
      </w:tblCellMar>
    </w:tblPr>
  </w:style>
  <w:style w:type="character" w:customStyle="1" w:styleId="515">
    <w:name w:val="Hyperlink_file_534"/>
    <w:basedOn w:val="513"/>
    <w:semiHidden/>
    <w:unhideWhenUsed/>
    <w:qFormat/>
    <w:uiPriority w:val="99"/>
    <w:rPr>
      <w:color w:val="0782C1"/>
      <w:u w:val="single"/>
    </w:rPr>
  </w:style>
  <w:style w:type="character" w:customStyle="1" w:styleId="516">
    <w:name w:val="FollowedHyperlink_file_534"/>
    <w:basedOn w:val="513"/>
    <w:semiHidden/>
    <w:unhideWhenUsed/>
    <w:qFormat/>
    <w:uiPriority w:val="99"/>
    <w:rPr>
      <w:color w:val="0782C1"/>
      <w:u w:val="single"/>
    </w:rPr>
  </w:style>
  <w:style w:type="character" w:customStyle="1" w:styleId="517">
    <w:name w:val="标题 1 Char_file_534"/>
    <w:basedOn w:val="513"/>
    <w:link w:val="3"/>
    <w:qFormat/>
    <w:uiPriority w:val="9"/>
    <w:rPr>
      <w:rFonts w:ascii="宋体" w:hAnsi="宋体" w:eastAsia="宋体" w:cs="宋体"/>
      <w:b/>
      <w:bCs/>
      <w:kern w:val="44"/>
      <w:sz w:val="44"/>
      <w:szCs w:val="44"/>
    </w:rPr>
  </w:style>
  <w:style w:type="character" w:customStyle="1" w:styleId="518">
    <w:name w:val="标题 2 Char_file_534"/>
    <w:basedOn w:val="513"/>
    <w:link w:val="4"/>
    <w:semiHidden/>
    <w:qFormat/>
    <w:uiPriority w:val="9"/>
    <w:rPr>
      <w:rFonts w:asciiTheme="majorHAnsi" w:hAnsiTheme="majorHAnsi" w:eastAsiaTheme="majorEastAsia" w:cstheme="majorBidi"/>
      <w:b/>
      <w:bCs/>
      <w:sz w:val="32"/>
      <w:szCs w:val="32"/>
    </w:rPr>
  </w:style>
  <w:style w:type="character" w:customStyle="1" w:styleId="519">
    <w:name w:val="标题 3 Char_file_534"/>
    <w:basedOn w:val="513"/>
    <w:link w:val="5"/>
    <w:semiHidden/>
    <w:qFormat/>
    <w:uiPriority w:val="9"/>
    <w:rPr>
      <w:rFonts w:ascii="宋体" w:hAnsi="宋体" w:eastAsia="宋体" w:cs="宋体"/>
      <w:b/>
      <w:bCs/>
      <w:sz w:val="32"/>
      <w:szCs w:val="32"/>
    </w:rPr>
  </w:style>
  <w:style w:type="character" w:customStyle="1" w:styleId="520">
    <w:name w:val="标题 4 Char_file_534"/>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534"/>
    <w:basedOn w:val="513"/>
    <w:link w:val="7"/>
    <w:semiHidden/>
    <w:qFormat/>
    <w:uiPriority w:val="9"/>
    <w:rPr>
      <w:rFonts w:ascii="宋体" w:hAnsi="宋体" w:eastAsia="宋体" w:cs="宋体"/>
      <w:b/>
      <w:bCs/>
      <w:sz w:val="28"/>
      <w:szCs w:val="28"/>
    </w:rPr>
  </w:style>
  <w:style w:type="character" w:customStyle="1" w:styleId="522">
    <w:name w:val="标题 6 Char_file_534"/>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534"/>
    <w:basedOn w:val="506"/>
    <w:qFormat/>
    <w:uiPriority w:val="0"/>
    <w:rPr>
      <w:rFonts w:ascii="仿宋_GB2312" w:eastAsia="仿宋_GB2312"/>
    </w:rPr>
  </w:style>
  <w:style w:type="paragraph" w:customStyle="1" w:styleId="524">
    <w:name w:val="marker_file_534"/>
    <w:basedOn w:val="506"/>
    <w:qFormat/>
    <w:uiPriority w:val="0"/>
    <w:pPr>
      <w:shd w:val="clear" w:color="auto" w:fill="FFFF00"/>
    </w:pPr>
  </w:style>
  <w:style w:type="paragraph" w:customStyle="1" w:styleId="525">
    <w:name w:val="Normal (Web)_file_534"/>
    <w:basedOn w:val="506"/>
    <w:semiHidden/>
    <w:unhideWhenUsed/>
    <w:qFormat/>
    <w:uiPriority w:val="99"/>
  </w:style>
  <w:style w:type="character" w:customStyle="1" w:styleId="526">
    <w:name w:val="Strong_file_534"/>
    <w:basedOn w:val="513"/>
    <w:qFormat/>
    <w:uiPriority w:val="22"/>
    <w:rPr>
      <w:b/>
      <w:bCs/>
    </w:rPr>
  </w:style>
  <w:style w:type="paragraph" w:customStyle="1" w:styleId="527">
    <w:name w:val="Normal_file_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535"/>
    <w:basedOn w:val="527"/>
    <w:qFormat/>
    <w:uiPriority w:val="9"/>
    <w:pPr>
      <w:outlineLvl w:val="0"/>
    </w:pPr>
    <w:rPr>
      <w:kern w:val="36"/>
      <w:sz w:val="48"/>
      <w:szCs w:val="48"/>
    </w:rPr>
  </w:style>
  <w:style w:type="paragraph" w:customStyle="1" w:styleId="529">
    <w:name w:val="heading 2_file_535"/>
    <w:basedOn w:val="527"/>
    <w:qFormat/>
    <w:uiPriority w:val="9"/>
    <w:pPr>
      <w:outlineLvl w:val="1"/>
    </w:pPr>
    <w:rPr>
      <w:sz w:val="36"/>
      <w:szCs w:val="36"/>
    </w:rPr>
  </w:style>
  <w:style w:type="paragraph" w:customStyle="1" w:styleId="530">
    <w:name w:val="heading 3_file_535"/>
    <w:basedOn w:val="527"/>
    <w:qFormat/>
    <w:uiPriority w:val="9"/>
    <w:pPr>
      <w:outlineLvl w:val="2"/>
    </w:pPr>
    <w:rPr>
      <w:sz w:val="27"/>
      <w:szCs w:val="27"/>
    </w:rPr>
  </w:style>
  <w:style w:type="paragraph" w:customStyle="1" w:styleId="531">
    <w:name w:val="heading 4_file_535"/>
    <w:basedOn w:val="527"/>
    <w:qFormat/>
    <w:uiPriority w:val="9"/>
    <w:pPr>
      <w:outlineLvl w:val="3"/>
    </w:pPr>
  </w:style>
  <w:style w:type="paragraph" w:customStyle="1" w:styleId="532">
    <w:name w:val="heading 5_file_535"/>
    <w:basedOn w:val="527"/>
    <w:qFormat/>
    <w:uiPriority w:val="9"/>
    <w:pPr>
      <w:outlineLvl w:val="4"/>
    </w:pPr>
    <w:rPr>
      <w:sz w:val="20"/>
      <w:szCs w:val="20"/>
    </w:rPr>
  </w:style>
  <w:style w:type="paragraph" w:customStyle="1" w:styleId="533">
    <w:name w:val="heading 6_file_535"/>
    <w:basedOn w:val="527"/>
    <w:qFormat/>
    <w:uiPriority w:val="9"/>
    <w:pPr>
      <w:outlineLvl w:val="5"/>
    </w:pPr>
    <w:rPr>
      <w:sz w:val="15"/>
      <w:szCs w:val="15"/>
    </w:rPr>
  </w:style>
  <w:style w:type="character" w:customStyle="1" w:styleId="534">
    <w:name w:val="Default Paragraph Font_file_535"/>
    <w:semiHidden/>
    <w:unhideWhenUsed/>
    <w:qFormat/>
    <w:uiPriority w:val="1"/>
  </w:style>
  <w:style w:type="table" w:customStyle="1" w:styleId="535">
    <w:name w:val="Normal Table_file_535"/>
    <w:semiHidden/>
    <w:unhideWhenUsed/>
    <w:qFormat/>
    <w:uiPriority w:val="99"/>
    <w:tblPr>
      <w:tblCellMar>
        <w:top w:w="0" w:type="dxa"/>
        <w:left w:w="108" w:type="dxa"/>
        <w:bottom w:w="0" w:type="dxa"/>
        <w:right w:w="108" w:type="dxa"/>
      </w:tblCellMar>
    </w:tblPr>
  </w:style>
  <w:style w:type="character" w:customStyle="1" w:styleId="536">
    <w:name w:val="Hyperlink_file_535"/>
    <w:basedOn w:val="534"/>
    <w:semiHidden/>
    <w:unhideWhenUsed/>
    <w:qFormat/>
    <w:uiPriority w:val="99"/>
    <w:rPr>
      <w:color w:val="0782C1"/>
      <w:u w:val="single"/>
    </w:rPr>
  </w:style>
  <w:style w:type="character" w:customStyle="1" w:styleId="537">
    <w:name w:val="FollowedHyperlink_file_535"/>
    <w:basedOn w:val="534"/>
    <w:semiHidden/>
    <w:unhideWhenUsed/>
    <w:qFormat/>
    <w:uiPriority w:val="99"/>
    <w:rPr>
      <w:color w:val="0782C1"/>
      <w:u w:val="single"/>
    </w:rPr>
  </w:style>
  <w:style w:type="character" w:customStyle="1" w:styleId="538">
    <w:name w:val="标题 1 Char_file_535"/>
    <w:basedOn w:val="534"/>
    <w:link w:val="3"/>
    <w:qFormat/>
    <w:uiPriority w:val="9"/>
    <w:rPr>
      <w:rFonts w:ascii="宋体" w:hAnsi="宋体" w:eastAsia="宋体" w:cs="宋体"/>
      <w:b/>
      <w:bCs/>
      <w:kern w:val="44"/>
      <w:sz w:val="44"/>
      <w:szCs w:val="44"/>
    </w:rPr>
  </w:style>
  <w:style w:type="character" w:customStyle="1" w:styleId="539">
    <w:name w:val="标题 2 Char_file_535"/>
    <w:basedOn w:val="534"/>
    <w:link w:val="4"/>
    <w:semiHidden/>
    <w:qFormat/>
    <w:uiPriority w:val="9"/>
    <w:rPr>
      <w:rFonts w:asciiTheme="majorHAnsi" w:hAnsiTheme="majorHAnsi" w:eastAsiaTheme="majorEastAsia" w:cstheme="majorBidi"/>
      <w:b/>
      <w:bCs/>
      <w:sz w:val="32"/>
      <w:szCs w:val="32"/>
    </w:rPr>
  </w:style>
  <w:style w:type="character" w:customStyle="1" w:styleId="540">
    <w:name w:val="标题 3 Char_file_535"/>
    <w:basedOn w:val="534"/>
    <w:link w:val="5"/>
    <w:semiHidden/>
    <w:qFormat/>
    <w:uiPriority w:val="9"/>
    <w:rPr>
      <w:rFonts w:ascii="宋体" w:hAnsi="宋体" w:eastAsia="宋体" w:cs="宋体"/>
      <w:b/>
      <w:bCs/>
      <w:sz w:val="32"/>
      <w:szCs w:val="32"/>
    </w:rPr>
  </w:style>
  <w:style w:type="character" w:customStyle="1" w:styleId="541">
    <w:name w:val="标题 4 Char_file_535"/>
    <w:basedOn w:val="534"/>
    <w:link w:val="6"/>
    <w:semiHidden/>
    <w:qFormat/>
    <w:uiPriority w:val="9"/>
    <w:rPr>
      <w:rFonts w:asciiTheme="majorHAnsi" w:hAnsiTheme="majorHAnsi" w:eastAsiaTheme="majorEastAsia" w:cstheme="majorBidi"/>
      <w:b/>
      <w:bCs/>
      <w:sz w:val="28"/>
      <w:szCs w:val="28"/>
    </w:rPr>
  </w:style>
  <w:style w:type="character" w:customStyle="1" w:styleId="542">
    <w:name w:val="标题 5 Char_file_535"/>
    <w:basedOn w:val="534"/>
    <w:link w:val="7"/>
    <w:semiHidden/>
    <w:qFormat/>
    <w:uiPriority w:val="9"/>
    <w:rPr>
      <w:rFonts w:ascii="宋体" w:hAnsi="宋体" w:eastAsia="宋体" w:cs="宋体"/>
      <w:b/>
      <w:bCs/>
      <w:sz w:val="28"/>
      <w:szCs w:val="28"/>
    </w:rPr>
  </w:style>
  <w:style w:type="character" w:customStyle="1" w:styleId="543">
    <w:name w:val="标题 6 Char_file_535"/>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535"/>
    <w:basedOn w:val="527"/>
    <w:qFormat/>
    <w:uiPriority w:val="0"/>
    <w:rPr>
      <w:rFonts w:ascii="仿宋_GB2312" w:eastAsia="仿宋_GB2312"/>
    </w:rPr>
  </w:style>
  <w:style w:type="paragraph" w:customStyle="1" w:styleId="545">
    <w:name w:val="marker_file_535"/>
    <w:basedOn w:val="527"/>
    <w:qFormat/>
    <w:uiPriority w:val="0"/>
    <w:pPr>
      <w:shd w:val="clear" w:color="auto" w:fill="FFFF00"/>
    </w:pPr>
  </w:style>
  <w:style w:type="paragraph" w:customStyle="1" w:styleId="546">
    <w:name w:val="Normal (Web)_file_535"/>
    <w:basedOn w:val="527"/>
    <w:semiHidden/>
    <w:unhideWhenUsed/>
    <w:qFormat/>
    <w:uiPriority w:val="99"/>
  </w:style>
  <w:style w:type="character" w:customStyle="1" w:styleId="547">
    <w:name w:val="Strong_file_535"/>
    <w:basedOn w:val="534"/>
    <w:qFormat/>
    <w:uiPriority w:val="22"/>
    <w:rPr>
      <w:b/>
      <w:bCs/>
    </w:rPr>
  </w:style>
  <w:style w:type="paragraph" w:customStyle="1" w:styleId="548">
    <w:name w:val="Normal_file_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536"/>
    <w:basedOn w:val="548"/>
    <w:qFormat/>
    <w:uiPriority w:val="9"/>
    <w:pPr>
      <w:outlineLvl w:val="0"/>
    </w:pPr>
    <w:rPr>
      <w:kern w:val="36"/>
      <w:sz w:val="48"/>
      <w:szCs w:val="48"/>
    </w:rPr>
  </w:style>
  <w:style w:type="paragraph" w:customStyle="1" w:styleId="550">
    <w:name w:val="heading 2_file_536"/>
    <w:basedOn w:val="548"/>
    <w:qFormat/>
    <w:uiPriority w:val="9"/>
    <w:pPr>
      <w:outlineLvl w:val="1"/>
    </w:pPr>
    <w:rPr>
      <w:sz w:val="36"/>
      <w:szCs w:val="36"/>
    </w:rPr>
  </w:style>
  <w:style w:type="paragraph" w:customStyle="1" w:styleId="551">
    <w:name w:val="heading 3_file_536"/>
    <w:basedOn w:val="548"/>
    <w:qFormat/>
    <w:uiPriority w:val="9"/>
    <w:pPr>
      <w:outlineLvl w:val="2"/>
    </w:pPr>
    <w:rPr>
      <w:sz w:val="27"/>
      <w:szCs w:val="27"/>
    </w:rPr>
  </w:style>
  <w:style w:type="paragraph" w:customStyle="1" w:styleId="552">
    <w:name w:val="heading 4_file_536"/>
    <w:basedOn w:val="548"/>
    <w:qFormat/>
    <w:uiPriority w:val="9"/>
    <w:pPr>
      <w:outlineLvl w:val="3"/>
    </w:pPr>
  </w:style>
  <w:style w:type="paragraph" w:customStyle="1" w:styleId="553">
    <w:name w:val="heading 5_file_536"/>
    <w:basedOn w:val="548"/>
    <w:qFormat/>
    <w:uiPriority w:val="9"/>
    <w:pPr>
      <w:outlineLvl w:val="4"/>
    </w:pPr>
    <w:rPr>
      <w:sz w:val="20"/>
      <w:szCs w:val="20"/>
    </w:rPr>
  </w:style>
  <w:style w:type="paragraph" w:customStyle="1" w:styleId="554">
    <w:name w:val="heading 6_file_536"/>
    <w:basedOn w:val="548"/>
    <w:qFormat/>
    <w:uiPriority w:val="9"/>
    <w:pPr>
      <w:outlineLvl w:val="5"/>
    </w:pPr>
    <w:rPr>
      <w:sz w:val="15"/>
      <w:szCs w:val="15"/>
    </w:rPr>
  </w:style>
  <w:style w:type="character" w:customStyle="1" w:styleId="555">
    <w:name w:val="Default Paragraph Font_file_536"/>
    <w:semiHidden/>
    <w:unhideWhenUsed/>
    <w:qFormat/>
    <w:uiPriority w:val="1"/>
  </w:style>
  <w:style w:type="table" w:customStyle="1" w:styleId="556">
    <w:name w:val="Normal Table_file_536"/>
    <w:semiHidden/>
    <w:unhideWhenUsed/>
    <w:qFormat/>
    <w:uiPriority w:val="99"/>
    <w:tblPr>
      <w:tblCellMar>
        <w:top w:w="0" w:type="dxa"/>
        <w:left w:w="108" w:type="dxa"/>
        <w:bottom w:w="0" w:type="dxa"/>
        <w:right w:w="108" w:type="dxa"/>
      </w:tblCellMar>
    </w:tblPr>
  </w:style>
  <w:style w:type="character" w:customStyle="1" w:styleId="557">
    <w:name w:val="Hyperlink_file_536"/>
    <w:basedOn w:val="555"/>
    <w:semiHidden/>
    <w:unhideWhenUsed/>
    <w:qFormat/>
    <w:uiPriority w:val="99"/>
    <w:rPr>
      <w:color w:val="0782C1"/>
      <w:u w:val="single"/>
    </w:rPr>
  </w:style>
  <w:style w:type="character" w:customStyle="1" w:styleId="558">
    <w:name w:val="FollowedHyperlink_file_536"/>
    <w:basedOn w:val="555"/>
    <w:semiHidden/>
    <w:unhideWhenUsed/>
    <w:qFormat/>
    <w:uiPriority w:val="99"/>
    <w:rPr>
      <w:color w:val="0782C1"/>
      <w:u w:val="single"/>
    </w:rPr>
  </w:style>
  <w:style w:type="character" w:customStyle="1" w:styleId="559">
    <w:name w:val="标题 1 Char_file_536"/>
    <w:basedOn w:val="555"/>
    <w:link w:val="3"/>
    <w:qFormat/>
    <w:uiPriority w:val="9"/>
    <w:rPr>
      <w:rFonts w:ascii="宋体" w:hAnsi="宋体" w:eastAsia="宋体" w:cs="宋体"/>
      <w:b/>
      <w:bCs/>
      <w:kern w:val="44"/>
      <w:sz w:val="44"/>
      <w:szCs w:val="44"/>
    </w:rPr>
  </w:style>
  <w:style w:type="character" w:customStyle="1" w:styleId="560">
    <w:name w:val="标题 2 Char_file_536"/>
    <w:basedOn w:val="555"/>
    <w:link w:val="4"/>
    <w:semiHidden/>
    <w:qFormat/>
    <w:uiPriority w:val="9"/>
    <w:rPr>
      <w:rFonts w:asciiTheme="majorHAnsi" w:hAnsiTheme="majorHAnsi" w:eastAsiaTheme="majorEastAsia" w:cstheme="majorBidi"/>
      <w:b/>
      <w:bCs/>
      <w:sz w:val="32"/>
      <w:szCs w:val="32"/>
    </w:rPr>
  </w:style>
  <w:style w:type="character" w:customStyle="1" w:styleId="561">
    <w:name w:val="标题 3 Char_file_536"/>
    <w:basedOn w:val="555"/>
    <w:link w:val="5"/>
    <w:semiHidden/>
    <w:qFormat/>
    <w:uiPriority w:val="9"/>
    <w:rPr>
      <w:rFonts w:ascii="宋体" w:hAnsi="宋体" w:eastAsia="宋体" w:cs="宋体"/>
      <w:b/>
      <w:bCs/>
      <w:sz w:val="32"/>
      <w:szCs w:val="32"/>
    </w:rPr>
  </w:style>
  <w:style w:type="character" w:customStyle="1" w:styleId="562">
    <w:name w:val="标题 4 Char_file_536"/>
    <w:basedOn w:val="555"/>
    <w:link w:val="6"/>
    <w:semiHidden/>
    <w:qFormat/>
    <w:uiPriority w:val="9"/>
    <w:rPr>
      <w:rFonts w:asciiTheme="majorHAnsi" w:hAnsiTheme="majorHAnsi" w:eastAsiaTheme="majorEastAsia" w:cstheme="majorBidi"/>
      <w:b/>
      <w:bCs/>
      <w:sz w:val="28"/>
      <w:szCs w:val="28"/>
    </w:rPr>
  </w:style>
  <w:style w:type="character" w:customStyle="1" w:styleId="563">
    <w:name w:val="标题 5 Char_file_536"/>
    <w:basedOn w:val="555"/>
    <w:link w:val="7"/>
    <w:semiHidden/>
    <w:qFormat/>
    <w:uiPriority w:val="9"/>
    <w:rPr>
      <w:rFonts w:ascii="宋体" w:hAnsi="宋体" w:eastAsia="宋体" w:cs="宋体"/>
      <w:b/>
      <w:bCs/>
      <w:sz w:val="28"/>
      <w:szCs w:val="28"/>
    </w:rPr>
  </w:style>
  <w:style w:type="character" w:customStyle="1" w:styleId="564">
    <w:name w:val="标题 6 Char_file_536"/>
    <w:basedOn w:val="555"/>
    <w:link w:val="9"/>
    <w:semiHidden/>
    <w:qFormat/>
    <w:uiPriority w:val="9"/>
    <w:rPr>
      <w:rFonts w:asciiTheme="majorHAnsi" w:hAnsiTheme="majorHAnsi" w:eastAsiaTheme="majorEastAsia" w:cstheme="majorBidi"/>
      <w:b/>
      <w:bCs/>
      <w:sz w:val="24"/>
      <w:szCs w:val="24"/>
    </w:rPr>
  </w:style>
  <w:style w:type="paragraph" w:customStyle="1" w:styleId="565">
    <w:name w:val="cke_editable_file_536"/>
    <w:basedOn w:val="548"/>
    <w:qFormat/>
    <w:uiPriority w:val="0"/>
    <w:rPr>
      <w:rFonts w:ascii="仿宋_GB2312" w:eastAsia="仿宋_GB2312"/>
    </w:rPr>
  </w:style>
  <w:style w:type="paragraph" w:customStyle="1" w:styleId="566">
    <w:name w:val="marker_file_536"/>
    <w:basedOn w:val="548"/>
    <w:qFormat/>
    <w:uiPriority w:val="0"/>
    <w:pPr>
      <w:shd w:val="clear" w:color="auto" w:fill="FFFF00"/>
    </w:pPr>
  </w:style>
  <w:style w:type="paragraph" w:customStyle="1" w:styleId="567">
    <w:name w:val="Normal (Web)_file_536"/>
    <w:basedOn w:val="548"/>
    <w:semiHidden/>
    <w:unhideWhenUsed/>
    <w:qFormat/>
    <w:uiPriority w:val="99"/>
  </w:style>
  <w:style w:type="paragraph" w:customStyle="1" w:styleId="568">
    <w:name w:val="Normal_file_537"/>
    <w:next w:val="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537"/>
    <w:basedOn w:val="568"/>
    <w:qFormat/>
    <w:uiPriority w:val="9"/>
    <w:pPr>
      <w:outlineLvl w:val="0"/>
    </w:pPr>
    <w:rPr>
      <w:kern w:val="36"/>
      <w:sz w:val="48"/>
      <w:szCs w:val="48"/>
    </w:rPr>
  </w:style>
  <w:style w:type="paragraph" w:customStyle="1" w:styleId="570">
    <w:name w:val="heading 2_file_537"/>
    <w:basedOn w:val="568"/>
    <w:qFormat/>
    <w:uiPriority w:val="9"/>
    <w:pPr>
      <w:outlineLvl w:val="1"/>
    </w:pPr>
    <w:rPr>
      <w:sz w:val="36"/>
      <w:szCs w:val="36"/>
    </w:rPr>
  </w:style>
  <w:style w:type="paragraph" w:customStyle="1" w:styleId="571">
    <w:name w:val="heading 3_file_537"/>
    <w:basedOn w:val="568"/>
    <w:qFormat/>
    <w:uiPriority w:val="9"/>
    <w:pPr>
      <w:outlineLvl w:val="2"/>
    </w:pPr>
    <w:rPr>
      <w:sz w:val="27"/>
      <w:szCs w:val="27"/>
    </w:rPr>
  </w:style>
  <w:style w:type="paragraph" w:customStyle="1" w:styleId="572">
    <w:name w:val="heading 4_file_537"/>
    <w:basedOn w:val="568"/>
    <w:qFormat/>
    <w:uiPriority w:val="9"/>
    <w:pPr>
      <w:outlineLvl w:val="3"/>
    </w:pPr>
  </w:style>
  <w:style w:type="paragraph" w:customStyle="1" w:styleId="573">
    <w:name w:val="heading 5_file_537"/>
    <w:basedOn w:val="568"/>
    <w:qFormat/>
    <w:uiPriority w:val="9"/>
    <w:pPr>
      <w:outlineLvl w:val="4"/>
    </w:pPr>
    <w:rPr>
      <w:sz w:val="20"/>
      <w:szCs w:val="20"/>
    </w:rPr>
  </w:style>
  <w:style w:type="paragraph" w:customStyle="1" w:styleId="574">
    <w:name w:val="heading 6_file_537"/>
    <w:basedOn w:val="568"/>
    <w:qFormat/>
    <w:uiPriority w:val="9"/>
    <w:pPr>
      <w:outlineLvl w:val="5"/>
    </w:pPr>
    <w:rPr>
      <w:sz w:val="15"/>
      <w:szCs w:val="15"/>
    </w:rPr>
  </w:style>
  <w:style w:type="character" w:customStyle="1" w:styleId="575">
    <w:name w:val="Default Paragraph Font_file_537"/>
    <w:semiHidden/>
    <w:unhideWhenUsed/>
    <w:qFormat/>
    <w:uiPriority w:val="1"/>
  </w:style>
  <w:style w:type="table" w:customStyle="1" w:styleId="576">
    <w:name w:val="Normal Table_file_537"/>
    <w:semiHidden/>
    <w:unhideWhenUsed/>
    <w:qFormat/>
    <w:uiPriority w:val="99"/>
    <w:tblPr>
      <w:tblCellMar>
        <w:top w:w="0" w:type="dxa"/>
        <w:left w:w="108" w:type="dxa"/>
        <w:bottom w:w="0" w:type="dxa"/>
        <w:right w:w="108" w:type="dxa"/>
      </w:tblCellMar>
    </w:tblPr>
  </w:style>
  <w:style w:type="character" w:customStyle="1" w:styleId="577">
    <w:name w:val="Hyperlink_file_537"/>
    <w:basedOn w:val="575"/>
    <w:semiHidden/>
    <w:unhideWhenUsed/>
    <w:qFormat/>
    <w:uiPriority w:val="99"/>
    <w:rPr>
      <w:color w:val="0782C1"/>
      <w:u w:val="single"/>
    </w:rPr>
  </w:style>
  <w:style w:type="character" w:customStyle="1" w:styleId="578">
    <w:name w:val="FollowedHyperlink_file_537"/>
    <w:basedOn w:val="575"/>
    <w:semiHidden/>
    <w:unhideWhenUsed/>
    <w:qFormat/>
    <w:uiPriority w:val="99"/>
    <w:rPr>
      <w:color w:val="0782C1"/>
      <w:u w:val="single"/>
    </w:rPr>
  </w:style>
  <w:style w:type="character" w:customStyle="1" w:styleId="579">
    <w:name w:val="标题 1 Char_file_537"/>
    <w:basedOn w:val="575"/>
    <w:link w:val="3"/>
    <w:qFormat/>
    <w:uiPriority w:val="9"/>
    <w:rPr>
      <w:rFonts w:ascii="宋体" w:hAnsi="宋体" w:eastAsia="宋体" w:cs="宋体"/>
      <w:b/>
      <w:bCs/>
      <w:kern w:val="44"/>
      <w:sz w:val="44"/>
      <w:szCs w:val="44"/>
    </w:rPr>
  </w:style>
  <w:style w:type="character" w:customStyle="1" w:styleId="580">
    <w:name w:val="标题 2 Char_file_537"/>
    <w:basedOn w:val="575"/>
    <w:link w:val="4"/>
    <w:semiHidden/>
    <w:qFormat/>
    <w:uiPriority w:val="9"/>
    <w:rPr>
      <w:rFonts w:asciiTheme="majorHAnsi" w:hAnsiTheme="majorHAnsi" w:eastAsiaTheme="majorEastAsia" w:cstheme="majorBidi"/>
      <w:b/>
      <w:bCs/>
      <w:sz w:val="32"/>
      <w:szCs w:val="32"/>
    </w:rPr>
  </w:style>
  <w:style w:type="character" w:customStyle="1" w:styleId="581">
    <w:name w:val="标题 3 Char_file_537"/>
    <w:basedOn w:val="575"/>
    <w:link w:val="5"/>
    <w:semiHidden/>
    <w:qFormat/>
    <w:uiPriority w:val="9"/>
    <w:rPr>
      <w:rFonts w:ascii="宋体" w:hAnsi="宋体" w:eastAsia="宋体" w:cs="宋体"/>
      <w:b/>
      <w:bCs/>
      <w:sz w:val="32"/>
      <w:szCs w:val="32"/>
    </w:rPr>
  </w:style>
  <w:style w:type="character" w:customStyle="1" w:styleId="582">
    <w:name w:val="标题 4 Char_file_537"/>
    <w:basedOn w:val="575"/>
    <w:link w:val="6"/>
    <w:semiHidden/>
    <w:qFormat/>
    <w:uiPriority w:val="9"/>
    <w:rPr>
      <w:rFonts w:asciiTheme="majorHAnsi" w:hAnsiTheme="majorHAnsi" w:eastAsiaTheme="majorEastAsia" w:cstheme="majorBidi"/>
      <w:b/>
      <w:bCs/>
      <w:sz w:val="28"/>
      <w:szCs w:val="28"/>
    </w:rPr>
  </w:style>
  <w:style w:type="character" w:customStyle="1" w:styleId="583">
    <w:name w:val="标题 5 Char_file_537"/>
    <w:basedOn w:val="575"/>
    <w:link w:val="7"/>
    <w:semiHidden/>
    <w:qFormat/>
    <w:uiPriority w:val="9"/>
    <w:rPr>
      <w:rFonts w:ascii="宋体" w:hAnsi="宋体" w:eastAsia="宋体" w:cs="宋体"/>
      <w:b/>
      <w:bCs/>
      <w:sz w:val="28"/>
      <w:szCs w:val="28"/>
    </w:rPr>
  </w:style>
  <w:style w:type="character" w:customStyle="1" w:styleId="584">
    <w:name w:val="标题 6 Char_file_537"/>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537"/>
    <w:basedOn w:val="568"/>
    <w:qFormat/>
    <w:uiPriority w:val="0"/>
    <w:rPr>
      <w:rFonts w:ascii="仿宋_GB2312" w:eastAsia="仿宋_GB2312"/>
    </w:rPr>
  </w:style>
  <w:style w:type="paragraph" w:customStyle="1" w:styleId="586">
    <w:name w:val="marker_file_537"/>
    <w:basedOn w:val="568"/>
    <w:qFormat/>
    <w:uiPriority w:val="0"/>
    <w:pPr>
      <w:shd w:val="clear" w:color="auto" w:fill="FFFF00"/>
    </w:pPr>
  </w:style>
  <w:style w:type="paragraph" w:customStyle="1" w:styleId="587">
    <w:name w:val="Normal (Web)_file_537"/>
    <w:basedOn w:val="568"/>
    <w:semiHidden/>
    <w:unhideWhenUsed/>
    <w:qFormat/>
    <w:uiPriority w:val="99"/>
  </w:style>
  <w:style w:type="paragraph" w:customStyle="1" w:styleId="588">
    <w:name w:val="Normal_file_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538"/>
    <w:basedOn w:val="588"/>
    <w:qFormat/>
    <w:uiPriority w:val="9"/>
    <w:pPr>
      <w:outlineLvl w:val="0"/>
    </w:pPr>
    <w:rPr>
      <w:kern w:val="36"/>
      <w:sz w:val="48"/>
      <w:szCs w:val="48"/>
    </w:rPr>
  </w:style>
  <w:style w:type="paragraph" w:customStyle="1" w:styleId="590">
    <w:name w:val="heading 2_file_538"/>
    <w:basedOn w:val="588"/>
    <w:qFormat/>
    <w:uiPriority w:val="9"/>
    <w:pPr>
      <w:outlineLvl w:val="1"/>
    </w:pPr>
    <w:rPr>
      <w:sz w:val="36"/>
      <w:szCs w:val="36"/>
    </w:rPr>
  </w:style>
  <w:style w:type="paragraph" w:customStyle="1" w:styleId="591">
    <w:name w:val="heading 3_file_538"/>
    <w:basedOn w:val="588"/>
    <w:qFormat/>
    <w:uiPriority w:val="9"/>
    <w:pPr>
      <w:outlineLvl w:val="2"/>
    </w:pPr>
    <w:rPr>
      <w:sz w:val="27"/>
      <w:szCs w:val="27"/>
    </w:rPr>
  </w:style>
  <w:style w:type="paragraph" w:customStyle="1" w:styleId="592">
    <w:name w:val="heading 4_file_538"/>
    <w:basedOn w:val="588"/>
    <w:qFormat/>
    <w:uiPriority w:val="9"/>
    <w:pPr>
      <w:outlineLvl w:val="3"/>
    </w:pPr>
  </w:style>
  <w:style w:type="paragraph" w:customStyle="1" w:styleId="593">
    <w:name w:val="heading 5_file_538"/>
    <w:basedOn w:val="588"/>
    <w:qFormat/>
    <w:uiPriority w:val="9"/>
    <w:pPr>
      <w:outlineLvl w:val="4"/>
    </w:pPr>
    <w:rPr>
      <w:sz w:val="20"/>
      <w:szCs w:val="20"/>
    </w:rPr>
  </w:style>
  <w:style w:type="paragraph" w:customStyle="1" w:styleId="594">
    <w:name w:val="heading 6_file_538"/>
    <w:basedOn w:val="588"/>
    <w:qFormat/>
    <w:uiPriority w:val="9"/>
    <w:pPr>
      <w:outlineLvl w:val="5"/>
    </w:pPr>
    <w:rPr>
      <w:sz w:val="15"/>
      <w:szCs w:val="15"/>
    </w:rPr>
  </w:style>
  <w:style w:type="character" w:customStyle="1" w:styleId="595">
    <w:name w:val="Default Paragraph Font_file_538"/>
    <w:semiHidden/>
    <w:unhideWhenUsed/>
    <w:qFormat/>
    <w:uiPriority w:val="1"/>
  </w:style>
  <w:style w:type="table" w:customStyle="1" w:styleId="596">
    <w:name w:val="Normal Table_file_538"/>
    <w:semiHidden/>
    <w:unhideWhenUsed/>
    <w:qFormat/>
    <w:uiPriority w:val="99"/>
    <w:tblPr>
      <w:tblCellMar>
        <w:top w:w="0" w:type="dxa"/>
        <w:left w:w="108" w:type="dxa"/>
        <w:bottom w:w="0" w:type="dxa"/>
        <w:right w:w="108" w:type="dxa"/>
      </w:tblCellMar>
    </w:tblPr>
  </w:style>
  <w:style w:type="character" w:customStyle="1" w:styleId="597">
    <w:name w:val="Hyperlink_file_538"/>
    <w:basedOn w:val="595"/>
    <w:semiHidden/>
    <w:unhideWhenUsed/>
    <w:qFormat/>
    <w:uiPriority w:val="99"/>
    <w:rPr>
      <w:color w:val="0782C1"/>
      <w:u w:val="single"/>
    </w:rPr>
  </w:style>
  <w:style w:type="character" w:customStyle="1" w:styleId="598">
    <w:name w:val="FollowedHyperlink_file_538"/>
    <w:basedOn w:val="595"/>
    <w:semiHidden/>
    <w:unhideWhenUsed/>
    <w:qFormat/>
    <w:uiPriority w:val="99"/>
    <w:rPr>
      <w:color w:val="0782C1"/>
      <w:u w:val="single"/>
    </w:rPr>
  </w:style>
  <w:style w:type="character" w:customStyle="1" w:styleId="599">
    <w:name w:val="标题 1 Char_file_538"/>
    <w:basedOn w:val="595"/>
    <w:link w:val="3"/>
    <w:qFormat/>
    <w:uiPriority w:val="9"/>
    <w:rPr>
      <w:rFonts w:ascii="宋体" w:hAnsi="宋体" w:eastAsia="宋体" w:cs="宋体"/>
      <w:b/>
      <w:bCs/>
      <w:kern w:val="44"/>
      <w:sz w:val="44"/>
      <w:szCs w:val="44"/>
    </w:rPr>
  </w:style>
  <w:style w:type="character" w:customStyle="1" w:styleId="600">
    <w:name w:val="标题 2 Char_file_538"/>
    <w:basedOn w:val="595"/>
    <w:link w:val="4"/>
    <w:semiHidden/>
    <w:qFormat/>
    <w:uiPriority w:val="9"/>
    <w:rPr>
      <w:rFonts w:asciiTheme="majorHAnsi" w:hAnsiTheme="majorHAnsi" w:eastAsiaTheme="majorEastAsia" w:cstheme="majorBidi"/>
      <w:b/>
      <w:bCs/>
      <w:sz w:val="32"/>
      <w:szCs w:val="32"/>
    </w:rPr>
  </w:style>
  <w:style w:type="character" w:customStyle="1" w:styleId="601">
    <w:name w:val="标题 3 Char_file_538"/>
    <w:basedOn w:val="595"/>
    <w:link w:val="5"/>
    <w:semiHidden/>
    <w:qFormat/>
    <w:uiPriority w:val="9"/>
    <w:rPr>
      <w:rFonts w:ascii="宋体" w:hAnsi="宋体" w:eastAsia="宋体" w:cs="宋体"/>
      <w:b/>
      <w:bCs/>
      <w:sz w:val="32"/>
      <w:szCs w:val="32"/>
    </w:rPr>
  </w:style>
  <w:style w:type="character" w:customStyle="1" w:styleId="602">
    <w:name w:val="标题 4 Char_file_538"/>
    <w:basedOn w:val="595"/>
    <w:link w:val="6"/>
    <w:semiHidden/>
    <w:qFormat/>
    <w:uiPriority w:val="9"/>
    <w:rPr>
      <w:rFonts w:asciiTheme="majorHAnsi" w:hAnsiTheme="majorHAnsi" w:eastAsiaTheme="majorEastAsia" w:cstheme="majorBidi"/>
      <w:b/>
      <w:bCs/>
      <w:sz w:val="28"/>
      <w:szCs w:val="28"/>
    </w:rPr>
  </w:style>
  <w:style w:type="character" w:customStyle="1" w:styleId="603">
    <w:name w:val="标题 5 Char_file_538"/>
    <w:basedOn w:val="595"/>
    <w:link w:val="7"/>
    <w:semiHidden/>
    <w:qFormat/>
    <w:uiPriority w:val="9"/>
    <w:rPr>
      <w:rFonts w:ascii="宋体" w:hAnsi="宋体" w:eastAsia="宋体" w:cs="宋体"/>
      <w:b/>
      <w:bCs/>
      <w:sz w:val="28"/>
      <w:szCs w:val="28"/>
    </w:rPr>
  </w:style>
  <w:style w:type="character" w:customStyle="1" w:styleId="604">
    <w:name w:val="标题 6 Char_file_538"/>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538"/>
    <w:basedOn w:val="588"/>
    <w:qFormat/>
    <w:uiPriority w:val="0"/>
    <w:rPr>
      <w:rFonts w:ascii="仿宋_GB2312" w:eastAsia="仿宋_GB2312"/>
    </w:rPr>
  </w:style>
  <w:style w:type="paragraph" w:customStyle="1" w:styleId="606">
    <w:name w:val="marker_file_538"/>
    <w:basedOn w:val="588"/>
    <w:qFormat/>
    <w:uiPriority w:val="0"/>
    <w:pPr>
      <w:shd w:val="clear" w:color="auto" w:fill="FFFF00"/>
    </w:pPr>
  </w:style>
  <w:style w:type="paragraph" w:customStyle="1" w:styleId="607">
    <w:name w:val="Normal (Web)_file_538"/>
    <w:basedOn w:val="588"/>
    <w:semiHidden/>
    <w:unhideWhenUsed/>
    <w:qFormat/>
    <w:uiPriority w:val="99"/>
  </w:style>
  <w:style w:type="paragraph" w:customStyle="1" w:styleId="608">
    <w:name w:val="Normal_file_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539"/>
    <w:basedOn w:val="608"/>
    <w:qFormat/>
    <w:uiPriority w:val="9"/>
    <w:pPr>
      <w:outlineLvl w:val="0"/>
    </w:pPr>
    <w:rPr>
      <w:kern w:val="36"/>
      <w:sz w:val="48"/>
      <w:szCs w:val="48"/>
    </w:rPr>
  </w:style>
  <w:style w:type="paragraph" w:customStyle="1" w:styleId="610">
    <w:name w:val="heading 2_file_539"/>
    <w:basedOn w:val="608"/>
    <w:qFormat/>
    <w:uiPriority w:val="9"/>
    <w:pPr>
      <w:outlineLvl w:val="1"/>
    </w:pPr>
    <w:rPr>
      <w:sz w:val="36"/>
      <w:szCs w:val="36"/>
    </w:rPr>
  </w:style>
  <w:style w:type="paragraph" w:customStyle="1" w:styleId="611">
    <w:name w:val="heading 3_file_539"/>
    <w:basedOn w:val="608"/>
    <w:qFormat/>
    <w:uiPriority w:val="9"/>
    <w:pPr>
      <w:outlineLvl w:val="2"/>
    </w:pPr>
    <w:rPr>
      <w:sz w:val="27"/>
      <w:szCs w:val="27"/>
    </w:rPr>
  </w:style>
  <w:style w:type="paragraph" w:customStyle="1" w:styleId="612">
    <w:name w:val="heading 4_file_539"/>
    <w:basedOn w:val="608"/>
    <w:qFormat/>
    <w:uiPriority w:val="9"/>
    <w:pPr>
      <w:outlineLvl w:val="3"/>
    </w:pPr>
  </w:style>
  <w:style w:type="paragraph" w:customStyle="1" w:styleId="613">
    <w:name w:val="heading 5_file_539"/>
    <w:basedOn w:val="608"/>
    <w:qFormat/>
    <w:uiPriority w:val="9"/>
    <w:pPr>
      <w:outlineLvl w:val="4"/>
    </w:pPr>
    <w:rPr>
      <w:sz w:val="20"/>
      <w:szCs w:val="20"/>
    </w:rPr>
  </w:style>
  <w:style w:type="paragraph" w:customStyle="1" w:styleId="614">
    <w:name w:val="heading 6_file_539"/>
    <w:basedOn w:val="608"/>
    <w:qFormat/>
    <w:uiPriority w:val="9"/>
    <w:pPr>
      <w:outlineLvl w:val="5"/>
    </w:pPr>
    <w:rPr>
      <w:sz w:val="15"/>
      <w:szCs w:val="15"/>
    </w:rPr>
  </w:style>
  <w:style w:type="character" w:customStyle="1" w:styleId="615">
    <w:name w:val="Default Paragraph Font_file_539"/>
    <w:semiHidden/>
    <w:unhideWhenUsed/>
    <w:qFormat/>
    <w:uiPriority w:val="1"/>
  </w:style>
  <w:style w:type="table" w:customStyle="1" w:styleId="616">
    <w:name w:val="Normal Table_file_539"/>
    <w:semiHidden/>
    <w:unhideWhenUsed/>
    <w:qFormat/>
    <w:uiPriority w:val="99"/>
    <w:tblPr>
      <w:tblCellMar>
        <w:top w:w="0" w:type="dxa"/>
        <w:left w:w="108" w:type="dxa"/>
        <w:bottom w:w="0" w:type="dxa"/>
        <w:right w:w="108" w:type="dxa"/>
      </w:tblCellMar>
    </w:tblPr>
  </w:style>
  <w:style w:type="character" w:customStyle="1" w:styleId="617">
    <w:name w:val="Hyperlink_file_539"/>
    <w:basedOn w:val="615"/>
    <w:semiHidden/>
    <w:unhideWhenUsed/>
    <w:qFormat/>
    <w:uiPriority w:val="99"/>
    <w:rPr>
      <w:color w:val="0782C1"/>
      <w:u w:val="single"/>
    </w:rPr>
  </w:style>
  <w:style w:type="character" w:customStyle="1" w:styleId="618">
    <w:name w:val="FollowedHyperlink_file_539"/>
    <w:basedOn w:val="615"/>
    <w:semiHidden/>
    <w:unhideWhenUsed/>
    <w:qFormat/>
    <w:uiPriority w:val="99"/>
    <w:rPr>
      <w:color w:val="0782C1"/>
      <w:u w:val="single"/>
    </w:rPr>
  </w:style>
  <w:style w:type="character" w:customStyle="1" w:styleId="619">
    <w:name w:val="标题 1 Char_file_539"/>
    <w:basedOn w:val="615"/>
    <w:link w:val="3"/>
    <w:qFormat/>
    <w:uiPriority w:val="9"/>
    <w:rPr>
      <w:rFonts w:ascii="宋体" w:hAnsi="宋体" w:eastAsia="宋体" w:cs="宋体"/>
      <w:b/>
      <w:bCs/>
      <w:kern w:val="44"/>
      <w:sz w:val="44"/>
      <w:szCs w:val="44"/>
    </w:rPr>
  </w:style>
  <w:style w:type="character" w:customStyle="1" w:styleId="620">
    <w:name w:val="标题 2 Char_file_539"/>
    <w:basedOn w:val="615"/>
    <w:link w:val="4"/>
    <w:semiHidden/>
    <w:qFormat/>
    <w:uiPriority w:val="9"/>
    <w:rPr>
      <w:rFonts w:asciiTheme="majorHAnsi" w:hAnsiTheme="majorHAnsi" w:eastAsiaTheme="majorEastAsia" w:cstheme="majorBidi"/>
      <w:b/>
      <w:bCs/>
      <w:sz w:val="32"/>
      <w:szCs w:val="32"/>
    </w:rPr>
  </w:style>
  <w:style w:type="character" w:customStyle="1" w:styleId="621">
    <w:name w:val="标题 3 Char_file_539"/>
    <w:basedOn w:val="615"/>
    <w:link w:val="5"/>
    <w:semiHidden/>
    <w:qFormat/>
    <w:uiPriority w:val="9"/>
    <w:rPr>
      <w:rFonts w:ascii="宋体" w:hAnsi="宋体" w:eastAsia="宋体" w:cs="宋体"/>
      <w:b/>
      <w:bCs/>
      <w:sz w:val="32"/>
      <w:szCs w:val="32"/>
    </w:rPr>
  </w:style>
  <w:style w:type="character" w:customStyle="1" w:styleId="622">
    <w:name w:val="标题 4 Char_file_539"/>
    <w:basedOn w:val="615"/>
    <w:link w:val="6"/>
    <w:semiHidden/>
    <w:qFormat/>
    <w:uiPriority w:val="9"/>
    <w:rPr>
      <w:rFonts w:asciiTheme="majorHAnsi" w:hAnsiTheme="majorHAnsi" w:eastAsiaTheme="majorEastAsia" w:cstheme="majorBidi"/>
      <w:b/>
      <w:bCs/>
      <w:sz w:val="28"/>
      <w:szCs w:val="28"/>
    </w:rPr>
  </w:style>
  <w:style w:type="character" w:customStyle="1" w:styleId="623">
    <w:name w:val="标题 5 Char_file_539"/>
    <w:basedOn w:val="615"/>
    <w:link w:val="7"/>
    <w:semiHidden/>
    <w:qFormat/>
    <w:uiPriority w:val="9"/>
    <w:rPr>
      <w:rFonts w:ascii="宋体" w:hAnsi="宋体" w:eastAsia="宋体" w:cs="宋体"/>
      <w:b/>
      <w:bCs/>
      <w:sz w:val="28"/>
      <w:szCs w:val="28"/>
    </w:rPr>
  </w:style>
  <w:style w:type="character" w:customStyle="1" w:styleId="624">
    <w:name w:val="标题 6 Char_file_539"/>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539"/>
    <w:basedOn w:val="608"/>
    <w:qFormat/>
    <w:uiPriority w:val="0"/>
    <w:rPr>
      <w:rFonts w:ascii="仿宋_GB2312" w:eastAsia="仿宋_GB2312"/>
    </w:rPr>
  </w:style>
  <w:style w:type="paragraph" w:customStyle="1" w:styleId="626">
    <w:name w:val="marker_file_539"/>
    <w:basedOn w:val="608"/>
    <w:qFormat/>
    <w:uiPriority w:val="0"/>
    <w:pPr>
      <w:shd w:val="clear" w:color="auto" w:fill="FFFF00"/>
    </w:pPr>
  </w:style>
  <w:style w:type="paragraph" w:customStyle="1" w:styleId="627">
    <w:name w:val="Normal (Web)_file_539"/>
    <w:basedOn w:val="608"/>
    <w:semiHidden/>
    <w:unhideWhenUsed/>
    <w:qFormat/>
    <w:uiPriority w:val="99"/>
  </w:style>
  <w:style w:type="paragraph" w:customStyle="1" w:styleId="628">
    <w:name w:val="Normal_file_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heading 1_file_540"/>
    <w:basedOn w:val="628"/>
    <w:qFormat/>
    <w:uiPriority w:val="9"/>
    <w:pPr>
      <w:outlineLvl w:val="0"/>
    </w:pPr>
    <w:rPr>
      <w:kern w:val="36"/>
      <w:sz w:val="48"/>
      <w:szCs w:val="48"/>
    </w:rPr>
  </w:style>
  <w:style w:type="paragraph" w:customStyle="1" w:styleId="630">
    <w:name w:val="heading 2_file_540"/>
    <w:basedOn w:val="628"/>
    <w:qFormat/>
    <w:uiPriority w:val="9"/>
    <w:pPr>
      <w:outlineLvl w:val="1"/>
    </w:pPr>
    <w:rPr>
      <w:sz w:val="36"/>
      <w:szCs w:val="36"/>
    </w:rPr>
  </w:style>
  <w:style w:type="paragraph" w:customStyle="1" w:styleId="631">
    <w:name w:val="heading 3_file_540"/>
    <w:basedOn w:val="628"/>
    <w:qFormat/>
    <w:uiPriority w:val="9"/>
    <w:pPr>
      <w:outlineLvl w:val="2"/>
    </w:pPr>
    <w:rPr>
      <w:sz w:val="27"/>
      <w:szCs w:val="27"/>
    </w:rPr>
  </w:style>
  <w:style w:type="paragraph" w:customStyle="1" w:styleId="632">
    <w:name w:val="heading 4_file_540"/>
    <w:basedOn w:val="628"/>
    <w:qFormat/>
    <w:uiPriority w:val="9"/>
    <w:pPr>
      <w:outlineLvl w:val="3"/>
    </w:pPr>
  </w:style>
  <w:style w:type="paragraph" w:customStyle="1" w:styleId="633">
    <w:name w:val="heading 5_file_540"/>
    <w:basedOn w:val="628"/>
    <w:qFormat/>
    <w:uiPriority w:val="9"/>
    <w:pPr>
      <w:outlineLvl w:val="4"/>
    </w:pPr>
    <w:rPr>
      <w:sz w:val="20"/>
      <w:szCs w:val="20"/>
    </w:rPr>
  </w:style>
  <w:style w:type="paragraph" w:customStyle="1" w:styleId="634">
    <w:name w:val="heading 6_file_540"/>
    <w:basedOn w:val="628"/>
    <w:qFormat/>
    <w:uiPriority w:val="9"/>
    <w:pPr>
      <w:outlineLvl w:val="5"/>
    </w:pPr>
    <w:rPr>
      <w:sz w:val="15"/>
      <w:szCs w:val="15"/>
    </w:rPr>
  </w:style>
  <w:style w:type="character" w:customStyle="1" w:styleId="635">
    <w:name w:val="Default Paragraph Font_file_540"/>
    <w:semiHidden/>
    <w:unhideWhenUsed/>
    <w:qFormat/>
    <w:uiPriority w:val="1"/>
  </w:style>
  <w:style w:type="table" w:customStyle="1" w:styleId="636">
    <w:name w:val="Normal Table_file_540"/>
    <w:semiHidden/>
    <w:unhideWhenUsed/>
    <w:qFormat/>
    <w:uiPriority w:val="99"/>
    <w:tblPr>
      <w:tblCellMar>
        <w:top w:w="0" w:type="dxa"/>
        <w:left w:w="108" w:type="dxa"/>
        <w:bottom w:w="0" w:type="dxa"/>
        <w:right w:w="108" w:type="dxa"/>
      </w:tblCellMar>
    </w:tblPr>
  </w:style>
  <w:style w:type="character" w:customStyle="1" w:styleId="637">
    <w:name w:val="Hyperlink_file_540"/>
    <w:basedOn w:val="635"/>
    <w:semiHidden/>
    <w:unhideWhenUsed/>
    <w:qFormat/>
    <w:uiPriority w:val="99"/>
    <w:rPr>
      <w:color w:val="0782C1"/>
      <w:u w:val="single"/>
    </w:rPr>
  </w:style>
  <w:style w:type="character" w:customStyle="1" w:styleId="638">
    <w:name w:val="FollowedHyperlink_file_540"/>
    <w:basedOn w:val="635"/>
    <w:semiHidden/>
    <w:unhideWhenUsed/>
    <w:qFormat/>
    <w:uiPriority w:val="99"/>
    <w:rPr>
      <w:color w:val="0782C1"/>
      <w:u w:val="single"/>
    </w:rPr>
  </w:style>
  <w:style w:type="character" w:customStyle="1" w:styleId="639">
    <w:name w:val="标题 1 Char_file_540"/>
    <w:basedOn w:val="635"/>
    <w:link w:val="3"/>
    <w:qFormat/>
    <w:uiPriority w:val="9"/>
    <w:rPr>
      <w:rFonts w:ascii="宋体" w:hAnsi="宋体" w:eastAsia="宋体" w:cs="宋体"/>
      <w:b/>
      <w:bCs/>
      <w:kern w:val="44"/>
      <w:sz w:val="44"/>
      <w:szCs w:val="44"/>
    </w:rPr>
  </w:style>
  <w:style w:type="character" w:customStyle="1" w:styleId="640">
    <w:name w:val="标题 2 Char_file_540"/>
    <w:basedOn w:val="635"/>
    <w:link w:val="4"/>
    <w:semiHidden/>
    <w:qFormat/>
    <w:uiPriority w:val="9"/>
    <w:rPr>
      <w:rFonts w:asciiTheme="majorHAnsi" w:hAnsiTheme="majorHAnsi" w:eastAsiaTheme="majorEastAsia" w:cstheme="majorBidi"/>
      <w:b/>
      <w:bCs/>
      <w:sz w:val="32"/>
      <w:szCs w:val="32"/>
    </w:rPr>
  </w:style>
  <w:style w:type="character" w:customStyle="1" w:styleId="641">
    <w:name w:val="标题 3 Char_file_540"/>
    <w:basedOn w:val="635"/>
    <w:link w:val="5"/>
    <w:semiHidden/>
    <w:qFormat/>
    <w:uiPriority w:val="9"/>
    <w:rPr>
      <w:rFonts w:ascii="宋体" w:hAnsi="宋体" w:eastAsia="宋体" w:cs="宋体"/>
      <w:b/>
      <w:bCs/>
      <w:sz w:val="32"/>
      <w:szCs w:val="32"/>
    </w:rPr>
  </w:style>
  <w:style w:type="character" w:customStyle="1" w:styleId="642">
    <w:name w:val="标题 4 Char_file_540"/>
    <w:basedOn w:val="635"/>
    <w:link w:val="6"/>
    <w:semiHidden/>
    <w:qFormat/>
    <w:uiPriority w:val="9"/>
    <w:rPr>
      <w:rFonts w:asciiTheme="majorHAnsi" w:hAnsiTheme="majorHAnsi" w:eastAsiaTheme="majorEastAsia" w:cstheme="majorBidi"/>
      <w:b/>
      <w:bCs/>
      <w:sz w:val="28"/>
      <w:szCs w:val="28"/>
    </w:rPr>
  </w:style>
  <w:style w:type="character" w:customStyle="1" w:styleId="643">
    <w:name w:val="标题 5 Char_file_540"/>
    <w:basedOn w:val="635"/>
    <w:link w:val="7"/>
    <w:semiHidden/>
    <w:qFormat/>
    <w:uiPriority w:val="9"/>
    <w:rPr>
      <w:rFonts w:ascii="宋体" w:hAnsi="宋体" w:eastAsia="宋体" w:cs="宋体"/>
      <w:b/>
      <w:bCs/>
      <w:sz w:val="28"/>
      <w:szCs w:val="28"/>
    </w:rPr>
  </w:style>
  <w:style w:type="character" w:customStyle="1" w:styleId="644">
    <w:name w:val="标题 6 Char_file_540"/>
    <w:basedOn w:val="635"/>
    <w:link w:val="9"/>
    <w:semiHidden/>
    <w:qFormat/>
    <w:uiPriority w:val="9"/>
    <w:rPr>
      <w:rFonts w:asciiTheme="majorHAnsi" w:hAnsiTheme="majorHAnsi" w:eastAsiaTheme="majorEastAsia" w:cstheme="majorBidi"/>
      <w:b/>
      <w:bCs/>
      <w:sz w:val="24"/>
      <w:szCs w:val="24"/>
    </w:rPr>
  </w:style>
  <w:style w:type="paragraph" w:customStyle="1" w:styleId="645">
    <w:name w:val="cke_editable_file_540"/>
    <w:basedOn w:val="628"/>
    <w:qFormat/>
    <w:uiPriority w:val="0"/>
    <w:rPr>
      <w:rFonts w:ascii="仿宋_GB2312" w:eastAsia="仿宋_GB2312"/>
    </w:rPr>
  </w:style>
  <w:style w:type="paragraph" w:customStyle="1" w:styleId="646">
    <w:name w:val="marker_file_540"/>
    <w:basedOn w:val="628"/>
    <w:qFormat/>
    <w:uiPriority w:val="0"/>
    <w:pPr>
      <w:shd w:val="clear" w:color="auto" w:fill="FFFF00"/>
    </w:pPr>
  </w:style>
  <w:style w:type="paragraph" w:customStyle="1" w:styleId="647">
    <w:name w:val="Normal (Web)_file_540"/>
    <w:basedOn w:val="628"/>
    <w:semiHidden/>
    <w:unhideWhenUsed/>
    <w:qFormat/>
    <w:uiPriority w:val="99"/>
  </w:style>
  <w:style w:type="paragraph" w:customStyle="1" w:styleId="648">
    <w:name w:val="Normal_file_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9">
    <w:name w:val="heading 1_file_541"/>
    <w:basedOn w:val="648"/>
    <w:qFormat/>
    <w:uiPriority w:val="9"/>
    <w:pPr>
      <w:outlineLvl w:val="0"/>
    </w:pPr>
    <w:rPr>
      <w:kern w:val="36"/>
      <w:sz w:val="48"/>
      <w:szCs w:val="48"/>
    </w:rPr>
  </w:style>
  <w:style w:type="paragraph" w:customStyle="1" w:styleId="650">
    <w:name w:val="heading 2_file_541"/>
    <w:basedOn w:val="648"/>
    <w:qFormat/>
    <w:uiPriority w:val="9"/>
    <w:pPr>
      <w:outlineLvl w:val="1"/>
    </w:pPr>
    <w:rPr>
      <w:sz w:val="36"/>
      <w:szCs w:val="36"/>
    </w:rPr>
  </w:style>
  <w:style w:type="paragraph" w:customStyle="1" w:styleId="651">
    <w:name w:val="heading 3_file_541"/>
    <w:basedOn w:val="648"/>
    <w:qFormat/>
    <w:uiPriority w:val="9"/>
    <w:pPr>
      <w:outlineLvl w:val="2"/>
    </w:pPr>
    <w:rPr>
      <w:sz w:val="27"/>
      <w:szCs w:val="27"/>
    </w:rPr>
  </w:style>
  <w:style w:type="paragraph" w:customStyle="1" w:styleId="652">
    <w:name w:val="heading 4_file_541"/>
    <w:basedOn w:val="648"/>
    <w:qFormat/>
    <w:uiPriority w:val="9"/>
    <w:pPr>
      <w:outlineLvl w:val="3"/>
    </w:pPr>
  </w:style>
  <w:style w:type="paragraph" w:customStyle="1" w:styleId="653">
    <w:name w:val="heading 5_file_541"/>
    <w:basedOn w:val="648"/>
    <w:qFormat/>
    <w:uiPriority w:val="9"/>
    <w:pPr>
      <w:outlineLvl w:val="4"/>
    </w:pPr>
    <w:rPr>
      <w:sz w:val="20"/>
      <w:szCs w:val="20"/>
    </w:rPr>
  </w:style>
  <w:style w:type="paragraph" w:customStyle="1" w:styleId="654">
    <w:name w:val="heading 6_file_541"/>
    <w:basedOn w:val="648"/>
    <w:qFormat/>
    <w:uiPriority w:val="9"/>
    <w:pPr>
      <w:outlineLvl w:val="5"/>
    </w:pPr>
    <w:rPr>
      <w:sz w:val="15"/>
      <w:szCs w:val="15"/>
    </w:rPr>
  </w:style>
  <w:style w:type="character" w:customStyle="1" w:styleId="655">
    <w:name w:val="Default Paragraph Font_file_541"/>
    <w:semiHidden/>
    <w:unhideWhenUsed/>
    <w:qFormat/>
    <w:uiPriority w:val="1"/>
  </w:style>
  <w:style w:type="table" w:customStyle="1" w:styleId="656">
    <w:name w:val="Normal Table_file_541"/>
    <w:semiHidden/>
    <w:unhideWhenUsed/>
    <w:qFormat/>
    <w:uiPriority w:val="99"/>
    <w:tblPr>
      <w:tblCellMar>
        <w:top w:w="0" w:type="dxa"/>
        <w:left w:w="108" w:type="dxa"/>
        <w:bottom w:w="0" w:type="dxa"/>
        <w:right w:w="108" w:type="dxa"/>
      </w:tblCellMar>
    </w:tblPr>
  </w:style>
  <w:style w:type="character" w:customStyle="1" w:styleId="657">
    <w:name w:val="Hyperlink_file_541"/>
    <w:basedOn w:val="655"/>
    <w:semiHidden/>
    <w:unhideWhenUsed/>
    <w:qFormat/>
    <w:uiPriority w:val="99"/>
    <w:rPr>
      <w:color w:val="0782C1"/>
      <w:u w:val="single"/>
    </w:rPr>
  </w:style>
  <w:style w:type="character" w:customStyle="1" w:styleId="658">
    <w:name w:val="FollowedHyperlink_file_541"/>
    <w:basedOn w:val="655"/>
    <w:semiHidden/>
    <w:unhideWhenUsed/>
    <w:qFormat/>
    <w:uiPriority w:val="99"/>
    <w:rPr>
      <w:color w:val="0782C1"/>
      <w:u w:val="single"/>
    </w:rPr>
  </w:style>
  <w:style w:type="character" w:customStyle="1" w:styleId="659">
    <w:name w:val="标题 1 Char_file_541"/>
    <w:basedOn w:val="655"/>
    <w:link w:val="3"/>
    <w:qFormat/>
    <w:uiPriority w:val="9"/>
    <w:rPr>
      <w:rFonts w:ascii="宋体" w:hAnsi="宋体" w:eastAsia="宋体" w:cs="宋体"/>
      <w:b/>
      <w:bCs/>
      <w:kern w:val="44"/>
      <w:sz w:val="44"/>
      <w:szCs w:val="44"/>
    </w:rPr>
  </w:style>
  <w:style w:type="character" w:customStyle="1" w:styleId="660">
    <w:name w:val="标题 2 Char_file_541"/>
    <w:basedOn w:val="655"/>
    <w:link w:val="4"/>
    <w:semiHidden/>
    <w:qFormat/>
    <w:uiPriority w:val="9"/>
    <w:rPr>
      <w:rFonts w:asciiTheme="majorHAnsi" w:hAnsiTheme="majorHAnsi" w:eastAsiaTheme="majorEastAsia" w:cstheme="majorBidi"/>
      <w:b/>
      <w:bCs/>
      <w:sz w:val="32"/>
      <w:szCs w:val="32"/>
    </w:rPr>
  </w:style>
  <w:style w:type="character" w:customStyle="1" w:styleId="661">
    <w:name w:val="标题 3 Char_file_541"/>
    <w:basedOn w:val="655"/>
    <w:link w:val="5"/>
    <w:semiHidden/>
    <w:qFormat/>
    <w:uiPriority w:val="9"/>
    <w:rPr>
      <w:rFonts w:ascii="宋体" w:hAnsi="宋体" w:eastAsia="宋体" w:cs="宋体"/>
      <w:b/>
      <w:bCs/>
      <w:sz w:val="32"/>
      <w:szCs w:val="32"/>
    </w:rPr>
  </w:style>
  <w:style w:type="character" w:customStyle="1" w:styleId="662">
    <w:name w:val="标题 4 Char_file_541"/>
    <w:basedOn w:val="655"/>
    <w:link w:val="6"/>
    <w:semiHidden/>
    <w:qFormat/>
    <w:uiPriority w:val="9"/>
    <w:rPr>
      <w:rFonts w:asciiTheme="majorHAnsi" w:hAnsiTheme="majorHAnsi" w:eastAsiaTheme="majorEastAsia" w:cstheme="majorBidi"/>
      <w:b/>
      <w:bCs/>
      <w:sz w:val="28"/>
      <w:szCs w:val="28"/>
    </w:rPr>
  </w:style>
  <w:style w:type="character" w:customStyle="1" w:styleId="663">
    <w:name w:val="标题 5 Char_file_541"/>
    <w:basedOn w:val="655"/>
    <w:link w:val="7"/>
    <w:semiHidden/>
    <w:qFormat/>
    <w:uiPriority w:val="9"/>
    <w:rPr>
      <w:rFonts w:ascii="宋体" w:hAnsi="宋体" w:eastAsia="宋体" w:cs="宋体"/>
      <w:b/>
      <w:bCs/>
      <w:sz w:val="28"/>
      <w:szCs w:val="28"/>
    </w:rPr>
  </w:style>
  <w:style w:type="character" w:customStyle="1" w:styleId="664">
    <w:name w:val="标题 6 Char_file_541"/>
    <w:basedOn w:val="655"/>
    <w:link w:val="9"/>
    <w:semiHidden/>
    <w:qFormat/>
    <w:uiPriority w:val="9"/>
    <w:rPr>
      <w:rFonts w:asciiTheme="majorHAnsi" w:hAnsiTheme="majorHAnsi" w:eastAsiaTheme="majorEastAsia" w:cstheme="majorBidi"/>
      <w:b/>
      <w:bCs/>
      <w:sz w:val="24"/>
      <w:szCs w:val="24"/>
    </w:rPr>
  </w:style>
  <w:style w:type="paragraph" w:customStyle="1" w:styleId="665">
    <w:name w:val="cke_editable_file_541"/>
    <w:basedOn w:val="648"/>
    <w:qFormat/>
    <w:uiPriority w:val="0"/>
    <w:rPr>
      <w:rFonts w:ascii="仿宋_GB2312" w:eastAsia="仿宋_GB2312"/>
    </w:rPr>
  </w:style>
  <w:style w:type="paragraph" w:customStyle="1" w:styleId="666">
    <w:name w:val="marker_file_541"/>
    <w:basedOn w:val="648"/>
    <w:qFormat/>
    <w:uiPriority w:val="0"/>
    <w:pPr>
      <w:shd w:val="clear" w:color="auto" w:fill="FFFF00"/>
    </w:pPr>
  </w:style>
  <w:style w:type="paragraph" w:customStyle="1" w:styleId="667">
    <w:name w:val="Normal (Web)_file_541"/>
    <w:basedOn w:val="648"/>
    <w:semiHidden/>
    <w:unhideWhenUsed/>
    <w:qFormat/>
    <w:uiPriority w:val="99"/>
  </w:style>
  <w:style w:type="character" w:customStyle="1" w:styleId="668">
    <w:name w:val="Strong_file_541"/>
    <w:basedOn w:val="655"/>
    <w:qFormat/>
    <w:uiPriority w:val="22"/>
    <w:rPr>
      <w:b/>
      <w:bCs/>
    </w:rPr>
  </w:style>
  <w:style w:type="paragraph" w:customStyle="1" w:styleId="669">
    <w:name w:val="Normal_file_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542"/>
    <w:basedOn w:val="669"/>
    <w:qFormat/>
    <w:uiPriority w:val="9"/>
    <w:pPr>
      <w:outlineLvl w:val="0"/>
    </w:pPr>
    <w:rPr>
      <w:kern w:val="36"/>
      <w:sz w:val="48"/>
      <w:szCs w:val="48"/>
    </w:rPr>
  </w:style>
  <w:style w:type="paragraph" w:customStyle="1" w:styleId="671">
    <w:name w:val="heading 2_file_542"/>
    <w:basedOn w:val="669"/>
    <w:qFormat/>
    <w:uiPriority w:val="9"/>
    <w:pPr>
      <w:outlineLvl w:val="1"/>
    </w:pPr>
    <w:rPr>
      <w:sz w:val="36"/>
      <w:szCs w:val="36"/>
    </w:rPr>
  </w:style>
  <w:style w:type="paragraph" w:customStyle="1" w:styleId="672">
    <w:name w:val="heading 3_file_542"/>
    <w:basedOn w:val="669"/>
    <w:qFormat/>
    <w:uiPriority w:val="9"/>
    <w:pPr>
      <w:outlineLvl w:val="2"/>
    </w:pPr>
    <w:rPr>
      <w:sz w:val="27"/>
      <w:szCs w:val="27"/>
    </w:rPr>
  </w:style>
  <w:style w:type="paragraph" w:customStyle="1" w:styleId="673">
    <w:name w:val="heading 4_file_542"/>
    <w:basedOn w:val="669"/>
    <w:qFormat/>
    <w:uiPriority w:val="9"/>
    <w:pPr>
      <w:outlineLvl w:val="3"/>
    </w:pPr>
  </w:style>
  <w:style w:type="paragraph" w:customStyle="1" w:styleId="674">
    <w:name w:val="heading 5_file_542"/>
    <w:basedOn w:val="669"/>
    <w:qFormat/>
    <w:uiPriority w:val="9"/>
    <w:pPr>
      <w:outlineLvl w:val="4"/>
    </w:pPr>
    <w:rPr>
      <w:sz w:val="20"/>
      <w:szCs w:val="20"/>
    </w:rPr>
  </w:style>
  <w:style w:type="paragraph" w:customStyle="1" w:styleId="675">
    <w:name w:val="heading 6_file_542"/>
    <w:basedOn w:val="669"/>
    <w:qFormat/>
    <w:uiPriority w:val="9"/>
    <w:pPr>
      <w:outlineLvl w:val="5"/>
    </w:pPr>
    <w:rPr>
      <w:sz w:val="15"/>
      <w:szCs w:val="15"/>
    </w:rPr>
  </w:style>
  <w:style w:type="character" w:customStyle="1" w:styleId="676">
    <w:name w:val="Default Paragraph Font_file_542"/>
    <w:semiHidden/>
    <w:unhideWhenUsed/>
    <w:qFormat/>
    <w:uiPriority w:val="1"/>
  </w:style>
  <w:style w:type="table" w:customStyle="1" w:styleId="677">
    <w:name w:val="Normal Table_file_542"/>
    <w:semiHidden/>
    <w:unhideWhenUsed/>
    <w:qFormat/>
    <w:uiPriority w:val="99"/>
    <w:tblPr>
      <w:tblCellMar>
        <w:top w:w="0" w:type="dxa"/>
        <w:left w:w="108" w:type="dxa"/>
        <w:bottom w:w="0" w:type="dxa"/>
        <w:right w:w="108" w:type="dxa"/>
      </w:tblCellMar>
    </w:tblPr>
  </w:style>
  <w:style w:type="character" w:customStyle="1" w:styleId="678">
    <w:name w:val="Hyperlink_file_542"/>
    <w:basedOn w:val="676"/>
    <w:semiHidden/>
    <w:unhideWhenUsed/>
    <w:qFormat/>
    <w:uiPriority w:val="99"/>
    <w:rPr>
      <w:color w:val="0782C1"/>
      <w:u w:val="single"/>
    </w:rPr>
  </w:style>
  <w:style w:type="character" w:customStyle="1" w:styleId="679">
    <w:name w:val="FollowedHyperlink_file_542"/>
    <w:basedOn w:val="676"/>
    <w:semiHidden/>
    <w:unhideWhenUsed/>
    <w:qFormat/>
    <w:uiPriority w:val="99"/>
    <w:rPr>
      <w:color w:val="0782C1"/>
      <w:u w:val="single"/>
    </w:rPr>
  </w:style>
  <w:style w:type="character" w:customStyle="1" w:styleId="680">
    <w:name w:val="标题 1 Char_file_542"/>
    <w:basedOn w:val="676"/>
    <w:link w:val="3"/>
    <w:qFormat/>
    <w:uiPriority w:val="9"/>
    <w:rPr>
      <w:rFonts w:ascii="宋体" w:hAnsi="宋体" w:eastAsia="宋体" w:cs="宋体"/>
      <w:b/>
      <w:bCs/>
      <w:kern w:val="44"/>
      <w:sz w:val="44"/>
      <w:szCs w:val="44"/>
    </w:rPr>
  </w:style>
  <w:style w:type="character" w:customStyle="1" w:styleId="681">
    <w:name w:val="标题 2 Char_file_542"/>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542"/>
    <w:basedOn w:val="676"/>
    <w:link w:val="5"/>
    <w:semiHidden/>
    <w:qFormat/>
    <w:uiPriority w:val="9"/>
    <w:rPr>
      <w:rFonts w:ascii="宋体" w:hAnsi="宋体" w:eastAsia="宋体" w:cs="宋体"/>
      <w:b/>
      <w:bCs/>
      <w:sz w:val="32"/>
      <w:szCs w:val="32"/>
    </w:rPr>
  </w:style>
  <w:style w:type="character" w:customStyle="1" w:styleId="683">
    <w:name w:val="标题 4 Char_file_542"/>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542"/>
    <w:basedOn w:val="676"/>
    <w:link w:val="7"/>
    <w:semiHidden/>
    <w:qFormat/>
    <w:uiPriority w:val="9"/>
    <w:rPr>
      <w:rFonts w:ascii="宋体" w:hAnsi="宋体" w:eastAsia="宋体" w:cs="宋体"/>
      <w:b/>
      <w:bCs/>
      <w:sz w:val="28"/>
      <w:szCs w:val="28"/>
    </w:rPr>
  </w:style>
  <w:style w:type="character" w:customStyle="1" w:styleId="685">
    <w:name w:val="标题 6 Char_file_542"/>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542"/>
    <w:basedOn w:val="669"/>
    <w:qFormat/>
    <w:uiPriority w:val="0"/>
    <w:rPr>
      <w:rFonts w:ascii="仿宋_GB2312" w:eastAsia="仿宋_GB2312"/>
    </w:rPr>
  </w:style>
  <w:style w:type="paragraph" w:customStyle="1" w:styleId="687">
    <w:name w:val="marker_file_542"/>
    <w:basedOn w:val="669"/>
    <w:qFormat/>
    <w:uiPriority w:val="0"/>
    <w:pPr>
      <w:shd w:val="clear" w:color="auto" w:fill="FFFF00"/>
    </w:pPr>
  </w:style>
  <w:style w:type="paragraph" w:customStyle="1" w:styleId="688">
    <w:name w:val="Normal (Web)_file_542"/>
    <w:basedOn w:val="669"/>
    <w:semiHidden/>
    <w:unhideWhenUsed/>
    <w:qFormat/>
    <w:uiPriority w:val="99"/>
  </w:style>
  <w:style w:type="character" w:customStyle="1" w:styleId="689">
    <w:name w:val="Strong_file_542"/>
    <w:basedOn w:val="676"/>
    <w:qFormat/>
    <w:uiPriority w:val="22"/>
    <w:rPr>
      <w:b/>
      <w:bCs/>
    </w:rPr>
  </w:style>
  <w:style w:type="paragraph" w:customStyle="1" w:styleId="690">
    <w:name w:val="Normal_file_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heading 1_file_543"/>
    <w:basedOn w:val="690"/>
    <w:qFormat/>
    <w:uiPriority w:val="9"/>
    <w:pPr>
      <w:outlineLvl w:val="0"/>
    </w:pPr>
    <w:rPr>
      <w:kern w:val="36"/>
      <w:sz w:val="48"/>
      <w:szCs w:val="48"/>
    </w:rPr>
  </w:style>
  <w:style w:type="paragraph" w:customStyle="1" w:styleId="692">
    <w:name w:val="heading 2_file_543"/>
    <w:basedOn w:val="690"/>
    <w:qFormat/>
    <w:uiPriority w:val="9"/>
    <w:pPr>
      <w:outlineLvl w:val="1"/>
    </w:pPr>
    <w:rPr>
      <w:sz w:val="36"/>
      <w:szCs w:val="36"/>
    </w:rPr>
  </w:style>
  <w:style w:type="paragraph" w:customStyle="1" w:styleId="693">
    <w:name w:val="heading 3_file_543"/>
    <w:basedOn w:val="690"/>
    <w:qFormat/>
    <w:uiPriority w:val="9"/>
    <w:pPr>
      <w:outlineLvl w:val="2"/>
    </w:pPr>
    <w:rPr>
      <w:sz w:val="27"/>
      <w:szCs w:val="27"/>
    </w:rPr>
  </w:style>
  <w:style w:type="paragraph" w:customStyle="1" w:styleId="694">
    <w:name w:val="heading 4_file_543"/>
    <w:basedOn w:val="690"/>
    <w:qFormat/>
    <w:uiPriority w:val="9"/>
    <w:pPr>
      <w:outlineLvl w:val="3"/>
    </w:pPr>
  </w:style>
  <w:style w:type="paragraph" w:customStyle="1" w:styleId="695">
    <w:name w:val="heading 5_file_543"/>
    <w:basedOn w:val="690"/>
    <w:qFormat/>
    <w:uiPriority w:val="9"/>
    <w:pPr>
      <w:outlineLvl w:val="4"/>
    </w:pPr>
    <w:rPr>
      <w:sz w:val="20"/>
      <w:szCs w:val="20"/>
    </w:rPr>
  </w:style>
  <w:style w:type="paragraph" w:customStyle="1" w:styleId="696">
    <w:name w:val="heading 6_file_543"/>
    <w:basedOn w:val="690"/>
    <w:qFormat/>
    <w:uiPriority w:val="9"/>
    <w:pPr>
      <w:outlineLvl w:val="5"/>
    </w:pPr>
    <w:rPr>
      <w:sz w:val="15"/>
      <w:szCs w:val="15"/>
    </w:rPr>
  </w:style>
  <w:style w:type="character" w:customStyle="1" w:styleId="697">
    <w:name w:val="Default Paragraph Font_file_543"/>
    <w:semiHidden/>
    <w:unhideWhenUsed/>
    <w:qFormat/>
    <w:uiPriority w:val="1"/>
  </w:style>
  <w:style w:type="table" w:customStyle="1" w:styleId="698">
    <w:name w:val="Normal Table_file_543"/>
    <w:semiHidden/>
    <w:unhideWhenUsed/>
    <w:qFormat/>
    <w:uiPriority w:val="99"/>
    <w:tblPr>
      <w:tblCellMar>
        <w:top w:w="0" w:type="dxa"/>
        <w:left w:w="108" w:type="dxa"/>
        <w:bottom w:w="0" w:type="dxa"/>
        <w:right w:w="108" w:type="dxa"/>
      </w:tblCellMar>
    </w:tblPr>
  </w:style>
  <w:style w:type="character" w:customStyle="1" w:styleId="699">
    <w:name w:val="Hyperlink_file_543"/>
    <w:basedOn w:val="697"/>
    <w:semiHidden/>
    <w:unhideWhenUsed/>
    <w:qFormat/>
    <w:uiPriority w:val="99"/>
    <w:rPr>
      <w:color w:val="0782C1"/>
      <w:u w:val="single"/>
    </w:rPr>
  </w:style>
  <w:style w:type="character" w:customStyle="1" w:styleId="700">
    <w:name w:val="FollowedHyperlink_file_543"/>
    <w:basedOn w:val="697"/>
    <w:semiHidden/>
    <w:unhideWhenUsed/>
    <w:qFormat/>
    <w:uiPriority w:val="99"/>
    <w:rPr>
      <w:color w:val="0782C1"/>
      <w:u w:val="single"/>
    </w:rPr>
  </w:style>
  <w:style w:type="character" w:customStyle="1" w:styleId="701">
    <w:name w:val="标题 1 Char_file_543"/>
    <w:basedOn w:val="697"/>
    <w:link w:val="3"/>
    <w:qFormat/>
    <w:uiPriority w:val="9"/>
    <w:rPr>
      <w:rFonts w:ascii="宋体" w:hAnsi="宋体" w:eastAsia="宋体" w:cs="宋体"/>
      <w:b/>
      <w:bCs/>
      <w:kern w:val="44"/>
      <w:sz w:val="44"/>
      <w:szCs w:val="44"/>
    </w:rPr>
  </w:style>
  <w:style w:type="character" w:customStyle="1" w:styleId="702">
    <w:name w:val="标题 2 Char_file_543"/>
    <w:basedOn w:val="697"/>
    <w:link w:val="4"/>
    <w:semiHidden/>
    <w:qFormat/>
    <w:uiPriority w:val="9"/>
    <w:rPr>
      <w:rFonts w:asciiTheme="majorHAnsi" w:hAnsiTheme="majorHAnsi" w:eastAsiaTheme="majorEastAsia" w:cstheme="majorBidi"/>
      <w:b/>
      <w:bCs/>
      <w:sz w:val="32"/>
      <w:szCs w:val="32"/>
    </w:rPr>
  </w:style>
  <w:style w:type="character" w:customStyle="1" w:styleId="703">
    <w:name w:val="标题 3 Char_file_543"/>
    <w:basedOn w:val="697"/>
    <w:link w:val="5"/>
    <w:semiHidden/>
    <w:qFormat/>
    <w:uiPriority w:val="9"/>
    <w:rPr>
      <w:rFonts w:ascii="宋体" w:hAnsi="宋体" w:eastAsia="宋体" w:cs="宋体"/>
      <w:b/>
      <w:bCs/>
      <w:sz w:val="32"/>
      <w:szCs w:val="32"/>
    </w:rPr>
  </w:style>
  <w:style w:type="character" w:customStyle="1" w:styleId="704">
    <w:name w:val="标题 4 Char_file_543"/>
    <w:basedOn w:val="697"/>
    <w:link w:val="6"/>
    <w:semiHidden/>
    <w:qFormat/>
    <w:uiPriority w:val="9"/>
    <w:rPr>
      <w:rFonts w:asciiTheme="majorHAnsi" w:hAnsiTheme="majorHAnsi" w:eastAsiaTheme="majorEastAsia" w:cstheme="majorBidi"/>
      <w:b/>
      <w:bCs/>
      <w:sz w:val="28"/>
      <w:szCs w:val="28"/>
    </w:rPr>
  </w:style>
  <w:style w:type="character" w:customStyle="1" w:styleId="705">
    <w:name w:val="标题 5 Char_file_543"/>
    <w:basedOn w:val="697"/>
    <w:link w:val="7"/>
    <w:semiHidden/>
    <w:qFormat/>
    <w:uiPriority w:val="9"/>
    <w:rPr>
      <w:rFonts w:ascii="宋体" w:hAnsi="宋体" w:eastAsia="宋体" w:cs="宋体"/>
      <w:b/>
      <w:bCs/>
      <w:sz w:val="28"/>
      <w:szCs w:val="28"/>
    </w:rPr>
  </w:style>
  <w:style w:type="character" w:customStyle="1" w:styleId="706">
    <w:name w:val="标题 6 Char_file_543"/>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543"/>
    <w:basedOn w:val="690"/>
    <w:qFormat/>
    <w:uiPriority w:val="0"/>
    <w:rPr>
      <w:rFonts w:ascii="仿宋_GB2312" w:eastAsia="仿宋_GB2312"/>
    </w:rPr>
  </w:style>
  <w:style w:type="paragraph" w:customStyle="1" w:styleId="708">
    <w:name w:val="marker_file_543"/>
    <w:basedOn w:val="690"/>
    <w:qFormat/>
    <w:uiPriority w:val="0"/>
    <w:pPr>
      <w:shd w:val="clear" w:color="auto" w:fill="FFFF00"/>
    </w:pPr>
  </w:style>
  <w:style w:type="paragraph" w:customStyle="1" w:styleId="709">
    <w:name w:val="Normal (Web)_file_543"/>
    <w:basedOn w:val="690"/>
    <w:semiHidden/>
    <w:unhideWhenUsed/>
    <w:qFormat/>
    <w:uiPriority w:val="99"/>
  </w:style>
  <w:style w:type="character" w:customStyle="1" w:styleId="710">
    <w:name w:val="Strong_file_543"/>
    <w:basedOn w:val="697"/>
    <w:qFormat/>
    <w:uiPriority w:val="22"/>
    <w:rPr>
      <w:b/>
      <w:bCs/>
    </w:rPr>
  </w:style>
  <w:style w:type="paragraph" w:customStyle="1" w:styleId="711">
    <w:name w:val="Normal_file_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544"/>
    <w:basedOn w:val="711"/>
    <w:qFormat/>
    <w:uiPriority w:val="9"/>
    <w:pPr>
      <w:outlineLvl w:val="0"/>
    </w:pPr>
    <w:rPr>
      <w:kern w:val="36"/>
      <w:sz w:val="48"/>
      <w:szCs w:val="48"/>
    </w:rPr>
  </w:style>
  <w:style w:type="paragraph" w:customStyle="1" w:styleId="713">
    <w:name w:val="heading 2_file_544"/>
    <w:basedOn w:val="711"/>
    <w:qFormat/>
    <w:uiPriority w:val="9"/>
    <w:pPr>
      <w:outlineLvl w:val="1"/>
    </w:pPr>
    <w:rPr>
      <w:sz w:val="36"/>
      <w:szCs w:val="36"/>
    </w:rPr>
  </w:style>
  <w:style w:type="paragraph" w:customStyle="1" w:styleId="714">
    <w:name w:val="heading 3_file_544"/>
    <w:basedOn w:val="711"/>
    <w:qFormat/>
    <w:uiPriority w:val="9"/>
    <w:pPr>
      <w:outlineLvl w:val="2"/>
    </w:pPr>
    <w:rPr>
      <w:sz w:val="27"/>
      <w:szCs w:val="27"/>
    </w:rPr>
  </w:style>
  <w:style w:type="paragraph" w:customStyle="1" w:styleId="715">
    <w:name w:val="heading 4_file_544"/>
    <w:basedOn w:val="711"/>
    <w:qFormat/>
    <w:uiPriority w:val="9"/>
    <w:pPr>
      <w:outlineLvl w:val="3"/>
    </w:pPr>
  </w:style>
  <w:style w:type="paragraph" w:customStyle="1" w:styleId="716">
    <w:name w:val="heading 5_file_544"/>
    <w:basedOn w:val="711"/>
    <w:qFormat/>
    <w:uiPriority w:val="9"/>
    <w:pPr>
      <w:outlineLvl w:val="4"/>
    </w:pPr>
    <w:rPr>
      <w:sz w:val="20"/>
      <w:szCs w:val="20"/>
    </w:rPr>
  </w:style>
  <w:style w:type="paragraph" w:customStyle="1" w:styleId="717">
    <w:name w:val="heading 6_file_544"/>
    <w:basedOn w:val="711"/>
    <w:qFormat/>
    <w:uiPriority w:val="9"/>
    <w:pPr>
      <w:outlineLvl w:val="5"/>
    </w:pPr>
    <w:rPr>
      <w:sz w:val="15"/>
      <w:szCs w:val="15"/>
    </w:rPr>
  </w:style>
  <w:style w:type="character" w:customStyle="1" w:styleId="718">
    <w:name w:val="Default Paragraph Font_file_544"/>
    <w:semiHidden/>
    <w:unhideWhenUsed/>
    <w:qFormat/>
    <w:uiPriority w:val="1"/>
  </w:style>
  <w:style w:type="table" w:customStyle="1" w:styleId="719">
    <w:name w:val="Normal Table_file_544"/>
    <w:semiHidden/>
    <w:unhideWhenUsed/>
    <w:qFormat/>
    <w:uiPriority w:val="99"/>
    <w:tblPr>
      <w:tblCellMar>
        <w:top w:w="0" w:type="dxa"/>
        <w:left w:w="108" w:type="dxa"/>
        <w:bottom w:w="0" w:type="dxa"/>
        <w:right w:w="108" w:type="dxa"/>
      </w:tblCellMar>
    </w:tblPr>
  </w:style>
  <w:style w:type="character" w:customStyle="1" w:styleId="720">
    <w:name w:val="Hyperlink_file_544"/>
    <w:basedOn w:val="718"/>
    <w:semiHidden/>
    <w:unhideWhenUsed/>
    <w:qFormat/>
    <w:uiPriority w:val="99"/>
    <w:rPr>
      <w:color w:val="0782C1"/>
      <w:u w:val="single"/>
    </w:rPr>
  </w:style>
  <w:style w:type="character" w:customStyle="1" w:styleId="721">
    <w:name w:val="FollowedHyperlink_file_544"/>
    <w:basedOn w:val="718"/>
    <w:semiHidden/>
    <w:unhideWhenUsed/>
    <w:qFormat/>
    <w:uiPriority w:val="99"/>
    <w:rPr>
      <w:color w:val="0782C1"/>
      <w:u w:val="single"/>
    </w:rPr>
  </w:style>
  <w:style w:type="character" w:customStyle="1" w:styleId="722">
    <w:name w:val="标题 1 Char_file_544"/>
    <w:basedOn w:val="718"/>
    <w:link w:val="3"/>
    <w:qFormat/>
    <w:uiPriority w:val="9"/>
    <w:rPr>
      <w:rFonts w:ascii="宋体" w:hAnsi="宋体" w:eastAsia="宋体" w:cs="宋体"/>
      <w:b/>
      <w:bCs/>
      <w:kern w:val="44"/>
      <w:sz w:val="44"/>
      <w:szCs w:val="44"/>
    </w:rPr>
  </w:style>
  <w:style w:type="character" w:customStyle="1" w:styleId="723">
    <w:name w:val="标题 2 Char_file_544"/>
    <w:basedOn w:val="718"/>
    <w:link w:val="4"/>
    <w:semiHidden/>
    <w:qFormat/>
    <w:uiPriority w:val="9"/>
    <w:rPr>
      <w:rFonts w:asciiTheme="majorHAnsi" w:hAnsiTheme="majorHAnsi" w:eastAsiaTheme="majorEastAsia" w:cstheme="majorBidi"/>
      <w:b/>
      <w:bCs/>
      <w:sz w:val="32"/>
      <w:szCs w:val="32"/>
    </w:rPr>
  </w:style>
  <w:style w:type="character" w:customStyle="1" w:styleId="724">
    <w:name w:val="标题 3 Char_file_544"/>
    <w:basedOn w:val="718"/>
    <w:link w:val="5"/>
    <w:semiHidden/>
    <w:qFormat/>
    <w:uiPriority w:val="9"/>
    <w:rPr>
      <w:rFonts w:ascii="宋体" w:hAnsi="宋体" w:eastAsia="宋体" w:cs="宋体"/>
      <w:b/>
      <w:bCs/>
      <w:sz w:val="32"/>
      <w:szCs w:val="32"/>
    </w:rPr>
  </w:style>
  <w:style w:type="character" w:customStyle="1" w:styleId="725">
    <w:name w:val="标题 4 Char_file_544"/>
    <w:basedOn w:val="718"/>
    <w:link w:val="6"/>
    <w:semiHidden/>
    <w:qFormat/>
    <w:uiPriority w:val="9"/>
    <w:rPr>
      <w:rFonts w:asciiTheme="majorHAnsi" w:hAnsiTheme="majorHAnsi" w:eastAsiaTheme="majorEastAsia" w:cstheme="majorBidi"/>
      <w:b/>
      <w:bCs/>
      <w:sz w:val="28"/>
      <w:szCs w:val="28"/>
    </w:rPr>
  </w:style>
  <w:style w:type="character" w:customStyle="1" w:styleId="726">
    <w:name w:val="标题 5 Char_file_544"/>
    <w:basedOn w:val="718"/>
    <w:link w:val="7"/>
    <w:semiHidden/>
    <w:qFormat/>
    <w:uiPriority w:val="9"/>
    <w:rPr>
      <w:rFonts w:ascii="宋体" w:hAnsi="宋体" w:eastAsia="宋体" w:cs="宋体"/>
      <w:b/>
      <w:bCs/>
      <w:sz w:val="28"/>
      <w:szCs w:val="28"/>
    </w:rPr>
  </w:style>
  <w:style w:type="character" w:customStyle="1" w:styleId="727">
    <w:name w:val="标题 6 Char_file_544"/>
    <w:basedOn w:val="718"/>
    <w:link w:val="9"/>
    <w:semiHidden/>
    <w:qFormat/>
    <w:uiPriority w:val="9"/>
    <w:rPr>
      <w:rFonts w:asciiTheme="majorHAnsi" w:hAnsiTheme="majorHAnsi" w:eastAsiaTheme="majorEastAsia" w:cstheme="majorBidi"/>
      <w:b/>
      <w:bCs/>
      <w:sz w:val="24"/>
      <w:szCs w:val="24"/>
    </w:rPr>
  </w:style>
  <w:style w:type="paragraph" w:customStyle="1" w:styleId="728">
    <w:name w:val="cke_editable_file_544"/>
    <w:basedOn w:val="711"/>
    <w:qFormat/>
    <w:uiPriority w:val="0"/>
    <w:rPr>
      <w:rFonts w:ascii="仿宋_GB2312" w:eastAsia="仿宋_GB2312"/>
    </w:rPr>
  </w:style>
  <w:style w:type="paragraph" w:customStyle="1" w:styleId="729">
    <w:name w:val="marker_file_544"/>
    <w:basedOn w:val="711"/>
    <w:qFormat/>
    <w:uiPriority w:val="0"/>
    <w:pPr>
      <w:shd w:val="clear" w:color="auto" w:fill="FFFF00"/>
    </w:pPr>
  </w:style>
  <w:style w:type="paragraph" w:customStyle="1" w:styleId="730">
    <w:name w:val="Normal (Web)_file_544"/>
    <w:basedOn w:val="711"/>
    <w:semiHidden/>
    <w:unhideWhenUsed/>
    <w:qFormat/>
    <w:uiPriority w:val="99"/>
  </w:style>
  <w:style w:type="paragraph" w:customStyle="1" w:styleId="731">
    <w:name w:val="Normal_file_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545"/>
    <w:basedOn w:val="731"/>
    <w:qFormat/>
    <w:uiPriority w:val="9"/>
    <w:pPr>
      <w:outlineLvl w:val="0"/>
    </w:pPr>
    <w:rPr>
      <w:kern w:val="36"/>
      <w:sz w:val="48"/>
      <w:szCs w:val="48"/>
    </w:rPr>
  </w:style>
  <w:style w:type="paragraph" w:customStyle="1" w:styleId="733">
    <w:name w:val="heading 2_file_545"/>
    <w:basedOn w:val="731"/>
    <w:qFormat/>
    <w:uiPriority w:val="9"/>
    <w:pPr>
      <w:outlineLvl w:val="1"/>
    </w:pPr>
    <w:rPr>
      <w:sz w:val="36"/>
      <w:szCs w:val="36"/>
    </w:rPr>
  </w:style>
  <w:style w:type="paragraph" w:customStyle="1" w:styleId="734">
    <w:name w:val="heading 3_file_545"/>
    <w:basedOn w:val="731"/>
    <w:qFormat/>
    <w:uiPriority w:val="9"/>
    <w:pPr>
      <w:outlineLvl w:val="2"/>
    </w:pPr>
    <w:rPr>
      <w:sz w:val="27"/>
      <w:szCs w:val="27"/>
    </w:rPr>
  </w:style>
  <w:style w:type="paragraph" w:customStyle="1" w:styleId="735">
    <w:name w:val="heading 4_file_545"/>
    <w:basedOn w:val="731"/>
    <w:qFormat/>
    <w:uiPriority w:val="9"/>
    <w:pPr>
      <w:outlineLvl w:val="3"/>
    </w:pPr>
  </w:style>
  <w:style w:type="paragraph" w:customStyle="1" w:styleId="736">
    <w:name w:val="heading 5_file_545"/>
    <w:basedOn w:val="731"/>
    <w:qFormat/>
    <w:uiPriority w:val="9"/>
    <w:pPr>
      <w:outlineLvl w:val="4"/>
    </w:pPr>
    <w:rPr>
      <w:sz w:val="20"/>
      <w:szCs w:val="20"/>
    </w:rPr>
  </w:style>
  <w:style w:type="paragraph" w:customStyle="1" w:styleId="737">
    <w:name w:val="heading 6_file_545"/>
    <w:basedOn w:val="731"/>
    <w:qFormat/>
    <w:uiPriority w:val="9"/>
    <w:pPr>
      <w:outlineLvl w:val="5"/>
    </w:pPr>
    <w:rPr>
      <w:sz w:val="15"/>
      <w:szCs w:val="15"/>
    </w:rPr>
  </w:style>
  <w:style w:type="character" w:customStyle="1" w:styleId="738">
    <w:name w:val="Default Paragraph Font_file_545"/>
    <w:semiHidden/>
    <w:unhideWhenUsed/>
    <w:qFormat/>
    <w:uiPriority w:val="1"/>
  </w:style>
  <w:style w:type="table" w:customStyle="1" w:styleId="739">
    <w:name w:val="Normal Table_file_545"/>
    <w:semiHidden/>
    <w:unhideWhenUsed/>
    <w:qFormat/>
    <w:uiPriority w:val="99"/>
    <w:tblPr>
      <w:tblCellMar>
        <w:top w:w="0" w:type="dxa"/>
        <w:left w:w="108" w:type="dxa"/>
        <w:bottom w:w="0" w:type="dxa"/>
        <w:right w:w="108" w:type="dxa"/>
      </w:tblCellMar>
    </w:tblPr>
  </w:style>
  <w:style w:type="character" w:customStyle="1" w:styleId="740">
    <w:name w:val="Hyperlink_file_545"/>
    <w:basedOn w:val="738"/>
    <w:semiHidden/>
    <w:unhideWhenUsed/>
    <w:qFormat/>
    <w:uiPriority w:val="99"/>
    <w:rPr>
      <w:color w:val="0782C1"/>
      <w:u w:val="single"/>
    </w:rPr>
  </w:style>
  <w:style w:type="character" w:customStyle="1" w:styleId="741">
    <w:name w:val="FollowedHyperlink_file_545"/>
    <w:basedOn w:val="738"/>
    <w:semiHidden/>
    <w:unhideWhenUsed/>
    <w:qFormat/>
    <w:uiPriority w:val="99"/>
    <w:rPr>
      <w:color w:val="0782C1"/>
      <w:u w:val="single"/>
    </w:rPr>
  </w:style>
  <w:style w:type="character" w:customStyle="1" w:styleId="742">
    <w:name w:val="标题 1 Char_file_545"/>
    <w:basedOn w:val="738"/>
    <w:link w:val="3"/>
    <w:qFormat/>
    <w:uiPriority w:val="9"/>
    <w:rPr>
      <w:rFonts w:ascii="宋体" w:hAnsi="宋体" w:eastAsia="宋体" w:cs="宋体"/>
      <w:b/>
      <w:bCs/>
      <w:kern w:val="44"/>
      <w:sz w:val="44"/>
      <w:szCs w:val="44"/>
    </w:rPr>
  </w:style>
  <w:style w:type="character" w:customStyle="1" w:styleId="743">
    <w:name w:val="标题 2 Char_file_545"/>
    <w:basedOn w:val="738"/>
    <w:link w:val="4"/>
    <w:semiHidden/>
    <w:qFormat/>
    <w:uiPriority w:val="9"/>
    <w:rPr>
      <w:rFonts w:asciiTheme="majorHAnsi" w:hAnsiTheme="majorHAnsi" w:eastAsiaTheme="majorEastAsia" w:cstheme="majorBidi"/>
      <w:b/>
      <w:bCs/>
      <w:sz w:val="32"/>
      <w:szCs w:val="32"/>
    </w:rPr>
  </w:style>
  <w:style w:type="character" w:customStyle="1" w:styleId="744">
    <w:name w:val="标题 3 Char_file_545"/>
    <w:basedOn w:val="738"/>
    <w:link w:val="5"/>
    <w:semiHidden/>
    <w:qFormat/>
    <w:uiPriority w:val="9"/>
    <w:rPr>
      <w:rFonts w:ascii="宋体" w:hAnsi="宋体" w:eastAsia="宋体" w:cs="宋体"/>
      <w:b/>
      <w:bCs/>
      <w:sz w:val="32"/>
      <w:szCs w:val="32"/>
    </w:rPr>
  </w:style>
  <w:style w:type="character" w:customStyle="1" w:styleId="745">
    <w:name w:val="标题 4 Char_file_545"/>
    <w:basedOn w:val="738"/>
    <w:link w:val="6"/>
    <w:semiHidden/>
    <w:qFormat/>
    <w:uiPriority w:val="9"/>
    <w:rPr>
      <w:rFonts w:asciiTheme="majorHAnsi" w:hAnsiTheme="majorHAnsi" w:eastAsiaTheme="majorEastAsia" w:cstheme="majorBidi"/>
      <w:b/>
      <w:bCs/>
      <w:sz w:val="28"/>
      <w:szCs w:val="28"/>
    </w:rPr>
  </w:style>
  <w:style w:type="character" w:customStyle="1" w:styleId="746">
    <w:name w:val="标题 5 Char_file_545"/>
    <w:basedOn w:val="738"/>
    <w:link w:val="7"/>
    <w:semiHidden/>
    <w:qFormat/>
    <w:uiPriority w:val="9"/>
    <w:rPr>
      <w:rFonts w:ascii="宋体" w:hAnsi="宋体" w:eastAsia="宋体" w:cs="宋体"/>
      <w:b/>
      <w:bCs/>
      <w:sz w:val="28"/>
      <w:szCs w:val="28"/>
    </w:rPr>
  </w:style>
  <w:style w:type="character" w:customStyle="1" w:styleId="747">
    <w:name w:val="标题 6 Char_file_545"/>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545"/>
    <w:basedOn w:val="731"/>
    <w:qFormat/>
    <w:uiPriority w:val="0"/>
    <w:rPr>
      <w:rFonts w:ascii="仿宋_GB2312" w:eastAsia="仿宋_GB2312"/>
    </w:rPr>
  </w:style>
  <w:style w:type="paragraph" w:customStyle="1" w:styleId="749">
    <w:name w:val="marker_file_545"/>
    <w:basedOn w:val="731"/>
    <w:qFormat/>
    <w:uiPriority w:val="0"/>
    <w:pPr>
      <w:shd w:val="clear" w:color="auto" w:fill="FFFF00"/>
    </w:pPr>
  </w:style>
  <w:style w:type="paragraph" w:customStyle="1" w:styleId="750">
    <w:name w:val="Normal (Web)_file_545"/>
    <w:basedOn w:val="731"/>
    <w:semiHidden/>
    <w:unhideWhenUsed/>
    <w:qFormat/>
    <w:uiPriority w:val="99"/>
  </w:style>
  <w:style w:type="paragraph" w:customStyle="1" w:styleId="751">
    <w:name w:val="Normal_file_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546"/>
    <w:basedOn w:val="751"/>
    <w:qFormat/>
    <w:uiPriority w:val="9"/>
    <w:pPr>
      <w:outlineLvl w:val="0"/>
    </w:pPr>
    <w:rPr>
      <w:kern w:val="36"/>
      <w:sz w:val="48"/>
      <w:szCs w:val="48"/>
    </w:rPr>
  </w:style>
  <w:style w:type="paragraph" w:customStyle="1" w:styleId="753">
    <w:name w:val="heading 2_file_546"/>
    <w:basedOn w:val="751"/>
    <w:qFormat/>
    <w:uiPriority w:val="9"/>
    <w:pPr>
      <w:outlineLvl w:val="1"/>
    </w:pPr>
    <w:rPr>
      <w:sz w:val="36"/>
      <w:szCs w:val="36"/>
    </w:rPr>
  </w:style>
  <w:style w:type="paragraph" w:customStyle="1" w:styleId="754">
    <w:name w:val="heading 3_file_546"/>
    <w:basedOn w:val="751"/>
    <w:qFormat/>
    <w:uiPriority w:val="9"/>
    <w:pPr>
      <w:outlineLvl w:val="2"/>
    </w:pPr>
    <w:rPr>
      <w:sz w:val="27"/>
      <w:szCs w:val="27"/>
    </w:rPr>
  </w:style>
  <w:style w:type="paragraph" w:customStyle="1" w:styleId="755">
    <w:name w:val="heading 4_file_546"/>
    <w:basedOn w:val="751"/>
    <w:qFormat/>
    <w:uiPriority w:val="9"/>
    <w:pPr>
      <w:outlineLvl w:val="3"/>
    </w:pPr>
  </w:style>
  <w:style w:type="paragraph" w:customStyle="1" w:styleId="756">
    <w:name w:val="heading 5_file_546"/>
    <w:basedOn w:val="751"/>
    <w:qFormat/>
    <w:uiPriority w:val="9"/>
    <w:pPr>
      <w:outlineLvl w:val="4"/>
    </w:pPr>
    <w:rPr>
      <w:sz w:val="20"/>
      <w:szCs w:val="20"/>
    </w:rPr>
  </w:style>
  <w:style w:type="paragraph" w:customStyle="1" w:styleId="757">
    <w:name w:val="heading 6_file_546"/>
    <w:basedOn w:val="751"/>
    <w:qFormat/>
    <w:uiPriority w:val="9"/>
    <w:pPr>
      <w:outlineLvl w:val="5"/>
    </w:pPr>
    <w:rPr>
      <w:sz w:val="15"/>
      <w:szCs w:val="15"/>
    </w:rPr>
  </w:style>
  <w:style w:type="character" w:customStyle="1" w:styleId="758">
    <w:name w:val="Default Paragraph Font_file_546"/>
    <w:semiHidden/>
    <w:unhideWhenUsed/>
    <w:qFormat/>
    <w:uiPriority w:val="1"/>
  </w:style>
  <w:style w:type="table" w:customStyle="1" w:styleId="759">
    <w:name w:val="Normal Table_file_546"/>
    <w:semiHidden/>
    <w:unhideWhenUsed/>
    <w:qFormat/>
    <w:uiPriority w:val="99"/>
    <w:tblPr>
      <w:tblCellMar>
        <w:top w:w="0" w:type="dxa"/>
        <w:left w:w="108" w:type="dxa"/>
        <w:bottom w:w="0" w:type="dxa"/>
        <w:right w:w="108" w:type="dxa"/>
      </w:tblCellMar>
    </w:tblPr>
  </w:style>
  <w:style w:type="character" w:customStyle="1" w:styleId="760">
    <w:name w:val="Hyperlink_file_546"/>
    <w:basedOn w:val="758"/>
    <w:semiHidden/>
    <w:unhideWhenUsed/>
    <w:qFormat/>
    <w:uiPriority w:val="99"/>
    <w:rPr>
      <w:color w:val="0782C1"/>
      <w:u w:val="single"/>
    </w:rPr>
  </w:style>
  <w:style w:type="character" w:customStyle="1" w:styleId="761">
    <w:name w:val="FollowedHyperlink_file_546"/>
    <w:basedOn w:val="758"/>
    <w:semiHidden/>
    <w:unhideWhenUsed/>
    <w:qFormat/>
    <w:uiPriority w:val="99"/>
    <w:rPr>
      <w:color w:val="0782C1"/>
      <w:u w:val="single"/>
    </w:rPr>
  </w:style>
  <w:style w:type="character" w:customStyle="1" w:styleId="762">
    <w:name w:val="标题 1 Char_file_546"/>
    <w:basedOn w:val="758"/>
    <w:link w:val="3"/>
    <w:qFormat/>
    <w:uiPriority w:val="9"/>
    <w:rPr>
      <w:rFonts w:ascii="宋体" w:hAnsi="宋体" w:eastAsia="宋体" w:cs="宋体"/>
      <w:b/>
      <w:bCs/>
      <w:kern w:val="44"/>
      <w:sz w:val="44"/>
      <w:szCs w:val="44"/>
    </w:rPr>
  </w:style>
  <w:style w:type="character" w:customStyle="1" w:styleId="763">
    <w:name w:val="标题 2 Char_file_546"/>
    <w:basedOn w:val="758"/>
    <w:link w:val="4"/>
    <w:semiHidden/>
    <w:qFormat/>
    <w:uiPriority w:val="9"/>
    <w:rPr>
      <w:rFonts w:asciiTheme="majorHAnsi" w:hAnsiTheme="majorHAnsi" w:eastAsiaTheme="majorEastAsia" w:cstheme="majorBidi"/>
      <w:b/>
      <w:bCs/>
      <w:sz w:val="32"/>
      <w:szCs w:val="32"/>
    </w:rPr>
  </w:style>
  <w:style w:type="character" w:customStyle="1" w:styleId="764">
    <w:name w:val="标题 3 Char_file_546"/>
    <w:basedOn w:val="758"/>
    <w:link w:val="5"/>
    <w:semiHidden/>
    <w:qFormat/>
    <w:uiPriority w:val="9"/>
    <w:rPr>
      <w:rFonts w:ascii="宋体" w:hAnsi="宋体" w:eastAsia="宋体" w:cs="宋体"/>
      <w:b/>
      <w:bCs/>
      <w:sz w:val="32"/>
      <w:szCs w:val="32"/>
    </w:rPr>
  </w:style>
  <w:style w:type="character" w:customStyle="1" w:styleId="765">
    <w:name w:val="标题 4 Char_file_546"/>
    <w:basedOn w:val="758"/>
    <w:link w:val="6"/>
    <w:semiHidden/>
    <w:qFormat/>
    <w:uiPriority w:val="9"/>
    <w:rPr>
      <w:rFonts w:asciiTheme="majorHAnsi" w:hAnsiTheme="majorHAnsi" w:eastAsiaTheme="majorEastAsia" w:cstheme="majorBidi"/>
      <w:b/>
      <w:bCs/>
      <w:sz w:val="28"/>
      <w:szCs w:val="28"/>
    </w:rPr>
  </w:style>
  <w:style w:type="character" w:customStyle="1" w:styleId="766">
    <w:name w:val="标题 5 Char_file_546"/>
    <w:basedOn w:val="758"/>
    <w:link w:val="7"/>
    <w:semiHidden/>
    <w:qFormat/>
    <w:uiPriority w:val="9"/>
    <w:rPr>
      <w:rFonts w:ascii="宋体" w:hAnsi="宋体" w:eastAsia="宋体" w:cs="宋体"/>
      <w:b/>
      <w:bCs/>
      <w:sz w:val="28"/>
      <w:szCs w:val="28"/>
    </w:rPr>
  </w:style>
  <w:style w:type="character" w:customStyle="1" w:styleId="767">
    <w:name w:val="标题 6 Char_file_546"/>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546"/>
    <w:basedOn w:val="751"/>
    <w:qFormat/>
    <w:uiPriority w:val="0"/>
    <w:rPr>
      <w:rFonts w:ascii="仿宋_GB2312" w:eastAsia="仿宋_GB2312"/>
    </w:rPr>
  </w:style>
  <w:style w:type="paragraph" w:customStyle="1" w:styleId="769">
    <w:name w:val="marker_file_546"/>
    <w:basedOn w:val="751"/>
    <w:qFormat/>
    <w:uiPriority w:val="0"/>
    <w:pPr>
      <w:shd w:val="clear" w:color="auto" w:fill="FFFF00"/>
    </w:pPr>
  </w:style>
  <w:style w:type="paragraph" w:customStyle="1" w:styleId="770">
    <w:name w:val="Normal (Web)_file_546"/>
    <w:basedOn w:val="751"/>
    <w:semiHidden/>
    <w:unhideWhenUsed/>
    <w:qFormat/>
    <w:uiPriority w:val="99"/>
  </w:style>
  <w:style w:type="paragraph" w:customStyle="1" w:styleId="771">
    <w:name w:val="Normal_file_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547"/>
    <w:basedOn w:val="771"/>
    <w:qFormat/>
    <w:uiPriority w:val="9"/>
    <w:pPr>
      <w:outlineLvl w:val="0"/>
    </w:pPr>
    <w:rPr>
      <w:kern w:val="36"/>
      <w:sz w:val="48"/>
      <w:szCs w:val="48"/>
    </w:rPr>
  </w:style>
  <w:style w:type="paragraph" w:customStyle="1" w:styleId="773">
    <w:name w:val="heading 2_file_547"/>
    <w:basedOn w:val="771"/>
    <w:qFormat/>
    <w:uiPriority w:val="9"/>
    <w:pPr>
      <w:outlineLvl w:val="1"/>
    </w:pPr>
    <w:rPr>
      <w:sz w:val="36"/>
      <w:szCs w:val="36"/>
    </w:rPr>
  </w:style>
  <w:style w:type="paragraph" w:customStyle="1" w:styleId="774">
    <w:name w:val="heading 3_file_547"/>
    <w:basedOn w:val="771"/>
    <w:qFormat/>
    <w:uiPriority w:val="9"/>
    <w:pPr>
      <w:outlineLvl w:val="2"/>
    </w:pPr>
    <w:rPr>
      <w:sz w:val="27"/>
      <w:szCs w:val="27"/>
    </w:rPr>
  </w:style>
  <w:style w:type="paragraph" w:customStyle="1" w:styleId="775">
    <w:name w:val="heading 4_file_547"/>
    <w:basedOn w:val="771"/>
    <w:qFormat/>
    <w:uiPriority w:val="9"/>
    <w:pPr>
      <w:outlineLvl w:val="3"/>
    </w:pPr>
  </w:style>
  <w:style w:type="paragraph" w:customStyle="1" w:styleId="776">
    <w:name w:val="heading 5_file_547"/>
    <w:basedOn w:val="771"/>
    <w:qFormat/>
    <w:uiPriority w:val="9"/>
    <w:pPr>
      <w:outlineLvl w:val="4"/>
    </w:pPr>
    <w:rPr>
      <w:sz w:val="20"/>
      <w:szCs w:val="20"/>
    </w:rPr>
  </w:style>
  <w:style w:type="paragraph" w:customStyle="1" w:styleId="777">
    <w:name w:val="heading 6_file_547"/>
    <w:basedOn w:val="771"/>
    <w:qFormat/>
    <w:uiPriority w:val="9"/>
    <w:pPr>
      <w:outlineLvl w:val="5"/>
    </w:pPr>
    <w:rPr>
      <w:sz w:val="15"/>
      <w:szCs w:val="15"/>
    </w:rPr>
  </w:style>
  <w:style w:type="character" w:customStyle="1" w:styleId="778">
    <w:name w:val="Default Paragraph Font_file_547"/>
    <w:semiHidden/>
    <w:unhideWhenUsed/>
    <w:qFormat/>
    <w:uiPriority w:val="1"/>
  </w:style>
  <w:style w:type="table" w:customStyle="1" w:styleId="779">
    <w:name w:val="Normal Table_file_547"/>
    <w:semiHidden/>
    <w:unhideWhenUsed/>
    <w:qFormat/>
    <w:uiPriority w:val="99"/>
    <w:tblPr>
      <w:tblCellMar>
        <w:top w:w="0" w:type="dxa"/>
        <w:left w:w="108" w:type="dxa"/>
        <w:bottom w:w="0" w:type="dxa"/>
        <w:right w:w="108" w:type="dxa"/>
      </w:tblCellMar>
    </w:tblPr>
  </w:style>
  <w:style w:type="character" w:customStyle="1" w:styleId="780">
    <w:name w:val="Hyperlink_file_547"/>
    <w:basedOn w:val="778"/>
    <w:semiHidden/>
    <w:unhideWhenUsed/>
    <w:qFormat/>
    <w:uiPriority w:val="99"/>
    <w:rPr>
      <w:color w:val="0782C1"/>
      <w:u w:val="single"/>
    </w:rPr>
  </w:style>
  <w:style w:type="character" w:customStyle="1" w:styleId="781">
    <w:name w:val="FollowedHyperlink_file_547"/>
    <w:basedOn w:val="778"/>
    <w:semiHidden/>
    <w:unhideWhenUsed/>
    <w:qFormat/>
    <w:uiPriority w:val="99"/>
    <w:rPr>
      <w:color w:val="0782C1"/>
      <w:u w:val="single"/>
    </w:rPr>
  </w:style>
  <w:style w:type="character" w:customStyle="1" w:styleId="782">
    <w:name w:val="标题 1 Char_file_547"/>
    <w:basedOn w:val="778"/>
    <w:link w:val="3"/>
    <w:qFormat/>
    <w:uiPriority w:val="9"/>
    <w:rPr>
      <w:rFonts w:ascii="宋体" w:hAnsi="宋体" w:eastAsia="宋体" w:cs="宋体"/>
      <w:b/>
      <w:bCs/>
      <w:kern w:val="44"/>
      <w:sz w:val="44"/>
      <w:szCs w:val="44"/>
    </w:rPr>
  </w:style>
  <w:style w:type="character" w:customStyle="1" w:styleId="783">
    <w:name w:val="标题 2 Char_file_547"/>
    <w:basedOn w:val="778"/>
    <w:link w:val="4"/>
    <w:semiHidden/>
    <w:qFormat/>
    <w:uiPriority w:val="9"/>
    <w:rPr>
      <w:rFonts w:asciiTheme="majorHAnsi" w:hAnsiTheme="majorHAnsi" w:eastAsiaTheme="majorEastAsia" w:cstheme="majorBidi"/>
      <w:b/>
      <w:bCs/>
      <w:sz w:val="32"/>
      <w:szCs w:val="32"/>
    </w:rPr>
  </w:style>
  <w:style w:type="character" w:customStyle="1" w:styleId="784">
    <w:name w:val="标题 3 Char_file_547"/>
    <w:basedOn w:val="778"/>
    <w:link w:val="5"/>
    <w:semiHidden/>
    <w:qFormat/>
    <w:uiPriority w:val="9"/>
    <w:rPr>
      <w:rFonts w:ascii="宋体" w:hAnsi="宋体" w:eastAsia="宋体" w:cs="宋体"/>
      <w:b/>
      <w:bCs/>
      <w:sz w:val="32"/>
      <w:szCs w:val="32"/>
    </w:rPr>
  </w:style>
  <w:style w:type="character" w:customStyle="1" w:styleId="785">
    <w:name w:val="标题 4 Char_file_547"/>
    <w:basedOn w:val="778"/>
    <w:link w:val="6"/>
    <w:semiHidden/>
    <w:qFormat/>
    <w:uiPriority w:val="9"/>
    <w:rPr>
      <w:rFonts w:asciiTheme="majorHAnsi" w:hAnsiTheme="majorHAnsi" w:eastAsiaTheme="majorEastAsia" w:cstheme="majorBidi"/>
      <w:b/>
      <w:bCs/>
      <w:sz w:val="28"/>
      <w:szCs w:val="28"/>
    </w:rPr>
  </w:style>
  <w:style w:type="character" w:customStyle="1" w:styleId="786">
    <w:name w:val="标题 5 Char_file_547"/>
    <w:basedOn w:val="778"/>
    <w:link w:val="7"/>
    <w:semiHidden/>
    <w:qFormat/>
    <w:uiPriority w:val="9"/>
    <w:rPr>
      <w:rFonts w:ascii="宋体" w:hAnsi="宋体" w:eastAsia="宋体" w:cs="宋体"/>
      <w:b/>
      <w:bCs/>
      <w:sz w:val="28"/>
      <w:szCs w:val="28"/>
    </w:rPr>
  </w:style>
  <w:style w:type="character" w:customStyle="1" w:styleId="787">
    <w:name w:val="标题 6 Char_file_547"/>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547"/>
    <w:basedOn w:val="771"/>
    <w:qFormat/>
    <w:uiPriority w:val="0"/>
    <w:rPr>
      <w:rFonts w:ascii="仿宋_GB2312" w:eastAsia="仿宋_GB2312"/>
    </w:rPr>
  </w:style>
  <w:style w:type="paragraph" w:customStyle="1" w:styleId="789">
    <w:name w:val="marker_file_547"/>
    <w:basedOn w:val="771"/>
    <w:qFormat/>
    <w:uiPriority w:val="0"/>
    <w:pPr>
      <w:shd w:val="clear" w:color="auto" w:fill="FFFF00"/>
    </w:pPr>
  </w:style>
  <w:style w:type="paragraph" w:customStyle="1" w:styleId="790">
    <w:name w:val="Normal (Web)_file_547"/>
    <w:basedOn w:val="771"/>
    <w:semiHidden/>
    <w:unhideWhenUsed/>
    <w:qFormat/>
    <w:uiPriority w:val="99"/>
  </w:style>
  <w:style w:type="paragraph" w:customStyle="1" w:styleId="791">
    <w:name w:val="Normal Indent_file_528_file_534"/>
    <w:basedOn w:val="792"/>
    <w:qFormat/>
    <w:uiPriority w:val="0"/>
    <w:pPr>
      <w:spacing w:line="240" w:lineRule="atLeast"/>
      <w:ind w:left="900" w:hanging="900"/>
      <w:jc w:val="left"/>
    </w:pPr>
    <w:rPr>
      <w:rFonts w:ascii="宋体"/>
      <w:snapToGrid w:val="0"/>
      <w:kern w:val="0"/>
      <w:sz w:val="20"/>
      <w:szCs w:val="20"/>
    </w:rPr>
  </w:style>
  <w:style w:type="paragraph" w:customStyle="1" w:styleId="792">
    <w:name w:val="Normal_file_528_file_534"/>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3">
    <w:name w:val="Normal Table_file_528_file_534"/>
    <w:semiHidden/>
    <w:qFormat/>
    <w:uiPriority w:val="0"/>
    <w:tblPr>
      <w:tblCellMar>
        <w:top w:w="0" w:type="dxa"/>
        <w:left w:w="108" w:type="dxa"/>
        <w:bottom w:w="0" w:type="dxa"/>
        <w:right w:w="108" w:type="dxa"/>
      </w:tblCellMar>
    </w:tblPr>
  </w:style>
  <w:style w:type="paragraph" w:customStyle="1" w:styleId="794">
    <w:name w:val="footer_file_528_file_534"/>
    <w:basedOn w:val="792"/>
    <w:qFormat/>
    <w:uiPriority w:val="99"/>
    <w:pPr>
      <w:tabs>
        <w:tab w:val="center" w:pos="4153"/>
        <w:tab w:val="right" w:pos="8306"/>
      </w:tabs>
      <w:snapToGrid w:val="0"/>
      <w:jc w:val="left"/>
    </w:pPr>
    <w:rPr>
      <w:sz w:val="18"/>
      <w:szCs w:val="18"/>
    </w:rPr>
  </w:style>
  <w:style w:type="paragraph" w:customStyle="1" w:styleId="795">
    <w:name w:val="Plain Text_file_323_file_1956_file_537"/>
    <w:basedOn w:val="796"/>
    <w:qFormat/>
    <w:uiPriority w:val="0"/>
    <w:rPr>
      <w:rFonts w:ascii="宋体" w:hAnsi="Courier New" w:cs="Courier New"/>
      <w:szCs w:val="21"/>
    </w:rPr>
  </w:style>
  <w:style w:type="paragraph" w:customStyle="1" w:styleId="796">
    <w:name w:val="Normal_file_323_file_1956_file_53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Plain Text_file_537"/>
    <w:basedOn w:val="568"/>
    <w:next w:val="6"/>
    <w:qFormat/>
    <w:uiPriority w:val="0"/>
    <w:rPr>
      <w:rFonts w:ascii="宋体" w:hAnsi="Courier New" w:cs="Courier New"/>
      <w:szCs w:val="21"/>
    </w:rPr>
  </w:style>
  <w:style w:type="paragraph" w:customStyle="1" w:styleId="798">
    <w:name w:val="footer_file_537"/>
    <w:basedOn w:val="568"/>
    <w:qFormat/>
    <w:uiPriority w:val="99"/>
    <w:pPr>
      <w:tabs>
        <w:tab w:val="center" w:pos="4153"/>
        <w:tab w:val="right" w:pos="8306"/>
      </w:tabs>
      <w:snapToGrid w:val="0"/>
      <w:jc w:val="left"/>
    </w:pPr>
    <w:rPr>
      <w:sz w:val="18"/>
      <w:szCs w:val="18"/>
    </w:rPr>
  </w:style>
  <w:style w:type="paragraph" w:customStyle="1" w:styleId="799">
    <w:name w:val="Normal (Web)_file_2031"/>
    <w:basedOn w:val="800"/>
    <w:semiHidden/>
    <w:unhideWhenUsed/>
    <w:qFormat/>
    <w:uiPriority w:val="99"/>
  </w:style>
  <w:style w:type="paragraph" w:customStyle="1" w:styleId="800">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1">
    <w:name w:val="Normal Table_file_527_file_534"/>
    <w:semiHidden/>
    <w:qFormat/>
    <w:uiPriority w:val="0"/>
    <w:tblPr>
      <w:tblCellMar>
        <w:top w:w="0" w:type="dxa"/>
        <w:left w:w="108" w:type="dxa"/>
        <w:bottom w:w="0" w:type="dxa"/>
        <w:right w:w="108" w:type="dxa"/>
      </w:tblCellMar>
    </w:tblPr>
  </w:style>
  <w:style w:type="paragraph" w:customStyle="1" w:styleId="802">
    <w:name w:val="Plain Text_file_527_file_534"/>
    <w:basedOn w:val="803"/>
    <w:next w:val="7"/>
    <w:qFormat/>
    <w:uiPriority w:val="0"/>
    <w:rPr>
      <w:rFonts w:ascii="宋体" w:hAnsi="Courier New" w:cs="Courier New"/>
      <w:szCs w:val="21"/>
    </w:rPr>
  </w:style>
  <w:style w:type="paragraph" w:customStyle="1" w:styleId="803">
    <w:name w:val="Normal_file_527_file_53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pa-1_file_527_file_534"/>
    <w:basedOn w:val="803"/>
    <w:qFormat/>
    <w:uiPriority w:val="0"/>
    <w:pPr>
      <w:widowControl/>
      <w:spacing w:line="280" w:lineRule="atLeast"/>
    </w:pPr>
    <w:rPr>
      <w:rFonts w:ascii="宋体" w:hAnsi="宋体" w:cs="宋体"/>
      <w:kern w:val="0"/>
      <w:sz w:val="24"/>
    </w:rPr>
  </w:style>
  <w:style w:type="character" w:customStyle="1" w:styleId="805">
    <w:name w:val="ca-21_file_527_file_534"/>
    <w:basedOn w:val="50"/>
    <w:qFormat/>
    <w:uiPriority w:val="0"/>
    <w:rPr>
      <w:rFonts w:hint="eastAsia" w:ascii="宋体" w:hAnsi="宋体" w:eastAsia="宋体"/>
      <w:sz w:val="21"/>
      <w:szCs w:val="21"/>
    </w:rPr>
  </w:style>
  <w:style w:type="character" w:customStyle="1" w:styleId="806">
    <w:name w:val="ca-21_file_1940_file_1948_file_527_file_534"/>
    <w:basedOn w:val="807"/>
    <w:qFormat/>
    <w:uiPriority w:val="0"/>
    <w:rPr>
      <w:rFonts w:ascii="宋体" w:hAnsi="宋体" w:eastAsia="宋体"/>
      <w:w w:val="100"/>
      <w:sz w:val="21"/>
      <w:szCs w:val="21"/>
      <w:shd w:val="clear" w:color="auto" w:fill="auto"/>
    </w:rPr>
  </w:style>
  <w:style w:type="character" w:customStyle="1" w:styleId="807">
    <w:name w:val="Default Paragraph Font_file_1940_file_1948_file_527_file_534"/>
    <w:semiHidden/>
    <w:qFormat/>
    <w:uiPriority w:val="0"/>
  </w:style>
  <w:style w:type="paragraph" w:customStyle="1" w:styleId="808">
    <w:name w:val="pa-1_file_1940_file_1948_file_527_file_534"/>
    <w:basedOn w:val="809"/>
    <w:qFormat/>
    <w:uiPriority w:val="0"/>
    <w:pPr>
      <w:widowControl/>
      <w:spacing w:line="280" w:lineRule="atLeast"/>
    </w:pPr>
    <w:rPr>
      <w:rFonts w:ascii="宋体" w:hAnsi="宋体" w:cs="宋体"/>
      <w:kern w:val="0"/>
      <w:sz w:val="24"/>
    </w:rPr>
  </w:style>
  <w:style w:type="paragraph" w:customStyle="1" w:styleId="809">
    <w:name w:val="Normal_file_1940_file_1948_file_527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pa-3_file_527_file_534"/>
    <w:basedOn w:val="803"/>
    <w:qFormat/>
    <w:uiPriority w:val="0"/>
    <w:pPr>
      <w:widowControl/>
      <w:spacing w:line="240" w:lineRule="atLeast"/>
    </w:pPr>
    <w:rPr>
      <w:rFonts w:ascii="宋体" w:hAnsi="宋体" w:cs="宋体"/>
      <w:kern w:val="0"/>
      <w:sz w:val="24"/>
    </w:rPr>
  </w:style>
  <w:style w:type="character" w:customStyle="1" w:styleId="811">
    <w:name w:val="ca-21_file_3393_file_915_file_527_file_534"/>
    <w:basedOn w:val="812"/>
    <w:qFormat/>
    <w:uiPriority w:val="0"/>
    <w:rPr>
      <w:rFonts w:ascii="宋体" w:hAnsi="宋体" w:eastAsia="宋体"/>
      <w:w w:val="100"/>
      <w:sz w:val="21"/>
      <w:szCs w:val="21"/>
      <w:shd w:val="clear" w:color="auto" w:fill="auto"/>
    </w:rPr>
  </w:style>
  <w:style w:type="character" w:customStyle="1" w:styleId="812">
    <w:name w:val="Default Paragraph Font_file_3393_file_915_file_527_file_534"/>
    <w:semiHidden/>
    <w:qFormat/>
    <w:uiPriority w:val="0"/>
  </w:style>
  <w:style w:type="character" w:customStyle="1" w:styleId="813">
    <w:name w:val="ca-41_file_527_file_534"/>
    <w:basedOn w:val="814"/>
    <w:qFormat/>
    <w:uiPriority w:val="0"/>
    <w:rPr>
      <w:rFonts w:hint="eastAsia" w:ascii="宋体" w:hAnsi="宋体" w:eastAsia="宋体"/>
      <w:color w:val="FF0000"/>
      <w:sz w:val="21"/>
      <w:szCs w:val="21"/>
    </w:rPr>
  </w:style>
  <w:style w:type="character" w:customStyle="1" w:styleId="814">
    <w:name w:val="Default Paragraph Font_file_527_file_534"/>
    <w:semiHidden/>
    <w:qFormat/>
    <w:uiPriority w:val="0"/>
  </w:style>
  <w:style w:type="paragraph" w:customStyle="1" w:styleId="815">
    <w:name w:val="pa-3_file_315_file_1940_file_1948_file_527_file_534"/>
    <w:basedOn w:val="816"/>
    <w:qFormat/>
    <w:uiPriority w:val="0"/>
    <w:pPr>
      <w:widowControl/>
      <w:spacing w:line="240" w:lineRule="atLeast"/>
    </w:pPr>
    <w:rPr>
      <w:rFonts w:ascii="宋体" w:hAnsi="宋体" w:cs="宋体"/>
      <w:kern w:val="0"/>
      <w:sz w:val="24"/>
    </w:rPr>
  </w:style>
  <w:style w:type="paragraph" w:customStyle="1" w:styleId="816">
    <w:name w:val="Normal_file_315_file_1940_file_1948_file_527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ca-21_file_315_file_1940_file_1948_file_527_file_534"/>
    <w:basedOn w:val="818"/>
    <w:qFormat/>
    <w:uiPriority w:val="0"/>
    <w:rPr>
      <w:rFonts w:hint="eastAsia" w:ascii="宋体" w:hAnsi="宋体" w:eastAsia="宋体"/>
      <w:sz w:val="21"/>
      <w:szCs w:val="21"/>
    </w:rPr>
  </w:style>
  <w:style w:type="character" w:customStyle="1" w:styleId="818">
    <w:name w:val="Default Paragraph Font_file_315_file_1940_file_1948_file_527_file_534"/>
    <w:semiHidden/>
    <w:qFormat/>
    <w:uiPriority w:val="0"/>
  </w:style>
  <w:style w:type="paragraph" w:customStyle="1" w:styleId="819">
    <w:name w:val="WPSOffice手动目录 1"/>
    <w:qFormat/>
    <w:uiPriority w:val="0"/>
    <w:pPr>
      <w:ind w:leftChars="0"/>
    </w:pPr>
    <w:rPr>
      <w:rFonts w:ascii="Times New Roman" w:hAnsi="Times New Roman" w:eastAsia="宋体" w:cs="Times New Roman"/>
      <w:sz w:val="20"/>
      <w:szCs w:val="20"/>
    </w:rPr>
  </w:style>
  <w:style w:type="table" w:customStyle="1" w:styleId="820">
    <w:name w:val="Normal Table_file_132_file_139"/>
    <w:semiHidden/>
    <w:qFormat/>
    <w:uiPriority w:val="0"/>
    <w:tblPr>
      <w:tblCellMar>
        <w:top w:w="0" w:type="dxa"/>
        <w:left w:w="108" w:type="dxa"/>
        <w:bottom w:w="0" w:type="dxa"/>
        <w:right w:w="108" w:type="dxa"/>
      </w:tblCellMar>
    </w:tblPr>
  </w:style>
  <w:style w:type="paragraph" w:customStyle="1" w:styleId="821">
    <w:name w:val="表格文字_file_132_file_139"/>
    <w:basedOn w:val="822"/>
    <w:qFormat/>
    <w:uiPriority w:val="99"/>
    <w:pPr>
      <w:spacing w:before="25" w:after="25"/>
      <w:jc w:val="left"/>
    </w:pPr>
    <w:rPr>
      <w:bCs/>
      <w:spacing w:val="10"/>
      <w:kern w:val="0"/>
      <w:sz w:val="24"/>
    </w:rPr>
  </w:style>
  <w:style w:type="paragraph" w:customStyle="1" w:styleId="822">
    <w:name w:val="Normal_file_132_file_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Body Text 2_file_132_file_139"/>
    <w:basedOn w:val="822"/>
    <w:qFormat/>
    <w:uiPriority w:val="0"/>
    <w:pPr>
      <w:spacing w:after="120" w:afterLines="0" w:afterAutospacing="0" w:line="480" w:lineRule="auto"/>
    </w:pPr>
  </w:style>
  <w:style w:type="paragraph" w:customStyle="1" w:styleId="824">
    <w:name w:val="列出段落1_file_132_file_139"/>
    <w:basedOn w:val="822"/>
    <w:qFormat/>
    <w:uiPriority w:val="0"/>
    <w:pPr>
      <w:ind w:firstLine="420" w:firstLineChars="200"/>
    </w:pPr>
    <w:rPr>
      <w:rFonts w:ascii="Calibri" w:hAnsi="Calibri"/>
      <w:szCs w:val="22"/>
    </w:rPr>
  </w:style>
  <w:style w:type="paragraph" w:customStyle="1" w:styleId="825">
    <w:name w:val="Normal (Web)_file_266"/>
    <w:basedOn w:val="826"/>
    <w:semiHidden/>
    <w:unhideWhenUsed/>
    <w:qFormat/>
    <w:uiPriority w:val="99"/>
  </w:style>
  <w:style w:type="paragraph" w:customStyle="1" w:styleId="826">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7">
    <w:name w:val="Strong_file_1332"/>
    <w:basedOn w:val="828"/>
    <w:qFormat/>
    <w:uiPriority w:val="22"/>
    <w:rPr>
      <w:b/>
      <w:bCs/>
    </w:rPr>
  </w:style>
  <w:style w:type="character" w:customStyle="1" w:styleId="828">
    <w:name w:val="Default Paragraph Font_file_1332"/>
    <w:semiHidden/>
    <w:unhideWhenUsed/>
    <w:qFormat/>
    <w:uiPriority w:val="1"/>
  </w:style>
  <w:style w:type="paragraph" w:customStyle="1" w:styleId="829">
    <w:name w:val="Normal (Web)_file_1332"/>
    <w:basedOn w:val="830"/>
    <w:semiHidden/>
    <w:unhideWhenUsed/>
    <w:qFormat/>
    <w:uiPriority w:val="99"/>
  </w:style>
  <w:style w:type="paragraph" w:customStyle="1" w:styleId="830">
    <w:name w:val="Normal_file_13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41"/>
    <w:basedOn w:val="832"/>
    <w:autoRedefine/>
    <w:unhideWhenUsed/>
    <w:qFormat/>
    <w:uiPriority w:val="99"/>
  </w:style>
  <w:style w:type="paragraph" w:customStyle="1" w:styleId="832">
    <w:name w:val="Normal_file_14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Normal (Web)_file_147"/>
    <w:basedOn w:val="834"/>
    <w:autoRedefine/>
    <w:unhideWhenUsed/>
    <w:qFormat/>
    <w:uiPriority w:val="99"/>
  </w:style>
  <w:style w:type="paragraph" w:customStyle="1" w:styleId="834">
    <w:name w:val="Normal_file_147"/>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5">
    <w:name w:val="Normal Table_file_1771_file_404_file_239"/>
    <w:semiHidden/>
    <w:qFormat/>
    <w:uiPriority w:val="0"/>
    <w:tblPr>
      <w:tblCellMar>
        <w:top w:w="0" w:type="dxa"/>
        <w:left w:w="108" w:type="dxa"/>
        <w:bottom w:w="0" w:type="dxa"/>
        <w:right w:w="108" w:type="dxa"/>
      </w:tblCellMar>
    </w:tblPr>
  </w:style>
  <w:style w:type="table" w:customStyle="1" w:styleId="836">
    <w:name w:val="Normal Table_file_2603_file_142"/>
    <w:autoRedefine/>
    <w:semiHidden/>
    <w:qFormat/>
    <w:uiPriority w:val="0"/>
    <w:tblPr>
      <w:tblCellMar>
        <w:top w:w="0" w:type="dxa"/>
        <w:left w:w="108" w:type="dxa"/>
        <w:bottom w:w="0" w:type="dxa"/>
        <w:right w:w="108" w:type="dxa"/>
      </w:tblCellMar>
    </w:tblPr>
  </w:style>
  <w:style w:type="table" w:customStyle="1" w:styleId="837">
    <w:name w:val="Normal Table_file_1956_file_2603_file_142"/>
    <w:autoRedefine/>
    <w:semiHidden/>
    <w:qFormat/>
    <w:uiPriority w:val="0"/>
    <w:tblPr>
      <w:tblCellMar>
        <w:top w:w="0" w:type="dxa"/>
        <w:left w:w="108" w:type="dxa"/>
        <w:bottom w:w="0" w:type="dxa"/>
        <w:right w:w="108" w:type="dxa"/>
      </w:tblCellMar>
    </w:tblPr>
  </w:style>
  <w:style w:type="paragraph" w:customStyle="1" w:styleId="838">
    <w:name w:val="Body Text_file_142"/>
    <w:next w:val="3"/>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39">
    <w:name w:val="Normal (Web)_file_278"/>
    <w:basedOn w:val="840"/>
    <w:semiHidden/>
    <w:unhideWhenUsed/>
    <w:qFormat/>
    <w:uiPriority w:val="99"/>
  </w:style>
  <w:style w:type="paragraph" w:customStyle="1" w:styleId="840">
    <w:name w:val="Normal_file_27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1">
    <w:name w:val="Emphasis_file_278"/>
    <w:basedOn w:val="842"/>
    <w:qFormat/>
    <w:uiPriority w:val="20"/>
    <w:rPr>
      <w:i/>
      <w:iCs/>
    </w:rPr>
  </w:style>
  <w:style w:type="character" w:customStyle="1" w:styleId="842">
    <w:name w:val="Default Paragraph Font_file_278"/>
    <w:semiHidden/>
    <w:unhideWhenUsed/>
    <w:qFormat/>
    <w:uiPriority w:val="1"/>
  </w:style>
  <w:style w:type="paragraph" w:customStyle="1" w:styleId="843">
    <w:name w:val="Normal (Web)_file_1091"/>
    <w:basedOn w:val="844"/>
    <w:semiHidden/>
    <w:unhideWhenUsed/>
    <w:qFormat/>
    <w:uiPriority w:val="99"/>
  </w:style>
  <w:style w:type="paragraph" w:customStyle="1" w:styleId="844">
    <w:name w:val="Normal_file_1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138_file_149"/>
    <w:basedOn w:val="846"/>
    <w:autoRedefine/>
    <w:unhideWhenUsed/>
    <w:qFormat/>
    <w:uiPriority w:val="99"/>
  </w:style>
  <w:style w:type="paragraph" w:customStyle="1" w:styleId="846">
    <w:name w:val="Normal_file_138_file_14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7">
    <w:name w:val="Normal (Web)_file_150"/>
    <w:basedOn w:val="848"/>
    <w:autoRedefine/>
    <w:unhideWhenUsed/>
    <w:qFormat/>
    <w:uiPriority w:val="99"/>
  </w:style>
  <w:style w:type="paragraph" w:customStyle="1" w:styleId="848">
    <w:name w:val="Normal_file_150"/>
    <w:autoRedefine/>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49">
    <w:name w:val="Normal Table_file_275"/>
    <w:semiHidden/>
    <w:qFormat/>
    <w:uiPriority w:val="0"/>
    <w:tblPr>
      <w:tblCellMar>
        <w:top w:w="0" w:type="dxa"/>
        <w:left w:w="108" w:type="dxa"/>
        <w:bottom w:w="0" w:type="dxa"/>
        <w:right w:w="108" w:type="dxa"/>
      </w:tblCellMar>
    </w:tblPr>
  </w:style>
  <w:style w:type="paragraph" w:customStyle="1" w:styleId="850">
    <w:name w:val="Plain Text_file_1088"/>
    <w:basedOn w:val="851"/>
    <w:qFormat/>
    <w:uiPriority w:val="0"/>
    <w:rPr>
      <w:rFonts w:ascii="宋体" w:hAnsi="Courier New" w:cs="Courier New"/>
      <w:szCs w:val="21"/>
    </w:rPr>
  </w:style>
  <w:style w:type="paragraph" w:customStyle="1" w:styleId="851">
    <w:name w:val="Normal_file_1088"/>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52">
    <w:name w:val="Normal Table_file_1088"/>
    <w:semiHidden/>
    <w:qFormat/>
    <w:uiPriority w:val="0"/>
    <w:tblPr>
      <w:tblCellMar>
        <w:top w:w="0" w:type="dxa"/>
        <w:left w:w="108" w:type="dxa"/>
        <w:bottom w:w="0" w:type="dxa"/>
        <w:right w:w="108" w:type="dxa"/>
      </w:tblCellMar>
    </w:tblPr>
  </w:style>
  <w:style w:type="paragraph" w:customStyle="1" w:styleId="853">
    <w:name w:val="Plain Text_file_2471_file_1088"/>
    <w:basedOn w:val="854"/>
    <w:qFormat/>
    <w:uiPriority w:val="0"/>
    <w:rPr>
      <w:rFonts w:ascii="宋体" w:hAnsi="Courier New" w:cs="Courier New"/>
      <w:szCs w:val="21"/>
    </w:rPr>
  </w:style>
  <w:style w:type="paragraph" w:customStyle="1" w:styleId="854">
    <w:name w:val="Normal_file_2471_file_1088"/>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104</Pages>
  <Words>17017</Words>
  <Characters>18352</Characters>
  <Lines>791</Lines>
  <Paragraphs>719</Paragraphs>
  <TotalTime>22</TotalTime>
  <ScaleCrop>false</ScaleCrop>
  <LinksUpToDate>false</LinksUpToDate>
  <CharactersWithSpaces>18578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2026-01-07T00:53:00Z</dcterms:created>
  <dc:creator>柳州市政府集中采购中心</dc:creator>
  <cp:lastModifiedBy>小潘潘</cp:lastModifiedBy>
  <cp:lastPrinted>2018-11-29T07:27:00Z</cp:lastPrinted>
  <dcterms:modified xsi:type="dcterms:W3CDTF">2026-05-26T02:20:37Z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CCFE8346408B40F5B9C236277C59D450_13</vt:lpwstr>
  </property>
  <property fmtid="{D5CDD505-2E9C-101B-9397-08002B2CF9AE}" pid="4" name="KSOTemplateDocerSaveRecord">
    <vt:lpwstr>eyJoZGlkIjoiNzA5MWM5ZWQxNGIyMjQyNTFkMDEwM2Q1NzE4NTlhZjAiLCJ1c2VySWQiOiIyMzYzNDM0MDUifQ==</vt:lpwstr>
  </property>
</Properties>
</file>