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D07A">
      <w:pPr>
        <w:spacing w:line="36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关于地灵村同乐组水毁道路修复工程</w:t>
      </w:r>
    </w:p>
    <w:p w14:paraId="68F213BB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预算评审单位的</w:t>
      </w:r>
      <w:r>
        <w:rPr>
          <w:rFonts w:hint="eastAsia"/>
          <w:b/>
          <w:bCs/>
          <w:sz w:val="32"/>
          <w:szCs w:val="32"/>
        </w:rPr>
        <w:t>公告</w:t>
      </w:r>
    </w:p>
    <w:p w14:paraId="42DD73FD">
      <w:pPr>
        <w:spacing w:line="360" w:lineRule="auto"/>
        <w:jc w:val="right"/>
        <w:rPr>
          <w:rFonts w:hint="eastAsia"/>
          <w:sz w:val="24"/>
          <w:szCs w:val="24"/>
        </w:rPr>
      </w:pPr>
    </w:p>
    <w:p w14:paraId="6426F85D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根据工作需要，</w:t>
      </w:r>
      <w:r>
        <w:rPr>
          <w:rFonts w:hint="eastAsia"/>
          <w:sz w:val="24"/>
          <w:szCs w:val="24"/>
          <w:lang w:val="en-US" w:eastAsia="zh-CN"/>
        </w:rPr>
        <w:t>我单位</w:t>
      </w:r>
      <w:r>
        <w:rPr>
          <w:rFonts w:hint="eastAsia"/>
          <w:sz w:val="24"/>
          <w:szCs w:val="24"/>
        </w:rPr>
        <w:t>将向社会公开选择1家预算评审单位。对我</w:t>
      </w:r>
      <w:r>
        <w:rPr>
          <w:rFonts w:hint="eastAsia"/>
          <w:sz w:val="24"/>
          <w:szCs w:val="24"/>
          <w:lang w:val="en-US" w:eastAsia="zh-CN"/>
        </w:rPr>
        <w:t>单位即将开展的地灵村同乐组水毁道路修复工程进行预算评审工作，有关事项会告如下:</w:t>
      </w:r>
    </w:p>
    <w:p w14:paraId="51F48D44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1.工程名称:</w:t>
      </w:r>
      <w:r>
        <w:rPr>
          <w:rFonts w:hint="eastAsia"/>
          <w:sz w:val="24"/>
          <w:szCs w:val="24"/>
          <w:lang w:val="en-US" w:eastAsia="zh-CN"/>
        </w:rPr>
        <w:t>地灵村同乐组水毁道路修复工程</w:t>
      </w:r>
      <w:r>
        <w:rPr>
          <w:rFonts w:hint="eastAsia"/>
          <w:sz w:val="24"/>
          <w:szCs w:val="24"/>
        </w:rPr>
        <w:t>。</w:t>
      </w:r>
    </w:p>
    <w:p w14:paraId="737D8319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2、工作任务:地灵村同乐组水毁道路修复工程</w:t>
      </w:r>
      <w:r>
        <w:rPr>
          <w:rFonts w:hint="eastAsia"/>
          <w:sz w:val="24"/>
          <w:szCs w:val="24"/>
          <w:lang w:val="en-US" w:eastAsia="zh-CN"/>
        </w:rPr>
        <w:t>预算评审</w:t>
      </w:r>
      <w:r>
        <w:rPr>
          <w:rFonts w:hint="eastAsia"/>
          <w:sz w:val="24"/>
          <w:szCs w:val="24"/>
        </w:rPr>
        <w:t>工作。</w:t>
      </w:r>
    </w:p>
    <w:p w14:paraId="1E821B7C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投标人应具备的</w:t>
      </w:r>
      <w:r>
        <w:rPr>
          <w:rFonts w:hint="eastAsia"/>
          <w:sz w:val="24"/>
          <w:szCs w:val="24"/>
          <w:lang w:val="en-US" w:eastAsia="zh-CN"/>
        </w:rPr>
        <w:t>资</w:t>
      </w:r>
      <w:r>
        <w:rPr>
          <w:rFonts w:hint="eastAsia"/>
          <w:sz w:val="24"/>
          <w:szCs w:val="24"/>
        </w:rPr>
        <w:t>格条件:入围龙胜县 2025-202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年度</w:t>
      </w:r>
      <w:r>
        <w:rPr>
          <w:rFonts w:hint="eastAsia"/>
          <w:sz w:val="24"/>
          <w:szCs w:val="24"/>
          <w:lang w:val="en-US" w:eastAsia="zh-CN"/>
        </w:rPr>
        <w:t>财政</w:t>
      </w:r>
      <w:r>
        <w:rPr>
          <w:rFonts w:hint="eastAsia"/>
          <w:sz w:val="24"/>
          <w:szCs w:val="24"/>
        </w:rPr>
        <w:t>性投资项目</w:t>
      </w:r>
      <w:r>
        <w:rPr>
          <w:rFonts w:hint="eastAsia"/>
          <w:sz w:val="24"/>
          <w:szCs w:val="24"/>
          <w:lang w:val="en-US" w:eastAsia="zh-CN"/>
        </w:rPr>
        <w:t>造价</w:t>
      </w:r>
      <w:r>
        <w:rPr>
          <w:rFonts w:hint="eastAsia"/>
          <w:sz w:val="24"/>
          <w:szCs w:val="24"/>
        </w:rPr>
        <w:t>评审及</w:t>
      </w:r>
      <w:r>
        <w:rPr>
          <w:rFonts w:hint="eastAsia"/>
          <w:sz w:val="24"/>
          <w:szCs w:val="24"/>
          <w:lang w:val="en-US" w:eastAsia="zh-CN"/>
        </w:rPr>
        <w:t>竣工财务</w:t>
      </w:r>
      <w:r>
        <w:rPr>
          <w:rFonts w:hint="eastAsia"/>
          <w:sz w:val="24"/>
          <w:szCs w:val="24"/>
        </w:rPr>
        <w:t>决算</w:t>
      </w:r>
      <w:r>
        <w:rPr>
          <w:rFonts w:hint="eastAsia"/>
          <w:sz w:val="24"/>
          <w:szCs w:val="24"/>
          <w:lang w:val="en-US" w:eastAsia="zh-CN"/>
        </w:rPr>
        <w:t>评审</w:t>
      </w:r>
      <w:r>
        <w:rPr>
          <w:rFonts w:hint="eastAsia"/>
          <w:sz w:val="24"/>
          <w:szCs w:val="24"/>
        </w:rPr>
        <w:t>服</w:t>
      </w:r>
      <w:r>
        <w:rPr>
          <w:rFonts w:hint="eastAsia"/>
          <w:sz w:val="24"/>
          <w:szCs w:val="24"/>
          <w:lang w:val="en-US" w:eastAsia="zh-CN"/>
        </w:rPr>
        <w:t>务</w:t>
      </w:r>
      <w:r>
        <w:rPr>
          <w:rFonts w:hint="eastAsia"/>
          <w:sz w:val="24"/>
          <w:szCs w:val="24"/>
        </w:rPr>
        <w:t>框架协议采购，具备造价咨询资格，具有良好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商业</w:t>
      </w:r>
      <w:r>
        <w:rPr>
          <w:rFonts w:hint="eastAsia"/>
          <w:sz w:val="24"/>
          <w:szCs w:val="24"/>
          <w:lang w:val="en-US" w:eastAsia="zh-CN"/>
        </w:rPr>
        <w:t>信誉</w:t>
      </w:r>
      <w:r>
        <w:rPr>
          <w:rFonts w:hint="eastAsia"/>
          <w:sz w:val="24"/>
          <w:szCs w:val="24"/>
        </w:rPr>
        <w:t>和履行合同</w:t>
      </w:r>
      <w:r>
        <w:rPr>
          <w:rFonts w:hint="eastAsia"/>
          <w:sz w:val="24"/>
          <w:szCs w:val="24"/>
          <w:lang w:val="en-US" w:eastAsia="zh-CN"/>
        </w:rPr>
        <w:t>所</w:t>
      </w:r>
      <w:r>
        <w:rPr>
          <w:rFonts w:hint="eastAsia"/>
          <w:sz w:val="24"/>
          <w:szCs w:val="24"/>
        </w:rPr>
        <w:t>必需的设备和专业技术能力，能提供良好技术支持与服务。</w:t>
      </w:r>
    </w:p>
    <w:p w14:paraId="36DC28C7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</w:t>
      </w:r>
      <w:r>
        <w:rPr>
          <w:rFonts w:hint="eastAsia"/>
          <w:sz w:val="24"/>
          <w:szCs w:val="24"/>
          <w:lang w:val="en-US" w:eastAsia="zh-CN"/>
        </w:rPr>
        <w:t>报</w:t>
      </w:r>
      <w:r>
        <w:rPr>
          <w:rFonts w:hint="eastAsia"/>
          <w:sz w:val="24"/>
          <w:szCs w:val="24"/>
        </w:rPr>
        <w:t>名要求:如有</w:t>
      </w:r>
      <w:r>
        <w:rPr>
          <w:rFonts w:hint="eastAsia"/>
          <w:sz w:val="24"/>
          <w:szCs w:val="24"/>
          <w:lang w:val="en-US" w:eastAsia="zh-CN"/>
        </w:rPr>
        <w:t>意</w:t>
      </w:r>
      <w:r>
        <w:rPr>
          <w:rFonts w:hint="eastAsia"/>
          <w:sz w:val="24"/>
          <w:szCs w:val="24"/>
        </w:rPr>
        <w:t>投标该项业务的技术单位，请将报价单、单位资质证</w:t>
      </w:r>
      <w:r>
        <w:rPr>
          <w:rFonts w:hint="eastAsia"/>
          <w:sz w:val="24"/>
          <w:szCs w:val="24"/>
          <w:lang w:val="en-US" w:eastAsia="zh-CN"/>
        </w:rPr>
        <w:t>书</w:t>
      </w:r>
      <w:r>
        <w:rPr>
          <w:rFonts w:hint="eastAsia"/>
          <w:sz w:val="24"/>
          <w:szCs w:val="24"/>
        </w:rPr>
        <w:t>、营业</w:t>
      </w:r>
      <w:r>
        <w:rPr>
          <w:rFonts w:hint="eastAsia"/>
          <w:sz w:val="24"/>
          <w:szCs w:val="24"/>
          <w:lang w:val="en-US" w:eastAsia="zh-CN"/>
        </w:rPr>
        <w:t>执</w:t>
      </w:r>
      <w:r>
        <w:rPr>
          <w:rFonts w:hint="eastAsia"/>
          <w:sz w:val="24"/>
          <w:szCs w:val="24"/>
        </w:rPr>
        <w:t>照复印件及近三年</w:t>
      </w:r>
      <w:r>
        <w:rPr>
          <w:rFonts w:hint="eastAsia"/>
          <w:sz w:val="24"/>
          <w:szCs w:val="24"/>
          <w:lang w:val="en-US" w:eastAsia="zh-CN"/>
        </w:rPr>
        <w:t>业绩专人</w:t>
      </w:r>
      <w:r>
        <w:rPr>
          <w:rFonts w:hint="eastAsia"/>
          <w:sz w:val="24"/>
          <w:szCs w:val="24"/>
        </w:rPr>
        <w:t>送达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龙胜各族自治县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乐江镇人民政府党政办，</w:t>
      </w:r>
      <w:r>
        <w:rPr>
          <w:rFonts w:hint="eastAsia"/>
          <w:sz w:val="24"/>
          <w:szCs w:val="24"/>
          <w:lang w:val="en-US" w:eastAsia="zh-CN"/>
        </w:rPr>
        <w:t>按</w:t>
      </w:r>
      <w:r>
        <w:rPr>
          <w:rFonts w:hint="eastAsia"/>
          <w:sz w:val="24"/>
          <w:szCs w:val="24"/>
        </w:rPr>
        <w:t>时</w:t>
      </w:r>
      <w:r>
        <w:rPr>
          <w:rFonts w:hint="eastAsia"/>
          <w:sz w:val="24"/>
          <w:szCs w:val="24"/>
          <w:lang w:val="en-US" w:eastAsia="zh-CN"/>
        </w:rPr>
        <w:t>报</w:t>
      </w:r>
      <w:r>
        <w:rPr>
          <w:rFonts w:hint="eastAsia"/>
          <w:sz w:val="24"/>
          <w:szCs w:val="24"/>
        </w:rPr>
        <w:t>送齐</w:t>
      </w:r>
      <w:r>
        <w:rPr>
          <w:rFonts w:hint="eastAsia"/>
          <w:sz w:val="24"/>
          <w:szCs w:val="24"/>
          <w:lang w:val="en-US" w:eastAsia="zh-CN"/>
        </w:rPr>
        <w:t>全</w:t>
      </w:r>
      <w:r>
        <w:rPr>
          <w:rFonts w:hint="eastAsia"/>
          <w:sz w:val="24"/>
          <w:szCs w:val="24"/>
        </w:rPr>
        <w:t>上述材料方为有效报名。</w:t>
      </w:r>
    </w:p>
    <w:p w14:paraId="47AFBD50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5、握名截止时间:</w:t>
      </w:r>
      <w:r>
        <w:rPr>
          <w:rFonts w:hint="eastAsia"/>
          <w:sz w:val="24"/>
          <w:szCs w:val="24"/>
          <w:lang w:val="en-US" w:eastAsia="zh-CN"/>
        </w:rPr>
        <w:t>2026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rFonts w:hint="eastAsia"/>
          <w:sz w:val="24"/>
          <w:szCs w:val="24"/>
        </w:rPr>
        <w:t>日1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:00。</w:t>
      </w:r>
    </w:p>
    <w:p w14:paraId="2F758A67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项目联系人：陈部长   联系电话：13014863386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78DAA21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、我</w:t>
      </w:r>
      <w:r>
        <w:rPr>
          <w:rFonts w:hint="eastAsia"/>
          <w:sz w:val="24"/>
          <w:szCs w:val="24"/>
          <w:lang w:val="en-US" w:eastAsia="zh-CN"/>
        </w:rPr>
        <w:t>政府将根据各单位的商业信誉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资质</w:t>
      </w:r>
      <w:r>
        <w:rPr>
          <w:rFonts w:hint="eastAsia"/>
          <w:sz w:val="24"/>
          <w:szCs w:val="24"/>
        </w:rPr>
        <w:t>与报价选定1家技术单位承担该项目的预算评审事</w:t>
      </w:r>
      <w:r>
        <w:rPr>
          <w:rFonts w:hint="eastAsia"/>
          <w:sz w:val="24"/>
          <w:szCs w:val="24"/>
          <w:lang w:val="en-US" w:eastAsia="zh-CN"/>
        </w:rPr>
        <w:t>宜</w:t>
      </w:r>
      <w:r>
        <w:rPr>
          <w:rFonts w:hint="eastAsia"/>
          <w:sz w:val="24"/>
          <w:szCs w:val="24"/>
        </w:rPr>
        <w:t>并签合同，</w:t>
      </w:r>
      <w:r>
        <w:rPr>
          <w:rFonts w:hint="eastAsia"/>
          <w:sz w:val="24"/>
          <w:szCs w:val="24"/>
          <w:lang w:val="en-US" w:eastAsia="zh-CN"/>
        </w:rPr>
        <w:t>约</w:t>
      </w:r>
      <w:r>
        <w:rPr>
          <w:rFonts w:hint="eastAsia"/>
          <w:sz w:val="24"/>
          <w:szCs w:val="24"/>
        </w:rPr>
        <w:t>定双方权利</w:t>
      </w:r>
      <w:r>
        <w:rPr>
          <w:rFonts w:hint="eastAsia"/>
          <w:sz w:val="24"/>
          <w:szCs w:val="24"/>
          <w:lang w:val="en-US" w:eastAsia="zh-CN"/>
        </w:rPr>
        <w:t>义</w:t>
      </w:r>
      <w:r>
        <w:rPr>
          <w:rFonts w:hint="eastAsia"/>
          <w:sz w:val="24"/>
          <w:szCs w:val="24"/>
        </w:rPr>
        <w:t>务。</w:t>
      </w:r>
    </w:p>
    <w:p w14:paraId="1F0A16AD">
      <w:pPr>
        <w:spacing w:line="360" w:lineRule="auto"/>
        <w:jc w:val="right"/>
        <w:rPr>
          <w:rFonts w:hint="eastAsia"/>
          <w:sz w:val="24"/>
          <w:szCs w:val="24"/>
          <w:lang w:val="en-US" w:eastAsia="zh-CN"/>
        </w:rPr>
      </w:pPr>
    </w:p>
    <w:p w14:paraId="53AD0587">
      <w:pPr>
        <w:spacing w:line="360" w:lineRule="auto"/>
        <w:jc w:val="right"/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龙胜各族自治县乐江镇人民政府</w:t>
      </w:r>
    </w:p>
    <w:p w14:paraId="2F540335">
      <w:pPr>
        <w:spacing w:line="360" w:lineRule="auto"/>
        <w:jc w:val="center"/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2026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213" w:right="1179" w:bottom="121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A3A84"/>
    <w:rsid w:val="0945035D"/>
    <w:rsid w:val="17C043D5"/>
    <w:rsid w:val="18B95669"/>
    <w:rsid w:val="27A97110"/>
    <w:rsid w:val="2C730E89"/>
    <w:rsid w:val="2DE77A94"/>
    <w:rsid w:val="3CD043D5"/>
    <w:rsid w:val="3F5F60C3"/>
    <w:rsid w:val="48744746"/>
    <w:rsid w:val="57C00874"/>
    <w:rsid w:val="6A771266"/>
    <w:rsid w:val="74900E11"/>
    <w:rsid w:val="7FD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471</Characters>
  <Lines>0</Lines>
  <Paragraphs>0</Paragraphs>
  <TotalTime>0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2025-10-30T09:32:00Z</dcterms:created>
  <dc:creator>Administrator</dc:creator>
  <cp:lastModifiedBy>ད</cp:lastModifiedBy>
  <dcterms:modified xsi:type="dcterms:W3CDTF">2026-08-24T08:46:19Z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eyJoZGlkIjoiZmVkZjVlMTY3M2RmOGQ4N2QwZWM2NmE0MmMwYzcwYTgiLCJ1c2VySWQiOiI0MTE0MTAyODUifQ==</vt:lpwstr>
  </property>
  <property fmtid="{D5CDD505-2E9C-101B-9397-08002B2CF9AE}" pid="4" name="ICV">
    <vt:lpwstr>434B866D2708479BA5514AB7A2C3E49A_13</vt:lpwstr>
  </property>
</Properties>
</file>