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5AE3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桂林博物馆2026年物业安保服务采购项目</w:t>
      </w:r>
    </w:p>
    <w:p w14:paraId="09F272AF">
      <w:pPr>
        <w:ind w:left="0" w:leftChars="0" w:firstLine="720" w:firstLineChars="24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桂林博物馆总面积35523.4平方米，物业安保计划采购人员140人，每年所需金额4956000.00元.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93241"/>
    <w:rsid w:val="18063301"/>
    <w:rsid w:val="3A9A1323"/>
    <w:rsid w:val="586D2897"/>
    <w:rsid w:val="5CF94408"/>
    <w:rsid w:val="5DB30048"/>
    <w:rsid w:val="6368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黑体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88</Characters>
  <Lines>0</Lines>
  <Paragraphs>0</Paragraphs>
  <TotalTime>14</TotalTime>
  <ScaleCrop>false</ScaleCrop>
  <LinksUpToDate>false</LinksUpToDate>
  <CharactersWithSpaces>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2025-04-01T01:22:00Z</dcterms:created>
  <dc:creator>PC</dc:creator>
  <cp:lastModifiedBy>晴</cp:lastModifiedBy>
  <dcterms:modified xsi:type="dcterms:W3CDTF">2026-06-25T02:58:56Z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9BBCF9312E874567B036B941388F973E_12</vt:lpwstr>
  </property>
  <property fmtid="{D5CDD505-2E9C-101B-9397-08002B2CF9AE}" pid="4" name="KSOTemplateDocerSaveRecord">
    <vt:lpwstr>eyJoZGlkIjoiZjg1YWUyNGQ4YTRjOWM1ZTNhZWNiNjE1YWI3YWI4NWYiLCJ1c2VySWQiOiIxMjg2NTQ0MDYxIn0=</vt:lpwstr>
  </property>
</Properties>
</file>