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0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34"/>
        <w:gridCol w:w="4255"/>
        <w:gridCol w:w="1232"/>
        <w:gridCol w:w="1255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采购项目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425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预算金额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预计采购时间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落实政府采购政策功能情况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8" w:type="dxa"/>
          </w:tcPr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234" w:type="dxa"/>
          </w:tcPr>
          <w:p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</w:pPr>
          </w:p>
          <w:p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</w:pPr>
          </w:p>
          <w:p>
            <w:pPr>
              <w:snapToGrid w:val="0"/>
              <w:spacing w:line="360" w:lineRule="exact"/>
              <w:ind w:firstLine="420" w:firstLineChars="200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钦州市灵山县六峰山危岩地质灾害治理工程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项目</w:t>
            </w:r>
          </w:p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255" w:type="dxa"/>
          </w:tcPr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钦州市灵山县六峰山位于崩塌（危岩）高易发区，属在册隐患点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曾发生多次崩塌地质灾害，崩塌体最大方量5.3m3，共计威胁约三千余人，潜在威胁财产约10000万元。灵山县人民政府急切希望实施地质灾害治理工程，消除地质灾害隐患，保护人民群众的生命财产安全，提高人民的安全感、幸福感。</w:t>
            </w:r>
          </w:p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232" w:type="dxa"/>
          </w:tcPr>
          <w:p>
            <w:pPr>
              <w:spacing w:line="400" w:lineRule="atLeast"/>
              <w:jc w:val="center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atLeast"/>
              <w:jc w:val="center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atLeas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1509.3350</w:t>
            </w:r>
          </w:p>
        </w:tc>
        <w:tc>
          <w:tcPr>
            <w:tcW w:w="1255" w:type="dxa"/>
          </w:tcPr>
          <w:p>
            <w:pPr>
              <w:spacing w:line="400" w:lineRule="atLeas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atLeas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atLeas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月</w:t>
            </w:r>
          </w:p>
        </w:tc>
        <w:tc>
          <w:tcPr>
            <w:tcW w:w="858" w:type="dxa"/>
          </w:tcPr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按政府采购有关规定执行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8" w:type="dxa"/>
          </w:tcPr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34" w:type="dxa"/>
          </w:tcPr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……</w:t>
            </w:r>
          </w:p>
        </w:tc>
        <w:tc>
          <w:tcPr>
            <w:tcW w:w="4255" w:type="dxa"/>
          </w:tcPr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32" w:type="dxa"/>
          </w:tcPr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55" w:type="dxa"/>
          </w:tcPr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6298"/>
    <w:rsid w:val="0C533EA9"/>
    <w:rsid w:val="20366298"/>
    <w:rsid w:val="358B5508"/>
    <w:rsid w:val="48FC4F25"/>
    <w:rsid w:val="4D0F3B61"/>
    <w:rsid w:val="52414EA4"/>
    <w:rsid w:val="631E2AF1"/>
    <w:rsid w:val="65B2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358</Characters>
  <Lines>0</Lines>
  <Paragraphs>0</Paragraphs>
  <TotalTime>4</TotalTime>
  <ScaleCrop>false</ScaleCrop>
  <LinksUpToDate>false</LinksUpToDate>
  <CharactersWithSpaces>358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2025-10-30T01:16:00Z</dcterms:created>
  <dc:creator>Administrator</dc:creator>
  <cp:lastModifiedBy>Administrator</cp:lastModifiedBy>
  <dcterms:modified xsi:type="dcterms:W3CDTF">2026-05-08T01:53:17Z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0FDAE58ADF36493D8A8714C548F40377</vt:lpwstr>
  </property>
  <property fmtid="{D5CDD505-2E9C-101B-9397-08002B2CF9AE}" pid="4" name="KSOTemplateDocerSaveRecord">
    <vt:lpwstr>eyJoZGlkIjoiM2YyYWVmOGZhNjNhNmUwNzA0NDEyMmJlOTAzNWY3OGYiLCJ1c2VySWQiOiIzNjYyMjYwMDkifQ==</vt:lpwstr>
  </property>
</Properties>
</file>