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C9CFF">
      <w:pPr>
        <w:pStyle w:val="10"/>
        <w:keepNext w:val="0"/>
        <w:keepLines w:val="0"/>
        <w:widowControl/>
        <w:suppressLineNumbers w:val="0"/>
        <w:shd w:val="clear" w:fill="FFFFFF"/>
        <w:spacing w:before="100" w:beforeAutospacing="0" w:after="100" w:afterAutospacing="0" w:line="500" w:lineRule="atLeast"/>
        <w:ind w:left="0" w:right="0"/>
        <w:jc w:val="center"/>
        <w:rPr>
          <w:rStyle w:val="31"/>
          <w:rFonts w:hint="default" w:ascii="宋体" w:hAnsi="宋体" w:eastAsia="宋体" w:cs="宋体"/>
          <w:b/>
          <w:bCs/>
          <w:color w:val="000000"/>
          <w:kern w:val="2"/>
          <w:sz w:val="28"/>
          <w:szCs w:val="28"/>
          <w:shd w:val="clear" w:fill="FFFFFF"/>
          <w:lang w:val="en-US" w:eastAsia="zh-CN" w:bidi="ar-SA"/>
        </w:rPr>
      </w:pPr>
      <w:r>
        <w:rPr>
          <w:rStyle w:val="31"/>
          <w:rFonts w:hint="eastAsia" w:ascii="宋体" w:hAnsi="宋体" w:eastAsia="宋体" w:cs="宋体"/>
          <w:b/>
          <w:bCs/>
          <w:color w:val="000000"/>
          <w:kern w:val="2"/>
          <w:sz w:val="28"/>
          <w:szCs w:val="28"/>
          <w:shd w:val="clear" w:fill="FFFFFF"/>
          <w:lang w:val="en-US" w:eastAsia="zh-CN" w:bidi="ar-SA"/>
        </w:rPr>
        <w:t>贵港市安然项目管理有限公司关于港南区第二轮土地承包到期后再延长30年试点项目（项目编号：GGZC2026-G3-030022-ARXM）更正公告</w:t>
      </w:r>
      <w:r>
        <w:rPr>
          <w:rStyle w:val="31"/>
          <w:rFonts w:hint="eastAsia" w:hAnsi="宋体" w:cs="宋体"/>
          <w:b/>
          <w:bCs/>
          <w:color w:val="000000"/>
          <w:kern w:val="2"/>
          <w:sz w:val="28"/>
          <w:szCs w:val="28"/>
          <w:shd w:val="clear" w:fill="FFFFFF"/>
          <w:lang w:val="en-US" w:eastAsia="zh-CN" w:bidi="ar-SA"/>
        </w:rPr>
        <w:t>（二）</w:t>
      </w:r>
    </w:p>
    <w:p w14:paraId="3B5679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Fonts w:hint="eastAsia" w:ascii="宋体" w:hAnsi="宋体" w:eastAsia="宋体" w:cs="宋体"/>
          <w:sz w:val="24"/>
          <w:szCs w:val="24"/>
        </w:rPr>
      </w:pPr>
      <w:r>
        <w:rPr>
          <w:rStyle w:val="31"/>
          <w:rFonts w:hint="eastAsia" w:ascii="宋体" w:hAnsi="宋体" w:eastAsia="宋体" w:cs="宋体"/>
          <w:b/>
          <w:bCs/>
          <w:color w:val="000000"/>
          <w:sz w:val="24"/>
          <w:szCs w:val="24"/>
          <w:shd w:val="clear" w:fill="FFFFFF"/>
        </w:rPr>
        <w:t>一、项目基本情况</w:t>
      </w:r>
    </w:p>
    <w:p w14:paraId="3CC160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原公告的采购项目编号：</w:t>
      </w:r>
      <w:r>
        <w:rPr>
          <w:rFonts w:hint="eastAsia" w:ascii="宋体" w:hAnsi="宋体" w:eastAsia="宋体" w:cs="宋体"/>
          <w:sz w:val="24"/>
          <w:szCs w:val="24"/>
          <w:highlight w:val="none"/>
          <w:lang w:val="en-US" w:eastAsia="zh-CN"/>
        </w:rPr>
        <w:t>GGZC2026-G3-030022-ARXM</w:t>
      </w:r>
    </w:p>
    <w:p w14:paraId="288022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原公告的采购项目名称：</w:t>
      </w:r>
      <w:r>
        <w:rPr>
          <w:rFonts w:hint="eastAsia" w:ascii="宋体" w:hAnsi="宋体" w:eastAsia="宋体" w:cs="宋体"/>
          <w:sz w:val="24"/>
          <w:szCs w:val="24"/>
          <w:highlight w:val="none"/>
          <w:lang w:val="en-US" w:eastAsia="zh-CN"/>
        </w:rPr>
        <w:t>港南区第二轮土地承包到期后再延长30年试点项目</w:t>
      </w:r>
    </w:p>
    <w:p w14:paraId="7E6576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首次公告日期：202</w:t>
      </w:r>
      <w:r>
        <w:rPr>
          <w:rFonts w:hint="eastAsia"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hAnsi="宋体" w:cs="宋体"/>
          <w:sz w:val="24"/>
          <w:szCs w:val="24"/>
          <w:highlight w:val="none"/>
          <w:lang w:val="en-US" w:eastAsia="zh-CN"/>
        </w:rPr>
        <w:t>29</w:t>
      </w:r>
      <w:r>
        <w:rPr>
          <w:rFonts w:hint="eastAsia" w:ascii="宋体" w:hAnsi="宋体" w:eastAsia="宋体" w:cs="宋体"/>
          <w:sz w:val="24"/>
          <w:szCs w:val="24"/>
          <w:highlight w:val="none"/>
        </w:rPr>
        <w:t>日</w:t>
      </w:r>
    </w:p>
    <w:p w14:paraId="36C29D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Style w:val="31"/>
          <w:rFonts w:hint="eastAsia" w:ascii="宋体" w:hAnsi="宋体" w:eastAsia="宋体" w:cs="宋体"/>
          <w:b/>
          <w:bCs/>
          <w:color w:val="000000"/>
          <w:sz w:val="24"/>
          <w:szCs w:val="24"/>
          <w:shd w:val="clear" w:fill="FFFFFF"/>
        </w:rPr>
      </w:pPr>
      <w:r>
        <w:rPr>
          <w:rStyle w:val="31"/>
          <w:rFonts w:hint="eastAsia" w:ascii="宋体" w:hAnsi="宋体" w:eastAsia="宋体" w:cs="宋体"/>
          <w:b/>
          <w:bCs/>
          <w:color w:val="000000"/>
          <w:sz w:val="24"/>
          <w:szCs w:val="24"/>
          <w:shd w:val="clear" w:fill="FFFFFF"/>
        </w:rPr>
        <w:t>二、更正信息</w:t>
      </w:r>
    </w:p>
    <w:p w14:paraId="7C5329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更正事项：更正采购文件</w:t>
      </w:r>
    </w:p>
    <w:p w14:paraId="56C06B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更正内容：</w:t>
      </w:r>
    </w:p>
    <w:tbl>
      <w:tblPr>
        <w:tblStyle w:val="12"/>
        <w:tblW w:w="10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36"/>
        <w:gridCol w:w="1230"/>
        <w:gridCol w:w="4132"/>
        <w:gridCol w:w="3913"/>
      </w:tblGrid>
      <w:tr w14:paraId="16DC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36" w:type="dxa"/>
            <w:shd w:val="clear" w:color="auto" w:fill="auto"/>
            <w:tcMar>
              <w:top w:w="75" w:type="dxa"/>
              <w:left w:w="150" w:type="dxa"/>
              <w:bottom w:w="75" w:type="dxa"/>
              <w:right w:w="150" w:type="dxa"/>
            </w:tcMar>
            <w:vAlign w:val="center"/>
          </w:tcPr>
          <w:p w14:paraId="63143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1230" w:type="dxa"/>
            <w:shd w:val="clear" w:color="auto" w:fill="auto"/>
            <w:tcMar>
              <w:top w:w="75" w:type="dxa"/>
              <w:left w:w="150" w:type="dxa"/>
              <w:bottom w:w="75" w:type="dxa"/>
              <w:right w:w="150" w:type="dxa"/>
            </w:tcMar>
            <w:vAlign w:val="center"/>
          </w:tcPr>
          <w:p w14:paraId="155B5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更正项</w:t>
            </w:r>
          </w:p>
        </w:tc>
        <w:tc>
          <w:tcPr>
            <w:tcW w:w="4132" w:type="dxa"/>
            <w:shd w:val="clear" w:color="auto" w:fill="auto"/>
            <w:tcMar>
              <w:top w:w="75" w:type="dxa"/>
              <w:left w:w="150" w:type="dxa"/>
              <w:bottom w:w="75" w:type="dxa"/>
              <w:right w:w="150" w:type="dxa"/>
            </w:tcMar>
            <w:vAlign w:val="center"/>
          </w:tcPr>
          <w:p w14:paraId="7A307B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更正前内容</w:t>
            </w:r>
          </w:p>
        </w:tc>
        <w:tc>
          <w:tcPr>
            <w:tcW w:w="3913" w:type="dxa"/>
            <w:shd w:val="clear" w:color="auto" w:fill="auto"/>
            <w:tcMar>
              <w:top w:w="75" w:type="dxa"/>
              <w:left w:w="150" w:type="dxa"/>
              <w:bottom w:w="75" w:type="dxa"/>
              <w:right w:w="150" w:type="dxa"/>
            </w:tcMar>
            <w:vAlign w:val="center"/>
          </w:tcPr>
          <w:p w14:paraId="680DA4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更正后内容</w:t>
            </w:r>
          </w:p>
        </w:tc>
      </w:tr>
      <w:tr w14:paraId="7B39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0" w:hRule="atLeast"/>
        </w:trPr>
        <w:tc>
          <w:tcPr>
            <w:tcW w:w="836" w:type="dxa"/>
            <w:shd w:val="clear" w:color="auto" w:fill="auto"/>
            <w:tcMar>
              <w:top w:w="75" w:type="dxa"/>
              <w:left w:w="150" w:type="dxa"/>
              <w:bottom w:w="75" w:type="dxa"/>
              <w:right w:w="150" w:type="dxa"/>
            </w:tcMar>
            <w:vAlign w:val="center"/>
          </w:tcPr>
          <w:p w14:paraId="58ED4B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30" w:type="dxa"/>
            <w:shd w:val="clear" w:color="auto" w:fill="auto"/>
            <w:tcMar>
              <w:top w:w="75" w:type="dxa"/>
              <w:left w:w="150" w:type="dxa"/>
              <w:bottom w:w="75" w:type="dxa"/>
              <w:right w:w="150" w:type="dxa"/>
            </w:tcMar>
            <w:vAlign w:val="center"/>
          </w:tcPr>
          <w:p w14:paraId="4BF8207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hAnsi="宋体" w:eastAsia="宋体" w:cs="宋体"/>
                <w:sz w:val="24"/>
                <w:szCs w:val="24"/>
                <w:highlight w:val="none"/>
                <w:lang w:val="en-US" w:eastAsia="zh-CN"/>
              </w:rPr>
            </w:pPr>
            <w:r>
              <w:rPr>
                <w:rFonts w:hint="default" w:hAnsi="宋体" w:eastAsia="宋体" w:cs="宋体"/>
                <w:sz w:val="24"/>
                <w:szCs w:val="24"/>
                <w:highlight w:val="none"/>
                <w:lang w:val="en-US" w:eastAsia="zh-CN"/>
              </w:rPr>
              <w:t>更正采购文件</w:t>
            </w:r>
          </w:p>
        </w:tc>
        <w:tc>
          <w:tcPr>
            <w:tcW w:w="4132" w:type="dxa"/>
            <w:shd w:val="clear" w:color="auto" w:fill="auto"/>
            <w:tcMar>
              <w:top w:w="75" w:type="dxa"/>
              <w:left w:w="150" w:type="dxa"/>
              <w:bottom w:w="75" w:type="dxa"/>
              <w:right w:w="150" w:type="dxa"/>
            </w:tcMar>
            <w:vAlign w:val="center"/>
          </w:tcPr>
          <w:p w14:paraId="0A76A82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本项目所属行业：物业管理</w:t>
            </w:r>
          </w:p>
        </w:tc>
        <w:tc>
          <w:tcPr>
            <w:tcW w:w="3913" w:type="dxa"/>
            <w:shd w:val="clear" w:color="auto" w:fill="auto"/>
            <w:tcMar>
              <w:top w:w="75" w:type="dxa"/>
              <w:left w:w="150" w:type="dxa"/>
              <w:bottom w:w="75" w:type="dxa"/>
              <w:right w:w="150" w:type="dxa"/>
            </w:tcMar>
            <w:vAlign w:val="center"/>
          </w:tcPr>
          <w:p w14:paraId="0F5E3BD9">
            <w:pPr>
              <w:spacing w:line="240" w:lineRule="auto"/>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本项目所属行业：其</w:t>
            </w:r>
            <w:bookmarkStart w:id="0" w:name="_GoBack"/>
            <w:bookmarkEnd w:id="0"/>
            <w:r>
              <w:rPr>
                <w:rFonts w:hint="eastAsia" w:ascii="宋体" w:hAnsi="宋体" w:eastAsia="宋体" w:cs="宋体"/>
                <w:sz w:val="21"/>
                <w:szCs w:val="21"/>
                <w:highlight w:val="none"/>
                <w:lang w:val="en-US" w:eastAsia="zh-CN"/>
              </w:rPr>
              <w:t>他未列明行业</w:t>
            </w:r>
          </w:p>
        </w:tc>
      </w:tr>
    </w:tbl>
    <w:p w14:paraId="477B25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360" w:lineRule="auto"/>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更正日期：202</w:t>
      </w:r>
      <w:r>
        <w:rPr>
          <w:rFonts w:hint="eastAsia"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hAnsi="宋体" w:cs="宋体"/>
          <w:sz w:val="24"/>
          <w:szCs w:val="24"/>
          <w:highlight w:val="none"/>
          <w:lang w:val="en-US" w:eastAsia="zh-CN"/>
        </w:rPr>
        <w:t>14</w:t>
      </w:r>
      <w:r>
        <w:rPr>
          <w:rFonts w:hint="eastAsia" w:ascii="宋体" w:hAnsi="宋体" w:eastAsia="宋体" w:cs="宋体"/>
          <w:sz w:val="24"/>
          <w:szCs w:val="24"/>
          <w:highlight w:val="none"/>
        </w:rPr>
        <w:t>日</w:t>
      </w:r>
    </w:p>
    <w:p w14:paraId="4410E6B5">
      <w:pPr>
        <w:pStyle w:val="1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482" w:firstLineChars="200"/>
        <w:jc w:val="both"/>
        <w:textAlignment w:val="auto"/>
        <w:rPr>
          <w:rStyle w:val="31"/>
          <w:rFonts w:hint="eastAsia" w:ascii="宋体" w:hAnsi="宋体" w:eastAsia="宋体" w:cs="宋体"/>
          <w:b/>
          <w:bCs/>
          <w:color w:val="000000"/>
          <w:sz w:val="24"/>
          <w:szCs w:val="24"/>
          <w:shd w:val="clear" w:fill="FFFFFF"/>
          <w:lang w:val="en-US" w:eastAsia="zh-CN"/>
        </w:rPr>
      </w:pPr>
      <w:r>
        <w:rPr>
          <w:rStyle w:val="31"/>
          <w:rFonts w:hint="eastAsia" w:ascii="宋体" w:hAnsi="宋体" w:eastAsia="宋体" w:cs="宋体"/>
          <w:b/>
          <w:bCs/>
          <w:color w:val="000000"/>
          <w:kern w:val="2"/>
          <w:sz w:val="24"/>
          <w:szCs w:val="24"/>
          <w:shd w:val="clear" w:fill="FFFFFF"/>
          <w:lang w:val="en-US" w:eastAsia="zh-CN" w:bidi="ar-SA"/>
        </w:rPr>
        <w:t>三、其他补充事宜</w:t>
      </w:r>
    </w:p>
    <w:p w14:paraId="09A60D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Style w:val="31"/>
          <w:rFonts w:hint="eastAsia" w:ascii="宋体" w:hAnsi="宋体" w:eastAsia="宋体" w:cs="宋体"/>
          <w:b/>
          <w:bCs/>
          <w:color w:val="000000"/>
          <w:sz w:val="24"/>
          <w:szCs w:val="24"/>
          <w:shd w:val="clear" w:fill="FFFFFF"/>
          <w:lang w:val="en-US" w:eastAsia="zh-CN"/>
        </w:rPr>
      </w:pPr>
      <w:r>
        <w:rPr>
          <w:rStyle w:val="31"/>
          <w:rFonts w:hint="eastAsia" w:ascii="宋体" w:hAnsi="宋体" w:eastAsia="宋体" w:cs="宋体"/>
          <w:b/>
          <w:bCs/>
          <w:color w:val="000000"/>
          <w:sz w:val="24"/>
          <w:szCs w:val="24"/>
          <w:shd w:val="clear" w:fill="FFFFFF"/>
          <w:lang w:val="en-US" w:eastAsia="zh-CN"/>
        </w:rPr>
        <w:t>本项目其它内容不变。特此公告！</w:t>
      </w:r>
    </w:p>
    <w:p w14:paraId="3879DB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Style w:val="31"/>
          <w:rFonts w:hint="eastAsia" w:ascii="宋体" w:hAnsi="宋体" w:eastAsia="宋体" w:cs="宋体"/>
          <w:b/>
          <w:bCs/>
          <w:color w:val="000000"/>
          <w:sz w:val="24"/>
          <w:szCs w:val="24"/>
          <w:shd w:val="clear" w:fill="FFFFFF"/>
        </w:rPr>
      </w:pPr>
      <w:r>
        <w:rPr>
          <w:rStyle w:val="31"/>
          <w:rFonts w:hint="eastAsia" w:ascii="宋体" w:hAnsi="宋体" w:eastAsia="宋体" w:cs="宋体"/>
          <w:b/>
          <w:bCs/>
          <w:color w:val="000000"/>
          <w:sz w:val="24"/>
          <w:szCs w:val="24"/>
          <w:shd w:val="clear" w:fill="FFFFFF"/>
          <w:lang w:val="en-US" w:eastAsia="zh-CN"/>
        </w:rPr>
        <w:t>四</w:t>
      </w:r>
      <w:r>
        <w:rPr>
          <w:rStyle w:val="31"/>
          <w:rFonts w:hint="eastAsia" w:ascii="宋体" w:hAnsi="宋体" w:eastAsia="宋体" w:cs="宋体"/>
          <w:b/>
          <w:bCs/>
          <w:color w:val="000000"/>
          <w:sz w:val="24"/>
          <w:szCs w:val="24"/>
          <w:shd w:val="clear" w:fill="FFFFFF"/>
        </w:rPr>
        <w:t>、凡对本次招标提出询问，请按以下方式联系</w:t>
      </w:r>
    </w:p>
    <w:p w14:paraId="66462C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44148B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cs="宋体"/>
          <w:color w:val="auto"/>
          <w:kern w:val="0"/>
          <w:szCs w:val="21"/>
          <w:highlight w:val="none"/>
          <w:lang w:eastAsia="zh-CN"/>
        </w:rPr>
        <w:t xml:space="preserve">贵港市港南区农业农村局    </w:t>
      </w:r>
    </w:p>
    <w:p w14:paraId="158106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地址：贵港市港南区公正街2号</w:t>
      </w:r>
      <w:r>
        <w:rPr>
          <w:rFonts w:hint="eastAsia" w:ascii="宋体" w:hAnsi="宋体" w:eastAsia="宋体" w:cs="宋体"/>
          <w:sz w:val="24"/>
          <w:szCs w:val="24"/>
          <w:highlight w:val="none"/>
          <w:lang w:eastAsia="zh-CN"/>
        </w:rPr>
        <w:t xml:space="preserve"> </w:t>
      </w:r>
    </w:p>
    <w:p w14:paraId="074828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联系方式：0775-</w:t>
      </w:r>
      <w:r>
        <w:rPr>
          <w:rFonts w:hint="eastAsia" w:ascii="宋体" w:hAnsi="宋体" w:eastAsia="宋体" w:cs="宋体"/>
          <w:sz w:val="24"/>
          <w:szCs w:val="24"/>
          <w:highlight w:val="none"/>
          <w:lang w:val="en-US" w:eastAsia="zh-CN"/>
        </w:rPr>
        <w:t>4353825</w:t>
      </w:r>
    </w:p>
    <w:p w14:paraId="31C562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11C0F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贵港市安然项目管理有限公司</w:t>
      </w:r>
    </w:p>
    <w:p w14:paraId="78441B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贵港市港北区（广西贵港.上亿国际汽贸博览城）38栋26号</w:t>
      </w:r>
    </w:p>
    <w:p w14:paraId="3B78B0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联系方式：0775-4328663</w:t>
      </w:r>
    </w:p>
    <w:p w14:paraId="641153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7B5864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hAnsi="宋体" w:cs="宋体"/>
          <w:color w:val="auto"/>
          <w:sz w:val="24"/>
          <w:szCs w:val="24"/>
          <w:lang w:val="en-US" w:eastAsia="zh-CN"/>
        </w:rPr>
      </w:pPr>
      <w:r>
        <w:rPr>
          <w:rFonts w:hint="eastAsia" w:ascii="宋体" w:hAnsi="宋体" w:eastAsia="宋体" w:cs="宋体"/>
          <w:sz w:val="24"/>
          <w:szCs w:val="24"/>
          <w:highlight w:val="none"/>
        </w:rPr>
        <w:t>项目联系人：</w:t>
      </w:r>
      <w:r>
        <w:rPr>
          <w:rFonts w:hint="eastAsia" w:hAnsi="宋体" w:cs="宋体"/>
          <w:color w:val="auto"/>
          <w:sz w:val="24"/>
          <w:szCs w:val="24"/>
          <w:lang w:val="en-US" w:eastAsia="zh-CN"/>
        </w:rPr>
        <w:t>韦雪英</w:t>
      </w:r>
    </w:p>
    <w:p w14:paraId="0C90A0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0775-4328663</w:t>
      </w:r>
    </w:p>
    <w:p w14:paraId="0FEB1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p>
    <w:p w14:paraId="10F1BD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5582" w:firstLineChars="2326"/>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贵港市安然项目管理有限公司</w:t>
      </w:r>
    </w:p>
    <w:p w14:paraId="56451E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6302" w:firstLineChars="2626"/>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w:t>
      </w: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hAnsi="宋体" w:cs="宋体"/>
          <w:sz w:val="24"/>
          <w:szCs w:val="24"/>
          <w:highlight w:val="none"/>
          <w:lang w:val="en-US" w:eastAsia="zh-CN"/>
        </w:rPr>
        <w:t>14</w:t>
      </w:r>
      <w:r>
        <w:rPr>
          <w:rFonts w:hint="eastAsia" w:ascii="宋体" w:hAnsi="宋体" w:eastAsia="宋体" w:cs="宋体"/>
          <w:sz w:val="24"/>
          <w:szCs w:val="24"/>
          <w:highlight w:val="none"/>
          <w:lang w:val="en-US" w:eastAsia="zh-CN"/>
        </w:rPr>
        <w:t>日</w:t>
      </w: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NWYzMjY0NjhmYjY3OTI1Y2Y3MTc4YzY3ZmI0OTkifQ=="/>
  </w:docVars>
  <w:rsids>
    <w:rsidRoot w:val="13BB1EBC"/>
    <w:rsid w:val="05A77F9C"/>
    <w:rsid w:val="08BD07AC"/>
    <w:rsid w:val="09922AC3"/>
    <w:rsid w:val="0AE20526"/>
    <w:rsid w:val="0DAC149F"/>
    <w:rsid w:val="0E3E43E5"/>
    <w:rsid w:val="0F4D28DE"/>
    <w:rsid w:val="0FCA4228"/>
    <w:rsid w:val="1255519F"/>
    <w:rsid w:val="13BB1EBC"/>
    <w:rsid w:val="13BB36C2"/>
    <w:rsid w:val="142672C7"/>
    <w:rsid w:val="17A03C05"/>
    <w:rsid w:val="183514DE"/>
    <w:rsid w:val="1B8D3B96"/>
    <w:rsid w:val="1E450758"/>
    <w:rsid w:val="1ECE2FB1"/>
    <w:rsid w:val="1F2101A4"/>
    <w:rsid w:val="1F35252D"/>
    <w:rsid w:val="1F5A44D3"/>
    <w:rsid w:val="21E309B4"/>
    <w:rsid w:val="22314554"/>
    <w:rsid w:val="225B2C40"/>
    <w:rsid w:val="227F36C3"/>
    <w:rsid w:val="26AA7D22"/>
    <w:rsid w:val="26C756D4"/>
    <w:rsid w:val="2DDE2EA9"/>
    <w:rsid w:val="2FC02334"/>
    <w:rsid w:val="314B20D2"/>
    <w:rsid w:val="338A7AC3"/>
    <w:rsid w:val="367C0114"/>
    <w:rsid w:val="372E0EA9"/>
    <w:rsid w:val="3B0F0557"/>
    <w:rsid w:val="3F9C1D58"/>
    <w:rsid w:val="40A646DC"/>
    <w:rsid w:val="42A17DA3"/>
    <w:rsid w:val="45457A79"/>
    <w:rsid w:val="46710F59"/>
    <w:rsid w:val="476D46F8"/>
    <w:rsid w:val="4B463DE8"/>
    <w:rsid w:val="4EA70D1D"/>
    <w:rsid w:val="4FD11AAA"/>
    <w:rsid w:val="51D3695F"/>
    <w:rsid w:val="52B27CD5"/>
    <w:rsid w:val="55127171"/>
    <w:rsid w:val="568B4B8E"/>
    <w:rsid w:val="581D5054"/>
    <w:rsid w:val="58405511"/>
    <w:rsid w:val="58D2260D"/>
    <w:rsid w:val="59CC52AE"/>
    <w:rsid w:val="5AC12476"/>
    <w:rsid w:val="5B8A63B0"/>
    <w:rsid w:val="5BD963A8"/>
    <w:rsid w:val="5C717C28"/>
    <w:rsid w:val="5D867E6A"/>
    <w:rsid w:val="5E876F77"/>
    <w:rsid w:val="6113099A"/>
    <w:rsid w:val="655820EC"/>
    <w:rsid w:val="67B22C15"/>
    <w:rsid w:val="69217B17"/>
    <w:rsid w:val="6C405FE4"/>
    <w:rsid w:val="6FA015EA"/>
    <w:rsid w:val="70C75C7C"/>
    <w:rsid w:val="71040D18"/>
    <w:rsid w:val="713752AB"/>
    <w:rsid w:val="719E770A"/>
    <w:rsid w:val="729D21E9"/>
    <w:rsid w:val="74144743"/>
    <w:rsid w:val="77103104"/>
    <w:rsid w:val="785E146D"/>
    <w:rsid w:val="7B094246"/>
    <w:rsid w:val="7BC938EC"/>
    <w:rsid w:val="7C482A62"/>
    <w:rsid w:val="7EA16AF2"/>
    <w:rsid w:val="7FFE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outlineLvl w:val="1"/>
    </w:pPr>
    <w:rPr>
      <w:rFonts w:ascii="Arial" w:hAnsi="Arial"/>
      <w:b/>
      <w:bCs/>
      <w:szCs w:val="32"/>
    </w:rPr>
  </w:style>
  <w:style w:type="paragraph" w:styleId="3">
    <w:name w:val="heading 4"/>
    <w:basedOn w:val="1"/>
    <w:next w:val="1"/>
    <w:autoRedefine/>
    <w:qFormat/>
    <w:uiPriority w:val="0"/>
    <w:pPr>
      <w:keepNext/>
      <w:keepLines/>
      <w:adjustRightInd w:val="0"/>
      <w:snapToGrid w:val="0"/>
      <w:spacing w:before="120" w:after="120"/>
      <w:outlineLvl w:val="3"/>
    </w:pPr>
    <w:rPr>
      <w:rFonts w:ascii="Arial" w:hAnsi="Arial"/>
      <w:b/>
      <w:bCs/>
      <w:sz w:val="28"/>
      <w:szCs w:val="28"/>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99"/>
    <w:pPr>
      <w:ind w:left="420" w:leftChars="200"/>
    </w:pPr>
  </w:style>
  <w:style w:type="paragraph" w:styleId="5">
    <w:name w:val="Body Text"/>
    <w:basedOn w:val="1"/>
    <w:next w:val="6"/>
    <w:qFormat/>
    <w:uiPriority w:val="0"/>
    <w:pPr>
      <w:spacing w:line="380" w:lineRule="exact"/>
    </w:pPr>
    <w:rPr>
      <w:sz w:val="24"/>
    </w:rPr>
  </w:style>
  <w:style w:type="paragraph" w:styleId="6">
    <w:name w:val="Body Text 2"/>
    <w:basedOn w:val="1"/>
    <w:next w:val="5"/>
    <w:qFormat/>
    <w:uiPriority w:val="0"/>
    <w:pPr>
      <w:spacing w:after="120" w:line="480" w:lineRule="auto"/>
    </w:pPr>
  </w:style>
  <w:style w:type="paragraph" w:styleId="7">
    <w:name w:val="Body Text Indent"/>
    <w:basedOn w:val="1"/>
    <w:autoRedefine/>
    <w:qFormat/>
    <w:uiPriority w:val="0"/>
    <w:pPr>
      <w:ind w:firstLine="830" w:firstLineChars="352"/>
    </w:pPr>
    <w:rPr>
      <w:rFonts w:ascii="仿宋_GB2312" w:eastAsia="仿宋_GB2312"/>
      <w:sz w:val="32"/>
      <w:szCs w:val="20"/>
    </w:rPr>
  </w:style>
  <w:style w:type="paragraph" w:styleId="8">
    <w:name w:val="Plain Text"/>
    <w:basedOn w:val="1"/>
    <w:autoRedefine/>
    <w:qFormat/>
    <w:uiPriority w:val="99"/>
    <w:rPr>
      <w:rFonts w:ascii="宋体" w:hAnsi="Courier New"/>
      <w:szCs w:val="20"/>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99"/>
    <w:pPr>
      <w:widowControl/>
      <w:jc w:val="left"/>
    </w:pPr>
    <w:rPr>
      <w:rFonts w:ascii="宋体"/>
      <w:kern w:val="0"/>
      <w:sz w:val="24"/>
      <w:szCs w:val="20"/>
    </w:rPr>
  </w:style>
  <w:style w:type="paragraph" w:styleId="11">
    <w:name w:val="Body Text First Indent 2"/>
    <w:basedOn w:val="7"/>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rPr>
      <w:b/>
      <w:bCs/>
      <w:vertAlign w:val="baseline"/>
    </w:rPr>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hint="default"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ascii="monospace" w:hAnsi="monospace" w:eastAsia="monospace" w:cs="monospace"/>
      <w:sz w:val="20"/>
      <w:bdr w:val="single" w:color="D2D2D2" w:sz="6" w:space="0"/>
      <w:shd w:val="clear" w:fill="FFFFFF"/>
    </w:rPr>
  </w:style>
  <w:style w:type="character" w:styleId="25">
    <w:name w:val="HTML Sample"/>
    <w:basedOn w:val="13"/>
    <w:autoRedefine/>
    <w:qFormat/>
    <w:uiPriority w:val="0"/>
    <w:rPr>
      <w:rFonts w:hint="default" w:ascii="monospace" w:hAnsi="monospace" w:eastAsia="monospace" w:cs="monospace"/>
    </w:rPr>
  </w:style>
  <w:style w:type="paragraph" w:customStyle="1" w:styleId="26">
    <w:name w:val="Default"/>
    <w:next w:val="27"/>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28">
    <w:name w:val="hover"/>
    <w:basedOn w:val="13"/>
    <w:autoRedefine/>
    <w:qFormat/>
    <w:uiPriority w:val="0"/>
  </w:style>
  <w:style w:type="character" w:customStyle="1" w:styleId="29">
    <w:name w:val="hover1"/>
    <w:basedOn w:val="13"/>
    <w:autoRedefine/>
    <w:qFormat/>
    <w:uiPriority w:val="0"/>
    <w:rPr>
      <w:color w:val="2590EB"/>
    </w:rPr>
  </w:style>
  <w:style w:type="character" w:customStyle="1" w:styleId="30">
    <w:name w:val="hover2"/>
    <w:basedOn w:val="13"/>
    <w:autoRedefine/>
    <w:qFormat/>
    <w:uiPriority w:val="0"/>
    <w:rPr>
      <w:color w:val="2590EB"/>
    </w:rPr>
  </w:style>
  <w:style w:type="character" w:customStyle="1" w:styleId="31">
    <w:name w:val="mini-outputtext1"/>
    <w:basedOn w:val="13"/>
    <w:autoRedefine/>
    <w:qFormat/>
    <w:uiPriority w:val="0"/>
  </w:style>
  <w:style w:type="character" w:customStyle="1" w:styleId="32">
    <w:name w:val="NormalCharacter"/>
    <w:autoRedefine/>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572</Characters>
  <Lines>0</Lines>
  <Paragraphs>0</Paragraphs>
  <TotalTime>0</TotalTime>
  <ScaleCrop>false</ScaleCrop>
  <LinksUpToDate>false</LinksUpToDate>
  <CharactersWithSpaces>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2021-01-04T13:26:00Z</dcterms:created>
  <dc:creator>alone_ly</dc:creator>
  <cp:lastModifiedBy>小贾</cp:lastModifiedBy>
  <cp:lastPrinted>2021-01-04T13:29:00Z</cp:lastPrinted>
  <dcterms:modified xsi:type="dcterms:W3CDTF">2026-05-14T11:47:05Z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9D5682F6D552437EA025E35BDD544C90_13</vt:lpwstr>
  </property>
  <property fmtid="{D5CDD505-2E9C-101B-9397-08002B2CF9AE}" pid="4" name="KSOTemplateDocerSaveRecord">
    <vt:lpwstr>eyJoZGlkIjoiNDgzMTYxMjQ1YmE4ODI4OTUyZGFiYTYwZTcyYzFhZmIiLCJ1c2VySWQiOiI0ODA1NjE1MTUifQ==</vt:lpwstr>
  </property>
</Properties>
</file>