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1739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eastAsia="zh-CN"/>
        </w:rPr>
      </w:pPr>
    </w:p>
    <w:p w14:paraId="6C8D6A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罗城仫佬族自治县城市管理执法局</w:t>
      </w:r>
    </w:p>
    <w:p w14:paraId="061D4E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月至</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月政府采购意向</w:t>
      </w:r>
      <w:r>
        <w:rPr>
          <w:rFonts w:hint="eastAsia" w:ascii="方正小标宋简体" w:hAnsi="方正小标宋简体" w:eastAsia="方正小标宋简体" w:cs="方正小标宋简体"/>
          <w:sz w:val="44"/>
          <w:szCs w:val="44"/>
          <w:lang w:val="en-US" w:eastAsia="zh-CN"/>
        </w:rPr>
        <w:t>公告</w:t>
      </w:r>
    </w:p>
    <w:p w14:paraId="35D0D7D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lang w:val="en-US" w:eastAsia="zh-CN"/>
        </w:rPr>
      </w:pPr>
    </w:p>
    <w:p w14:paraId="423F85EE">
      <w:pPr>
        <w:keepNext w:val="0"/>
        <w:keepLines w:val="0"/>
        <w:pageBreakBefore w:val="0"/>
        <w:widowControl w:val="0"/>
        <w:kinsoku/>
        <w:wordWrap/>
        <w:overflowPunct/>
        <w:topLinePunct w:val="0"/>
        <w:autoSpaceDE/>
        <w:autoSpaceDN/>
        <w:bidi w:val="0"/>
        <w:adjustRightInd/>
        <w:snapToGrid/>
        <w:spacing w:line="480" w:lineRule="exact"/>
        <w:ind w:left="0" w:leftChars="0" w:firstLine="576" w:firstLineChars="200"/>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6"/>
          <w:sz w:val="30"/>
          <w:szCs w:val="30"/>
        </w:rPr>
        <w:t>为便于供应商及时了解政府采购信息，根据《财政部关于开展政府采购意向公开工作的通知》（财库〔2020〕10号）和《广西壮族自治区财政厅关于进一步规范政府采购意向公开工作的通知》（桂财采〔2022〕84号）等有关规定，</w:t>
      </w:r>
      <w:r>
        <w:rPr>
          <w:rFonts w:hint="eastAsia" w:ascii="仿宋_GB2312" w:hAnsi="仿宋_GB2312" w:eastAsia="仿宋_GB2312" w:cs="仿宋_GB2312"/>
          <w:spacing w:val="-11"/>
          <w:sz w:val="30"/>
          <w:szCs w:val="30"/>
        </w:rPr>
        <w:t>现将罗城仫佬族自治县城市管理执法</w:t>
      </w:r>
      <w:r>
        <w:rPr>
          <w:rFonts w:hint="eastAsia" w:ascii="仿宋_GB2312" w:hAnsi="仿宋_GB2312" w:eastAsia="仿宋_GB2312" w:cs="仿宋_GB2312"/>
          <w:spacing w:val="-11"/>
          <w:sz w:val="30"/>
          <w:szCs w:val="30"/>
          <w:lang w:val="en-US" w:eastAsia="zh-CN"/>
        </w:rPr>
        <w:t>局</w:t>
      </w:r>
      <w:r>
        <w:rPr>
          <w:rFonts w:hint="eastAsia" w:ascii="仿宋_GB2312" w:hAnsi="仿宋_GB2312" w:eastAsia="仿宋_GB2312" w:cs="仿宋_GB2312"/>
          <w:spacing w:val="-11"/>
          <w:sz w:val="30"/>
          <w:szCs w:val="30"/>
        </w:rPr>
        <w:t>202</w:t>
      </w:r>
      <w:r>
        <w:rPr>
          <w:rFonts w:hint="eastAsia" w:ascii="仿宋_GB2312" w:hAnsi="仿宋_GB2312" w:eastAsia="仿宋_GB2312" w:cs="仿宋_GB2312"/>
          <w:spacing w:val="-11"/>
          <w:sz w:val="30"/>
          <w:szCs w:val="30"/>
          <w:lang w:val="en-US" w:eastAsia="zh-CN"/>
        </w:rPr>
        <w:t>6</w:t>
      </w:r>
      <w:r>
        <w:rPr>
          <w:rFonts w:hint="eastAsia" w:ascii="仿宋_GB2312" w:hAnsi="仿宋_GB2312" w:eastAsia="仿宋_GB2312" w:cs="仿宋_GB2312"/>
          <w:spacing w:val="-11"/>
          <w:sz w:val="30"/>
          <w:szCs w:val="30"/>
        </w:rPr>
        <w:t>年</w:t>
      </w:r>
      <w:r>
        <w:rPr>
          <w:rFonts w:hint="eastAsia" w:ascii="仿宋_GB2312" w:hAnsi="仿宋_GB2312" w:eastAsia="仿宋_GB2312" w:cs="仿宋_GB2312"/>
          <w:spacing w:val="-11"/>
          <w:sz w:val="30"/>
          <w:szCs w:val="30"/>
          <w:lang w:val="en-US" w:eastAsia="zh-CN"/>
        </w:rPr>
        <w:t>5</w:t>
      </w:r>
      <w:r>
        <w:rPr>
          <w:rFonts w:hint="eastAsia" w:ascii="仿宋_GB2312" w:hAnsi="仿宋_GB2312" w:eastAsia="仿宋_GB2312" w:cs="仿宋_GB2312"/>
          <w:spacing w:val="-11"/>
          <w:sz w:val="30"/>
          <w:szCs w:val="30"/>
        </w:rPr>
        <w:t>月至</w:t>
      </w:r>
      <w:r>
        <w:rPr>
          <w:rFonts w:hint="eastAsia" w:ascii="仿宋_GB2312" w:hAnsi="仿宋_GB2312" w:eastAsia="仿宋_GB2312" w:cs="仿宋_GB2312"/>
          <w:spacing w:val="-11"/>
          <w:sz w:val="30"/>
          <w:szCs w:val="30"/>
          <w:lang w:val="en-US" w:eastAsia="zh-CN"/>
        </w:rPr>
        <w:t>6</w:t>
      </w:r>
      <w:r>
        <w:rPr>
          <w:rFonts w:hint="eastAsia" w:ascii="仿宋_GB2312" w:hAnsi="仿宋_GB2312" w:eastAsia="仿宋_GB2312" w:cs="仿宋_GB2312"/>
          <w:spacing w:val="-11"/>
          <w:sz w:val="30"/>
          <w:szCs w:val="30"/>
        </w:rPr>
        <w:t>月采购意向</w:t>
      </w:r>
      <w:r>
        <w:rPr>
          <w:rFonts w:hint="eastAsia" w:ascii="仿宋_GB2312" w:hAnsi="仿宋_GB2312" w:eastAsia="仿宋_GB2312" w:cs="仿宋_GB2312"/>
          <w:spacing w:val="-11"/>
          <w:sz w:val="30"/>
          <w:szCs w:val="30"/>
          <w:lang w:val="en-US" w:eastAsia="zh-CN"/>
        </w:rPr>
        <w:t>公告公开</w:t>
      </w:r>
      <w:r>
        <w:rPr>
          <w:rFonts w:hint="eastAsia" w:ascii="仿宋_GB2312" w:hAnsi="仿宋_GB2312" w:eastAsia="仿宋_GB2312" w:cs="仿宋_GB2312"/>
          <w:spacing w:val="-11"/>
          <w:sz w:val="30"/>
          <w:szCs w:val="30"/>
        </w:rPr>
        <w:t>如下：       </w:t>
      </w:r>
    </w:p>
    <w:tbl>
      <w:tblPr>
        <w:tblStyle w:val="3"/>
        <w:tblW w:w="5373"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1254"/>
        <w:gridCol w:w="3354"/>
        <w:gridCol w:w="1221"/>
        <w:gridCol w:w="1072"/>
        <w:gridCol w:w="1007"/>
        <w:gridCol w:w="718"/>
      </w:tblGrid>
      <w:tr w14:paraId="125D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74" w:hRule="atLeast"/>
          <w:tblHeader/>
          <w:jc w:val="right"/>
        </w:trPr>
        <w:tc>
          <w:tcPr>
            <w:tcW w:w="26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FCF282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序号</w:t>
            </w:r>
          </w:p>
        </w:tc>
        <w:tc>
          <w:tcPr>
            <w:tcW w:w="68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D071A8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采购项目名称</w:t>
            </w:r>
          </w:p>
        </w:tc>
        <w:tc>
          <w:tcPr>
            <w:tcW w:w="184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667BAE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采购需求概况</w:t>
            </w:r>
          </w:p>
        </w:tc>
        <w:tc>
          <w:tcPr>
            <w:tcW w:w="669"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25CCE5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预算金额（万元）</w:t>
            </w:r>
          </w:p>
        </w:tc>
        <w:tc>
          <w:tcPr>
            <w:tcW w:w="58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308F6A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预计采购时间（填写到月）</w:t>
            </w:r>
          </w:p>
        </w:tc>
        <w:tc>
          <w:tcPr>
            <w:tcW w:w="55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E4E8C1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落实政府采购政策功能情况</w:t>
            </w:r>
          </w:p>
        </w:tc>
        <w:tc>
          <w:tcPr>
            <w:tcW w:w="39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D99E78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备注</w:t>
            </w:r>
          </w:p>
        </w:tc>
      </w:tr>
      <w:tr w14:paraId="4B16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34" w:hRule="atLeast"/>
          <w:jc w:val="right"/>
        </w:trPr>
        <w:tc>
          <w:tcPr>
            <w:tcW w:w="26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019F4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p>
        </w:tc>
        <w:tc>
          <w:tcPr>
            <w:tcW w:w="68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53F56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罗城仫佬族自治县</w:t>
            </w:r>
            <w:bookmarkStart w:id="0" w:name="_GoBack"/>
            <w:r>
              <w:rPr>
                <w:rFonts w:hint="eastAsia" w:ascii="仿宋_GB2312" w:hAnsi="仿宋_GB2312" w:eastAsia="仿宋_GB2312" w:cs="仿宋_GB2312"/>
                <w:sz w:val="28"/>
                <w:szCs w:val="28"/>
                <w:lang w:val="en-US"/>
              </w:rPr>
              <w:t>城区排水管网排查检测工作</w:t>
            </w:r>
            <w:bookmarkEnd w:id="0"/>
          </w:p>
        </w:tc>
        <w:tc>
          <w:tcPr>
            <w:tcW w:w="184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B9F7B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排水管线普查：查明城区约280公里排水管线的种类、数量、功能属性、材质、管径、平面位置、埋设方式、权属单位、建设时间、运行时间、管线特征以及管线附属构筑物信息，并编绘以甲方提供的地形图为载体的排水管网综合管线图，实现管网信息可视化管理。</w:t>
            </w:r>
          </w:p>
          <w:p w14:paraId="4491C5B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2.雨污混接调查：以现状雨污水管线图为基础，科学划定雨污混接调查区域，明确调查范围和重点，为精准排查混接问题提供依据。</w:t>
            </w:r>
          </w:p>
          <w:p w14:paraId="5611D5B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混接点及污染源探查：采用实地开井调查与专业仪器探查相结合的方式，全面查明雨污混接位置、混接类型及混接程度，同步排查污染源位置及排放情况，详细填写混接点、污染源调查表，为后续整改工作提供精准数据支撑。</w:t>
            </w:r>
          </w:p>
          <w:p w14:paraId="3DD851D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管网实地核查：对城区市政主干道、次干道、小街巷内的所有排水管网逐段开井核查，详细记录管道属性、连接关系、材质、管径等关键信息，在混接位置实地标注可识别记号，规范填写检查井（雨水口）调查表，确保核查数据全面、准确。</w:t>
            </w:r>
            <w:r>
              <w:rPr>
                <w:rFonts w:hint="eastAsia" w:ascii="仿宋_GB2312" w:hAnsi="仿宋_GB2312" w:eastAsia="仿宋_GB2312" w:cs="仿宋_GB2312"/>
                <w:sz w:val="28"/>
                <w:szCs w:val="28"/>
              </w:rPr>
              <w:t>质量要求：达到质量竣工验收合格标准。</w:t>
            </w:r>
          </w:p>
        </w:tc>
        <w:tc>
          <w:tcPr>
            <w:tcW w:w="669"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C07FD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271.04</w:t>
            </w:r>
          </w:p>
        </w:tc>
        <w:tc>
          <w:tcPr>
            <w:tcW w:w="58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F837D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2026年6月</w:t>
            </w:r>
          </w:p>
        </w:tc>
        <w:tc>
          <w:tcPr>
            <w:tcW w:w="55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32AA7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落实中小企业优惠政策</w:t>
            </w:r>
          </w:p>
        </w:tc>
        <w:tc>
          <w:tcPr>
            <w:tcW w:w="39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E51D0D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p>
        </w:tc>
      </w:tr>
    </w:tbl>
    <w:p w14:paraId="79003D7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本次公开的采购意向是本单位政府采购工作的初步安排，具体采购项目情况以相关采购公告和采购文件为准。        </w:t>
      </w:r>
    </w:p>
    <w:p w14:paraId="004B9B2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w:t>
      </w:r>
    </w:p>
    <w:p w14:paraId="401B33CF">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罗城仫佬族自治县城市管理执法局</w:t>
      </w:r>
    </w:p>
    <w:p w14:paraId="6271FF8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26</w:t>
      </w:r>
      <w:r>
        <w:rPr>
          <w:rFonts w:hint="eastAsia" w:ascii="仿宋_GB2312" w:hAnsi="仿宋_GB2312" w:eastAsia="仿宋_GB2312" w:cs="仿宋_GB2312"/>
          <w:sz w:val="30"/>
          <w:szCs w:val="30"/>
        </w:rPr>
        <w:t>日  </w:t>
      </w:r>
    </w:p>
    <w:sectPr>
      <w:pgSz w:w="11906" w:h="16838"/>
      <w:pgMar w:top="1440" w:right="1506" w:bottom="1440" w:left="22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ZjgwZWU2MTE4N2UwMDU4MDdiZWQwYzljMjdmZjYifQ=="/>
  </w:docVars>
  <w:rsids>
    <w:rsidRoot w:val="6CC0625C"/>
    <w:rsid w:val="010E2387"/>
    <w:rsid w:val="04DA4474"/>
    <w:rsid w:val="0C03443F"/>
    <w:rsid w:val="12DF59E4"/>
    <w:rsid w:val="19375F79"/>
    <w:rsid w:val="2FD81066"/>
    <w:rsid w:val="310D45E3"/>
    <w:rsid w:val="322808E8"/>
    <w:rsid w:val="3B9F4D4D"/>
    <w:rsid w:val="3CC02D32"/>
    <w:rsid w:val="53EB143A"/>
    <w:rsid w:val="541F6411"/>
    <w:rsid w:val="54635CDD"/>
    <w:rsid w:val="5B6B4F9B"/>
    <w:rsid w:val="60671ED2"/>
    <w:rsid w:val="63DE731A"/>
    <w:rsid w:val="6CC0625C"/>
    <w:rsid w:val="76D17269"/>
    <w:rsid w:val="79DA1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584</Words>
  <Characters>660</Characters>
  <Lines>0</Lines>
  <Paragraphs>0</Paragraphs>
  <TotalTime>21</TotalTime>
  <ScaleCrop>false</ScaleCrop>
  <LinksUpToDate>false</LinksUpToDate>
  <CharactersWithSpaces>716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2024-07-19T07:00:00Z</dcterms:created>
  <dc:creator>点点开心</dc:creator>
  <cp:lastModifiedBy>小酒捏捏</cp:lastModifiedBy>
  <dcterms:modified xsi:type="dcterms:W3CDTF">2026-05-26T02:38:21Z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1D3CC75918A14DA5AAB540F51364ACB5_13</vt:lpwstr>
  </property>
  <property fmtid="{D5CDD505-2E9C-101B-9397-08002B2CF9AE}" pid="4" name="KSOTemplateDocerSaveRecord">
    <vt:lpwstr>eyJoZGlkIjoiMzViZjgwZWU2MTE4N2UwMDU4MDdiZWQwYzljMjdmZjYiLCJ1c2VySWQiOiIyNDUyNjIxMTEifQ==</vt:lpwstr>
  </property>
</Properties>
</file>