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E0B6C">
      <w:pPr>
        <w:pStyle w:val="2"/>
        <w:keepNext w:val="0"/>
        <w:keepLines w:val="0"/>
        <w:widowControl/>
        <w:suppressLineNumbers w:val="0"/>
        <w:spacing w:line="450" w:lineRule="atLeast"/>
        <w:ind w:left="0" w:firstLine="0"/>
        <w:jc w:val="center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凭祥市交通运输局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202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6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年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9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月至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10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36"/>
          <w:szCs w:val="36"/>
        </w:rPr>
        <w:t>月政府采购意向</w:t>
      </w:r>
    </w:p>
    <w:p w14:paraId="1A3889BC">
      <w:pPr>
        <w:keepNext w:val="0"/>
        <w:keepLines w:val="0"/>
        <w:widowControl/>
        <w:suppressLineNumbers w:val="0"/>
        <w:spacing w:after="270" w:afterAutospacing="0"/>
        <w:ind w:firstLine="560" w:firstLineChars="200"/>
        <w:jc w:val="left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为便于供应商及时了解政府采购信息，根据《财政部关于开展政府采购意向公开工作的通知》（财库〔2020〕10号）等有关规定，现将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凭祥市交通运输局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月至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10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月采购意向公开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如下：</w:t>
      </w:r>
    </w:p>
    <w:tbl>
      <w:tblPr>
        <w:tblStyle w:val="4"/>
        <w:tblW w:w="93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7"/>
        <w:gridCol w:w="2188"/>
        <w:gridCol w:w="3037"/>
        <w:gridCol w:w="1150"/>
        <w:gridCol w:w="1716"/>
        <w:gridCol w:w="645"/>
      </w:tblGrid>
      <w:tr w14:paraId="0A48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2" w:hRule="atLeast"/>
          <w:tblHeader/>
          <w:jc w:val="center"/>
        </w:trPr>
        <w:tc>
          <w:tcPr>
            <w:tcW w:w="637" w:type="dxa"/>
            <w:tcBorders>
              <w:top w:val="single" w:color="595959" w:themeColor="text1" w:themeTint="A5" w:sz="12" w:space="0"/>
              <w:left w:val="single" w:color="595959" w:themeColor="text1" w:themeTint="A5" w:sz="12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EDD7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188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300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采购项目名称</w:t>
            </w:r>
          </w:p>
        </w:tc>
        <w:tc>
          <w:tcPr>
            <w:tcW w:w="3037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5D6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采购需求概况</w:t>
            </w:r>
          </w:p>
        </w:tc>
        <w:tc>
          <w:tcPr>
            <w:tcW w:w="1150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4FA2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预算金额（万元）</w:t>
            </w:r>
          </w:p>
        </w:tc>
        <w:tc>
          <w:tcPr>
            <w:tcW w:w="1716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4A63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预计采购时间（填写到月）</w:t>
            </w:r>
          </w:p>
        </w:tc>
        <w:tc>
          <w:tcPr>
            <w:tcW w:w="645" w:type="dxa"/>
            <w:tcBorders>
              <w:top w:val="single" w:color="595959" w:themeColor="text1" w:themeTint="A5" w:sz="12" w:space="0"/>
              <w:left w:val="single" w:color="595959" w:themeColor="text1" w:themeTint="A5" w:sz="4" w:space="0"/>
              <w:bottom w:val="single" w:color="595959" w:themeColor="text1" w:themeTint="A5" w:sz="4" w:space="0"/>
              <w:right w:val="single" w:color="595959" w:themeColor="text1" w:themeTint="A5" w:sz="12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C87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0CC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23" w:hRule="atLeast"/>
          <w:jc w:val="center"/>
        </w:trPr>
        <w:tc>
          <w:tcPr>
            <w:tcW w:w="637" w:type="dxa"/>
            <w:tcBorders>
              <w:top w:val="single" w:color="595959" w:themeColor="text1" w:themeTint="A5" w:sz="4" w:space="0"/>
              <w:left w:val="single" w:color="595959" w:themeColor="text1" w:themeTint="A5" w:sz="12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AA94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188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C474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</w:rPr>
              <w:t>凭祥市夏石镇红六桥危桥改造工程</w:t>
            </w:r>
          </w:p>
          <w:p w14:paraId="53C2D704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0665">
            <w:pPr>
              <w:keepNext w:val="0"/>
              <w:keepLines w:val="0"/>
              <w:widowControl/>
              <w:suppressLineNumbers w:val="0"/>
              <w:spacing w:line="360" w:lineRule="auto"/>
              <w:ind w:left="0" w:firstLine="0"/>
              <w:jc w:val="center"/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lang w:val="en-US"/>
              </w:rPr>
              <w:t>2026年我局计划实施</w:t>
            </w:r>
            <w:r>
              <w:rPr>
                <w:rFonts w:hint="default" w:ascii="Arial" w:hAnsi="Arial" w:eastAsia="仿宋_GB2312" w:cs="Arial"/>
                <w:sz w:val="24"/>
                <w:szCs w:val="24"/>
              </w:rPr>
              <w:t>凭祥市夏石镇红六桥危桥改造工程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Arial" w:hAnsi="Arial" w:eastAsia="仿宋_GB2312" w:cs="Arial"/>
                <w:sz w:val="24"/>
                <w:szCs w:val="24"/>
                <w:lang w:val="en-US"/>
              </w:rPr>
              <w:t>主要实施内容为拆除危旧桥梁，新建红六桥全长88.48m,桥面宽净7.5m+2x0.5</w:t>
            </w:r>
            <w:r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150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9B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lang w:val="en-US" w:eastAsia="zh-CN"/>
              </w:rPr>
              <w:t>435</w:t>
            </w:r>
          </w:p>
        </w:tc>
        <w:tc>
          <w:tcPr>
            <w:tcW w:w="1716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AFF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Arial" w:hAnsi="Arial" w:eastAsia="仿宋_GB2312" w:cs="Arial"/>
                <w:kern w:val="0"/>
                <w:sz w:val="24"/>
                <w:szCs w:val="24"/>
                <w:lang w:val="en-US" w:eastAsia="zh-CN" w:bidi="ar"/>
              </w:rPr>
              <w:t>月</w:t>
            </w:r>
          </w:p>
        </w:tc>
        <w:tc>
          <w:tcPr>
            <w:tcW w:w="645" w:type="dxa"/>
            <w:tcBorders>
              <w:top w:val="single" w:color="595959" w:themeColor="text1" w:themeTint="A5" w:sz="4" w:space="0"/>
              <w:left w:val="single" w:color="595959" w:themeColor="text1" w:themeTint="A5" w:sz="4" w:space="0"/>
              <w:bottom w:val="single" w:color="595959" w:themeColor="text1" w:themeTint="A5" w:sz="12" w:space="0"/>
              <w:right w:val="single" w:color="595959" w:themeColor="text1" w:themeTint="A5" w:sz="12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6EF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lang w:val="en-US" w:eastAsia="zh-CN"/>
              </w:rPr>
              <w:t>1、最终采购价以财政评审为准； 2、实际采购日期以项目进度而定。</w:t>
            </w:r>
          </w:p>
          <w:p w14:paraId="048E54D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Arial" w:hAnsi="Arial" w:eastAsia="仿宋_GB2312" w:cs="Arial"/>
                <w:sz w:val="24"/>
                <w:szCs w:val="24"/>
              </w:rPr>
            </w:pPr>
          </w:p>
        </w:tc>
      </w:tr>
    </w:tbl>
    <w:p w14:paraId="394343D1">
      <w:pPr>
        <w:keepNext w:val="0"/>
        <w:keepLines w:val="0"/>
        <w:widowControl/>
        <w:suppressLineNumbers w:val="0"/>
        <w:jc w:val="left"/>
        <w:rPr>
          <w:rFonts w:hint="default" w:ascii="Arial" w:hAnsi="Arial" w:eastAsia="仿宋_GB2312" w:cs="Arial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     本次公开的采购意向是本单位政府采购工作的初步安排，具体采购项目情况以相关采购公告和采购文件为准。</w:t>
      </w:r>
      <w:bookmarkStart w:id="0" w:name="_GoBack"/>
      <w:bookmarkEnd w:id="0"/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</w:p>
    <w:p w14:paraId="00F61CC2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Arial" w:hAnsi="Arial" w:eastAsia="仿宋_GB2312" w:cs="Arial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                                       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凭祥市交通运输局</w:t>
      </w: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</w:t>
      </w:r>
    </w:p>
    <w:p w14:paraId="754D9510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  </w:t>
      </w:r>
      <w:r>
        <w:rPr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                                     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6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年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9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月</w:t>
      </w:r>
      <w:r>
        <w:rPr>
          <w:rStyle w:val="7"/>
          <w:rFonts w:hint="eastAsia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11</w:t>
      </w:r>
      <w:r>
        <w:rPr>
          <w:rStyle w:val="7"/>
          <w:rFonts w:hint="default" w:ascii="Arial" w:hAnsi="Arial" w:eastAsia="仿宋_GB2312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日</w:t>
      </w:r>
    </w:p>
    <w:p w14:paraId="115925C6">
      <w:pPr>
        <w:rPr>
          <w:rFonts w:hint="default" w:ascii="Arial" w:hAnsi="Arial" w:eastAsia="仿宋_GB2312" w:cs="Arial"/>
        </w:rPr>
      </w:pPr>
    </w:p>
    <w:sectPr>
      <w:pgSz w:w="11906" w:h="16838"/>
      <w:pgMar w:top="1417" w:right="1417" w:bottom="1417" w:left="141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14AA0"/>
    <w:rsid w:val="014545C7"/>
    <w:rsid w:val="23914AA0"/>
    <w:rsid w:val="2B201793"/>
    <w:rsid w:val="33273B1A"/>
    <w:rsid w:val="382A3605"/>
    <w:rsid w:val="3954251B"/>
    <w:rsid w:val="3ECC7F7E"/>
    <w:rsid w:val="45230C4C"/>
    <w:rsid w:val="473878ED"/>
    <w:rsid w:val="4FBE1D54"/>
    <w:rsid w:val="58983E2F"/>
    <w:rsid w:val="5BEF1728"/>
    <w:rsid w:val="5EA07CD5"/>
    <w:rsid w:val="633242E7"/>
    <w:rsid w:val="6429729E"/>
    <w:rsid w:val="6AF72015"/>
    <w:rsid w:val="6B6F5FBC"/>
    <w:rsid w:val="6EF73945"/>
    <w:rsid w:val="7AC30F34"/>
    <w:rsid w:val="7CE152BF"/>
    <w:rsid w:val="7F7F4650"/>
    <w:rsid w:val="8DE9F780"/>
    <w:rsid w:val="BD1F5A7B"/>
    <w:rsid w:val="DFFF94FD"/>
    <w:rsid w:val="E97DF837"/>
    <w:rsid w:val="EFF9C7B7"/>
    <w:rsid w:val="F35A4776"/>
    <w:rsid w:val="FBE6A6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TML Sample"/>
    <w:basedOn w:val="5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298</Characters>
  <Lines>0</Lines>
  <Paragraphs>0</Paragraphs>
  <TotalTime>1</TotalTime>
  <ScaleCrop>false</ScaleCrop>
  <LinksUpToDate>false</LinksUpToDate>
  <CharactersWithSpaces>390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2021-05-13T03:31:00Z</dcterms:created>
  <dc:creator>NTKO</dc:creator>
  <cp:lastModifiedBy>闭尉</cp:lastModifiedBy>
  <dcterms:modified xsi:type="dcterms:W3CDTF">2026-09-11T17:44:24Z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D76C4FDE06A84EA99A28058B485FB6BD</vt:lpwstr>
  </property>
  <property fmtid="{D5CDD505-2E9C-101B-9397-08002B2CF9AE}" pid="4" name="KSOTemplateDocerSaveRecord">
    <vt:lpwstr>eyJoZGlkIjoiNzc1ZjZjOTk5M2YxZGU3MjBiMTJlYmJhNTVlNTQwMWEiLCJ1c2VySWQiOiIxNzMyMjIzMjI3In0=</vt:lpwstr>
  </property>
</Properties>
</file>