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6CCD9">
      <w:pPr>
        <w:pStyle w:val="58"/>
        <w:rPr>
          <w:color w:val="auto"/>
          <w:sz w:val="30"/>
          <w:szCs w:val="30"/>
          <w:highlight w:val="none"/>
        </w:rPr>
      </w:pPr>
      <w:bookmarkStart w:id="181" w:name="_GoBack"/>
      <w:r>
        <w:rPr>
          <w:rFonts w:hint="eastAsia"/>
          <w:color w:val="auto"/>
          <w:sz w:val="30"/>
          <w:szCs w:val="30"/>
          <w:highlight w:val="none"/>
        </w:rPr>
        <w:t>货物类</w:t>
      </w:r>
    </w:p>
    <w:p w14:paraId="2B1D7727">
      <w:pPr>
        <w:snapToGrid w:val="0"/>
        <w:spacing w:before="165" w:beforeLines="50"/>
        <w:jc w:val="center"/>
        <w:rPr>
          <w:rFonts w:ascii="宋体" w:hAnsi="宋体" w:cs="宋体"/>
          <w:color w:val="auto"/>
          <w:sz w:val="120"/>
          <w:szCs w:val="120"/>
          <w:highlight w:val="none"/>
        </w:rPr>
      </w:pPr>
    </w:p>
    <w:p w14:paraId="2470D03D">
      <w:pPr>
        <w:snapToGrid w:val="0"/>
        <w:spacing w:before="165" w:beforeLines="50"/>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16F16910">
      <w:pPr>
        <w:pStyle w:val="56"/>
        <w:outlineLvl w:val="9"/>
        <w:rPr>
          <w:color w:val="auto"/>
          <w:highlight w:val="none"/>
        </w:rPr>
      </w:pPr>
    </w:p>
    <w:p w14:paraId="4658476E">
      <w:pPr>
        <w:pStyle w:val="24"/>
        <w:snapToGrid w:val="0"/>
        <w:jc w:val="center"/>
        <w:rPr>
          <w:rFonts w:hAnsi="宋体" w:cs="宋体"/>
          <w:color w:val="auto"/>
          <w:sz w:val="30"/>
          <w:szCs w:val="30"/>
          <w:highlight w:val="none"/>
        </w:rPr>
      </w:pPr>
    </w:p>
    <w:p w14:paraId="43B91EC7">
      <w:pPr>
        <w:pStyle w:val="24"/>
        <w:snapToGrid w:val="0"/>
        <w:jc w:val="center"/>
        <w:rPr>
          <w:color w:val="auto"/>
          <w:highlight w:val="none"/>
        </w:rPr>
      </w:pPr>
      <w:r>
        <w:rPr>
          <w:rFonts w:hint="eastAsia" w:hAnsi="宋体" w:cs="宋体"/>
          <w:color w:val="auto"/>
          <w:sz w:val="30"/>
          <w:szCs w:val="30"/>
          <w:highlight w:val="none"/>
        </w:rPr>
        <w:t>（</w:t>
      </w:r>
      <w:r>
        <w:rPr>
          <w:rFonts w:hint="eastAsia" w:hAnsi="宋体"/>
          <w:color w:val="auto"/>
          <w:highlight w:val="none"/>
        </w:rPr>
        <w:t>全流程电子化评标</w:t>
      </w:r>
      <w:r>
        <w:rPr>
          <w:rFonts w:hint="eastAsia" w:hAnsi="宋体" w:cs="宋体"/>
          <w:color w:val="auto"/>
          <w:sz w:val="30"/>
          <w:szCs w:val="30"/>
          <w:highlight w:val="none"/>
        </w:rPr>
        <w:t>）</w:t>
      </w:r>
    </w:p>
    <w:p w14:paraId="2FDE8DA3">
      <w:pPr>
        <w:pStyle w:val="45"/>
        <w:ind w:firstLine="210"/>
        <w:rPr>
          <w:color w:val="auto"/>
          <w:highlight w:val="none"/>
        </w:rPr>
      </w:pPr>
    </w:p>
    <w:p w14:paraId="07EC7BC9">
      <w:pPr>
        <w:pStyle w:val="24"/>
        <w:snapToGrid w:val="0"/>
        <w:spacing w:line="480" w:lineRule="auto"/>
        <w:jc w:val="center"/>
        <w:rPr>
          <w:rFonts w:hAnsi="宋体" w:cs="宋体"/>
          <w:b/>
          <w:bCs/>
          <w:color w:val="auto"/>
          <w:w w:val="95"/>
          <w:sz w:val="30"/>
          <w:szCs w:val="30"/>
          <w:highlight w:val="none"/>
        </w:rPr>
      </w:pPr>
    </w:p>
    <w:p w14:paraId="16559222">
      <w:pPr>
        <w:pStyle w:val="24"/>
        <w:snapToGrid w:val="0"/>
        <w:spacing w:line="480" w:lineRule="auto"/>
        <w:ind w:left="3321" w:leftChars="900" w:right="840" w:rightChars="400" w:hanging="1431" w:hangingChars="500"/>
        <w:jc w:val="left"/>
        <w:rPr>
          <w:rFonts w:hAnsi="宋体" w:cs="宋体"/>
          <w:b/>
          <w:bCs/>
          <w:color w:val="auto"/>
          <w:w w:val="95"/>
          <w:sz w:val="30"/>
          <w:szCs w:val="30"/>
          <w:highlight w:val="none"/>
        </w:rPr>
      </w:pPr>
      <w:r>
        <w:rPr>
          <w:rFonts w:hint="eastAsia" w:hAnsi="宋体" w:cs="宋体"/>
          <w:b/>
          <w:bCs/>
          <w:color w:val="auto"/>
          <w:w w:val="95"/>
          <w:sz w:val="30"/>
          <w:szCs w:val="30"/>
          <w:highlight w:val="none"/>
        </w:rPr>
        <w:t>项目名称：气相色谱-嗅闻-串联三重四极杆质谱联用仪等5种设备采购—智慧农业与生物育种教学科研仪器设备更新项目</w:t>
      </w:r>
    </w:p>
    <w:p w14:paraId="6BD3DA19">
      <w:pPr>
        <w:pStyle w:val="24"/>
        <w:snapToGrid w:val="0"/>
        <w:spacing w:line="480" w:lineRule="auto"/>
        <w:ind w:left="1890" w:leftChars="900" w:right="840" w:rightChars="400"/>
        <w:jc w:val="left"/>
        <w:rPr>
          <w:rFonts w:hAnsi="宋体" w:cs="宋体"/>
          <w:b/>
          <w:bCs/>
          <w:color w:val="auto"/>
          <w:w w:val="95"/>
          <w:sz w:val="30"/>
          <w:szCs w:val="30"/>
          <w:highlight w:val="none"/>
        </w:rPr>
      </w:pPr>
      <w:r>
        <w:rPr>
          <w:rFonts w:hint="eastAsia" w:hAnsi="宋体" w:cs="宋体"/>
          <w:b/>
          <w:bCs/>
          <w:color w:val="auto"/>
          <w:w w:val="95"/>
          <w:sz w:val="30"/>
          <w:szCs w:val="30"/>
          <w:highlight w:val="none"/>
        </w:rPr>
        <w:t>项目编号：GXZC2026-G1-000580-JZZB</w:t>
      </w:r>
    </w:p>
    <w:p w14:paraId="3962D051">
      <w:pPr>
        <w:pStyle w:val="24"/>
        <w:snapToGrid w:val="0"/>
        <w:spacing w:line="360" w:lineRule="auto"/>
        <w:ind w:firstLine="2576" w:firstLineChars="900"/>
        <w:jc w:val="left"/>
        <w:rPr>
          <w:rFonts w:hAnsi="宋体" w:cs="宋体"/>
          <w:b/>
          <w:bCs/>
          <w:color w:val="auto"/>
          <w:w w:val="95"/>
          <w:sz w:val="30"/>
          <w:szCs w:val="30"/>
          <w:highlight w:val="none"/>
        </w:rPr>
      </w:pPr>
    </w:p>
    <w:p w14:paraId="1EDE882C">
      <w:pPr>
        <w:ind w:firstLine="1890" w:firstLineChars="900"/>
        <w:jc w:val="left"/>
        <w:rPr>
          <w:color w:val="auto"/>
          <w:highlight w:val="none"/>
        </w:rPr>
      </w:pPr>
    </w:p>
    <w:p w14:paraId="5A1AC42B">
      <w:pPr>
        <w:pStyle w:val="24"/>
        <w:snapToGrid w:val="0"/>
        <w:spacing w:line="480" w:lineRule="auto"/>
        <w:ind w:left="1890" w:leftChars="900" w:right="840" w:rightChars="400"/>
        <w:jc w:val="left"/>
        <w:rPr>
          <w:rFonts w:hAnsi="宋体" w:cs="宋体"/>
          <w:b/>
          <w:bCs/>
          <w:color w:val="auto"/>
          <w:w w:val="95"/>
          <w:sz w:val="30"/>
          <w:szCs w:val="30"/>
          <w:highlight w:val="none"/>
        </w:rPr>
      </w:pPr>
      <w:r>
        <w:rPr>
          <w:rFonts w:hint="eastAsia" w:hAnsi="宋体" w:cs="宋体"/>
          <w:b/>
          <w:bCs/>
          <w:color w:val="auto"/>
          <w:w w:val="95"/>
          <w:sz w:val="30"/>
          <w:szCs w:val="30"/>
          <w:highlight w:val="none"/>
        </w:rPr>
        <w:t>采 购 人：广西大学</w:t>
      </w:r>
    </w:p>
    <w:p w14:paraId="4FE48AB3">
      <w:pPr>
        <w:pStyle w:val="24"/>
        <w:snapToGrid w:val="0"/>
        <w:spacing w:line="480" w:lineRule="auto"/>
        <w:ind w:left="1890" w:leftChars="900" w:right="840" w:rightChars="400"/>
        <w:jc w:val="left"/>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采购代理机构：广西金证招标代理有限公司</w:t>
      </w:r>
    </w:p>
    <w:p w14:paraId="0DA9D025">
      <w:pPr>
        <w:pStyle w:val="24"/>
        <w:snapToGrid w:val="0"/>
        <w:spacing w:line="360" w:lineRule="auto"/>
        <w:jc w:val="center"/>
        <w:rPr>
          <w:rFonts w:hAnsi="宋体" w:cs="宋体"/>
          <w:b/>
          <w:bCs/>
          <w:color w:val="auto"/>
          <w:w w:val="95"/>
          <w:sz w:val="30"/>
          <w:szCs w:val="30"/>
          <w:highlight w:val="none"/>
        </w:rPr>
      </w:pPr>
    </w:p>
    <w:p w14:paraId="46A2CA1F">
      <w:pPr>
        <w:pStyle w:val="24"/>
        <w:snapToGrid w:val="0"/>
        <w:spacing w:line="360" w:lineRule="auto"/>
        <w:jc w:val="center"/>
        <w:rPr>
          <w:rFonts w:hAnsi="宋体" w:cs="宋体"/>
          <w:b/>
          <w:bCs/>
          <w:color w:val="auto"/>
          <w:w w:val="95"/>
          <w:sz w:val="30"/>
          <w:szCs w:val="30"/>
          <w:highlight w:val="none"/>
        </w:rPr>
      </w:pPr>
    </w:p>
    <w:p w14:paraId="6E30E751">
      <w:pPr>
        <w:pStyle w:val="24"/>
        <w:snapToGrid w:val="0"/>
        <w:spacing w:line="360" w:lineRule="auto"/>
        <w:jc w:val="center"/>
        <w:rPr>
          <w:rFonts w:hAnsi="宋体" w:cs="宋体"/>
          <w:color w:val="auto"/>
          <w:szCs w:val="20"/>
          <w:highlight w:val="none"/>
        </w:rPr>
      </w:pPr>
      <w:r>
        <w:rPr>
          <w:rFonts w:hint="eastAsia" w:hAnsi="宋体" w:cs="宋体"/>
          <w:b/>
          <w:bCs/>
          <w:color w:val="auto"/>
          <w:w w:val="95"/>
          <w:sz w:val="30"/>
          <w:szCs w:val="30"/>
          <w:highlight w:val="none"/>
        </w:rPr>
        <w:t>2026年</w:t>
      </w:r>
      <w:r>
        <w:rPr>
          <w:rFonts w:hint="eastAsia" w:hAnsi="宋体" w:cs="宋体"/>
          <w:b/>
          <w:bCs/>
          <w:color w:val="auto"/>
          <w:w w:val="95"/>
          <w:sz w:val="30"/>
          <w:szCs w:val="30"/>
          <w:highlight w:val="none"/>
          <w:lang w:val="en-US" w:eastAsia="zh-CN"/>
        </w:rPr>
        <w:t>4</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3</w:t>
      </w:r>
      <w:r>
        <w:rPr>
          <w:rFonts w:hint="eastAsia" w:hAnsi="宋体" w:cs="宋体"/>
          <w:b/>
          <w:bCs/>
          <w:color w:val="auto"/>
          <w:w w:val="95"/>
          <w:sz w:val="30"/>
          <w:szCs w:val="30"/>
          <w:highlight w:val="none"/>
        </w:rPr>
        <w:t>日</w:t>
      </w:r>
    </w:p>
    <w:p w14:paraId="2BED9216">
      <w:pPr>
        <w:spacing w:line="360" w:lineRule="auto"/>
        <w:jc w:val="center"/>
        <w:rPr>
          <w:rFonts w:hint="eastAsia" w:ascii="宋体" w:hAnsi="宋体" w:cs="宋体"/>
          <w:b/>
          <w:color w:val="auto"/>
          <w:sz w:val="52"/>
          <w:szCs w:val="52"/>
          <w:highlight w:val="none"/>
        </w:rPr>
        <w:sectPr>
          <w:headerReference r:id="rId4" w:type="first"/>
          <w:headerReference r:id="rId3" w:type="default"/>
          <w:footerReference r:id="rId5" w:type="default"/>
          <w:pgSz w:w="11906" w:h="16838"/>
          <w:pgMar w:top="1134" w:right="1134" w:bottom="1134" w:left="1134" w:header="720" w:footer="720" w:gutter="0"/>
          <w:cols w:space="720" w:num="1"/>
          <w:docGrid w:type="lines" w:linePitch="331" w:charSpace="0"/>
        </w:sectPr>
      </w:pPr>
    </w:p>
    <w:p w14:paraId="259FD14A">
      <w:pPr>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目  录</w:t>
      </w:r>
    </w:p>
    <w:p w14:paraId="7F2CD1CE">
      <w:pPr>
        <w:spacing w:line="360" w:lineRule="auto"/>
        <w:jc w:val="center"/>
        <w:rPr>
          <w:rFonts w:ascii="宋体" w:hAnsi="宋体" w:cs="宋体"/>
          <w:b/>
          <w:color w:val="auto"/>
          <w:sz w:val="52"/>
          <w:szCs w:val="52"/>
          <w:highlight w:val="none"/>
        </w:rPr>
      </w:pPr>
    </w:p>
    <w:p w14:paraId="7579C870">
      <w:pPr>
        <w:pStyle w:val="32"/>
        <w:tabs>
          <w:tab w:val="right" w:leader="dot" w:pos="9638"/>
          <w:tab w:val="clear" w:pos="8398"/>
        </w:tabs>
        <w:ind w:firstLine="0" w:firstLineChars="0"/>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"_Toc16374" </w:instrText>
      </w:r>
      <w:r>
        <w:rPr>
          <w:color w:val="auto"/>
          <w:highlight w:val="none"/>
        </w:rPr>
        <w:fldChar w:fldCharType="separate"/>
      </w:r>
      <w:r>
        <w:rPr>
          <w:rFonts w:hint="eastAsia"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_Toc16374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C0B7396">
      <w:pPr>
        <w:pStyle w:val="32"/>
        <w:tabs>
          <w:tab w:val="right" w:leader="dot" w:pos="9638"/>
          <w:tab w:val="clear" w:pos="8398"/>
        </w:tabs>
        <w:ind w:firstLine="0" w:firstLineChars="0"/>
        <w:rPr>
          <w:color w:val="auto"/>
          <w:highlight w:val="none"/>
        </w:rPr>
      </w:pPr>
      <w:r>
        <w:rPr>
          <w:color w:val="auto"/>
          <w:highlight w:val="none"/>
        </w:rPr>
        <w:fldChar w:fldCharType="begin"/>
      </w:r>
      <w:r>
        <w:rPr>
          <w:color w:val="auto"/>
          <w:highlight w:val="none"/>
        </w:rPr>
        <w:instrText xml:space="preserve"> HYPERLINK \l "_Toc24327" </w:instrText>
      </w:r>
      <w:r>
        <w:rPr>
          <w:color w:val="auto"/>
          <w:highlight w:val="none"/>
        </w:rPr>
        <w:fldChar w:fldCharType="separate"/>
      </w:r>
      <w:r>
        <w:rPr>
          <w:rFonts w:hint="eastAsia"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_Toc24327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3E5E27EB">
      <w:pPr>
        <w:pStyle w:val="32"/>
        <w:tabs>
          <w:tab w:val="right" w:leader="dot" w:pos="9638"/>
          <w:tab w:val="clear" w:pos="8398"/>
        </w:tabs>
        <w:ind w:firstLine="0" w:firstLineChars="0"/>
        <w:rPr>
          <w:color w:val="auto"/>
          <w:highlight w:val="none"/>
        </w:rPr>
      </w:pPr>
      <w:r>
        <w:rPr>
          <w:color w:val="auto"/>
          <w:highlight w:val="none"/>
        </w:rPr>
        <w:fldChar w:fldCharType="begin"/>
      </w:r>
      <w:r>
        <w:rPr>
          <w:color w:val="auto"/>
          <w:highlight w:val="none"/>
        </w:rPr>
        <w:instrText xml:space="preserve"> HYPERLINK \l "_Toc2321" </w:instrText>
      </w:r>
      <w:r>
        <w:rPr>
          <w:color w:val="auto"/>
          <w:highlight w:val="none"/>
        </w:rPr>
        <w:fldChar w:fldCharType="separate"/>
      </w:r>
      <w:r>
        <w:rPr>
          <w:rFonts w:hint="eastAsia"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_Toc2321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3D2E47D3">
      <w:pPr>
        <w:pStyle w:val="32"/>
        <w:tabs>
          <w:tab w:val="right" w:leader="dot" w:pos="9638"/>
          <w:tab w:val="clear" w:pos="8398"/>
        </w:tabs>
        <w:ind w:firstLine="0" w:firstLineChars="0"/>
        <w:rPr>
          <w:color w:val="auto"/>
          <w:highlight w:val="none"/>
        </w:rPr>
      </w:pPr>
      <w:r>
        <w:rPr>
          <w:color w:val="auto"/>
          <w:highlight w:val="none"/>
        </w:rPr>
        <w:fldChar w:fldCharType="begin"/>
      </w:r>
      <w:r>
        <w:rPr>
          <w:color w:val="auto"/>
          <w:highlight w:val="none"/>
        </w:rPr>
        <w:instrText xml:space="preserve"> HYPERLINK \l "_Toc11770" </w:instrText>
      </w:r>
      <w:r>
        <w:rPr>
          <w:color w:val="auto"/>
          <w:highlight w:val="none"/>
        </w:rPr>
        <w:fldChar w:fldCharType="separate"/>
      </w:r>
      <w:r>
        <w:rPr>
          <w:rFonts w:hint="eastAsia"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_Toc11770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3386413F">
      <w:pPr>
        <w:pStyle w:val="32"/>
        <w:tabs>
          <w:tab w:val="right" w:leader="dot" w:pos="9638"/>
          <w:tab w:val="clear" w:pos="8398"/>
        </w:tabs>
        <w:ind w:firstLine="0" w:firstLineChars="0"/>
        <w:rPr>
          <w:color w:val="auto"/>
          <w:highlight w:val="none"/>
        </w:rPr>
      </w:pPr>
      <w:r>
        <w:rPr>
          <w:color w:val="auto"/>
          <w:highlight w:val="none"/>
        </w:rPr>
        <w:fldChar w:fldCharType="begin"/>
      </w:r>
      <w:r>
        <w:rPr>
          <w:color w:val="auto"/>
          <w:highlight w:val="none"/>
        </w:rPr>
        <w:instrText xml:space="preserve"> HYPERLINK \l "_Toc11091" </w:instrText>
      </w:r>
      <w:r>
        <w:rPr>
          <w:color w:val="auto"/>
          <w:highlight w:val="none"/>
        </w:rPr>
        <w:fldChar w:fldCharType="separate"/>
      </w:r>
      <w:r>
        <w:rPr>
          <w:rFonts w:hint="eastAsia"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_Toc11091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4081CE53">
      <w:pPr>
        <w:pStyle w:val="32"/>
        <w:tabs>
          <w:tab w:val="right" w:leader="dot" w:pos="9638"/>
          <w:tab w:val="clear" w:pos="8398"/>
        </w:tabs>
        <w:ind w:firstLine="0" w:firstLineChars="0"/>
        <w:rPr>
          <w:color w:val="auto"/>
          <w:highlight w:val="none"/>
        </w:rPr>
      </w:pPr>
      <w:r>
        <w:rPr>
          <w:color w:val="auto"/>
          <w:highlight w:val="none"/>
        </w:rPr>
        <w:fldChar w:fldCharType="begin"/>
      </w:r>
      <w:r>
        <w:rPr>
          <w:color w:val="auto"/>
          <w:highlight w:val="none"/>
        </w:rPr>
        <w:instrText xml:space="preserve"> HYPERLINK \l "_Toc31337" </w:instrText>
      </w:r>
      <w:r>
        <w:rPr>
          <w:color w:val="auto"/>
          <w:highlight w:val="none"/>
        </w:rPr>
        <w:fldChar w:fldCharType="separate"/>
      </w:r>
      <w:r>
        <w:rPr>
          <w:rFonts w:hint="eastAsia"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_Toc31337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4ED52815">
      <w:pPr>
        <w:pStyle w:val="32"/>
        <w:tabs>
          <w:tab w:val="left" w:pos="1260"/>
        </w:tabs>
        <w:spacing w:line="480" w:lineRule="auto"/>
        <w:ind w:left="1260" w:leftChars="600" w:firstLine="0" w:firstLineChars="0"/>
        <w:rPr>
          <w:rFonts w:cs="宋体"/>
          <w:b w:val="0"/>
          <w:color w:val="auto"/>
          <w:sz w:val="32"/>
          <w:szCs w:val="32"/>
          <w:highlight w:val="none"/>
        </w:rPr>
      </w:pPr>
      <w:r>
        <w:rPr>
          <w:rFonts w:ascii="仿宋_GB2312" w:eastAsia="仿宋_GB2312"/>
          <w:color w:val="auto"/>
          <w:highlight w:val="none"/>
        </w:rPr>
        <w:fldChar w:fldCharType="end"/>
      </w:r>
    </w:p>
    <w:p w14:paraId="626F96FA">
      <w:pPr>
        <w:spacing w:before="165" w:beforeLines="50" w:line="480" w:lineRule="auto"/>
        <w:ind w:firstLine="1890" w:firstLineChars="525"/>
        <w:rPr>
          <w:rFonts w:ascii="宋体" w:hAnsi="宋体" w:cs="宋体"/>
          <w:color w:val="auto"/>
          <w:sz w:val="36"/>
          <w:szCs w:val="32"/>
          <w:highlight w:val="none"/>
        </w:rPr>
      </w:pPr>
    </w:p>
    <w:p w14:paraId="6DFFDD7E">
      <w:pPr>
        <w:spacing w:line="480" w:lineRule="auto"/>
        <w:ind w:firstLine="1260" w:firstLineChars="525"/>
        <w:rPr>
          <w:rFonts w:ascii="宋体" w:hAnsi="宋体" w:cs="宋体"/>
          <w:color w:val="auto"/>
          <w:sz w:val="24"/>
          <w:szCs w:val="32"/>
          <w:highlight w:val="none"/>
        </w:rPr>
      </w:pPr>
    </w:p>
    <w:p w14:paraId="0BE12177">
      <w:pPr>
        <w:spacing w:before="165" w:beforeLines="50" w:line="480" w:lineRule="exact"/>
        <w:rPr>
          <w:rFonts w:ascii="宋体" w:hAnsi="宋体" w:cs="宋体"/>
          <w:color w:val="auto"/>
          <w:sz w:val="30"/>
          <w:highlight w:val="none"/>
        </w:rPr>
      </w:pPr>
    </w:p>
    <w:p w14:paraId="56CD7AEA">
      <w:pPr>
        <w:spacing w:before="165" w:beforeLines="50" w:line="480" w:lineRule="exact"/>
        <w:rPr>
          <w:rFonts w:ascii="宋体" w:hAnsi="宋体" w:cs="宋体"/>
          <w:color w:val="auto"/>
          <w:sz w:val="30"/>
          <w:highlight w:val="none"/>
        </w:rPr>
      </w:pPr>
    </w:p>
    <w:p w14:paraId="23F1550D">
      <w:pPr>
        <w:pStyle w:val="16"/>
        <w:rPr>
          <w:rFonts w:ascii="宋体" w:hAnsi="宋体" w:cs="宋体"/>
          <w:b/>
          <w:bCs/>
          <w:color w:val="auto"/>
          <w:highlight w:val="none"/>
        </w:rPr>
      </w:pPr>
      <w:bookmarkStart w:id="0" w:name="_Toc254970489"/>
      <w:bookmarkStart w:id="1" w:name="_Toc254970630"/>
    </w:p>
    <w:p w14:paraId="7C5898BA">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sectPr>
          <w:footerReference r:id="rId6" w:type="default"/>
          <w:pgSz w:w="11906" w:h="16838"/>
          <w:pgMar w:top="1134" w:right="1134" w:bottom="1134" w:left="1134" w:header="720" w:footer="720" w:gutter="0"/>
          <w:pgNumType w:start="1"/>
          <w:cols w:space="720" w:num="1"/>
          <w:docGrid w:type="lines" w:linePitch="331" w:charSpace="0"/>
        </w:sectPr>
      </w:pPr>
      <w:bookmarkStart w:id="2" w:name="_Toc74320800"/>
    </w:p>
    <w:p w14:paraId="6DE822EF">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3" w:name="_Toc16374"/>
      <w:r>
        <w:rPr>
          <w:rFonts w:hint="eastAsia" w:ascii="宋体" w:hAnsi="宋体" w:cs="宋体"/>
          <w:color w:val="auto"/>
          <w:highlight w:val="none"/>
        </w:rPr>
        <w:t>第一章</w:t>
      </w:r>
      <w:bookmarkEnd w:id="0"/>
      <w:bookmarkEnd w:id="1"/>
      <w:bookmarkStart w:id="4" w:name="_Toc35393789"/>
      <w:bookmarkStart w:id="5" w:name="_Toc28359001"/>
      <w:r>
        <w:rPr>
          <w:rFonts w:hint="eastAsia" w:ascii="宋体" w:hAnsi="宋体" w:cs="宋体"/>
          <w:color w:val="auto"/>
          <w:highlight w:val="none"/>
        </w:rPr>
        <w:t xml:space="preserve"> 招标公告</w:t>
      </w:r>
      <w:bookmarkEnd w:id="2"/>
      <w:bookmarkEnd w:id="3"/>
      <w:bookmarkEnd w:id="4"/>
      <w:bookmarkEnd w:id="5"/>
    </w:p>
    <w:p w14:paraId="7D912554">
      <w:pPr>
        <w:rPr>
          <w:rFonts w:ascii="宋体" w:hAnsi="宋体" w:cs="宋体"/>
          <w:color w:val="auto"/>
          <w:highlight w:val="none"/>
        </w:rPr>
      </w:pPr>
    </w:p>
    <w:p w14:paraId="4452071E">
      <w:pPr>
        <w:pStyle w:val="56"/>
        <w:outlineLvl w:val="9"/>
        <w:rPr>
          <w:color w:val="auto"/>
          <w:highlight w:val="none"/>
        </w:rPr>
      </w:pPr>
    </w:p>
    <w:p w14:paraId="19E7F0A1">
      <w:pPr>
        <w:pStyle w:val="24"/>
        <w:spacing w:line="500" w:lineRule="exact"/>
        <w:jc w:val="center"/>
        <w:rPr>
          <w:rFonts w:hAnsi="宋体" w:cs="宋体"/>
          <w:b/>
          <w:color w:val="auto"/>
          <w:sz w:val="36"/>
          <w:szCs w:val="36"/>
          <w:highlight w:val="none"/>
        </w:rPr>
      </w:pPr>
      <w:r>
        <w:rPr>
          <w:rFonts w:hint="eastAsia" w:hAnsi="宋体" w:cs="宋体"/>
          <w:b/>
          <w:color w:val="auto"/>
          <w:sz w:val="36"/>
          <w:szCs w:val="36"/>
          <w:highlight w:val="none"/>
        </w:rPr>
        <w:t>广西金证招标代理有限公司</w:t>
      </w:r>
    </w:p>
    <w:p w14:paraId="72070516">
      <w:pPr>
        <w:pStyle w:val="2"/>
        <w:tabs>
          <w:tab w:val="left" w:pos="0"/>
          <w:tab w:val="left" w:pos="3165"/>
          <w:tab w:val="center" w:pos="4153"/>
        </w:tabs>
        <w:autoSpaceDE w:val="0"/>
        <w:autoSpaceDN w:val="0"/>
        <w:adjustRightInd w:val="0"/>
        <w:spacing w:before="0" w:after="0" w:line="500" w:lineRule="exact"/>
        <w:jc w:val="center"/>
        <w:rPr>
          <w:rFonts w:ascii="宋体" w:hAnsi="宋体" w:cs="宋体"/>
          <w:color w:val="auto"/>
          <w:szCs w:val="21"/>
          <w:highlight w:val="none"/>
        </w:rPr>
      </w:pPr>
      <w:bookmarkStart w:id="6" w:name="_Toc32681"/>
      <w:r>
        <w:rPr>
          <w:rFonts w:hint="eastAsia" w:ascii="宋体" w:hAnsi="宋体" w:cs="宋体"/>
          <w:bCs w:val="0"/>
          <w:color w:val="auto"/>
          <w:kern w:val="2"/>
          <w:sz w:val="36"/>
          <w:szCs w:val="36"/>
          <w:highlight w:val="none"/>
        </w:rPr>
        <w:t>气相色谱-嗅闻-串联三重四极杆质谱联用仪等5种设备采购—智慧农业与生物育种教学科研仪器设备更新项目（项目编号GXZC2026-G1-000580-JZZB）招标公告</w:t>
      </w:r>
      <w:bookmarkEnd w:id="6"/>
    </w:p>
    <w:p w14:paraId="125B0A77">
      <w:pPr>
        <w:spacing w:line="360" w:lineRule="auto"/>
        <w:rPr>
          <w:rFonts w:ascii="宋体" w:hAnsi="宋体" w:cs="宋体"/>
          <w:color w:val="auto"/>
          <w:sz w:val="24"/>
          <w:highlight w:val="none"/>
        </w:rPr>
      </w:pPr>
    </w:p>
    <w:p w14:paraId="49AD393E">
      <w:pPr>
        <w:pBdr>
          <w:top w:val="single" w:color="auto" w:sz="4" w:space="1"/>
          <w:left w:val="single" w:color="auto" w:sz="4" w:space="4"/>
          <w:bottom w:val="single" w:color="auto" w:sz="4" w:space="1"/>
          <w:right w:val="single" w:color="auto" w:sz="4" w:space="4"/>
        </w:pBdr>
        <w:spacing w:line="360" w:lineRule="auto"/>
        <w:rPr>
          <w:rFonts w:ascii="宋体" w:hAnsi="宋体" w:cs="宋体"/>
          <w:b/>
          <w:bCs/>
          <w:color w:val="auto"/>
          <w:sz w:val="24"/>
          <w:highlight w:val="none"/>
        </w:rPr>
      </w:pPr>
      <w:r>
        <w:rPr>
          <w:rFonts w:hint="eastAsia" w:ascii="宋体" w:hAnsi="宋体" w:cs="宋体"/>
          <w:b/>
          <w:bCs/>
          <w:color w:val="auto"/>
          <w:sz w:val="24"/>
          <w:highlight w:val="none"/>
        </w:rPr>
        <w:t>项目概况：</w:t>
      </w:r>
    </w:p>
    <w:p w14:paraId="1579DA5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u w:val="single"/>
        </w:rPr>
        <w:t>气相色谱-嗅闻-串联三重四极杆质谱联用仪等5种设备采购—智慧农业与生物育种教学科研仪器设备更新项目</w:t>
      </w:r>
      <w:r>
        <w:rPr>
          <w:rFonts w:hint="eastAsia" w:ascii="宋体" w:hAnsi="宋体" w:cs="宋体"/>
          <w:color w:val="auto"/>
          <w:sz w:val="24"/>
          <w:highlight w:val="none"/>
        </w:rPr>
        <w:t>招标项目的潜在投标人应在广西政府采购云平台（</w:t>
      </w:r>
      <w:r>
        <w:rPr>
          <w:color w:val="auto"/>
          <w:highlight w:val="none"/>
        </w:rPr>
        <w:fldChar w:fldCharType="begin"/>
      </w:r>
      <w:r>
        <w:rPr>
          <w:color w:val="auto"/>
          <w:highlight w:val="none"/>
        </w:rPr>
        <w:instrText xml:space="preserve"> HYPERLINK "%20https://www.gcy.zfcg.gxzf.gov.cn/）获取（下载）招标文件，并于****年**月**日**时**分" </w:instrText>
      </w:r>
      <w:r>
        <w:rPr>
          <w:color w:val="auto"/>
          <w:highlight w:val="none"/>
        </w:rPr>
        <w:fldChar w:fldCharType="separate"/>
      </w:r>
      <w:r>
        <w:rPr>
          <w:rStyle w:val="53"/>
          <w:rFonts w:hint="eastAsia" w:ascii="宋体" w:hAnsi="宋体" w:cs="宋体"/>
          <w:color w:val="auto"/>
          <w:sz w:val="24"/>
          <w:highlight w:val="none"/>
        </w:rPr>
        <w:t xml:space="preserve"> https://www.gcy.zfcg.gxzf.gov.cn/）获取（下载）招标文件，并于</w:t>
      </w:r>
      <w:r>
        <w:rPr>
          <w:rStyle w:val="53"/>
          <w:rFonts w:hint="eastAsia" w:ascii="宋体" w:hAnsi="宋体" w:cs="宋体"/>
          <w:color w:val="auto"/>
          <w:sz w:val="24"/>
          <w:highlight w:val="none"/>
        </w:rPr>
        <w:t>2026年</w:t>
      </w:r>
      <w:r>
        <w:rPr>
          <w:rStyle w:val="53"/>
          <w:rFonts w:hint="eastAsia" w:ascii="宋体" w:hAnsi="宋体" w:cs="宋体"/>
          <w:color w:val="auto"/>
          <w:sz w:val="24"/>
          <w:highlight w:val="none"/>
          <w:lang w:val="en-US" w:eastAsia="zh-CN"/>
        </w:rPr>
        <w:t>4</w:t>
      </w:r>
      <w:r>
        <w:rPr>
          <w:rStyle w:val="53"/>
          <w:rFonts w:hint="eastAsia" w:ascii="宋体" w:hAnsi="宋体" w:cs="宋体"/>
          <w:color w:val="auto"/>
          <w:sz w:val="24"/>
          <w:highlight w:val="none"/>
        </w:rPr>
        <w:t>月</w:t>
      </w:r>
      <w:r>
        <w:rPr>
          <w:rStyle w:val="53"/>
          <w:rFonts w:hint="eastAsia" w:ascii="宋体" w:hAnsi="宋体" w:cs="宋体"/>
          <w:color w:val="auto"/>
          <w:sz w:val="24"/>
          <w:highlight w:val="none"/>
          <w:lang w:val="en-US" w:eastAsia="zh-CN"/>
        </w:rPr>
        <w:t>3</w:t>
      </w:r>
      <w:r>
        <w:rPr>
          <w:rStyle w:val="53"/>
          <w:rFonts w:hint="eastAsia" w:ascii="宋体" w:hAnsi="宋体" w:cs="宋体"/>
          <w:color w:val="auto"/>
          <w:sz w:val="24"/>
          <w:highlight w:val="none"/>
        </w:rPr>
        <w:t>日</w:t>
      </w:r>
      <w:r>
        <w:rPr>
          <w:rStyle w:val="53"/>
          <w:rFonts w:hint="eastAsia" w:ascii="宋体" w:hAnsi="宋体" w:cs="宋体"/>
          <w:color w:val="auto"/>
          <w:sz w:val="24"/>
          <w:highlight w:val="none"/>
          <w:lang w:val="en-US" w:eastAsia="zh-CN"/>
        </w:rPr>
        <w:t>9</w:t>
      </w:r>
      <w:r>
        <w:rPr>
          <w:rStyle w:val="53"/>
          <w:rFonts w:hint="eastAsia" w:ascii="宋体" w:hAnsi="宋体" w:cs="宋体"/>
          <w:color w:val="auto"/>
          <w:sz w:val="24"/>
          <w:highlight w:val="none"/>
        </w:rPr>
        <w:t>时</w:t>
      </w:r>
      <w:r>
        <w:rPr>
          <w:rStyle w:val="53"/>
          <w:rFonts w:hint="eastAsia" w:ascii="宋体" w:hAnsi="宋体" w:cs="宋体"/>
          <w:color w:val="auto"/>
          <w:sz w:val="24"/>
          <w:highlight w:val="none"/>
          <w:lang w:val="en-US" w:eastAsia="zh-CN"/>
        </w:rPr>
        <w:t>30</w:t>
      </w:r>
      <w:r>
        <w:rPr>
          <w:rStyle w:val="53"/>
          <w:rFonts w:hint="eastAsia" w:ascii="宋体" w:hAnsi="宋体" w:cs="宋体"/>
          <w:color w:val="auto"/>
          <w:sz w:val="24"/>
          <w:highlight w:val="none"/>
        </w:rPr>
        <w:t>分</w:t>
      </w:r>
      <w:r>
        <w:rPr>
          <w:rStyle w:val="53"/>
          <w:rFonts w:hint="eastAsia" w:ascii="宋体" w:hAnsi="宋体" w:cs="宋体"/>
          <w:color w:val="auto"/>
          <w:sz w:val="24"/>
          <w:highlight w:val="none"/>
        </w:rPr>
        <w:fldChar w:fldCharType="end"/>
      </w:r>
      <w:r>
        <w:rPr>
          <w:rFonts w:hint="eastAsia" w:ascii="宋体" w:hAnsi="宋体" w:cs="宋体"/>
          <w:bCs/>
          <w:color w:val="auto"/>
          <w:sz w:val="24"/>
          <w:highlight w:val="none"/>
        </w:rPr>
        <w:t>（北京时间）前递交投标文件</w:t>
      </w:r>
      <w:r>
        <w:rPr>
          <w:rFonts w:hint="eastAsia" w:ascii="宋体" w:hAnsi="宋体" w:cs="宋体"/>
          <w:color w:val="auto"/>
          <w:sz w:val="24"/>
          <w:highlight w:val="none"/>
        </w:rPr>
        <w:t>。</w:t>
      </w:r>
    </w:p>
    <w:p w14:paraId="7EB9F4C6">
      <w:pPr>
        <w:spacing w:line="360" w:lineRule="auto"/>
        <w:rPr>
          <w:rFonts w:ascii="宋体" w:hAnsi="宋体" w:cs="宋体"/>
          <w:color w:val="auto"/>
          <w:sz w:val="24"/>
          <w:highlight w:val="none"/>
        </w:rPr>
      </w:pPr>
    </w:p>
    <w:p w14:paraId="3EF04079">
      <w:pPr>
        <w:spacing w:line="360" w:lineRule="auto"/>
        <w:ind w:firstLine="482" w:firstLineChars="200"/>
        <w:rPr>
          <w:rFonts w:ascii="宋体" w:hAnsi="宋体" w:cs="宋体"/>
          <w:b/>
          <w:bCs/>
          <w:color w:val="auto"/>
          <w:sz w:val="24"/>
          <w:highlight w:val="none"/>
        </w:rPr>
      </w:pPr>
      <w:bookmarkStart w:id="7" w:name="_Toc35393621"/>
      <w:bookmarkStart w:id="8" w:name="_Toc28359002"/>
      <w:bookmarkStart w:id="9" w:name="_Toc35393790"/>
      <w:bookmarkStart w:id="10" w:name="_Toc28359079"/>
      <w:bookmarkStart w:id="11" w:name="_Hlk24379207"/>
      <w:r>
        <w:rPr>
          <w:rFonts w:hint="eastAsia" w:ascii="宋体" w:hAnsi="宋体" w:cs="宋体"/>
          <w:b/>
          <w:bCs/>
          <w:color w:val="auto"/>
          <w:sz w:val="24"/>
          <w:highlight w:val="none"/>
        </w:rPr>
        <w:t>一、项目基本情况</w:t>
      </w:r>
      <w:bookmarkEnd w:id="7"/>
      <w:bookmarkEnd w:id="8"/>
      <w:bookmarkEnd w:id="9"/>
      <w:bookmarkEnd w:id="10"/>
    </w:p>
    <w:p w14:paraId="21E63534">
      <w:pPr>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项目名称：</w:t>
      </w:r>
      <w:r>
        <w:rPr>
          <w:rFonts w:hint="eastAsia" w:ascii="宋体" w:hAnsi="宋体"/>
          <w:color w:val="auto"/>
          <w:sz w:val="24"/>
          <w:highlight w:val="none"/>
          <w:u w:val="single"/>
        </w:rPr>
        <w:t>气相色谱-嗅闻-串联三重四极杆质谱联用仪等5种设备采购—智慧农业与生物育种教学科研仪器设备更新项目</w:t>
      </w:r>
    </w:p>
    <w:p w14:paraId="1793DE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项目编号：GXZC2026-G1-000580-JZZB</w:t>
      </w:r>
    </w:p>
    <w:p w14:paraId="1EBEB5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采购计划编号：广西政采[2026]2754号-001、002、003、004、005</w:t>
      </w:r>
    </w:p>
    <w:bookmarkEnd w:id="11"/>
    <w:p w14:paraId="154C34BE">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预算金额（人民币）：</w:t>
      </w:r>
      <w:r>
        <w:rPr>
          <w:rFonts w:hint="eastAsia" w:ascii="宋体" w:hAnsi="宋体" w:cs="宋体"/>
          <w:color w:val="auto"/>
          <w:sz w:val="24"/>
          <w:highlight w:val="none"/>
        </w:rPr>
        <w:t>肆佰伍拾肆万元整</w:t>
      </w:r>
      <w:r>
        <w:rPr>
          <w:rFonts w:hint="eastAsia" w:ascii="宋体" w:hAnsi="宋体" w:cs="宋体"/>
          <w:bCs/>
          <w:color w:val="auto"/>
          <w:sz w:val="24"/>
          <w:highlight w:val="none"/>
        </w:rPr>
        <w:t>（</w:t>
      </w:r>
      <w:r>
        <w:rPr>
          <w:rFonts w:hint="eastAsia" w:ascii="宋体" w:hAnsi="宋体" w:cs="宋体"/>
          <w:color w:val="auto"/>
          <w:highlight w:val="none"/>
        </w:rPr>
        <w:t>¥4540000</w:t>
      </w:r>
      <w:r>
        <w:rPr>
          <w:rFonts w:hint="eastAsia" w:ascii="宋体" w:hAnsi="宋体" w:cs="宋体"/>
          <w:bCs/>
          <w:color w:val="auto"/>
          <w:sz w:val="24"/>
          <w:highlight w:val="none"/>
        </w:rPr>
        <w:t>.00）</w:t>
      </w:r>
    </w:p>
    <w:p w14:paraId="27902BC6">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采购需求：</w:t>
      </w:r>
    </w:p>
    <w:p w14:paraId="60EC2118">
      <w:pPr>
        <w:pStyle w:val="56"/>
        <w:jc w:val="left"/>
        <w:rPr>
          <w:color w:val="auto"/>
          <w:highlight w:val="none"/>
        </w:rPr>
      </w:pPr>
      <w:bookmarkStart w:id="12" w:name="_Toc1686"/>
      <w:r>
        <w:rPr>
          <w:rFonts w:hint="eastAsia" w:ascii="宋体" w:hAnsi="宋体" w:cs="宋体"/>
          <w:bCs/>
          <w:color w:val="auto"/>
          <w:sz w:val="24"/>
          <w:highlight w:val="none"/>
        </w:rPr>
        <w:t>A分标</w:t>
      </w:r>
      <w:bookmarkEnd w:id="12"/>
    </w:p>
    <w:tbl>
      <w:tblPr>
        <w:tblStyle w:val="48"/>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909"/>
        <w:gridCol w:w="1171"/>
        <w:gridCol w:w="1134"/>
        <w:gridCol w:w="1985"/>
        <w:gridCol w:w="1417"/>
        <w:gridCol w:w="1417"/>
      </w:tblGrid>
      <w:tr w14:paraId="2E6A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7" w:type="dxa"/>
            <w:vAlign w:val="center"/>
          </w:tcPr>
          <w:p w14:paraId="5DBE9193">
            <w:pPr>
              <w:pStyle w:val="57"/>
              <w:jc w:val="center"/>
              <w:rPr>
                <w:rFonts w:ascii="宋体" w:hAnsi="宋体" w:cs="宋体"/>
                <w:color w:val="auto"/>
                <w:sz w:val="24"/>
                <w:highlight w:val="none"/>
              </w:rPr>
            </w:pPr>
            <w:r>
              <w:rPr>
                <w:rFonts w:hint="eastAsia" w:ascii="宋体" w:hAnsi="宋体" w:cs="宋体"/>
                <w:color w:val="auto"/>
                <w:sz w:val="24"/>
                <w:highlight w:val="none"/>
              </w:rPr>
              <w:t>序号</w:t>
            </w:r>
          </w:p>
        </w:tc>
        <w:tc>
          <w:tcPr>
            <w:tcW w:w="1909" w:type="dxa"/>
            <w:vAlign w:val="center"/>
          </w:tcPr>
          <w:p w14:paraId="72E397E8">
            <w:pPr>
              <w:pStyle w:val="57"/>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1171" w:type="dxa"/>
            <w:vAlign w:val="center"/>
          </w:tcPr>
          <w:p w14:paraId="20478184">
            <w:pPr>
              <w:pStyle w:val="57"/>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134" w:type="dxa"/>
            <w:vAlign w:val="center"/>
          </w:tcPr>
          <w:p w14:paraId="72405D85">
            <w:pPr>
              <w:pStyle w:val="57"/>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985" w:type="dxa"/>
            <w:vAlign w:val="center"/>
          </w:tcPr>
          <w:p w14:paraId="2A50BCD7">
            <w:pPr>
              <w:pStyle w:val="57"/>
              <w:jc w:val="center"/>
              <w:rPr>
                <w:rFonts w:ascii="宋体" w:hAnsi="宋体" w:cs="宋体"/>
                <w:color w:val="auto"/>
                <w:sz w:val="24"/>
                <w:szCs w:val="24"/>
                <w:highlight w:val="none"/>
              </w:rPr>
            </w:pPr>
            <w:r>
              <w:rPr>
                <w:rFonts w:hint="eastAsia" w:ascii="宋体" w:hAnsi="宋体" w:cs="宋体"/>
                <w:color w:val="auto"/>
                <w:sz w:val="24"/>
                <w:szCs w:val="24"/>
                <w:highlight w:val="none"/>
              </w:rPr>
              <w:t>技术需求摘要</w:t>
            </w:r>
          </w:p>
        </w:tc>
        <w:tc>
          <w:tcPr>
            <w:tcW w:w="1417" w:type="dxa"/>
            <w:vAlign w:val="center"/>
          </w:tcPr>
          <w:p w14:paraId="766951F4">
            <w:pPr>
              <w:pStyle w:val="57"/>
              <w:jc w:val="center"/>
              <w:rPr>
                <w:rFonts w:ascii="宋体" w:hAnsi="宋体" w:cs="宋体"/>
                <w:color w:val="auto"/>
                <w:sz w:val="24"/>
                <w:szCs w:val="24"/>
                <w:highlight w:val="none"/>
              </w:rPr>
            </w:pPr>
            <w:r>
              <w:rPr>
                <w:rFonts w:hint="eastAsia" w:ascii="宋体" w:hAnsi="宋体" w:cs="宋体"/>
                <w:color w:val="auto"/>
                <w:sz w:val="24"/>
                <w:szCs w:val="24"/>
                <w:highlight w:val="none"/>
              </w:rPr>
              <w:t>预算单价</w:t>
            </w:r>
          </w:p>
          <w:p w14:paraId="4179F347">
            <w:pPr>
              <w:pStyle w:val="57"/>
              <w:jc w:val="center"/>
              <w:rPr>
                <w:rFonts w:ascii="宋体" w:hAnsi="宋体" w:cs="宋体"/>
                <w:color w:val="auto"/>
                <w:sz w:val="24"/>
                <w:szCs w:val="24"/>
                <w:highlight w:val="none"/>
              </w:rPr>
            </w:pPr>
            <w:r>
              <w:rPr>
                <w:rFonts w:hint="eastAsia" w:ascii="宋体" w:hAnsi="宋体" w:cs="宋体"/>
                <w:color w:val="auto"/>
                <w:sz w:val="24"/>
                <w:szCs w:val="24"/>
                <w:highlight w:val="none"/>
              </w:rPr>
              <w:t>（万元/人民币）</w:t>
            </w:r>
          </w:p>
        </w:tc>
        <w:tc>
          <w:tcPr>
            <w:tcW w:w="1417" w:type="dxa"/>
            <w:vAlign w:val="center"/>
          </w:tcPr>
          <w:p w14:paraId="7E76CB86">
            <w:pPr>
              <w:pStyle w:val="57"/>
              <w:jc w:val="center"/>
              <w:rPr>
                <w:rFonts w:ascii="宋体" w:hAnsi="宋体" w:cs="宋体"/>
                <w:color w:val="auto"/>
                <w:sz w:val="24"/>
                <w:szCs w:val="24"/>
                <w:highlight w:val="none"/>
              </w:rPr>
            </w:pPr>
            <w:r>
              <w:rPr>
                <w:rFonts w:hint="eastAsia" w:ascii="宋体" w:hAnsi="宋体" w:cs="宋体"/>
                <w:color w:val="auto"/>
                <w:sz w:val="24"/>
                <w:szCs w:val="24"/>
                <w:highlight w:val="none"/>
              </w:rPr>
              <w:t>单项预算合计（万元/人民币）</w:t>
            </w:r>
          </w:p>
        </w:tc>
      </w:tr>
      <w:tr w14:paraId="62A2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097" w:type="dxa"/>
            <w:vAlign w:val="center"/>
          </w:tcPr>
          <w:p w14:paraId="506C9829">
            <w:pPr>
              <w:pStyle w:val="57"/>
              <w:jc w:val="center"/>
              <w:rPr>
                <w:rFonts w:ascii="宋体" w:hAnsi="宋体" w:cs="宋体"/>
                <w:color w:val="auto"/>
                <w:sz w:val="24"/>
                <w:highlight w:val="none"/>
              </w:rPr>
            </w:pPr>
            <w:r>
              <w:rPr>
                <w:rFonts w:hint="eastAsia" w:ascii="宋体" w:hAnsi="宋体" w:cs="宋体"/>
                <w:color w:val="auto"/>
                <w:sz w:val="24"/>
                <w:highlight w:val="none"/>
              </w:rPr>
              <w:t>1</w:t>
            </w:r>
          </w:p>
        </w:tc>
        <w:tc>
          <w:tcPr>
            <w:tcW w:w="1909" w:type="dxa"/>
            <w:vAlign w:val="center"/>
          </w:tcPr>
          <w:p w14:paraId="71163528">
            <w:pPr>
              <w:pStyle w:val="57"/>
              <w:jc w:val="center"/>
              <w:rPr>
                <w:rFonts w:ascii="宋体" w:hAnsi="宋体" w:cs="宋体"/>
                <w:color w:val="auto"/>
                <w:sz w:val="24"/>
                <w:highlight w:val="none"/>
              </w:rPr>
            </w:pPr>
            <w:bookmarkStart w:id="13" w:name="OLE_LINK3"/>
            <w:r>
              <w:rPr>
                <w:rFonts w:hint="eastAsia" w:ascii="宋体" w:hAnsi="宋体" w:cs="宋体"/>
                <w:color w:val="auto"/>
                <w:sz w:val="24"/>
                <w:highlight w:val="none"/>
              </w:rPr>
              <w:t>气相色谱-嗅闻-串联三重四极杆质谱联用仪</w:t>
            </w:r>
            <w:bookmarkEnd w:id="13"/>
          </w:p>
        </w:tc>
        <w:tc>
          <w:tcPr>
            <w:tcW w:w="1171" w:type="dxa"/>
            <w:vAlign w:val="center"/>
          </w:tcPr>
          <w:p w14:paraId="7C023EA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34" w:type="dxa"/>
            <w:vAlign w:val="center"/>
          </w:tcPr>
          <w:p w14:paraId="7D2BA2DA">
            <w:pPr>
              <w:pStyle w:val="57"/>
              <w:jc w:val="center"/>
              <w:rPr>
                <w:rFonts w:ascii="宋体" w:hAnsi="宋体" w:cs="宋体"/>
                <w:color w:val="auto"/>
                <w:sz w:val="24"/>
                <w:highlight w:val="none"/>
              </w:rPr>
            </w:pPr>
            <w:r>
              <w:rPr>
                <w:rFonts w:hint="eastAsia" w:ascii="宋体" w:hAnsi="宋体" w:cs="宋体"/>
                <w:color w:val="auto"/>
                <w:sz w:val="24"/>
                <w:highlight w:val="none"/>
              </w:rPr>
              <w:t>套</w:t>
            </w:r>
          </w:p>
        </w:tc>
        <w:tc>
          <w:tcPr>
            <w:tcW w:w="1985" w:type="dxa"/>
            <w:vAlign w:val="center"/>
          </w:tcPr>
          <w:p w14:paraId="0E1378F7">
            <w:pPr>
              <w:pStyle w:val="57"/>
              <w:jc w:val="center"/>
              <w:rPr>
                <w:rFonts w:ascii="宋体" w:hAnsi="宋体" w:cs="宋体"/>
                <w:color w:val="auto"/>
                <w:sz w:val="24"/>
                <w:highlight w:val="none"/>
              </w:rPr>
            </w:pPr>
            <w:r>
              <w:rPr>
                <w:rFonts w:hint="eastAsia" w:ascii="宋体" w:hAnsi="宋体" w:cs="宋体"/>
                <w:color w:val="auto"/>
                <w:sz w:val="24"/>
                <w:highlight w:val="none"/>
              </w:rPr>
              <w:t>采购气相色谱-嗅闻-串联三重四极杆质谱联用仪1套，具体详见采购需求。</w:t>
            </w:r>
          </w:p>
        </w:tc>
        <w:tc>
          <w:tcPr>
            <w:tcW w:w="1417" w:type="dxa"/>
            <w:vAlign w:val="center"/>
          </w:tcPr>
          <w:p w14:paraId="1C144146">
            <w:pPr>
              <w:pStyle w:val="57"/>
              <w:jc w:val="center"/>
              <w:rPr>
                <w:rFonts w:ascii="宋体" w:hAnsi="宋体" w:cs="宋体"/>
                <w:color w:val="auto"/>
                <w:sz w:val="24"/>
                <w:highlight w:val="none"/>
              </w:rPr>
            </w:pPr>
            <w:r>
              <w:rPr>
                <w:rFonts w:hint="eastAsia" w:ascii="宋体" w:hAnsi="宋体" w:cs="宋体"/>
                <w:color w:val="auto"/>
                <w:sz w:val="24"/>
                <w:highlight w:val="none"/>
              </w:rPr>
              <w:t>205</w:t>
            </w:r>
          </w:p>
        </w:tc>
        <w:tc>
          <w:tcPr>
            <w:tcW w:w="1417" w:type="dxa"/>
            <w:vAlign w:val="center"/>
          </w:tcPr>
          <w:p w14:paraId="5018CDFB">
            <w:pPr>
              <w:pStyle w:val="57"/>
              <w:jc w:val="center"/>
              <w:rPr>
                <w:rFonts w:ascii="宋体" w:hAnsi="宋体" w:cs="宋体"/>
                <w:color w:val="auto"/>
                <w:sz w:val="24"/>
                <w:highlight w:val="none"/>
              </w:rPr>
            </w:pPr>
            <w:r>
              <w:rPr>
                <w:rFonts w:hint="eastAsia" w:ascii="宋体" w:hAnsi="宋体" w:cs="宋体"/>
                <w:color w:val="auto"/>
                <w:sz w:val="24"/>
                <w:highlight w:val="none"/>
              </w:rPr>
              <w:t>205</w:t>
            </w:r>
          </w:p>
        </w:tc>
      </w:tr>
      <w:tr w14:paraId="1AA2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097" w:type="dxa"/>
            <w:vAlign w:val="center"/>
          </w:tcPr>
          <w:p w14:paraId="1FB0E9EC">
            <w:pPr>
              <w:pStyle w:val="57"/>
              <w:jc w:val="center"/>
              <w:rPr>
                <w:rFonts w:ascii="宋体" w:hAnsi="宋体" w:cs="宋体"/>
                <w:color w:val="auto"/>
                <w:sz w:val="24"/>
                <w:highlight w:val="none"/>
              </w:rPr>
            </w:pPr>
            <w:r>
              <w:rPr>
                <w:rFonts w:hint="eastAsia" w:ascii="宋体" w:hAnsi="宋体" w:cs="宋体"/>
                <w:color w:val="auto"/>
                <w:sz w:val="24"/>
                <w:highlight w:val="none"/>
              </w:rPr>
              <w:t>2</w:t>
            </w:r>
          </w:p>
        </w:tc>
        <w:tc>
          <w:tcPr>
            <w:tcW w:w="1909" w:type="dxa"/>
            <w:vAlign w:val="center"/>
          </w:tcPr>
          <w:p w14:paraId="610AD155">
            <w:pPr>
              <w:pStyle w:val="57"/>
              <w:jc w:val="center"/>
              <w:rPr>
                <w:rFonts w:ascii="宋体" w:hAnsi="宋体" w:cs="宋体"/>
                <w:color w:val="auto"/>
                <w:sz w:val="24"/>
                <w:highlight w:val="none"/>
              </w:rPr>
            </w:pPr>
            <w:r>
              <w:rPr>
                <w:rFonts w:hint="eastAsia" w:ascii="宋体" w:hAnsi="宋体" w:cs="宋体"/>
                <w:color w:val="auto"/>
                <w:sz w:val="24"/>
                <w:highlight w:val="none"/>
              </w:rPr>
              <w:t>气体自动进样-气相色谱仪</w:t>
            </w:r>
          </w:p>
        </w:tc>
        <w:tc>
          <w:tcPr>
            <w:tcW w:w="1171" w:type="dxa"/>
            <w:vAlign w:val="center"/>
          </w:tcPr>
          <w:p w14:paraId="770D98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34" w:type="dxa"/>
            <w:vAlign w:val="center"/>
          </w:tcPr>
          <w:p w14:paraId="5F9F37B1">
            <w:pPr>
              <w:pStyle w:val="57"/>
              <w:jc w:val="center"/>
              <w:rPr>
                <w:rFonts w:ascii="宋体" w:hAnsi="宋体" w:cs="宋体"/>
                <w:color w:val="auto"/>
                <w:sz w:val="24"/>
                <w:highlight w:val="none"/>
              </w:rPr>
            </w:pPr>
            <w:r>
              <w:rPr>
                <w:rFonts w:hint="eastAsia" w:ascii="宋体" w:hAnsi="宋体" w:cs="宋体"/>
                <w:color w:val="auto"/>
                <w:sz w:val="24"/>
                <w:highlight w:val="none"/>
              </w:rPr>
              <w:t>套</w:t>
            </w:r>
          </w:p>
        </w:tc>
        <w:tc>
          <w:tcPr>
            <w:tcW w:w="1985" w:type="dxa"/>
            <w:vAlign w:val="center"/>
          </w:tcPr>
          <w:p w14:paraId="7A286421">
            <w:pPr>
              <w:pStyle w:val="57"/>
              <w:jc w:val="center"/>
              <w:rPr>
                <w:rFonts w:ascii="宋体" w:hAnsi="宋体" w:cs="宋体"/>
                <w:color w:val="auto"/>
                <w:sz w:val="24"/>
                <w:highlight w:val="none"/>
              </w:rPr>
            </w:pPr>
            <w:r>
              <w:rPr>
                <w:rFonts w:hint="eastAsia" w:ascii="宋体" w:hAnsi="宋体" w:cs="宋体"/>
                <w:color w:val="auto"/>
                <w:sz w:val="24"/>
                <w:highlight w:val="none"/>
              </w:rPr>
              <w:t>采购气体自动进样-气相色谱仪1套，具体详见采购需求。</w:t>
            </w:r>
          </w:p>
        </w:tc>
        <w:tc>
          <w:tcPr>
            <w:tcW w:w="1417" w:type="dxa"/>
            <w:vAlign w:val="center"/>
          </w:tcPr>
          <w:p w14:paraId="7A96363A">
            <w:pPr>
              <w:pStyle w:val="57"/>
              <w:jc w:val="center"/>
              <w:rPr>
                <w:rFonts w:ascii="宋体" w:hAnsi="宋体" w:cs="宋体"/>
                <w:color w:val="auto"/>
                <w:sz w:val="24"/>
                <w:highlight w:val="none"/>
              </w:rPr>
            </w:pPr>
            <w:r>
              <w:rPr>
                <w:rFonts w:hint="eastAsia" w:ascii="宋体" w:hAnsi="宋体" w:cs="宋体"/>
                <w:color w:val="auto"/>
                <w:sz w:val="24"/>
                <w:highlight w:val="none"/>
              </w:rPr>
              <w:t>62</w:t>
            </w:r>
          </w:p>
        </w:tc>
        <w:tc>
          <w:tcPr>
            <w:tcW w:w="1417" w:type="dxa"/>
            <w:vAlign w:val="center"/>
          </w:tcPr>
          <w:p w14:paraId="6FAB532B">
            <w:pPr>
              <w:pStyle w:val="57"/>
              <w:jc w:val="center"/>
              <w:rPr>
                <w:rFonts w:ascii="宋体" w:hAnsi="宋体" w:cs="宋体"/>
                <w:color w:val="auto"/>
                <w:sz w:val="24"/>
                <w:highlight w:val="none"/>
              </w:rPr>
            </w:pPr>
            <w:r>
              <w:rPr>
                <w:rFonts w:hint="eastAsia" w:ascii="宋体" w:hAnsi="宋体" w:cs="宋体"/>
                <w:color w:val="auto"/>
                <w:sz w:val="24"/>
                <w:highlight w:val="none"/>
              </w:rPr>
              <w:t>62</w:t>
            </w:r>
          </w:p>
        </w:tc>
      </w:tr>
      <w:tr w14:paraId="12F0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0130" w:type="dxa"/>
            <w:gridSpan w:val="7"/>
            <w:vAlign w:val="center"/>
          </w:tcPr>
          <w:p w14:paraId="6666DB18">
            <w:pPr>
              <w:pStyle w:val="57"/>
              <w:jc w:val="center"/>
              <w:rPr>
                <w:rFonts w:ascii="宋体" w:hAnsi="宋体" w:cs="宋体"/>
                <w:color w:val="auto"/>
                <w:sz w:val="24"/>
                <w:highlight w:val="none"/>
              </w:rPr>
            </w:pPr>
            <w:r>
              <w:rPr>
                <w:rFonts w:hint="eastAsia" w:ascii="宋体" w:hAnsi="宋体" w:cs="宋体"/>
                <w:color w:val="auto"/>
                <w:sz w:val="24"/>
                <w:highlight w:val="none"/>
              </w:rPr>
              <w:t>预算合计金额（人民币大写）</w:t>
            </w:r>
            <w:r>
              <w:rPr>
                <w:rFonts w:hint="eastAsia" w:ascii="宋体" w:hAnsi="宋体" w:cs="宋体"/>
                <w:color w:val="auto"/>
                <w:sz w:val="24"/>
                <w:highlight w:val="none"/>
                <w:u w:val="single"/>
              </w:rPr>
              <w:t>贰佰陆拾柒万元整（小写）¥2670000.00</w:t>
            </w:r>
          </w:p>
        </w:tc>
      </w:tr>
    </w:tbl>
    <w:p w14:paraId="1E13AA21">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详见第二章采购需求表。</w:t>
      </w:r>
    </w:p>
    <w:p w14:paraId="73727F83">
      <w:pPr>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合同履行期限：详见商务条款</w:t>
      </w:r>
      <w:r>
        <w:rPr>
          <w:rFonts w:hint="eastAsia" w:ascii="宋体" w:hAnsi="宋体" w:cs="宋体"/>
          <w:bCs/>
          <w:color w:val="auto"/>
          <w:sz w:val="24"/>
          <w:highlight w:val="none"/>
        </w:rPr>
        <w:t>。</w:t>
      </w:r>
    </w:p>
    <w:p w14:paraId="0A92C864">
      <w:pPr>
        <w:pStyle w:val="56"/>
        <w:jc w:val="left"/>
        <w:rPr>
          <w:color w:val="auto"/>
          <w:highlight w:val="none"/>
        </w:rPr>
      </w:pPr>
      <w:bookmarkStart w:id="14" w:name="_Toc13612"/>
      <w:r>
        <w:rPr>
          <w:rFonts w:hint="eastAsia" w:ascii="宋体" w:hAnsi="宋体" w:cs="宋体"/>
          <w:bCs/>
          <w:color w:val="auto"/>
          <w:sz w:val="24"/>
          <w:highlight w:val="none"/>
        </w:rPr>
        <w:t>B分标</w:t>
      </w:r>
      <w:bookmarkEnd w:id="14"/>
    </w:p>
    <w:tbl>
      <w:tblPr>
        <w:tblStyle w:val="48"/>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909"/>
        <w:gridCol w:w="1171"/>
        <w:gridCol w:w="1134"/>
        <w:gridCol w:w="1985"/>
        <w:gridCol w:w="1417"/>
        <w:gridCol w:w="1417"/>
      </w:tblGrid>
      <w:tr w14:paraId="5D34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7" w:type="dxa"/>
            <w:vAlign w:val="center"/>
          </w:tcPr>
          <w:p w14:paraId="3C1E6B49">
            <w:pPr>
              <w:pStyle w:val="57"/>
              <w:jc w:val="center"/>
              <w:rPr>
                <w:rFonts w:ascii="宋体" w:hAnsi="宋体" w:cs="宋体"/>
                <w:color w:val="auto"/>
                <w:sz w:val="24"/>
                <w:highlight w:val="none"/>
              </w:rPr>
            </w:pPr>
            <w:r>
              <w:rPr>
                <w:rFonts w:hint="eastAsia" w:ascii="宋体" w:hAnsi="宋体" w:cs="宋体"/>
                <w:color w:val="auto"/>
                <w:sz w:val="24"/>
                <w:highlight w:val="none"/>
              </w:rPr>
              <w:t>序号</w:t>
            </w:r>
          </w:p>
        </w:tc>
        <w:tc>
          <w:tcPr>
            <w:tcW w:w="1909" w:type="dxa"/>
            <w:vAlign w:val="center"/>
          </w:tcPr>
          <w:p w14:paraId="7606A9E1">
            <w:pPr>
              <w:pStyle w:val="57"/>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1171" w:type="dxa"/>
            <w:vAlign w:val="center"/>
          </w:tcPr>
          <w:p w14:paraId="78B01F2F">
            <w:pPr>
              <w:pStyle w:val="57"/>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134" w:type="dxa"/>
            <w:vAlign w:val="center"/>
          </w:tcPr>
          <w:p w14:paraId="17A9576C">
            <w:pPr>
              <w:pStyle w:val="57"/>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985" w:type="dxa"/>
            <w:vAlign w:val="center"/>
          </w:tcPr>
          <w:p w14:paraId="568B7BC3">
            <w:pPr>
              <w:pStyle w:val="57"/>
              <w:jc w:val="center"/>
              <w:rPr>
                <w:rFonts w:ascii="宋体" w:hAnsi="宋体" w:cs="宋体"/>
                <w:color w:val="auto"/>
                <w:sz w:val="24"/>
                <w:szCs w:val="24"/>
                <w:highlight w:val="none"/>
              </w:rPr>
            </w:pPr>
            <w:r>
              <w:rPr>
                <w:rFonts w:hint="eastAsia" w:ascii="宋体" w:hAnsi="宋体" w:cs="宋体"/>
                <w:color w:val="auto"/>
                <w:sz w:val="24"/>
                <w:szCs w:val="24"/>
                <w:highlight w:val="none"/>
              </w:rPr>
              <w:t>技术需求摘要</w:t>
            </w:r>
          </w:p>
        </w:tc>
        <w:tc>
          <w:tcPr>
            <w:tcW w:w="1417" w:type="dxa"/>
            <w:vAlign w:val="center"/>
          </w:tcPr>
          <w:p w14:paraId="4017C427">
            <w:pPr>
              <w:pStyle w:val="57"/>
              <w:jc w:val="center"/>
              <w:rPr>
                <w:rFonts w:ascii="宋体" w:hAnsi="宋体" w:cs="宋体"/>
                <w:color w:val="auto"/>
                <w:sz w:val="24"/>
                <w:szCs w:val="24"/>
                <w:highlight w:val="none"/>
              </w:rPr>
            </w:pPr>
            <w:r>
              <w:rPr>
                <w:rFonts w:hint="eastAsia" w:ascii="宋体" w:hAnsi="宋体" w:cs="宋体"/>
                <w:color w:val="auto"/>
                <w:sz w:val="24"/>
                <w:szCs w:val="24"/>
                <w:highlight w:val="none"/>
              </w:rPr>
              <w:t>预算单价</w:t>
            </w:r>
          </w:p>
          <w:p w14:paraId="6ACCDD9D">
            <w:pPr>
              <w:pStyle w:val="57"/>
              <w:jc w:val="center"/>
              <w:rPr>
                <w:rFonts w:ascii="宋体" w:hAnsi="宋体" w:cs="宋体"/>
                <w:color w:val="auto"/>
                <w:sz w:val="24"/>
                <w:szCs w:val="24"/>
                <w:highlight w:val="none"/>
              </w:rPr>
            </w:pPr>
            <w:r>
              <w:rPr>
                <w:rFonts w:hint="eastAsia" w:ascii="宋体" w:hAnsi="宋体" w:cs="宋体"/>
                <w:color w:val="auto"/>
                <w:sz w:val="24"/>
                <w:szCs w:val="24"/>
                <w:highlight w:val="none"/>
              </w:rPr>
              <w:t>（万元/人民币）</w:t>
            </w:r>
          </w:p>
        </w:tc>
        <w:tc>
          <w:tcPr>
            <w:tcW w:w="1417" w:type="dxa"/>
            <w:vAlign w:val="center"/>
          </w:tcPr>
          <w:p w14:paraId="505EBAE2">
            <w:pPr>
              <w:pStyle w:val="57"/>
              <w:jc w:val="center"/>
              <w:rPr>
                <w:rFonts w:ascii="宋体" w:hAnsi="宋体" w:cs="宋体"/>
                <w:color w:val="auto"/>
                <w:sz w:val="24"/>
                <w:szCs w:val="24"/>
                <w:highlight w:val="none"/>
              </w:rPr>
            </w:pPr>
            <w:r>
              <w:rPr>
                <w:rFonts w:hint="eastAsia" w:ascii="宋体" w:hAnsi="宋体" w:cs="宋体"/>
                <w:color w:val="auto"/>
                <w:sz w:val="24"/>
                <w:szCs w:val="24"/>
                <w:highlight w:val="none"/>
              </w:rPr>
              <w:t>单项预算合计（万元/人民币）</w:t>
            </w:r>
          </w:p>
        </w:tc>
      </w:tr>
      <w:tr w14:paraId="3274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097" w:type="dxa"/>
            <w:vAlign w:val="center"/>
          </w:tcPr>
          <w:p w14:paraId="3A27F2AC">
            <w:pPr>
              <w:pStyle w:val="57"/>
              <w:jc w:val="center"/>
              <w:rPr>
                <w:rFonts w:ascii="宋体" w:hAnsi="宋体" w:cs="宋体"/>
                <w:color w:val="auto"/>
                <w:sz w:val="24"/>
                <w:highlight w:val="none"/>
              </w:rPr>
            </w:pPr>
            <w:r>
              <w:rPr>
                <w:rFonts w:hint="eastAsia" w:ascii="宋体" w:hAnsi="宋体" w:cs="宋体"/>
                <w:color w:val="auto"/>
                <w:sz w:val="24"/>
                <w:highlight w:val="none"/>
              </w:rPr>
              <w:t>1</w:t>
            </w:r>
          </w:p>
        </w:tc>
        <w:tc>
          <w:tcPr>
            <w:tcW w:w="1909" w:type="dxa"/>
            <w:vAlign w:val="center"/>
          </w:tcPr>
          <w:p w14:paraId="29957EC9">
            <w:pPr>
              <w:pStyle w:val="57"/>
              <w:jc w:val="center"/>
              <w:rPr>
                <w:rFonts w:ascii="宋体" w:hAnsi="宋体" w:cs="宋体"/>
                <w:color w:val="auto"/>
                <w:sz w:val="24"/>
                <w:highlight w:val="none"/>
              </w:rPr>
            </w:pPr>
            <w:r>
              <w:rPr>
                <w:rFonts w:hint="eastAsia" w:ascii="宋体" w:hAnsi="宋体" w:cs="宋体"/>
                <w:color w:val="auto"/>
                <w:sz w:val="24"/>
                <w:highlight w:val="none"/>
              </w:rPr>
              <w:t>多功能荧光检测仪</w:t>
            </w:r>
          </w:p>
        </w:tc>
        <w:tc>
          <w:tcPr>
            <w:tcW w:w="1171" w:type="dxa"/>
            <w:vAlign w:val="center"/>
          </w:tcPr>
          <w:p w14:paraId="672DB7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34" w:type="dxa"/>
            <w:vAlign w:val="center"/>
          </w:tcPr>
          <w:p w14:paraId="5FEEBBE1">
            <w:pPr>
              <w:pStyle w:val="57"/>
              <w:jc w:val="center"/>
              <w:rPr>
                <w:rFonts w:ascii="宋体" w:hAnsi="宋体" w:cs="宋体"/>
                <w:color w:val="auto"/>
                <w:sz w:val="24"/>
                <w:highlight w:val="none"/>
              </w:rPr>
            </w:pPr>
            <w:r>
              <w:rPr>
                <w:rFonts w:hint="eastAsia" w:ascii="宋体" w:hAnsi="宋体" w:cs="宋体"/>
                <w:color w:val="auto"/>
                <w:sz w:val="24"/>
                <w:highlight w:val="none"/>
              </w:rPr>
              <w:t>台</w:t>
            </w:r>
          </w:p>
        </w:tc>
        <w:tc>
          <w:tcPr>
            <w:tcW w:w="1985" w:type="dxa"/>
            <w:vAlign w:val="center"/>
          </w:tcPr>
          <w:p w14:paraId="64AA87FE">
            <w:pPr>
              <w:pStyle w:val="57"/>
              <w:jc w:val="center"/>
              <w:rPr>
                <w:rFonts w:ascii="宋体" w:hAnsi="宋体" w:cs="宋体"/>
                <w:color w:val="auto"/>
                <w:sz w:val="24"/>
                <w:highlight w:val="none"/>
              </w:rPr>
            </w:pPr>
            <w:r>
              <w:rPr>
                <w:rFonts w:hint="eastAsia" w:ascii="宋体" w:hAnsi="宋体" w:cs="宋体"/>
                <w:color w:val="auto"/>
                <w:sz w:val="24"/>
                <w:highlight w:val="none"/>
              </w:rPr>
              <w:t>采购多功能荧光检测仪1台，具体详见采购需求。</w:t>
            </w:r>
          </w:p>
        </w:tc>
        <w:tc>
          <w:tcPr>
            <w:tcW w:w="1417" w:type="dxa"/>
            <w:vAlign w:val="center"/>
          </w:tcPr>
          <w:p w14:paraId="7D3012A1">
            <w:pPr>
              <w:pStyle w:val="57"/>
              <w:jc w:val="center"/>
              <w:rPr>
                <w:rFonts w:ascii="宋体" w:hAnsi="宋体" w:cs="宋体"/>
                <w:color w:val="auto"/>
                <w:sz w:val="24"/>
                <w:highlight w:val="none"/>
              </w:rPr>
            </w:pPr>
            <w:r>
              <w:rPr>
                <w:rFonts w:hint="eastAsia" w:ascii="宋体" w:hAnsi="宋体" w:cs="宋体"/>
                <w:color w:val="auto"/>
                <w:sz w:val="24"/>
                <w:highlight w:val="none"/>
              </w:rPr>
              <w:t>60</w:t>
            </w:r>
          </w:p>
        </w:tc>
        <w:tc>
          <w:tcPr>
            <w:tcW w:w="1417" w:type="dxa"/>
            <w:vAlign w:val="center"/>
          </w:tcPr>
          <w:p w14:paraId="3847B841">
            <w:pPr>
              <w:pStyle w:val="57"/>
              <w:jc w:val="center"/>
              <w:rPr>
                <w:rFonts w:ascii="宋体" w:hAnsi="宋体" w:cs="宋体"/>
                <w:color w:val="auto"/>
                <w:sz w:val="24"/>
                <w:highlight w:val="none"/>
              </w:rPr>
            </w:pPr>
            <w:r>
              <w:rPr>
                <w:rFonts w:hint="eastAsia" w:ascii="宋体" w:hAnsi="宋体" w:cs="宋体"/>
                <w:color w:val="auto"/>
                <w:sz w:val="24"/>
                <w:highlight w:val="none"/>
              </w:rPr>
              <w:t>60</w:t>
            </w:r>
          </w:p>
        </w:tc>
      </w:tr>
      <w:tr w14:paraId="5438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097" w:type="dxa"/>
            <w:vAlign w:val="center"/>
          </w:tcPr>
          <w:p w14:paraId="35F61D0F">
            <w:pPr>
              <w:pStyle w:val="57"/>
              <w:jc w:val="center"/>
              <w:rPr>
                <w:rFonts w:ascii="宋体" w:hAnsi="宋体" w:cs="宋体"/>
                <w:color w:val="auto"/>
                <w:sz w:val="24"/>
                <w:highlight w:val="none"/>
              </w:rPr>
            </w:pPr>
            <w:r>
              <w:rPr>
                <w:rFonts w:hint="eastAsia" w:ascii="宋体" w:hAnsi="宋体" w:cs="宋体"/>
                <w:color w:val="auto"/>
                <w:sz w:val="24"/>
                <w:highlight w:val="none"/>
              </w:rPr>
              <w:t>2</w:t>
            </w:r>
          </w:p>
        </w:tc>
        <w:tc>
          <w:tcPr>
            <w:tcW w:w="1909" w:type="dxa"/>
            <w:vAlign w:val="center"/>
          </w:tcPr>
          <w:p w14:paraId="3DC58DC2">
            <w:pPr>
              <w:pStyle w:val="57"/>
              <w:jc w:val="center"/>
              <w:rPr>
                <w:rFonts w:ascii="宋体" w:hAnsi="宋体" w:cs="宋体"/>
                <w:color w:val="auto"/>
                <w:sz w:val="24"/>
                <w:highlight w:val="none"/>
              </w:rPr>
            </w:pPr>
            <w:r>
              <w:rPr>
                <w:rFonts w:hint="eastAsia" w:ascii="宋体" w:hAnsi="宋体" w:cs="宋体"/>
                <w:color w:val="auto"/>
                <w:sz w:val="24"/>
                <w:highlight w:val="none"/>
              </w:rPr>
              <w:t>体式显微操作仪</w:t>
            </w:r>
          </w:p>
        </w:tc>
        <w:tc>
          <w:tcPr>
            <w:tcW w:w="1171" w:type="dxa"/>
            <w:vAlign w:val="center"/>
          </w:tcPr>
          <w:p w14:paraId="5EDC25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34" w:type="dxa"/>
            <w:vAlign w:val="center"/>
          </w:tcPr>
          <w:p w14:paraId="3EAA44EF">
            <w:pPr>
              <w:pStyle w:val="57"/>
              <w:jc w:val="center"/>
              <w:rPr>
                <w:rFonts w:ascii="宋体" w:hAnsi="宋体" w:cs="宋体"/>
                <w:color w:val="auto"/>
                <w:sz w:val="24"/>
                <w:highlight w:val="none"/>
              </w:rPr>
            </w:pPr>
            <w:r>
              <w:rPr>
                <w:rFonts w:hint="eastAsia" w:ascii="宋体" w:hAnsi="宋体" w:cs="宋体"/>
                <w:color w:val="auto"/>
                <w:sz w:val="24"/>
                <w:highlight w:val="none"/>
              </w:rPr>
              <w:t>套</w:t>
            </w:r>
          </w:p>
        </w:tc>
        <w:tc>
          <w:tcPr>
            <w:tcW w:w="1985" w:type="dxa"/>
            <w:vAlign w:val="center"/>
          </w:tcPr>
          <w:p w14:paraId="25235F7D">
            <w:pPr>
              <w:pStyle w:val="57"/>
              <w:jc w:val="center"/>
              <w:rPr>
                <w:rFonts w:ascii="宋体" w:hAnsi="宋体" w:cs="宋体"/>
                <w:color w:val="auto"/>
                <w:sz w:val="24"/>
                <w:highlight w:val="none"/>
              </w:rPr>
            </w:pPr>
            <w:r>
              <w:rPr>
                <w:rFonts w:hint="eastAsia" w:ascii="宋体" w:hAnsi="宋体" w:cs="宋体"/>
                <w:color w:val="auto"/>
                <w:sz w:val="24"/>
                <w:highlight w:val="none"/>
              </w:rPr>
              <w:t>采购体式显微操作仪1套，具体详见采购需求。</w:t>
            </w:r>
          </w:p>
        </w:tc>
        <w:tc>
          <w:tcPr>
            <w:tcW w:w="1417" w:type="dxa"/>
            <w:vAlign w:val="center"/>
          </w:tcPr>
          <w:p w14:paraId="59131002">
            <w:pPr>
              <w:pStyle w:val="57"/>
              <w:jc w:val="center"/>
              <w:rPr>
                <w:rFonts w:ascii="宋体" w:hAnsi="宋体" w:cs="宋体"/>
                <w:color w:val="auto"/>
                <w:sz w:val="24"/>
                <w:highlight w:val="none"/>
              </w:rPr>
            </w:pPr>
            <w:r>
              <w:rPr>
                <w:rFonts w:hint="eastAsia" w:ascii="宋体" w:hAnsi="宋体" w:cs="宋体"/>
                <w:color w:val="auto"/>
                <w:sz w:val="24"/>
                <w:highlight w:val="none"/>
              </w:rPr>
              <w:t>59</w:t>
            </w:r>
          </w:p>
        </w:tc>
        <w:tc>
          <w:tcPr>
            <w:tcW w:w="1417" w:type="dxa"/>
            <w:vAlign w:val="center"/>
          </w:tcPr>
          <w:p w14:paraId="4B59EF26">
            <w:pPr>
              <w:pStyle w:val="57"/>
              <w:jc w:val="center"/>
              <w:rPr>
                <w:rFonts w:ascii="宋体" w:hAnsi="宋体" w:cs="宋体"/>
                <w:color w:val="auto"/>
                <w:sz w:val="24"/>
                <w:highlight w:val="none"/>
              </w:rPr>
            </w:pPr>
            <w:r>
              <w:rPr>
                <w:rFonts w:hint="eastAsia" w:ascii="宋体" w:hAnsi="宋体" w:cs="宋体"/>
                <w:color w:val="auto"/>
                <w:sz w:val="24"/>
                <w:highlight w:val="none"/>
              </w:rPr>
              <w:t>59</w:t>
            </w:r>
          </w:p>
        </w:tc>
      </w:tr>
      <w:tr w14:paraId="56B9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097" w:type="dxa"/>
            <w:vAlign w:val="center"/>
          </w:tcPr>
          <w:p w14:paraId="10743E8D">
            <w:pPr>
              <w:pStyle w:val="57"/>
              <w:jc w:val="center"/>
              <w:rPr>
                <w:rFonts w:ascii="宋体" w:hAnsi="宋体" w:cs="宋体"/>
                <w:color w:val="auto"/>
                <w:sz w:val="24"/>
                <w:highlight w:val="none"/>
              </w:rPr>
            </w:pPr>
            <w:r>
              <w:rPr>
                <w:rFonts w:hint="eastAsia" w:ascii="宋体" w:hAnsi="宋体" w:cs="宋体"/>
                <w:color w:val="auto"/>
                <w:sz w:val="24"/>
                <w:highlight w:val="none"/>
              </w:rPr>
              <w:t>3</w:t>
            </w:r>
          </w:p>
        </w:tc>
        <w:tc>
          <w:tcPr>
            <w:tcW w:w="1909" w:type="dxa"/>
            <w:vAlign w:val="center"/>
          </w:tcPr>
          <w:p w14:paraId="5690505B">
            <w:pPr>
              <w:pStyle w:val="57"/>
              <w:jc w:val="center"/>
              <w:rPr>
                <w:rFonts w:ascii="宋体" w:hAnsi="宋体" w:cs="宋体"/>
                <w:color w:val="auto"/>
                <w:sz w:val="24"/>
                <w:highlight w:val="none"/>
              </w:rPr>
            </w:pPr>
            <w:r>
              <w:rPr>
                <w:rFonts w:hint="eastAsia" w:ascii="宋体" w:hAnsi="宋体" w:cs="宋体"/>
                <w:color w:val="auto"/>
                <w:sz w:val="24"/>
                <w:highlight w:val="none"/>
              </w:rPr>
              <w:t>全能型分子成像系统</w:t>
            </w:r>
          </w:p>
        </w:tc>
        <w:tc>
          <w:tcPr>
            <w:tcW w:w="1171" w:type="dxa"/>
            <w:vAlign w:val="center"/>
          </w:tcPr>
          <w:p w14:paraId="7967A88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34" w:type="dxa"/>
            <w:vAlign w:val="center"/>
          </w:tcPr>
          <w:p w14:paraId="18B9D582">
            <w:pPr>
              <w:pStyle w:val="57"/>
              <w:jc w:val="center"/>
              <w:rPr>
                <w:rFonts w:ascii="宋体" w:hAnsi="宋体" w:cs="宋体"/>
                <w:color w:val="auto"/>
                <w:sz w:val="24"/>
                <w:highlight w:val="none"/>
              </w:rPr>
            </w:pPr>
            <w:r>
              <w:rPr>
                <w:rFonts w:hint="eastAsia" w:ascii="宋体" w:hAnsi="宋体" w:cs="宋体"/>
                <w:color w:val="auto"/>
                <w:sz w:val="24"/>
                <w:highlight w:val="none"/>
              </w:rPr>
              <w:t>台</w:t>
            </w:r>
          </w:p>
        </w:tc>
        <w:tc>
          <w:tcPr>
            <w:tcW w:w="1985" w:type="dxa"/>
            <w:vAlign w:val="center"/>
          </w:tcPr>
          <w:p w14:paraId="2C409D31">
            <w:pPr>
              <w:pStyle w:val="57"/>
              <w:jc w:val="center"/>
              <w:rPr>
                <w:rFonts w:ascii="宋体" w:hAnsi="宋体" w:cs="宋体"/>
                <w:color w:val="auto"/>
                <w:sz w:val="24"/>
                <w:highlight w:val="none"/>
              </w:rPr>
            </w:pPr>
            <w:r>
              <w:rPr>
                <w:rFonts w:hint="eastAsia" w:ascii="宋体" w:hAnsi="宋体" w:cs="宋体"/>
                <w:color w:val="auto"/>
                <w:sz w:val="24"/>
                <w:highlight w:val="none"/>
              </w:rPr>
              <w:t>采购全能型分子成像系统1台，具体详见采购需求。</w:t>
            </w:r>
          </w:p>
        </w:tc>
        <w:tc>
          <w:tcPr>
            <w:tcW w:w="1417" w:type="dxa"/>
            <w:vAlign w:val="center"/>
          </w:tcPr>
          <w:p w14:paraId="45DB26C9">
            <w:pPr>
              <w:pStyle w:val="57"/>
              <w:jc w:val="center"/>
              <w:rPr>
                <w:rFonts w:ascii="宋体" w:hAnsi="宋体" w:cs="宋体"/>
                <w:color w:val="auto"/>
                <w:sz w:val="24"/>
                <w:highlight w:val="none"/>
              </w:rPr>
            </w:pPr>
            <w:r>
              <w:rPr>
                <w:rFonts w:hint="eastAsia" w:ascii="宋体" w:hAnsi="宋体" w:cs="宋体"/>
                <w:color w:val="auto"/>
                <w:sz w:val="24"/>
                <w:highlight w:val="none"/>
              </w:rPr>
              <w:t>68</w:t>
            </w:r>
          </w:p>
        </w:tc>
        <w:tc>
          <w:tcPr>
            <w:tcW w:w="1417" w:type="dxa"/>
            <w:vAlign w:val="center"/>
          </w:tcPr>
          <w:p w14:paraId="036BB986">
            <w:pPr>
              <w:pStyle w:val="57"/>
              <w:jc w:val="center"/>
              <w:rPr>
                <w:rFonts w:ascii="宋体" w:hAnsi="宋体" w:cs="宋体"/>
                <w:color w:val="auto"/>
                <w:sz w:val="24"/>
                <w:highlight w:val="none"/>
              </w:rPr>
            </w:pPr>
            <w:r>
              <w:rPr>
                <w:rFonts w:hint="eastAsia" w:ascii="宋体" w:hAnsi="宋体" w:cs="宋体"/>
                <w:color w:val="auto"/>
                <w:sz w:val="24"/>
                <w:highlight w:val="none"/>
              </w:rPr>
              <w:t>68</w:t>
            </w:r>
          </w:p>
        </w:tc>
      </w:tr>
      <w:tr w14:paraId="06E8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0130" w:type="dxa"/>
            <w:gridSpan w:val="7"/>
            <w:vAlign w:val="center"/>
          </w:tcPr>
          <w:p w14:paraId="14727B13">
            <w:pPr>
              <w:pStyle w:val="57"/>
              <w:jc w:val="center"/>
              <w:rPr>
                <w:rFonts w:ascii="宋体" w:hAnsi="宋体" w:cs="宋体"/>
                <w:color w:val="auto"/>
                <w:sz w:val="24"/>
                <w:highlight w:val="none"/>
              </w:rPr>
            </w:pPr>
            <w:r>
              <w:rPr>
                <w:rFonts w:hint="eastAsia" w:ascii="宋体" w:hAnsi="宋体" w:cs="宋体"/>
                <w:color w:val="auto"/>
                <w:sz w:val="24"/>
                <w:highlight w:val="none"/>
              </w:rPr>
              <w:t>预算合计金额（人民币大写）</w:t>
            </w:r>
            <w:r>
              <w:rPr>
                <w:rFonts w:hint="eastAsia" w:ascii="宋体" w:hAnsi="宋体" w:cs="宋体"/>
                <w:color w:val="auto"/>
                <w:sz w:val="24"/>
                <w:highlight w:val="none"/>
                <w:u w:val="single"/>
              </w:rPr>
              <w:t>壹佰捌拾柒万元整（小写）¥1870000.00</w:t>
            </w:r>
          </w:p>
        </w:tc>
      </w:tr>
    </w:tbl>
    <w:p w14:paraId="15FE6CA1">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详见第二章采购需求表。</w:t>
      </w:r>
    </w:p>
    <w:p w14:paraId="5C9A1954">
      <w:pPr>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合同履行期限：详见商务条款</w:t>
      </w:r>
      <w:r>
        <w:rPr>
          <w:rFonts w:hint="eastAsia" w:ascii="宋体" w:hAnsi="宋体" w:cs="宋体"/>
          <w:bCs/>
          <w:color w:val="auto"/>
          <w:sz w:val="24"/>
          <w:highlight w:val="none"/>
        </w:rPr>
        <w:t>。</w:t>
      </w:r>
    </w:p>
    <w:p w14:paraId="1ECA983D">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本项目（是/否）接受联合体投标：否。</w:t>
      </w:r>
    </w:p>
    <w:p w14:paraId="5D3F2524">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本项目是否接受联合体投标：否。</w:t>
      </w:r>
    </w:p>
    <w:p w14:paraId="5A80ACC5">
      <w:pPr>
        <w:spacing w:line="360" w:lineRule="auto"/>
        <w:ind w:firstLine="482" w:firstLineChars="200"/>
        <w:rPr>
          <w:rFonts w:ascii="宋体" w:hAnsi="宋体" w:cs="宋体"/>
          <w:b/>
          <w:bCs/>
          <w:color w:val="auto"/>
          <w:sz w:val="24"/>
          <w:highlight w:val="none"/>
        </w:rPr>
      </w:pPr>
      <w:bookmarkStart w:id="15" w:name="_Toc28359003"/>
      <w:bookmarkStart w:id="16" w:name="_Toc28359080"/>
      <w:bookmarkStart w:id="17" w:name="_Toc35393791"/>
      <w:bookmarkStart w:id="18" w:name="_Toc35393622"/>
      <w:r>
        <w:rPr>
          <w:rFonts w:hint="eastAsia" w:ascii="宋体" w:hAnsi="宋体" w:cs="宋体"/>
          <w:b/>
          <w:bCs/>
          <w:color w:val="auto"/>
          <w:sz w:val="24"/>
          <w:highlight w:val="none"/>
        </w:rPr>
        <w:t>二、申请人的资格要求：</w:t>
      </w:r>
      <w:bookmarkEnd w:id="15"/>
      <w:bookmarkEnd w:id="16"/>
      <w:bookmarkEnd w:id="17"/>
      <w:bookmarkEnd w:id="18"/>
    </w:p>
    <w:p w14:paraId="1570E17A">
      <w:pPr>
        <w:spacing w:line="360" w:lineRule="auto"/>
        <w:ind w:firstLine="480" w:firstLineChars="200"/>
        <w:rPr>
          <w:rFonts w:ascii="宋体" w:hAnsi="宋体" w:cs="宋体"/>
          <w:color w:val="auto"/>
          <w:sz w:val="24"/>
          <w:highlight w:val="none"/>
        </w:rPr>
      </w:pPr>
      <w:bookmarkStart w:id="19" w:name="_Hlk51746371"/>
      <w:r>
        <w:rPr>
          <w:rFonts w:hint="eastAsia" w:ascii="宋体" w:hAnsi="宋体" w:cs="宋体"/>
          <w:color w:val="auto"/>
          <w:sz w:val="24"/>
          <w:highlight w:val="none"/>
        </w:rPr>
        <w:t>1.满足《中华人民共和国政府采购法》第二十二条规定；</w:t>
      </w:r>
    </w:p>
    <w:p w14:paraId="2686CBFB">
      <w:pPr>
        <w:spacing w:line="360" w:lineRule="auto"/>
        <w:ind w:firstLine="480" w:firstLineChars="200"/>
        <w:rPr>
          <w:rFonts w:ascii="宋体" w:hAnsi="宋体"/>
          <w:color w:val="auto"/>
          <w:sz w:val="24"/>
          <w:highlight w:val="none"/>
        </w:rPr>
      </w:pPr>
      <w:bookmarkStart w:id="20" w:name="_Toc28359081"/>
      <w:bookmarkStart w:id="21" w:name="_Toc28359004"/>
      <w:r>
        <w:rPr>
          <w:rFonts w:hint="eastAsia" w:ascii="宋体" w:hAnsi="宋体" w:cs="宋体"/>
          <w:color w:val="auto"/>
          <w:sz w:val="24"/>
          <w:highlight w:val="none"/>
        </w:rPr>
        <w:t>2.落实政府采购政策需满足的资格要求：</w:t>
      </w:r>
      <w:r>
        <w:rPr>
          <w:rFonts w:hint="eastAsia" w:ascii="宋体" w:hAnsi="宋体"/>
          <w:color w:val="auto"/>
          <w:sz w:val="24"/>
          <w:highlight w:val="none"/>
        </w:rPr>
        <w:t>专门面向中小企业采购（</w:t>
      </w:r>
      <w:r>
        <w:rPr>
          <w:rFonts w:hint="eastAsia" w:ascii="宋体" w:hAnsi="宋体"/>
          <w:color w:val="auto"/>
          <w:sz w:val="24"/>
          <w:highlight w:val="none"/>
        </w:rPr>
        <w:sym w:font="Wingdings" w:char="00A8"/>
      </w:r>
      <w:r>
        <w:rPr>
          <w:rFonts w:hint="eastAsia" w:ascii="宋体" w:hAnsi="宋体"/>
          <w:color w:val="auto"/>
          <w:sz w:val="24"/>
          <w:highlight w:val="none"/>
        </w:rPr>
        <w:t>是</w:t>
      </w:r>
      <w:r>
        <w:rPr>
          <w:rFonts w:hint="eastAsia" w:ascii="宋体" w:hAnsi="宋体"/>
          <w:color w:val="auto"/>
          <w:sz w:val="24"/>
          <w:highlight w:val="none"/>
        </w:rPr>
        <w:sym w:font="Wingdings" w:char="00FE"/>
      </w:r>
      <w:r>
        <w:rPr>
          <w:rFonts w:hint="eastAsia" w:ascii="宋体" w:hAnsi="宋体"/>
          <w:color w:val="auto"/>
          <w:sz w:val="24"/>
          <w:highlight w:val="none"/>
        </w:rPr>
        <w:t>否）；</w:t>
      </w:r>
    </w:p>
    <w:p w14:paraId="1C4C1A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bookmarkEnd w:id="19"/>
      <w:r>
        <w:rPr>
          <w:rFonts w:hint="eastAsia" w:ascii="宋体" w:hAnsi="宋体" w:cs="宋体"/>
          <w:color w:val="auto"/>
          <w:sz w:val="24"/>
          <w:highlight w:val="none"/>
        </w:rPr>
        <w:t>无。</w:t>
      </w:r>
    </w:p>
    <w:p w14:paraId="2EA8250F">
      <w:pPr>
        <w:spacing w:line="360" w:lineRule="auto"/>
        <w:ind w:firstLine="482" w:firstLineChars="200"/>
        <w:rPr>
          <w:rFonts w:ascii="宋体" w:hAnsi="宋体" w:cs="宋体"/>
          <w:b/>
          <w:bCs/>
          <w:color w:val="auto"/>
          <w:sz w:val="24"/>
          <w:highlight w:val="none"/>
        </w:rPr>
      </w:pPr>
      <w:bookmarkStart w:id="22" w:name="_Toc35393792"/>
      <w:bookmarkStart w:id="23" w:name="_Toc35393623"/>
      <w:r>
        <w:rPr>
          <w:rFonts w:hint="eastAsia" w:ascii="宋体" w:hAnsi="宋体" w:cs="宋体"/>
          <w:b/>
          <w:bCs/>
          <w:color w:val="auto"/>
          <w:sz w:val="24"/>
          <w:highlight w:val="none"/>
        </w:rPr>
        <w:t>三、获取招标文件</w:t>
      </w:r>
      <w:bookmarkEnd w:id="20"/>
      <w:bookmarkEnd w:id="21"/>
      <w:bookmarkEnd w:id="22"/>
      <w:bookmarkEnd w:id="23"/>
    </w:p>
    <w:p w14:paraId="03A26B7F">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时间：</w:t>
      </w:r>
      <w:r>
        <w:rPr>
          <w:rFonts w:hint="eastAsia" w:ascii="宋体" w:hAnsi="宋体" w:cs="宋体"/>
          <w:color w:val="auto"/>
          <w:sz w:val="24"/>
          <w:highlight w:val="none"/>
        </w:rPr>
        <w:t>2026年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日至2026年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日</w:t>
      </w:r>
      <w:r>
        <w:rPr>
          <w:rFonts w:hint="eastAsia" w:ascii="宋体" w:hAnsi="宋体" w:cs="宋体"/>
          <w:color w:val="auto"/>
          <w:sz w:val="24"/>
          <w:highlight w:val="none"/>
        </w:rPr>
        <w:t>，</w:t>
      </w:r>
      <w:r>
        <w:rPr>
          <w:rFonts w:ascii="宋体" w:hAnsi="宋体" w:cs="宋体"/>
          <w:color w:val="auto"/>
          <w:sz w:val="24"/>
          <w:highlight w:val="none"/>
        </w:rPr>
        <w:t>每天上午00</w:t>
      </w:r>
      <w:r>
        <w:rPr>
          <w:rFonts w:hint="eastAsia" w:ascii="宋体" w:hAnsi="宋体" w:cs="宋体"/>
          <w:color w:val="auto"/>
          <w:sz w:val="24"/>
          <w:highlight w:val="none"/>
        </w:rPr>
        <w:t>:</w:t>
      </w:r>
      <w:r>
        <w:rPr>
          <w:rFonts w:ascii="宋体" w:hAnsi="宋体" w:cs="宋体"/>
          <w:color w:val="auto"/>
          <w:sz w:val="24"/>
          <w:highlight w:val="none"/>
        </w:rPr>
        <w:t>00至12</w:t>
      </w:r>
      <w:r>
        <w:rPr>
          <w:rFonts w:hint="eastAsia" w:ascii="宋体" w:hAnsi="宋体" w:cs="宋体"/>
          <w:color w:val="auto"/>
          <w:sz w:val="24"/>
          <w:highlight w:val="none"/>
        </w:rPr>
        <w:t>:</w:t>
      </w:r>
      <w:r>
        <w:rPr>
          <w:rFonts w:ascii="宋体" w:hAnsi="宋体" w:cs="宋体"/>
          <w:color w:val="auto"/>
          <w:sz w:val="24"/>
          <w:highlight w:val="none"/>
        </w:rPr>
        <w:t>00，下午12</w:t>
      </w:r>
      <w:r>
        <w:rPr>
          <w:rFonts w:hint="eastAsia" w:ascii="宋体" w:hAnsi="宋体" w:cs="宋体"/>
          <w:color w:val="auto"/>
          <w:sz w:val="24"/>
          <w:highlight w:val="none"/>
        </w:rPr>
        <w:t>:</w:t>
      </w:r>
      <w:r>
        <w:rPr>
          <w:rFonts w:ascii="宋体" w:hAnsi="宋体" w:cs="宋体"/>
          <w:color w:val="auto"/>
          <w:sz w:val="24"/>
          <w:highlight w:val="none"/>
        </w:rPr>
        <w:t>00至23</w:t>
      </w:r>
      <w:r>
        <w:rPr>
          <w:rFonts w:hint="eastAsia" w:ascii="宋体" w:hAnsi="宋体" w:cs="宋体"/>
          <w:color w:val="auto"/>
          <w:sz w:val="24"/>
          <w:highlight w:val="none"/>
        </w:rPr>
        <w:t>:</w:t>
      </w:r>
      <w:r>
        <w:rPr>
          <w:rFonts w:ascii="宋体" w:hAnsi="宋体" w:cs="宋体"/>
          <w:color w:val="auto"/>
          <w:sz w:val="24"/>
          <w:highlight w:val="none"/>
        </w:rPr>
        <w:t>59</w:t>
      </w:r>
      <w:r>
        <w:rPr>
          <w:rFonts w:hint="eastAsia" w:ascii="宋体" w:hAnsi="宋体" w:cs="宋体"/>
          <w:color w:val="auto"/>
          <w:sz w:val="24"/>
          <w:highlight w:val="none"/>
        </w:rPr>
        <w:t>（北京时间，法定节假日除外）</w:t>
      </w:r>
    </w:p>
    <w:p w14:paraId="09029FB6">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地点：</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w:t>
      </w:r>
    </w:p>
    <w:p w14:paraId="44B5C1EA">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）下载招标文件（操作路径：登录</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-项目采购-获取采购文件-找到本项目-点击“申请获取采购文件”），电子投标文件制作需要基于</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获取的招标文件编制，通过其他方式获取招标文件的，将有可能导致供应商无法在</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编制及上传投标文件。</w:t>
      </w:r>
    </w:p>
    <w:p w14:paraId="0BDCFBB6">
      <w:pPr>
        <w:spacing w:line="360" w:lineRule="auto"/>
        <w:ind w:firstLine="480" w:firstLineChars="200"/>
        <w:rPr>
          <w:rFonts w:ascii="宋体" w:hAnsi="宋体" w:cs="宋体"/>
          <w:color w:val="auto"/>
          <w:sz w:val="24"/>
          <w:highlight w:val="none"/>
        </w:rPr>
      </w:pPr>
      <w:r>
        <w:rPr>
          <w:rFonts w:hint="eastAsia" w:ascii="宋体" w:hAnsi="宋体" w:cs="宋体"/>
          <w:bCs/>
          <w:color w:val="auto"/>
          <w:kern w:val="0"/>
          <w:sz w:val="24"/>
          <w:highlight w:val="none"/>
        </w:rPr>
        <w:t>售价：0元。</w:t>
      </w:r>
    </w:p>
    <w:p w14:paraId="37B13675">
      <w:pPr>
        <w:spacing w:line="360" w:lineRule="auto"/>
        <w:ind w:firstLine="482" w:firstLineChars="200"/>
        <w:rPr>
          <w:rFonts w:ascii="宋体" w:hAnsi="宋体" w:cs="宋体"/>
          <w:b/>
          <w:bCs/>
          <w:color w:val="auto"/>
          <w:sz w:val="24"/>
          <w:highlight w:val="none"/>
        </w:rPr>
      </w:pPr>
      <w:bookmarkStart w:id="24" w:name="_Toc28359082"/>
      <w:bookmarkStart w:id="25" w:name="_Toc28359005"/>
      <w:bookmarkStart w:id="26" w:name="_Toc35393624"/>
      <w:bookmarkStart w:id="27" w:name="_Toc35393793"/>
      <w:r>
        <w:rPr>
          <w:rFonts w:hint="eastAsia" w:ascii="宋体" w:hAnsi="宋体" w:cs="宋体"/>
          <w:b/>
          <w:bCs/>
          <w:color w:val="auto"/>
          <w:sz w:val="24"/>
          <w:highlight w:val="none"/>
        </w:rPr>
        <w:t>四、提交投标文件</w:t>
      </w:r>
      <w:bookmarkEnd w:id="24"/>
      <w:bookmarkEnd w:id="25"/>
      <w:r>
        <w:rPr>
          <w:rFonts w:hint="eastAsia" w:ascii="宋体" w:hAnsi="宋体" w:cs="宋体"/>
          <w:b/>
          <w:bCs/>
          <w:color w:val="auto"/>
          <w:sz w:val="24"/>
          <w:highlight w:val="none"/>
        </w:rPr>
        <w:t>截止时间、开标时间和地点</w:t>
      </w:r>
      <w:bookmarkEnd w:id="26"/>
      <w:bookmarkEnd w:id="27"/>
    </w:p>
    <w:p w14:paraId="2482E8F8">
      <w:pPr>
        <w:spacing w:line="360" w:lineRule="auto"/>
        <w:ind w:firstLine="480" w:firstLineChars="200"/>
        <w:rPr>
          <w:rFonts w:ascii="宋体" w:hAnsi="宋体" w:cs="宋体"/>
          <w:color w:val="auto"/>
          <w:sz w:val="24"/>
          <w:highlight w:val="none"/>
        </w:rPr>
      </w:pPr>
      <w:bookmarkStart w:id="28" w:name="_Toc28359007"/>
      <w:bookmarkStart w:id="29" w:name="_Toc28359084"/>
      <w:bookmarkStart w:id="30" w:name="_Toc35393794"/>
      <w:bookmarkStart w:id="31" w:name="_Toc35393625"/>
      <w:r>
        <w:rPr>
          <w:rFonts w:hint="eastAsia" w:ascii="宋体" w:hAnsi="宋体" w:cs="宋体"/>
          <w:color w:val="auto"/>
          <w:sz w:val="24"/>
          <w:highlight w:val="none"/>
        </w:rPr>
        <w:t>1.提交投标文件</w:t>
      </w:r>
      <w:r>
        <w:rPr>
          <w:rFonts w:hint="eastAsia" w:ascii="宋体" w:hAnsi="宋体" w:cs="宋体"/>
          <w:color w:val="auto"/>
          <w:sz w:val="24"/>
          <w:highlight w:val="none"/>
          <w:lang w:bidi="ar"/>
        </w:rPr>
        <w:t>截止时间：</w:t>
      </w:r>
      <w:r>
        <w:rPr>
          <w:rFonts w:hint="eastAsia" w:ascii="宋体" w:hAnsi="宋体" w:cs="宋体"/>
          <w:color w:val="auto"/>
          <w:sz w:val="24"/>
          <w:highlight w:val="none"/>
        </w:rPr>
        <w:t>2026年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w:t>
      </w:r>
      <w:r>
        <w:rPr>
          <w:rFonts w:hint="eastAsia" w:ascii="宋体" w:hAnsi="宋体" w:cs="宋体"/>
          <w:color w:val="auto"/>
          <w:sz w:val="24"/>
          <w:highlight w:val="none"/>
        </w:rPr>
        <w:t>（北京时间）</w:t>
      </w:r>
    </w:p>
    <w:p w14:paraId="4D3029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开标时间</w:t>
      </w:r>
      <w:r>
        <w:rPr>
          <w:rFonts w:hint="eastAsia" w:ascii="宋体" w:hAnsi="宋体" w:cs="宋体"/>
          <w:color w:val="auto"/>
          <w:sz w:val="24"/>
          <w:highlight w:val="none"/>
        </w:rPr>
        <w:t>：</w:t>
      </w:r>
      <w:r>
        <w:rPr>
          <w:rFonts w:hint="eastAsia" w:ascii="宋体" w:hAnsi="宋体" w:cs="宋体"/>
          <w:color w:val="auto"/>
          <w:sz w:val="24"/>
          <w:highlight w:val="none"/>
        </w:rPr>
        <w:t>2026年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w:t>
      </w:r>
      <w:r>
        <w:rPr>
          <w:rFonts w:hint="eastAsia" w:ascii="宋体" w:hAnsi="宋体" w:cs="宋体"/>
          <w:color w:val="auto"/>
          <w:sz w:val="24"/>
          <w:highlight w:val="none"/>
        </w:rPr>
        <w:t>（北京时间）</w:t>
      </w:r>
    </w:p>
    <w:p w14:paraId="4BC7BC15">
      <w:pPr>
        <w:spacing w:line="360" w:lineRule="auto"/>
        <w:ind w:firstLine="480" w:firstLineChars="200"/>
        <w:rPr>
          <w:rFonts w:ascii="宋体" w:hAnsi="宋体" w:cs="宋体"/>
          <w:color w:val="auto"/>
          <w:sz w:val="24"/>
          <w:highlight w:val="none"/>
          <w:lang w:bidi="ar"/>
        </w:rPr>
      </w:pPr>
      <w:r>
        <w:rPr>
          <w:rFonts w:ascii="宋体" w:hAnsi="宋体" w:cs="宋体"/>
          <w:color w:val="auto"/>
          <w:sz w:val="24"/>
          <w:highlight w:val="none"/>
        </w:rPr>
        <w:t>3</w:t>
      </w:r>
      <w:r>
        <w:rPr>
          <w:rFonts w:hint="eastAsia" w:ascii="宋体" w:hAnsi="宋体" w:cs="宋体"/>
          <w:color w:val="auto"/>
          <w:sz w:val="24"/>
          <w:highlight w:val="none"/>
        </w:rPr>
        <w:t>.地点：广西政府采购云平台</w:t>
      </w:r>
      <w:r>
        <w:rPr>
          <w:rFonts w:hint="eastAsia" w:ascii="宋体" w:hAnsi="宋体" w:cs="宋体"/>
          <w:color w:val="auto"/>
          <w:sz w:val="24"/>
          <w:highlight w:val="none"/>
          <w:lang w:bidi="ar"/>
        </w:rPr>
        <w:t>电子开标大厅。</w:t>
      </w:r>
    </w:p>
    <w:p w14:paraId="48873E0E">
      <w:pPr>
        <w:widowControl/>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五、开启</w:t>
      </w:r>
    </w:p>
    <w:p w14:paraId="0764836B">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w:t>
      </w:r>
      <w:r>
        <w:rPr>
          <w:rFonts w:hint="eastAsia" w:ascii="宋体" w:hAnsi="宋体"/>
          <w:color w:val="auto"/>
          <w:sz w:val="24"/>
          <w:highlight w:val="none"/>
        </w:rPr>
        <w:t>.投标</w:t>
      </w:r>
      <w:r>
        <w:rPr>
          <w:rFonts w:hint="eastAsia" w:ascii="宋体" w:hAnsi="宋体" w:cs="宋体"/>
          <w:color w:val="auto"/>
          <w:sz w:val="24"/>
          <w:highlight w:val="none"/>
        </w:rPr>
        <w:t>文件开启时间：</w:t>
      </w:r>
      <w:r>
        <w:rPr>
          <w:rFonts w:hint="eastAsia" w:ascii="宋体" w:hAnsi="宋体" w:cs="宋体"/>
          <w:bCs/>
          <w:color w:val="auto"/>
          <w:kern w:val="0"/>
          <w:sz w:val="24"/>
          <w:highlight w:val="none"/>
        </w:rPr>
        <w:t>2026年</w:t>
      </w:r>
      <w:r>
        <w:rPr>
          <w:rFonts w:hint="eastAsia" w:ascii="宋体" w:hAnsi="宋体" w:cs="宋体"/>
          <w:bCs/>
          <w:color w:val="auto"/>
          <w:kern w:val="0"/>
          <w:sz w:val="24"/>
          <w:highlight w:val="none"/>
          <w:lang w:val="en-US" w:eastAsia="zh-CN"/>
        </w:rPr>
        <w:t>4</w:t>
      </w:r>
      <w:r>
        <w:rPr>
          <w:rFonts w:hint="eastAsia" w:ascii="宋体" w:hAnsi="宋体" w:cs="宋体"/>
          <w:bCs/>
          <w:color w:val="auto"/>
          <w:kern w:val="0"/>
          <w:sz w:val="24"/>
          <w:highlight w:val="none"/>
        </w:rPr>
        <w:t>月</w:t>
      </w:r>
      <w:r>
        <w:rPr>
          <w:rFonts w:hint="eastAsia" w:ascii="宋体" w:hAnsi="宋体" w:cs="宋体"/>
          <w:bCs/>
          <w:color w:val="auto"/>
          <w:kern w:val="0"/>
          <w:sz w:val="24"/>
          <w:highlight w:val="none"/>
          <w:lang w:val="en-US" w:eastAsia="zh-CN"/>
        </w:rPr>
        <w:t>27</w:t>
      </w:r>
      <w:r>
        <w:rPr>
          <w:rFonts w:hint="eastAsia" w:ascii="宋体" w:hAnsi="宋体" w:cs="宋体"/>
          <w:bCs/>
          <w:color w:val="auto"/>
          <w:kern w:val="0"/>
          <w:sz w:val="24"/>
          <w:highlight w:val="none"/>
        </w:rPr>
        <w:t>日</w:t>
      </w:r>
      <w:r>
        <w:rPr>
          <w:rFonts w:hint="eastAsia" w:ascii="宋体" w:hAnsi="宋体" w:cs="宋体"/>
          <w:bCs/>
          <w:color w:val="auto"/>
          <w:kern w:val="0"/>
          <w:sz w:val="24"/>
          <w:highlight w:val="none"/>
          <w:lang w:val="en-US" w:eastAsia="zh-CN"/>
        </w:rPr>
        <w:t>9</w:t>
      </w:r>
      <w:r>
        <w:rPr>
          <w:rFonts w:hint="eastAsia" w:ascii="宋体" w:hAnsi="宋体" w:cs="宋体"/>
          <w:bCs/>
          <w:color w:val="auto"/>
          <w:kern w:val="0"/>
          <w:sz w:val="24"/>
          <w:highlight w:val="none"/>
        </w:rPr>
        <w:t>点</w:t>
      </w: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rPr>
        <w:t>0分</w:t>
      </w:r>
      <w:r>
        <w:rPr>
          <w:rFonts w:hint="eastAsia" w:ascii="宋体" w:hAnsi="宋体" w:cs="宋体"/>
          <w:bCs/>
          <w:color w:val="auto"/>
          <w:kern w:val="0"/>
          <w:sz w:val="24"/>
          <w:highlight w:val="none"/>
        </w:rPr>
        <w:t>（北京时间）</w:t>
      </w:r>
    </w:p>
    <w:p w14:paraId="36125BAA">
      <w:pPr>
        <w:spacing w:line="360" w:lineRule="auto"/>
        <w:ind w:firstLine="480" w:firstLineChars="200"/>
        <w:rPr>
          <w:color w:val="auto"/>
          <w:highlight w:val="none"/>
          <w:lang w:bidi="ar"/>
        </w:rPr>
      </w:pPr>
      <w:r>
        <w:rPr>
          <w:rFonts w:hint="eastAsia" w:ascii="宋体" w:hAnsi="宋体" w:cs="宋体"/>
          <w:color w:val="auto"/>
          <w:sz w:val="24"/>
          <w:highlight w:val="none"/>
        </w:rPr>
        <w:t>2</w:t>
      </w:r>
      <w:r>
        <w:rPr>
          <w:rFonts w:hint="eastAsia" w:ascii="宋体" w:hAnsi="宋体"/>
          <w:color w:val="auto"/>
          <w:sz w:val="24"/>
          <w:highlight w:val="none"/>
        </w:rPr>
        <w:t>.</w:t>
      </w:r>
      <w:r>
        <w:rPr>
          <w:rFonts w:hint="eastAsia" w:ascii="宋体" w:hAnsi="宋体" w:cs="宋体"/>
          <w:color w:val="auto"/>
          <w:sz w:val="24"/>
          <w:highlight w:val="none"/>
        </w:rPr>
        <w:t>地点：</w:t>
      </w:r>
      <w:r>
        <w:rPr>
          <w:rFonts w:hint="eastAsia" w:ascii="宋体" w:hAnsi="宋体" w:cs="宋体"/>
          <w:color w:val="auto"/>
          <w:sz w:val="24"/>
          <w:highlight w:val="none"/>
          <w:lang w:bidi="ar"/>
        </w:rPr>
        <w:t>本项目将在</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电子开标大厅解密、开启。</w:t>
      </w:r>
    </w:p>
    <w:p w14:paraId="795360A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六、公告期限</w:t>
      </w:r>
      <w:bookmarkEnd w:id="28"/>
      <w:bookmarkEnd w:id="29"/>
      <w:bookmarkEnd w:id="30"/>
      <w:bookmarkEnd w:id="31"/>
    </w:p>
    <w:p w14:paraId="0EAF9C9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02182AD9">
      <w:pPr>
        <w:spacing w:line="360" w:lineRule="auto"/>
        <w:ind w:firstLine="482" w:firstLineChars="200"/>
        <w:rPr>
          <w:rFonts w:ascii="宋体" w:hAnsi="宋体" w:cs="宋体"/>
          <w:b/>
          <w:bCs/>
          <w:color w:val="auto"/>
          <w:sz w:val="24"/>
          <w:highlight w:val="none"/>
        </w:rPr>
      </w:pPr>
      <w:bookmarkStart w:id="32" w:name="_Hlk37429674"/>
      <w:r>
        <w:rPr>
          <w:rFonts w:hint="eastAsia" w:ascii="宋体" w:hAnsi="宋体" w:cs="宋体"/>
          <w:b/>
          <w:bCs/>
          <w:color w:val="auto"/>
          <w:sz w:val="24"/>
          <w:highlight w:val="none"/>
        </w:rPr>
        <w:t>七、其他补充事宜：</w:t>
      </w:r>
    </w:p>
    <w:p w14:paraId="74308B5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55D7D0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E91E415">
      <w:pPr>
        <w:spacing w:line="360" w:lineRule="auto"/>
        <w:ind w:left="420" w:leftChars="200"/>
        <w:rPr>
          <w:rFonts w:ascii="宋体" w:hAnsi="宋体" w:cs="宋体"/>
          <w:color w:val="auto"/>
          <w:kern w:val="0"/>
          <w:sz w:val="24"/>
          <w:highlight w:val="none"/>
        </w:rPr>
      </w:pPr>
      <w:r>
        <w:rPr>
          <w:rFonts w:hint="eastAsia" w:ascii="宋体" w:hAnsi="宋体" w:cs="宋体"/>
          <w:color w:val="auto"/>
          <w:kern w:val="0"/>
          <w:sz w:val="24"/>
          <w:highlight w:val="none"/>
        </w:rPr>
        <w:t>3.网上查询地址：</w:t>
      </w:r>
      <w:r>
        <w:rPr>
          <w:rFonts w:ascii="宋体" w:hAnsi="宋体" w:cs="宋体"/>
          <w:color w:val="auto"/>
          <w:kern w:val="0"/>
          <w:sz w:val="24"/>
          <w:highlight w:val="none"/>
        </w:rPr>
        <w:t xml:space="preserve"> </w:t>
      </w:r>
    </w:p>
    <w:p w14:paraId="6DE7ED77">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（1）中国政府采购网（</w:t>
      </w:r>
      <w:r>
        <w:rPr>
          <w:rFonts w:hint="eastAsia"/>
          <w:color w:val="auto"/>
          <w:highlight w:val="none"/>
        </w:rPr>
        <w:fldChar w:fldCharType="begin"/>
      </w:r>
      <w:r>
        <w:rPr>
          <w:color w:val="auto"/>
          <w:highlight w:val="none"/>
        </w:rPr>
        <w:instrText xml:space="preserve"> HYPERLINK "http://www.ccgp.gov.cn" </w:instrText>
      </w:r>
      <w:r>
        <w:rPr>
          <w:rFonts w:hint="eastAsia"/>
          <w:color w:val="auto"/>
          <w:highlight w:val="none"/>
        </w:rPr>
        <w:fldChar w:fldCharType="separate"/>
      </w:r>
      <w:r>
        <w:rPr>
          <w:rStyle w:val="53"/>
          <w:rFonts w:hint="eastAsia" w:ascii="宋体" w:hAnsi="宋体" w:cs="宋体"/>
          <w:color w:val="auto"/>
          <w:sz w:val="24"/>
          <w:highlight w:val="none"/>
        </w:rPr>
        <w:t>www.ccgp.gov.cn</w:t>
      </w:r>
      <w:r>
        <w:rPr>
          <w:rStyle w:val="53"/>
          <w:rFonts w:hint="eastAsia" w:ascii="宋体" w:hAnsi="宋体" w:cs="宋体"/>
          <w:color w:val="auto"/>
          <w:sz w:val="24"/>
          <w:highlight w:val="none"/>
        </w:rPr>
        <w:fldChar w:fldCharType="end"/>
      </w:r>
      <w:r>
        <w:rPr>
          <w:rFonts w:hint="eastAsia" w:ascii="宋体" w:hAnsi="宋体" w:cs="宋体"/>
          <w:color w:val="auto"/>
          <w:sz w:val="24"/>
          <w:highlight w:val="none"/>
        </w:rPr>
        <w:t>）</w:t>
      </w:r>
    </w:p>
    <w:p w14:paraId="758DE789">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（2）广西政府采购网（zfcg.gxzf.gov.cn）</w:t>
      </w:r>
    </w:p>
    <w:p w14:paraId="5FF875F8">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（3）广西壮族自治区公共资源交易中心网站（http：//gxggzy.gxzf.gov.cn）</w:t>
      </w:r>
    </w:p>
    <w:p w14:paraId="59D28708">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（4）中国招标投标公共服务平台（http://www.cebpubservice.com）</w:t>
      </w:r>
      <w:r>
        <w:rPr>
          <w:rFonts w:hint="eastAsia" w:ascii="宋体" w:hAnsi="宋体" w:cs="宋体"/>
          <w:color w:val="auto"/>
          <w:sz w:val="24"/>
          <w:highlight w:val="none"/>
        </w:rPr>
        <w:br w:type="textWrapping"/>
      </w:r>
      <w:r>
        <w:rPr>
          <w:rFonts w:hint="eastAsia" w:ascii="宋体" w:hAnsi="宋体" w:cs="宋体"/>
          <w:color w:val="auto"/>
          <w:sz w:val="24"/>
          <w:highlight w:val="none"/>
        </w:rPr>
        <w:t>（5）广西壮族自治区招标投标公共服务平台（http://zbtb.gxi.gov.cn:9000）</w:t>
      </w:r>
      <w:r>
        <w:rPr>
          <w:rFonts w:hint="eastAsia" w:ascii="宋体" w:hAnsi="宋体" w:cs="宋体"/>
          <w:color w:val="auto"/>
          <w:sz w:val="24"/>
          <w:highlight w:val="none"/>
        </w:rPr>
        <w:br w:type="textWrapping"/>
      </w:r>
      <w:r>
        <w:rPr>
          <w:rFonts w:hint="eastAsia" w:ascii="宋体" w:hAnsi="宋体" w:cs="宋体"/>
          <w:color w:val="auto"/>
          <w:sz w:val="24"/>
          <w:highlight w:val="none"/>
        </w:rPr>
        <w:t>（6）全国公共资源交易平台（广西壮族自治区）http://ggzy.jgswj.gxzf.gov.cn/gxggzy/网站。</w:t>
      </w:r>
    </w:p>
    <w:p w14:paraId="7C9312D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3147F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307A520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5FA96D0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01C8458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7B20881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2A12973B">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5.投标注意事项：</w:t>
      </w:r>
    </w:p>
    <w:p w14:paraId="264082FC">
      <w:pPr>
        <w:widowControl/>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lang w:bidi="ar"/>
        </w:rPr>
        <w:t>（1）投标文件提交方式：本项目为全流程电子化政府采购项目，通过</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w:t>
      </w:r>
      <w:r>
        <w:rPr>
          <w:rFonts w:hint="eastAsia" w:ascii="宋体" w:hAnsi="宋体" w:cs="宋体"/>
          <w:color w:val="auto"/>
          <w:sz w:val="24"/>
          <w:highlight w:val="none"/>
        </w:rPr>
        <w:t>https://www.gcy.zfcg.gxzf.gov.cn/</w:t>
      </w:r>
      <w:r>
        <w:rPr>
          <w:rFonts w:hint="eastAsia" w:ascii="宋体" w:hAnsi="宋体" w:cs="宋体"/>
          <w:color w:val="auto"/>
          <w:sz w:val="24"/>
          <w:highlight w:val="none"/>
          <w:lang w:bidi="ar"/>
        </w:rPr>
        <w:t>）实行在线电子投标，供应商应先安装“</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电子交易客户端”（请自行前往</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进行下载），并按照本项目招标文件和</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的要求编制、加密后在投标截止时间前通过网络上传至</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w:t>
      </w:r>
      <w:r>
        <w:rPr>
          <w:rFonts w:hint="eastAsia" w:ascii="宋体" w:hAnsi="宋体" w:cs="宋体"/>
          <w:b/>
          <w:color w:val="auto"/>
          <w:sz w:val="24"/>
          <w:highlight w:val="none"/>
          <w:lang w:bidi="ar"/>
        </w:rPr>
        <w:t>供应商在广西政府采购云平台提交电子版投标文件时，请填写参加远程开标活动经办人联系方式。</w:t>
      </w:r>
    </w:p>
    <w:p w14:paraId="13EDBB24">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（2）供应商应及时熟悉掌握电子标系统操作指南（见</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电子卖场首页右上角—服务中心—帮助文档—项目采购）；及时完成CA申领和绑定（见广西壮族自治区政府采购网—办事服务—下载专区-</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CA证书办理操作指南）。</w:t>
      </w:r>
    </w:p>
    <w:p w14:paraId="22311365">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4FC1CFD3">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594EAC17">
      <w:pPr>
        <w:widowControl/>
        <w:spacing w:line="360" w:lineRule="auto"/>
        <w:ind w:firstLine="482" w:firstLineChars="200"/>
        <w:rPr>
          <w:rFonts w:ascii="楷体" w:hAnsi="楷体" w:eastAsia="楷体" w:cs="宋体"/>
          <w:color w:val="auto"/>
          <w:sz w:val="24"/>
          <w:highlight w:val="none"/>
          <w:lang w:bidi="ar"/>
        </w:rPr>
      </w:pPr>
      <w:r>
        <w:rPr>
          <w:rFonts w:hint="eastAsia" w:ascii="楷体" w:hAnsi="楷体" w:eastAsia="楷体" w:cs="宋体"/>
          <w:b/>
          <w:bCs/>
          <w:color w:val="auto"/>
          <w:sz w:val="24"/>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A2CD169">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lang w:bidi="ar"/>
        </w:rPr>
        <w:t>6.CA证书在线解密：供应商投标时，需携带制作投标文件时用来加</w:t>
      </w:r>
      <w:r>
        <w:rPr>
          <w:rFonts w:hint="eastAsia" w:ascii="宋体" w:hAnsi="宋体" w:cs="宋体"/>
          <w:color w:val="auto"/>
          <w:kern w:val="0"/>
          <w:sz w:val="24"/>
          <w:highlight w:val="none"/>
          <w:lang w:bidi="ar"/>
        </w:rPr>
        <w:t>密的有效数字证书（CA认证）登录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lang w:bidi="ar"/>
        </w:rPr>
        <w:t>电子开标大厅现场按规定时间对加密的投标文件进行解密，否则后果自负。</w:t>
      </w:r>
    </w:p>
    <w:p w14:paraId="646A87E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7.若对项目采购电子交易系统操作有疑问，可登录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color w:val="auto"/>
          <w:kern w:val="0"/>
          <w:sz w:val="24"/>
          <w:highlight w:val="none"/>
        </w:rPr>
        <w:t>），点击右侧咨询小采，获取采小蜜智能服务管家帮助，或拨打</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服务热线</w:t>
      </w:r>
      <w:r>
        <w:rPr>
          <w:rFonts w:ascii="宋体" w:hAnsi="宋体" w:cs="宋体"/>
          <w:color w:val="auto"/>
          <w:kern w:val="0"/>
          <w:sz w:val="24"/>
          <w:highlight w:val="none"/>
        </w:rPr>
        <w:t>95763</w:t>
      </w:r>
      <w:r>
        <w:rPr>
          <w:rFonts w:hint="eastAsia" w:ascii="宋体" w:hAnsi="宋体" w:cs="宋体"/>
          <w:color w:val="auto"/>
          <w:kern w:val="0"/>
          <w:sz w:val="24"/>
          <w:highlight w:val="none"/>
        </w:rPr>
        <w:t>获取热线服务帮助。</w:t>
      </w:r>
      <w:bookmarkEnd w:id="32"/>
    </w:p>
    <w:p w14:paraId="65ED86AE">
      <w:pPr>
        <w:spacing w:line="360" w:lineRule="auto"/>
        <w:ind w:firstLine="482" w:firstLineChars="200"/>
        <w:rPr>
          <w:rFonts w:ascii="宋体" w:hAnsi="宋体" w:cs="宋体"/>
          <w:b/>
          <w:bCs/>
          <w:color w:val="auto"/>
          <w:sz w:val="24"/>
          <w:highlight w:val="none"/>
        </w:rPr>
      </w:pPr>
      <w:bookmarkStart w:id="33" w:name="_Toc35393627"/>
      <w:bookmarkStart w:id="34" w:name="_Toc28359008"/>
      <w:bookmarkStart w:id="35" w:name="_Toc28359085"/>
      <w:bookmarkStart w:id="36" w:name="_Toc35393796"/>
      <w:r>
        <w:rPr>
          <w:rFonts w:hint="eastAsia" w:ascii="宋体" w:hAnsi="宋体" w:cs="宋体"/>
          <w:b/>
          <w:bCs/>
          <w:color w:val="auto"/>
          <w:sz w:val="24"/>
          <w:highlight w:val="none"/>
        </w:rPr>
        <w:t>八、对本次招标提出询问，请按以下方式联系。</w:t>
      </w:r>
      <w:bookmarkEnd w:id="33"/>
      <w:bookmarkEnd w:id="34"/>
      <w:bookmarkEnd w:id="35"/>
      <w:bookmarkEnd w:id="36"/>
    </w:p>
    <w:p w14:paraId="6454BD84">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1.采购人信息</w:t>
      </w:r>
    </w:p>
    <w:p w14:paraId="21F757E8">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名 称：广西大学         地址：广西壮族自治区南宁市大学东路100号</w:t>
      </w:r>
    </w:p>
    <w:p w14:paraId="28F428CA">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联系人：张老师      联系电话：0771-3274121</w:t>
      </w:r>
    </w:p>
    <w:p w14:paraId="39CD8821">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2.采购代理机构信息</w:t>
      </w:r>
    </w:p>
    <w:p w14:paraId="1CEC1D0D">
      <w:pPr>
        <w:spacing w:line="360" w:lineRule="auto"/>
        <w:ind w:firstLine="648" w:firstLineChars="270"/>
        <w:rPr>
          <w:rFonts w:ascii="宋体" w:hAnsi="宋体" w:cs="宋体"/>
          <w:color w:val="auto"/>
          <w:sz w:val="24"/>
          <w:highlight w:val="none"/>
        </w:rPr>
      </w:pPr>
      <w:r>
        <w:rPr>
          <w:rFonts w:hint="eastAsia" w:ascii="宋体" w:hAnsi="宋体" w:cs="宋体"/>
          <w:color w:val="auto"/>
          <w:sz w:val="24"/>
          <w:highlight w:val="none"/>
        </w:rPr>
        <w:t xml:space="preserve">名 称：广西金证招标代理有限公司 </w:t>
      </w:r>
    </w:p>
    <w:p w14:paraId="29234501">
      <w:pPr>
        <w:spacing w:line="360" w:lineRule="auto"/>
        <w:ind w:firstLine="648" w:firstLineChars="270"/>
        <w:rPr>
          <w:rFonts w:ascii="宋体" w:hAnsi="宋体" w:cs="宋体"/>
          <w:color w:val="auto"/>
          <w:sz w:val="24"/>
          <w:highlight w:val="none"/>
        </w:rPr>
      </w:pPr>
      <w:r>
        <w:rPr>
          <w:rFonts w:hint="eastAsia" w:ascii="宋体" w:hAnsi="宋体" w:cs="宋体"/>
          <w:color w:val="auto"/>
          <w:sz w:val="24"/>
          <w:highlight w:val="none"/>
        </w:rPr>
        <w:t>地　址：南宁市青秀区东葛路118号青秀万达广场甲2栋2501、2521室</w:t>
      </w:r>
    </w:p>
    <w:p w14:paraId="491B0391">
      <w:pPr>
        <w:spacing w:line="360" w:lineRule="auto"/>
        <w:ind w:firstLine="648" w:firstLineChars="270"/>
        <w:rPr>
          <w:rFonts w:ascii="宋体" w:hAnsi="宋体" w:cs="宋体"/>
          <w:color w:val="auto"/>
          <w:sz w:val="24"/>
          <w:highlight w:val="none"/>
        </w:rPr>
      </w:pPr>
      <w:bookmarkStart w:id="37" w:name="_Toc28359087"/>
      <w:bookmarkStart w:id="38" w:name="_Toc28359010"/>
      <w:r>
        <w:rPr>
          <w:rFonts w:hint="eastAsia" w:ascii="宋体" w:hAnsi="宋体" w:cs="宋体"/>
          <w:color w:val="auto"/>
          <w:sz w:val="24"/>
          <w:highlight w:val="none"/>
        </w:rPr>
        <w:t xml:space="preserve">联系人：欧诗伶 </w:t>
      </w:r>
      <w:r>
        <w:rPr>
          <w:rFonts w:ascii="宋体" w:hAnsi="宋体" w:cs="宋体"/>
          <w:color w:val="auto"/>
          <w:sz w:val="24"/>
          <w:highlight w:val="none"/>
        </w:rPr>
        <w:t xml:space="preserve">    </w:t>
      </w:r>
      <w:r>
        <w:rPr>
          <w:rFonts w:hint="eastAsia" w:ascii="宋体" w:hAnsi="宋体" w:cs="宋体"/>
          <w:color w:val="auto"/>
          <w:sz w:val="24"/>
          <w:highlight w:val="none"/>
        </w:rPr>
        <w:t xml:space="preserve"> 联系电话：0771-5509136</w:t>
      </w:r>
    </w:p>
    <w:p w14:paraId="2C64A11A">
      <w:pPr>
        <w:spacing w:line="360" w:lineRule="auto"/>
        <w:ind w:firstLine="648" w:firstLineChars="270"/>
        <w:rPr>
          <w:rFonts w:ascii="宋体" w:hAnsi="宋体" w:cs="宋体"/>
          <w:color w:val="auto"/>
          <w:sz w:val="24"/>
          <w:highlight w:val="none"/>
        </w:rPr>
      </w:pPr>
      <w:r>
        <w:rPr>
          <w:rFonts w:hint="eastAsia" w:ascii="宋体" w:hAnsi="宋体" w:cs="宋体"/>
          <w:color w:val="auto"/>
          <w:sz w:val="24"/>
          <w:highlight w:val="none"/>
        </w:rPr>
        <w:t>3.项目联系方式</w:t>
      </w:r>
      <w:bookmarkEnd w:id="37"/>
      <w:bookmarkEnd w:id="38"/>
    </w:p>
    <w:p w14:paraId="2B852A9A">
      <w:pPr>
        <w:spacing w:line="360" w:lineRule="auto"/>
        <w:ind w:left="420" w:leftChars="200" w:firstLine="218" w:firstLineChars="91"/>
        <w:rPr>
          <w:rFonts w:ascii="宋体" w:hAnsi="宋体" w:cs="宋体"/>
          <w:color w:val="auto"/>
          <w:sz w:val="24"/>
          <w:highlight w:val="none"/>
        </w:rPr>
      </w:pPr>
      <w:r>
        <w:rPr>
          <w:rFonts w:hint="eastAsia" w:ascii="宋体" w:hAnsi="宋体" w:cs="宋体"/>
          <w:color w:val="auto"/>
          <w:sz w:val="24"/>
          <w:highlight w:val="none"/>
        </w:rPr>
        <w:t xml:space="preserve">项目联系人：欧诗伶 </w:t>
      </w:r>
      <w:r>
        <w:rPr>
          <w:rFonts w:ascii="宋体" w:hAnsi="宋体" w:cs="宋体"/>
          <w:color w:val="auto"/>
          <w:sz w:val="24"/>
          <w:highlight w:val="none"/>
        </w:rPr>
        <w:t xml:space="preserve">   </w:t>
      </w:r>
      <w:r>
        <w:rPr>
          <w:rFonts w:hint="eastAsia" w:ascii="宋体" w:hAnsi="宋体" w:cs="宋体"/>
          <w:color w:val="auto"/>
          <w:sz w:val="24"/>
          <w:highlight w:val="none"/>
        </w:rPr>
        <w:t xml:space="preserve">   电　话：0771-5509136</w:t>
      </w:r>
    </w:p>
    <w:p w14:paraId="2EC02CB7">
      <w:pPr>
        <w:spacing w:line="360" w:lineRule="auto"/>
        <w:ind w:firstLine="7080" w:firstLineChars="2950"/>
        <w:rPr>
          <w:rFonts w:ascii="宋体" w:hAnsi="宋体" w:cs="宋体"/>
          <w:color w:val="auto"/>
          <w:sz w:val="24"/>
          <w:highlight w:val="none"/>
        </w:rPr>
      </w:pPr>
    </w:p>
    <w:p w14:paraId="1D8028FF">
      <w:pPr>
        <w:spacing w:line="360" w:lineRule="auto"/>
        <w:jc w:val="right"/>
        <w:rPr>
          <w:rFonts w:ascii="宋体" w:hAnsi="宋体" w:cs="宋体"/>
          <w:color w:val="auto"/>
          <w:sz w:val="24"/>
          <w:highlight w:val="none"/>
        </w:rPr>
      </w:pPr>
    </w:p>
    <w:p w14:paraId="58B1812C">
      <w:pPr>
        <w:spacing w:line="360" w:lineRule="auto"/>
        <w:ind w:firstLine="5460" w:firstLineChars="2275"/>
        <w:rPr>
          <w:rFonts w:ascii="宋体" w:hAnsi="宋体" w:cs="宋体"/>
          <w:color w:val="auto"/>
          <w:sz w:val="24"/>
          <w:highlight w:val="none"/>
        </w:rPr>
      </w:pPr>
      <w:r>
        <w:rPr>
          <w:rFonts w:hint="eastAsia" w:ascii="宋体" w:hAnsi="宋体" w:cs="宋体"/>
          <w:color w:val="auto"/>
          <w:sz w:val="24"/>
          <w:highlight w:val="none"/>
        </w:rPr>
        <w:t>代理机构：广西金证招标代理有限公司</w:t>
      </w:r>
    </w:p>
    <w:p w14:paraId="2CB55A37">
      <w:pPr>
        <w:spacing w:line="360" w:lineRule="auto"/>
        <w:jc w:val="center"/>
        <w:rPr>
          <w:rFonts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2026年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w:t>
      </w:r>
      <w:r>
        <w:rPr>
          <w:rFonts w:hint="eastAsia" w:ascii="宋体" w:hAnsi="宋体" w:cs="宋体"/>
          <w:color w:val="auto"/>
          <w:sz w:val="24"/>
          <w:highlight w:val="none"/>
        </w:rPr>
        <w:t xml:space="preserve"> </w:t>
      </w:r>
      <w:bookmarkStart w:id="39" w:name="_Toc74320801"/>
      <w:r>
        <w:rPr>
          <w:rFonts w:hint="eastAsia" w:ascii="宋体" w:hAnsi="宋体" w:cs="宋体"/>
          <w:color w:val="auto"/>
          <w:highlight w:val="none"/>
        </w:rPr>
        <w:br w:type="page"/>
      </w:r>
    </w:p>
    <w:p w14:paraId="4452B2AB">
      <w:pPr>
        <w:pStyle w:val="2"/>
        <w:spacing w:line="240" w:lineRule="auto"/>
        <w:jc w:val="center"/>
        <w:rPr>
          <w:rFonts w:ascii="宋体" w:hAnsi="宋体" w:cs="宋体"/>
          <w:color w:val="auto"/>
          <w:highlight w:val="none"/>
        </w:rPr>
      </w:pPr>
      <w:bookmarkStart w:id="40" w:name="_Toc24327"/>
      <w:r>
        <w:rPr>
          <w:rFonts w:hint="eastAsia" w:ascii="宋体" w:hAnsi="宋体" w:cs="宋体"/>
          <w:color w:val="auto"/>
          <w:highlight w:val="none"/>
        </w:rPr>
        <w:t>第二章  采购需求</w:t>
      </w:r>
      <w:bookmarkEnd w:id="39"/>
      <w:bookmarkEnd w:id="40"/>
    </w:p>
    <w:p w14:paraId="339D16EC">
      <w:pPr>
        <w:jc w:val="left"/>
        <w:rPr>
          <w:rFonts w:ascii="宋体" w:hAnsi="宋体" w:cs="宋体"/>
          <w:bCs/>
          <w:color w:val="auto"/>
          <w:sz w:val="24"/>
          <w:highlight w:val="none"/>
        </w:rPr>
      </w:pPr>
      <w:bookmarkStart w:id="41" w:name="_Toc254970631"/>
      <w:bookmarkStart w:id="42" w:name="_Toc254970490"/>
      <w:r>
        <w:rPr>
          <w:rFonts w:hint="eastAsia" w:ascii="宋体" w:hAnsi="宋体" w:cs="宋体"/>
          <w:bCs/>
          <w:color w:val="auto"/>
          <w:sz w:val="24"/>
          <w:highlight w:val="none"/>
        </w:rPr>
        <w:t>说明：</w:t>
      </w:r>
    </w:p>
    <w:p w14:paraId="2C853C8B">
      <w:pPr>
        <w:spacing w:line="360" w:lineRule="auto"/>
        <w:ind w:left="-10" w:leftChars="-5" w:right="2" w:rightChars="1" w:firstLine="480" w:firstLineChars="200"/>
        <w:rPr>
          <w:bCs/>
          <w:color w:val="auto"/>
          <w:sz w:val="24"/>
          <w:highlight w:val="none"/>
        </w:rPr>
      </w:pPr>
      <w:r>
        <w:rPr>
          <w:bCs/>
          <w:color w:val="auto"/>
          <w:sz w:val="24"/>
          <w:highlight w:val="none"/>
        </w:rPr>
        <w:t>1</w:t>
      </w:r>
      <w:r>
        <w:rPr>
          <w:rFonts w:hint="eastAsia"/>
          <w:bCs/>
          <w:color w:val="auto"/>
          <w:sz w:val="24"/>
          <w:highlight w:val="none"/>
        </w:rPr>
        <w:t>．</w:t>
      </w:r>
      <w:r>
        <w:rPr>
          <w:bCs/>
          <w:color w:val="auto"/>
          <w:sz w:val="24"/>
          <w:highlight w:val="none"/>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Pr>
          <w:rFonts w:hint="eastAsia"/>
          <w:bCs/>
          <w:color w:val="auto"/>
          <w:sz w:val="24"/>
          <w:highlight w:val="none"/>
        </w:rPr>
        <w:t>《采购</w:t>
      </w:r>
      <w:r>
        <w:rPr>
          <w:bCs/>
          <w:color w:val="auto"/>
          <w:sz w:val="24"/>
          <w:highlight w:val="none"/>
        </w:rPr>
        <w:t>需求</w:t>
      </w:r>
      <w:r>
        <w:rPr>
          <w:rFonts w:hint="eastAsia"/>
          <w:bCs/>
          <w:color w:val="auto"/>
          <w:sz w:val="24"/>
          <w:highlight w:val="none"/>
        </w:rPr>
        <w:t>》</w:t>
      </w:r>
      <w:r>
        <w:rPr>
          <w:bCs/>
          <w:color w:val="auto"/>
          <w:sz w:val="24"/>
          <w:highlight w:val="none"/>
        </w:rPr>
        <w:t>中的技术要求。</w:t>
      </w:r>
    </w:p>
    <w:p w14:paraId="0E706E0D">
      <w:pPr>
        <w:spacing w:line="360" w:lineRule="auto"/>
        <w:ind w:left="-10" w:leftChars="-5" w:right="2" w:rightChars="1" w:firstLine="480" w:firstLineChars="200"/>
        <w:rPr>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凡在</w:t>
      </w:r>
      <w:r>
        <w:rPr>
          <w:rFonts w:hint="eastAsia"/>
          <w:bCs/>
          <w:color w:val="auto"/>
          <w:sz w:val="24"/>
          <w:highlight w:val="none"/>
        </w:rPr>
        <w:t>“</w:t>
      </w:r>
      <w:r>
        <w:rPr>
          <w:bCs/>
          <w:color w:val="auto"/>
          <w:sz w:val="24"/>
          <w:highlight w:val="none"/>
        </w:rPr>
        <w:t>技术要求</w:t>
      </w:r>
      <w:r>
        <w:rPr>
          <w:rFonts w:hint="eastAsia"/>
          <w:bCs/>
          <w:color w:val="auto"/>
          <w:sz w:val="24"/>
          <w:highlight w:val="none"/>
        </w:rPr>
        <w:t>”</w:t>
      </w:r>
      <w:r>
        <w:rPr>
          <w:bCs/>
          <w:color w:val="auto"/>
          <w:sz w:val="24"/>
          <w:highlight w:val="none"/>
        </w:rPr>
        <w:t>中表述为</w:t>
      </w:r>
      <w:r>
        <w:rPr>
          <w:rFonts w:hint="eastAsia"/>
          <w:bCs/>
          <w:color w:val="auto"/>
          <w:sz w:val="24"/>
          <w:highlight w:val="none"/>
        </w:rPr>
        <w:t>“</w:t>
      </w:r>
      <w:r>
        <w:rPr>
          <w:bCs/>
          <w:color w:val="auto"/>
          <w:sz w:val="24"/>
          <w:highlight w:val="none"/>
        </w:rPr>
        <w:t>标配</w:t>
      </w:r>
      <w:r>
        <w:rPr>
          <w:rFonts w:hint="eastAsia"/>
          <w:bCs/>
          <w:color w:val="auto"/>
          <w:sz w:val="24"/>
          <w:highlight w:val="none"/>
        </w:rPr>
        <w:t>”</w:t>
      </w:r>
      <w:r>
        <w:rPr>
          <w:bCs/>
          <w:color w:val="auto"/>
          <w:sz w:val="24"/>
          <w:highlight w:val="none"/>
        </w:rPr>
        <w:t>或</w:t>
      </w:r>
      <w:r>
        <w:rPr>
          <w:rFonts w:hint="eastAsia"/>
          <w:bCs/>
          <w:color w:val="auto"/>
          <w:sz w:val="24"/>
          <w:highlight w:val="none"/>
        </w:rPr>
        <w:t>“</w:t>
      </w:r>
      <w:r>
        <w:rPr>
          <w:bCs/>
          <w:color w:val="auto"/>
          <w:sz w:val="24"/>
          <w:highlight w:val="none"/>
        </w:rPr>
        <w:t>标准配置</w:t>
      </w:r>
      <w:r>
        <w:rPr>
          <w:rFonts w:hint="eastAsia"/>
          <w:bCs/>
          <w:color w:val="auto"/>
          <w:sz w:val="24"/>
          <w:highlight w:val="none"/>
        </w:rPr>
        <w:t>”</w:t>
      </w:r>
      <w:r>
        <w:rPr>
          <w:bCs/>
          <w:color w:val="auto"/>
          <w:sz w:val="24"/>
          <w:highlight w:val="none"/>
        </w:rPr>
        <w:t>的设备，投标人应在投标设备性能配置清单中将其标配参数详细列明。</w:t>
      </w:r>
    </w:p>
    <w:p w14:paraId="0A3A9C21">
      <w:pPr>
        <w:spacing w:line="360" w:lineRule="auto"/>
        <w:ind w:left="-10" w:leftChars="-5" w:right="2" w:rightChars="1" w:firstLine="480" w:firstLineChars="200"/>
        <w:rPr>
          <w:bCs/>
          <w:color w:val="auto"/>
          <w:sz w:val="24"/>
          <w:highlight w:val="none"/>
        </w:rPr>
      </w:pPr>
      <w:r>
        <w:rPr>
          <w:bCs/>
          <w:color w:val="auto"/>
          <w:sz w:val="24"/>
          <w:highlight w:val="none"/>
        </w:rPr>
        <w:t>3</w:t>
      </w:r>
      <w:r>
        <w:rPr>
          <w:rFonts w:hint="eastAsia"/>
          <w:bCs/>
          <w:color w:val="auto"/>
          <w:sz w:val="24"/>
          <w:highlight w:val="none"/>
        </w:rPr>
        <w:t>．</w:t>
      </w:r>
      <w:r>
        <w:rPr>
          <w:bCs/>
          <w:color w:val="auto"/>
          <w:sz w:val="24"/>
          <w:highlight w:val="none"/>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bCs/>
          <w:color w:val="auto"/>
          <w:sz w:val="24"/>
          <w:highlight w:val="none"/>
        </w:rPr>
        <w:t>“</w:t>
      </w:r>
      <w:r>
        <w:rPr>
          <w:rFonts w:hint="eastAsia" w:ascii="Segoe UI Symbol" w:hAnsi="Segoe UI Symbol" w:cs="Segoe UI Symbol"/>
          <w:bCs/>
          <w:color w:val="auto"/>
          <w:sz w:val="24"/>
          <w:highlight w:val="none"/>
        </w:rPr>
        <w:t>★</w:t>
      </w:r>
      <w:r>
        <w:rPr>
          <w:rFonts w:hint="eastAsia"/>
          <w:bCs/>
          <w:color w:val="auto"/>
          <w:sz w:val="24"/>
          <w:highlight w:val="none"/>
        </w:rPr>
        <w:t>”</w:t>
      </w:r>
      <w:r>
        <w:rPr>
          <w:bCs/>
          <w:color w:val="auto"/>
          <w:sz w:val="24"/>
          <w:highlight w:val="none"/>
        </w:rPr>
        <w:t>的（详见本章后附的节能产品政府采购品目清单），投标人的投标货物必须使用政府强制采购的节能产品，</w:t>
      </w:r>
      <w:r>
        <w:rPr>
          <w:rFonts w:hint="eastAsia"/>
          <w:bCs/>
          <w:color w:val="auto"/>
          <w:sz w:val="24"/>
          <w:highlight w:val="none"/>
        </w:rPr>
        <w:t>投标人必须在投标文件（商务及技术文件）中提供所投标产品的节能产品认证证书复印件（加盖投标人电子签章），否则按无效投标处理。</w:t>
      </w:r>
    </w:p>
    <w:p w14:paraId="05844255">
      <w:pPr>
        <w:spacing w:line="360" w:lineRule="auto"/>
        <w:ind w:left="-10" w:leftChars="-5" w:right="2" w:rightChars="1" w:firstLine="480" w:firstLineChars="200"/>
        <w:rPr>
          <w:bCs/>
          <w:color w:val="auto"/>
          <w:sz w:val="24"/>
          <w:highlight w:val="none"/>
        </w:rPr>
      </w:pPr>
      <w:r>
        <w:rPr>
          <w:bCs/>
          <w:color w:val="auto"/>
          <w:sz w:val="24"/>
          <w:highlight w:val="none"/>
        </w:rPr>
        <w:t>4</w:t>
      </w:r>
      <w:r>
        <w:rPr>
          <w:rFonts w:hint="eastAsia"/>
          <w:bCs/>
          <w:color w:val="auto"/>
          <w:sz w:val="24"/>
          <w:highlight w:val="none"/>
        </w:rPr>
        <w:t>．</w:t>
      </w:r>
      <w:r>
        <w:rPr>
          <w:bCs/>
          <w:color w:val="auto"/>
          <w:sz w:val="24"/>
          <w:highlight w:val="none"/>
        </w:rPr>
        <w:t>如投标人投标产品存在侵犯他人的知识产权或者专利成果行为的，由投标人自行承担相应法律责任。</w:t>
      </w:r>
    </w:p>
    <w:p w14:paraId="3DF16E07">
      <w:pPr>
        <w:spacing w:line="360" w:lineRule="auto"/>
        <w:ind w:left="-10" w:leftChars="-5" w:right="2" w:rightChars="1" w:firstLine="480" w:firstLineChars="200"/>
        <w:rPr>
          <w:bCs/>
          <w:color w:val="auto"/>
          <w:sz w:val="24"/>
          <w:highlight w:val="none"/>
          <w:u w:val="single"/>
        </w:rPr>
      </w:pPr>
      <w:r>
        <w:rPr>
          <w:bCs/>
          <w:color w:val="auto"/>
          <w:sz w:val="24"/>
          <w:highlight w:val="none"/>
        </w:rPr>
        <w:t>5</w:t>
      </w:r>
      <w:r>
        <w:rPr>
          <w:rFonts w:hint="eastAsia"/>
          <w:bCs/>
          <w:color w:val="auto"/>
          <w:sz w:val="24"/>
          <w:highlight w:val="none"/>
        </w:rPr>
        <w:t>．“</w:t>
      </w:r>
      <w:r>
        <w:rPr>
          <w:bCs/>
          <w:color w:val="auto"/>
          <w:sz w:val="24"/>
          <w:highlight w:val="none"/>
        </w:rPr>
        <w:t>实质性要求</w:t>
      </w:r>
      <w:r>
        <w:rPr>
          <w:rFonts w:hint="eastAsia"/>
          <w:bCs/>
          <w:color w:val="auto"/>
          <w:sz w:val="24"/>
          <w:highlight w:val="none"/>
        </w:rPr>
        <w:t>”</w:t>
      </w:r>
      <w:r>
        <w:rPr>
          <w:bCs/>
          <w:color w:val="auto"/>
          <w:sz w:val="24"/>
          <w:highlight w:val="none"/>
        </w:rPr>
        <w:t>是指招标文件中已经指明不满足则投标无效的条款，或者不</w:t>
      </w:r>
      <w:r>
        <w:rPr>
          <w:rFonts w:hint="eastAsia"/>
          <w:bCs/>
          <w:color w:val="auto"/>
          <w:sz w:val="24"/>
          <w:highlight w:val="none"/>
        </w:rPr>
        <w:t>容许</w:t>
      </w:r>
      <w:r>
        <w:rPr>
          <w:bCs/>
          <w:color w:val="auto"/>
          <w:sz w:val="24"/>
          <w:highlight w:val="none"/>
        </w:rPr>
        <w:t>负偏离的条款，或者采购需求中带</w:t>
      </w:r>
      <w:r>
        <w:rPr>
          <w:rFonts w:hint="eastAsia"/>
          <w:bCs/>
          <w:color w:val="auto"/>
          <w:sz w:val="24"/>
          <w:highlight w:val="none"/>
        </w:rPr>
        <w:t>“▲”</w:t>
      </w:r>
      <w:r>
        <w:rPr>
          <w:bCs/>
          <w:color w:val="auto"/>
          <w:sz w:val="24"/>
          <w:highlight w:val="none"/>
        </w:rPr>
        <w:t>的条款。</w:t>
      </w:r>
      <w:r>
        <w:rPr>
          <w:rFonts w:hint="eastAsia"/>
          <w:bCs/>
          <w:color w:val="auto"/>
          <w:sz w:val="24"/>
          <w:highlight w:val="none"/>
        </w:rPr>
        <w:t>未标注“</w:t>
      </w:r>
      <w:r>
        <w:rPr>
          <w:rFonts w:hint="eastAsia" w:ascii="Segoe UI Symbol" w:hAnsi="Segoe UI Symbol" w:cs="Segoe UI Symbol"/>
          <w:bCs/>
          <w:color w:val="auto"/>
          <w:sz w:val="24"/>
          <w:highlight w:val="none"/>
        </w:rPr>
        <w:t>▲</w:t>
      </w:r>
      <w:r>
        <w:rPr>
          <w:rFonts w:hint="eastAsia"/>
          <w:bCs/>
          <w:color w:val="auto"/>
          <w:sz w:val="24"/>
          <w:highlight w:val="none"/>
        </w:rPr>
        <w:t>”号</w:t>
      </w:r>
      <w:r>
        <w:rPr>
          <w:bCs/>
          <w:color w:val="auto"/>
          <w:sz w:val="24"/>
          <w:highlight w:val="none"/>
          <w:u w:val="single"/>
        </w:rPr>
        <w:t>的</w:t>
      </w:r>
      <w:r>
        <w:rPr>
          <w:rFonts w:hint="eastAsia"/>
          <w:bCs/>
          <w:color w:val="auto"/>
          <w:sz w:val="24"/>
          <w:highlight w:val="none"/>
          <w:u w:val="single"/>
        </w:rPr>
        <w:t>非实质性</w:t>
      </w:r>
      <w:r>
        <w:rPr>
          <w:bCs/>
          <w:color w:val="auto"/>
          <w:sz w:val="24"/>
          <w:highlight w:val="none"/>
          <w:u w:val="single"/>
        </w:rPr>
        <w:t>条款</w:t>
      </w:r>
      <w:r>
        <w:rPr>
          <w:rFonts w:hint="eastAsia"/>
          <w:bCs/>
          <w:color w:val="auto"/>
          <w:sz w:val="24"/>
          <w:highlight w:val="none"/>
          <w:u w:val="single"/>
        </w:rPr>
        <w:t>每个分标</w:t>
      </w:r>
      <w:r>
        <w:rPr>
          <w:rFonts w:hint="eastAsia" w:ascii="宋体" w:hAnsi="宋体" w:cs="宋体"/>
          <w:color w:val="auto"/>
          <w:sz w:val="24"/>
          <w:highlight w:val="none"/>
          <w:u w:val="single"/>
        </w:rPr>
        <w:t>允许负偏离的条款数为</w:t>
      </w:r>
      <w:r>
        <w:rPr>
          <w:rFonts w:ascii="宋体" w:hAnsi="宋体" w:cs="宋体"/>
          <w:color w:val="auto"/>
          <w:sz w:val="24"/>
          <w:highlight w:val="none"/>
          <w:u w:val="single"/>
        </w:rPr>
        <w:t>3</w:t>
      </w:r>
      <w:r>
        <w:rPr>
          <w:rFonts w:hint="eastAsia" w:ascii="宋体" w:hAnsi="宋体" w:cs="宋体"/>
          <w:color w:val="auto"/>
          <w:sz w:val="24"/>
          <w:highlight w:val="none"/>
          <w:u w:val="single"/>
        </w:rPr>
        <w:t>项，</w:t>
      </w:r>
      <w:r>
        <w:rPr>
          <w:rFonts w:ascii="宋体" w:hAnsi="宋体" w:cs="宋体"/>
          <w:color w:val="auto"/>
          <w:sz w:val="24"/>
          <w:highlight w:val="none"/>
          <w:u w:val="single"/>
        </w:rPr>
        <w:t>4</w:t>
      </w:r>
      <w:r>
        <w:rPr>
          <w:rFonts w:hint="eastAsia" w:ascii="宋体" w:hAnsi="宋体" w:cs="宋体"/>
          <w:color w:val="auto"/>
          <w:sz w:val="24"/>
          <w:highlight w:val="none"/>
          <w:u w:val="single"/>
        </w:rPr>
        <w:t>项及以上的负偏离则投标无效。</w:t>
      </w:r>
    </w:p>
    <w:p w14:paraId="7216D064">
      <w:pPr>
        <w:spacing w:line="360" w:lineRule="auto"/>
        <w:ind w:left="-10" w:leftChars="-5" w:right="2" w:rightChars="1" w:firstLine="480" w:firstLineChars="200"/>
        <w:rPr>
          <w:bCs/>
          <w:color w:val="auto"/>
          <w:sz w:val="24"/>
          <w:highlight w:val="none"/>
        </w:rPr>
      </w:pPr>
      <w:r>
        <w:rPr>
          <w:bCs/>
          <w:color w:val="auto"/>
          <w:sz w:val="24"/>
          <w:highlight w:val="none"/>
        </w:rPr>
        <w:t>采购预算：详见采购公告</w:t>
      </w:r>
    </w:p>
    <w:p w14:paraId="704581F7">
      <w:pPr>
        <w:spacing w:line="360" w:lineRule="auto"/>
        <w:ind w:left="-10" w:leftChars="-5" w:right="2" w:rightChars="1" w:firstLine="480" w:firstLineChars="200"/>
        <w:rPr>
          <w:bCs/>
          <w:color w:val="auto"/>
          <w:sz w:val="24"/>
          <w:highlight w:val="none"/>
        </w:rPr>
      </w:pPr>
      <w:r>
        <w:rPr>
          <w:bCs/>
          <w:color w:val="auto"/>
          <w:sz w:val="24"/>
          <w:highlight w:val="none"/>
        </w:rPr>
        <w:t>项目所属行业：工业</w:t>
      </w:r>
      <w:r>
        <w:rPr>
          <w:rFonts w:hint="eastAsia"/>
          <w:bCs/>
          <w:color w:val="auto"/>
          <w:sz w:val="24"/>
          <w:highlight w:val="none"/>
        </w:rPr>
        <w:t>。</w:t>
      </w:r>
    </w:p>
    <w:p w14:paraId="3597C177">
      <w:pPr>
        <w:pStyle w:val="56"/>
        <w:jc w:val="left"/>
        <w:rPr>
          <w:color w:val="auto"/>
          <w:highlight w:val="none"/>
        </w:rPr>
      </w:pPr>
      <w:bookmarkStart w:id="43" w:name="_Toc402"/>
      <w:r>
        <w:rPr>
          <w:rFonts w:hint="eastAsia" w:ascii="宋体" w:hAnsi="宋体" w:cs="宋体"/>
          <w:bCs/>
          <w:color w:val="auto"/>
          <w:sz w:val="24"/>
          <w:highlight w:val="none"/>
        </w:rPr>
        <w:t>A分标</w:t>
      </w:r>
      <w:bookmarkEnd w:id="43"/>
    </w:p>
    <w:tbl>
      <w:tblPr>
        <w:tblStyle w:val="48"/>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29"/>
        <w:gridCol w:w="425"/>
        <w:gridCol w:w="567"/>
        <w:gridCol w:w="247"/>
        <w:gridCol w:w="5281"/>
        <w:gridCol w:w="993"/>
        <w:gridCol w:w="1111"/>
      </w:tblGrid>
      <w:tr w14:paraId="3F16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Align w:val="center"/>
          </w:tcPr>
          <w:p w14:paraId="19E5B8E4">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129" w:type="dxa"/>
            <w:vAlign w:val="center"/>
          </w:tcPr>
          <w:p w14:paraId="1CF2C152">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标的名称</w:t>
            </w:r>
          </w:p>
        </w:tc>
        <w:tc>
          <w:tcPr>
            <w:tcW w:w="425" w:type="dxa"/>
            <w:vAlign w:val="center"/>
          </w:tcPr>
          <w:p w14:paraId="27EF2D00">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数量</w:t>
            </w:r>
          </w:p>
        </w:tc>
        <w:tc>
          <w:tcPr>
            <w:tcW w:w="567" w:type="dxa"/>
            <w:vAlign w:val="center"/>
          </w:tcPr>
          <w:p w14:paraId="1D9E140C">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单位</w:t>
            </w:r>
          </w:p>
        </w:tc>
        <w:tc>
          <w:tcPr>
            <w:tcW w:w="5528" w:type="dxa"/>
            <w:gridSpan w:val="2"/>
            <w:vAlign w:val="center"/>
          </w:tcPr>
          <w:p w14:paraId="5473C8E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技术参数及性能（配置）要求</w:t>
            </w:r>
          </w:p>
        </w:tc>
        <w:tc>
          <w:tcPr>
            <w:tcW w:w="993" w:type="dxa"/>
          </w:tcPr>
          <w:p w14:paraId="78F0319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预算单价（万元/人民币）</w:t>
            </w:r>
          </w:p>
        </w:tc>
        <w:tc>
          <w:tcPr>
            <w:tcW w:w="1111" w:type="dxa"/>
          </w:tcPr>
          <w:p w14:paraId="31AC6E7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单项预算合计（万元/人民币）</w:t>
            </w:r>
          </w:p>
        </w:tc>
      </w:tr>
      <w:tr w14:paraId="1C2F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Align w:val="center"/>
          </w:tcPr>
          <w:p w14:paraId="5F1E5F5F">
            <w:pPr>
              <w:jc w:val="center"/>
              <w:rPr>
                <w:rFonts w:ascii="宋体" w:hAnsi="宋体" w:cs="宋体"/>
                <w:color w:val="auto"/>
                <w:sz w:val="24"/>
                <w:highlight w:val="none"/>
              </w:rPr>
            </w:pPr>
            <w:r>
              <w:rPr>
                <w:rFonts w:hint="eastAsia" w:ascii="宋体" w:hAnsi="宋体" w:cs="宋体"/>
                <w:color w:val="auto"/>
                <w:sz w:val="24"/>
                <w:highlight w:val="none"/>
              </w:rPr>
              <w:t>1</w:t>
            </w:r>
          </w:p>
        </w:tc>
        <w:tc>
          <w:tcPr>
            <w:tcW w:w="1129" w:type="dxa"/>
            <w:vAlign w:val="center"/>
          </w:tcPr>
          <w:p w14:paraId="2B3D99A7">
            <w:pPr>
              <w:jc w:val="center"/>
              <w:rPr>
                <w:rFonts w:ascii="宋体" w:hAnsi="宋体" w:cs="宋体"/>
                <w:color w:val="auto"/>
                <w:sz w:val="24"/>
                <w:highlight w:val="none"/>
              </w:rPr>
            </w:pPr>
            <w:r>
              <w:rPr>
                <w:rFonts w:hint="eastAsia" w:ascii="宋体" w:hAnsi="宋体" w:cs="宋体"/>
                <w:color w:val="auto"/>
                <w:sz w:val="24"/>
                <w:highlight w:val="none"/>
              </w:rPr>
              <w:t>气相色谱-嗅闻-串联三重四极杆质谱联用仪</w:t>
            </w:r>
          </w:p>
        </w:tc>
        <w:tc>
          <w:tcPr>
            <w:tcW w:w="425" w:type="dxa"/>
            <w:vAlign w:val="center"/>
          </w:tcPr>
          <w:p w14:paraId="753C62D9">
            <w:pPr>
              <w:jc w:val="center"/>
              <w:rPr>
                <w:rFonts w:ascii="宋体" w:hAnsi="宋体" w:cs="宋体"/>
                <w:color w:val="auto"/>
                <w:sz w:val="24"/>
                <w:highlight w:val="none"/>
              </w:rPr>
            </w:pPr>
            <w:r>
              <w:rPr>
                <w:rFonts w:hint="eastAsia" w:ascii="宋体" w:hAnsi="宋体" w:cs="宋体"/>
                <w:color w:val="auto"/>
                <w:sz w:val="24"/>
                <w:highlight w:val="none"/>
              </w:rPr>
              <w:t>1</w:t>
            </w:r>
          </w:p>
        </w:tc>
        <w:tc>
          <w:tcPr>
            <w:tcW w:w="567" w:type="dxa"/>
            <w:vAlign w:val="center"/>
          </w:tcPr>
          <w:p w14:paraId="28A90E1A">
            <w:pPr>
              <w:jc w:val="center"/>
              <w:rPr>
                <w:rFonts w:ascii="宋体" w:hAnsi="宋体" w:cs="宋体"/>
                <w:color w:val="auto"/>
                <w:sz w:val="24"/>
                <w:highlight w:val="none"/>
              </w:rPr>
            </w:pPr>
            <w:r>
              <w:rPr>
                <w:rFonts w:hint="eastAsia" w:ascii="宋体" w:hAnsi="宋体" w:cs="宋体"/>
                <w:color w:val="auto"/>
                <w:sz w:val="24"/>
                <w:highlight w:val="none"/>
              </w:rPr>
              <w:t>套</w:t>
            </w:r>
          </w:p>
        </w:tc>
        <w:tc>
          <w:tcPr>
            <w:tcW w:w="5528" w:type="dxa"/>
            <w:gridSpan w:val="2"/>
            <w:vAlign w:val="center"/>
          </w:tcPr>
          <w:p w14:paraId="788ECB3E">
            <w:pPr>
              <w:rPr>
                <w:rFonts w:ascii="宋体" w:hAnsi="宋体" w:cs="宋体"/>
                <w:color w:val="auto"/>
                <w:szCs w:val="21"/>
                <w:highlight w:val="none"/>
              </w:rPr>
            </w:pPr>
            <w:r>
              <w:rPr>
                <w:rFonts w:hint="eastAsia" w:ascii="宋体" w:hAnsi="宋体" w:cs="宋体"/>
                <w:color w:val="auto"/>
                <w:szCs w:val="21"/>
                <w:highlight w:val="none"/>
              </w:rPr>
              <w:t>一、工作条件：</w:t>
            </w:r>
          </w:p>
          <w:p w14:paraId="1917F486">
            <w:pPr>
              <w:rPr>
                <w:rFonts w:ascii="宋体" w:hAnsi="宋体" w:cs="宋体"/>
                <w:color w:val="auto"/>
                <w:szCs w:val="21"/>
                <w:highlight w:val="none"/>
              </w:rPr>
            </w:pPr>
            <w:r>
              <w:rPr>
                <w:rFonts w:hint="eastAsia" w:ascii="宋体" w:hAnsi="宋体" w:cs="宋体"/>
                <w:color w:val="auto"/>
                <w:szCs w:val="21"/>
                <w:highlight w:val="none"/>
              </w:rPr>
              <w:t>1.电源：220V，50Hz；</w:t>
            </w:r>
          </w:p>
          <w:p w14:paraId="470C7AD7">
            <w:pPr>
              <w:rPr>
                <w:rFonts w:ascii="宋体" w:hAnsi="宋体" w:cs="宋体"/>
                <w:color w:val="auto"/>
                <w:szCs w:val="21"/>
                <w:highlight w:val="none"/>
              </w:rPr>
            </w:pPr>
            <w:r>
              <w:rPr>
                <w:rFonts w:hint="eastAsia" w:ascii="宋体" w:hAnsi="宋体" w:cs="宋体"/>
                <w:color w:val="auto"/>
                <w:szCs w:val="21"/>
                <w:highlight w:val="none"/>
              </w:rPr>
              <w:t>2.温度：操作环境20˚C-35˚C；</w:t>
            </w:r>
          </w:p>
          <w:p w14:paraId="44D172DB">
            <w:pPr>
              <w:rPr>
                <w:rFonts w:ascii="宋体" w:hAnsi="宋体" w:cs="宋体"/>
                <w:color w:val="auto"/>
                <w:szCs w:val="21"/>
                <w:highlight w:val="none"/>
              </w:rPr>
            </w:pPr>
            <w:r>
              <w:rPr>
                <w:rFonts w:hint="eastAsia" w:ascii="宋体" w:hAnsi="宋体" w:cs="宋体"/>
                <w:color w:val="auto"/>
                <w:szCs w:val="21"/>
                <w:highlight w:val="none"/>
              </w:rPr>
              <w:t>3.湿度：操作状态25-50%，非操作状态20-80%。</w:t>
            </w:r>
          </w:p>
          <w:p w14:paraId="323012DA">
            <w:pPr>
              <w:rPr>
                <w:rFonts w:ascii="宋体" w:hAnsi="宋体" w:cs="宋体"/>
                <w:color w:val="auto"/>
                <w:szCs w:val="21"/>
                <w:highlight w:val="none"/>
              </w:rPr>
            </w:pPr>
            <w:r>
              <w:rPr>
                <w:rFonts w:hint="eastAsia" w:ascii="宋体" w:hAnsi="宋体" w:cs="宋体"/>
                <w:color w:val="auto"/>
                <w:szCs w:val="21"/>
                <w:highlight w:val="none"/>
              </w:rPr>
              <w:t>二、气相色谱系统功能要求：</w:t>
            </w:r>
          </w:p>
          <w:p w14:paraId="7950001F">
            <w:pPr>
              <w:rPr>
                <w:rFonts w:ascii="宋体" w:hAnsi="宋体" w:cs="宋体"/>
                <w:color w:val="auto"/>
                <w:szCs w:val="21"/>
                <w:highlight w:val="none"/>
              </w:rPr>
            </w:pPr>
            <w:r>
              <w:rPr>
                <w:rFonts w:hint="eastAsia" w:ascii="宋体" w:hAnsi="宋体" w:cs="宋体"/>
                <w:color w:val="auto"/>
                <w:szCs w:val="21"/>
                <w:highlight w:val="none"/>
              </w:rPr>
              <w:t>1.色谱性能：保留时间重现性&lt;0.008%或&lt;0.0008min，峰面积重现性 &lt; 0.5% RSD；</w:t>
            </w:r>
          </w:p>
          <w:p w14:paraId="0D2197AE">
            <w:pPr>
              <w:rPr>
                <w:rFonts w:ascii="宋体" w:hAnsi="宋体" w:cs="宋体"/>
                <w:color w:val="auto"/>
                <w:szCs w:val="21"/>
                <w:highlight w:val="none"/>
              </w:rPr>
            </w:pPr>
            <w:r>
              <w:rPr>
                <w:rFonts w:ascii="仿宋" w:hAnsi="仿宋" w:eastAsia="仿宋"/>
                <w:color w:val="auto"/>
                <w:szCs w:val="21"/>
                <w:highlight w:val="none"/>
              </w:rPr>
              <w:t>●</w:t>
            </w:r>
            <w:r>
              <w:rPr>
                <w:rFonts w:hint="eastAsia" w:ascii="宋体" w:hAnsi="宋体" w:cs="宋体"/>
                <w:color w:val="auto"/>
                <w:szCs w:val="21"/>
                <w:highlight w:val="none"/>
              </w:rPr>
              <w:t>2.最多可同时安装：不少于2个进样口，4个检测器；</w:t>
            </w:r>
          </w:p>
          <w:p w14:paraId="5CC4AFC6">
            <w:pPr>
              <w:rPr>
                <w:rFonts w:ascii="宋体" w:hAnsi="宋体" w:cs="宋体"/>
                <w:color w:val="auto"/>
                <w:szCs w:val="21"/>
                <w:highlight w:val="none"/>
              </w:rPr>
            </w:pPr>
            <w:r>
              <w:rPr>
                <w:rFonts w:hint="eastAsia" w:ascii="宋体" w:hAnsi="宋体" w:cs="宋体"/>
                <w:color w:val="auto"/>
                <w:szCs w:val="21"/>
                <w:highlight w:val="none"/>
              </w:rPr>
              <w:t>3.要求该系统采用最新的微通道EPC架构，可有效防止颗粒物、水汽和油等气体污染物，可大幅度提高仪器可靠性和使用寿命；</w:t>
            </w:r>
          </w:p>
          <w:p w14:paraId="0098164D">
            <w:pPr>
              <w:rPr>
                <w:rFonts w:ascii="宋体" w:hAnsi="宋体" w:cs="宋体"/>
                <w:color w:val="auto"/>
                <w:szCs w:val="21"/>
                <w:highlight w:val="none"/>
              </w:rPr>
            </w:pPr>
            <w:r>
              <w:rPr>
                <w:rFonts w:hint="eastAsia" w:ascii="宋体" w:hAnsi="宋体" w:cs="宋体"/>
                <w:color w:val="auto"/>
                <w:szCs w:val="21"/>
                <w:highlight w:val="none"/>
              </w:rPr>
              <w:t>4.压力控制精度：0.001psi；</w:t>
            </w:r>
          </w:p>
          <w:p w14:paraId="659C3381">
            <w:pPr>
              <w:rPr>
                <w:rFonts w:ascii="宋体" w:hAnsi="宋体" w:cs="宋体"/>
                <w:color w:val="auto"/>
                <w:szCs w:val="21"/>
                <w:highlight w:val="none"/>
              </w:rPr>
            </w:pPr>
            <w:r>
              <w:rPr>
                <w:rFonts w:hint="eastAsia" w:ascii="宋体" w:hAnsi="宋体" w:cs="宋体"/>
                <w:color w:val="auto"/>
                <w:szCs w:val="21"/>
                <w:highlight w:val="none"/>
              </w:rPr>
              <w:t>5.最多可安装不少于8个EPC模块，可控制不少于19个EPC通道；</w:t>
            </w:r>
          </w:p>
          <w:p w14:paraId="3470CA29">
            <w:pPr>
              <w:rPr>
                <w:rFonts w:ascii="宋体" w:hAnsi="宋体" w:cs="宋体"/>
                <w:color w:val="auto"/>
                <w:szCs w:val="21"/>
                <w:highlight w:val="none"/>
              </w:rPr>
            </w:pPr>
            <w:r>
              <w:rPr>
                <w:rFonts w:hint="eastAsia" w:ascii="宋体" w:hAnsi="宋体" w:cs="宋体"/>
                <w:color w:val="auto"/>
                <w:szCs w:val="21"/>
                <w:highlight w:val="none"/>
              </w:rPr>
              <w:t>6.对毛细管柱的 EPC 支持4种色谱柱流量控制模块：恒定压力、梯度压力（三个梯度）、恒定流速或梯度流速（三个梯度）、计算色谱柱平均线速度；</w:t>
            </w:r>
          </w:p>
          <w:p w14:paraId="66085438">
            <w:pPr>
              <w:rPr>
                <w:rFonts w:ascii="宋体" w:hAnsi="宋体" w:cs="宋体"/>
                <w:color w:val="auto"/>
                <w:szCs w:val="21"/>
                <w:highlight w:val="none"/>
              </w:rPr>
            </w:pPr>
            <w:r>
              <w:rPr>
                <w:rFonts w:hint="eastAsia" w:ascii="宋体" w:hAnsi="宋体" w:cs="宋体"/>
                <w:color w:val="auto"/>
                <w:szCs w:val="21"/>
                <w:highlight w:val="none"/>
              </w:rPr>
              <w:t>7.标配大气压和温度补偿，即使实验室环境改变，分析结果也保持不变；</w:t>
            </w:r>
          </w:p>
          <w:p w14:paraId="6893D390">
            <w:pPr>
              <w:rPr>
                <w:rFonts w:ascii="宋体" w:hAnsi="宋体" w:cs="宋体"/>
                <w:color w:val="auto"/>
                <w:szCs w:val="21"/>
                <w:highlight w:val="none"/>
              </w:rPr>
            </w:pPr>
            <w:r>
              <w:rPr>
                <w:rFonts w:hint="eastAsia" w:ascii="宋体" w:hAnsi="宋体" w:cs="宋体"/>
                <w:color w:val="auto"/>
                <w:szCs w:val="21"/>
                <w:highlight w:val="none"/>
              </w:rPr>
              <w:t>▲8.具有不小于7 英寸电容式触摸屏界面，可实时访问仪器状态、配置和流路信息，可通过触摸屏直接控制GC主机和自动进样器；</w:t>
            </w:r>
          </w:p>
          <w:p w14:paraId="0A2838BF">
            <w:pPr>
              <w:rPr>
                <w:rFonts w:ascii="宋体" w:hAnsi="宋体" w:cs="宋体"/>
                <w:color w:val="auto"/>
                <w:szCs w:val="21"/>
                <w:highlight w:val="none"/>
              </w:rPr>
            </w:pPr>
            <w:r>
              <w:rPr>
                <w:rFonts w:ascii="仿宋" w:hAnsi="仿宋" w:eastAsia="仿宋"/>
                <w:color w:val="auto"/>
                <w:szCs w:val="21"/>
                <w:highlight w:val="none"/>
              </w:rPr>
              <w:t>●</w:t>
            </w:r>
            <w:r>
              <w:rPr>
                <w:rFonts w:hint="eastAsia" w:ascii="宋体" w:hAnsi="宋体" w:cs="宋体"/>
                <w:color w:val="auto"/>
                <w:szCs w:val="21"/>
                <w:highlight w:val="none"/>
              </w:rPr>
              <w:t>9.在不启动色谱工作站的情况下，可从任意终端（包含平板电脑、笔记本电脑或手机）的浏览器直接远程访问控制仪器，编辑GC方法和序列；</w:t>
            </w:r>
          </w:p>
          <w:p w14:paraId="4415AD69">
            <w:pPr>
              <w:rPr>
                <w:rFonts w:ascii="宋体" w:hAnsi="宋体" w:cs="宋体"/>
                <w:color w:val="auto"/>
                <w:szCs w:val="21"/>
                <w:highlight w:val="none"/>
              </w:rPr>
            </w:pPr>
            <w:r>
              <w:rPr>
                <w:rFonts w:hint="eastAsia" w:ascii="宋体" w:hAnsi="宋体" w:cs="宋体"/>
                <w:color w:val="auto"/>
                <w:szCs w:val="21"/>
                <w:highlight w:val="none"/>
              </w:rPr>
              <w:t>10.独立加热区（不包括柱温箱）：不少于8个（2个进样口、3个检测器和3个辅助），第三/第四个检测器可位于进样口或辅助区域的任何可用区域；</w:t>
            </w:r>
          </w:p>
          <w:p w14:paraId="0EAA6D90">
            <w:pPr>
              <w:rPr>
                <w:rFonts w:ascii="宋体" w:hAnsi="宋体" w:cs="宋体"/>
                <w:color w:val="auto"/>
                <w:szCs w:val="21"/>
                <w:highlight w:val="none"/>
              </w:rPr>
            </w:pPr>
            <w:r>
              <w:rPr>
                <w:rFonts w:hint="eastAsia" w:ascii="宋体" w:hAnsi="宋体" w:cs="宋体"/>
                <w:color w:val="auto"/>
                <w:szCs w:val="21"/>
                <w:highlight w:val="none"/>
              </w:rPr>
              <w:t>11.可设置休眠模式（能够节省仪器待机时的耗电量和气体消耗量）和唤醒模式（使系统准备好进行高通量进样）交替运行；</w:t>
            </w:r>
          </w:p>
          <w:p w14:paraId="3B39EDAD">
            <w:pPr>
              <w:rPr>
                <w:rFonts w:ascii="宋体" w:hAnsi="宋体" w:cs="宋体"/>
                <w:color w:val="auto"/>
                <w:szCs w:val="21"/>
                <w:highlight w:val="none"/>
              </w:rPr>
            </w:pPr>
            <w:r>
              <w:rPr>
                <w:rFonts w:hint="eastAsia" w:ascii="宋体" w:hAnsi="宋体" w:cs="宋体"/>
                <w:color w:val="auto"/>
                <w:szCs w:val="21"/>
                <w:highlight w:val="none"/>
              </w:rPr>
              <w:t>12.具有自动检漏功能，仪器能够准确自动判断漏气位置，无需人工手动检测；</w:t>
            </w:r>
          </w:p>
          <w:p w14:paraId="385FE0D0">
            <w:pPr>
              <w:rPr>
                <w:rFonts w:ascii="宋体" w:hAnsi="宋体" w:cs="宋体"/>
                <w:color w:val="auto"/>
                <w:szCs w:val="21"/>
                <w:highlight w:val="none"/>
              </w:rPr>
            </w:pPr>
            <w:r>
              <w:rPr>
                <w:rFonts w:ascii="仿宋" w:hAnsi="仿宋" w:eastAsia="仿宋"/>
                <w:color w:val="auto"/>
                <w:szCs w:val="21"/>
                <w:highlight w:val="none"/>
              </w:rPr>
              <w:t>●</w:t>
            </w:r>
            <w:r>
              <w:rPr>
                <w:rFonts w:hint="eastAsia" w:ascii="宋体" w:hAnsi="宋体" w:cs="宋体"/>
                <w:color w:val="auto"/>
                <w:szCs w:val="21"/>
                <w:highlight w:val="none"/>
              </w:rPr>
              <w:t>13.早期维护反馈：可在远程浏览器界面和仪器触摸屏上显示查看（验收时现场逐条演示），以用于跟踪各种进样口、检测器和自动进样器参数以及消耗品的使用情况。</w:t>
            </w:r>
          </w:p>
          <w:p w14:paraId="514052AB">
            <w:pPr>
              <w:rPr>
                <w:rFonts w:ascii="宋体" w:hAnsi="宋体" w:cs="宋体"/>
                <w:color w:val="auto"/>
                <w:szCs w:val="21"/>
                <w:highlight w:val="none"/>
              </w:rPr>
            </w:pPr>
            <w:r>
              <w:rPr>
                <w:rFonts w:hint="eastAsia" w:ascii="宋体" w:hAnsi="宋体" w:cs="宋体"/>
                <w:color w:val="auto"/>
                <w:szCs w:val="21"/>
                <w:highlight w:val="none"/>
              </w:rPr>
              <w:t>三、柱温箱技术指标要求：</w:t>
            </w:r>
          </w:p>
          <w:p w14:paraId="2BB0526C">
            <w:pPr>
              <w:rPr>
                <w:rFonts w:ascii="宋体" w:hAnsi="宋体" w:cs="宋体"/>
                <w:color w:val="auto"/>
                <w:szCs w:val="21"/>
                <w:highlight w:val="none"/>
              </w:rPr>
            </w:pPr>
            <w:r>
              <w:rPr>
                <w:rFonts w:hint="eastAsia" w:ascii="宋体" w:hAnsi="宋体" w:cs="宋体"/>
                <w:color w:val="auto"/>
                <w:szCs w:val="21"/>
                <w:highlight w:val="none"/>
              </w:rPr>
              <w:t>1.适用温度范围：环境温度+4℃~450℃；</w:t>
            </w:r>
          </w:p>
          <w:p w14:paraId="2656CD15">
            <w:pPr>
              <w:rPr>
                <w:rFonts w:ascii="宋体" w:hAnsi="宋体" w:cs="宋体"/>
                <w:color w:val="auto"/>
                <w:szCs w:val="21"/>
                <w:highlight w:val="none"/>
              </w:rPr>
            </w:pPr>
            <w:r>
              <w:rPr>
                <w:rFonts w:hint="eastAsia" w:ascii="宋体" w:hAnsi="宋体" w:cs="宋体"/>
                <w:color w:val="auto"/>
                <w:szCs w:val="21"/>
                <w:highlight w:val="none"/>
              </w:rPr>
              <w:t>2.温度设定精度：0.1℃；</w:t>
            </w:r>
          </w:p>
          <w:p w14:paraId="6B065BEB">
            <w:pPr>
              <w:rPr>
                <w:rFonts w:ascii="宋体" w:hAnsi="宋体" w:cs="宋体"/>
                <w:color w:val="auto"/>
                <w:szCs w:val="21"/>
                <w:highlight w:val="none"/>
              </w:rPr>
            </w:pPr>
            <w:r>
              <w:rPr>
                <w:rFonts w:hint="eastAsia" w:ascii="宋体" w:hAnsi="宋体" w:cs="宋体"/>
                <w:color w:val="auto"/>
                <w:szCs w:val="21"/>
                <w:highlight w:val="none"/>
              </w:rPr>
              <w:t>3.最大升温速率：不低于120℃/min；</w:t>
            </w:r>
          </w:p>
          <w:p w14:paraId="6E013689">
            <w:pPr>
              <w:rPr>
                <w:rFonts w:ascii="宋体" w:hAnsi="宋体" w:cs="宋体"/>
                <w:color w:val="auto"/>
                <w:szCs w:val="21"/>
                <w:highlight w:val="none"/>
              </w:rPr>
            </w:pPr>
            <w:r>
              <w:rPr>
                <w:rFonts w:hint="eastAsia" w:ascii="宋体" w:hAnsi="宋体" w:cs="宋体"/>
                <w:color w:val="auto"/>
                <w:szCs w:val="21"/>
                <w:highlight w:val="none"/>
              </w:rPr>
              <w:t>4.最大运行时间：不低于999.99min；</w:t>
            </w:r>
          </w:p>
          <w:p w14:paraId="3F9622D3">
            <w:pPr>
              <w:rPr>
                <w:rFonts w:ascii="宋体" w:hAnsi="宋体" w:cs="宋体"/>
                <w:color w:val="auto"/>
                <w:szCs w:val="21"/>
                <w:highlight w:val="none"/>
              </w:rPr>
            </w:pPr>
            <w:r>
              <w:rPr>
                <w:rFonts w:hint="eastAsia" w:ascii="宋体" w:hAnsi="宋体" w:cs="宋体"/>
                <w:color w:val="auto"/>
                <w:szCs w:val="21"/>
                <w:highlight w:val="none"/>
              </w:rPr>
              <w:t>5.程序升温：不低于20阶21平台，可程序降温；</w:t>
            </w:r>
          </w:p>
          <w:p w14:paraId="7DC2D8A2">
            <w:pPr>
              <w:rPr>
                <w:rFonts w:ascii="宋体" w:hAnsi="宋体" w:cs="宋体"/>
                <w:color w:val="auto"/>
                <w:szCs w:val="21"/>
                <w:highlight w:val="none"/>
              </w:rPr>
            </w:pPr>
            <w:r>
              <w:rPr>
                <w:rFonts w:hint="eastAsia" w:ascii="宋体" w:hAnsi="宋体" w:cs="宋体"/>
                <w:color w:val="auto"/>
                <w:szCs w:val="21"/>
                <w:highlight w:val="none"/>
              </w:rPr>
              <w:t>6.从450℃降温到50℃，时间≤3.5min；</w:t>
            </w:r>
          </w:p>
          <w:p w14:paraId="36FDB2D7">
            <w:pPr>
              <w:rPr>
                <w:rFonts w:ascii="宋体" w:hAnsi="宋体" w:cs="宋体"/>
                <w:color w:val="auto"/>
                <w:szCs w:val="21"/>
                <w:highlight w:val="none"/>
              </w:rPr>
            </w:pPr>
            <w:r>
              <w:rPr>
                <w:rFonts w:hint="eastAsia" w:ascii="宋体" w:hAnsi="宋体" w:cs="宋体"/>
                <w:color w:val="auto"/>
                <w:szCs w:val="21"/>
                <w:highlight w:val="none"/>
              </w:rPr>
              <w:t>7.温度波动：室温每波动1℃，柱温箱的温度波动&lt;0.01℃。</w:t>
            </w:r>
          </w:p>
          <w:p w14:paraId="3DC2C2D7">
            <w:pPr>
              <w:rPr>
                <w:rFonts w:ascii="宋体" w:hAnsi="宋体" w:cs="宋体"/>
                <w:color w:val="auto"/>
                <w:szCs w:val="21"/>
                <w:highlight w:val="none"/>
              </w:rPr>
            </w:pPr>
            <w:r>
              <w:rPr>
                <w:rFonts w:hint="eastAsia" w:ascii="宋体" w:hAnsi="宋体" w:cs="宋体"/>
                <w:color w:val="auto"/>
                <w:szCs w:val="21"/>
                <w:highlight w:val="none"/>
              </w:rPr>
              <w:t>四、惰性分流/不分流进样口：</w:t>
            </w:r>
          </w:p>
          <w:p w14:paraId="73B978AF">
            <w:pPr>
              <w:rPr>
                <w:rFonts w:ascii="宋体" w:hAnsi="宋体" w:cs="宋体"/>
                <w:color w:val="auto"/>
                <w:szCs w:val="21"/>
                <w:highlight w:val="none"/>
              </w:rPr>
            </w:pPr>
            <w:r>
              <w:rPr>
                <w:rFonts w:hint="eastAsia" w:ascii="宋体" w:hAnsi="宋体" w:cs="宋体"/>
                <w:color w:val="auto"/>
                <w:szCs w:val="21"/>
                <w:highlight w:val="none"/>
              </w:rPr>
              <w:t>1.适用于内径50~530μm的毛细管色谱柱；</w:t>
            </w:r>
          </w:p>
          <w:p w14:paraId="2D57D5D3">
            <w:pPr>
              <w:rPr>
                <w:rFonts w:ascii="宋体" w:hAnsi="宋体" w:cs="宋体"/>
                <w:color w:val="auto"/>
                <w:szCs w:val="21"/>
                <w:highlight w:val="none"/>
              </w:rPr>
            </w:pPr>
            <w:r>
              <w:rPr>
                <w:rFonts w:hint="eastAsia" w:ascii="宋体" w:hAnsi="宋体" w:cs="宋体"/>
                <w:color w:val="auto"/>
                <w:szCs w:val="21"/>
                <w:highlight w:val="none"/>
              </w:rPr>
              <w:t>▲2.最大分流比：12500:1（作为验收指标）；</w:t>
            </w:r>
          </w:p>
          <w:p w14:paraId="1DB2CA0F">
            <w:pPr>
              <w:rPr>
                <w:rFonts w:ascii="宋体" w:hAnsi="宋体" w:cs="宋体"/>
                <w:color w:val="auto"/>
                <w:szCs w:val="21"/>
                <w:highlight w:val="none"/>
              </w:rPr>
            </w:pPr>
            <w:r>
              <w:rPr>
                <w:rFonts w:hint="eastAsia" w:ascii="宋体" w:hAnsi="宋体" w:cs="宋体"/>
                <w:color w:val="auto"/>
                <w:szCs w:val="21"/>
                <w:highlight w:val="none"/>
              </w:rPr>
              <w:t>3.最高温度400℃；</w:t>
            </w:r>
          </w:p>
          <w:p w14:paraId="6EFE6315">
            <w:pPr>
              <w:rPr>
                <w:rFonts w:ascii="宋体" w:hAnsi="宋体" w:cs="宋体"/>
                <w:color w:val="auto"/>
                <w:szCs w:val="21"/>
                <w:highlight w:val="none"/>
              </w:rPr>
            </w:pPr>
            <w:r>
              <w:rPr>
                <w:rFonts w:hint="eastAsia" w:ascii="宋体" w:hAnsi="宋体" w:cs="宋体"/>
                <w:color w:val="auto"/>
                <w:szCs w:val="21"/>
                <w:highlight w:val="none"/>
              </w:rPr>
              <w:t>4.具备载气节省模式，可减少气体消耗量，且不影响分析性能；</w:t>
            </w:r>
          </w:p>
          <w:p w14:paraId="302C2154">
            <w:pPr>
              <w:rPr>
                <w:rFonts w:ascii="宋体" w:hAnsi="宋体" w:cs="宋体"/>
                <w:color w:val="auto"/>
                <w:szCs w:val="21"/>
                <w:highlight w:val="none"/>
              </w:rPr>
            </w:pPr>
            <w:r>
              <w:rPr>
                <w:rFonts w:hint="eastAsia" w:ascii="宋体" w:hAnsi="宋体" w:cs="宋体"/>
                <w:color w:val="auto"/>
                <w:szCs w:val="21"/>
                <w:highlight w:val="none"/>
              </w:rPr>
              <w:t>5.具备电子隔垫吹扫流量控制功能，可消除鬼峰；</w:t>
            </w:r>
          </w:p>
          <w:p w14:paraId="2807615E">
            <w:pPr>
              <w:rPr>
                <w:rFonts w:ascii="宋体" w:hAnsi="宋体" w:cs="宋体"/>
                <w:color w:val="auto"/>
                <w:szCs w:val="21"/>
                <w:highlight w:val="none"/>
              </w:rPr>
            </w:pPr>
            <w:r>
              <w:rPr>
                <w:rFonts w:hint="eastAsia" w:ascii="宋体" w:hAnsi="宋体" w:cs="宋体"/>
                <w:color w:val="auto"/>
                <w:szCs w:val="21"/>
                <w:highlight w:val="none"/>
              </w:rPr>
              <w:t>6.扳转式进样口密封系统：无需工具、无需拆卸螺丝，能够在 30 秒内快速更换进样口衬管，方便使用和维护；</w:t>
            </w:r>
          </w:p>
          <w:p w14:paraId="3E2F226C">
            <w:pPr>
              <w:rPr>
                <w:rFonts w:ascii="宋体" w:hAnsi="宋体" w:cs="宋体"/>
                <w:color w:val="auto"/>
                <w:szCs w:val="21"/>
                <w:highlight w:val="none"/>
              </w:rPr>
            </w:pPr>
            <w:r>
              <w:rPr>
                <w:rFonts w:hint="eastAsia" w:ascii="宋体" w:hAnsi="宋体" w:cs="宋体"/>
                <w:color w:val="auto"/>
                <w:szCs w:val="21"/>
                <w:highlight w:val="none"/>
              </w:rPr>
              <w:t>7.总流速设置范围：</w:t>
            </w:r>
          </w:p>
          <w:p w14:paraId="314869D1">
            <w:pPr>
              <w:rPr>
                <w:rFonts w:ascii="宋体" w:hAnsi="宋体" w:cs="宋体"/>
                <w:color w:val="auto"/>
                <w:szCs w:val="21"/>
                <w:highlight w:val="none"/>
              </w:rPr>
            </w:pPr>
            <w:r>
              <w:rPr>
                <w:rFonts w:hint="eastAsia" w:ascii="宋体" w:hAnsi="宋体" w:cs="宋体"/>
                <w:color w:val="auto"/>
                <w:szCs w:val="21"/>
                <w:highlight w:val="none"/>
              </w:rPr>
              <w:t>N</w:t>
            </w:r>
            <w:r>
              <w:rPr>
                <w:color w:val="auto"/>
                <w:szCs w:val="21"/>
                <w:highlight w:val="none"/>
                <w:vertAlign w:val="subscript"/>
              </w:rPr>
              <w:t>2</w:t>
            </w:r>
            <w:r>
              <w:rPr>
                <w:rFonts w:hint="eastAsia" w:ascii="宋体" w:hAnsi="宋体" w:cs="宋体"/>
                <w:color w:val="auto"/>
                <w:szCs w:val="21"/>
                <w:highlight w:val="none"/>
              </w:rPr>
              <w:t>：0–500 mL/min；</w:t>
            </w:r>
          </w:p>
          <w:p w14:paraId="421055EF">
            <w:pPr>
              <w:rPr>
                <w:rFonts w:ascii="宋体" w:hAnsi="宋体" w:cs="宋体"/>
                <w:color w:val="auto"/>
                <w:szCs w:val="21"/>
                <w:highlight w:val="none"/>
              </w:rPr>
            </w:pPr>
            <w:r>
              <w:rPr>
                <w:rFonts w:hint="eastAsia" w:ascii="宋体" w:hAnsi="宋体" w:cs="宋体"/>
                <w:color w:val="auto"/>
                <w:szCs w:val="21"/>
                <w:highlight w:val="none"/>
              </w:rPr>
              <w:t>H</w:t>
            </w:r>
            <w:r>
              <w:rPr>
                <w:color w:val="auto"/>
                <w:szCs w:val="21"/>
                <w:highlight w:val="none"/>
                <w:vertAlign w:val="subscript"/>
              </w:rPr>
              <w:t>2</w:t>
            </w:r>
            <w:r>
              <w:rPr>
                <w:rFonts w:hint="eastAsia" w:ascii="宋体" w:hAnsi="宋体" w:cs="宋体"/>
                <w:color w:val="auto"/>
                <w:szCs w:val="21"/>
                <w:highlight w:val="none"/>
              </w:rPr>
              <w:t>或He：0–1250 mL/min；</w:t>
            </w:r>
          </w:p>
          <w:p w14:paraId="07BD97F5">
            <w:pPr>
              <w:rPr>
                <w:rFonts w:ascii="宋体" w:hAnsi="宋体" w:cs="宋体"/>
                <w:color w:val="auto"/>
                <w:szCs w:val="21"/>
                <w:highlight w:val="none"/>
              </w:rPr>
            </w:pPr>
            <w:r>
              <w:rPr>
                <w:rFonts w:hint="eastAsia" w:ascii="宋体" w:hAnsi="宋体" w:cs="宋体"/>
                <w:color w:val="auto"/>
                <w:szCs w:val="21"/>
                <w:highlight w:val="none"/>
              </w:rPr>
              <w:t>氩气/甲烷：0–200 mL/min。</w:t>
            </w:r>
          </w:p>
          <w:p w14:paraId="0F7B3539">
            <w:pPr>
              <w:rPr>
                <w:rFonts w:ascii="宋体" w:hAnsi="宋体" w:cs="宋体"/>
                <w:color w:val="auto"/>
                <w:szCs w:val="21"/>
                <w:highlight w:val="none"/>
              </w:rPr>
            </w:pPr>
            <w:r>
              <w:rPr>
                <w:rFonts w:hint="eastAsia" w:ascii="宋体" w:hAnsi="宋体" w:cs="宋体"/>
                <w:color w:val="auto"/>
                <w:szCs w:val="21"/>
                <w:highlight w:val="none"/>
              </w:rPr>
              <w:t>五、多功能进样系统：</w:t>
            </w:r>
          </w:p>
          <w:p w14:paraId="04B58D6C">
            <w:pPr>
              <w:rPr>
                <w:rFonts w:ascii="宋体" w:hAnsi="宋体" w:cs="宋体"/>
                <w:color w:val="auto"/>
                <w:szCs w:val="21"/>
                <w:highlight w:val="none"/>
              </w:rPr>
            </w:pPr>
            <w:r>
              <w:rPr>
                <w:rFonts w:hint="eastAsia" w:ascii="宋体" w:hAnsi="宋体" w:cs="宋体"/>
                <w:color w:val="auto"/>
                <w:szCs w:val="21"/>
                <w:highlight w:val="none"/>
              </w:rPr>
              <w:t>▲导轨长度：≥120cm，可实现液体自动进样、顶空自动进样、固相微萃取进样等多种功能。</w:t>
            </w:r>
          </w:p>
          <w:p w14:paraId="43FF272D">
            <w:pPr>
              <w:rPr>
                <w:rFonts w:ascii="宋体" w:hAnsi="宋体" w:cs="宋体"/>
                <w:color w:val="auto"/>
                <w:szCs w:val="21"/>
                <w:highlight w:val="none"/>
              </w:rPr>
            </w:pPr>
            <w:r>
              <w:rPr>
                <w:rFonts w:hint="eastAsia" w:ascii="宋体" w:hAnsi="宋体" w:cs="宋体"/>
                <w:color w:val="auto"/>
                <w:szCs w:val="21"/>
                <w:highlight w:val="none"/>
              </w:rPr>
              <w:t>1.液体进样模块：</w:t>
            </w:r>
          </w:p>
          <w:p w14:paraId="2E8EB301">
            <w:pPr>
              <w:rPr>
                <w:rFonts w:ascii="宋体" w:hAnsi="宋体" w:cs="宋体"/>
                <w:color w:val="auto"/>
                <w:szCs w:val="21"/>
                <w:highlight w:val="none"/>
              </w:rPr>
            </w:pPr>
            <w:r>
              <w:rPr>
                <w:rFonts w:hint="eastAsia" w:ascii="宋体" w:hAnsi="宋体" w:cs="宋体"/>
                <w:color w:val="auto"/>
                <w:szCs w:val="21"/>
                <w:highlight w:val="none"/>
              </w:rPr>
              <w:t>1.1样品位：≥162位（2ml样品瓶）；</w:t>
            </w:r>
          </w:p>
          <w:p w14:paraId="3375F60B">
            <w:pPr>
              <w:rPr>
                <w:rFonts w:ascii="宋体" w:hAnsi="宋体" w:cs="宋体"/>
                <w:color w:val="auto"/>
                <w:szCs w:val="21"/>
                <w:highlight w:val="none"/>
              </w:rPr>
            </w:pPr>
            <w:r>
              <w:rPr>
                <w:rFonts w:hint="eastAsia" w:ascii="宋体" w:hAnsi="宋体" w:cs="宋体"/>
                <w:color w:val="auto"/>
                <w:szCs w:val="21"/>
                <w:highlight w:val="none"/>
              </w:rPr>
              <w:t>▲1.2进样体积：注射器进样范围：1µL-1000µL，无需额外购置针座，很好地实现从1uL-1000uL不同的样品进样体积；</w:t>
            </w:r>
          </w:p>
          <w:p w14:paraId="4F6CE52D">
            <w:pPr>
              <w:rPr>
                <w:rFonts w:ascii="宋体" w:hAnsi="宋体" w:cs="宋体"/>
                <w:color w:val="auto"/>
                <w:szCs w:val="21"/>
                <w:highlight w:val="none"/>
              </w:rPr>
            </w:pPr>
            <w:r>
              <w:rPr>
                <w:rFonts w:hint="eastAsia" w:ascii="宋体" w:hAnsi="宋体" w:cs="宋体"/>
                <w:color w:val="auto"/>
                <w:szCs w:val="21"/>
                <w:highlight w:val="none"/>
              </w:rPr>
              <w:t>配1mL注射器后期备用。</w:t>
            </w:r>
          </w:p>
          <w:p w14:paraId="1FA0DFBE">
            <w:pPr>
              <w:rPr>
                <w:rFonts w:ascii="宋体" w:hAnsi="宋体" w:cs="宋体"/>
                <w:color w:val="auto"/>
                <w:szCs w:val="21"/>
                <w:highlight w:val="none"/>
              </w:rPr>
            </w:pPr>
            <w:r>
              <w:rPr>
                <w:rFonts w:hint="eastAsia" w:ascii="宋体" w:hAnsi="宋体" w:cs="宋体"/>
                <w:color w:val="auto"/>
                <w:szCs w:val="21"/>
                <w:highlight w:val="none"/>
              </w:rPr>
              <w:t>1.3 具备液体标准进样、快速进样、三明治进样以及大体积进样的注射技术，减少针歧视；</w:t>
            </w:r>
          </w:p>
          <w:p w14:paraId="79B4412E">
            <w:pPr>
              <w:rPr>
                <w:rFonts w:ascii="宋体" w:hAnsi="宋体" w:cs="宋体"/>
                <w:color w:val="auto"/>
                <w:szCs w:val="21"/>
                <w:highlight w:val="none"/>
              </w:rPr>
            </w:pPr>
            <w:r>
              <w:rPr>
                <w:rFonts w:ascii="宋体" w:hAnsi="宋体" w:cs="宋体"/>
                <w:color w:val="auto"/>
                <w:szCs w:val="21"/>
                <w:highlight w:val="none"/>
              </w:rPr>
              <w:t xml:space="preserve">1.4 </w:t>
            </w:r>
            <w:r>
              <w:rPr>
                <w:rFonts w:hint="eastAsia" w:ascii="宋体" w:hAnsi="宋体" w:cs="宋体"/>
                <w:color w:val="auto"/>
                <w:szCs w:val="21"/>
                <w:highlight w:val="none"/>
              </w:rPr>
              <w:t>进样速度：</w:t>
            </w:r>
            <w:r>
              <w:rPr>
                <w:rFonts w:ascii="宋体" w:hAnsi="宋体" w:cs="宋体"/>
                <w:color w:val="auto"/>
                <w:szCs w:val="21"/>
                <w:highlight w:val="none"/>
              </w:rPr>
              <w:t>0.1-</w:t>
            </w:r>
            <w:r>
              <w:rPr>
                <w:rFonts w:hint="eastAsia" w:ascii="宋体" w:hAnsi="宋体" w:cs="宋体"/>
                <w:color w:val="auto"/>
                <w:szCs w:val="21"/>
                <w:highlight w:val="none"/>
              </w:rPr>
              <w:t>5</w:t>
            </w:r>
            <w:r>
              <w:rPr>
                <w:rFonts w:ascii="宋体" w:hAnsi="宋体" w:cs="宋体"/>
                <w:color w:val="auto"/>
                <w:szCs w:val="21"/>
                <w:highlight w:val="none"/>
              </w:rPr>
              <w:t>0μL/s，填充速度：0.1-</w:t>
            </w:r>
            <w:r>
              <w:rPr>
                <w:rFonts w:hint="eastAsia" w:ascii="宋体" w:hAnsi="宋体" w:cs="宋体"/>
                <w:color w:val="auto"/>
                <w:szCs w:val="21"/>
                <w:highlight w:val="none"/>
              </w:rPr>
              <w:t>5</w:t>
            </w:r>
            <w:r>
              <w:rPr>
                <w:rFonts w:ascii="宋体" w:hAnsi="宋体" w:cs="宋体"/>
                <w:color w:val="auto"/>
                <w:szCs w:val="21"/>
                <w:highlight w:val="none"/>
              </w:rPr>
              <w:t>0μL/s，进样及针清洗可分别设定，样品及溶剂也可分别设定；</w:t>
            </w:r>
          </w:p>
          <w:p w14:paraId="133574A7">
            <w:pPr>
              <w:rPr>
                <w:rFonts w:ascii="宋体" w:hAnsi="宋体" w:cs="宋体"/>
                <w:color w:val="auto"/>
                <w:szCs w:val="21"/>
                <w:highlight w:val="none"/>
              </w:rPr>
            </w:pPr>
            <w:r>
              <w:rPr>
                <w:rFonts w:ascii="宋体" w:hAnsi="宋体" w:cs="宋体"/>
                <w:color w:val="auto"/>
                <w:szCs w:val="21"/>
                <w:highlight w:val="none"/>
              </w:rPr>
              <w:t xml:space="preserve">1.5 液体进样重现性：相对标准偏差RSD&lt; </w:t>
            </w:r>
            <w:r>
              <w:rPr>
                <w:rFonts w:hint="eastAsia" w:ascii="宋体" w:hAnsi="宋体" w:cs="宋体"/>
                <w:color w:val="auto"/>
                <w:szCs w:val="21"/>
                <w:highlight w:val="none"/>
              </w:rPr>
              <w:t>3</w:t>
            </w:r>
            <w:r>
              <w:rPr>
                <w:rFonts w:ascii="宋体" w:hAnsi="宋体" w:cs="宋体"/>
                <w:color w:val="auto"/>
                <w:szCs w:val="21"/>
                <w:highlight w:val="none"/>
              </w:rPr>
              <w:t>%  (烷烃类C14, C15, C16, 1 uL分流模式)。</w:t>
            </w:r>
          </w:p>
          <w:p w14:paraId="04C8F6B9">
            <w:pPr>
              <w:rPr>
                <w:rFonts w:ascii="宋体" w:hAnsi="宋体" w:cs="宋体"/>
                <w:color w:val="auto"/>
                <w:szCs w:val="21"/>
                <w:highlight w:val="none"/>
              </w:rPr>
            </w:pPr>
            <w:r>
              <w:rPr>
                <w:rFonts w:hint="eastAsia" w:ascii="宋体" w:hAnsi="宋体" w:cs="宋体"/>
                <w:color w:val="auto"/>
                <w:szCs w:val="21"/>
                <w:highlight w:val="none"/>
              </w:rPr>
              <w:t>2.顶空进样模块：</w:t>
            </w:r>
          </w:p>
          <w:p w14:paraId="2CADD8B2">
            <w:pPr>
              <w:rPr>
                <w:rFonts w:ascii="宋体" w:hAnsi="宋体" w:cs="宋体"/>
                <w:color w:val="auto"/>
                <w:szCs w:val="21"/>
                <w:highlight w:val="none"/>
              </w:rPr>
            </w:pPr>
            <w:r>
              <w:rPr>
                <w:rFonts w:hint="eastAsia" w:ascii="宋体" w:hAnsi="宋体" w:cs="宋体"/>
                <w:color w:val="auto"/>
                <w:szCs w:val="21"/>
                <w:highlight w:val="none"/>
              </w:rPr>
              <w:t>2.1顶空样品处理量：≥45样品位（10/20ml样品瓶容量）；</w:t>
            </w:r>
          </w:p>
          <w:p w14:paraId="245EF510">
            <w:pPr>
              <w:rPr>
                <w:rFonts w:ascii="宋体" w:hAnsi="宋体" w:cs="宋体"/>
                <w:color w:val="auto"/>
                <w:szCs w:val="21"/>
                <w:highlight w:val="none"/>
              </w:rPr>
            </w:pPr>
            <w:r>
              <w:rPr>
                <w:rFonts w:hint="eastAsia" w:ascii="宋体" w:hAnsi="宋体" w:cs="宋体"/>
                <w:color w:val="auto"/>
                <w:szCs w:val="21"/>
                <w:highlight w:val="none"/>
              </w:rPr>
              <w:t>▲2.2 ≥6位2mL、10mL和20mL瓶的加热振荡搅拌器：35-120℃，1℃温度增量；振荡速度：250-750rpm；可同时加热，全部过程实现软件控制。</w:t>
            </w:r>
          </w:p>
          <w:p w14:paraId="69EC3CD4">
            <w:pPr>
              <w:rPr>
                <w:rFonts w:ascii="宋体" w:hAnsi="宋体" w:cs="宋体"/>
                <w:color w:val="auto"/>
                <w:szCs w:val="21"/>
                <w:highlight w:val="none"/>
              </w:rPr>
            </w:pPr>
            <w:r>
              <w:rPr>
                <w:rFonts w:hint="eastAsia" w:ascii="宋体" w:hAnsi="宋体" w:cs="宋体"/>
                <w:color w:val="auto"/>
                <w:szCs w:val="21"/>
                <w:highlight w:val="none"/>
              </w:rPr>
              <w:t>2.3加热温度：35-120℃，1℃温度增量；</w:t>
            </w:r>
          </w:p>
          <w:p w14:paraId="26E67EF0">
            <w:pPr>
              <w:rPr>
                <w:rFonts w:ascii="宋体" w:hAnsi="宋体" w:cs="宋体"/>
                <w:color w:val="auto"/>
                <w:szCs w:val="21"/>
                <w:highlight w:val="none"/>
              </w:rPr>
            </w:pPr>
            <w:r>
              <w:rPr>
                <w:rFonts w:hint="eastAsia" w:ascii="宋体" w:hAnsi="宋体" w:cs="宋体"/>
                <w:color w:val="auto"/>
                <w:szCs w:val="21"/>
                <w:highlight w:val="none"/>
              </w:rPr>
              <w:t>2.4.注射器使用惰性载气吹扫，全流路无阀设计；</w:t>
            </w:r>
          </w:p>
          <w:p w14:paraId="73A08291">
            <w:pPr>
              <w:rPr>
                <w:rFonts w:ascii="宋体" w:hAnsi="宋体" w:cs="宋体"/>
                <w:color w:val="auto"/>
                <w:szCs w:val="21"/>
                <w:highlight w:val="none"/>
              </w:rPr>
            </w:pPr>
            <w:r>
              <w:rPr>
                <w:rFonts w:hint="eastAsia" w:ascii="宋体" w:hAnsi="宋体" w:cs="宋体"/>
                <w:color w:val="auto"/>
                <w:szCs w:val="21"/>
                <w:highlight w:val="none"/>
              </w:rPr>
              <w:t>2.5顶空注射器加热温度：35-150℃。</w:t>
            </w:r>
          </w:p>
          <w:p w14:paraId="6FBDFC85">
            <w:pPr>
              <w:rPr>
                <w:rFonts w:ascii="宋体" w:hAnsi="宋体" w:cs="宋体"/>
                <w:color w:val="auto"/>
                <w:szCs w:val="21"/>
                <w:highlight w:val="none"/>
              </w:rPr>
            </w:pPr>
            <w:r>
              <w:rPr>
                <w:rFonts w:hint="eastAsia" w:ascii="宋体" w:hAnsi="宋体" w:cs="宋体"/>
                <w:color w:val="auto"/>
                <w:szCs w:val="21"/>
                <w:highlight w:val="none"/>
              </w:rPr>
              <w:t>2.6 顶空进样重现性：相对标准偏差RSD&lt; 2%  (异辛烷10μL（20mL瓶），500μL进样)。</w:t>
            </w:r>
          </w:p>
          <w:p w14:paraId="668D604B">
            <w:pPr>
              <w:rPr>
                <w:rFonts w:ascii="宋体" w:hAnsi="宋体" w:cs="宋体"/>
                <w:color w:val="auto"/>
                <w:szCs w:val="21"/>
                <w:highlight w:val="none"/>
              </w:rPr>
            </w:pPr>
            <w:r>
              <w:rPr>
                <w:rFonts w:hint="eastAsia" w:ascii="宋体" w:hAnsi="宋体" w:cs="宋体"/>
                <w:color w:val="auto"/>
                <w:szCs w:val="21"/>
                <w:highlight w:val="none"/>
              </w:rPr>
              <w:t>3.固相微萃取进样模块：</w:t>
            </w:r>
          </w:p>
          <w:p w14:paraId="58B3FF53">
            <w:pPr>
              <w:rPr>
                <w:rFonts w:ascii="宋体" w:hAnsi="宋体" w:cs="宋体"/>
                <w:color w:val="auto"/>
                <w:szCs w:val="21"/>
                <w:highlight w:val="none"/>
              </w:rPr>
            </w:pPr>
            <w:r>
              <w:rPr>
                <w:rFonts w:hint="eastAsia" w:ascii="宋体" w:hAnsi="宋体" w:cs="宋体"/>
                <w:color w:val="auto"/>
                <w:szCs w:val="21"/>
                <w:highlight w:val="none"/>
              </w:rPr>
              <w:t>3.1样品处理量：≥45样品位（2/10/20ml样品瓶容量）；</w:t>
            </w:r>
          </w:p>
          <w:p w14:paraId="0C570A71">
            <w:pPr>
              <w:rPr>
                <w:rFonts w:ascii="宋体" w:hAnsi="宋体" w:cs="宋体"/>
                <w:color w:val="auto"/>
                <w:szCs w:val="21"/>
                <w:highlight w:val="none"/>
              </w:rPr>
            </w:pPr>
            <w:r>
              <w:rPr>
                <w:rFonts w:hint="eastAsia" w:ascii="宋体" w:hAnsi="宋体" w:cs="宋体"/>
                <w:color w:val="auto"/>
                <w:szCs w:val="21"/>
                <w:highlight w:val="none"/>
              </w:rPr>
              <w:t>▲3.2 同时具有：震荡，搅拌，萃取三种功能模式；</w:t>
            </w:r>
          </w:p>
          <w:p w14:paraId="02384B20">
            <w:pPr>
              <w:rPr>
                <w:rFonts w:ascii="宋体" w:hAnsi="宋体" w:cs="宋体"/>
                <w:color w:val="auto"/>
                <w:szCs w:val="21"/>
                <w:highlight w:val="none"/>
              </w:rPr>
            </w:pPr>
            <w:r>
              <w:rPr>
                <w:rFonts w:hint="eastAsia" w:ascii="宋体" w:hAnsi="宋体" w:cs="宋体"/>
                <w:color w:val="auto"/>
                <w:szCs w:val="21"/>
                <w:highlight w:val="none"/>
              </w:rPr>
              <w:t>3.3加热温度：35-120℃，1℃温度增量；</w:t>
            </w:r>
          </w:p>
          <w:p w14:paraId="44A6B556">
            <w:pPr>
              <w:rPr>
                <w:rFonts w:ascii="宋体" w:hAnsi="宋体" w:cs="宋体"/>
                <w:color w:val="auto"/>
                <w:szCs w:val="21"/>
                <w:highlight w:val="none"/>
              </w:rPr>
            </w:pPr>
            <w:r>
              <w:rPr>
                <w:rFonts w:hint="eastAsia" w:ascii="宋体" w:hAnsi="宋体" w:cs="宋体"/>
                <w:color w:val="auto"/>
                <w:szCs w:val="21"/>
                <w:highlight w:val="none"/>
              </w:rPr>
              <w:t>3.4液体、顶空SPME两种萃取模式；</w:t>
            </w:r>
          </w:p>
          <w:p w14:paraId="4A876C40">
            <w:pPr>
              <w:rPr>
                <w:rFonts w:ascii="宋体" w:hAnsi="宋体" w:cs="宋体"/>
                <w:color w:val="auto"/>
                <w:szCs w:val="21"/>
                <w:highlight w:val="none"/>
              </w:rPr>
            </w:pPr>
            <w:r>
              <w:rPr>
                <w:rFonts w:hint="eastAsia" w:ascii="宋体" w:hAnsi="宋体" w:cs="宋体"/>
                <w:color w:val="auto"/>
                <w:szCs w:val="21"/>
                <w:highlight w:val="none"/>
              </w:rPr>
              <w:t>3.5衍生化可在萃取前或者萃取后进行，衍生化最长时间可达24小时；</w:t>
            </w:r>
          </w:p>
          <w:p w14:paraId="4850B315">
            <w:pPr>
              <w:rPr>
                <w:rFonts w:ascii="宋体" w:hAnsi="宋体" w:cs="宋体"/>
                <w:color w:val="auto"/>
                <w:szCs w:val="21"/>
                <w:highlight w:val="none"/>
              </w:rPr>
            </w:pPr>
            <w:r>
              <w:rPr>
                <w:rFonts w:hint="eastAsia" w:ascii="宋体" w:hAnsi="宋体" w:cs="宋体"/>
                <w:color w:val="auto"/>
                <w:szCs w:val="21"/>
                <w:highlight w:val="none"/>
              </w:rPr>
              <w:t>3.6萃取过程可选择在加热振荡器或直接在托盘进行。</w:t>
            </w:r>
          </w:p>
          <w:p w14:paraId="5AF312AE">
            <w:pPr>
              <w:rPr>
                <w:rFonts w:ascii="宋体" w:hAnsi="宋体" w:cs="宋体"/>
                <w:color w:val="auto"/>
                <w:szCs w:val="21"/>
                <w:highlight w:val="none"/>
              </w:rPr>
            </w:pPr>
            <w:r>
              <w:rPr>
                <w:rFonts w:hint="eastAsia" w:ascii="宋体" w:hAnsi="宋体" w:cs="宋体"/>
                <w:color w:val="auto"/>
                <w:szCs w:val="21"/>
                <w:highlight w:val="none"/>
              </w:rPr>
              <w:t>▲4.升级和扩展功能：</w:t>
            </w:r>
          </w:p>
          <w:p w14:paraId="3A208630">
            <w:pPr>
              <w:rPr>
                <w:rFonts w:ascii="宋体" w:hAnsi="宋体" w:cs="宋体"/>
                <w:color w:val="auto"/>
                <w:szCs w:val="21"/>
                <w:highlight w:val="none"/>
              </w:rPr>
            </w:pPr>
            <w:r>
              <w:rPr>
                <w:rFonts w:hint="eastAsia" w:ascii="宋体" w:hAnsi="宋体" w:cs="宋体"/>
                <w:color w:val="auto"/>
                <w:szCs w:val="21"/>
                <w:highlight w:val="none"/>
              </w:rPr>
              <w:t>4.1可升级与多功能进样系统相兼容的热脱附模块，可进行气体、液体、固体、磁力搅拌子的直接热脱附；</w:t>
            </w:r>
          </w:p>
          <w:p w14:paraId="0CC8A546">
            <w:pPr>
              <w:rPr>
                <w:rFonts w:ascii="宋体" w:hAnsi="宋体" w:cs="宋体"/>
                <w:color w:val="auto"/>
                <w:szCs w:val="21"/>
                <w:highlight w:val="none"/>
              </w:rPr>
            </w:pPr>
            <w:r>
              <w:rPr>
                <w:rFonts w:hint="eastAsia" w:ascii="宋体" w:hAnsi="宋体" w:cs="宋体"/>
                <w:color w:val="auto"/>
                <w:szCs w:val="21"/>
                <w:highlight w:val="none"/>
              </w:rPr>
              <w:t>4.2可升级与多功能进样系统相兼容的动态顶空模块，可以自动完成多管捕集-动态顶空、完全蒸发-动态顶空等不同的动态顶空方法；</w:t>
            </w:r>
          </w:p>
          <w:p w14:paraId="08792D00">
            <w:pPr>
              <w:rPr>
                <w:rFonts w:ascii="宋体" w:hAnsi="宋体" w:cs="宋体"/>
                <w:color w:val="auto"/>
                <w:szCs w:val="21"/>
                <w:highlight w:val="none"/>
              </w:rPr>
            </w:pPr>
            <w:r>
              <w:rPr>
                <w:rFonts w:hint="eastAsia" w:ascii="宋体" w:hAnsi="宋体" w:cs="宋体"/>
                <w:color w:val="auto"/>
                <w:szCs w:val="21"/>
                <w:highlight w:val="none"/>
              </w:rPr>
              <w:t>六、三重四极杆质谱仪主机技术指标要求：</w:t>
            </w:r>
          </w:p>
          <w:p w14:paraId="2BBFFFD0">
            <w:pPr>
              <w:rPr>
                <w:rFonts w:ascii="宋体" w:hAnsi="宋体" w:cs="宋体"/>
                <w:color w:val="auto"/>
                <w:szCs w:val="21"/>
                <w:highlight w:val="none"/>
              </w:rPr>
            </w:pPr>
            <w:r>
              <w:rPr>
                <w:rFonts w:hint="eastAsia" w:ascii="宋体" w:hAnsi="宋体" w:cs="宋体"/>
                <w:color w:val="auto"/>
                <w:szCs w:val="21"/>
                <w:highlight w:val="none"/>
              </w:rPr>
              <w:t>1.质量数范围：10-1000 m/z；</w:t>
            </w:r>
          </w:p>
          <w:p w14:paraId="7FC5ABD8">
            <w:pPr>
              <w:rPr>
                <w:rFonts w:ascii="宋体" w:hAnsi="宋体" w:cs="宋体"/>
                <w:color w:val="auto"/>
                <w:szCs w:val="21"/>
                <w:highlight w:val="none"/>
              </w:rPr>
            </w:pPr>
            <w:r>
              <w:rPr>
                <w:rFonts w:hint="eastAsia" w:ascii="宋体" w:hAnsi="宋体" w:cs="宋体"/>
                <w:color w:val="auto"/>
                <w:szCs w:val="21"/>
                <w:highlight w:val="none"/>
              </w:rPr>
              <w:t>2.仪器检测限指标及灵敏度（做验收指标，以30 m × 0.25 mm, 0.25 µm色谱柱为标准）：</w:t>
            </w:r>
          </w:p>
          <w:p w14:paraId="5D5E8324">
            <w:pPr>
              <w:rPr>
                <w:rFonts w:ascii="宋体" w:hAnsi="宋体" w:cs="宋体"/>
                <w:color w:val="auto"/>
                <w:szCs w:val="21"/>
                <w:highlight w:val="none"/>
              </w:rPr>
            </w:pPr>
            <w:r>
              <w:rPr>
                <w:rFonts w:hint="eastAsia" w:ascii="宋体" w:hAnsi="宋体" w:cs="宋体"/>
                <w:color w:val="auto"/>
                <w:szCs w:val="21"/>
                <w:highlight w:val="none"/>
              </w:rPr>
              <w:t>氦气做载气，IDL(MRM): ≤4.0fg ，10fg OFN 连续8次进样，99%置信区间。</w:t>
            </w:r>
          </w:p>
          <w:p w14:paraId="0DD9D7B8">
            <w:pPr>
              <w:rPr>
                <w:rFonts w:ascii="宋体" w:hAnsi="宋体" w:cs="宋体"/>
                <w:color w:val="auto"/>
                <w:szCs w:val="21"/>
                <w:highlight w:val="none"/>
              </w:rPr>
            </w:pPr>
            <w:r>
              <w:rPr>
                <w:rFonts w:hint="eastAsia" w:ascii="宋体" w:hAnsi="宋体" w:cs="宋体"/>
                <w:color w:val="auto"/>
                <w:szCs w:val="21"/>
                <w:highlight w:val="none"/>
              </w:rPr>
              <w:t>▲3.分辨率：0.4~4amu分辨可调；</w:t>
            </w:r>
          </w:p>
          <w:p w14:paraId="793566F0">
            <w:pPr>
              <w:rPr>
                <w:rFonts w:ascii="宋体" w:hAnsi="宋体" w:cs="宋体"/>
                <w:color w:val="auto"/>
                <w:szCs w:val="21"/>
                <w:highlight w:val="none"/>
              </w:rPr>
            </w:pPr>
            <w:r>
              <w:rPr>
                <w:rFonts w:hint="eastAsia" w:ascii="宋体" w:hAnsi="宋体" w:cs="宋体"/>
                <w:color w:val="auto"/>
                <w:szCs w:val="21"/>
                <w:highlight w:val="none"/>
              </w:rPr>
              <w:t>▲4.具有氦气消除功能，可有效消除载气氦气所带来的背景噪音干扰，氦气消除气体流量范围在0~5.0 ml/min可调；</w:t>
            </w:r>
          </w:p>
          <w:p w14:paraId="10BAEEC4">
            <w:pPr>
              <w:rPr>
                <w:rFonts w:ascii="宋体" w:hAnsi="宋体" w:cs="宋体"/>
                <w:color w:val="auto"/>
                <w:szCs w:val="21"/>
                <w:highlight w:val="none"/>
              </w:rPr>
            </w:pPr>
            <w:r>
              <w:rPr>
                <w:rFonts w:hint="eastAsia" w:ascii="宋体" w:hAnsi="宋体" w:cs="宋体"/>
                <w:color w:val="auto"/>
                <w:szCs w:val="21"/>
                <w:highlight w:val="none"/>
              </w:rPr>
              <w:t>5.扫描速率：最大800个MRM/秒，最小SRM扫描时间：0.5ms；</w:t>
            </w:r>
          </w:p>
          <w:p w14:paraId="6E668621">
            <w:pPr>
              <w:rPr>
                <w:rFonts w:ascii="宋体" w:hAnsi="宋体" w:cs="宋体"/>
                <w:color w:val="auto"/>
                <w:szCs w:val="21"/>
                <w:highlight w:val="none"/>
              </w:rPr>
            </w:pPr>
            <w:r>
              <w:rPr>
                <w:rFonts w:hint="eastAsia" w:ascii="宋体" w:hAnsi="宋体" w:cs="宋体"/>
                <w:color w:val="auto"/>
                <w:szCs w:val="21"/>
                <w:highlight w:val="none"/>
              </w:rPr>
              <w:t>▲6.无损双灯丝设计，灯丝受长效保护，提高灯丝寿命，灯丝电流：0-280μA；</w:t>
            </w:r>
          </w:p>
          <w:p w14:paraId="6E349147">
            <w:pPr>
              <w:rPr>
                <w:rFonts w:ascii="宋体" w:hAnsi="宋体" w:cs="宋体"/>
                <w:color w:val="auto"/>
                <w:szCs w:val="21"/>
                <w:highlight w:val="none"/>
              </w:rPr>
            </w:pPr>
            <w:r>
              <w:rPr>
                <w:rFonts w:hint="eastAsia" w:ascii="宋体" w:hAnsi="宋体" w:cs="宋体"/>
                <w:color w:val="auto"/>
                <w:szCs w:val="21"/>
                <w:highlight w:val="none"/>
              </w:rPr>
              <w:t>▲7.最大离子化能量：280eV；</w:t>
            </w:r>
          </w:p>
          <w:p w14:paraId="71B64335">
            <w:pPr>
              <w:rPr>
                <w:rFonts w:ascii="宋体" w:hAnsi="宋体" w:cs="宋体"/>
                <w:color w:val="auto"/>
                <w:szCs w:val="21"/>
                <w:highlight w:val="none"/>
              </w:rPr>
            </w:pPr>
            <w:r>
              <w:rPr>
                <w:rFonts w:hint="eastAsia" w:ascii="宋体" w:hAnsi="宋体" w:cs="宋体"/>
                <w:color w:val="auto"/>
                <w:szCs w:val="21"/>
                <w:highlight w:val="none"/>
              </w:rPr>
              <w:t>8.离子源:配置EI源，独立控温，最高温度可到350˚C；</w:t>
            </w:r>
          </w:p>
          <w:p w14:paraId="783D302D">
            <w:pPr>
              <w:rPr>
                <w:rFonts w:ascii="宋体" w:hAnsi="宋体" w:cs="宋体"/>
                <w:color w:val="auto"/>
                <w:szCs w:val="21"/>
                <w:highlight w:val="none"/>
              </w:rPr>
            </w:pPr>
            <w:r>
              <w:rPr>
                <w:rFonts w:hint="eastAsia" w:ascii="宋体" w:hAnsi="宋体" w:cs="宋体"/>
                <w:color w:val="auto"/>
                <w:szCs w:val="21"/>
                <w:highlight w:val="none"/>
              </w:rPr>
              <w:t>9.四极杆质量分析器：能独立温控，最高可达190˚C，非预四极杆加热，要求可在软件上实时查看四极杆温度（作为验收指标）；</w:t>
            </w:r>
          </w:p>
          <w:p w14:paraId="5E6E2C27">
            <w:pPr>
              <w:rPr>
                <w:rFonts w:ascii="宋体" w:hAnsi="宋体" w:cs="宋体"/>
                <w:color w:val="auto"/>
                <w:szCs w:val="21"/>
                <w:highlight w:val="none"/>
              </w:rPr>
            </w:pPr>
            <w:r>
              <w:rPr>
                <w:rFonts w:hint="eastAsia" w:ascii="宋体" w:hAnsi="宋体" w:cs="宋体"/>
                <w:color w:val="auto"/>
                <w:szCs w:val="21"/>
                <w:highlight w:val="none"/>
              </w:rPr>
              <w:t>10.气质接口温度: 独立控温，最高温度可到380˚C；</w:t>
            </w:r>
          </w:p>
          <w:p w14:paraId="43A0AD1C">
            <w:pPr>
              <w:rPr>
                <w:rFonts w:ascii="宋体" w:hAnsi="宋体" w:cs="宋体"/>
                <w:color w:val="auto"/>
                <w:szCs w:val="21"/>
                <w:highlight w:val="none"/>
              </w:rPr>
            </w:pPr>
            <w:r>
              <w:rPr>
                <w:rFonts w:hint="eastAsia" w:ascii="宋体" w:hAnsi="宋体" w:cs="宋体"/>
                <w:color w:val="auto"/>
                <w:szCs w:val="21"/>
                <w:highlight w:val="none"/>
              </w:rPr>
              <w:t>▲11.扫描功能:全扫描(Full Scan)、子离子扫描( Product Ion Scan)、母离子扫描(Precursor Ion Scan)、中性丢失扫描(Neutral Loss Scan)、选择离子扫描模式(SIM)、多反应扫描模式（SRM）、触发产物离子扫描（tMRM）；</w:t>
            </w:r>
          </w:p>
          <w:p w14:paraId="061DD5F4">
            <w:pPr>
              <w:rPr>
                <w:rFonts w:ascii="宋体" w:hAnsi="宋体" w:cs="宋体"/>
                <w:color w:val="auto"/>
                <w:szCs w:val="21"/>
                <w:highlight w:val="none"/>
              </w:rPr>
            </w:pPr>
            <w:r>
              <w:rPr>
                <w:rFonts w:hint="eastAsia" w:ascii="宋体" w:hAnsi="宋体" w:cs="宋体"/>
                <w:color w:val="auto"/>
                <w:szCs w:val="21"/>
                <w:highlight w:val="none"/>
              </w:rPr>
              <w:t>12.质谱工作站同时具有分段扫描功能和dMRM功能，可实现dMRM、SCAN及tMRM、SCAN同时扫描；</w:t>
            </w:r>
          </w:p>
          <w:p w14:paraId="41A5AFC2">
            <w:pPr>
              <w:rPr>
                <w:rFonts w:ascii="宋体" w:hAnsi="宋体" w:cs="宋体"/>
                <w:color w:val="auto"/>
                <w:szCs w:val="21"/>
                <w:highlight w:val="none"/>
              </w:rPr>
            </w:pPr>
            <w:r>
              <w:rPr>
                <w:rFonts w:hint="eastAsia" w:ascii="宋体" w:hAnsi="宋体" w:cs="宋体"/>
                <w:color w:val="auto"/>
                <w:szCs w:val="21"/>
                <w:highlight w:val="none"/>
              </w:rPr>
              <w:t>七、嗅觉检测系统：</w:t>
            </w:r>
          </w:p>
          <w:p w14:paraId="0C546F36">
            <w:pPr>
              <w:rPr>
                <w:rFonts w:ascii="宋体" w:hAnsi="宋体" w:cs="宋体"/>
                <w:color w:val="auto"/>
                <w:szCs w:val="21"/>
                <w:highlight w:val="none"/>
              </w:rPr>
            </w:pPr>
            <w:r>
              <w:rPr>
                <w:rFonts w:hint="eastAsia" w:ascii="宋体" w:hAnsi="宋体" w:cs="宋体"/>
                <w:color w:val="auto"/>
                <w:szCs w:val="21"/>
                <w:highlight w:val="none"/>
              </w:rPr>
              <w:t>▲1.具有惰性化的传输线，≤70cm，最高温度达350℃；</w:t>
            </w:r>
          </w:p>
          <w:p w14:paraId="1E3B13E8">
            <w:pPr>
              <w:rPr>
                <w:rFonts w:ascii="宋体" w:hAnsi="宋体" w:cs="宋体"/>
                <w:color w:val="auto"/>
                <w:szCs w:val="21"/>
                <w:highlight w:val="none"/>
              </w:rPr>
            </w:pPr>
            <w:r>
              <w:rPr>
                <w:rFonts w:hint="eastAsia" w:ascii="宋体" w:hAnsi="宋体" w:cs="宋体"/>
                <w:color w:val="auto"/>
                <w:szCs w:val="21"/>
                <w:highlight w:val="none"/>
              </w:rPr>
              <w:t>2.加热系统控温范围：50℃-350℃，控温精度要求≤0.1℃；</w:t>
            </w:r>
          </w:p>
          <w:p w14:paraId="5B7761FA">
            <w:pPr>
              <w:rPr>
                <w:rFonts w:ascii="宋体" w:hAnsi="宋体" w:cs="宋体"/>
                <w:color w:val="auto"/>
                <w:szCs w:val="21"/>
                <w:highlight w:val="none"/>
              </w:rPr>
            </w:pPr>
            <w:r>
              <w:rPr>
                <w:rFonts w:hint="eastAsia" w:ascii="宋体" w:hAnsi="宋体" w:cs="宋体"/>
                <w:color w:val="auto"/>
                <w:szCs w:val="21"/>
                <w:highlight w:val="none"/>
              </w:rPr>
              <w:t>3.能加热保温传输，实现同时平行检测；</w:t>
            </w:r>
          </w:p>
          <w:p w14:paraId="0DF6A497">
            <w:pPr>
              <w:rPr>
                <w:rFonts w:ascii="宋体" w:hAnsi="宋体" w:cs="宋体"/>
                <w:color w:val="auto"/>
                <w:szCs w:val="21"/>
                <w:highlight w:val="none"/>
              </w:rPr>
            </w:pPr>
            <w:r>
              <w:rPr>
                <w:rFonts w:hint="eastAsia" w:ascii="宋体" w:hAnsi="宋体" w:cs="宋体"/>
                <w:color w:val="auto"/>
                <w:szCs w:val="21"/>
                <w:highlight w:val="none"/>
              </w:rPr>
              <w:t>4.加热辅助气为He或N</w:t>
            </w:r>
            <w:r>
              <w:rPr>
                <w:color w:val="auto"/>
                <w:szCs w:val="21"/>
                <w:highlight w:val="none"/>
                <w:vertAlign w:val="subscript"/>
              </w:rPr>
              <w:t>2</w:t>
            </w:r>
            <w:r>
              <w:rPr>
                <w:rFonts w:hint="eastAsia" w:ascii="宋体" w:hAnsi="宋体" w:cs="宋体"/>
                <w:color w:val="auto"/>
                <w:szCs w:val="21"/>
                <w:highlight w:val="none"/>
              </w:rPr>
              <w:t>；</w:t>
            </w:r>
          </w:p>
          <w:p w14:paraId="4A14F67E">
            <w:pPr>
              <w:rPr>
                <w:rFonts w:ascii="宋体" w:hAnsi="宋体" w:cs="宋体"/>
                <w:color w:val="auto"/>
                <w:szCs w:val="21"/>
                <w:highlight w:val="none"/>
              </w:rPr>
            </w:pPr>
            <w:r>
              <w:rPr>
                <w:rFonts w:hint="eastAsia" w:ascii="宋体" w:hAnsi="宋体" w:cs="宋体"/>
                <w:color w:val="auto"/>
                <w:szCs w:val="21"/>
                <w:highlight w:val="none"/>
              </w:rPr>
              <w:t>5.采用特定技术设定分流，分流比可以调节；</w:t>
            </w:r>
          </w:p>
          <w:p w14:paraId="21411E1C">
            <w:pPr>
              <w:rPr>
                <w:rFonts w:ascii="宋体" w:hAnsi="宋体" w:cs="宋体"/>
                <w:color w:val="auto"/>
                <w:szCs w:val="21"/>
                <w:highlight w:val="none"/>
              </w:rPr>
            </w:pPr>
            <w:r>
              <w:rPr>
                <w:rFonts w:hint="eastAsia" w:ascii="宋体" w:hAnsi="宋体" w:cs="宋体"/>
                <w:color w:val="auto"/>
                <w:szCs w:val="21"/>
                <w:highlight w:val="none"/>
              </w:rPr>
              <w:t>▲6.平行测定接口无死体积，完全惰性化处理；</w:t>
            </w:r>
          </w:p>
          <w:p w14:paraId="5A2CE5F2">
            <w:pPr>
              <w:rPr>
                <w:rFonts w:ascii="宋体" w:hAnsi="宋体" w:cs="宋体"/>
                <w:color w:val="auto"/>
                <w:szCs w:val="21"/>
                <w:highlight w:val="none"/>
              </w:rPr>
            </w:pPr>
            <w:r>
              <w:rPr>
                <w:rFonts w:hint="eastAsia" w:ascii="宋体" w:hAnsi="宋体" w:cs="宋体"/>
                <w:color w:val="auto"/>
                <w:szCs w:val="21"/>
                <w:highlight w:val="none"/>
              </w:rPr>
              <w:t>7.加湿系统的湿度可调，能保证人鼻安全舒适的感官评价；</w:t>
            </w:r>
          </w:p>
          <w:p w14:paraId="077E6396">
            <w:pPr>
              <w:rPr>
                <w:rFonts w:ascii="宋体" w:hAnsi="宋体" w:cs="宋体"/>
                <w:color w:val="auto"/>
                <w:szCs w:val="21"/>
                <w:highlight w:val="none"/>
              </w:rPr>
            </w:pPr>
            <w:r>
              <w:rPr>
                <w:rFonts w:hint="eastAsia" w:ascii="宋体" w:hAnsi="宋体" w:cs="宋体"/>
                <w:color w:val="auto"/>
                <w:szCs w:val="21"/>
                <w:highlight w:val="none"/>
              </w:rPr>
              <w:t>8.独立的混合腔，可加热，避免高沸点物质冷凝；</w:t>
            </w:r>
          </w:p>
          <w:p w14:paraId="16BF2FD6">
            <w:pPr>
              <w:rPr>
                <w:rFonts w:ascii="宋体" w:hAnsi="宋体" w:cs="宋体"/>
                <w:color w:val="auto"/>
                <w:szCs w:val="21"/>
                <w:highlight w:val="none"/>
              </w:rPr>
            </w:pPr>
            <w:r>
              <w:rPr>
                <w:rFonts w:hint="eastAsia" w:ascii="宋体" w:hAnsi="宋体" w:cs="宋体"/>
                <w:color w:val="auto"/>
                <w:szCs w:val="21"/>
                <w:highlight w:val="none"/>
              </w:rPr>
              <w:t>9.流路控制：配备质量流路控制器；</w:t>
            </w:r>
          </w:p>
          <w:p w14:paraId="3F9ADD04">
            <w:pPr>
              <w:rPr>
                <w:rFonts w:ascii="宋体" w:hAnsi="宋体" w:cs="宋体"/>
                <w:color w:val="auto"/>
                <w:szCs w:val="21"/>
                <w:highlight w:val="none"/>
              </w:rPr>
            </w:pPr>
            <w:r>
              <w:rPr>
                <w:rFonts w:hint="eastAsia" w:ascii="宋体" w:hAnsi="宋体" w:cs="宋体"/>
                <w:color w:val="auto"/>
                <w:szCs w:val="21"/>
                <w:highlight w:val="none"/>
              </w:rPr>
              <w:t>10.使用声音识别软件对峰自动标记：将操作者的感受以完整的文件记录；</w:t>
            </w:r>
          </w:p>
          <w:p w14:paraId="331DA5BD">
            <w:pPr>
              <w:rPr>
                <w:rFonts w:ascii="宋体" w:hAnsi="宋体" w:cs="宋体"/>
                <w:color w:val="auto"/>
                <w:szCs w:val="21"/>
                <w:highlight w:val="none"/>
              </w:rPr>
            </w:pPr>
            <w:r>
              <w:rPr>
                <w:rFonts w:hint="eastAsia" w:ascii="宋体" w:hAnsi="宋体" w:cs="宋体"/>
                <w:color w:val="auto"/>
                <w:szCs w:val="21"/>
                <w:highlight w:val="none"/>
              </w:rPr>
              <w:t>11.与气相色谱仪兼容，组成一个完整的测量系统；</w:t>
            </w:r>
          </w:p>
          <w:p w14:paraId="136C21D9">
            <w:pPr>
              <w:rPr>
                <w:rFonts w:ascii="宋体" w:hAnsi="宋体" w:cs="宋体"/>
                <w:color w:val="auto"/>
                <w:szCs w:val="21"/>
                <w:highlight w:val="none"/>
              </w:rPr>
            </w:pPr>
            <w:r>
              <w:rPr>
                <w:rFonts w:hint="eastAsia" w:ascii="宋体" w:hAnsi="宋体" w:cs="宋体"/>
                <w:color w:val="auto"/>
                <w:szCs w:val="21"/>
                <w:highlight w:val="none"/>
              </w:rPr>
              <w:t>12.接口通道数量≥3：通道包括但不限于：色谱柱通道、MS通道、检测器通道；</w:t>
            </w:r>
          </w:p>
          <w:p w14:paraId="365B41AC">
            <w:pPr>
              <w:rPr>
                <w:rFonts w:ascii="宋体" w:hAnsi="宋体" w:cs="宋体"/>
                <w:color w:val="auto"/>
                <w:szCs w:val="21"/>
                <w:highlight w:val="none"/>
              </w:rPr>
            </w:pPr>
            <w:r>
              <w:rPr>
                <w:rFonts w:hint="eastAsia" w:ascii="宋体" w:hAnsi="宋体" w:cs="宋体"/>
                <w:color w:val="auto"/>
                <w:szCs w:val="21"/>
                <w:highlight w:val="none"/>
              </w:rPr>
              <w:t>13.与大多数标准检测器平行使用，包括质谱检测器；</w:t>
            </w:r>
          </w:p>
          <w:p w14:paraId="65F33408">
            <w:pPr>
              <w:rPr>
                <w:rFonts w:ascii="宋体" w:hAnsi="宋体" w:cs="宋体"/>
                <w:color w:val="auto"/>
                <w:szCs w:val="21"/>
                <w:highlight w:val="none"/>
              </w:rPr>
            </w:pPr>
            <w:r>
              <w:rPr>
                <w:rFonts w:hint="eastAsia" w:ascii="宋体" w:hAnsi="宋体" w:cs="宋体"/>
                <w:color w:val="auto"/>
                <w:szCs w:val="21"/>
                <w:highlight w:val="none"/>
              </w:rPr>
              <w:t>14.可与气相色谱/质谱联用仪有良好的连接（要求接口在侧面）；</w:t>
            </w:r>
          </w:p>
          <w:p w14:paraId="3E1FFADC">
            <w:pPr>
              <w:rPr>
                <w:rFonts w:ascii="宋体" w:hAnsi="宋体" w:cs="宋体"/>
                <w:color w:val="auto"/>
                <w:szCs w:val="21"/>
                <w:highlight w:val="none"/>
              </w:rPr>
            </w:pPr>
            <w:r>
              <w:rPr>
                <w:rFonts w:hint="eastAsia" w:ascii="宋体" w:hAnsi="宋体" w:cs="宋体"/>
                <w:color w:val="auto"/>
                <w:szCs w:val="21"/>
                <w:highlight w:val="none"/>
              </w:rPr>
              <w:t>▲15.热脱附管快速富集功能，能用热脱附管对物质进行二次富集，分析痕量风味物质，提高分离度。</w:t>
            </w:r>
          </w:p>
          <w:p w14:paraId="6BE7AF99">
            <w:pPr>
              <w:rPr>
                <w:rFonts w:ascii="宋体" w:hAnsi="宋体" w:cs="宋体"/>
                <w:color w:val="auto"/>
                <w:szCs w:val="21"/>
                <w:highlight w:val="none"/>
              </w:rPr>
            </w:pPr>
            <w:r>
              <w:rPr>
                <w:rFonts w:hint="eastAsia" w:ascii="宋体" w:hAnsi="宋体" w:cs="宋体"/>
                <w:color w:val="auto"/>
                <w:szCs w:val="21"/>
                <w:highlight w:val="none"/>
              </w:rPr>
              <w:t>八、风味物质专用数据库：</w:t>
            </w:r>
          </w:p>
          <w:p w14:paraId="32486D14">
            <w:pPr>
              <w:rPr>
                <w:rFonts w:ascii="宋体" w:hAnsi="宋体" w:cs="宋体"/>
                <w:color w:val="auto"/>
                <w:szCs w:val="21"/>
                <w:highlight w:val="none"/>
              </w:rPr>
            </w:pPr>
            <w:r>
              <w:rPr>
                <w:rFonts w:hint="eastAsia" w:ascii="宋体" w:hAnsi="宋体" w:cs="宋体"/>
                <w:color w:val="auto"/>
                <w:szCs w:val="21"/>
                <w:highlight w:val="none"/>
              </w:rPr>
              <w:t>▲1.数据库中包含：≥10000种化合物的≥100000条信息，且标注气味特征；</w:t>
            </w:r>
          </w:p>
          <w:p w14:paraId="1F8D72B5">
            <w:pPr>
              <w:rPr>
                <w:rFonts w:ascii="宋体" w:hAnsi="宋体" w:cs="宋体"/>
                <w:color w:val="auto"/>
                <w:szCs w:val="21"/>
                <w:highlight w:val="none"/>
              </w:rPr>
            </w:pPr>
            <w:r>
              <w:rPr>
                <w:rFonts w:hint="eastAsia" w:ascii="宋体" w:hAnsi="宋体" w:cs="宋体"/>
                <w:color w:val="auto"/>
                <w:szCs w:val="21"/>
                <w:highlight w:val="none"/>
              </w:rPr>
              <w:t>▲2.能够通过保留指数（RI）进行搜索，并通过不同极性色谱柱上的RI进行二维交叉搜索；</w:t>
            </w:r>
          </w:p>
          <w:p w14:paraId="10764673">
            <w:pPr>
              <w:rPr>
                <w:rFonts w:ascii="宋体" w:hAnsi="宋体" w:cs="宋体"/>
                <w:color w:val="auto"/>
                <w:szCs w:val="21"/>
                <w:highlight w:val="none"/>
              </w:rPr>
            </w:pPr>
            <w:r>
              <w:rPr>
                <w:rFonts w:hint="eastAsia" w:ascii="宋体" w:hAnsi="宋体" w:cs="宋体"/>
                <w:color w:val="auto"/>
                <w:szCs w:val="21"/>
                <w:highlight w:val="none"/>
              </w:rPr>
              <w:t>▲3.具有气味特征反搜索功能，可以使用感官评价结果（气味特征和表达）对化合物进行搜索；</w:t>
            </w:r>
          </w:p>
          <w:p w14:paraId="24796233">
            <w:pPr>
              <w:rPr>
                <w:rFonts w:ascii="宋体" w:hAnsi="宋体" w:cs="宋体"/>
                <w:color w:val="auto"/>
                <w:szCs w:val="21"/>
                <w:highlight w:val="none"/>
              </w:rPr>
            </w:pPr>
            <w:r>
              <w:rPr>
                <w:rFonts w:hint="eastAsia" w:ascii="宋体" w:hAnsi="宋体" w:cs="宋体"/>
                <w:color w:val="auto"/>
                <w:szCs w:val="21"/>
                <w:highlight w:val="none"/>
              </w:rPr>
              <w:t>4.基于一维/二维RI保留指数来提高化合物定性的准确性</w:t>
            </w:r>
          </w:p>
          <w:p w14:paraId="5FB90FBF">
            <w:pPr>
              <w:rPr>
                <w:rFonts w:ascii="宋体" w:hAnsi="宋体" w:cs="宋体"/>
                <w:color w:val="auto"/>
                <w:szCs w:val="21"/>
                <w:highlight w:val="none"/>
              </w:rPr>
            </w:pPr>
            <w:r>
              <w:rPr>
                <w:rFonts w:hint="eastAsia" w:ascii="宋体" w:hAnsi="宋体" w:cs="宋体"/>
                <w:color w:val="auto"/>
                <w:szCs w:val="21"/>
                <w:highlight w:val="none"/>
              </w:rPr>
              <w:t>5.RI交叉搜索功能，能够通过二维GC上的不同极性色谱柱上得到的RI进行交叉检索</w:t>
            </w:r>
          </w:p>
          <w:p w14:paraId="599E0EB1">
            <w:pPr>
              <w:rPr>
                <w:rFonts w:ascii="宋体" w:hAnsi="宋体" w:cs="宋体"/>
                <w:color w:val="auto"/>
                <w:szCs w:val="21"/>
                <w:highlight w:val="none"/>
              </w:rPr>
            </w:pPr>
            <w:r>
              <w:rPr>
                <w:rFonts w:hint="eastAsia" w:ascii="宋体" w:hAnsi="宋体" w:cs="宋体"/>
                <w:color w:val="auto"/>
                <w:szCs w:val="21"/>
                <w:highlight w:val="none"/>
              </w:rPr>
              <w:t>九、数据处理系统：</w:t>
            </w:r>
          </w:p>
          <w:p w14:paraId="1FA68341">
            <w:pPr>
              <w:rPr>
                <w:rFonts w:ascii="宋体" w:hAnsi="宋体" w:cs="宋体"/>
                <w:color w:val="auto"/>
                <w:szCs w:val="21"/>
                <w:highlight w:val="none"/>
              </w:rPr>
            </w:pPr>
            <w:r>
              <w:rPr>
                <w:rFonts w:hint="eastAsia" w:ascii="宋体" w:hAnsi="宋体" w:cs="宋体"/>
                <w:color w:val="auto"/>
                <w:szCs w:val="21"/>
                <w:highlight w:val="none"/>
              </w:rPr>
              <w:t>1.软件：气质串接软件同时包含中文和英文两种软件；</w:t>
            </w:r>
          </w:p>
          <w:p w14:paraId="52061E1E">
            <w:pPr>
              <w:rPr>
                <w:rFonts w:ascii="宋体" w:hAnsi="宋体" w:cs="宋体"/>
                <w:color w:val="auto"/>
                <w:szCs w:val="21"/>
                <w:highlight w:val="none"/>
              </w:rPr>
            </w:pPr>
            <w:r>
              <w:rPr>
                <w:rFonts w:hint="eastAsia" w:ascii="宋体" w:hAnsi="宋体" w:cs="宋体"/>
                <w:color w:val="auto"/>
                <w:szCs w:val="21"/>
                <w:highlight w:val="none"/>
              </w:rPr>
              <w:t>2.智能预警软件和早期维护提醒：智能预警软件监控仪器运行状况并提供基于电子邮件的警报; 早期维护提醒功能，监控仪器运行状况，提醒更换关键耗材；</w:t>
            </w:r>
          </w:p>
          <w:p w14:paraId="4FBE4601">
            <w:pPr>
              <w:rPr>
                <w:rFonts w:ascii="宋体" w:hAnsi="宋体" w:cs="宋体"/>
                <w:color w:val="auto"/>
                <w:szCs w:val="21"/>
                <w:highlight w:val="none"/>
              </w:rPr>
            </w:pPr>
            <w:r>
              <w:rPr>
                <w:rFonts w:hint="eastAsia" w:ascii="宋体" w:hAnsi="宋体" w:cs="宋体"/>
                <w:color w:val="auto"/>
                <w:szCs w:val="21"/>
                <w:highlight w:val="none"/>
              </w:rPr>
              <w:t>3.通用谱库：谱库和化学结构式库（包含超过30万种化合物的35万幅EI谱图以及13.9万种化合物的气相色谱方法/保留指数库）；</w:t>
            </w:r>
          </w:p>
          <w:p w14:paraId="51907DC9">
            <w:pPr>
              <w:rPr>
                <w:rFonts w:ascii="宋体" w:hAnsi="宋体" w:cs="宋体"/>
                <w:color w:val="auto"/>
                <w:szCs w:val="21"/>
                <w:highlight w:val="none"/>
              </w:rPr>
            </w:pPr>
            <w:r>
              <w:rPr>
                <w:rFonts w:hint="eastAsia" w:ascii="宋体" w:hAnsi="宋体" w:cs="宋体"/>
                <w:color w:val="auto"/>
                <w:szCs w:val="21"/>
                <w:highlight w:val="none"/>
              </w:rPr>
              <w:t>十、主要配置：</w:t>
            </w:r>
          </w:p>
          <w:p w14:paraId="2F3677AA">
            <w:pPr>
              <w:rPr>
                <w:rFonts w:ascii="宋体" w:hAnsi="宋体" w:cs="宋体"/>
                <w:color w:val="auto"/>
                <w:szCs w:val="21"/>
                <w:highlight w:val="none"/>
              </w:rPr>
            </w:pPr>
            <w:r>
              <w:rPr>
                <w:rFonts w:hint="eastAsia" w:ascii="宋体" w:hAnsi="宋体" w:cs="宋体"/>
                <w:color w:val="auto"/>
                <w:szCs w:val="21"/>
                <w:highlight w:val="none"/>
              </w:rPr>
              <w:t>1.气相色谱仪-三重四极杆质谱仪主机，1套；</w:t>
            </w:r>
          </w:p>
          <w:p w14:paraId="579980F5">
            <w:pPr>
              <w:rPr>
                <w:rFonts w:ascii="宋体" w:hAnsi="宋体" w:cs="宋体"/>
                <w:color w:val="auto"/>
                <w:szCs w:val="21"/>
                <w:highlight w:val="none"/>
              </w:rPr>
            </w:pPr>
            <w:r>
              <w:rPr>
                <w:rFonts w:hint="eastAsia" w:ascii="宋体" w:hAnsi="宋体" w:cs="宋体"/>
                <w:color w:val="auto"/>
                <w:szCs w:val="21"/>
                <w:highlight w:val="none"/>
              </w:rPr>
              <w:t>2.多功能进样系统（包含液体进样、顶空进样和固相微萃取进样模块），1套</w:t>
            </w:r>
          </w:p>
          <w:p w14:paraId="36F52CCB">
            <w:pPr>
              <w:rPr>
                <w:rFonts w:ascii="宋体" w:hAnsi="宋体" w:cs="宋体"/>
                <w:color w:val="auto"/>
                <w:szCs w:val="21"/>
                <w:highlight w:val="none"/>
              </w:rPr>
            </w:pPr>
            <w:r>
              <w:rPr>
                <w:rFonts w:hint="eastAsia" w:ascii="宋体" w:hAnsi="宋体" w:cs="宋体"/>
                <w:color w:val="auto"/>
                <w:szCs w:val="21"/>
                <w:highlight w:val="none"/>
              </w:rPr>
              <w:t>3.嗅觉检测系统，1套</w:t>
            </w:r>
          </w:p>
          <w:p w14:paraId="76C42FE6">
            <w:pPr>
              <w:rPr>
                <w:rFonts w:ascii="宋体" w:hAnsi="宋体" w:cs="宋体"/>
                <w:color w:val="auto"/>
                <w:szCs w:val="21"/>
                <w:highlight w:val="none"/>
              </w:rPr>
            </w:pPr>
            <w:r>
              <w:rPr>
                <w:rFonts w:hint="eastAsia" w:ascii="宋体" w:hAnsi="宋体" w:cs="宋体"/>
                <w:color w:val="auto"/>
                <w:szCs w:val="21"/>
                <w:highlight w:val="none"/>
              </w:rPr>
              <w:t>4.风味物质专用数据库，1套</w:t>
            </w:r>
          </w:p>
          <w:p w14:paraId="5F6E87AF">
            <w:pPr>
              <w:rPr>
                <w:rFonts w:ascii="宋体" w:hAnsi="宋体" w:cs="宋体"/>
                <w:color w:val="auto"/>
                <w:szCs w:val="21"/>
                <w:highlight w:val="none"/>
              </w:rPr>
            </w:pPr>
            <w:r>
              <w:rPr>
                <w:rFonts w:hint="eastAsia" w:ascii="宋体" w:hAnsi="宋体" w:cs="宋体"/>
                <w:color w:val="auto"/>
                <w:szCs w:val="21"/>
                <w:highlight w:val="none"/>
              </w:rPr>
              <w:t>5.最新版数据库谱库，2套</w:t>
            </w:r>
          </w:p>
          <w:p w14:paraId="2E582B9A">
            <w:pPr>
              <w:rPr>
                <w:rFonts w:ascii="宋体" w:hAnsi="宋体" w:cs="宋体"/>
                <w:color w:val="auto"/>
                <w:szCs w:val="21"/>
                <w:highlight w:val="none"/>
              </w:rPr>
            </w:pPr>
            <w:r>
              <w:rPr>
                <w:rFonts w:hint="eastAsia" w:ascii="宋体" w:hAnsi="宋体" w:cs="宋体"/>
                <w:color w:val="auto"/>
                <w:szCs w:val="21"/>
                <w:highlight w:val="none"/>
              </w:rPr>
              <w:t>6.原装工作站软件，1套；</w:t>
            </w:r>
          </w:p>
          <w:p w14:paraId="078D836C">
            <w:pPr>
              <w:rPr>
                <w:rFonts w:ascii="宋体" w:hAnsi="宋体" w:cs="宋体"/>
                <w:color w:val="auto"/>
                <w:szCs w:val="21"/>
                <w:highlight w:val="none"/>
              </w:rPr>
            </w:pPr>
            <w:r>
              <w:rPr>
                <w:rFonts w:hint="eastAsia" w:ascii="宋体" w:hAnsi="宋体" w:cs="宋体"/>
                <w:color w:val="auto"/>
                <w:szCs w:val="21"/>
                <w:highlight w:val="none"/>
              </w:rPr>
              <w:t>7.气相色谱工具包，1套；</w:t>
            </w:r>
          </w:p>
          <w:p w14:paraId="5AF77CDB">
            <w:pPr>
              <w:rPr>
                <w:rFonts w:ascii="宋体" w:hAnsi="宋体" w:cs="宋体"/>
                <w:color w:val="auto"/>
                <w:szCs w:val="21"/>
                <w:highlight w:val="none"/>
              </w:rPr>
            </w:pPr>
            <w:r>
              <w:rPr>
                <w:rFonts w:hint="eastAsia" w:ascii="宋体" w:hAnsi="宋体" w:cs="宋体"/>
                <w:color w:val="auto"/>
                <w:szCs w:val="21"/>
                <w:highlight w:val="none"/>
              </w:rPr>
              <w:t>8.色谱柱或者等效柱5根（包含3</w:t>
            </w:r>
            <w:r>
              <w:rPr>
                <w:rFonts w:ascii="宋体" w:hAnsi="宋体" w:cs="宋体"/>
                <w:color w:val="auto"/>
                <w:szCs w:val="21"/>
                <w:highlight w:val="none"/>
              </w:rPr>
              <w:t>0m</w:t>
            </w:r>
            <w:r>
              <w:rPr>
                <w:rFonts w:hint="eastAsia" w:ascii="宋体" w:hAnsi="宋体" w:cs="宋体"/>
                <w:color w:val="auto"/>
                <w:szCs w:val="21"/>
                <w:highlight w:val="none"/>
              </w:rPr>
              <w:t xml:space="preserve">弱极性柱2根、 </w:t>
            </w:r>
            <w:r>
              <w:rPr>
                <w:rFonts w:ascii="宋体" w:hAnsi="宋体" w:cs="宋体"/>
                <w:color w:val="auto"/>
                <w:szCs w:val="21"/>
                <w:highlight w:val="none"/>
              </w:rPr>
              <w:t>30m</w:t>
            </w:r>
            <w:r>
              <w:rPr>
                <w:rFonts w:hint="eastAsia" w:ascii="宋体" w:hAnsi="宋体" w:cs="宋体"/>
                <w:color w:val="auto"/>
                <w:szCs w:val="21"/>
                <w:highlight w:val="none"/>
              </w:rPr>
              <w:t>中等极性柱1根、30m强极性柱1根、60m强极性柱1根）；</w:t>
            </w:r>
          </w:p>
          <w:p w14:paraId="637DC75B">
            <w:pPr>
              <w:rPr>
                <w:rFonts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w:t>
            </w:r>
            <w:r>
              <w:rPr>
                <w:rFonts w:hint="eastAsia" w:ascii="宋体" w:hAnsi="宋体" w:cs="宋体"/>
                <w:color w:val="auto"/>
                <w:szCs w:val="21"/>
                <w:highlight w:val="none"/>
              </w:rPr>
              <w:t>顶空针（2.5ml）,10支；进样针（10μL）,10支；</w:t>
            </w:r>
          </w:p>
          <w:p w14:paraId="6B55DA2E">
            <w:pPr>
              <w:numPr>
                <w:ilvl w:val="255"/>
                <w:numId w:val="0"/>
              </w:numPr>
              <w:rPr>
                <w:rFonts w:ascii="宋体" w:hAnsi="宋体" w:cs="宋体"/>
                <w:color w:val="auto"/>
                <w:szCs w:val="21"/>
                <w:highlight w:val="none"/>
              </w:rPr>
            </w:pPr>
            <w:r>
              <w:rPr>
                <w:rFonts w:hint="eastAsia" w:ascii="宋体" w:hAnsi="宋体" w:cs="宋体"/>
                <w:color w:val="auto"/>
                <w:szCs w:val="21"/>
                <w:highlight w:val="none"/>
              </w:rPr>
              <w:t>10.不同填料萃取头套装，2套；</w:t>
            </w:r>
          </w:p>
          <w:p w14:paraId="579FF4AB">
            <w:pPr>
              <w:rPr>
                <w:rFonts w:ascii="宋体" w:hAnsi="宋体" w:cs="宋体"/>
                <w:color w:val="auto"/>
                <w:szCs w:val="21"/>
                <w:highlight w:val="none"/>
              </w:rPr>
            </w:pPr>
            <w:r>
              <w:rPr>
                <w:rFonts w:hint="eastAsia" w:ascii="宋体" w:hAnsi="宋体" w:cs="宋体"/>
                <w:color w:val="auto"/>
                <w:szCs w:val="21"/>
                <w:highlight w:val="none"/>
              </w:rPr>
              <w:t>11.SPME专用隔垫100个/包，2包；</w:t>
            </w:r>
          </w:p>
          <w:p w14:paraId="2E7A3BEF">
            <w:pPr>
              <w:rPr>
                <w:rFonts w:ascii="宋体" w:hAnsi="宋体" w:cs="宋体"/>
                <w:color w:val="auto"/>
                <w:szCs w:val="21"/>
                <w:highlight w:val="none"/>
              </w:rPr>
            </w:pPr>
            <w:r>
              <w:rPr>
                <w:rFonts w:hint="eastAsia" w:ascii="宋体" w:hAnsi="宋体" w:cs="宋体"/>
                <w:color w:val="auto"/>
                <w:szCs w:val="21"/>
                <w:highlight w:val="none"/>
              </w:rPr>
              <w:t>12.20mL磁吸瓶和瓶盖100个/包，5包</w:t>
            </w:r>
            <w:r>
              <w:rPr>
                <w:rFonts w:hint="eastAsia"/>
                <w:color w:val="auto"/>
                <w:highlight w:val="none"/>
              </w:rPr>
              <w:t>；</w:t>
            </w:r>
          </w:p>
          <w:p w14:paraId="225A0450">
            <w:pPr>
              <w:rPr>
                <w:rFonts w:ascii="宋体" w:hAnsi="宋体" w:cs="宋体"/>
                <w:color w:val="auto"/>
                <w:szCs w:val="21"/>
                <w:highlight w:val="none"/>
              </w:rPr>
            </w:pPr>
            <w:r>
              <w:rPr>
                <w:rFonts w:hint="eastAsia" w:ascii="宋体" w:hAnsi="宋体" w:cs="宋体"/>
                <w:color w:val="auto"/>
                <w:szCs w:val="21"/>
                <w:highlight w:val="none"/>
              </w:rPr>
              <w:t>13.进样隔垫（50/包），5包；密封垫圈，10包；</w:t>
            </w:r>
          </w:p>
          <w:p w14:paraId="72642549">
            <w:pPr>
              <w:rPr>
                <w:rFonts w:ascii="宋体" w:hAnsi="宋体" w:cs="宋体"/>
                <w:color w:val="auto"/>
                <w:szCs w:val="21"/>
                <w:highlight w:val="none"/>
              </w:rPr>
            </w:pPr>
            <w:r>
              <w:rPr>
                <w:rFonts w:hint="eastAsia" w:ascii="宋体" w:hAnsi="宋体" w:cs="宋体"/>
                <w:color w:val="auto"/>
                <w:szCs w:val="21"/>
                <w:highlight w:val="none"/>
              </w:rPr>
              <w:t>14.衬管O形圈（10/包），5包；衬管（分流/不分流，5/包），10包；</w:t>
            </w:r>
          </w:p>
          <w:p w14:paraId="06F75284">
            <w:pPr>
              <w:rPr>
                <w:rFonts w:ascii="宋体" w:hAnsi="宋体" w:cs="宋体"/>
                <w:color w:val="auto"/>
                <w:szCs w:val="21"/>
                <w:highlight w:val="none"/>
              </w:rPr>
            </w:pPr>
            <w:r>
              <w:rPr>
                <w:rFonts w:hint="eastAsia" w:ascii="宋体" w:hAnsi="宋体" w:cs="宋体"/>
                <w:color w:val="auto"/>
                <w:szCs w:val="21"/>
                <w:highlight w:val="none"/>
              </w:rPr>
              <w:t>15.分流平板，10个；</w:t>
            </w:r>
          </w:p>
          <w:p w14:paraId="59254221">
            <w:pPr>
              <w:rPr>
                <w:rFonts w:ascii="宋体" w:hAnsi="宋体" w:cs="宋体"/>
                <w:color w:val="auto"/>
                <w:szCs w:val="21"/>
                <w:highlight w:val="none"/>
              </w:rPr>
            </w:pPr>
            <w:r>
              <w:rPr>
                <w:rFonts w:hint="eastAsia" w:ascii="宋体" w:hAnsi="宋体" w:cs="宋体"/>
                <w:color w:val="auto"/>
                <w:szCs w:val="21"/>
                <w:highlight w:val="none"/>
              </w:rPr>
              <w:t>16.柱螺帽，5套；</w:t>
            </w:r>
          </w:p>
          <w:p w14:paraId="0566E454">
            <w:pPr>
              <w:rPr>
                <w:rFonts w:ascii="宋体" w:hAnsi="宋体" w:cs="宋体"/>
                <w:color w:val="auto"/>
                <w:szCs w:val="21"/>
                <w:highlight w:val="none"/>
              </w:rPr>
            </w:pPr>
            <w:r>
              <w:rPr>
                <w:rFonts w:hint="eastAsia" w:ascii="宋体" w:hAnsi="宋体" w:cs="宋体"/>
                <w:color w:val="auto"/>
                <w:szCs w:val="21"/>
                <w:highlight w:val="none"/>
              </w:rPr>
              <w:t>17.真空泵油，3L；</w:t>
            </w:r>
          </w:p>
          <w:p w14:paraId="5752130D">
            <w:pPr>
              <w:rPr>
                <w:rFonts w:ascii="宋体" w:hAnsi="宋体" w:cs="宋体"/>
                <w:color w:val="auto"/>
                <w:szCs w:val="21"/>
                <w:highlight w:val="none"/>
              </w:rPr>
            </w:pPr>
            <w:r>
              <w:rPr>
                <w:rFonts w:hint="eastAsia" w:ascii="宋体" w:hAnsi="宋体" w:cs="宋体"/>
                <w:color w:val="auto"/>
                <w:szCs w:val="21"/>
                <w:highlight w:val="none"/>
              </w:rPr>
              <w:t>18.离子源灯丝，1包；</w:t>
            </w:r>
          </w:p>
          <w:p w14:paraId="02B1BDD5">
            <w:pPr>
              <w:rPr>
                <w:rFonts w:ascii="宋体" w:hAnsi="宋体" w:cs="宋体"/>
                <w:color w:val="auto"/>
                <w:szCs w:val="21"/>
                <w:highlight w:val="none"/>
              </w:rPr>
            </w:pPr>
            <w:r>
              <w:rPr>
                <w:rFonts w:hint="eastAsia" w:ascii="宋体" w:hAnsi="宋体" w:cs="宋体"/>
                <w:color w:val="auto"/>
                <w:szCs w:val="21"/>
                <w:highlight w:val="none"/>
              </w:rPr>
              <w:t>19.2ml样品瓶套装（含盖垫、500个/盒）透明和棕色各2盒；</w:t>
            </w:r>
          </w:p>
          <w:p w14:paraId="77CC3B43">
            <w:pPr>
              <w:rPr>
                <w:rFonts w:ascii="宋体" w:hAnsi="宋体" w:cs="宋体"/>
                <w:color w:val="auto"/>
                <w:szCs w:val="21"/>
                <w:highlight w:val="none"/>
              </w:rPr>
            </w:pPr>
            <w:r>
              <w:rPr>
                <w:rFonts w:hint="eastAsia" w:ascii="宋体" w:hAnsi="宋体" w:cs="宋体"/>
                <w:color w:val="auto"/>
                <w:szCs w:val="21"/>
                <w:highlight w:val="none"/>
              </w:rPr>
              <w:t>十、整机原厂质保3年</w:t>
            </w:r>
          </w:p>
        </w:tc>
        <w:tc>
          <w:tcPr>
            <w:tcW w:w="993" w:type="dxa"/>
            <w:vAlign w:val="center"/>
          </w:tcPr>
          <w:p w14:paraId="710A83F5">
            <w:pPr>
              <w:jc w:val="center"/>
              <w:rPr>
                <w:rFonts w:ascii="宋体" w:hAnsi="宋体" w:cs="宋体"/>
                <w:b/>
                <w:bCs/>
                <w:color w:val="auto"/>
                <w:sz w:val="24"/>
                <w:highlight w:val="none"/>
              </w:rPr>
            </w:pPr>
            <w:r>
              <w:rPr>
                <w:rFonts w:hint="eastAsia" w:ascii="宋体" w:hAnsi="宋体" w:cs="宋体"/>
                <w:b/>
                <w:bCs/>
                <w:color w:val="auto"/>
                <w:sz w:val="24"/>
                <w:highlight w:val="none"/>
              </w:rPr>
              <w:t>205</w:t>
            </w:r>
          </w:p>
        </w:tc>
        <w:tc>
          <w:tcPr>
            <w:tcW w:w="1111" w:type="dxa"/>
            <w:vAlign w:val="center"/>
          </w:tcPr>
          <w:p w14:paraId="3B754045">
            <w:pPr>
              <w:jc w:val="center"/>
              <w:rPr>
                <w:rFonts w:ascii="宋体" w:hAnsi="宋体" w:cs="宋体"/>
                <w:b/>
                <w:bCs/>
                <w:color w:val="auto"/>
                <w:sz w:val="24"/>
                <w:highlight w:val="none"/>
              </w:rPr>
            </w:pPr>
            <w:r>
              <w:rPr>
                <w:rFonts w:hint="eastAsia" w:ascii="宋体" w:hAnsi="宋体" w:cs="宋体"/>
                <w:b/>
                <w:bCs/>
                <w:color w:val="auto"/>
                <w:sz w:val="24"/>
                <w:highlight w:val="none"/>
              </w:rPr>
              <w:t>205</w:t>
            </w:r>
          </w:p>
        </w:tc>
      </w:tr>
      <w:tr w14:paraId="2347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Align w:val="center"/>
          </w:tcPr>
          <w:p w14:paraId="631105B1">
            <w:pPr>
              <w:jc w:val="center"/>
              <w:rPr>
                <w:rFonts w:ascii="宋体" w:hAnsi="宋体" w:cs="宋体"/>
                <w:color w:val="auto"/>
                <w:sz w:val="24"/>
                <w:highlight w:val="none"/>
              </w:rPr>
            </w:pPr>
            <w:r>
              <w:rPr>
                <w:rFonts w:hint="eastAsia" w:ascii="宋体" w:hAnsi="宋体" w:cs="宋体"/>
                <w:color w:val="auto"/>
                <w:sz w:val="24"/>
                <w:highlight w:val="none"/>
              </w:rPr>
              <w:t>2</w:t>
            </w:r>
          </w:p>
        </w:tc>
        <w:tc>
          <w:tcPr>
            <w:tcW w:w="1129" w:type="dxa"/>
            <w:vAlign w:val="center"/>
          </w:tcPr>
          <w:p w14:paraId="1F144ED0">
            <w:pPr>
              <w:jc w:val="center"/>
              <w:rPr>
                <w:rFonts w:ascii="宋体" w:hAnsi="宋体" w:cs="宋体"/>
                <w:color w:val="auto"/>
                <w:sz w:val="24"/>
                <w:highlight w:val="none"/>
              </w:rPr>
            </w:pPr>
            <w:bookmarkStart w:id="44" w:name="OLE_LINK4"/>
            <w:r>
              <w:rPr>
                <w:rFonts w:hint="eastAsia" w:ascii="宋体" w:hAnsi="宋体" w:cs="宋体"/>
                <w:color w:val="auto"/>
                <w:sz w:val="24"/>
                <w:highlight w:val="none"/>
              </w:rPr>
              <w:t>气体自动进样-气相色谱仪</w:t>
            </w:r>
            <w:bookmarkEnd w:id="44"/>
          </w:p>
        </w:tc>
        <w:tc>
          <w:tcPr>
            <w:tcW w:w="425" w:type="dxa"/>
            <w:vAlign w:val="center"/>
          </w:tcPr>
          <w:p w14:paraId="69205089">
            <w:pPr>
              <w:jc w:val="center"/>
              <w:rPr>
                <w:rFonts w:ascii="宋体" w:hAnsi="宋体" w:cs="宋体"/>
                <w:color w:val="auto"/>
                <w:sz w:val="24"/>
                <w:highlight w:val="none"/>
              </w:rPr>
            </w:pPr>
            <w:r>
              <w:rPr>
                <w:rFonts w:hint="eastAsia" w:ascii="宋体" w:hAnsi="宋体" w:cs="宋体"/>
                <w:color w:val="auto"/>
                <w:sz w:val="24"/>
                <w:highlight w:val="none"/>
              </w:rPr>
              <w:t>1</w:t>
            </w:r>
          </w:p>
        </w:tc>
        <w:tc>
          <w:tcPr>
            <w:tcW w:w="567" w:type="dxa"/>
            <w:vAlign w:val="center"/>
          </w:tcPr>
          <w:p w14:paraId="17BE82D8">
            <w:pPr>
              <w:jc w:val="center"/>
              <w:rPr>
                <w:rFonts w:ascii="宋体" w:hAnsi="宋体" w:cs="宋体"/>
                <w:color w:val="auto"/>
                <w:sz w:val="24"/>
                <w:highlight w:val="none"/>
              </w:rPr>
            </w:pPr>
            <w:r>
              <w:rPr>
                <w:rFonts w:hint="eastAsia" w:ascii="宋体" w:hAnsi="宋体" w:cs="宋体"/>
                <w:color w:val="auto"/>
                <w:sz w:val="24"/>
                <w:highlight w:val="none"/>
              </w:rPr>
              <w:t>套</w:t>
            </w:r>
          </w:p>
        </w:tc>
        <w:tc>
          <w:tcPr>
            <w:tcW w:w="5528" w:type="dxa"/>
            <w:gridSpan w:val="2"/>
            <w:vAlign w:val="center"/>
          </w:tcPr>
          <w:p w14:paraId="02AE619A">
            <w:pPr>
              <w:rPr>
                <w:rFonts w:ascii="宋体" w:hAnsi="宋体" w:cs="宋体"/>
                <w:color w:val="auto"/>
                <w:szCs w:val="21"/>
                <w:highlight w:val="none"/>
              </w:rPr>
            </w:pPr>
            <w:r>
              <w:rPr>
                <w:rFonts w:hint="eastAsia" w:ascii="宋体" w:hAnsi="宋体" w:cs="宋体"/>
                <w:color w:val="auto"/>
                <w:szCs w:val="21"/>
                <w:highlight w:val="none"/>
              </w:rPr>
              <w:t>一、工作条件要求：</w:t>
            </w:r>
          </w:p>
          <w:p w14:paraId="76E30F35">
            <w:pPr>
              <w:rPr>
                <w:rFonts w:ascii="宋体" w:hAnsi="宋体" w:cs="宋体"/>
                <w:color w:val="auto"/>
                <w:szCs w:val="21"/>
                <w:highlight w:val="none"/>
              </w:rPr>
            </w:pPr>
            <w:r>
              <w:rPr>
                <w:rFonts w:hint="eastAsia" w:ascii="宋体" w:hAnsi="宋体" w:cs="宋体"/>
                <w:color w:val="auto"/>
                <w:szCs w:val="21"/>
                <w:highlight w:val="none"/>
              </w:rPr>
              <w:t>1.操作环境温度：15℃ ~ 35℃；</w:t>
            </w:r>
          </w:p>
          <w:p w14:paraId="7FCB6248">
            <w:pPr>
              <w:rPr>
                <w:rFonts w:ascii="宋体" w:hAnsi="宋体" w:cs="宋体"/>
                <w:color w:val="auto"/>
                <w:szCs w:val="21"/>
                <w:highlight w:val="none"/>
              </w:rPr>
            </w:pPr>
            <w:r>
              <w:rPr>
                <w:rFonts w:hint="eastAsia" w:ascii="宋体" w:hAnsi="宋体" w:cs="宋体"/>
                <w:color w:val="auto"/>
                <w:szCs w:val="21"/>
                <w:highlight w:val="none"/>
              </w:rPr>
              <w:t>2.操作环境湿度：5%~ 90%；</w:t>
            </w:r>
          </w:p>
          <w:p w14:paraId="38866901">
            <w:pPr>
              <w:rPr>
                <w:rFonts w:ascii="宋体" w:hAnsi="宋体" w:cs="宋体"/>
                <w:color w:val="auto"/>
                <w:szCs w:val="21"/>
                <w:highlight w:val="none"/>
              </w:rPr>
            </w:pPr>
            <w:r>
              <w:rPr>
                <w:rFonts w:hint="eastAsia" w:ascii="宋体" w:hAnsi="宋体" w:cs="宋体"/>
                <w:color w:val="auto"/>
                <w:szCs w:val="21"/>
                <w:highlight w:val="none"/>
              </w:rPr>
              <w:t>3.贮存极限条件：-40℃到70℃；</w:t>
            </w:r>
          </w:p>
          <w:p w14:paraId="17772727">
            <w:pPr>
              <w:jc w:val="left"/>
              <w:rPr>
                <w:rFonts w:ascii="宋体" w:hAnsi="宋体" w:cs="宋体"/>
                <w:color w:val="auto"/>
                <w:szCs w:val="21"/>
                <w:highlight w:val="none"/>
              </w:rPr>
            </w:pPr>
            <w:r>
              <w:rPr>
                <w:rFonts w:hint="eastAsia" w:ascii="宋体" w:hAnsi="宋体" w:cs="宋体"/>
                <w:color w:val="auto"/>
                <w:szCs w:val="21"/>
                <w:highlight w:val="none"/>
              </w:rPr>
              <w:t>4.电源要求：120/200/220/230/240V±10%，50/60 Hz ±5%；</w:t>
            </w:r>
          </w:p>
          <w:p w14:paraId="5125CA33">
            <w:pPr>
              <w:rPr>
                <w:rFonts w:ascii="宋体" w:hAnsi="宋体" w:cs="宋体"/>
                <w:color w:val="auto"/>
                <w:szCs w:val="21"/>
                <w:highlight w:val="none"/>
              </w:rPr>
            </w:pPr>
            <w:r>
              <w:rPr>
                <w:rFonts w:hint="eastAsia" w:ascii="宋体" w:hAnsi="宋体" w:cs="宋体"/>
                <w:color w:val="auto"/>
                <w:szCs w:val="21"/>
                <w:highlight w:val="none"/>
              </w:rPr>
              <w:t>二、系统功能要求：</w:t>
            </w:r>
          </w:p>
          <w:p w14:paraId="31CAE7DC">
            <w:pPr>
              <w:rPr>
                <w:rFonts w:ascii="宋体" w:hAnsi="宋体" w:cs="宋体"/>
                <w:color w:val="auto"/>
                <w:szCs w:val="21"/>
                <w:highlight w:val="none"/>
              </w:rPr>
            </w:pPr>
            <w:r>
              <w:rPr>
                <w:rFonts w:hint="eastAsia" w:ascii="宋体" w:hAnsi="宋体" w:cs="宋体"/>
                <w:color w:val="auto"/>
                <w:szCs w:val="21"/>
                <w:highlight w:val="none"/>
              </w:rPr>
              <w:t>1.色谱性能：保留时间重现性&lt;0.008%或&lt;0.0008min，峰面积重现性 &lt; 0.5% RSD；</w:t>
            </w:r>
          </w:p>
          <w:p w14:paraId="502DBAE3">
            <w:pPr>
              <w:rPr>
                <w:rFonts w:ascii="宋体" w:hAnsi="宋体" w:cs="宋体"/>
                <w:color w:val="auto"/>
                <w:szCs w:val="21"/>
                <w:highlight w:val="none"/>
              </w:rPr>
            </w:pPr>
            <w:r>
              <w:rPr>
                <w:rFonts w:ascii="仿宋" w:hAnsi="仿宋" w:eastAsia="仿宋"/>
                <w:color w:val="auto"/>
                <w:szCs w:val="21"/>
                <w:highlight w:val="none"/>
              </w:rPr>
              <w:t>●</w:t>
            </w:r>
            <w:r>
              <w:rPr>
                <w:rFonts w:hint="eastAsia" w:ascii="宋体" w:hAnsi="宋体" w:cs="宋体"/>
                <w:color w:val="auto"/>
                <w:szCs w:val="21"/>
                <w:highlight w:val="none"/>
              </w:rPr>
              <w:t>2.最多可同时安装：不少于2个进样口，4个检测器；</w:t>
            </w:r>
          </w:p>
          <w:p w14:paraId="056779C0">
            <w:pPr>
              <w:rPr>
                <w:rFonts w:ascii="宋体" w:hAnsi="宋体" w:cs="宋体"/>
                <w:color w:val="auto"/>
                <w:szCs w:val="21"/>
                <w:highlight w:val="none"/>
              </w:rPr>
            </w:pPr>
            <w:r>
              <w:rPr>
                <w:rFonts w:hint="eastAsia" w:ascii="宋体" w:hAnsi="宋体" w:cs="宋体"/>
                <w:color w:val="auto"/>
                <w:szCs w:val="21"/>
                <w:highlight w:val="none"/>
              </w:rPr>
              <w:t>3.要求该系统采用最新的微通道EPC架构，可有效防止颗粒物、水汽和油等气体污染物，可大幅度提高仪器可靠性和使用寿命；</w:t>
            </w:r>
          </w:p>
          <w:p w14:paraId="6DB661B6">
            <w:pPr>
              <w:rPr>
                <w:rFonts w:ascii="宋体" w:hAnsi="宋体" w:cs="宋体"/>
                <w:color w:val="auto"/>
                <w:szCs w:val="21"/>
                <w:highlight w:val="none"/>
              </w:rPr>
            </w:pPr>
            <w:r>
              <w:rPr>
                <w:rFonts w:hint="eastAsia" w:ascii="宋体" w:hAnsi="宋体" w:cs="宋体"/>
                <w:color w:val="auto"/>
                <w:szCs w:val="21"/>
                <w:highlight w:val="none"/>
              </w:rPr>
              <w:t>4.压力控制精度：0.001psi；</w:t>
            </w:r>
          </w:p>
          <w:p w14:paraId="08CF6E58">
            <w:pPr>
              <w:rPr>
                <w:rFonts w:ascii="宋体" w:hAnsi="宋体" w:cs="宋体"/>
                <w:color w:val="auto"/>
                <w:szCs w:val="21"/>
                <w:highlight w:val="none"/>
              </w:rPr>
            </w:pPr>
            <w:r>
              <w:rPr>
                <w:rFonts w:hint="eastAsia" w:ascii="宋体" w:hAnsi="宋体" w:cs="宋体"/>
                <w:color w:val="auto"/>
                <w:szCs w:val="21"/>
                <w:highlight w:val="none"/>
              </w:rPr>
              <w:t>5.最多可安装不少于8个EPC模块，可控制不少于19个EPC通道；</w:t>
            </w:r>
          </w:p>
          <w:p w14:paraId="18C8D6C0">
            <w:pPr>
              <w:rPr>
                <w:rFonts w:ascii="宋体" w:hAnsi="宋体" w:cs="宋体"/>
                <w:color w:val="auto"/>
                <w:szCs w:val="21"/>
                <w:highlight w:val="none"/>
              </w:rPr>
            </w:pPr>
            <w:r>
              <w:rPr>
                <w:rFonts w:hint="eastAsia" w:ascii="宋体" w:hAnsi="宋体" w:cs="宋体"/>
                <w:color w:val="auto"/>
                <w:szCs w:val="21"/>
                <w:highlight w:val="none"/>
              </w:rPr>
              <w:t>6.对毛细管柱的 EPC 支持4种色谱柱流量控制模块：恒定压力、梯度压力（三个梯度）、恒定流速或梯度流速（三个梯度）、计算色谱柱平均线速度；</w:t>
            </w:r>
          </w:p>
          <w:p w14:paraId="6BE340BD">
            <w:pPr>
              <w:rPr>
                <w:rFonts w:ascii="宋体" w:hAnsi="宋体" w:cs="宋体"/>
                <w:color w:val="auto"/>
                <w:szCs w:val="21"/>
                <w:highlight w:val="none"/>
              </w:rPr>
            </w:pPr>
            <w:r>
              <w:rPr>
                <w:rFonts w:hint="eastAsia" w:ascii="宋体" w:hAnsi="宋体" w:cs="宋体"/>
                <w:color w:val="auto"/>
                <w:szCs w:val="21"/>
                <w:highlight w:val="none"/>
              </w:rPr>
              <w:t>7.标配大气压和温度补偿，即使实验室环境改变，分析结果也保持不变；</w:t>
            </w:r>
          </w:p>
          <w:p w14:paraId="08378D52">
            <w:pPr>
              <w:rPr>
                <w:rFonts w:ascii="宋体" w:hAnsi="宋体" w:cs="宋体"/>
                <w:color w:val="auto"/>
                <w:szCs w:val="21"/>
                <w:highlight w:val="none"/>
              </w:rPr>
            </w:pPr>
            <w:r>
              <w:rPr>
                <w:rFonts w:hint="eastAsia" w:ascii="宋体" w:hAnsi="宋体" w:cs="宋体"/>
                <w:color w:val="auto"/>
                <w:szCs w:val="21"/>
                <w:highlight w:val="none"/>
              </w:rPr>
              <w:t>▲8.具有不小于7 英寸电容式触摸屏界面，可实时访问仪器状态、配置和流路信息，可通过触摸屏直接控制GC主机和自动进样器；</w:t>
            </w:r>
          </w:p>
          <w:p w14:paraId="5635439A">
            <w:pPr>
              <w:rPr>
                <w:rFonts w:ascii="宋体" w:hAnsi="宋体" w:cs="宋体"/>
                <w:color w:val="auto"/>
                <w:szCs w:val="21"/>
                <w:highlight w:val="none"/>
              </w:rPr>
            </w:pPr>
            <w:r>
              <w:rPr>
                <w:rFonts w:ascii="仿宋" w:hAnsi="仿宋" w:eastAsia="仿宋"/>
                <w:color w:val="auto"/>
                <w:szCs w:val="21"/>
                <w:highlight w:val="none"/>
              </w:rPr>
              <w:t>●</w:t>
            </w:r>
            <w:r>
              <w:rPr>
                <w:rFonts w:hint="eastAsia" w:ascii="宋体" w:hAnsi="宋体" w:cs="宋体"/>
                <w:color w:val="auto"/>
                <w:szCs w:val="21"/>
                <w:highlight w:val="none"/>
              </w:rPr>
              <w:t>9. 在不启动色谱工作站的情况下，可从任意终端（包含平板电脑、笔记本电脑或手机）的浏览器直接远程访问控制仪器，编辑GC方法和序列；</w:t>
            </w:r>
          </w:p>
          <w:p w14:paraId="546F495B">
            <w:pPr>
              <w:rPr>
                <w:rFonts w:ascii="宋体" w:hAnsi="宋体" w:cs="宋体"/>
                <w:color w:val="auto"/>
                <w:szCs w:val="21"/>
                <w:highlight w:val="none"/>
              </w:rPr>
            </w:pPr>
            <w:r>
              <w:rPr>
                <w:rFonts w:hint="eastAsia" w:ascii="宋体" w:hAnsi="宋体" w:cs="宋体"/>
                <w:color w:val="auto"/>
                <w:szCs w:val="21"/>
                <w:highlight w:val="none"/>
              </w:rPr>
              <w:t>10.独立加热区（不包括柱温箱）：不少于8个（2个进样口、3个检测器和3个辅助），第三/第四个检测器可位于进样口或辅助区域的任何可用区域；</w:t>
            </w:r>
          </w:p>
          <w:p w14:paraId="4C5DFCCD">
            <w:pPr>
              <w:rPr>
                <w:rFonts w:ascii="宋体" w:hAnsi="宋体" w:cs="宋体"/>
                <w:color w:val="auto"/>
                <w:szCs w:val="21"/>
                <w:highlight w:val="none"/>
              </w:rPr>
            </w:pPr>
            <w:r>
              <w:rPr>
                <w:rFonts w:hint="eastAsia" w:ascii="宋体" w:hAnsi="宋体" w:cs="宋体"/>
                <w:color w:val="auto"/>
                <w:szCs w:val="21"/>
                <w:highlight w:val="none"/>
              </w:rPr>
              <w:t>11.可设置休眠模式（能够节省仪器待机时的耗电量和气体消耗量）和唤醒模式（使系统准备好进行高通量进样）交替运行；</w:t>
            </w:r>
          </w:p>
          <w:p w14:paraId="4CB82F05">
            <w:pPr>
              <w:rPr>
                <w:rFonts w:ascii="宋体" w:hAnsi="宋体" w:cs="宋体"/>
                <w:color w:val="auto"/>
                <w:szCs w:val="21"/>
                <w:highlight w:val="none"/>
              </w:rPr>
            </w:pPr>
            <w:r>
              <w:rPr>
                <w:rFonts w:hint="eastAsia" w:ascii="宋体" w:hAnsi="宋体" w:cs="宋体"/>
                <w:color w:val="auto"/>
                <w:szCs w:val="21"/>
                <w:highlight w:val="none"/>
              </w:rPr>
              <w:t>12.具有自动检漏功能，仪器能够准确自动判断漏气位置，无需人工手动检测；</w:t>
            </w:r>
          </w:p>
          <w:p w14:paraId="50F0B7E5">
            <w:pPr>
              <w:rPr>
                <w:rFonts w:ascii="宋体" w:hAnsi="宋体" w:cs="宋体"/>
                <w:color w:val="auto"/>
                <w:szCs w:val="21"/>
                <w:highlight w:val="none"/>
              </w:rPr>
            </w:pPr>
            <w:r>
              <w:rPr>
                <w:rFonts w:ascii="仿宋" w:hAnsi="仿宋" w:eastAsia="仿宋"/>
                <w:color w:val="auto"/>
                <w:szCs w:val="21"/>
                <w:highlight w:val="none"/>
              </w:rPr>
              <w:t>●</w:t>
            </w:r>
            <w:r>
              <w:rPr>
                <w:rFonts w:hint="eastAsia" w:ascii="宋体" w:hAnsi="宋体" w:cs="宋体"/>
                <w:color w:val="auto"/>
                <w:szCs w:val="21"/>
                <w:highlight w:val="none"/>
              </w:rPr>
              <w:t>13. 早期维护反馈：可在远程浏览器界面和仪器触摸屏上显示查看，验收时现场逐条演示，以用于跟踪各种进样口、检测器和自动进样器参数以及消耗品的使用情况。</w:t>
            </w:r>
          </w:p>
          <w:p w14:paraId="3DCBA74E">
            <w:pPr>
              <w:rPr>
                <w:rFonts w:ascii="宋体" w:hAnsi="宋体" w:cs="宋体"/>
                <w:color w:val="auto"/>
                <w:szCs w:val="21"/>
                <w:highlight w:val="none"/>
              </w:rPr>
            </w:pPr>
            <w:r>
              <w:rPr>
                <w:rFonts w:hint="eastAsia" w:ascii="宋体" w:hAnsi="宋体" w:cs="宋体"/>
                <w:color w:val="auto"/>
                <w:szCs w:val="21"/>
                <w:highlight w:val="none"/>
              </w:rPr>
              <w:t>三、柱温箱：</w:t>
            </w:r>
          </w:p>
          <w:p w14:paraId="48DE3061">
            <w:pPr>
              <w:rPr>
                <w:rFonts w:ascii="宋体" w:hAnsi="宋体" w:cs="宋体"/>
                <w:color w:val="auto"/>
                <w:szCs w:val="21"/>
                <w:highlight w:val="none"/>
              </w:rPr>
            </w:pPr>
            <w:r>
              <w:rPr>
                <w:rFonts w:hint="eastAsia" w:ascii="宋体" w:hAnsi="宋体" w:cs="宋体"/>
                <w:color w:val="auto"/>
                <w:szCs w:val="21"/>
                <w:highlight w:val="none"/>
              </w:rPr>
              <w:t>1.适用温度范围：环境温度+4℃~450℃；</w:t>
            </w:r>
          </w:p>
          <w:p w14:paraId="0EF2D94D">
            <w:pPr>
              <w:rPr>
                <w:rFonts w:ascii="宋体" w:hAnsi="宋体" w:cs="宋体"/>
                <w:color w:val="auto"/>
                <w:szCs w:val="21"/>
                <w:highlight w:val="none"/>
              </w:rPr>
            </w:pPr>
            <w:r>
              <w:rPr>
                <w:rFonts w:hint="eastAsia" w:ascii="宋体" w:hAnsi="宋体" w:cs="宋体"/>
                <w:color w:val="auto"/>
                <w:szCs w:val="21"/>
                <w:highlight w:val="none"/>
              </w:rPr>
              <w:t>2.温度设定精度：0.1℃；</w:t>
            </w:r>
          </w:p>
          <w:p w14:paraId="15870D35">
            <w:pPr>
              <w:rPr>
                <w:rFonts w:ascii="宋体" w:hAnsi="宋体" w:cs="宋体"/>
                <w:color w:val="auto"/>
                <w:szCs w:val="21"/>
                <w:highlight w:val="none"/>
              </w:rPr>
            </w:pPr>
            <w:r>
              <w:rPr>
                <w:rFonts w:hint="eastAsia" w:ascii="宋体" w:hAnsi="宋体" w:cs="宋体"/>
                <w:color w:val="auto"/>
                <w:szCs w:val="21"/>
                <w:highlight w:val="none"/>
              </w:rPr>
              <w:t>3.最大升温速率：不低于120℃/min；</w:t>
            </w:r>
          </w:p>
          <w:p w14:paraId="79126080">
            <w:pPr>
              <w:rPr>
                <w:rFonts w:ascii="宋体" w:hAnsi="宋体" w:cs="宋体"/>
                <w:color w:val="auto"/>
                <w:szCs w:val="21"/>
                <w:highlight w:val="none"/>
              </w:rPr>
            </w:pPr>
            <w:r>
              <w:rPr>
                <w:rFonts w:hint="eastAsia" w:ascii="宋体" w:hAnsi="宋体" w:cs="宋体"/>
                <w:color w:val="auto"/>
                <w:szCs w:val="21"/>
                <w:highlight w:val="none"/>
              </w:rPr>
              <w:t>4.最大运行时间：不低于999.99min；</w:t>
            </w:r>
          </w:p>
          <w:p w14:paraId="510CFBD2">
            <w:pPr>
              <w:rPr>
                <w:rFonts w:ascii="宋体" w:hAnsi="宋体" w:cs="宋体"/>
                <w:color w:val="auto"/>
                <w:szCs w:val="21"/>
                <w:highlight w:val="none"/>
              </w:rPr>
            </w:pPr>
            <w:r>
              <w:rPr>
                <w:rFonts w:hint="eastAsia" w:ascii="宋体" w:hAnsi="宋体" w:cs="宋体"/>
                <w:color w:val="auto"/>
                <w:szCs w:val="21"/>
                <w:highlight w:val="none"/>
              </w:rPr>
              <w:t>5.程序升温：不低于20阶21平台，可程序降温；</w:t>
            </w:r>
          </w:p>
          <w:p w14:paraId="7A2581B9">
            <w:pPr>
              <w:rPr>
                <w:rFonts w:ascii="宋体" w:hAnsi="宋体" w:cs="宋体"/>
                <w:color w:val="auto"/>
                <w:szCs w:val="21"/>
                <w:highlight w:val="none"/>
              </w:rPr>
            </w:pPr>
            <w:r>
              <w:rPr>
                <w:rFonts w:hint="eastAsia" w:ascii="宋体" w:hAnsi="宋体" w:cs="宋体"/>
                <w:color w:val="auto"/>
                <w:szCs w:val="21"/>
                <w:highlight w:val="none"/>
              </w:rPr>
              <w:t>6.从450℃降温到50℃，时间≤3.5min；</w:t>
            </w:r>
          </w:p>
          <w:p w14:paraId="0BEE9FA1">
            <w:pPr>
              <w:rPr>
                <w:rFonts w:ascii="宋体" w:hAnsi="宋体" w:cs="宋体"/>
                <w:color w:val="auto"/>
                <w:szCs w:val="21"/>
                <w:highlight w:val="none"/>
              </w:rPr>
            </w:pPr>
            <w:r>
              <w:rPr>
                <w:rFonts w:hint="eastAsia" w:ascii="宋体" w:hAnsi="宋体" w:cs="宋体"/>
                <w:color w:val="auto"/>
                <w:szCs w:val="21"/>
                <w:highlight w:val="none"/>
              </w:rPr>
              <w:t>7.温度波动：室温每波动1℃，柱温箱的温度波动&lt;0.01℃。</w:t>
            </w:r>
          </w:p>
          <w:p w14:paraId="5C6E9C0F">
            <w:pPr>
              <w:rPr>
                <w:rFonts w:ascii="宋体" w:hAnsi="宋体" w:cs="宋体"/>
                <w:color w:val="auto"/>
                <w:szCs w:val="21"/>
                <w:highlight w:val="none"/>
              </w:rPr>
            </w:pPr>
            <w:r>
              <w:rPr>
                <w:rFonts w:hint="eastAsia" w:ascii="宋体" w:hAnsi="宋体" w:cs="宋体"/>
                <w:color w:val="auto"/>
                <w:szCs w:val="21"/>
                <w:highlight w:val="none"/>
              </w:rPr>
              <w:t>四、氢火焰离子化检测器（FID）：</w:t>
            </w:r>
          </w:p>
          <w:p w14:paraId="1A65CA9C">
            <w:pPr>
              <w:rPr>
                <w:rFonts w:ascii="宋体" w:hAnsi="宋体" w:cs="宋体"/>
                <w:color w:val="auto"/>
                <w:szCs w:val="21"/>
                <w:highlight w:val="none"/>
              </w:rPr>
            </w:pPr>
            <w:r>
              <w:rPr>
                <w:rFonts w:hint="eastAsia" w:ascii="宋体" w:hAnsi="宋体" w:cs="宋体"/>
                <w:color w:val="auto"/>
                <w:szCs w:val="21"/>
                <w:highlight w:val="none"/>
              </w:rPr>
              <w:t>1.对绝大多数有机化合物有响应；</w:t>
            </w:r>
          </w:p>
          <w:p w14:paraId="4E1A905F">
            <w:pPr>
              <w:rPr>
                <w:rFonts w:ascii="宋体" w:hAnsi="宋体" w:cs="宋体"/>
                <w:color w:val="auto"/>
                <w:szCs w:val="21"/>
                <w:highlight w:val="none"/>
              </w:rPr>
            </w:pPr>
            <w:r>
              <w:rPr>
                <w:rFonts w:hint="eastAsia" w:ascii="宋体" w:hAnsi="宋体" w:cs="宋体"/>
                <w:color w:val="auto"/>
                <w:szCs w:val="21"/>
                <w:highlight w:val="none"/>
              </w:rPr>
              <w:t>2.最高操作温度：450℃；</w:t>
            </w:r>
          </w:p>
          <w:p w14:paraId="6C217436">
            <w:pPr>
              <w:rPr>
                <w:rFonts w:ascii="宋体" w:hAnsi="宋体" w:cs="宋体"/>
                <w:color w:val="auto"/>
                <w:szCs w:val="21"/>
                <w:highlight w:val="none"/>
              </w:rPr>
            </w:pPr>
            <w:r>
              <w:rPr>
                <w:rFonts w:hint="eastAsia" w:ascii="宋体" w:hAnsi="宋体" w:cs="宋体"/>
                <w:color w:val="auto"/>
                <w:szCs w:val="21"/>
                <w:highlight w:val="none"/>
              </w:rPr>
              <w:t>3.最低检测限（MDL）：&lt; 1.2 pg C/s（十三烷）；</w:t>
            </w:r>
          </w:p>
          <w:p w14:paraId="5A742471">
            <w:pPr>
              <w:rPr>
                <w:rFonts w:ascii="宋体" w:hAnsi="宋体" w:cs="宋体"/>
                <w:color w:val="auto"/>
                <w:szCs w:val="21"/>
                <w:highlight w:val="none"/>
              </w:rPr>
            </w:pPr>
            <w:r>
              <w:rPr>
                <w:rFonts w:hint="eastAsia" w:ascii="宋体" w:hAnsi="宋体" w:cs="宋体"/>
                <w:color w:val="auto"/>
                <w:szCs w:val="21"/>
                <w:highlight w:val="none"/>
              </w:rPr>
              <w:t>4.线性动态范围：&gt;10</w:t>
            </w:r>
            <w:r>
              <w:rPr>
                <w:color w:val="auto"/>
                <w:szCs w:val="21"/>
                <w:highlight w:val="none"/>
                <w:vertAlign w:val="superscript"/>
              </w:rPr>
              <w:t>7</w:t>
            </w:r>
            <w:r>
              <w:rPr>
                <w:rFonts w:hint="eastAsia" w:ascii="宋体" w:hAnsi="宋体" w:cs="宋体"/>
                <w:color w:val="auto"/>
                <w:szCs w:val="21"/>
                <w:highlight w:val="none"/>
              </w:rPr>
              <w:t>；</w:t>
            </w:r>
          </w:p>
          <w:p w14:paraId="34A6E163">
            <w:pPr>
              <w:rPr>
                <w:rFonts w:ascii="宋体" w:hAnsi="宋体" w:cs="宋体"/>
                <w:color w:val="auto"/>
                <w:szCs w:val="21"/>
                <w:highlight w:val="none"/>
              </w:rPr>
            </w:pPr>
            <w:r>
              <w:rPr>
                <w:rFonts w:hint="eastAsia" w:ascii="宋体" w:hAnsi="宋体" w:cs="宋体"/>
                <w:color w:val="auto"/>
                <w:szCs w:val="21"/>
                <w:highlight w:val="none"/>
              </w:rPr>
              <w:t>▲5.最高数据采集速率：≥1000Hz；</w:t>
            </w:r>
          </w:p>
          <w:p w14:paraId="012160BF">
            <w:pPr>
              <w:rPr>
                <w:rFonts w:ascii="宋体" w:hAnsi="宋体" w:cs="宋体"/>
                <w:color w:val="auto"/>
                <w:szCs w:val="21"/>
                <w:highlight w:val="none"/>
              </w:rPr>
            </w:pPr>
            <w:r>
              <w:rPr>
                <w:rFonts w:hint="eastAsia" w:ascii="宋体" w:hAnsi="宋体" w:cs="宋体"/>
                <w:color w:val="auto"/>
                <w:szCs w:val="21"/>
                <w:highlight w:val="none"/>
              </w:rPr>
              <w:t>▲6.自动点火，火焰熄灭自动检测，并自动重新点火。</w:t>
            </w:r>
          </w:p>
          <w:p w14:paraId="78892153">
            <w:pPr>
              <w:rPr>
                <w:rFonts w:ascii="宋体" w:hAnsi="宋体" w:cs="宋体"/>
                <w:color w:val="auto"/>
                <w:szCs w:val="21"/>
                <w:highlight w:val="none"/>
              </w:rPr>
            </w:pPr>
            <w:r>
              <w:rPr>
                <w:rFonts w:hint="eastAsia" w:ascii="宋体" w:hAnsi="宋体" w:cs="宋体"/>
                <w:color w:val="auto"/>
                <w:szCs w:val="21"/>
                <w:highlight w:val="none"/>
              </w:rPr>
              <w:t>五、微池电子捕获检测器（μ-ECD）：</w:t>
            </w:r>
          </w:p>
          <w:p w14:paraId="3FD07839">
            <w:pPr>
              <w:rPr>
                <w:rFonts w:ascii="宋体" w:hAnsi="宋体" w:cs="宋体"/>
                <w:color w:val="auto"/>
                <w:szCs w:val="21"/>
                <w:highlight w:val="none"/>
              </w:rPr>
            </w:pPr>
            <w:r>
              <w:rPr>
                <w:rFonts w:hint="eastAsia" w:ascii="宋体" w:hAnsi="宋体" w:cs="宋体"/>
                <w:color w:val="auto"/>
                <w:szCs w:val="21"/>
                <w:highlight w:val="none"/>
              </w:rPr>
              <w:t>1.适用于亲电子化合物（如卤化有机化合物）的高灵敏度检测器；</w:t>
            </w:r>
          </w:p>
          <w:p w14:paraId="3BA0E685">
            <w:pPr>
              <w:rPr>
                <w:rFonts w:ascii="宋体" w:hAnsi="宋体" w:cs="宋体"/>
                <w:color w:val="auto"/>
                <w:szCs w:val="21"/>
                <w:highlight w:val="none"/>
              </w:rPr>
            </w:pPr>
            <w:r>
              <w:rPr>
                <w:rFonts w:hint="eastAsia" w:ascii="宋体" w:hAnsi="宋体" w:cs="宋体"/>
                <w:color w:val="auto"/>
                <w:szCs w:val="21"/>
                <w:highlight w:val="none"/>
              </w:rPr>
              <w:t>2.最高操作温度：400℃；</w:t>
            </w:r>
          </w:p>
          <w:p w14:paraId="26B83E8E">
            <w:pPr>
              <w:rPr>
                <w:rFonts w:ascii="宋体" w:hAnsi="宋体" w:cs="宋体"/>
                <w:color w:val="auto"/>
                <w:szCs w:val="21"/>
                <w:highlight w:val="none"/>
              </w:rPr>
            </w:pPr>
            <w:r>
              <w:rPr>
                <w:rFonts w:hint="eastAsia" w:ascii="宋体" w:hAnsi="宋体" w:cs="宋体"/>
                <w:color w:val="auto"/>
                <w:szCs w:val="21"/>
                <w:highlight w:val="none"/>
              </w:rPr>
              <w:t>3.电子源：&lt;15 mCi 63Ni；</w:t>
            </w:r>
          </w:p>
          <w:p w14:paraId="054496F2">
            <w:pPr>
              <w:rPr>
                <w:rFonts w:ascii="宋体" w:hAnsi="宋体" w:cs="宋体"/>
                <w:color w:val="auto"/>
                <w:szCs w:val="21"/>
                <w:highlight w:val="none"/>
              </w:rPr>
            </w:pPr>
            <w:r>
              <w:rPr>
                <w:rFonts w:hint="eastAsia" w:ascii="宋体" w:hAnsi="宋体" w:cs="宋体"/>
                <w:color w:val="auto"/>
                <w:szCs w:val="21"/>
                <w:highlight w:val="none"/>
              </w:rPr>
              <w:t>▲4.最低检测限（MDL）：&lt; 3.8 fg/mL（林丹）；</w:t>
            </w:r>
          </w:p>
          <w:p w14:paraId="335F6EB9">
            <w:pPr>
              <w:rPr>
                <w:rFonts w:ascii="宋体" w:hAnsi="宋体" w:cs="宋体"/>
                <w:color w:val="auto"/>
                <w:szCs w:val="21"/>
                <w:highlight w:val="none"/>
              </w:rPr>
            </w:pPr>
            <w:r>
              <w:rPr>
                <w:rFonts w:hint="eastAsia" w:ascii="宋体" w:hAnsi="宋体" w:cs="宋体"/>
                <w:color w:val="auto"/>
                <w:szCs w:val="21"/>
                <w:highlight w:val="none"/>
              </w:rPr>
              <w:t>▲5.动态范围：&gt; 5×10</w:t>
            </w:r>
            <w:r>
              <w:rPr>
                <w:color w:val="auto"/>
                <w:szCs w:val="21"/>
                <w:highlight w:val="none"/>
                <w:vertAlign w:val="superscript"/>
              </w:rPr>
              <w:t>4</w:t>
            </w:r>
            <w:r>
              <w:rPr>
                <w:rFonts w:hint="eastAsia" w:ascii="宋体" w:hAnsi="宋体" w:cs="宋体"/>
                <w:color w:val="auto"/>
                <w:szCs w:val="21"/>
                <w:highlight w:val="none"/>
              </w:rPr>
              <w:t>（林丹）；</w:t>
            </w:r>
          </w:p>
          <w:p w14:paraId="6F277A82">
            <w:pPr>
              <w:rPr>
                <w:rFonts w:ascii="宋体" w:hAnsi="宋体" w:cs="宋体"/>
                <w:color w:val="auto"/>
                <w:szCs w:val="21"/>
                <w:highlight w:val="none"/>
              </w:rPr>
            </w:pPr>
            <w:r>
              <w:rPr>
                <w:rFonts w:hint="eastAsia" w:ascii="宋体" w:hAnsi="宋体" w:cs="宋体"/>
                <w:color w:val="auto"/>
                <w:szCs w:val="21"/>
                <w:highlight w:val="none"/>
              </w:rPr>
              <w:t>6.最高数据采集速率：≥500Hz；</w:t>
            </w:r>
          </w:p>
          <w:p w14:paraId="5893BC1F">
            <w:pPr>
              <w:rPr>
                <w:rFonts w:ascii="宋体" w:hAnsi="宋体" w:cs="宋体"/>
                <w:color w:val="auto"/>
                <w:szCs w:val="21"/>
                <w:highlight w:val="none"/>
              </w:rPr>
            </w:pPr>
            <w:r>
              <w:rPr>
                <w:rFonts w:hint="eastAsia" w:ascii="宋体" w:hAnsi="宋体" w:cs="宋体"/>
                <w:color w:val="auto"/>
                <w:szCs w:val="21"/>
                <w:highlight w:val="none"/>
              </w:rPr>
              <w:t>▲7.为最大限度减少污染，要求该检测器必须为隐藏阳极和大体积流速设计，具备阳极吹扫功能，检测器微池体积小于160 μL。</w:t>
            </w:r>
          </w:p>
          <w:p w14:paraId="36A4C482">
            <w:pPr>
              <w:rPr>
                <w:rFonts w:ascii="宋体" w:hAnsi="宋体" w:cs="宋体"/>
                <w:color w:val="auto"/>
                <w:szCs w:val="21"/>
                <w:highlight w:val="none"/>
              </w:rPr>
            </w:pPr>
            <w:r>
              <w:rPr>
                <w:rFonts w:hint="eastAsia" w:ascii="宋体" w:hAnsi="宋体" w:cs="宋体"/>
                <w:color w:val="auto"/>
                <w:szCs w:val="21"/>
                <w:highlight w:val="none"/>
              </w:rPr>
              <w:t>六、全自动气体进样系统</w:t>
            </w:r>
          </w:p>
          <w:p w14:paraId="6A13817F">
            <w:pPr>
              <w:rPr>
                <w:rFonts w:ascii="宋体" w:hAnsi="宋体" w:cs="宋体"/>
                <w:color w:val="auto"/>
                <w:szCs w:val="21"/>
                <w:highlight w:val="none"/>
              </w:rPr>
            </w:pPr>
            <w:r>
              <w:rPr>
                <w:rFonts w:hint="eastAsia" w:ascii="宋体" w:hAnsi="宋体" w:cs="宋体"/>
                <w:color w:val="auto"/>
                <w:szCs w:val="21"/>
                <w:highlight w:val="none"/>
              </w:rPr>
              <w:t>（一）气体进样仪</w:t>
            </w:r>
          </w:p>
          <w:p w14:paraId="095BCFEA">
            <w:pPr>
              <w:rPr>
                <w:rFonts w:ascii="宋体" w:hAnsi="宋体" w:cs="宋体"/>
                <w:color w:val="auto"/>
                <w:szCs w:val="21"/>
                <w:highlight w:val="none"/>
              </w:rPr>
            </w:pPr>
            <w:r>
              <w:rPr>
                <w:rFonts w:hint="eastAsia" w:ascii="宋体" w:hAnsi="宋体" w:cs="宋体"/>
                <w:color w:val="auto"/>
                <w:szCs w:val="21"/>
                <w:highlight w:val="none"/>
              </w:rPr>
              <w:t>1.</w:t>
            </w:r>
            <w:r>
              <w:rPr>
                <w:color w:val="auto"/>
                <w:szCs w:val="21"/>
                <w:highlight w:val="none"/>
              </w:rPr>
              <w:t>CH</w:t>
            </w:r>
            <w:r>
              <w:rPr>
                <w:color w:val="auto"/>
                <w:szCs w:val="21"/>
                <w:highlight w:val="none"/>
                <w:vertAlign w:val="subscript"/>
              </w:rPr>
              <w:t>4</w:t>
            </w:r>
            <w:r>
              <w:rPr>
                <w:color w:val="auto"/>
                <w:szCs w:val="21"/>
                <w:highlight w:val="none"/>
              </w:rPr>
              <w:t>、CO</w:t>
            </w:r>
            <w:r>
              <w:rPr>
                <w:color w:val="auto"/>
                <w:szCs w:val="21"/>
                <w:highlight w:val="none"/>
                <w:vertAlign w:val="subscript"/>
              </w:rPr>
              <w:t>2</w:t>
            </w:r>
            <w:r>
              <w:rPr>
                <w:color w:val="auto"/>
                <w:szCs w:val="21"/>
                <w:highlight w:val="none"/>
              </w:rPr>
              <w:t>、N</w:t>
            </w:r>
            <w:r>
              <w:rPr>
                <w:color w:val="auto"/>
                <w:szCs w:val="21"/>
                <w:highlight w:val="none"/>
                <w:vertAlign w:val="subscript"/>
              </w:rPr>
              <w:t>2</w:t>
            </w:r>
            <w:r>
              <w:rPr>
                <w:color w:val="auto"/>
                <w:szCs w:val="21"/>
                <w:highlight w:val="none"/>
              </w:rPr>
              <w:t>O、SF</w:t>
            </w:r>
            <w:r>
              <w:rPr>
                <w:color w:val="auto"/>
                <w:szCs w:val="21"/>
                <w:highlight w:val="none"/>
                <w:vertAlign w:val="subscript"/>
              </w:rPr>
              <w:t>6</w:t>
            </w:r>
            <w:r>
              <w:rPr>
                <w:rFonts w:hint="eastAsia" w:ascii="宋体" w:hAnsi="宋体" w:cs="宋体"/>
                <w:color w:val="auto"/>
                <w:szCs w:val="21"/>
                <w:highlight w:val="none"/>
              </w:rPr>
              <w:t>气体进样量每种不超过5ml，总量不超过10ml；</w:t>
            </w:r>
          </w:p>
          <w:p w14:paraId="2243F144">
            <w:pPr>
              <w:rPr>
                <w:rFonts w:ascii="宋体" w:hAnsi="宋体" w:cs="宋体"/>
                <w:color w:val="auto"/>
                <w:szCs w:val="21"/>
                <w:highlight w:val="none"/>
              </w:rPr>
            </w:pPr>
            <w:r>
              <w:rPr>
                <w:rFonts w:hint="eastAsia" w:ascii="宋体" w:hAnsi="宋体" w:cs="宋体"/>
                <w:color w:val="auto"/>
                <w:szCs w:val="21"/>
                <w:highlight w:val="none"/>
              </w:rPr>
              <w:t>2.同时分析单个样品中的四个指标总时间≤5 min；</w:t>
            </w:r>
          </w:p>
          <w:p w14:paraId="238B8C74">
            <w:pPr>
              <w:rPr>
                <w:rFonts w:ascii="宋体" w:hAnsi="宋体" w:cs="宋体"/>
                <w:color w:val="auto"/>
                <w:szCs w:val="21"/>
                <w:highlight w:val="none"/>
              </w:rPr>
            </w:pPr>
            <w:r>
              <w:rPr>
                <w:rFonts w:hint="eastAsia" w:ascii="宋体" w:hAnsi="宋体" w:cs="宋体"/>
                <w:color w:val="auto"/>
                <w:szCs w:val="21"/>
                <w:highlight w:val="none"/>
              </w:rPr>
              <w:t xml:space="preserve">3 </w:t>
            </w:r>
            <w:r>
              <w:rPr>
                <w:color w:val="auto"/>
                <w:szCs w:val="21"/>
                <w:highlight w:val="none"/>
              </w:rPr>
              <w:t>CH</w:t>
            </w:r>
            <w:r>
              <w:rPr>
                <w:color w:val="auto"/>
                <w:szCs w:val="21"/>
                <w:highlight w:val="none"/>
                <w:vertAlign w:val="subscript"/>
              </w:rPr>
              <w:t>4</w:t>
            </w:r>
            <w:r>
              <w:rPr>
                <w:color w:val="auto"/>
                <w:szCs w:val="21"/>
                <w:highlight w:val="none"/>
              </w:rPr>
              <w:t>、CO</w:t>
            </w:r>
            <w:r>
              <w:rPr>
                <w:color w:val="auto"/>
                <w:szCs w:val="21"/>
                <w:highlight w:val="none"/>
                <w:vertAlign w:val="subscript"/>
              </w:rPr>
              <w:t>2</w:t>
            </w:r>
            <w:r>
              <w:rPr>
                <w:color w:val="auto"/>
                <w:szCs w:val="21"/>
                <w:highlight w:val="none"/>
              </w:rPr>
              <w:t>、N</w:t>
            </w:r>
            <w:r>
              <w:rPr>
                <w:color w:val="auto"/>
                <w:szCs w:val="21"/>
                <w:highlight w:val="none"/>
                <w:vertAlign w:val="subscript"/>
              </w:rPr>
              <w:t>2</w:t>
            </w:r>
            <w:r>
              <w:rPr>
                <w:color w:val="auto"/>
                <w:szCs w:val="21"/>
                <w:highlight w:val="none"/>
              </w:rPr>
              <w:t>O</w:t>
            </w:r>
            <w:r>
              <w:rPr>
                <w:rFonts w:hint="eastAsia" w:ascii="宋体" w:hAnsi="宋体" w:cs="宋体"/>
                <w:color w:val="auto"/>
                <w:szCs w:val="21"/>
                <w:highlight w:val="none"/>
              </w:rPr>
              <w:t>气体的分析结果CV值精度达到≤0.9%；</w:t>
            </w:r>
          </w:p>
          <w:p w14:paraId="3B98144F">
            <w:pPr>
              <w:rPr>
                <w:rFonts w:ascii="宋体" w:hAnsi="宋体" w:cs="宋体"/>
                <w:color w:val="auto"/>
                <w:szCs w:val="21"/>
                <w:highlight w:val="none"/>
              </w:rPr>
            </w:pPr>
            <w:r>
              <w:rPr>
                <w:rFonts w:hint="eastAsia" w:ascii="宋体" w:hAnsi="宋体" w:cs="宋体"/>
                <w:color w:val="auto"/>
                <w:szCs w:val="21"/>
                <w:highlight w:val="none"/>
              </w:rPr>
              <w:t>4.四种气体可分别进样，也可以实现同时进样，配备3个以上气体切换阀，5个以上流量控制阀，3根以上色谱柱；</w:t>
            </w:r>
          </w:p>
          <w:p w14:paraId="544FF031">
            <w:pPr>
              <w:rPr>
                <w:rFonts w:ascii="宋体" w:hAnsi="宋体" w:cs="宋体"/>
                <w:color w:val="auto"/>
                <w:szCs w:val="21"/>
                <w:highlight w:val="none"/>
              </w:rPr>
            </w:pPr>
            <w:r>
              <w:rPr>
                <w:rFonts w:hint="eastAsia" w:ascii="宋体" w:hAnsi="宋体" w:cs="宋体"/>
                <w:color w:val="auto"/>
                <w:szCs w:val="21"/>
                <w:highlight w:val="none"/>
              </w:rPr>
              <w:t>5.气体进样系统配有可控温阀箱，与气相色谱和自动进样设备互相兼容；</w:t>
            </w:r>
          </w:p>
          <w:p w14:paraId="19BE6B4F">
            <w:pPr>
              <w:rPr>
                <w:rFonts w:ascii="宋体" w:hAnsi="宋体" w:cs="宋体"/>
                <w:color w:val="auto"/>
                <w:szCs w:val="21"/>
                <w:highlight w:val="none"/>
              </w:rPr>
            </w:pPr>
            <w:r>
              <w:rPr>
                <w:rFonts w:hint="eastAsia" w:ascii="宋体" w:hAnsi="宋体" w:cs="宋体"/>
                <w:color w:val="auto"/>
                <w:szCs w:val="21"/>
                <w:highlight w:val="none"/>
              </w:rPr>
              <w:t>6.可以单独进样实现独立分析</w:t>
            </w:r>
            <w:r>
              <w:rPr>
                <w:color w:val="auto"/>
                <w:szCs w:val="21"/>
                <w:highlight w:val="none"/>
              </w:rPr>
              <w:t>CH</w:t>
            </w:r>
            <w:r>
              <w:rPr>
                <w:color w:val="auto"/>
                <w:szCs w:val="21"/>
                <w:highlight w:val="none"/>
                <w:vertAlign w:val="subscript"/>
              </w:rPr>
              <w:t>4</w:t>
            </w:r>
            <w:r>
              <w:rPr>
                <w:rFonts w:hint="eastAsia" w:ascii="宋体" w:hAnsi="宋体" w:cs="宋体"/>
                <w:color w:val="auto"/>
                <w:szCs w:val="21"/>
                <w:highlight w:val="none"/>
              </w:rPr>
              <w:t>，时间在2分钟以内，独立分析</w:t>
            </w:r>
            <w:r>
              <w:rPr>
                <w:color w:val="auto"/>
                <w:szCs w:val="21"/>
                <w:highlight w:val="none"/>
              </w:rPr>
              <w:t>CO</w:t>
            </w:r>
            <w:r>
              <w:rPr>
                <w:color w:val="auto"/>
                <w:szCs w:val="21"/>
                <w:highlight w:val="none"/>
                <w:vertAlign w:val="subscript"/>
              </w:rPr>
              <w:t>2</w:t>
            </w:r>
            <w:r>
              <w:rPr>
                <w:rFonts w:hint="eastAsia" w:ascii="宋体" w:hAnsi="宋体" w:cs="宋体"/>
                <w:color w:val="auto"/>
                <w:szCs w:val="21"/>
                <w:highlight w:val="none"/>
              </w:rPr>
              <w:t>，时间在2分钟以内，独立分析</w:t>
            </w:r>
            <w:r>
              <w:rPr>
                <w:color w:val="auto"/>
                <w:szCs w:val="21"/>
                <w:highlight w:val="none"/>
              </w:rPr>
              <w:t>N</w:t>
            </w:r>
            <w:r>
              <w:rPr>
                <w:color w:val="auto"/>
                <w:szCs w:val="21"/>
                <w:highlight w:val="none"/>
                <w:vertAlign w:val="subscript"/>
              </w:rPr>
              <w:t>2</w:t>
            </w:r>
            <w:r>
              <w:rPr>
                <w:color w:val="auto"/>
                <w:szCs w:val="21"/>
                <w:highlight w:val="none"/>
              </w:rPr>
              <w:t>O</w:t>
            </w:r>
            <w:r>
              <w:rPr>
                <w:rFonts w:hint="eastAsia" w:ascii="宋体" w:hAnsi="宋体" w:cs="宋体"/>
                <w:color w:val="auto"/>
                <w:szCs w:val="21"/>
                <w:highlight w:val="none"/>
              </w:rPr>
              <w:t>，时间在5分钟以内；独立分析SF</w:t>
            </w:r>
            <w:r>
              <w:rPr>
                <w:color w:val="auto"/>
                <w:szCs w:val="21"/>
                <w:highlight w:val="none"/>
                <w:vertAlign w:val="subscript"/>
              </w:rPr>
              <w:t>6</w:t>
            </w:r>
            <w:r>
              <w:rPr>
                <w:rFonts w:hint="eastAsia" w:ascii="宋体" w:hAnsi="宋体" w:cs="宋体"/>
                <w:color w:val="auto"/>
                <w:szCs w:val="21"/>
                <w:highlight w:val="none"/>
              </w:rPr>
              <w:t>，时间在</w:t>
            </w:r>
            <w:r>
              <w:rPr>
                <w:rFonts w:ascii="宋体" w:hAnsi="宋体" w:cs="宋体"/>
                <w:color w:val="auto"/>
                <w:szCs w:val="21"/>
                <w:highlight w:val="none"/>
              </w:rPr>
              <w:t>6</w:t>
            </w:r>
            <w:r>
              <w:rPr>
                <w:rFonts w:hint="eastAsia" w:ascii="宋体" w:hAnsi="宋体" w:cs="宋体"/>
                <w:color w:val="auto"/>
                <w:szCs w:val="21"/>
                <w:highlight w:val="none"/>
              </w:rPr>
              <w:t>分钟以内；</w:t>
            </w:r>
          </w:p>
          <w:p w14:paraId="39277191">
            <w:pPr>
              <w:rPr>
                <w:rFonts w:ascii="宋体" w:hAnsi="宋体" w:cs="宋体"/>
                <w:color w:val="auto"/>
                <w:szCs w:val="21"/>
                <w:highlight w:val="none"/>
              </w:rPr>
            </w:pPr>
            <w:r>
              <w:rPr>
                <w:rFonts w:hint="eastAsia" w:ascii="宋体" w:hAnsi="宋体" w:cs="宋体"/>
                <w:color w:val="auto"/>
                <w:szCs w:val="21"/>
                <w:highlight w:val="none"/>
              </w:rPr>
              <w:t>7.可采用注射器直接进样，也可在线连接自动进样设备，出口处有压力显示，无需人工切换，互不干扰进样；</w:t>
            </w:r>
          </w:p>
          <w:p w14:paraId="393CA689">
            <w:pPr>
              <w:rPr>
                <w:color w:val="auto"/>
                <w:szCs w:val="21"/>
                <w:highlight w:val="none"/>
              </w:rPr>
            </w:pPr>
            <w:r>
              <w:rPr>
                <w:rFonts w:hint="eastAsia" w:ascii="宋体" w:hAnsi="宋体" w:cs="宋体"/>
                <w:color w:val="auto"/>
                <w:szCs w:val="21"/>
                <w:highlight w:val="none"/>
              </w:rPr>
              <w:t>8.最低检测限低于CH</w:t>
            </w:r>
            <w:r>
              <w:rPr>
                <w:rFonts w:hint="eastAsia" w:ascii="宋体" w:hAnsi="宋体" w:cs="宋体"/>
                <w:color w:val="auto"/>
                <w:szCs w:val="21"/>
                <w:highlight w:val="none"/>
                <w:vertAlign w:val="subscript"/>
              </w:rPr>
              <w:t>4</w:t>
            </w:r>
            <w:r>
              <w:rPr>
                <w:rFonts w:hint="eastAsia" w:ascii="宋体" w:hAnsi="宋体" w:cs="宋体"/>
                <w:color w:val="auto"/>
                <w:szCs w:val="21"/>
                <w:highlight w:val="none"/>
              </w:rPr>
              <w:t>:</w:t>
            </w:r>
            <w:r>
              <w:rPr>
                <w:color w:val="auto"/>
                <w:szCs w:val="21"/>
                <w:highlight w:val="none"/>
              </w:rPr>
              <w:t>0.2ppm  CO</w:t>
            </w:r>
            <w:r>
              <w:rPr>
                <w:color w:val="auto"/>
                <w:szCs w:val="21"/>
                <w:highlight w:val="none"/>
                <w:vertAlign w:val="subscript"/>
              </w:rPr>
              <w:t>2</w:t>
            </w:r>
            <w:r>
              <w:rPr>
                <w:color w:val="auto"/>
                <w:szCs w:val="21"/>
                <w:highlight w:val="none"/>
              </w:rPr>
              <w:t>:4ppm  N</w:t>
            </w:r>
            <w:r>
              <w:rPr>
                <w:color w:val="auto"/>
                <w:szCs w:val="21"/>
                <w:highlight w:val="none"/>
                <w:vertAlign w:val="subscript"/>
              </w:rPr>
              <w:t>2</w:t>
            </w:r>
            <w:r>
              <w:rPr>
                <w:color w:val="auto"/>
                <w:szCs w:val="21"/>
                <w:highlight w:val="none"/>
              </w:rPr>
              <w:t>O:32ppb SF</w:t>
            </w:r>
            <w:r>
              <w:rPr>
                <w:color w:val="auto"/>
                <w:szCs w:val="21"/>
                <w:highlight w:val="none"/>
                <w:vertAlign w:val="subscript"/>
              </w:rPr>
              <w:t>6</w:t>
            </w:r>
            <w:r>
              <w:rPr>
                <w:color w:val="auto"/>
                <w:szCs w:val="21"/>
                <w:highlight w:val="none"/>
              </w:rPr>
              <w:t>：20ppt</w:t>
            </w:r>
          </w:p>
          <w:p w14:paraId="66CDADF5">
            <w:pPr>
              <w:rPr>
                <w:rFonts w:ascii="宋体" w:hAnsi="宋体" w:cs="宋体"/>
                <w:color w:val="auto"/>
                <w:szCs w:val="21"/>
                <w:highlight w:val="none"/>
              </w:rPr>
            </w:pPr>
            <w:r>
              <w:rPr>
                <w:rFonts w:hint="eastAsia" w:ascii="宋体" w:hAnsi="宋体" w:cs="宋体"/>
                <w:color w:val="auto"/>
                <w:szCs w:val="21"/>
                <w:highlight w:val="none"/>
              </w:rPr>
              <w:t>9.备4个气体进样口；</w:t>
            </w:r>
          </w:p>
          <w:p w14:paraId="7B978830">
            <w:pPr>
              <w:rPr>
                <w:rFonts w:ascii="宋体" w:hAnsi="宋体" w:cs="宋体"/>
                <w:color w:val="auto"/>
                <w:szCs w:val="21"/>
                <w:highlight w:val="none"/>
              </w:rPr>
            </w:pPr>
            <w:r>
              <w:rPr>
                <w:rFonts w:hint="eastAsia" w:ascii="宋体" w:hAnsi="宋体" w:cs="宋体"/>
                <w:color w:val="auto"/>
                <w:szCs w:val="21"/>
                <w:highlight w:val="none"/>
              </w:rPr>
              <w:t>10.配有辅助气体控制阀，有压力表显示，输出流量：0-5ml/min。</w:t>
            </w:r>
          </w:p>
          <w:p w14:paraId="7F5080C3">
            <w:pPr>
              <w:rPr>
                <w:rFonts w:ascii="宋体" w:hAnsi="宋体" w:cs="宋体"/>
                <w:color w:val="auto"/>
                <w:szCs w:val="21"/>
                <w:highlight w:val="none"/>
              </w:rPr>
            </w:pPr>
            <w:r>
              <w:rPr>
                <w:rFonts w:hint="eastAsia" w:ascii="宋体" w:hAnsi="宋体" w:cs="宋体"/>
                <w:color w:val="auto"/>
                <w:szCs w:val="21"/>
                <w:highlight w:val="none"/>
              </w:rPr>
              <w:t>（二）自动进样器</w:t>
            </w:r>
          </w:p>
          <w:p w14:paraId="4E68A543">
            <w:pPr>
              <w:rPr>
                <w:rFonts w:ascii="宋体" w:hAnsi="宋体" w:cs="宋体"/>
                <w:color w:val="auto"/>
                <w:szCs w:val="21"/>
                <w:highlight w:val="none"/>
              </w:rPr>
            </w:pPr>
            <w:r>
              <w:rPr>
                <w:rFonts w:hint="eastAsia" w:ascii="宋体" w:hAnsi="宋体" w:cs="宋体"/>
                <w:color w:val="auto"/>
                <w:szCs w:val="21"/>
                <w:highlight w:val="none"/>
              </w:rPr>
              <w:t>1一次可放置≥250个采样瓶（12ml）并连续进样，与气相色谱软件同步，进样时间可自行设置，进样针的高度可通过软件控制，如瓶子的底部、顶部或者任意部位；可放置20ml进样瓶≥80个。</w:t>
            </w:r>
          </w:p>
          <w:p w14:paraId="1F98CEE3">
            <w:pPr>
              <w:rPr>
                <w:rFonts w:ascii="宋体" w:hAnsi="宋体" w:cs="宋体"/>
                <w:color w:val="auto"/>
                <w:szCs w:val="21"/>
                <w:highlight w:val="none"/>
              </w:rPr>
            </w:pPr>
            <w:r>
              <w:rPr>
                <w:rFonts w:hint="eastAsia" w:ascii="宋体" w:hAnsi="宋体" w:cs="宋体"/>
                <w:color w:val="auto"/>
                <w:szCs w:val="21"/>
                <w:highlight w:val="none"/>
              </w:rPr>
              <w:t>2进样与抽真空可通过软件实现自动切换，进样瓶规格≥10ml，单个瓶塞连续穿刺20次以上不漏气；</w:t>
            </w:r>
          </w:p>
          <w:p w14:paraId="4445A23F">
            <w:pPr>
              <w:rPr>
                <w:rFonts w:ascii="宋体" w:hAnsi="宋体" w:cs="宋体"/>
                <w:color w:val="auto"/>
                <w:szCs w:val="21"/>
                <w:highlight w:val="none"/>
              </w:rPr>
            </w:pPr>
            <w:r>
              <w:rPr>
                <w:rFonts w:hint="eastAsia" w:ascii="宋体" w:hAnsi="宋体" w:cs="宋体"/>
                <w:color w:val="auto"/>
                <w:szCs w:val="21"/>
                <w:highlight w:val="none"/>
              </w:rPr>
              <w:t>3可实现自动抽真空模式，自动控制真空泵的启停，每次可连续抽≥250个采样瓶（12ml），抽气时间大于10秒，真空度≥0.08Mpa(大概8-10 ml),抽真空时间可设置0-60秒；</w:t>
            </w:r>
          </w:p>
          <w:p w14:paraId="3E6E252D">
            <w:pPr>
              <w:rPr>
                <w:rFonts w:ascii="宋体" w:hAnsi="宋体" w:cs="宋体"/>
                <w:color w:val="auto"/>
                <w:szCs w:val="21"/>
                <w:highlight w:val="none"/>
              </w:rPr>
            </w:pPr>
            <w:r>
              <w:rPr>
                <w:rFonts w:hint="eastAsia" w:ascii="宋体" w:hAnsi="宋体" w:cs="宋体"/>
                <w:color w:val="auto"/>
                <w:szCs w:val="21"/>
                <w:highlight w:val="none"/>
              </w:rPr>
              <w:t>4开机自动校准与自检，测样完成后会自动校准位置，定位准度达到＜0.7mm；</w:t>
            </w:r>
          </w:p>
          <w:p w14:paraId="22950478">
            <w:pPr>
              <w:rPr>
                <w:rFonts w:ascii="宋体" w:hAnsi="宋体" w:cs="宋体"/>
                <w:color w:val="auto"/>
                <w:szCs w:val="21"/>
                <w:highlight w:val="none"/>
              </w:rPr>
            </w:pPr>
            <w:r>
              <w:rPr>
                <w:rFonts w:hint="eastAsia" w:ascii="宋体" w:hAnsi="宋体" w:cs="宋体"/>
                <w:color w:val="auto"/>
                <w:szCs w:val="21"/>
                <w:highlight w:val="none"/>
              </w:rPr>
              <w:t>5有相应的控制软件程序，设有登录用户密码，记录错误日志，进样状态以图形化显示。可以设置存储2个或以上的方法。</w:t>
            </w:r>
          </w:p>
          <w:p w14:paraId="49D93042">
            <w:pPr>
              <w:rPr>
                <w:rFonts w:ascii="宋体" w:hAnsi="宋体" w:cs="宋体"/>
                <w:color w:val="auto"/>
                <w:szCs w:val="21"/>
                <w:highlight w:val="none"/>
              </w:rPr>
            </w:pPr>
            <w:r>
              <w:rPr>
                <w:rFonts w:hint="eastAsia" w:ascii="宋体" w:hAnsi="宋体" w:cs="宋体"/>
                <w:color w:val="auto"/>
                <w:szCs w:val="21"/>
                <w:highlight w:val="none"/>
              </w:rPr>
              <w:t>6实时监控色谱运行状态，当色谱出故障或者出现未就绪状态，自动进样器可以及时停止测样。</w:t>
            </w:r>
          </w:p>
          <w:p w14:paraId="2C1D2473">
            <w:pPr>
              <w:rPr>
                <w:rFonts w:ascii="宋体" w:hAnsi="宋体" w:cs="宋体"/>
                <w:color w:val="auto"/>
                <w:szCs w:val="21"/>
                <w:highlight w:val="none"/>
              </w:rPr>
            </w:pPr>
            <w:r>
              <w:rPr>
                <w:rFonts w:hint="eastAsia" w:ascii="宋体" w:hAnsi="宋体" w:cs="宋体"/>
                <w:color w:val="auto"/>
                <w:szCs w:val="21"/>
                <w:highlight w:val="none"/>
              </w:rPr>
              <w:t>7自动进样期间可以选择暂停，也可选择继续进样。进样间隔时间0-10分钟内可调，精确到秒。进样顺序可以选择起始位和结束位，也可选择某一段的序列。</w:t>
            </w:r>
          </w:p>
          <w:p w14:paraId="750C2CC3">
            <w:pPr>
              <w:rPr>
                <w:rFonts w:ascii="宋体" w:hAnsi="宋体" w:cs="宋体"/>
                <w:color w:val="auto"/>
                <w:szCs w:val="21"/>
                <w:highlight w:val="none"/>
              </w:rPr>
            </w:pPr>
            <w:r>
              <w:rPr>
                <w:rFonts w:hint="eastAsia" w:ascii="宋体" w:hAnsi="宋体" w:cs="宋体"/>
                <w:color w:val="auto"/>
                <w:szCs w:val="21"/>
                <w:highlight w:val="none"/>
              </w:rPr>
              <w:t>8实现色谱样品数据的自动提取，提取参数可自行设定。</w:t>
            </w:r>
          </w:p>
          <w:p w14:paraId="6F1E1EA3">
            <w:pPr>
              <w:rPr>
                <w:rFonts w:ascii="宋体" w:hAnsi="宋体" w:cs="宋体"/>
                <w:color w:val="auto"/>
                <w:szCs w:val="21"/>
                <w:highlight w:val="none"/>
              </w:rPr>
            </w:pPr>
            <w:r>
              <w:rPr>
                <w:rFonts w:hint="eastAsia" w:ascii="宋体" w:hAnsi="宋体" w:cs="宋体"/>
                <w:color w:val="auto"/>
                <w:szCs w:val="21"/>
                <w:highlight w:val="none"/>
              </w:rPr>
              <w:t>9自动进样系统的数据CV变异值达到0.5 %~1.1 %之内；</w:t>
            </w:r>
          </w:p>
          <w:p w14:paraId="718A3F55">
            <w:pPr>
              <w:rPr>
                <w:rFonts w:ascii="宋体" w:hAnsi="宋体" w:cs="宋体"/>
                <w:color w:val="auto"/>
                <w:szCs w:val="21"/>
                <w:highlight w:val="none"/>
              </w:rPr>
            </w:pPr>
            <w:r>
              <w:rPr>
                <w:rFonts w:hint="eastAsia" w:ascii="宋体" w:hAnsi="宋体" w:cs="宋体"/>
                <w:color w:val="auto"/>
                <w:szCs w:val="21"/>
                <w:highlight w:val="none"/>
              </w:rPr>
              <w:t>10进样瓶的稀释功能，通过软件设置进气时间，具体时间可设置3-60秒，可连续稀释250个以上，稀释次数可调；</w:t>
            </w:r>
          </w:p>
          <w:p w14:paraId="5FACA447">
            <w:pPr>
              <w:rPr>
                <w:rFonts w:ascii="宋体" w:hAnsi="宋体" w:cs="宋体"/>
                <w:color w:val="auto"/>
                <w:szCs w:val="21"/>
                <w:highlight w:val="none"/>
              </w:rPr>
            </w:pPr>
            <w:r>
              <w:rPr>
                <w:rFonts w:hint="eastAsia" w:ascii="宋体" w:hAnsi="宋体" w:cs="宋体"/>
                <w:color w:val="auto"/>
                <w:szCs w:val="21"/>
                <w:highlight w:val="none"/>
              </w:rPr>
              <w:t>11自动进样器可更换不同瓶子大小的托盘。</w:t>
            </w:r>
          </w:p>
          <w:p w14:paraId="7D271021">
            <w:pPr>
              <w:rPr>
                <w:rFonts w:ascii="宋体" w:hAnsi="宋体" w:cs="宋体"/>
                <w:color w:val="auto"/>
                <w:szCs w:val="21"/>
                <w:highlight w:val="none"/>
              </w:rPr>
            </w:pPr>
            <w:r>
              <w:rPr>
                <w:rFonts w:hint="eastAsia" w:ascii="宋体" w:hAnsi="宋体" w:cs="宋体"/>
                <w:color w:val="auto"/>
                <w:szCs w:val="21"/>
                <w:highlight w:val="none"/>
              </w:rPr>
              <w:t>12配有压力传感器，实时监测样品瓶内的压力值。</w:t>
            </w:r>
          </w:p>
          <w:p w14:paraId="5EA2C81C">
            <w:pPr>
              <w:rPr>
                <w:rFonts w:ascii="宋体" w:hAnsi="宋体" w:cs="宋体"/>
                <w:color w:val="auto"/>
                <w:szCs w:val="21"/>
                <w:highlight w:val="none"/>
              </w:rPr>
            </w:pPr>
            <w:r>
              <w:rPr>
                <w:rFonts w:hint="eastAsia" w:ascii="宋体" w:hAnsi="宋体" w:cs="宋体"/>
                <w:color w:val="auto"/>
                <w:szCs w:val="21"/>
                <w:highlight w:val="none"/>
              </w:rPr>
              <w:t>七、主要配置</w:t>
            </w:r>
          </w:p>
          <w:p w14:paraId="25E3B968">
            <w:pPr>
              <w:rPr>
                <w:rFonts w:ascii="宋体" w:hAnsi="宋体" w:cs="宋体"/>
                <w:color w:val="auto"/>
                <w:szCs w:val="21"/>
                <w:highlight w:val="none"/>
              </w:rPr>
            </w:pPr>
            <w:r>
              <w:rPr>
                <w:rFonts w:hint="eastAsia" w:ascii="宋体" w:hAnsi="宋体" w:cs="宋体"/>
                <w:color w:val="auto"/>
                <w:szCs w:val="21"/>
                <w:highlight w:val="none"/>
              </w:rPr>
              <w:t>1.气相色谱仪主机，1套；</w:t>
            </w:r>
          </w:p>
          <w:p w14:paraId="2C4C9F74">
            <w:pPr>
              <w:rPr>
                <w:rFonts w:ascii="宋体" w:hAnsi="宋体" w:cs="宋体"/>
                <w:color w:val="auto"/>
                <w:szCs w:val="21"/>
                <w:highlight w:val="none"/>
              </w:rPr>
            </w:pPr>
            <w:r>
              <w:rPr>
                <w:rFonts w:hint="eastAsia" w:ascii="宋体" w:hAnsi="宋体" w:cs="宋体"/>
                <w:color w:val="auto"/>
                <w:szCs w:val="21"/>
                <w:highlight w:val="none"/>
              </w:rPr>
              <w:t>2.氢火焰离子化检测器（FID），1个；</w:t>
            </w:r>
          </w:p>
          <w:p w14:paraId="128DE25C">
            <w:pPr>
              <w:rPr>
                <w:rFonts w:ascii="宋体" w:hAnsi="宋体" w:cs="宋体"/>
                <w:color w:val="auto"/>
                <w:szCs w:val="21"/>
                <w:highlight w:val="none"/>
              </w:rPr>
            </w:pPr>
            <w:r>
              <w:rPr>
                <w:rFonts w:hint="eastAsia" w:ascii="宋体" w:hAnsi="宋体" w:cs="宋体"/>
                <w:color w:val="auto"/>
                <w:szCs w:val="21"/>
                <w:highlight w:val="none"/>
              </w:rPr>
              <w:t>3.微池电子捕获检测器（μ-ECD），1个；</w:t>
            </w:r>
          </w:p>
          <w:p w14:paraId="6831A641">
            <w:pPr>
              <w:rPr>
                <w:rFonts w:ascii="宋体" w:hAnsi="宋体" w:cs="宋体"/>
                <w:color w:val="auto"/>
                <w:szCs w:val="21"/>
                <w:highlight w:val="none"/>
              </w:rPr>
            </w:pPr>
            <w:r>
              <w:rPr>
                <w:rFonts w:hint="eastAsia" w:ascii="宋体" w:hAnsi="宋体" w:cs="宋体"/>
                <w:color w:val="auto"/>
                <w:szCs w:val="21"/>
                <w:highlight w:val="none"/>
              </w:rPr>
              <w:t>4.气体自动进样器，1个；</w:t>
            </w:r>
          </w:p>
          <w:p w14:paraId="53C40CB7">
            <w:pPr>
              <w:rPr>
                <w:rFonts w:ascii="宋体" w:hAnsi="宋体" w:cs="宋体"/>
                <w:color w:val="auto"/>
                <w:szCs w:val="21"/>
                <w:highlight w:val="none"/>
              </w:rPr>
            </w:pPr>
            <w:r>
              <w:rPr>
                <w:rFonts w:hint="eastAsia" w:ascii="宋体" w:hAnsi="宋体" w:cs="宋体"/>
                <w:color w:val="auto"/>
                <w:szCs w:val="21"/>
                <w:highlight w:val="none"/>
              </w:rPr>
              <w:t>5.气体进样仪，1个；</w:t>
            </w:r>
          </w:p>
          <w:p w14:paraId="2328A10C">
            <w:pPr>
              <w:rPr>
                <w:rFonts w:ascii="宋体" w:hAnsi="宋体" w:cs="宋体"/>
                <w:color w:val="auto"/>
                <w:szCs w:val="21"/>
                <w:highlight w:val="none"/>
              </w:rPr>
            </w:pPr>
            <w:r>
              <w:rPr>
                <w:rFonts w:hint="eastAsia" w:ascii="宋体" w:hAnsi="宋体" w:cs="宋体"/>
                <w:color w:val="auto"/>
                <w:szCs w:val="21"/>
                <w:highlight w:val="none"/>
              </w:rPr>
              <w:t>6.Ni转化炉，1个；</w:t>
            </w:r>
          </w:p>
          <w:p w14:paraId="68B717A8">
            <w:pPr>
              <w:rPr>
                <w:rFonts w:ascii="宋体" w:hAnsi="宋体" w:cs="宋体"/>
                <w:color w:val="auto"/>
                <w:szCs w:val="21"/>
                <w:highlight w:val="none"/>
              </w:rPr>
            </w:pPr>
            <w:r>
              <w:rPr>
                <w:rFonts w:hint="eastAsia" w:ascii="宋体" w:hAnsi="宋体" w:cs="宋体"/>
                <w:color w:val="auto"/>
                <w:szCs w:val="21"/>
                <w:highlight w:val="none"/>
              </w:rPr>
              <w:t>7.气相色谱仪安装工具包，1套；</w:t>
            </w:r>
          </w:p>
          <w:p w14:paraId="5313811D">
            <w:pPr>
              <w:rPr>
                <w:rFonts w:ascii="宋体" w:hAnsi="宋体" w:cs="宋体"/>
                <w:color w:val="auto"/>
                <w:szCs w:val="21"/>
                <w:highlight w:val="none"/>
              </w:rPr>
            </w:pPr>
            <w:r>
              <w:rPr>
                <w:rFonts w:hint="eastAsia" w:ascii="宋体" w:hAnsi="宋体" w:cs="宋体"/>
                <w:color w:val="auto"/>
                <w:szCs w:val="21"/>
                <w:highlight w:val="none"/>
              </w:rPr>
              <w:t>8.氧气/水分捕集阱，2个；</w:t>
            </w:r>
          </w:p>
          <w:p w14:paraId="2E4D23C2">
            <w:pPr>
              <w:rPr>
                <w:rFonts w:ascii="宋体" w:hAnsi="宋体" w:cs="宋体"/>
                <w:color w:val="auto"/>
                <w:szCs w:val="21"/>
                <w:highlight w:val="none"/>
              </w:rPr>
            </w:pPr>
            <w:r>
              <w:rPr>
                <w:rFonts w:hint="eastAsia" w:ascii="宋体" w:hAnsi="宋体" w:cs="宋体"/>
                <w:color w:val="auto"/>
                <w:szCs w:val="21"/>
                <w:highlight w:val="none"/>
              </w:rPr>
              <w:t>9.原装色谱工作站软件，1套；</w:t>
            </w:r>
          </w:p>
          <w:p w14:paraId="6061845E">
            <w:pPr>
              <w:rPr>
                <w:rFonts w:ascii="宋体" w:hAnsi="宋体" w:cs="宋体"/>
                <w:color w:val="auto"/>
                <w:szCs w:val="21"/>
                <w:highlight w:val="none"/>
              </w:rPr>
            </w:pPr>
            <w:r>
              <w:rPr>
                <w:rFonts w:hint="eastAsia" w:ascii="宋体" w:hAnsi="宋体" w:cs="宋体"/>
                <w:color w:val="auto"/>
                <w:szCs w:val="21"/>
                <w:highlight w:val="none"/>
              </w:rPr>
              <w:t>10.工作站硬件，1套；</w:t>
            </w:r>
          </w:p>
          <w:p w14:paraId="18200183">
            <w:pPr>
              <w:rPr>
                <w:rFonts w:ascii="宋体" w:hAnsi="宋体" w:cs="宋体"/>
                <w:color w:val="auto"/>
                <w:szCs w:val="21"/>
                <w:highlight w:val="none"/>
              </w:rPr>
            </w:pPr>
            <w:r>
              <w:rPr>
                <w:rFonts w:hint="eastAsia" w:ascii="宋体" w:hAnsi="宋体" w:cs="宋体"/>
                <w:color w:val="auto"/>
                <w:szCs w:val="21"/>
                <w:highlight w:val="none"/>
              </w:rPr>
              <w:t>11.氢气发生器（电解水），1台；</w:t>
            </w:r>
          </w:p>
          <w:p w14:paraId="1EE6BFA1">
            <w:pPr>
              <w:rPr>
                <w:rFonts w:ascii="宋体" w:hAnsi="宋体" w:cs="宋体"/>
                <w:color w:val="auto"/>
                <w:szCs w:val="21"/>
                <w:highlight w:val="none"/>
              </w:rPr>
            </w:pPr>
            <w:r>
              <w:rPr>
                <w:rFonts w:hint="eastAsia" w:ascii="宋体" w:hAnsi="宋体" w:cs="宋体"/>
                <w:color w:val="auto"/>
                <w:szCs w:val="21"/>
                <w:highlight w:val="none"/>
              </w:rPr>
              <w:t>12.空气发生器（无油），1台；</w:t>
            </w:r>
          </w:p>
          <w:p w14:paraId="15525071">
            <w:pPr>
              <w:rPr>
                <w:rFonts w:ascii="宋体" w:hAnsi="宋体" w:cs="宋体"/>
                <w:color w:val="auto"/>
                <w:szCs w:val="21"/>
                <w:highlight w:val="none"/>
              </w:rPr>
            </w:pPr>
            <w:r>
              <w:rPr>
                <w:rFonts w:hint="eastAsia" w:ascii="宋体" w:hAnsi="宋体" w:cs="宋体"/>
                <w:color w:val="auto"/>
                <w:szCs w:val="21"/>
                <w:highlight w:val="none"/>
              </w:rPr>
              <w:t>13.色谱柱</w:t>
            </w:r>
          </w:p>
          <w:p w14:paraId="11E4C76F">
            <w:pPr>
              <w:rPr>
                <w:rFonts w:ascii="宋体" w:hAnsi="宋体" w:cs="宋体"/>
                <w:color w:val="auto"/>
                <w:szCs w:val="21"/>
                <w:highlight w:val="none"/>
              </w:rPr>
            </w:pPr>
            <w:r>
              <w:rPr>
                <w:rFonts w:hint="eastAsia" w:ascii="宋体" w:hAnsi="宋体" w:cs="宋体"/>
                <w:color w:val="auto"/>
                <w:szCs w:val="21"/>
                <w:highlight w:val="none"/>
              </w:rPr>
              <w:t>13.1  2m填充柱或等效填充柱2根</w:t>
            </w:r>
          </w:p>
          <w:p w14:paraId="10C3B2A3">
            <w:pPr>
              <w:rPr>
                <w:rFonts w:ascii="宋体" w:hAnsi="宋体" w:cs="宋体"/>
                <w:color w:val="auto"/>
                <w:szCs w:val="21"/>
                <w:highlight w:val="none"/>
              </w:rPr>
            </w:pPr>
            <w:r>
              <w:rPr>
                <w:rFonts w:hint="eastAsia" w:ascii="宋体" w:hAnsi="宋体" w:cs="宋体"/>
                <w:color w:val="auto"/>
                <w:szCs w:val="21"/>
                <w:highlight w:val="none"/>
              </w:rPr>
              <w:t xml:space="preserve">13.2 </w:t>
            </w:r>
            <w:r>
              <w:rPr>
                <w:rFonts w:ascii="宋体" w:hAnsi="宋体" w:cs="宋体"/>
                <w:color w:val="auto"/>
                <w:szCs w:val="21"/>
                <w:highlight w:val="none"/>
              </w:rPr>
              <w:t xml:space="preserve"> </w:t>
            </w:r>
            <w:r>
              <w:rPr>
                <w:rFonts w:hint="eastAsia" w:ascii="宋体" w:hAnsi="宋体" w:cs="宋体"/>
                <w:color w:val="auto"/>
                <w:szCs w:val="21"/>
                <w:highlight w:val="none"/>
              </w:rPr>
              <w:t>1m填充柱或等效填充柱1根</w:t>
            </w:r>
          </w:p>
          <w:p w14:paraId="3EA8CB5E">
            <w:pPr>
              <w:rPr>
                <w:rFonts w:ascii="宋体" w:hAnsi="宋体" w:cs="宋体"/>
                <w:color w:val="auto"/>
                <w:szCs w:val="21"/>
                <w:highlight w:val="none"/>
              </w:rPr>
            </w:pPr>
            <w:r>
              <w:rPr>
                <w:rFonts w:hint="eastAsia" w:ascii="宋体" w:hAnsi="宋体" w:cs="宋体"/>
                <w:color w:val="auto"/>
                <w:szCs w:val="21"/>
                <w:highlight w:val="none"/>
              </w:rPr>
              <w:t xml:space="preserve">13.3 </w:t>
            </w:r>
            <w:r>
              <w:rPr>
                <w:rFonts w:ascii="宋体" w:hAnsi="宋体" w:cs="宋体"/>
                <w:color w:val="auto"/>
                <w:szCs w:val="21"/>
                <w:highlight w:val="none"/>
              </w:rPr>
              <w:t xml:space="preserve"> </w:t>
            </w:r>
            <w:r>
              <w:rPr>
                <w:rFonts w:hint="eastAsia" w:ascii="宋体" w:hAnsi="宋体" w:cs="宋体"/>
                <w:color w:val="auto"/>
                <w:szCs w:val="21"/>
                <w:highlight w:val="none"/>
              </w:rPr>
              <w:t>3m填充柱或等效填充柱1根</w:t>
            </w:r>
          </w:p>
          <w:p w14:paraId="6C8E98CE">
            <w:pPr>
              <w:rPr>
                <w:rFonts w:ascii="宋体" w:hAnsi="宋体" w:cs="宋体"/>
                <w:color w:val="auto"/>
                <w:szCs w:val="21"/>
                <w:highlight w:val="none"/>
              </w:rPr>
            </w:pPr>
            <w:r>
              <w:rPr>
                <w:rFonts w:hint="eastAsia" w:ascii="宋体" w:hAnsi="宋体" w:cs="宋体"/>
                <w:color w:val="auto"/>
                <w:szCs w:val="21"/>
                <w:highlight w:val="none"/>
              </w:rPr>
              <w:t>14.真空泵,1台</w:t>
            </w:r>
          </w:p>
          <w:p w14:paraId="358917DD">
            <w:pPr>
              <w:rPr>
                <w:rFonts w:ascii="宋体" w:hAnsi="宋体" w:cs="宋体"/>
                <w:color w:val="auto"/>
                <w:szCs w:val="21"/>
                <w:highlight w:val="none"/>
              </w:rPr>
            </w:pPr>
            <w:r>
              <w:rPr>
                <w:rFonts w:hint="eastAsia" w:ascii="宋体" w:hAnsi="宋体" w:cs="宋体"/>
                <w:color w:val="auto"/>
                <w:szCs w:val="21"/>
                <w:highlight w:val="none"/>
              </w:rPr>
              <w:t>15.12ml进样瓶（含瓶塞）,1000个</w:t>
            </w:r>
          </w:p>
          <w:p w14:paraId="67654B08">
            <w:pPr>
              <w:rPr>
                <w:rFonts w:ascii="宋体" w:hAnsi="宋体" w:cs="宋体"/>
                <w:color w:val="auto"/>
                <w:szCs w:val="21"/>
                <w:highlight w:val="none"/>
              </w:rPr>
            </w:pPr>
            <w:r>
              <w:rPr>
                <w:rFonts w:hint="eastAsia" w:ascii="宋体" w:hAnsi="宋体" w:cs="宋体"/>
                <w:color w:val="auto"/>
                <w:szCs w:val="21"/>
                <w:highlight w:val="none"/>
              </w:rPr>
              <w:t>八、原厂三年质保</w:t>
            </w:r>
          </w:p>
        </w:tc>
        <w:tc>
          <w:tcPr>
            <w:tcW w:w="993" w:type="dxa"/>
            <w:vAlign w:val="center"/>
          </w:tcPr>
          <w:p w14:paraId="33FC5244">
            <w:pPr>
              <w:jc w:val="center"/>
              <w:rPr>
                <w:rFonts w:ascii="宋体" w:hAnsi="宋体" w:cs="宋体"/>
                <w:b/>
                <w:bCs/>
                <w:color w:val="auto"/>
                <w:sz w:val="24"/>
                <w:highlight w:val="none"/>
              </w:rPr>
            </w:pPr>
            <w:r>
              <w:rPr>
                <w:rFonts w:hint="eastAsia" w:ascii="宋体" w:hAnsi="宋体" w:cs="宋体"/>
                <w:b/>
                <w:bCs/>
                <w:color w:val="auto"/>
                <w:sz w:val="24"/>
                <w:highlight w:val="none"/>
              </w:rPr>
              <w:t>62</w:t>
            </w:r>
          </w:p>
        </w:tc>
        <w:tc>
          <w:tcPr>
            <w:tcW w:w="1111" w:type="dxa"/>
            <w:vAlign w:val="center"/>
          </w:tcPr>
          <w:p w14:paraId="71ECC4CE">
            <w:pPr>
              <w:jc w:val="center"/>
              <w:rPr>
                <w:rFonts w:ascii="宋体" w:hAnsi="宋体" w:cs="宋体"/>
                <w:b/>
                <w:bCs/>
                <w:color w:val="auto"/>
                <w:sz w:val="24"/>
                <w:highlight w:val="none"/>
              </w:rPr>
            </w:pPr>
            <w:r>
              <w:rPr>
                <w:rFonts w:hint="eastAsia" w:ascii="宋体" w:hAnsi="宋体" w:cs="宋体"/>
                <w:b/>
                <w:bCs/>
                <w:color w:val="auto"/>
                <w:sz w:val="24"/>
                <w:highlight w:val="none"/>
              </w:rPr>
              <w:t>62</w:t>
            </w:r>
          </w:p>
        </w:tc>
      </w:tr>
      <w:tr w14:paraId="13D1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04" w:type="dxa"/>
            <w:gridSpan w:val="8"/>
          </w:tcPr>
          <w:p w14:paraId="76A42FF8">
            <w:pPr>
              <w:widowControl/>
              <w:jc w:val="left"/>
              <w:rPr>
                <w:rFonts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
                <w:color w:val="auto"/>
                <w:sz w:val="24"/>
                <w:highlight w:val="none"/>
              </w:rPr>
              <w:t>商务要求</w:t>
            </w:r>
          </w:p>
        </w:tc>
      </w:tr>
      <w:tr w14:paraId="4E62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5B2115D6">
            <w:pPr>
              <w:widowControl/>
              <w:jc w:val="center"/>
              <w:rPr>
                <w:rFonts w:ascii="宋体" w:hAnsi="宋体" w:cs="宋体"/>
                <w:color w:val="auto"/>
                <w:sz w:val="24"/>
                <w:highlight w:val="none"/>
              </w:rPr>
            </w:pPr>
            <w:r>
              <w:rPr>
                <w:rFonts w:hint="eastAsia" w:ascii="宋体" w:hAnsi="宋体" w:cs="宋体"/>
                <w:b/>
                <w:bCs/>
                <w:color w:val="auto"/>
                <w:sz w:val="24"/>
                <w:highlight w:val="none"/>
              </w:rPr>
              <w:t>合同签订时间</w:t>
            </w:r>
          </w:p>
        </w:tc>
        <w:tc>
          <w:tcPr>
            <w:tcW w:w="7385" w:type="dxa"/>
            <w:gridSpan w:val="3"/>
          </w:tcPr>
          <w:p w14:paraId="1F4FAB14">
            <w:pPr>
              <w:widowControl/>
              <w:rPr>
                <w:rFonts w:ascii="宋体" w:hAnsi="宋体" w:cs="宋体"/>
                <w:color w:val="auto"/>
                <w:sz w:val="24"/>
                <w:highlight w:val="none"/>
              </w:rPr>
            </w:pPr>
            <w:r>
              <w:rPr>
                <w:rFonts w:hint="eastAsia" w:ascii="宋体" w:hAnsi="宋体" w:cs="宋体"/>
                <w:color w:val="auto"/>
                <w:sz w:val="24"/>
                <w:highlight w:val="none"/>
              </w:rPr>
              <w:t>自中标通知书发出之日起25日内（中标供应商需在成交通知书发出之日起15日内反馈签订的合同文本于采购人）。</w:t>
            </w:r>
          </w:p>
        </w:tc>
      </w:tr>
      <w:tr w14:paraId="4218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4431485D">
            <w:pPr>
              <w:jc w:val="center"/>
              <w:rPr>
                <w:rFonts w:ascii="宋体" w:hAnsi="宋体" w:cs="宋体"/>
                <w:color w:val="auto"/>
                <w:sz w:val="24"/>
                <w:highlight w:val="none"/>
              </w:rPr>
            </w:pPr>
            <w:r>
              <w:rPr>
                <w:rFonts w:hint="eastAsia" w:ascii="宋体" w:hAnsi="宋体" w:cs="宋体"/>
                <w:b/>
                <w:color w:val="auto"/>
                <w:sz w:val="24"/>
                <w:highlight w:val="none"/>
              </w:rPr>
              <w:t>交货时间及地点</w:t>
            </w:r>
          </w:p>
        </w:tc>
        <w:tc>
          <w:tcPr>
            <w:tcW w:w="7385" w:type="dxa"/>
            <w:gridSpan w:val="3"/>
          </w:tcPr>
          <w:p w14:paraId="31B1E50A">
            <w:pPr>
              <w:tabs>
                <w:tab w:val="left" w:pos="420"/>
              </w:tabs>
              <w:rPr>
                <w:rFonts w:ascii="宋体" w:hAnsi="宋体" w:cs="宋体"/>
                <w:color w:val="auto"/>
                <w:sz w:val="24"/>
                <w:highlight w:val="none"/>
              </w:rPr>
            </w:pPr>
            <w:r>
              <w:rPr>
                <w:rFonts w:hint="eastAsia" w:ascii="宋体" w:hAnsi="宋体" w:cs="宋体"/>
                <w:color w:val="auto"/>
                <w:sz w:val="24"/>
                <w:highlight w:val="none"/>
              </w:rPr>
              <w:t>交货时间：国产设备自签订合同之日起</w:t>
            </w:r>
            <w:r>
              <w:rPr>
                <w:rFonts w:hint="eastAsia" w:ascii="宋体" w:hAnsi="宋体" w:cs="宋体"/>
                <w:color w:val="auto"/>
                <w:sz w:val="24"/>
                <w:highlight w:val="none"/>
                <w:u w:val="single"/>
              </w:rPr>
              <w:t>60</w:t>
            </w:r>
            <w:r>
              <w:rPr>
                <w:rFonts w:hint="eastAsia" w:ascii="宋体" w:hAnsi="宋体" w:cs="宋体"/>
                <w:color w:val="auto"/>
                <w:sz w:val="24"/>
                <w:highlight w:val="none"/>
              </w:rPr>
              <w:t>日历天内到货安装调试完成并通过验收。进口设备</w:t>
            </w:r>
            <w:r>
              <w:rPr>
                <w:rFonts w:ascii="宋体" w:hAnsi="宋体" w:cs="宋体"/>
                <w:color w:val="auto"/>
                <w:sz w:val="24"/>
                <w:highlight w:val="none"/>
              </w:rPr>
              <w:t>签</w:t>
            </w:r>
            <w:r>
              <w:rPr>
                <w:rFonts w:hint="eastAsia" w:ascii="宋体" w:hAnsi="宋体" w:cs="宋体"/>
                <w:color w:val="auto"/>
                <w:sz w:val="24"/>
                <w:highlight w:val="none"/>
              </w:rPr>
              <w:t>自签订合同之日起</w:t>
            </w:r>
            <w:r>
              <w:rPr>
                <w:rFonts w:hint="eastAsia" w:ascii="宋体" w:hAnsi="宋体" w:cs="宋体"/>
                <w:color w:val="auto"/>
                <w:sz w:val="24"/>
                <w:highlight w:val="none"/>
                <w:u w:val="single"/>
              </w:rPr>
              <w:t>120</w:t>
            </w:r>
            <w:r>
              <w:rPr>
                <w:rFonts w:hint="eastAsia" w:ascii="宋体" w:hAnsi="宋体" w:cs="宋体"/>
                <w:color w:val="auto"/>
                <w:sz w:val="24"/>
                <w:highlight w:val="none"/>
              </w:rPr>
              <w:t>日历天内到货安装调试完成并通过验收。</w:t>
            </w:r>
          </w:p>
          <w:p w14:paraId="10AC6E87">
            <w:pPr>
              <w:tabs>
                <w:tab w:val="left" w:pos="420"/>
              </w:tabs>
              <w:rPr>
                <w:rFonts w:ascii="宋体" w:hAnsi="宋体" w:cs="宋体"/>
                <w:color w:val="auto"/>
                <w:sz w:val="24"/>
                <w:highlight w:val="none"/>
              </w:rPr>
            </w:pPr>
            <w:r>
              <w:rPr>
                <w:rFonts w:hint="eastAsia" w:ascii="宋体" w:hAnsi="宋体" w:cs="宋体"/>
                <w:color w:val="auto"/>
                <w:sz w:val="24"/>
                <w:highlight w:val="none"/>
              </w:rPr>
              <w:t>交货地点：</w:t>
            </w:r>
            <w:r>
              <w:rPr>
                <w:rFonts w:hint="eastAsia" w:ascii="宋体" w:hAnsi="宋体" w:cs="宋体"/>
                <w:b/>
                <w:color w:val="auto"/>
                <w:sz w:val="24"/>
                <w:highlight w:val="none"/>
              </w:rPr>
              <w:t>广西大学用户指定地点</w:t>
            </w:r>
            <w:r>
              <w:rPr>
                <w:rFonts w:hint="eastAsia" w:ascii="宋体" w:hAnsi="宋体" w:cs="宋体"/>
                <w:color w:val="auto"/>
                <w:sz w:val="24"/>
                <w:highlight w:val="none"/>
              </w:rPr>
              <w:t>。</w:t>
            </w:r>
          </w:p>
        </w:tc>
      </w:tr>
      <w:tr w14:paraId="1381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503751A9">
            <w:pPr>
              <w:jc w:val="center"/>
              <w:rPr>
                <w:rFonts w:ascii="宋体" w:hAnsi="宋体" w:cs="宋体"/>
                <w:color w:val="auto"/>
                <w:sz w:val="24"/>
                <w:highlight w:val="none"/>
              </w:rPr>
            </w:pPr>
            <w:r>
              <w:rPr>
                <w:rFonts w:hint="eastAsia" w:ascii="宋体" w:hAnsi="宋体" w:cs="宋体"/>
                <w:b/>
                <w:bCs/>
                <w:color w:val="auto"/>
                <w:kern w:val="0"/>
                <w:sz w:val="24"/>
                <w:highlight w:val="none"/>
              </w:rPr>
              <w:t>货物验收</w:t>
            </w:r>
          </w:p>
        </w:tc>
        <w:tc>
          <w:tcPr>
            <w:tcW w:w="7385" w:type="dxa"/>
            <w:gridSpan w:val="3"/>
          </w:tcPr>
          <w:p w14:paraId="75449C54">
            <w:pPr>
              <w:tabs>
                <w:tab w:val="left" w:pos="420"/>
              </w:tabs>
              <w:rPr>
                <w:rFonts w:ascii="宋体" w:hAnsi="宋体" w:cs="宋体"/>
                <w:color w:val="auto"/>
                <w:sz w:val="24"/>
                <w:highlight w:val="none"/>
              </w:rPr>
            </w:pPr>
            <w:r>
              <w:rPr>
                <w:rFonts w:hint="eastAsia" w:ascii="宋体" w:hAnsi="宋体" w:cs="宋体"/>
                <w:color w:val="auto"/>
                <w:sz w:val="24"/>
                <w:highlight w:val="none"/>
              </w:rPr>
              <w:t>1.货物验收时由采购人对照采购文件的《技术参数及性能（配置）要求》进行全面核对检验，对所有要求出具的文件和材料的原件进行核查，如不符合采购文件要求或提供虚假承诺、虚假检测报告等任何虚假材料的，采购人有权拒绝验收并认定中标人违约，采购人有权单方解除合同，中标人承担所有责任和费用，采购人保留进一步追究责任的权利。</w:t>
            </w:r>
          </w:p>
          <w:p w14:paraId="642E3DD9">
            <w:pPr>
              <w:tabs>
                <w:tab w:val="left" w:pos="420"/>
              </w:tabs>
              <w:rPr>
                <w:rFonts w:ascii="宋体" w:hAnsi="宋体" w:cs="宋体"/>
                <w:color w:val="auto"/>
                <w:sz w:val="24"/>
                <w:highlight w:val="none"/>
              </w:rPr>
            </w:pPr>
            <w:r>
              <w:rPr>
                <w:rFonts w:hint="eastAsia" w:ascii="宋体" w:hAnsi="宋体" w:cs="宋体"/>
                <w:color w:val="auto"/>
                <w:sz w:val="24"/>
                <w:highlight w:val="none"/>
              </w:rPr>
              <w:t>2.货物经过双方检验认可后，签署验收报告。由中标人提供产品保修文件。</w:t>
            </w:r>
          </w:p>
          <w:p w14:paraId="5D078712">
            <w:pPr>
              <w:tabs>
                <w:tab w:val="left" w:pos="420"/>
              </w:tabs>
              <w:rPr>
                <w:rFonts w:ascii="宋体" w:hAnsi="宋体" w:cs="宋体"/>
                <w:color w:val="auto"/>
                <w:sz w:val="24"/>
                <w:highlight w:val="none"/>
              </w:rPr>
            </w:pPr>
            <w:r>
              <w:rPr>
                <w:rFonts w:hint="eastAsia" w:ascii="宋体" w:hAnsi="宋体" w:cs="宋体"/>
                <w:color w:val="auto"/>
                <w:sz w:val="24"/>
                <w:highlight w:val="none"/>
              </w:rPr>
              <w:t>3.当满足以下条件时，采购人才向供应商签发货物验收报告：</w:t>
            </w:r>
          </w:p>
          <w:p w14:paraId="04D5A432">
            <w:pPr>
              <w:tabs>
                <w:tab w:val="left" w:pos="420"/>
              </w:tabs>
              <w:rPr>
                <w:rFonts w:ascii="宋体" w:hAnsi="宋体" w:cs="宋体"/>
                <w:color w:val="auto"/>
                <w:sz w:val="24"/>
                <w:highlight w:val="none"/>
              </w:rPr>
            </w:pPr>
            <w:r>
              <w:rPr>
                <w:rFonts w:hint="eastAsia" w:ascii="宋体" w:hAnsi="宋体" w:cs="宋体"/>
                <w:color w:val="auto"/>
                <w:sz w:val="24"/>
                <w:highlight w:val="none"/>
              </w:rPr>
              <w:t>（1）中标人已按照合同规定提供了全部产品及完整的技术资料。</w:t>
            </w:r>
          </w:p>
          <w:p w14:paraId="1308BFCC">
            <w:pPr>
              <w:tabs>
                <w:tab w:val="left" w:pos="420"/>
              </w:tabs>
              <w:rPr>
                <w:rFonts w:ascii="宋体" w:hAnsi="宋体" w:cs="宋体"/>
                <w:color w:val="auto"/>
                <w:sz w:val="24"/>
                <w:highlight w:val="none"/>
              </w:rPr>
            </w:pPr>
            <w:r>
              <w:rPr>
                <w:rFonts w:hint="eastAsia" w:ascii="宋体" w:hAnsi="宋体" w:cs="宋体"/>
                <w:color w:val="auto"/>
                <w:sz w:val="24"/>
                <w:highlight w:val="none"/>
              </w:rPr>
              <w:t>（2）货物各项参数完全符合《技术参数及性能（配置）要求》的要求，性能满足要求。</w:t>
            </w:r>
          </w:p>
          <w:p w14:paraId="51B2C056">
            <w:pPr>
              <w:tabs>
                <w:tab w:val="left" w:pos="420"/>
              </w:tabs>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）中标人需负责安装、调试（测试），并完成采购人的使用操作培训。</w:t>
            </w:r>
          </w:p>
          <w:p w14:paraId="51898B2B">
            <w:pPr>
              <w:tabs>
                <w:tab w:val="left" w:pos="420"/>
              </w:tabs>
              <w:rPr>
                <w:rFonts w:ascii="宋体" w:hAnsi="宋体" w:cs="宋体"/>
                <w:color w:val="auto"/>
                <w:sz w:val="24"/>
                <w:highlight w:val="none"/>
              </w:rPr>
            </w:pPr>
            <w:r>
              <w:rPr>
                <w:rFonts w:hint="eastAsia" w:ascii="宋体" w:hAnsi="宋体" w:cs="宋体"/>
                <w:color w:val="auto"/>
                <w:sz w:val="24"/>
                <w:highlight w:val="none"/>
              </w:rPr>
              <w:t>4.采购人预验收及履约验收过程中所产生的一切费用均由中标人承担，报价时应考虑相关费用。</w:t>
            </w:r>
          </w:p>
          <w:p w14:paraId="24ACC7FD">
            <w:pPr>
              <w:tabs>
                <w:tab w:val="left" w:pos="420"/>
              </w:tabs>
              <w:rPr>
                <w:rFonts w:ascii="宋体" w:hAnsi="宋体" w:cs="宋体"/>
                <w:color w:val="auto"/>
                <w:sz w:val="24"/>
                <w:highlight w:val="none"/>
              </w:rPr>
            </w:pPr>
            <w:r>
              <w:rPr>
                <w:rFonts w:hint="eastAsia" w:ascii="宋体" w:hAnsi="宋体" w:cs="宋体"/>
                <w:color w:val="auto"/>
                <w:sz w:val="24"/>
                <w:highlight w:val="none"/>
              </w:rPr>
              <w:t>5.中标产品不能涉及任何法律纠纷。</w:t>
            </w:r>
          </w:p>
        </w:tc>
      </w:tr>
      <w:tr w14:paraId="5296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57EEFB21">
            <w:pPr>
              <w:jc w:val="center"/>
              <w:rPr>
                <w:rFonts w:ascii="宋体" w:hAnsi="宋体" w:cs="宋体"/>
                <w:color w:val="auto"/>
                <w:sz w:val="24"/>
                <w:highlight w:val="none"/>
              </w:rPr>
            </w:pPr>
            <w:r>
              <w:rPr>
                <w:rFonts w:hint="eastAsia" w:ascii="宋体" w:hAnsi="宋体" w:cs="宋体"/>
                <w:b/>
                <w:color w:val="auto"/>
                <w:sz w:val="24"/>
                <w:highlight w:val="none"/>
              </w:rPr>
              <w:t>质量保证要求</w:t>
            </w:r>
          </w:p>
        </w:tc>
        <w:tc>
          <w:tcPr>
            <w:tcW w:w="7385" w:type="dxa"/>
            <w:gridSpan w:val="3"/>
          </w:tcPr>
          <w:p w14:paraId="06250938">
            <w:pPr>
              <w:tabs>
                <w:tab w:val="left" w:pos="420"/>
              </w:tabs>
              <w:rPr>
                <w:rFonts w:ascii="宋体" w:hAnsi="宋体" w:cs="宋体"/>
                <w:color w:val="auto"/>
                <w:sz w:val="24"/>
                <w:highlight w:val="none"/>
              </w:rPr>
            </w:pPr>
            <w:r>
              <w:rPr>
                <w:rFonts w:hint="eastAsia" w:ascii="宋体" w:hAnsi="宋体" w:cs="宋体"/>
                <w:color w:val="auto"/>
                <w:sz w:val="24"/>
                <w:highlight w:val="none"/>
              </w:rPr>
              <w:t>1.按国家有关产品“三包”规定执行“三包”政策，提供整机原厂质量保证期3年（分项货物或配置有明确要求的按分项要求；生产厂家承诺的质量保证期更长的按生产厂家的承诺期限</w:t>
            </w:r>
            <w:r>
              <w:rPr>
                <w:rFonts w:ascii="宋体" w:hAnsi="宋体" w:cs="宋体"/>
                <w:color w:val="auto"/>
                <w:sz w:val="24"/>
                <w:highlight w:val="none"/>
              </w:rPr>
              <w:t>），</w:t>
            </w:r>
            <w:r>
              <w:rPr>
                <w:rFonts w:hint="eastAsia" w:ascii="宋体" w:hAnsi="宋体" w:cs="宋体"/>
                <w:color w:val="auto"/>
                <w:sz w:val="24"/>
                <w:highlight w:val="none"/>
              </w:rPr>
              <w:t>质量保证期从交货验收合格之日起计。</w:t>
            </w:r>
          </w:p>
          <w:p w14:paraId="55DF4FDB">
            <w:pPr>
              <w:tabs>
                <w:tab w:val="left" w:pos="420"/>
              </w:tabs>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kern w:val="0"/>
                <w:sz w:val="24"/>
                <w:highlight w:val="none"/>
              </w:rPr>
              <w:t>在质量保证期，</w:t>
            </w:r>
            <w:r>
              <w:rPr>
                <w:rFonts w:hint="eastAsia" w:cs="宋体" w:asciiTheme="minorEastAsia" w:hAnsiTheme="minorEastAsia" w:eastAsiaTheme="minorEastAsia"/>
                <w:color w:val="auto"/>
                <w:sz w:val="24"/>
                <w:highlight w:val="none"/>
              </w:rPr>
              <w:t>由</w:t>
            </w:r>
            <w:r>
              <w:rPr>
                <w:rFonts w:hint="eastAsia" w:ascii="宋体" w:hAnsi="宋体" w:cs="宋体"/>
                <w:color w:val="auto"/>
                <w:sz w:val="24"/>
                <w:highlight w:val="none"/>
              </w:rPr>
              <w:t>中标人</w:t>
            </w:r>
            <w:r>
              <w:rPr>
                <w:rFonts w:hint="eastAsia" w:cs="宋体" w:asciiTheme="minorEastAsia" w:hAnsiTheme="minorEastAsia" w:eastAsiaTheme="minorEastAsia"/>
                <w:color w:val="auto"/>
                <w:kern w:val="0"/>
                <w:sz w:val="24"/>
                <w:highlight w:val="none"/>
              </w:rPr>
              <w:t>对</w:t>
            </w:r>
            <w:r>
              <w:rPr>
                <w:rFonts w:hint="eastAsia" w:ascii="宋体" w:hAnsi="宋体" w:cs="宋体"/>
                <w:color w:val="auto"/>
                <w:kern w:val="0"/>
                <w:sz w:val="24"/>
                <w:highlight w:val="none"/>
              </w:rPr>
              <w:t>出现的</w:t>
            </w:r>
            <w:r>
              <w:rPr>
                <w:rFonts w:hint="eastAsia" w:ascii="宋体" w:hAnsi="宋体" w:cs="宋体"/>
                <w:color w:val="auto"/>
                <w:sz w:val="24"/>
                <w:highlight w:val="none"/>
              </w:rPr>
              <w:t>任何故障及损失免费维修、更换配件，并负责对供应货物进行软件更新升级、系统维护和远程服务。</w:t>
            </w:r>
          </w:p>
          <w:p w14:paraId="73076C55">
            <w:pPr>
              <w:tabs>
                <w:tab w:val="left" w:pos="420"/>
              </w:tabs>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sz w:val="24"/>
                <w:highlight w:val="none"/>
              </w:rPr>
              <w:t>质量保证期满后，终身维护，且以市场最优惠价格提供维修和备件更换、软件更新升级，且承诺为用户提供的终身技术咨询服务。</w:t>
            </w:r>
          </w:p>
          <w:p w14:paraId="7ED3E8AB">
            <w:pPr>
              <w:tabs>
                <w:tab w:val="left" w:pos="420"/>
              </w:tabs>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.中标人应为质量保证期服务配备充足的技术人员、工具和备件并保证提供的联系方式畅通。</w:t>
            </w:r>
          </w:p>
          <w:p w14:paraId="2291E8A0">
            <w:pPr>
              <w:tabs>
                <w:tab w:val="left" w:pos="420"/>
              </w:tabs>
              <w:rPr>
                <w:color w:val="auto"/>
                <w:highlight w:val="none"/>
              </w:rPr>
            </w:pPr>
            <w:r>
              <w:rPr>
                <w:rFonts w:ascii="宋体" w:hAnsi="宋体" w:cs="宋体"/>
                <w:color w:val="auto"/>
                <w:sz w:val="24"/>
                <w:highlight w:val="none"/>
              </w:rPr>
              <w:t>5</w:t>
            </w:r>
            <w:r>
              <w:rPr>
                <w:rFonts w:hint="eastAsia" w:ascii="宋体" w:hAnsi="宋体" w:cs="宋体"/>
                <w:color w:val="auto"/>
                <w:sz w:val="24"/>
                <w:highlight w:val="none"/>
              </w:rPr>
              <w:t>.中标人在质量保证期内应对设备进行每半年进行巡检。</w:t>
            </w:r>
          </w:p>
        </w:tc>
      </w:tr>
      <w:tr w14:paraId="0DEB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60F2C479">
            <w:pPr>
              <w:jc w:val="center"/>
              <w:rPr>
                <w:rFonts w:ascii="宋体" w:hAnsi="宋体" w:cs="宋体"/>
                <w:color w:val="auto"/>
                <w:sz w:val="24"/>
                <w:highlight w:val="none"/>
              </w:rPr>
            </w:pPr>
            <w:r>
              <w:rPr>
                <w:rFonts w:hint="eastAsia" w:ascii="宋体" w:hAnsi="宋体" w:cs="宋体"/>
                <w:b/>
                <w:color w:val="auto"/>
                <w:sz w:val="24"/>
                <w:highlight w:val="none"/>
              </w:rPr>
              <w:t>售后服务要求</w:t>
            </w:r>
          </w:p>
        </w:tc>
        <w:tc>
          <w:tcPr>
            <w:tcW w:w="7385" w:type="dxa"/>
            <w:gridSpan w:val="3"/>
          </w:tcPr>
          <w:p w14:paraId="5C6847EC">
            <w:pPr>
              <w:tabs>
                <w:tab w:val="left" w:pos="420"/>
              </w:tabs>
              <w:rPr>
                <w:rFonts w:ascii="宋体" w:hAnsi="宋体" w:cs="宋体"/>
                <w:color w:val="auto"/>
                <w:sz w:val="24"/>
                <w:highlight w:val="none"/>
              </w:rPr>
            </w:pPr>
            <w:r>
              <w:rPr>
                <w:rFonts w:hint="eastAsia" w:ascii="宋体" w:hAnsi="宋体" w:cs="宋体"/>
                <w:color w:val="auto"/>
                <w:sz w:val="24"/>
                <w:highlight w:val="none"/>
              </w:rPr>
              <w:t>1.负责送货上门、负责提供产品原厂工程师现场安装、安装调试服务、负责技术培训和36个月远程服务。</w:t>
            </w:r>
          </w:p>
          <w:p w14:paraId="279C0D24">
            <w:pPr>
              <w:tabs>
                <w:tab w:val="left" w:pos="420"/>
              </w:tabs>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.维修响应：售后服务要求7天×8小时工作制，中标人在接到用户维修电话后2小时内响应，4</w:t>
            </w:r>
            <w:r>
              <w:rPr>
                <w:rFonts w:ascii="宋体" w:hAnsi="宋体" w:cs="宋体"/>
                <w:color w:val="auto"/>
                <w:sz w:val="24"/>
                <w:highlight w:val="none"/>
              </w:rPr>
              <w:t>小时内到达现场处理</w:t>
            </w:r>
            <w:r>
              <w:rPr>
                <w:rFonts w:hint="eastAsia" w:ascii="宋体" w:hAnsi="宋体" w:cs="宋体"/>
                <w:color w:val="auto"/>
                <w:sz w:val="24"/>
                <w:highlight w:val="none"/>
              </w:rPr>
              <w:t>，一般情况下24小时内恢复正常使用。若不能修复须有合理应对方案。</w:t>
            </w:r>
            <w:r>
              <w:rPr>
                <w:rFonts w:ascii="宋体" w:hAnsi="宋体" w:cs="宋体"/>
                <w:color w:val="auto"/>
                <w:sz w:val="24"/>
                <w:highlight w:val="none"/>
              </w:rPr>
              <w:t>若不能修复须有合理应对方案。</w:t>
            </w:r>
            <w:bookmarkStart w:id="45" w:name="_Hlk207210930"/>
            <w:r>
              <w:rPr>
                <w:rFonts w:hint="eastAsia" w:ascii="宋体" w:hAnsi="宋体" w:cs="宋体"/>
                <w:color w:val="auto"/>
                <w:sz w:val="24"/>
                <w:highlight w:val="none"/>
              </w:rPr>
              <w:t>如果成交供应商未在上述时间内作出响应,则采购人有权自行或委托他人解决相关问题或查找和解决合同货物的故障，成交供应商应承担由此发生的全部费用。</w:t>
            </w:r>
            <w:bookmarkEnd w:id="45"/>
          </w:p>
          <w:p w14:paraId="28B0E0D7">
            <w:pPr>
              <w:pStyle w:val="57"/>
              <w:rPr>
                <w:rFonts w:ascii="宋体" w:hAnsi="宋体" w:cs="宋体"/>
                <w:color w:val="auto"/>
                <w:sz w:val="24"/>
                <w:szCs w:val="24"/>
                <w:highlight w:val="none"/>
              </w:rPr>
            </w:pPr>
            <w:r>
              <w:rPr>
                <w:rFonts w:ascii="宋体" w:hAnsi="宋体" w:cs="宋体"/>
                <w:color w:val="auto"/>
                <w:sz w:val="24"/>
                <w:highlight w:val="none"/>
              </w:rPr>
              <w:t>3</w:t>
            </w:r>
            <w:r>
              <w:rPr>
                <w:rFonts w:hint="eastAsia" w:ascii="宋体" w:hAnsi="宋体" w:cs="宋体"/>
                <w:color w:val="auto"/>
                <w:sz w:val="24"/>
                <w:highlight w:val="none"/>
              </w:rPr>
              <w:t>.质量保证期</w:t>
            </w:r>
            <w:r>
              <w:rPr>
                <w:rFonts w:hint="eastAsia" w:ascii="宋体" w:hAnsi="宋体" w:cs="宋体"/>
                <w:color w:val="auto"/>
                <w:sz w:val="24"/>
                <w:szCs w:val="24"/>
                <w:highlight w:val="none"/>
              </w:rPr>
              <w:t>内因设备性能故障检修三次仍不能正常使用的，一个月内重新无偿更换新设备交付采购人。在超出</w:t>
            </w:r>
            <w:r>
              <w:rPr>
                <w:rFonts w:hint="eastAsia" w:ascii="宋体" w:hAnsi="宋体" w:cs="宋体"/>
                <w:color w:val="auto"/>
                <w:sz w:val="24"/>
                <w:highlight w:val="none"/>
              </w:rPr>
              <w:t>质量保证期</w:t>
            </w:r>
            <w:r>
              <w:rPr>
                <w:rFonts w:hint="eastAsia" w:ascii="宋体" w:hAnsi="宋体" w:cs="宋体"/>
                <w:color w:val="auto"/>
                <w:sz w:val="24"/>
                <w:szCs w:val="24"/>
                <w:highlight w:val="none"/>
              </w:rPr>
              <w:t>后，如产品发生故障，可派技术员上门服务；如需更换配件，配件均按市场最优惠价格供应。</w:t>
            </w:r>
          </w:p>
          <w:p w14:paraId="24AE6BE1">
            <w:pPr>
              <w:tabs>
                <w:tab w:val="left" w:pos="420"/>
              </w:tabs>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.终身提供远程技术协助服务。</w:t>
            </w:r>
          </w:p>
          <w:p w14:paraId="526D4D0F">
            <w:pPr>
              <w:tabs>
                <w:tab w:val="left" w:pos="420"/>
              </w:tabs>
              <w:rPr>
                <w:rFonts w:ascii="宋体" w:hAnsi="宋体" w:cs="宋体"/>
                <w:color w:val="auto"/>
                <w:sz w:val="24"/>
                <w:highlight w:val="none"/>
              </w:rPr>
            </w:pPr>
            <w:r>
              <w:rPr>
                <w:rFonts w:hint="eastAsia" w:ascii="宋体" w:hAnsi="宋体" w:cs="宋体"/>
                <w:color w:val="auto"/>
                <w:sz w:val="24"/>
                <w:highlight w:val="none"/>
              </w:rPr>
              <w:t>5.提供原厂技术人员对采购人的操作技术培训和相关技术资料。提供不少于2次/每年的主要设备厂商工程师安装配置等实操培训课程，场地、交通等与培训相关的费用均由成交供应商承担。</w:t>
            </w:r>
          </w:p>
          <w:p w14:paraId="46322CBD">
            <w:pPr>
              <w:tabs>
                <w:tab w:val="left" w:pos="420"/>
              </w:tabs>
              <w:rPr>
                <w:color w:val="auto"/>
                <w:highlight w:val="none"/>
              </w:rPr>
            </w:pPr>
            <w:r>
              <w:rPr>
                <w:rFonts w:hint="eastAsia" w:ascii="宋体" w:hAnsi="宋体" w:cs="宋体"/>
                <w:color w:val="auto"/>
                <w:sz w:val="24"/>
                <w:highlight w:val="none"/>
              </w:rPr>
              <w:t>6.提供验收与培训时开机实验必须的配件及耗材,以保障验收与培训的正常开展。</w:t>
            </w:r>
          </w:p>
        </w:tc>
      </w:tr>
      <w:tr w14:paraId="15C6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10F38E62">
            <w:pPr>
              <w:jc w:val="center"/>
              <w:rPr>
                <w:rFonts w:ascii="宋体" w:hAnsi="宋体" w:cs="宋体"/>
                <w:color w:val="auto"/>
                <w:sz w:val="24"/>
                <w:highlight w:val="none"/>
              </w:rPr>
            </w:pPr>
            <w:r>
              <w:rPr>
                <w:rStyle w:val="123"/>
                <w:rFonts w:hint="eastAsia" w:ascii="宋体" w:hAnsi="宋体" w:cs="宋体"/>
                <w:color w:val="auto"/>
                <w:sz w:val="24"/>
                <w:szCs w:val="24"/>
                <w:highlight w:val="none"/>
              </w:rPr>
              <w:t>履约保证金收取及退付</w:t>
            </w:r>
          </w:p>
        </w:tc>
        <w:tc>
          <w:tcPr>
            <w:tcW w:w="7385" w:type="dxa"/>
            <w:gridSpan w:val="3"/>
          </w:tcPr>
          <w:p w14:paraId="6AA9FE9F">
            <w:pPr>
              <w:tabs>
                <w:tab w:val="left" w:pos="420"/>
              </w:tabs>
              <w:rPr>
                <w:rFonts w:ascii="宋体" w:hAnsi="宋体" w:cs="宋体"/>
                <w:color w:val="auto"/>
                <w:sz w:val="24"/>
                <w:highlight w:val="none"/>
              </w:rPr>
            </w:pPr>
            <w:r>
              <w:rPr>
                <w:rFonts w:hint="eastAsia" w:ascii="宋体" w:hAnsi="宋体" w:cs="宋体"/>
                <w:color w:val="auto"/>
                <w:sz w:val="24"/>
                <w:highlight w:val="none"/>
              </w:rPr>
              <w:t>1.履约保证金金额：履约保证金为合同金额的5%（中标人为中小微企业的，履约保证金为合同金额的2%。以投标文件中提交的中小企业声明函为依据）；签订合同时交至指定账户。</w:t>
            </w:r>
          </w:p>
          <w:p w14:paraId="1699FC5F">
            <w:pPr>
              <w:tabs>
                <w:tab w:val="left" w:pos="420"/>
              </w:tabs>
              <w:rPr>
                <w:rFonts w:ascii="宋体" w:hAnsi="宋体" w:cs="宋体"/>
                <w:color w:val="auto"/>
                <w:sz w:val="24"/>
                <w:highlight w:val="none"/>
              </w:rPr>
            </w:pPr>
            <w:r>
              <w:rPr>
                <w:rFonts w:hint="eastAsia" w:ascii="宋体" w:hAnsi="宋体" w:cs="宋体"/>
                <w:color w:val="auto"/>
                <w:sz w:val="24"/>
                <w:highlight w:val="none"/>
              </w:rPr>
              <w:t>2.履约保证金缴纳方式：银行转账、保函等非现金方式。由中标人在签订合同时按规定的金额直接缴入以下采购人账户或将保函原件交给采购人。</w:t>
            </w:r>
          </w:p>
          <w:p w14:paraId="2C737D7D">
            <w:pPr>
              <w:tabs>
                <w:tab w:val="left" w:pos="420"/>
              </w:tabs>
              <w:rPr>
                <w:rFonts w:ascii="宋体" w:hAnsi="宋体" w:cs="宋体"/>
                <w:color w:val="auto"/>
                <w:sz w:val="24"/>
                <w:highlight w:val="none"/>
              </w:rPr>
            </w:pPr>
            <w:r>
              <w:rPr>
                <w:rFonts w:hint="eastAsia" w:ascii="宋体" w:hAnsi="宋体" w:cs="宋体"/>
                <w:color w:val="auto"/>
                <w:sz w:val="24"/>
                <w:highlight w:val="none"/>
              </w:rPr>
              <w:t>统一社会信用代码：124500004985009929</w:t>
            </w:r>
          </w:p>
          <w:p w14:paraId="65A1E7FE">
            <w:pPr>
              <w:tabs>
                <w:tab w:val="left" w:pos="420"/>
              </w:tabs>
              <w:rPr>
                <w:rFonts w:ascii="宋体" w:hAnsi="宋体" w:cs="宋体"/>
                <w:color w:val="auto"/>
                <w:sz w:val="24"/>
                <w:highlight w:val="none"/>
              </w:rPr>
            </w:pPr>
            <w:r>
              <w:rPr>
                <w:rFonts w:hint="eastAsia" w:ascii="宋体" w:hAnsi="宋体" w:cs="宋体"/>
                <w:color w:val="auto"/>
                <w:sz w:val="24"/>
                <w:highlight w:val="none"/>
              </w:rPr>
              <w:t xml:space="preserve">户名：广西大学   </w:t>
            </w:r>
          </w:p>
          <w:p w14:paraId="0F4DF556">
            <w:pPr>
              <w:tabs>
                <w:tab w:val="left" w:pos="420"/>
              </w:tabs>
              <w:rPr>
                <w:rFonts w:ascii="宋体" w:hAnsi="宋体" w:cs="宋体"/>
                <w:color w:val="auto"/>
                <w:sz w:val="24"/>
                <w:highlight w:val="none"/>
              </w:rPr>
            </w:pPr>
            <w:r>
              <w:rPr>
                <w:rFonts w:hint="eastAsia" w:ascii="宋体" w:hAnsi="宋体" w:cs="宋体"/>
                <w:color w:val="auto"/>
                <w:sz w:val="24"/>
                <w:highlight w:val="none"/>
              </w:rPr>
              <w:t>开户行：中国银行广西南宁市西大支行（行号：104611010324）</w:t>
            </w:r>
          </w:p>
          <w:p w14:paraId="3CC99399">
            <w:pPr>
              <w:tabs>
                <w:tab w:val="left" w:pos="420"/>
              </w:tabs>
              <w:rPr>
                <w:rFonts w:ascii="宋体" w:hAnsi="宋体" w:cs="宋体"/>
                <w:color w:val="auto"/>
                <w:sz w:val="24"/>
                <w:highlight w:val="none"/>
              </w:rPr>
            </w:pPr>
            <w:r>
              <w:rPr>
                <w:rFonts w:hint="eastAsia" w:ascii="宋体" w:hAnsi="宋体" w:cs="宋体"/>
                <w:color w:val="auto"/>
                <w:sz w:val="24"/>
                <w:highlight w:val="none"/>
              </w:rPr>
              <w:t xml:space="preserve">账号：618 457 484 938 </w:t>
            </w:r>
          </w:p>
          <w:p w14:paraId="1C3026A2">
            <w:pPr>
              <w:tabs>
                <w:tab w:val="left" w:pos="420"/>
              </w:tabs>
              <w:rPr>
                <w:rFonts w:ascii="宋体" w:hAnsi="宋体" w:cs="宋体"/>
                <w:color w:val="auto"/>
                <w:sz w:val="24"/>
                <w:highlight w:val="none"/>
              </w:rPr>
            </w:pPr>
            <w:r>
              <w:rPr>
                <w:rFonts w:hint="eastAsia" w:ascii="宋体" w:hAnsi="宋体" w:cs="宋体"/>
                <w:color w:val="auto"/>
                <w:sz w:val="24"/>
                <w:highlight w:val="none"/>
              </w:rPr>
              <w:t xml:space="preserve">地址：广西南宁市大学东路100号  </w:t>
            </w:r>
          </w:p>
          <w:p w14:paraId="7E46C45A">
            <w:pPr>
              <w:tabs>
                <w:tab w:val="left" w:pos="420"/>
              </w:tabs>
              <w:rPr>
                <w:rFonts w:ascii="宋体" w:hAnsi="宋体" w:cs="宋体"/>
                <w:color w:val="auto"/>
                <w:sz w:val="24"/>
                <w:highlight w:val="none"/>
              </w:rPr>
            </w:pPr>
            <w:r>
              <w:rPr>
                <w:rFonts w:hint="eastAsia" w:ascii="宋体" w:hAnsi="宋体" w:cs="宋体"/>
                <w:color w:val="auto"/>
                <w:sz w:val="24"/>
                <w:highlight w:val="none"/>
              </w:rPr>
              <w:t>电话：0771-3232888</w:t>
            </w:r>
          </w:p>
          <w:p w14:paraId="7BE7B70A">
            <w:pPr>
              <w:tabs>
                <w:tab w:val="left" w:pos="420"/>
              </w:tabs>
              <w:rPr>
                <w:rFonts w:ascii="宋体" w:hAnsi="宋体" w:cs="宋体"/>
                <w:b/>
                <w:color w:val="auto"/>
                <w:sz w:val="24"/>
                <w:highlight w:val="none"/>
              </w:rPr>
            </w:pPr>
            <w:r>
              <w:rPr>
                <w:rFonts w:hint="eastAsia" w:ascii="宋体" w:hAnsi="宋体" w:cs="宋体"/>
                <w:b/>
                <w:color w:val="auto"/>
                <w:sz w:val="24"/>
                <w:highlight w:val="none"/>
              </w:rPr>
              <w:t>缴纳履约保证金注明：“项目名称+项目编号”履约保证金。</w:t>
            </w:r>
          </w:p>
          <w:p w14:paraId="0365EEB3">
            <w:pPr>
              <w:tabs>
                <w:tab w:val="left" w:pos="420"/>
              </w:tabs>
              <w:rPr>
                <w:rFonts w:ascii="宋体" w:hAnsi="宋体" w:cs="宋体"/>
                <w:color w:val="auto"/>
                <w:sz w:val="24"/>
                <w:highlight w:val="none"/>
              </w:rPr>
            </w:pPr>
            <w:r>
              <w:rPr>
                <w:rFonts w:hint="eastAsia" w:ascii="宋体" w:hAnsi="宋体" w:cs="宋体"/>
                <w:color w:val="auto"/>
                <w:sz w:val="24"/>
                <w:highlight w:val="none"/>
              </w:rPr>
              <w:t>3.履约保证金退付方式、时间及条件：中标人若不能完全履行合同，履约保证金不予退还；中标人若完全履行合同，货物验收合格后，中标人凭履约保证金缴款凭证、退付意见书到采购人财务部门办理无息退还手续。</w:t>
            </w:r>
          </w:p>
          <w:p w14:paraId="78830A70">
            <w:pPr>
              <w:tabs>
                <w:tab w:val="left" w:pos="420"/>
              </w:tabs>
              <w:rPr>
                <w:rFonts w:ascii="宋体" w:hAnsi="宋体" w:cs="宋体"/>
                <w:color w:val="auto"/>
                <w:sz w:val="24"/>
                <w:highlight w:val="none"/>
              </w:rPr>
            </w:pPr>
            <w:r>
              <w:rPr>
                <w:rFonts w:hint="eastAsia" w:ascii="宋体" w:hAnsi="宋体" w:cs="宋体"/>
                <w:color w:val="auto"/>
                <w:sz w:val="24"/>
                <w:highlight w:val="none"/>
              </w:rPr>
              <w:t>4.备注：</w:t>
            </w:r>
          </w:p>
          <w:p w14:paraId="56345A7B">
            <w:pPr>
              <w:tabs>
                <w:tab w:val="left" w:pos="420"/>
              </w:tabs>
              <w:rPr>
                <w:rFonts w:ascii="宋体" w:hAnsi="宋体" w:cs="宋体"/>
                <w:color w:val="auto"/>
                <w:sz w:val="24"/>
                <w:highlight w:val="none"/>
              </w:rPr>
            </w:pPr>
            <w:r>
              <w:rPr>
                <w:rFonts w:hint="eastAsia" w:ascii="宋体" w:hAnsi="宋体" w:cs="宋体"/>
                <w:color w:val="auto"/>
                <w:sz w:val="24"/>
                <w:highlight w:val="none"/>
              </w:rPr>
              <w:t>（1）履约保证金必须足额缴纳，或出具的保函额度必须足额且保函有效期不能低于合同履行期限（即签订采购合同之日起至履行完合同约定的权利及义务之日止），否则视为无效履约保证金。</w:t>
            </w:r>
          </w:p>
          <w:p w14:paraId="317FFAD3">
            <w:pPr>
              <w:tabs>
                <w:tab w:val="left" w:pos="420"/>
              </w:tabs>
              <w:rPr>
                <w:rFonts w:ascii="宋体" w:hAnsi="宋体" w:cs="宋体"/>
                <w:color w:val="auto"/>
                <w:sz w:val="24"/>
                <w:highlight w:val="none"/>
              </w:rPr>
            </w:pPr>
            <w:r>
              <w:rPr>
                <w:rFonts w:hint="eastAsia" w:ascii="宋体" w:hAnsi="宋体" w:cs="宋体"/>
                <w:color w:val="auto"/>
                <w:sz w:val="24"/>
                <w:highlight w:val="none"/>
              </w:rPr>
              <w:t>（2）采用保函的，必须为无条件保函，否则视为无效履约保证金。</w:t>
            </w:r>
          </w:p>
        </w:tc>
      </w:tr>
      <w:tr w14:paraId="58D0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7058D5A5">
            <w:pPr>
              <w:jc w:val="center"/>
              <w:rPr>
                <w:rFonts w:ascii="宋体" w:hAnsi="宋体" w:cs="宋体"/>
                <w:color w:val="auto"/>
                <w:sz w:val="24"/>
                <w:highlight w:val="none"/>
              </w:rPr>
            </w:pPr>
            <w:r>
              <w:rPr>
                <w:rFonts w:hint="eastAsia" w:ascii="宋体" w:hAnsi="宋体" w:cs="宋体"/>
                <w:b/>
                <w:color w:val="auto"/>
                <w:sz w:val="24"/>
                <w:highlight w:val="none"/>
              </w:rPr>
              <w:t>付款方式</w:t>
            </w:r>
          </w:p>
        </w:tc>
        <w:tc>
          <w:tcPr>
            <w:tcW w:w="7385" w:type="dxa"/>
            <w:gridSpan w:val="3"/>
          </w:tcPr>
          <w:p w14:paraId="1B091108">
            <w:pPr>
              <w:tabs>
                <w:tab w:val="left" w:pos="420"/>
              </w:tabs>
              <w:rPr>
                <w:rFonts w:ascii="宋体" w:hAnsi="宋体" w:cs="宋体"/>
                <w:color w:val="auto"/>
                <w:sz w:val="24"/>
                <w:highlight w:val="none"/>
              </w:rPr>
            </w:pPr>
            <w:r>
              <w:rPr>
                <w:rFonts w:ascii="宋体" w:hAnsi="宋体" w:cs="宋体"/>
                <w:color w:val="auto"/>
                <w:sz w:val="24"/>
                <w:highlight w:val="none"/>
              </w:rPr>
              <w:t>1.国产设备付款：</w:t>
            </w:r>
            <w:r>
              <w:rPr>
                <w:rFonts w:hint="eastAsia" w:ascii="宋体" w:hAnsi="宋体" w:cs="宋体"/>
                <w:color w:val="auto"/>
                <w:sz w:val="24"/>
                <w:highlight w:val="none"/>
              </w:rPr>
              <w:t>本项目</w:t>
            </w:r>
            <w:r>
              <w:rPr>
                <w:rFonts w:ascii="宋体" w:hAnsi="宋体" w:cs="宋体"/>
                <w:color w:val="auto"/>
                <w:sz w:val="24"/>
                <w:highlight w:val="none"/>
              </w:rPr>
              <w:t>无预付款，</w:t>
            </w:r>
            <w:r>
              <w:rPr>
                <w:rFonts w:hint="eastAsia" w:ascii="宋体" w:hAnsi="宋体" w:cs="宋体"/>
                <w:color w:val="auto"/>
                <w:sz w:val="24"/>
                <w:highlight w:val="none"/>
              </w:rPr>
              <w:t>全部货物安装调试完毕并经验收合格后，采购人</w:t>
            </w:r>
            <w:r>
              <w:rPr>
                <w:rFonts w:hint="eastAsia" w:ascii="宋体" w:hAnsi="宋体" w:cs="宋体"/>
                <w:color w:val="auto"/>
                <w:sz w:val="24"/>
                <w:highlight w:val="none"/>
              </w:rPr>
              <w:t>办理完支付手续后</w:t>
            </w:r>
            <w:r>
              <w:rPr>
                <w:rFonts w:ascii="宋体" w:hAnsi="宋体" w:cs="宋体"/>
                <w:color w:val="auto"/>
                <w:sz w:val="24"/>
                <w:highlight w:val="none"/>
              </w:rPr>
              <w:t>一次性</w:t>
            </w:r>
            <w:r>
              <w:rPr>
                <w:rFonts w:hint="eastAsia" w:ascii="宋体" w:hAnsi="宋体" w:cs="宋体"/>
                <w:color w:val="auto"/>
                <w:sz w:val="24"/>
                <w:highlight w:val="none"/>
              </w:rPr>
              <w:t>向中标人</w:t>
            </w:r>
            <w:r>
              <w:rPr>
                <w:rFonts w:ascii="宋体" w:hAnsi="宋体" w:cs="宋体"/>
                <w:color w:val="auto"/>
                <w:sz w:val="24"/>
                <w:highlight w:val="none"/>
              </w:rPr>
              <w:t>支付全部合同款（无息）</w:t>
            </w:r>
            <w:r>
              <w:rPr>
                <w:rFonts w:hint="eastAsia" w:ascii="宋体" w:hAnsi="宋体" w:cs="宋体"/>
                <w:color w:val="auto"/>
                <w:sz w:val="24"/>
                <w:highlight w:val="none"/>
              </w:rPr>
              <w:t>；</w:t>
            </w:r>
            <w:r>
              <w:rPr>
                <w:rFonts w:ascii="宋体" w:hAnsi="宋体" w:cs="宋体"/>
                <w:color w:val="auto"/>
                <w:sz w:val="24"/>
                <w:highlight w:val="none"/>
              </w:rPr>
              <w:t>付款前</w:t>
            </w:r>
            <w:r>
              <w:rPr>
                <w:rFonts w:hint="eastAsia" w:ascii="宋体" w:hAnsi="宋体" w:cs="宋体"/>
                <w:color w:val="auto"/>
                <w:sz w:val="24"/>
                <w:highlight w:val="none"/>
              </w:rPr>
              <w:t>，中标人</w:t>
            </w:r>
            <w:r>
              <w:rPr>
                <w:rFonts w:ascii="宋体" w:hAnsi="宋体" w:cs="宋体"/>
                <w:color w:val="auto"/>
                <w:sz w:val="24"/>
                <w:highlight w:val="none"/>
              </w:rPr>
              <w:t>开具等额增值税专用发票给</w:t>
            </w:r>
            <w:r>
              <w:rPr>
                <w:rFonts w:hint="eastAsia" w:ascii="宋体" w:hAnsi="宋体" w:cs="宋体"/>
                <w:color w:val="auto"/>
                <w:sz w:val="24"/>
                <w:highlight w:val="none"/>
              </w:rPr>
              <w:t>采购人</w:t>
            </w:r>
            <w:r>
              <w:rPr>
                <w:rFonts w:ascii="宋体" w:hAnsi="宋体" w:cs="宋体"/>
                <w:color w:val="auto"/>
                <w:sz w:val="24"/>
                <w:highlight w:val="none"/>
              </w:rPr>
              <w:t>。</w:t>
            </w:r>
          </w:p>
          <w:p w14:paraId="45DF1D92">
            <w:pPr>
              <w:tabs>
                <w:tab w:val="left" w:pos="420"/>
              </w:tabs>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免税</w:t>
            </w:r>
            <w:r>
              <w:rPr>
                <w:rFonts w:ascii="宋体" w:hAnsi="宋体" w:cs="宋体"/>
                <w:color w:val="auto"/>
                <w:sz w:val="24"/>
                <w:highlight w:val="none"/>
              </w:rPr>
              <w:t>进口设备付款：本</w:t>
            </w:r>
            <w:r>
              <w:rPr>
                <w:rFonts w:hint="eastAsia" w:ascii="宋体" w:hAnsi="宋体" w:cs="宋体"/>
                <w:color w:val="auto"/>
                <w:sz w:val="24"/>
                <w:highlight w:val="none"/>
              </w:rPr>
              <w:t>项目外贸进口代理业务由采购人指定外贸代理承担，并按下述方式支付合同款：合同生效后，</w:t>
            </w:r>
            <w:bookmarkStart w:id="46" w:name="_Hlk223360038"/>
            <w:r>
              <w:rPr>
                <w:rFonts w:hint="eastAsia" w:ascii="宋体" w:hAnsi="宋体" w:cs="宋体"/>
                <w:color w:val="auto"/>
                <w:sz w:val="24"/>
                <w:highlight w:val="none"/>
              </w:rPr>
              <w:t>外贸代理开具合同金额等额的无条件预付款保函（保函有效期至货到采购人指定地点且经采购人验收合格后）给采购人，</w:t>
            </w:r>
            <w:bookmarkEnd w:id="46"/>
            <w:r>
              <w:rPr>
                <w:rFonts w:hint="eastAsia" w:ascii="宋体" w:hAnsi="宋体" w:cs="宋体"/>
                <w:color w:val="auto"/>
                <w:sz w:val="24"/>
                <w:highlight w:val="none"/>
              </w:rPr>
              <w:t>采购人支付</w:t>
            </w:r>
            <w:r>
              <w:rPr>
                <w:rFonts w:ascii="宋体" w:hAnsi="宋体" w:cs="宋体"/>
                <w:color w:val="auto"/>
                <w:sz w:val="24"/>
                <w:highlight w:val="none"/>
              </w:rPr>
              <w:t>100%合同款给指定外贸代理商，指定外贸代理商与</w:t>
            </w:r>
            <w:r>
              <w:rPr>
                <w:rFonts w:hint="eastAsia" w:ascii="宋体" w:hAnsi="宋体" w:cs="宋体"/>
                <w:color w:val="auto"/>
                <w:sz w:val="24"/>
                <w:highlight w:val="none"/>
              </w:rPr>
              <w:t>中标人</w:t>
            </w:r>
            <w:r>
              <w:rPr>
                <w:rFonts w:ascii="宋体" w:hAnsi="宋体" w:cs="宋体"/>
                <w:color w:val="auto"/>
                <w:sz w:val="24"/>
                <w:highlight w:val="none"/>
              </w:rPr>
              <w:t>按以下方式结算：（1）指定外贸代理商向成交产品国外生产商开出设备款100%的即期不可撤销信用证</w:t>
            </w:r>
            <w:r>
              <w:rPr>
                <w:rFonts w:hint="eastAsia" w:ascii="宋体" w:hAnsi="宋体" w:cs="宋体"/>
                <w:color w:val="auto"/>
                <w:sz w:val="24"/>
                <w:highlight w:val="none"/>
              </w:rPr>
              <w:t>或者电汇支付</w:t>
            </w:r>
            <w:r>
              <w:rPr>
                <w:rFonts w:ascii="宋体" w:hAnsi="宋体" w:cs="宋体"/>
                <w:color w:val="auto"/>
                <w:sz w:val="24"/>
                <w:highlight w:val="none"/>
              </w:rPr>
              <w:t>；（2）设备到货并经</w:t>
            </w:r>
            <w:r>
              <w:rPr>
                <w:rFonts w:hint="eastAsia" w:ascii="宋体" w:hAnsi="宋体" w:cs="宋体"/>
                <w:color w:val="auto"/>
                <w:sz w:val="24"/>
                <w:highlight w:val="none"/>
              </w:rPr>
              <w:t>采购人</w:t>
            </w:r>
            <w:r>
              <w:rPr>
                <w:rFonts w:ascii="宋体" w:hAnsi="宋体" w:cs="宋体"/>
                <w:color w:val="auto"/>
                <w:sz w:val="24"/>
                <w:highlight w:val="none"/>
              </w:rPr>
              <w:t>验收合格后，指定外贸代理商与</w:t>
            </w:r>
            <w:r>
              <w:rPr>
                <w:rFonts w:hint="eastAsia" w:ascii="宋体" w:hAnsi="宋体" w:cs="宋体"/>
                <w:color w:val="auto"/>
                <w:sz w:val="24"/>
                <w:highlight w:val="none"/>
              </w:rPr>
              <w:t>中标人</w:t>
            </w:r>
            <w:r>
              <w:rPr>
                <w:rFonts w:ascii="宋体" w:hAnsi="宋体" w:cs="宋体"/>
                <w:color w:val="auto"/>
                <w:sz w:val="24"/>
                <w:highlight w:val="none"/>
              </w:rPr>
              <w:t>结算合同款。</w:t>
            </w:r>
            <w:r>
              <w:rPr>
                <w:rFonts w:hint="eastAsia" w:ascii="宋体" w:hAnsi="宋体" w:cs="宋体"/>
                <w:color w:val="auto"/>
                <w:sz w:val="24"/>
                <w:highlight w:val="none"/>
              </w:rPr>
              <w:t>（</w:t>
            </w:r>
            <w:r>
              <w:rPr>
                <w:rFonts w:ascii="宋体" w:hAnsi="宋体" w:cs="宋体"/>
                <w:color w:val="auto"/>
                <w:sz w:val="24"/>
                <w:highlight w:val="none"/>
              </w:rPr>
              <w:t>注：双方以人民币结算</w:t>
            </w:r>
            <w:r>
              <w:rPr>
                <w:rFonts w:hint="eastAsia" w:ascii="宋体" w:hAnsi="宋体" w:cs="宋体"/>
                <w:color w:val="auto"/>
                <w:sz w:val="24"/>
                <w:highlight w:val="none"/>
              </w:rPr>
              <w:t>）采购人</w:t>
            </w:r>
            <w:r>
              <w:rPr>
                <w:rFonts w:ascii="宋体" w:hAnsi="宋体" w:cs="宋体"/>
                <w:color w:val="auto"/>
                <w:sz w:val="24"/>
                <w:highlight w:val="none"/>
              </w:rPr>
              <w:t>、</w:t>
            </w:r>
            <w:r>
              <w:rPr>
                <w:rFonts w:hint="eastAsia" w:ascii="宋体" w:hAnsi="宋体" w:cs="宋体"/>
                <w:color w:val="auto"/>
                <w:sz w:val="24"/>
                <w:highlight w:val="none"/>
              </w:rPr>
              <w:t>中标人</w:t>
            </w:r>
            <w:r>
              <w:rPr>
                <w:rFonts w:ascii="宋体" w:hAnsi="宋体" w:cs="宋体"/>
                <w:color w:val="auto"/>
                <w:sz w:val="24"/>
                <w:highlight w:val="none"/>
              </w:rPr>
              <w:t>及指定外贸代理商三方另行签订《外贸进口代理协议书（三方协议）》，约定外贸进口业务有关事宜。</w:t>
            </w:r>
          </w:p>
          <w:p w14:paraId="1B7E56B0">
            <w:pPr>
              <w:tabs>
                <w:tab w:val="left" w:pos="420"/>
              </w:tabs>
              <w:rPr>
                <w:color w:val="auto"/>
                <w:highlight w:val="none"/>
              </w:rPr>
            </w:pPr>
            <w:r>
              <w:rPr>
                <w:rFonts w:ascii="宋体" w:hAnsi="宋体" w:cs="宋体"/>
                <w:color w:val="auto"/>
                <w:sz w:val="24"/>
                <w:highlight w:val="none"/>
              </w:rPr>
              <w:t>3.</w:t>
            </w:r>
            <w:r>
              <w:rPr>
                <w:rFonts w:hint="eastAsia" w:ascii="宋体" w:hAnsi="宋体" w:cs="宋体"/>
                <w:color w:val="auto"/>
                <w:sz w:val="24"/>
                <w:highlight w:val="none"/>
              </w:rPr>
              <w:t>依法不能办理免税的进口设备按国产设备付款方式支付。</w:t>
            </w:r>
          </w:p>
        </w:tc>
      </w:tr>
      <w:tr w14:paraId="4D23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4CFDC817">
            <w:pPr>
              <w:jc w:val="center"/>
              <w:rPr>
                <w:rFonts w:ascii="宋体" w:hAnsi="宋体" w:cs="宋体"/>
                <w:color w:val="auto"/>
                <w:sz w:val="24"/>
                <w:highlight w:val="none"/>
              </w:rPr>
            </w:pPr>
            <w:r>
              <w:rPr>
                <w:rFonts w:hint="eastAsia" w:ascii="宋体" w:hAnsi="宋体" w:cs="宋体"/>
                <w:b/>
                <w:color w:val="auto"/>
                <w:sz w:val="24"/>
                <w:highlight w:val="none"/>
              </w:rPr>
              <w:t>其他要求</w:t>
            </w:r>
          </w:p>
        </w:tc>
        <w:tc>
          <w:tcPr>
            <w:tcW w:w="7385" w:type="dxa"/>
            <w:gridSpan w:val="3"/>
          </w:tcPr>
          <w:p w14:paraId="3EF1F9E4">
            <w:pPr>
              <w:widowControl/>
              <w:rPr>
                <w:rFonts w:ascii="宋体" w:hAnsi="宋体" w:cs="宋体"/>
                <w:color w:val="auto"/>
                <w:sz w:val="24"/>
                <w:highlight w:val="none"/>
              </w:rPr>
            </w:pPr>
            <w:r>
              <w:rPr>
                <w:rFonts w:hint="eastAsia" w:ascii="宋体" w:hAnsi="宋体" w:cs="宋体"/>
                <w:color w:val="auto"/>
                <w:sz w:val="24"/>
                <w:highlight w:val="none"/>
              </w:rPr>
              <w:t>1.要求供货产品是全新的、未经改装的、合格的、满足本项目《技术参数及性能（配置）要求》及要求的货物。所有零部件、配件必须是未经使用的全新的并符合国家有关质量安全标准的产品。负责提供设备使用培训、操作技能训练等；提供相关设备说明书、管理和配置指南手册、使用手册和故障定位/排除指南手册等</w:t>
            </w:r>
          </w:p>
          <w:p w14:paraId="640C6A01">
            <w:pPr>
              <w:widowControl/>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.本项目实行总价包干制，投标报价合计金额包括</w:t>
            </w:r>
            <w:bookmarkStart w:id="47" w:name="OLE_LINK1"/>
            <w:bookmarkStart w:id="48" w:name="OLE_LINK2"/>
            <w:r>
              <w:rPr>
                <w:rFonts w:hint="eastAsia" w:ascii="宋体" w:hAnsi="宋体" w:cs="宋体"/>
                <w:color w:val="auto"/>
                <w:sz w:val="24"/>
                <w:highlight w:val="none"/>
              </w:rPr>
              <w:t>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w:t>
            </w:r>
            <w:bookmarkEnd w:id="47"/>
            <w:bookmarkEnd w:id="48"/>
            <w:r>
              <w:rPr>
                <w:rFonts w:hint="eastAsia" w:ascii="宋体" w:hAnsi="宋体" w:cs="宋体"/>
                <w:color w:val="auto"/>
                <w:sz w:val="24"/>
                <w:highlight w:val="none"/>
              </w:rPr>
              <w:t>。税费因政策等原因发生变化的，由中标人承担。合同履行过程中，采购人不再支付合同以外的其他费用。</w:t>
            </w:r>
          </w:p>
          <w:p w14:paraId="4B4BA1D2">
            <w:pPr>
              <w:widowControl/>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.中标人承担货物交付验收前的运输、安装等作业工人人身、设备安全责任；验收前，如果设备丢失、因投标人自身原因及第三人原因导致损坏，中标人应自行负责并承担不能交付货物的责任。</w:t>
            </w:r>
          </w:p>
          <w:p w14:paraId="2F8BDFFD">
            <w:pPr>
              <w:pStyle w:val="16"/>
              <w:rPr>
                <w:rFonts w:ascii="宋体" w:hAnsi="宋体" w:cs="宋体"/>
                <w:color w:val="auto"/>
                <w:sz w:val="24"/>
                <w:highlight w:val="none"/>
              </w:rPr>
            </w:pPr>
            <w:r>
              <w:rPr>
                <w:rFonts w:hint="eastAsia" w:ascii="宋体" w:hAnsi="宋体" w:cs="宋体"/>
                <w:b/>
                <w:bCs/>
                <w:color w:val="auto"/>
                <w:sz w:val="24"/>
                <w:highlight w:val="none"/>
              </w:rPr>
              <w:t>4.</w:t>
            </w:r>
            <w:r>
              <w:rPr>
                <w:rFonts w:hint="eastAsia" w:hAnsi="宋体" w:cs="宋体"/>
                <w:b/>
                <w:bCs/>
                <w:color w:val="auto"/>
                <w:sz w:val="24"/>
                <w:highlight w:val="none"/>
              </w:rPr>
              <w:t>本项目第</w:t>
            </w:r>
            <w:r>
              <w:rPr>
                <w:rFonts w:hint="eastAsia" w:ascii="宋体" w:hAnsi="宋体" w:cs="宋体"/>
                <w:b/>
                <w:bCs/>
                <w:color w:val="auto"/>
                <w:sz w:val="24"/>
                <w:highlight w:val="none"/>
              </w:rPr>
              <w:t>1、2</w:t>
            </w:r>
            <w:r>
              <w:rPr>
                <w:rFonts w:hint="eastAsia" w:hAnsi="宋体" w:cs="宋体"/>
                <w:b/>
                <w:bCs/>
                <w:color w:val="auto"/>
                <w:sz w:val="24"/>
                <w:highlight w:val="none"/>
              </w:rPr>
              <w:t>项货物已按规定办妥进口产品采购审核手续，投标产品可选用进口产品（即通过中国海关报关验放进入中国境内且产自关境外的产品）；选用进口产品时必须为全套原装进口产品。免税进口设备必须由采购人指定的外贸代理机构办理进口产品的相关手续，中标人不得自行选择外贸代理机构。中标人在中标后负责与指定外贸代理机构办理进口产品的相关手续，承担相关的所有费用（含</w:t>
            </w:r>
            <w:r>
              <w:rPr>
                <w:rFonts w:hint="eastAsia" w:ascii="宋体" w:hAnsi="宋体" w:cs="宋体"/>
                <w:b/>
                <w:bCs/>
                <w:color w:val="auto"/>
                <w:sz w:val="24"/>
                <w:highlight w:val="none"/>
              </w:rPr>
              <w:t>办理免税证的费用），采购人负责协助中标人办理免税手续。依法不能办理免税的进口设备由中标人办理进口产品的相关手续，供货时中标人需提供进口设备报关单。</w:t>
            </w:r>
          </w:p>
          <w:p w14:paraId="241CB990">
            <w:pPr>
              <w:pStyle w:val="16"/>
              <w:rPr>
                <w:rFonts w:ascii="宋体" w:hAnsi="宋体" w:cs="宋体"/>
                <w:color w:val="auto"/>
                <w:sz w:val="24"/>
                <w:highlight w:val="none"/>
              </w:rPr>
            </w:pPr>
            <w:r>
              <w:rPr>
                <w:rFonts w:hint="eastAsia" w:hAnsi="宋体" w:cs="宋体"/>
                <w:color w:val="auto"/>
                <w:sz w:val="24"/>
                <w:highlight w:val="none"/>
              </w:rPr>
              <w:t>本项目其余货物不接受进口产品（即通过中国海关报关验放进入中国境内且产自关境外的产品）参与投标，如有此类产品参与投标的做无效标处理。</w:t>
            </w:r>
          </w:p>
          <w:p w14:paraId="7D079C2E">
            <w:pPr>
              <w:pStyle w:val="16"/>
              <w:rPr>
                <w:rFonts w:ascii="宋体" w:hAnsi="宋体" w:cs="宋体"/>
                <w:color w:val="auto"/>
                <w:sz w:val="24"/>
                <w:highlight w:val="none"/>
              </w:rPr>
            </w:pPr>
            <w:r>
              <w:rPr>
                <w:rFonts w:hint="eastAsia" w:ascii="宋体" w:hAnsi="宋体" w:cs="宋体"/>
                <w:color w:val="auto"/>
                <w:sz w:val="24"/>
                <w:highlight w:val="none"/>
              </w:rPr>
              <w:t>5.进口代理费费率基准如下：</w:t>
            </w:r>
          </w:p>
          <w:p w14:paraId="27FF8CDE">
            <w:pPr>
              <w:pStyle w:val="16"/>
              <w:rPr>
                <w:rFonts w:ascii="宋体" w:hAnsi="宋体" w:cs="宋体"/>
                <w:color w:val="auto"/>
                <w:sz w:val="24"/>
                <w:highlight w:val="none"/>
              </w:rPr>
            </w:pPr>
            <w:r>
              <w:rPr>
                <w:rFonts w:hint="eastAsia" w:ascii="宋体" w:hAnsi="宋体" w:cs="宋体"/>
                <w:color w:val="auto"/>
                <w:sz w:val="24"/>
                <w:highlight w:val="none"/>
              </w:rPr>
              <w:t>中标金额80万元（不含）以下，进口代理服务费收取比例为1.5%；</w:t>
            </w:r>
          </w:p>
          <w:p w14:paraId="11CBF9BE">
            <w:pPr>
              <w:pStyle w:val="16"/>
              <w:rPr>
                <w:rFonts w:ascii="宋体" w:hAnsi="宋体" w:cs="宋体"/>
                <w:color w:val="auto"/>
                <w:sz w:val="24"/>
                <w:highlight w:val="none"/>
              </w:rPr>
            </w:pPr>
            <w:r>
              <w:rPr>
                <w:rFonts w:hint="eastAsia" w:ascii="宋体" w:hAnsi="宋体" w:cs="宋体"/>
                <w:color w:val="auto"/>
                <w:sz w:val="24"/>
                <w:highlight w:val="none"/>
              </w:rPr>
              <w:t>中标金额80--200万元（不含）,进口代理服务费收取比例为1.2%；</w:t>
            </w:r>
          </w:p>
          <w:p w14:paraId="5938A060">
            <w:pPr>
              <w:pStyle w:val="16"/>
              <w:rPr>
                <w:rFonts w:ascii="宋体" w:hAnsi="宋体" w:cs="宋体"/>
                <w:color w:val="auto"/>
                <w:sz w:val="24"/>
                <w:highlight w:val="none"/>
              </w:rPr>
            </w:pPr>
            <w:r>
              <w:rPr>
                <w:rFonts w:hint="eastAsia" w:ascii="宋体" w:hAnsi="宋体" w:cs="宋体"/>
                <w:color w:val="auto"/>
                <w:sz w:val="24"/>
                <w:highlight w:val="none"/>
              </w:rPr>
              <w:t>中标金额200—500万元（不含）,进口代理服务费收取比例为1%；</w:t>
            </w:r>
          </w:p>
          <w:p w14:paraId="6C6D5F1C">
            <w:pPr>
              <w:pStyle w:val="16"/>
              <w:rPr>
                <w:rFonts w:ascii="宋体" w:hAnsi="宋体" w:cs="宋体"/>
                <w:color w:val="auto"/>
                <w:sz w:val="24"/>
                <w:highlight w:val="none"/>
              </w:rPr>
            </w:pPr>
            <w:r>
              <w:rPr>
                <w:rFonts w:hint="eastAsia" w:ascii="宋体" w:hAnsi="宋体" w:cs="宋体"/>
                <w:color w:val="auto"/>
                <w:sz w:val="24"/>
                <w:highlight w:val="none"/>
              </w:rPr>
              <w:t>中标金额500万元以上,进口代理服务费收取比例为0.8%。</w:t>
            </w:r>
          </w:p>
          <w:p w14:paraId="3AE6A604">
            <w:pPr>
              <w:widowControl/>
              <w:rPr>
                <w:rFonts w:ascii="宋体" w:hAnsi="宋体" w:cs="宋体"/>
                <w:color w:val="auto"/>
                <w:sz w:val="24"/>
                <w:highlight w:val="none"/>
              </w:rPr>
            </w:pPr>
            <w:r>
              <w:rPr>
                <w:rFonts w:hint="eastAsia" w:ascii="宋体" w:hAnsi="宋体" w:cs="宋体"/>
                <w:color w:val="auto"/>
                <w:sz w:val="24"/>
                <w:highlight w:val="none"/>
              </w:rPr>
              <w:t>6.若投标产品为进口产品，投标时必须提供生产厂家或厂家驻国内办事处或中国总代理商出具的授权书和售后服务承诺书原件扫描件</w:t>
            </w:r>
            <w:r>
              <w:rPr>
                <w:rFonts w:hint="eastAsia" w:hAnsi="宋体" w:cs="宋体"/>
                <w:color w:val="auto"/>
                <w:sz w:val="24"/>
                <w:highlight w:val="none"/>
              </w:rPr>
              <w:t>（格式自拟）</w:t>
            </w:r>
            <w:r>
              <w:rPr>
                <w:rFonts w:hint="eastAsia" w:ascii="宋体" w:hAnsi="宋体" w:cs="宋体"/>
                <w:color w:val="auto"/>
                <w:sz w:val="24"/>
                <w:highlight w:val="none"/>
              </w:rPr>
              <w:t>；在供货时须提供原件。</w:t>
            </w:r>
          </w:p>
          <w:p w14:paraId="3D7BB035">
            <w:pPr>
              <w:widowControl/>
              <w:rPr>
                <w:color w:val="auto"/>
                <w:highlight w:val="none"/>
              </w:rPr>
            </w:pPr>
            <w:r>
              <w:rPr>
                <w:rFonts w:ascii="宋体" w:hAnsi="宋体" w:cs="宋体"/>
                <w:color w:val="auto"/>
                <w:sz w:val="24"/>
                <w:highlight w:val="none"/>
              </w:rPr>
              <w:t>7</w:t>
            </w:r>
            <w:r>
              <w:rPr>
                <w:rFonts w:hint="eastAsia" w:ascii="宋体" w:hAnsi="宋体" w:cs="宋体"/>
                <w:color w:val="auto"/>
                <w:sz w:val="24"/>
                <w:highlight w:val="none"/>
              </w:rPr>
              <w:t>.</w:t>
            </w:r>
            <w:r>
              <w:rPr>
                <w:rFonts w:hint="eastAsia" w:hAnsi="宋体" w:cs="宋体"/>
                <w:color w:val="auto"/>
                <w:sz w:val="24"/>
                <w:highlight w:val="none"/>
              </w:rPr>
              <w:t>投标人的投标报价不能超过项目的预算，且各分项的报价也不能超过该分项的预算，否则投标无效。</w:t>
            </w:r>
          </w:p>
        </w:tc>
      </w:tr>
      <w:tr w14:paraId="1BC7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5"/>
            <w:vAlign w:val="center"/>
          </w:tcPr>
          <w:p w14:paraId="70F260B0">
            <w:pPr>
              <w:jc w:val="center"/>
              <w:rPr>
                <w:rFonts w:ascii="宋体" w:hAnsi="宋体" w:cs="宋体"/>
                <w:b/>
                <w:color w:val="auto"/>
                <w:sz w:val="24"/>
                <w:highlight w:val="none"/>
              </w:rPr>
            </w:pPr>
            <w:r>
              <w:rPr>
                <w:rFonts w:hint="eastAsia" w:ascii="宋体" w:hAnsi="宋体" w:cs="宋体"/>
                <w:b/>
                <w:color w:val="auto"/>
                <w:sz w:val="24"/>
                <w:highlight w:val="none"/>
              </w:rPr>
              <w:t>核心产品</w:t>
            </w:r>
          </w:p>
        </w:tc>
        <w:tc>
          <w:tcPr>
            <w:tcW w:w="7385" w:type="dxa"/>
            <w:gridSpan w:val="3"/>
          </w:tcPr>
          <w:p w14:paraId="1D742BD6">
            <w:pPr>
              <w:ind w:firstLine="482" w:firstLineChars="200"/>
              <w:jc w:val="left"/>
              <w:rPr>
                <w:rFonts w:ascii="宋体" w:hAnsi="宋体" w:cs="宋体"/>
                <w:bCs/>
                <w:color w:val="auto"/>
                <w:sz w:val="24"/>
                <w:highlight w:val="none"/>
              </w:rPr>
            </w:pPr>
            <w:r>
              <w:rPr>
                <w:rFonts w:hint="eastAsia" w:ascii="宋体" w:hAnsi="宋体" w:cs="宋体"/>
                <w:b/>
                <w:color w:val="auto"/>
                <w:sz w:val="24"/>
                <w:highlight w:val="none"/>
              </w:rPr>
              <w:t>本分标的核心产品为本表的第</w:t>
            </w:r>
            <w:r>
              <w:rPr>
                <w:rFonts w:hint="eastAsia" w:ascii="宋体" w:hAnsi="宋体" w:cs="宋体"/>
                <w:b/>
                <w:color w:val="auto"/>
                <w:sz w:val="24"/>
                <w:highlight w:val="none"/>
                <w:u w:val="single"/>
              </w:rPr>
              <w:t xml:space="preserve"> 1 </w:t>
            </w:r>
            <w:r>
              <w:rPr>
                <w:rFonts w:hint="eastAsia" w:ascii="宋体" w:hAnsi="宋体" w:cs="宋体"/>
                <w:b/>
                <w:color w:val="auto"/>
                <w:sz w:val="24"/>
                <w:highlight w:val="none"/>
              </w:rPr>
              <w:t>项产品“气相色谱-嗅闻-串联三重四极杆质谱联用仪”。</w:t>
            </w:r>
            <w:r>
              <w:rPr>
                <w:rFonts w:hint="eastAsia" w:ascii="宋体" w:hAnsi="宋体" w:cs="宋体"/>
                <w:bCs/>
                <w:color w:val="auto"/>
                <w:sz w:val="24"/>
                <w:highlight w:val="none"/>
              </w:rPr>
              <w:t>（核心产品品牌相同的，视为提供同品牌产品）</w:t>
            </w:r>
          </w:p>
          <w:p w14:paraId="0CC279CD">
            <w:pPr>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注：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报价低优先、按技术指标优劣）确定一个投标人获得中标人推荐资格，招标文件未规定的采取随机抽取方式确定，其他同品牌投标人不作为中标候选人。</w:t>
            </w:r>
          </w:p>
        </w:tc>
      </w:tr>
    </w:tbl>
    <w:p w14:paraId="4B71B55A">
      <w:pPr>
        <w:rPr>
          <w:rFonts w:ascii="宋体" w:hAnsi="宋体" w:cs="宋体"/>
          <w:color w:val="auto"/>
          <w:kern w:val="0"/>
          <w:sz w:val="24"/>
          <w:highlight w:val="none"/>
        </w:rPr>
      </w:pPr>
      <w:r>
        <w:rPr>
          <w:rFonts w:hint="eastAsia" w:ascii="宋体" w:hAnsi="宋体" w:cs="宋体"/>
          <w:color w:val="auto"/>
          <w:kern w:val="0"/>
          <w:sz w:val="24"/>
          <w:highlight w:val="none"/>
        </w:rPr>
        <w:br w:type="page"/>
      </w:r>
    </w:p>
    <w:p w14:paraId="64472B17">
      <w:pPr>
        <w:pStyle w:val="56"/>
        <w:jc w:val="left"/>
        <w:rPr>
          <w:color w:val="auto"/>
          <w:highlight w:val="none"/>
        </w:rPr>
      </w:pPr>
      <w:bookmarkStart w:id="49" w:name="_Toc14024"/>
      <w:r>
        <w:rPr>
          <w:rFonts w:hint="eastAsia" w:ascii="宋体" w:hAnsi="宋体" w:cs="宋体"/>
          <w:bCs/>
          <w:color w:val="auto"/>
          <w:sz w:val="24"/>
          <w:highlight w:val="none"/>
        </w:rPr>
        <w:t>B分标</w:t>
      </w:r>
      <w:bookmarkEnd w:id="49"/>
    </w:p>
    <w:tbl>
      <w:tblPr>
        <w:tblStyle w:val="48"/>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06"/>
        <w:gridCol w:w="562"/>
        <w:gridCol w:w="449"/>
        <w:gridCol w:w="1266"/>
        <w:gridCol w:w="3261"/>
        <w:gridCol w:w="1134"/>
        <w:gridCol w:w="1275"/>
      </w:tblGrid>
      <w:tr w14:paraId="16F3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Align w:val="center"/>
          </w:tcPr>
          <w:p w14:paraId="194CF2B1">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806" w:type="dxa"/>
            <w:vAlign w:val="center"/>
          </w:tcPr>
          <w:p w14:paraId="380721E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标的名称</w:t>
            </w:r>
          </w:p>
        </w:tc>
        <w:tc>
          <w:tcPr>
            <w:tcW w:w="1011" w:type="dxa"/>
            <w:gridSpan w:val="2"/>
            <w:vAlign w:val="center"/>
          </w:tcPr>
          <w:p w14:paraId="04AC7E34">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数量</w:t>
            </w:r>
          </w:p>
        </w:tc>
        <w:tc>
          <w:tcPr>
            <w:tcW w:w="1266" w:type="dxa"/>
            <w:vAlign w:val="center"/>
          </w:tcPr>
          <w:p w14:paraId="687237DA">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单位</w:t>
            </w:r>
          </w:p>
        </w:tc>
        <w:tc>
          <w:tcPr>
            <w:tcW w:w="3261" w:type="dxa"/>
            <w:vAlign w:val="center"/>
          </w:tcPr>
          <w:p w14:paraId="00D5916C">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技术参数及性能（配置）要求</w:t>
            </w:r>
          </w:p>
        </w:tc>
        <w:tc>
          <w:tcPr>
            <w:tcW w:w="1134" w:type="dxa"/>
          </w:tcPr>
          <w:p w14:paraId="1C388CF1">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预算单价（万元/人民币）</w:t>
            </w:r>
          </w:p>
        </w:tc>
        <w:tc>
          <w:tcPr>
            <w:tcW w:w="1275" w:type="dxa"/>
          </w:tcPr>
          <w:p w14:paraId="4083AF93">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单项预算合计（万元/人民币）</w:t>
            </w:r>
          </w:p>
        </w:tc>
      </w:tr>
      <w:tr w14:paraId="5B4E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Align w:val="center"/>
          </w:tcPr>
          <w:p w14:paraId="1641DEC4">
            <w:pPr>
              <w:jc w:val="center"/>
              <w:rPr>
                <w:rFonts w:ascii="宋体" w:hAnsi="宋体" w:cs="宋体"/>
                <w:color w:val="auto"/>
                <w:sz w:val="24"/>
                <w:highlight w:val="none"/>
              </w:rPr>
            </w:pPr>
            <w:r>
              <w:rPr>
                <w:rFonts w:hint="eastAsia" w:ascii="宋体" w:hAnsi="宋体" w:cs="宋体"/>
                <w:color w:val="auto"/>
                <w:sz w:val="24"/>
                <w:highlight w:val="none"/>
              </w:rPr>
              <w:t>1</w:t>
            </w:r>
          </w:p>
        </w:tc>
        <w:tc>
          <w:tcPr>
            <w:tcW w:w="1806" w:type="dxa"/>
            <w:vAlign w:val="center"/>
          </w:tcPr>
          <w:p w14:paraId="780BC9E9">
            <w:pPr>
              <w:jc w:val="center"/>
              <w:rPr>
                <w:rFonts w:ascii="宋体" w:hAnsi="宋体" w:cs="宋体"/>
                <w:color w:val="auto"/>
                <w:sz w:val="24"/>
                <w:highlight w:val="none"/>
              </w:rPr>
            </w:pPr>
            <w:bookmarkStart w:id="50" w:name="OLE_LINK5"/>
            <w:r>
              <w:rPr>
                <w:rFonts w:hint="eastAsia" w:ascii="宋体" w:hAnsi="宋体" w:cs="宋体"/>
                <w:color w:val="auto"/>
                <w:sz w:val="24"/>
                <w:highlight w:val="none"/>
              </w:rPr>
              <w:t>多功能荧光检测仪</w:t>
            </w:r>
            <w:bookmarkEnd w:id="50"/>
          </w:p>
        </w:tc>
        <w:tc>
          <w:tcPr>
            <w:tcW w:w="1011" w:type="dxa"/>
            <w:gridSpan w:val="2"/>
            <w:vAlign w:val="center"/>
          </w:tcPr>
          <w:p w14:paraId="774DDF23">
            <w:pPr>
              <w:jc w:val="center"/>
              <w:rPr>
                <w:rFonts w:ascii="宋体" w:hAnsi="宋体" w:cs="宋体"/>
                <w:color w:val="auto"/>
                <w:sz w:val="24"/>
                <w:highlight w:val="none"/>
              </w:rPr>
            </w:pPr>
            <w:r>
              <w:rPr>
                <w:rFonts w:hint="eastAsia" w:ascii="宋体" w:hAnsi="宋体" w:cs="宋体"/>
                <w:color w:val="auto"/>
                <w:sz w:val="24"/>
                <w:highlight w:val="none"/>
              </w:rPr>
              <w:t>1</w:t>
            </w:r>
          </w:p>
        </w:tc>
        <w:tc>
          <w:tcPr>
            <w:tcW w:w="1266" w:type="dxa"/>
            <w:vAlign w:val="center"/>
          </w:tcPr>
          <w:p w14:paraId="01762659">
            <w:pPr>
              <w:jc w:val="center"/>
              <w:rPr>
                <w:rFonts w:ascii="宋体" w:hAnsi="宋体" w:cs="宋体"/>
                <w:color w:val="auto"/>
                <w:sz w:val="24"/>
                <w:highlight w:val="none"/>
              </w:rPr>
            </w:pPr>
            <w:r>
              <w:rPr>
                <w:rFonts w:hint="eastAsia" w:ascii="宋体" w:hAnsi="宋体" w:cs="宋体"/>
                <w:color w:val="auto"/>
                <w:sz w:val="24"/>
                <w:highlight w:val="none"/>
              </w:rPr>
              <w:t>台</w:t>
            </w:r>
          </w:p>
        </w:tc>
        <w:tc>
          <w:tcPr>
            <w:tcW w:w="3261" w:type="dxa"/>
            <w:vAlign w:val="center"/>
          </w:tcPr>
          <w:p w14:paraId="2CA9D5B6">
            <w:pPr>
              <w:rPr>
                <w:rFonts w:ascii="宋体" w:hAnsi="宋体" w:cs="宋体"/>
                <w:color w:val="auto"/>
                <w:szCs w:val="21"/>
                <w:highlight w:val="none"/>
              </w:rPr>
            </w:pPr>
            <w:bookmarkStart w:id="51" w:name="OLE_LINK8"/>
            <w:r>
              <w:rPr>
                <w:rFonts w:hint="eastAsia" w:ascii="宋体" w:hAnsi="宋体" w:cs="宋体"/>
                <w:color w:val="auto"/>
                <w:szCs w:val="21"/>
                <w:highlight w:val="none"/>
              </w:rPr>
              <w:t>1.检测功能覆盖集成发光检测、光吸收检测、荧光检测、BRET/nanoBRET、FRET、TRF、FP、AlphaScreen 等多种检测方法；</w:t>
            </w:r>
          </w:p>
          <w:p w14:paraId="0A78757F">
            <w:pPr>
              <w:rPr>
                <w:rFonts w:ascii="宋体" w:hAnsi="宋体" w:cs="宋体"/>
                <w:color w:val="auto"/>
                <w:szCs w:val="21"/>
                <w:highlight w:val="none"/>
              </w:rPr>
            </w:pPr>
            <w:r>
              <w:rPr>
                <w:rFonts w:hint="eastAsia" w:ascii="宋体" w:hAnsi="宋体" w:cs="宋体"/>
                <w:color w:val="auto"/>
                <w:szCs w:val="21"/>
                <w:highlight w:val="none"/>
              </w:rPr>
              <w:t>2.兼容 6–384 孔板、微量检测板、细胞培养皿、标准比色池等样品类型；支持终点、动力学、重复、光谱扫描、区域扫描（单孔最高≥ 100×100 点）等检测模式；</w:t>
            </w:r>
          </w:p>
          <w:p w14:paraId="4A4047F7">
            <w:pPr>
              <w:rPr>
                <w:rFonts w:ascii="宋体" w:hAnsi="宋体" w:cs="宋体"/>
                <w:color w:val="auto"/>
                <w:szCs w:val="21"/>
                <w:highlight w:val="none"/>
              </w:rPr>
            </w:pPr>
            <w:r>
              <w:rPr>
                <w:rFonts w:hint="eastAsia" w:ascii="宋体" w:hAnsi="宋体" w:cs="宋体"/>
                <w:color w:val="auto"/>
                <w:szCs w:val="21"/>
                <w:highlight w:val="none"/>
              </w:rPr>
              <w:t>3.温控范围为室温 + 5°C 至 45°C，配备 PMT 冷却模块降低检测噪音；震荡支持线性、轨道、双轨道模式；</w:t>
            </w:r>
          </w:p>
          <w:bookmarkEnd w:id="51"/>
          <w:p w14:paraId="1F15A11E">
            <w:pPr>
              <w:rPr>
                <w:rFonts w:ascii="宋体" w:hAnsi="宋体" w:cs="宋体"/>
                <w:color w:val="auto"/>
                <w:szCs w:val="21"/>
                <w:highlight w:val="none"/>
              </w:rPr>
            </w:pPr>
            <w:r>
              <w:rPr>
                <w:rFonts w:hint="eastAsia" w:ascii="宋体" w:hAnsi="宋体" w:cs="宋体"/>
                <w:color w:val="auto"/>
                <w:szCs w:val="21"/>
                <w:highlight w:val="none"/>
              </w:rPr>
              <w:t>▲4.单孔检测时间0.01s–600s；发光检测孔间干扰≤1</w:t>
            </w:r>
            <w:r>
              <w:rPr>
                <w:color w:val="auto"/>
                <w:szCs w:val="21"/>
                <w:highlight w:val="none"/>
              </w:rPr>
              <w:t>0⁻⁶</w:t>
            </w:r>
            <w:r>
              <w:rPr>
                <w:rFonts w:hint="eastAsia" w:ascii="宋体" w:hAnsi="宋体" w:cs="宋体"/>
                <w:color w:val="auto"/>
                <w:szCs w:val="21"/>
                <w:highlight w:val="none"/>
              </w:rPr>
              <w:t>，光栅杂散光≤10</w:t>
            </w:r>
            <w:r>
              <w:rPr>
                <w:color w:val="auto"/>
                <w:szCs w:val="21"/>
                <w:highlight w:val="none"/>
              </w:rPr>
              <w:t>⁻⁶</w:t>
            </w:r>
            <w:r>
              <w:rPr>
                <w:rFonts w:hint="eastAsia" w:ascii="宋体" w:hAnsi="宋体" w:cs="宋体"/>
                <w:color w:val="auto"/>
                <w:szCs w:val="21"/>
                <w:highlight w:val="none"/>
              </w:rPr>
              <w:t>；</w:t>
            </w:r>
          </w:p>
          <w:p w14:paraId="1BD2B78B">
            <w:pPr>
              <w:numPr>
                <w:ilvl w:val="255"/>
                <w:numId w:val="0"/>
              </w:numPr>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搭载高能闪烁氙灯，可切换光栅/滤光片检测模式；双3D光栅覆盖200–1000nm（1nm 步进），带宽4–22nm可调；检测范围0–3.5 OD，分辨率达≤ 0.0001，精度≤0.6%、准确度≤2%；</w:t>
            </w:r>
          </w:p>
          <w:p w14:paraId="7DD81972">
            <w:pPr>
              <w:numPr>
                <w:ilvl w:val="255"/>
                <w:numId w:val="0"/>
              </w:numPr>
              <w:rPr>
                <w:rFonts w:ascii="宋体" w:hAnsi="宋体" w:cs="宋体"/>
                <w:color w:val="auto"/>
                <w:szCs w:val="21"/>
                <w:highlight w:val="none"/>
              </w:rPr>
            </w:pPr>
            <w:r>
              <w:rPr>
                <w:rFonts w:hint="eastAsia" w:ascii="宋体" w:hAnsi="宋体" w:cs="宋体"/>
                <w:color w:val="auto"/>
                <w:szCs w:val="21"/>
                <w:highlight w:val="none"/>
              </w:rPr>
              <w:t>▲6.发光光谱范围280–650 nm，动力学范围＞6个数量级（无需增益校正）；积分时间 0.05s–600s，96孔板下ATP检测灵敏度＜6 amol；</w:t>
            </w:r>
          </w:p>
          <w:p w14:paraId="66553554">
            <w:pPr>
              <w:rPr>
                <w:rFonts w:ascii="宋体" w:hAnsi="宋体" w:cs="宋体"/>
                <w:color w:val="auto"/>
                <w:szCs w:val="21"/>
                <w:highlight w:val="none"/>
              </w:rPr>
            </w:pPr>
            <w:r>
              <w:rPr>
                <w:rFonts w:hint="eastAsia" w:ascii="宋体" w:hAnsi="宋体" w:cs="宋体"/>
                <w:color w:val="auto"/>
                <w:szCs w:val="21"/>
                <w:highlight w:val="none"/>
              </w:rPr>
              <w:t>▲7.采用高能闪烁氙灯与低噪声光电倍增管，激发/发射端均可切换光栅/滤光片；双3D光栅激发光谱200–1000 nm、发射光谱280–650 nm，带宽4–22 nm可调；384孔板下FITC检测灵敏度＜7 amol，支持光谱扫描，动力学范围≥6个数量级；</w:t>
            </w:r>
          </w:p>
          <w:p w14:paraId="6DEBCEB9">
            <w:pPr>
              <w:rPr>
                <w:rFonts w:ascii="宋体" w:hAnsi="宋体" w:cs="宋体"/>
                <w:color w:val="auto"/>
                <w:szCs w:val="21"/>
                <w:highlight w:val="none"/>
              </w:rPr>
            </w:pPr>
            <w:r>
              <w:rPr>
                <w:rFonts w:hint="eastAsia" w:ascii="宋体" w:hAnsi="宋体" w:cs="宋体"/>
                <w:color w:val="auto"/>
                <w:szCs w:val="21"/>
                <w:highlight w:val="none"/>
              </w:rPr>
              <w:t>▲8.时间分辨荧光灵敏度＜5 amol；荧光偏振灵敏度＜5 mP SD，可选绿光/红光偏振模块；</w:t>
            </w:r>
          </w:p>
          <w:p w14:paraId="0A668F0A">
            <w:pPr>
              <w:rPr>
                <w:rFonts w:ascii="宋体" w:hAnsi="宋体" w:cs="宋体"/>
                <w:color w:val="auto"/>
                <w:szCs w:val="21"/>
                <w:highlight w:val="none"/>
              </w:rPr>
            </w:pPr>
            <w:r>
              <w:rPr>
                <w:rFonts w:hint="eastAsia" w:ascii="宋体" w:hAnsi="宋体" w:cs="宋体"/>
                <w:color w:val="auto"/>
                <w:szCs w:val="21"/>
                <w:highlight w:val="none"/>
              </w:rPr>
              <w:t>9.可选配高精度自动进样器最多可配3个喷注式进样器，进样体积10–100 µl（1µl递增），CV＜2%。</w:t>
            </w:r>
          </w:p>
          <w:p w14:paraId="1B8A219E">
            <w:pPr>
              <w:rPr>
                <w:rFonts w:ascii="宋体" w:hAnsi="宋体" w:cs="宋体"/>
                <w:color w:val="auto"/>
                <w:szCs w:val="21"/>
                <w:highlight w:val="none"/>
              </w:rPr>
            </w:pPr>
            <w:r>
              <w:rPr>
                <w:rFonts w:hint="eastAsia" w:ascii="宋体" w:hAnsi="宋体" w:cs="宋体"/>
                <w:color w:val="auto"/>
                <w:szCs w:val="21"/>
                <w:highlight w:val="none"/>
              </w:rPr>
              <w:t>配置：</w:t>
            </w:r>
          </w:p>
          <w:p w14:paraId="1D38599B">
            <w:pPr>
              <w:rPr>
                <w:rFonts w:ascii="宋体" w:hAnsi="宋体" w:cs="宋体"/>
                <w:color w:val="auto"/>
                <w:szCs w:val="21"/>
                <w:highlight w:val="none"/>
              </w:rPr>
            </w:pPr>
            <w:r>
              <w:rPr>
                <w:rFonts w:hint="eastAsia" w:ascii="宋体" w:hAnsi="宋体" w:cs="宋体"/>
                <w:color w:val="auto"/>
                <w:szCs w:val="21"/>
                <w:highlight w:val="none"/>
              </w:rPr>
              <w:t>1.多功能荧光检测仪主机1台（含发光检测、BRET、光吸收检测、荧光检测（顶读和底读）、荧光共振能量转移（FRET））。</w:t>
            </w:r>
          </w:p>
          <w:p w14:paraId="15D2536C">
            <w:pPr>
              <w:jc w:val="left"/>
              <w:rPr>
                <w:rFonts w:ascii="宋体" w:hAnsi="宋体" w:cs="宋体"/>
                <w:color w:val="auto"/>
                <w:szCs w:val="21"/>
                <w:highlight w:val="none"/>
              </w:rPr>
            </w:pPr>
            <w:r>
              <w:rPr>
                <w:rFonts w:hint="eastAsia" w:ascii="宋体" w:hAnsi="宋体" w:cs="宋体"/>
                <w:color w:val="auto"/>
                <w:szCs w:val="21"/>
                <w:highlight w:val="none"/>
              </w:rPr>
              <w:t>2.自动进样器2支</w:t>
            </w:r>
            <w:r>
              <w:rPr>
                <w:rFonts w:hint="eastAsia" w:ascii="宋体" w:hAnsi="宋体" w:cs="宋体"/>
                <w:bCs/>
                <w:color w:val="auto"/>
                <w:szCs w:val="21"/>
                <w:highlight w:val="none"/>
              </w:rPr>
              <w:t xml:space="preserve">                                                      三、整机原厂质保3年</w:t>
            </w:r>
          </w:p>
        </w:tc>
        <w:tc>
          <w:tcPr>
            <w:tcW w:w="1134" w:type="dxa"/>
            <w:vAlign w:val="center"/>
          </w:tcPr>
          <w:p w14:paraId="40D70DFB">
            <w:pPr>
              <w:jc w:val="center"/>
              <w:rPr>
                <w:rFonts w:ascii="宋体" w:hAnsi="宋体" w:cs="宋体"/>
                <w:b/>
                <w:bCs/>
                <w:color w:val="auto"/>
                <w:sz w:val="24"/>
                <w:highlight w:val="none"/>
              </w:rPr>
            </w:pPr>
            <w:r>
              <w:rPr>
                <w:rFonts w:hint="eastAsia" w:ascii="宋体" w:hAnsi="宋体" w:cs="宋体"/>
                <w:b/>
                <w:bCs/>
                <w:color w:val="auto"/>
                <w:sz w:val="24"/>
                <w:highlight w:val="none"/>
              </w:rPr>
              <w:t>60</w:t>
            </w:r>
          </w:p>
        </w:tc>
        <w:tc>
          <w:tcPr>
            <w:tcW w:w="1275" w:type="dxa"/>
            <w:vAlign w:val="center"/>
          </w:tcPr>
          <w:p w14:paraId="1540356C">
            <w:pPr>
              <w:jc w:val="center"/>
              <w:rPr>
                <w:rFonts w:ascii="宋体" w:hAnsi="宋体" w:cs="宋体"/>
                <w:b/>
                <w:bCs/>
                <w:color w:val="auto"/>
                <w:sz w:val="24"/>
                <w:highlight w:val="none"/>
              </w:rPr>
            </w:pPr>
            <w:r>
              <w:rPr>
                <w:rFonts w:hint="eastAsia" w:ascii="宋体" w:hAnsi="宋体" w:cs="宋体"/>
                <w:b/>
                <w:bCs/>
                <w:color w:val="auto"/>
                <w:sz w:val="24"/>
                <w:highlight w:val="none"/>
              </w:rPr>
              <w:t>60</w:t>
            </w:r>
          </w:p>
        </w:tc>
      </w:tr>
      <w:tr w14:paraId="7C75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Align w:val="center"/>
          </w:tcPr>
          <w:p w14:paraId="5EF677B6">
            <w:pPr>
              <w:jc w:val="center"/>
              <w:rPr>
                <w:rFonts w:ascii="宋体" w:hAnsi="宋体" w:cs="宋体"/>
                <w:color w:val="auto"/>
                <w:sz w:val="24"/>
                <w:highlight w:val="none"/>
              </w:rPr>
            </w:pPr>
            <w:r>
              <w:rPr>
                <w:rFonts w:hint="eastAsia" w:ascii="宋体" w:hAnsi="宋体" w:cs="宋体"/>
                <w:color w:val="auto"/>
                <w:sz w:val="24"/>
                <w:highlight w:val="none"/>
              </w:rPr>
              <w:t>2</w:t>
            </w:r>
          </w:p>
        </w:tc>
        <w:tc>
          <w:tcPr>
            <w:tcW w:w="1806" w:type="dxa"/>
            <w:vAlign w:val="center"/>
          </w:tcPr>
          <w:p w14:paraId="305B6A51">
            <w:pPr>
              <w:jc w:val="center"/>
              <w:rPr>
                <w:rFonts w:ascii="宋体" w:hAnsi="宋体" w:cs="宋体"/>
                <w:color w:val="auto"/>
                <w:sz w:val="24"/>
                <w:highlight w:val="none"/>
              </w:rPr>
            </w:pPr>
            <w:bookmarkStart w:id="52" w:name="OLE_LINK6"/>
            <w:r>
              <w:rPr>
                <w:rFonts w:hint="eastAsia" w:ascii="宋体" w:hAnsi="宋体" w:cs="宋体"/>
                <w:color w:val="auto"/>
                <w:sz w:val="24"/>
                <w:highlight w:val="none"/>
              </w:rPr>
              <w:t>体式显微操作仪</w:t>
            </w:r>
            <w:bookmarkEnd w:id="52"/>
          </w:p>
        </w:tc>
        <w:tc>
          <w:tcPr>
            <w:tcW w:w="1011" w:type="dxa"/>
            <w:gridSpan w:val="2"/>
            <w:vAlign w:val="center"/>
          </w:tcPr>
          <w:p w14:paraId="3E0A802A">
            <w:pPr>
              <w:jc w:val="center"/>
              <w:rPr>
                <w:rFonts w:ascii="宋体" w:hAnsi="宋体" w:cs="宋体"/>
                <w:color w:val="auto"/>
                <w:sz w:val="24"/>
                <w:highlight w:val="none"/>
              </w:rPr>
            </w:pPr>
            <w:r>
              <w:rPr>
                <w:rFonts w:hint="eastAsia" w:ascii="宋体" w:hAnsi="宋体" w:cs="宋体"/>
                <w:color w:val="auto"/>
                <w:sz w:val="24"/>
                <w:highlight w:val="none"/>
              </w:rPr>
              <w:t>1</w:t>
            </w:r>
          </w:p>
        </w:tc>
        <w:tc>
          <w:tcPr>
            <w:tcW w:w="1266" w:type="dxa"/>
            <w:vAlign w:val="center"/>
          </w:tcPr>
          <w:p w14:paraId="33E3A3D3">
            <w:pPr>
              <w:jc w:val="center"/>
              <w:rPr>
                <w:rFonts w:ascii="宋体" w:hAnsi="宋体" w:cs="宋体"/>
                <w:color w:val="auto"/>
                <w:sz w:val="24"/>
                <w:highlight w:val="none"/>
              </w:rPr>
            </w:pPr>
            <w:r>
              <w:rPr>
                <w:rFonts w:hint="eastAsia" w:ascii="宋体" w:hAnsi="宋体" w:cs="宋体"/>
                <w:color w:val="auto"/>
                <w:sz w:val="24"/>
                <w:highlight w:val="none"/>
              </w:rPr>
              <w:t>套</w:t>
            </w:r>
          </w:p>
        </w:tc>
        <w:tc>
          <w:tcPr>
            <w:tcW w:w="3261" w:type="dxa"/>
            <w:vAlign w:val="center"/>
          </w:tcPr>
          <w:p w14:paraId="3F10A3F4">
            <w:pPr>
              <w:rPr>
                <w:rFonts w:ascii="宋体" w:hAnsi="宋体" w:cs="宋体"/>
                <w:color w:val="auto"/>
                <w:szCs w:val="21"/>
                <w:highlight w:val="none"/>
              </w:rPr>
            </w:pPr>
            <w:r>
              <w:rPr>
                <w:rFonts w:hint="eastAsia" w:ascii="宋体" w:hAnsi="宋体" w:cs="宋体"/>
                <w:color w:val="auto"/>
                <w:szCs w:val="21"/>
                <w:highlight w:val="none"/>
              </w:rPr>
              <w:t>▲1.主机：在变焦过程中会动态改变两光轴之间的距离，使得在每个放大倍数下都能最大限度地让光线进入光学系统，从而实现了大变焦范围、双目路径高分辨率以及在整个变焦范围内最小化像差。</w:t>
            </w:r>
          </w:p>
          <w:p w14:paraId="7C6E9A5C">
            <w:pPr>
              <w:rPr>
                <w:rFonts w:ascii="宋体" w:hAnsi="宋体" w:cs="宋体"/>
                <w:color w:val="auto"/>
                <w:szCs w:val="21"/>
                <w:highlight w:val="none"/>
              </w:rPr>
            </w:pPr>
            <w:r>
              <w:rPr>
                <w:rFonts w:hint="eastAsia" w:ascii="宋体" w:hAnsi="宋体" w:cs="宋体"/>
                <w:color w:val="auto"/>
                <w:szCs w:val="21"/>
                <w:highlight w:val="none"/>
              </w:rPr>
              <w:t>▲2.主机对焦单元：向上是≥97mm，向下是≥5mm;</w:t>
            </w:r>
          </w:p>
          <w:p w14:paraId="3A24A9A4">
            <w:pPr>
              <w:rPr>
                <w:rFonts w:ascii="宋体" w:hAnsi="宋体" w:cs="宋体"/>
                <w:color w:val="auto"/>
                <w:szCs w:val="21"/>
                <w:highlight w:val="none"/>
              </w:rPr>
            </w:pPr>
            <w:r>
              <w:rPr>
                <w:rFonts w:hint="eastAsia" w:ascii="宋体" w:hAnsi="宋体" w:cs="宋体"/>
                <w:color w:val="auto"/>
                <w:szCs w:val="21"/>
                <w:highlight w:val="none"/>
              </w:rPr>
              <w:t>▲3.平场复消色差物镜：配置1.0X 物镜，工作距离≥60mm；能提供高数值孔径物镜的同时提供高分辨率，使用1X物镜时，能拍下整个35mm培养皿同时获得显微细节。采用2X物镜时，分辨率≥1100LP/mm可选配智能双物镜转盘，具备编码识别功能，支持双光路切换，自动对接变倍技术，切换物镜时自动调整变倍系数保持视野一致。</w:t>
            </w:r>
          </w:p>
          <w:p w14:paraId="2B8CD9E9">
            <w:pPr>
              <w:rPr>
                <w:rFonts w:ascii="宋体" w:hAnsi="宋体" w:cs="宋体"/>
                <w:color w:val="auto"/>
                <w:szCs w:val="21"/>
                <w:highlight w:val="none"/>
              </w:rPr>
            </w:pPr>
            <w:r>
              <w:rPr>
                <w:rFonts w:hint="eastAsia" w:ascii="宋体" w:hAnsi="宋体" w:cs="宋体"/>
                <w:color w:val="auto"/>
                <w:szCs w:val="21"/>
                <w:highlight w:val="none"/>
              </w:rPr>
              <w:t xml:space="preserve">▲4.观察筒倾角：标准三目倾角是符合人体工程学标准设计，镜筒倾角调节范围可调0-15°。 </w:t>
            </w:r>
          </w:p>
          <w:p w14:paraId="5590979C">
            <w:pPr>
              <w:rPr>
                <w:rFonts w:ascii="宋体" w:hAnsi="宋体" w:cs="宋体"/>
                <w:color w:val="auto"/>
                <w:szCs w:val="21"/>
                <w:highlight w:val="none"/>
              </w:rPr>
            </w:pPr>
            <w:r>
              <w:rPr>
                <w:rFonts w:hint="eastAsia" w:ascii="宋体" w:hAnsi="宋体" w:cs="宋体"/>
                <w:color w:val="auto"/>
                <w:szCs w:val="21"/>
                <w:highlight w:val="none"/>
              </w:rPr>
              <w:t>5.瞳距调节范围：52～75mm（C-W10x)；</w:t>
            </w:r>
          </w:p>
          <w:p w14:paraId="27151EF4">
            <w:pPr>
              <w:rPr>
                <w:rFonts w:ascii="宋体" w:hAnsi="宋体" w:cs="宋体"/>
                <w:color w:val="auto"/>
                <w:szCs w:val="21"/>
                <w:highlight w:val="none"/>
              </w:rPr>
            </w:pPr>
            <w:r>
              <w:rPr>
                <w:rFonts w:hint="eastAsia" w:ascii="宋体" w:hAnsi="宋体" w:cs="宋体"/>
                <w:color w:val="auto"/>
                <w:szCs w:val="21"/>
                <w:highlight w:val="none"/>
              </w:rPr>
              <w:t>6.目镜（屈光度矫正机构）：标准10×视场数：22mm；可以左右连锁；</w:t>
            </w:r>
          </w:p>
          <w:p w14:paraId="705143F7">
            <w:pPr>
              <w:rPr>
                <w:rFonts w:ascii="宋体" w:hAnsi="宋体" w:cs="宋体"/>
                <w:color w:val="auto"/>
                <w:szCs w:val="21"/>
                <w:highlight w:val="none"/>
              </w:rPr>
            </w:pPr>
            <w:r>
              <w:rPr>
                <w:rFonts w:hint="eastAsia" w:ascii="宋体" w:hAnsi="宋体" w:cs="宋体"/>
                <w:color w:val="auto"/>
                <w:szCs w:val="21"/>
                <w:highlight w:val="none"/>
              </w:rPr>
              <w:t xml:space="preserve">▲7.变焦比要求：≥18:1，变焦范围从0.75x到13.5x，10倍目镜1倍物镜的标准放大倍率范围为：7.5倍～135倍; </w:t>
            </w:r>
          </w:p>
          <w:p w14:paraId="78A945F3">
            <w:pPr>
              <w:rPr>
                <w:rFonts w:ascii="宋体" w:hAnsi="宋体" w:cs="宋体"/>
                <w:color w:val="auto"/>
                <w:szCs w:val="21"/>
                <w:highlight w:val="none"/>
              </w:rPr>
            </w:pPr>
            <w:r>
              <w:rPr>
                <w:rFonts w:hint="eastAsia" w:ascii="宋体" w:hAnsi="宋体" w:cs="宋体"/>
                <w:color w:val="auto"/>
                <w:szCs w:val="21"/>
                <w:highlight w:val="none"/>
              </w:rPr>
              <w:t>▲8.LED底座照明：采用超薄底座设计厚度≤35mm，具备可调节照明模块，支持前/后侧光方向切换，实现高对比度的立体图像照明；</w:t>
            </w:r>
          </w:p>
          <w:p w14:paraId="10ED78C9">
            <w:pPr>
              <w:rPr>
                <w:rFonts w:ascii="宋体" w:hAnsi="宋体" w:cs="宋体"/>
                <w:color w:val="auto"/>
                <w:szCs w:val="21"/>
                <w:highlight w:val="none"/>
              </w:rPr>
            </w:pPr>
            <w:r>
              <w:rPr>
                <w:rFonts w:hint="eastAsia" w:ascii="宋体" w:hAnsi="宋体" w:cs="宋体"/>
                <w:color w:val="auto"/>
                <w:szCs w:val="21"/>
                <w:highlight w:val="none"/>
              </w:rPr>
              <w:t>9.反射照明：高强度耐用型铰臂式LED照明装置；</w:t>
            </w:r>
          </w:p>
          <w:p w14:paraId="013F7417">
            <w:pPr>
              <w:rPr>
                <w:rFonts w:ascii="宋体" w:hAnsi="宋体" w:cs="宋体"/>
                <w:color w:val="auto"/>
                <w:szCs w:val="21"/>
                <w:highlight w:val="none"/>
              </w:rPr>
            </w:pPr>
            <w:r>
              <w:rPr>
                <w:rFonts w:hint="eastAsia" w:ascii="宋体" w:hAnsi="宋体" w:cs="宋体"/>
                <w:color w:val="auto"/>
                <w:szCs w:val="21"/>
                <w:highlight w:val="none"/>
              </w:rPr>
              <w:t>10.采用防静电机构：1000～10V，0.2秒以内，可将显微镜所带的静电迅速放电；</w:t>
            </w:r>
          </w:p>
          <w:p w14:paraId="7A554B40">
            <w:pPr>
              <w:rPr>
                <w:rFonts w:ascii="宋体" w:hAnsi="宋体" w:cs="宋体"/>
                <w:color w:val="auto"/>
                <w:szCs w:val="21"/>
                <w:highlight w:val="none"/>
              </w:rPr>
            </w:pPr>
            <w:r>
              <w:rPr>
                <w:rFonts w:hint="eastAsia" w:ascii="宋体" w:hAnsi="宋体" w:cs="宋体"/>
                <w:color w:val="auto"/>
                <w:szCs w:val="21"/>
                <w:highlight w:val="none"/>
              </w:rPr>
              <w:t>11.载物台：配套移动载物台</w:t>
            </w:r>
          </w:p>
          <w:p w14:paraId="3534DF99">
            <w:pPr>
              <w:rPr>
                <w:rFonts w:ascii="宋体" w:hAnsi="宋体" w:cs="宋体"/>
                <w:color w:val="auto"/>
                <w:szCs w:val="21"/>
                <w:highlight w:val="none"/>
              </w:rPr>
            </w:pPr>
            <w:r>
              <w:rPr>
                <w:rFonts w:hint="eastAsia" w:ascii="宋体" w:hAnsi="宋体" w:cs="宋体"/>
                <w:color w:val="auto"/>
                <w:szCs w:val="21"/>
                <w:highlight w:val="none"/>
              </w:rPr>
              <w:t>12.长距显微附件一套</w:t>
            </w:r>
          </w:p>
          <w:p w14:paraId="4872ADA6">
            <w:pPr>
              <w:rPr>
                <w:rFonts w:ascii="宋体" w:hAnsi="宋体" w:cs="宋体"/>
                <w:color w:val="auto"/>
                <w:szCs w:val="21"/>
                <w:highlight w:val="none"/>
              </w:rPr>
            </w:pPr>
            <w:r>
              <w:rPr>
                <w:rFonts w:hint="eastAsia" w:ascii="宋体" w:hAnsi="宋体" w:cs="宋体"/>
                <w:color w:val="auto"/>
                <w:szCs w:val="21"/>
                <w:highlight w:val="none"/>
              </w:rPr>
              <w:t>13.总放大倍数：标准放大倍数为：50倍，标准放大范围：6.7～50倍，粗微调同轴调焦机构设计；配置2X物镜可放大到100倍；</w:t>
            </w:r>
          </w:p>
          <w:p w14:paraId="727C9491">
            <w:pPr>
              <w:rPr>
                <w:rFonts w:ascii="宋体" w:hAnsi="宋体" w:cs="宋体"/>
                <w:color w:val="auto"/>
                <w:szCs w:val="21"/>
                <w:highlight w:val="none"/>
              </w:rPr>
            </w:pPr>
            <w:r>
              <w:rPr>
                <w:rFonts w:hint="eastAsia" w:ascii="宋体" w:hAnsi="宋体" w:cs="宋体"/>
                <w:color w:val="auto"/>
                <w:szCs w:val="21"/>
                <w:highlight w:val="none"/>
              </w:rPr>
              <w:t xml:space="preserve">14.目镜（屈光度矫正机构）：标准C-W10×A（视场数：22mm）；可以左右连锁；    </w:t>
            </w:r>
          </w:p>
          <w:p w14:paraId="305C61A8">
            <w:pPr>
              <w:rPr>
                <w:rFonts w:ascii="宋体" w:hAnsi="宋体" w:cs="宋体"/>
                <w:color w:val="auto"/>
                <w:szCs w:val="21"/>
                <w:highlight w:val="none"/>
              </w:rPr>
            </w:pPr>
            <w:r>
              <w:rPr>
                <w:rFonts w:hint="eastAsia" w:ascii="宋体" w:hAnsi="宋体" w:cs="宋体"/>
                <w:color w:val="auto"/>
                <w:szCs w:val="21"/>
                <w:highlight w:val="none"/>
              </w:rPr>
              <w:t>▲15.标准组合时(1X物镜10X目镜)工作距离：≥115mm，为样品操作提供足够的空间，以满足显微操作长工作距离的要求；</w:t>
            </w:r>
          </w:p>
          <w:p w14:paraId="631B41EC">
            <w:pPr>
              <w:rPr>
                <w:rFonts w:ascii="宋体" w:hAnsi="宋体" w:cs="宋体"/>
                <w:color w:val="auto"/>
                <w:szCs w:val="21"/>
                <w:highlight w:val="none"/>
              </w:rPr>
            </w:pPr>
            <w:r>
              <w:rPr>
                <w:rFonts w:hint="eastAsia" w:ascii="宋体" w:hAnsi="宋体" w:cs="宋体"/>
                <w:color w:val="auto"/>
                <w:szCs w:val="21"/>
                <w:highlight w:val="none"/>
              </w:rPr>
              <w:t>16.显微操作仪附件：</w:t>
            </w:r>
          </w:p>
          <w:p w14:paraId="27BCD70C">
            <w:pPr>
              <w:rPr>
                <w:rFonts w:ascii="宋体" w:hAnsi="宋体" w:cs="宋体"/>
                <w:color w:val="auto"/>
                <w:szCs w:val="21"/>
                <w:highlight w:val="none"/>
              </w:rPr>
            </w:pPr>
            <w:r>
              <w:rPr>
                <w:rFonts w:hint="eastAsia" w:ascii="宋体" w:hAnsi="宋体" w:cs="宋体"/>
                <w:color w:val="auto"/>
                <w:szCs w:val="21"/>
                <w:highlight w:val="none"/>
              </w:rPr>
              <w:t>17.能够实现三维电动粗细调操作；</w:t>
            </w:r>
          </w:p>
          <w:p w14:paraId="1292B8CF">
            <w:pPr>
              <w:rPr>
                <w:rFonts w:ascii="宋体" w:hAnsi="宋体" w:cs="宋体"/>
                <w:color w:val="auto"/>
                <w:szCs w:val="21"/>
                <w:highlight w:val="none"/>
              </w:rPr>
            </w:pPr>
            <w:r>
              <w:rPr>
                <w:rFonts w:hint="eastAsia" w:ascii="宋体" w:hAnsi="宋体" w:cs="宋体"/>
                <w:color w:val="auto"/>
                <w:szCs w:val="21"/>
                <w:highlight w:val="none"/>
              </w:rPr>
              <w:t>18.具有自动步进注射功能，可直接用于鱼卵等注射；</w:t>
            </w:r>
          </w:p>
          <w:p w14:paraId="21C8A1B0">
            <w:pPr>
              <w:rPr>
                <w:rFonts w:ascii="宋体" w:hAnsi="宋体" w:cs="宋体"/>
                <w:color w:val="auto"/>
                <w:szCs w:val="21"/>
                <w:highlight w:val="none"/>
              </w:rPr>
            </w:pPr>
            <w:r>
              <w:rPr>
                <w:rFonts w:hint="eastAsia" w:ascii="宋体" w:hAnsi="宋体" w:cs="宋体"/>
                <w:color w:val="auto"/>
                <w:szCs w:val="21"/>
                <w:highlight w:val="none"/>
              </w:rPr>
              <w:t>19.油压式(带齿轮)手动显微注射仪</w:t>
            </w:r>
          </w:p>
          <w:p w14:paraId="28EF912A">
            <w:pPr>
              <w:rPr>
                <w:rFonts w:ascii="宋体" w:hAnsi="宋体" w:cs="宋体"/>
                <w:color w:val="auto"/>
                <w:szCs w:val="21"/>
                <w:highlight w:val="none"/>
              </w:rPr>
            </w:pPr>
            <w:r>
              <w:rPr>
                <w:rFonts w:hint="eastAsia" w:ascii="宋体" w:hAnsi="宋体" w:cs="宋体"/>
                <w:color w:val="auto"/>
                <w:szCs w:val="21"/>
                <w:highlight w:val="none"/>
              </w:rPr>
              <w:t>20.控制方式：中央数控双速摇杆，运动方式可自由选择手动和程序化自动控制，也可以分步或连续运动；</w:t>
            </w:r>
          </w:p>
          <w:p w14:paraId="09A0C2E4">
            <w:pPr>
              <w:rPr>
                <w:rFonts w:ascii="宋体" w:hAnsi="宋体" w:cs="宋体"/>
                <w:color w:val="auto"/>
                <w:szCs w:val="21"/>
                <w:highlight w:val="none"/>
              </w:rPr>
            </w:pPr>
            <w:r>
              <w:rPr>
                <w:rFonts w:hint="eastAsia" w:ascii="宋体" w:hAnsi="宋体" w:cs="宋体"/>
                <w:color w:val="auto"/>
                <w:szCs w:val="21"/>
                <w:highlight w:val="none"/>
              </w:rPr>
              <w:t>21.控制器移动分辨率：&lt; 20 nm/步</w:t>
            </w:r>
          </w:p>
          <w:p w14:paraId="77615501">
            <w:pPr>
              <w:rPr>
                <w:rFonts w:ascii="宋体" w:hAnsi="宋体" w:cs="宋体"/>
                <w:color w:val="auto"/>
                <w:szCs w:val="21"/>
                <w:highlight w:val="none"/>
              </w:rPr>
            </w:pPr>
            <w:r>
              <w:rPr>
                <w:rFonts w:hint="eastAsia" w:ascii="宋体" w:hAnsi="宋体" w:cs="宋体"/>
                <w:color w:val="auto"/>
                <w:szCs w:val="21"/>
                <w:highlight w:val="none"/>
              </w:rPr>
              <w:t>22.显微注射器:</w:t>
            </w:r>
          </w:p>
          <w:p w14:paraId="6C06FFB2">
            <w:pPr>
              <w:rPr>
                <w:rFonts w:ascii="宋体" w:hAnsi="宋体" w:cs="宋体"/>
                <w:color w:val="auto"/>
                <w:szCs w:val="21"/>
                <w:highlight w:val="none"/>
              </w:rPr>
            </w:pPr>
            <w:r>
              <w:rPr>
                <w:rFonts w:hint="eastAsia" w:ascii="宋体" w:hAnsi="宋体" w:cs="宋体"/>
                <w:color w:val="auto"/>
                <w:szCs w:val="21"/>
                <w:highlight w:val="none"/>
              </w:rPr>
              <w:t>23.注射方式：参数设定的程序化注射。</w:t>
            </w:r>
          </w:p>
          <w:p w14:paraId="638C4513">
            <w:pPr>
              <w:rPr>
                <w:rFonts w:ascii="宋体" w:hAnsi="宋体" w:cs="宋体"/>
                <w:color w:val="auto"/>
                <w:szCs w:val="21"/>
                <w:highlight w:val="none"/>
              </w:rPr>
            </w:pPr>
            <w:r>
              <w:rPr>
                <w:rFonts w:hint="eastAsia" w:ascii="宋体" w:hAnsi="宋体" w:cs="宋体"/>
                <w:color w:val="auto"/>
                <w:szCs w:val="21"/>
                <w:highlight w:val="none"/>
              </w:rPr>
              <w:t>24.注射体积范围：</w:t>
            </w:r>
            <w:r>
              <w:rPr>
                <w:color w:val="auto"/>
                <w:szCs w:val="21"/>
                <w:highlight w:val="none"/>
              </w:rPr>
              <w:t>10</w:t>
            </w:r>
            <w:r>
              <w:rPr>
                <w:color w:val="auto"/>
                <w:szCs w:val="21"/>
                <w:highlight w:val="none"/>
                <w:vertAlign w:val="superscript"/>
              </w:rPr>
              <w:t>-15</w:t>
            </w:r>
            <w:r>
              <w:rPr>
                <w:color w:val="auto"/>
                <w:szCs w:val="21"/>
                <w:highlight w:val="none"/>
              </w:rPr>
              <w:t xml:space="preserve"> ～ 10</w:t>
            </w:r>
            <w:r>
              <w:rPr>
                <w:color w:val="auto"/>
                <w:szCs w:val="21"/>
                <w:highlight w:val="none"/>
                <w:vertAlign w:val="superscript"/>
              </w:rPr>
              <w:t>-9</w:t>
            </w:r>
            <w:r>
              <w:rPr>
                <w:rFonts w:hint="eastAsia" w:ascii="宋体" w:hAnsi="宋体" w:cs="宋体"/>
                <w:color w:val="auto"/>
                <w:szCs w:val="21"/>
                <w:highlight w:val="none"/>
              </w:rPr>
              <w:t>升</w:t>
            </w:r>
          </w:p>
          <w:p w14:paraId="1742DC05">
            <w:pPr>
              <w:rPr>
                <w:rFonts w:ascii="宋体" w:hAnsi="宋体" w:cs="宋体"/>
                <w:color w:val="auto"/>
                <w:szCs w:val="21"/>
                <w:highlight w:val="none"/>
              </w:rPr>
            </w:pPr>
            <w:r>
              <w:rPr>
                <w:rFonts w:hint="eastAsia" w:ascii="宋体" w:hAnsi="宋体" w:cs="宋体"/>
                <w:color w:val="auto"/>
                <w:szCs w:val="21"/>
                <w:highlight w:val="none"/>
              </w:rPr>
              <w:t>25.注射时间范围：0.10～99.9秒，以0.01秒递增。</w:t>
            </w:r>
          </w:p>
          <w:p w14:paraId="7AFF77CA">
            <w:pPr>
              <w:rPr>
                <w:rFonts w:ascii="宋体" w:hAnsi="宋体" w:cs="宋体"/>
                <w:color w:val="auto"/>
                <w:szCs w:val="21"/>
                <w:highlight w:val="none"/>
              </w:rPr>
            </w:pPr>
            <w:r>
              <w:rPr>
                <w:rFonts w:hint="eastAsia" w:ascii="宋体" w:hAnsi="宋体" w:cs="宋体"/>
                <w:color w:val="auto"/>
                <w:szCs w:val="21"/>
                <w:highlight w:val="none"/>
              </w:rPr>
              <w:t>26.所有注射参数可以程序性记录,方便随时切换调用</w:t>
            </w:r>
          </w:p>
          <w:p w14:paraId="35A387A1">
            <w:pPr>
              <w:rPr>
                <w:rFonts w:ascii="宋体" w:hAnsi="宋体" w:cs="宋体"/>
                <w:color w:val="auto"/>
                <w:szCs w:val="21"/>
                <w:highlight w:val="none"/>
              </w:rPr>
            </w:pPr>
            <w:r>
              <w:rPr>
                <w:rFonts w:hint="eastAsia" w:ascii="宋体" w:hAnsi="宋体" w:cs="宋体"/>
                <w:color w:val="auto"/>
                <w:szCs w:val="21"/>
                <w:highlight w:val="none"/>
              </w:rPr>
              <w:t>27.拉针仪附件：</w:t>
            </w:r>
          </w:p>
          <w:p w14:paraId="5D970015">
            <w:pPr>
              <w:rPr>
                <w:rFonts w:ascii="宋体" w:hAnsi="宋体" w:cs="宋体"/>
                <w:color w:val="auto"/>
                <w:szCs w:val="21"/>
                <w:highlight w:val="none"/>
              </w:rPr>
            </w:pPr>
            <w:r>
              <w:rPr>
                <w:rFonts w:hint="eastAsia" w:ascii="宋体" w:hAnsi="宋体" w:cs="宋体"/>
                <w:color w:val="auto"/>
                <w:szCs w:val="21"/>
                <w:highlight w:val="none"/>
              </w:rPr>
              <w:t>28.电极：单管，薄壁，外径0.1 - 1.5 mm，内径0.07-1.1 mm，石英玻璃管；硼硅酸玻璃或铝硅酸玻璃管外径5.0 mm。</w:t>
            </w:r>
          </w:p>
          <w:p w14:paraId="04EB023F">
            <w:pPr>
              <w:rPr>
                <w:rFonts w:ascii="宋体" w:hAnsi="宋体" w:cs="宋体"/>
                <w:color w:val="auto"/>
                <w:szCs w:val="21"/>
                <w:highlight w:val="none"/>
              </w:rPr>
            </w:pPr>
            <w:r>
              <w:rPr>
                <w:rFonts w:hint="eastAsia" w:ascii="宋体" w:hAnsi="宋体" w:cs="宋体"/>
                <w:color w:val="auto"/>
                <w:szCs w:val="21"/>
                <w:highlight w:val="none"/>
              </w:rPr>
              <w:t>29.电极尖端长度：0.5 - 10 mm</w:t>
            </w:r>
          </w:p>
          <w:p w14:paraId="46C1CB7B">
            <w:pPr>
              <w:rPr>
                <w:rFonts w:ascii="宋体" w:hAnsi="宋体" w:cs="宋体"/>
                <w:color w:val="auto"/>
                <w:szCs w:val="21"/>
                <w:highlight w:val="none"/>
              </w:rPr>
            </w:pPr>
            <w:r>
              <w:rPr>
                <w:rFonts w:hint="eastAsia" w:ascii="宋体" w:hAnsi="宋体" w:cs="宋体"/>
                <w:color w:val="auto"/>
                <w:szCs w:val="21"/>
                <w:highlight w:val="none"/>
              </w:rPr>
              <w:t>30.可存储的拉制程序数：100。适用于拉制不同的玻璃以及石英/光纤电极。拉制的玻璃电极尖端最小开口位0.03μm。</w:t>
            </w:r>
          </w:p>
          <w:p w14:paraId="13A8080D">
            <w:pPr>
              <w:rPr>
                <w:rFonts w:ascii="宋体" w:hAnsi="宋体" w:cs="宋体"/>
                <w:color w:val="auto"/>
                <w:szCs w:val="21"/>
                <w:highlight w:val="none"/>
              </w:rPr>
            </w:pPr>
            <w:r>
              <w:rPr>
                <w:rFonts w:hint="eastAsia" w:ascii="宋体" w:hAnsi="宋体" w:cs="宋体"/>
                <w:color w:val="auto"/>
                <w:szCs w:val="21"/>
                <w:highlight w:val="none"/>
              </w:rPr>
              <w:t>31.每个程序中的拉制步数：18</w:t>
            </w:r>
          </w:p>
          <w:p w14:paraId="30499073">
            <w:pPr>
              <w:rPr>
                <w:rFonts w:ascii="宋体" w:hAnsi="宋体" w:cs="宋体"/>
                <w:color w:val="auto"/>
                <w:szCs w:val="21"/>
                <w:highlight w:val="none"/>
              </w:rPr>
            </w:pPr>
            <w:r>
              <w:rPr>
                <w:rFonts w:hint="eastAsia" w:ascii="宋体" w:hAnsi="宋体" w:cs="宋体"/>
                <w:color w:val="auto"/>
                <w:szCs w:val="21"/>
                <w:highlight w:val="none"/>
              </w:rPr>
              <w:t>32.加热方式：微炬火焰</w:t>
            </w:r>
          </w:p>
          <w:p w14:paraId="11374853">
            <w:pPr>
              <w:rPr>
                <w:rFonts w:ascii="宋体" w:hAnsi="宋体" w:cs="宋体"/>
                <w:color w:val="auto"/>
                <w:szCs w:val="21"/>
                <w:highlight w:val="none"/>
              </w:rPr>
            </w:pPr>
            <w:r>
              <w:rPr>
                <w:rFonts w:hint="eastAsia" w:ascii="宋体" w:hAnsi="宋体" w:cs="宋体"/>
                <w:color w:val="auto"/>
                <w:szCs w:val="21"/>
                <w:highlight w:val="none"/>
              </w:rPr>
              <w:t>33.加热源：UN2037丁烷气罐</w:t>
            </w:r>
          </w:p>
          <w:p w14:paraId="10DE42A4">
            <w:pPr>
              <w:rPr>
                <w:rFonts w:ascii="宋体" w:hAnsi="宋体" w:cs="宋体"/>
                <w:color w:val="auto"/>
                <w:szCs w:val="21"/>
                <w:highlight w:val="none"/>
              </w:rPr>
            </w:pPr>
            <w:r>
              <w:rPr>
                <w:rFonts w:hint="eastAsia" w:ascii="宋体" w:hAnsi="宋体" w:cs="宋体"/>
                <w:color w:val="auto"/>
                <w:szCs w:val="21"/>
                <w:highlight w:val="none"/>
              </w:rPr>
              <w:t>▲34.拉力：气压力</w:t>
            </w:r>
          </w:p>
          <w:p w14:paraId="39AF40AE">
            <w:pPr>
              <w:rPr>
                <w:rFonts w:ascii="宋体" w:hAnsi="宋体" w:cs="宋体"/>
                <w:color w:val="auto"/>
                <w:szCs w:val="21"/>
                <w:highlight w:val="none"/>
              </w:rPr>
            </w:pPr>
            <w:r>
              <w:rPr>
                <w:rFonts w:hint="eastAsia" w:ascii="宋体" w:hAnsi="宋体" w:cs="宋体"/>
                <w:color w:val="auto"/>
                <w:szCs w:val="21"/>
                <w:highlight w:val="none"/>
              </w:rPr>
              <w:t>35.输入气压：60 - 80 psi气压</w:t>
            </w:r>
          </w:p>
          <w:p w14:paraId="13512868">
            <w:pPr>
              <w:rPr>
                <w:rFonts w:ascii="宋体" w:hAnsi="宋体" w:cs="宋体"/>
                <w:color w:val="auto"/>
                <w:szCs w:val="21"/>
                <w:highlight w:val="none"/>
              </w:rPr>
            </w:pPr>
            <w:r>
              <w:rPr>
                <w:rFonts w:hint="eastAsia" w:ascii="宋体" w:hAnsi="宋体" w:cs="宋体"/>
                <w:color w:val="auto"/>
                <w:szCs w:val="21"/>
                <w:highlight w:val="none"/>
              </w:rPr>
              <w:t>36.气罐压力：0.1 - 10 psi，可调节</w:t>
            </w:r>
          </w:p>
          <w:p w14:paraId="2B87E56A">
            <w:pPr>
              <w:rPr>
                <w:rFonts w:ascii="宋体" w:hAnsi="宋体" w:cs="宋体"/>
                <w:color w:val="auto"/>
                <w:szCs w:val="21"/>
                <w:highlight w:val="none"/>
              </w:rPr>
            </w:pPr>
            <w:r>
              <w:rPr>
                <w:rFonts w:hint="eastAsia" w:ascii="宋体" w:hAnsi="宋体" w:cs="宋体"/>
                <w:color w:val="auto"/>
                <w:szCs w:val="21"/>
                <w:highlight w:val="none"/>
              </w:rPr>
              <w:t>37.前拉制压力：0.1 - 60 psi，可调节</w:t>
            </w:r>
          </w:p>
          <w:p w14:paraId="1778DFDD">
            <w:pPr>
              <w:rPr>
                <w:rFonts w:ascii="宋体" w:hAnsi="宋体" w:cs="宋体"/>
                <w:color w:val="auto"/>
                <w:szCs w:val="21"/>
                <w:highlight w:val="none"/>
              </w:rPr>
            </w:pPr>
            <w:r>
              <w:rPr>
                <w:rFonts w:hint="eastAsia" w:ascii="宋体" w:hAnsi="宋体" w:cs="宋体"/>
                <w:color w:val="auto"/>
                <w:szCs w:val="21"/>
                <w:highlight w:val="none"/>
              </w:rPr>
              <w:t>38.后拉制压力：0.1 - 60 psi，可调节</w:t>
            </w:r>
          </w:p>
          <w:p w14:paraId="1330D849">
            <w:pPr>
              <w:rPr>
                <w:rFonts w:ascii="宋体" w:hAnsi="宋体" w:cs="宋体"/>
                <w:color w:val="auto"/>
                <w:szCs w:val="21"/>
                <w:highlight w:val="none"/>
              </w:rPr>
            </w:pPr>
            <w:r>
              <w:rPr>
                <w:rFonts w:hint="eastAsia" w:ascii="宋体" w:hAnsi="宋体" w:cs="宋体"/>
                <w:color w:val="auto"/>
                <w:szCs w:val="21"/>
                <w:highlight w:val="none"/>
              </w:rPr>
              <w:t>39.加热/拉力控制：微处理器</w:t>
            </w:r>
          </w:p>
          <w:p w14:paraId="53E6286F">
            <w:pPr>
              <w:rPr>
                <w:rFonts w:ascii="宋体" w:hAnsi="宋体" w:cs="宋体"/>
                <w:color w:val="auto"/>
                <w:szCs w:val="21"/>
                <w:highlight w:val="none"/>
              </w:rPr>
            </w:pPr>
            <w:r>
              <w:rPr>
                <w:rFonts w:hint="eastAsia" w:ascii="宋体" w:hAnsi="宋体" w:cs="宋体"/>
                <w:color w:val="auto"/>
                <w:szCs w:val="21"/>
                <w:highlight w:val="none"/>
              </w:rPr>
              <w:t>40.拉制执行：开始，前拉制，中拉制，后拉制，后拉制/停止加热，返回，停止。</w:t>
            </w:r>
          </w:p>
          <w:p w14:paraId="3FAA01D7">
            <w:pPr>
              <w:rPr>
                <w:rFonts w:ascii="宋体" w:hAnsi="宋体" w:cs="宋体"/>
                <w:color w:val="auto"/>
                <w:szCs w:val="21"/>
                <w:highlight w:val="none"/>
              </w:rPr>
            </w:pPr>
            <w:r>
              <w:rPr>
                <w:rFonts w:hint="eastAsia" w:ascii="宋体" w:hAnsi="宋体" w:cs="宋体"/>
                <w:color w:val="auto"/>
                <w:szCs w:val="21"/>
                <w:highlight w:val="none"/>
              </w:rPr>
              <w:t>41.显示屏：20 x 4 LCD</w:t>
            </w:r>
          </w:p>
          <w:p w14:paraId="781574F0">
            <w:pPr>
              <w:rPr>
                <w:rFonts w:ascii="宋体" w:hAnsi="宋体" w:cs="宋体"/>
                <w:color w:val="auto"/>
                <w:szCs w:val="21"/>
                <w:highlight w:val="none"/>
              </w:rPr>
            </w:pPr>
            <w:r>
              <w:rPr>
                <w:rFonts w:hint="eastAsia" w:ascii="宋体" w:hAnsi="宋体" w:cs="宋体"/>
                <w:color w:val="auto"/>
                <w:szCs w:val="21"/>
                <w:highlight w:val="none"/>
              </w:rPr>
              <w:t>42.磨针仪附件：</w:t>
            </w:r>
          </w:p>
          <w:p w14:paraId="6A34013D">
            <w:pPr>
              <w:rPr>
                <w:rFonts w:ascii="宋体" w:hAnsi="宋体" w:cs="宋体"/>
                <w:color w:val="auto"/>
                <w:szCs w:val="21"/>
                <w:highlight w:val="none"/>
              </w:rPr>
            </w:pPr>
            <w:r>
              <w:rPr>
                <w:rFonts w:hint="eastAsia" w:ascii="宋体" w:hAnsi="宋体" w:cs="宋体"/>
                <w:color w:val="auto"/>
                <w:szCs w:val="21"/>
                <w:highlight w:val="none"/>
              </w:rPr>
              <w:t>43.光源：白色 LED 可调节背地灯</w:t>
            </w:r>
          </w:p>
          <w:p w14:paraId="68206A48">
            <w:pPr>
              <w:rPr>
                <w:rFonts w:ascii="宋体" w:hAnsi="宋体" w:cs="宋体"/>
                <w:color w:val="auto"/>
                <w:szCs w:val="21"/>
                <w:highlight w:val="none"/>
              </w:rPr>
            </w:pPr>
            <w:r>
              <w:rPr>
                <w:rFonts w:hint="eastAsia" w:ascii="宋体" w:hAnsi="宋体" w:cs="宋体"/>
                <w:color w:val="auto"/>
                <w:szCs w:val="21"/>
                <w:highlight w:val="none"/>
              </w:rPr>
              <w:t>44.移液器移动：粗精调焦调整</w:t>
            </w:r>
          </w:p>
          <w:p w14:paraId="3E9A464A">
            <w:pPr>
              <w:rPr>
                <w:rFonts w:ascii="宋体" w:hAnsi="宋体" w:cs="宋体"/>
                <w:color w:val="auto"/>
                <w:szCs w:val="21"/>
                <w:highlight w:val="none"/>
              </w:rPr>
            </w:pPr>
            <w:r>
              <w:rPr>
                <w:rFonts w:hint="eastAsia" w:ascii="宋体" w:hAnsi="宋体" w:cs="宋体"/>
                <w:color w:val="auto"/>
                <w:szCs w:val="21"/>
                <w:highlight w:val="none"/>
              </w:rPr>
              <w:t>45.加热器/研磨机运动:带尺寸调节的机械手。</w:t>
            </w:r>
          </w:p>
          <w:p w14:paraId="3F876192">
            <w:pPr>
              <w:rPr>
                <w:rFonts w:ascii="宋体" w:hAnsi="宋体" w:cs="宋体"/>
                <w:color w:val="auto"/>
                <w:szCs w:val="21"/>
                <w:highlight w:val="none"/>
              </w:rPr>
            </w:pPr>
            <w:r>
              <w:rPr>
                <w:rFonts w:hint="eastAsia" w:ascii="宋体" w:hAnsi="宋体" w:cs="宋体"/>
                <w:color w:val="auto"/>
                <w:szCs w:val="21"/>
                <w:highlight w:val="none"/>
              </w:rPr>
              <w:t>46.主机质保5年，其它附件质保一年。</w:t>
            </w:r>
          </w:p>
          <w:p w14:paraId="47B6EBF7">
            <w:pPr>
              <w:rPr>
                <w:rFonts w:ascii="宋体" w:hAnsi="宋体" w:cs="宋体"/>
                <w:color w:val="auto"/>
                <w:szCs w:val="21"/>
                <w:highlight w:val="none"/>
              </w:rPr>
            </w:pPr>
            <w:r>
              <w:rPr>
                <w:rFonts w:hint="eastAsia" w:ascii="宋体" w:hAnsi="宋体" w:cs="宋体"/>
                <w:color w:val="auto"/>
                <w:szCs w:val="21"/>
                <w:highlight w:val="none"/>
              </w:rPr>
              <w:t>47.配置清单：显微操作仪主机1套，物镜一个，目镜一对，底座一个。</w:t>
            </w:r>
          </w:p>
        </w:tc>
        <w:tc>
          <w:tcPr>
            <w:tcW w:w="1134" w:type="dxa"/>
            <w:vAlign w:val="center"/>
          </w:tcPr>
          <w:p w14:paraId="4F8738F9">
            <w:pPr>
              <w:jc w:val="center"/>
              <w:rPr>
                <w:rFonts w:ascii="宋体" w:hAnsi="宋体" w:cs="宋体"/>
                <w:b/>
                <w:bCs/>
                <w:color w:val="auto"/>
                <w:sz w:val="24"/>
                <w:highlight w:val="none"/>
              </w:rPr>
            </w:pPr>
            <w:r>
              <w:rPr>
                <w:rFonts w:hint="eastAsia" w:ascii="宋体" w:hAnsi="宋体" w:cs="宋体"/>
                <w:b/>
                <w:bCs/>
                <w:color w:val="auto"/>
                <w:sz w:val="24"/>
                <w:highlight w:val="none"/>
              </w:rPr>
              <w:t>59</w:t>
            </w:r>
          </w:p>
        </w:tc>
        <w:tc>
          <w:tcPr>
            <w:tcW w:w="1275" w:type="dxa"/>
            <w:vAlign w:val="center"/>
          </w:tcPr>
          <w:p w14:paraId="11A184EC">
            <w:pPr>
              <w:jc w:val="center"/>
              <w:rPr>
                <w:rFonts w:ascii="宋体" w:hAnsi="宋体" w:cs="宋体"/>
                <w:b/>
                <w:bCs/>
                <w:color w:val="auto"/>
                <w:sz w:val="24"/>
                <w:highlight w:val="none"/>
              </w:rPr>
            </w:pPr>
            <w:r>
              <w:rPr>
                <w:rFonts w:hint="eastAsia" w:ascii="宋体" w:hAnsi="宋体" w:cs="宋体"/>
                <w:b/>
                <w:bCs/>
                <w:color w:val="auto"/>
                <w:sz w:val="24"/>
                <w:highlight w:val="none"/>
              </w:rPr>
              <w:t>59</w:t>
            </w:r>
          </w:p>
        </w:tc>
      </w:tr>
      <w:tr w14:paraId="3C9B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Align w:val="center"/>
          </w:tcPr>
          <w:p w14:paraId="312A70B8">
            <w:pPr>
              <w:jc w:val="center"/>
              <w:rPr>
                <w:rFonts w:ascii="宋体" w:hAnsi="宋体" w:cs="宋体"/>
                <w:color w:val="auto"/>
                <w:sz w:val="24"/>
                <w:highlight w:val="none"/>
              </w:rPr>
            </w:pPr>
            <w:r>
              <w:rPr>
                <w:rFonts w:hint="eastAsia" w:ascii="宋体" w:hAnsi="宋体" w:cs="宋体"/>
                <w:color w:val="auto"/>
                <w:sz w:val="24"/>
                <w:highlight w:val="none"/>
              </w:rPr>
              <w:t>3</w:t>
            </w:r>
          </w:p>
        </w:tc>
        <w:tc>
          <w:tcPr>
            <w:tcW w:w="1806" w:type="dxa"/>
            <w:vAlign w:val="center"/>
          </w:tcPr>
          <w:p w14:paraId="44331E2E">
            <w:pPr>
              <w:jc w:val="center"/>
              <w:rPr>
                <w:rFonts w:ascii="宋体" w:hAnsi="宋体" w:cs="宋体"/>
                <w:color w:val="auto"/>
                <w:sz w:val="24"/>
                <w:highlight w:val="none"/>
              </w:rPr>
            </w:pPr>
            <w:bookmarkStart w:id="53" w:name="OLE_LINK7"/>
            <w:r>
              <w:rPr>
                <w:rFonts w:hint="eastAsia" w:ascii="宋体" w:hAnsi="宋体" w:cs="宋体"/>
                <w:color w:val="auto"/>
                <w:sz w:val="24"/>
                <w:highlight w:val="none"/>
              </w:rPr>
              <w:t>全能型分子成像系统</w:t>
            </w:r>
            <w:bookmarkEnd w:id="53"/>
          </w:p>
        </w:tc>
        <w:tc>
          <w:tcPr>
            <w:tcW w:w="1011" w:type="dxa"/>
            <w:gridSpan w:val="2"/>
            <w:vAlign w:val="center"/>
          </w:tcPr>
          <w:p w14:paraId="7819B4A8">
            <w:pPr>
              <w:jc w:val="center"/>
              <w:rPr>
                <w:rFonts w:ascii="宋体" w:hAnsi="宋体" w:cs="宋体"/>
                <w:color w:val="auto"/>
                <w:sz w:val="24"/>
                <w:highlight w:val="none"/>
              </w:rPr>
            </w:pPr>
            <w:r>
              <w:rPr>
                <w:rFonts w:hint="eastAsia" w:ascii="宋体" w:hAnsi="宋体" w:cs="宋体"/>
                <w:color w:val="auto"/>
                <w:sz w:val="24"/>
                <w:highlight w:val="none"/>
              </w:rPr>
              <w:t>1</w:t>
            </w:r>
          </w:p>
        </w:tc>
        <w:tc>
          <w:tcPr>
            <w:tcW w:w="1266" w:type="dxa"/>
            <w:vAlign w:val="center"/>
          </w:tcPr>
          <w:p w14:paraId="0D348B18">
            <w:pPr>
              <w:jc w:val="center"/>
              <w:rPr>
                <w:rFonts w:ascii="宋体" w:hAnsi="宋体" w:cs="宋体"/>
                <w:color w:val="auto"/>
                <w:sz w:val="24"/>
                <w:highlight w:val="none"/>
              </w:rPr>
            </w:pPr>
            <w:r>
              <w:rPr>
                <w:rFonts w:hint="eastAsia" w:ascii="宋体" w:hAnsi="宋体" w:cs="宋体"/>
                <w:color w:val="auto"/>
                <w:sz w:val="24"/>
                <w:highlight w:val="none"/>
              </w:rPr>
              <w:t>台</w:t>
            </w:r>
          </w:p>
        </w:tc>
        <w:tc>
          <w:tcPr>
            <w:tcW w:w="3261" w:type="dxa"/>
            <w:vAlign w:val="center"/>
          </w:tcPr>
          <w:p w14:paraId="33C8C726">
            <w:pPr>
              <w:rPr>
                <w:rFonts w:ascii="宋体" w:hAnsi="宋体" w:cs="宋体"/>
                <w:color w:val="auto"/>
                <w:szCs w:val="21"/>
                <w:highlight w:val="none"/>
              </w:rPr>
            </w:pPr>
            <w:r>
              <w:rPr>
                <w:rFonts w:hint="eastAsia" w:ascii="宋体" w:hAnsi="宋体" w:cs="宋体"/>
                <w:color w:val="auto"/>
                <w:szCs w:val="21"/>
                <w:highlight w:val="none"/>
              </w:rPr>
              <w:t>一、技术参数</w:t>
            </w:r>
          </w:p>
          <w:p w14:paraId="388CD5D2">
            <w:pPr>
              <w:rPr>
                <w:rFonts w:ascii="宋体" w:hAnsi="宋体" w:cs="宋体"/>
                <w:color w:val="auto"/>
                <w:szCs w:val="21"/>
                <w:highlight w:val="none"/>
              </w:rPr>
            </w:pPr>
            <w:r>
              <w:rPr>
                <w:rFonts w:hint="eastAsia" w:ascii="宋体" w:hAnsi="宋体" w:cs="宋体"/>
                <w:color w:val="auto"/>
                <w:szCs w:val="21"/>
                <w:highlight w:val="none"/>
              </w:rPr>
              <w:t>▲1.1 功能涵盖：凝胶成像，化学发光，光密度成像，多色荧光成像，免染成像等，应用范围包括但不仅限为：核酸凝胶、蛋白凝胶、印迹膜。</w:t>
            </w:r>
          </w:p>
          <w:p w14:paraId="0DF3AB0A">
            <w:pPr>
              <w:rPr>
                <w:rFonts w:ascii="宋体" w:hAnsi="宋体" w:cs="宋体"/>
                <w:color w:val="auto"/>
                <w:szCs w:val="21"/>
                <w:highlight w:val="none"/>
              </w:rPr>
            </w:pPr>
            <w:r>
              <w:rPr>
                <w:rFonts w:ascii="仿宋" w:hAnsi="仿宋" w:eastAsia="仿宋"/>
                <w:color w:val="auto"/>
                <w:szCs w:val="21"/>
                <w:highlight w:val="none"/>
              </w:rPr>
              <w:t>●</w:t>
            </w:r>
            <w:r>
              <w:rPr>
                <w:rFonts w:hint="eastAsia" w:ascii="宋体" w:hAnsi="宋体" w:cs="宋体"/>
                <w:color w:val="auto"/>
                <w:szCs w:val="21"/>
                <w:highlight w:val="none"/>
              </w:rPr>
              <w:t>1.2 CCD检测器：增强型超冷CCD检测器，分辨率不小于6.1M pixel（2,758×2,208）</w:t>
            </w:r>
          </w:p>
          <w:p w14:paraId="57F558A0">
            <w:pPr>
              <w:rPr>
                <w:rFonts w:ascii="宋体" w:hAnsi="宋体" w:cs="宋体"/>
                <w:color w:val="auto"/>
                <w:szCs w:val="21"/>
                <w:highlight w:val="none"/>
              </w:rPr>
            </w:pPr>
            <w:r>
              <w:rPr>
                <w:rFonts w:hint="eastAsia" w:ascii="宋体" w:hAnsi="宋体" w:cs="宋体"/>
                <w:color w:val="auto"/>
                <w:szCs w:val="21"/>
                <w:highlight w:val="none"/>
              </w:rPr>
              <w:t>1.3 不小于12.1英寸触摸屏控制，支持多点触控功能（2点）</w:t>
            </w:r>
          </w:p>
          <w:p w14:paraId="7A55E297">
            <w:pPr>
              <w:rPr>
                <w:rFonts w:ascii="宋体" w:hAnsi="宋体" w:cs="宋体"/>
                <w:color w:val="auto"/>
                <w:szCs w:val="21"/>
                <w:highlight w:val="none"/>
              </w:rPr>
            </w:pPr>
            <w:r>
              <w:rPr>
                <w:rFonts w:hint="eastAsia" w:ascii="宋体" w:hAnsi="宋体" w:cs="宋体"/>
                <w:color w:val="auto"/>
                <w:szCs w:val="21"/>
                <w:highlight w:val="none"/>
              </w:rPr>
              <w:t>1.4 425nm处绝对Q/E（光电转化率）值：不小于70％，绝对Q/E峰值：不小于75%@525nm</w:t>
            </w:r>
          </w:p>
          <w:p w14:paraId="4BE2AD58">
            <w:pPr>
              <w:rPr>
                <w:rFonts w:ascii="宋体" w:hAnsi="宋体" w:cs="宋体"/>
                <w:color w:val="auto"/>
                <w:szCs w:val="21"/>
                <w:highlight w:val="none"/>
              </w:rPr>
            </w:pPr>
            <w:r>
              <w:rPr>
                <w:rFonts w:hint="eastAsia" w:ascii="宋体" w:hAnsi="宋体" w:cs="宋体"/>
                <w:color w:val="auto"/>
                <w:szCs w:val="21"/>
                <w:highlight w:val="none"/>
              </w:rPr>
              <w:t>1.5 CCD暗电流：0.002 e/p/s；CCD读出噪音：6 e-rms，提供弱光成像所需低背景噪音。</w:t>
            </w:r>
          </w:p>
          <w:p w14:paraId="5220F7C9">
            <w:pPr>
              <w:rPr>
                <w:rFonts w:ascii="宋体" w:hAnsi="宋体" w:cs="宋体"/>
                <w:color w:val="auto"/>
                <w:szCs w:val="21"/>
                <w:highlight w:val="none"/>
              </w:rPr>
            </w:pPr>
            <w:r>
              <w:rPr>
                <w:rFonts w:hint="eastAsia" w:ascii="宋体" w:hAnsi="宋体" w:cs="宋体"/>
                <w:color w:val="auto"/>
                <w:szCs w:val="21"/>
                <w:highlight w:val="none"/>
              </w:rPr>
              <w:t>1.6 使用f/0.95快速对焦镜头，提高进光量的同时完成自动聚焦</w:t>
            </w:r>
          </w:p>
          <w:p w14:paraId="55CECCA9">
            <w:pPr>
              <w:rPr>
                <w:rFonts w:ascii="宋体" w:hAnsi="宋体" w:cs="宋体"/>
                <w:color w:val="auto"/>
                <w:szCs w:val="21"/>
                <w:highlight w:val="none"/>
              </w:rPr>
            </w:pPr>
            <w:r>
              <w:rPr>
                <w:rFonts w:hint="eastAsia" w:ascii="宋体" w:hAnsi="宋体" w:cs="宋体"/>
                <w:color w:val="auto"/>
                <w:szCs w:val="21"/>
                <w:highlight w:val="none"/>
              </w:rPr>
              <w:t>1.7 自动优化曝光功能，所有成像过程均保持自动对焦</w:t>
            </w:r>
          </w:p>
          <w:p w14:paraId="798E45C9">
            <w:pPr>
              <w:rPr>
                <w:rFonts w:ascii="宋体" w:hAnsi="宋体" w:cs="宋体"/>
                <w:color w:val="auto"/>
                <w:szCs w:val="21"/>
                <w:highlight w:val="none"/>
              </w:rPr>
            </w:pPr>
            <w:r>
              <w:rPr>
                <w:rFonts w:hint="eastAsia" w:ascii="宋体" w:hAnsi="宋体" w:cs="宋体"/>
                <w:color w:val="auto"/>
                <w:szCs w:val="21"/>
                <w:highlight w:val="none"/>
              </w:rPr>
              <w:t>1.8 16bit数据采集（65,536灰度级，4.8OD），所有样品动力学范围&gt;4个数量级</w:t>
            </w:r>
          </w:p>
          <w:p w14:paraId="62181A6A">
            <w:pPr>
              <w:rPr>
                <w:rFonts w:ascii="宋体" w:hAnsi="宋体" w:cs="宋体"/>
                <w:color w:val="auto"/>
                <w:szCs w:val="21"/>
                <w:highlight w:val="none"/>
              </w:rPr>
            </w:pPr>
            <w:r>
              <w:rPr>
                <w:rFonts w:hint="eastAsia"/>
                <w:color w:val="auto"/>
                <w:highlight w:val="none"/>
              </w:rPr>
              <w:t>▲</w:t>
            </w:r>
            <w:r>
              <w:rPr>
                <w:rFonts w:hint="eastAsia" w:ascii="宋体" w:hAnsi="宋体" w:cs="宋体"/>
                <w:color w:val="auto"/>
                <w:szCs w:val="21"/>
                <w:highlight w:val="none"/>
              </w:rPr>
              <w:t>1.9 智能样品托盘技术，自动识别插入的样品盘类型，选择成像功能。</w:t>
            </w:r>
          </w:p>
          <w:p w14:paraId="51BA5203">
            <w:pPr>
              <w:rPr>
                <w:rFonts w:ascii="宋体" w:hAnsi="宋体" w:cs="宋体"/>
                <w:color w:val="auto"/>
                <w:szCs w:val="21"/>
                <w:highlight w:val="none"/>
              </w:rPr>
            </w:pPr>
            <w:r>
              <w:rPr>
                <w:rFonts w:hint="eastAsia" w:ascii="宋体" w:hAnsi="宋体" w:cs="宋体"/>
                <w:color w:val="auto"/>
                <w:szCs w:val="21"/>
                <w:highlight w:val="none"/>
              </w:rPr>
              <w:t>1.10 光源：反射白光，透射紫外</w:t>
            </w:r>
          </w:p>
          <w:p w14:paraId="73E92071">
            <w:pPr>
              <w:rPr>
                <w:rFonts w:ascii="宋体" w:hAnsi="宋体" w:cs="宋体"/>
                <w:color w:val="auto"/>
                <w:szCs w:val="21"/>
                <w:highlight w:val="none"/>
              </w:rPr>
            </w:pPr>
            <w:r>
              <w:rPr>
                <w:rFonts w:hint="eastAsia" w:ascii="宋体" w:hAnsi="宋体" w:cs="宋体"/>
                <w:color w:val="auto"/>
                <w:szCs w:val="21"/>
                <w:highlight w:val="none"/>
              </w:rPr>
              <w:t>▲1.11 多色荧光通道：RGB+2IR，不小于5个荧光通道，可以同时在一张印迹膜上进行不小于5个靶标蛋白的荧光成像。</w:t>
            </w:r>
          </w:p>
          <w:p w14:paraId="518E89B5">
            <w:pPr>
              <w:rPr>
                <w:rFonts w:ascii="宋体" w:hAnsi="宋体" w:cs="宋体"/>
                <w:color w:val="auto"/>
                <w:szCs w:val="21"/>
                <w:highlight w:val="none"/>
              </w:rPr>
            </w:pPr>
            <w:r>
              <w:rPr>
                <w:rFonts w:hint="eastAsia" w:ascii="宋体" w:hAnsi="宋体" w:cs="宋体"/>
                <w:color w:val="auto"/>
                <w:szCs w:val="21"/>
                <w:highlight w:val="none"/>
              </w:rPr>
              <w:t>▲1.12 多色荧光激发光源：侧蓝光，460–490 nm 激发、侧绿光，520–545 nm 激发、侧红光，625–650 nm 激发、侧远红光，650–675 nm 激发、侧近红外，755–777 nm 激发</w:t>
            </w:r>
          </w:p>
          <w:p w14:paraId="6445CBEE">
            <w:pPr>
              <w:rPr>
                <w:rFonts w:ascii="宋体" w:hAnsi="宋体" w:cs="宋体"/>
                <w:color w:val="auto"/>
                <w:szCs w:val="21"/>
                <w:highlight w:val="none"/>
              </w:rPr>
            </w:pPr>
            <w:r>
              <w:rPr>
                <w:rFonts w:hint="eastAsia" w:ascii="宋体" w:hAnsi="宋体" w:cs="宋体"/>
                <w:color w:val="auto"/>
                <w:szCs w:val="21"/>
                <w:highlight w:val="none"/>
              </w:rPr>
              <w:t>1.13 多色荧光检测通道：518–546 nm滤光片，用于蓝光激发染料检测；577–613 nm滤光片，用于绿光激发染料检测；675–725 nm滤光片，用于红光激发染料检测；700–730 nm滤光片，用于远红光激发染料检测；813–860 nm滤光片，用于近红外激发染料检测</w:t>
            </w:r>
          </w:p>
          <w:p w14:paraId="64AD47DE">
            <w:pPr>
              <w:rPr>
                <w:rFonts w:ascii="宋体" w:hAnsi="宋体" w:cs="宋体"/>
                <w:color w:val="auto"/>
                <w:szCs w:val="21"/>
                <w:highlight w:val="none"/>
              </w:rPr>
            </w:pPr>
            <w:r>
              <w:rPr>
                <w:rFonts w:hint="eastAsia" w:ascii="宋体" w:hAnsi="宋体" w:cs="宋体"/>
                <w:color w:val="auto"/>
                <w:szCs w:val="21"/>
                <w:highlight w:val="none"/>
              </w:rPr>
              <w:t>1.14 紫外光源：302nm</w:t>
            </w:r>
          </w:p>
          <w:p w14:paraId="66AB0AC1">
            <w:pPr>
              <w:rPr>
                <w:rFonts w:ascii="宋体" w:hAnsi="宋体" w:cs="宋体"/>
                <w:color w:val="auto"/>
                <w:szCs w:val="21"/>
                <w:highlight w:val="none"/>
              </w:rPr>
            </w:pPr>
            <w:r>
              <w:rPr>
                <w:rFonts w:hint="eastAsia" w:ascii="宋体" w:hAnsi="宋体" w:cs="宋体"/>
                <w:color w:val="auto"/>
                <w:szCs w:val="21"/>
                <w:highlight w:val="none"/>
              </w:rPr>
              <w:t>1.15 最大成像面积 16.8 x 21 cm</w:t>
            </w:r>
          </w:p>
          <w:p w14:paraId="4AC878A9">
            <w:pPr>
              <w:rPr>
                <w:rFonts w:ascii="宋体" w:hAnsi="宋体" w:cs="宋体"/>
                <w:color w:val="auto"/>
                <w:szCs w:val="21"/>
                <w:highlight w:val="none"/>
              </w:rPr>
            </w:pPr>
            <w:r>
              <w:rPr>
                <w:rFonts w:ascii="仿宋" w:hAnsi="仿宋" w:eastAsia="仿宋"/>
                <w:color w:val="auto"/>
                <w:szCs w:val="21"/>
                <w:highlight w:val="none"/>
              </w:rPr>
              <w:t>●</w:t>
            </w:r>
            <w:r>
              <w:rPr>
                <w:rFonts w:hint="eastAsia" w:ascii="宋体" w:hAnsi="宋体" w:cs="宋体"/>
                <w:color w:val="auto"/>
                <w:szCs w:val="21"/>
                <w:highlight w:val="none"/>
              </w:rPr>
              <w:t>1.16 自动模式，手动模式， 累积曝光模式，化学发光预览模式</w:t>
            </w:r>
          </w:p>
          <w:p w14:paraId="07C9D07A">
            <w:pPr>
              <w:rPr>
                <w:rFonts w:ascii="宋体" w:hAnsi="宋体" w:cs="宋体"/>
                <w:color w:val="auto"/>
                <w:szCs w:val="21"/>
                <w:highlight w:val="none"/>
              </w:rPr>
            </w:pPr>
            <w:r>
              <w:rPr>
                <w:rFonts w:hint="eastAsia" w:ascii="宋体" w:hAnsi="宋体" w:cs="宋体"/>
                <w:color w:val="auto"/>
                <w:szCs w:val="21"/>
                <w:highlight w:val="none"/>
              </w:rPr>
              <w:t>▲1.17 累积曝光多次成像：可以在很长曝光时间内多次成像，且每次成像的曝光时间可以累积，从而避免反复曝光，而且用户可以挑选最中意的图像保存。</w:t>
            </w:r>
          </w:p>
          <w:p w14:paraId="644F8D11">
            <w:pPr>
              <w:rPr>
                <w:rFonts w:ascii="宋体" w:hAnsi="宋体" w:cs="宋体"/>
                <w:color w:val="auto"/>
                <w:szCs w:val="21"/>
                <w:highlight w:val="none"/>
              </w:rPr>
            </w:pPr>
            <w:r>
              <w:rPr>
                <w:rFonts w:hint="eastAsia" w:ascii="宋体" w:hAnsi="宋体" w:cs="宋体"/>
                <w:color w:val="auto"/>
                <w:szCs w:val="21"/>
                <w:highlight w:val="none"/>
              </w:rPr>
              <w:t>1.18 数据传输：USB及局域网</w:t>
            </w:r>
          </w:p>
          <w:p w14:paraId="5AE3C095">
            <w:pPr>
              <w:rPr>
                <w:rFonts w:ascii="宋体" w:hAnsi="宋体" w:cs="宋体"/>
                <w:color w:val="auto"/>
                <w:szCs w:val="21"/>
                <w:highlight w:val="none"/>
              </w:rPr>
            </w:pPr>
            <w:r>
              <w:rPr>
                <w:rFonts w:hint="eastAsia" w:ascii="宋体" w:hAnsi="宋体" w:cs="宋体"/>
                <w:color w:val="auto"/>
                <w:szCs w:val="21"/>
                <w:highlight w:val="none"/>
              </w:rPr>
              <w:t>▲1.19免染成像功能：可以实现样品蛋白质条带电泳结束之后直接成像，无需固定、染色和脱色。</w:t>
            </w:r>
          </w:p>
          <w:p w14:paraId="6E5FF42F">
            <w:pPr>
              <w:rPr>
                <w:rFonts w:ascii="宋体" w:hAnsi="宋体" w:cs="宋体"/>
                <w:color w:val="auto"/>
                <w:szCs w:val="21"/>
                <w:highlight w:val="none"/>
              </w:rPr>
            </w:pPr>
            <w:r>
              <w:rPr>
                <w:rFonts w:hint="eastAsia" w:ascii="宋体" w:hAnsi="宋体" w:cs="宋体"/>
                <w:color w:val="auto"/>
                <w:szCs w:val="21"/>
                <w:highlight w:val="none"/>
              </w:rPr>
              <w:t>1.20软件免费升级</w:t>
            </w:r>
          </w:p>
          <w:p w14:paraId="7227AA07">
            <w:pPr>
              <w:rPr>
                <w:rFonts w:ascii="宋体" w:hAnsi="宋体" w:cs="宋体"/>
                <w:color w:val="auto"/>
                <w:szCs w:val="21"/>
                <w:highlight w:val="none"/>
              </w:rPr>
            </w:pPr>
            <w:r>
              <w:rPr>
                <w:rFonts w:hint="eastAsia" w:ascii="宋体" w:hAnsi="宋体" w:cs="宋体"/>
                <w:color w:val="auto"/>
                <w:szCs w:val="21"/>
                <w:highlight w:val="none"/>
              </w:rPr>
              <w:t>1.21 中文版、英文版软件自由切换</w:t>
            </w:r>
          </w:p>
          <w:p w14:paraId="76B2D197">
            <w:pPr>
              <w:rPr>
                <w:rFonts w:ascii="宋体" w:hAnsi="宋体" w:cs="宋体"/>
                <w:color w:val="auto"/>
                <w:szCs w:val="21"/>
                <w:highlight w:val="none"/>
              </w:rPr>
            </w:pPr>
            <w:r>
              <w:rPr>
                <w:rFonts w:hint="eastAsia" w:ascii="宋体" w:hAnsi="宋体" w:cs="宋体"/>
                <w:color w:val="auto"/>
                <w:szCs w:val="21"/>
                <w:highlight w:val="none"/>
              </w:rPr>
              <w:t>1.22.整机质保5年</w:t>
            </w:r>
          </w:p>
          <w:p w14:paraId="451F8238">
            <w:pPr>
              <w:rPr>
                <w:rFonts w:ascii="宋体" w:hAnsi="宋体" w:cs="宋体"/>
                <w:color w:val="auto"/>
                <w:szCs w:val="21"/>
                <w:highlight w:val="none"/>
              </w:rPr>
            </w:pPr>
            <w:r>
              <w:rPr>
                <w:rFonts w:hint="eastAsia" w:ascii="宋体" w:hAnsi="宋体" w:cs="宋体"/>
                <w:color w:val="auto"/>
                <w:szCs w:val="21"/>
                <w:highlight w:val="none"/>
              </w:rPr>
              <w:t>二、配置要求：</w:t>
            </w:r>
          </w:p>
          <w:p w14:paraId="64D37BA1">
            <w:pPr>
              <w:rPr>
                <w:rFonts w:ascii="宋体" w:hAnsi="宋体" w:cs="宋体"/>
                <w:color w:val="auto"/>
                <w:szCs w:val="21"/>
                <w:highlight w:val="none"/>
              </w:rPr>
            </w:pPr>
            <w:r>
              <w:rPr>
                <w:rFonts w:hint="eastAsia" w:ascii="宋体" w:hAnsi="宋体" w:cs="宋体"/>
                <w:color w:val="auto"/>
                <w:szCs w:val="21"/>
                <w:highlight w:val="none"/>
              </w:rPr>
              <w:t>1.主机1台（含触屏控制软件）</w:t>
            </w:r>
          </w:p>
          <w:p w14:paraId="203AAECD">
            <w:pPr>
              <w:rPr>
                <w:rFonts w:ascii="宋体" w:hAnsi="宋体" w:cs="宋体"/>
                <w:color w:val="auto"/>
                <w:szCs w:val="21"/>
                <w:highlight w:val="none"/>
              </w:rPr>
            </w:pPr>
            <w:r>
              <w:rPr>
                <w:rFonts w:hint="eastAsia" w:ascii="宋体" w:hAnsi="宋体" w:cs="宋体"/>
                <w:color w:val="auto"/>
                <w:szCs w:val="21"/>
                <w:highlight w:val="none"/>
              </w:rPr>
              <w:t>2.紫外透射样品盘1个</w:t>
            </w:r>
          </w:p>
        </w:tc>
        <w:tc>
          <w:tcPr>
            <w:tcW w:w="1134" w:type="dxa"/>
            <w:vAlign w:val="center"/>
          </w:tcPr>
          <w:p w14:paraId="0650A3C0">
            <w:pPr>
              <w:jc w:val="center"/>
              <w:rPr>
                <w:rFonts w:ascii="宋体" w:hAnsi="宋体" w:cs="宋体"/>
                <w:b/>
                <w:bCs/>
                <w:color w:val="auto"/>
                <w:sz w:val="24"/>
                <w:highlight w:val="none"/>
              </w:rPr>
            </w:pPr>
            <w:r>
              <w:rPr>
                <w:rFonts w:hint="eastAsia" w:ascii="宋体" w:hAnsi="宋体" w:cs="宋体"/>
                <w:b/>
                <w:bCs/>
                <w:color w:val="auto"/>
                <w:sz w:val="24"/>
                <w:highlight w:val="none"/>
              </w:rPr>
              <w:t>68</w:t>
            </w:r>
          </w:p>
        </w:tc>
        <w:tc>
          <w:tcPr>
            <w:tcW w:w="1275" w:type="dxa"/>
            <w:vAlign w:val="center"/>
          </w:tcPr>
          <w:p w14:paraId="5EA6B5D8">
            <w:pPr>
              <w:jc w:val="center"/>
              <w:rPr>
                <w:rFonts w:ascii="宋体" w:hAnsi="宋体" w:cs="宋体"/>
                <w:b/>
                <w:bCs/>
                <w:color w:val="auto"/>
                <w:sz w:val="24"/>
                <w:highlight w:val="none"/>
              </w:rPr>
            </w:pPr>
            <w:r>
              <w:rPr>
                <w:rFonts w:hint="eastAsia" w:ascii="宋体" w:hAnsi="宋体" w:cs="宋体"/>
                <w:b/>
                <w:bCs/>
                <w:color w:val="auto"/>
                <w:sz w:val="24"/>
                <w:highlight w:val="none"/>
              </w:rPr>
              <w:t>68</w:t>
            </w:r>
          </w:p>
        </w:tc>
      </w:tr>
      <w:tr w14:paraId="5845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04" w:type="dxa"/>
            <w:gridSpan w:val="8"/>
          </w:tcPr>
          <w:p w14:paraId="22B6C237">
            <w:pPr>
              <w:widowControl/>
              <w:jc w:val="left"/>
              <w:rPr>
                <w:rFonts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
                <w:color w:val="auto"/>
                <w:sz w:val="24"/>
                <w:highlight w:val="none"/>
              </w:rPr>
              <w:t>商务要求</w:t>
            </w:r>
          </w:p>
        </w:tc>
      </w:tr>
      <w:tr w14:paraId="2E7F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3"/>
            <w:vAlign w:val="center"/>
          </w:tcPr>
          <w:p w14:paraId="7CB09CB8">
            <w:pPr>
              <w:widowControl/>
              <w:jc w:val="center"/>
              <w:rPr>
                <w:rFonts w:ascii="宋体" w:hAnsi="宋体" w:cs="宋体"/>
                <w:color w:val="auto"/>
                <w:sz w:val="24"/>
                <w:highlight w:val="none"/>
              </w:rPr>
            </w:pPr>
            <w:r>
              <w:rPr>
                <w:rFonts w:hint="eastAsia" w:ascii="宋体" w:hAnsi="宋体" w:cs="宋体"/>
                <w:b/>
                <w:bCs/>
                <w:color w:val="auto"/>
                <w:sz w:val="24"/>
                <w:highlight w:val="none"/>
              </w:rPr>
              <w:t>合同签订时间</w:t>
            </w:r>
          </w:p>
        </w:tc>
        <w:tc>
          <w:tcPr>
            <w:tcW w:w="7385" w:type="dxa"/>
            <w:gridSpan w:val="5"/>
          </w:tcPr>
          <w:p w14:paraId="1E794CAF">
            <w:pPr>
              <w:widowControl/>
              <w:rPr>
                <w:rFonts w:ascii="宋体" w:hAnsi="宋体" w:cs="宋体"/>
                <w:color w:val="auto"/>
                <w:sz w:val="24"/>
                <w:highlight w:val="none"/>
              </w:rPr>
            </w:pPr>
            <w:r>
              <w:rPr>
                <w:rFonts w:hint="eastAsia" w:ascii="宋体" w:hAnsi="宋体" w:cs="宋体"/>
                <w:color w:val="auto"/>
                <w:sz w:val="24"/>
                <w:highlight w:val="none"/>
              </w:rPr>
              <w:t>自中标通知书发出之日起25日内（中标供应商需在成交通知书发出之日起15日内反馈签订的合同文本于采购人）。</w:t>
            </w:r>
          </w:p>
        </w:tc>
      </w:tr>
      <w:tr w14:paraId="0367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3"/>
            <w:vAlign w:val="center"/>
          </w:tcPr>
          <w:p w14:paraId="72991144">
            <w:pPr>
              <w:jc w:val="center"/>
              <w:rPr>
                <w:rFonts w:ascii="宋体" w:hAnsi="宋体" w:cs="宋体"/>
                <w:color w:val="auto"/>
                <w:sz w:val="24"/>
                <w:highlight w:val="none"/>
              </w:rPr>
            </w:pPr>
            <w:r>
              <w:rPr>
                <w:rFonts w:hint="eastAsia" w:ascii="宋体" w:hAnsi="宋体" w:cs="宋体"/>
                <w:b/>
                <w:color w:val="auto"/>
                <w:sz w:val="24"/>
                <w:highlight w:val="none"/>
              </w:rPr>
              <w:t>交货时间及地点</w:t>
            </w:r>
          </w:p>
        </w:tc>
        <w:tc>
          <w:tcPr>
            <w:tcW w:w="7385" w:type="dxa"/>
            <w:gridSpan w:val="5"/>
          </w:tcPr>
          <w:p w14:paraId="753845A0">
            <w:pPr>
              <w:tabs>
                <w:tab w:val="left" w:pos="420"/>
              </w:tabs>
              <w:rPr>
                <w:rFonts w:ascii="宋体" w:hAnsi="宋体" w:cs="宋体"/>
                <w:color w:val="auto"/>
                <w:sz w:val="24"/>
                <w:highlight w:val="none"/>
              </w:rPr>
            </w:pPr>
            <w:r>
              <w:rPr>
                <w:rFonts w:hint="eastAsia" w:ascii="宋体" w:hAnsi="宋体" w:cs="宋体"/>
                <w:color w:val="auto"/>
                <w:sz w:val="24"/>
                <w:highlight w:val="none"/>
              </w:rPr>
              <w:t>交货时间：国产设备自签订合同之日起</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60 </w:t>
            </w:r>
            <w:r>
              <w:rPr>
                <w:rFonts w:hint="eastAsia" w:ascii="宋体" w:hAnsi="宋体" w:cs="宋体"/>
                <w:color w:val="auto"/>
                <w:sz w:val="24"/>
                <w:highlight w:val="none"/>
              </w:rPr>
              <w:t>日历天内到货安装调试完成并通过验收。进口设备</w:t>
            </w:r>
            <w:r>
              <w:rPr>
                <w:rFonts w:ascii="宋体" w:hAnsi="宋体" w:cs="宋体"/>
                <w:color w:val="auto"/>
                <w:sz w:val="24"/>
                <w:highlight w:val="none"/>
              </w:rPr>
              <w:t>签</w:t>
            </w:r>
            <w:r>
              <w:rPr>
                <w:rFonts w:hint="eastAsia" w:ascii="宋体" w:hAnsi="宋体" w:cs="宋体"/>
                <w:color w:val="auto"/>
                <w:sz w:val="24"/>
                <w:highlight w:val="none"/>
              </w:rPr>
              <w:t>自签订合同之日起</w:t>
            </w:r>
            <w:r>
              <w:rPr>
                <w:rFonts w:hint="eastAsia" w:ascii="宋体" w:hAnsi="宋体" w:cs="宋体"/>
                <w:color w:val="auto"/>
                <w:sz w:val="24"/>
                <w:highlight w:val="none"/>
                <w:u w:val="single"/>
              </w:rPr>
              <w:t>120</w:t>
            </w:r>
            <w:r>
              <w:rPr>
                <w:rFonts w:hint="eastAsia" w:ascii="宋体" w:hAnsi="宋体" w:cs="宋体"/>
                <w:color w:val="auto"/>
                <w:sz w:val="24"/>
                <w:highlight w:val="none"/>
              </w:rPr>
              <w:t>日历天内到货安装调试完成并通过验收。</w:t>
            </w:r>
          </w:p>
          <w:p w14:paraId="0AD408EF">
            <w:pPr>
              <w:tabs>
                <w:tab w:val="left" w:pos="420"/>
              </w:tabs>
              <w:rPr>
                <w:rFonts w:ascii="宋体" w:hAnsi="宋体" w:cs="宋体"/>
                <w:color w:val="auto"/>
                <w:sz w:val="24"/>
                <w:highlight w:val="none"/>
              </w:rPr>
            </w:pPr>
            <w:r>
              <w:rPr>
                <w:rFonts w:hint="eastAsia" w:ascii="宋体" w:hAnsi="宋体" w:cs="宋体"/>
                <w:color w:val="auto"/>
                <w:sz w:val="24"/>
                <w:highlight w:val="none"/>
              </w:rPr>
              <w:t>交货地点：</w:t>
            </w:r>
            <w:r>
              <w:rPr>
                <w:rFonts w:hint="eastAsia" w:ascii="宋体" w:hAnsi="宋体" w:cs="宋体"/>
                <w:b/>
                <w:color w:val="auto"/>
                <w:sz w:val="24"/>
                <w:highlight w:val="none"/>
              </w:rPr>
              <w:t>广西大学用户指定地点</w:t>
            </w:r>
            <w:r>
              <w:rPr>
                <w:rFonts w:hint="eastAsia" w:ascii="宋体" w:hAnsi="宋体" w:cs="宋体"/>
                <w:color w:val="auto"/>
                <w:sz w:val="24"/>
                <w:highlight w:val="none"/>
              </w:rPr>
              <w:t>。</w:t>
            </w:r>
          </w:p>
        </w:tc>
      </w:tr>
      <w:tr w14:paraId="0544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3"/>
            <w:vAlign w:val="center"/>
          </w:tcPr>
          <w:p w14:paraId="31901933">
            <w:pPr>
              <w:jc w:val="center"/>
              <w:rPr>
                <w:rFonts w:ascii="宋体" w:hAnsi="宋体" w:cs="宋体"/>
                <w:color w:val="auto"/>
                <w:sz w:val="24"/>
                <w:highlight w:val="none"/>
              </w:rPr>
            </w:pPr>
            <w:r>
              <w:rPr>
                <w:rFonts w:hint="eastAsia" w:ascii="宋体" w:hAnsi="宋体" w:cs="宋体"/>
                <w:b/>
                <w:bCs/>
                <w:color w:val="auto"/>
                <w:kern w:val="0"/>
                <w:sz w:val="24"/>
                <w:highlight w:val="none"/>
              </w:rPr>
              <w:t>货物验收</w:t>
            </w:r>
          </w:p>
        </w:tc>
        <w:tc>
          <w:tcPr>
            <w:tcW w:w="7385" w:type="dxa"/>
            <w:gridSpan w:val="5"/>
          </w:tcPr>
          <w:p w14:paraId="002377A6">
            <w:pPr>
              <w:tabs>
                <w:tab w:val="left" w:pos="420"/>
              </w:tabs>
              <w:rPr>
                <w:rFonts w:ascii="宋体" w:hAnsi="宋体" w:cs="宋体"/>
                <w:color w:val="auto"/>
                <w:sz w:val="24"/>
                <w:highlight w:val="none"/>
              </w:rPr>
            </w:pPr>
            <w:r>
              <w:rPr>
                <w:rFonts w:hint="eastAsia" w:ascii="宋体" w:hAnsi="宋体" w:cs="宋体"/>
                <w:color w:val="auto"/>
                <w:sz w:val="24"/>
                <w:highlight w:val="none"/>
              </w:rPr>
              <w:t>1.货物验收时由采购人对照采购文件的《技术参数及性能（配置）要求》进行全面核对检验，对所有要求出具的文件和材料的原件进行核查，如不符合采购文件要求或提供虚假承诺、虚假检测报告等任何虚假材料的，采购人有权拒绝验收并认定中标人违约，采购人有权单方解除合同，中标人承担所有责任和费用，采购人保留进一步追究责任的权利。</w:t>
            </w:r>
          </w:p>
          <w:p w14:paraId="6BB1BEAB">
            <w:pPr>
              <w:tabs>
                <w:tab w:val="left" w:pos="420"/>
              </w:tabs>
              <w:rPr>
                <w:rFonts w:ascii="宋体" w:hAnsi="宋体" w:cs="宋体"/>
                <w:color w:val="auto"/>
                <w:sz w:val="24"/>
                <w:highlight w:val="none"/>
              </w:rPr>
            </w:pPr>
            <w:r>
              <w:rPr>
                <w:rFonts w:hint="eastAsia" w:ascii="宋体" w:hAnsi="宋体" w:cs="宋体"/>
                <w:color w:val="auto"/>
                <w:sz w:val="24"/>
                <w:highlight w:val="none"/>
              </w:rPr>
              <w:t>2.货物经过双方检验认可后，签署验收报告。由中标人提供产品保修文件。</w:t>
            </w:r>
          </w:p>
          <w:p w14:paraId="1CEC9C23">
            <w:pPr>
              <w:tabs>
                <w:tab w:val="left" w:pos="420"/>
              </w:tabs>
              <w:rPr>
                <w:rFonts w:ascii="宋体" w:hAnsi="宋体" w:cs="宋体"/>
                <w:color w:val="auto"/>
                <w:sz w:val="24"/>
                <w:highlight w:val="none"/>
              </w:rPr>
            </w:pPr>
            <w:r>
              <w:rPr>
                <w:rFonts w:hint="eastAsia" w:ascii="宋体" w:hAnsi="宋体" w:cs="宋体"/>
                <w:color w:val="auto"/>
                <w:sz w:val="24"/>
                <w:highlight w:val="none"/>
              </w:rPr>
              <w:t>3.当满足以下条件时，采购人才向供应商签发货物验收报告：</w:t>
            </w:r>
          </w:p>
          <w:p w14:paraId="3C2EAFE0">
            <w:pPr>
              <w:tabs>
                <w:tab w:val="left" w:pos="420"/>
              </w:tabs>
              <w:rPr>
                <w:rFonts w:ascii="宋体" w:hAnsi="宋体" w:cs="宋体"/>
                <w:color w:val="auto"/>
                <w:sz w:val="24"/>
                <w:highlight w:val="none"/>
              </w:rPr>
            </w:pPr>
            <w:r>
              <w:rPr>
                <w:rFonts w:hint="eastAsia" w:ascii="宋体" w:hAnsi="宋体" w:cs="宋体"/>
                <w:color w:val="auto"/>
                <w:sz w:val="24"/>
                <w:highlight w:val="none"/>
              </w:rPr>
              <w:t>（1）中标人已按照合同规定提供了全部产品及完整的技术资料。</w:t>
            </w:r>
          </w:p>
          <w:p w14:paraId="661DF0F3">
            <w:pPr>
              <w:tabs>
                <w:tab w:val="left" w:pos="420"/>
              </w:tabs>
              <w:rPr>
                <w:rFonts w:ascii="宋体" w:hAnsi="宋体" w:cs="宋体"/>
                <w:color w:val="auto"/>
                <w:sz w:val="24"/>
                <w:highlight w:val="none"/>
              </w:rPr>
            </w:pPr>
            <w:r>
              <w:rPr>
                <w:rFonts w:hint="eastAsia" w:ascii="宋体" w:hAnsi="宋体" w:cs="宋体"/>
                <w:color w:val="auto"/>
                <w:sz w:val="24"/>
                <w:highlight w:val="none"/>
              </w:rPr>
              <w:t>（2）货物各项参数完全符合《技术参数及性能（配置）要求》的要求，性能满足要求。</w:t>
            </w:r>
          </w:p>
          <w:p w14:paraId="25B18C8B">
            <w:pPr>
              <w:tabs>
                <w:tab w:val="left" w:pos="420"/>
              </w:tabs>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）中标人需负责安装、调试（测试），并完成采购人的使用操作培训。</w:t>
            </w:r>
          </w:p>
          <w:p w14:paraId="27698A69">
            <w:pPr>
              <w:tabs>
                <w:tab w:val="left" w:pos="420"/>
              </w:tabs>
              <w:rPr>
                <w:rFonts w:ascii="宋体" w:hAnsi="宋体" w:cs="宋体"/>
                <w:color w:val="auto"/>
                <w:sz w:val="24"/>
                <w:highlight w:val="none"/>
              </w:rPr>
            </w:pPr>
            <w:r>
              <w:rPr>
                <w:rFonts w:hint="eastAsia" w:ascii="宋体" w:hAnsi="宋体" w:cs="宋体"/>
                <w:color w:val="auto"/>
                <w:sz w:val="24"/>
                <w:highlight w:val="none"/>
              </w:rPr>
              <w:t>4.采购人预验收及履约验收过程中所产生的一切费用均由中标人承担，报价时应考虑相关费用。</w:t>
            </w:r>
          </w:p>
          <w:p w14:paraId="16EFB6CA">
            <w:pPr>
              <w:tabs>
                <w:tab w:val="left" w:pos="420"/>
              </w:tabs>
              <w:rPr>
                <w:rFonts w:ascii="宋体" w:hAnsi="宋体" w:cs="宋体"/>
                <w:color w:val="auto"/>
                <w:sz w:val="24"/>
                <w:highlight w:val="none"/>
              </w:rPr>
            </w:pPr>
            <w:r>
              <w:rPr>
                <w:rFonts w:hint="eastAsia" w:ascii="宋体" w:hAnsi="宋体" w:cs="宋体"/>
                <w:color w:val="auto"/>
                <w:sz w:val="24"/>
                <w:highlight w:val="none"/>
              </w:rPr>
              <w:t>5.中标产品不能涉及任何法律纠纷。</w:t>
            </w:r>
          </w:p>
        </w:tc>
      </w:tr>
      <w:tr w14:paraId="1490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3"/>
            <w:vAlign w:val="center"/>
          </w:tcPr>
          <w:p w14:paraId="1F7E6F7C">
            <w:pPr>
              <w:jc w:val="center"/>
              <w:rPr>
                <w:rFonts w:ascii="宋体" w:hAnsi="宋体" w:cs="宋体"/>
                <w:color w:val="auto"/>
                <w:sz w:val="24"/>
                <w:highlight w:val="none"/>
              </w:rPr>
            </w:pPr>
            <w:r>
              <w:rPr>
                <w:rFonts w:hint="eastAsia" w:ascii="宋体" w:hAnsi="宋体" w:cs="宋体"/>
                <w:b/>
                <w:color w:val="auto"/>
                <w:sz w:val="24"/>
                <w:highlight w:val="none"/>
              </w:rPr>
              <w:t>质量保证要求</w:t>
            </w:r>
          </w:p>
        </w:tc>
        <w:tc>
          <w:tcPr>
            <w:tcW w:w="7385" w:type="dxa"/>
            <w:gridSpan w:val="5"/>
          </w:tcPr>
          <w:p w14:paraId="5087B047">
            <w:pPr>
              <w:tabs>
                <w:tab w:val="left" w:pos="420"/>
              </w:tabs>
              <w:rPr>
                <w:rFonts w:ascii="宋体" w:hAnsi="宋体" w:cs="宋体"/>
                <w:color w:val="auto"/>
                <w:sz w:val="24"/>
                <w:highlight w:val="none"/>
              </w:rPr>
            </w:pPr>
            <w:r>
              <w:rPr>
                <w:rFonts w:hint="eastAsia" w:ascii="宋体" w:hAnsi="宋体" w:cs="宋体"/>
                <w:color w:val="auto"/>
                <w:sz w:val="24"/>
                <w:highlight w:val="none"/>
              </w:rPr>
              <w:t>1.按国家有关产品“三包”规定执行“三包”政策，多功能荧光检测仪提供整机原厂质量保证期3年，体式显微操作仪、全能型分子成像系统提供整机原厂质量保证期5年（配置有明确要求的按分项要求；生产厂家承诺的质量保证期更长的按生产厂家的承诺期限</w:t>
            </w:r>
            <w:r>
              <w:rPr>
                <w:rFonts w:ascii="宋体" w:hAnsi="宋体" w:cs="宋体"/>
                <w:color w:val="auto"/>
                <w:sz w:val="24"/>
                <w:highlight w:val="none"/>
              </w:rPr>
              <w:t>），</w:t>
            </w:r>
            <w:r>
              <w:rPr>
                <w:rFonts w:hint="eastAsia" w:ascii="宋体" w:hAnsi="宋体" w:cs="宋体"/>
                <w:color w:val="auto"/>
                <w:sz w:val="24"/>
                <w:highlight w:val="none"/>
              </w:rPr>
              <w:t>质量保证期从交货验收合格之日起计。</w:t>
            </w:r>
          </w:p>
          <w:p w14:paraId="00827188">
            <w:pPr>
              <w:tabs>
                <w:tab w:val="left" w:pos="420"/>
              </w:tabs>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kern w:val="0"/>
                <w:sz w:val="24"/>
                <w:highlight w:val="none"/>
              </w:rPr>
              <w:t>在质量保证期，</w:t>
            </w:r>
            <w:r>
              <w:rPr>
                <w:rFonts w:hint="eastAsia" w:cs="宋体" w:asciiTheme="minorEastAsia" w:hAnsiTheme="minorEastAsia" w:eastAsiaTheme="minorEastAsia"/>
                <w:color w:val="auto"/>
                <w:sz w:val="24"/>
                <w:highlight w:val="none"/>
              </w:rPr>
              <w:t>由</w:t>
            </w:r>
            <w:r>
              <w:rPr>
                <w:rFonts w:hint="eastAsia" w:ascii="宋体" w:hAnsi="宋体" w:cs="宋体"/>
                <w:color w:val="auto"/>
                <w:sz w:val="24"/>
                <w:highlight w:val="none"/>
              </w:rPr>
              <w:t>中标人</w:t>
            </w:r>
            <w:r>
              <w:rPr>
                <w:rFonts w:hint="eastAsia" w:cs="宋体" w:asciiTheme="minorEastAsia" w:hAnsiTheme="minorEastAsia" w:eastAsiaTheme="minorEastAsia"/>
                <w:color w:val="auto"/>
                <w:kern w:val="0"/>
                <w:sz w:val="24"/>
                <w:highlight w:val="none"/>
              </w:rPr>
              <w:t>对</w:t>
            </w:r>
            <w:r>
              <w:rPr>
                <w:rFonts w:hint="eastAsia" w:ascii="宋体" w:hAnsi="宋体" w:cs="宋体"/>
                <w:color w:val="auto"/>
                <w:kern w:val="0"/>
                <w:sz w:val="24"/>
                <w:highlight w:val="none"/>
              </w:rPr>
              <w:t>出现的</w:t>
            </w:r>
            <w:r>
              <w:rPr>
                <w:rFonts w:hint="eastAsia" w:ascii="宋体" w:hAnsi="宋体" w:cs="宋体"/>
                <w:color w:val="auto"/>
                <w:sz w:val="24"/>
                <w:highlight w:val="none"/>
              </w:rPr>
              <w:t>任何故障及损失免费维修、更换配件，并负责对供应货物进行软件更新升级、系统维护和远程服务。</w:t>
            </w:r>
          </w:p>
          <w:p w14:paraId="274A2ACD">
            <w:pPr>
              <w:tabs>
                <w:tab w:val="left" w:pos="420"/>
              </w:tabs>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sz w:val="24"/>
                <w:highlight w:val="none"/>
              </w:rPr>
              <w:t>质量保证期满后，终身维护，且以市场最优惠价格提供维修和备件更换、软件更新升级，且承诺为用户提供的终身技术咨询服务。</w:t>
            </w:r>
          </w:p>
          <w:p w14:paraId="6358BD62">
            <w:pPr>
              <w:tabs>
                <w:tab w:val="left" w:pos="420"/>
              </w:tabs>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.中标人应为质量保证期服务配备充足的技术人员、工具和备件并保证提供的联系方式畅通。</w:t>
            </w:r>
          </w:p>
          <w:p w14:paraId="5E6645CF">
            <w:pPr>
              <w:tabs>
                <w:tab w:val="left" w:pos="420"/>
              </w:tabs>
              <w:rPr>
                <w:color w:val="auto"/>
                <w:highlight w:val="none"/>
              </w:rPr>
            </w:pPr>
            <w:r>
              <w:rPr>
                <w:rFonts w:ascii="宋体" w:hAnsi="宋体" w:cs="宋体"/>
                <w:color w:val="auto"/>
                <w:sz w:val="24"/>
                <w:highlight w:val="none"/>
              </w:rPr>
              <w:t>5</w:t>
            </w:r>
            <w:r>
              <w:rPr>
                <w:rFonts w:hint="eastAsia" w:ascii="宋体" w:hAnsi="宋体" w:cs="宋体"/>
                <w:color w:val="auto"/>
                <w:sz w:val="24"/>
                <w:highlight w:val="none"/>
              </w:rPr>
              <w:t>.中标人在质量保证期内应对设备进行每半年进行巡检。</w:t>
            </w:r>
          </w:p>
        </w:tc>
      </w:tr>
      <w:tr w14:paraId="05D6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3"/>
            <w:vAlign w:val="center"/>
          </w:tcPr>
          <w:p w14:paraId="18B71166">
            <w:pPr>
              <w:jc w:val="center"/>
              <w:rPr>
                <w:rFonts w:ascii="宋体" w:hAnsi="宋体" w:cs="宋体"/>
                <w:color w:val="auto"/>
                <w:sz w:val="24"/>
                <w:highlight w:val="none"/>
              </w:rPr>
            </w:pPr>
            <w:r>
              <w:rPr>
                <w:rFonts w:hint="eastAsia" w:ascii="宋体" w:hAnsi="宋体" w:cs="宋体"/>
                <w:b/>
                <w:color w:val="auto"/>
                <w:sz w:val="24"/>
                <w:highlight w:val="none"/>
              </w:rPr>
              <w:t>售后服务要求</w:t>
            </w:r>
          </w:p>
        </w:tc>
        <w:tc>
          <w:tcPr>
            <w:tcW w:w="7385" w:type="dxa"/>
            <w:gridSpan w:val="5"/>
          </w:tcPr>
          <w:p w14:paraId="42234747">
            <w:pPr>
              <w:tabs>
                <w:tab w:val="left" w:pos="420"/>
              </w:tabs>
              <w:rPr>
                <w:rFonts w:ascii="宋体" w:hAnsi="宋体" w:cs="宋体"/>
                <w:color w:val="auto"/>
                <w:sz w:val="24"/>
                <w:highlight w:val="none"/>
              </w:rPr>
            </w:pPr>
            <w:r>
              <w:rPr>
                <w:rFonts w:hint="eastAsia" w:ascii="宋体" w:hAnsi="宋体" w:cs="宋体"/>
                <w:color w:val="auto"/>
                <w:sz w:val="24"/>
                <w:highlight w:val="none"/>
              </w:rPr>
              <w:t>1.负责送货上门、负责提供产品原厂工程师现场安装、安装调试服务、负责技术培训和36个月远程服务。</w:t>
            </w:r>
          </w:p>
          <w:p w14:paraId="5E7244BC">
            <w:pPr>
              <w:tabs>
                <w:tab w:val="left" w:pos="420"/>
              </w:tabs>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.维修响应：售后服务要求7天×8小时工作制，中标人在接到用户维修电话后2小时内响应，4</w:t>
            </w:r>
            <w:r>
              <w:rPr>
                <w:rFonts w:ascii="宋体" w:hAnsi="宋体" w:cs="宋体"/>
                <w:color w:val="auto"/>
                <w:sz w:val="24"/>
                <w:highlight w:val="none"/>
              </w:rPr>
              <w:t>小时内到达现场处理</w:t>
            </w:r>
            <w:r>
              <w:rPr>
                <w:rFonts w:hint="eastAsia" w:ascii="宋体" w:hAnsi="宋体" w:cs="宋体"/>
                <w:color w:val="auto"/>
                <w:sz w:val="24"/>
                <w:highlight w:val="none"/>
              </w:rPr>
              <w:t>，一般情况下24小时内恢复正常使用。若不能修复须有合理应对方案。</w:t>
            </w:r>
            <w:r>
              <w:rPr>
                <w:rFonts w:ascii="宋体" w:hAnsi="宋体" w:cs="宋体"/>
                <w:color w:val="auto"/>
                <w:sz w:val="24"/>
                <w:highlight w:val="none"/>
              </w:rPr>
              <w:t>若不能修复须有合理应对方案。</w:t>
            </w:r>
            <w:r>
              <w:rPr>
                <w:rFonts w:hint="eastAsia" w:ascii="宋体" w:hAnsi="宋体" w:cs="宋体"/>
                <w:color w:val="auto"/>
                <w:sz w:val="24"/>
                <w:highlight w:val="none"/>
              </w:rPr>
              <w:t>如果成交供应商未在上述时间内作出响应,则采购人有权自行或委托他人解决相关问题或查找和解决合同货物的故障，成交供应商应承担由此发生的全部费用。</w:t>
            </w:r>
          </w:p>
          <w:p w14:paraId="60C3C73F">
            <w:pPr>
              <w:pStyle w:val="57"/>
              <w:rPr>
                <w:rFonts w:ascii="宋体" w:hAnsi="宋体" w:cs="宋体"/>
                <w:color w:val="auto"/>
                <w:sz w:val="24"/>
                <w:szCs w:val="24"/>
                <w:highlight w:val="none"/>
              </w:rPr>
            </w:pPr>
            <w:r>
              <w:rPr>
                <w:rFonts w:ascii="宋体" w:hAnsi="宋体" w:cs="宋体"/>
                <w:color w:val="auto"/>
                <w:sz w:val="24"/>
                <w:highlight w:val="none"/>
              </w:rPr>
              <w:t>3</w:t>
            </w:r>
            <w:r>
              <w:rPr>
                <w:rFonts w:hint="eastAsia" w:ascii="宋体" w:hAnsi="宋体" w:cs="宋体"/>
                <w:color w:val="auto"/>
                <w:sz w:val="24"/>
                <w:highlight w:val="none"/>
              </w:rPr>
              <w:t>.质量保证期</w:t>
            </w:r>
            <w:r>
              <w:rPr>
                <w:rFonts w:hint="eastAsia" w:ascii="宋体" w:hAnsi="宋体" w:cs="宋体"/>
                <w:color w:val="auto"/>
                <w:sz w:val="24"/>
                <w:szCs w:val="24"/>
                <w:highlight w:val="none"/>
              </w:rPr>
              <w:t>内因设备性能故障检修三次仍不能正常使用的，一个月内重新无偿更换新设备交付采购人。在超出</w:t>
            </w:r>
            <w:r>
              <w:rPr>
                <w:rFonts w:hint="eastAsia" w:ascii="宋体" w:hAnsi="宋体" w:cs="宋体"/>
                <w:color w:val="auto"/>
                <w:sz w:val="24"/>
                <w:highlight w:val="none"/>
              </w:rPr>
              <w:t>质量保证期</w:t>
            </w:r>
            <w:r>
              <w:rPr>
                <w:rFonts w:hint="eastAsia" w:ascii="宋体" w:hAnsi="宋体" w:cs="宋体"/>
                <w:color w:val="auto"/>
                <w:sz w:val="24"/>
                <w:szCs w:val="24"/>
                <w:highlight w:val="none"/>
              </w:rPr>
              <w:t>后，如产品发生故障，可派技术员上门服务；如需更换配件，配件均按市场最优惠价格供应。</w:t>
            </w:r>
          </w:p>
          <w:p w14:paraId="51BFABC1">
            <w:pPr>
              <w:tabs>
                <w:tab w:val="left" w:pos="420"/>
              </w:tabs>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.终身提供远程技术协助服务。</w:t>
            </w:r>
          </w:p>
          <w:p w14:paraId="412CEC38">
            <w:pPr>
              <w:tabs>
                <w:tab w:val="left" w:pos="420"/>
              </w:tabs>
              <w:rPr>
                <w:rFonts w:ascii="宋体" w:hAnsi="宋体" w:cs="宋体"/>
                <w:color w:val="auto"/>
                <w:sz w:val="24"/>
                <w:highlight w:val="none"/>
              </w:rPr>
            </w:pPr>
            <w:r>
              <w:rPr>
                <w:rFonts w:hint="eastAsia" w:ascii="宋体" w:hAnsi="宋体" w:cs="宋体"/>
                <w:color w:val="auto"/>
                <w:sz w:val="24"/>
                <w:highlight w:val="none"/>
              </w:rPr>
              <w:t>5.提供原厂技术人员对采购人的操作技术培训和相关技术资料。提供不少于2次/每年的主要设备厂商工程师安装配置等实操培训课程，场地、交通等与培训相关的费用均由成交供应商承担。</w:t>
            </w:r>
          </w:p>
          <w:p w14:paraId="736F09C4">
            <w:pPr>
              <w:tabs>
                <w:tab w:val="left" w:pos="420"/>
              </w:tabs>
              <w:rPr>
                <w:color w:val="auto"/>
                <w:highlight w:val="none"/>
              </w:rPr>
            </w:pPr>
            <w:r>
              <w:rPr>
                <w:rFonts w:hint="eastAsia" w:ascii="宋体" w:hAnsi="宋体" w:cs="宋体"/>
                <w:color w:val="auto"/>
                <w:sz w:val="24"/>
                <w:highlight w:val="none"/>
              </w:rPr>
              <w:t>6.提供验收与培训时开机实验必须的配件及耗材,以保障验收与培训的正常开展。</w:t>
            </w:r>
          </w:p>
        </w:tc>
      </w:tr>
      <w:tr w14:paraId="0A7D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3"/>
            <w:vAlign w:val="center"/>
          </w:tcPr>
          <w:p w14:paraId="13F2B830">
            <w:pPr>
              <w:jc w:val="center"/>
              <w:rPr>
                <w:rFonts w:ascii="宋体" w:hAnsi="宋体" w:cs="宋体"/>
                <w:color w:val="auto"/>
                <w:sz w:val="24"/>
                <w:highlight w:val="none"/>
              </w:rPr>
            </w:pPr>
            <w:r>
              <w:rPr>
                <w:rStyle w:val="123"/>
                <w:rFonts w:hint="eastAsia" w:ascii="宋体" w:hAnsi="宋体" w:cs="宋体"/>
                <w:color w:val="auto"/>
                <w:sz w:val="24"/>
                <w:szCs w:val="24"/>
                <w:highlight w:val="none"/>
              </w:rPr>
              <w:t>履约保证金收取及退付</w:t>
            </w:r>
          </w:p>
        </w:tc>
        <w:tc>
          <w:tcPr>
            <w:tcW w:w="7385" w:type="dxa"/>
            <w:gridSpan w:val="5"/>
          </w:tcPr>
          <w:p w14:paraId="6190C06F">
            <w:pPr>
              <w:tabs>
                <w:tab w:val="left" w:pos="420"/>
              </w:tabs>
              <w:rPr>
                <w:rFonts w:ascii="宋体" w:hAnsi="宋体" w:cs="宋体"/>
                <w:color w:val="auto"/>
                <w:sz w:val="24"/>
                <w:highlight w:val="none"/>
              </w:rPr>
            </w:pPr>
            <w:r>
              <w:rPr>
                <w:rFonts w:hint="eastAsia" w:ascii="宋体" w:hAnsi="宋体" w:cs="宋体"/>
                <w:color w:val="auto"/>
                <w:sz w:val="24"/>
                <w:highlight w:val="none"/>
              </w:rPr>
              <w:t>1.履约保证金金额：履约保证金为合同金额的5%（中标人为中小微企业的，履约保证金为合同金额的2%。以投标文件中提交的中小企业声明函为依据）；签订合同时交至指定账户。</w:t>
            </w:r>
          </w:p>
          <w:p w14:paraId="0933489B">
            <w:pPr>
              <w:tabs>
                <w:tab w:val="left" w:pos="420"/>
              </w:tabs>
              <w:rPr>
                <w:rFonts w:ascii="宋体" w:hAnsi="宋体" w:cs="宋体"/>
                <w:color w:val="auto"/>
                <w:sz w:val="24"/>
                <w:highlight w:val="none"/>
              </w:rPr>
            </w:pPr>
            <w:r>
              <w:rPr>
                <w:rFonts w:hint="eastAsia" w:ascii="宋体" w:hAnsi="宋体" w:cs="宋体"/>
                <w:color w:val="auto"/>
                <w:sz w:val="24"/>
                <w:highlight w:val="none"/>
              </w:rPr>
              <w:t>2.履约保证金缴纳方式：银行转账、保函等非现金方式。由中标人在签订合同时按规定的金额直接缴入以下采购人账户或将保函原件交给采购人。</w:t>
            </w:r>
          </w:p>
          <w:p w14:paraId="0F751377">
            <w:pPr>
              <w:tabs>
                <w:tab w:val="left" w:pos="420"/>
              </w:tabs>
              <w:rPr>
                <w:rFonts w:ascii="宋体" w:hAnsi="宋体" w:cs="宋体"/>
                <w:color w:val="auto"/>
                <w:sz w:val="24"/>
                <w:highlight w:val="none"/>
              </w:rPr>
            </w:pPr>
            <w:r>
              <w:rPr>
                <w:rFonts w:hint="eastAsia" w:ascii="宋体" w:hAnsi="宋体" w:cs="宋体"/>
                <w:color w:val="auto"/>
                <w:sz w:val="24"/>
                <w:highlight w:val="none"/>
              </w:rPr>
              <w:t>统一社会信用代码：124500004985009929</w:t>
            </w:r>
          </w:p>
          <w:p w14:paraId="197875B4">
            <w:pPr>
              <w:tabs>
                <w:tab w:val="left" w:pos="420"/>
              </w:tabs>
              <w:rPr>
                <w:rFonts w:ascii="宋体" w:hAnsi="宋体" w:cs="宋体"/>
                <w:color w:val="auto"/>
                <w:sz w:val="24"/>
                <w:highlight w:val="none"/>
              </w:rPr>
            </w:pPr>
            <w:r>
              <w:rPr>
                <w:rFonts w:hint="eastAsia" w:ascii="宋体" w:hAnsi="宋体" w:cs="宋体"/>
                <w:color w:val="auto"/>
                <w:sz w:val="24"/>
                <w:highlight w:val="none"/>
              </w:rPr>
              <w:t xml:space="preserve">户名：广西大学   </w:t>
            </w:r>
          </w:p>
          <w:p w14:paraId="3D483A15">
            <w:pPr>
              <w:tabs>
                <w:tab w:val="left" w:pos="420"/>
              </w:tabs>
              <w:rPr>
                <w:rFonts w:ascii="宋体" w:hAnsi="宋体" w:cs="宋体"/>
                <w:color w:val="auto"/>
                <w:sz w:val="24"/>
                <w:highlight w:val="none"/>
              </w:rPr>
            </w:pPr>
            <w:r>
              <w:rPr>
                <w:rFonts w:hint="eastAsia" w:ascii="宋体" w:hAnsi="宋体" w:cs="宋体"/>
                <w:color w:val="auto"/>
                <w:sz w:val="24"/>
                <w:highlight w:val="none"/>
              </w:rPr>
              <w:t>开户行：中国银行广西南宁市西大支行（行号：104611010324）</w:t>
            </w:r>
          </w:p>
          <w:p w14:paraId="16E8FA3E">
            <w:pPr>
              <w:tabs>
                <w:tab w:val="left" w:pos="420"/>
              </w:tabs>
              <w:rPr>
                <w:rFonts w:ascii="宋体" w:hAnsi="宋体" w:cs="宋体"/>
                <w:color w:val="auto"/>
                <w:sz w:val="24"/>
                <w:highlight w:val="none"/>
              </w:rPr>
            </w:pPr>
            <w:r>
              <w:rPr>
                <w:rFonts w:hint="eastAsia" w:ascii="宋体" w:hAnsi="宋体" w:cs="宋体"/>
                <w:color w:val="auto"/>
                <w:sz w:val="24"/>
                <w:highlight w:val="none"/>
              </w:rPr>
              <w:t xml:space="preserve">账号：618 457 484 938 </w:t>
            </w:r>
          </w:p>
          <w:p w14:paraId="02D4E25C">
            <w:pPr>
              <w:tabs>
                <w:tab w:val="left" w:pos="420"/>
              </w:tabs>
              <w:rPr>
                <w:rFonts w:ascii="宋体" w:hAnsi="宋体" w:cs="宋体"/>
                <w:color w:val="auto"/>
                <w:sz w:val="24"/>
                <w:highlight w:val="none"/>
              </w:rPr>
            </w:pPr>
            <w:r>
              <w:rPr>
                <w:rFonts w:hint="eastAsia" w:ascii="宋体" w:hAnsi="宋体" w:cs="宋体"/>
                <w:color w:val="auto"/>
                <w:sz w:val="24"/>
                <w:highlight w:val="none"/>
              </w:rPr>
              <w:t xml:space="preserve">地址：广西南宁市大学东路100号  </w:t>
            </w:r>
          </w:p>
          <w:p w14:paraId="3BFCA1FD">
            <w:pPr>
              <w:tabs>
                <w:tab w:val="left" w:pos="420"/>
              </w:tabs>
              <w:rPr>
                <w:rFonts w:ascii="宋体" w:hAnsi="宋体" w:cs="宋体"/>
                <w:color w:val="auto"/>
                <w:sz w:val="24"/>
                <w:highlight w:val="none"/>
              </w:rPr>
            </w:pPr>
            <w:r>
              <w:rPr>
                <w:rFonts w:hint="eastAsia" w:ascii="宋体" w:hAnsi="宋体" w:cs="宋体"/>
                <w:color w:val="auto"/>
                <w:sz w:val="24"/>
                <w:highlight w:val="none"/>
              </w:rPr>
              <w:t>电话：0771-3232888</w:t>
            </w:r>
          </w:p>
          <w:p w14:paraId="65DF3416">
            <w:pPr>
              <w:tabs>
                <w:tab w:val="left" w:pos="420"/>
              </w:tabs>
              <w:rPr>
                <w:rFonts w:ascii="宋体" w:hAnsi="宋体" w:cs="宋体"/>
                <w:b/>
                <w:color w:val="auto"/>
                <w:sz w:val="24"/>
                <w:highlight w:val="none"/>
              </w:rPr>
            </w:pPr>
            <w:r>
              <w:rPr>
                <w:rFonts w:hint="eastAsia" w:ascii="宋体" w:hAnsi="宋体" w:cs="宋体"/>
                <w:b/>
                <w:color w:val="auto"/>
                <w:sz w:val="24"/>
                <w:highlight w:val="none"/>
              </w:rPr>
              <w:t>缴纳履约保证金注明：“项目名称+项目编号”履约保证金。</w:t>
            </w:r>
          </w:p>
          <w:p w14:paraId="3EDE2448">
            <w:pPr>
              <w:tabs>
                <w:tab w:val="left" w:pos="420"/>
              </w:tabs>
              <w:rPr>
                <w:rFonts w:ascii="宋体" w:hAnsi="宋体" w:cs="宋体"/>
                <w:color w:val="auto"/>
                <w:sz w:val="24"/>
                <w:highlight w:val="none"/>
              </w:rPr>
            </w:pPr>
            <w:r>
              <w:rPr>
                <w:rFonts w:hint="eastAsia" w:ascii="宋体" w:hAnsi="宋体" w:cs="宋体"/>
                <w:color w:val="auto"/>
                <w:sz w:val="24"/>
                <w:highlight w:val="none"/>
              </w:rPr>
              <w:t>3.履约保证金退付方式、时间及条件：中标人若不能完全履行合同，履约保证金不予退还；中标人若完全履行合同，货物验收合格后，中标人凭履约保证金缴款凭证、退付意见书到采购人财务部门办理无息退还手续。</w:t>
            </w:r>
          </w:p>
          <w:p w14:paraId="6B22B465">
            <w:pPr>
              <w:tabs>
                <w:tab w:val="left" w:pos="420"/>
              </w:tabs>
              <w:rPr>
                <w:rFonts w:ascii="宋体" w:hAnsi="宋体" w:cs="宋体"/>
                <w:color w:val="auto"/>
                <w:sz w:val="24"/>
                <w:highlight w:val="none"/>
              </w:rPr>
            </w:pPr>
            <w:r>
              <w:rPr>
                <w:rFonts w:hint="eastAsia" w:ascii="宋体" w:hAnsi="宋体" w:cs="宋体"/>
                <w:color w:val="auto"/>
                <w:sz w:val="24"/>
                <w:highlight w:val="none"/>
              </w:rPr>
              <w:t>4.备注：</w:t>
            </w:r>
          </w:p>
          <w:p w14:paraId="2D6F8985">
            <w:pPr>
              <w:tabs>
                <w:tab w:val="left" w:pos="420"/>
              </w:tabs>
              <w:rPr>
                <w:rFonts w:ascii="宋体" w:hAnsi="宋体" w:cs="宋体"/>
                <w:color w:val="auto"/>
                <w:sz w:val="24"/>
                <w:highlight w:val="none"/>
              </w:rPr>
            </w:pPr>
            <w:r>
              <w:rPr>
                <w:rFonts w:hint="eastAsia" w:ascii="宋体" w:hAnsi="宋体" w:cs="宋体"/>
                <w:color w:val="auto"/>
                <w:sz w:val="24"/>
                <w:highlight w:val="none"/>
              </w:rPr>
              <w:t>（1）履约保证金必须足额缴纳，或出具的保函额度必须足额且保函有效期不能低于合同履行期限（即签订采购合同之日起至履行完合同约定的权利及义务之日止），否则视为无效履约保证金。</w:t>
            </w:r>
          </w:p>
          <w:p w14:paraId="2AFB6C7D">
            <w:pPr>
              <w:tabs>
                <w:tab w:val="left" w:pos="420"/>
              </w:tabs>
              <w:rPr>
                <w:rFonts w:ascii="宋体" w:hAnsi="宋体" w:cs="宋体"/>
                <w:color w:val="auto"/>
                <w:sz w:val="24"/>
                <w:highlight w:val="none"/>
              </w:rPr>
            </w:pPr>
            <w:r>
              <w:rPr>
                <w:rFonts w:hint="eastAsia" w:ascii="宋体" w:hAnsi="宋体" w:cs="宋体"/>
                <w:color w:val="auto"/>
                <w:sz w:val="24"/>
                <w:highlight w:val="none"/>
              </w:rPr>
              <w:t>（2）采用保函的，必须为无条件保函，否则视为无效履约保证金。</w:t>
            </w:r>
          </w:p>
        </w:tc>
      </w:tr>
      <w:tr w14:paraId="5785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3"/>
            <w:vAlign w:val="center"/>
          </w:tcPr>
          <w:p w14:paraId="157890F4">
            <w:pPr>
              <w:jc w:val="center"/>
              <w:rPr>
                <w:rFonts w:ascii="宋体" w:hAnsi="宋体" w:cs="宋体"/>
                <w:color w:val="auto"/>
                <w:sz w:val="24"/>
                <w:highlight w:val="none"/>
              </w:rPr>
            </w:pPr>
            <w:r>
              <w:rPr>
                <w:rFonts w:hint="eastAsia" w:ascii="宋体" w:hAnsi="宋体" w:cs="宋体"/>
                <w:b/>
                <w:color w:val="auto"/>
                <w:sz w:val="24"/>
                <w:highlight w:val="none"/>
              </w:rPr>
              <w:t>付款方式</w:t>
            </w:r>
          </w:p>
        </w:tc>
        <w:tc>
          <w:tcPr>
            <w:tcW w:w="7385" w:type="dxa"/>
            <w:gridSpan w:val="5"/>
          </w:tcPr>
          <w:p w14:paraId="4D5DA4FA">
            <w:pPr>
              <w:tabs>
                <w:tab w:val="left" w:pos="420"/>
              </w:tabs>
              <w:rPr>
                <w:rFonts w:ascii="宋体" w:hAnsi="宋体" w:cs="宋体"/>
                <w:color w:val="auto"/>
                <w:sz w:val="24"/>
                <w:highlight w:val="none"/>
              </w:rPr>
            </w:pPr>
            <w:r>
              <w:rPr>
                <w:rFonts w:ascii="宋体" w:hAnsi="宋体" w:cs="宋体"/>
                <w:color w:val="auto"/>
                <w:sz w:val="24"/>
                <w:highlight w:val="none"/>
              </w:rPr>
              <w:t>1.国产设备付款：</w:t>
            </w:r>
            <w:r>
              <w:rPr>
                <w:rFonts w:hint="eastAsia" w:ascii="宋体" w:hAnsi="宋体" w:cs="宋体"/>
                <w:color w:val="auto"/>
                <w:sz w:val="24"/>
                <w:highlight w:val="none"/>
              </w:rPr>
              <w:t>本项目</w:t>
            </w:r>
            <w:r>
              <w:rPr>
                <w:rFonts w:ascii="宋体" w:hAnsi="宋体" w:cs="宋体"/>
                <w:color w:val="auto"/>
                <w:sz w:val="24"/>
                <w:highlight w:val="none"/>
              </w:rPr>
              <w:t>无预付款，</w:t>
            </w:r>
            <w:r>
              <w:rPr>
                <w:rFonts w:hint="eastAsia" w:ascii="宋体" w:hAnsi="宋体" w:cs="宋体"/>
                <w:color w:val="auto"/>
                <w:sz w:val="24"/>
                <w:highlight w:val="none"/>
              </w:rPr>
              <w:t>全部货物安装调试完毕并经验收合格后，采购人</w:t>
            </w:r>
            <w:r>
              <w:rPr>
                <w:rFonts w:hint="eastAsia" w:ascii="宋体" w:hAnsi="宋体" w:cs="宋体"/>
                <w:color w:val="auto"/>
                <w:sz w:val="24"/>
                <w:highlight w:val="none"/>
              </w:rPr>
              <w:t>办理完支付手续后</w:t>
            </w:r>
            <w:r>
              <w:rPr>
                <w:rFonts w:ascii="宋体" w:hAnsi="宋体" w:cs="宋体"/>
                <w:color w:val="auto"/>
                <w:sz w:val="24"/>
                <w:highlight w:val="none"/>
              </w:rPr>
              <w:t>一次性</w:t>
            </w:r>
            <w:r>
              <w:rPr>
                <w:rFonts w:hint="eastAsia" w:ascii="宋体" w:hAnsi="宋体" w:cs="宋体"/>
                <w:color w:val="auto"/>
                <w:sz w:val="24"/>
                <w:highlight w:val="none"/>
              </w:rPr>
              <w:t>向中标人</w:t>
            </w:r>
            <w:r>
              <w:rPr>
                <w:rFonts w:ascii="宋体" w:hAnsi="宋体" w:cs="宋体"/>
                <w:color w:val="auto"/>
                <w:sz w:val="24"/>
                <w:highlight w:val="none"/>
              </w:rPr>
              <w:t>支付全部合同款（无息）</w:t>
            </w:r>
            <w:r>
              <w:rPr>
                <w:rFonts w:hint="eastAsia" w:ascii="宋体" w:hAnsi="宋体" w:cs="宋体"/>
                <w:color w:val="auto"/>
                <w:sz w:val="24"/>
                <w:highlight w:val="none"/>
              </w:rPr>
              <w:t>；</w:t>
            </w:r>
            <w:r>
              <w:rPr>
                <w:rFonts w:ascii="宋体" w:hAnsi="宋体" w:cs="宋体"/>
                <w:color w:val="auto"/>
                <w:sz w:val="24"/>
                <w:highlight w:val="none"/>
              </w:rPr>
              <w:t>付款前</w:t>
            </w:r>
            <w:r>
              <w:rPr>
                <w:rFonts w:hint="eastAsia" w:ascii="宋体" w:hAnsi="宋体" w:cs="宋体"/>
                <w:color w:val="auto"/>
                <w:sz w:val="24"/>
                <w:highlight w:val="none"/>
              </w:rPr>
              <w:t>，中标人</w:t>
            </w:r>
            <w:r>
              <w:rPr>
                <w:rFonts w:ascii="宋体" w:hAnsi="宋体" w:cs="宋体"/>
                <w:color w:val="auto"/>
                <w:sz w:val="24"/>
                <w:highlight w:val="none"/>
              </w:rPr>
              <w:t>开具等额增值税专用发票给</w:t>
            </w:r>
            <w:r>
              <w:rPr>
                <w:rFonts w:hint="eastAsia" w:ascii="宋体" w:hAnsi="宋体" w:cs="宋体"/>
                <w:color w:val="auto"/>
                <w:sz w:val="24"/>
                <w:highlight w:val="none"/>
              </w:rPr>
              <w:t>采购人</w:t>
            </w:r>
            <w:r>
              <w:rPr>
                <w:rFonts w:ascii="宋体" w:hAnsi="宋体" w:cs="宋体"/>
                <w:color w:val="auto"/>
                <w:sz w:val="24"/>
                <w:highlight w:val="none"/>
              </w:rPr>
              <w:t>。</w:t>
            </w:r>
          </w:p>
          <w:p w14:paraId="1C8ED779">
            <w:pPr>
              <w:tabs>
                <w:tab w:val="left" w:pos="420"/>
              </w:tabs>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免税</w:t>
            </w:r>
            <w:r>
              <w:rPr>
                <w:rFonts w:ascii="宋体" w:hAnsi="宋体" w:cs="宋体"/>
                <w:color w:val="auto"/>
                <w:sz w:val="24"/>
                <w:highlight w:val="none"/>
              </w:rPr>
              <w:t>进口设备付款：本</w:t>
            </w:r>
            <w:r>
              <w:rPr>
                <w:rFonts w:hint="eastAsia" w:ascii="宋体" w:hAnsi="宋体" w:cs="宋体"/>
                <w:color w:val="auto"/>
                <w:sz w:val="24"/>
                <w:highlight w:val="none"/>
              </w:rPr>
              <w:t>项目外贸进口代理业务由采购人指定外贸代理承担，并按下述方式支付合同款：合同生效后，</w:t>
            </w:r>
            <w:r>
              <w:rPr>
                <w:rFonts w:hint="eastAsia" w:ascii="宋体" w:hAnsi="宋体" w:cs="宋体"/>
                <w:color w:val="auto"/>
                <w:sz w:val="24"/>
                <w:highlight w:val="none"/>
              </w:rPr>
              <w:t>外贸代理开具合同金额等额的无条件预付款保函</w:t>
            </w:r>
            <w:bookmarkStart w:id="54" w:name="OLE_LINK9"/>
            <w:r>
              <w:rPr>
                <w:rFonts w:hint="eastAsia" w:ascii="宋体" w:hAnsi="宋体" w:cs="宋体"/>
                <w:color w:val="auto"/>
                <w:sz w:val="24"/>
                <w:highlight w:val="none"/>
              </w:rPr>
              <w:t>（保函有效期至货到采购人指定地点且经采购人验收合格后）</w:t>
            </w:r>
            <w:bookmarkEnd w:id="54"/>
            <w:r>
              <w:rPr>
                <w:rFonts w:hint="eastAsia" w:ascii="宋体" w:hAnsi="宋体" w:cs="宋体"/>
                <w:color w:val="auto"/>
                <w:sz w:val="24"/>
                <w:highlight w:val="none"/>
              </w:rPr>
              <w:t>给采购人，</w:t>
            </w:r>
            <w:r>
              <w:rPr>
                <w:rFonts w:hint="eastAsia" w:ascii="宋体" w:hAnsi="宋体" w:cs="宋体"/>
                <w:color w:val="auto"/>
                <w:sz w:val="24"/>
                <w:highlight w:val="none"/>
              </w:rPr>
              <w:t>采购人支付</w:t>
            </w:r>
            <w:r>
              <w:rPr>
                <w:rFonts w:ascii="宋体" w:hAnsi="宋体" w:cs="宋体"/>
                <w:color w:val="auto"/>
                <w:sz w:val="24"/>
                <w:highlight w:val="none"/>
              </w:rPr>
              <w:t>100%合同款给指定外贸代理商，指定外贸代理商与</w:t>
            </w:r>
            <w:r>
              <w:rPr>
                <w:rFonts w:hint="eastAsia" w:ascii="宋体" w:hAnsi="宋体" w:cs="宋体"/>
                <w:color w:val="auto"/>
                <w:sz w:val="24"/>
                <w:highlight w:val="none"/>
              </w:rPr>
              <w:t>中标人</w:t>
            </w:r>
            <w:r>
              <w:rPr>
                <w:rFonts w:ascii="宋体" w:hAnsi="宋体" w:cs="宋体"/>
                <w:color w:val="auto"/>
                <w:sz w:val="24"/>
                <w:highlight w:val="none"/>
              </w:rPr>
              <w:t>按以下方式结算：（1）指定外贸代理商向成交产品国外生产商开出设备款100%的即期不可撤销信用证</w:t>
            </w:r>
            <w:r>
              <w:rPr>
                <w:rFonts w:hint="eastAsia" w:ascii="宋体" w:hAnsi="宋体" w:cs="宋体"/>
                <w:color w:val="auto"/>
                <w:sz w:val="24"/>
                <w:highlight w:val="none"/>
              </w:rPr>
              <w:t>或者电汇支付</w:t>
            </w:r>
            <w:r>
              <w:rPr>
                <w:rFonts w:ascii="宋体" w:hAnsi="宋体" w:cs="宋体"/>
                <w:color w:val="auto"/>
                <w:sz w:val="24"/>
                <w:highlight w:val="none"/>
              </w:rPr>
              <w:t>；（2）设备到货并经</w:t>
            </w:r>
            <w:r>
              <w:rPr>
                <w:rFonts w:hint="eastAsia" w:ascii="宋体" w:hAnsi="宋体" w:cs="宋体"/>
                <w:color w:val="auto"/>
                <w:sz w:val="24"/>
                <w:highlight w:val="none"/>
              </w:rPr>
              <w:t>采购人</w:t>
            </w:r>
            <w:r>
              <w:rPr>
                <w:rFonts w:ascii="宋体" w:hAnsi="宋体" w:cs="宋体"/>
                <w:color w:val="auto"/>
                <w:sz w:val="24"/>
                <w:highlight w:val="none"/>
              </w:rPr>
              <w:t>验收合格后，指定外贸代理商与</w:t>
            </w:r>
            <w:r>
              <w:rPr>
                <w:rFonts w:hint="eastAsia" w:ascii="宋体" w:hAnsi="宋体" w:cs="宋体"/>
                <w:color w:val="auto"/>
                <w:sz w:val="24"/>
                <w:highlight w:val="none"/>
              </w:rPr>
              <w:t>中标人</w:t>
            </w:r>
            <w:r>
              <w:rPr>
                <w:rFonts w:ascii="宋体" w:hAnsi="宋体" w:cs="宋体"/>
                <w:color w:val="auto"/>
                <w:sz w:val="24"/>
                <w:highlight w:val="none"/>
              </w:rPr>
              <w:t>结算合同款。</w:t>
            </w:r>
            <w:r>
              <w:rPr>
                <w:rFonts w:hint="eastAsia" w:ascii="宋体" w:hAnsi="宋体" w:cs="宋体"/>
                <w:color w:val="auto"/>
                <w:sz w:val="24"/>
                <w:highlight w:val="none"/>
              </w:rPr>
              <w:t>（</w:t>
            </w:r>
            <w:r>
              <w:rPr>
                <w:rFonts w:ascii="宋体" w:hAnsi="宋体" w:cs="宋体"/>
                <w:color w:val="auto"/>
                <w:sz w:val="24"/>
                <w:highlight w:val="none"/>
              </w:rPr>
              <w:t>注：双方以人民币结算</w:t>
            </w:r>
            <w:r>
              <w:rPr>
                <w:rFonts w:hint="eastAsia" w:ascii="宋体" w:hAnsi="宋体" w:cs="宋体"/>
                <w:color w:val="auto"/>
                <w:sz w:val="24"/>
                <w:highlight w:val="none"/>
              </w:rPr>
              <w:t>）采购人</w:t>
            </w:r>
            <w:r>
              <w:rPr>
                <w:rFonts w:ascii="宋体" w:hAnsi="宋体" w:cs="宋体"/>
                <w:color w:val="auto"/>
                <w:sz w:val="24"/>
                <w:highlight w:val="none"/>
              </w:rPr>
              <w:t>、</w:t>
            </w:r>
            <w:r>
              <w:rPr>
                <w:rFonts w:hint="eastAsia" w:ascii="宋体" w:hAnsi="宋体" w:cs="宋体"/>
                <w:color w:val="auto"/>
                <w:sz w:val="24"/>
                <w:highlight w:val="none"/>
              </w:rPr>
              <w:t>中标人</w:t>
            </w:r>
            <w:r>
              <w:rPr>
                <w:rFonts w:ascii="宋体" w:hAnsi="宋体" w:cs="宋体"/>
                <w:color w:val="auto"/>
                <w:sz w:val="24"/>
                <w:highlight w:val="none"/>
              </w:rPr>
              <w:t>及指定外贸代理商三方另行签订《外贸进口代理协议书（三方协议）》，约定外贸进口业务有关事宜。</w:t>
            </w:r>
          </w:p>
          <w:p w14:paraId="2EED0FD4">
            <w:pPr>
              <w:tabs>
                <w:tab w:val="left" w:pos="420"/>
              </w:tabs>
              <w:rPr>
                <w:color w:val="auto"/>
                <w:highlight w:val="none"/>
              </w:rPr>
            </w:pPr>
            <w:r>
              <w:rPr>
                <w:rFonts w:ascii="宋体" w:hAnsi="宋体" w:cs="宋体"/>
                <w:color w:val="auto"/>
                <w:sz w:val="24"/>
                <w:highlight w:val="none"/>
              </w:rPr>
              <w:t>3.</w:t>
            </w:r>
            <w:r>
              <w:rPr>
                <w:rFonts w:hint="eastAsia" w:ascii="宋体" w:hAnsi="宋体" w:cs="宋体"/>
                <w:color w:val="auto"/>
                <w:sz w:val="24"/>
                <w:highlight w:val="none"/>
              </w:rPr>
              <w:t>依法不能办理免税的进口设备按国产设备付款方式支付。</w:t>
            </w:r>
          </w:p>
        </w:tc>
      </w:tr>
      <w:tr w14:paraId="5168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3"/>
            <w:vAlign w:val="center"/>
          </w:tcPr>
          <w:p w14:paraId="266F9737">
            <w:pPr>
              <w:jc w:val="center"/>
              <w:rPr>
                <w:rFonts w:ascii="宋体" w:hAnsi="宋体" w:cs="宋体"/>
                <w:color w:val="auto"/>
                <w:sz w:val="24"/>
                <w:highlight w:val="none"/>
              </w:rPr>
            </w:pPr>
            <w:r>
              <w:rPr>
                <w:rFonts w:hint="eastAsia" w:ascii="宋体" w:hAnsi="宋体" w:cs="宋体"/>
                <w:b/>
                <w:color w:val="auto"/>
                <w:sz w:val="24"/>
                <w:highlight w:val="none"/>
              </w:rPr>
              <w:t>其他要求</w:t>
            </w:r>
          </w:p>
        </w:tc>
        <w:tc>
          <w:tcPr>
            <w:tcW w:w="7385" w:type="dxa"/>
            <w:gridSpan w:val="5"/>
          </w:tcPr>
          <w:p w14:paraId="2208EABB">
            <w:pPr>
              <w:widowControl/>
              <w:rPr>
                <w:rFonts w:ascii="宋体" w:hAnsi="宋体" w:cs="宋体"/>
                <w:color w:val="auto"/>
                <w:sz w:val="24"/>
                <w:highlight w:val="none"/>
              </w:rPr>
            </w:pPr>
            <w:r>
              <w:rPr>
                <w:rFonts w:hint="eastAsia" w:ascii="宋体" w:hAnsi="宋体" w:cs="宋体"/>
                <w:color w:val="auto"/>
                <w:sz w:val="24"/>
                <w:highlight w:val="none"/>
              </w:rPr>
              <w:t>1.要求供货产品是全新的、未经改装的、合格的、满足本项目《技术参数及性能（配置）要求》及要求的货物。所有零部件、配件必须是未经使用的全新的并符合国家有关质量安全标准的产品。负责提供设备使用培训、操作技能训练等；提供相关设备说明书、管理和配置指南手册、使用手册和故障定位/排除指南手册等</w:t>
            </w:r>
          </w:p>
          <w:p w14:paraId="4B21C1EE">
            <w:pPr>
              <w:widowControl/>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本项目实行总价包干制，投标报价合计金额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税费因政策等原因发生变化的，由中标人承担。合同履行过程中，采购人不再支付合同以外的其他费用。</w:t>
            </w:r>
          </w:p>
          <w:p w14:paraId="69199190">
            <w:pPr>
              <w:widowControl/>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.中标人承担货物交付验收前的运输、安装等作业工人人身、设备安全责任；验收前，如果设备丢失、因投标人自身原因及第三人原因导致损坏，中标人应自行负责并承担不能交付货物的责任。</w:t>
            </w:r>
          </w:p>
          <w:p w14:paraId="14F233CE">
            <w:pPr>
              <w:pStyle w:val="16"/>
              <w:rPr>
                <w:rFonts w:ascii="宋体" w:hAnsi="宋体" w:cs="宋体"/>
                <w:b/>
                <w:bCs/>
                <w:color w:val="auto"/>
                <w:sz w:val="24"/>
                <w:highlight w:val="none"/>
              </w:rPr>
            </w:pPr>
            <w:r>
              <w:rPr>
                <w:rFonts w:hint="eastAsia" w:ascii="宋体" w:hAnsi="宋体" w:cs="宋体"/>
                <w:b/>
                <w:bCs/>
                <w:color w:val="auto"/>
                <w:sz w:val="24"/>
                <w:highlight w:val="none"/>
              </w:rPr>
              <w:t>4.</w:t>
            </w:r>
            <w:r>
              <w:rPr>
                <w:rFonts w:hint="eastAsia" w:hAnsi="宋体" w:cs="宋体"/>
                <w:b/>
                <w:bCs/>
                <w:color w:val="auto"/>
                <w:sz w:val="24"/>
                <w:highlight w:val="none"/>
              </w:rPr>
              <w:t>本项目第</w:t>
            </w:r>
            <w:r>
              <w:rPr>
                <w:rFonts w:hint="eastAsia" w:ascii="宋体" w:hAnsi="宋体" w:cs="宋体"/>
                <w:b/>
                <w:bCs/>
                <w:color w:val="auto"/>
                <w:sz w:val="24"/>
                <w:highlight w:val="none"/>
              </w:rPr>
              <w:t>1、2、3</w:t>
            </w:r>
            <w:r>
              <w:rPr>
                <w:rFonts w:hint="eastAsia" w:hAnsi="宋体" w:cs="宋体"/>
                <w:b/>
                <w:bCs/>
                <w:color w:val="auto"/>
                <w:sz w:val="24"/>
                <w:highlight w:val="none"/>
              </w:rPr>
              <w:t>项货物已按规定办妥进口产品采购审核手续，投标产品可选用进口产品（即通过中国海关报关验放进入中国境内且产自关境外的产品）；选用进口产品时必须为全套原装进口产品。免税进口设备必须由采购人指定的外贸代理机构办理进口产品的相关手续，中标人不得自行选择外贸代理机构。中标人在中标后负责与指定外贸代理机构办理进口产品的相关手续，承担相关的所有费用（含</w:t>
            </w:r>
            <w:r>
              <w:rPr>
                <w:rFonts w:hint="eastAsia" w:ascii="宋体" w:hAnsi="宋体" w:cs="宋体"/>
                <w:b/>
                <w:bCs/>
                <w:color w:val="auto"/>
                <w:sz w:val="24"/>
                <w:highlight w:val="none"/>
              </w:rPr>
              <w:t>办理免税证的费用），采购人负责协助中标人办理免税手续。依法不能办理免税的进口设备由中标人办理进口产品的相关手续，供货时中标人需提供进口设备报关单。</w:t>
            </w:r>
          </w:p>
          <w:p w14:paraId="2ABA2E4B">
            <w:pPr>
              <w:pStyle w:val="16"/>
              <w:rPr>
                <w:rFonts w:ascii="宋体" w:hAnsi="宋体" w:cs="宋体"/>
                <w:color w:val="auto"/>
                <w:sz w:val="24"/>
                <w:highlight w:val="none"/>
              </w:rPr>
            </w:pPr>
            <w:r>
              <w:rPr>
                <w:rFonts w:hint="eastAsia" w:hAnsi="宋体" w:cs="宋体"/>
                <w:color w:val="auto"/>
                <w:sz w:val="24"/>
                <w:highlight w:val="none"/>
              </w:rPr>
              <w:t>本项目其余货物不接受进口产品（即通过中国海关报关验放进入中国境内且产自关境外的产品）参与投标，如有此类产品参与投标的做无效标处理。</w:t>
            </w:r>
          </w:p>
          <w:p w14:paraId="438EBF86">
            <w:pPr>
              <w:pStyle w:val="16"/>
              <w:rPr>
                <w:rFonts w:ascii="宋体" w:hAnsi="宋体" w:cs="宋体"/>
                <w:color w:val="auto"/>
                <w:sz w:val="24"/>
                <w:highlight w:val="none"/>
              </w:rPr>
            </w:pPr>
            <w:r>
              <w:rPr>
                <w:rFonts w:hint="eastAsia" w:ascii="宋体" w:hAnsi="宋体" w:cs="宋体"/>
                <w:color w:val="auto"/>
                <w:sz w:val="24"/>
                <w:highlight w:val="none"/>
              </w:rPr>
              <w:t>5.进口代理费费率基准如下：</w:t>
            </w:r>
          </w:p>
          <w:p w14:paraId="56564E12">
            <w:pPr>
              <w:pStyle w:val="16"/>
              <w:rPr>
                <w:rFonts w:ascii="宋体" w:hAnsi="宋体" w:cs="宋体"/>
                <w:color w:val="auto"/>
                <w:sz w:val="24"/>
                <w:highlight w:val="none"/>
              </w:rPr>
            </w:pPr>
            <w:r>
              <w:rPr>
                <w:rFonts w:hint="eastAsia" w:ascii="宋体" w:hAnsi="宋体" w:cs="宋体"/>
                <w:color w:val="auto"/>
                <w:sz w:val="24"/>
                <w:highlight w:val="none"/>
              </w:rPr>
              <w:t>中标金额80万元（不含）以下，进口代理服务费收取比例为1.5%；</w:t>
            </w:r>
          </w:p>
          <w:p w14:paraId="47FDF2F0">
            <w:pPr>
              <w:pStyle w:val="16"/>
              <w:rPr>
                <w:rFonts w:ascii="宋体" w:hAnsi="宋体" w:cs="宋体"/>
                <w:color w:val="auto"/>
                <w:sz w:val="24"/>
                <w:highlight w:val="none"/>
              </w:rPr>
            </w:pPr>
            <w:r>
              <w:rPr>
                <w:rFonts w:hint="eastAsia" w:ascii="宋体" w:hAnsi="宋体" w:cs="宋体"/>
                <w:color w:val="auto"/>
                <w:sz w:val="24"/>
                <w:highlight w:val="none"/>
              </w:rPr>
              <w:t>中标金额80--200万元（不含）,进口代理服务费收取比例为1.2%；</w:t>
            </w:r>
          </w:p>
          <w:p w14:paraId="745DB854">
            <w:pPr>
              <w:pStyle w:val="16"/>
              <w:rPr>
                <w:rFonts w:ascii="宋体" w:hAnsi="宋体" w:cs="宋体"/>
                <w:color w:val="auto"/>
                <w:sz w:val="24"/>
                <w:highlight w:val="none"/>
              </w:rPr>
            </w:pPr>
            <w:r>
              <w:rPr>
                <w:rFonts w:hint="eastAsia" w:ascii="宋体" w:hAnsi="宋体" w:cs="宋体"/>
                <w:color w:val="auto"/>
                <w:sz w:val="24"/>
                <w:highlight w:val="none"/>
              </w:rPr>
              <w:t>中标金额200—500万元（不含）,进口代理服务费收取比例为1%；</w:t>
            </w:r>
          </w:p>
          <w:p w14:paraId="4A7551DF">
            <w:pPr>
              <w:pStyle w:val="16"/>
              <w:rPr>
                <w:rFonts w:ascii="宋体" w:hAnsi="宋体" w:cs="宋体"/>
                <w:color w:val="auto"/>
                <w:sz w:val="24"/>
                <w:highlight w:val="none"/>
              </w:rPr>
            </w:pPr>
            <w:r>
              <w:rPr>
                <w:rFonts w:hint="eastAsia" w:ascii="宋体" w:hAnsi="宋体" w:cs="宋体"/>
                <w:color w:val="auto"/>
                <w:sz w:val="24"/>
                <w:highlight w:val="none"/>
              </w:rPr>
              <w:t>中标金额500万元以上,进口代理服务费收取比例为0.8%。</w:t>
            </w:r>
          </w:p>
          <w:p w14:paraId="11D2AC76">
            <w:pPr>
              <w:widowControl/>
              <w:rPr>
                <w:rFonts w:ascii="宋体" w:hAnsi="宋体" w:cs="宋体"/>
                <w:color w:val="auto"/>
                <w:sz w:val="24"/>
                <w:highlight w:val="none"/>
              </w:rPr>
            </w:pPr>
            <w:r>
              <w:rPr>
                <w:rFonts w:hint="eastAsia" w:ascii="宋体" w:hAnsi="宋体" w:cs="宋体"/>
                <w:color w:val="auto"/>
                <w:sz w:val="24"/>
                <w:highlight w:val="none"/>
              </w:rPr>
              <w:t>6.若投标产品为进口产品，投标时必须提供生产厂家或厂家驻国内办事处或中国总代理商出具的授权书和售后服务承诺书原件扫描件</w:t>
            </w:r>
            <w:r>
              <w:rPr>
                <w:rFonts w:hint="eastAsia" w:hAnsi="宋体" w:cs="宋体"/>
                <w:color w:val="auto"/>
                <w:sz w:val="24"/>
                <w:highlight w:val="none"/>
              </w:rPr>
              <w:t>（格式自拟）</w:t>
            </w:r>
            <w:r>
              <w:rPr>
                <w:rFonts w:hint="eastAsia" w:ascii="宋体" w:hAnsi="宋体" w:cs="宋体"/>
                <w:color w:val="auto"/>
                <w:sz w:val="24"/>
                <w:highlight w:val="none"/>
              </w:rPr>
              <w:t>；在供货时须提供原件。</w:t>
            </w:r>
          </w:p>
          <w:p w14:paraId="5A2ED32D">
            <w:pPr>
              <w:widowControl/>
              <w:rPr>
                <w:color w:val="auto"/>
                <w:highlight w:val="none"/>
              </w:rPr>
            </w:pPr>
            <w:r>
              <w:rPr>
                <w:rFonts w:ascii="宋体" w:hAnsi="宋体" w:cs="宋体"/>
                <w:color w:val="auto"/>
                <w:sz w:val="24"/>
                <w:highlight w:val="none"/>
              </w:rPr>
              <w:t>7</w:t>
            </w:r>
            <w:r>
              <w:rPr>
                <w:rFonts w:hint="eastAsia" w:ascii="宋体" w:hAnsi="宋体" w:cs="宋体"/>
                <w:color w:val="auto"/>
                <w:sz w:val="24"/>
                <w:highlight w:val="none"/>
              </w:rPr>
              <w:t>.</w:t>
            </w:r>
            <w:r>
              <w:rPr>
                <w:rFonts w:hint="eastAsia" w:hAnsi="宋体" w:cs="宋体"/>
                <w:color w:val="auto"/>
                <w:sz w:val="24"/>
                <w:highlight w:val="none"/>
              </w:rPr>
              <w:t>投标人的投标报价不能超过项目的预算，且各分项的报价也不能超过该分项的预算，否则投标无效。</w:t>
            </w:r>
          </w:p>
        </w:tc>
      </w:tr>
      <w:tr w14:paraId="1A53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9" w:type="dxa"/>
            <w:gridSpan w:val="3"/>
            <w:vAlign w:val="center"/>
          </w:tcPr>
          <w:p w14:paraId="2B747643">
            <w:pPr>
              <w:jc w:val="center"/>
              <w:rPr>
                <w:rFonts w:ascii="宋体" w:hAnsi="宋体" w:cs="宋体"/>
                <w:b/>
                <w:color w:val="auto"/>
                <w:sz w:val="24"/>
                <w:highlight w:val="none"/>
              </w:rPr>
            </w:pPr>
            <w:r>
              <w:rPr>
                <w:rFonts w:hint="eastAsia" w:ascii="宋体" w:hAnsi="宋体" w:cs="宋体"/>
                <w:b/>
                <w:color w:val="auto"/>
                <w:sz w:val="24"/>
                <w:highlight w:val="none"/>
              </w:rPr>
              <w:t>核心产品</w:t>
            </w:r>
          </w:p>
        </w:tc>
        <w:tc>
          <w:tcPr>
            <w:tcW w:w="7385" w:type="dxa"/>
            <w:gridSpan w:val="5"/>
          </w:tcPr>
          <w:p w14:paraId="2DE9A51C">
            <w:pPr>
              <w:spacing w:line="360" w:lineRule="auto"/>
              <w:ind w:firstLine="482" w:firstLineChars="200"/>
              <w:jc w:val="left"/>
              <w:rPr>
                <w:rFonts w:ascii="宋体" w:hAnsi="宋体" w:cs="宋体"/>
                <w:bCs/>
                <w:color w:val="auto"/>
                <w:sz w:val="24"/>
                <w:highlight w:val="none"/>
              </w:rPr>
            </w:pPr>
            <w:r>
              <w:rPr>
                <w:rFonts w:hint="eastAsia" w:ascii="宋体" w:hAnsi="宋体" w:cs="宋体"/>
                <w:b/>
                <w:color w:val="auto"/>
                <w:sz w:val="24"/>
                <w:highlight w:val="none"/>
              </w:rPr>
              <w:t>本分标的核心产品为本表的第</w:t>
            </w:r>
            <w:r>
              <w:rPr>
                <w:rFonts w:hint="eastAsia" w:ascii="宋体" w:hAnsi="宋体" w:cs="宋体"/>
                <w:b/>
                <w:color w:val="auto"/>
                <w:sz w:val="24"/>
                <w:highlight w:val="none"/>
                <w:u w:val="single"/>
              </w:rPr>
              <w:t xml:space="preserve"> 3 </w:t>
            </w:r>
            <w:r>
              <w:rPr>
                <w:rFonts w:hint="eastAsia" w:ascii="宋体" w:hAnsi="宋体" w:cs="宋体"/>
                <w:b/>
                <w:color w:val="auto"/>
                <w:sz w:val="24"/>
                <w:highlight w:val="none"/>
              </w:rPr>
              <w:t>项产品“全能型分子成像系统”。</w:t>
            </w:r>
            <w:r>
              <w:rPr>
                <w:rFonts w:hint="eastAsia" w:ascii="宋体" w:hAnsi="宋体" w:cs="宋体"/>
                <w:bCs/>
                <w:color w:val="auto"/>
                <w:sz w:val="24"/>
                <w:highlight w:val="none"/>
              </w:rPr>
              <w:t>（核心产品品牌相同的，视为提供同品牌产品）</w:t>
            </w:r>
          </w:p>
          <w:p w14:paraId="776FE28F">
            <w:pPr>
              <w:widowControl/>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注：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报价低优先、按技术指标优劣）确定一个投标人获得中标人推荐资格，招标文件未规定的采取随机抽取方式确定，其他同品牌投标人不作为中标候选人。</w:t>
            </w:r>
          </w:p>
        </w:tc>
      </w:tr>
    </w:tbl>
    <w:p w14:paraId="0FB267E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br w:type="page"/>
      </w:r>
    </w:p>
    <w:bookmarkEnd w:id="41"/>
    <w:bookmarkEnd w:id="42"/>
    <w:p w14:paraId="4A48CCF4">
      <w:pPr>
        <w:spacing w:line="428" w:lineRule="exact"/>
        <w:ind w:left="119"/>
        <w:rPr>
          <w:rFonts w:ascii="Arial Unicode MS" w:hAnsi="Arial Unicode MS" w:eastAsia="Arial Unicode MS" w:cs="Arial Unicode MS"/>
          <w:color w:val="auto"/>
          <w:sz w:val="32"/>
          <w:szCs w:val="32"/>
          <w:highlight w:val="none"/>
        </w:rPr>
      </w:pPr>
      <w:bookmarkStart w:id="55" w:name="_Toc74320802"/>
      <w:r>
        <w:rPr>
          <w:rFonts w:hAnsi="宋体"/>
          <w:color w:val="auto"/>
          <w:highlight w:val="none"/>
        </w:rPr>
        <w:t xml:space="preserve"> </w:t>
      </w:r>
      <w:r>
        <w:rPr>
          <w:rFonts w:hint="eastAsia" w:ascii="黑体" w:hAnsi="黑体" w:eastAsia="黑体" w:cs="黑体"/>
          <w:color w:val="auto"/>
          <w:sz w:val="32"/>
          <w:szCs w:val="32"/>
          <w:highlight w:val="none"/>
        </w:rPr>
        <w:t>附件1：</w:t>
      </w:r>
    </w:p>
    <w:p w14:paraId="65EB83C8">
      <w:pPr>
        <w:spacing w:before="7"/>
        <w:rPr>
          <w:rFonts w:ascii="Arial Unicode MS" w:hAnsi="Arial Unicode MS" w:eastAsia="Arial Unicode MS" w:cs="Arial Unicode MS"/>
          <w:color w:val="auto"/>
          <w:sz w:val="17"/>
          <w:szCs w:val="17"/>
          <w:highlight w:val="none"/>
        </w:rPr>
      </w:pPr>
    </w:p>
    <w:p w14:paraId="172B7304">
      <w:pPr>
        <w:spacing w:line="528" w:lineRule="exact"/>
        <w:ind w:left="1871"/>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543"/>
        <w:gridCol w:w="1546"/>
        <w:gridCol w:w="1536"/>
        <w:gridCol w:w="3452"/>
      </w:tblGrid>
      <w:tr w14:paraId="2362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8E80E62">
            <w:pPr>
              <w:jc w:val="center"/>
              <w:rPr>
                <w:rFonts w:ascii="宋体" w:hAnsi="宋体"/>
                <w:color w:val="auto"/>
                <w:sz w:val="24"/>
                <w:highlight w:val="none"/>
              </w:rPr>
            </w:pPr>
            <w:r>
              <w:rPr>
                <w:rFonts w:hint="eastAsia" w:ascii="宋体" w:hAnsi="宋体" w:cs="宋体"/>
                <w:b/>
                <w:bCs/>
                <w:color w:val="auto"/>
                <w:w w:val="99"/>
                <w:sz w:val="24"/>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797CACB3">
            <w:pPr>
              <w:jc w:val="center"/>
              <w:rPr>
                <w:rFonts w:ascii="宋体" w:hAnsi="宋体"/>
                <w:color w:val="auto"/>
                <w:sz w:val="24"/>
                <w:highlight w:val="none"/>
              </w:rPr>
            </w:pPr>
            <w:r>
              <w:rPr>
                <w:rFonts w:hint="eastAsia" w:ascii="宋体" w:hAnsi="宋体" w:cs="宋体"/>
                <w:b/>
                <w:bCs/>
                <w:color w:val="auto"/>
                <w:w w:val="99"/>
                <w:sz w:val="24"/>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3EFA4CD5">
            <w:pPr>
              <w:jc w:val="center"/>
              <w:rPr>
                <w:rFonts w:ascii="宋体" w:hAnsi="宋体"/>
                <w:color w:val="auto"/>
                <w:sz w:val="24"/>
                <w:highlight w:val="none"/>
              </w:rPr>
            </w:pPr>
            <w:r>
              <w:rPr>
                <w:rFonts w:hint="eastAsia" w:ascii="宋体" w:hAnsi="宋体" w:cs="宋体"/>
                <w:b/>
                <w:bCs/>
                <w:color w:val="auto"/>
                <w:w w:val="99"/>
                <w:sz w:val="24"/>
                <w:highlight w:val="none"/>
              </w:rPr>
              <w:t>依据的标准</w:t>
            </w:r>
          </w:p>
        </w:tc>
      </w:tr>
      <w:tr w14:paraId="6C8D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015F492">
            <w:pPr>
              <w:jc w:val="center"/>
              <w:rPr>
                <w:rFonts w:ascii="宋体" w:hAnsi="宋体"/>
                <w:color w:val="auto"/>
                <w:sz w:val="24"/>
                <w:highlight w:val="none"/>
              </w:rPr>
            </w:pPr>
            <w:r>
              <w:rPr>
                <w:rFonts w:hint="eastAsia" w:ascii="宋体" w:hAnsi="宋体"/>
                <w:color w:val="auto"/>
                <w:sz w:val="24"/>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5544328">
            <w:pPr>
              <w:jc w:val="center"/>
              <w:rPr>
                <w:rFonts w:ascii="宋体" w:hAnsi="宋体"/>
                <w:color w:val="auto"/>
                <w:sz w:val="24"/>
                <w:highlight w:val="none"/>
              </w:rPr>
            </w:pPr>
            <w:r>
              <w:rPr>
                <w:rFonts w:hint="eastAsia" w:ascii="宋体" w:hAnsi="宋体" w:cs="仿宋_GB2312"/>
                <w:color w:val="auto"/>
                <w:sz w:val="24"/>
                <w:highlight w:val="none"/>
              </w:rPr>
              <w:t>A02010100</w:t>
            </w:r>
            <w:r>
              <w:rPr>
                <w:rFonts w:hint="eastAsia" w:ascii="宋体" w:hAnsi="宋体" w:cs="宋体"/>
                <w:color w:val="auto"/>
                <w:w w:val="99"/>
                <w:sz w:val="24"/>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CA11F42">
            <w:pPr>
              <w:pStyle w:val="64"/>
              <w:spacing w:before="93"/>
              <w:ind w:left="7"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A02010105</w:t>
            </w:r>
            <w:r>
              <w:rPr>
                <w:rFonts w:hint="eastAsia" w:ascii="宋体" w:hAnsi="宋体" w:cs="宋体"/>
                <w:color w:val="auto"/>
                <w:w w:val="99"/>
                <w:kern w:val="2"/>
                <w:sz w:val="24"/>
                <w:szCs w:val="24"/>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C391CF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619F30C">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285F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8CBDD1">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5AB359">
            <w:pPr>
              <w:widowControl/>
              <w:jc w:val="left"/>
              <w:rPr>
                <w:rFonts w:ascii="宋体" w:hAnsi="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69F2E8E">
            <w:pPr>
              <w:pStyle w:val="64"/>
              <w:spacing w:before="44"/>
              <w:ind w:left="7"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A02010108</w:t>
            </w:r>
            <w:r>
              <w:rPr>
                <w:rFonts w:hint="eastAsia" w:ascii="宋体" w:hAnsi="宋体" w:cs="宋体"/>
                <w:color w:val="auto"/>
                <w:w w:val="99"/>
                <w:kern w:val="2"/>
                <w:sz w:val="24"/>
                <w:szCs w:val="24"/>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3C9D387">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0C4C8FE">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2611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C24E2F">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3E4A7F">
            <w:pPr>
              <w:widowControl/>
              <w:jc w:val="left"/>
              <w:rPr>
                <w:rFonts w:ascii="宋体" w:hAnsi="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DBCD9DA">
            <w:pPr>
              <w:pStyle w:val="64"/>
              <w:spacing w:before="64"/>
              <w:ind w:left="7" w:right="5"/>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w:t>
            </w:r>
            <w:r>
              <w:rPr>
                <w:rFonts w:hint="eastAsia" w:ascii="宋体" w:hAnsi="宋体" w:cs="仿宋_GB2312"/>
                <w:color w:val="auto"/>
                <w:kern w:val="2"/>
                <w:sz w:val="24"/>
                <w:szCs w:val="24"/>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0FE79BB">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D90C63D">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7F99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5FF8B8D">
            <w:pPr>
              <w:jc w:val="center"/>
              <w:rPr>
                <w:rFonts w:ascii="宋体" w:hAnsi="宋体"/>
                <w:color w:val="auto"/>
                <w:sz w:val="24"/>
                <w:highlight w:val="none"/>
              </w:rPr>
            </w:pPr>
            <w:r>
              <w:rPr>
                <w:rFonts w:hint="eastAsia" w:ascii="宋体" w:hAnsi="宋体"/>
                <w:color w:val="auto"/>
                <w:sz w:val="24"/>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7994C22">
            <w:pPr>
              <w:pStyle w:val="64"/>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A02020000</w:t>
            </w:r>
            <w:r>
              <w:rPr>
                <w:rFonts w:hint="eastAsia" w:ascii="宋体" w:hAnsi="宋体" w:cs="宋体"/>
                <w:color w:val="auto"/>
                <w:w w:val="99"/>
                <w:kern w:val="2"/>
                <w:sz w:val="24"/>
                <w:szCs w:val="24"/>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F0A78C3">
            <w:pPr>
              <w:jc w:val="center"/>
              <w:rPr>
                <w:rFonts w:ascii="宋体" w:hAnsi="宋体"/>
                <w:color w:val="auto"/>
                <w:sz w:val="24"/>
                <w:highlight w:val="none"/>
              </w:rPr>
            </w:pPr>
            <w:r>
              <w:rPr>
                <w:rFonts w:hint="eastAsia" w:ascii="宋体" w:hAnsi="宋体" w:cs="宋体"/>
                <w:color w:val="auto"/>
                <w:spacing w:val="1"/>
                <w:w w:val="99"/>
                <w:sz w:val="24"/>
                <w:highlight w:val="none"/>
              </w:rPr>
              <w:t>A02021000</w:t>
            </w:r>
            <w:r>
              <w:rPr>
                <w:rFonts w:hint="eastAsia" w:ascii="宋体" w:hAnsi="宋体" w:cs="Arial"/>
                <w:color w:val="auto"/>
                <w:sz w:val="24"/>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FC7A475">
            <w:pPr>
              <w:jc w:val="center"/>
              <w:rPr>
                <w:rFonts w:ascii="宋体" w:hAnsi="宋体"/>
                <w:color w:val="auto"/>
                <w:sz w:val="24"/>
                <w:highlight w:val="none"/>
              </w:rPr>
            </w:pPr>
            <w:r>
              <w:rPr>
                <w:rFonts w:hint="eastAsia" w:ascii="宋体" w:hAnsi="宋体"/>
                <w:color w:val="auto"/>
                <w:sz w:val="24"/>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58FD119E">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19E2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1A600A">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CE33F2A">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FB1ECD">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0D971B8">
            <w:pPr>
              <w:jc w:val="center"/>
              <w:rPr>
                <w:rFonts w:ascii="宋体" w:hAnsi="宋体"/>
                <w:color w:val="auto"/>
                <w:sz w:val="24"/>
                <w:highlight w:val="none"/>
              </w:rPr>
            </w:pPr>
            <w:r>
              <w:rPr>
                <w:rFonts w:hint="eastAsia" w:ascii="宋体" w:hAnsi="宋体"/>
                <w:color w:val="auto"/>
                <w:sz w:val="24"/>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50EC721D">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3833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1F8352">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BFDAF8A">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E44174D">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53EBA78">
            <w:pPr>
              <w:jc w:val="center"/>
              <w:rPr>
                <w:rFonts w:ascii="宋体" w:hAnsi="宋体"/>
                <w:color w:val="auto"/>
                <w:sz w:val="24"/>
                <w:highlight w:val="none"/>
              </w:rPr>
            </w:pPr>
            <w:r>
              <w:rPr>
                <w:rFonts w:hint="eastAsia" w:ascii="宋体" w:hAnsi="宋体"/>
                <w:color w:val="auto"/>
                <w:sz w:val="24"/>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52844ABC">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2CC4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9F49E7">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E2FB1B">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6C832FE">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959219A">
            <w:pPr>
              <w:jc w:val="center"/>
              <w:rPr>
                <w:rFonts w:ascii="宋体" w:hAnsi="宋体"/>
                <w:color w:val="auto"/>
                <w:sz w:val="24"/>
                <w:highlight w:val="none"/>
              </w:rPr>
            </w:pPr>
            <w:r>
              <w:rPr>
                <w:rFonts w:hint="eastAsia" w:ascii="宋体" w:hAnsi="宋体"/>
                <w:color w:val="auto"/>
                <w:sz w:val="24"/>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5B6AD6ED">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3DBB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30ACA9">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5CD3CB">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035EB17">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F888AC0">
            <w:pPr>
              <w:jc w:val="center"/>
              <w:rPr>
                <w:rFonts w:ascii="宋体" w:hAnsi="宋体"/>
                <w:color w:val="auto"/>
                <w:sz w:val="24"/>
                <w:highlight w:val="none"/>
              </w:rPr>
            </w:pPr>
            <w:r>
              <w:rPr>
                <w:rFonts w:hint="eastAsia" w:ascii="宋体" w:hAnsi="宋体"/>
                <w:color w:val="auto"/>
                <w:sz w:val="24"/>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243FC6D6">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5042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E1E2F2">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CC54C1">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DC26BC">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EC6E418">
            <w:pPr>
              <w:jc w:val="center"/>
              <w:rPr>
                <w:rFonts w:ascii="宋体" w:hAnsi="宋体"/>
                <w:color w:val="auto"/>
                <w:sz w:val="24"/>
                <w:highlight w:val="none"/>
              </w:rPr>
            </w:pPr>
            <w:r>
              <w:rPr>
                <w:rFonts w:hint="eastAsia" w:ascii="宋体" w:hAnsi="宋体"/>
                <w:color w:val="auto"/>
                <w:sz w:val="24"/>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5F2958D7">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199E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255359">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FB2FC2">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6408AF">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2ADE7EF">
            <w:pPr>
              <w:jc w:val="center"/>
              <w:rPr>
                <w:rFonts w:ascii="宋体" w:hAnsi="宋体"/>
                <w:color w:val="auto"/>
                <w:sz w:val="24"/>
                <w:highlight w:val="none"/>
              </w:rPr>
            </w:pPr>
            <w:r>
              <w:rPr>
                <w:rFonts w:hint="eastAsia" w:ascii="宋体" w:hAnsi="宋体"/>
                <w:color w:val="auto"/>
                <w:sz w:val="24"/>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34A784CE">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7C64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DA7FF3">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76B7A4D">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3F9A8A">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0186D4E">
            <w:pPr>
              <w:jc w:val="center"/>
              <w:rPr>
                <w:rFonts w:ascii="宋体" w:hAnsi="宋体"/>
                <w:color w:val="auto"/>
                <w:sz w:val="24"/>
                <w:highlight w:val="none"/>
              </w:rPr>
            </w:pPr>
            <w:r>
              <w:rPr>
                <w:rFonts w:hint="eastAsia" w:ascii="宋体" w:hAnsi="宋体"/>
                <w:color w:val="auto"/>
                <w:sz w:val="24"/>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74264CFB">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57B2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CF1325">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1E2E76">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E92B4C">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32EF8ED">
            <w:pPr>
              <w:jc w:val="center"/>
              <w:rPr>
                <w:rFonts w:ascii="宋体" w:hAnsi="宋体"/>
                <w:color w:val="auto"/>
                <w:sz w:val="24"/>
                <w:highlight w:val="none"/>
              </w:rPr>
            </w:pPr>
            <w:r>
              <w:rPr>
                <w:rFonts w:hint="eastAsia" w:ascii="宋体" w:hAnsi="宋体"/>
                <w:color w:val="auto"/>
                <w:sz w:val="24"/>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3C10484E">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7AE8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6185E6">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5AB619">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908CC7F">
            <w:pPr>
              <w:jc w:val="center"/>
              <w:rPr>
                <w:rFonts w:ascii="宋体" w:hAnsi="宋体"/>
                <w:color w:val="auto"/>
                <w:sz w:val="24"/>
                <w:highlight w:val="none"/>
              </w:rPr>
            </w:pPr>
            <w:r>
              <w:rPr>
                <w:rFonts w:hint="eastAsia" w:ascii="宋体" w:hAnsi="宋体"/>
                <w:color w:val="auto"/>
                <w:sz w:val="24"/>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19A283C">
            <w:pPr>
              <w:jc w:val="center"/>
              <w:rPr>
                <w:rFonts w:ascii="宋体" w:hAnsi="宋体"/>
                <w:color w:val="auto"/>
                <w:sz w:val="24"/>
                <w:highlight w:val="none"/>
              </w:rPr>
            </w:pPr>
            <w:r>
              <w:rPr>
                <w:rFonts w:hint="eastAsia" w:ascii="宋体" w:hAnsi="宋体" w:cs="宋体"/>
                <w:color w:val="auto"/>
                <w:w w:val="99"/>
                <w:sz w:val="24"/>
                <w:highlight w:val="none"/>
              </w:rPr>
              <w:t>★</w:t>
            </w:r>
            <w:r>
              <w:rPr>
                <w:rFonts w:hint="eastAsia" w:ascii="宋体" w:hAnsi="宋体"/>
                <w:color w:val="auto"/>
                <w:sz w:val="24"/>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720668A0">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《计算机显示器能效限定值及能效等级》（GB21520）</w:t>
            </w:r>
          </w:p>
        </w:tc>
      </w:tr>
      <w:tr w14:paraId="5F3F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0F9DE2">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28C9EF">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D79FB4">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41699F9">
            <w:pPr>
              <w:jc w:val="center"/>
              <w:rPr>
                <w:rFonts w:ascii="宋体" w:hAnsi="宋体"/>
                <w:color w:val="auto"/>
                <w:sz w:val="24"/>
                <w:highlight w:val="none"/>
              </w:rPr>
            </w:pPr>
            <w:r>
              <w:rPr>
                <w:rFonts w:hint="eastAsia" w:ascii="宋体" w:hAnsi="宋体"/>
                <w:color w:val="auto"/>
                <w:sz w:val="24"/>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521DE0A3">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参照《复印机、打印机和传真机能效限定值及能效等级》（GB21521）中打印速度为15页/分的针式打印机相关要求</w:t>
            </w:r>
          </w:p>
        </w:tc>
      </w:tr>
      <w:tr w14:paraId="10A8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B84ECE4">
            <w:pPr>
              <w:jc w:val="center"/>
              <w:rPr>
                <w:rFonts w:ascii="宋体" w:hAnsi="宋体"/>
                <w:color w:val="auto"/>
                <w:sz w:val="24"/>
                <w:highlight w:val="none"/>
              </w:rPr>
            </w:pPr>
            <w:r>
              <w:rPr>
                <w:rFonts w:hint="eastAsia" w:ascii="宋体" w:hAnsi="宋体"/>
                <w:color w:val="auto"/>
                <w:w w:val="99"/>
                <w:sz w:val="24"/>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580C251">
            <w:pPr>
              <w:jc w:val="center"/>
              <w:rPr>
                <w:rFonts w:ascii="宋体" w:hAnsi="宋体"/>
                <w:color w:val="auto"/>
                <w:sz w:val="24"/>
                <w:highlight w:val="none"/>
              </w:rPr>
            </w:pPr>
            <w:r>
              <w:rPr>
                <w:rFonts w:hint="eastAsia" w:ascii="宋体" w:hAnsi="宋体"/>
                <w:color w:val="auto"/>
                <w:sz w:val="24"/>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57AB6EF2">
            <w:pPr>
              <w:jc w:val="center"/>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6CC2BBA">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41B67B67">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《投影机能效限定值及能效等级》（GB32028）</w:t>
            </w:r>
          </w:p>
        </w:tc>
      </w:tr>
      <w:tr w14:paraId="7646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B0FA741">
            <w:pPr>
              <w:jc w:val="center"/>
              <w:rPr>
                <w:rFonts w:ascii="宋体" w:hAnsi="宋体"/>
                <w:color w:val="auto"/>
                <w:sz w:val="24"/>
                <w:highlight w:val="none"/>
              </w:rPr>
            </w:pPr>
            <w:r>
              <w:rPr>
                <w:rFonts w:hint="eastAsia" w:ascii="宋体" w:hAnsi="宋体"/>
                <w:color w:val="auto"/>
                <w:sz w:val="24"/>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62904C57">
            <w:pPr>
              <w:pStyle w:val="64"/>
              <w:spacing w:before="6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A02020400</w:t>
            </w:r>
            <w:r>
              <w:rPr>
                <w:rFonts w:hint="eastAsia" w:ascii="宋体" w:hAnsi="宋体" w:cs="宋体"/>
                <w:color w:val="auto"/>
                <w:w w:val="99"/>
                <w:kern w:val="2"/>
                <w:sz w:val="24"/>
                <w:szCs w:val="24"/>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4CD9CBE">
            <w:pPr>
              <w:jc w:val="center"/>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F02F784">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5FDE82A1">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33DC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1492A0D">
            <w:pPr>
              <w:pStyle w:val="64"/>
              <w:spacing w:before="160"/>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6EDEDA1C">
            <w:pPr>
              <w:pStyle w:val="64"/>
              <w:spacing w:before="160"/>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A02051900</w:t>
            </w:r>
            <w:r>
              <w:rPr>
                <w:rFonts w:hint="eastAsia" w:ascii="宋体" w:hAnsi="宋体" w:cs="宋体"/>
                <w:color w:val="auto"/>
                <w:w w:val="99"/>
                <w:kern w:val="2"/>
                <w:sz w:val="24"/>
                <w:szCs w:val="24"/>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76625683">
            <w:pPr>
              <w:pStyle w:val="64"/>
              <w:spacing w:before="160"/>
              <w:ind w:left="7"/>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05</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359DCC03">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1A862A4">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《清水离心泵能效限定值及节能评价值》（GB19762）</w:t>
            </w:r>
          </w:p>
        </w:tc>
      </w:tr>
      <w:tr w14:paraId="7D58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8FDE6ED">
            <w:pPr>
              <w:jc w:val="center"/>
              <w:rPr>
                <w:rFonts w:ascii="宋体" w:hAnsi="宋体"/>
                <w:color w:val="auto"/>
                <w:sz w:val="24"/>
                <w:highlight w:val="none"/>
              </w:rPr>
            </w:pPr>
            <w:r>
              <w:rPr>
                <w:rFonts w:hint="eastAsia" w:ascii="宋体" w:hAnsi="宋体"/>
                <w:color w:val="auto"/>
                <w:sz w:val="24"/>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F90F2B7">
            <w:pPr>
              <w:pStyle w:val="64"/>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A02052300</w:t>
            </w:r>
            <w:r>
              <w:rPr>
                <w:rFonts w:hint="eastAsia" w:ascii="宋体" w:hAnsi="宋体" w:cs="宋体"/>
                <w:color w:val="auto"/>
                <w:w w:val="99"/>
                <w:kern w:val="2"/>
                <w:sz w:val="24"/>
                <w:szCs w:val="24"/>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6BC4C1D">
            <w:pPr>
              <w:pStyle w:val="64"/>
              <w:spacing w:line="276" w:lineRule="auto"/>
              <w:ind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52</w:t>
            </w:r>
            <w:r>
              <w:rPr>
                <w:rFonts w:hint="eastAsia" w:ascii="宋体" w:hAnsi="宋体" w:cs="宋体"/>
                <w:color w:val="auto"/>
                <w:spacing w:val="1"/>
                <w:w w:val="99"/>
                <w:kern w:val="2"/>
                <w:sz w:val="24"/>
                <w:szCs w:val="24"/>
                <w:highlight w:val="none"/>
              </w:rPr>
              <w:t>3</w:t>
            </w:r>
            <w:r>
              <w:rPr>
                <w:rFonts w:hint="eastAsia" w:ascii="宋体" w:hAnsi="宋体" w:cs="宋体"/>
                <w:color w:val="auto"/>
                <w:w w:val="99"/>
                <w:kern w:val="2"/>
                <w:sz w:val="24"/>
                <w:szCs w:val="24"/>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0C0FBA2">
            <w:pPr>
              <w:pStyle w:val="64"/>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76823C82">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《冷水机组能效限定值及能效等级》（GB19577），《低环境温度空气源热泵（冷水）机组能效限定值及能效等级》（GB37480）</w:t>
            </w:r>
          </w:p>
        </w:tc>
      </w:tr>
      <w:tr w14:paraId="5CB8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9FE7FD">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939DF8">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1FEA63">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06FDA1D">
            <w:pPr>
              <w:jc w:val="center"/>
              <w:rPr>
                <w:rFonts w:ascii="宋体" w:hAnsi="宋体"/>
                <w:color w:val="auto"/>
                <w:sz w:val="24"/>
                <w:highlight w:val="none"/>
              </w:rPr>
            </w:pPr>
            <w:r>
              <w:rPr>
                <w:rFonts w:hint="eastAsia" w:ascii="宋体" w:hAnsi="宋体"/>
                <w:color w:val="auto"/>
                <w:sz w:val="24"/>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0E0F7802">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《溴化锂吸收式冷水机组能效限</w:t>
            </w:r>
          </w:p>
          <w:p w14:paraId="027BA6BE">
            <w:pPr>
              <w:spacing w:before="131" w:line="276" w:lineRule="auto"/>
              <w:ind w:right="4"/>
              <w:rPr>
                <w:rFonts w:ascii="宋体" w:hAnsi="宋体" w:cs="宋体"/>
                <w:color w:val="auto"/>
                <w:spacing w:val="10"/>
                <w:sz w:val="24"/>
                <w:highlight w:val="none"/>
              </w:rPr>
            </w:pPr>
            <w:r>
              <w:rPr>
                <w:rFonts w:hint="eastAsia" w:ascii="宋体" w:hAnsi="宋体" w:cs="宋体"/>
                <w:color w:val="auto"/>
                <w:spacing w:val="10"/>
                <w:sz w:val="24"/>
                <w:highlight w:val="none"/>
              </w:rPr>
              <w:t>定值及能效等级》（GB29540）</w:t>
            </w:r>
          </w:p>
        </w:tc>
      </w:tr>
      <w:tr w14:paraId="74D1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65B07F">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30B2F4">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B4E2B08">
            <w:pPr>
              <w:pStyle w:val="64"/>
              <w:spacing w:line="276" w:lineRule="auto"/>
              <w:ind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30D5BD6E">
            <w:pPr>
              <w:pStyle w:val="64"/>
              <w:spacing w:before="4" w:line="276" w:lineRule="auto"/>
              <w:ind w:left="7" w:right="7"/>
              <w:jc w:val="center"/>
              <w:rPr>
                <w:rFonts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12D0F19E">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14:paraId="0B13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942813">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D239FE">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D079DFC">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844CF26">
            <w:pPr>
              <w:jc w:val="center"/>
              <w:rPr>
                <w:rFonts w:ascii="宋体" w:hAnsi="宋体"/>
                <w:color w:val="auto"/>
                <w:sz w:val="24"/>
                <w:highlight w:val="none"/>
              </w:rPr>
            </w:pPr>
            <w:r>
              <w:rPr>
                <w:rFonts w:hint="eastAsia" w:ascii="宋体" w:hAnsi="宋体" w:cs="宋体"/>
                <w:color w:val="auto"/>
                <w:w w:val="99"/>
                <w:sz w:val="24"/>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72CBAF5B">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《单元式空气调节机能效限定值及能效等级》（GB19576）《风管送风式空调机组能效限定值及能效等级》（GB37479）</w:t>
            </w:r>
          </w:p>
        </w:tc>
      </w:tr>
      <w:tr w14:paraId="6816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98BABE0">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4DB332">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5E08B11">
            <w:pPr>
              <w:pStyle w:val="64"/>
              <w:spacing w:before="83"/>
              <w:ind w:left="7"/>
              <w:jc w:val="center"/>
              <w:rPr>
                <w:rFonts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243AF12">
            <w:pPr>
              <w:pStyle w:val="64"/>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499FF93D">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w:t>
            </w:r>
          </w:p>
          <w:p w14:paraId="19297FBD">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及能效等级》（GB19576）</w:t>
            </w:r>
          </w:p>
        </w:tc>
      </w:tr>
      <w:tr w14:paraId="1499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909294A">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81BD12">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F3F366E">
            <w:pPr>
              <w:pStyle w:val="64"/>
              <w:spacing w:line="254" w:lineRule="exact"/>
              <w:ind w:left="7"/>
              <w:jc w:val="center"/>
              <w:rPr>
                <w:rFonts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A02052399其他制冷</w:t>
            </w:r>
          </w:p>
          <w:p w14:paraId="5717DA19">
            <w:pPr>
              <w:pStyle w:val="64"/>
              <w:spacing w:line="254" w:lineRule="exact"/>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916DD81">
            <w:pPr>
              <w:widowControl/>
              <w:jc w:val="center"/>
              <w:rPr>
                <w:rFonts w:ascii="宋体" w:hAnsi="宋体" w:cs="宋体"/>
                <w:color w:val="auto"/>
                <w:sz w:val="24"/>
                <w:highlight w:val="none"/>
                <w:lang w:eastAsia="en-US"/>
              </w:rPr>
            </w:pPr>
            <w:r>
              <w:rPr>
                <w:rFonts w:hint="eastAsia" w:ascii="宋体" w:hAnsi="宋体" w:cs="宋体"/>
                <w:color w:val="auto"/>
                <w:w w:val="99"/>
                <w:sz w:val="24"/>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0D3C7156">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《机械通风冷却塔第1部分：中小型开式冷却塔》（GB/T7190.1）</w:t>
            </w:r>
          </w:p>
          <w:p w14:paraId="62D4B10E">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《机械通风冷却塔第2部分：大型开式冷却塔》（GB/T7190.2）</w:t>
            </w:r>
          </w:p>
        </w:tc>
      </w:tr>
      <w:tr w14:paraId="18CD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6E590E1">
            <w:pPr>
              <w:pStyle w:val="64"/>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3FF3F249">
            <w:pPr>
              <w:pStyle w:val="64"/>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A02060100</w:t>
            </w:r>
            <w:r>
              <w:rPr>
                <w:rFonts w:hint="eastAsia" w:ascii="宋体" w:hAnsi="宋体" w:cs="宋体"/>
                <w:color w:val="auto"/>
                <w:w w:val="99"/>
                <w:kern w:val="2"/>
                <w:sz w:val="24"/>
                <w:szCs w:val="24"/>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CA2BF9A">
            <w:pPr>
              <w:jc w:val="center"/>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A9D2BB2">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AA220B5">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《中小型三相异步电动机能效限定值及能效等级》（GB18613）</w:t>
            </w:r>
          </w:p>
        </w:tc>
      </w:tr>
      <w:tr w14:paraId="66AB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378C329">
            <w:pPr>
              <w:pStyle w:val="64"/>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6AE3B224">
            <w:pPr>
              <w:pStyle w:val="64"/>
              <w:spacing w:before="30"/>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A02060200</w:t>
            </w:r>
            <w:r>
              <w:rPr>
                <w:rFonts w:hint="eastAsia" w:ascii="宋体" w:hAnsi="宋体" w:cs="宋体"/>
                <w:color w:val="auto"/>
                <w:w w:val="99"/>
                <w:kern w:val="2"/>
                <w:sz w:val="24"/>
                <w:szCs w:val="24"/>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3C35FC66">
            <w:pPr>
              <w:pStyle w:val="64"/>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E20AF7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6F957D4">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《三相配电变压器能效限定值及能效等级》（GB 20052）</w:t>
            </w:r>
          </w:p>
        </w:tc>
      </w:tr>
      <w:tr w14:paraId="15DA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29ACF6F">
            <w:pPr>
              <w:pStyle w:val="64"/>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1814C964">
            <w:pPr>
              <w:pStyle w:val="64"/>
              <w:spacing w:before="126"/>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07EC2AA">
            <w:pPr>
              <w:pStyle w:val="64"/>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9FEDC95">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1611E76">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《管形荧光灯镇流器能效限定值及能效等级》（GB17896）</w:t>
            </w:r>
          </w:p>
        </w:tc>
      </w:tr>
      <w:tr w14:paraId="4997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BC6DA07">
            <w:pPr>
              <w:pStyle w:val="64"/>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6A7499D">
            <w:pPr>
              <w:pStyle w:val="64"/>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ABFC44F">
            <w:pPr>
              <w:pStyle w:val="64"/>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19DACDF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A1D1ABB">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《家用电冰箱耗电量限定值及能效等级》（GB12021.2）</w:t>
            </w:r>
          </w:p>
        </w:tc>
      </w:tr>
      <w:tr w14:paraId="6648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F033543">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1F2F4B">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C6635EC">
            <w:pPr>
              <w:pStyle w:val="64"/>
              <w:spacing w:before="171"/>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A02061804</w:t>
            </w:r>
            <w:r>
              <w:rPr>
                <w:rFonts w:hint="eastAsia" w:ascii="宋体" w:hAnsi="宋体" w:cs="宋体"/>
                <w:color w:val="auto"/>
                <w:w w:val="99"/>
                <w:kern w:val="2"/>
                <w:sz w:val="24"/>
                <w:szCs w:val="24"/>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82F8B3C">
            <w:pPr>
              <w:pStyle w:val="64"/>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22FD30E0">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《房间空气调节器能效限定值及能效等级》（GB21455-2019）</w:t>
            </w:r>
          </w:p>
        </w:tc>
      </w:tr>
      <w:tr w14:paraId="7A5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B070F7">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EA5E96">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03B9CCD">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FB2524">
            <w:pPr>
              <w:pStyle w:val="64"/>
              <w:spacing w:before="4" w:line="276" w:lineRule="auto"/>
              <w:ind w:left="7"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02CC8031">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14:paraId="6569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B23A39">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7066D0">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2505B0">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0581FC2">
            <w:pPr>
              <w:pStyle w:val="64"/>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0FC721D5">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《单元式空气调节机能效限定值及能源效率等级》（GB19576）《风管送风式空调机组能效限定值及能效等级》（GB37479）</w:t>
            </w:r>
          </w:p>
        </w:tc>
      </w:tr>
      <w:tr w14:paraId="775B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140C28">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230BAF">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7841869">
            <w:pPr>
              <w:pStyle w:val="64"/>
              <w:spacing w:before="162"/>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A02061810</w:t>
            </w:r>
            <w:r>
              <w:rPr>
                <w:rFonts w:hint="eastAsia" w:ascii="宋体" w:hAnsi="宋体" w:cs="宋体"/>
                <w:color w:val="auto"/>
                <w:w w:val="99"/>
                <w:kern w:val="2"/>
                <w:sz w:val="24"/>
                <w:szCs w:val="24"/>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1A933D6">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3365B5B">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《电动洗衣机能效水效限定值及等级》（GB12021.4）</w:t>
            </w:r>
          </w:p>
        </w:tc>
      </w:tr>
      <w:tr w14:paraId="3075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134AC3">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27C1B9">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63FE0D3">
            <w:pPr>
              <w:pStyle w:val="64"/>
              <w:spacing w:before="161"/>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A02061819</w:t>
            </w:r>
            <w:r>
              <w:rPr>
                <w:rFonts w:hint="eastAsia" w:ascii="宋体" w:hAnsi="宋体" w:cs="宋体"/>
                <w:color w:val="auto"/>
                <w:w w:val="99"/>
                <w:kern w:val="2"/>
                <w:sz w:val="24"/>
                <w:szCs w:val="24"/>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BA0D9FD">
            <w:pPr>
              <w:pStyle w:val="64"/>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14D7A8DD">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《储水式电热水器能效限定值及能效等级》（GB21519）</w:t>
            </w:r>
          </w:p>
        </w:tc>
      </w:tr>
      <w:tr w14:paraId="3819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49E9DC">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9D66BA">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7AC42F">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AC53E60">
            <w:pPr>
              <w:pStyle w:val="64"/>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燃气热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2BF6DA18">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《家用燃气快速热水器和燃气采暖热水炉能效限定值及能效等级》（GB20665）</w:t>
            </w:r>
          </w:p>
        </w:tc>
      </w:tr>
      <w:tr w14:paraId="3BF4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B17751">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3B2A53">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ED3B26E">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A70FE9A">
            <w:pPr>
              <w:pStyle w:val="64"/>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热泵热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3BE42F37">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《热泵热水机（器）能效限定值及能效等级》（GB29541）</w:t>
            </w:r>
          </w:p>
        </w:tc>
      </w:tr>
      <w:tr w14:paraId="626A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6C5F5D">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932A29">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C52349">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0E790CB">
            <w:pPr>
              <w:pStyle w:val="64"/>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太阳能</w:t>
            </w:r>
            <w:r>
              <w:rPr>
                <w:rFonts w:hint="eastAsia" w:ascii="宋体" w:hAnsi="宋体" w:cs="宋体"/>
                <w:color w:val="auto"/>
                <w:spacing w:val="2"/>
                <w:w w:val="99"/>
                <w:kern w:val="2"/>
                <w:sz w:val="24"/>
                <w:szCs w:val="24"/>
                <w:highlight w:val="none"/>
              </w:rPr>
              <w:t>热</w:t>
            </w:r>
            <w:r>
              <w:rPr>
                <w:rFonts w:hint="eastAsia" w:ascii="宋体" w:hAnsi="宋体" w:cs="宋体"/>
                <w:color w:val="auto"/>
                <w:w w:val="99"/>
                <w:kern w:val="2"/>
                <w:sz w:val="24"/>
                <w:szCs w:val="24"/>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2EAA9D87">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《家用太阳能热水系统能效限定值及能效等级》（GB26969）</w:t>
            </w:r>
          </w:p>
        </w:tc>
      </w:tr>
      <w:tr w14:paraId="3795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C45960F">
            <w:pPr>
              <w:pStyle w:val="64"/>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49A8D06">
            <w:pPr>
              <w:pStyle w:val="64"/>
              <w:spacing w:before="157"/>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06</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820F546">
            <w:pPr>
              <w:pStyle w:val="64"/>
              <w:spacing w:before="133" w:line="276" w:lineRule="auto"/>
              <w:ind w:left="7"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136E4CF5">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98B1445">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《普通照明用双端荧光灯能效限定值及能效等级》（GB19043）</w:t>
            </w:r>
          </w:p>
        </w:tc>
      </w:tr>
      <w:tr w14:paraId="6D1B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268E54">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2F1950">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2EAE203">
            <w:pPr>
              <w:pStyle w:val="64"/>
              <w:spacing w:before="92" w:line="276" w:lineRule="auto"/>
              <w:ind w:left="7" w:right="2"/>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w:t>
            </w:r>
            <w:r>
              <w:rPr>
                <w:rFonts w:hint="eastAsia" w:ascii="宋体" w:hAnsi="宋体" w:cs="宋体"/>
                <w:color w:val="auto"/>
                <w:spacing w:val="12"/>
                <w:w w:val="99"/>
                <w:kern w:val="2"/>
                <w:sz w:val="24"/>
                <w:szCs w:val="24"/>
                <w:highlight w:val="none"/>
              </w:rPr>
              <w:t>道</w:t>
            </w:r>
            <w:r>
              <w:rPr>
                <w:rFonts w:hint="eastAsia" w:ascii="宋体" w:hAnsi="宋体" w:cs="宋体"/>
                <w:color w:val="auto"/>
                <w:spacing w:val="9"/>
                <w:w w:val="99"/>
                <w:kern w:val="2"/>
                <w:sz w:val="24"/>
                <w:szCs w:val="24"/>
                <w:highlight w:val="none"/>
              </w:rPr>
              <w:t>路</w:t>
            </w:r>
            <w:r>
              <w:rPr>
                <w:rFonts w:hint="eastAsia" w:ascii="宋体" w:hAnsi="宋体" w:cs="宋体"/>
                <w:color w:val="auto"/>
                <w:spacing w:val="13"/>
                <w:w w:val="99"/>
                <w:kern w:val="2"/>
                <w:sz w:val="24"/>
                <w:szCs w:val="24"/>
                <w:highlight w:val="none"/>
              </w:rPr>
              <w:t>/</w:t>
            </w:r>
            <w:r>
              <w:rPr>
                <w:rFonts w:hint="eastAsia" w:ascii="宋体" w:hAnsi="宋体" w:cs="宋体"/>
                <w:color w:val="auto"/>
                <w:spacing w:val="12"/>
                <w:w w:val="99"/>
                <w:kern w:val="2"/>
                <w:sz w:val="24"/>
                <w:szCs w:val="24"/>
                <w:highlight w:val="none"/>
              </w:rPr>
              <w:t>隧道照</w:t>
            </w:r>
            <w:r>
              <w:rPr>
                <w:rFonts w:hint="eastAsia" w:ascii="宋体" w:hAnsi="宋体" w:cs="宋体"/>
                <w:color w:val="auto"/>
                <w:w w:val="99"/>
                <w:kern w:val="2"/>
                <w:sz w:val="24"/>
                <w:szCs w:val="24"/>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77ED5FA8">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87BB6AD">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《道路和隧道照明用LED灯具能效限定值及能效等级》（GB37478）</w:t>
            </w:r>
          </w:p>
        </w:tc>
      </w:tr>
      <w:tr w14:paraId="03D0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7CAA73">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A3E81A">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40BFD9F">
            <w:pPr>
              <w:pStyle w:val="64"/>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4B0D7DE0">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FA2CE4B">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14:paraId="3275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A819B3">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EE98A7">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6633A72">
            <w:pPr>
              <w:pStyle w:val="64"/>
              <w:spacing w:line="276" w:lineRule="auto"/>
              <w:ind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w:t>
            </w:r>
            <w:r>
              <w:rPr>
                <w:rFonts w:hint="eastAsia" w:ascii="宋体" w:hAnsi="宋体" w:cs="宋体"/>
                <w:color w:val="auto"/>
                <w:spacing w:val="24"/>
                <w:w w:val="99"/>
                <w:kern w:val="2"/>
                <w:sz w:val="24"/>
                <w:szCs w:val="24"/>
                <w:highlight w:val="none"/>
                <w:lang w:eastAsia="zh-CN"/>
              </w:rPr>
              <w:t>通</w:t>
            </w:r>
            <w:r>
              <w:rPr>
                <w:rFonts w:hint="eastAsia" w:ascii="宋体" w:hAnsi="宋体" w:cs="宋体"/>
                <w:color w:val="auto"/>
                <w:w w:val="99"/>
                <w:kern w:val="2"/>
                <w:sz w:val="24"/>
                <w:szCs w:val="24"/>
                <w:highlight w:val="none"/>
                <w:lang w:eastAsia="zh-CN"/>
              </w:rPr>
              <w:t>照明用非</w:t>
            </w:r>
            <w:r>
              <w:rPr>
                <w:rFonts w:hint="eastAsia" w:ascii="宋体" w:hAnsi="宋体" w:cs="宋体"/>
                <w:color w:val="auto"/>
                <w:spacing w:val="24"/>
                <w:w w:val="99"/>
                <w:kern w:val="2"/>
                <w:sz w:val="24"/>
                <w:szCs w:val="24"/>
                <w:highlight w:val="none"/>
                <w:lang w:eastAsia="zh-CN"/>
              </w:rPr>
              <w:t>定</w:t>
            </w:r>
            <w:r>
              <w:rPr>
                <w:rFonts w:hint="eastAsia" w:ascii="宋体" w:hAnsi="宋体" w:cs="宋体"/>
                <w:color w:val="auto"/>
                <w:w w:val="99"/>
                <w:kern w:val="2"/>
                <w:sz w:val="24"/>
                <w:szCs w:val="24"/>
                <w:highlight w:val="none"/>
                <w:lang w:eastAsia="zh-CN"/>
              </w:rPr>
              <w:t>向自镇流</w:t>
            </w:r>
            <w:r>
              <w:rPr>
                <w:rFonts w:hint="eastAsia" w:ascii="宋体" w:hAnsi="宋体" w:cs="宋体"/>
                <w:color w:val="auto"/>
                <w:spacing w:val="1"/>
                <w:w w:val="99"/>
                <w:kern w:val="2"/>
                <w:sz w:val="24"/>
                <w:szCs w:val="24"/>
                <w:highlight w:val="none"/>
                <w:lang w:eastAsia="zh-CN"/>
              </w:rPr>
              <w:t>LE</w:t>
            </w:r>
            <w:r>
              <w:rPr>
                <w:rFonts w:hint="eastAsia" w:ascii="宋体" w:hAnsi="宋体" w:cs="宋体"/>
                <w:color w:val="auto"/>
                <w:w w:val="99"/>
                <w:kern w:val="2"/>
                <w:sz w:val="24"/>
                <w:szCs w:val="24"/>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7C62A50">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852257D">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14:paraId="7324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03B22E0">
            <w:pPr>
              <w:pStyle w:val="64"/>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07B5D22E">
            <w:pPr>
              <w:pStyle w:val="64"/>
              <w:spacing w:before="81"/>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654CEA47">
            <w:pPr>
              <w:pStyle w:val="64"/>
              <w:spacing w:before="81" w:line="276" w:lineRule="auto"/>
              <w:ind w:left="7" w:right="5"/>
              <w:jc w:val="center"/>
              <w:rPr>
                <w:rFonts w:ascii="宋体" w:hAnsi="宋体" w:cs="宋体"/>
                <w:color w:val="auto"/>
                <w:kern w:val="2"/>
                <w:sz w:val="24"/>
                <w:szCs w:val="24"/>
                <w:highlight w:val="none"/>
                <w:lang w:eastAsia="zh-CN"/>
              </w:rPr>
            </w:pPr>
            <w:r>
              <w:rPr>
                <w:rFonts w:hint="eastAsia" w:ascii="宋体" w:hAnsi="宋体" w:cs="宋体"/>
                <w:color w:val="auto"/>
                <w:spacing w:val="1"/>
                <w:w w:val="99"/>
                <w:kern w:val="2"/>
                <w:sz w:val="24"/>
                <w:szCs w:val="24"/>
                <w:highlight w:val="none"/>
                <w:lang w:eastAsia="zh-CN"/>
              </w:rPr>
              <w:t>A02</w:t>
            </w:r>
            <w:r>
              <w:rPr>
                <w:rFonts w:hint="eastAsia" w:ascii="宋体" w:hAnsi="宋体" w:cs="宋体"/>
                <w:color w:val="auto"/>
                <w:w w:val="99"/>
                <w:kern w:val="2"/>
                <w:sz w:val="24"/>
                <w:szCs w:val="24"/>
                <w:highlight w:val="none"/>
                <w:lang w:eastAsia="zh-CN"/>
              </w:rPr>
              <w:t>09</w:t>
            </w:r>
            <w:r>
              <w:rPr>
                <w:rFonts w:hint="eastAsia" w:ascii="宋体" w:hAnsi="宋体" w:cs="宋体"/>
                <w:color w:val="auto"/>
                <w:spacing w:val="1"/>
                <w:w w:val="99"/>
                <w:kern w:val="2"/>
                <w:sz w:val="24"/>
                <w:szCs w:val="24"/>
                <w:highlight w:val="none"/>
                <w:lang w:eastAsia="zh-CN"/>
              </w:rPr>
              <w:t>1</w:t>
            </w:r>
            <w:r>
              <w:rPr>
                <w:rFonts w:hint="eastAsia" w:ascii="宋体" w:hAnsi="宋体" w:cs="宋体"/>
                <w:color w:val="auto"/>
                <w:w w:val="99"/>
                <w:kern w:val="2"/>
                <w:sz w:val="24"/>
                <w:szCs w:val="24"/>
                <w:highlight w:val="none"/>
                <w:lang w:eastAsia="zh-CN"/>
              </w:rPr>
              <w:t>001普通电视设备（</w:t>
            </w:r>
            <w:r>
              <w:rPr>
                <w:rFonts w:hint="eastAsia" w:ascii="宋体" w:hAnsi="宋体" w:cs="宋体"/>
                <w:color w:val="auto"/>
                <w:spacing w:val="2"/>
                <w:w w:val="99"/>
                <w:kern w:val="2"/>
                <w:sz w:val="24"/>
                <w:szCs w:val="24"/>
                <w:highlight w:val="none"/>
                <w:lang w:eastAsia="zh-CN"/>
              </w:rPr>
              <w:t>电</w:t>
            </w:r>
            <w:r>
              <w:rPr>
                <w:rFonts w:hint="eastAsia" w:ascii="宋体" w:hAnsi="宋体" w:cs="宋体"/>
                <w:color w:val="auto"/>
                <w:w w:val="99"/>
                <w:kern w:val="2"/>
                <w:sz w:val="24"/>
                <w:szCs w:val="24"/>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2C48F24">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9B440C0">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《平板电视能效限定值及能效等级》（GB24850）</w:t>
            </w:r>
          </w:p>
        </w:tc>
      </w:tr>
      <w:tr w14:paraId="01AC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CF523BC">
            <w:pPr>
              <w:pStyle w:val="64"/>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1368D56A">
            <w:pPr>
              <w:pStyle w:val="64"/>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7D00F90">
            <w:pPr>
              <w:pStyle w:val="64"/>
              <w:spacing w:line="276" w:lineRule="auto"/>
              <w:ind w:right="5"/>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09</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3F1C8CD">
            <w:pPr>
              <w:pStyle w:val="64"/>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2DB130DF">
            <w:pPr>
              <w:pStyle w:val="64"/>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4548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9104776">
            <w:pPr>
              <w:pStyle w:val="64"/>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6092659D">
            <w:pPr>
              <w:pStyle w:val="64"/>
              <w:spacing w:before="7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A02241000</w:t>
            </w:r>
            <w:r>
              <w:rPr>
                <w:rFonts w:hint="eastAsia" w:ascii="宋体" w:hAnsi="宋体" w:cs="宋体"/>
                <w:color w:val="auto"/>
                <w:w w:val="99"/>
                <w:kern w:val="2"/>
                <w:sz w:val="24"/>
                <w:szCs w:val="24"/>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6B513084">
            <w:pPr>
              <w:pStyle w:val="64"/>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商用燃</w:t>
            </w:r>
            <w:r>
              <w:rPr>
                <w:rFonts w:hint="eastAsia" w:ascii="宋体" w:hAnsi="宋体" w:cs="宋体"/>
                <w:color w:val="auto"/>
                <w:spacing w:val="2"/>
                <w:w w:val="99"/>
                <w:kern w:val="2"/>
                <w:sz w:val="24"/>
                <w:szCs w:val="24"/>
                <w:highlight w:val="none"/>
              </w:rPr>
              <w:t>气</w:t>
            </w:r>
            <w:r>
              <w:rPr>
                <w:rFonts w:hint="eastAsia" w:ascii="宋体" w:hAnsi="宋体" w:cs="宋体"/>
                <w:color w:val="auto"/>
                <w:w w:val="99"/>
                <w:kern w:val="2"/>
                <w:sz w:val="24"/>
                <w:szCs w:val="24"/>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24BF3B28">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74D231B">
            <w:pPr>
              <w:pStyle w:val="64"/>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《商用燃气灶具能效限定值及能效等级》（GB30531）</w:t>
            </w:r>
          </w:p>
        </w:tc>
      </w:tr>
      <w:tr w14:paraId="3CD4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CF38663">
            <w:pPr>
              <w:jc w:val="center"/>
              <w:rPr>
                <w:rFonts w:ascii="宋体" w:hAnsi="宋体"/>
                <w:color w:val="auto"/>
                <w:sz w:val="24"/>
                <w:highlight w:val="none"/>
              </w:rPr>
            </w:pPr>
            <w:r>
              <w:rPr>
                <w:rFonts w:hint="eastAsia" w:ascii="宋体" w:hAnsi="宋体"/>
                <w:color w:val="auto"/>
                <w:sz w:val="24"/>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5773650">
            <w:pPr>
              <w:pStyle w:val="64"/>
              <w:jc w:val="center"/>
              <w:rPr>
                <w:rFonts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A05020105</w:t>
            </w:r>
            <w:r>
              <w:rPr>
                <w:rFonts w:hint="eastAsia" w:ascii="宋体" w:hAnsi="宋体" w:cs="宋体"/>
                <w:color w:val="auto"/>
                <w:w w:val="99"/>
                <w:kern w:val="2"/>
                <w:sz w:val="24"/>
                <w:szCs w:val="24"/>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96B9DA9">
            <w:pPr>
              <w:pStyle w:val="64"/>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08C4D50">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17EC5B7">
            <w:pPr>
              <w:pStyle w:val="64"/>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《坐便器水效限定值及水效等级》</w:t>
            </w:r>
          </w:p>
          <w:p w14:paraId="4773B42E">
            <w:pPr>
              <w:pStyle w:val="64"/>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（GB25502）</w:t>
            </w:r>
          </w:p>
        </w:tc>
      </w:tr>
      <w:tr w14:paraId="3EE4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EEE2789">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16F911C">
            <w:pPr>
              <w:widowControl/>
              <w:jc w:val="left"/>
              <w:rPr>
                <w:rFonts w:ascii="宋体" w:hAnsi="宋体" w:cs="宋体"/>
                <w:color w:val="auto"/>
                <w:w w:val="99"/>
                <w:sz w:val="24"/>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01E8696">
            <w:pPr>
              <w:pStyle w:val="64"/>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E1DF0C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DABB250">
            <w:pPr>
              <w:pStyle w:val="64"/>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《蹲便器用水效率限定值及用水效率等级》（GB30717）</w:t>
            </w:r>
          </w:p>
        </w:tc>
      </w:tr>
      <w:tr w14:paraId="3504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1BDE24">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25F3AD">
            <w:pPr>
              <w:widowControl/>
              <w:jc w:val="left"/>
              <w:rPr>
                <w:rFonts w:ascii="宋体" w:hAnsi="宋体" w:cs="宋体"/>
                <w:color w:val="auto"/>
                <w:w w:val="99"/>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5022390">
            <w:pPr>
              <w:pStyle w:val="64"/>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E1B44D9">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72D0423">
            <w:pPr>
              <w:pStyle w:val="64"/>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《小便器用水效率限定值及用水效率等级》（GB28377）</w:t>
            </w:r>
          </w:p>
        </w:tc>
      </w:tr>
      <w:tr w14:paraId="17CE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7F8F323">
            <w:pPr>
              <w:pStyle w:val="64"/>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7494319F">
            <w:pPr>
              <w:pStyle w:val="64"/>
              <w:spacing w:before="153"/>
              <w:ind w:left="7"/>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w:t>
            </w:r>
            <w:r>
              <w:rPr>
                <w:rFonts w:hint="eastAsia" w:ascii="宋体" w:hAnsi="宋体" w:cs="仿宋_GB2312"/>
                <w:color w:val="auto"/>
                <w:kern w:val="2"/>
                <w:sz w:val="24"/>
                <w:szCs w:val="24"/>
                <w:highlight w:val="none"/>
              </w:rPr>
              <w:t>A05020106</w:t>
            </w:r>
            <w:r>
              <w:rPr>
                <w:rFonts w:hint="eastAsia" w:ascii="宋体" w:hAnsi="宋体" w:cs="宋体"/>
                <w:color w:val="auto"/>
                <w:kern w:val="2"/>
                <w:sz w:val="24"/>
                <w:szCs w:val="24"/>
                <w:highlight w:val="none"/>
              </w:rPr>
              <w:t>水</w:t>
            </w:r>
            <w:r>
              <w:rPr>
                <w:rFonts w:hint="eastAsia" w:ascii="宋体" w:hAnsi="宋体" w:cs="宋体"/>
                <w:color w:val="auto"/>
                <w:w w:val="99"/>
                <w:kern w:val="2"/>
                <w:sz w:val="24"/>
                <w:szCs w:val="24"/>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74408B88">
            <w:pPr>
              <w:jc w:val="center"/>
              <w:rPr>
                <w:rFonts w:ascii="宋体" w:hAnsi="宋体"/>
                <w:color w:val="auto"/>
                <w:sz w:val="24"/>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B35DA76">
            <w:pPr>
              <w:jc w:val="center"/>
              <w:rPr>
                <w:rFonts w:ascii="宋体" w:hAnsi="宋体"/>
                <w:color w:val="auto"/>
                <w:sz w:val="24"/>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0C0ADD07">
            <w:pPr>
              <w:pStyle w:val="64"/>
              <w:spacing w:before="153"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《水嘴用水效率限定值及用水效</w:t>
            </w:r>
            <w:r>
              <w:rPr>
                <w:rFonts w:hint="eastAsia" w:ascii="宋体" w:hAnsi="宋体" w:cs="宋体"/>
                <w:color w:val="auto"/>
                <w:kern w:val="2"/>
                <w:sz w:val="24"/>
                <w:szCs w:val="24"/>
                <w:highlight w:val="none"/>
                <w:lang w:eastAsia="zh-CN"/>
              </w:rPr>
              <w:t>率等级》（GB 25501）</w:t>
            </w:r>
          </w:p>
        </w:tc>
      </w:tr>
      <w:tr w14:paraId="430F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62017C8">
            <w:pPr>
              <w:pStyle w:val="64"/>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283D2FE5">
            <w:pPr>
              <w:pStyle w:val="64"/>
              <w:spacing w:before="112"/>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A05020107</w:t>
            </w:r>
            <w:r>
              <w:rPr>
                <w:rFonts w:hint="eastAsia" w:ascii="宋体" w:hAnsi="宋体" w:cs="宋体"/>
                <w:color w:val="auto"/>
                <w:kern w:val="2"/>
                <w:sz w:val="24"/>
                <w:szCs w:val="24"/>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4E632EAB">
            <w:pPr>
              <w:jc w:val="center"/>
              <w:rPr>
                <w:rFonts w:ascii="宋体" w:hAnsi="宋体"/>
                <w:color w:val="auto"/>
                <w:sz w:val="24"/>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E024517">
            <w:pPr>
              <w:jc w:val="center"/>
              <w:rPr>
                <w:rFonts w:ascii="宋体" w:hAnsi="宋体"/>
                <w:color w:val="auto"/>
                <w:sz w:val="24"/>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48215D92">
            <w:pPr>
              <w:pStyle w:val="64"/>
              <w:spacing w:before="112"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《便器冲洗阀用水效率限定值及</w:t>
            </w:r>
            <w:r>
              <w:rPr>
                <w:rFonts w:hint="eastAsia" w:ascii="宋体" w:hAnsi="宋体" w:cs="宋体"/>
                <w:color w:val="auto"/>
                <w:kern w:val="2"/>
                <w:sz w:val="24"/>
                <w:szCs w:val="24"/>
                <w:highlight w:val="none"/>
                <w:lang w:eastAsia="zh-CN"/>
              </w:rPr>
              <w:t>用水效率等级》（GB28379）</w:t>
            </w:r>
          </w:p>
        </w:tc>
      </w:tr>
      <w:tr w14:paraId="22BD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382B496">
            <w:pPr>
              <w:pStyle w:val="64"/>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0856AE98">
            <w:pPr>
              <w:pStyle w:val="64"/>
              <w:spacing w:before="131"/>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A05020110</w:t>
            </w:r>
            <w:r>
              <w:rPr>
                <w:rFonts w:hint="eastAsia" w:ascii="宋体" w:hAnsi="宋体" w:cs="宋体"/>
                <w:color w:val="auto"/>
                <w:kern w:val="2"/>
                <w:sz w:val="24"/>
                <w:szCs w:val="24"/>
                <w:highlight w:val="none"/>
              </w:rPr>
              <w:t>淋浴</w:t>
            </w:r>
            <w:r>
              <w:rPr>
                <w:rFonts w:hint="eastAsia" w:ascii="宋体" w:hAnsi="宋体" w:cs="宋体"/>
                <w:color w:val="auto"/>
                <w:w w:val="99"/>
                <w:kern w:val="2"/>
                <w:sz w:val="24"/>
                <w:szCs w:val="24"/>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074B75E">
            <w:pPr>
              <w:jc w:val="center"/>
              <w:rPr>
                <w:rFonts w:ascii="宋体" w:hAnsi="宋体"/>
                <w:color w:val="auto"/>
                <w:sz w:val="24"/>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8AB42D4">
            <w:pPr>
              <w:jc w:val="center"/>
              <w:rPr>
                <w:rFonts w:ascii="宋体" w:hAnsi="宋体"/>
                <w:color w:val="auto"/>
                <w:sz w:val="24"/>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D2F82E6">
            <w:pPr>
              <w:pStyle w:val="64"/>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《淋浴器用水效率限定值及用水</w:t>
            </w:r>
            <w:r>
              <w:rPr>
                <w:rFonts w:hint="eastAsia" w:ascii="宋体" w:hAnsi="宋体" w:cs="宋体"/>
                <w:color w:val="auto"/>
                <w:kern w:val="2"/>
                <w:sz w:val="24"/>
                <w:szCs w:val="24"/>
                <w:highlight w:val="none"/>
                <w:lang w:eastAsia="zh-CN"/>
              </w:rPr>
              <w:t>效率等级》（GB28378）</w:t>
            </w:r>
          </w:p>
        </w:tc>
      </w:tr>
    </w:tbl>
    <w:p w14:paraId="61944A1E">
      <w:pPr>
        <w:pStyle w:val="18"/>
        <w:spacing w:line="360" w:lineRule="auto"/>
        <w:ind w:firstLine="470" w:firstLineChars="200"/>
        <w:rPr>
          <w:rFonts w:ascii="楷体" w:hAnsi="楷体" w:eastAsia="楷体" w:cs="宋体"/>
          <w:color w:val="auto"/>
          <w:spacing w:val="-3"/>
          <w:highlight w:val="none"/>
        </w:rPr>
      </w:pPr>
      <w:r>
        <w:rPr>
          <w:rFonts w:hint="eastAsia" w:ascii="楷体" w:hAnsi="楷体" w:eastAsia="楷体" w:cs="宋体"/>
          <w:b/>
          <w:color w:val="auto"/>
          <w:spacing w:val="-3"/>
          <w:highlight w:val="none"/>
        </w:rPr>
        <w:t>注</w:t>
      </w:r>
      <w:r>
        <w:rPr>
          <w:rFonts w:hint="eastAsia" w:ascii="楷体" w:hAnsi="楷体" w:eastAsia="楷体" w:cs="宋体"/>
          <w:color w:val="auto"/>
          <w:spacing w:val="-3"/>
          <w:highlight w:val="none"/>
        </w:rPr>
        <w:t>：1.节能产品认证应依据相关国家标准的最新版本，依据国家标准中二级能效（水效）指标。</w:t>
      </w:r>
    </w:p>
    <w:p w14:paraId="10EC527E">
      <w:pPr>
        <w:pStyle w:val="18"/>
        <w:spacing w:line="360" w:lineRule="auto"/>
        <w:ind w:firstLine="468" w:firstLineChars="200"/>
        <w:rPr>
          <w:rFonts w:ascii="楷体" w:hAnsi="楷体" w:eastAsia="楷体" w:cs="宋体"/>
          <w:color w:val="auto"/>
          <w:spacing w:val="-3"/>
          <w:highlight w:val="none"/>
        </w:rPr>
      </w:pPr>
      <w:r>
        <w:rPr>
          <w:rFonts w:hint="eastAsia" w:ascii="楷体" w:hAnsi="楷体" w:eastAsia="楷体" w:cs="宋体"/>
          <w:color w:val="auto"/>
          <w:spacing w:val="-3"/>
          <w:highlight w:val="none"/>
        </w:rPr>
        <w:t>2.以“★”标注的为政府强制采购产品。</w:t>
      </w:r>
    </w:p>
    <w:p w14:paraId="55256D56">
      <w:pPr>
        <w:pStyle w:val="18"/>
        <w:spacing w:line="360" w:lineRule="auto"/>
        <w:ind w:firstLine="468" w:firstLineChars="200"/>
        <w:rPr>
          <w:rFonts w:hAnsi="宋体" w:cs="宋体"/>
          <w:color w:val="auto"/>
          <w:highlight w:val="none"/>
        </w:rPr>
      </w:pPr>
      <w:r>
        <w:rPr>
          <w:rFonts w:hint="eastAsia" w:ascii="楷体" w:hAnsi="楷体" w:eastAsia="楷体" w:cs="宋体"/>
          <w:color w:val="auto"/>
          <w:spacing w:val="-3"/>
          <w:highlight w:val="none"/>
        </w:rPr>
        <w:t xml:space="preserve">3.本表格原为《关于印发节能产品政府采购品目清单的通知》（财库〔2019〕19号）规定的表格附件，其中名称及编码已根据《财政部关于印发〈政府采购品目分类目录〉的通知》（财库〔2022〕31号）修改。 </w:t>
      </w:r>
      <w:r>
        <w:rPr>
          <w:rFonts w:hint="eastAsia" w:hAnsi="宋体" w:cs="宋体"/>
          <w:color w:val="auto"/>
          <w:highlight w:val="none"/>
        </w:rPr>
        <w:br w:type="page"/>
      </w:r>
    </w:p>
    <w:p w14:paraId="17E0539D">
      <w:pPr>
        <w:pStyle w:val="24"/>
        <w:jc w:val="left"/>
        <w:rPr>
          <w:rFonts w:hAnsi="宋体" w:cs="宋体"/>
          <w:color w:val="auto"/>
          <w:sz w:val="24"/>
          <w:szCs w:val="24"/>
          <w:highlight w:val="none"/>
        </w:rPr>
      </w:pPr>
      <w:r>
        <w:rPr>
          <w:rFonts w:hint="eastAsia" w:hAnsi="宋体" w:cs="宋体"/>
          <w:color w:val="auto"/>
          <w:sz w:val="24"/>
          <w:szCs w:val="24"/>
          <w:highlight w:val="none"/>
        </w:rPr>
        <w:t>附件2：</w:t>
      </w:r>
    </w:p>
    <w:p w14:paraId="13F45992">
      <w:pPr>
        <w:spacing w:line="528" w:lineRule="exact"/>
        <w:ind w:left="22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中小微企业划型标准</w:t>
      </w:r>
    </w:p>
    <w:tbl>
      <w:tblPr>
        <w:tblStyle w:val="47"/>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14:paraId="0F16004E">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14:paraId="201CFDF9">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行业名称</w:t>
            </w:r>
          </w:p>
        </w:tc>
        <w:tc>
          <w:tcPr>
            <w:tcW w:w="1633" w:type="dxa"/>
            <w:tcBorders>
              <w:top w:val="single" w:color="auto" w:sz="4" w:space="0"/>
              <w:left w:val="nil"/>
              <w:bottom w:val="single" w:color="auto" w:sz="4" w:space="0"/>
              <w:right w:val="single" w:color="auto" w:sz="4" w:space="0"/>
            </w:tcBorders>
            <w:vAlign w:val="center"/>
          </w:tcPr>
          <w:p w14:paraId="1347FB52">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指标名称</w:t>
            </w:r>
          </w:p>
        </w:tc>
        <w:tc>
          <w:tcPr>
            <w:tcW w:w="1077" w:type="dxa"/>
            <w:tcBorders>
              <w:top w:val="single" w:color="auto" w:sz="4" w:space="0"/>
              <w:left w:val="nil"/>
              <w:bottom w:val="single" w:color="auto" w:sz="4" w:space="0"/>
              <w:right w:val="single" w:color="auto" w:sz="4" w:space="0"/>
            </w:tcBorders>
            <w:vAlign w:val="center"/>
          </w:tcPr>
          <w:p w14:paraId="4B8145AA">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计量单位</w:t>
            </w:r>
          </w:p>
        </w:tc>
        <w:tc>
          <w:tcPr>
            <w:tcW w:w="1911" w:type="dxa"/>
            <w:tcBorders>
              <w:top w:val="single" w:color="auto" w:sz="4" w:space="0"/>
              <w:left w:val="nil"/>
              <w:bottom w:val="single" w:color="auto" w:sz="4" w:space="0"/>
              <w:right w:val="single" w:color="auto" w:sz="4" w:space="0"/>
            </w:tcBorders>
            <w:vAlign w:val="center"/>
          </w:tcPr>
          <w:p w14:paraId="395A7289">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中型</w:t>
            </w:r>
          </w:p>
        </w:tc>
        <w:tc>
          <w:tcPr>
            <w:tcW w:w="1699" w:type="dxa"/>
            <w:tcBorders>
              <w:top w:val="single" w:color="auto" w:sz="4" w:space="0"/>
              <w:left w:val="nil"/>
              <w:bottom w:val="single" w:color="auto" w:sz="4" w:space="0"/>
              <w:right w:val="single" w:color="auto" w:sz="4" w:space="0"/>
            </w:tcBorders>
            <w:vAlign w:val="center"/>
          </w:tcPr>
          <w:p w14:paraId="5DE8BB33">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小型</w:t>
            </w:r>
          </w:p>
        </w:tc>
        <w:tc>
          <w:tcPr>
            <w:tcW w:w="1091" w:type="dxa"/>
            <w:tcBorders>
              <w:top w:val="single" w:color="auto" w:sz="4" w:space="0"/>
              <w:left w:val="nil"/>
              <w:bottom w:val="single" w:color="auto" w:sz="4" w:space="0"/>
              <w:right w:val="single" w:color="auto" w:sz="4" w:space="0"/>
            </w:tcBorders>
            <w:vAlign w:val="center"/>
          </w:tcPr>
          <w:p w14:paraId="44626DAB">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微型</w:t>
            </w:r>
          </w:p>
        </w:tc>
      </w:tr>
      <w:tr w14:paraId="455A73BC">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14:paraId="5A16793D">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农、林、牧、渔</w:t>
            </w:r>
          </w:p>
        </w:tc>
        <w:tc>
          <w:tcPr>
            <w:tcW w:w="1633" w:type="dxa"/>
            <w:tcBorders>
              <w:top w:val="nil"/>
              <w:left w:val="nil"/>
              <w:bottom w:val="single" w:color="auto" w:sz="4" w:space="0"/>
              <w:right w:val="single" w:color="auto" w:sz="4" w:space="0"/>
            </w:tcBorders>
            <w:vAlign w:val="center"/>
          </w:tcPr>
          <w:p w14:paraId="2B360F4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3F3C7E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A4948A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7875170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50≤Y＜500</w:t>
            </w:r>
          </w:p>
        </w:tc>
        <w:tc>
          <w:tcPr>
            <w:tcW w:w="1091" w:type="dxa"/>
            <w:tcBorders>
              <w:top w:val="nil"/>
              <w:left w:val="nil"/>
              <w:bottom w:val="single" w:color="auto" w:sz="4" w:space="0"/>
              <w:right w:val="single" w:color="auto" w:sz="4" w:space="0"/>
            </w:tcBorders>
            <w:vAlign w:val="center"/>
          </w:tcPr>
          <w:p w14:paraId="3F01DBC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483E0A46">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A16BD7A">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工业</w:t>
            </w:r>
          </w:p>
        </w:tc>
        <w:tc>
          <w:tcPr>
            <w:tcW w:w="1633" w:type="dxa"/>
            <w:tcBorders>
              <w:top w:val="nil"/>
              <w:left w:val="nil"/>
              <w:bottom w:val="single" w:color="auto" w:sz="4" w:space="0"/>
              <w:right w:val="single" w:color="auto" w:sz="4" w:space="0"/>
            </w:tcBorders>
            <w:vAlign w:val="center"/>
          </w:tcPr>
          <w:p w14:paraId="156FC46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7BCF013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F6E1AE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4E0B093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186DD2D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27AF201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F1CF18E">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46B8B0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CC29A5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0A6BD1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2000≤Y＜40000</w:t>
            </w:r>
          </w:p>
        </w:tc>
        <w:tc>
          <w:tcPr>
            <w:tcW w:w="1699" w:type="dxa"/>
            <w:tcBorders>
              <w:top w:val="nil"/>
              <w:left w:val="nil"/>
              <w:bottom w:val="single" w:color="auto" w:sz="4" w:space="0"/>
              <w:right w:val="single" w:color="auto" w:sz="4" w:space="0"/>
            </w:tcBorders>
            <w:vAlign w:val="center"/>
          </w:tcPr>
          <w:p w14:paraId="37AFEC0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300≤Y＜2000</w:t>
            </w:r>
          </w:p>
        </w:tc>
        <w:tc>
          <w:tcPr>
            <w:tcW w:w="1091" w:type="dxa"/>
            <w:tcBorders>
              <w:top w:val="nil"/>
              <w:left w:val="nil"/>
              <w:bottom w:val="single" w:color="auto" w:sz="4" w:space="0"/>
              <w:right w:val="single" w:color="auto" w:sz="4" w:space="0"/>
            </w:tcBorders>
            <w:vAlign w:val="center"/>
          </w:tcPr>
          <w:p w14:paraId="72FE7A8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405F87E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46E5824">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建筑业</w:t>
            </w:r>
          </w:p>
        </w:tc>
        <w:tc>
          <w:tcPr>
            <w:tcW w:w="1633" w:type="dxa"/>
            <w:tcBorders>
              <w:top w:val="nil"/>
              <w:left w:val="nil"/>
              <w:bottom w:val="single" w:color="auto" w:sz="4" w:space="0"/>
              <w:right w:val="single" w:color="auto" w:sz="4" w:space="0"/>
            </w:tcBorders>
            <w:vAlign w:val="center"/>
          </w:tcPr>
          <w:p w14:paraId="18380B6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919922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509D7E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6000≤Y＜80000</w:t>
            </w:r>
          </w:p>
        </w:tc>
        <w:tc>
          <w:tcPr>
            <w:tcW w:w="1699" w:type="dxa"/>
            <w:tcBorders>
              <w:top w:val="nil"/>
              <w:left w:val="nil"/>
              <w:bottom w:val="single" w:color="auto" w:sz="4" w:space="0"/>
              <w:right w:val="single" w:color="auto" w:sz="4" w:space="0"/>
            </w:tcBorders>
            <w:vAlign w:val="center"/>
          </w:tcPr>
          <w:p w14:paraId="05ACE06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300≤Y＜6000</w:t>
            </w:r>
          </w:p>
        </w:tc>
        <w:tc>
          <w:tcPr>
            <w:tcW w:w="1091" w:type="dxa"/>
            <w:tcBorders>
              <w:top w:val="nil"/>
              <w:left w:val="nil"/>
              <w:bottom w:val="single" w:color="auto" w:sz="4" w:space="0"/>
              <w:right w:val="single" w:color="auto" w:sz="4" w:space="0"/>
            </w:tcBorders>
            <w:vAlign w:val="center"/>
          </w:tcPr>
          <w:p w14:paraId="5428E82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20734A56">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2BEE3B75">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D6BBF5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59990DA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FAE9D5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5000≤Z＜80000</w:t>
            </w:r>
          </w:p>
        </w:tc>
        <w:tc>
          <w:tcPr>
            <w:tcW w:w="1699" w:type="dxa"/>
            <w:tcBorders>
              <w:top w:val="nil"/>
              <w:left w:val="nil"/>
              <w:bottom w:val="single" w:color="auto" w:sz="4" w:space="0"/>
              <w:right w:val="single" w:color="auto" w:sz="4" w:space="0"/>
            </w:tcBorders>
            <w:vAlign w:val="center"/>
          </w:tcPr>
          <w:p w14:paraId="48D7A16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300≤Z＜5000</w:t>
            </w:r>
          </w:p>
        </w:tc>
        <w:tc>
          <w:tcPr>
            <w:tcW w:w="1091" w:type="dxa"/>
            <w:tcBorders>
              <w:top w:val="nil"/>
              <w:left w:val="nil"/>
              <w:bottom w:val="single" w:color="auto" w:sz="4" w:space="0"/>
              <w:right w:val="single" w:color="auto" w:sz="4" w:space="0"/>
            </w:tcBorders>
            <w:vAlign w:val="center"/>
          </w:tcPr>
          <w:p w14:paraId="13578AC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Z＜300</w:t>
            </w:r>
          </w:p>
        </w:tc>
      </w:tr>
      <w:tr w14:paraId="76DB96B4">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1F78383">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批发业</w:t>
            </w:r>
          </w:p>
        </w:tc>
        <w:tc>
          <w:tcPr>
            <w:tcW w:w="1633" w:type="dxa"/>
            <w:tcBorders>
              <w:top w:val="nil"/>
              <w:left w:val="nil"/>
              <w:bottom w:val="single" w:color="auto" w:sz="4" w:space="0"/>
              <w:right w:val="single" w:color="auto" w:sz="4" w:space="0"/>
            </w:tcBorders>
            <w:vAlign w:val="center"/>
          </w:tcPr>
          <w:p w14:paraId="0F7CE9E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625BD9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0E78B6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20≤X＜200</w:t>
            </w:r>
          </w:p>
        </w:tc>
        <w:tc>
          <w:tcPr>
            <w:tcW w:w="1699" w:type="dxa"/>
            <w:tcBorders>
              <w:top w:val="nil"/>
              <w:left w:val="nil"/>
              <w:bottom w:val="single" w:color="auto" w:sz="4" w:space="0"/>
              <w:right w:val="single" w:color="auto" w:sz="4" w:space="0"/>
            </w:tcBorders>
            <w:vAlign w:val="center"/>
          </w:tcPr>
          <w:p w14:paraId="3DDB825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5≤X＜20</w:t>
            </w:r>
          </w:p>
        </w:tc>
        <w:tc>
          <w:tcPr>
            <w:tcW w:w="1091" w:type="dxa"/>
            <w:tcBorders>
              <w:top w:val="nil"/>
              <w:left w:val="nil"/>
              <w:bottom w:val="single" w:color="auto" w:sz="4" w:space="0"/>
              <w:right w:val="single" w:color="auto" w:sz="4" w:space="0"/>
            </w:tcBorders>
            <w:vAlign w:val="center"/>
          </w:tcPr>
          <w:p w14:paraId="2924765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X＜5</w:t>
            </w:r>
          </w:p>
        </w:tc>
      </w:tr>
      <w:tr w14:paraId="7802583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613167B5">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3F646F6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B11DA4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6EF507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5000≤Y＜40000</w:t>
            </w:r>
          </w:p>
        </w:tc>
        <w:tc>
          <w:tcPr>
            <w:tcW w:w="1699" w:type="dxa"/>
            <w:tcBorders>
              <w:top w:val="nil"/>
              <w:left w:val="nil"/>
              <w:bottom w:val="single" w:color="auto" w:sz="4" w:space="0"/>
              <w:right w:val="single" w:color="auto" w:sz="4" w:space="0"/>
            </w:tcBorders>
            <w:vAlign w:val="center"/>
          </w:tcPr>
          <w:p w14:paraId="65EF0FC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091" w:type="dxa"/>
            <w:tcBorders>
              <w:top w:val="nil"/>
              <w:left w:val="nil"/>
              <w:bottom w:val="single" w:color="auto" w:sz="4" w:space="0"/>
              <w:right w:val="single" w:color="auto" w:sz="4" w:space="0"/>
            </w:tcBorders>
            <w:vAlign w:val="center"/>
          </w:tcPr>
          <w:p w14:paraId="1F3CBBE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Y＜1000</w:t>
            </w:r>
          </w:p>
        </w:tc>
      </w:tr>
      <w:tr w14:paraId="5E898F21">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D007156">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零售业</w:t>
            </w:r>
          </w:p>
        </w:tc>
        <w:tc>
          <w:tcPr>
            <w:tcW w:w="1633" w:type="dxa"/>
            <w:tcBorders>
              <w:top w:val="nil"/>
              <w:left w:val="nil"/>
              <w:bottom w:val="single" w:color="auto" w:sz="4" w:space="0"/>
              <w:right w:val="single" w:color="auto" w:sz="4" w:space="0"/>
            </w:tcBorders>
            <w:vAlign w:val="center"/>
          </w:tcPr>
          <w:p w14:paraId="65089AE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62A6AC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44F213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50≤X＜300</w:t>
            </w:r>
          </w:p>
        </w:tc>
        <w:tc>
          <w:tcPr>
            <w:tcW w:w="1699" w:type="dxa"/>
            <w:tcBorders>
              <w:top w:val="nil"/>
              <w:left w:val="nil"/>
              <w:bottom w:val="single" w:color="auto" w:sz="4" w:space="0"/>
              <w:right w:val="single" w:color="auto" w:sz="4" w:space="0"/>
            </w:tcBorders>
            <w:vAlign w:val="center"/>
          </w:tcPr>
          <w:p w14:paraId="1ABB364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10≤X＜50</w:t>
            </w:r>
          </w:p>
        </w:tc>
        <w:tc>
          <w:tcPr>
            <w:tcW w:w="1091" w:type="dxa"/>
            <w:tcBorders>
              <w:top w:val="nil"/>
              <w:left w:val="nil"/>
              <w:bottom w:val="single" w:color="auto" w:sz="4" w:space="0"/>
              <w:right w:val="single" w:color="auto" w:sz="4" w:space="0"/>
            </w:tcBorders>
            <w:vAlign w:val="center"/>
          </w:tcPr>
          <w:p w14:paraId="1B1DBA8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46545B31">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E44C6C5">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0F8A4EF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804BDB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8EFCB3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225492E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100≤Y＜500</w:t>
            </w:r>
          </w:p>
        </w:tc>
        <w:tc>
          <w:tcPr>
            <w:tcW w:w="1091" w:type="dxa"/>
            <w:tcBorders>
              <w:top w:val="nil"/>
              <w:left w:val="nil"/>
              <w:bottom w:val="single" w:color="auto" w:sz="4" w:space="0"/>
              <w:right w:val="single" w:color="auto" w:sz="4" w:space="0"/>
            </w:tcBorders>
            <w:vAlign w:val="center"/>
          </w:tcPr>
          <w:p w14:paraId="2194036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008CA04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D3B448A">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交通运输业</w:t>
            </w:r>
          </w:p>
        </w:tc>
        <w:tc>
          <w:tcPr>
            <w:tcW w:w="1633" w:type="dxa"/>
            <w:tcBorders>
              <w:top w:val="nil"/>
              <w:left w:val="nil"/>
              <w:bottom w:val="single" w:color="auto" w:sz="4" w:space="0"/>
              <w:right w:val="single" w:color="auto" w:sz="4" w:space="0"/>
            </w:tcBorders>
            <w:vAlign w:val="center"/>
          </w:tcPr>
          <w:p w14:paraId="55C11E8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CBCE3F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581E95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03E1CFC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08ECD3F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65326838">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2DEE36DD">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6BB790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11FD8F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DD3CA9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3000≤Y＜30000</w:t>
            </w:r>
          </w:p>
        </w:tc>
        <w:tc>
          <w:tcPr>
            <w:tcW w:w="1699" w:type="dxa"/>
            <w:tcBorders>
              <w:top w:val="nil"/>
              <w:left w:val="nil"/>
              <w:bottom w:val="single" w:color="auto" w:sz="4" w:space="0"/>
              <w:right w:val="single" w:color="auto" w:sz="4" w:space="0"/>
            </w:tcBorders>
            <w:vAlign w:val="center"/>
          </w:tcPr>
          <w:p w14:paraId="010F19C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200≤Y＜3000</w:t>
            </w:r>
          </w:p>
        </w:tc>
        <w:tc>
          <w:tcPr>
            <w:tcW w:w="1091" w:type="dxa"/>
            <w:tcBorders>
              <w:top w:val="nil"/>
              <w:left w:val="nil"/>
              <w:bottom w:val="single" w:color="auto" w:sz="4" w:space="0"/>
              <w:right w:val="single" w:color="auto" w:sz="4" w:space="0"/>
            </w:tcBorders>
            <w:vAlign w:val="center"/>
          </w:tcPr>
          <w:p w14:paraId="3B5C764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w:t>
            </w:r>
          </w:p>
        </w:tc>
      </w:tr>
      <w:tr w14:paraId="4609028F">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9D51D4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仓储业</w:t>
            </w:r>
          </w:p>
        </w:tc>
        <w:tc>
          <w:tcPr>
            <w:tcW w:w="1633" w:type="dxa"/>
            <w:tcBorders>
              <w:top w:val="nil"/>
              <w:left w:val="nil"/>
              <w:bottom w:val="single" w:color="auto" w:sz="4" w:space="0"/>
              <w:right w:val="single" w:color="auto" w:sz="4" w:space="0"/>
            </w:tcBorders>
            <w:vAlign w:val="center"/>
          </w:tcPr>
          <w:p w14:paraId="5FD062E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86F811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8B890F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w:t>
            </w:r>
          </w:p>
        </w:tc>
        <w:tc>
          <w:tcPr>
            <w:tcW w:w="1699" w:type="dxa"/>
            <w:tcBorders>
              <w:top w:val="nil"/>
              <w:left w:val="nil"/>
              <w:bottom w:val="single" w:color="auto" w:sz="4" w:space="0"/>
              <w:right w:val="single" w:color="auto" w:sz="4" w:space="0"/>
            </w:tcBorders>
            <w:vAlign w:val="center"/>
          </w:tcPr>
          <w:p w14:paraId="6B9E61B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20≤X＜100</w:t>
            </w:r>
          </w:p>
        </w:tc>
        <w:tc>
          <w:tcPr>
            <w:tcW w:w="1091" w:type="dxa"/>
            <w:tcBorders>
              <w:top w:val="nil"/>
              <w:left w:val="nil"/>
              <w:bottom w:val="single" w:color="auto" w:sz="4" w:space="0"/>
              <w:right w:val="single" w:color="auto" w:sz="4" w:space="0"/>
            </w:tcBorders>
            <w:vAlign w:val="center"/>
          </w:tcPr>
          <w:p w14:paraId="3617B1B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5DE289B2">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62B3FC51">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DE39D7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101DE47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5D235B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1000≤Y＜30000</w:t>
            </w:r>
          </w:p>
        </w:tc>
        <w:tc>
          <w:tcPr>
            <w:tcW w:w="1699" w:type="dxa"/>
            <w:tcBorders>
              <w:top w:val="nil"/>
              <w:left w:val="nil"/>
              <w:bottom w:val="single" w:color="auto" w:sz="4" w:space="0"/>
              <w:right w:val="single" w:color="auto" w:sz="4" w:space="0"/>
            </w:tcBorders>
            <w:vAlign w:val="center"/>
          </w:tcPr>
          <w:p w14:paraId="4C64A0A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4B74E0D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1C1934C1">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6C95997">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邮政业</w:t>
            </w:r>
          </w:p>
        </w:tc>
        <w:tc>
          <w:tcPr>
            <w:tcW w:w="1633" w:type="dxa"/>
            <w:tcBorders>
              <w:top w:val="nil"/>
              <w:left w:val="nil"/>
              <w:bottom w:val="single" w:color="auto" w:sz="4" w:space="0"/>
              <w:right w:val="single" w:color="auto" w:sz="4" w:space="0"/>
            </w:tcBorders>
            <w:vAlign w:val="center"/>
          </w:tcPr>
          <w:p w14:paraId="057ECD3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C93D59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E76633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1ECA036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46F0B9E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646936C0">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E09956D">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0B62AC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792CB6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59255C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2000≤Y＜30000</w:t>
            </w:r>
          </w:p>
        </w:tc>
        <w:tc>
          <w:tcPr>
            <w:tcW w:w="1699" w:type="dxa"/>
            <w:tcBorders>
              <w:top w:val="nil"/>
              <w:left w:val="nil"/>
              <w:bottom w:val="single" w:color="auto" w:sz="4" w:space="0"/>
              <w:right w:val="single" w:color="auto" w:sz="4" w:space="0"/>
            </w:tcBorders>
            <w:vAlign w:val="center"/>
          </w:tcPr>
          <w:p w14:paraId="79F2B7C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6F81DF8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61CFA782">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3665591">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住宿业</w:t>
            </w:r>
          </w:p>
        </w:tc>
        <w:tc>
          <w:tcPr>
            <w:tcW w:w="1633" w:type="dxa"/>
            <w:tcBorders>
              <w:top w:val="nil"/>
              <w:left w:val="nil"/>
              <w:bottom w:val="single" w:color="auto" w:sz="4" w:space="0"/>
              <w:right w:val="single" w:color="auto" w:sz="4" w:space="0"/>
            </w:tcBorders>
            <w:vAlign w:val="center"/>
          </w:tcPr>
          <w:p w14:paraId="77ED722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B40C07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E23A88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29046E0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29FCC99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13F488F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65A22C1">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7AF441F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793AAA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70771C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03A4013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45CE3C8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42990725">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7384779">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餐饮业</w:t>
            </w:r>
          </w:p>
        </w:tc>
        <w:tc>
          <w:tcPr>
            <w:tcW w:w="1633" w:type="dxa"/>
            <w:tcBorders>
              <w:top w:val="nil"/>
              <w:left w:val="nil"/>
              <w:bottom w:val="single" w:color="auto" w:sz="4" w:space="0"/>
              <w:right w:val="single" w:color="auto" w:sz="4" w:space="0"/>
            </w:tcBorders>
            <w:vAlign w:val="center"/>
          </w:tcPr>
          <w:p w14:paraId="351AC69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F40B22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5000016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2B418CF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0CCA292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01D8AC42">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3B3F1B5">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94C695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373395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66B20D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76D86D9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67F01EC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0AE78E66">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705500CB">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信息传输业</w:t>
            </w:r>
          </w:p>
        </w:tc>
        <w:tc>
          <w:tcPr>
            <w:tcW w:w="1633" w:type="dxa"/>
            <w:tcBorders>
              <w:top w:val="nil"/>
              <w:left w:val="nil"/>
              <w:bottom w:val="single" w:color="auto" w:sz="4" w:space="0"/>
              <w:right w:val="single" w:color="auto" w:sz="4" w:space="0"/>
            </w:tcBorders>
            <w:vAlign w:val="center"/>
          </w:tcPr>
          <w:p w14:paraId="080C5B0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D0C8F2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5DDB2A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100≤X＜2000</w:t>
            </w:r>
          </w:p>
        </w:tc>
        <w:tc>
          <w:tcPr>
            <w:tcW w:w="1699" w:type="dxa"/>
            <w:tcBorders>
              <w:top w:val="nil"/>
              <w:left w:val="nil"/>
              <w:bottom w:val="single" w:color="auto" w:sz="4" w:space="0"/>
              <w:right w:val="single" w:color="auto" w:sz="4" w:space="0"/>
            </w:tcBorders>
            <w:vAlign w:val="center"/>
          </w:tcPr>
          <w:p w14:paraId="651C5DF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0C4D41F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7D750320">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04E9C58">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2D0CC2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6F34316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05842B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1000≤Y＜100000</w:t>
            </w:r>
          </w:p>
        </w:tc>
        <w:tc>
          <w:tcPr>
            <w:tcW w:w="1699" w:type="dxa"/>
            <w:tcBorders>
              <w:top w:val="nil"/>
              <w:left w:val="nil"/>
              <w:bottom w:val="single" w:color="auto" w:sz="4" w:space="0"/>
              <w:right w:val="single" w:color="auto" w:sz="4" w:space="0"/>
            </w:tcBorders>
            <w:vAlign w:val="center"/>
          </w:tcPr>
          <w:p w14:paraId="150346F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39C609D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11063E8D">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D05EA66">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软件和信息技术服务业</w:t>
            </w:r>
          </w:p>
        </w:tc>
        <w:tc>
          <w:tcPr>
            <w:tcW w:w="1633" w:type="dxa"/>
            <w:tcBorders>
              <w:top w:val="nil"/>
              <w:left w:val="nil"/>
              <w:bottom w:val="single" w:color="auto" w:sz="4" w:space="0"/>
              <w:right w:val="single" w:color="auto" w:sz="4" w:space="0"/>
            </w:tcBorders>
            <w:vAlign w:val="center"/>
          </w:tcPr>
          <w:p w14:paraId="36FE03A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9DDF04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257EE3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625AC20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4ED308D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5182DB72">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79A6E08">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3A7BF55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07FA23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B7EAD6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w:t>
            </w:r>
          </w:p>
        </w:tc>
        <w:tc>
          <w:tcPr>
            <w:tcW w:w="1699" w:type="dxa"/>
            <w:tcBorders>
              <w:top w:val="nil"/>
              <w:left w:val="nil"/>
              <w:bottom w:val="single" w:color="auto" w:sz="4" w:space="0"/>
              <w:right w:val="single" w:color="auto" w:sz="4" w:space="0"/>
            </w:tcBorders>
            <w:vAlign w:val="center"/>
          </w:tcPr>
          <w:p w14:paraId="45CF6D0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50≤Y＜1000</w:t>
            </w:r>
          </w:p>
        </w:tc>
        <w:tc>
          <w:tcPr>
            <w:tcW w:w="1091" w:type="dxa"/>
            <w:tcBorders>
              <w:top w:val="nil"/>
              <w:left w:val="nil"/>
              <w:bottom w:val="single" w:color="auto" w:sz="4" w:space="0"/>
              <w:right w:val="single" w:color="auto" w:sz="4" w:space="0"/>
            </w:tcBorders>
            <w:vAlign w:val="center"/>
          </w:tcPr>
          <w:p w14:paraId="4196CEA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002B472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4298B2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房地产开发经营</w:t>
            </w:r>
          </w:p>
        </w:tc>
        <w:tc>
          <w:tcPr>
            <w:tcW w:w="1633" w:type="dxa"/>
            <w:tcBorders>
              <w:top w:val="nil"/>
              <w:left w:val="nil"/>
              <w:bottom w:val="single" w:color="auto" w:sz="4" w:space="0"/>
              <w:right w:val="single" w:color="auto" w:sz="4" w:space="0"/>
            </w:tcBorders>
            <w:vAlign w:val="center"/>
          </w:tcPr>
          <w:p w14:paraId="68CBBF0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6B6CD01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8785DB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1000≤Y＜200000</w:t>
            </w:r>
          </w:p>
        </w:tc>
        <w:tc>
          <w:tcPr>
            <w:tcW w:w="1699" w:type="dxa"/>
            <w:tcBorders>
              <w:top w:val="nil"/>
              <w:left w:val="nil"/>
              <w:bottom w:val="single" w:color="auto" w:sz="4" w:space="0"/>
              <w:right w:val="single" w:color="auto" w:sz="4" w:space="0"/>
            </w:tcBorders>
            <w:vAlign w:val="center"/>
          </w:tcPr>
          <w:p w14:paraId="4CB13C3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100≤X＜1000</w:t>
            </w:r>
          </w:p>
        </w:tc>
        <w:tc>
          <w:tcPr>
            <w:tcW w:w="1091" w:type="dxa"/>
            <w:tcBorders>
              <w:top w:val="nil"/>
              <w:left w:val="nil"/>
              <w:bottom w:val="single" w:color="auto" w:sz="4" w:space="0"/>
              <w:right w:val="single" w:color="auto" w:sz="4" w:space="0"/>
            </w:tcBorders>
            <w:vAlign w:val="center"/>
          </w:tcPr>
          <w:p w14:paraId="4660871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71189A0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755C684">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50AD688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2790028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ABEC2C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5000≤Z＜10000</w:t>
            </w:r>
          </w:p>
        </w:tc>
        <w:tc>
          <w:tcPr>
            <w:tcW w:w="1699" w:type="dxa"/>
            <w:tcBorders>
              <w:top w:val="nil"/>
              <w:left w:val="nil"/>
              <w:bottom w:val="single" w:color="auto" w:sz="4" w:space="0"/>
              <w:right w:val="single" w:color="auto" w:sz="4" w:space="0"/>
            </w:tcBorders>
            <w:vAlign w:val="center"/>
          </w:tcPr>
          <w:p w14:paraId="634300D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2000≤Y＜5000</w:t>
            </w:r>
          </w:p>
        </w:tc>
        <w:tc>
          <w:tcPr>
            <w:tcW w:w="1091" w:type="dxa"/>
            <w:tcBorders>
              <w:top w:val="nil"/>
              <w:left w:val="nil"/>
              <w:bottom w:val="single" w:color="auto" w:sz="4" w:space="0"/>
              <w:right w:val="single" w:color="auto" w:sz="4" w:space="0"/>
            </w:tcBorders>
            <w:vAlign w:val="center"/>
          </w:tcPr>
          <w:p w14:paraId="1C83386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Y＜2000</w:t>
            </w:r>
          </w:p>
        </w:tc>
      </w:tr>
      <w:tr w14:paraId="22BAE457">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7D98549">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物业管理</w:t>
            </w:r>
          </w:p>
        </w:tc>
        <w:tc>
          <w:tcPr>
            <w:tcW w:w="1633" w:type="dxa"/>
            <w:tcBorders>
              <w:top w:val="nil"/>
              <w:left w:val="nil"/>
              <w:bottom w:val="single" w:color="auto" w:sz="4" w:space="0"/>
              <w:right w:val="single" w:color="auto" w:sz="4" w:space="0"/>
            </w:tcBorders>
            <w:vAlign w:val="center"/>
          </w:tcPr>
          <w:p w14:paraId="4EDB28D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8BAD2D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236686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3C5108E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091" w:type="dxa"/>
            <w:tcBorders>
              <w:top w:val="nil"/>
              <w:left w:val="nil"/>
              <w:bottom w:val="single" w:color="auto" w:sz="4" w:space="0"/>
              <w:right w:val="single" w:color="auto" w:sz="4" w:space="0"/>
            </w:tcBorders>
            <w:vAlign w:val="center"/>
          </w:tcPr>
          <w:p w14:paraId="0BCF173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7D6EC121">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6D69007">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060661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D3A2CE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BD9162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699" w:type="dxa"/>
            <w:tcBorders>
              <w:top w:val="nil"/>
              <w:left w:val="nil"/>
              <w:bottom w:val="single" w:color="auto" w:sz="4" w:space="0"/>
              <w:right w:val="single" w:color="auto" w:sz="4" w:space="0"/>
            </w:tcBorders>
            <w:vAlign w:val="center"/>
          </w:tcPr>
          <w:p w14:paraId="42346CA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500≤Y＜1000</w:t>
            </w:r>
          </w:p>
        </w:tc>
        <w:tc>
          <w:tcPr>
            <w:tcW w:w="1091" w:type="dxa"/>
            <w:tcBorders>
              <w:top w:val="nil"/>
              <w:left w:val="nil"/>
              <w:bottom w:val="single" w:color="auto" w:sz="4" w:space="0"/>
              <w:right w:val="single" w:color="auto" w:sz="4" w:space="0"/>
            </w:tcBorders>
            <w:vAlign w:val="center"/>
          </w:tcPr>
          <w:p w14:paraId="703A08C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Y＜500</w:t>
            </w:r>
          </w:p>
        </w:tc>
      </w:tr>
      <w:tr w14:paraId="2CDAADC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CF41A48">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租赁和商务服务业</w:t>
            </w:r>
          </w:p>
        </w:tc>
        <w:tc>
          <w:tcPr>
            <w:tcW w:w="1633" w:type="dxa"/>
            <w:tcBorders>
              <w:top w:val="nil"/>
              <w:left w:val="nil"/>
              <w:bottom w:val="single" w:color="auto" w:sz="4" w:space="0"/>
              <w:right w:val="single" w:color="auto" w:sz="4" w:space="0"/>
            </w:tcBorders>
            <w:vAlign w:val="center"/>
          </w:tcPr>
          <w:p w14:paraId="5BA1096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BF2BF0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A97977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649A3F8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0C8386E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31FB2AC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C4A4433">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827313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0298F3C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0CC4A5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8000≤Z＜120000</w:t>
            </w:r>
          </w:p>
        </w:tc>
        <w:tc>
          <w:tcPr>
            <w:tcW w:w="1699" w:type="dxa"/>
            <w:tcBorders>
              <w:top w:val="nil"/>
              <w:left w:val="nil"/>
              <w:bottom w:val="single" w:color="auto" w:sz="4" w:space="0"/>
              <w:right w:val="single" w:color="auto" w:sz="4" w:space="0"/>
            </w:tcBorders>
            <w:vAlign w:val="center"/>
          </w:tcPr>
          <w:p w14:paraId="784BF46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100≤Z＜8000</w:t>
            </w:r>
          </w:p>
        </w:tc>
        <w:tc>
          <w:tcPr>
            <w:tcW w:w="1091" w:type="dxa"/>
            <w:tcBorders>
              <w:top w:val="nil"/>
              <w:left w:val="nil"/>
              <w:bottom w:val="single" w:color="auto" w:sz="4" w:space="0"/>
              <w:right w:val="single" w:color="auto" w:sz="4" w:space="0"/>
            </w:tcBorders>
            <w:vAlign w:val="center"/>
          </w:tcPr>
          <w:p w14:paraId="14EBB7E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293D37CE">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14:paraId="0BA5ED6B">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其他未列明行业</w:t>
            </w:r>
          </w:p>
        </w:tc>
        <w:tc>
          <w:tcPr>
            <w:tcW w:w="1633" w:type="dxa"/>
            <w:tcBorders>
              <w:top w:val="nil"/>
              <w:left w:val="nil"/>
              <w:bottom w:val="single" w:color="auto" w:sz="4" w:space="0"/>
              <w:right w:val="single" w:color="auto" w:sz="4" w:space="0"/>
            </w:tcBorders>
            <w:vAlign w:val="center"/>
          </w:tcPr>
          <w:p w14:paraId="7791C76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E9BE10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D15D51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399CA8A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49FDD0B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bl>
    <w:p w14:paraId="2C929136">
      <w:pPr>
        <w:spacing w:line="360" w:lineRule="auto"/>
        <w:ind w:firstLine="602" w:firstLineChars="250"/>
        <w:rPr>
          <w:rFonts w:ascii="楷体" w:hAnsi="楷体" w:eastAsia="楷体" w:cs="宋体"/>
          <w:color w:val="auto"/>
          <w:sz w:val="24"/>
          <w:highlight w:val="none"/>
        </w:rPr>
      </w:pPr>
      <w:r>
        <w:rPr>
          <w:rFonts w:hint="eastAsia" w:ascii="楷体" w:hAnsi="楷体" w:eastAsia="楷体" w:cs="宋体"/>
          <w:b/>
          <w:color w:val="auto"/>
          <w:sz w:val="24"/>
          <w:highlight w:val="none"/>
        </w:rPr>
        <w:t>说明</w:t>
      </w:r>
      <w:r>
        <w:rPr>
          <w:rFonts w:hint="eastAsia" w:ascii="楷体" w:hAnsi="楷体" w:eastAsia="楷体" w:cs="宋体"/>
          <w:color w:val="auto"/>
          <w:sz w:val="24"/>
          <w:highlight w:val="none"/>
        </w:rPr>
        <w:t>：上述标准参照《关于印发中小企业划型标准规定的通知》（工信部联企业</w:t>
      </w:r>
      <w:r>
        <w:rPr>
          <w:rFonts w:ascii="楷体" w:hAnsi="楷体" w:eastAsia="楷体" w:cs="宋体"/>
          <w:color w:val="auto"/>
          <w:sz w:val="24"/>
          <w:highlight w:val="none"/>
        </w:rPr>
        <w:t>[2011]300号），大型、中型和小型企业须同时满足所列指标的下限，否则下划一档；微型企业只须满足所列指标中的一项即可。</w:t>
      </w:r>
    </w:p>
    <w:p w14:paraId="0DD98103">
      <w:pPr>
        <w:rPr>
          <w:rFonts w:ascii="宋体" w:hAnsi="宋体" w:cs="宋体"/>
          <w:color w:val="auto"/>
          <w:sz w:val="24"/>
          <w:highlight w:val="none"/>
        </w:rPr>
      </w:pPr>
      <w:r>
        <w:rPr>
          <w:rFonts w:ascii="宋体" w:hAnsi="宋体" w:cs="宋体"/>
          <w:color w:val="auto"/>
          <w:sz w:val="24"/>
          <w:highlight w:val="none"/>
        </w:rPr>
        <w:br w:type="page"/>
      </w:r>
    </w:p>
    <w:p w14:paraId="6C371300">
      <w:pPr>
        <w:widowControl/>
        <w:shd w:val="clear" w:color="auto" w:fill="FFFFFF"/>
        <w:spacing w:line="480" w:lineRule="exact"/>
        <w:jc w:val="left"/>
        <w:textAlignment w:val="baseline"/>
        <w:rPr>
          <w:rFonts w:hAnsi="宋体" w:cs="宋体"/>
          <w:color w:val="auto"/>
          <w:sz w:val="24"/>
          <w:highlight w:val="none"/>
        </w:rPr>
      </w:pPr>
      <w:r>
        <w:rPr>
          <w:rFonts w:hint="eastAsia" w:hAnsi="宋体" w:cs="宋体"/>
          <w:color w:val="auto"/>
          <w:sz w:val="24"/>
          <w:highlight w:val="none"/>
        </w:rPr>
        <w:t>附件3：</w:t>
      </w:r>
    </w:p>
    <w:p w14:paraId="17E0C8B6">
      <w:pPr>
        <w:widowControl/>
        <w:shd w:val="clear" w:color="auto" w:fill="FFFFFF"/>
        <w:spacing w:line="480" w:lineRule="exact"/>
        <w:jc w:val="center"/>
        <w:textAlignment w:val="baseline"/>
        <w:rPr>
          <w:rFonts w:ascii="仿宋_GB2312" w:hAnsi="微软雅黑" w:eastAsia="仿宋_GB2312" w:cs="宋体"/>
          <w:b/>
          <w:color w:val="auto"/>
          <w:kern w:val="0"/>
          <w:sz w:val="32"/>
          <w:szCs w:val="32"/>
          <w:highlight w:val="none"/>
        </w:rPr>
      </w:pPr>
    </w:p>
    <w:p w14:paraId="25809C33">
      <w:pPr>
        <w:widowControl/>
        <w:shd w:val="clear" w:color="auto" w:fill="FFFFFF"/>
        <w:spacing w:line="360" w:lineRule="auto"/>
        <w:jc w:val="center"/>
        <w:textAlignment w:val="baseline"/>
        <w:rPr>
          <w:rFonts w:ascii="仿宋_GB2312" w:hAnsi="微软雅黑" w:eastAsia="仿宋_GB2312" w:cs="宋体"/>
          <w:b/>
          <w:color w:val="auto"/>
          <w:kern w:val="0"/>
          <w:sz w:val="32"/>
          <w:szCs w:val="32"/>
          <w:highlight w:val="none"/>
        </w:rPr>
      </w:pPr>
      <w:r>
        <w:rPr>
          <w:rFonts w:ascii="仿宋_GB2312" w:hAnsi="微软雅黑" w:eastAsia="仿宋_GB2312" w:cs="宋体"/>
          <w:b/>
          <w:color w:val="auto"/>
          <w:kern w:val="0"/>
          <w:sz w:val="32"/>
          <w:szCs w:val="32"/>
          <w:highlight w:val="none"/>
        </w:rPr>
        <w:t>中国境内生产的组件成本核算基本规则</w:t>
      </w:r>
    </w:p>
    <w:p w14:paraId="51F51F34">
      <w:pPr>
        <w:widowControl/>
        <w:shd w:val="clear" w:color="auto" w:fill="FFFFFF"/>
        <w:spacing w:line="360" w:lineRule="auto"/>
        <w:jc w:val="center"/>
        <w:textAlignment w:val="baseline"/>
        <w:rPr>
          <w:rFonts w:ascii="仿宋_GB2312" w:hAnsi="微软雅黑" w:eastAsia="仿宋_GB2312" w:cs="宋体"/>
          <w:b/>
          <w:color w:val="auto"/>
          <w:kern w:val="0"/>
          <w:sz w:val="32"/>
          <w:szCs w:val="32"/>
          <w:highlight w:val="none"/>
        </w:rPr>
      </w:pPr>
    </w:p>
    <w:p w14:paraId="43BADD17">
      <w:pPr>
        <w:widowControl/>
        <w:shd w:val="clear" w:color="auto" w:fill="FFFFFF"/>
        <w:spacing w:line="360" w:lineRule="auto"/>
        <w:ind w:firstLine="640" w:firstLineChars="200"/>
        <w:jc w:val="left"/>
        <w:textAlignment w:val="baseline"/>
        <w:rPr>
          <w:rFonts w:ascii="仿宋_GB2312" w:hAnsi="微软雅黑" w:eastAsia="仿宋_GB2312" w:cs="宋体"/>
          <w:color w:val="auto"/>
          <w:kern w:val="0"/>
          <w:sz w:val="32"/>
          <w:szCs w:val="32"/>
          <w:highlight w:val="none"/>
        </w:rPr>
      </w:pPr>
      <w:r>
        <w:rPr>
          <w:rFonts w:ascii="仿宋_GB2312" w:hAnsi="微软雅黑" w:eastAsia="仿宋_GB2312" w:cs="宋体"/>
          <w:color w:val="auto"/>
          <w:kern w:val="0"/>
          <w:sz w:val="32"/>
          <w:szCs w:val="32"/>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2C094F8">
      <w:pPr>
        <w:widowControl/>
        <w:shd w:val="clear" w:color="auto" w:fill="FFFFFF"/>
        <w:spacing w:line="360" w:lineRule="auto"/>
        <w:ind w:firstLine="640" w:firstLineChars="200"/>
        <w:jc w:val="left"/>
        <w:textAlignment w:val="baseline"/>
        <w:rPr>
          <w:rFonts w:ascii="仿宋_GB2312" w:hAnsi="微软雅黑" w:eastAsia="仿宋_GB2312" w:cs="宋体"/>
          <w:color w:val="auto"/>
          <w:kern w:val="0"/>
          <w:sz w:val="32"/>
          <w:szCs w:val="32"/>
          <w:highlight w:val="none"/>
        </w:rPr>
      </w:pPr>
      <w:r>
        <w:rPr>
          <w:rFonts w:ascii="仿宋_GB2312" w:hAnsi="微软雅黑" w:eastAsia="仿宋_GB2312" w:cs="宋体"/>
          <w:color w:val="auto"/>
          <w:kern w:val="0"/>
          <w:sz w:val="32"/>
          <w:szCs w:val="32"/>
          <w:highlight w:val="none"/>
        </w:rPr>
        <w:t>一、产品的一级组件是指直接组成产品的组件。产品的二级组件是指直接组成产品一级组件的组件。一级组件不可分解的，视同二级组件。</w:t>
      </w:r>
    </w:p>
    <w:p w14:paraId="611FD139">
      <w:pPr>
        <w:widowControl/>
        <w:shd w:val="clear" w:color="auto" w:fill="FFFFFF"/>
        <w:spacing w:line="360" w:lineRule="auto"/>
        <w:ind w:firstLine="640" w:firstLineChars="200"/>
        <w:jc w:val="left"/>
        <w:textAlignment w:val="baseline"/>
        <w:rPr>
          <w:rFonts w:ascii="仿宋_GB2312" w:hAnsi="微软雅黑" w:eastAsia="仿宋_GB2312" w:cs="宋体"/>
          <w:color w:val="auto"/>
          <w:kern w:val="0"/>
          <w:sz w:val="32"/>
          <w:szCs w:val="32"/>
          <w:highlight w:val="none"/>
        </w:rPr>
      </w:pPr>
      <w:r>
        <w:rPr>
          <w:rFonts w:ascii="仿宋_GB2312" w:hAnsi="微软雅黑" w:eastAsia="仿宋_GB2312" w:cs="宋体"/>
          <w:color w:val="auto"/>
          <w:kern w:val="0"/>
          <w:sz w:val="32"/>
          <w:szCs w:val="32"/>
          <w:highlight w:val="none"/>
        </w:rPr>
        <w:t>二、二级组件在中国境内生产的，其全部成本计入中国境内生产的组件成本;二级组件不在中国境内生产的，其成本不计入中国境内生产的组件成本。</w:t>
      </w:r>
    </w:p>
    <w:p w14:paraId="1CAA5D89">
      <w:pPr>
        <w:widowControl/>
        <w:shd w:val="clear" w:color="auto" w:fill="FFFFFF"/>
        <w:spacing w:line="360" w:lineRule="auto"/>
        <w:ind w:firstLine="640" w:firstLineChars="200"/>
        <w:jc w:val="left"/>
        <w:textAlignment w:val="baseline"/>
        <w:rPr>
          <w:rFonts w:ascii="仿宋_GB2312" w:hAnsi="微软雅黑" w:eastAsia="仿宋_GB2312" w:cs="宋体"/>
          <w:color w:val="auto"/>
          <w:kern w:val="0"/>
          <w:sz w:val="32"/>
          <w:szCs w:val="32"/>
          <w:highlight w:val="none"/>
        </w:rPr>
      </w:pPr>
      <w:r>
        <w:rPr>
          <w:rFonts w:ascii="仿宋_GB2312" w:hAnsi="微软雅黑" w:eastAsia="仿宋_GB2312" w:cs="宋体"/>
          <w:color w:val="auto"/>
          <w:kern w:val="0"/>
          <w:sz w:val="32"/>
          <w:szCs w:val="32"/>
          <w:highlight w:val="none"/>
        </w:rPr>
        <w:t>三、产品总成本和组件成本以相关会计核算数据、采购合同、进货记录等为基础进行计算。</w:t>
      </w:r>
    </w:p>
    <w:p w14:paraId="4ED324D7">
      <w:pPr>
        <w:widowControl/>
        <w:shd w:val="clear" w:color="auto" w:fill="FFFFFF"/>
        <w:spacing w:line="360" w:lineRule="auto"/>
        <w:ind w:firstLine="640" w:firstLineChars="200"/>
        <w:jc w:val="left"/>
        <w:textAlignment w:val="baseline"/>
        <w:rPr>
          <w:rFonts w:ascii="仿宋_GB2312" w:hAnsi="微软雅黑" w:eastAsia="仿宋_GB2312" w:cs="宋体"/>
          <w:color w:val="auto"/>
          <w:kern w:val="0"/>
          <w:sz w:val="32"/>
          <w:szCs w:val="32"/>
          <w:highlight w:val="none"/>
        </w:rPr>
      </w:pPr>
      <w:r>
        <w:rPr>
          <w:rFonts w:ascii="仿宋_GB2312" w:hAnsi="微软雅黑" w:eastAsia="仿宋_GB2312" w:cs="宋体"/>
          <w:color w:val="auto"/>
          <w:kern w:val="0"/>
          <w:sz w:val="32"/>
          <w:szCs w:val="32"/>
          <w:highlight w:val="none"/>
        </w:rPr>
        <w:t>四、需要对成本核算规则予以进一步明确的其他有关事项，由财政部会同有关部门另行规定。</w:t>
      </w:r>
    </w:p>
    <w:p w14:paraId="15391E4E">
      <w:pPr>
        <w:pStyle w:val="24"/>
        <w:jc w:val="left"/>
        <w:rPr>
          <w:rFonts w:hAnsi="宋体" w:cs="宋体"/>
          <w:color w:val="auto"/>
          <w:sz w:val="24"/>
          <w:szCs w:val="24"/>
          <w:highlight w:val="none"/>
        </w:rPr>
      </w:pPr>
    </w:p>
    <w:p w14:paraId="4B4C53C7">
      <w:pPr>
        <w:widowControl/>
        <w:jc w:val="left"/>
        <w:rPr>
          <w:rFonts w:ascii="宋体" w:hAnsi="宋体" w:cs="宋体"/>
          <w:color w:val="auto"/>
          <w:sz w:val="24"/>
          <w:highlight w:val="none"/>
        </w:rPr>
        <w:sectPr>
          <w:footerReference r:id="rId7" w:type="default"/>
          <w:pgSz w:w="11906" w:h="16838"/>
          <w:pgMar w:top="1134" w:right="1134" w:bottom="1134" w:left="1134" w:header="720" w:footer="720" w:gutter="0"/>
          <w:pgNumType w:fmt="decimal" w:start="1"/>
          <w:cols w:space="720" w:num="1"/>
          <w:docGrid w:type="lines" w:linePitch="331" w:charSpace="0"/>
        </w:sectPr>
      </w:pPr>
    </w:p>
    <w:p w14:paraId="4A36D109">
      <w:pPr>
        <w:pStyle w:val="2"/>
        <w:spacing w:line="360" w:lineRule="auto"/>
        <w:jc w:val="center"/>
        <w:rPr>
          <w:rFonts w:ascii="宋体" w:hAnsi="宋体" w:cs="宋体"/>
          <w:color w:val="auto"/>
          <w:highlight w:val="none"/>
        </w:rPr>
      </w:pPr>
      <w:bookmarkStart w:id="56" w:name="_Toc2321"/>
      <w:r>
        <w:rPr>
          <w:rFonts w:hint="eastAsia" w:ascii="宋体" w:hAnsi="宋体" w:cs="宋体"/>
          <w:color w:val="auto"/>
          <w:highlight w:val="none"/>
        </w:rPr>
        <w:t>第三章  投标人须知</w:t>
      </w:r>
      <w:bookmarkEnd w:id="55"/>
      <w:bookmarkEnd w:id="56"/>
    </w:p>
    <w:p w14:paraId="33FE14A5">
      <w:pPr>
        <w:pStyle w:val="4"/>
        <w:keepNext w:val="0"/>
        <w:keepLines w:val="0"/>
        <w:jc w:val="center"/>
        <w:rPr>
          <w:rFonts w:ascii="宋体" w:hAnsi="宋体" w:cs="宋体"/>
          <w:color w:val="auto"/>
          <w:sz w:val="36"/>
          <w:szCs w:val="36"/>
          <w:highlight w:val="none"/>
        </w:rPr>
      </w:pPr>
      <w:bookmarkStart w:id="57" w:name="_Toc254970526"/>
      <w:bookmarkStart w:id="58" w:name="_Toc254970667"/>
      <w:r>
        <w:rPr>
          <w:rFonts w:hint="eastAsia" w:ascii="宋体" w:hAnsi="宋体" w:cs="宋体"/>
          <w:color w:val="auto"/>
          <w:highlight w:val="none"/>
        </w:rPr>
        <w:t>投标人须知前附表</w:t>
      </w:r>
      <w:bookmarkEnd w:id="57"/>
      <w:bookmarkEnd w:id="58"/>
    </w:p>
    <w:tbl>
      <w:tblPr>
        <w:tblStyle w:val="47"/>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31B1C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56AD7A2">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5EDF259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编列内容</w:t>
            </w:r>
          </w:p>
        </w:tc>
      </w:tr>
      <w:tr w14:paraId="28E01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D17121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491E423E">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投标人的资格要求：详见招标公告。</w:t>
            </w:r>
          </w:p>
        </w:tc>
      </w:tr>
      <w:tr w14:paraId="381B6D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7531A78">
            <w:pPr>
              <w:spacing w:line="360" w:lineRule="auto"/>
              <w:jc w:val="center"/>
              <w:rPr>
                <w:rFonts w:ascii="宋体" w:hAnsi="宋体" w:cs="宋体"/>
                <w:color w:val="auto"/>
                <w:sz w:val="24"/>
                <w:highlight w:val="none"/>
              </w:rPr>
            </w:pPr>
            <w:bookmarkStart w:id="59" w:name="_9.2"/>
            <w:bookmarkEnd w:id="59"/>
            <w:bookmarkStart w:id="60" w:name="_5"/>
            <w:bookmarkEnd w:id="60"/>
            <w:bookmarkStart w:id="61" w:name="_8.1"/>
            <w:bookmarkEnd w:id="61"/>
            <w:r>
              <w:rPr>
                <w:rFonts w:hint="eastAsia" w:ascii="宋体" w:hAnsi="宋体" w:cs="宋体"/>
                <w:color w:val="auto"/>
                <w:sz w:val="24"/>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0A2B3EF8">
            <w:pPr>
              <w:pStyle w:val="16"/>
              <w:spacing w:line="360" w:lineRule="auto"/>
              <w:rPr>
                <w:rFonts w:ascii="宋体" w:hAnsi="宋体" w:cs="宋体"/>
                <w:color w:val="auto"/>
                <w:sz w:val="24"/>
                <w:highlight w:val="none"/>
              </w:rPr>
            </w:pPr>
            <w:r>
              <w:rPr>
                <w:rFonts w:hint="eastAsia" w:ascii="宋体" w:hAnsi="宋体" w:cs="宋体"/>
                <w:color w:val="auto"/>
                <w:sz w:val="24"/>
                <w:highlight w:val="none"/>
              </w:rPr>
              <w:t>本项目是否接受联合体投标：详见招标公告</w:t>
            </w:r>
          </w:p>
        </w:tc>
      </w:tr>
      <w:tr w14:paraId="1F831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F48D86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78A1F1DA">
            <w:pPr>
              <w:autoSpaceDE w:val="0"/>
              <w:autoSpaceDN w:val="0"/>
              <w:snapToGrid w:val="0"/>
              <w:spacing w:line="360" w:lineRule="auto"/>
              <w:textAlignment w:val="bottom"/>
              <w:rPr>
                <w:rFonts w:ascii="宋体" w:hAnsi="宋体" w:cs="宋体"/>
                <w:color w:val="auto"/>
                <w:sz w:val="24"/>
                <w:highlight w:val="none"/>
              </w:rPr>
            </w:pPr>
            <w:bookmarkStart w:id="62" w:name="_Hlk54105293"/>
            <w:r>
              <w:rPr>
                <w:rFonts w:hint="eastAsia" w:ascii="宋体" w:hAnsi="宋体" w:cs="宋体"/>
                <w:color w:val="auto"/>
                <w:sz w:val="24"/>
                <w:highlight w:val="none"/>
              </w:rPr>
              <w:t>如接受联合体投标，</w:t>
            </w:r>
            <w:bookmarkEnd w:id="62"/>
            <w:r>
              <w:rPr>
                <w:rFonts w:hint="eastAsia" w:ascii="宋体" w:hAnsi="宋体" w:cs="宋体"/>
                <w:color w:val="auto"/>
                <w:sz w:val="24"/>
                <w:highlight w:val="none"/>
              </w:rPr>
              <w:t>联合体投标要求如下：</w:t>
            </w:r>
          </w:p>
          <w:p w14:paraId="77C8389F">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两个以上供应商可以组成一个投标联合体，以一个投标人的身份共同参加投标，联合体投标人的名称应统一按“XXX 公司与 XXX 公司的联合体”的规则填写。</w:t>
            </w:r>
            <w:r>
              <w:rPr>
                <w:rFonts w:hint="eastAsia" w:ascii="宋体" w:hAnsi="宋体" w:cs="宋体"/>
                <w:color w:val="auto"/>
                <w:sz w:val="24"/>
                <w:highlight w:val="none"/>
              </w:rPr>
              <w:tab/>
            </w:r>
          </w:p>
          <w:p w14:paraId="5731127D">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109F207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s="宋体"/>
                <w:color w:val="auto"/>
                <w:sz w:val="24"/>
                <w:highlight w:val="none"/>
              </w:rPr>
              <w:tab/>
            </w:r>
          </w:p>
          <w:p w14:paraId="43ACA9DA">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以联合体形式参加政府采购活动的，联合体各方不得再单独参加或者与其他投标人另外组成联合体参加同一合同项下的政府采购活动，否则与之相关的投标文件作废。</w:t>
            </w:r>
            <w:r>
              <w:rPr>
                <w:rFonts w:hint="eastAsia" w:ascii="宋体" w:hAnsi="宋体" w:cs="宋体"/>
                <w:color w:val="auto"/>
                <w:sz w:val="24"/>
                <w:highlight w:val="none"/>
              </w:rPr>
              <w:tab/>
            </w:r>
            <w:r>
              <w:rPr>
                <w:rFonts w:hint="eastAsia" w:ascii="宋体" w:hAnsi="宋体" w:cs="宋体"/>
                <w:color w:val="auto"/>
                <w:sz w:val="24"/>
                <w:highlight w:val="none"/>
              </w:rPr>
              <w:tab/>
            </w:r>
          </w:p>
          <w:p w14:paraId="51FCF46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联合体中有同类资质的投标人按照联合体分工承担相同工作的，应当按照资质等级较低的投标人确定资质等级。</w:t>
            </w:r>
            <w:r>
              <w:rPr>
                <w:rFonts w:hint="eastAsia" w:ascii="宋体" w:hAnsi="宋体" w:cs="宋体"/>
                <w:color w:val="auto"/>
                <w:sz w:val="24"/>
                <w:highlight w:val="none"/>
              </w:rPr>
              <w:tab/>
            </w:r>
            <w:r>
              <w:rPr>
                <w:rFonts w:hint="eastAsia" w:ascii="宋体" w:hAnsi="宋体" w:cs="宋体"/>
                <w:color w:val="auto"/>
                <w:sz w:val="24"/>
                <w:highlight w:val="none"/>
              </w:rPr>
              <w:tab/>
            </w:r>
          </w:p>
          <w:p w14:paraId="7037DB1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联合体投标业绩、履约能力按照联合体各方其中较高的一方认定并计算（招标文件另有规定的除外）。</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p>
          <w:p w14:paraId="29DD07DA">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联合体各方均应按照招标文件的规定提交资格证明文件。</w:t>
            </w:r>
          </w:p>
        </w:tc>
      </w:tr>
      <w:tr w14:paraId="05B6E9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24FF7D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50E3B651">
            <w:pPr>
              <w:pStyle w:val="16"/>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本项目不允许分包。</w:t>
            </w:r>
          </w:p>
          <w:p w14:paraId="4AD618A5">
            <w:pPr>
              <w:pStyle w:val="16"/>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本项目允许分包：</w:t>
            </w:r>
          </w:p>
          <w:p w14:paraId="127C4CE8">
            <w:pPr>
              <w:pStyle w:val="16"/>
              <w:spacing w:line="360" w:lineRule="auto"/>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w:t>
            </w:r>
          </w:p>
          <w:p w14:paraId="459F2763">
            <w:pPr>
              <w:pStyle w:val="16"/>
              <w:spacing w:line="360" w:lineRule="auto"/>
              <w:jc w:val="both"/>
              <w:rPr>
                <w:rFonts w:ascii="宋体" w:hAnsi="宋体" w:cs="宋体"/>
                <w:color w:val="auto"/>
                <w:sz w:val="24"/>
                <w:highlight w:val="none"/>
                <w:u w:val="singl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w:t>
            </w:r>
          </w:p>
        </w:tc>
      </w:tr>
      <w:tr w14:paraId="6CA83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51FA98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8.1</w:t>
            </w:r>
          </w:p>
        </w:tc>
        <w:tc>
          <w:tcPr>
            <w:tcW w:w="8708" w:type="dxa"/>
            <w:tcBorders>
              <w:top w:val="single" w:color="auto" w:sz="4" w:space="0"/>
              <w:left w:val="single" w:color="auto" w:sz="4" w:space="0"/>
              <w:bottom w:val="single" w:color="auto" w:sz="4" w:space="0"/>
              <w:right w:val="single" w:color="auto" w:sz="4" w:space="0"/>
            </w:tcBorders>
            <w:vAlign w:val="center"/>
          </w:tcPr>
          <w:p w14:paraId="3AB8438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采用最低评标价法的采购项目，提供相同品牌产品（非单一产品采购项目的，指核心产品）的不同投标人评标价相同时，按照下列方式确定一个投标人获得中标人推荐资格：评标委员会按投标报价低的原则确定，投标报价相同的按节能环保优先、技术指标高优先、质量保证期长优先、交货期短优先、故障响应时间短优先的顺序依次确定。</w:t>
            </w:r>
          </w:p>
          <w:p w14:paraId="4A02E8C2">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采用综合评分法的采购项目，提供相同品牌产品（非单一产品采购项目的，指核心产品）的不同投标人评审后得分最高的同品牌投标人获得中标人推荐资格；评审得分相同时，依次按照投标报价低的优先、政策分得分高的优先、技术评分高的优先、商务评分高的优先、质量保证期长优先、交货期短优先、故障响应时间短优先的顺序确定一个投标人获得中标人推荐资格。</w:t>
            </w:r>
          </w:p>
        </w:tc>
      </w:tr>
      <w:tr w14:paraId="3B49F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restart"/>
            <w:tcBorders>
              <w:top w:val="single" w:color="auto" w:sz="4" w:space="0"/>
              <w:left w:val="single" w:color="auto" w:sz="4" w:space="0"/>
              <w:right w:val="single" w:color="auto" w:sz="4" w:space="0"/>
            </w:tcBorders>
            <w:vAlign w:val="center"/>
          </w:tcPr>
          <w:p w14:paraId="0B703EA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6C20A4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本项目是否组织现场考察：是</w:t>
            </w:r>
            <w:r>
              <w:rPr>
                <w:rFonts w:hint="eastAsia" w:ascii="黑体" w:hAnsi="黑体" w:eastAsia="黑体" w:cs="宋体"/>
                <w:b/>
                <w:color w:val="auto"/>
                <w:sz w:val="24"/>
                <w:highlight w:val="none"/>
              </w:rPr>
              <w:t>（ ）</w:t>
            </w:r>
            <w:r>
              <w:rPr>
                <w:rFonts w:hint="eastAsia" w:ascii="宋体" w:hAnsi="宋体" w:cs="宋体"/>
                <w:color w:val="auto"/>
                <w:sz w:val="24"/>
                <w:highlight w:val="none"/>
              </w:rPr>
              <w:t>/否</w:t>
            </w:r>
            <w:r>
              <w:rPr>
                <w:rFonts w:hint="eastAsia" w:ascii="黑体" w:hAnsi="黑体" w:eastAsia="黑体" w:cs="宋体"/>
                <w:b/>
                <w:color w:val="auto"/>
                <w:sz w:val="24"/>
                <w:highlight w:val="none"/>
              </w:rPr>
              <w:t>（</w:t>
            </w:r>
            <w:r>
              <w:rPr>
                <w:rFonts w:hint="eastAsia" w:asciiTheme="minorEastAsia" w:hAnsiTheme="minorEastAsia" w:eastAsiaTheme="minorEastAsia" w:cstheme="minorEastAsia"/>
                <w:b/>
                <w:color w:val="auto"/>
                <w:sz w:val="24"/>
                <w:highlight w:val="none"/>
              </w:rPr>
              <w:t>√</w:t>
            </w:r>
            <w:r>
              <w:rPr>
                <w:rFonts w:hint="eastAsia" w:ascii="黑体" w:hAnsi="黑体" w:eastAsia="黑体" w:cs="宋体"/>
                <w:b/>
                <w:color w:val="auto"/>
                <w:sz w:val="24"/>
                <w:highlight w:val="none"/>
              </w:rPr>
              <w:t>）</w:t>
            </w:r>
            <w:r>
              <w:rPr>
                <w:rFonts w:hint="eastAsia" w:ascii="宋体" w:hAnsi="宋体" w:cs="宋体"/>
                <w:color w:val="auto"/>
                <w:sz w:val="24"/>
                <w:highlight w:val="none"/>
              </w:rPr>
              <w:t>。</w:t>
            </w:r>
          </w:p>
        </w:tc>
      </w:tr>
      <w:tr w14:paraId="00BE4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continue"/>
            <w:tcBorders>
              <w:left w:val="single" w:color="auto" w:sz="4" w:space="0"/>
              <w:bottom w:val="single" w:color="auto" w:sz="4" w:space="0"/>
              <w:right w:val="single" w:color="auto" w:sz="4" w:space="0"/>
            </w:tcBorders>
            <w:vAlign w:val="center"/>
          </w:tcPr>
          <w:p w14:paraId="1E95D901">
            <w:pPr>
              <w:spacing w:line="360" w:lineRule="auto"/>
              <w:jc w:val="center"/>
              <w:rPr>
                <w:rFonts w:ascii="宋体" w:hAnsi="宋体" w:cs="宋体"/>
                <w:color w:val="auto"/>
                <w:sz w:val="24"/>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75B2B2F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本项目不组织召开开标前答疑会。</w:t>
            </w:r>
          </w:p>
          <w:p w14:paraId="638858A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本项目组织召开开标前答疑会：详见商务条款。</w:t>
            </w:r>
          </w:p>
        </w:tc>
      </w:tr>
      <w:tr w14:paraId="19590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restart"/>
            <w:tcBorders>
              <w:top w:val="single" w:color="auto" w:sz="4" w:space="0"/>
              <w:left w:val="single" w:color="auto" w:sz="4" w:space="0"/>
              <w:right w:val="single" w:color="auto" w:sz="4" w:space="0"/>
            </w:tcBorders>
            <w:vAlign w:val="center"/>
          </w:tcPr>
          <w:p w14:paraId="1FDFB8D3">
            <w:pPr>
              <w:spacing w:line="360" w:lineRule="auto"/>
              <w:jc w:val="center"/>
              <w:rPr>
                <w:rFonts w:ascii="宋体" w:hAnsi="宋体" w:cs="宋体"/>
                <w:color w:val="auto"/>
                <w:sz w:val="24"/>
                <w:highlight w:val="none"/>
              </w:rPr>
            </w:pPr>
            <w:bookmarkStart w:id="63" w:name="_13.1"/>
            <w:bookmarkEnd w:id="63"/>
            <w:r>
              <w:rPr>
                <w:rFonts w:hint="eastAsia" w:ascii="宋体" w:hAnsi="宋体" w:cs="宋体"/>
                <w:color w:val="auto"/>
                <w:sz w:val="24"/>
                <w:highlight w:val="none"/>
              </w:rPr>
              <w:t>13.</w:t>
            </w:r>
            <w:bookmarkStart w:id="64" w:name="_Hlt19632543"/>
            <w:r>
              <w:rPr>
                <w:rFonts w:hint="eastAsia" w:ascii="宋体" w:hAnsi="宋体" w:cs="宋体"/>
                <w:color w:val="auto"/>
                <w:sz w:val="24"/>
                <w:highlight w:val="none"/>
              </w:rPr>
              <w:t>1</w:t>
            </w:r>
            <w:bookmarkEnd w:id="64"/>
          </w:p>
        </w:tc>
        <w:tc>
          <w:tcPr>
            <w:tcW w:w="8708" w:type="dxa"/>
            <w:tcBorders>
              <w:top w:val="single" w:color="auto" w:sz="4" w:space="0"/>
              <w:left w:val="single" w:color="auto" w:sz="4" w:space="0"/>
              <w:bottom w:val="single" w:color="auto" w:sz="4" w:space="0"/>
              <w:right w:val="single" w:color="auto" w:sz="4" w:space="0"/>
            </w:tcBorders>
            <w:vAlign w:val="center"/>
          </w:tcPr>
          <w:p w14:paraId="64C23C69">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报价文件：</w:t>
            </w:r>
          </w:p>
          <w:p w14:paraId="0A94719C">
            <w:pPr>
              <w:autoSpaceDE w:val="0"/>
              <w:autoSpaceDN w:val="0"/>
              <w:snapToGrid w:val="0"/>
              <w:spacing w:line="360" w:lineRule="auto"/>
              <w:textAlignment w:val="bottom"/>
              <w:rPr>
                <w:rFonts w:ascii="宋体" w:hAnsi="宋体" w:cs="宋体"/>
                <w:b/>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投标函（格式后附）；</w:t>
            </w:r>
            <w:r>
              <w:rPr>
                <w:rFonts w:hint="eastAsia" w:ascii="宋体" w:hAnsi="宋体" w:cs="宋体"/>
                <w:b/>
                <w:bCs/>
                <w:color w:val="auto"/>
                <w:sz w:val="24"/>
                <w:highlight w:val="none"/>
              </w:rPr>
              <w:t>（必须提供，否则按无效投标处理）</w:t>
            </w:r>
          </w:p>
          <w:p w14:paraId="7BD72737">
            <w:pPr>
              <w:autoSpaceDE w:val="0"/>
              <w:autoSpaceDN w:val="0"/>
              <w:snapToGrid w:val="0"/>
              <w:spacing w:line="360" w:lineRule="auto"/>
              <w:textAlignment w:val="bottom"/>
              <w:rPr>
                <w:rFonts w:ascii="宋体" w:hAnsi="宋体" w:cs="宋体"/>
                <w:b/>
                <w:bCs/>
                <w:color w:val="auto"/>
                <w:sz w:val="24"/>
                <w:highlight w:val="none"/>
              </w:rPr>
            </w:pPr>
            <w:bookmarkStart w:id="65" w:name="_Hlk71299233"/>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开标一览表</w:t>
            </w:r>
            <w:bookmarkEnd w:id="65"/>
            <w:r>
              <w:rPr>
                <w:rFonts w:hint="eastAsia" w:ascii="宋体" w:hAnsi="宋体" w:cs="宋体"/>
                <w:color w:val="auto"/>
                <w:sz w:val="24"/>
                <w:highlight w:val="none"/>
              </w:rPr>
              <w:t>（格式后附）；</w:t>
            </w:r>
            <w:r>
              <w:rPr>
                <w:rFonts w:hint="eastAsia" w:ascii="宋体" w:hAnsi="宋体" w:cs="宋体"/>
                <w:b/>
                <w:bCs/>
                <w:color w:val="auto"/>
                <w:sz w:val="24"/>
                <w:highlight w:val="none"/>
              </w:rPr>
              <w:t xml:space="preserve"> （必须提供，否则按无效投标处理）</w:t>
            </w:r>
          </w:p>
          <w:p w14:paraId="0808560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中小企业声明函（或残疾人福利性单位声明函或监狱企业声明函，残疾人福利性单位或监狱企业视同小微企业）（格式后附）；</w:t>
            </w:r>
          </w:p>
          <w:p w14:paraId="42D822EE">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4.《关于符合本国产品标准的声明函》；（供应商根据自身响应情况出具）（格式后附）</w:t>
            </w:r>
            <w:r>
              <w:rPr>
                <w:rFonts w:hint="eastAsia"/>
                <w:color w:val="auto"/>
                <w:highlight w:val="none"/>
              </w:rPr>
              <w:t>。</w:t>
            </w:r>
          </w:p>
          <w:p w14:paraId="78C0D1A2">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投标人针对报价需要说明的其他文件和说明（格式自拟）。</w:t>
            </w:r>
          </w:p>
          <w:p w14:paraId="18373781">
            <w:pPr>
              <w:autoSpaceDE w:val="0"/>
              <w:autoSpaceDN w:val="0"/>
              <w:snapToGrid w:val="0"/>
              <w:spacing w:line="360" w:lineRule="auto"/>
              <w:textAlignment w:val="bottom"/>
              <w:rPr>
                <w:rFonts w:ascii="楷体" w:hAnsi="楷体" w:eastAsia="楷体"/>
                <w:color w:val="auto"/>
                <w:highlight w:val="none"/>
              </w:rPr>
            </w:pPr>
            <w:r>
              <w:rPr>
                <w:rFonts w:hint="eastAsia" w:ascii="楷体" w:hAnsi="楷体" w:eastAsia="楷体" w:cs="宋体"/>
                <w:color w:val="auto"/>
                <w:sz w:val="24"/>
                <w:highlight w:val="none"/>
              </w:rPr>
              <w:t>注：投标函、开标一览表必须由法定代表人或者委托代理人在规定签章处逐一签字并加盖投标人公章，否则按无效投标处理。</w:t>
            </w:r>
          </w:p>
        </w:tc>
      </w:tr>
      <w:tr w14:paraId="431E0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continue"/>
            <w:tcBorders>
              <w:left w:val="single" w:color="auto" w:sz="4" w:space="0"/>
              <w:right w:val="single" w:color="auto" w:sz="4" w:space="0"/>
            </w:tcBorders>
            <w:vAlign w:val="center"/>
          </w:tcPr>
          <w:p w14:paraId="07B6A8B6">
            <w:pPr>
              <w:spacing w:line="360" w:lineRule="auto"/>
              <w:rPr>
                <w:rFonts w:ascii="宋体" w:hAnsi="宋体" w:cs="宋体"/>
                <w:color w:val="auto"/>
                <w:sz w:val="24"/>
                <w:highlight w:val="none"/>
              </w:rPr>
            </w:pPr>
            <w:bookmarkStart w:id="66" w:name="_13.2"/>
            <w:bookmarkEnd w:id="66"/>
          </w:p>
        </w:tc>
        <w:tc>
          <w:tcPr>
            <w:tcW w:w="8708" w:type="dxa"/>
            <w:tcBorders>
              <w:top w:val="single" w:color="auto" w:sz="4" w:space="0"/>
              <w:left w:val="single" w:color="auto" w:sz="4" w:space="0"/>
              <w:bottom w:val="single" w:color="auto" w:sz="4" w:space="0"/>
              <w:right w:val="single" w:color="auto" w:sz="4" w:space="0"/>
            </w:tcBorders>
            <w:vAlign w:val="center"/>
          </w:tcPr>
          <w:p w14:paraId="05730318">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资格证明文件：</w:t>
            </w:r>
          </w:p>
          <w:p w14:paraId="284A734E">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投标人为法人或者其他组织的，证明文件为其营业执照复印件（如营业执照或者事业单位法人证书或者执业许可证等）；投标人为自然人的，证明文件为其身份证复印件；</w:t>
            </w:r>
            <w:r>
              <w:rPr>
                <w:rFonts w:hint="eastAsia" w:ascii="宋体" w:hAnsi="宋体" w:cs="宋体"/>
                <w:b/>
                <w:color w:val="auto"/>
                <w:sz w:val="24"/>
                <w:highlight w:val="none"/>
              </w:rPr>
              <w:t>（必须提供，否则投标文件按无效投标处理）</w:t>
            </w:r>
          </w:p>
          <w:p w14:paraId="4B364B08">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人依法缴纳税收的相关材料（截至投标截止之日半年内连续三个月依法缴纳税收的凭据复印件；依法免税的供应商，必须提供相应文件证明其依法免税。从取得营业执照时间起到投标文件提交截止之日不足要求月数的，只需提供从取得营业执照时间起的依法缴纳税收相应证明文件）；</w:t>
            </w:r>
            <w:r>
              <w:rPr>
                <w:rFonts w:hint="eastAsia" w:ascii="宋体" w:hAnsi="宋体" w:cs="宋体"/>
                <w:b/>
                <w:color w:val="auto"/>
                <w:sz w:val="24"/>
                <w:highlight w:val="none"/>
              </w:rPr>
              <w:t>（必须提供，否则按无效投标处理）</w:t>
            </w:r>
          </w:p>
          <w:p w14:paraId="7CE9479F">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依法缴纳社会保障资金的相关材料[截至投标截止之日半年内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日不足要求月数的只需提供从取得营业执照时间起的依法缴纳社会保障资金的相应证明文件]；</w:t>
            </w:r>
            <w:r>
              <w:rPr>
                <w:rFonts w:hint="eastAsia" w:ascii="宋体" w:hAnsi="宋体" w:cs="宋体"/>
                <w:b/>
                <w:color w:val="auto"/>
                <w:sz w:val="24"/>
                <w:highlight w:val="none"/>
              </w:rPr>
              <w:t>（必须提供，否则按无效投标处理）</w:t>
            </w:r>
          </w:p>
          <w:p w14:paraId="1C6D972D">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投标人财务状况报告（提供</w:t>
            </w:r>
            <w:r>
              <w:rPr>
                <w:rFonts w:hint="eastAsia" w:asciiTheme="minorEastAsia" w:hAnsiTheme="minorEastAsia" w:eastAsiaTheme="minorEastAsia" w:cstheme="minorEastAsia"/>
                <w:color w:val="auto"/>
                <w:sz w:val="24"/>
                <w:highlight w:val="none"/>
              </w:rPr>
              <w:t>2024或2025年</w:t>
            </w:r>
            <w:r>
              <w:rPr>
                <w:rFonts w:hint="eastAsia" w:ascii="宋体" w:hAnsi="宋体" w:cs="宋体"/>
                <w:color w:val="auto"/>
                <w:sz w:val="24"/>
                <w:highlight w:val="none"/>
              </w:rPr>
              <w:t>财务状况报告复印件，或者银行出具的资信证明（资信证明应在有效期内，未注明有效期的，银行出具时间至投标截止之日不超过一年）；</w:t>
            </w:r>
            <w:r>
              <w:rPr>
                <w:rFonts w:hint="eastAsia" w:ascii="宋体" w:hAnsi="宋体"/>
                <w:color w:val="auto"/>
                <w:sz w:val="24"/>
                <w:highlight w:val="none"/>
              </w:rPr>
              <w:t>供应商成立不满一年的应按投标文件提交</w:t>
            </w:r>
            <w:r>
              <w:rPr>
                <w:rFonts w:hint="eastAsia" w:ascii="宋体" w:hAnsi="宋体" w:cs="宋体"/>
                <w:color w:val="auto"/>
                <w:sz w:val="24"/>
                <w:highlight w:val="none"/>
              </w:rPr>
              <w:t>截止之日</w:t>
            </w:r>
            <w:r>
              <w:rPr>
                <w:rFonts w:hint="eastAsia" w:ascii="宋体" w:hAnsi="宋体"/>
                <w:color w:val="auto"/>
                <w:sz w:val="24"/>
                <w:highlight w:val="none"/>
              </w:rPr>
              <w:t>上一个月的财务状况报告复印件</w:t>
            </w:r>
            <w:r>
              <w:rPr>
                <w:rFonts w:hint="eastAsia" w:ascii="宋体" w:hAnsi="宋体" w:cs="宋体"/>
                <w:color w:val="auto"/>
                <w:sz w:val="24"/>
                <w:highlight w:val="none"/>
              </w:rPr>
              <w:t>）；</w:t>
            </w:r>
            <w:r>
              <w:rPr>
                <w:rFonts w:hint="eastAsia" w:ascii="宋体" w:hAnsi="宋体" w:cs="宋体"/>
                <w:b/>
                <w:color w:val="auto"/>
                <w:sz w:val="24"/>
                <w:highlight w:val="none"/>
              </w:rPr>
              <w:t>（必须提供，否则按无效投标处理）</w:t>
            </w:r>
          </w:p>
          <w:p w14:paraId="334D48EE">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投标人直接控股、管理关系信息表（格式后附）；</w:t>
            </w:r>
            <w:r>
              <w:rPr>
                <w:rFonts w:hint="eastAsia" w:ascii="宋体" w:hAnsi="宋体" w:cs="宋体"/>
                <w:b/>
                <w:color w:val="auto"/>
                <w:sz w:val="24"/>
                <w:highlight w:val="none"/>
              </w:rPr>
              <w:t>（必须提供，否则按无效投标处理）</w:t>
            </w:r>
          </w:p>
          <w:p w14:paraId="36F3930D">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投标声明（格式后附）；</w:t>
            </w:r>
            <w:r>
              <w:rPr>
                <w:rFonts w:hint="eastAsia" w:ascii="宋体" w:hAnsi="宋体" w:cs="宋体"/>
                <w:b/>
                <w:color w:val="auto"/>
                <w:sz w:val="24"/>
                <w:highlight w:val="none"/>
              </w:rPr>
              <w:t>（必须提供，否则按无效投标处理）</w:t>
            </w:r>
          </w:p>
          <w:p w14:paraId="395D233A">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联合体协议书（格式后附）；</w:t>
            </w:r>
            <w:r>
              <w:rPr>
                <w:rFonts w:hint="eastAsia" w:ascii="宋体" w:hAnsi="宋体" w:cs="宋体"/>
                <w:b/>
                <w:color w:val="auto"/>
                <w:sz w:val="24"/>
                <w:highlight w:val="none"/>
              </w:rPr>
              <w:t>（联合体投标时必须提供，否则按无效投标处理）</w:t>
            </w:r>
          </w:p>
          <w:p w14:paraId="451D492D">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公告中的特定资格要求及特定条件的资格证明材料；</w:t>
            </w:r>
            <w:r>
              <w:rPr>
                <w:rFonts w:hint="eastAsia" w:ascii="宋体" w:hAnsi="宋体" w:cs="宋体"/>
                <w:b/>
                <w:color w:val="auto"/>
                <w:sz w:val="24"/>
                <w:highlight w:val="none"/>
              </w:rPr>
              <w:t>（公告中如有则必须提供，否则按无效投标处理）</w:t>
            </w:r>
          </w:p>
          <w:p w14:paraId="0F8D2CC6">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w:t>
            </w:r>
          </w:p>
          <w:p w14:paraId="35FB7136">
            <w:pPr>
              <w:snapToGrid w:val="0"/>
              <w:spacing w:line="360" w:lineRule="auto"/>
              <w:jc w:val="left"/>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以上标明“必须提供”的材料属于复印件的，必须加盖投标人公章，否则按无效投标处理。</w:t>
            </w:r>
          </w:p>
          <w:p w14:paraId="0A32F0D3">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投标声明必须由法定代表人在规定签章处签字并加盖投标人公章，否则按无效投标处理。</w:t>
            </w:r>
          </w:p>
          <w:p w14:paraId="5F4D77B6">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3</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投标人直接控股、管理关系信息表必须由法定代表人或者委托代理人在规定签章处签字并加盖投标人公章，否则按无效投标处理。</w:t>
            </w:r>
          </w:p>
          <w:p w14:paraId="39F66FA3">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4</w:t>
            </w:r>
            <w:r>
              <w:rPr>
                <w:rFonts w:ascii="楷体" w:hAnsi="楷体" w:eastAsia="楷体" w:cs="宋体"/>
                <w:bCs/>
                <w:color w:val="auto"/>
                <w:sz w:val="24"/>
                <w:highlight w:val="none"/>
              </w:rPr>
              <w:t>.</w:t>
            </w:r>
            <w:r>
              <w:rPr>
                <w:rFonts w:hint="eastAsia" w:ascii="楷体" w:hAnsi="楷体" w:eastAsia="楷体" w:cs="宋体"/>
                <w:color w:val="auto"/>
                <w:sz w:val="24"/>
                <w:highlight w:val="none"/>
              </w:rPr>
              <w:t>联合体投标时，以上第</w:t>
            </w:r>
            <w:r>
              <w:rPr>
                <w:rFonts w:ascii="楷体" w:hAnsi="楷体" w:eastAsia="楷体" w:cs="宋体"/>
                <w:color w:val="auto"/>
                <w:sz w:val="24"/>
                <w:highlight w:val="none"/>
              </w:rPr>
              <w:t>1-5项资格证明文件联合体各方均必须分别提供，联合体各方分别盖章，否则按无效投标处理。</w:t>
            </w:r>
          </w:p>
          <w:p w14:paraId="3E2596FB">
            <w:pPr>
              <w:snapToGrid w:val="0"/>
              <w:spacing w:line="360" w:lineRule="auto"/>
              <w:jc w:val="left"/>
              <w:rPr>
                <w:rFonts w:ascii="宋体" w:hAnsi="宋体" w:cs="宋体"/>
                <w:b/>
                <w:bCs/>
                <w:color w:val="auto"/>
                <w:sz w:val="24"/>
                <w:highlight w:val="none"/>
              </w:rPr>
            </w:pPr>
            <w:r>
              <w:rPr>
                <w:rFonts w:ascii="楷体" w:hAnsi="楷体" w:eastAsia="楷体" w:cs="宋体"/>
                <w:color w:val="auto"/>
                <w:sz w:val="24"/>
                <w:highlight w:val="none"/>
              </w:rPr>
              <w:t>5</w:t>
            </w:r>
            <w:r>
              <w:rPr>
                <w:rFonts w:ascii="楷体" w:hAnsi="楷体" w:eastAsia="楷体" w:cs="宋体"/>
                <w:bCs/>
                <w:color w:val="auto"/>
                <w:sz w:val="24"/>
                <w:highlight w:val="none"/>
              </w:rPr>
              <w:t>.</w:t>
            </w:r>
            <w:r>
              <w:rPr>
                <w:rFonts w:hint="eastAsia" w:ascii="楷体" w:hAnsi="楷体" w:eastAsia="楷体" w:cs="宋体"/>
                <w:color w:val="auto"/>
                <w:sz w:val="24"/>
                <w:highlight w:val="none"/>
              </w:rPr>
              <w:t>分公司参加投标的，应当取得总公司授权，否则按无效投标处理。</w:t>
            </w:r>
          </w:p>
        </w:tc>
      </w:tr>
      <w:tr w14:paraId="5C61A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continue"/>
            <w:tcBorders>
              <w:left w:val="single" w:color="auto" w:sz="4" w:space="0"/>
              <w:right w:val="single" w:color="auto" w:sz="4" w:space="0"/>
            </w:tcBorders>
            <w:vAlign w:val="center"/>
          </w:tcPr>
          <w:p w14:paraId="7141E259">
            <w:pPr>
              <w:spacing w:line="360" w:lineRule="auto"/>
              <w:rPr>
                <w:rFonts w:ascii="宋体" w:hAnsi="宋体" w:cs="宋体"/>
                <w:color w:val="auto"/>
                <w:sz w:val="24"/>
                <w:highlight w:val="none"/>
              </w:rPr>
            </w:pPr>
            <w:bookmarkStart w:id="67" w:name="_13.3"/>
            <w:bookmarkEnd w:id="67"/>
          </w:p>
        </w:tc>
        <w:tc>
          <w:tcPr>
            <w:tcW w:w="8708" w:type="dxa"/>
            <w:tcBorders>
              <w:top w:val="single" w:color="auto" w:sz="4" w:space="0"/>
              <w:left w:val="single" w:color="auto" w:sz="4" w:space="0"/>
              <w:bottom w:val="single" w:color="auto" w:sz="4" w:space="0"/>
              <w:right w:val="single" w:color="auto" w:sz="4" w:space="0"/>
            </w:tcBorders>
            <w:vAlign w:val="center"/>
          </w:tcPr>
          <w:p w14:paraId="07955590">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商务文件：</w:t>
            </w:r>
          </w:p>
          <w:p w14:paraId="0700381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无串通投标行为的承诺函（格式后附）；（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E7404AC">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投标保证金提交凭证；（</w:t>
            </w:r>
            <w:r>
              <w:rPr>
                <w:rFonts w:hint="eastAsia" w:ascii="宋体" w:hAnsi="宋体" w:cs="宋体"/>
                <w:b/>
                <w:color w:val="auto"/>
                <w:sz w:val="24"/>
                <w:highlight w:val="none"/>
              </w:rPr>
              <w:t>如要求提交保证金则必须提供，否则按无效投标处理</w:t>
            </w:r>
            <w:r>
              <w:rPr>
                <w:rFonts w:hint="eastAsia" w:ascii="宋体" w:hAnsi="宋体" w:cs="宋体"/>
                <w:color w:val="auto"/>
                <w:sz w:val="24"/>
                <w:highlight w:val="none"/>
              </w:rPr>
              <w:t>）</w:t>
            </w:r>
          </w:p>
          <w:p w14:paraId="33E4172C">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法定代表人身份证明及法定代表人有效身份证正反面复印件（格式后附）；（</w:t>
            </w:r>
            <w:r>
              <w:rPr>
                <w:rFonts w:hint="eastAsia" w:ascii="宋体" w:hAnsi="宋体" w:cs="宋体"/>
                <w:b/>
                <w:bCs/>
                <w:color w:val="auto"/>
                <w:sz w:val="24"/>
                <w:highlight w:val="none"/>
              </w:rPr>
              <w:t>除自然人投标外</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5059C0E9">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授权委托书及委托代理人有效身份证正反面复印件（格式后附）；（</w:t>
            </w:r>
            <w:r>
              <w:rPr>
                <w:rFonts w:hint="eastAsia" w:ascii="宋体" w:hAnsi="宋体" w:cs="宋体"/>
                <w:b/>
                <w:color w:val="auto"/>
                <w:sz w:val="24"/>
                <w:highlight w:val="none"/>
              </w:rPr>
              <w:t>委托时必须提供，否则按无效投标处理</w:t>
            </w:r>
            <w:r>
              <w:rPr>
                <w:rFonts w:hint="eastAsia" w:ascii="宋体" w:hAnsi="宋体" w:cs="宋体"/>
                <w:color w:val="auto"/>
                <w:sz w:val="24"/>
                <w:highlight w:val="none"/>
              </w:rPr>
              <w:t>）</w:t>
            </w:r>
          </w:p>
          <w:p w14:paraId="1E4A80E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商务要求偏离表（格式后附）；（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B3F60EE">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售后服务承诺（格式自拟）；（</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3976437B">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投标人情况介绍（格式自拟）；</w:t>
            </w:r>
          </w:p>
          <w:p w14:paraId="0907A84B">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联合体协议书（格式后附）；（</w:t>
            </w:r>
            <w:r>
              <w:rPr>
                <w:rFonts w:hint="eastAsia" w:ascii="宋体" w:hAnsi="宋体" w:cs="宋体"/>
                <w:b/>
                <w:color w:val="auto"/>
                <w:sz w:val="24"/>
                <w:highlight w:val="none"/>
              </w:rPr>
              <w:t>联合体投标时必须提供，否则按无效投标处理</w:t>
            </w:r>
            <w:r>
              <w:rPr>
                <w:rFonts w:hint="eastAsia" w:ascii="宋体" w:hAnsi="宋体" w:cs="宋体"/>
                <w:color w:val="auto"/>
                <w:sz w:val="24"/>
                <w:highlight w:val="none"/>
              </w:rPr>
              <w:t>）</w:t>
            </w:r>
          </w:p>
          <w:p w14:paraId="05CFFA39">
            <w:pPr>
              <w:snapToGrid w:val="0"/>
              <w:spacing w:line="360" w:lineRule="auto"/>
              <w:jc w:val="left"/>
              <w:rPr>
                <w:rFonts w:ascii="宋体" w:hAnsi="宋体" w:cs="宋体"/>
                <w:b/>
                <w:bCs/>
                <w:color w:val="auto"/>
                <w:sz w:val="24"/>
                <w:highlight w:val="none"/>
              </w:rPr>
            </w:pPr>
            <w:r>
              <w:rPr>
                <w:rFonts w:hint="eastAsia" w:ascii="宋体" w:hAnsi="宋体" w:cs="宋体"/>
                <w:color w:val="auto"/>
                <w:sz w:val="24"/>
                <w:highlight w:val="none"/>
              </w:rPr>
              <w:t>9</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除招标文件规定必须提供以外，投标人认为需要提供的其他证明材料（格式自拟）。（投标人根据“第二章 采购需求”及“第四章 评标方法及评标标准”提供有关证明材料）</w:t>
            </w:r>
          </w:p>
          <w:p w14:paraId="16BF204C">
            <w:pPr>
              <w:snapToGrid w:val="0"/>
              <w:spacing w:line="360" w:lineRule="auto"/>
              <w:jc w:val="left"/>
              <w:rPr>
                <w:rFonts w:ascii="仿宋" w:hAnsi="仿宋" w:eastAsia="仿宋" w:cs="宋体"/>
                <w:b/>
                <w:color w:val="auto"/>
                <w:sz w:val="24"/>
                <w:highlight w:val="none"/>
              </w:rPr>
            </w:pPr>
            <w:r>
              <w:rPr>
                <w:rFonts w:hint="eastAsia" w:ascii="仿宋" w:hAnsi="仿宋" w:eastAsia="仿宋" w:cs="宋体"/>
                <w:b/>
                <w:color w:val="auto"/>
                <w:sz w:val="24"/>
                <w:highlight w:val="none"/>
              </w:rPr>
              <w:t>【注】</w:t>
            </w:r>
          </w:p>
          <w:p w14:paraId="3D46B0F1">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法定代表人授权委托书必须由法定代表人及委托代理人签字，并加盖投标人公章，否则做无效投标处理。</w:t>
            </w:r>
          </w:p>
          <w:p w14:paraId="5BFEE344">
            <w:pPr>
              <w:snapToGrid w:val="0"/>
              <w:spacing w:line="360" w:lineRule="auto"/>
              <w:jc w:val="left"/>
              <w:rPr>
                <w:rFonts w:ascii="宋体" w:hAnsi="宋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以上标明“必须提供”的材料属于复印件的，必须加盖投标人公章，否则按无效投标处理。</w:t>
            </w:r>
          </w:p>
        </w:tc>
      </w:tr>
      <w:tr w14:paraId="5453A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continue"/>
            <w:tcBorders>
              <w:left w:val="single" w:color="auto" w:sz="4" w:space="0"/>
              <w:bottom w:val="single" w:color="auto" w:sz="4" w:space="0"/>
              <w:right w:val="single" w:color="auto" w:sz="4" w:space="0"/>
            </w:tcBorders>
            <w:vAlign w:val="center"/>
          </w:tcPr>
          <w:p w14:paraId="28484E68">
            <w:pPr>
              <w:spacing w:line="360" w:lineRule="auto"/>
              <w:rPr>
                <w:rFonts w:ascii="宋体" w:hAnsi="宋体" w:cs="宋体"/>
                <w:color w:val="auto"/>
                <w:sz w:val="24"/>
                <w:highlight w:val="none"/>
              </w:rPr>
            </w:pPr>
            <w:bookmarkStart w:id="68" w:name="_13.4"/>
            <w:bookmarkEnd w:id="68"/>
          </w:p>
        </w:tc>
        <w:tc>
          <w:tcPr>
            <w:tcW w:w="8708" w:type="dxa"/>
            <w:tcBorders>
              <w:top w:val="single" w:color="auto" w:sz="4" w:space="0"/>
              <w:left w:val="single" w:color="auto" w:sz="4" w:space="0"/>
              <w:bottom w:val="single" w:color="auto" w:sz="4" w:space="0"/>
              <w:right w:val="single" w:color="auto" w:sz="4" w:space="0"/>
            </w:tcBorders>
            <w:vAlign w:val="center"/>
          </w:tcPr>
          <w:p w14:paraId="78F4A566">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技术文件：</w:t>
            </w:r>
          </w:p>
          <w:p w14:paraId="5C7A2E0B">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设备性能配置清单（格式后附）；（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56453CB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技术要求偏离表（格式后附）；（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3937988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项目实施方案（格式自拟）[项目前期准备、项目实施计划（项目实施人员一览表（格式后附）、技术服务、技术培训的内容和措施）]；（</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4E2DDD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对本项目系统总体要求的理解。包括：功能说明、性能指标及设备选型说明（质量、性能、价格、外观、体积等方面进行比较和选择的理由及过程，格式自拟）；</w:t>
            </w:r>
          </w:p>
          <w:p w14:paraId="2E654B70">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产品出厂标准、质量检测报告[其中有精度要求的仪器设备类政府采购项目，应当要求投标人提供精度数据（国家认可的有资质的第三方检测机构出具的检测报告复印件或者由采购人在投标前组织的实测获得）]；（</w:t>
            </w:r>
            <w:r>
              <w:rPr>
                <w:rFonts w:hint="eastAsia" w:ascii="宋体" w:hAnsi="宋体" w:cs="宋体"/>
                <w:b/>
                <w:color w:val="auto"/>
                <w:sz w:val="24"/>
                <w:highlight w:val="none"/>
              </w:rPr>
              <w:t>采购需求中要求必须提供时必须提供，否则按无效投标处理</w:t>
            </w:r>
            <w:r>
              <w:rPr>
                <w:rFonts w:hint="eastAsia" w:ascii="宋体" w:hAnsi="宋体" w:cs="宋体"/>
                <w:color w:val="auto"/>
                <w:sz w:val="24"/>
                <w:highlight w:val="none"/>
              </w:rPr>
              <w:t>）</w:t>
            </w:r>
          </w:p>
          <w:p w14:paraId="7F0BC25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优惠条件：投标人承诺给予招标人的各种优惠条件，包括售后服务、备品备件、专用耗材等方面的优惠；投标人不得给予赠品或者与采购无关的其他商品、服务；</w:t>
            </w:r>
          </w:p>
          <w:p w14:paraId="012BFF85">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投标人对本项目的合理化建议和改进措施（格式自拟）；</w:t>
            </w:r>
          </w:p>
          <w:p w14:paraId="0FF63882">
            <w:pPr>
              <w:snapToGrid w:val="0"/>
              <w:spacing w:line="360" w:lineRule="auto"/>
              <w:jc w:val="left"/>
              <w:rPr>
                <w:rFonts w:ascii="宋体" w:hAnsi="宋体" w:cs="宋体"/>
                <w:bCs/>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除招标文件规定必须提供以外，投标人需要说明的其他文件和说明（格式自拟）。</w:t>
            </w:r>
          </w:p>
          <w:p w14:paraId="73E286A0">
            <w:pPr>
              <w:snapToGrid w:val="0"/>
              <w:spacing w:line="360" w:lineRule="auto"/>
              <w:jc w:val="left"/>
              <w:rPr>
                <w:rFonts w:ascii="楷体" w:hAnsi="楷体" w:eastAsia="楷体" w:cs="宋体"/>
                <w:bCs/>
                <w:color w:val="auto"/>
                <w:sz w:val="24"/>
                <w:highlight w:val="none"/>
              </w:rPr>
            </w:pPr>
            <w:r>
              <w:rPr>
                <w:rFonts w:hint="eastAsia" w:ascii="楷体" w:hAnsi="楷体" w:eastAsia="楷体" w:cs="宋体"/>
                <w:b/>
                <w:bCs/>
                <w:color w:val="auto"/>
                <w:sz w:val="24"/>
                <w:highlight w:val="none"/>
              </w:rPr>
              <w:t>注</w:t>
            </w:r>
            <w:r>
              <w:rPr>
                <w:rFonts w:hint="eastAsia" w:ascii="楷体" w:hAnsi="楷体" w:eastAsia="楷体" w:cs="宋体"/>
                <w:bCs/>
                <w:color w:val="auto"/>
                <w:sz w:val="24"/>
                <w:highlight w:val="none"/>
              </w:rPr>
              <w:t>：以上标明“必须提供”的材料属于复印件的，必须加盖投标人公章，否则按无效投标</w:t>
            </w:r>
            <w:r>
              <w:rPr>
                <w:rFonts w:hint="eastAsia" w:ascii="楷体" w:hAnsi="楷体" w:eastAsia="楷体" w:cs="宋体"/>
                <w:color w:val="auto"/>
                <w:sz w:val="24"/>
                <w:highlight w:val="none"/>
              </w:rPr>
              <w:t>处理</w:t>
            </w:r>
            <w:r>
              <w:rPr>
                <w:rFonts w:hint="eastAsia" w:ascii="楷体" w:hAnsi="楷体" w:eastAsia="楷体" w:cs="宋体"/>
                <w:bCs/>
                <w:color w:val="auto"/>
                <w:sz w:val="24"/>
                <w:highlight w:val="none"/>
              </w:rPr>
              <w:t>。</w:t>
            </w:r>
          </w:p>
        </w:tc>
      </w:tr>
      <w:tr w14:paraId="4A019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7E20693">
            <w:pPr>
              <w:spacing w:line="360" w:lineRule="auto"/>
              <w:jc w:val="center"/>
              <w:rPr>
                <w:rFonts w:ascii="宋体" w:hAnsi="宋体" w:cs="宋体"/>
                <w:color w:val="auto"/>
                <w:sz w:val="24"/>
                <w:highlight w:val="none"/>
              </w:rPr>
            </w:pPr>
            <w:bookmarkStart w:id="69" w:name="_16.2"/>
            <w:bookmarkEnd w:id="69"/>
            <w:bookmarkStart w:id="70" w:name="_13.5"/>
            <w:bookmarkEnd w:id="70"/>
            <w:r>
              <w:rPr>
                <w:rFonts w:hint="eastAsia" w:ascii="宋体" w:hAnsi="宋体" w:cs="宋体"/>
                <w:color w:val="auto"/>
                <w:sz w:val="24"/>
                <w:highlight w:val="none"/>
              </w:rPr>
              <w:t>16</w:t>
            </w:r>
            <w:bookmarkStart w:id="71" w:name="_Hlt19194066"/>
            <w:bookmarkStart w:id="72" w:name="_Hlt19693758"/>
            <w:bookmarkStart w:id="73" w:name="_Hlt19194067"/>
            <w:bookmarkStart w:id="74" w:name="_Hlt19693759"/>
            <w:r>
              <w:rPr>
                <w:rFonts w:hint="eastAsia" w:ascii="宋体" w:hAnsi="宋体" w:cs="宋体"/>
                <w:color w:val="auto"/>
                <w:sz w:val="24"/>
                <w:highlight w:val="none"/>
              </w:rPr>
              <w:t>.</w:t>
            </w:r>
            <w:bookmarkEnd w:id="71"/>
            <w:bookmarkEnd w:id="72"/>
            <w:bookmarkEnd w:id="73"/>
            <w:bookmarkEnd w:id="74"/>
            <w:r>
              <w:rPr>
                <w:rFonts w:hint="eastAsia" w:ascii="宋体" w:hAnsi="宋体" w:cs="宋体"/>
                <w:color w:val="auto"/>
                <w:sz w:val="24"/>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2522FAF0">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投标报价是履行合同的最终价格，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税费因政策等原因发生变化的，由中标人承担。合同履行过程中，采购人不再支付合同以外的其他费用。（采购需求另有约定的，按其约定）</w:t>
            </w:r>
          </w:p>
        </w:tc>
      </w:tr>
      <w:tr w14:paraId="5F91B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954322F">
            <w:pPr>
              <w:spacing w:line="360" w:lineRule="auto"/>
              <w:jc w:val="center"/>
              <w:rPr>
                <w:rFonts w:ascii="宋体" w:hAnsi="宋体" w:cs="宋体"/>
                <w:color w:val="auto"/>
                <w:sz w:val="24"/>
                <w:highlight w:val="none"/>
              </w:rPr>
            </w:pPr>
            <w:bookmarkStart w:id="75" w:name="_17.1"/>
            <w:bookmarkEnd w:id="75"/>
            <w:r>
              <w:rPr>
                <w:rFonts w:hint="eastAsia" w:ascii="宋体" w:hAnsi="宋体" w:cs="宋体"/>
                <w:color w:val="auto"/>
                <w:sz w:val="24"/>
                <w:highlight w:val="none"/>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6E1610D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投标有效期：投标截止之日起</w:t>
            </w:r>
            <w:r>
              <w:rPr>
                <w:rFonts w:ascii="宋体" w:hAnsi="宋体" w:cs="宋体"/>
                <w:color w:val="auto"/>
                <w:sz w:val="24"/>
                <w:highlight w:val="none"/>
              </w:rPr>
              <w:t>60</w:t>
            </w:r>
            <w:r>
              <w:rPr>
                <w:rFonts w:hint="eastAsia" w:ascii="宋体" w:hAnsi="宋体" w:cs="宋体"/>
                <w:color w:val="auto"/>
                <w:sz w:val="24"/>
                <w:highlight w:val="none"/>
              </w:rPr>
              <w:t>天内。</w:t>
            </w:r>
          </w:p>
        </w:tc>
      </w:tr>
      <w:tr w14:paraId="7AD4F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3E5C5C1">
            <w:pPr>
              <w:spacing w:line="360" w:lineRule="auto"/>
              <w:jc w:val="center"/>
              <w:rPr>
                <w:rFonts w:ascii="宋体" w:hAnsi="宋体" w:cs="宋体"/>
                <w:color w:val="auto"/>
                <w:sz w:val="24"/>
                <w:highlight w:val="none"/>
              </w:rPr>
            </w:pPr>
            <w:bookmarkStart w:id="76" w:name="_18"/>
            <w:bookmarkEnd w:id="76"/>
            <w:r>
              <w:rPr>
                <w:rFonts w:hint="eastAsia" w:ascii="宋体" w:hAnsi="宋体" w:cs="宋体"/>
                <w:color w:val="auto"/>
                <w:sz w:val="24"/>
                <w:highlight w:val="none"/>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50E07B7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本项目不收取投标保证金。</w:t>
            </w:r>
          </w:p>
          <w:p w14:paraId="4EEC817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本项目收取投标保证金。</w:t>
            </w:r>
          </w:p>
          <w:p w14:paraId="623026F2">
            <w:pPr>
              <w:pStyle w:val="56"/>
              <w:jc w:val="left"/>
              <w:rPr>
                <w:rFonts w:ascii="宋体" w:hAnsi="宋体" w:eastAsia="宋体" w:cs="宋体"/>
                <w:b w:val="0"/>
                <w:color w:val="auto"/>
                <w:kern w:val="0"/>
                <w:sz w:val="24"/>
                <w:highlight w:val="none"/>
              </w:rPr>
            </w:pPr>
            <w:bookmarkStart w:id="77" w:name="_Toc9001"/>
            <w:r>
              <w:rPr>
                <w:rFonts w:hint="eastAsia" w:ascii="宋体" w:hAnsi="宋体" w:eastAsia="宋体" w:cs="宋体"/>
                <w:b w:val="0"/>
                <w:color w:val="auto"/>
                <w:kern w:val="0"/>
                <w:sz w:val="24"/>
                <w:highlight w:val="none"/>
              </w:rPr>
              <w:t>投标保证金：A分标：26000.00元；B分标：18000.00元</w:t>
            </w:r>
            <w:bookmarkEnd w:id="77"/>
          </w:p>
          <w:p w14:paraId="6C52F4E4">
            <w:pPr>
              <w:spacing w:line="360" w:lineRule="auto"/>
              <w:jc w:val="left"/>
              <w:rPr>
                <w:rFonts w:ascii="宋体" w:hAnsi="宋体" w:cs="宋体"/>
                <w:color w:val="auto"/>
                <w:sz w:val="24"/>
                <w:highlight w:val="none"/>
              </w:rPr>
            </w:pPr>
            <w:r>
              <w:rPr>
                <w:rFonts w:hint="eastAsia" w:ascii="宋体" w:hAnsi="宋体" w:cs="宋体"/>
                <w:color w:val="auto"/>
                <w:sz w:val="24"/>
                <w:highlight w:val="none"/>
              </w:rPr>
              <w:t>保证金专用银行账号：</w:t>
            </w:r>
          </w:p>
          <w:p w14:paraId="4589CD02">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开户名称：广西金证招标代理有限公司 </w:t>
            </w:r>
          </w:p>
          <w:p w14:paraId="528A9B12">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开户银行：中国民生银行南宁分行营业部 </w:t>
            </w:r>
          </w:p>
          <w:p w14:paraId="2A6BD71C">
            <w:pPr>
              <w:spacing w:line="360" w:lineRule="auto"/>
              <w:jc w:val="left"/>
              <w:rPr>
                <w:color w:val="auto"/>
                <w:highlight w:val="none"/>
              </w:rPr>
            </w:pPr>
            <w:r>
              <w:rPr>
                <w:rFonts w:hint="eastAsia" w:ascii="宋体" w:hAnsi="宋体" w:cs="宋体"/>
                <w:color w:val="auto"/>
                <w:sz w:val="24"/>
                <w:highlight w:val="none"/>
              </w:rPr>
              <w:t>银行账号：172186123</w:t>
            </w:r>
            <w:r>
              <w:rPr>
                <w:rFonts w:ascii="宋体" w:hAnsi="宋体" w:cs="宋体"/>
                <w:color w:val="auto"/>
                <w:sz w:val="24"/>
                <w:highlight w:val="none"/>
              </w:rPr>
              <w:t xml:space="preserve"> </w:t>
            </w:r>
          </w:p>
          <w:p w14:paraId="06281149">
            <w:pPr>
              <w:snapToGrid w:val="0"/>
              <w:spacing w:line="360" w:lineRule="auto"/>
              <w:rPr>
                <w:rFonts w:ascii="宋体" w:hAnsi="宋体" w:cs="宋体"/>
                <w:color w:val="auto"/>
                <w:sz w:val="24"/>
                <w:highlight w:val="none"/>
              </w:rPr>
            </w:pPr>
            <w:r>
              <w:rPr>
                <w:rFonts w:hint="eastAsia" w:ascii="宋体" w:hAnsi="宋体" w:cs="宋体"/>
                <w:color w:val="auto"/>
                <w:kern w:val="0"/>
                <w:sz w:val="24"/>
                <w:highlight w:val="none"/>
              </w:rPr>
              <w:t>投标保证金的交纳方式：银行转账、</w:t>
            </w:r>
            <w:r>
              <w:rPr>
                <w:rFonts w:hint="eastAsia" w:ascii="宋体" w:hAnsi="宋体" w:cs="宋体"/>
                <w:color w:val="auto"/>
                <w:sz w:val="24"/>
                <w:highlight w:val="none"/>
              </w:rPr>
              <w:t>保函等非现金方式</w:t>
            </w:r>
            <w:r>
              <w:rPr>
                <w:rFonts w:hint="eastAsia" w:ascii="宋体" w:hAnsi="宋体" w:cs="宋体"/>
                <w:color w:val="auto"/>
                <w:kern w:val="0"/>
                <w:sz w:val="24"/>
                <w:highlight w:val="none"/>
              </w:rPr>
              <w:t>，禁止采用现钞方式。采用银行转账方式的，在投标截止时间前交至指定账户并且到账；采用支票、汇票、本票或者保函等方式的，在投标截止时间前，投标人必须递交支票、汇票、本票或者保函原件。否则视为无效投标保证金。</w:t>
            </w:r>
          </w:p>
          <w:p w14:paraId="4A2BD54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相关要求：</w:t>
            </w:r>
          </w:p>
          <w:p w14:paraId="0EA170F1">
            <w:pPr>
              <w:pStyle w:val="16"/>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投标保证金采用银行转账交纳方式的，在投标截止时间前交至指定账户并且到账，投标人应将银行转账底单的复印件作为投标保证金提交凭证，放置于商务文件中，否则投标无效。</w:t>
            </w:r>
          </w:p>
          <w:p w14:paraId="62767BDB">
            <w:pPr>
              <w:pStyle w:val="16"/>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14:paraId="767A642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投标人为联合体的，可以由联合体中的一方或者多方共同交纳投标保证金，其交纳的保证金对联合体各方均具有约束力。</w:t>
            </w:r>
          </w:p>
          <w:p w14:paraId="50607BEA">
            <w:pPr>
              <w:snapToGrid w:val="0"/>
              <w:spacing w:line="360" w:lineRule="auto"/>
              <w:rPr>
                <w:rFonts w:ascii="宋体" w:hAnsi="宋体" w:cs="宋体"/>
                <w:bCs/>
                <w:color w:val="auto"/>
                <w:sz w:val="24"/>
                <w:highlight w:val="none"/>
              </w:rPr>
            </w:pPr>
            <w:r>
              <w:rPr>
                <w:rFonts w:hint="eastAsia" w:ascii="仿宋" w:hAnsi="仿宋" w:eastAsia="仿宋" w:cs="宋体"/>
                <w:b/>
                <w:bCs/>
                <w:color w:val="auto"/>
                <w:sz w:val="24"/>
                <w:highlight w:val="none"/>
              </w:rPr>
              <w:t>【备注】</w:t>
            </w:r>
            <w:r>
              <w:rPr>
                <w:rFonts w:hint="eastAsia" w:ascii="宋体" w:hAnsi="宋体" w:cs="宋体"/>
                <w:bCs/>
                <w:color w:val="auto"/>
                <w:sz w:val="24"/>
                <w:highlight w:val="none"/>
              </w:rPr>
              <w:t xml:space="preserve"> </w:t>
            </w:r>
          </w:p>
          <w:p w14:paraId="207E9AC0">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1.</w:t>
            </w:r>
            <w:r>
              <w:rPr>
                <w:rFonts w:hint="eastAsia" w:ascii="楷体" w:hAnsi="楷体" w:eastAsia="楷体" w:cs="宋体"/>
                <w:bCs/>
                <w:color w:val="auto"/>
                <w:sz w:val="24"/>
                <w:highlight w:val="none"/>
              </w:rPr>
              <w:t>投标保证金在投标截止时间后提交的，或者不按规定交纳方式交纳的，或者未足额交纳的（包含保函额度不足的），视为无效投标保证金。</w:t>
            </w:r>
          </w:p>
          <w:p w14:paraId="340369F4">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2.</w:t>
            </w:r>
            <w:r>
              <w:rPr>
                <w:rFonts w:hint="eastAsia" w:ascii="楷体" w:hAnsi="楷体" w:eastAsia="楷体" w:cs="宋体"/>
                <w:bCs/>
                <w:color w:val="auto"/>
                <w:sz w:val="24"/>
                <w:highlight w:val="none"/>
              </w:rPr>
              <w:t>投标人采用现钞方式或者从个人账户（自然人投标除外）转出的投标保证金，视为无效投标保证金。</w:t>
            </w:r>
          </w:p>
          <w:p w14:paraId="020483F2">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3.</w:t>
            </w:r>
            <w:r>
              <w:rPr>
                <w:rFonts w:hint="eastAsia" w:ascii="楷体" w:hAnsi="楷体" w:eastAsia="楷体" w:cs="宋体"/>
                <w:bCs/>
                <w:color w:val="auto"/>
                <w:sz w:val="24"/>
                <w:highlight w:val="none"/>
              </w:rPr>
              <w:t>支票、汇票或者本票出现无效或者背书情形的，视为无效投标保证金。</w:t>
            </w:r>
          </w:p>
          <w:p w14:paraId="02468747">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4.</w:t>
            </w:r>
            <w:r>
              <w:rPr>
                <w:rFonts w:hint="eastAsia" w:ascii="楷体" w:hAnsi="楷体" w:eastAsia="楷体" w:cs="宋体"/>
                <w:bCs/>
                <w:color w:val="auto"/>
                <w:sz w:val="24"/>
                <w:highlight w:val="none"/>
              </w:rPr>
              <w:t>保函有效期低于投标有效期的，视为无效投标保证金。</w:t>
            </w:r>
          </w:p>
          <w:p w14:paraId="66C05049">
            <w:pPr>
              <w:snapToGrid w:val="0"/>
              <w:spacing w:line="360" w:lineRule="auto"/>
              <w:rPr>
                <w:color w:val="auto"/>
                <w:highlight w:val="none"/>
              </w:rPr>
            </w:pPr>
            <w:r>
              <w:rPr>
                <w:rFonts w:ascii="楷体" w:hAnsi="楷体" w:eastAsia="楷体" w:cs="宋体"/>
                <w:bCs/>
                <w:color w:val="auto"/>
                <w:sz w:val="24"/>
                <w:highlight w:val="none"/>
              </w:rPr>
              <w:t>5.</w:t>
            </w:r>
            <w:r>
              <w:rPr>
                <w:rFonts w:hint="eastAsia" w:ascii="楷体" w:hAnsi="楷体" w:eastAsia="楷体" w:cs="宋体"/>
                <w:bCs/>
                <w:color w:val="auto"/>
                <w:sz w:val="24"/>
                <w:highlight w:val="none"/>
              </w:rPr>
              <w:t>采用银行、保险机构出具保函的，必须为无条件保函，否则视为无效投标保证金。</w:t>
            </w:r>
          </w:p>
        </w:tc>
      </w:tr>
      <w:tr w14:paraId="0EEC5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758AA95">
            <w:pPr>
              <w:spacing w:line="360" w:lineRule="auto"/>
              <w:jc w:val="center"/>
              <w:rPr>
                <w:rFonts w:ascii="宋体" w:hAnsi="宋体" w:cs="宋体"/>
                <w:color w:val="auto"/>
                <w:sz w:val="24"/>
                <w:highlight w:val="none"/>
              </w:rPr>
            </w:pPr>
            <w:bookmarkStart w:id="78" w:name="_19.2"/>
            <w:bookmarkEnd w:id="78"/>
            <w:r>
              <w:rPr>
                <w:rFonts w:hint="eastAsia" w:ascii="宋体" w:hAnsi="宋体" w:cs="宋体"/>
                <w:color w:val="auto"/>
                <w:sz w:val="24"/>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7F94EA4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投标文件应按报价文件、资格证明文件、商务文件、技术文件分别编制，</w:t>
            </w:r>
            <w:r>
              <w:rPr>
                <w:rFonts w:hint="eastAsia" w:ascii="宋体" w:hAnsi="宋体" w:cs="宋体"/>
                <w:color w:val="auto"/>
                <w:sz w:val="24"/>
                <w:highlight w:val="none"/>
                <w:lang w:bidi="ar"/>
              </w:rPr>
              <w:t>并按广西政府采购云平台的要求编制、加密、上传。（注：按照本招标文件“第六章 投标文件格式”编写，第六章未附格式的，由投标人自行拟定。）</w:t>
            </w:r>
          </w:p>
        </w:tc>
      </w:tr>
      <w:tr w14:paraId="5545E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C0F9F0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1E559BC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电子投标文件制作完成后，投标人应按广西政府采购云平台的要求进行加密，并在规定时间内解密，否则，由此产生的后果由投标人自行负责。</w:t>
            </w:r>
          </w:p>
        </w:tc>
      </w:tr>
      <w:tr w14:paraId="435A9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545011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0.2</w:t>
            </w:r>
          </w:p>
        </w:tc>
        <w:tc>
          <w:tcPr>
            <w:tcW w:w="8708" w:type="dxa"/>
            <w:tcBorders>
              <w:top w:val="single" w:color="auto" w:sz="4" w:space="0"/>
              <w:left w:val="single" w:color="auto" w:sz="4" w:space="0"/>
              <w:bottom w:val="single" w:color="auto" w:sz="4" w:space="0"/>
              <w:right w:val="single" w:color="auto" w:sz="4" w:space="0"/>
            </w:tcBorders>
            <w:vAlign w:val="center"/>
          </w:tcPr>
          <w:p w14:paraId="73489A7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本项目不接受电子备份投标文件</w:t>
            </w:r>
          </w:p>
        </w:tc>
      </w:tr>
      <w:tr w14:paraId="191F0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4FF1704">
            <w:pPr>
              <w:spacing w:line="360" w:lineRule="auto"/>
              <w:jc w:val="center"/>
              <w:rPr>
                <w:rFonts w:ascii="宋体" w:hAnsi="宋体" w:cs="宋体"/>
                <w:color w:val="auto"/>
                <w:sz w:val="24"/>
                <w:highlight w:val="none"/>
              </w:rPr>
            </w:pPr>
            <w:bookmarkStart w:id="79" w:name="_21.1"/>
            <w:bookmarkEnd w:id="79"/>
            <w:r>
              <w:rPr>
                <w:rFonts w:hint="eastAsia" w:ascii="宋体" w:hAnsi="宋体" w:cs="宋体"/>
                <w:color w:val="auto"/>
                <w:sz w:val="24"/>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4922B03F">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投标截止时间：详见招标公告</w:t>
            </w:r>
          </w:p>
          <w:p w14:paraId="52D038C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投标地点：详见招标公告</w:t>
            </w:r>
          </w:p>
        </w:tc>
      </w:tr>
      <w:tr w14:paraId="3D4C1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64D39C1">
            <w:pPr>
              <w:spacing w:line="360" w:lineRule="auto"/>
              <w:jc w:val="center"/>
              <w:rPr>
                <w:rFonts w:ascii="宋体" w:hAnsi="宋体" w:cs="宋体"/>
                <w:color w:val="auto"/>
                <w:sz w:val="24"/>
                <w:highlight w:val="none"/>
              </w:rPr>
            </w:pPr>
            <w:bookmarkStart w:id="80" w:name="_23"/>
            <w:bookmarkEnd w:id="80"/>
            <w:r>
              <w:rPr>
                <w:rFonts w:hint="eastAsia" w:ascii="宋体" w:hAnsi="宋体" w:cs="宋体"/>
                <w:color w:val="auto"/>
                <w:sz w:val="24"/>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6BAD8BF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开标时间：详见招标公告</w:t>
            </w:r>
          </w:p>
          <w:p w14:paraId="7BDF36F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开标地点：详见招标公告</w:t>
            </w:r>
          </w:p>
        </w:tc>
      </w:tr>
      <w:tr w14:paraId="1D5A0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C694057">
            <w:pPr>
              <w:spacing w:line="360" w:lineRule="auto"/>
              <w:jc w:val="center"/>
              <w:rPr>
                <w:rFonts w:ascii="宋体" w:hAnsi="宋体" w:cs="宋体"/>
                <w:color w:val="auto"/>
                <w:sz w:val="24"/>
                <w:highlight w:val="none"/>
              </w:rPr>
            </w:pPr>
            <w:r>
              <w:rPr>
                <w:rFonts w:hint="eastAsia" w:ascii="宋体" w:hAnsi="宋体" w:cs="宋体"/>
                <w:bCs/>
                <w:color w:val="auto"/>
                <w:sz w:val="24"/>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5CD61E6C">
            <w:pPr>
              <w:autoSpaceDE w:val="0"/>
              <w:autoSpaceDN w:val="0"/>
              <w:adjustRightInd w:val="0"/>
              <w:spacing w:line="360" w:lineRule="auto"/>
              <w:rPr>
                <w:rFonts w:ascii="宋体" w:hAnsi="宋体" w:cs="宋体"/>
                <w:color w:val="auto"/>
                <w:sz w:val="24"/>
                <w:highlight w:val="none"/>
              </w:rPr>
            </w:pPr>
            <w:r>
              <w:rPr>
                <w:rFonts w:hint="eastAsia" w:ascii="宋体" w:hAnsi="宋体" w:cs="宋体"/>
                <w:bCs/>
                <w:color w:val="auto"/>
                <w:sz w:val="24"/>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p>
        </w:tc>
      </w:tr>
      <w:tr w14:paraId="3EF11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1C1D4B6">
            <w:pPr>
              <w:spacing w:line="360" w:lineRule="auto"/>
              <w:jc w:val="center"/>
              <w:rPr>
                <w:rFonts w:ascii="宋体" w:hAnsi="宋体" w:cs="宋体"/>
                <w:color w:val="auto"/>
                <w:sz w:val="24"/>
                <w:highlight w:val="none"/>
              </w:rPr>
            </w:pPr>
            <w:bookmarkStart w:id="81" w:name="_25.3"/>
            <w:bookmarkEnd w:id="81"/>
            <w:r>
              <w:rPr>
                <w:rFonts w:hint="eastAsia" w:ascii="宋体" w:hAnsi="宋体" w:cs="宋体"/>
                <w:color w:val="auto"/>
                <w:sz w:val="24"/>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2409FF3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14:paraId="2E91BF0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3"/>
                <w:rFonts w:hint="eastAsia" w:ascii="宋体" w:hAnsi="宋体" w:cs="宋体"/>
                <w:color w:val="auto"/>
                <w:sz w:val="24"/>
                <w:highlight w:val="none"/>
              </w:rPr>
              <w:t>www.ccgp.gov.cn</w:t>
            </w:r>
            <w:r>
              <w:rPr>
                <w:rStyle w:val="53"/>
                <w:rFonts w:hint="eastAsia" w:ascii="宋体" w:hAnsi="宋体" w:cs="宋体"/>
                <w:color w:val="auto"/>
                <w:sz w:val="24"/>
                <w:highlight w:val="none"/>
              </w:rPr>
              <w:fldChar w:fldCharType="end"/>
            </w:r>
            <w:r>
              <w:rPr>
                <w:rFonts w:hint="eastAsia" w:ascii="宋体" w:hAnsi="宋体" w:cs="宋体"/>
                <w:color w:val="auto"/>
                <w:sz w:val="24"/>
                <w:highlight w:val="none"/>
              </w:rPr>
              <w:t>）。</w:t>
            </w:r>
          </w:p>
          <w:p w14:paraId="285AFAD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信用查询截止时点：资格审查结束前。</w:t>
            </w:r>
          </w:p>
          <w:p w14:paraId="4554D40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查询记录和证据留存方式：将查询网站中的查询记录截图并作为评审资料保存。</w:t>
            </w:r>
          </w:p>
          <w:p w14:paraId="625701E8">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信用信息使用规则：根据财政部《关于在政府采购活动中查询及使用信用记录有关问题的通知》（财库〔2016〕125号）的规定，</w:t>
            </w:r>
            <w:r>
              <w:rPr>
                <w:rFonts w:hint="eastAsia" w:ascii="宋体" w:hAnsi="宋体" w:cs="宋体"/>
                <w:color w:val="auto"/>
                <w:sz w:val="24"/>
                <w:highlight w:val="none"/>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01F4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298CF7D">
            <w:pPr>
              <w:spacing w:line="360" w:lineRule="auto"/>
              <w:jc w:val="center"/>
              <w:rPr>
                <w:rFonts w:ascii="宋体" w:hAnsi="宋体" w:cs="宋体"/>
                <w:color w:val="auto"/>
                <w:sz w:val="24"/>
                <w:highlight w:val="none"/>
              </w:rPr>
            </w:pPr>
            <w:bookmarkStart w:id="82" w:name="_26"/>
            <w:bookmarkEnd w:id="82"/>
            <w:r>
              <w:rPr>
                <w:rFonts w:hint="eastAsia" w:ascii="宋体" w:hAnsi="宋体" w:cs="宋体"/>
                <w:color w:val="auto"/>
                <w:sz w:val="24"/>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7B5CBF2E">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评标委员会的人数：5人或以上单数。（采购项目符合下列情形之一的，评标委员会成员人数应当为7人以上单数：1.采购预算金额在1000万元以上；2.技术复杂；3.社会影响较大。）</w:t>
            </w:r>
          </w:p>
        </w:tc>
      </w:tr>
      <w:tr w14:paraId="7DA89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9FCFA6E">
            <w:pPr>
              <w:spacing w:line="360" w:lineRule="auto"/>
              <w:jc w:val="center"/>
              <w:rPr>
                <w:rFonts w:ascii="宋体" w:hAnsi="宋体" w:cs="宋体"/>
                <w:color w:val="auto"/>
                <w:sz w:val="24"/>
                <w:highlight w:val="none"/>
              </w:rPr>
            </w:pPr>
            <w:bookmarkStart w:id="83" w:name="_28.3"/>
            <w:bookmarkEnd w:id="83"/>
            <w:r>
              <w:rPr>
                <w:rFonts w:hint="eastAsia" w:ascii="宋体" w:hAnsi="宋体" w:cs="宋体"/>
                <w:color w:val="auto"/>
                <w:sz w:val="24"/>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39201C3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评标方法：</w:t>
            </w:r>
          </w:p>
          <w:p w14:paraId="1FE6293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☑综合评分法</w:t>
            </w:r>
          </w:p>
          <w:p w14:paraId="5BC708C7">
            <w:pPr>
              <w:autoSpaceDE w:val="0"/>
              <w:autoSpaceDN w:val="0"/>
              <w:snapToGrid w:val="0"/>
              <w:spacing w:line="360" w:lineRule="auto"/>
              <w:textAlignment w:val="bottom"/>
              <w:rPr>
                <w:color w:val="auto"/>
                <w:highlight w:val="none"/>
              </w:rPr>
            </w:pPr>
            <w:r>
              <w:rPr>
                <w:rFonts w:hint="eastAsia" w:ascii="宋体" w:hAnsi="宋体" w:cs="宋体"/>
                <w:color w:val="auto"/>
                <w:sz w:val="24"/>
                <w:highlight w:val="none"/>
              </w:rPr>
              <w:t>□最低评标价法</w:t>
            </w:r>
          </w:p>
        </w:tc>
      </w:tr>
      <w:tr w14:paraId="3EDE0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restart"/>
            <w:tcBorders>
              <w:top w:val="single" w:color="auto" w:sz="4" w:space="0"/>
              <w:left w:val="single" w:color="auto" w:sz="4" w:space="0"/>
              <w:right w:val="single" w:color="auto" w:sz="4" w:space="0"/>
            </w:tcBorders>
            <w:vAlign w:val="center"/>
          </w:tcPr>
          <w:p w14:paraId="4855E1DE">
            <w:pPr>
              <w:spacing w:line="360" w:lineRule="auto"/>
              <w:jc w:val="center"/>
              <w:rPr>
                <w:rFonts w:ascii="宋体" w:hAnsi="宋体" w:cs="宋体"/>
                <w:color w:val="auto"/>
                <w:sz w:val="24"/>
                <w:highlight w:val="none"/>
              </w:rPr>
            </w:pPr>
            <w:bookmarkStart w:id="84" w:name="_29.2.2（2）"/>
            <w:bookmarkEnd w:id="84"/>
            <w:r>
              <w:rPr>
                <w:rFonts w:hint="eastAsia" w:ascii="宋体" w:hAnsi="宋体" w:cs="宋体"/>
                <w:color w:val="auto"/>
                <w:sz w:val="24"/>
                <w:highlight w:val="none"/>
              </w:rPr>
              <w:t>29.2</w:t>
            </w:r>
          </w:p>
        </w:tc>
        <w:tc>
          <w:tcPr>
            <w:tcW w:w="8708" w:type="dxa"/>
            <w:tcBorders>
              <w:top w:val="single" w:color="auto" w:sz="4" w:space="0"/>
              <w:left w:val="single" w:color="auto" w:sz="4" w:space="0"/>
              <w:right w:val="single" w:color="auto" w:sz="4" w:space="0"/>
            </w:tcBorders>
            <w:vAlign w:val="center"/>
          </w:tcPr>
          <w:p w14:paraId="21C6D74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商务要求评审中允许负偏离的条款数为</w:t>
            </w:r>
            <w:r>
              <w:rPr>
                <w:rFonts w:ascii="宋体" w:hAnsi="宋体" w:cs="宋体"/>
                <w:color w:val="auto"/>
                <w:sz w:val="24"/>
                <w:highlight w:val="none"/>
                <w:u w:val="single"/>
              </w:rPr>
              <w:t>0</w:t>
            </w:r>
            <w:r>
              <w:rPr>
                <w:rFonts w:hint="eastAsia" w:ascii="宋体" w:hAnsi="宋体" w:cs="宋体"/>
                <w:color w:val="auto"/>
                <w:sz w:val="24"/>
                <w:highlight w:val="none"/>
              </w:rPr>
              <w:t>项。</w:t>
            </w:r>
          </w:p>
          <w:p w14:paraId="643E235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技术要求评审中允许负偏离的条款数为</w:t>
            </w:r>
            <w:r>
              <w:rPr>
                <w:rFonts w:hint="eastAsia" w:ascii="宋体" w:hAnsi="宋体" w:cs="宋体"/>
                <w:color w:val="auto"/>
                <w:sz w:val="24"/>
                <w:highlight w:val="none"/>
                <w:u w:val="single"/>
              </w:rPr>
              <w:t>3</w:t>
            </w:r>
            <w:r>
              <w:rPr>
                <w:rFonts w:hint="eastAsia" w:ascii="宋体" w:hAnsi="宋体" w:cs="宋体"/>
                <w:color w:val="auto"/>
                <w:sz w:val="24"/>
                <w:highlight w:val="none"/>
              </w:rPr>
              <w:t>项。</w:t>
            </w:r>
          </w:p>
        </w:tc>
      </w:tr>
      <w:tr w14:paraId="413C5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continue"/>
            <w:tcBorders>
              <w:left w:val="single" w:color="auto" w:sz="4" w:space="0"/>
              <w:right w:val="single" w:color="auto" w:sz="4" w:space="0"/>
            </w:tcBorders>
            <w:vAlign w:val="center"/>
          </w:tcPr>
          <w:p w14:paraId="65DEA1AF">
            <w:pPr>
              <w:spacing w:line="360" w:lineRule="auto"/>
              <w:jc w:val="center"/>
              <w:rPr>
                <w:rFonts w:ascii="宋体" w:hAnsi="宋体" w:cs="宋体"/>
                <w:color w:val="auto"/>
                <w:sz w:val="24"/>
                <w:highlight w:val="none"/>
              </w:rPr>
            </w:pPr>
          </w:p>
        </w:tc>
        <w:tc>
          <w:tcPr>
            <w:tcW w:w="8708" w:type="dxa"/>
            <w:tcBorders>
              <w:top w:val="single" w:color="auto" w:sz="4" w:space="0"/>
              <w:left w:val="single" w:color="auto" w:sz="4" w:space="0"/>
              <w:right w:val="single" w:color="auto" w:sz="4" w:space="0"/>
            </w:tcBorders>
            <w:vAlign w:val="center"/>
          </w:tcPr>
          <w:p w14:paraId="28EDAE16">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中标候选人推荐数量：3家</w:t>
            </w:r>
          </w:p>
        </w:tc>
      </w:tr>
      <w:tr w14:paraId="503D3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1FAFEC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550DEDF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宋体"/>
                <w:color w:val="auto"/>
                <w:sz w:val="24"/>
                <w:highlight w:val="none"/>
              </w:rPr>
              <w:t>采用综合评分法的采购项目，采购人确定中标人时，出现中标候选人并列的情形，采购人按以下的方式确定中标人：</w:t>
            </w:r>
          </w:p>
          <w:p w14:paraId="126F015D">
            <w:pPr>
              <w:spacing w:line="360" w:lineRule="auto"/>
              <w:jc w:val="left"/>
              <w:rPr>
                <w:rFonts w:ascii="宋体" w:hAnsi="宋体" w:cs="宋体"/>
                <w:color w:val="auto"/>
                <w:sz w:val="24"/>
                <w:highlight w:val="none"/>
              </w:rPr>
            </w:pPr>
            <w:r>
              <w:rPr>
                <w:rFonts w:hint="eastAsia" w:ascii="宋体" w:hAnsi="宋体" w:cs="宋体"/>
                <w:color w:val="auto"/>
                <w:sz w:val="24"/>
                <w:highlight w:val="none"/>
              </w:rPr>
              <w:t>依次按投标报价低的优先、政策分得分高的优先、技术评分高的优先、商务评分高的优先、质量保证期长优先、交货期短优先、故障响应时间短优先的顺序确定。</w:t>
            </w:r>
          </w:p>
          <w:p w14:paraId="4793FE16">
            <w:pPr>
              <w:spacing w:line="500" w:lineRule="exact"/>
              <w:contextualSpacing/>
              <w:rPr>
                <w:rFonts w:ascii="宋体" w:hAnsi="宋体" w:cs="宋体"/>
                <w:color w:val="auto"/>
                <w:sz w:val="24"/>
                <w:highlight w:val="none"/>
              </w:rPr>
            </w:pPr>
            <w:r>
              <w:rPr>
                <w:rFonts w:hint="eastAsia" w:ascii="宋体" w:hAnsi="宋体"/>
                <w:iCs/>
                <w:color w:val="auto"/>
                <w:sz w:val="24"/>
                <w:highlight w:val="none"/>
              </w:rPr>
              <w:t>2</w:t>
            </w:r>
            <w:r>
              <w:rPr>
                <w:rFonts w:ascii="宋体" w:hAnsi="宋体"/>
                <w:iCs/>
                <w:color w:val="auto"/>
                <w:sz w:val="24"/>
                <w:highlight w:val="none"/>
              </w:rPr>
              <w:t>.</w:t>
            </w:r>
            <w:r>
              <w:rPr>
                <w:rFonts w:hint="eastAsia" w:ascii="宋体" w:hAnsi="宋体"/>
                <w:iCs/>
                <w:color w:val="auto"/>
                <w:sz w:val="24"/>
                <w:highlight w:val="none"/>
              </w:rPr>
              <w:t>采用最低评标价法的采购项目，</w:t>
            </w:r>
            <w:r>
              <w:rPr>
                <w:rFonts w:hint="eastAsia" w:ascii="宋体" w:hAnsi="宋体" w:cs="宋体"/>
                <w:color w:val="auto"/>
                <w:sz w:val="24"/>
                <w:highlight w:val="none"/>
              </w:rPr>
              <w:t>评标价相同时，按以下原则确定成交候选人的顺序：</w:t>
            </w:r>
          </w:p>
          <w:p w14:paraId="13877FC4">
            <w:pPr>
              <w:autoSpaceDE w:val="0"/>
              <w:autoSpaceDN w:val="0"/>
              <w:snapToGrid w:val="0"/>
              <w:spacing w:line="360" w:lineRule="auto"/>
              <w:textAlignment w:val="bottom"/>
              <w:rPr>
                <w:color w:val="auto"/>
                <w:highlight w:val="none"/>
              </w:rPr>
            </w:pPr>
            <w:r>
              <w:rPr>
                <w:rFonts w:hint="eastAsia" w:ascii="宋体" w:hAnsi="宋体" w:cs="宋体"/>
                <w:color w:val="auto"/>
                <w:sz w:val="24"/>
                <w:highlight w:val="none"/>
              </w:rPr>
              <w:t>依次按带“▲”的实质性要求正偏离项数多的优先、均无正偏离或者正偏离项数一致时负偏离项数少的优先、质量保证期长优先、交货期短优先、故障响应时间短优先、节能环保产品累计金额多的优先的顺序排列。</w:t>
            </w:r>
          </w:p>
        </w:tc>
      </w:tr>
      <w:tr w14:paraId="7935F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7D97F07">
            <w:pPr>
              <w:spacing w:line="360" w:lineRule="auto"/>
              <w:jc w:val="center"/>
              <w:rPr>
                <w:rFonts w:ascii="宋体" w:hAnsi="宋体" w:cs="宋体"/>
                <w:color w:val="auto"/>
                <w:sz w:val="24"/>
                <w:highlight w:val="none"/>
              </w:rPr>
            </w:pPr>
            <w:bookmarkStart w:id="85" w:name="_39.1"/>
            <w:bookmarkEnd w:id="85"/>
            <w:r>
              <w:rPr>
                <w:rFonts w:hint="eastAsia" w:ascii="宋体" w:hAnsi="宋体" w:cs="宋体"/>
                <w:color w:val="auto"/>
                <w:sz w:val="24"/>
                <w:highlight w:val="none"/>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4DEB14B2">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本项目不收取履约保证金。</w:t>
            </w:r>
          </w:p>
          <w:p w14:paraId="4E85D2BF">
            <w:pPr>
              <w:pStyle w:val="16"/>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本项目收取履约保证金：详见商务条款。</w:t>
            </w:r>
          </w:p>
          <w:p w14:paraId="7EF2BA4E">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履约保证金递交方式：详见商务条款。</w:t>
            </w:r>
          </w:p>
          <w:p w14:paraId="40E24922">
            <w:pPr>
              <w:autoSpaceDE w:val="0"/>
              <w:autoSpaceDN w:val="0"/>
              <w:snapToGrid w:val="0"/>
              <w:spacing w:line="360" w:lineRule="auto"/>
              <w:textAlignment w:val="bottom"/>
              <w:rPr>
                <w:rFonts w:ascii="宋体" w:hAnsi="宋体" w:cs="宋体"/>
                <w:color w:val="auto"/>
                <w:sz w:val="24"/>
                <w:highlight w:val="none"/>
                <w:u w:val="single"/>
              </w:rPr>
            </w:pPr>
            <w:r>
              <w:rPr>
                <w:rFonts w:hint="eastAsia" w:ascii="宋体" w:hAnsi="宋体" w:cs="宋体"/>
                <w:color w:val="auto"/>
                <w:sz w:val="24"/>
                <w:highlight w:val="none"/>
              </w:rPr>
              <w:t>履约保证金退付方式、时间及条件详见商务条款。</w:t>
            </w:r>
          </w:p>
          <w:p w14:paraId="441C6E80">
            <w:pPr>
              <w:spacing w:line="360" w:lineRule="auto"/>
              <w:jc w:val="left"/>
              <w:rPr>
                <w:rFonts w:ascii="仿宋" w:hAnsi="仿宋" w:eastAsia="仿宋" w:cs="宋体"/>
                <w:b/>
                <w:bCs/>
                <w:color w:val="auto"/>
                <w:sz w:val="24"/>
                <w:highlight w:val="none"/>
              </w:rPr>
            </w:pPr>
            <w:r>
              <w:rPr>
                <w:rFonts w:hint="eastAsia" w:ascii="楷体" w:hAnsi="楷体" w:eastAsia="楷体" w:cs="宋体"/>
                <w:b/>
                <w:color w:val="auto"/>
                <w:sz w:val="24"/>
                <w:highlight w:val="none"/>
              </w:rPr>
              <w:t>【备注】</w:t>
            </w:r>
          </w:p>
          <w:p w14:paraId="11C7F37A">
            <w:pPr>
              <w:spacing w:line="360" w:lineRule="auto"/>
              <w:jc w:val="left"/>
              <w:rPr>
                <w:rFonts w:ascii="楷体" w:hAnsi="楷体" w:eastAsia="楷体" w:cs="宋体"/>
                <w:b/>
                <w:color w:val="auto"/>
                <w:sz w:val="24"/>
                <w:highlight w:val="none"/>
              </w:rPr>
            </w:pPr>
            <w:r>
              <w:rPr>
                <w:rFonts w:ascii="楷体" w:hAnsi="楷体" w:eastAsia="楷体" w:cs="宋体"/>
                <w:color w:val="auto"/>
                <w:sz w:val="24"/>
                <w:highlight w:val="none"/>
              </w:rPr>
              <w:t>1</w:t>
            </w:r>
            <w:bookmarkStart w:id="86" w:name="_Hlk54170335"/>
            <w:r>
              <w:rPr>
                <w:rFonts w:ascii="楷体" w:hAnsi="楷体" w:eastAsia="楷体" w:cs="宋体"/>
                <w:bCs/>
                <w:color w:val="auto"/>
                <w:sz w:val="24"/>
                <w:highlight w:val="none"/>
              </w:rPr>
              <w:t>.</w:t>
            </w:r>
            <w:r>
              <w:rPr>
                <w:rFonts w:hint="eastAsia" w:ascii="楷体" w:hAnsi="楷体" w:eastAsia="楷体" w:cs="宋体"/>
                <w:b/>
                <w:color w:val="auto"/>
                <w:sz w:val="24"/>
                <w:highlight w:val="none"/>
              </w:rPr>
              <w:t>根据《广西壮族自治区财政厅关于持续优化政府采购营商环境推动高质量发展的通知》（桂财采〔2024〕55号），采购文件要求中标人提交履约保证金的，履约保证金数额不得超过政府采购合同金额的5%，对中小企业收取的履约保证金数额不得超过政府采购合同金额的2%。</w:t>
            </w:r>
          </w:p>
          <w:bookmarkEnd w:id="86"/>
          <w:p w14:paraId="3ED45408">
            <w:pPr>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ascii="楷体" w:hAnsi="楷体" w:eastAsia="楷体" w:cs="宋体"/>
                <w:b/>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72A88009">
            <w:pPr>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3.</w:t>
            </w:r>
            <w:r>
              <w:rPr>
                <w:rFonts w:ascii="楷体" w:hAnsi="楷体" w:eastAsia="楷体"/>
                <w:b/>
                <w:color w:val="auto"/>
                <w:sz w:val="24"/>
                <w:highlight w:val="none"/>
              </w:rPr>
              <w:t>采用</w:t>
            </w:r>
            <w:r>
              <w:rPr>
                <w:rFonts w:hint="eastAsia" w:ascii="楷体" w:hAnsi="楷体" w:eastAsia="楷体"/>
                <w:b/>
                <w:color w:val="auto"/>
                <w:sz w:val="24"/>
                <w:highlight w:val="none"/>
              </w:rPr>
              <w:t>保函的</w:t>
            </w:r>
            <w:r>
              <w:rPr>
                <w:rFonts w:ascii="楷体" w:hAnsi="楷体" w:eastAsia="楷体"/>
                <w:b/>
                <w:color w:val="auto"/>
                <w:sz w:val="24"/>
                <w:highlight w:val="none"/>
              </w:rPr>
              <w:t>，</w:t>
            </w:r>
            <w:r>
              <w:rPr>
                <w:rFonts w:hint="eastAsia" w:ascii="楷体" w:hAnsi="楷体" w:eastAsia="楷体" w:cs="宋体"/>
                <w:b/>
                <w:color w:val="auto"/>
                <w:sz w:val="24"/>
                <w:highlight w:val="none"/>
              </w:rPr>
              <w:t>必须为无条件保函，否则视为无效履约保证金。</w:t>
            </w:r>
          </w:p>
          <w:p w14:paraId="4544BDE6">
            <w:pPr>
              <w:spacing w:line="360" w:lineRule="auto"/>
              <w:jc w:val="left"/>
              <w:rPr>
                <w:rFonts w:ascii="宋体" w:hAnsi="宋体" w:cs="宋体"/>
                <w:color w:val="auto"/>
                <w:kern w:val="0"/>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rPr>
              <w:t>投标人为联合体的，由联合体其中一方按规定提交的履约保证金，视为有效履约保证金。</w:t>
            </w:r>
          </w:p>
        </w:tc>
      </w:tr>
      <w:tr w14:paraId="29463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68349FC">
            <w:pPr>
              <w:spacing w:line="360" w:lineRule="auto"/>
              <w:jc w:val="center"/>
              <w:rPr>
                <w:rFonts w:ascii="宋体" w:hAnsi="宋体" w:cs="宋体"/>
                <w:color w:val="auto"/>
                <w:sz w:val="24"/>
                <w:highlight w:val="none"/>
              </w:rPr>
            </w:pPr>
            <w:bookmarkStart w:id="87" w:name="_40.1"/>
            <w:bookmarkEnd w:id="87"/>
            <w:r>
              <w:rPr>
                <w:rFonts w:hint="eastAsia" w:ascii="宋体" w:hAnsi="宋体" w:cs="宋体"/>
                <w:color w:val="auto"/>
                <w:sz w:val="24"/>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15BA226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20C601A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委托代理人负责签订合同的，须携带授权委托书及委托代理人身份证原件等其他资格证件。</w:t>
            </w:r>
          </w:p>
          <w:p w14:paraId="6739A39A">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法定代表人负责签订合同的，须携带法定代表人身份证明原件及身份证原件等其他证明材料。</w:t>
            </w:r>
          </w:p>
        </w:tc>
      </w:tr>
      <w:tr w14:paraId="24675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700368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2E387EA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接收质疑函方式：以纸质书面形式</w:t>
            </w:r>
          </w:p>
          <w:p w14:paraId="485FD3E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质疑联系部门及联系方式：广西金证招标代理有限公司招标部，</w:t>
            </w:r>
          </w:p>
          <w:p w14:paraId="1F518C8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质疑联系人：广西金证招标代理有限公司招标部  联系电话：0771-5509136</w:t>
            </w:r>
            <w:r>
              <w:rPr>
                <w:rFonts w:ascii="宋体" w:hAnsi="宋体" w:cs="宋体"/>
                <w:color w:val="auto"/>
                <w:sz w:val="24"/>
                <w:highlight w:val="none"/>
              </w:rPr>
              <w:t xml:space="preserve"> </w:t>
            </w:r>
            <w:r>
              <w:rPr>
                <w:rFonts w:hint="eastAsia" w:ascii="宋体" w:hAnsi="宋体" w:cs="宋体"/>
                <w:color w:val="auto"/>
                <w:sz w:val="24"/>
                <w:highlight w:val="none"/>
              </w:rPr>
              <w:t>，</w:t>
            </w:r>
          </w:p>
          <w:p w14:paraId="1688ECB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通讯地址：广西南宁市青秀区东葛路118号青秀万达广场甲2栋2501室 </w:t>
            </w:r>
            <w:r>
              <w:rPr>
                <w:rFonts w:ascii="宋体" w:hAnsi="宋体" w:cs="宋体"/>
                <w:color w:val="auto"/>
                <w:sz w:val="24"/>
                <w:highlight w:val="none"/>
              </w:rPr>
              <w:t xml:space="preserve">       </w:t>
            </w:r>
          </w:p>
          <w:p w14:paraId="1DECE70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现场提交质疑办理业务时间：工作日，上午9:00-12:00；下午15:00-17：30（北京时间）</w:t>
            </w:r>
          </w:p>
        </w:tc>
      </w:tr>
      <w:tr w14:paraId="14CA4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C9EF4A9">
            <w:pPr>
              <w:spacing w:line="360" w:lineRule="auto"/>
              <w:jc w:val="center"/>
              <w:rPr>
                <w:rFonts w:ascii="宋体" w:hAnsi="宋体" w:cs="宋体"/>
                <w:color w:val="auto"/>
                <w:sz w:val="24"/>
                <w:highlight w:val="none"/>
              </w:rPr>
            </w:pPr>
            <w:bookmarkStart w:id="88" w:name="_42"/>
            <w:bookmarkEnd w:id="88"/>
            <w:bookmarkStart w:id="89" w:name="_41"/>
            <w:bookmarkEnd w:id="89"/>
            <w:bookmarkStart w:id="90" w:name="_Hlt17709148"/>
            <w:r>
              <w:rPr>
                <w:rFonts w:hint="eastAsia" w:ascii="宋体" w:hAnsi="宋体" w:cs="宋体"/>
                <w:color w:val="auto"/>
                <w:sz w:val="24"/>
                <w:highlight w:val="none"/>
              </w:rPr>
              <w:t>3</w:t>
            </w:r>
            <w:bookmarkEnd w:id="90"/>
            <w:r>
              <w:rPr>
                <w:rFonts w:hint="eastAsia" w:ascii="宋体" w:hAnsi="宋体" w:cs="宋体"/>
                <w:color w:val="auto"/>
                <w:sz w:val="24"/>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691CC88A">
            <w:pPr>
              <w:pStyle w:val="24"/>
              <w:snapToGrid w:val="0"/>
              <w:spacing w:line="360" w:lineRule="auto"/>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rPr>
              <w:t>.</w:t>
            </w:r>
            <w:r>
              <w:rPr>
                <w:rFonts w:hint="eastAsia" w:hAnsi="宋体" w:cs="宋体"/>
                <w:color w:val="auto"/>
                <w:sz w:val="24"/>
                <w:szCs w:val="24"/>
                <w:highlight w:val="none"/>
              </w:rPr>
              <w:t>采购代理服务费支付方式：本项目的招标代理服务费按以下收费标准向中标人收取。</w:t>
            </w:r>
          </w:p>
          <w:p w14:paraId="10464B79">
            <w:pPr>
              <w:pStyle w:val="24"/>
              <w:snapToGrid w:val="0"/>
              <w:spacing w:line="360" w:lineRule="auto"/>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bCs/>
                <w:color w:val="auto"/>
                <w:sz w:val="24"/>
                <w:szCs w:val="24"/>
                <w:highlight w:val="none"/>
              </w:rPr>
              <w:t>.</w:t>
            </w:r>
            <w:r>
              <w:rPr>
                <w:rFonts w:hint="eastAsia" w:hAnsi="宋体" w:cs="宋体"/>
                <w:color w:val="auto"/>
                <w:sz w:val="24"/>
                <w:szCs w:val="24"/>
                <w:highlight w:val="none"/>
              </w:rPr>
              <w:t>采购代理服务费收取标准：</w:t>
            </w:r>
          </w:p>
          <w:p w14:paraId="73CA25AA">
            <w:pPr>
              <w:pStyle w:val="24"/>
              <w:snapToGrid w:val="0"/>
              <w:spacing w:line="360" w:lineRule="auto"/>
              <w:rPr>
                <w:rFonts w:hAnsi="宋体" w:cs="宋体"/>
                <w:color w:val="auto"/>
                <w:sz w:val="24"/>
                <w:szCs w:val="24"/>
                <w:highlight w:val="none"/>
              </w:rPr>
            </w:pPr>
            <w:r>
              <w:rPr>
                <w:rFonts w:hint="eastAsia" w:hAnsi="宋体" w:cs="宋体"/>
                <w:color w:val="auto"/>
                <w:sz w:val="24"/>
                <w:szCs w:val="24"/>
                <w:highlight w:val="none"/>
              </w:rPr>
              <w:t>以中标金额为计费额，按本招标文件之投标人须知正文第39.2条规定的收费计算标准货物招标采用差额定率累进法计算出收费基准价格，采购代理服务费收费以收费基准价格收取。</w:t>
            </w:r>
          </w:p>
          <w:p w14:paraId="2D13DA41">
            <w:pPr>
              <w:pStyle w:val="24"/>
              <w:snapToGrid w:val="0"/>
              <w:spacing w:line="360" w:lineRule="auto"/>
              <w:rPr>
                <w:rFonts w:hAnsi="宋体" w:cs="宋体"/>
                <w:color w:val="auto"/>
                <w:kern w:val="2"/>
                <w:sz w:val="24"/>
                <w:szCs w:val="24"/>
                <w:highlight w:val="none"/>
              </w:rPr>
            </w:pPr>
            <w:r>
              <w:rPr>
                <w:rFonts w:hint="eastAsia" w:hAnsi="宋体" w:cs="宋体"/>
                <w:color w:val="auto"/>
                <w:kern w:val="2"/>
                <w:sz w:val="24"/>
                <w:szCs w:val="24"/>
                <w:highlight w:val="none"/>
              </w:rPr>
              <w:t>3</w:t>
            </w:r>
            <w:r>
              <w:rPr>
                <w:rFonts w:hint="eastAsia" w:hAnsi="宋体" w:cs="宋体"/>
                <w:bCs/>
                <w:color w:val="auto"/>
                <w:sz w:val="24"/>
                <w:szCs w:val="24"/>
                <w:highlight w:val="none"/>
              </w:rPr>
              <w:t>.</w:t>
            </w:r>
            <w:r>
              <w:rPr>
                <w:rFonts w:hint="eastAsia" w:hAnsi="宋体" w:cs="宋体"/>
                <w:color w:val="auto"/>
                <w:kern w:val="2"/>
                <w:sz w:val="24"/>
                <w:szCs w:val="24"/>
                <w:highlight w:val="none"/>
              </w:rPr>
              <w:t xml:space="preserve">代理服务费收费专用银行账户信息： </w:t>
            </w:r>
          </w:p>
          <w:p w14:paraId="6DA8ADE0">
            <w:pPr>
              <w:pStyle w:val="24"/>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开户名称：广西金证招标代理有限公司</w:t>
            </w:r>
          </w:p>
          <w:p w14:paraId="7B236867">
            <w:pPr>
              <w:pStyle w:val="24"/>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开户银行：中国民生银行南宁分行营业部</w:t>
            </w:r>
          </w:p>
          <w:p w14:paraId="18692557">
            <w:pPr>
              <w:spacing w:line="360" w:lineRule="auto"/>
              <w:rPr>
                <w:rFonts w:hAnsi="宋体" w:cs="宋体"/>
                <w:color w:val="auto"/>
                <w:sz w:val="24"/>
                <w:highlight w:val="none"/>
              </w:rPr>
            </w:pPr>
            <w:r>
              <w:rPr>
                <w:rFonts w:hint="eastAsia" w:hAnsi="宋体" w:cs="宋体"/>
                <w:color w:val="auto"/>
                <w:sz w:val="24"/>
                <w:highlight w:val="none"/>
              </w:rPr>
              <w:t>银行账号：</w:t>
            </w:r>
            <w:r>
              <w:rPr>
                <w:rFonts w:hint="eastAsia" w:ascii="宋体" w:hAnsi="宋体" w:cs="宋体"/>
                <w:color w:val="auto"/>
                <w:sz w:val="24"/>
                <w:highlight w:val="none"/>
              </w:rPr>
              <w:t>172186123</w:t>
            </w:r>
          </w:p>
        </w:tc>
      </w:tr>
      <w:tr w14:paraId="40FAB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E088E4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1946822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85C7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DD8496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1D84C3FF">
            <w:pPr>
              <w:pStyle w:val="24"/>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1.本招标文件中描述投标人的“公章”是指根据我国对公章的管理规定，用投标人法定主体名称制作的印章</w:t>
            </w:r>
            <w:r>
              <w:rPr>
                <w:rFonts w:hint="eastAsia" w:hAnsi="宋体" w:cs="宋体"/>
                <w:color w:val="auto"/>
                <w:sz w:val="24"/>
                <w:szCs w:val="24"/>
                <w:highlight w:val="none"/>
              </w:rPr>
              <w:t>或投标人通过指定电子化政府采购平台办理数字证书（CA认证）获得的以法定主体名称制作的电子印章。</w:t>
            </w:r>
            <w:r>
              <w:rPr>
                <w:rFonts w:hint="eastAsia" w:hAnsi="宋体" w:cs="宋体"/>
                <w:bCs/>
                <w:color w:val="auto"/>
                <w:sz w:val="24"/>
                <w:szCs w:val="24"/>
                <w:highlight w:val="none"/>
              </w:rPr>
              <w:t>除本招标文件有特殊规定外，投标人的财务章、部门章、分公司章、工会章、合同章、投标专用章、业务专用章及银行的转账章、现金收讫章、现金付讫章等其他形式印章均不能代替公章。</w:t>
            </w:r>
          </w:p>
          <w:p w14:paraId="095FBD85">
            <w:pPr>
              <w:pStyle w:val="24"/>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8F64D6A">
            <w:pPr>
              <w:pStyle w:val="24"/>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3.本招标文件中描述投标人的“签字”是指投标人的法定代表人或者委托代理人</w:t>
            </w:r>
            <w:r>
              <w:rPr>
                <w:rFonts w:hint="eastAsia" w:hAnsi="宋体" w:cs="宋体"/>
                <w:color w:val="auto"/>
                <w:sz w:val="24"/>
                <w:szCs w:val="24"/>
                <w:highlight w:val="none"/>
              </w:rPr>
              <w:t>在文件规定签署处签名或者指投标人通过指定电子化政府采购平台办理数字证书（CA认证）获得的以投标人法定代表人或者委托代理人姓名制作的电子印章签名的行为，私章、印鉴等其他形式均不能代替签字</w:t>
            </w:r>
            <w:r>
              <w:rPr>
                <w:rFonts w:hint="eastAsia" w:hAnsi="宋体" w:cs="宋体"/>
                <w:bCs/>
                <w:color w:val="auto"/>
                <w:sz w:val="24"/>
                <w:szCs w:val="24"/>
                <w:highlight w:val="none"/>
              </w:rPr>
              <w:t>。</w:t>
            </w:r>
          </w:p>
          <w:p w14:paraId="5C04BAE4">
            <w:pPr>
              <w:pStyle w:val="24"/>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C829F6F">
            <w:pPr>
              <w:pStyle w:val="24"/>
              <w:snapToGrid w:val="0"/>
              <w:spacing w:line="360" w:lineRule="auto"/>
              <w:rPr>
                <w:rFonts w:hAnsi="宋体" w:cs="宋体"/>
                <w:bCs/>
                <w:color w:val="auto"/>
                <w:sz w:val="24"/>
                <w:szCs w:val="24"/>
                <w:highlight w:val="none"/>
              </w:rPr>
            </w:pPr>
            <w:r>
              <w:rPr>
                <w:rFonts w:hAnsi="宋体" w:cs="宋体"/>
                <w:bCs/>
                <w:color w:val="auto"/>
                <w:sz w:val="24"/>
                <w:szCs w:val="24"/>
                <w:highlight w:val="none"/>
              </w:rPr>
              <w:t>5</w:t>
            </w:r>
            <w:r>
              <w:rPr>
                <w:rFonts w:hint="eastAsia" w:hAnsi="宋体" w:cs="宋体"/>
                <w:bCs/>
                <w:color w:val="auto"/>
                <w:sz w:val="24"/>
                <w:szCs w:val="24"/>
                <w:highlight w:val="none"/>
              </w:rPr>
              <w:t>.自然人投标的，招标文件规定盖公章处由自然人摁手指指印。</w:t>
            </w:r>
          </w:p>
          <w:p w14:paraId="7A2B40A9">
            <w:pPr>
              <w:spacing w:line="360" w:lineRule="auto"/>
              <w:jc w:val="left"/>
              <w:rPr>
                <w:rFonts w:ascii="宋体" w:hAnsi="宋体" w:cs="宋体"/>
                <w:color w:val="auto"/>
                <w:sz w:val="24"/>
                <w:highlight w:val="none"/>
              </w:rPr>
            </w:pPr>
            <w:r>
              <w:rPr>
                <w:rFonts w:ascii="宋体" w:hAnsi="宋体" w:cs="宋体"/>
                <w:bCs/>
                <w:color w:val="auto"/>
                <w:sz w:val="24"/>
                <w:highlight w:val="none"/>
              </w:rPr>
              <w:t>6</w:t>
            </w:r>
            <w:r>
              <w:rPr>
                <w:rFonts w:hint="eastAsia" w:ascii="宋体" w:hAnsi="宋体" w:cs="宋体"/>
                <w:bCs/>
                <w:color w:val="auto"/>
                <w:sz w:val="24"/>
                <w:highlight w:val="none"/>
              </w:rPr>
              <w:t>.本招标文件所称的“以上”“以下”“以内”“届满”，包括本数；所称的“不满”“超过”“以外”，不包括本数。</w:t>
            </w:r>
          </w:p>
        </w:tc>
      </w:tr>
    </w:tbl>
    <w:p w14:paraId="3F416CD0">
      <w:pPr>
        <w:snapToGrid w:val="0"/>
        <w:rPr>
          <w:rFonts w:ascii="宋体" w:hAnsi="宋体" w:cs="宋体"/>
          <w:color w:val="auto"/>
          <w:sz w:val="24"/>
          <w:szCs w:val="20"/>
          <w:highlight w:val="none"/>
        </w:rPr>
      </w:pPr>
    </w:p>
    <w:p w14:paraId="4BF84B37">
      <w:pPr>
        <w:rPr>
          <w:rFonts w:ascii="宋体" w:hAnsi="宋体" w:cs="宋体"/>
          <w:color w:val="auto"/>
          <w:highlight w:val="none"/>
        </w:rPr>
      </w:pPr>
      <w:r>
        <w:rPr>
          <w:rFonts w:hint="eastAsia" w:ascii="宋体" w:hAnsi="宋体" w:cs="宋体"/>
          <w:color w:val="auto"/>
          <w:highlight w:val="none"/>
        </w:rPr>
        <w:br w:type="page"/>
      </w:r>
    </w:p>
    <w:p w14:paraId="0F6A6D27">
      <w:pPr>
        <w:pStyle w:val="4"/>
        <w:keepNext w:val="0"/>
        <w:keepLines w:val="0"/>
        <w:jc w:val="center"/>
        <w:rPr>
          <w:rFonts w:ascii="宋体" w:hAnsi="宋体" w:cs="宋体"/>
          <w:color w:val="auto"/>
          <w:highlight w:val="none"/>
        </w:rPr>
      </w:pPr>
      <w:r>
        <w:rPr>
          <w:rFonts w:hint="eastAsia" w:ascii="宋体" w:hAnsi="宋体" w:cs="宋体"/>
          <w:color w:val="auto"/>
          <w:highlight w:val="none"/>
        </w:rPr>
        <w:t>投标人须知正文</w:t>
      </w:r>
    </w:p>
    <w:p w14:paraId="00EA216D">
      <w:pPr>
        <w:pStyle w:val="4"/>
        <w:keepNext w:val="0"/>
        <w:keepLines w:val="0"/>
        <w:jc w:val="center"/>
        <w:rPr>
          <w:rFonts w:ascii="宋体" w:hAnsi="宋体" w:cs="宋体"/>
          <w:color w:val="auto"/>
          <w:highlight w:val="none"/>
        </w:rPr>
      </w:pPr>
      <w:r>
        <w:rPr>
          <w:rFonts w:hint="eastAsia" w:ascii="宋体" w:hAnsi="宋体" w:cs="宋体"/>
          <w:color w:val="auto"/>
          <w:highlight w:val="none"/>
        </w:rPr>
        <w:t>一、总  则</w:t>
      </w:r>
    </w:p>
    <w:p w14:paraId="3111052D">
      <w:pPr>
        <w:pStyle w:val="6"/>
        <w:keepNext w:val="0"/>
        <w:keepLines w:val="0"/>
        <w:spacing w:before="0" w:after="0" w:line="360" w:lineRule="auto"/>
        <w:ind w:left="420" w:leftChars="200"/>
        <w:rPr>
          <w:rFonts w:ascii="宋体" w:hAnsi="宋体" w:cs="宋体"/>
          <w:color w:val="auto"/>
          <w:sz w:val="24"/>
          <w:highlight w:val="none"/>
        </w:rPr>
      </w:pPr>
      <w:bookmarkStart w:id="91" w:name="_Toc254970668"/>
      <w:bookmarkStart w:id="92" w:name="_Toc254970527"/>
      <w:r>
        <w:rPr>
          <w:rFonts w:hint="eastAsia" w:ascii="宋体" w:hAnsi="宋体" w:cs="宋体"/>
          <w:color w:val="auto"/>
          <w:sz w:val="24"/>
          <w:highlight w:val="none"/>
        </w:rPr>
        <w:t>1.适用范围</w:t>
      </w:r>
      <w:bookmarkEnd w:id="91"/>
      <w:bookmarkEnd w:id="92"/>
    </w:p>
    <w:p w14:paraId="75005A2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98E6D9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1.2本招标文件</w:t>
      </w:r>
      <w:r>
        <w:rPr>
          <w:rFonts w:hint="eastAsia" w:ascii="宋体" w:hAnsi="宋体" w:cs="宋体"/>
          <w:color w:val="auto"/>
          <w:spacing w:val="-6"/>
          <w:sz w:val="24"/>
          <w:highlight w:val="none"/>
        </w:rPr>
        <w:t>适用于本项目的所有采购程序和环节（法律、法规另有规定的，从其规定）。</w:t>
      </w:r>
    </w:p>
    <w:p w14:paraId="580FABCC">
      <w:pPr>
        <w:pStyle w:val="6"/>
        <w:keepNext w:val="0"/>
        <w:keepLines w:val="0"/>
        <w:numPr>
          <w:ilvl w:val="0"/>
          <w:numId w:val="0"/>
        </w:numPr>
        <w:spacing w:before="0" w:after="0" w:line="360" w:lineRule="auto"/>
        <w:ind w:left="420" w:leftChars="200"/>
        <w:rPr>
          <w:rFonts w:ascii="宋体" w:hAnsi="宋体" w:cs="宋体"/>
          <w:color w:val="auto"/>
          <w:sz w:val="24"/>
          <w:highlight w:val="none"/>
        </w:rPr>
      </w:pPr>
      <w:bookmarkStart w:id="93" w:name="_Toc254970528"/>
      <w:bookmarkStart w:id="94" w:name="_Toc254970669"/>
      <w:r>
        <w:rPr>
          <w:rFonts w:hint="eastAsia" w:ascii="宋体" w:hAnsi="宋体" w:cs="宋体"/>
          <w:color w:val="auto"/>
          <w:sz w:val="24"/>
          <w:highlight w:val="none"/>
        </w:rPr>
        <w:t>2.定义</w:t>
      </w:r>
      <w:bookmarkEnd w:id="93"/>
      <w:bookmarkEnd w:id="94"/>
    </w:p>
    <w:p w14:paraId="6C3E9ECD">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2.1“采购人”是指依法进行政府采购的国家机关、事业单位、团体组织。</w:t>
      </w:r>
    </w:p>
    <w:p w14:paraId="395F1BAE">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2.2“采购代理机构”是指政府采购集中采购机构和集中采购机构以外的采购代理机构。2.3“供应商”是指向采购人提供货物、工程或者服务的法人、其他组织或者自然人。</w:t>
      </w:r>
    </w:p>
    <w:p w14:paraId="10B5A9C5">
      <w:pPr>
        <w:pStyle w:val="7"/>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2.4“投标人”是指响应招标、参加投标竞争的法人、其他组织或者自然人。</w:t>
      </w:r>
    </w:p>
    <w:p w14:paraId="243EAFF4">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2.5“货物”是指各种形态和种类的物品，包括原材料、燃料、设备、产品等。</w:t>
      </w:r>
    </w:p>
    <w:p w14:paraId="13F0DEC3">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2.6“售后服务” 是指商品出售以后所提供的各种服务，包含但不限于投标人须承担的备品备件、包装、运输、装卸、保险、货到就位以及安装、调试、培训、保修以及其他各种服务。</w:t>
      </w:r>
    </w:p>
    <w:p w14:paraId="1A9E9E62">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2.7“书面形式”是指合同书、信件和数据电文（包括电报、电传、传真、电子数据交换和电子邮件）等可以有形地表现所载内容的形式。</w:t>
      </w:r>
    </w:p>
    <w:p w14:paraId="522ECA46">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2.8“实质性要求”是指招标文件中已经指明不满足则投标无效的条款，或者不容许负偏离的条款，或者采购需求中带“▲”的条款。</w:t>
      </w:r>
    </w:p>
    <w:p w14:paraId="6812D3D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2.9 “正偏离”，是指投标文件对招标文件“采购需求”中有关条款作出的响应优于条款要求并有利于采购人的情形。</w:t>
      </w:r>
    </w:p>
    <w:p w14:paraId="3556CFD4">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2.10“负偏离”，是指投标文件对招标文件“采购需求”中有关条款作出的响应不满足条款要求，导致采购人要求不能得到满足的情形。</w:t>
      </w:r>
    </w:p>
    <w:p w14:paraId="5E6FCC3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2.11“允许负偏离的条款”是指采购需求中的不属于“实质性要求”的条款。</w:t>
      </w:r>
      <w:bookmarkStart w:id="95" w:name="_Toc254970670"/>
      <w:bookmarkStart w:id="96" w:name="_Toc254970529"/>
    </w:p>
    <w:p w14:paraId="01FAF9EF">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95"/>
      <w:bookmarkEnd w:id="96"/>
      <w:r>
        <w:rPr>
          <w:rFonts w:hint="eastAsia" w:ascii="宋体" w:hAnsi="宋体" w:cs="宋体"/>
          <w:color w:val="auto"/>
          <w:sz w:val="24"/>
          <w:highlight w:val="none"/>
        </w:rPr>
        <w:t>投标人的资格要求</w:t>
      </w:r>
    </w:p>
    <w:p w14:paraId="1452FB07">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投标人的资格要求详见“投标人须知前附表”。</w:t>
      </w:r>
    </w:p>
    <w:p w14:paraId="4E74EDAC">
      <w:pPr>
        <w:pStyle w:val="6"/>
        <w:keepNext w:val="0"/>
        <w:keepLines w:val="0"/>
        <w:spacing w:before="0" w:after="0" w:line="360" w:lineRule="auto"/>
        <w:ind w:left="420" w:leftChars="200"/>
        <w:rPr>
          <w:rFonts w:ascii="宋体" w:hAnsi="宋体" w:cs="宋体"/>
          <w:color w:val="auto"/>
          <w:sz w:val="24"/>
          <w:highlight w:val="none"/>
        </w:rPr>
      </w:pPr>
      <w:bookmarkStart w:id="97" w:name="_Toc254970671"/>
      <w:bookmarkStart w:id="98" w:name="_Toc254970530"/>
      <w:r>
        <w:rPr>
          <w:rFonts w:hint="eastAsia" w:ascii="宋体" w:hAnsi="宋体" w:cs="宋体"/>
          <w:color w:val="auto"/>
          <w:sz w:val="24"/>
          <w:highlight w:val="none"/>
        </w:rPr>
        <w:t>4.投标委托</w:t>
      </w:r>
      <w:bookmarkEnd w:id="97"/>
      <w:bookmarkEnd w:id="98"/>
    </w:p>
    <w:p w14:paraId="76CEBDD1">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投标人代表参加投标活动过程中必须提供个人有效身份证件。如投标人代表不是法定代表人，须持有授权委托书（按第六章要求格式填写）。</w:t>
      </w:r>
    </w:p>
    <w:p w14:paraId="7454EF10">
      <w:pPr>
        <w:pStyle w:val="6"/>
        <w:keepNext w:val="0"/>
        <w:keepLines w:val="0"/>
        <w:spacing w:before="0" w:after="0" w:line="360" w:lineRule="auto"/>
        <w:ind w:left="420" w:leftChars="200"/>
        <w:rPr>
          <w:rFonts w:ascii="宋体" w:hAnsi="宋体" w:cs="宋体"/>
          <w:color w:val="auto"/>
          <w:sz w:val="24"/>
          <w:highlight w:val="none"/>
        </w:rPr>
      </w:pPr>
      <w:bookmarkStart w:id="99" w:name="_5.投标费用"/>
      <w:bookmarkEnd w:id="99"/>
      <w:bookmarkStart w:id="100" w:name="_Toc254970672"/>
      <w:bookmarkStart w:id="101" w:name="_Toc254970531"/>
      <w:r>
        <w:rPr>
          <w:rFonts w:hint="eastAsia" w:ascii="宋体" w:hAnsi="宋体" w:cs="宋体"/>
          <w:color w:val="auto"/>
          <w:sz w:val="24"/>
          <w:highlight w:val="none"/>
        </w:rPr>
        <w:t>5.投标费用</w:t>
      </w:r>
      <w:bookmarkEnd w:id="100"/>
      <w:bookmarkEnd w:id="101"/>
    </w:p>
    <w:p w14:paraId="796427A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14:paraId="12513E35">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51CC2E5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6.1本项目是否接受联合体投标，详见“投标人须知前附表”。</w:t>
      </w:r>
    </w:p>
    <w:p w14:paraId="211A1366">
      <w:pPr>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6.2如接受联合体投标，联合体投标要求详见“投标人须知前附表”。</w:t>
      </w:r>
    </w:p>
    <w:p w14:paraId="00670374">
      <w:pPr>
        <w:pStyle w:val="6"/>
        <w:keepNext w:val="0"/>
        <w:keepLines w:val="0"/>
        <w:spacing w:before="0" w:after="0" w:line="360" w:lineRule="auto"/>
        <w:ind w:firstLine="484" w:firstLineChars="202"/>
        <w:rPr>
          <w:rFonts w:ascii="宋体" w:hAnsi="宋体" w:cs="宋体"/>
          <w:color w:val="auto"/>
          <w:sz w:val="24"/>
          <w:highlight w:val="none"/>
        </w:rPr>
      </w:pPr>
      <w:r>
        <w:rPr>
          <w:rFonts w:hint="eastAsia" w:ascii="宋体" w:hAnsi="宋体" w:cs="宋体"/>
          <w:b w:val="0"/>
          <w:bCs/>
          <w:color w:val="auto"/>
          <w:sz w:val="24"/>
          <w:highlight w:val="none"/>
        </w:rPr>
        <w:t xml:space="preserve">6.3 </w:t>
      </w:r>
      <w:bookmarkStart w:id="102" w:name="_Hlk65857072"/>
      <w:r>
        <w:rPr>
          <w:rFonts w:hint="eastAsia" w:ascii="宋体" w:hAnsi="宋体" w:cs="宋体"/>
          <w:b w:val="0"/>
          <w:bCs/>
          <w:color w:val="auto"/>
          <w:sz w:val="24"/>
          <w:highlight w:val="none"/>
        </w:rPr>
        <w:t>根据《政府采购促进中小企业发展管理办法》（财库〔2020〕46号）及《广西壮族自治区财政厅关于持续优化政府采购营商环境推动高质量发展的通知》（桂财采〔2024〕55号）的规定，大中型企业与小微企业组成联合体或者大中型企业向小微企业分包的，评审优惠6%。政府采购工程的价格评审优惠按照财库〔2020〕46号文件的规定执行，用扣除后的价格参加评审。</w:t>
      </w:r>
      <w:bookmarkEnd w:id="102"/>
    </w:p>
    <w:p w14:paraId="0AFC32FD">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083CD015">
      <w:pPr>
        <w:pStyle w:val="6"/>
        <w:keepNext w:val="0"/>
        <w:keepLines w:val="0"/>
        <w:numPr>
          <w:ilvl w:val="0"/>
          <w:numId w:val="0"/>
        </w:numPr>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7.1本项目不允许转包。</w:t>
      </w:r>
    </w:p>
    <w:p w14:paraId="20077204">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58ADB71B">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1B566DD6">
      <w:pPr>
        <w:pStyle w:val="6"/>
        <w:keepNext w:val="0"/>
        <w:keepLines w:val="0"/>
        <w:spacing w:before="0" w:after="0" w:line="360" w:lineRule="auto"/>
        <w:ind w:left="420" w:leftChars="200"/>
        <w:rPr>
          <w:rFonts w:ascii="宋体" w:hAnsi="宋体" w:cs="宋体"/>
          <w:color w:val="auto"/>
          <w:sz w:val="24"/>
          <w:highlight w:val="none"/>
        </w:rPr>
      </w:pPr>
      <w:bookmarkStart w:id="103" w:name="_Toc254970673"/>
      <w:bookmarkStart w:id="104" w:name="_Toc254970532"/>
      <w:r>
        <w:rPr>
          <w:rFonts w:hint="eastAsia" w:ascii="宋体" w:hAnsi="宋体" w:cs="宋体"/>
          <w:color w:val="auto"/>
          <w:sz w:val="24"/>
          <w:highlight w:val="none"/>
        </w:rPr>
        <w:t>8.特别说明</w:t>
      </w:r>
      <w:bookmarkEnd w:id="103"/>
      <w:bookmarkEnd w:id="104"/>
    </w:p>
    <w:p w14:paraId="5DC07B37">
      <w:pPr>
        <w:pStyle w:val="6"/>
        <w:keepNext w:val="0"/>
        <w:keepLines w:val="0"/>
        <w:spacing w:before="0" w:after="0" w:line="360" w:lineRule="auto"/>
        <w:ind w:firstLine="480" w:firstLineChars="200"/>
        <w:rPr>
          <w:rFonts w:ascii="宋体" w:hAnsi="宋体" w:cs="宋体"/>
          <w:b w:val="0"/>
          <w:color w:val="auto"/>
          <w:sz w:val="24"/>
          <w:highlight w:val="none"/>
        </w:rPr>
      </w:pPr>
      <w:bookmarkStart w:id="105" w:name="_8.1提供相同品牌产品且通过资格审查、符合性审查的不同投标人参加同一合"/>
      <w:bookmarkEnd w:id="105"/>
      <w:r>
        <w:rPr>
          <w:rFonts w:hint="eastAsia" w:ascii="宋体" w:hAnsi="宋体" w:cs="宋体"/>
          <w:b w:val="0"/>
          <w:color w:val="auto"/>
          <w:sz w:val="24"/>
          <w:highlight w:val="none"/>
        </w:rPr>
        <w:fldChar w:fldCharType="begin"/>
      </w:r>
      <w:r>
        <w:rPr>
          <w:rFonts w:hint="eastAsia" w:ascii="宋体" w:hAnsi="宋体" w:cs="宋体"/>
          <w:b w:val="0"/>
          <w:color w:val="auto"/>
          <w:sz w:val="24"/>
          <w:highlight w:val="none"/>
        </w:rPr>
        <w:instrText xml:space="preserve"> HYPERLINK  \l "_8.1" </w:instrText>
      </w:r>
      <w:r>
        <w:rPr>
          <w:rFonts w:hint="eastAsia" w:ascii="宋体" w:hAnsi="宋体" w:cs="宋体"/>
          <w:b w:val="0"/>
          <w:color w:val="auto"/>
          <w:sz w:val="24"/>
          <w:highlight w:val="none"/>
        </w:rPr>
        <w:fldChar w:fldCharType="separate"/>
      </w:r>
      <w:r>
        <w:rPr>
          <w:rFonts w:hint="eastAsia" w:ascii="宋体" w:hAnsi="宋体" w:cs="宋体"/>
          <w:b w:val="0"/>
          <w:color w:val="auto"/>
          <w:sz w:val="24"/>
          <w:highlight w:val="none"/>
        </w:rPr>
        <w:t>8.1</w:t>
      </w:r>
      <w:r>
        <w:rPr>
          <w:rFonts w:hint="eastAsia" w:ascii="宋体" w:hAnsi="宋体" w:cs="宋体"/>
          <w:b w:val="0"/>
          <w:color w:val="auto"/>
          <w:sz w:val="24"/>
          <w:highlight w:val="none"/>
        </w:rPr>
        <w:fldChar w:fldCharType="end"/>
      </w:r>
      <w:r>
        <w:rPr>
          <w:rFonts w:hint="eastAsia" w:ascii="宋体" w:hAnsi="宋体" w:cs="宋体"/>
          <w:b w:val="0"/>
          <w:color w:val="auto"/>
          <w:sz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4"/>
          <w:highlight w:val="none"/>
        </w:rPr>
        <w:t>其他投标无效。</w:t>
      </w:r>
    </w:p>
    <w:p w14:paraId="3C43C9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0FA7F288">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非单一产品采购项目，多家投标人提供的核心产品品牌相同的，</w:t>
      </w:r>
      <w:r>
        <w:rPr>
          <w:rFonts w:hint="eastAsia" w:hAnsi="宋体" w:cs="宋体"/>
          <w:color w:val="auto"/>
          <w:sz w:val="24"/>
          <w:szCs w:val="24"/>
          <w:highlight w:val="none"/>
        </w:rPr>
        <w:t>按前两款规定处理</w:t>
      </w:r>
      <w:r>
        <w:rPr>
          <w:rFonts w:hint="eastAsia" w:hAnsi="宋体" w:cs="宋体"/>
          <w:color w:val="auto"/>
          <w:kern w:val="2"/>
          <w:sz w:val="24"/>
          <w:szCs w:val="24"/>
          <w:highlight w:val="none"/>
        </w:rPr>
        <w:t>。</w:t>
      </w:r>
    </w:p>
    <w:p w14:paraId="3910112A">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8.2如果本招标文件要求提供投标人或制造商的资格、信誉、荣誉、业绩与企业认证等材料的，资格、信誉、荣誉、业绩与企业认证等必须为投标人或者制造商所拥有或自身获得。</w:t>
      </w:r>
    </w:p>
    <w:p w14:paraId="386F5638">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8.3投标人应仔细阅读招标文件的所有内容，按照招标文件的要求提交投标文件，并对所提供的全部资料的真实性承担法律责任。</w:t>
      </w:r>
    </w:p>
    <w:p w14:paraId="224B73A5">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8.4投标人在投标活动中提供任何虚假材料，将报监管部门查处；中标后发现的，中标人须依法赔偿采购人，且民事赔偿并不免除违法投标人的行政与刑事责任。</w:t>
      </w:r>
    </w:p>
    <w:p w14:paraId="43A0377D">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w:t>
      </w:r>
      <w:r>
        <w:rPr>
          <w:rFonts w:hint="eastAsia" w:ascii="宋体" w:hAnsi="宋体" w:cs="宋体"/>
          <w:b w:val="0"/>
          <w:color w:val="auto"/>
          <w:sz w:val="24"/>
          <w:highlight w:val="none"/>
        </w:rPr>
        <w:t>8.5根据《国务院办公厅关于在政府采购中实施本国产品标准及相关政策的通知》（国办发〔2025〕34 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47D993D">
      <w:pPr>
        <w:pStyle w:val="7"/>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产品在中国境内生产的组件成本占比应当达到规定比例，计算公式为：</w:t>
      </w:r>
      <w:r>
        <w:rPr>
          <w:rFonts w:ascii="微软雅黑" w:hAnsi="微软雅黑" w:eastAsia="微软雅黑" w:cs="宋体"/>
          <w:color w:val="auto"/>
          <w:kern w:val="0"/>
          <w:sz w:val="24"/>
          <w:szCs w:val="24"/>
          <w:highlight w:val="none"/>
        </w:rPr>
        <w:drawing>
          <wp:inline distT="0" distB="0" distL="114300" distR="114300">
            <wp:extent cx="4829175" cy="762000"/>
            <wp:effectExtent l="0" t="0" r="9525" b="0"/>
            <wp:docPr id="1" name="图片 1" descr="https://hainan.chinatax.gov.cn/u/cms/www/202510/090841112j4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hainan.chinatax.gov.cn/u/cms/www/202510/090841112j4q.jpg"/>
                    <pic:cNvPicPr>
                      <a:picLocks noChangeAspect="1"/>
                    </pic:cNvPicPr>
                  </pic:nvPicPr>
                  <pic:blipFill>
                    <a:blip r:embed="rId17"/>
                    <a:stretch>
                      <a:fillRect/>
                    </a:stretch>
                  </pic:blipFill>
                  <pic:spPr>
                    <a:xfrm>
                      <a:off x="0" y="0"/>
                      <a:ext cx="4829175" cy="762000"/>
                    </a:xfrm>
                    <a:prstGeom prst="rect">
                      <a:avLst/>
                    </a:prstGeom>
                    <a:noFill/>
                    <a:ln>
                      <a:noFill/>
                    </a:ln>
                  </pic:spPr>
                </pic:pic>
              </a:graphicData>
            </a:graphic>
          </wp:inline>
        </w:drawing>
      </w:r>
    </w:p>
    <w:p w14:paraId="116CA968">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10ABB228">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政府采购活动中既有本国产品又有非本国产品参与竞争的，依法对本国产品给予价格评审优惠，对本国产品的报价给予 20%的价格扣除，用扣除后的价格参与评审。</w:t>
      </w:r>
    </w:p>
    <w:p w14:paraId="25DE64ED">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80%以上时，依法对该供应商提供的全部产品给予价格评审优惠，即对该供应商提供的全部产品的总报价给予20%的价格扣除，用扣除后的价格参与评审。</w:t>
      </w:r>
    </w:p>
    <w:p w14:paraId="5FD29B02">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2D917D6F">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9.1在政府采购活动中，采购人员及相关人员与供应商有下列利害关系之一的，应当回避：</w:t>
      </w:r>
    </w:p>
    <w:p w14:paraId="4185DFC5">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（1）参加采购活动前3年内与供应商存在劳动关系；</w:t>
      </w:r>
    </w:p>
    <w:p w14:paraId="47E6573E">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（2）参加采购活动前3年内担任供应商的董事、监事；</w:t>
      </w:r>
    </w:p>
    <w:p w14:paraId="6AADB4B8">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（3）参加采购活动前3年内是供应商的控股股东或者实际控制人；</w:t>
      </w:r>
    </w:p>
    <w:p w14:paraId="24FAF6D3">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（4）与供应商的法定代表人或者负责人有夫妻、直系血亲、三代以内旁系血亲或者近姻亲关系；</w:t>
      </w:r>
    </w:p>
    <w:p w14:paraId="4ADBB96B">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（5）与供应商有其他可能影响政府采购活动公平、公正进行的关系。</w:t>
      </w:r>
    </w:p>
    <w:p w14:paraId="6A65239F">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5147E3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9.2有下列情形之一的视为投标人相互串通投标，投标文件将被视为无效：</w:t>
      </w:r>
    </w:p>
    <w:p w14:paraId="3E3B4D63">
      <w:pPr>
        <w:pStyle w:val="24"/>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 xml:space="preserve">（1）不同投标人的投标文件由同一单位或者个人编制； </w:t>
      </w:r>
    </w:p>
    <w:p w14:paraId="0414B266">
      <w:pPr>
        <w:pStyle w:val="24"/>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（2）不同投标人委托同一单位或者个人办理投标事宜；</w:t>
      </w:r>
    </w:p>
    <w:p w14:paraId="290CA7F5">
      <w:pPr>
        <w:pStyle w:val="24"/>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（3）不同的投标人的投标文件载明的项目管理员为同一个人；</w:t>
      </w:r>
    </w:p>
    <w:p w14:paraId="65941E9E">
      <w:pPr>
        <w:pStyle w:val="24"/>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（4）不同投标人的投标文件异常一致或者投标报价呈规律性差异；</w:t>
      </w:r>
    </w:p>
    <w:p w14:paraId="7E679193">
      <w:pPr>
        <w:pStyle w:val="24"/>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（5）不同投标人的投标文件相互混装；</w:t>
      </w:r>
    </w:p>
    <w:p w14:paraId="6648B01B">
      <w:pPr>
        <w:pStyle w:val="24"/>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（6）不同投标人的投标保证金从同一单位或者个人账户转出。</w:t>
      </w:r>
    </w:p>
    <w:p w14:paraId="0D98F7D1">
      <w:pPr>
        <w:pStyle w:val="24"/>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7</w:t>
      </w:r>
      <w:r>
        <w:rPr>
          <w:rFonts w:hint="eastAsia" w:hAnsi="宋体" w:cs="宋体"/>
          <w:b/>
          <w:color w:val="auto"/>
          <w:kern w:val="2"/>
          <w:sz w:val="24"/>
          <w:szCs w:val="24"/>
          <w:highlight w:val="none"/>
        </w:rPr>
        <w:t>）投标人之间协商投标报价等投标文件的实质性内容；</w:t>
      </w:r>
    </w:p>
    <w:p w14:paraId="4067D801">
      <w:pPr>
        <w:pStyle w:val="24"/>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8</w:t>
      </w:r>
      <w:r>
        <w:rPr>
          <w:rFonts w:hint="eastAsia" w:hAnsi="宋体" w:cs="宋体"/>
          <w:b/>
          <w:color w:val="auto"/>
          <w:kern w:val="2"/>
          <w:sz w:val="24"/>
          <w:szCs w:val="24"/>
          <w:highlight w:val="none"/>
        </w:rPr>
        <w:t>）投标人之间约定中标人；</w:t>
      </w:r>
    </w:p>
    <w:p w14:paraId="6AD6785A">
      <w:pPr>
        <w:pStyle w:val="24"/>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9</w:t>
      </w:r>
      <w:r>
        <w:rPr>
          <w:rFonts w:hint="eastAsia" w:hAnsi="宋体" w:cs="宋体"/>
          <w:b/>
          <w:color w:val="auto"/>
          <w:kern w:val="2"/>
          <w:sz w:val="24"/>
          <w:szCs w:val="24"/>
          <w:highlight w:val="none"/>
        </w:rPr>
        <w:t>）投标人之间约定部分投标人放弃投标或者中标；</w:t>
      </w:r>
    </w:p>
    <w:p w14:paraId="40D3F44E">
      <w:pPr>
        <w:pStyle w:val="24"/>
        <w:snapToGrid w:val="0"/>
        <w:spacing w:line="360" w:lineRule="auto"/>
        <w:ind w:left="2" w:leftChars="1"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10</w:t>
      </w:r>
      <w:r>
        <w:rPr>
          <w:rFonts w:hint="eastAsia" w:hAnsi="宋体" w:cs="宋体"/>
          <w:b/>
          <w:color w:val="auto"/>
          <w:kern w:val="2"/>
          <w:sz w:val="24"/>
          <w:szCs w:val="24"/>
          <w:highlight w:val="none"/>
        </w:rPr>
        <w:t>）属于同一集团、协会、商会等组织成员的投标人按照该组织要求协同投标；</w:t>
      </w:r>
    </w:p>
    <w:p w14:paraId="1E50257C">
      <w:pPr>
        <w:pStyle w:val="24"/>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11</w:t>
      </w:r>
      <w:r>
        <w:rPr>
          <w:rFonts w:hint="eastAsia" w:hAnsi="宋体" w:cs="宋体"/>
          <w:b/>
          <w:color w:val="auto"/>
          <w:kern w:val="2"/>
          <w:sz w:val="24"/>
          <w:szCs w:val="24"/>
          <w:highlight w:val="none"/>
        </w:rPr>
        <w:t>）投标人之间为谋取中标或者排斥特定投标人而采取的其他联合行动。</w:t>
      </w:r>
    </w:p>
    <w:p w14:paraId="03BAD506">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9.3供应商有下列情形之一的，属于恶意串通行为，将报同级监督管理部门：</w:t>
      </w:r>
    </w:p>
    <w:p w14:paraId="318B0BE4">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（1）供应商直接或者间接从采购人或者采购代理机构处获得其他供应商的相关信息并修改其投标文件或者响应文件；</w:t>
      </w:r>
    </w:p>
    <w:p w14:paraId="3E53F2F5">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（2）供应商按照采购人或者采购代理机构的授意撤换、修改投标文件或者响应文件；</w:t>
      </w:r>
    </w:p>
    <w:p w14:paraId="359C85A2">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（3）供应商之间协商报价、技术方案等投标文件或者响应文件的实质性内容；</w:t>
      </w:r>
    </w:p>
    <w:p w14:paraId="50BF6F84">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（4）属于同一集团、协会、商会等组织成员的供应商按照该组织要求协同参加政府采购活动；</w:t>
      </w:r>
    </w:p>
    <w:p w14:paraId="5B2608B9">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5D297F04">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（6）供应商之间商定部分供应商放弃参加政府采购活动或者放弃中标；</w:t>
      </w:r>
    </w:p>
    <w:p w14:paraId="1BFAA62E">
      <w:pPr>
        <w:pStyle w:val="24"/>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（7）供应商与采购人或者采购代理机构之间、供应商相互之间，为谋求特定供应商中标或者排斥其他供应商的其他串通行为。</w:t>
      </w:r>
    </w:p>
    <w:p w14:paraId="79C5F17F">
      <w:pPr>
        <w:pStyle w:val="24"/>
        <w:snapToGrid w:val="0"/>
        <w:spacing w:line="360" w:lineRule="auto"/>
        <w:ind w:left="2" w:leftChars="1" w:firstLine="422" w:firstLineChars="200"/>
        <w:rPr>
          <w:rFonts w:hAnsi="宋体" w:cs="宋体"/>
          <w:b/>
          <w:color w:val="auto"/>
          <w:kern w:val="2"/>
          <w:sz w:val="21"/>
          <w:highlight w:val="none"/>
        </w:rPr>
      </w:pPr>
    </w:p>
    <w:p w14:paraId="39CE9D95">
      <w:pPr>
        <w:pStyle w:val="4"/>
        <w:keepNext w:val="0"/>
        <w:keepLines w:val="0"/>
        <w:jc w:val="center"/>
        <w:rPr>
          <w:rFonts w:ascii="宋体" w:hAnsi="宋体" w:cs="宋体"/>
          <w:color w:val="auto"/>
          <w:highlight w:val="none"/>
        </w:rPr>
      </w:pPr>
      <w:bookmarkStart w:id="106" w:name="_Toc254970675"/>
      <w:bookmarkStart w:id="107" w:name="_Toc254970534"/>
      <w:r>
        <w:rPr>
          <w:rFonts w:hint="eastAsia" w:ascii="宋体" w:hAnsi="宋体" w:cs="宋体"/>
          <w:color w:val="auto"/>
          <w:highlight w:val="none"/>
        </w:rPr>
        <w:t>二、招标文件</w:t>
      </w:r>
      <w:bookmarkEnd w:id="106"/>
      <w:bookmarkEnd w:id="107"/>
    </w:p>
    <w:p w14:paraId="46802E20">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3E766907">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（1）招标公告；</w:t>
      </w:r>
    </w:p>
    <w:p w14:paraId="5FA7FE7E">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 xml:space="preserve">（2）采购需求； </w:t>
      </w:r>
    </w:p>
    <w:p w14:paraId="4ADB1684">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（3）投标人须知；</w:t>
      </w:r>
    </w:p>
    <w:p w14:paraId="51FBB1A0">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（4）评标方法及评标标准；</w:t>
      </w:r>
    </w:p>
    <w:p w14:paraId="3FDA21A4">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（5）拟签订的合同文本；</w:t>
      </w:r>
    </w:p>
    <w:p w14:paraId="2E49543D">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（6）投标文件格式。</w:t>
      </w:r>
    </w:p>
    <w:p w14:paraId="4E3182D3">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5C74AA3F">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14:paraId="02B42BAD">
      <w:pPr>
        <w:pStyle w:val="6"/>
        <w:keepNext w:val="0"/>
        <w:keepLines w:val="0"/>
        <w:numPr>
          <w:ilvl w:val="0"/>
          <w:numId w:val="0"/>
        </w:numPr>
        <w:spacing w:before="0" w:after="0" w:line="360" w:lineRule="auto"/>
        <w:ind w:firstLine="480" w:firstLineChars="200"/>
        <w:rPr>
          <w:rFonts w:ascii="宋体" w:hAnsi="宋体" w:cs="宋体"/>
          <w:color w:val="auto"/>
          <w:sz w:val="24"/>
          <w:highlight w:val="none"/>
        </w:rPr>
      </w:pPr>
      <w:r>
        <w:rPr>
          <w:rFonts w:hint="eastAsia" w:ascii="宋体" w:hAnsi="宋体" w:cs="宋体"/>
          <w:b w:val="0"/>
          <w:color w:val="auto"/>
          <w:sz w:val="24"/>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54FC37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11.3采购人和采购代理机构可以视采购具体情况，变更投标截止时间和开标时间，并在原公告发布媒体上发布更正公告。</w:t>
      </w:r>
    </w:p>
    <w:p w14:paraId="6AF6B1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11.4招标文件澄清、答复、修改、补充的内容为招标文件的组成部分。</w:t>
      </w:r>
      <w:r>
        <w:rPr>
          <w:rFonts w:hint="eastAsia" w:ascii="宋体" w:hAnsi="宋体" w:cs="宋体"/>
          <w:b/>
          <w:color w:val="auto"/>
          <w:sz w:val="24"/>
          <w:highlight w:val="none"/>
        </w:rPr>
        <w:t>当招标文件与招标文件的澄清、答复、修改、补充通知就同一内容的表述不一致时，以最后发出的文件为准。</w:t>
      </w:r>
    </w:p>
    <w:p w14:paraId="150E45FB">
      <w:pPr>
        <w:pStyle w:val="24"/>
        <w:snapToGrid w:val="0"/>
        <w:spacing w:line="360" w:lineRule="auto"/>
        <w:ind w:firstLine="480" w:firstLineChars="200"/>
        <w:rPr>
          <w:rFonts w:hAnsi="宋体" w:cs="宋体"/>
          <w:color w:val="auto"/>
          <w:sz w:val="21"/>
          <w:highlight w:val="none"/>
        </w:rPr>
      </w:pPr>
      <w:r>
        <w:rPr>
          <w:rFonts w:hint="eastAsia" w:hAnsi="宋体" w:cs="宋体"/>
          <w:color w:val="auto"/>
          <w:sz w:val="24"/>
          <w:szCs w:val="24"/>
          <w:highlight w:val="none"/>
        </w:rPr>
        <w:t>11.</w:t>
      </w:r>
      <w:bookmarkStart w:id="108" w:name="_Hlk53134511"/>
      <w:r>
        <w:rPr>
          <w:rFonts w:hint="eastAsia" w:hAnsi="宋体" w:cs="宋体"/>
          <w:color w:val="auto"/>
          <w:sz w:val="24"/>
          <w:szCs w:val="24"/>
          <w:highlight w:val="none"/>
        </w:rPr>
        <w:t>5采购人或者采购代理机构可以在招标文件提供期限截止后，组织已获取招标文件的潜在投标人现场考察或者召开开标前答疑会，具体详见“投标人须知前附表”。</w:t>
      </w:r>
    </w:p>
    <w:bookmarkEnd w:id="108"/>
    <w:p w14:paraId="5F9F743D">
      <w:pPr>
        <w:pStyle w:val="24"/>
        <w:snapToGrid w:val="0"/>
        <w:spacing w:line="360" w:lineRule="auto"/>
        <w:ind w:firstLine="420" w:firstLineChars="200"/>
        <w:rPr>
          <w:rFonts w:hAnsi="宋体" w:cs="宋体"/>
          <w:color w:val="auto"/>
          <w:sz w:val="21"/>
          <w:highlight w:val="none"/>
        </w:rPr>
      </w:pPr>
    </w:p>
    <w:p w14:paraId="033B41FF">
      <w:pPr>
        <w:pStyle w:val="4"/>
        <w:keepNext w:val="0"/>
        <w:keepLines w:val="0"/>
        <w:jc w:val="center"/>
        <w:rPr>
          <w:rFonts w:ascii="宋体" w:hAnsi="宋体" w:cs="宋体"/>
          <w:color w:val="auto"/>
          <w:highlight w:val="none"/>
        </w:rPr>
      </w:pPr>
      <w:bookmarkStart w:id="109" w:name="_Toc254970535"/>
      <w:bookmarkStart w:id="110" w:name="_Toc254970676"/>
      <w:r>
        <w:rPr>
          <w:rFonts w:hint="eastAsia" w:ascii="宋体" w:hAnsi="宋体" w:cs="宋体"/>
          <w:color w:val="auto"/>
          <w:highlight w:val="none"/>
        </w:rPr>
        <w:t>三、投标文件的编制</w:t>
      </w:r>
      <w:bookmarkEnd w:id="109"/>
      <w:bookmarkEnd w:id="110"/>
    </w:p>
    <w:p w14:paraId="135F9474">
      <w:pPr>
        <w:pStyle w:val="6"/>
        <w:keepNext w:val="0"/>
        <w:keepLines w:val="0"/>
        <w:spacing w:before="0" w:after="0" w:line="360" w:lineRule="auto"/>
        <w:ind w:left="420" w:leftChars="200"/>
        <w:rPr>
          <w:rFonts w:ascii="宋体" w:hAnsi="宋体" w:cs="宋体"/>
          <w:color w:val="auto"/>
          <w:sz w:val="24"/>
          <w:highlight w:val="none"/>
        </w:rPr>
      </w:pPr>
      <w:bookmarkStart w:id="111" w:name="_Toc254970536"/>
      <w:bookmarkStart w:id="112" w:name="_Toc254970677"/>
      <w:r>
        <w:rPr>
          <w:rFonts w:hint="eastAsia" w:ascii="宋体" w:hAnsi="宋体" w:cs="宋体"/>
          <w:color w:val="auto"/>
          <w:sz w:val="24"/>
          <w:highlight w:val="none"/>
        </w:rPr>
        <w:t>12.投标文件的编制原则</w:t>
      </w:r>
    </w:p>
    <w:p w14:paraId="54CEDE30">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投标人必须按照招标文件的要求编制投标文件。投标文件必须对招标文件提出的要求和条件作出明确响应。</w:t>
      </w:r>
    </w:p>
    <w:p w14:paraId="1F2EC330">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11"/>
      <w:bookmarkEnd w:id="112"/>
    </w:p>
    <w:p w14:paraId="6002C38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13.1投标文件由报价文件、资格证明文件、商务文件、技术文件四部分组成。</w:t>
      </w:r>
    </w:p>
    <w:p w14:paraId="6515047D">
      <w:pPr>
        <w:pStyle w:val="6"/>
        <w:keepNext w:val="0"/>
        <w:keepLines w:val="0"/>
        <w:spacing w:before="0" w:after="0" w:line="360" w:lineRule="auto"/>
        <w:ind w:left="420" w:leftChars="200"/>
        <w:rPr>
          <w:rFonts w:ascii="宋体" w:hAnsi="宋体" w:cs="宋体"/>
          <w:b w:val="0"/>
          <w:color w:val="auto"/>
          <w:sz w:val="24"/>
          <w:highlight w:val="none"/>
        </w:rPr>
      </w:pPr>
      <w:bookmarkStart w:id="113" w:name="_13.1报价文件:_具体材料见“投标人须知前附表”。"/>
      <w:bookmarkEnd w:id="113"/>
      <w:r>
        <w:rPr>
          <w:rFonts w:hint="eastAsia" w:ascii="宋体" w:hAnsi="宋体" w:cs="宋体"/>
          <w:b w:val="0"/>
          <w:color w:val="auto"/>
          <w:sz w:val="24"/>
          <w:highlight w:val="none"/>
        </w:rPr>
        <w:t>（1）报价文件： 具体材料见“投标人须知前附表”。</w:t>
      </w:r>
    </w:p>
    <w:p w14:paraId="725A0A72">
      <w:pPr>
        <w:pStyle w:val="6"/>
        <w:keepNext w:val="0"/>
        <w:keepLines w:val="0"/>
        <w:spacing w:before="0" w:after="0" w:line="360" w:lineRule="auto"/>
        <w:ind w:left="420" w:leftChars="200"/>
        <w:rPr>
          <w:rFonts w:ascii="宋体" w:hAnsi="宋体" w:cs="宋体"/>
          <w:b w:val="0"/>
          <w:color w:val="auto"/>
          <w:sz w:val="24"/>
          <w:highlight w:val="none"/>
        </w:rPr>
      </w:pPr>
      <w:bookmarkStart w:id="114" w:name="_13.2资格证明文件：具体材料见“投标人须知前附表”。"/>
      <w:bookmarkEnd w:id="114"/>
      <w:r>
        <w:rPr>
          <w:rFonts w:hint="eastAsia" w:ascii="宋体" w:hAnsi="宋体" w:cs="宋体"/>
          <w:b w:val="0"/>
          <w:color w:val="auto"/>
          <w:sz w:val="24"/>
          <w:highlight w:val="none"/>
        </w:rPr>
        <w:t>（2）资格证明文件：具体材料见“投标人须知前附表”。</w:t>
      </w:r>
    </w:p>
    <w:p w14:paraId="034FABDB">
      <w:pPr>
        <w:pStyle w:val="6"/>
        <w:keepNext w:val="0"/>
        <w:keepLines w:val="0"/>
        <w:spacing w:before="0" w:after="0" w:line="360" w:lineRule="auto"/>
        <w:ind w:left="420" w:leftChars="200"/>
        <w:rPr>
          <w:rFonts w:ascii="宋体" w:hAnsi="宋体" w:cs="宋体"/>
          <w:b w:val="0"/>
          <w:color w:val="auto"/>
          <w:sz w:val="24"/>
          <w:highlight w:val="none"/>
        </w:rPr>
      </w:pPr>
      <w:bookmarkStart w:id="115" w:name="_13.3商务文件:_具体材料见“投标人须知前附表”。"/>
      <w:bookmarkEnd w:id="115"/>
      <w:r>
        <w:rPr>
          <w:rFonts w:hint="eastAsia" w:ascii="宋体" w:hAnsi="宋体" w:cs="宋体"/>
          <w:b w:val="0"/>
          <w:color w:val="auto"/>
          <w:sz w:val="24"/>
          <w:highlight w:val="none"/>
        </w:rPr>
        <w:t>（3）商务文件：具体材料见“投标人须知前附表”。</w:t>
      </w:r>
    </w:p>
    <w:p w14:paraId="2280AE87">
      <w:pPr>
        <w:pStyle w:val="6"/>
        <w:keepNext w:val="0"/>
        <w:keepLines w:val="0"/>
        <w:spacing w:before="0" w:after="0" w:line="360" w:lineRule="auto"/>
        <w:ind w:left="420" w:leftChars="200"/>
        <w:rPr>
          <w:rFonts w:ascii="宋体" w:hAnsi="宋体" w:cs="宋体"/>
          <w:b w:val="0"/>
          <w:color w:val="auto"/>
          <w:sz w:val="24"/>
          <w:highlight w:val="none"/>
        </w:rPr>
      </w:pPr>
      <w:bookmarkStart w:id="116" w:name="_13.4技术文件：具体材料见“投标人须知前附表”。"/>
      <w:bookmarkEnd w:id="116"/>
      <w:r>
        <w:rPr>
          <w:rFonts w:hint="eastAsia" w:ascii="宋体" w:hAnsi="宋体" w:cs="宋体"/>
          <w:b w:val="0"/>
          <w:color w:val="auto"/>
          <w:sz w:val="24"/>
          <w:highlight w:val="none"/>
        </w:rPr>
        <w:t>（4）技术文件：具体材料见“投标人须知前附表”。</w:t>
      </w:r>
      <w:bookmarkStart w:id="117" w:name="_13.5投标文件电子版：具体材料见“投标人须知前附表”。"/>
      <w:bookmarkEnd w:id="117"/>
    </w:p>
    <w:p w14:paraId="3DB42CD7">
      <w:pPr>
        <w:pStyle w:val="6"/>
        <w:keepNext w:val="0"/>
        <w:keepLines w:val="0"/>
        <w:spacing w:before="0" w:after="0" w:line="360" w:lineRule="auto"/>
        <w:ind w:left="420" w:leftChars="200"/>
        <w:rPr>
          <w:rFonts w:ascii="宋体" w:hAnsi="宋体" w:cs="宋体"/>
          <w:color w:val="auto"/>
          <w:sz w:val="24"/>
          <w:highlight w:val="none"/>
        </w:rPr>
      </w:pPr>
      <w:bookmarkStart w:id="118" w:name="_Toc254970537"/>
      <w:bookmarkStart w:id="119" w:name="_Toc254970678"/>
      <w:r>
        <w:rPr>
          <w:rFonts w:hint="eastAsia" w:ascii="宋体" w:hAnsi="宋体" w:cs="宋体"/>
          <w:color w:val="auto"/>
          <w:sz w:val="24"/>
          <w:highlight w:val="none"/>
        </w:rPr>
        <w:t>14.投标文件的语言及计量</w:t>
      </w:r>
      <w:bookmarkEnd w:id="118"/>
      <w:bookmarkEnd w:id="119"/>
    </w:p>
    <w:p w14:paraId="4428FCA3">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14.1语言文字</w:t>
      </w:r>
    </w:p>
    <w:p w14:paraId="7370CC75">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9609D23">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14.2投标计量单位</w:t>
      </w:r>
    </w:p>
    <w:p w14:paraId="1A7932A4">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招标文件已有明确规定的，使用招标文件规定的计量单位；招标文件没有规定的，应采用中华人民共和国法定计量单位，货币种类为人民币，否则视同未响应。</w:t>
      </w:r>
    </w:p>
    <w:p w14:paraId="369878C6">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125E0A71">
      <w:pPr>
        <w:pStyle w:val="24"/>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投标人没有按照招标文件要求提供全部资料，或者投标人没有对招标文件作出实质性响应是投标人的风险，并可能导致其投标被拒绝。</w:t>
      </w:r>
    </w:p>
    <w:p w14:paraId="3CC3419B">
      <w:pPr>
        <w:pStyle w:val="6"/>
        <w:keepNext w:val="0"/>
        <w:keepLines w:val="0"/>
        <w:spacing w:before="0" w:after="0" w:line="360" w:lineRule="auto"/>
        <w:ind w:left="420" w:leftChars="200"/>
        <w:rPr>
          <w:rFonts w:ascii="宋体" w:hAnsi="宋体" w:cs="宋体"/>
          <w:color w:val="auto"/>
          <w:sz w:val="24"/>
          <w:highlight w:val="none"/>
        </w:rPr>
      </w:pPr>
      <w:bookmarkStart w:id="120" w:name="_Toc254970679"/>
      <w:bookmarkStart w:id="121" w:name="_Toc254970538"/>
      <w:r>
        <w:rPr>
          <w:rFonts w:hint="eastAsia" w:ascii="宋体" w:hAnsi="宋体" w:cs="宋体"/>
          <w:color w:val="auto"/>
          <w:sz w:val="24"/>
          <w:highlight w:val="none"/>
        </w:rPr>
        <w:t>16.投标报价</w:t>
      </w:r>
      <w:bookmarkEnd w:id="120"/>
      <w:bookmarkEnd w:id="121"/>
    </w:p>
    <w:p w14:paraId="29B8A5C3">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16.1投标报价应按“第六章　投标文件格式”中“开标一览表”格式填写。</w:t>
      </w:r>
    </w:p>
    <w:p w14:paraId="2BBBE423">
      <w:pPr>
        <w:pStyle w:val="6"/>
        <w:keepNext w:val="0"/>
        <w:keepLines w:val="0"/>
        <w:spacing w:before="0" w:after="0" w:line="360" w:lineRule="auto"/>
        <w:ind w:left="420" w:leftChars="200"/>
        <w:rPr>
          <w:rFonts w:ascii="宋体" w:hAnsi="宋体" w:cs="宋体"/>
          <w:b w:val="0"/>
          <w:color w:val="auto"/>
          <w:sz w:val="24"/>
          <w:highlight w:val="none"/>
        </w:rPr>
      </w:pPr>
      <w:bookmarkStart w:id="122" w:name="_16.2投标报价具体定义见投标人须知前附表。"/>
      <w:bookmarkEnd w:id="122"/>
      <w:r>
        <w:rPr>
          <w:rFonts w:hint="eastAsia" w:ascii="宋体" w:hAnsi="宋体" w:cs="宋体"/>
          <w:b w:val="0"/>
          <w:color w:val="auto"/>
          <w:sz w:val="24"/>
          <w:highlight w:val="none"/>
        </w:rPr>
        <w:t>16.2投标报价具体包括内容详见“投标人须知前附表”。</w:t>
      </w:r>
    </w:p>
    <w:p w14:paraId="622BD254">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16.3投标人必须就所投每个分标的全部内容分别作完整唯一总价报价，不得存在漏项报价；投标人必须就所投分标的单项内容作唯一报价。</w:t>
      </w:r>
    </w:p>
    <w:p w14:paraId="4630C286">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57A358A2">
      <w:pPr>
        <w:pStyle w:val="6"/>
        <w:keepNext w:val="0"/>
        <w:keepLines w:val="0"/>
        <w:spacing w:before="0" w:after="0" w:line="360" w:lineRule="auto"/>
        <w:ind w:firstLine="480" w:firstLineChars="200"/>
        <w:rPr>
          <w:rFonts w:ascii="宋体" w:hAnsi="宋体" w:cs="宋体"/>
          <w:b w:val="0"/>
          <w:color w:val="auto"/>
          <w:sz w:val="24"/>
          <w:highlight w:val="none"/>
        </w:rPr>
      </w:pPr>
      <w:bookmarkStart w:id="123" w:name="_17.1投标有效期应按“投标人须知中的前附表”规定的期限。"/>
      <w:bookmarkEnd w:id="123"/>
      <w:r>
        <w:rPr>
          <w:rFonts w:hint="eastAsia" w:ascii="宋体" w:hAnsi="宋体" w:cs="宋体"/>
          <w:b w:val="0"/>
          <w:color w:val="auto"/>
          <w:sz w:val="24"/>
          <w:highlight w:val="none"/>
        </w:rPr>
        <w:t>17.1投标有效期是指为保证采购人有足够的时间在开标后完成评标、定标、合同签订等工作而要求投标人提交的投标文件在一定时间内保持有效的期限。</w:t>
      </w:r>
    </w:p>
    <w:p w14:paraId="308C2368">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17.2</w:t>
      </w:r>
      <w:bookmarkStart w:id="124" w:name="_Toc254970540"/>
      <w:bookmarkStart w:id="125" w:name="_Toc254970681"/>
      <w:r>
        <w:rPr>
          <w:rFonts w:hint="eastAsia" w:ascii="宋体" w:hAnsi="宋体" w:cs="宋体"/>
          <w:b w:val="0"/>
          <w:color w:val="auto"/>
          <w:sz w:val="24"/>
          <w:highlight w:val="none"/>
        </w:rPr>
        <w:t xml:space="preserve"> 投标有效期应按规定的期限作出承诺，具体详见“投标人须知前附表”。</w:t>
      </w:r>
    </w:p>
    <w:p w14:paraId="0B371D7C">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17.3投标人的投标文件在投标有效期内均保持有效。</w:t>
      </w:r>
      <w:bookmarkEnd w:id="124"/>
      <w:bookmarkEnd w:id="125"/>
    </w:p>
    <w:p w14:paraId="5C72C336">
      <w:pPr>
        <w:pStyle w:val="6"/>
        <w:keepNext w:val="0"/>
        <w:keepLines w:val="0"/>
        <w:spacing w:before="0" w:after="0" w:line="360" w:lineRule="auto"/>
        <w:ind w:left="420" w:leftChars="200"/>
        <w:rPr>
          <w:rFonts w:ascii="宋体" w:hAnsi="宋体" w:cs="宋体"/>
          <w:color w:val="auto"/>
          <w:sz w:val="24"/>
          <w:highlight w:val="none"/>
        </w:rPr>
      </w:pPr>
      <w:bookmarkStart w:id="126" w:name="_18.投标保证金"/>
      <w:bookmarkEnd w:id="126"/>
      <w:bookmarkStart w:id="127" w:name="_Toc254970682"/>
      <w:bookmarkStart w:id="128" w:name="_Toc254970541"/>
      <w:r>
        <w:rPr>
          <w:rFonts w:hint="eastAsia" w:ascii="宋体" w:hAnsi="宋体" w:cs="宋体"/>
          <w:color w:val="auto"/>
          <w:sz w:val="24"/>
          <w:highlight w:val="none"/>
        </w:rPr>
        <w:t>18.投标保证金</w:t>
      </w:r>
      <w:bookmarkEnd w:id="127"/>
      <w:bookmarkEnd w:id="128"/>
    </w:p>
    <w:p w14:paraId="39B7CC0E">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18.1投标人须按“投标人须知前附表” 的规定提交投标保证金。</w:t>
      </w:r>
    </w:p>
    <w:p w14:paraId="5B1BFBF7">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18.2投标保证金的退还</w:t>
      </w:r>
    </w:p>
    <w:p w14:paraId="5B9E2C7D">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未中标人的投标保证金自中标通知书发出之日起</w:t>
      </w:r>
      <w:r>
        <w:rPr>
          <w:rFonts w:ascii="宋体" w:hAnsi="宋体" w:cs="宋体"/>
          <w:b w:val="0"/>
          <w:color w:val="auto"/>
          <w:sz w:val="24"/>
          <w:highlight w:val="none"/>
        </w:rPr>
        <w:t>5</w:t>
      </w:r>
      <w:r>
        <w:rPr>
          <w:rFonts w:hint="eastAsia" w:ascii="宋体" w:hAnsi="宋体" w:cs="宋体"/>
          <w:b w:val="0"/>
          <w:color w:val="auto"/>
          <w:sz w:val="24"/>
          <w:highlight w:val="none"/>
        </w:rPr>
        <w:t>个工作日内退还；中标人的投标保证金自政府采购合同签订之日起</w:t>
      </w:r>
      <w:r>
        <w:rPr>
          <w:rFonts w:ascii="宋体" w:hAnsi="宋体" w:cs="宋体"/>
          <w:b w:val="0"/>
          <w:color w:val="auto"/>
          <w:sz w:val="24"/>
          <w:highlight w:val="none"/>
        </w:rPr>
        <w:t>5</w:t>
      </w:r>
      <w:r>
        <w:rPr>
          <w:rFonts w:hint="eastAsia" w:ascii="宋体" w:hAnsi="宋体" w:cs="宋体"/>
          <w:b w:val="0"/>
          <w:color w:val="auto"/>
          <w:sz w:val="24"/>
          <w:highlight w:val="none"/>
        </w:rPr>
        <w:t xml:space="preserve">个工作日内退还。 </w:t>
      </w:r>
    </w:p>
    <w:p w14:paraId="5E1D979E">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18.3除逾期退还投标保证金和终止招标的情形以外，投标保证金不计息。</w:t>
      </w:r>
    </w:p>
    <w:p w14:paraId="304E6AEE">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 xml:space="preserve">18.4投标人有下列情形之一的，投标保证金将不予退还： </w:t>
      </w:r>
    </w:p>
    <w:p w14:paraId="4B6900D4">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（1）投标人在投标截止时间后至有效期内撤回投标文件的；</w:t>
      </w:r>
    </w:p>
    <w:p w14:paraId="1651B317">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（2）中标后未按规定提交履约保证金的；</w:t>
      </w:r>
    </w:p>
    <w:p w14:paraId="57502650">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（3）投标人在投标过程中弄虚作假，提供虚假材料的；</w:t>
      </w:r>
    </w:p>
    <w:p w14:paraId="38DAA44E">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（4）中标人无正当理由不与采购人签订合同的；</w:t>
      </w:r>
    </w:p>
    <w:p w14:paraId="36DE04A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（5）投标人出现本章第9.2、9.3、3</w:t>
      </w:r>
      <w:r>
        <w:rPr>
          <w:rFonts w:ascii="宋体" w:hAnsi="宋体" w:cs="宋体"/>
          <w:color w:val="auto"/>
          <w:sz w:val="24"/>
          <w:highlight w:val="none"/>
        </w:rPr>
        <w:t>0.4</w:t>
      </w:r>
      <w:r>
        <w:rPr>
          <w:rFonts w:hint="eastAsia" w:ascii="宋体" w:hAnsi="宋体" w:cs="宋体"/>
          <w:color w:val="auto"/>
          <w:sz w:val="24"/>
          <w:highlight w:val="none"/>
        </w:rPr>
        <w:t>情形的；</w:t>
      </w:r>
    </w:p>
    <w:p w14:paraId="7E64421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67496A7D">
      <w:pPr>
        <w:pStyle w:val="6"/>
        <w:keepNext w:val="0"/>
        <w:keepLines w:val="0"/>
        <w:spacing w:before="0" w:after="0" w:line="360" w:lineRule="auto"/>
        <w:ind w:left="420" w:leftChars="200"/>
        <w:rPr>
          <w:rFonts w:ascii="宋体" w:hAnsi="宋体" w:cs="宋体"/>
          <w:color w:val="auto"/>
          <w:sz w:val="24"/>
          <w:highlight w:val="none"/>
        </w:rPr>
      </w:pPr>
      <w:bookmarkStart w:id="129" w:name="_Toc254970542"/>
      <w:bookmarkStart w:id="130" w:name="_Toc254970683"/>
      <w:r>
        <w:rPr>
          <w:rFonts w:hint="eastAsia" w:ascii="宋体" w:hAnsi="宋体" w:cs="宋体"/>
          <w:color w:val="auto"/>
          <w:sz w:val="24"/>
          <w:highlight w:val="none"/>
        </w:rPr>
        <w:t>19.投标文件的</w:t>
      </w:r>
      <w:bookmarkEnd w:id="129"/>
      <w:bookmarkEnd w:id="130"/>
      <w:r>
        <w:rPr>
          <w:rFonts w:hint="eastAsia" w:ascii="宋体" w:hAnsi="宋体" w:cs="宋体"/>
          <w:color w:val="auto"/>
          <w:sz w:val="24"/>
          <w:highlight w:val="none"/>
        </w:rPr>
        <w:t>编制</w:t>
      </w:r>
    </w:p>
    <w:p w14:paraId="06872557">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09B02B9D">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31" w:name="_19.2投标文件应按报价文件、资格证明文件、商务文件、技术文件分别编制"/>
      <w:bookmarkEnd w:id="131"/>
      <w:r>
        <w:rPr>
          <w:rFonts w:hint="eastAsia" w:ascii="宋体" w:hAnsi="宋体" w:cs="宋体"/>
          <w:b w:val="0"/>
          <w:color w:val="auto"/>
          <w:sz w:val="24"/>
          <w:highlight w:val="none"/>
        </w:rPr>
        <w:t>19.2投标文件应按报价文件、资格证明文件、商务文件、技术文件分别编制电子文件，并按广西政府采购云平台的要求编制、加密、上传。</w:t>
      </w:r>
    </w:p>
    <w:p w14:paraId="4685D192">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19.</w:t>
      </w:r>
      <w:bookmarkStart w:id="132" w:name="_Hlk65832616"/>
      <w:r>
        <w:rPr>
          <w:rFonts w:hint="eastAsia" w:ascii="宋体" w:hAnsi="宋体" w:cs="宋体"/>
          <w:b w:val="0"/>
          <w:color w:val="auto"/>
          <w:sz w:val="24"/>
          <w:highlight w:val="none"/>
        </w:rPr>
        <w:t>3投标文件须由投标人在规定位置盖公章并签字</w:t>
      </w:r>
      <w:bookmarkStart w:id="133" w:name="_Hlk65832569"/>
      <w:r>
        <w:rPr>
          <w:rFonts w:hint="eastAsia" w:ascii="宋体" w:hAnsi="宋体" w:cs="宋体"/>
          <w:b w:val="0"/>
          <w:color w:val="auto"/>
          <w:sz w:val="24"/>
          <w:highlight w:val="none"/>
        </w:rPr>
        <w:t>（具体以投标人须知前附表或投标文件格式规定为准）</w:t>
      </w:r>
      <w:bookmarkEnd w:id="132"/>
      <w:bookmarkEnd w:id="133"/>
      <w:r>
        <w:rPr>
          <w:rFonts w:hint="eastAsia" w:ascii="宋体" w:hAnsi="宋体" w:cs="宋体"/>
          <w:b w:val="0"/>
          <w:color w:val="auto"/>
          <w:sz w:val="24"/>
          <w:highlight w:val="none"/>
        </w:rPr>
        <w:t>，</w:t>
      </w:r>
      <w:r>
        <w:rPr>
          <w:rFonts w:hint="eastAsia" w:ascii="宋体" w:hAnsi="宋体" w:cs="宋体"/>
          <w:bCs/>
          <w:color w:val="auto"/>
          <w:sz w:val="24"/>
          <w:highlight w:val="none"/>
        </w:rPr>
        <w:t>否则按无效投标处理</w:t>
      </w:r>
      <w:r>
        <w:rPr>
          <w:rFonts w:hint="eastAsia" w:ascii="宋体" w:hAnsi="宋体" w:cs="宋体"/>
          <w:b w:val="0"/>
          <w:color w:val="auto"/>
          <w:sz w:val="24"/>
          <w:highlight w:val="none"/>
        </w:rPr>
        <w:t>。</w:t>
      </w:r>
    </w:p>
    <w:p w14:paraId="16C595F9">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19.4投标文件中标注的投标人名称应与主体资格证明（如营业执照、事业单位法人证书、执业许可证、自然人身份证等）及公章一致，</w:t>
      </w:r>
      <w:r>
        <w:rPr>
          <w:rFonts w:hint="eastAsia" w:ascii="宋体" w:hAnsi="宋体" w:cs="宋体"/>
          <w:color w:val="auto"/>
          <w:sz w:val="24"/>
          <w:highlight w:val="none"/>
        </w:rPr>
        <w:t>否则按无效投标处理</w:t>
      </w:r>
      <w:r>
        <w:rPr>
          <w:rFonts w:hint="eastAsia" w:ascii="宋体" w:hAnsi="宋体" w:cs="宋体"/>
          <w:b w:val="0"/>
          <w:color w:val="auto"/>
          <w:sz w:val="24"/>
          <w:highlight w:val="none"/>
        </w:rPr>
        <w:t>。</w:t>
      </w:r>
    </w:p>
    <w:p w14:paraId="35173352">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56189DA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20.投标文件的加密、解密</w:t>
      </w:r>
    </w:p>
    <w:p w14:paraId="09656A8A">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20.1电子投标文件编制完成后，投标人应按广西政府采购云平台的要求进行加密，并在规定时间内解密，否则，由此产生的后果由投标人自行负责。</w:t>
      </w:r>
    </w:p>
    <w:p w14:paraId="12B4D334">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20.2本项目不接受电子备份投标文件。</w:t>
      </w:r>
    </w:p>
    <w:p w14:paraId="3E1725AB">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190CD84E">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34" w:name="_21.1投标人必须在“投标人须知中的前附表”规定的投标文件接收时间和投"/>
      <w:bookmarkEnd w:id="134"/>
      <w:r>
        <w:rPr>
          <w:rFonts w:hint="eastAsia" w:ascii="宋体" w:hAnsi="宋体" w:cs="宋体"/>
          <w:b w:val="0"/>
          <w:color w:val="auto"/>
          <w:sz w:val="24"/>
          <w:highlight w:val="none"/>
        </w:rPr>
        <w:t>21.1投标人必须在“投标人须知前附表”规定的投标文件接收时间和投标地点提交投标文件。</w:t>
      </w:r>
    </w:p>
    <w:p w14:paraId="1CD2F13E">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21.2本项目为全流程电子化政府采购项目，通过广西政府采购云平台（</w:t>
      </w:r>
      <w:r>
        <w:rPr>
          <w:rFonts w:ascii="宋体" w:hAnsi="宋体" w:cs="宋体"/>
          <w:b w:val="0"/>
          <w:color w:val="auto"/>
          <w:sz w:val="24"/>
          <w:highlight w:val="none"/>
        </w:rPr>
        <w:t>https://www.gcy.zfcg.gxzf.gov.cn/</w:t>
      </w:r>
      <w:r>
        <w:rPr>
          <w:rFonts w:hint="eastAsia" w:ascii="宋体" w:hAnsi="宋体" w:cs="宋体"/>
          <w:b w:val="0"/>
          <w:color w:val="auto"/>
          <w:sz w:val="24"/>
          <w:highlight w:val="none"/>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637DA73F">
      <w:pPr>
        <w:pStyle w:val="6"/>
        <w:keepNext w:val="0"/>
        <w:keepLines w:val="0"/>
        <w:numPr>
          <w:ilvl w:val="0"/>
          <w:numId w:val="0"/>
        </w:numPr>
        <w:spacing w:before="0" w:after="0" w:line="360" w:lineRule="auto"/>
        <w:ind w:firstLine="480" w:firstLineChars="200"/>
        <w:jc w:val="left"/>
        <w:rPr>
          <w:rFonts w:ascii="宋体" w:hAnsi="宋体" w:cs="宋体"/>
          <w:b w:val="0"/>
          <w:color w:val="auto"/>
          <w:sz w:val="24"/>
          <w:highlight w:val="none"/>
        </w:rPr>
      </w:pPr>
      <w:r>
        <w:rPr>
          <w:rFonts w:hint="eastAsia" w:ascii="宋体" w:hAnsi="宋体" w:cs="宋体"/>
          <w:b w:val="0"/>
          <w:color w:val="auto"/>
          <w:sz w:val="24"/>
          <w:highlight w:val="none"/>
        </w:rPr>
        <w:t>21.3未在规定时间内上传或者未按广西政府采购云平台的要求编制、加密的电子投标文件，广西政府采购云平台将拒收。</w:t>
      </w:r>
    </w:p>
    <w:p w14:paraId="6685FFEA">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21.4电子投标文件提交方式见“招标公告”中“四、提交投标文件截止时间、开标时间和地点”</w:t>
      </w:r>
    </w:p>
    <w:p w14:paraId="3DB7A0A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22.投标文件的补充、修改、撤回与退回</w:t>
      </w:r>
    </w:p>
    <w:p w14:paraId="489B0F0B">
      <w:pPr>
        <w:snapToGrid w:val="0"/>
        <w:spacing w:line="360" w:lineRule="auto"/>
        <w:ind w:firstLine="420"/>
        <w:jc w:val="left"/>
        <w:rPr>
          <w:rFonts w:ascii="宋体" w:hAnsi="宋体" w:cs="宋体"/>
          <w:color w:val="auto"/>
          <w:sz w:val="24"/>
          <w:highlight w:val="none"/>
        </w:rPr>
      </w:pPr>
      <w:bookmarkStart w:id="135" w:name="_Toc254970684"/>
      <w:bookmarkStart w:id="136" w:name="_Toc254970543"/>
      <w:r>
        <w:rPr>
          <w:rFonts w:hint="eastAsia" w:ascii="宋体" w:hAnsi="宋体" w:cs="宋体"/>
          <w:color w:val="auto"/>
          <w:sz w:val="24"/>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35"/>
      <w:bookmarkEnd w:id="136"/>
      <w:r>
        <w:rPr>
          <w:rFonts w:hint="eastAsia" w:ascii="宋体" w:hAnsi="宋体" w:cs="宋体"/>
          <w:color w:val="auto"/>
          <w:sz w:val="24"/>
          <w:highlight w:val="none"/>
        </w:rPr>
        <w:t>（补充、修改或者撤回方式可登陆广西政府采购云平台，依次进入“服务中心”中查看 “电子投标文件制作与投送教程”）。</w:t>
      </w:r>
    </w:p>
    <w:p w14:paraId="7F9CF3CE">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43422B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 投标人在投标截止时间后书面通知采购人、采购代理机构撤回投标文件的，将根据本须知正文18.4的规定不予退还其投标保证金。</w:t>
      </w:r>
    </w:p>
    <w:p w14:paraId="5C94958D">
      <w:pPr>
        <w:pStyle w:val="19"/>
        <w:snapToGrid w:val="0"/>
        <w:spacing w:line="360" w:lineRule="auto"/>
        <w:ind w:firstLine="845"/>
        <w:rPr>
          <w:rFonts w:ascii="宋体" w:hAnsi="宋体" w:eastAsia="宋体" w:cs="宋体"/>
          <w:snapToGrid w:val="0"/>
          <w:color w:val="auto"/>
          <w:sz w:val="24"/>
          <w:szCs w:val="24"/>
          <w:highlight w:val="none"/>
        </w:rPr>
      </w:pPr>
    </w:p>
    <w:p w14:paraId="4B3A1C49">
      <w:pPr>
        <w:pStyle w:val="4"/>
        <w:keepNext w:val="0"/>
        <w:keepLines w:val="0"/>
        <w:jc w:val="center"/>
        <w:rPr>
          <w:rFonts w:ascii="宋体" w:hAnsi="宋体" w:cs="宋体"/>
          <w:color w:val="auto"/>
          <w:highlight w:val="none"/>
        </w:rPr>
      </w:pPr>
      <w:bookmarkStart w:id="137" w:name="_Toc254970544"/>
      <w:bookmarkStart w:id="138" w:name="_Toc254970685"/>
      <w:r>
        <w:rPr>
          <w:rFonts w:hint="eastAsia" w:ascii="宋体" w:hAnsi="宋体" w:cs="宋体"/>
          <w:color w:val="auto"/>
          <w:highlight w:val="none"/>
        </w:rPr>
        <w:t>四、开    标</w:t>
      </w:r>
      <w:bookmarkEnd w:id="137"/>
      <w:bookmarkEnd w:id="138"/>
    </w:p>
    <w:p w14:paraId="0F5C031A">
      <w:pPr>
        <w:pStyle w:val="6"/>
        <w:keepNext w:val="0"/>
        <w:keepLines w:val="0"/>
        <w:spacing w:before="0" w:after="0" w:line="360" w:lineRule="auto"/>
        <w:ind w:left="420" w:leftChars="200"/>
        <w:rPr>
          <w:rFonts w:ascii="宋体" w:hAnsi="宋体" w:cs="宋体"/>
          <w:color w:val="auto"/>
          <w:sz w:val="24"/>
          <w:highlight w:val="none"/>
        </w:rPr>
      </w:pPr>
      <w:bookmarkStart w:id="139" w:name="_23.开标时间和地点"/>
      <w:bookmarkEnd w:id="139"/>
      <w:r>
        <w:rPr>
          <w:rFonts w:hint="eastAsia" w:ascii="宋体" w:hAnsi="宋体" w:cs="宋体"/>
          <w:color w:val="auto"/>
          <w:sz w:val="24"/>
          <w:highlight w:val="none"/>
        </w:rPr>
        <w:t>23.开标时间和地点</w:t>
      </w:r>
    </w:p>
    <w:p w14:paraId="57EFA31B">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23.1开标时间及地点详见“投标人须知前附表”</w:t>
      </w:r>
    </w:p>
    <w:p w14:paraId="1F513886">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09F22DDF">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2AD6788A">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bCs/>
          <w:color w:val="auto"/>
          <w:sz w:val="24"/>
          <w:highlight w:val="none"/>
        </w:rPr>
        <w:t>24.1</w:t>
      </w:r>
      <w:r>
        <w:rPr>
          <w:rFonts w:ascii="宋体" w:hAnsi="宋体" w:cs="宋体"/>
          <w:bCs/>
          <w:color w:val="auto"/>
          <w:sz w:val="24"/>
          <w:highlight w:val="none"/>
        </w:rPr>
        <w:t xml:space="preserve"> </w:t>
      </w:r>
      <w:r>
        <w:rPr>
          <w:rFonts w:hint="eastAsia" w:ascii="宋体" w:hAnsi="宋体" w:cs="宋体"/>
          <w:color w:val="auto"/>
          <w:kern w:val="0"/>
          <w:sz w:val="24"/>
          <w:highlight w:val="none"/>
        </w:rPr>
        <w:t>开标形式：</w:t>
      </w:r>
    </w:p>
    <w:p w14:paraId="00DB0647">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D8C717C">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24.2</w:t>
      </w:r>
      <w:r>
        <w:rPr>
          <w:rFonts w:ascii="宋体" w:hAnsi="宋体" w:cs="宋体"/>
          <w:bCs/>
          <w:color w:val="auto"/>
          <w:sz w:val="24"/>
          <w:highlight w:val="none"/>
        </w:rPr>
        <w:t xml:space="preserve"> </w:t>
      </w:r>
      <w:r>
        <w:rPr>
          <w:rFonts w:hint="eastAsia" w:ascii="宋体" w:hAnsi="宋体" w:cs="宋体"/>
          <w:bCs/>
          <w:color w:val="auto"/>
          <w:sz w:val="24"/>
          <w:highlight w:val="none"/>
        </w:rPr>
        <w:t>开标程序：</w:t>
      </w:r>
    </w:p>
    <w:p w14:paraId="3FEA9BE2">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r>
        <w:rPr>
          <w:rFonts w:hint="eastAsia" w:ascii="宋体" w:hAnsi="宋体" w:cs="宋体"/>
          <w:bCs/>
          <w:color w:val="auto"/>
          <w:sz w:val="24"/>
          <w:highlight w:val="none"/>
        </w:rPr>
        <w:t>（解密异常情况处理：详见本章29.</w:t>
      </w:r>
      <w:r>
        <w:rPr>
          <w:rFonts w:ascii="宋体" w:hAnsi="宋体" w:cs="宋体"/>
          <w:bCs/>
          <w:color w:val="auto"/>
          <w:sz w:val="24"/>
          <w:highlight w:val="none"/>
        </w:rPr>
        <w:t>5</w:t>
      </w:r>
      <w:r>
        <w:rPr>
          <w:rFonts w:hint="eastAsia" w:ascii="宋体" w:hAnsi="宋体" w:cs="宋体"/>
          <w:bCs/>
          <w:color w:val="auto"/>
          <w:sz w:val="24"/>
          <w:highlight w:val="none"/>
        </w:rPr>
        <w:t>电子交易活动的中止。</w:t>
      </w:r>
    </w:p>
    <w:p w14:paraId="266AF975">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（2）电子唱标。投标文件解密结束，各投标供应商报价均在“广西政府采购云平台”平台远程不见面开标大厅展示；</w:t>
      </w:r>
    </w:p>
    <w:p w14:paraId="70F0B480">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（3）签署电子《政府采购活动现场确认声明书》。通过邮件形式在远程不见面开标大厅发送各投标人签署电子《政府采购活动现场确认声明书》。</w:t>
      </w:r>
    </w:p>
    <w:p w14:paraId="5D4978C7">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66AB41E2">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30B61E7">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（6）开标结束。</w:t>
      </w:r>
    </w:p>
    <w:p w14:paraId="76B7BCD9">
      <w:pPr>
        <w:autoSpaceDE w:val="0"/>
        <w:autoSpaceDN w:val="0"/>
        <w:adjustRightIn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特别说明：如遇广西政府采购云平台电子化开标或评审程序调整的，按调整后执行。</w:t>
      </w:r>
    </w:p>
    <w:p w14:paraId="01D4BA2F">
      <w:pPr>
        <w:pStyle w:val="24"/>
        <w:snapToGrid w:val="0"/>
        <w:spacing w:line="360" w:lineRule="auto"/>
        <w:ind w:left="689" w:leftChars="228" w:hanging="210" w:hangingChars="100"/>
        <w:rPr>
          <w:rFonts w:hAnsi="宋体" w:cs="宋体"/>
          <w:color w:val="auto"/>
          <w:sz w:val="21"/>
          <w:highlight w:val="none"/>
        </w:rPr>
      </w:pPr>
    </w:p>
    <w:p w14:paraId="58F75F89">
      <w:pPr>
        <w:pStyle w:val="4"/>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2518E909">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47B0B5B7">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25.1开标结束后，采购人或者采购代理机构依法对投标人的资格进行审查。</w:t>
      </w:r>
    </w:p>
    <w:p w14:paraId="61381734">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25.2资格审查标准为本招标文件中载明对投标人资格要求的条件。本项目资格审查采用合格制，凡符合招标文件规定的投标人资格要求的投标人均通过资格审查。</w:t>
      </w:r>
    </w:p>
    <w:p w14:paraId="3FDF0B0B">
      <w:pPr>
        <w:pStyle w:val="6"/>
        <w:keepNext w:val="0"/>
        <w:keepLines w:val="0"/>
        <w:numPr>
          <w:ilvl w:val="0"/>
          <w:numId w:val="0"/>
        </w:numPr>
        <w:spacing w:before="0" w:after="0" w:line="360" w:lineRule="auto"/>
        <w:ind w:firstLine="482" w:firstLineChars="200"/>
        <w:rPr>
          <w:rFonts w:ascii="宋体" w:hAnsi="宋体" w:cs="宋体"/>
          <w:color w:val="auto"/>
          <w:sz w:val="24"/>
          <w:highlight w:val="none"/>
        </w:rPr>
      </w:pPr>
      <w:bookmarkStart w:id="140" w:name="_25.3_投标人有下列情形之一的，资格审查不通过而导致其投标无效："/>
      <w:bookmarkEnd w:id="140"/>
      <w:r>
        <w:rPr>
          <w:rFonts w:hint="eastAsia" w:ascii="宋体" w:hAnsi="宋体" w:cs="宋体"/>
          <w:color w:val="auto"/>
          <w:sz w:val="24"/>
          <w:highlight w:val="none"/>
        </w:rPr>
        <w:t>25.3 投标人有下列情形之一的，资格审查不通过，作无效投标处理：</w:t>
      </w:r>
    </w:p>
    <w:p w14:paraId="6AB78713">
      <w:pPr>
        <w:pStyle w:val="24"/>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（1）未按招标文件规定的方式获取本招标文件的投标人；</w:t>
      </w:r>
    </w:p>
    <w:p w14:paraId="1DC5DB31">
      <w:pPr>
        <w:pStyle w:val="24"/>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（2）不具备招标文件中规定的资格要求的；</w:t>
      </w:r>
    </w:p>
    <w:p w14:paraId="4A76A0DF">
      <w:pPr>
        <w:pStyle w:val="24"/>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Pr>
          <w:rFonts w:hAnsi="宋体" w:cs="宋体"/>
          <w:b/>
          <w:color w:val="auto"/>
          <w:sz w:val="24"/>
          <w:szCs w:val="24"/>
          <w:highlight w:val="none"/>
        </w:rPr>
        <w:t xml:space="preserve"> </w:t>
      </w:r>
    </w:p>
    <w:p w14:paraId="44065C16">
      <w:pPr>
        <w:pStyle w:val="24"/>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43078000">
      <w:pPr>
        <w:pStyle w:val="24"/>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（5）投标文件中的资格证明文件缺少任一项“投标人须知前附表”资格证明文件规定“必须提供”的文件资料的；</w:t>
      </w:r>
    </w:p>
    <w:p w14:paraId="11C648D5">
      <w:pPr>
        <w:pStyle w:val="24"/>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（6）投标文件中的资格证明文件出现任一项不符合“投标人须知前附表”资格证明文件规定“必须提供”的文件资料要求或者无效的。</w:t>
      </w:r>
    </w:p>
    <w:p w14:paraId="7EE4DC21">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color w:val="auto"/>
          <w:sz w:val="24"/>
          <w:highlight w:val="none"/>
        </w:rPr>
        <w:t>25.4合格投标人不足3家的，不得评标。</w:t>
      </w:r>
    </w:p>
    <w:p w14:paraId="2CDDEC81">
      <w:pPr>
        <w:pStyle w:val="24"/>
        <w:snapToGrid w:val="0"/>
        <w:spacing w:line="360" w:lineRule="auto"/>
        <w:ind w:left="719" w:leftChars="228" w:hanging="240" w:hangingChars="100"/>
        <w:rPr>
          <w:rFonts w:hAnsi="宋体" w:cs="宋体"/>
          <w:color w:val="auto"/>
          <w:sz w:val="24"/>
          <w:szCs w:val="24"/>
          <w:highlight w:val="none"/>
        </w:rPr>
      </w:pPr>
    </w:p>
    <w:p w14:paraId="58C6D6EC">
      <w:pPr>
        <w:pStyle w:val="4"/>
        <w:keepNext w:val="0"/>
        <w:keepLines w:val="0"/>
        <w:jc w:val="center"/>
        <w:rPr>
          <w:rFonts w:ascii="宋体" w:hAnsi="宋体" w:cs="宋体"/>
          <w:color w:val="auto"/>
          <w:highlight w:val="none"/>
        </w:rPr>
      </w:pPr>
      <w:r>
        <w:rPr>
          <w:rFonts w:hint="eastAsia" w:ascii="宋体" w:hAnsi="宋体" w:cs="宋体"/>
          <w:color w:val="auto"/>
          <w:highlight w:val="none"/>
        </w:rPr>
        <w:t>六、评   标</w:t>
      </w:r>
    </w:p>
    <w:p w14:paraId="5F2FEF34">
      <w:pPr>
        <w:pStyle w:val="6"/>
        <w:keepNext w:val="0"/>
        <w:keepLines w:val="0"/>
        <w:spacing w:before="0" w:after="0" w:line="360" w:lineRule="auto"/>
        <w:ind w:left="420" w:leftChars="200"/>
        <w:rPr>
          <w:rFonts w:ascii="宋体" w:hAnsi="宋体" w:cs="宋体"/>
          <w:color w:val="auto"/>
          <w:sz w:val="24"/>
          <w:highlight w:val="none"/>
        </w:rPr>
      </w:pPr>
      <w:bookmarkStart w:id="141" w:name="_26.组建评标委员会"/>
      <w:bookmarkEnd w:id="141"/>
      <w:r>
        <w:rPr>
          <w:rFonts w:hint="eastAsia" w:ascii="宋体" w:hAnsi="宋体" w:cs="宋体"/>
          <w:color w:val="auto"/>
          <w:sz w:val="24"/>
          <w:highlight w:val="none"/>
        </w:rPr>
        <w:t>26.组建评标委员会</w:t>
      </w:r>
    </w:p>
    <w:p w14:paraId="4CF88511">
      <w:pPr>
        <w:pStyle w:val="24"/>
        <w:snapToGrid w:val="0"/>
        <w:spacing w:line="360" w:lineRule="auto"/>
        <w:ind w:firstLine="480" w:firstLineChars="200"/>
        <w:rPr>
          <w:rFonts w:hAnsi="宋体" w:cs="宋体"/>
          <w:color w:val="auto"/>
          <w:sz w:val="24"/>
          <w:szCs w:val="24"/>
          <w:highlight w:val="none"/>
        </w:rPr>
      </w:pPr>
      <w:r>
        <w:rPr>
          <w:rFonts w:hint="eastAsia" w:hAnsi="宋体"/>
          <w:color w:val="auto"/>
          <w:sz w:val="24"/>
          <w:szCs w:val="24"/>
          <w:highlight w:val="none"/>
        </w:rPr>
        <w:t>26.1</w:t>
      </w:r>
      <w:r>
        <w:rPr>
          <w:rFonts w:hint="eastAsia" w:hAnsi="宋体" w:cs="宋体"/>
          <w:color w:val="auto"/>
          <w:sz w:val="24"/>
          <w:szCs w:val="24"/>
          <w:highlight w:val="none"/>
        </w:rPr>
        <w:t>评标委员会由采购人代表和评审专家组成，具体人数详见“投标人须知前附表”，其中评审专家不得少于成员总数的三分之二。</w:t>
      </w:r>
    </w:p>
    <w:p w14:paraId="7515BB95">
      <w:pPr>
        <w:pStyle w:val="24"/>
        <w:snapToGrid w:val="0"/>
        <w:spacing w:line="360" w:lineRule="auto"/>
        <w:ind w:left="2" w:leftChars="1" w:firstLine="480" w:firstLineChars="200"/>
        <w:rPr>
          <w:color w:val="auto"/>
          <w:highlight w:val="none"/>
        </w:rPr>
      </w:pPr>
      <w:r>
        <w:rPr>
          <w:rFonts w:hint="eastAsia" w:hAnsi="宋体"/>
          <w:color w:val="auto"/>
          <w:sz w:val="24"/>
          <w:szCs w:val="24"/>
          <w:highlight w:val="none"/>
        </w:rPr>
        <w:t>26.</w:t>
      </w:r>
      <w:r>
        <w:rPr>
          <w:rFonts w:hAnsi="宋体"/>
          <w:color w:val="auto"/>
          <w:sz w:val="24"/>
          <w:szCs w:val="24"/>
          <w:highlight w:val="none"/>
        </w:rPr>
        <w:t>2</w:t>
      </w:r>
      <w:r>
        <w:rPr>
          <w:rFonts w:hint="eastAsia" w:hAnsi="宋体" w:cs="宋体"/>
          <w:color w:val="auto"/>
          <w:sz w:val="24"/>
          <w:szCs w:val="24"/>
          <w:highlight w:val="none"/>
        </w:rPr>
        <w:t>参加过采购项目前期咨询论证的专家，不得参加该采购项目的评审活动。</w:t>
      </w:r>
    </w:p>
    <w:p w14:paraId="5DCA3E3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32C26E6C">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评标委员会以“第四章 评标方法和评标标准”为依据对投标文件进行评审，没有规定的方法、评审因素和标准，不作为评标依据。</w:t>
      </w:r>
    </w:p>
    <w:p w14:paraId="6812EAE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38CB105D">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13F9534">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28.2</w:t>
      </w:r>
      <w:bookmarkStart w:id="142" w:name="_28.3评标方法。本项目将按须知前附表规定的评标办法进行评标，具体评标"/>
      <w:bookmarkEnd w:id="142"/>
      <w:r>
        <w:rPr>
          <w:rFonts w:hint="eastAsia" w:hAnsi="宋体" w:cs="宋体"/>
          <w:color w:val="auto"/>
          <w:sz w:val="24"/>
          <w:szCs w:val="24"/>
          <w:highlight w:val="none"/>
        </w:rPr>
        <w:t>评委表决。评标委员会成员对需要共同认定的事项存在争议的，应当按照少数服从多数的原则作出结论。</w:t>
      </w:r>
    </w:p>
    <w:p w14:paraId="5F4BC86D">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954E3F2">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28.4评标过程的监控。本项目评标过程实行网上留痕、全程录音、录像监控，</w:t>
      </w:r>
      <w:r>
        <w:rPr>
          <w:rFonts w:hint="eastAsia" w:hAnsi="宋体" w:cs="宋体"/>
          <w:b/>
          <w:bCs/>
          <w:color w:val="auto"/>
          <w:sz w:val="24"/>
          <w:szCs w:val="24"/>
          <w:highlight w:val="none"/>
        </w:rPr>
        <w:t>投标人在评标过程中所进行的试图影响评标结果的不公正活动，可能导致其投标无效</w:t>
      </w:r>
      <w:r>
        <w:rPr>
          <w:rFonts w:hint="eastAsia" w:hAnsi="宋体" w:cs="宋体"/>
          <w:color w:val="auto"/>
          <w:sz w:val="24"/>
          <w:szCs w:val="24"/>
          <w:highlight w:val="none"/>
        </w:rPr>
        <w:t>。</w:t>
      </w:r>
    </w:p>
    <w:p w14:paraId="48B9BFC3">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18FE77A1">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29.1本项目的评标方法详见“投标人须知前附表”。</w:t>
      </w:r>
    </w:p>
    <w:p w14:paraId="75402284">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29.2 采购需求允许负偏离的条款数量及中标候选人推荐数量详见“投标人须知前附表”。</w:t>
      </w:r>
    </w:p>
    <w:p w14:paraId="387929A6">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3</w:t>
      </w:r>
      <w:r>
        <w:rPr>
          <w:rFonts w:hint="eastAsia" w:hAnsi="宋体" w:cs="宋体"/>
          <w:color w:val="auto"/>
          <w:sz w:val="24"/>
          <w:szCs w:val="24"/>
          <w:highlight w:val="none"/>
        </w:rPr>
        <w:t>中标候选人推荐数量详见“投标人须知前附表”。</w:t>
      </w:r>
    </w:p>
    <w:p w14:paraId="1B3F9D59">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4</w:t>
      </w:r>
      <w:r>
        <w:rPr>
          <w:rFonts w:hint="eastAsia" w:hAnsi="宋体" w:cs="宋体"/>
          <w:color w:val="auto"/>
          <w:sz w:val="24"/>
          <w:szCs w:val="24"/>
          <w:highlight w:val="none"/>
        </w:rPr>
        <w:t>评标委员会将按照“第四章 评标方法和评标标准”规定的方法、评审因素、标准和程序对投标文件进行评审。</w:t>
      </w:r>
    </w:p>
    <w:p w14:paraId="72842337">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5</w:t>
      </w:r>
      <w:r>
        <w:rPr>
          <w:rFonts w:hint="eastAsia" w:hAnsi="宋体" w:cs="宋体"/>
          <w:color w:val="auto"/>
          <w:sz w:val="24"/>
          <w:szCs w:val="24"/>
          <w:highlight w:val="none"/>
        </w:rPr>
        <w:t>电子交易活动的中止。采购过程中出现以下情形，导致电子交易平台无法正常运行，或者无法保证电子交易的公平、公正和安全时，采购代理机构可中止电子交易活动：</w:t>
      </w:r>
    </w:p>
    <w:p w14:paraId="5247E48C">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（1）电子交易平台发生故障而无法登录访问的； </w:t>
      </w:r>
    </w:p>
    <w:p w14:paraId="2B17BA88">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（2）电子交易平台应用或数据库出现错误，不能进行正常操作的；</w:t>
      </w:r>
    </w:p>
    <w:p w14:paraId="485BCDEB">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（3）电子交易平台发现严重安全漏洞，有潜在泄密危险的；</w:t>
      </w:r>
    </w:p>
    <w:p w14:paraId="04F79A66">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（4）病毒发作导致不能进行正常操作的； </w:t>
      </w:r>
    </w:p>
    <w:p w14:paraId="29EAEF5B">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w:t>
      </w:r>
      <w:r>
        <w:rPr>
          <w:rFonts w:hAnsi="宋体" w:cs="宋体"/>
          <w:color w:val="auto"/>
          <w:sz w:val="24"/>
          <w:szCs w:val="24"/>
          <w:highlight w:val="none"/>
        </w:rPr>
        <w:t>5</w:t>
      </w:r>
      <w:r>
        <w:rPr>
          <w:rFonts w:hint="eastAsia" w:hAnsi="宋体" w:cs="宋体"/>
          <w:color w:val="auto"/>
          <w:sz w:val="24"/>
          <w:szCs w:val="24"/>
          <w:highlight w:val="none"/>
        </w:rPr>
        <w:t>）其他无法保证电子交易的公平、公正和安全的情况。</w:t>
      </w:r>
    </w:p>
    <w:p w14:paraId="34ED47A8">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6</w:t>
      </w:r>
      <w:r>
        <w:rPr>
          <w:rFonts w:hint="eastAsia" w:hAnsi="宋体" w:cs="宋体"/>
          <w:color w:val="auto"/>
          <w:sz w:val="24"/>
          <w:szCs w:val="24"/>
          <w:highlight w:val="none"/>
        </w:rPr>
        <w:t>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14:paraId="0DE2CA75">
      <w:pPr>
        <w:pStyle w:val="24"/>
        <w:snapToGrid w:val="0"/>
        <w:spacing w:line="360" w:lineRule="auto"/>
        <w:rPr>
          <w:rFonts w:hAnsi="宋体" w:cs="宋体"/>
          <w:color w:val="auto"/>
          <w:sz w:val="24"/>
          <w:szCs w:val="24"/>
          <w:highlight w:val="none"/>
        </w:rPr>
      </w:pPr>
    </w:p>
    <w:p w14:paraId="507D967C">
      <w:pPr>
        <w:pStyle w:val="4"/>
        <w:keepNext w:val="0"/>
        <w:keepLines w:val="0"/>
        <w:jc w:val="center"/>
        <w:rPr>
          <w:rFonts w:ascii="宋体" w:hAnsi="宋体" w:cs="宋体"/>
          <w:color w:val="auto"/>
          <w:highlight w:val="none"/>
        </w:rPr>
      </w:pPr>
      <w:bookmarkStart w:id="143" w:name="_Toc254970546"/>
      <w:bookmarkStart w:id="144" w:name="_Toc254970687"/>
      <w:r>
        <w:rPr>
          <w:rFonts w:hint="eastAsia" w:ascii="宋体" w:hAnsi="宋体" w:cs="宋体"/>
          <w:color w:val="auto"/>
          <w:highlight w:val="none"/>
        </w:rPr>
        <w:t>七、</w:t>
      </w:r>
      <w:bookmarkEnd w:id="143"/>
      <w:bookmarkEnd w:id="144"/>
      <w:r>
        <w:rPr>
          <w:rFonts w:hint="eastAsia" w:ascii="宋体" w:hAnsi="宋体" w:cs="宋体"/>
          <w:color w:val="auto"/>
          <w:highlight w:val="none"/>
        </w:rPr>
        <w:t>中标和合同</w:t>
      </w:r>
    </w:p>
    <w:p w14:paraId="7D0304C9">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77DB88E1">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3C1F154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30.2采购人在收到评标报告5个工作日内未按评标报告推荐的中标候选人顺序确定中标人，又不能说明合法理由的，视同按评标报告推荐的顺序确定排名第一的中标候选人为中标人。</w:t>
      </w:r>
    </w:p>
    <w:p w14:paraId="0F8104A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30.3出现下列情形之一的，应予废标：</w:t>
      </w:r>
    </w:p>
    <w:p w14:paraId="639CB17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（1）符合专业条件的供应商或者对招标文件作实质响应的供应商不足三家的；</w:t>
      </w:r>
    </w:p>
    <w:p w14:paraId="0D52106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204C334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（3）投标人的报价均超过了采购预算，采购人不能支付的；</w:t>
      </w:r>
    </w:p>
    <w:p w14:paraId="26573DC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（4）因重大变故，采购任务取消的。</w:t>
      </w:r>
    </w:p>
    <w:p w14:paraId="7BE9A3C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废标后，采购人应当将废标理由通知所有投标人。</w:t>
      </w:r>
    </w:p>
    <w:p w14:paraId="4D3C004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11E268B3">
      <w:pPr>
        <w:pStyle w:val="16"/>
        <w:spacing w:after="120" w:line="360" w:lineRule="auto"/>
        <w:ind w:firstLine="482" w:firstLineChars="200"/>
        <w:rPr>
          <w:b/>
          <w:color w:val="auto"/>
          <w:highlight w:val="none"/>
        </w:rPr>
      </w:pPr>
      <w:r>
        <w:rPr>
          <w:rFonts w:hint="eastAsia" w:ascii="宋体" w:hAnsi="宋体" w:cs="宋体"/>
          <w:b/>
          <w:color w:val="auto"/>
          <w:sz w:val="24"/>
          <w:highlight w:val="none"/>
        </w:rPr>
        <w:t>中标人放弃中标项目，拒绝与采购人签订合同的，其投标保证金不予退还，并上缴国库。给采购人造成损失，或（并）因此延误采购人教学科研计划的，须依据《中华人民共和国民法典》第五百条、《招标投标法》第四十五条等规定承担赔偿损失等法律责任，采购人有权将中标人的失信行为报财政部门记入诚信档案，以示惩戒。</w:t>
      </w:r>
    </w:p>
    <w:p w14:paraId="35D75F83">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2277FF2E">
      <w:pPr>
        <w:pStyle w:val="6"/>
        <w:keepNext w:val="0"/>
        <w:keepLines w:val="0"/>
        <w:spacing w:before="0" w:after="0"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70855256">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31.2中标供应商享受《政府采购促进中小企业发展管理办法》（财库〔2020〕46号）规定的中小企业扶持政策的，采购人、采购代理机构应当随中标结果公开中标供应商的《中小企业声明函》。</w:t>
      </w:r>
    </w:p>
    <w:p w14:paraId="45B4AA26">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31.3中标供应商享受国务院办公厅关于在政府采购中实施本国产品标准及相关政策的通知（国办发〔2025〕34号）政策的，采购人、采购代理机构应当随中标结果公开中标供应商的《关于符合本国产品标准的声明函》或有关证明文件。</w:t>
      </w:r>
    </w:p>
    <w:p w14:paraId="3EF045D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22B49211">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04544FCD">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33.无义务解释未中标原因</w:t>
      </w:r>
    </w:p>
    <w:p w14:paraId="318612BC">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采购代理机构无义务向未中标的投标人解释未中标原因和退还投标文件。</w:t>
      </w:r>
    </w:p>
    <w:p w14:paraId="7F89970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5C73D47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合同将授予被确定实质上响应招标文件要求，具备履行合同能力的中标人。</w:t>
      </w:r>
    </w:p>
    <w:p w14:paraId="62AB9D72">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6CC3F6AD">
      <w:pPr>
        <w:pStyle w:val="6"/>
        <w:keepNext w:val="0"/>
        <w:keepLines w:val="0"/>
        <w:spacing w:before="0" w:after="0" w:line="360" w:lineRule="auto"/>
        <w:ind w:firstLine="360" w:firstLineChars="150"/>
        <w:rPr>
          <w:rFonts w:ascii="宋体" w:hAnsi="宋体" w:cs="宋体"/>
          <w:b w:val="0"/>
          <w:color w:val="auto"/>
          <w:sz w:val="24"/>
          <w:highlight w:val="none"/>
        </w:rPr>
      </w:pPr>
      <w:bookmarkStart w:id="145" w:name="_39.1中标人须于签订合同前按本须知前附表规定的金额转账或电汇到指定账"/>
      <w:bookmarkEnd w:id="145"/>
      <w:r>
        <w:rPr>
          <w:rFonts w:hint="eastAsia" w:ascii="宋体" w:hAnsi="宋体" w:cs="宋体"/>
          <w:b w:val="0"/>
          <w:color w:val="auto"/>
          <w:sz w:val="24"/>
          <w:highlight w:val="none"/>
        </w:rPr>
        <w:t xml:space="preserve"> 35.1 履约保证金的金额、提交方式、退付的时间和条件详见 “投标人须知前附表”。</w:t>
      </w:r>
    </w:p>
    <w:p w14:paraId="34DB4A01">
      <w:pPr>
        <w:pStyle w:val="6"/>
        <w:keepNext w:val="0"/>
        <w:keepLines w:val="0"/>
        <w:spacing w:before="0" w:after="0" w:line="360" w:lineRule="auto"/>
        <w:ind w:firstLine="361" w:firstLineChars="150"/>
        <w:rPr>
          <w:rFonts w:ascii="宋体" w:hAnsi="宋体" w:cs="宋体"/>
          <w:b w:val="0"/>
          <w:bCs/>
          <w:color w:val="auto"/>
          <w:sz w:val="24"/>
          <w:highlight w:val="none"/>
        </w:rPr>
      </w:pPr>
      <w:r>
        <w:rPr>
          <w:rFonts w:hint="eastAsia" w:ascii="宋体" w:hAnsi="宋体" w:cs="宋体"/>
          <w:color w:val="auto"/>
          <w:sz w:val="24"/>
          <w:highlight w:val="none"/>
        </w:rPr>
        <w:t xml:space="preserve"> </w:t>
      </w:r>
      <w:r>
        <w:rPr>
          <w:rFonts w:hint="eastAsia" w:ascii="宋体" w:hAnsi="宋体" w:cs="宋体"/>
          <w:b w:val="0"/>
          <w:bCs/>
          <w:color w:val="auto"/>
          <w:sz w:val="24"/>
          <w:highlight w:val="none"/>
        </w:rPr>
        <w:t>35.2在履约保证金退还日期前，若中标人的开户名称、开户银行、帐号有变动的，请以书面形式通知履约保证金收取单位，否则由此产生的后果由中标人自行承担。</w:t>
      </w:r>
    </w:p>
    <w:p w14:paraId="5BB2C54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7447287B">
      <w:pPr>
        <w:pStyle w:val="6"/>
        <w:keepNext w:val="0"/>
        <w:keepLines w:val="0"/>
        <w:spacing w:before="0" w:after="0" w:line="360" w:lineRule="auto"/>
        <w:ind w:firstLine="360" w:firstLineChars="150"/>
        <w:rPr>
          <w:rFonts w:ascii="宋体" w:hAnsi="宋体" w:cs="宋体"/>
          <w:b w:val="0"/>
          <w:bCs/>
          <w:color w:val="auto"/>
          <w:sz w:val="24"/>
          <w:highlight w:val="none"/>
        </w:rPr>
      </w:pPr>
      <w:bookmarkStart w:id="146" w:name="_40.1投标人接到中标通知书后，按须知前附表规定向采购人出示相关资格证"/>
      <w:bookmarkEnd w:id="146"/>
      <w:r>
        <w:rPr>
          <w:rFonts w:hint="eastAsia" w:ascii="宋体" w:hAnsi="宋体" w:cs="宋体"/>
          <w:b w:val="0"/>
          <w:color w:val="auto"/>
          <w:sz w:val="24"/>
          <w:highlight w:val="none"/>
        </w:rPr>
        <w:t xml:space="preserve"> 36.1中标人在</w:t>
      </w:r>
      <w:r>
        <w:rPr>
          <w:rFonts w:ascii="宋体" w:hAnsi="宋体" w:cs="宋体"/>
          <w:b w:val="0"/>
          <w:color w:val="auto"/>
          <w:sz w:val="24"/>
          <w:highlight w:val="none"/>
        </w:rPr>
        <w:t>中标通知书发出之日起</w:t>
      </w:r>
      <w:r>
        <w:rPr>
          <w:rFonts w:hint="eastAsia" w:ascii="宋体" w:hAnsi="宋体" w:cs="宋体"/>
          <w:b w:val="0"/>
          <w:color w:val="auto"/>
          <w:sz w:val="24"/>
          <w:highlight w:val="none"/>
        </w:rPr>
        <w:t>，按“投标人须知前附表”规定向采购人出示相关证明材料，经采购人核验合格后方可签订采购合同（书面或电子）。</w:t>
      </w:r>
      <w:r>
        <w:rPr>
          <w:rFonts w:hint="eastAsia" w:ascii="宋体" w:hAnsi="宋体" w:cs="宋体"/>
          <w:b w:val="0"/>
          <w:bCs/>
          <w:color w:val="auto"/>
          <w:sz w:val="24"/>
          <w:highlight w:val="none"/>
        </w:rPr>
        <w:t>如中标人为联合体的，联合体各方应当共同与采购人签订采购合同，就采购合同约定的事项对采购人承担连带责任。</w:t>
      </w:r>
    </w:p>
    <w:p w14:paraId="68E8E1E7">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36.2签订合同时间：按中标通知书规定的时间与采购人签订合同（最长不能超过25日）。</w:t>
      </w:r>
    </w:p>
    <w:p w14:paraId="492F586C">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36.3中标人拒绝与采购人签订合同的，按照本文件之《投标人须知正文》第30.4条的规定执行。</w:t>
      </w:r>
    </w:p>
    <w:p w14:paraId="38600A97">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6.4</w:t>
      </w:r>
      <w:r>
        <w:rPr>
          <w:rFonts w:hint="eastAsia" w:ascii="宋体" w:hAnsi="宋体" w:cs="宋体"/>
          <w:b w:val="0"/>
          <w:color w:val="auto"/>
          <w:sz w:val="24"/>
          <w:highlight w:val="none"/>
        </w:rPr>
        <w:t>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7831726">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6.5 </w:t>
      </w:r>
      <w:r>
        <w:rPr>
          <w:rFonts w:hint="eastAsia" w:ascii="宋体" w:hAnsi="宋体" w:cs="宋体"/>
          <w:b w:val="0"/>
          <w:color w:val="auto"/>
          <w:sz w:val="24"/>
          <w:highlight w:val="none"/>
        </w:rPr>
        <w:t>采购人或中标人不得单方面向合同另一方提出任何招标文件没有约定的条件或不合理的要求，作为签订合同的条件；也不得协商另行订立背离招标文件和合同实质性内容的协议。</w:t>
      </w:r>
    </w:p>
    <w:p w14:paraId="5B1BF3E8">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6.6 </w:t>
      </w:r>
      <w:r>
        <w:rPr>
          <w:rFonts w:hint="eastAsia" w:ascii="宋体" w:hAnsi="宋体" w:cs="宋体"/>
          <w:b w:val="0"/>
          <w:color w:val="auto"/>
          <w:sz w:val="24"/>
          <w:highlight w:val="none"/>
        </w:rPr>
        <w:t>如签订合同并生效后，供应商无故拒绝或延期，除按照合同条款处理外，将承担相应的法律责任。</w:t>
      </w:r>
    </w:p>
    <w:p w14:paraId="5A68E2B9">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6.7 </w:t>
      </w:r>
      <w:r>
        <w:rPr>
          <w:rFonts w:hint="eastAsia" w:ascii="宋体" w:hAnsi="宋体" w:cs="宋体"/>
          <w:b w:val="0"/>
          <w:color w:val="auto"/>
          <w:sz w:val="24"/>
          <w:highlight w:val="none"/>
        </w:rPr>
        <w:t>政府采购合同履行中，采购人需追加与合同标的相同的货物、工程或者服务的，在不改变合同其他条款的前提下，可以与供应商签订补充合同，但所有补充合同的采购金额不得超过原合同采购金额的1</w:t>
      </w:r>
      <w:r>
        <w:rPr>
          <w:rFonts w:ascii="宋体" w:hAnsi="宋体" w:cs="宋体"/>
          <w:b w:val="0"/>
          <w:color w:val="auto"/>
          <w:sz w:val="24"/>
          <w:highlight w:val="none"/>
        </w:rPr>
        <w:t>0</w:t>
      </w:r>
      <w:r>
        <w:rPr>
          <w:rFonts w:hint="eastAsia" w:ascii="宋体" w:hAnsi="宋体" w:cs="宋体"/>
          <w:b w:val="0"/>
          <w:color w:val="auto"/>
          <w:sz w:val="24"/>
          <w:highlight w:val="none"/>
        </w:rPr>
        <w:t>%。</w:t>
      </w:r>
    </w:p>
    <w:p w14:paraId="04CEAC13">
      <w:pPr>
        <w:pStyle w:val="6"/>
        <w:keepNext w:val="0"/>
        <w:keepLines w:val="0"/>
        <w:spacing w:before="0" w:after="0" w:line="360" w:lineRule="auto"/>
        <w:ind w:left="420" w:leftChars="200"/>
        <w:rPr>
          <w:rFonts w:ascii="宋体" w:hAnsi="宋体" w:cs="宋体"/>
          <w:color w:val="auto"/>
          <w:sz w:val="24"/>
          <w:highlight w:val="none"/>
        </w:rPr>
      </w:pPr>
      <w:bookmarkStart w:id="147" w:name="_41.政府采购合同公告"/>
      <w:bookmarkEnd w:id="147"/>
      <w:r>
        <w:rPr>
          <w:rFonts w:hint="eastAsia" w:ascii="宋体" w:hAnsi="宋体" w:cs="宋体"/>
          <w:color w:val="auto"/>
          <w:sz w:val="24"/>
          <w:highlight w:val="none"/>
        </w:rPr>
        <w:t>37.政府采购合同公告</w:t>
      </w:r>
    </w:p>
    <w:p w14:paraId="07AC18B7">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03CE6B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38.询问、质疑和投诉</w:t>
      </w:r>
    </w:p>
    <w:p w14:paraId="6B6BEA32">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38.1供应商对政府采购活动事项有疑问的，可以向采购人提出询问，采购人或者采购代理机构应当在3个工作日内对供应商依法提出的询问作出答复，但答复的内容不得涉及商业秘密。</w:t>
      </w:r>
    </w:p>
    <w:p w14:paraId="260479C6">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14C07347">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（1）对可以质疑的招标文件提出质疑的，为收到招标文件之日或者招标文件公告期限届满之日；</w:t>
      </w:r>
    </w:p>
    <w:p w14:paraId="3613362C">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（2）对采购过程提出质疑的，为各采购程序环节结束之日；</w:t>
      </w:r>
    </w:p>
    <w:p w14:paraId="1A12057C">
      <w:pPr>
        <w:pStyle w:val="24"/>
        <w:snapToGrid w:val="0"/>
        <w:spacing w:line="360" w:lineRule="auto"/>
        <w:ind w:firstLine="480" w:firstLineChars="200"/>
        <w:rPr>
          <w:rFonts w:hAnsi="宋体" w:cs="宋体"/>
          <w:bCs/>
          <w:color w:val="auto"/>
          <w:sz w:val="24"/>
          <w:szCs w:val="24"/>
          <w:highlight w:val="none"/>
        </w:rPr>
      </w:pPr>
      <w:r>
        <w:rPr>
          <w:rFonts w:hint="eastAsia" w:hAnsi="宋体" w:cs="宋体"/>
          <w:color w:val="auto"/>
          <w:sz w:val="24"/>
          <w:szCs w:val="24"/>
          <w:highlight w:val="none"/>
        </w:rPr>
        <w:t>（3）对中标结果提出质疑的，为中标结果公告期限届满之日。</w:t>
      </w:r>
    </w:p>
    <w:p w14:paraId="4069352C">
      <w:pPr>
        <w:pStyle w:val="6"/>
        <w:keepNext w:val="0"/>
        <w:keepLines w:val="0"/>
        <w:spacing w:before="0" w:after="0" w:line="360" w:lineRule="auto"/>
        <w:ind w:firstLine="360" w:firstLineChars="150"/>
        <w:rPr>
          <w:rFonts w:ascii="宋体" w:hAnsi="宋体" w:cs="宋体"/>
          <w:bCs/>
          <w:color w:val="auto"/>
          <w:sz w:val="24"/>
          <w:highlight w:val="none"/>
        </w:rPr>
      </w:pPr>
      <w:r>
        <w:rPr>
          <w:rFonts w:hint="eastAsia" w:ascii="宋体" w:hAnsi="宋体" w:cs="宋体"/>
          <w:b w:val="0"/>
          <w:color w:val="auto"/>
          <w:sz w:val="24"/>
          <w:highlight w:val="none"/>
        </w:rPr>
        <w:t xml:space="preserve">38.3 </w:t>
      </w:r>
      <w:r>
        <w:rPr>
          <w:rFonts w:hint="eastAsia" w:ascii="宋体" w:hAnsi="宋体" w:cs="宋体"/>
          <w:bCs/>
          <w:color w:val="auto"/>
          <w:sz w:val="24"/>
          <w:highlight w:val="none"/>
        </w:rPr>
        <w:t>供应商提出质疑应当提交质疑函和必要的证明材料，针对同一采购程序环节的质疑必须在法定质疑期内一次性提出。</w:t>
      </w:r>
    </w:p>
    <w:p w14:paraId="1F29ABA2">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38.3.1 质疑供应商提起质疑应当符合下列条件：</w:t>
      </w:r>
    </w:p>
    <w:p w14:paraId="1CAA26BE">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（1）质疑供应商是参与所质疑项目采购活动的供应商（潜在供应商已依法获取可质疑的采购文件的，可以对该采购文件质疑）；</w:t>
      </w:r>
    </w:p>
    <w:p w14:paraId="469D060A">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（2）质疑函内容符合本章第38.3.2项的规定；</w:t>
      </w:r>
    </w:p>
    <w:p w14:paraId="10FD7E42">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（3）在质疑有效期限内提起质疑；</w:t>
      </w:r>
    </w:p>
    <w:p w14:paraId="67E16E89">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（4）属于所质疑的采购人或采购人委托的采购代理机构组织的采购活动； </w:t>
      </w:r>
    </w:p>
    <w:p w14:paraId="4E5A5F53">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（5）供应商对同一采购程序环节的质疑应当在质疑有效期内一次性提出；</w:t>
      </w:r>
    </w:p>
    <w:p w14:paraId="7C07E005">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（6）供应商提交质疑应当提交必要的证明材料，证明材料应以合法手段取得；</w:t>
      </w:r>
    </w:p>
    <w:p w14:paraId="552A1D18">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（7）财政部门规定的其他条件。</w:t>
      </w:r>
    </w:p>
    <w:p w14:paraId="4BAB1688">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kern w:val="0"/>
          <w:sz w:val="24"/>
          <w:highlight w:val="none"/>
        </w:rPr>
        <w:t>38.3.2</w:t>
      </w:r>
      <w:r>
        <w:rPr>
          <w:rFonts w:hint="eastAsia" w:ascii="宋体" w:hAnsi="宋体" w:cs="宋体"/>
          <w:color w:val="auto"/>
          <w:kern w:val="0"/>
          <w:sz w:val="24"/>
          <w:highlight w:val="none"/>
        </w:rPr>
        <w:t>质</w:t>
      </w:r>
      <w:r>
        <w:rPr>
          <w:rFonts w:hint="eastAsia" w:ascii="宋体" w:hAnsi="宋体" w:cs="宋体"/>
          <w:bCs/>
          <w:color w:val="auto"/>
          <w:sz w:val="24"/>
          <w:highlight w:val="none"/>
        </w:rPr>
        <w:t>疑函应当包括下列内容（质疑函格式后附）：</w:t>
      </w:r>
    </w:p>
    <w:p w14:paraId="7D8C400F">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（1）供应商的姓名或者名称、地址、邮编、联系人及联系电话；</w:t>
      </w:r>
    </w:p>
    <w:p w14:paraId="08828BCB">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（2）质疑项目的名称、编号；</w:t>
      </w:r>
    </w:p>
    <w:p w14:paraId="1339A678">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（3）具体、明确的质疑事项和与质疑事项相关的请求；</w:t>
      </w:r>
    </w:p>
    <w:p w14:paraId="25B3F428">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（4）事实依据；</w:t>
      </w:r>
    </w:p>
    <w:p w14:paraId="03AA5C9B">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（5）必要的法律依据；</w:t>
      </w:r>
    </w:p>
    <w:p w14:paraId="39AF5105">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（6）提出质疑的日期。</w:t>
      </w:r>
    </w:p>
    <w:p w14:paraId="15C3F4D3">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供应商为自然人的，应当由本人签字；供应商为法人或者其他组织的，应当由法定代表人、主要负责人，或者其委托代理人签字或者盖章，并加盖公章。</w:t>
      </w:r>
    </w:p>
    <w:p w14:paraId="19940B7C">
      <w:pPr>
        <w:pStyle w:val="6"/>
        <w:keepNext w:val="0"/>
        <w:keepLines w:val="0"/>
        <w:snapToGrid w:val="0"/>
        <w:spacing w:before="0" w:after="0" w:line="360" w:lineRule="auto"/>
        <w:ind w:firstLine="480" w:firstLineChars="200"/>
        <w:rPr>
          <w:rFonts w:ascii="宋体" w:hAnsi="宋体" w:cs="宋体"/>
          <w:b w:val="0"/>
          <w:bCs/>
          <w:color w:val="auto"/>
          <w:sz w:val="24"/>
          <w:highlight w:val="none"/>
        </w:rPr>
      </w:pPr>
      <w:r>
        <w:rPr>
          <w:rFonts w:hint="eastAsia" w:ascii="宋体" w:hAnsi="宋体" w:cs="宋体"/>
          <w:b w:val="0"/>
          <w:color w:val="auto"/>
          <w:sz w:val="24"/>
          <w:highlight w:val="none"/>
        </w:rPr>
        <w:t>3</w:t>
      </w:r>
      <w:r>
        <w:rPr>
          <w:rFonts w:hint="eastAsia" w:ascii="宋体" w:hAnsi="宋体" w:cs="宋体"/>
          <w:b w:val="0"/>
          <w:bCs/>
          <w:color w:val="auto"/>
          <w:sz w:val="24"/>
          <w:highlight w:val="none"/>
        </w:rPr>
        <w:t>8.4采购人、采购代理机构认为供应商质疑不成立，或者成立但未对中标结果构成影响的，继续开展采购活动；认为供应商质疑成立且影响或者可能影响中标结果的，按照下列情况处理：</w:t>
      </w:r>
    </w:p>
    <w:p w14:paraId="5F895CCD">
      <w:pPr>
        <w:pStyle w:val="24"/>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　　（1）对招标文件提出的质疑，依法通过澄清或者修改可以继续开展采购活动的，澄清或者修改招标文件后继续开展采购活动；否则应当修改招标文件后重新开展采购活动。</w:t>
      </w:r>
    </w:p>
    <w:p w14:paraId="33BA0CA0">
      <w:pPr>
        <w:pStyle w:val="24"/>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　　（2）对采购过程、中标结果提出的质疑，合格供应商符合法定数量时，可以从合格的中标候选人中另行确定中标供应商的，应当依法另行确定中标供应商；否则应当重新开展采购活动。</w:t>
      </w:r>
    </w:p>
    <w:p w14:paraId="03831C0A">
      <w:pPr>
        <w:pStyle w:val="24"/>
        <w:snapToGrid w:val="0"/>
        <w:spacing w:line="360" w:lineRule="auto"/>
        <w:ind w:firstLine="420"/>
        <w:rPr>
          <w:rFonts w:hAnsi="宋体" w:cs="宋体"/>
          <w:bCs/>
          <w:color w:val="auto"/>
          <w:sz w:val="24"/>
          <w:szCs w:val="24"/>
          <w:highlight w:val="none"/>
        </w:rPr>
      </w:pPr>
      <w:r>
        <w:rPr>
          <w:rFonts w:hint="eastAsia" w:hAnsi="宋体" w:cs="宋体"/>
          <w:bCs/>
          <w:color w:val="auto"/>
          <w:sz w:val="24"/>
          <w:szCs w:val="24"/>
          <w:highlight w:val="none"/>
        </w:rPr>
        <w:t>质疑答复导致中标结果改变的，采购人或者采购代理机构应当将有关情况书面报告本级财政部门。</w:t>
      </w:r>
    </w:p>
    <w:p w14:paraId="57D74ACD">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48" w:name="_八、其他事项"/>
      <w:bookmarkEnd w:id="148"/>
    </w:p>
    <w:p w14:paraId="795D89E3">
      <w:pPr>
        <w:pStyle w:val="24"/>
        <w:snapToGrid w:val="0"/>
        <w:spacing w:line="360" w:lineRule="auto"/>
        <w:ind w:firstLine="480" w:firstLineChars="200"/>
        <w:rPr>
          <w:rFonts w:hAnsi="宋体" w:cs="宋体"/>
          <w:color w:val="auto"/>
          <w:sz w:val="24"/>
          <w:szCs w:val="24"/>
          <w:highlight w:val="none"/>
        </w:rPr>
      </w:pPr>
    </w:p>
    <w:p w14:paraId="147FCD7E">
      <w:pPr>
        <w:pStyle w:val="4"/>
        <w:keepNext w:val="0"/>
        <w:keepLines w:val="0"/>
        <w:jc w:val="center"/>
        <w:rPr>
          <w:rFonts w:ascii="宋体" w:hAnsi="宋体" w:cs="宋体"/>
          <w:color w:val="auto"/>
          <w:highlight w:val="none"/>
        </w:rPr>
      </w:pPr>
      <w:r>
        <w:rPr>
          <w:rFonts w:hint="eastAsia" w:ascii="宋体" w:hAnsi="宋体" w:cs="宋体"/>
          <w:color w:val="auto"/>
          <w:highlight w:val="none"/>
        </w:rPr>
        <w:t>八、其他事项</w:t>
      </w:r>
    </w:p>
    <w:p w14:paraId="05FB105A">
      <w:pPr>
        <w:pStyle w:val="6"/>
        <w:keepNext w:val="0"/>
        <w:keepLines w:val="0"/>
        <w:spacing w:before="0" w:after="0" w:line="360" w:lineRule="auto"/>
        <w:ind w:left="420" w:leftChars="200"/>
        <w:rPr>
          <w:rFonts w:ascii="宋体" w:hAnsi="宋体" w:cs="宋体"/>
          <w:color w:val="auto"/>
          <w:sz w:val="24"/>
          <w:highlight w:val="none"/>
        </w:rPr>
      </w:pPr>
      <w:bookmarkStart w:id="149" w:name="_42.代理服务费"/>
      <w:bookmarkEnd w:id="149"/>
      <w:r>
        <w:rPr>
          <w:rFonts w:hint="eastAsia" w:ascii="宋体" w:hAnsi="宋体" w:cs="宋体"/>
          <w:color w:val="auto"/>
          <w:sz w:val="24"/>
          <w:highlight w:val="none"/>
        </w:rPr>
        <w:t>39.代理服务费</w:t>
      </w:r>
    </w:p>
    <w:p w14:paraId="0BAEFB4E">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39.1代理服务收取标准及缴费账户详见“投标人须知前附表”，投标人为联合体的，可以由联合体中的一方或者多方共同交纳代理服务费。</w:t>
      </w:r>
    </w:p>
    <w:p w14:paraId="52EB9210">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39.2代理服务收费标准：</w:t>
      </w:r>
    </w:p>
    <w:tbl>
      <w:tblPr>
        <w:tblStyle w:val="4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35D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324F488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费率</w:t>
            </w:r>
          </w:p>
          <w:p w14:paraId="269E3F48">
            <w:pPr>
              <w:spacing w:line="360" w:lineRule="auto"/>
              <w:rPr>
                <w:rFonts w:ascii="宋体" w:hAnsi="宋体" w:cs="宋体"/>
                <w:color w:val="auto"/>
                <w:sz w:val="24"/>
                <w:highlight w:val="none"/>
              </w:rPr>
            </w:pPr>
            <w:r>
              <w:rPr>
                <w:rFonts w:hint="eastAsia" w:ascii="宋体" w:hAnsi="宋体" w:cs="宋体"/>
                <w:color w:val="auto"/>
                <w:sz w:val="24"/>
                <w:highlight w:val="none"/>
              </w:rPr>
              <w:t>中标金额（人民币）</w:t>
            </w:r>
          </w:p>
        </w:tc>
        <w:tc>
          <w:tcPr>
            <w:tcW w:w="1659" w:type="dxa"/>
            <w:vAlign w:val="center"/>
          </w:tcPr>
          <w:p w14:paraId="1FEE77A3">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货物招标</w:t>
            </w:r>
          </w:p>
        </w:tc>
        <w:tc>
          <w:tcPr>
            <w:tcW w:w="1687" w:type="dxa"/>
            <w:vAlign w:val="center"/>
          </w:tcPr>
          <w:p w14:paraId="1A7070D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服务招标</w:t>
            </w:r>
          </w:p>
        </w:tc>
        <w:tc>
          <w:tcPr>
            <w:tcW w:w="1659" w:type="dxa"/>
            <w:vAlign w:val="center"/>
          </w:tcPr>
          <w:p w14:paraId="66A5028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工程招标</w:t>
            </w:r>
          </w:p>
        </w:tc>
      </w:tr>
      <w:tr w14:paraId="1237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22F4A7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100万元以下</w:t>
            </w:r>
          </w:p>
        </w:tc>
        <w:tc>
          <w:tcPr>
            <w:tcW w:w="1659" w:type="dxa"/>
            <w:vAlign w:val="center"/>
          </w:tcPr>
          <w:p w14:paraId="1EC09F43">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87" w:type="dxa"/>
            <w:vAlign w:val="center"/>
          </w:tcPr>
          <w:p w14:paraId="5EAA877C">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59" w:type="dxa"/>
            <w:vAlign w:val="center"/>
          </w:tcPr>
          <w:p w14:paraId="4F1C7816">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1.0%</w:t>
            </w:r>
          </w:p>
        </w:tc>
      </w:tr>
      <w:tr w14:paraId="3912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01EFE9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100～500万元</w:t>
            </w:r>
          </w:p>
        </w:tc>
        <w:tc>
          <w:tcPr>
            <w:tcW w:w="1659" w:type="dxa"/>
            <w:vAlign w:val="center"/>
          </w:tcPr>
          <w:p w14:paraId="6BE6702A">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1.1%</w:t>
            </w:r>
          </w:p>
        </w:tc>
        <w:tc>
          <w:tcPr>
            <w:tcW w:w="1687" w:type="dxa"/>
            <w:vAlign w:val="center"/>
          </w:tcPr>
          <w:p w14:paraId="0269F52C">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59" w:type="dxa"/>
            <w:vAlign w:val="center"/>
          </w:tcPr>
          <w:p w14:paraId="35EF5168">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0.7%</w:t>
            </w:r>
          </w:p>
        </w:tc>
      </w:tr>
      <w:tr w14:paraId="4DDB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225C175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500～1000万元</w:t>
            </w:r>
          </w:p>
        </w:tc>
        <w:tc>
          <w:tcPr>
            <w:tcW w:w="1659" w:type="dxa"/>
            <w:vAlign w:val="center"/>
          </w:tcPr>
          <w:p w14:paraId="41F70F96">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87" w:type="dxa"/>
            <w:vAlign w:val="center"/>
          </w:tcPr>
          <w:p w14:paraId="3E1DB7D2">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0.45%</w:t>
            </w:r>
          </w:p>
        </w:tc>
        <w:tc>
          <w:tcPr>
            <w:tcW w:w="1659" w:type="dxa"/>
            <w:vAlign w:val="center"/>
          </w:tcPr>
          <w:p w14:paraId="1521D453">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0.55%</w:t>
            </w:r>
          </w:p>
        </w:tc>
      </w:tr>
      <w:tr w14:paraId="38B8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6CD6AE4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1000～5000万元</w:t>
            </w:r>
          </w:p>
        </w:tc>
        <w:tc>
          <w:tcPr>
            <w:tcW w:w="1659" w:type="dxa"/>
            <w:vAlign w:val="center"/>
          </w:tcPr>
          <w:p w14:paraId="02E918B7">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w:t>
            </w:r>
          </w:p>
        </w:tc>
        <w:tc>
          <w:tcPr>
            <w:tcW w:w="1687" w:type="dxa"/>
            <w:vAlign w:val="center"/>
          </w:tcPr>
          <w:p w14:paraId="4365D110">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59" w:type="dxa"/>
            <w:vAlign w:val="center"/>
          </w:tcPr>
          <w:p w14:paraId="34122F94">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0.35%</w:t>
            </w:r>
          </w:p>
        </w:tc>
      </w:tr>
      <w:tr w14:paraId="5F72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06D6810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5000万元～1亿元</w:t>
            </w:r>
          </w:p>
        </w:tc>
        <w:tc>
          <w:tcPr>
            <w:tcW w:w="1659" w:type="dxa"/>
            <w:vAlign w:val="center"/>
          </w:tcPr>
          <w:p w14:paraId="6E20C733">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87" w:type="dxa"/>
            <w:vAlign w:val="center"/>
          </w:tcPr>
          <w:p w14:paraId="7A86F1AD">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0.1%</w:t>
            </w:r>
          </w:p>
        </w:tc>
        <w:tc>
          <w:tcPr>
            <w:tcW w:w="1659" w:type="dxa"/>
            <w:vAlign w:val="center"/>
          </w:tcPr>
          <w:p w14:paraId="25F26752">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w:t>
            </w:r>
          </w:p>
        </w:tc>
      </w:tr>
      <w:tr w14:paraId="3E94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4544714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1～5亿元</w:t>
            </w:r>
          </w:p>
        </w:tc>
        <w:tc>
          <w:tcPr>
            <w:tcW w:w="1659" w:type="dxa"/>
            <w:vAlign w:val="center"/>
          </w:tcPr>
          <w:p w14:paraId="6DBADD0D">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0.05%</w:t>
            </w:r>
          </w:p>
        </w:tc>
        <w:tc>
          <w:tcPr>
            <w:tcW w:w="1687" w:type="dxa"/>
            <w:vAlign w:val="center"/>
          </w:tcPr>
          <w:p w14:paraId="34BF2C4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0.05%</w:t>
            </w:r>
          </w:p>
        </w:tc>
        <w:tc>
          <w:tcPr>
            <w:tcW w:w="1659" w:type="dxa"/>
            <w:vAlign w:val="center"/>
          </w:tcPr>
          <w:p w14:paraId="2511FFF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0.05%</w:t>
            </w:r>
          </w:p>
        </w:tc>
      </w:tr>
      <w:tr w14:paraId="4AFE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7050E8A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5～10亿元</w:t>
            </w:r>
          </w:p>
        </w:tc>
        <w:tc>
          <w:tcPr>
            <w:tcW w:w="1659" w:type="dxa"/>
            <w:vAlign w:val="center"/>
          </w:tcPr>
          <w:p w14:paraId="6AF96278">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0.035%</w:t>
            </w:r>
          </w:p>
        </w:tc>
        <w:tc>
          <w:tcPr>
            <w:tcW w:w="1687" w:type="dxa"/>
            <w:vAlign w:val="center"/>
          </w:tcPr>
          <w:p w14:paraId="7C438AB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0.035%</w:t>
            </w:r>
          </w:p>
        </w:tc>
        <w:tc>
          <w:tcPr>
            <w:tcW w:w="1659" w:type="dxa"/>
            <w:vAlign w:val="center"/>
          </w:tcPr>
          <w:p w14:paraId="462D17FF">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0.035%</w:t>
            </w:r>
          </w:p>
        </w:tc>
      </w:tr>
      <w:tr w14:paraId="5720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DD5745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10～50亿元</w:t>
            </w:r>
          </w:p>
        </w:tc>
        <w:tc>
          <w:tcPr>
            <w:tcW w:w="1659" w:type="dxa"/>
            <w:vAlign w:val="center"/>
          </w:tcPr>
          <w:p w14:paraId="20DCE5BB">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0.008%</w:t>
            </w:r>
          </w:p>
        </w:tc>
        <w:tc>
          <w:tcPr>
            <w:tcW w:w="1687" w:type="dxa"/>
            <w:vAlign w:val="center"/>
          </w:tcPr>
          <w:p w14:paraId="5565EC48">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0.008%</w:t>
            </w:r>
          </w:p>
        </w:tc>
        <w:tc>
          <w:tcPr>
            <w:tcW w:w="1659" w:type="dxa"/>
            <w:vAlign w:val="center"/>
          </w:tcPr>
          <w:p w14:paraId="42266C95">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0.008%</w:t>
            </w:r>
          </w:p>
        </w:tc>
      </w:tr>
      <w:tr w14:paraId="28AA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34BACB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50～100亿元</w:t>
            </w:r>
          </w:p>
        </w:tc>
        <w:tc>
          <w:tcPr>
            <w:tcW w:w="1659" w:type="dxa"/>
            <w:vAlign w:val="center"/>
          </w:tcPr>
          <w:p w14:paraId="592DF5A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0.006%</w:t>
            </w:r>
          </w:p>
        </w:tc>
        <w:tc>
          <w:tcPr>
            <w:tcW w:w="1687" w:type="dxa"/>
            <w:vAlign w:val="center"/>
          </w:tcPr>
          <w:p w14:paraId="53359CDF">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0.006%</w:t>
            </w:r>
          </w:p>
        </w:tc>
        <w:tc>
          <w:tcPr>
            <w:tcW w:w="1659" w:type="dxa"/>
            <w:vAlign w:val="center"/>
          </w:tcPr>
          <w:p w14:paraId="4AD0005C">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0.006%</w:t>
            </w:r>
          </w:p>
        </w:tc>
      </w:tr>
      <w:tr w14:paraId="4CDC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377F396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100亿元以上</w:t>
            </w:r>
          </w:p>
        </w:tc>
        <w:tc>
          <w:tcPr>
            <w:tcW w:w="1659" w:type="dxa"/>
            <w:vAlign w:val="center"/>
          </w:tcPr>
          <w:p w14:paraId="26CA19D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0.004%</w:t>
            </w:r>
          </w:p>
        </w:tc>
        <w:tc>
          <w:tcPr>
            <w:tcW w:w="1687" w:type="dxa"/>
            <w:vAlign w:val="center"/>
          </w:tcPr>
          <w:p w14:paraId="324DCC0F">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0.004%</w:t>
            </w:r>
          </w:p>
        </w:tc>
        <w:tc>
          <w:tcPr>
            <w:tcW w:w="1659" w:type="dxa"/>
            <w:vAlign w:val="center"/>
          </w:tcPr>
          <w:p w14:paraId="6D9A2075">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0.004%</w:t>
            </w:r>
          </w:p>
        </w:tc>
      </w:tr>
    </w:tbl>
    <w:p w14:paraId="30FF085F">
      <w:pPr>
        <w:spacing w:line="360" w:lineRule="auto"/>
        <w:ind w:firstLine="482" w:firstLineChars="200"/>
        <w:rPr>
          <w:rFonts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42F0FDAD">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1）按本表费率计算的收费为采购代理的收费基准价格；</w:t>
      </w:r>
    </w:p>
    <w:p w14:paraId="3240B588">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2）采购代理收费按差额定率累进法计算。</w:t>
      </w:r>
    </w:p>
    <w:p w14:paraId="7780FA85">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例如：某货物采购代理业务中标金额或者暂定价为</w:t>
      </w:r>
      <w:r>
        <w:rPr>
          <w:rFonts w:ascii="楷体" w:hAnsi="楷体" w:eastAsia="楷体" w:cs="宋体"/>
          <w:color w:val="auto"/>
          <w:sz w:val="24"/>
          <w:highlight w:val="none"/>
        </w:rPr>
        <w:t>200万元，计算采购代理收费额如下：</w:t>
      </w:r>
    </w:p>
    <w:p w14:paraId="2A17B189">
      <w:pPr>
        <w:spacing w:line="360" w:lineRule="auto"/>
        <w:ind w:firstLine="480" w:firstLineChars="200"/>
        <w:rPr>
          <w:rFonts w:ascii="楷体" w:hAnsi="楷体" w:eastAsia="楷体" w:cs="宋体"/>
          <w:color w:val="auto"/>
          <w:sz w:val="24"/>
          <w:highlight w:val="none"/>
        </w:rPr>
      </w:pPr>
      <w:r>
        <w:rPr>
          <w:rFonts w:ascii="楷体" w:hAnsi="楷体" w:eastAsia="楷体" w:cs="宋体"/>
          <w:color w:val="auto"/>
          <w:sz w:val="24"/>
          <w:highlight w:val="none"/>
        </w:rPr>
        <w:t xml:space="preserve">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l.5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1.5 </w:t>
      </w:r>
      <w:r>
        <w:rPr>
          <w:rFonts w:hint="eastAsia" w:ascii="楷体" w:hAnsi="楷体" w:eastAsia="楷体" w:cs="宋体"/>
          <w:color w:val="auto"/>
          <w:sz w:val="24"/>
          <w:highlight w:val="none"/>
        </w:rPr>
        <w:t>万元</w:t>
      </w:r>
    </w:p>
    <w:p w14:paraId="6A0299ED">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200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 </w:t>
      </w:r>
      <w:r>
        <w:rPr>
          <w:rFonts w:hint="eastAsia" w:ascii="楷体" w:hAnsi="楷体" w:eastAsia="楷体" w:cs="宋体"/>
          <w:color w:val="auto"/>
          <w:sz w:val="24"/>
          <w:highlight w:val="none"/>
        </w:rPr>
        <w:t>×</w:t>
      </w:r>
      <w:r>
        <w:rPr>
          <w:rFonts w:ascii="楷体" w:hAnsi="楷体" w:eastAsia="楷体" w:cs="宋体"/>
          <w:color w:val="auto"/>
          <w:sz w:val="24"/>
          <w:highlight w:val="none"/>
        </w:rPr>
        <w:t>1.1％＝1.1万元</w:t>
      </w:r>
    </w:p>
    <w:p w14:paraId="00D80C0B">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合计收费＝</w:t>
      </w:r>
      <w:r>
        <w:rPr>
          <w:rFonts w:ascii="楷体" w:hAnsi="楷体" w:eastAsia="楷体" w:cs="宋体"/>
          <w:color w:val="auto"/>
          <w:sz w:val="24"/>
          <w:highlight w:val="none"/>
        </w:rPr>
        <w:t xml:space="preserve"> 1.5+1.1＝ 2.6 </w:t>
      </w:r>
      <w:r>
        <w:rPr>
          <w:rFonts w:hint="eastAsia" w:ascii="楷体" w:hAnsi="楷体" w:eastAsia="楷体" w:cs="宋体"/>
          <w:color w:val="auto"/>
          <w:sz w:val="24"/>
          <w:highlight w:val="none"/>
        </w:rPr>
        <w:t>（万元）</w:t>
      </w:r>
    </w:p>
    <w:p w14:paraId="7B52A78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40.需要补充的其他内容</w:t>
      </w:r>
    </w:p>
    <w:p w14:paraId="2CF20CB0">
      <w:pPr>
        <w:pStyle w:val="24"/>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40.1本招标文件解释规则详见“投标人须知前附表”。</w:t>
      </w:r>
    </w:p>
    <w:p w14:paraId="5CDD79C0">
      <w:pPr>
        <w:pStyle w:val="24"/>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40.2 其他事项详见“投标人须知前附表”。</w:t>
      </w:r>
    </w:p>
    <w:p w14:paraId="3794B555">
      <w:pPr>
        <w:pStyle w:val="24"/>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40.3</w:t>
      </w:r>
      <w:bookmarkStart w:id="150" w:name="_Hlk65857140"/>
      <w:r>
        <w:rPr>
          <w:rFonts w:hint="eastAsia" w:hAnsi="宋体" w:cs="宋体"/>
          <w:color w:val="auto"/>
          <w:sz w:val="24"/>
          <w:szCs w:val="24"/>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EFD5E03">
      <w:pPr>
        <w:pStyle w:val="24"/>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390C74A7">
      <w:pPr>
        <w:pStyle w:val="24"/>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2DE40329">
      <w:pPr>
        <w:pStyle w:val="24"/>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F5A033B">
      <w:pPr>
        <w:pStyle w:val="24"/>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B3A9EE9">
      <w:pPr>
        <w:pStyle w:val="24"/>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依据本招标文件规定享受扶持政策获得政府采购合同的，小微企业不得将合同分包给大中型企业，中型企业不得将合同分包给大型企业。</w:t>
      </w:r>
      <w:bookmarkEnd w:id="150"/>
    </w:p>
    <w:p w14:paraId="72EF3E7D">
      <w:pPr>
        <w:pStyle w:val="18"/>
        <w:spacing w:line="360" w:lineRule="auto"/>
        <w:ind w:left="479" w:leftChars="114" w:hanging="240" w:hangingChars="100"/>
        <w:rPr>
          <w:rFonts w:ascii="宋体" w:hAnsi="宋体" w:cs="宋体"/>
          <w:color w:val="auto"/>
          <w:highlight w:val="none"/>
        </w:rPr>
      </w:pPr>
      <w:r>
        <w:rPr>
          <w:rFonts w:hint="eastAsia" w:ascii="宋体" w:hAnsi="宋体" w:cs="宋体"/>
          <w:color w:val="auto"/>
          <w:highlight w:val="none"/>
        </w:rPr>
        <w:br w:type="page"/>
      </w:r>
    </w:p>
    <w:p w14:paraId="5F3D2630">
      <w:pPr>
        <w:pStyle w:val="2"/>
        <w:jc w:val="center"/>
        <w:rPr>
          <w:rFonts w:ascii="宋体" w:hAnsi="宋体" w:cs="宋体"/>
          <w:color w:val="auto"/>
          <w:highlight w:val="none"/>
        </w:rPr>
      </w:pPr>
      <w:bookmarkStart w:id="151" w:name="_Toc254970548"/>
      <w:bookmarkStart w:id="152" w:name="_Toc11770"/>
      <w:bookmarkStart w:id="153" w:name="_Toc254970689"/>
      <w:bookmarkStart w:id="154" w:name="_Toc330456896"/>
      <w:bookmarkStart w:id="155" w:name="_Toc74320803"/>
      <w:r>
        <w:rPr>
          <w:rFonts w:hint="eastAsia" w:ascii="宋体" w:hAnsi="宋体" w:cs="宋体"/>
          <w:color w:val="auto"/>
          <w:highlight w:val="none"/>
        </w:rPr>
        <w:t>第四章  评标方法及评标标准</w:t>
      </w:r>
      <w:bookmarkEnd w:id="151"/>
      <w:bookmarkEnd w:id="152"/>
      <w:bookmarkEnd w:id="153"/>
      <w:bookmarkEnd w:id="154"/>
      <w:bookmarkEnd w:id="155"/>
    </w:p>
    <w:p w14:paraId="47EEE51D">
      <w:pPr>
        <w:pStyle w:val="4"/>
        <w:keepNext w:val="0"/>
        <w:keepLines w:val="0"/>
        <w:jc w:val="center"/>
        <w:rPr>
          <w:rFonts w:ascii="宋体" w:hAnsi="宋体" w:cs="宋体"/>
          <w:color w:val="auto"/>
          <w:sz w:val="30"/>
          <w:szCs w:val="30"/>
          <w:highlight w:val="none"/>
        </w:rPr>
      </w:pPr>
      <w:bookmarkStart w:id="156" w:name="_Toc254970690"/>
      <w:bookmarkEnd w:id="156"/>
      <w:bookmarkStart w:id="157" w:name="_Toc254970549"/>
      <w:bookmarkEnd w:id="157"/>
      <w:r>
        <w:rPr>
          <w:rFonts w:hint="eastAsia" w:ascii="宋体" w:hAnsi="宋体" w:cs="宋体"/>
          <w:color w:val="auto"/>
          <w:sz w:val="30"/>
          <w:szCs w:val="30"/>
          <w:highlight w:val="none"/>
        </w:rPr>
        <w:t>一、评标方法</w:t>
      </w:r>
    </w:p>
    <w:p w14:paraId="32D87608">
      <w:pPr>
        <w:pStyle w:val="24"/>
        <w:spacing w:line="360" w:lineRule="auto"/>
        <w:ind w:firstLine="420"/>
        <w:rPr>
          <w:rFonts w:hAnsi="宋体" w:cs="宋体"/>
          <w:color w:val="auto"/>
          <w:sz w:val="24"/>
          <w:szCs w:val="24"/>
          <w:highlight w:val="none"/>
        </w:rPr>
      </w:pPr>
      <w:r>
        <w:rPr>
          <w:rFonts w:hint="eastAsia" w:hAnsi="宋体" w:cs="宋体"/>
          <w:color w:val="auto"/>
          <w:sz w:val="24"/>
          <w:szCs w:val="24"/>
          <w:highlight w:val="none"/>
        </w:rPr>
        <w:t>综合评分法，是指投标文件满足招标文件全部实质性要求，且按照评审因素的量化指标评审得分最高的投标人为中标候选人的评标方法。</w:t>
      </w:r>
    </w:p>
    <w:p w14:paraId="3534EB58">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4A357206">
      <w:pPr>
        <w:spacing w:line="360" w:lineRule="auto"/>
        <w:ind w:left="420" w:leftChars="200"/>
        <w:rPr>
          <w:rFonts w:ascii="宋体" w:hAnsi="宋体" w:cs="宋体"/>
          <w:b/>
          <w:bCs/>
          <w:color w:val="auto"/>
          <w:sz w:val="24"/>
          <w:highlight w:val="none"/>
        </w:rPr>
      </w:pPr>
      <w:r>
        <w:rPr>
          <w:rFonts w:hint="eastAsia" w:ascii="宋体" w:hAnsi="宋体" w:cs="宋体"/>
          <w:b/>
          <w:bCs/>
          <w:color w:val="auto"/>
          <w:sz w:val="24"/>
          <w:highlight w:val="none"/>
        </w:rPr>
        <w:t>1.符合性审查</w:t>
      </w:r>
    </w:p>
    <w:p w14:paraId="7F642EF6">
      <w:pPr>
        <w:pStyle w:val="24"/>
        <w:snapToGrid w:val="0"/>
        <w:spacing w:line="360" w:lineRule="auto"/>
        <w:ind w:left="1" w:firstLine="420"/>
        <w:rPr>
          <w:rFonts w:hAnsi="宋体" w:cs="宋体"/>
          <w:b/>
          <w:color w:val="auto"/>
          <w:kern w:val="2"/>
          <w:sz w:val="24"/>
          <w:szCs w:val="24"/>
          <w:highlight w:val="none"/>
        </w:rPr>
      </w:pPr>
      <w:r>
        <w:rPr>
          <w:rFonts w:hint="eastAsia" w:hAnsi="宋体" w:cs="宋体"/>
          <w:b/>
          <w:color w:val="auto"/>
          <w:kern w:val="2"/>
          <w:sz w:val="24"/>
          <w:szCs w:val="24"/>
          <w:highlight w:val="none"/>
        </w:rPr>
        <w:t>评标委员会应当对符合资格的投标人的投标文件进行投标报价、商务、技术等实质性内容符合性审查，以确定其是否满足招标文件的实质性要求。</w:t>
      </w:r>
    </w:p>
    <w:p w14:paraId="416A8AF4">
      <w:pPr>
        <w:spacing w:line="360" w:lineRule="auto"/>
        <w:ind w:left="420" w:leftChars="200"/>
        <w:rPr>
          <w:rFonts w:ascii="宋体" w:hAnsi="宋体" w:cs="宋体"/>
          <w:b/>
          <w:bCs/>
          <w:color w:val="auto"/>
          <w:sz w:val="24"/>
          <w:highlight w:val="none"/>
        </w:rPr>
      </w:pPr>
      <w:r>
        <w:rPr>
          <w:rFonts w:hint="eastAsia" w:ascii="宋体" w:hAnsi="宋体" w:cs="宋体"/>
          <w:b/>
          <w:bCs/>
          <w:color w:val="auto"/>
          <w:sz w:val="24"/>
          <w:highlight w:val="none"/>
        </w:rPr>
        <w:t>2.符合性审查不通过而导致投标无效的情形</w:t>
      </w:r>
    </w:p>
    <w:p w14:paraId="2F618896">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投标人的投标文件中存在对招标文件的任何实质性要求和条件的负偏离，将被视为投标无效。</w:t>
      </w:r>
    </w:p>
    <w:p w14:paraId="4BC1A314">
      <w:pPr>
        <w:spacing w:line="360" w:lineRule="auto"/>
        <w:ind w:left="420" w:leftChars="200"/>
        <w:rPr>
          <w:rFonts w:ascii="宋体" w:hAnsi="宋体" w:cs="宋体"/>
          <w:b/>
          <w:bCs/>
          <w:color w:val="auto"/>
          <w:sz w:val="24"/>
          <w:highlight w:val="none"/>
        </w:rPr>
      </w:pPr>
      <w:r>
        <w:rPr>
          <w:rFonts w:hint="eastAsia" w:ascii="宋体" w:hAnsi="宋体" w:cs="宋体"/>
          <w:b/>
          <w:bCs/>
          <w:color w:val="auto"/>
          <w:sz w:val="24"/>
          <w:highlight w:val="none"/>
        </w:rPr>
        <w:t>2.1在报价评审时，如发现下列情形之一的，将被视为投标无效：</w:t>
      </w:r>
    </w:p>
    <w:p w14:paraId="5E9A2622">
      <w:pPr>
        <w:pStyle w:val="7"/>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未提供“投标人须知前附表”第13.1条规定中“必须提供”的文件资料的；</w:t>
      </w:r>
    </w:p>
    <w:p w14:paraId="5AB5C775">
      <w:pPr>
        <w:pStyle w:val="7"/>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未采用人民币报价的或者未按照招标文件标明的币种报价的；</w:t>
      </w:r>
    </w:p>
    <w:p w14:paraId="0AB1BCEE">
      <w:pPr>
        <w:pStyle w:val="7"/>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各分标报价超出招标文件相应分标规定最高限价，或者超出相应分标采购预算金额的；</w:t>
      </w:r>
    </w:p>
    <w:p w14:paraId="5FA9BFBD">
      <w:pPr>
        <w:pStyle w:val="7"/>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E2DA83B">
      <w:pPr>
        <w:pStyle w:val="7"/>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修正后的报价，投标人不确认的；</w:t>
      </w:r>
    </w:p>
    <w:p w14:paraId="089B887F">
      <w:pPr>
        <w:pStyle w:val="7"/>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投标人属于本章第5.1条（2）或者第5.2条（2）项情形的；</w:t>
      </w:r>
    </w:p>
    <w:p w14:paraId="51D0384B">
      <w:pPr>
        <w:pStyle w:val="7"/>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响应的标的数量及单位与招标文件要求实质性不一致的。</w:t>
      </w:r>
    </w:p>
    <w:p w14:paraId="3C0C6C03">
      <w:pPr>
        <w:spacing w:line="360" w:lineRule="auto"/>
        <w:ind w:left="420" w:leftChars="200"/>
        <w:rPr>
          <w:rFonts w:ascii="宋体" w:hAnsi="宋体" w:cs="宋体"/>
          <w:b/>
          <w:bCs/>
          <w:color w:val="auto"/>
          <w:sz w:val="24"/>
          <w:highlight w:val="none"/>
        </w:rPr>
      </w:pPr>
      <w:r>
        <w:rPr>
          <w:rFonts w:hint="eastAsia" w:ascii="宋体" w:hAnsi="宋体" w:cs="宋体"/>
          <w:b/>
          <w:bCs/>
          <w:color w:val="auto"/>
          <w:sz w:val="24"/>
          <w:highlight w:val="none"/>
        </w:rPr>
        <w:t>2.2在商务评审时，如发现下列情形之一的，将被视为投标无效：</w:t>
      </w:r>
    </w:p>
    <w:p w14:paraId="439895F7">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投标文件未按招标文件要求签署、盖章的；</w:t>
      </w:r>
    </w:p>
    <w:p w14:paraId="4FBE0DA1">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委托代理人未能出具有效身份证或者出具的身份证与授权委托书中的信息不符的；</w:t>
      </w:r>
    </w:p>
    <w:p w14:paraId="491DBEB7">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为无效投标保证金的或者未按照招标文件的规定提交投标保证金的；</w:t>
      </w:r>
    </w:p>
    <w:p w14:paraId="152A5B88">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投标文件未提供“投标人须知前附表”第13.1条规定中“必须提供”或者“委托时必须提供”的文件资料的；</w:t>
      </w:r>
    </w:p>
    <w:p w14:paraId="15063D36">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商务要求评审允许负偏离的条款数超过“投标人须知前附表”规定项数的；</w:t>
      </w:r>
    </w:p>
    <w:p w14:paraId="2B66FB10">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投标文件的实质性内容未使用中文表述、使用计量单位不符合招标文件要求的；</w:t>
      </w:r>
    </w:p>
    <w:p w14:paraId="28BA625D">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投标文件中的文件资料因填写不齐全或者内容虚假或者出现其他情形而导致被评标委员会认定无效的；</w:t>
      </w:r>
    </w:p>
    <w:p w14:paraId="115C638D">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w:t>
      </w:r>
    </w:p>
    <w:p w14:paraId="2063E2EE">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属于投标人须知正文第9.2条情形的；</w:t>
      </w:r>
    </w:p>
    <w:p w14:paraId="33057B9C">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投标文件标注的项目名称或者项目编号与招标文件标注的项目名称或者项目编号不一致的；</w:t>
      </w:r>
    </w:p>
    <w:p w14:paraId="7463DD85">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招标文件明确不允许分包，投标文件拟分包的；</w:t>
      </w:r>
    </w:p>
    <w:p w14:paraId="36362CF4">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未响应招标文件实质性要求的；</w:t>
      </w:r>
    </w:p>
    <w:p w14:paraId="57676D5F">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法律、法规和招标文件规定的其他无效情形。</w:t>
      </w:r>
    </w:p>
    <w:p w14:paraId="35DBC275">
      <w:pPr>
        <w:pStyle w:val="19"/>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2.3在技术评审时，如发现下列情形之一的，将被视为投标无效：</w:t>
      </w:r>
    </w:p>
    <w:p w14:paraId="4ABFE064">
      <w:pPr>
        <w:pStyle w:val="19"/>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（1）技术要求评审允许负偏离的条款数超过“投标人须知前附表”规定项数的；</w:t>
      </w:r>
    </w:p>
    <w:p w14:paraId="3E1026A8">
      <w:pPr>
        <w:pStyle w:val="19"/>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（2）投标文件未提供“投标人须知前附表”第13.1条规定中“必须提供”的文件资料的；</w:t>
      </w:r>
    </w:p>
    <w:p w14:paraId="0CA7DC11">
      <w:pPr>
        <w:pStyle w:val="19"/>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（3）虚假投标，或者出现其他情形而导致被评标委员会认定无效的；</w:t>
      </w:r>
    </w:p>
    <w:p w14:paraId="1EB23445">
      <w:pPr>
        <w:pStyle w:val="19"/>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w:t>
      </w:r>
      <w:bookmarkStart w:id="158" w:name="_Hlk71706244"/>
      <w:r>
        <w:rPr>
          <w:rFonts w:hint="eastAsia" w:ascii="宋体" w:hAnsi="宋体" w:eastAsia="宋体" w:cs="宋体"/>
          <w:b/>
          <w:color w:val="auto"/>
          <w:kern w:val="2"/>
          <w:sz w:val="24"/>
          <w:szCs w:val="24"/>
          <w:highlight w:val="none"/>
        </w:rPr>
        <w:t>招标文件未载明允许提供备选（替代）投标方案或明确不允许提供备选（替代）投标方案时，投标人提供了备选（替代）投标方案的；</w:t>
      </w:r>
      <w:bookmarkEnd w:id="158"/>
    </w:p>
    <w:p w14:paraId="358C0878">
      <w:pPr>
        <w:pStyle w:val="19"/>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（5）未响应招标文件实质性要求的。</w:t>
      </w:r>
    </w:p>
    <w:p w14:paraId="582DAF6C">
      <w:pPr>
        <w:pStyle w:val="19"/>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2.4通过符合性审查的投标人不足3家，评标委员会不得继续评标，并出具评标报告。</w:t>
      </w:r>
    </w:p>
    <w:p w14:paraId="6BAF952D">
      <w:pPr>
        <w:pStyle w:val="19"/>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3.澄清补正</w:t>
      </w:r>
    </w:p>
    <w:p w14:paraId="49FAE27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38CF1100">
      <w:pPr>
        <w:pStyle w:val="19"/>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4.投标文件修正</w:t>
      </w:r>
    </w:p>
    <w:p w14:paraId="7ACC0D0E">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4.1投标文件报价出现前后不一致的，按照下列规定修正： </w:t>
      </w:r>
    </w:p>
    <w:p w14:paraId="011DCD0C">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（1）投标文件中开标一览表（报价表）内容与投标文件中相应内容不一致的，以开标一览表（报价表）为准；</w:t>
      </w:r>
    </w:p>
    <w:p w14:paraId="6F4FFBAE">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（2）大写金额和小写金额不一致的，以大写金额为准；</w:t>
      </w:r>
    </w:p>
    <w:p w14:paraId="6A773680">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（3）单价金额小数点或者百分比有明显错位的，以开标一览表的总价为准，并修改单价；</w:t>
      </w:r>
    </w:p>
    <w:p w14:paraId="7A72AE47">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（4）总价金额与按单价汇总金额不一致的，以单价金额计算结果为准。</w:t>
      </w:r>
    </w:p>
    <w:p w14:paraId="1C94DB92">
      <w:pPr>
        <w:spacing w:line="360" w:lineRule="auto"/>
        <w:ind w:left="420" w:leftChars="200"/>
        <w:rPr>
          <w:rFonts w:ascii="宋体" w:hAnsi="宋体" w:cs="宋体"/>
          <w:color w:val="auto"/>
          <w:sz w:val="24"/>
          <w:highlight w:val="none"/>
        </w:rPr>
      </w:pPr>
      <w:r>
        <w:rPr>
          <w:rFonts w:hint="eastAsia" w:hAnsi="宋体" w:cs="宋体"/>
          <w:color w:val="auto"/>
          <w:sz w:val="24"/>
          <w:highlight w:val="none"/>
        </w:rPr>
        <w:t>同时出现两种以上不一致的，按照以上（1）-（4）规定的顺序修正。修正后的报</w:t>
      </w:r>
      <w:r>
        <w:rPr>
          <w:rFonts w:hint="eastAsia" w:ascii="宋体" w:hAnsi="宋体" w:cs="宋体"/>
          <w:color w:val="auto"/>
          <w:sz w:val="24"/>
          <w:highlight w:val="none"/>
        </w:rPr>
        <w:t>价经投标人确认后产生约束力，投标人不确认的，其投标无效。</w:t>
      </w:r>
    </w:p>
    <w:p w14:paraId="15B83A98">
      <w:pPr>
        <w:adjustRightInd w:val="0"/>
        <w:snapToGrid w:val="0"/>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4.2经投标人确认修正后的报价若超过采购预算金额或者最高限价，投标人的投标文件作无效投标处理。</w:t>
      </w:r>
    </w:p>
    <w:p w14:paraId="57ACA8C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4.3经投标人确认修正后的报价作为签订合同的依据，并以此报价计算价格分。</w:t>
      </w:r>
    </w:p>
    <w:p w14:paraId="15D449D7">
      <w:pPr>
        <w:pStyle w:val="19"/>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5.比较与评价</w:t>
      </w:r>
    </w:p>
    <w:p w14:paraId="0C218BA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5.1采用综合评分法的</w:t>
      </w:r>
    </w:p>
    <w:p w14:paraId="7DF6871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（1）评标委员会按照招标文件中规定的评标方法及评标标准，对符合性审查合格的投标文件进行商务和技术评估，综合比较与评价。</w:t>
      </w:r>
    </w:p>
    <w:p w14:paraId="75AA456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（2）评标委员会独立对每个投标人的投标文件进行评价，并汇总每个投标人的得分。</w:t>
      </w:r>
    </w:p>
    <w:p w14:paraId="2034EFD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1）政府采购评审中出现下列情形之一的，评审委员会应当启动异常低价投标（响应）审查程序：</w:t>
      </w:r>
    </w:p>
    <w:p w14:paraId="29E29F5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1.投标（响应）报价低于全部通过符合性审查供应商投标（响应）报价平均值50%的，即投标（响应）报价&lt;全部通过符合性审查供应商投标（响应）报价平均值×50%；</w:t>
      </w:r>
    </w:p>
    <w:p w14:paraId="7608A7D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2.投标（响应）报价低于通过符合性审查的次低报价供应商投标（响应）报价50%的，即投标（响应）报价&lt;通过符合性审查的次低报价供应商投标（响应）报价×50%；</w:t>
      </w:r>
    </w:p>
    <w:p w14:paraId="451B18D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3.投标（响应）报价低于采购项目最高限价45%的，即投标（响应）报价&lt;采购项目最高限价×45%；</w:t>
      </w:r>
    </w:p>
    <w:p w14:paraId="3B953C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4.评审委员会基于专业判断，认为供应商报价过低，有可能影响产品质量或者不能诚信履约的其他情形。</w:t>
      </w:r>
    </w:p>
    <w:p w14:paraId="674D943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63B4A2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B98D4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118134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53A98C8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（3）评标委员会按照招标文件中规定的评标方法和标准计算各投标人的报价得分。在计算过程中，不得去掉最高报价或者最低报价。</w:t>
      </w:r>
    </w:p>
    <w:p w14:paraId="2A80CDD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（4）各投标人的得分为所有评委的有效评分的算术平均数。</w:t>
      </w:r>
    </w:p>
    <w:p w14:paraId="2A649C4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（5）评标委员会按照招标文件中的规定推荐中标候选人。</w:t>
      </w:r>
    </w:p>
    <w:p w14:paraId="70CCF37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1A5E12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5.2采用</w:t>
      </w:r>
      <w:r>
        <w:rPr>
          <w:rFonts w:hint="eastAsia" w:ascii="宋体" w:hAnsi="宋体" w:cs="宋体"/>
          <w:color w:val="auto"/>
          <w:sz w:val="24"/>
          <w:szCs w:val="32"/>
          <w:highlight w:val="none"/>
        </w:rPr>
        <w:t>最低评标价法</w:t>
      </w:r>
      <w:r>
        <w:rPr>
          <w:rFonts w:hint="eastAsia" w:ascii="宋体" w:hAnsi="宋体" w:cs="宋体"/>
          <w:color w:val="auto"/>
          <w:sz w:val="24"/>
          <w:highlight w:val="none"/>
        </w:rPr>
        <w:t>的</w:t>
      </w:r>
    </w:p>
    <w:p w14:paraId="53BA2C84">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（1）评标委员会按照招标文件中规定的评标方法及评标标准，对符合性审查合格的投标文件报价进行比较。</w:t>
      </w:r>
    </w:p>
    <w:p w14:paraId="284A9E05">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（2）政府采购评审中出现下列情形之一的，评审委员会应当启动异常低价投标（响应）审查程序：</w:t>
      </w:r>
    </w:p>
    <w:p w14:paraId="519CF17E">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1.投标（响应）报价低于全部通过符合性审查供应商投标（响应）报价平均值50%的，即投标（响应）报价&lt;全部通过符合性审查供应商投标（响应）报价平均值×50%；</w:t>
      </w:r>
    </w:p>
    <w:p w14:paraId="0CE95A26">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2.投标（响应）报价低于通过符合性审查的次低报价供应商投标（响应）报价50%的，即投标（响应）报价&lt;通过符合性审查的次低报价供应商投标（响应）报价×50%；</w:t>
      </w:r>
    </w:p>
    <w:p w14:paraId="6F342271">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3.投标（响应）报价低于采购项目最高限价45%的，即投标（响应）报价&lt;采购项目最高限价×45%；</w:t>
      </w:r>
    </w:p>
    <w:p w14:paraId="3E1A438F">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4.评审委员会基于专业判断，认为供应商报价过低，有可能影响产品质量或者不能诚信履约的其他情形。</w:t>
      </w:r>
    </w:p>
    <w:p w14:paraId="109E9E31">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3）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0277E17">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61D0C59">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36FA3EC">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7CF07CA8">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（4）评标委员会按照招标文件中的规定推荐中标候选人。</w:t>
      </w:r>
    </w:p>
    <w:p w14:paraId="30EB36C3">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5）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AA0A8E3">
      <w:pPr>
        <w:pStyle w:val="4"/>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 w:val="30"/>
          <w:szCs w:val="30"/>
          <w:highlight w:val="none"/>
        </w:rPr>
        <w:t>三、评标标准</w:t>
      </w:r>
    </w:p>
    <w:p w14:paraId="107BE256">
      <w:pPr>
        <w:pStyle w:val="4"/>
        <w:keepNext w:val="0"/>
        <w:keepLines w:val="0"/>
        <w:jc w:val="center"/>
        <w:rPr>
          <w:rFonts w:ascii="宋体" w:hAnsi="宋体" w:cs="宋体"/>
          <w:color w:val="auto"/>
          <w:highlight w:val="none"/>
        </w:rPr>
      </w:pPr>
      <w:r>
        <w:rPr>
          <w:rFonts w:hint="eastAsia" w:ascii="宋体" w:hAnsi="宋体" w:cs="宋体"/>
          <w:color w:val="auto"/>
          <w:highlight w:val="none"/>
        </w:rPr>
        <w:t>综合评分法</w:t>
      </w:r>
    </w:p>
    <w:p w14:paraId="7BA6B6DC">
      <w:pPr>
        <w:pStyle w:val="24"/>
        <w:spacing w:line="360" w:lineRule="auto"/>
        <w:ind w:firstLine="420"/>
        <w:rPr>
          <w:rFonts w:hAnsi="宋体" w:cs="宋体"/>
          <w:bCs/>
          <w:color w:val="auto"/>
          <w:sz w:val="24"/>
          <w:szCs w:val="24"/>
          <w:highlight w:val="none"/>
        </w:rPr>
      </w:pPr>
      <w:r>
        <w:rPr>
          <w:rFonts w:hint="eastAsia" w:hAnsi="宋体" w:cs="宋体"/>
          <w:bCs/>
          <w:color w:val="auto"/>
          <w:sz w:val="24"/>
          <w:szCs w:val="24"/>
          <w:highlight w:val="none"/>
        </w:rPr>
        <w:t>注：1.计分方法按四舍五入取至百分位；</w:t>
      </w:r>
    </w:p>
    <w:p w14:paraId="45C209E9">
      <w:pPr>
        <w:rPr>
          <w:rFonts w:ascii="宋体" w:hAnsi="宋体" w:cs="宋体"/>
          <w:bCs/>
          <w:color w:val="auto"/>
          <w:kern w:val="0"/>
          <w:sz w:val="24"/>
          <w:highlight w:val="none"/>
        </w:rPr>
      </w:pPr>
      <w:r>
        <w:rPr>
          <w:rFonts w:hint="eastAsia" w:hAnsi="宋体" w:cs="宋体"/>
          <w:bCs/>
          <w:color w:val="auto"/>
          <w:sz w:val="24"/>
          <w:highlight w:val="none"/>
        </w:rPr>
        <w:t xml:space="preserve">    </w:t>
      </w:r>
      <w:r>
        <w:rPr>
          <w:rFonts w:hAnsi="宋体" w:cs="宋体"/>
          <w:bCs/>
          <w:color w:val="auto"/>
          <w:sz w:val="24"/>
          <w:highlight w:val="none"/>
        </w:rPr>
        <w:t xml:space="preserve">    </w:t>
      </w:r>
      <w:r>
        <w:rPr>
          <w:rFonts w:hint="eastAsia" w:ascii="宋体" w:hAnsi="宋体" w:cs="宋体"/>
          <w:bCs/>
          <w:color w:val="auto"/>
          <w:kern w:val="0"/>
          <w:sz w:val="24"/>
          <w:highlight w:val="none"/>
        </w:rPr>
        <w:t>2.因落实政府采购政策进行价格调整的，以调整后的价格计算评标基准价和投标报价。</w:t>
      </w:r>
    </w:p>
    <w:p w14:paraId="40031061">
      <w:pPr>
        <w:pStyle w:val="24"/>
        <w:spacing w:line="360" w:lineRule="auto"/>
        <w:ind w:firstLine="420"/>
        <w:rPr>
          <w:rFonts w:hAnsi="宋体" w:cs="宋体"/>
          <w:b/>
          <w:color w:val="auto"/>
          <w:sz w:val="24"/>
          <w:szCs w:val="24"/>
          <w:highlight w:val="none"/>
        </w:rPr>
      </w:pPr>
      <w:r>
        <w:rPr>
          <w:rFonts w:hint="eastAsia" w:hAnsi="宋体" w:cs="宋体"/>
          <w:b/>
          <w:color w:val="auto"/>
          <w:sz w:val="24"/>
          <w:szCs w:val="24"/>
          <w:highlight w:val="none"/>
        </w:rPr>
        <w:t>A、B分标</w:t>
      </w:r>
    </w:p>
    <w:tbl>
      <w:tblPr>
        <w:tblStyle w:val="47"/>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1"/>
        <w:gridCol w:w="850"/>
        <w:gridCol w:w="5918"/>
      </w:tblGrid>
      <w:tr w14:paraId="4E2A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tcBorders>
              <w:top w:val="single" w:color="auto" w:sz="4" w:space="0"/>
              <w:left w:val="single" w:color="auto" w:sz="4" w:space="0"/>
              <w:right w:val="single" w:color="auto" w:sz="4" w:space="0"/>
            </w:tcBorders>
            <w:vAlign w:val="center"/>
          </w:tcPr>
          <w:p w14:paraId="50981FD2">
            <w:pPr>
              <w:widowControl/>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1271" w:type="dxa"/>
            <w:tcBorders>
              <w:top w:val="single" w:color="auto" w:sz="4" w:space="0"/>
              <w:left w:val="single" w:color="auto" w:sz="4" w:space="0"/>
              <w:right w:val="single" w:color="auto" w:sz="4" w:space="0"/>
            </w:tcBorders>
            <w:vAlign w:val="center"/>
          </w:tcPr>
          <w:p w14:paraId="7709992C">
            <w:pPr>
              <w:widowControl/>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评审因素</w:t>
            </w:r>
          </w:p>
        </w:tc>
        <w:tc>
          <w:tcPr>
            <w:tcW w:w="850" w:type="dxa"/>
            <w:tcBorders>
              <w:top w:val="single" w:color="auto" w:sz="4" w:space="0"/>
              <w:left w:val="single" w:color="auto" w:sz="4" w:space="0"/>
              <w:right w:val="single" w:color="auto" w:sz="4" w:space="0"/>
            </w:tcBorders>
            <w:vAlign w:val="center"/>
          </w:tcPr>
          <w:p w14:paraId="46461DAD">
            <w:pPr>
              <w:widowControl/>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分值</w:t>
            </w:r>
          </w:p>
        </w:tc>
        <w:tc>
          <w:tcPr>
            <w:tcW w:w="5918" w:type="dxa"/>
            <w:tcBorders>
              <w:top w:val="single" w:color="auto" w:sz="4" w:space="0"/>
              <w:left w:val="single" w:color="auto" w:sz="4" w:space="0"/>
              <w:bottom w:val="single" w:color="auto" w:sz="4" w:space="0"/>
              <w:right w:val="single" w:color="auto" w:sz="4" w:space="0"/>
            </w:tcBorders>
            <w:vAlign w:val="center"/>
          </w:tcPr>
          <w:p w14:paraId="0AED56E2">
            <w:pPr>
              <w:pStyle w:val="24"/>
              <w:spacing w:line="360" w:lineRule="auto"/>
              <w:jc w:val="center"/>
              <w:rPr>
                <w:rFonts w:hAnsi="宋体" w:cs="宋体"/>
                <w:b/>
                <w:bCs/>
                <w:color w:val="auto"/>
                <w:kern w:val="2"/>
                <w:sz w:val="24"/>
                <w:szCs w:val="24"/>
                <w:highlight w:val="none"/>
              </w:rPr>
            </w:pPr>
            <w:r>
              <w:rPr>
                <w:rFonts w:hint="eastAsia" w:hAnsi="宋体" w:cs="宋体"/>
                <w:bCs/>
                <w:color w:val="auto"/>
                <w:sz w:val="24"/>
                <w:highlight w:val="none"/>
              </w:rPr>
              <w:t>评分标准</w:t>
            </w:r>
          </w:p>
        </w:tc>
      </w:tr>
      <w:tr w14:paraId="3C63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tcBorders>
              <w:top w:val="single" w:color="auto" w:sz="4" w:space="0"/>
              <w:left w:val="single" w:color="auto" w:sz="4" w:space="0"/>
              <w:right w:val="single" w:color="auto" w:sz="4" w:space="0"/>
            </w:tcBorders>
            <w:vAlign w:val="center"/>
          </w:tcPr>
          <w:p w14:paraId="5CB4C390">
            <w:pPr>
              <w:widowControl/>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1271" w:type="dxa"/>
            <w:tcBorders>
              <w:top w:val="single" w:color="auto" w:sz="4" w:space="0"/>
              <w:left w:val="single" w:color="auto" w:sz="4" w:space="0"/>
              <w:right w:val="single" w:color="auto" w:sz="4" w:space="0"/>
            </w:tcBorders>
            <w:vAlign w:val="center"/>
          </w:tcPr>
          <w:p w14:paraId="1DBF5D81">
            <w:pPr>
              <w:widowControl/>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价格分（满分30分）</w:t>
            </w:r>
          </w:p>
          <w:p w14:paraId="5172F0CF">
            <w:pPr>
              <w:pStyle w:val="56"/>
              <w:rPr>
                <w:color w:val="auto"/>
                <w:highlight w:val="none"/>
              </w:rPr>
            </w:pPr>
            <w:bookmarkStart w:id="159" w:name="_Toc7786"/>
            <w:r>
              <w:rPr>
                <w:rFonts w:hint="eastAsia" w:ascii="宋体" w:hAnsi="宋体" w:eastAsia="宋体" w:cs="宋体"/>
                <w:b w:val="0"/>
                <w:bCs/>
                <w:color w:val="auto"/>
                <w:kern w:val="0"/>
                <w:sz w:val="24"/>
                <w:highlight w:val="none"/>
              </w:rPr>
              <w:t>注：价格分不低于</w:t>
            </w:r>
            <w:r>
              <w:rPr>
                <w:rFonts w:ascii="宋体" w:hAnsi="宋体" w:eastAsia="宋体" w:cs="宋体"/>
                <w:b w:val="0"/>
                <w:bCs/>
                <w:color w:val="auto"/>
                <w:kern w:val="0"/>
                <w:sz w:val="24"/>
                <w:highlight w:val="none"/>
              </w:rPr>
              <w:t>30</w:t>
            </w:r>
            <w:r>
              <w:rPr>
                <w:rFonts w:hint="eastAsia" w:ascii="宋体" w:hAnsi="宋体" w:eastAsia="宋体" w:cs="宋体"/>
                <w:b w:val="0"/>
                <w:bCs/>
                <w:color w:val="auto"/>
                <w:kern w:val="0"/>
                <w:sz w:val="24"/>
                <w:highlight w:val="none"/>
              </w:rPr>
              <w:t>分</w:t>
            </w:r>
            <w:bookmarkEnd w:id="159"/>
          </w:p>
        </w:tc>
        <w:tc>
          <w:tcPr>
            <w:tcW w:w="850" w:type="dxa"/>
            <w:tcBorders>
              <w:top w:val="single" w:color="auto" w:sz="4" w:space="0"/>
              <w:left w:val="single" w:color="auto" w:sz="4" w:space="0"/>
              <w:right w:val="single" w:color="auto" w:sz="4" w:space="0"/>
            </w:tcBorders>
            <w:vAlign w:val="center"/>
          </w:tcPr>
          <w:p w14:paraId="418D11F6">
            <w:pPr>
              <w:widowControl/>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投标报价（满分30分）</w:t>
            </w:r>
          </w:p>
        </w:tc>
        <w:tc>
          <w:tcPr>
            <w:tcW w:w="5918" w:type="dxa"/>
            <w:tcBorders>
              <w:top w:val="single" w:color="auto" w:sz="4" w:space="0"/>
              <w:left w:val="single" w:color="auto" w:sz="4" w:space="0"/>
              <w:bottom w:val="single" w:color="auto" w:sz="4" w:space="0"/>
              <w:right w:val="single" w:color="auto" w:sz="4" w:space="0"/>
            </w:tcBorders>
          </w:tcPr>
          <w:p w14:paraId="5BF6DF42">
            <w:pPr>
              <w:pStyle w:val="24"/>
              <w:spacing w:line="360" w:lineRule="auto"/>
              <w:rPr>
                <w:rFonts w:hAnsi="宋体" w:cs="宋体"/>
                <w:b/>
                <w:bCs/>
                <w:color w:val="auto"/>
                <w:kern w:val="2"/>
                <w:sz w:val="24"/>
                <w:szCs w:val="24"/>
                <w:highlight w:val="none"/>
              </w:rPr>
            </w:pPr>
            <w:r>
              <w:rPr>
                <w:rFonts w:hint="eastAsia" w:hAnsi="宋体" w:cs="宋体"/>
                <w:b/>
                <w:bCs/>
                <w:color w:val="auto"/>
                <w:kern w:val="2"/>
                <w:sz w:val="24"/>
                <w:szCs w:val="24"/>
                <w:highlight w:val="none"/>
              </w:rPr>
              <w:t>一、政府采购政策扣除</w:t>
            </w:r>
          </w:p>
          <w:p w14:paraId="28DFDF77">
            <w:pPr>
              <w:snapToGrid w:val="0"/>
              <w:spacing w:line="360" w:lineRule="auto"/>
              <w:ind w:firstLine="506" w:firstLineChars="211"/>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w:t>
            </w:r>
            <w:r>
              <w:rPr>
                <w:rFonts w:hint="eastAsia" w:ascii="宋体" w:hAnsi="宋体"/>
                <w:bCs/>
                <w:color w:val="auto"/>
                <w:sz w:val="24"/>
                <w:highlight w:val="none"/>
              </w:rPr>
              <w:t>评标报价为投标人的投标报价进行政策性扣除后的价格，评标报价只是作为评标时使用。最终中标人的中标金额等于投标报价。</w:t>
            </w:r>
          </w:p>
          <w:p w14:paraId="2F8C8EB4">
            <w:pPr>
              <w:pStyle w:val="24"/>
              <w:spacing w:line="360" w:lineRule="auto"/>
              <w:ind w:firstLine="480" w:firstLineChars="200"/>
              <w:rPr>
                <w:rFonts w:hAnsi="宋体" w:cs="宋体"/>
                <w:bCs/>
                <w:color w:val="auto"/>
                <w:sz w:val="24"/>
                <w:szCs w:val="24"/>
                <w:highlight w:val="none"/>
              </w:rPr>
            </w:pPr>
            <w:r>
              <w:rPr>
                <w:rFonts w:hAnsi="宋体" w:cs="宋体"/>
                <w:bCs/>
                <w:color w:val="auto"/>
                <w:sz w:val="24"/>
                <w:szCs w:val="24"/>
                <w:highlight w:val="none"/>
              </w:rPr>
              <w:t>2</w:t>
            </w:r>
            <w:r>
              <w:rPr>
                <w:rFonts w:hint="eastAsia" w:hAnsi="宋体" w:cs="宋体"/>
                <w:bCs/>
                <w:color w:val="auto"/>
                <w:sz w:val="24"/>
                <w:szCs w:val="24"/>
                <w:highlight w:val="none"/>
              </w:rPr>
              <w:t>.根据《政府采购促进中小企业发展管理办法》（财库〔2020〕46号）及《广西壮族自治区财政厅关于持续优化政府采购营商环境推动高质量发展的通知》（桂财采〔2024〕55号）的规定，投标人属于《政府采购促进中小企业发展管理办法》规定的小微企业的，</w:t>
            </w:r>
            <w:r>
              <w:rPr>
                <w:rFonts w:hint="eastAsia" w:hAnsi="宋体" w:cs="宋体"/>
                <w:bCs/>
                <w:color w:val="auto"/>
                <w:sz w:val="24"/>
                <w:highlight w:val="none"/>
              </w:rPr>
              <w:t>在其投标文件中提供《中小企业声明函》，且投标的全部</w:t>
            </w:r>
            <w:r>
              <w:rPr>
                <w:rFonts w:hint="eastAsia" w:hAnsi="宋体" w:cs="宋体"/>
                <w:color w:val="auto"/>
                <w:sz w:val="24"/>
                <w:szCs w:val="24"/>
                <w:highlight w:val="none"/>
              </w:rPr>
              <w:t>货物由小微企业制造，</w:t>
            </w:r>
            <w:r>
              <w:rPr>
                <w:rFonts w:hint="eastAsia" w:hAnsi="宋体" w:cs="宋体"/>
                <w:bCs/>
                <w:color w:val="auto"/>
                <w:sz w:val="24"/>
                <w:szCs w:val="24"/>
                <w:highlight w:val="none"/>
              </w:rPr>
              <w:t>对投标报价给予</w:t>
            </w:r>
            <w:r>
              <w:rPr>
                <w:rFonts w:hAnsi="宋体" w:cs="宋体"/>
                <w:bCs/>
                <w:color w:val="auto"/>
                <w:sz w:val="24"/>
                <w:szCs w:val="24"/>
                <w:highlight w:val="none"/>
              </w:rPr>
              <w:t>1</w:t>
            </w:r>
            <w:r>
              <w:rPr>
                <w:rFonts w:hint="eastAsia" w:hAnsi="宋体" w:cs="宋体"/>
                <w:bCs/>
                <w:color w:val="auto"/>
                <w:sz w:val="24"/>
                <w:szCs w:val="24"/>
                <w:highlight w:val="none"/>
              </w:rPr>
              <w:t>0%的扣除，用扣除后的价格参加评审，即评审价=投标报价×（1-</w:t>
            </w:r>
            <w:r>
              <w:rPr>
                <w:rFonts w:hAnsi="宋体" w:cs="宋体"/>
                <w:bCs/>
                <w:color w:val="auto"/>
                <w:sz w:val="24"/>
                <w:szCs w:val="24"/>
                <w:highlight w:val="none"/>
              </w:rPr>
              <w:t>1</w:t>
            </w:r>
            <w:r>
              <w:rPr>
                <w:rFonts w:hint="eastAsia" w:hAnsi="宋体" w:cs="宋体"/>
                <w:bCs/>
                <w:color w:val="auto"/>
                <w:sz w:val="24"/>
                <w:szCs w:val="24"/>
                <w:highlight w:val="none"/>
              </w:rPr>
              <w:t>0%）；大中型企业与小微企业组成联合体或者大中型企业向一家或者多家小微企业分包，且联合协议或者分包意向协议约定小微企业的合同份额占到合同总金额30%以上的，对联合体或者大中型企业的报价给予6%的扣除，用扣除后的价格参加评审。符合上述规定对报价给予扣除的，扣除后的价格为评标价，即评标价=投标报价×（1 - 扣除比例）；不符合上述给予扣除情形的，评标价=投标报价。</w:t>
            </w:r>
          </w:p>
          <w:p w14:paraId="3E4B6B41">
            <w:pPr>
              <w:pStyle w:val="24"/>
              <w:spacing w:line="360" w:lineRule="auto"/>
              <w:ind w:firstLine="480" w:firstLineChars="200"/>
              <w:rPr>
                <w:rFonts w:hAnsi="宋体" w:cs="宋体"/>
                <w:bCs/>
                <w:color w:val="auto"/>
                <w:sz w:val="24"/>
                <w:szCs w:val="24"/>
                <w:highlight w:val="none"/>
              </w:rPr>
            </w:pPr>
            <w:r>
              <w:rPr>
                <w:rFonts w:hAnsi="宋体" w:cs="宋体"/>
                <w:bCs/>
                <w:color w:val="auto"/>
                <w:sz w:val="24"/>
                <w:szCs w:val="24"/>
                <w:highlight w:val="none"/>
              </w:rPr>
              <w:t>3</w:t>
            </w:r>
            <w:r>
              <w:rPr>
                <w:rFonts w:hint="eastAsia" w:hAnsi="宋体" w:cs="宋体"/>
                <w:bCs/>
                <w:color w:val="auto"/>
                <w:sz w:val="24"/>
                <w:szCs w:val="24"/>
                <w:highlight w:val="none"/>
              </w:rPr>
              <w:t>.</w:t>
            </w:r>
            <w:r>
              <w:rPr>
                <w:rFonts w:hint="eastAsia" w:hAnsi="宋体" w:cs="宋体"/>
                <w:color w:val="auto"/>
                <w:sz w:val="24"/>
                <w:szCs w:val="24"/>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hAnsi="宋体"/>
                <w:bCs/>
                <w:color w:val="auto"/>
                <w:sz w:val="24"/>
                <w:highlight w:val="none"/>
              </w:rPr>
              <w:t>监狱企业属于小型、微型企业的，</w:t>
            </w:r>
            <w:r>
              <w:rPr>
                <w:rFonts w:hint="eastAsia" w:hAnsi="宋体" w:cs="宋体"/>
                <w:color w:val="auto"/>
                <w:sz w:val="24"/>
                <w:szCs w:val="24"/>
                <w:highlight w:val="none"/>
              </w:rPr>
              <w:t>不重复享受政策。</w:t>
            </w:r>
          </w:p>
          <w:p w14:paraId="6E5E6A9C">
            <w:pPr>
              <w:pStyle w:val="24"/>
              <w:spacing w:line="360" w:lineRule="auto"/>
              <w:ind w:firstLine="480" w:firstLineChars="200"/>
              <w:outlineLvl w:val="0"/>
              <w:rPr>
                <w:rFonts w:hAnsi="宋体" w:cs="宋体"/>
                <w:color w:val="auto"/>
                <w:sz w:val="24"/>
                <w:szCs w:val="24"/>
                <w:highlight w:val="none"/>
              </w:rPr>
            </w:pPr>
            <w:bookmarkStart w:id="160" w:name="_Toc1502"/>
            <w:r>
              <w:rPr>
                <w:rFonts w:hAnsi="宋体" w:cs="宋体"/>
                <w:bCs/>
                <w:color w:val="auto"/>
                <w:sz w:val="24"/>
                <w:szCs w:val="24"/>
                <w:highlight w:val="none"/>
              </w:rPr>
              <w:t>4</w:t>
            </w:r>
            <w:r>
              <w:rPr>
                <w:rFonts w:hint="eastAsia" w:hAnsi="宋体" w:cs="宋体"/>
                <w:bCs/>
                <w:color w:val="auto"/>
                <w:sz w:val="24"/>
                <w:szCs w:val="24"/>
                <w:highlight w:val="none"/>
              </w:rPr>
              <w:t>.</w:t>
            </w:r>
            <w:r>
              <w:rPr>
                <w:rFonts w:hint="eastAsia" w:hAnsi="宋体" w:cs="宋体"/>
                <w:color w:val="auto"/>
                <w:sz w:val="24"/>
                <w:szCs w:val="24"/>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bookmarkEnd w:id="160"/>
          </w:p>
          <w:p w14:paraId="372CE63F">
            <w:pPr>
              <w:pStyle w:val="24"/>
              <w:spacing w:line="360" w:lineRule="auto"/>
              <w:ind w:firstLine="480" w:firstLineChars="200"/>
              <w:outlineLvl w:val="0"/>
              <w:rPr>
                <w:rFonts w:hAnsi="宋体" w:cs="宋体"/>
                <w:bCs/>
                <w:color w:val="auto"/>
                <w:sz w:val="24"/>
                <w:szCs w:val="24"/>
                <w:highlight w:val="none"/>
              </w:rPr>
            </w:pPr>
            <w:bookmarkStart w:id="161" w:name="_Toc8937"/>
            <w:r>
              <w:rPr>
                <w:rFonts w:hint="eastAsia" w:hAnsi="宋体" w:cs="宋体"/>
                <w:bCs/>
                <w:color w:val="auto"/>
                <w:sz w:val="24"/>
                <w:szCs w:val="24"/>
                <w:highlight w:val="none"/>
              </w:rPr>
              <w:t>5.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对供应商所出具的《声明函》完整性、准确性进行审查。符合澄清补正情形的，应以书面形式要求供应商澄清补正，澄清补正后仍不符合要求的，不享受价格评审优惠。</w:t>
            </w:r>
            <w:bookmarkEnd w:id="161"/>
          </w:p>
          <w:p w14:paraId="5089D73A">
            <w:pPr>
              <w:pStyle w:val="24"/>
              <w:spacing w:line="360" w:lineRule="auto"/>
              <w:ind w:firstLine="480" w:firstLineChars="200"/>
              <w:outlineLvl w:val="0"/>
              <w:rPr>
                <w:rFonts w:hAnsi="宋体" w:cs="宋体"/>
                <w:bCs/>
                <w:color w:val="auto"/>
                <w:sz w:val="24"/>
                <w:szCs w:val="24"/>
                <w:highlight w:val="none"/>
              </w:rPr>
            </w:pPr>
            <w:bookmarkStart w:id="162" w:name="_Toc6280"/>
            <w:r>
              <w:rPr>
                <w:rFonts w:hint="eastAsia" w:hAnsi="宋体" w:cs="宋体"/>
                <w:bCs/>
                <w:color w:val="auto"/>
                <w:sz w:val="24"/>
                <w:szCs w:val="24"/>
                <w:highlight w:val="none"/>
              </w:rPr>
              <w:t>所有供应商提供参与投标竞争的均为本国产品，则不再执行支持本国产品价格评审优惠的扶植政策。</w:t>
            </w:r>
            <w:bookmarkEnd w:id="162"/>
          </w:p>
          <w:p w14:paraId="5312ABD4">
            <w:pPr>
              <w:pStyle w:val="24"/>
              <w:spacing w:line="360" w:lineRule="auto"/>
              <w:ind w:firstLine="482" w:firstLineChars="200"/>
              <w:outlineLvl w:val="0"/>
              <w:rPr>
                <w:rFonts w:hAnsi="宋体" w:cs="宋体"/>
                <w:b/>
                <w:color w:val="auto"/>
                <w:sz w:val="24"/>
                <w:szCs w:val="24"/>
                <w:highlight w:val="none"/>
              </w:rPr>
            </w:pPr>
            <w:bookmarkStart w:id="163" w:name="_Toc15511"/>
            <w:r>
              <w:rPr>
                <w:rFonts w:hAnsi="宋体" w:cs="宋体"/>
                <w:b/>
                <w:color w:val="auto"/>
                <w:sz w:val="24"/>
                <w:szCs w:val="24"/>
                <w:highlight w:val="none"/>
              </w:rPr>
              <w:t>当涉及政府采购政策叠加适用，统一在原投标报价的基础上进行价格扣除。</w:t>
            </w:r>
            <w:bookmarkEnd w:id="163"/>
          </w:p>
          <w:p w14:paraId="0E56C31A">
            <w:pPr>
              <w:pStyle w:val="24"/>
              <w:spacing w:line="360" w:lineRule="auto"/>
              <w:outlineLvl w:val="0"/>
              <w:rPr>
                <w:rFonts w:hAnsi="宋体" w:cs="宋体"/>
                <w:b/>
                <w:color w:val="auto"/>
                <w:sz w:val="24"/>
                <w:szCs w:val="24"/>
                <w:highlight w:val="none"/>
              </w:rPr>
            </w:pPr>
            <w:bookmarkStart w:id="164" w:name="_Toc16403"/>
            <w:r>
              <w:rPr>
                <w:rFonts w:hint="eastAsia" w:hAnsi="宋体" w:cs="宋体"/>
                <w:b/>
                <w:color w:val="auto"/>
                <w:sz w:val="24"/>
                <w:szCs w:val="24"/>
                <w:highlight w:val="none"/>
              </w:rPr>
              <w:t>二、投标报价分（满分30分）</w:t>
            </w:r>
            <w:bookmarkEnd w:id="164"/>
          </w:p>
          <w:p w14:paraId="3187832E">
            <w:pPr>
              <w:pStyle w:val="24"/>
              <w:spacing w:line="360" w:lineRule="auto"/>
              <w:ind w:firstLine="480" w:firstLineChars="200"/>
              <w:rPr>
                <w:rFonts w:hAnsi="宋体" w:cs="宋体"/>
                <w:bCs/>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rPr>
              <w:t>投标报价分采用低价优先法计算，满足招标文件要求且评标价最低的有效投标人的评标价为评标基准价，其投标报价分为满分。</w:t>
            </w:r>
          </w:p>
          <w:p w14:paraId="36C0412C">
            <w:pPr>
              <w:pStyle w:val="24"/>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2.其他投标人的价格分统一按照下列公式计算：</w:t>
            </w:r>
          </w:p>
          <w:p w14:paraId="0890F713">
            <w:pPr>
              <w:widowControl/>
              <w:spacing w:line="360" w:lineRule="auto"/>
              <w:jc w:val="left"/>
              <w:rPr>
                <w:rFonts w:ascii="宋体" w:hAnsi="宋体" w:cs="宋体"/>
                <w:color w:val="auto"/>
                <w:sz w:val="24"/>
                <w:highlight w:val="none"/>
              </w:rPr>
            </w:pPr>
            <w:r>
              <w:rPr>
                <w:rFonts w:hint="eastAsia" w:ascii="宋体" w:hAnsi="宋体" w:cs="宋体"/>
                <w:bCs/>
                <w:color w:val="auto"/>
                <w:sz w:val="24"/>
                <w:highlight w:val="none"/>
              </w:rPr>
              <w:t>某有效投标人的投标报价分=（评标基准价／某有效投标人评标报价）×30分</w:t>
            </w:r>
          </w:p>
        </w:tc>
      </w:tr>
      <w:tr w14:paraId="52E4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Merge w:val="restart"/>
            <w:tcBorders>
              <w:top w:val="single" w:color="auto" w:sz="4" w:space="0"/>
              <w:left w:val="single" w:color="auto" w:sz="4" w:space="0"/>
              <w:right w:val="single" w:color="auto" w:sz="4" w:space="0"/>
            </w:tcBorders>
            <w:vAlign w:val="center"/>
          </w:tcPr>
          <w:p w14:paraId="48E6D834">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2</w:t>
            </w:r>
          </w:p>
          <w:p w14:paraId="5B010D71">
            <w:pPr>
              <w:spacing w:line="360" w:lineRule="auto"/>
              <w:jc w:val="center"/>
              <w:rPr>
                <w:rFonts w:ascii="宋体" w:hAnsi="宋体" w:cs="宋体"/>
                <w:b/>
                <w:color w:val="auto"/>
                <w:sz w:val="24"/>
                <w:highlight w:val="none"/>
              </w:rPr>
            </w:pPr>
          </w:p>
        </w:tc>
        <w:tc>
          <w:tcPr>
            <w:tcW w:w="1271" w:type="dxa"/>
            <w:vMerge w:val="restart"/>
            <w:tcBorders>
              <w:top w:val="single" w:color="auto" w:sz="4" w:space="0"/>
              <w:left w:val="single" w:color="auto" w:sz="4" w:space="0"/>
              <w:right w:val="single" w:color="auto" w:sz="4" w:space="0"/>
            </w:tcBorders>
            <w:vAlign w:val="center"/>
          </w:tcPr>
          <w:p w14:paraId="526D9DFD">
            <w:pPr>
              <w:adjustRightInd w:val="0"/>
              <w:spacing w:line="360" w:lineRule="auto"/>
              <w:ind w:left="-105" w:leftChars="-50" w:right="-105" w:rightChars="-5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技术分</w:t>
            </w:r>
          </w:p>
          <w:p w14:paraId="5252C901">
            <w:pPr>
              <w:adjustRightInd w:val="0"/>
              <w:spacing w:line="360" w:lineRule="auto"/>
              <w:ind w:left="-105" w:leftChars="-50" w:right="-105" w:rightChars="-50"/>
              <w:jc w:val="center"/>
              <w:textAlignment w:val="baseline"/>
              <w:rPr>
                <w:rFonts w:ascii="宋体" w:hAnsi="宋体" w:cs="宋体"/>
                <w:b/>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满分50</w:t>
            </w:r>
            <w:r>
              <w:rPr>
                <w:rFonts w:hint="eastAsia" w:ascii="宋体" w:hAnsi="宋体" w:cs="宋体"/>
                <w:b/>
                <w:bCs/>
                <w:color w:val="auto"/>
                <w:sz w:val="24"/>
                <w:highlight w:val="none"/>
              </w:rPr>
              <w:t>分</w:t>
            </w:r>
            <w:r>
              <w:rPr>
                <w:rFonts w:hint="eastAsia" w:ascii="宋体" w:hAnsi="宋体" w:cs="宋体"/>
                <w:bCs/>
                <w:color w:val="auto"/>
                <w:sz w:val="24"/>
                <w:highlight w:val="none"/>
              </w:rPr>
              <w:t>）</w:t>
            </w:r>
          </w:p>
        </w:tc>
        <w:tc>
          <w:tcPr>
            <w:tcW w:w="850" w:type="dxa"/>
            <w:tcBorders>
              <w:top w:val="single" w:color="auto" w:sz="4" w:space="0"/>
              <w:left w:val="single" w:color="auto" w:sz="4" w:space="0"/>
              <w:right w:val="single" w:color="auto" w:sz="4" w:space="0"/>
            </w:tcBorders>
            <w:vAlign w:val="center"/>
          </w:tcPr>
          <w:p w14:paraId="4CF5F9E3">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产品性能（满分10分）</w:t>
            </w:r>
          </w:p>
        </w:tc>
        <w:tc>
          <w:tcPr>
            <w:tcW w:w="5918" w:type="dxa"/>
            <w:tcBorders>
              <w:top w:val="single" w:color="auto" w:sz="4" w:space="0"/>
              <w:left w:val="single" w:color="auto" w:sz="4" w:space="0"/>
              <w:bottom w:val="single" w:color="auto" w:sz="4" w:space="0"/>
              <w:right w:val="single" w:color="auto" w:sz="4" w:space="0"/>
            </w:tcBorders>
            <w:vAlign w:val="center"/>
          </w:tcPr>
          <w:p w14:paraId="13806118">
            <w:pPr>
              <w:pStyle w:val="57"/>
              <w:spacing w:line="360" w:lineRule="auto"/>
              <w:rPr>
                <w:rFonts w:ascii="宋体" w:hAnsi="宋体" w:cs="宋体" w:eastAsiaTheme="minorEastAsia"/>
                <w:color w:val="auto"/>
                <w:sz w:val="24"/>
                <w:szCs w:val="24"/>
                <w:highlight w:val="none"/>
              </w:rPr>
            </w:pPr>
            <w:r>
              <w:rPr>
                <w:rFonts w:hint="eastAsia" w:ascii="宋体" w:hAnsi="宋体" w:cs="宋体"/>
                <w:color w:val="auto"/>
                <w:sz w:val="24"/>
                <w:szCs w:val="24"/>
                <w:highlight w:val="none"/>
              </w:rPr>
              <w:t>1.根据《技术参数及性能（配置）要求》中各项技术参数的逐项响应情况由评委进行评分。完全满足要求的得</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8分；标注</w:t>
            </w:r>
            <w:r>
              <w:rPr>
                <w:rFonts w:ascii="仿宋" w:hAnsi="仿宋" w:eastAsia="仿宋"/>
                <w:color w:val="auto"/>
                <w:szCs w:val="21"/>
                <w:highlight w:val="none"/>
              </w:rPr>
              <w:t>●</w:t>
            </w:r>
            <w:r>
              <w:rPr>
                <w:rFonts w:hint="eastAsia" w:ascii="宋体" w:hAnsi="宋体" w:cs="宋体"/>
                <w:color w:val="auto"/>
                <w:sz w:val="24"/>
                <w:szCs w:val="24"/>
                <w:highlight w:val="none"/>
              </w:rPr>
              <w:t>号的参数有被评委采纳的正偏离的，每有1项加1分，最高得2分</w:t>
            </w:r>
            <w:r>
              <w:rPr>
                <w:rFonts w:hint="eastAsia" w:asciiTheme="minorEastAsia" w:hAnsiTheme="minorEastAsia" w:eastAsiaTheme="minorEastAsia" w:cstheme="minorEastAsia"/>
                <w:color w:val="auto"/>
                <w:sz w:val="24"/>
                <w:szCs w:val="24"/>
                <w:highlight w:val="none"/>
              </w:rPr>
              <w:t>。</w:t>
            </w:r>
          </w:p>
          <w:p w14:paraId="3F199136">
            <w:pPr>
              <w:suppressAutoHyphens/>
              <w:spacing w:line="360" w:lineRule="auto"/>
              <w:jc w:val="left"/>
              <w:rPr>
                <w:rFonts w:ascii="宋体" w:hAnsi="宋体" w:cs="宋体"/>
                <w:color w:val="auto"/>
                <w:sz w:val="24"/>
                <w:highlight w:val="none"/>
              </w:rPr>
            </w:pPr>
            <w:r>
              <w:rPr>
                <w:rFonts w:hint="eastAsia" w:ascii="宋体" w:hAnsi="宋体" w:cs="宋体"/>
                <w:color w:val="auto"/>
                <w:sz w:val="24"/>
                <w:highlight w:val="none"/>
              </w:rPr>
              <w:t>（注：招标文件中技术参数若有要求供应商提供佐证材料的，若未提供或响应承诺与其佐证材料不一致或佐证材料弄虚作假的，视为负偏离）</w:t>
            </w:r>
          </w:p>
        </w:tc>
      </w:tr>
      <w:tr w14:paraId="1812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Merge w:val="continue"/>
            <w:tcBorders>
              <w:left w:val="single" w:color="auto" w:sz="4" w:space="0"/>
              <w:bottom w:val="single" w:color="auto" w:sz="4" w:space="0"/>
              <w:right w:val="single" w:color="auto" w:sz="4" w:space="0"/>
            </w:tcBorders>
            <w:vAlign w:val="center"/>
          </w:tcPr>
          <w:p w14:paraId="28E7716F">
            <w:pPr>
              <w:spacing w:line="360" w:lineRule="auto"/>
              <w:jc w:val="center"/>
              <w:rPr>
                <w:rFonts w:ascii="宋体" w:hAnsi="宋体" w:cs="宋体"/>
                <w:b/>
                <w:color w:val="auto"/>
                <w:sz w:val="24"/>
                <w:highlight w:val="none"/>
              </w:rPr>
            </w:pPr>
          </w:p>
        </w:tc>
        <w:tc>
          <w:tcPr>
            <w:tcW w:w="1271" w:type="dxa"/>
            <w:vMerge w:val="continue"/>
            <w:tcBorders>
              <w:left w:val="single" w:color="auto" w:sz="4" w:space="0"/>
              <w:bottom w:val="single" w:color="auto" w:sz="4" w:space="0"/>
              <w:right w:val="single" w:color="auto" w:sz="4" w:space="0"/>
            </w:tcBorders>
            <w:vAlign w:val="center"/>
          </w:tcPr>
          <w:p w14:paraId="51F77F46">
            <w:pPr>
              <w:spacing w:line="360" w:lineRule="auto"/>
              <w:jc w:val="center"/>
              <w:rPr>
                <w:rFonts w:ascii="宋体" w:hAnsi="宋体" w:cs="宋体"/>
                <w:b/>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EDA730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技术方案（满分15分）</w:t>
            </w:r>
          </w:p>
        </w:tc>
        <w:tc>
          <w:tcPr>
            <w:tcW w:w="5918" w:type="dxa"/>
            <w:tcBorders>
              <w:top w:val="single" w:color="auto" w:sz="4" w:space="0"/>
              <w:left w:val="single" w:color="auto" w:sz="4" w:space="0"/>
              <w:bottom w:val="single" w:color="auto" w:sz="4" w:space="0"/>
              <w:right w:val="single" w:color="auto" w:sz="4" w:space="0"/>
            </w:tcBorders>
            <w:vAlign w:val="center"/>
          </w:tcPr>
          <w:p w14:paraId="3D7AA749">
            <w:pPr>
              <w:suppressAutoHyphens/>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一档（5分）：结合采购人项目定位，编制本项目基本的供货方案、设备安装调试方案、进度计划和实施保障措施；</w:t>
            </w:r>
          </w:p>
          <w:p w14:paraId="25705EA8">
            <w:pPr>
              <w:suppressAutoHyphens/>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二档（10分）：满足上一档的情况下，编制本项目完整的供货方案、设备安装调试方案、进度计划、实施保障措施、质量保证措施、风险防范措施；</w:t>
            </w:r>
          </w:p>
          <w:p w14:paraId="62EC2347">
            <w:pPr>
              <w:suppressAutoHyphens/>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三档（15分）：满足上一档的情况下，编制本项目供货方案可靠、设备安装调试方案详细、进度计划合理、实施保障措施详细列明各实施环节详细的实施办法和保障措施、质量保证措施包括履约期内全程可实施的详细和完善的措施方案、风险防范措施包括设备运输安装保障应急方案等、详细且操作性强的验收方案。</w:t>
            </w:r>
          </w:p>
        </w:tc>
      </w:tr>
      <w:tr w14:paraId="0403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Merge w:val="continue"/>
            <w:tcBorders>
              <w:left w:val="single" w:color="auto" w:sz="4" w:space="0"/>
              <w:bottom w:val="single" w:color="auto" w:sz="4" w:space="0"/>
              <w:right w:val="single" w:color="auto" w:sz="4" w:space="0"/>
            </w:tcBorders>
            <w:vAlign w:val="center"/>
          </w:tcPr>
          <w:p w14:paraId="109078F6">
            <w:pPr>
              <w:spacing w:line="360" w:lineRule="auto"/>
              <w:jc w:val="center"/>
              <w:rPr>
                <w:rFonts w:ascii="宋体" w:hAnsi="宋体" w:cs="宋体"/>
                <w:b/>
                <w:color w:val="auto"/>
                <w:sz w:val="24"/>
                <w:highlight w:val="none"/>
              </w:rPr>
            </w:pPr>
          </w:p>
        </w:tc>
        <w:tc>
          <w:tcPr>
            <w:tcW w:w="1271" w:type="dxa"/>
            <w:vMerge w:val="continue"/>
            <w:tcBorders>
              <w:left w:val="single" w:color="auto" w:sz="4" w:space="0"/>
              <w:bottom w:val="single" w:color="auto" w:sz="4" w:space="0"/>
              <w:right w:val="single" w:color="auto" w:sz="4" w:space="0"/>
            </w:tcBorders>
            <w:vAlign w:val="center"/>
          </w:tcPr>
          <w:p w14:paraId="117D3A01">
            <w:pPr>
              <w:spacing w:line="360" w:lineRule="auto"/>
              <w:jc w:val="center"/>
              <w:rPr>
                <w:rFonts w:ascii="宋体" w:hAnsi="宋体" w:cs="宋体"/>
                <w:b/>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C26FA8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项目实施方案（满分15分）</w:t>
            </w:r>
          </w:p>
        </w:tc>
        <w:tc>
          <w:tcPr>
            <w:tcW w:w="5918" w:type="dxa"/>
            <w:tcBorders>
              <w:top w:val="single" w:color="auto" w:sz="4" w:space="0"/>
              <w:left w:val="single" w:color="auto" w:sz="4" w:space="0"/>
              <w:bottom w:val="single" w:color="auto" w:sz="4" w:space="0"/>
              <w:right w:val="single" w:color="auto" w:sz="4" w:space="0"/>
            </w:tcBorders>
            <w:vAlign w:val="center"/>
          </w:tcPr>
          <w:p w14:paraId="4E65CF6E">
            <w:pPr>
              <w:suppressAutoHyphens/>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未满足以下要求或未提供方案的不得分。</w:t>
            </w:r>
          </w:p>
          <w:p w14:paraId="32D38641">
            <w:pPr>
              <w:suppressAutoHyphens/>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一档（5分）：项目实施能够列明投标产品的供货计划和进度安排，含设备采购（或生产）、关键部件包装、运输、验收等各项的工作计划和时间节点，要求方案与所供设备匹配、正确。</w:t>
            </w:r>
          </w:p>
          <w:p w14:paraId="77D2368A">
            <w:pPr>
              <w:suppressAutoHyphens/>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二档（10分）：项目实施优于上一档，供货各个阶段有具体工作方案和质量保障措施，明确负责人和职责。结合投标产品分析供货流程各环节可能出现的问题并提出解决措施。</w:t>
            </w:r>
          </w:p>
          <w:p w14:paraId="56833E8C">
            <w:pPr>
              <w:suppressAutoHyphens/>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三档（15分）：项目实施优于上一档，且提供实验室现场安装调试、培训、验收、校准检测方案等，分析安装调试过程中常见的技术问题，提供解决方案，若验收不合格的响应方案等。</w:t>
            </w:r>
          </w:p>
        </w:tc>
      </w:tr>
      <w:tr w14:paraId="3DF7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Merge w:val="continue"/>
            <w:tcBorders>
              <w:left w:val="single" w:color="auto" w:sz="4" w:space="0"/>
              <w:bottom w:val="single" w:color="auto" w:sz="4" w:space="0"/>
              <w:right w:val="single" w:color="auto" w:sz="4" w:space="0"/>
            </w:tcBorders>
            <w:vAlign w:val="center"/>
          </w:tcPr>
          <w:p w14:paraId="11D7BE64">
            <w:pPr>
              <w:spacing w:line="360" w:lineRule="auto"/>
              <w:jc w:val="center"/>
              <w:rPr>
                <w:rFonts w:ascii="宋体" w:hAnsi="宋体" w:cs="宋体"/>
                <w:b/>
                <w:color w:val="auto"/>
                <w:sz w:val="24"/>
                <w:highlight w:val="none"/>
              </w:rPr>
            </w:pPr>
          </w:p>
        </w:tc>
        <w:tc>
          <w:tcPr>
            <w:tcW w:w="1271" w:type="dxa"/>
            <w:vMerge w:val="continue"/>
            <w:tcBorders>
              <w:left w:val="single" w:color="auto" w:sz="4" w:space="0"/>
              <w:bottom w:val="single" w:color="auto" w:sz="4" w:space="0"/>
              <w:right w:val="single" w:color="auto" w:sz="4" w:space="0"/>
            </w:tcBorders>
            <w:vAlign w:val="center"/>
          </w:tcPr>
          <w:p w14:paraId="1CAFADDD">
            <w:pPr>
              <w:spacing w:line="360" w:lineRule="auto"/>
              <w:jc w:val="center"/>
              <w:rPr>
                <w:rFonts w:ascii="宋体" w:hAnsi="宋体" w:cs="宋体"/>
                <w:b/>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AADBF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售后服务</w:t>
            </w:r>
          </w:p>
          <w:p w14:paraId="168D893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（满分10分）</w:t>
            </w:r>
          </w:p>
        </w:tc>
        <w:tc>
          <w:tcPr>
            <w:tcW w:w="5918" w:type="dxa"/>
            <w:tcBorders>
              <w:top w:val="single" w:color="auto" w:sz="4" w:space="0"/>
              <w:left w:val="single" w:color="auto" w:sz="4" w:space="0"/>
              <w:bottom w:val="single" w:color="auto" w:sz="4" w:space="0"/>
              <w:right w:val="single" w:color="auto" w:sz="4" w:space="0"/>
            </w:tcBorders>
            <w:vAlign w:val="center"/>
          </w:tcPr>
          <w:p w14:paraId="4ED58321">
            <w:pPr>
              <w:suppressAutoHyphens/>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一档（2分）：</w:t>
            </w:r>
            <w:r>
              <w:rPr>
                <w:rFonts w:hint="eastAsia" w:ascii="宋体" w:hAnsi="宋体" w:cs="宋体"/>
                <w:color w:val="auto"/>
                <w:sz w:val="24"/>
                <w:highlight w:val="none"/>
              </w:rPr>
              <w:t>有明确售后服务承诺，售后服务措施、响应机制及保障措施完善，售后服务人员落实，岗位职责明确，制定定期维护 (注明时间)、免费技术培训方案，对设备在使用过程中可能出现的问题进行分析并提出针对性解决办法。</w:t>
            </w:r>
          </w:p>
          <w:p w14:paraId="701470C3">
            <w:pPr>
              <w:suppressAutoHyphens/>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二档（6分）：</w:t>
            </w:r>
            <w:r>
              <w:rPr>
                <w:rFonts w:hint="eastAsia" w:ascii="宋体" w:hAnsi="宋体" w:cs="宋体"/>
                <w:color w:val="auto"/>
                <w:sz w:val="24"/>
                <w:highlight w:val="none"/>
              </w:rPr>
              <w:t>在上一档的基础上</w:t>
            </w:r>
            <w:r>
              <w:rPr>
                <w:rFonts w:hint="eastAsia" w:ascii="宋体" w:hAnsi="宋体" w:cs="宋体"/>
                <w:bCs/>
                <w:color w:val="auto"/>
                <w:sz w:val="24"/>
                <w:highlight w:val="none"/>
              </w:rPr>
              <w:t>，分别针对产品提出明确的</w:t>
            </w:r>
            <w:r>
              <w:rPr>
                <w:rFonts w:hint="eastAsia" w:ascii="宋体" w:hAnsi="宋体" w:cs="宋体"/>
                <w:color w:val="auto"/>
                <w:sz w:val="24"/>
                <w:highlight w:val="none"/>
              </w:rPr>
              <w:t>质量保证期</w:t>
            </w:r>
            <w:r>
              <w:rPr>
                <w:rFonts w:hint="eastAsia" w:ascii="宋体" w:hAnsi="宋体" w:cs="宋体"/>
                <w:bCs/>
                <w:color w:val="auto"/>
                <w:sz w:val="24"/>
                <w:highlight w:val="none"/>
              </w:rPr>
              <w:t>内和</w:t>
            </w:r>
            <w:r>
              <w:rPr>
                <w:rFonts w:hint="eastAsia" w:ascii="宋体" w:hAnsi="宋体" w:cs="宋体"/>
                <w:color w:val="auto"/>
                <w:sz w:val="24"/>
                <w:highlight w:val="none"/>
              </w:rPr>
              <w:t>质量保证期</w:t>
            </w:r>
            <w:r>
              <w:rPr>
                <w:rFonts w:hint="eastAsia" w:ascii="宋体" w:hAnsi="宋体" w:cs="宋体"/>
                <w:bCs/>
                <w:color w:val="auto"/>
                <w:sz w:val="24"/>
                <w:highlight w:val="none"/>
              </w:rPr>
              <w:t>外的售后承诺和措施，</w:t>
            </w:r>
            <w:r>
              <w:rPr>
                <w:rFonts w:hint="eastAsia" w:ascii="宋体" w:hAnsi="宋体" w:cs="宋体"/>
                <w:color w:val="auto"/>
                <w:sz w:val="24"/>
                <w:highlight w:val="none"/>
              </w:rPr>
              <w:t>提供质量保证期内的紧急情况下的售后预案和质量保证期满后的服务方案，拟投入明确的驻项目所在地的售后服务负责人，联系方式以及投标产品生产厂家针对本项目的售后服务承诺和措施、售后服务机构、联系方式等</w:t>
            </w:r>
            <w:r>
              <w:rPr>
                <w:rFonts w:hint="eastAsia" w:ascii="宋体" w:hAnsi="宋体" w:cs="宋体"/>
                <w:bCs/>
                <w:color w:val="auto"/>
                <w:sz w:val="24"/>
                <w:highlight w:val="none"/>
              </w:rPr>
              <w:t>。</w:t>
            </w:r>
          </w:p>
          <w:p w14:paraId="5B36D8A2">
            <w:pPr>
              <w:suppressAutoHyphens/>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三档（10分）：</w:t>
            </w:r>
            <w:r>
              <w:rPr>
                <w:rFonts w:hint="eastAsia" w:ascii="宋体" w:hAnsi="宋体" w:cs="宋体"/>
                <w:color w:val="auto"/>
                <w:sz w:val="24"/>
                <w:highlight w:val="none"/>
              </w:rPr>
              <w:t>在上一档的基础上</w:t>
            </w:r>
            <w:r>
              <w:rPr>
                <w:rFonts w:hint="eastAsia" w:ascii="宋体" w:hAnsi="宋体" w:cs="宋体"/>
                <w:bCs/>
                <w:color w:val="auto"/>
                <w:sz w:val="24"/>
                <w:highlight w:val="none"/>
              </w:rPr>
              <w:t>，有售后服务热线电话、有服务规定完成时效、有定期回访（注明时间），有质保期外维修方案、其他优惠措施，培训方案思路清晰，内容应包括培训的对象、培训内容、培训目标、培训方式、培训反馈与考核。</w:t>
            </w:r>
          </w:p>
          <w:p w14:paraId="622198FD">
            <w:pPr>
              <w:spacing w:line="360" w:lineRule="auto"/>
              <w:rPr>
                <w:rFonts w:ascii="宋体" w:hAnsi="宋体" w:cs="宋体"/>
                <w:color w:val="auto"/>
                <w:sz w:val="24"/>
                <w:highlight w:val="none"/>
              </w:rPr>
            </w:pPr>
            <w:r>
              <w:rPr>
                <w:rFonts w:hint="eastAsia" w:ascii="宋体" w:hAnsi="宋体" w:cs="宋体"/>
                <w:bCs/>
                <w:color w:val="auto"/>
                <w:sz w:val="24"/>
                <w:highlight w:val="none"/>
              </w:rPr>
              <w:t>不满足以上评分项的不得分。</w:t>
            </w:r>
          </w:p>
        </w:tc>
      </w:tr>
      <w:tr w14:paraId="4D40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Merge w:val="restart"/>
            <w:tcBorders>
              <w:top w:val="single" w:color="auto" w:sz="4" w:space="0"/>
              <w:left w:val="single" w:color="auto" w:sz="4" w:space="0"/>
              <w:right w:val="single" w:color="auto" w:sz="4" w:space="0"/>
            </w:tcBorders>
            <w:vAlign w:val="center"/>
          </w:tcPr>
          <w:p w14:paraId="4A18C46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3</w:t>
            </w:r>
          </w:p>
        </w:tc>
        <w:tc>
          <w:tcPr>
            <w:tcW w:w="1271" w:type="dxa"/>
            <w:vMerge w:val="restart"/>
            <w:tcBorders>
              <w:top w:val="single" w:color="auto" w:sz="4" w:space="0"/>
              <w:left w:val="single" w:color="auto" w:sz="4" w:space="0"/>
              <w:right w:val="single" w:color="auto" w:sz="4" w:space="0"/>
            </w:tcBorders>
            <w:vAlign w:val="center"/>
          </w:tcPr>
          <w:p w14:paraId="3333BFDF">
            <w:pPr>
              <w:adjustRightIn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商务分</w:t>
            </w:r>
          </w:p>
          <w:p w14:paraId="63548BAD">
            <w:pPr>
              <w:adjustRightIn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（满分20分）</w:t>
            </w:r>
          </w:p>
        </w:tc>
        <w:tc>
          <w:tcPr>
            <w:tcW w:w="850"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3D7F587F">
            <w:pPr>
              <w:spacing w:line="360" w:lineRule="auto"/>
              <w:rPr>
                <w:rFonts w:ascii="宋体" w:hAnsi="宋体" w:cs="宋体"/>
                <w:color w:val="auto"/>
                <w:sz w:val="24"/>
                <w:highlight w:val="none"/>
              </w:rPr>
            </w:pPr>
          </w:p>
          <w:p w14:paraId="5972C22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实施能力（满分10分）</w:t>
            </w:r>
          </w:p>
        </w:tc>
        <w:tc>
          <w:tcPr>
            <w:tcW w:w="5918" w:type="dxa"/>
            <w:tcBorders>
              <w:top w:val="single" w:color="auto" w:sz="4" w:space="0"/>
              <w:left w:val="single" w:color="auto" w:sz="4" w:space="0"/>
              <w:bottom w:val="single" w:color="auto" w:sz="4" w:space="0"/>
              <w:right w:val="single" w:color="auto" w:sz="4" w:space="0"/>
            </w:tcBorders>
          </w:tcPr>
          <w:p w14:paraId="228F069F">
            <w:pPr>
              <w:spacing w:line="360" w:lineRule="auto"/>
              <w:rPr>
                <w:rFonts w:ascii="宋体" w:hAnsi="宋体" w:cs="宋体"/>
                <w:color w:val="auto"/>
                <w:sz w:val="24"/>
                <w:highlight w:val="none"/>
              </w:rPr>
            </w:pPr>
            <w:r>
              <w:rPr>
                <w:rFonts w:hint="eastAsia" w:ascii="宋体" w:hAnsi="宋体" w:cs="宋体"/>
                <w:color w:val="auto"/>
                <w:sz w:val="24"/>
                <w:highlight w:val="none"/>
              </w:rPr>
              <w:t>一档（3分）：拟投入本项目实施人员不少于3人，从供货送货到现场安装调试、人员培训都有专门团队负责，岗位职责落实。</w:t>
            </w:r>
          </w:p>
          <w:p w14:paraId="63FDBAEE">
            <w:pPr>
              <w:spacing w:line="360" w:lineRule="auto"/>
              <w:rPr>
                <w:rFonts w:ascii="宋体" w:hAnsi="宋体" w:cs="宋体"/>
                <w:color w:val="auto"/>
                <w:sz w:val="24"/>
                <w:highlight w:val="none"/>
              </w:rPr>
            </w:pPr>
            <w:r>
              <w:rPr>
                <w:rFonts w:hint="eastAsia" w:ascii="宋体" w:hAnsi="宋体" w:cs="宋体"/>
                <w:color w:val="auto"/>
                <w:sz w:val="24"/>
                <w:highlight w:val="none"/>
              </w:rPr>
              <w:t>二档（6分）：在上一档的基础上，拟投入本项目实施人员不少于5人，其中产品生产厂家技术服务人员1人以上，专门负责设备现场安装调试及人员培训。</w:t>
            </w:r>
          </w:p>
          <w:p w14:paraId="17F92D02">
            <w:pPr>
              <w:spacing w:line="360" w:lineRule="auto"/>
              <w:rPr>
                <w:rFonts w:ascii="宋体" w:hAnsi="宋体" w:cs="宋体"/>
                <w:color w:val="auto"/>
                <w:sz w:val="24"/>
                <w:highlight w:val="none"/>
              </w:rPr>
            </w:pPr>
            <w:r>
              <w:rPr>
                <w:rFonts w:hint="eastAsia" w:ascii="宋体" w:hAnsi="宋体" w:cs="宋体"/>
                <w:color w:val="auto"/>
                <w:sz w:val="24"/>
                <w:highlight w:val="none"/>
              </w:rPr>
              <w:t>三档（10分）：在上一档的基础上，拟投入本项目实施人员不少于7人，其中每个产品生产厂家均能配备技术服务人员，且技术人员1人以上，除专门负责设备现场安装调试及人员培训外，产品生产厂家还能安排专人负责项目远程技术咨询和服务等。</w:t>
            </w:r>
          </w:p>
        </w:tc>
      </w:tr>
      <w:tr w14:paraId="04D5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Merge w:val="continue"/>
            <w:tcBorders>
              <w:left w:val="single" w:color="auto" w:sz="4" w:space="0"/>
              <w:right w:val="single" w:color="auto" w:sz="4" w:space="0"/>
            </w:tcBorders>
            <w:vAlign w:val="center"/>
          </w:tcPr>
          <w:p w14:paraId="37A83D34">
            <w:pPr>
              <w:spacing w:line="360" w:lineRule="auto"/>
              <w:jc w:val="center"/>
              <w:rPr>
                <w:rFonts w:ascii="宋体" w:hAnsi="宋体" w:cs="宋体"/>
                <w:b/>
                <w:color w:val="auto"/>
                <w:sz w:val="24"/>
                <w:highlight w:val="none"/>
              </w:rPr>
            </w:pPr>
          </w:p>
        </w:tc>
        <w:tc>
          <w:tcPr>
            <w:tcW w:w="1271" w:type="dxa"/>
            <w:vMerge w:val="continue"/>
            <w:tcBorders>
              <w:left w:val="single" w:color="auto" w:sz="4" w:space="0"/>
              <w:right w:val="single" w:color="auto" w:sz="4" w:space="0"/>
            </w:tcBorders>
            <w:vAlign w:val="center"/>
          </w:tcPr>
          <w:p w14:paraId="4C40C08B">
            <w:pPr>
              <w:spacing w:line="360" w:lineRule="auto"/>
              <w:jc w:val="center"/>
              <w:rPr>
                <w:rFonts w:ascii="宋体" w:hAnsi="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B27675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业绩（满分10分）</w:t>
            </w:r>
          </w:p>
        </w:tc>
        <w:tc>
          <w:tcPr>
            <w:tcW w:w="5918" w:type="dxa"/>
            <w:tcBorders>
              <w:top w:val="single" w:color="auto" w:sz="4" w:space="0"/>
              <w:left w:val="single" w:color="auto" w:sz="4" w:space="0"/>
              <w:bottom w:val="single" w:color="auto" w:sz="4" w:space="0"/>
              <w:right w:val="single" w:color="auto" w:sz="4" w:space="0"/>
            </w:tcBorders>
          </w:tcPr>
          <w:p w14:paraId="61B556F1">
            <w:pPr>
              <w:spacing w:line="360" w:lineRule="auto"/>
              <w:rPr>
                <w:rFonts w:ascii="宋体" w:hAnsi="宋体" w:cs="宋体"/>
                <w:color w:val="auto"/>
                <w:sz w:val="24"/>
                <w:highlight w:val="none"/>
              </w:rPr>
            </w:pPr>
            <w:r>
              <w:rPr>
                <w:rFonts w:hint="eastAsia" w:ascii="宋体" w:hAnsi="宋体" w:cs="宋体"/>
                <w:color w:val="auto"/>
                <w:sz w:val="24"/>
                <w:highlight w:val="none"/>
              </w:rPr>
              <w:t>投标人自202</w:t>
            </w:r>
            <w:r>
              <w:rPr>
                <w:rFonts w:ascii="宋体" w:hAnsi="宋体" w:cs="宋体"/>
                <w:color w:val="auto"/>
                <w:sz w:val="24"/>
                <w:highlight w:val="none"/>
              </w:rPr>
              <w:t>3</w:t>
            </w:r>
            <w:r>
              <w:rPr>
                <w:rFonts w:hint="eastAsia" w:ascii="宋体" w:hAnsi="宋体" w:cs="宋体"/>
                <w:color w:val="auto"/>
                <w:sz w:val="24"/>
                <w:highlight w:val="none"/>
              </w:rPr>
              <w:t>年1月1日（以合同签订时间为准）以来承接同类项目，每有1项业绩得2分，本项最多得10分，须提供该业绩项目的中标（成交）通知书复印件、采购合同文本复印件，以及能够证明该业绩项目已经通过采购单位验收合格的相关证明文件复印件。缺项不得分。</w:t>
            </w:r>
          </w:p>
        </w:tc>
      </w:tr>
      <w:tr w14:paraId="0482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48" w:type="dxa"/>
            <w:gridSpan w:val="4"/>
            <w:tcBorders>
              <w:left w:val="single" w:color="auto" w:sz="4" w:space="0"/>
              <w:right w:val="single" w:color="auto" w:sz="4" w:space="0"/>
            </w:tcBorders>
            <w:vAlign w:val="center"/>
          </w:tcPr>
          <w:p w14:paraId="0251504C">
            <w:pPr>
              <w:spacing w:line="360" w:lineRule="auto"/>
              <w:jc w:val="left"/>
              <w:rPr>
                <w:rFonts w:ascii="宋体" w:hAnsi="宋体" w:cs="宋体"/>
                <w:color w:val="auto"/>
                <w:sz w:val="24"/>
                <w:highlight w:val="none"/>
              </w:rPr>
            </w:pPr>
            <w:r>
              <w:rPr>
                <w:rFonts w:hint="eastAsia" w:ascii="宋体" w:hAnsi="宋体" w:cs="宋体"/>
                <w:color w:val="auto"/>
                <w:sz w:val="24"/>
                <w:highlight w:val="none"/>
              </w:rPr>
              <w:t>总分=1+2+3</w:t>
            </w:r>
          </w:p>
        </w:tc>
      </w:tr>
    </w:tbl>
    <w:p w14:paraId="107E4488">
      <w:pPr>
        <w:spacing w:line="360" w:lineRule="auto"/>
        <w:jc w:val="center"/>
        <w:rPr>
          <w:rFonts w:ascii="宋体" w:hAnsi="宋体" w:cs="宋体"/>
          <w:color w:val="auto"/>
          <w:sz w:val="30"/>
          <w:szCs w:val="30"/>
          <w:highlight w:val="none"/>
        </w:rPr>
      </w:pPr>
    </w:p>
    <w:p w14:paraId="5717CEA4">
      <w:pPr>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四、中标候选人推荐原则</w:t>
      </w:r>
    </w:p>
    <w:p w14:paraId="475F51D7">
      <w:pPr>
        <w:pStyle w:val="24"/>
        <w:spacing w:line="360" w:lineRule="auto"/>
        <w:contextualSpacing/>
        <w:rPr>
          <w:rFonts w:hAnsi="宋体" w:cs="宋体"/>
          <w:b/>
          <w:color w:val="auto"/>
          <w:kern w:val="2"/>
          <w:sz w:val="24"/>
          <w:szCs w:val="24"/>
          <w:highlight w:val="none"/>
        </w:rPr>
      </w:pPr>
      <w:r>
        <w:rPr>
          <w:rFonts w:hint="eastAsia" w:hAnsi="宋体" w:cs="宋体"/>
          <w:b/>
          <w:color w:val="auto"/>
          <w:kern w:val="2"/>
          <w:sz w:val="24"/>
          <w:szCs w:val="24"/>
          <w:highlight w:val="none"/>
        </w:rPr>
        <w:t>（一）综合评分法</w:t>
      </w:r>
    </w:p>
    <w:p w14:paraId="2ED3889D">
      <w:pPr>
        <w:pStyle w:val="24"/>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1</w:t>
      </w:r>
      <w:r>
        <w:rPr>
          <w:rFonts w:hAnsi="宋体" w:cs="宋体"/>
          <w:color w:val="auto"/>
          <w:kern w:val="2"/>
          <w:sz w:val="24"/>
          <w:szCs w:val="24"/>
          <w:highlight w:val="none"/>
        </w:rPr>
        <w:t>.</w:t>
      </w:r>
      <w:r>
        <w:rPr>
          <w:rFonts w:hint="eastAsia" w:hAnsi="宋体" w:cs="宋体"/>
          <w:color w:val="auto"/>
          <w:kern w:val="2"/>
          <w:sz w:val="24"/>
          <w:szCs w:val="24"/>
          <w:highlight w:val="none"/>
        </w:rPr>
        <w:t>评标委员会将根据总得分由高到低排列次序并推荐中标候选人。得分相同的，按投标报价由低到高顺序排列。得分且投标报价相同的并列，依次按政策分得分高的优先、技术评分高的优先、商务评分高的优先、</w:t>
      </w:r>
      <w:r>
        <w:rPr>
          <w:rFonts w:hint="eastAsia" w:hAnsi="宋体" w:cs="宋体"/>
          <w:color w:val="auto"/>
          <w:sz w:val="24"/>
          <w:highlight w:val="none"/>
        </w:rPr>
        <w:t>质量保证期</w:t>
      </w:r>
      <w:r>
        <w:rPr>
          <w:rFonts w:hint="eastAsia" w:hAnsi="宋体" w:cs="宋体"/>
          <w:color w:val="auto"/>
          <w:kern w:val="2"/>
          <w:sz w:val="24"/>
          <w:szCs w:val="24"/>
          <w:highlight w:val="none"/>
        </w:rPr>
        <w:t>长优先、交货期短优先、故障响应时间短优先的顺序确定中标候选人。</w:t>
      </w:r>
    </w:p>
    <w:p w14:paraId="042CAAE8">
      <w:pPr>
        <w:pStyle w:val="24"/>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8.1 规定推荐，确定后其他同品牌投标人不作为中标候选人。</w:t>
      </w:r>
    </w:p>
    <w:p w14:paraId="40A53EC7">
      <w:pPr>
        <w:pStyle w:val="24"/>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3.每个投标人可以分别或全部对A标、B标进行投标，但最多只能中 1 个分标。评标委员会将按A标→B标的顺序进行评审。如某投标人成为A标第一中标候选人，则该投标人在进入B标的评审时，如果综合得分排名第一，不推荐为第一中标候选人，由得分次高的投标人作为第一中标候选人，以此类推。</w:t>
      </w:r>
    </w:p>
    <w:p w14:paraId="1E66307C">
      <w:pPr>
        <w:pStyle w:val="24"/>
        <w:spacing w:line="360" w:lineRule="auto"/>
        <w:contextualSpacing/>
        <w:rPr>
          <w:rFonts w:hAnsi="宋体"/>
          <w:b/>
          <w:bCs/>
          <w:color w:val="auto"/>
          <w:sz w:val="24"/>
          <w:szCs w:val="24"/>
          <w:highlight w:val="none"/>
        </w:rPr>
      </w:pPr>
      <w:r>
        <w:rPr>
          <w:rFonts w:hint="eastAsia" w:hAnsi="宋体"/>
          <w:b/>
          <w:bCs/>
          <w:color w:val="auto"/>
          <w:sz w:val="24"/>
          <w:szCs w:val="24"/>
          <w:highlight w:val="none"/>
        </w:rPr>
        <w:t>（二）</w:t>
      </w:r>
      <w:r>
        <w:rPr>
          <w:rFonts w:hAnsi="宋体"/>
          <w:b/>
          <w:bCs/>
          <w:color w:val="auto"/>
          <w:sz w:val="24"/>
          <w:szCs w:val="24"/>
          <w:highlight w:val="none"/>
        </w:rPr>
        <w:t>最低评标价法</w:t>
      </w:r>
    </w:p>
    <w:p w14:paraId="515ED6DE">
      <w:pPr>
        <w:spacing w:line="360" w:lineRule="auto"/>
        <w:ind w:firstLine="480" w:firstLineChars="200"/>
        <w:rPr>
          <w:rFonts w:ascii="宋体" w:hAnsi="宋体" w:cs="宋体"/>
          <w:color w:val="auto"/>
          <w:sz w:val="24"/>
          <w:highlight w:val="none"/>
        </w:rPr>
      </w:pPr>
      <w:r>
        <w:rPr>
          <w:rFonts w:hint="eastAsia" w:hAnsi="宋体"/>
          <w:color w:val="auto"/>
          <w:sz w:val="24"/>
          <w:highlight w:val="none"/>
        </w:rPr>
        <w:t>评标委员会</w:t>
      </w:r>
      <w:r>
        <w:rPr>
          <w:rFonts w:hint="eastAsia" w:ascii="宋体" w:hAnsi="宋体" w:cs="宋体"/>
          <w:color w:val="auto"/>
          <w:sz w:val="24"/>
          <w:highlight w:val="none"/>
        </w:rPr>
        <w:t>应当从质量和服务均能满足谈判文件实质性响应要求的供应商中，按照评标价由低到高的顺序排列次序并推荐中标候选人。评标价相同时，由谈判小组按“供应商须知前附表”第</w:t>
      </w:r>
      <w:r>
        <w:rPr>
          <w:rFonts w:ascii="宋体" w:hAnsi="宋体" w:cs="宋体"/>
          <w:color w:val="auto"/>
          <w:sz w:val="24"/>
          <w:highlight w:val="none"/>
        </w:rPr>
        <w:t>30.1</w:t>
      </w:r>
      <w:r>
        <w:rPr>
          <w:rFonts w:hint="eastAsia" w:ascii="宋体" w:hAnsi="宋体" w:cs="宋体"/>
          <w:color w:val="auto"/>
          <w:sz w:val="24"/>
          <w:highlight w:val="none"/>
        </w:rPr>
        <w:t>条规定的顺序</w:t>
      </w:r>
      <w:r>
        <w:rPr>
          <w:rFonts w:hint="eastAsia" w:hAnsi="宋体" w:cs="宋体"/>
          <w:color w:val="auto"/>
          <w:sz w:val="24"/>
          <w:highlight w:val="none"/>
        </w:rPr>
        <w:t>确定中标候选人</w:t>
      </w:r>
      <w:r>
        <w:rPr>
          <w:rFonts w:hint="eastAsia" w:ascii="宋体" w:hAnsi="宋体" w:cs="宋体"/>
          <w:color w:val="auto"/>
          <w:sz w:val="24"/>
          <w:highlight w:val="none"/>
        </w:rPr>
        <w:t>。</w:t>
      </w:r>
    </w:p>
    <w:p w14:paraId="3E65E9FA">
      <w:pPr>
        <w:pStyle w:val="24"/>
        <w:spacing w:line="360" w:lineRule="auto"/>
        <w:ind w:firstLine="480" w:firstLineChars="200"/>
        <w:contextualSpacing/>
        <w:rPr>
          <w:rFonts w:hAnsi="宋体" w:cs="宋体"/>
          <w:color w:val="auto"/>
          <w:sz w:val="24"/>
          <w:szCs w:val="24"/>
          <w:highlight w:val="none"/>
        </w:rPr>
      </w:pPr>
    </w:p>
    <w:p w14:paraId="66CDE1CD">
      <w:pPr>
        <w:rPr>
          <w:color w:val="auto"/>
          <w:highlight w:val="none"/>
        </w:rPr>
      </w:pPr>
      <w:bookmarkStart w:id="165" w:name="_Toc74320804"/>
    </w:p>
    <w:p w14:paraId="035C6857">
      <w:pPr>
        <w:pStyle w:val="56"/>
        <w:outlineLvl w:val="9"/>
        <w:rPr>
          <w:color w:val="auto"/>
          <w:highlight w:val="none"/>
        </w:rPr>
      </w:pPr>
    </w:p>
    <w:p w14:paraId="0B1B968B">
      <w:pPr>
        <w:rPr>
          <w:color w:val="auto"/>
          <w:highlight w:val="none"/>
        </w:rPr>
      </w:pPr>
    </w:p>
    <w:p w14:paraId="3C6B0A2B">
      <w:pPr>
        <w:pStyle w:val="56"/>
        <w:outlineLvl w:val="9"/>
        <w:rPr>
          <w:color w:val="auto"/>
          <w:highlight w:val="none"/>
        </w:rPr>
      </w:pPr>
    </w:p>
    <w:p w14:paraId="7171EBE2">
      <w:pPr>
        <w:rPr>
          <w:color w:val="auto"/>
          <w:highlight w:val="none"/>
        </w:rPr>
      </w:pPr>
    </w:p>
    <w:p w14:paraId="3A733C41">
      <w:pPr>
        <w:pStyle w:val="56"/>
        <w:outlineLvl w:val="9"/>
        <w:rPr>
          <w:color w:val="auto"/>
          <w:highlight w:val="none"/>
        </w:rPr>
      </w:pPr>
    </w:p>
    <w:p w14:paraId="71DB6CE4">
      <w:pPr>
        <w:rPr>
          <w:color w:val="auto"/>
          <w:highlight w:val="none"/>
        </w:rPr>
      </w:pPr>
    </w:p>
    <w:p w14:paraId="09ED5A85">
      <w:pPr>
        <w:pStyle w:val="56"/>
        <w:outlineLvl w:val="9"/>
        <w:rPr>
          <w:color w:val="auto"/>
          <w:highlight w:val="none"/>
        </w:rPr>
      </w:pPr>
    </w:p>
    <w:p w14:paraId="71B6652C">
      <w:pPr>
        <w:rPr>
          <w:color w:val="auto"/>
          <w:highlight w:val="none"/>
        </w:rPr>
      </w:pPr>
    </w:p>
    <w:p w14:paraId="7D544669">
      <w:pPr>
        <w:pStyle w:val="56"/>
        <w:outlineLvl w:val="9"/>
        <w:rPr>
          <w:color w:val="auto"/>
          <w:highlight w:val="none"/>
        </w:rPr>
      </w:pPr>
    </w:p>
    <w:p w14:paraId="251E2D0C">
      <w:pPr>
        <w:rPr>
          <w:color w:val="auto"/>
          <w:highlight w:val="none"/>
        </w:rPr>
      </w:pPr>
    </w:p>
    <w:p w14:paraId="11B2E56D">
      <w:pPr>
        <w:pStyle w:val="56"/>
        <w:outlineLvl w:val="9"/>
        <w:rPr>
          <w:color w:val="auto"/>
          <w:highlight w:val="none"/>
        </w:rPr>
      </w:pPr>
    </w:p>
    <w:p w14:paraId="171845B1">
      <w:pPr>
        <w:rPr>
          <w:color w:val="auto"/>
          <w:highlight w:val="none"/>
        </w:rPr>
      </w:pPr>
    </w:p>
    <w:p w14:paraId="19364888">
      <w:pPr>
        <w:pStyle w:val="56"/>
        <w:outlineLvl w:val="9"/>
        <w:rPr>
          <w:color w:val="auto"/>
          <w:highlight w:val="none"/>
        </w:rPr>
      </w:pPr>
    </w:p>
    <w:p w14:paraId="528949D8">
      <w:pPr>
        <w:rPr>
          <w:color w:val="auto"/>
          <w:highlight w:val="none"/>
        </w:rPr>
      </w:pPr>
    </w:p>
    <w:p w14:paraId="77E2C566">
      <w:pPr>
        <w:pStyle w:val="56"/>
        <w:outlineLvl w:val="9"/>
        <w:rPr>
          <w:color w:val="auto"/>
          <w:highlight w:val="none"/>
        </w:rPr>
      </w:pPr>
    </w:p>
    <w:p w14:paraId="51BBC367">
      <w:pPr>
        <w:rPr>
          <w:color w:val="auto"/>
          <w:highlight w:val="none"/>
        </w:rPr>
      </w:pPr>
    </w:p>
    <w:p w14:paraId="2B442F3F">
      <w:pPr>
        <w:pStyle w:val="56"/>
        <w:outlineLvl w:val="9"/>
        <w:rPr>
          <w:color w:val="auto"/>
          <w:highlight w:val="none"/>
        </w:rPr>
      </w:pPr>
    </w:p>
    <w:p w14:paraId="71D53BC8">
      <w:pPr>
        <w:rPr>
          <w:color w:val="auto"/>
          <w:highlight w:val="none"/>
        </w:rPr>
      </w:pPr>
    </w:p>
    <w:p w14:paraId="1C6354D4">
      <w:pPr>
        <w:rPr>
          <w:rFonts w:ascii="宋体" w:hAnsi="宋体" w:cs="宋体"/>
          <w:color w:val="auto"/>
          <w:highlight w:val="none"/>
        </w:rPr>
      </w:pPr>
      <w:bookmarkStart w:id="166" w:name="_Toc11091"/>
      <w:r>
        <w:rPr>
          <w:rFonts w:hint="eastAsia" w:ascii="宋体" w:hAnsi="宋体" w:cs="宋体"/>
          <w:color w:val="auto"/>
          <w:highlight w:val="none"/>
        </w:rPr>
        <w:br w:type="page"/>
      </w:r>
    </w:p>
    <w:p w14:paraId="29BA1585">
      <w:pPr>
        <w:pStyle w:val="2"/>
        <w:jc w:val="center"/>
        <w:rPr>
          <w:rFonts w:ascii="宋体" w:hAnsi="宋体" w:cs="宋体"/>
          <w:color w:val="auto"/>
          <w:highlight w:val="none"/>
        </w:rPr>
      </w:pPr>
      <w:r>
        <w:rPr>
          <w:rFonts w:hint="eastAsia" w:ascii="宋体" w:hAnsi="宋体" w:cs="宋体"/>
          <w:color w:val="auto"/>
          <w:highlight w:val="none"/>
        </w:rPr>
        <w:t>第五章  拟签订的合同文本</w:t>
      </w:r>
      <w:bookmarkEnd w:id="165"/>
      <w:bookmarkEnd w:id="166"/>
    </w:p>
    <w:p w14:paraId="62D85440">
      <w:pPr>
        <w:pStyle w:val="2"/>
        <w:jc w:val="center"/>
        <w:rPr>
          <w:rFonts w:ascii="宋体" w:hAnsi="宋体" w:cs="宋体"/>
          <w:color w:val="auto"/>
          <w:sz w:val="24"/>
          <w:highlight w:val="none"/>
        </w:rPr>
      </w:pPr>
      <w:r>
        <w:rPr>
          <w:rFonts w:hint="eastAsia" w:ascii="宋体" w:hAnsi="宋体" w:cs="宋体"/>
          <w:color w:val="auto"/>
          <w:sz w:val="24"/>
          <w:highlight w:val="none"/>
        </w:rPr>
        <w:t xml:space="preserve">一般货物类： </w:t>
      </w:r>
    </w:p>
    <w:p w14:paraId="2024F94A">
      <w:pPr>
        <w:snapToGrid w:val="0"/>
        <w:spacing w:line="360" w:lineRule="auto"/>
        <w:jc w:val="center"/>
        <w:rPr>
          <w:rFonts w:ascii="宋体" w:hAnsi="宋体" w:cs="宋体"/>
          <w:b/>
          <w:bCs/>
          <w:color w:val="auto"/>
          <w:sz w:val="32"/>
          <w:szCs w:val="32"/>
          <w:highlight w:val="none"/>
        </w:rPr>
      </w:pPr>
    </w:p>
    <w:p w14:paraId="457C3DC9">
      <w:pPr>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《广西壮族自治区政府采购合同》</w:t>
      </w:r>
    </w:p>
    <w:p w14:paraId="4A5B20CF">
      <w:pPr>
        <w:spacing w:line="460" w:lineRule="exact"/>
        <w:rPr>
          <w:rFonts w:ascii="宋体" w:hAnsi="宋体" w:cs="宋体"/>
          <w:color w:val="auto"/>
          <w:sz w:val="24"/>
          <w:highlight w:val="none"/>
        </w:rPr>
      </w:pPr>
      <w:r>
        <w:rPr>
          <w:rFonts w:hint="eastAsia" w:ascii="宋体" w:hAnsi="宋体" w:cs="宋体"/>
          <w:color w:val="auto"/>
          <w:sz w:val="24"/>
          <w:highlight w:val="none"/>
        </w:rPr>
        <w:t>项目名称：</w:t>
      </w:r>
    </w:p>
    <w:p w14:paraId="25068868">
      <w:pPr>
        <w:spacing w:line="440" w:lineRule="exact"/>
        <w:rPr>
          <w:rFonts w:ascii="宋体" w:hAnsi="宋体" w:cs="宋体"/>
          <w:color w:val="auto"/>
          <w:sz w:val="24"/>
          <w:highlight w:val="none"/>
        </w:rPr>
      </w:pPr>
      <w:r>
        <w:rPr>
          <w:rFonts w:hint="eastAsia" w:ascii="宋体" w:hAnsi="宋体" w:cs="宋体"/>
          <w:color w:val="auto"/>
          <w:sz w:val="24"/>
          <w:highlight w:val="none"/>
        </w:rPr>
        <w:t>合同编号：</w:t>
      </w:r>
    </w:p>
    <w:p w14:paraId="06ABC425">
      <w:pPr>
        <w:spacing w:line="440" w:lineRule="exact"/>
        <w:rPr>
          <w:rFonts w:ascii="宋体" w:hAnsi="宋体" w:cs="宋体"/>
          <w:color w:val="auto"/>
          <w:sz w:val="24"/>
          <w:highlight w:val="none"/>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rPr>
        <w:t>广西大学</w:t>
      </w:r>
      <w:r>
        <w:rPr>
          <w:rFonts w:hint="eastAsia" w:ascii="宋体" w:hAnsi="宋体" w:cs="宋体"/>
          <w:color w:val="auto"/>
          <w:sz w:val="24"/>
          <w:highlight w:val="none"/>
        </w:rPr>
        <w:t xml:space="preserve">                      </w:t>
      </w:r>
    </w:p>
    <w:p w14:paraId="06906210">
      <w:pPr>
        <w:spacing w:line="440" w:lineRule="exact"/>
        <w:rPr>
          <w:rFonts w:ascii="宋体" w:hAnsi="宋体" w:cs="宋体"/>
          <w:color w:val="auto"/>
          <w:sz w:val="24"/>
          <w:highlight w:val="none"/>
        </w:rPr>
      </w:pPr>
      <w:r>
        <w:rPr>
          <w:rFonts w:hint="eastAsia" w:ascii="宋体" w:hAnsi="宋体" w:cs="宋体"/>
          <w:color w:val="auto"/>
          <w:sz w:val="24"/>
          <w:highlight w:val="none"/>
        </w:rPr>
        <w:t>供应商（乙方）：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C0EB024">
      <w:pPr>
        <w:spacing w:line="440" w:lineRule="exact"/>
        <w:rPr>
          <w:rFonts w:ascii="宋体" w:hAnsi="宋体" w:cs="宋体"/>
          <w:color w:val="auto"/>
          <w:sz w:val="24"/>
          <w:highlight w:val="none"/>
        </w:rPr>
      </w:pPr>
      <w:r>
        <w:rPr>
          <w:rFonts w:hint="eastAsia" w:ascii="宋体" w:hAnsi="宋体" w:cs="宋体"/>
          <w:color w:val="auto"/>
          <w:sz w:val="24"/>
          <w:highlight w:val="none"/>
        </w:rPr>
        <w:t>招标编号：</w:t>
      </w:r>
    </w:p>
    <w:p w14:paraId="0A8834FD">
      <w:pPr>
        <w:spacing w:line="440" w:lineRule="exact"/>
        <w:rPr>
          <w:rFonts w:ascii="宋体" w:hAnsi="宋体" w:cs="宋体"/>
          <w:color w:val="auto"/>
          <w:sz w:val="24"/>
          <w:highlight w:val="non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广西壮族自治区南宁市西乡塘区</w:t>
      </w:r>
    </w:p>
    <w:p w14:paraId="26659492">
      <w:pPr>
        <w:snapToGrid w:val="0"/>
        <w:spacing w:line="360" w:lineRule="auto"/>
        <w:ind w:firstLine="480" w:firstLineChars="200"/>
        <w:rPr>
          <w:rFonts w:ascii="宋体" w:hAnsi="宋体" w:cs="宋体"/>
          <w:color w:val="auto"/>
          <w:sz w:val="24"/>
          <w:highlight w:val="none"/>
        </w:rPr>
      </w:pPr>
    </w:p>
    <w:p w14:paraId="220163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根据《中华人民共和国民法典》《中华人民共和国政府采购法》等法律、法规规定，按照招标文件规定条款和中标（成交）供应商承诺，甲乙双方签订本合同。</w:t>
      </w:r>
    </w:p>
    <w:p w14:paraId="2A541E9E">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第一条　合同标的</w:t>
      </w:r>
    </w:p>
    <w:p w14:paraId="78274E7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1.供货一览表</w:t>
      </w:r>
    </w:p>
    <w:tbl>
      <w:tblPr>
        <w:tblStyle w:val="47"/>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130D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16F923FD">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034" w:type="dxa"/>
            <w:vAlign w:val="center"/>
          </w:tcPr>
          <w:p w14:paraId="6EE659C7">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标的</w:t>
            </w:r>
          </w:p>
          <w:p w14:paraId="160F2254">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34" w:type="dxa"/>
            <w:vAlign w:val="center"/>
          </w:tcPr>
          <w:p w14:paraId="5DA4ADE1">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商标</w:t>
            </w:r>
          </w:p>
          <w:p w14:paraId="11AF87E1">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品牌</w:t>
            </w:r>
          </w:p>
        </w:tc>
        <w:tc>
          <w:tcPr>
            <w:tcW w:w="1276" w:type="dxa"/>
            <w:vAlign w:val="center"/>
          </w:tcPr>
          <w:p w14:paraId="15FC6EE0">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1134" w:type="dxa"/>
            <w:vAlign w:val="center"/>
          </w:tcPr>
          <w:p w14:paraId="10363A54">
            <w:pPr>
              <w:snapToGrid w:val="0"/>
              <w:jc w:val="center"/>
              <w:rPr>
                <w:rFonts w:ascii="宋体" w:hAnsi="宋体" w:cs="宋体"/>
                <w:b/>
                <w:color w:val="auto"/>
                <w:sz w:val="24"/>
                <w:highlight w:val="none"/>
              </w:rPr>
            </w:pPr>
            <w:r>
              <w:rPr>
                <w:rFonts w:hint="eastAsia" w:ascii="宋体" w:hAnsi="宋体" w:cs="宋体"/>
                <w:b/>
                <w:color w:val="auto"/>
                <w:sz w:val="24"/>
                <w:highlight w:val="none"/>
              </w:rPr>
              <w:t>生产</w:t>
            </w:r>
          </w:p>
          <w:p w14:paraId="0B686FC7">
            <w:pPr>
              <w:snapToGrid w:val="0"/>
              <w:jc w:val="center"/>
              <w:rPr>
                <w:rFonts w:ascii="宋体" w:hAnsi="宋体" w:cs="宋体"/>
                <w:b/>
                <w:color w:val="auto"/>
                <w:sz w:val="24"/>
                <w:highlight w:val="none"/>
              </w:rPr>
            </w:pPr>
            <w:r>
              <w:rPr>
                <w:rFonts w:hint="eastAsia" w:ascii="宋体" w:hAnsi="宋体" w:cs="宋体"/>
                <w:b/>
                <w:color w:val="auto"/>
                <w:sz w:val="24"/>
                <w:highlight w:val="none"/>
              </w:rPr>
              <w:t>厂家</w:t>
            </w:r>
          </w:p>
        </w:tc>
        <w:tc>
          <w:tcPr>
            <w:tcW w:w="992" w:type="dxa"/>
            <w:vAlign w:val="center"/>
          </w:tcPr>
          <w:p w14:paraId="4094CECE">
            <w:pPr>
              <w:snapToGrid w:val="0"/>
              <w:jc w:val="center"/>
              <w:rPr>
                <w:rFonts w:ascii="宋体" w:hAnsi="宋体" w:cs="宋体"/>
                <w:b/>
                <w:color w:val="auto"/>
                <w:sz w:val="24"/>
                <w:highlight w:val="none"/>
              </w:rPr>
            </w:pPr>
            <w:r>
              <w:rPr>
                <w:rFonts w:hint="eastAsia" w:ascii="宋体" w:hAnsi="宋体" w:cs="宋体"/>
                <w:b/>
                <w:color w:val="auto"/>
                <w:sz w:val="24"/>
                <w:highlight w:val="none"/>
              </w:rPr>
              <w:t>产地</w:t>
            </w:r>
          </w:p>
        </w:tc>
        <w:tc>
          <w:tcPr>
            <w:tcW w:w="709" w:type="dxa"/>
            <w:vAlign w:val="center"/>
          </w:tcPr>
          <w:p w14:paraId="27CE8071">
            <w:pPr>
              <w:snapToGrid w:val="0"/>
              <w:jc w:val="center"/>
              <w:rPr>
                <w:rFonts w:ascii="宋体" w:hAnsi="宋体" w:cs="宋体"/>
                <w:b/>
                <w:color w:val="auto"/>
                <w:sz w:val="24"/>
                <w:highlight w:val="none"/>
              </w:rPr>
            </w:pPr>
            <w:r>
              <w:rPr>
                <w:rFonts w:hint="eastAsia" w:ascii="宋体" w:hAnsi="宋体" w:cs="宋体"/>
                <w:b/>
                <w:color w:val="auto"/>
                <w:sz w:val="24"/>
                <w:highlight w:val="none"/>
              </w:rPr>
              <w:t>数  量</w:t>
            </w:r>
          </w:p>
        </w:tc>
        <w:tc>
          <w:tcPr>
            <w:tcW w:w="830" w:type="dxa"/>
            <w:vAlign w:val="center"/>
          </w:tcPr>
          <w:p w14:paraId="38222D18">
            <w:pPr>
              <w:snapToGrid w:val="0"/>
              <w:jc w:val="center"/>
              <w:rPr>
                <w:rFonts w:ascii="宋体" w:hAnsi="宋体" w:cs="宋体"/>
                <w:b/>
                <w:color w:val="auto"/>
                <w:sz w:val="24"/>
                <w:highlight w:val="none"/>
              </w:rPr>
            </w:pPr>
            <w:r>
              <w:rPr>
                <w:rFonts w:hint="eastAsia" w:ascii="宋体" w:hAnsi="宋体" w:cs="宋体"/>
                <w:b/>
                <w:color w:val="auto"/>
                <w:sz w:val="24"/>
                <w:highlight w:val="none"/>
              </w:rPr>
              <w:t>单位</w:t>
            </w:r>
          </w:p>
        </w:tc>
        <w:tc>
          <w:tcPr>
            <w:tcW w:w="1722" w:type="dxa"/>
            <w:vAlign w:val="center"/>
          </w:tcPr>
          <w:p w14:paraId="1228B47C">
            <w:pPr>
              <w:snapToGrid w:val="0"/>
              <w:jc w:val="center"/>
              <w:rPr>
                <w:rFonts w:ascii="宋体" w:hAnsi="宋体" w:cs="宋体"/>
                <w:b/>
                <w:color w:val="auto"/>
                <w:sz w:val="24"/>
                <w:highlight w:val="none"/>
              </w:rPr>
            </w:pPr>
            <w:r>
              <w:rPr>
                <w:rFonts w:hint="eastAsia" w:ascii="宋体" w:hAnsi="宋体" w:cs="宋体"/>
                <w:b/>
                <w:color w:val="auto"/>
                <w:sz w:val="24"/>
                <w:highlight w:val="none"/>
              </w:rPr>
              <w:t>单  价</w:t>
            </w:r>
          </w:p>
          <w:p w14:paraId="3EA0A674">
            <w:pPr>
              <w:snapToGrid w:val="0"/>
              <w:jc w:val="center"/>
              <w:rPr>
                <w:rFonts w:ascii="宋体" w:hAnsi="宋体" w:cs="宋体"/>
                <w:b/>
                <w:color w:val="auto"/>
                <w:sz w:val="24"/>
                <w:highlight w:val="none"/>
              </w:rPr>
            </w:pPr>
            <w:r>
              <w:rPr>
                <w:rFonts w:hint="eastAsia" w:ascii="宋体" w:hAnsi="宋体" w:cs="宋体"/>
                <w:b/>
                <w:color w:val="auto"/>
                <w:sz w:val="24"/>
                <w:highlight w:val="none"/>
              </w:rPr>
              <w:t>（元/人民币）</w:t>
            </w:r>
          </w:p>
        </w:tc>
        <w:tc>
          <w:tcPr>
            <w:tcW w:w="1276" w:type="dxa"/>
            <w:vAlign w:val="center"/>
          </w:tcPr>
          <w:p w14:paraId="341E8CD4">
            <w:pPr>
              <w:snapToGrid w:val="0"/>
              <w:jc w:val="center"/>
              <w:rPr>
                <w:rFonts w:ascii="宋体" w:hAnsi="宋体" w:cs="宋体"/>
                <w:b/>
                <w:color w:val="auto"/>
                <w:sz w:val="24"/>
                <w:highlight w:val="none"/>
              </w:rPr>
            </w:pPr>
            <w:r>
              <w:rPr>
                <w:rFonts w:hint="eastAsia" w:ascii="宋体" w:hAnsi="宋体" w:cs="宋体"/>
                <w:b/>
                <w:color w:val="auto"/>
                <w:sz w:val="24"/>
                <w:highlight w:val="none"/>
              </w:rPr>
              <w:t>单项合计（元/人民币）</w:t>
            </w:r>
          </w:p>
        </w:tc>
      </w:tr>
      <w:tr w14:paraId="6986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0565E9CC">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14:paraId="31C6ED35">
            <w:pPr>
              <w:snapToGrid w:val="0"/>
              <w:spacing w:line="460" w:lineRule="exact"/>
              <w:jc w:val="center"/>
              <w:rPr>
                <w:rFonts w:ascii="宋体" w:hAnsi="宋体" w:cs="宋体"/>
                <w:color w:val="auto"/>
                <w:sz w:val="24"/>
                <w:highlight w:val="none"/>
              </w:rPr>
            </w:pPr>
          </w:p>
        </w:tc>
        <w:tc>
          <w:tcPr>
            <w:tcW w:w="1134" w:type="dxa"/>
            <w:vAlign w:val="center"/>
          </w:tcPr>
          <w:p w14:paraId="3786E9A3">
            <w:pPr>
              <w:snapToGrid w:val="0"/>
              <w:spacing w:line="460" w:lineRule="exact"/>
              <w:jc w:val="center"/>
              <w:rPr>
                <w:rFonts w:ascii="宋体" w:hAnsi="宋体" w:cs="宋体"/>
                <w:color w:val="auto"/>
                <w:sz w:val="24"/>
                <w:highlight w:val="none"/>
              </w:rPr>
            </w:pPr>
          </w:p>
        </w:tc>
        <w:tc>
          <w:tcPr>
            <w:tcW w:w="1276" w:type="dxa"/>
            <w:vAlign w:val="center"/>
          </w:tcPr>
          <w:p w14:paraId="4DBDF4D2">
            <w:pPr>
              <w:snapToGrid w:val="0"/>
              <w:spacing w:line="460" w:lineRule="exact"/>
              <w:jc w:val="center"/>
              <w:rPr>
                <w:rFonts w:ascii="宋体" w:hAnsi="宋体" w:cs="宋体"/>
                <w:color w:val="auto"/>
                <w:sz w:val="24"/>
                <w:highlight w:val="none"/>
              </w:rPr>
            </w:pPr>
          </w:p>
        </w:tc>
        <w:tc>
          <w:tcPr>
            <w:tcW w:w="1134" w:type="dxa"/>
          </w:tcPr>
          <w:p w14:paraId="0B65F7A1">
            <w:pPr>
              <w:snapToGrid w:val="0"/>
              <w:spacing w:line="460" w:lineRule="exact"/>
              <w:jc w:val="center"/>
              <w:rPr>
                <w:rFonts w:ascii="宋体" w:hAnsi="宋体" w:cs="宋体"/>
                <w:color w:val="auto"/>
                <w:sz w:val="24"/>
                <w:highlight w:val="none"/>
              </w:rPr>
            </w:pPr>
          </w:p>
        </w:tc>
        <w:tc>
          <w:tcPr>
            <w:tcW w:w="992" w:type="dxa"/>
            <w:vAlign w:val="center"/>
          </w:tcPr>
          <w:p w14:paraId="61D99F12">
            <w:pPr>
              <w:snapToGrid w:val="0"/>
              <w:spacing w:line="460" w:lineRule="exact"/>
              <w:jc w:val="center"/>
              <w:rPr>
                <w:rFonts w:ascii="宋体" w:hAnsi="宋体" w:cs="宋体"/>
                <w:color w:val="auto"/>
                <w:sz w:val="24"/>
                <w:highlight w:val="none"/>
              </w:rPr>
            </w:pPr>
          </w:p>
        </w:tc>
        <w:tc>
          <w:tcPr>
            <w:tcW w:w="709" w:type="dxa"/>
            <w:vAlign w:val="center"/>
          </w:tcPr>
          <w:p w14:paraId="74B86F98">
            <w:pPr>
              <w:snapToGrid w:val="0"/>
              <w:spacing w:line="460" w:lineRule="exact"/>
              <w:jc w:val="center"/>
              <w:rPr>
                <w:rFonts w:ascii="宋体" w:hAnsi="宋体" w:cs="宋体"/>
                <w:color w:val="auto"/>
                <w:sz w:val="24"/>
                <w:highlight w:val="none"/>
              </w:rPr>
            </w:pPr>
          </w:p>
        </w:tc>
        <w:tc>
          <w:tcPr>
            <w:tcW w:w="830" w:type="dxa"/>
          </w:tcPr>
          <w:p w14:paraId="629E164C">
            <w:pPr>
              <w:snapToGrid w:val="0"/>
              <w:spacing w:line="460" w:lineRule="exact"/>
              <w:jc w:val="center"/>
              <w:rPr>
                <w:rFonts w:ascii="宋体" w:hAnsi="宋体" w:cs="宋体"/>
                <w:color w:val="auto"/>
                <w:sz w:val="24"/>
                <w:highlight w:val="none"/>
              </w:rPr>
            </w:pPr>
          </w:p>
        </w:tc>
        <w:tc>
          <w:tcPr>
            <w:tcW w:w="1722" w:type="dxa"/>
            <w:vAlign w:val="center"/>
          </w:tcPr>
          <w:p w14:paraId="65CA5A04">
            <w:pPr>
              <w:snapToGrid w:val="0"/>
              <w:spacing w:line="460" w:lineRule="exact"/>
              <w:jc w:val="center"/>
              <w:rPr>
                <w:rFonts w:ascii="宋体" w:hAnsi="宋体" w:cs="宋体"/>
                <w:color w:val="auto"/>
                <w:sz w:val="24"/>
                <w:highlight w:val="none"/>
              </w:rPr>
            </w:pPr>
          </w:p>
        </w:tc>
        <w:tc>
          <w:tcPr>
            <w:tcW w:w="1276" w:type="dxa"/>
          </w:tcPr>
          <w:p w14:paraId="1EEC47B0">
            <w:pPr>
              <w:snapToGrid w:val="0"/>
              <w:spacing w:line="460" w:lineRule="exact"/>
              <w:jc w:val="center"/>
              <w:rPr>
                <w:rFonts w:ascii="宋体" w:hAnsi="宋体" w:cs="宋体"/>
                <w:color w:val="auto"/>
                <w:sz w:val="24"/>
                <w:highlight w:val="none"/>
              </w:rPr>
            </w:pPr>
          </w:p>
        </w:tc>
      </w:tr>
      <w:tr w14:paraId="1891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76FB0F92">
            <w:pPr>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 </w:t>
            </w:r>
          </w:p>
        </w:tc>
      </w:tr>
    </w:tbl>
    <w:p w14:paraId="1B621460">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合计金额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甲方不再支付合同合计金额以外的其他费用。</w:t>
      </w:r>
    </w:p>
    <w:p w14:paraId="1CB4655E">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第二条　质量要求</w:t>
      </w:r>
    </w:p>
    <w:p w14:paraId="4FA18D5B">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1.乙方所提供的产品名称、商标品牌、生产厂家、规格型号、技术参数等质量必须与招标文件规定及投标文件承诺相一致。乙方提供的节能和环保产品必须是列入政府采购品目清单的产品。</w:t>
      </w:r>
    </w:p>
    <w:p w14:paraId="03B8BD78">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2.乙方所提供的货物必须是全新、未使用的原装产品，且在正常安装、使用和保养条件下，其使用寿命期内各项指标均达到招标文件规定或者投标文件承诺的质量要求。</w:t>
      </w:r>
    </w:p>
    <w:p w14:paraId="61495D2A">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项目货物已按规定办妥进口产品采购审核手续，投标产品是进口产品（即通过中国海关报关验放进入中国境内且产自关境外的产品）时，必须为全套原装进口产品；免税进口设备必须由甲方指定的外贸代理机构办理进口产品的相关手续，乙方不得自行选择外贸代理机构；乙方在中标后负责与指定外贸代理机构办理进口产品的相关手续，承担相关的所有费用（含办理免税证的费用），甲方负责协助乙方办理免税手续。</w:t>
      </w:r>
    </w:p>
    <w:p w14:paraId="5687F36A">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4.依法不能办理免税的进口设备由乙方办理进口产品的相关手续，供货时乙方需提供进口设备报关单。</w:t>
      </w:r>
    </w:p>
    <w:p w14:paraId="38921D93">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第三条　权利保证</w:t>
      </w:r>
    </w:p>
    <w:p w14:paraId="588551BD">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1.乙方应保证所提供货物在使用时不会侵犯任何第三方的专利权、商标权、工业设计权</w:t>
      </w:r>
      <w:r>
        <w:rPr>
          <w:rFonts w:hint="eastAsia" w:ascii="宋体" w:hAnsi="宋体"/>
          <w:color w:val="auto"/>
          <w:sz w:val="24"/>
          <w:highlight w:val="none"/>
        </w:rPr>
        <w:t>等知识产权及其他合法权利，且所有权、处分权等没有受到任何限制。</w:t>
      </w:r>
    </w:p>
    <w:p w14:paraId="0D9DA87D">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2.乙方应按招标文件规定或者投标文件承诺的时间向甲方提供使用货物的有关技术资料。</w:t>
      </w:r>
    </w:p>
    <w:p w14:paraId="74557B4E">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0E684C83">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4.乙方保证将要交付的货物的所有权完全属于乙方且无任何抵押、质押、查封等产权瑕疵。</w:t>
      </w:r>
    </w:p>
    <w:p w14:paraId="524BE3BA">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第四条　包装、运输和签收</w:t>
      </w:r>
    </w:p>
    <w:p w14:paraId="446C41DE">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1.乙方提供的货物均应包装完整，每一包装单元内应附详细的装箱单和质量合格证。</w:t>
      </w:r>
    </w:p>
    <w:p w14:paraId="0827BFB0">
      <w:pPr>
        <w:pStyle w:val="24"/>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2.货物的运输：</w:t>
      </w:r>
      <w:r>
        <w:rPr>
          <w:rFonts w:hint="eastAsia" w:hAnsi="宋体" w:cs="宋体"/>
          <w:color w:val="auto"/>
          <w:sz w:val="24"/>
          <w:szCs w:val="24"/>
          <w:highlight w:val="none"/>
          <w:u w:val="single"/>
        </w:rPr>
        <w:t xml:space="preserve">  。</w:t>
      </w:r>
    </w:p>
    <w:p w14:paraId="77F174D6">
      <w:pPr>
        <w:pStyle w:val="24"/>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3.乙方负责货物运输，货物运输合理损耗及计算方法：</w:t>
      </w:r>
      <w:r>
        <w:rPr>
          <w:rFonts w:hint="eastAsia" w:hAnsi="宋体" w:cs="宋体"/>
          <w:color w:val="auto"/>
          <w:sz w:val="24"/>
          <w:szCs w:val="24"/>
          <w:highlight w:val="none"/>
          <w:u w:val="single"/>
        </w:rPr>
        <w:t>甲方不接受损耗。</w:t>
      </w:r>
    </w:p>
    <w:p w14:paraId="051C34E6">
      <w:pPr>
        <w:pStyle w:val="24"/>
        <w:snapToGrid w:val="0"/>
        <w:spacing w:line="440" w:lineRule="exact"/>
        <w:ind w:firstLine="480" w:firstLineChars="200"/>
        <w:rPr>
          <w:rFonts w:hAnsi="宋体" w:cs="宋体"/>
          <w:color w:val="auto"/>
          <w:sz w:val="24"/>
          <w:szCs w:val="24"/>
          <w:highlight w:val="none"/>
        </w:rPr>
      </w:pPr>
      <w:r>
        <w:rPr>
          <w:rFonts w:hAnsi="宋体" w:cs="宋体"/>
          <w:color w:val="auto"/>
          <w:sz w:val="24"/>
          <w:szCs w:val="24"/>
          <w:highlight w:val="none"/>
        </w:rPr>
        <w:t>4.</w:t>
      </w:r>
      <w:r>
        <w:rPr>
          <w:rFonts w:hint="eastAsia" w:hAnsi="宋体" w:cs="宋体"/>
          <w:color w:val="auto"/>
          <w:sz w:val="24"/>
          <w:szCs w:val="24"/>
          <w:highlight w:val="none"/>
        </w:rPr>
        <w:t>乙方应在货物发运前对其进行满足运输距离、防潮、防震、防锈和防破损装卸等要求包装，以保证货物安全运达甲方指定地点。</w:t>
      </w:r>
    </w:p>
    <w:p w14:paraId="26261879">
      <w:pPr>
        <w:pStyle w:val="24"/>
        <w:snapToGrid w:val="0"/>
        <w:spacing w:line="440" w:lineRule="exact"/>
        <w:ind w:firstLine="480" w:firstLineChars="200"/>
        <w:rPr>
          <w:rFonts w:hAnsi="宋体" w:cs="宋体"/>
          <w:color w:val="auto"/>
          <w:sz w:val="24"/>
          <w:szCs w:val="24"/>
          <w:highlight w:val="none"/>
        </w:rPr>
      </w:pPr>
      <w:r>
        <w:rPr>
          <w:rFonts w:hAnsi="宋体" w:cs="宋体"/>
          <w:color w:val="auto"/>
          <w:sz w:val="24"/>
          <w:szCs w:val="24"/>
          <w:highlight w:val="none"/>
        </w:rPr>
        <w:t>5.</w:t>
      </w:r>
      <w:r>
        <w:rPr>
          <w:rFonts w:hint="eastAsia" w:hAnsi="宋体" w:cs="宋体"/>
          <w:color w:val="auto"/>
          <w:sz w:val="24"/>
          <w:szCs w:val="24"/>
          <w:highlight w:val="none"/>
        </w:rPr>
        <w:t>使用说明书（货物属于进口产品的，供货时应同时附上中文使用说明书）、质量检验证明书、随配附件和工具以及清单一并附于货物内。</w:t>
      </w:r>
    </w:p>
    <w:p w14:paraId="1E85A749">
      <w:pPr>
        <w:pStyle w:val="24"/>
        <w:snapToGrid w:val="0"/>
        <w:spacing w:line="440" w:lineRule="exact"/>
        <w:ind w:firstLine="480" w:firstLineChars="200"/>
        <w:rPr>
          <w:rFonts w:hAnsi="宋体" w:cs="宋体"/>
          <w:color w:val="auto"/>
          <w:sz w:val="24"/>
          <w:szCs w:val="24"/>
          <w:highlight w:val="none"/>
        </w:rPr>
      </w:pPr>
      <w:r>
        <w:rPr>
          <w:rFonts w:hAnsi="宋体" w:cs="宋体"/>
          <w:color w:val="auto"/>
          <w:sz w:val="24"/>
          <w:szCs w:val="24"/>
          <w:highlight w:val="none"/>
        </w:rPr>
        <w:t>6</w:t>
      </w:r>
      <w:r>
        <w:rPr>
          <w:rFonts w:hint="eastAsia" w:hAnsi="宋体" w:cs="宋体"/>
          <w:color w:val="auto"/>
          <w:sz w:val="24"/>
          <w:szCs w:val="24"/>
          <w:highlight w:val="none"/>
        </w:rPr>
        <w:t>.乙方在货物发运手续办理完毕后2</w:t>
      </w:r>
      <w:r>
        <w:rPr>
          <w:rFonts w:hAnsi="宋体" w:cs="宋体"/>
          <w:color w:val="auto"/>
          <w:sz w:val="24"/>
          <w:szCs w:val="24"/>
          <w:highlight w:val="none"/>
        </w:rPr>
        <w:t>4</w:t>
      </w:r>
      <w:r>
        <w:rPr>
          <w:rFonts w:hint="eastAsia" w:hAnsi="宋体" w:cs="宋体"/>
          <w:color w:val="auto"/>
          <w:sz w:val="24"/>
          <w:szCs w:val="24"/>
          <w:highlight w:val="none"/>
        </w:rPr>
        <w:t>小时内或者货到甲方4</w:t>
      </w:r>
      <w:r>
        <w:rPr>
          <w:rFonts w:hAnsi="宋体" w:cs="宋体"/>
          <w:color w:val="auto"/>
          <w:sz w:val="24"/>
          <w:szCs w:val="24"/>
          <w:highlight w:val="none"/>
        </w:rPr>
        <w:t>8</w:t>
      </w:r>
      <w:r>
        <w:rPr>
          <w:rFonts w:hint="eastAsia" w:hAnsi="宋体" w:cs="宋体"/>
          <w:color w:val="auto"/>
          <w:sz w:val="24"/>
          <w:szCs w:val="24"/>
          <w:highlight w:val="none"/>
        </w:rPr>
        <w:t>小时前通知甲方，以准备接货。</w:t>
      </w:r>
    </w:p>
    <w:p w14:paraId="086F6062">
      <w:pPr>
        <w:pStyle w:val="24"/>
        <w:snapToGrid w:val="0"/>
        <w:spacing w:line="440" w:lineRule="exact"/>
        <w:ind w:firstLine="480" w:firstLineChars="200"/>
        <w:rPr>
          <w:rFonts w:hAnsi="宋体" w:cs="宋体"/>
          <w:color w:val="auto"/>
          <w:sz w:val="24"/>
          <w:szCs w:val="24"/>
          <w:highlight w:val="none"/>
        </w:rPr>
      </w:pPr>
      <w:r>
        <w:rPr>
          <w:rFonts w:hAnsi="宋体" w:cs="宋体"/>
          <w:color w:val="auto"/>
          <w:sz w:val="24"/>
          <w:szCs w:val="24"/>
          <w:highlight w:val="none"/>
        </w:rPr>
        <w:t>7</w:t>
      </w:r>
      <w:r>
        <w:rPr>
          <w:rFonts w:hint="eastAsia" w:hAnsi="宋体" w:cs="宋体"/>
          <w:color w:val="auto"/>
          <w:sz w:val="24"/>
          <w:szCs w:val="24"/>
          <w:highlight w:val="none"/>
        </w:rPr>
        <w:t>.货物在规定的交付期限内由乙方送达甲方指定的地点，乙方同时需通知甲方货物已送达，甲方清点货物后签收，货物签收不作为最终验收合格的依据。</w:t>
      </w:r>
    </w:p>
    <w:p w14:paraId="33D1404E">
      <w:pPr>
        <w:snapToGrid w:val="0"/>
        <w:spacing w:line="460" w:lineRule="exact"/>
        <w:ind w:firstLine="482" w:firstLineChars="200"/>
        <w:rPr>
          <w:rFonts w:hAnsi="宋体" w:cs="宋体"/>
          <w:b/>
          <w:color w:val="auto"/>
          <w:sz w:val="24"/>
          <w:highlight w:val="none"/>
        </w:rPr>
      </w:pPr>
      <w:r>
        <w:rPr>
          <w:rFonts w:hint="eastAsia" w:ascii="宋体" w:hAnsi="宋体" w:cs="宋体"/>
          <w:b/>
          <w:color w:val="auto"/>
          <w:sz w:val="24"/>
          <w:highlight w:val="none"/>
        </w:rPr>
        <w:t>第五条　</w:t>
      </w:r>
      <w:r>
        <w:rPr>
          <w:rFonts w:hint="eastAsia" w:hAnsi="宋体" w:cs="宋体"/>
          <w:b/>
          <w:color w:val="auto"/>
          <w:sz w:val="24"/>
          <w:highlight w:val="none"/>
        </w:rPr>
        <w:t>安装和培训</w:t>
      </w:r>
    </w:p>
    <w:p w14:paraId="7D9CCCB8">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1.甲方应提供必要安装条件（如场地、电源、水源等）。</w:t>
      </w:r>
    </w:p>
    <w:p w14:paraId="0366ADA0">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2.乙方投标文件承诺负责甲方有关人员的培训：</w:t>
      </w:r>
      <w:r>
        <w:rPr>
          <w:rFonts w:hint="eastAsia" w:ascii="宋体" w:hAnsi="宋体" w:cs="宋体"/>
          <w:color w:val="auto"/>
          <w:sz w:val="24"/>
          <w:highlight w:val="none"/>
          <w:u w:val="single"/>
        </w:rPr>
        <w:t>根据甲方要求开展。</w:t>
      </w:r>
    </w:p>
    <w:p w14:paraId="151F937E">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3.培训时间、地点：</w:t>
      </w:r>
      <w:r>
        <w:rPr>
          <w:rFonts w:hint="eastAsia" w:ascii="宋体" w:hAnsi="宋体" w:cs="宋体"/>
          <w:color w:val="auto"/>
          <w:sz w:val="24"/>
          <w:highlight w:val="none"/>
          <w:u w:val="single"/>
        </w:rPr>
        <w:t>甲方指定。</w:t>
      </w:r>
    </w:p>
    <w:p w14:paraId="7769FD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4.提供原厂技术人员对甲方的操作技术培训和相关技术资料。提供不少于2次/每年的主要设备厂商工程师安装配置等实操培训课程，场地、交通等与培训相关的费用均由成交供应商承担。</w:t>
      </w:r>
    </w:p>
    <w:p w14:paraId="382A12F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5.提供验收与培训时开机实验必须的配件及耗材,以保障验收与培训的正常开展。</w:t>
      </w:r>
    </w:p>
    <w:p w14:paraId="41270F8F">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第六条　调试、交付和验收</w:t>
      </w:r>
    </w:p>
    <w:p w14:paraId="128CBBC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1.交付时间：国产设备自签订合同之日起</w:t>
      </w:r>
      <w:r>
        <w:rPr>
          <w:rFonts w:ascii="宋体" w:hAnsi="宋体" w:cs="宋体"/>
          <w:color w:val="auto"/>
          <w:sz w:val="24"/>
          <w:highlight w:val="none"/>
        </w:rPr>
        <w:t>**</w:t>
      </w:r>
      <w:r>
        <w:rPr>
          <w:rFonts w:hint="eastAsia" w:ascii="宋体" w:hAnsi="宋体" w:cs="宋体"/>
          <w:color w:val="auto"/>
          <w:sz w:val="24"/>
          <w:highlight w:val="none"/>
        </w:rPr>
        <w:t>日历天内到货安装调试完成并通过验收。进口设备自签订合同之日起</w:t>
      </w:r>
      <w:r>
        <w:rPr>
          <w:rFonts w:ascii="宋体" w:hAnsi="宋体" w:cs="宋体"/>
          <w:color w:val="auto"/>
          <w:sz w:val="24"/>
          <w:highlight w:val="none"/>
        </w:rPr>
        <w:t>**</w:t>
      </w:r>
      <w:r>
        <w:rPr>
          <w:rFonts w:hint="eastAsia" w:ascii="宋体" w:hAnsi="宋体" w:cs="宋体"/>
          <w:color w:val="auto"/>
          <w:sz w:val="24"/>
          <w:highlight w:val="none"/>
        </w:rPr>
        <w:t>日历天内到货安装调试完成并通过验收。</w:t>
      </w:r>
    </w:p>
    <w:p w14:paraId="3C0C0760">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交付地点：</w:t>
      </w:r>
      <w:r>
        <w:rPr>
          <w:rFonts w:hint="eastAsia" w:ascii="宋体" w:hAnsi="宋体" w:cs="宋体"/>
          <w:color w:val="auto"/>
          <w:sz w:val="24"/>
          <w:highlight w:val="none"/>
          <w:u w:val="single"/>
        </w:rPr>
        <w:t>甲方指定地点。</w:t>
      </w:r>
    </w:p>
    <w:p w14:paraId="3483B8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2.乙方提供不符合招标文件规定或者投标文件承诺的和本合同规定的货物，甲方有权拒绝接受。</w:t>
      </w:r>
    </w:p>
    <w:p w14:paraId="3C38C42F">
      <w:pPr>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3.乙方提供不符合招标文件要求或</w:t>
      </w:r>
      <w:r>
        <w:rPr>
          <w:rFonts w:hint="eastAsia" w:ascii="宋体" w:hAnsi="宋体"/>
          <w:color w:val="auto"/>
          <w:sz w:val="24"/>
          <w:highlight w:val="none"/>
        </w:rPr>
        <w:t>提供虚假承诺、虚假检测报告等任何虚假材料的，甲方有权拒绝验收并认定乙方违约，甲方有权单方面解除合同，乙方承担所有责任和费用，甲方保留进一步追究责任的权利。</w:t>
      </w:r>
    </w:p>
    <w:p w14:paraId="68CB0368">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乙方应将所提供货物的装箱清单、用户手册、原厂保修卡、随机资料、工具和备品、备件等交付给甲方，货物属于进口产品的，供货时应同时附上中文使用说明书，如有缺失应在5个工作日内补齐，否则视为逾期交货。</w:t>
      </w:r>
    </w:p>
    <w:p w14:paraId="4F4E9FCC">
      <w:pPr>
        <w:pStyle w:val="57"/>
        <w:spacing w:line="360" w:lineRule="auto"/>
        <w:rPr>
          <w:rFonts w:ascii="宋体" w:hAnsi="宋体" w:cs="宋体"/>
          <w:color w:val="auto"/>
          <w:sz w:val="24"/>
          <w:szCs w:val="24"/>
          <w:highlight w:val="none"/>
        </w:rPr>
      </w:pPr>
      <w:r>
        <w:rPr>
          <w:rFonts w:ascii="宋体" w:hAnsi="宋体"/>
          <w:color w:val="auto"/>
          <w:sz w:val="24"/>
          <w:szCs w:val="24"/>
          <w:highlight w:val="none"/>
        </w:rPr>
        <w:t xml:space="preserve">    5.</w:t>
      </w:r>
      <w:r>
        <w:rPr>
          <w:rFonts w:hint="eastAsia" w:ascii="宋体" w:hAnsi="宋体" w:cs="宋体"/>
          <w:color w:val="auto"/>
          <w:sz w:val="24"/>
          <w:szCs w:val="24"/>
          <w:highlight w:val="none"/>
        </w:rPr>
        <w:t>乙方应对产品作出全面检查和对验收文件进行整理，并列出清单，作为甲方验收和使用的技术条件依据，检验的结果应随货物交甲方。</w:t>
      </w:r>
    </w:p>
    <w:p w14:paraId="165527FC">
      <w:pPr>
        <w:pStyle w:val="24"/>
        <w:snapToGrid w:val="0"/>
        <w:spacing w:line="360" w:lineRule="auto"/>
        <w:ind w:firstLine="480" w:firstLineChars="200"/>
        <w:rPr>
          <w:rFonts w:hAnsi="宋体" w:cs="宋体"/>
          <w:color w:val="auto"/>
          <w:sz w:val="24"/>
          <w:szCs w:val="24"/>
          <w:highlight w:val="none"/>
        </w:rPr>
      </w:pPr>
      <w:r>
        <w:rPr>
          <w:rFonts w:hAnsi="宋体"/>
          <w:color w:val="auto"/>
          <w:sz w:val="24"/>
          <w:szCs w:val="24"/>
          <w:highlight w:val="none"/>
        </w:rPr>
        <w:t>6.</w:t>
      </w:r>
      <w:r>
        <w:rPr>
          <w:rFonts w:hint="eastAsia" w:hAnsi="宋体" w:cs="宋体"/>
          <w:color w:val="auto"/>
          <w:sz w:val="24"/>
          <w:szCs w:val="24"/>
          <w:highlight w:val="none"/>
        </w:rPr>
        <w:t>甲方对乙方提供的货物在使用前进行调试时，乙方需负责安装并培训甲方的使用操作人员，并协助甲方一起调试，直到符合技术要求，甲方才做最终验收。</w:t>
      </w:r>
    </w:p>
    <w:p w14:paraId="5BEB9DFA">
      <w:pPr>
        <w:spacing w:line="360" w:lineRule="auto"/>
        <w:ind w:firstLine="480" w:firstLineChars="200"/>
        <w:rPr>
          <w:rFonts w:ascii="宋体" w:hAnsi="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乙方应当在到货并安装、调试完毕后，达到验收条件时以书面形式提请甲方进行验收，甲方应在收到乙方书面验收请求后</w:t>
      </w:r>
      <w:r>
        <w:rPr>
          <w:rFonts w:ascii="宋体" w:hAnsi="宋体" w:cs="宋体"/>
          <w:color w:val="auto"/>
          <w:sz w:val="24"/>
          <w:highlight w:val="none"/>
        </w:rPr>
        <w:t>5</w:t>
      </w:r>
      <w:r>
        <w:rPr>
          <w:rFonts w:hint="eastAsia" w:ascii="宋体" w:hAnsi="宋体" w:cs="宋体"/>
          <w:color w:val="auto"/>
          <w:sz w:val="24"/>
          <w:highlight w:val="none"/>
        </w:rPr>
        <w:t>个工作日内组织开展验收（预验收）。验收合格后由甲乙双方签署货物验收单，</w:t>
      </w:r>
      <w:bookmarkStart w:id="167" w:name="_Hlk206519504"/>
      <w:r>
        <w:rPr>
          <w:rFonts w:hint="eastAsia" w:ascii="宋体" w:hAnsi="宋体"/>
          <w:color w:val="auto"/>
          <w:sz w:val="24"/>
          <w:highlight w:val="none"/>
        </w:rPr>
        <w:t>履约验收材料一式三份，甲方执两份，乙方执一份。</w:t>
      </w:r>
    </w:p>
    <w:bookmarkEnd w:id="167"/>
    <w:p w14:paraId="791858D5">
      <w:pPr>
        <w:pStyle w:val="24"/>
        <w:snapToGrid w:val="0"/>
        <w:spacing w:line="360" w:lineRule="auto"/>
        <w:ind w:firstLine="480" w:firstLineChars="200"/>
        <w:rPr>
          <w:rFonts w:hAnsi="宋体" w:cs="宋体"/>
          <w:color w:val="auto"/>
          <w:sz w:val="24"/>
          <w:szCs w:val="24"/>
          <w:highlight w:val="none"/>
        </w:rPr>
      </w:pPr>
      <w:r>
        <w:rPr>
          <w:rFonts w:hAnsi="宋体"/>
          <w:color w:val="auto"/>
          <w:sz w:val="24"/>
          <w:szCs w:val="24"/>
          <w:highlight w:val="none"/>
        </w:rPr>
        <w:t>8.</w:t>
      </w:r>
      <w:r>
        <w:rPr>
          <w:rFonts w:hint="eastAsia" w:hAnsi="宋体" w:cs="宋体"/>
          <w:color w:val="auto"/>
          <w:sz w:val="24"/>
          <w:szCs w:val="24"/>
          <w:highlight w:val="none"/>
        </w:rPr>
        <w:t>对技术复杂的货物，甲方可请国家认可的专业检测机构参与初步验收及最终验收，并由其出具质量检测报告。</w:t>
      </w:r>
    </w:p>
    <w:p w14:paraId="3614DB7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w:t>
      </w:r>
      <w:r>
        <w:rPr>
          <w:rFonts w:hint="eastAsia" w:ascii="宋体" w:hAnsi="宋体" w:cs="宋体"/>
          <w:color w:val="auto"/>
          <w:sz w:val="24"/>
          <w:highlight w:val="none"/>
        </w:rPr>
        <w:t>预验收未通过或者履约验收未通过的，应限期整改或进行退换货处理，整改完成后重新组织履约验收。整改后仍不能通过验收的，甲方将有权解除合同，依法追究相关责任。详细预验收及履约验收程序按《广西大学货物和服务采购合同履约验收管理办法（试行）》执行。</w:t>
      </w:r>
    </w:p>
    <w:p w14:paraId="59352AD7">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在验收过程中发现乙方有违约情形，可暂缓资金结算，待乙方违约情形整改后，方可办理资金结算事宜。</w:t>
      </w:r>
    </w:p>
    <w:p w14:paraId="67B9718A">
      <w:pPr>
        <w:snapToGrid w:val="0"/>
        <w:spacing w:line="360" w:lineRule="auto"/>
        <w:ind w:firstLine="480" w:firstLineChars="200"/>
        <w:rPr>
          <w:rFonts w:ascii="宋体" w:hAnsi="宋体" w:cs="宋体"/>
          <w:color w:val="auto"/>
          <w:sz w:val="24"/>
          <w:highlight w:val="none"/>
          <w:u w:val="single"/>
        </w:rPr>
      </w:pPr>
      <w:r>
        <w:rPr>
          <w:rFonts w:ascii="宋体" w:hAnsi="宋体" w:cs="宋体"/>
          <w:color w:val="auto"/>
          <w:sz w:val="24"/>
          <w:highlight w:val="none"/>
        </w:rPr>
        <w:t>11.</w:t>
      </w:r>
      <w:r>
        <w:rPr>
          <w:rFonts w:hint="eastAsia" w:ascii="宋体" w:hAnsi="宋体" w:cs="宋体"/>
          <w:color w:val="auto"/>
          <w:sz w:val="24"/>
          <w:highlight w:val="none"/>
        </w:rPr>
        <w:t>甲方对验收有异议的，在验收后</w:t>
      </w:r>
      <w:r>
        <w:rPr>
          <w:rFonts w:ascii="宋体" w:hAnsi="宋体" w:cs="宋体"/>
          <w:color w:val="auto"/>
          <w:sz w:val="24"/>
          <w:highlight w:val="none"/>
        </w:rPr>
        <w:t>5</w:t>
      </w:r>
      <w:r>
        <w:rPr>
          <w:rFonts w:hint="eastAsia" w:ascii="宋体" w:hAnsi="宋体" w:cs="宋体"/>
          <w:color w:val="auto"/>
          <w:sz w:val="24"/>
          <w:highlight w:val="none"/>
        </w:rPr>
        <w:t>个工作日内以书面形式向乙方提出，乙方应自收到甲方书面异议后7日内及时予以解决。</w:t>
      </w:r>
    </w:p>
    <w:p w14:paraId="5045A980">
      <w:pPr>
        <w:snapToGrid w:val="0"/>
        <w:spacing w:line="360" w:lineRule="auto"/>
        <w:ind w:left="-61" w:firstLine="514"/>
        <w:rPr>
          <w:rFonts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验收时乙方必须在现场，验收完毕后作出验收结果报告；甲方使用单位预验收及甲方履约验收过程中所产生的一切费用均由乙方承担。</w:t>
      </w:r>
    </w:p>
    <w:p w14:paraId="1B8482B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货物在验收合格交付甲方前发生的风险均由乙方负责。</w:t>
      </w:r>
    </w:p>
    <w:p w14:paraId="4596AF6B">
      <w:pPr>
        <w:snapToGrid w:val="0"/>
        <w:spacing w:line="360" w:lineRule="auto"/>
        <w:ind w:firstLine="480" w:firstLineChars="200"/>
        <w:rPr>
          <w:color w:val="auto"/>
          <w:highlight w:val="none"/>
        </w:rPr>
      </w:pPr>
      <w:r>
        <w:rPr>
          <w:rFonts w:ascii="宋体" w:hAnsi="宋体" w:cs="宋体"/>
          <w:color w:val="auto"/>
          <w:sz w:val="24"/>
          <w:highlight w:val="none"/>
        </w:rPr>
        <w:t>14.</w:t>
      </w:r>
      <w:r>
        <w:rPr>
          <w:rFonts w:hint="eastAsia" w:ascii="宋体" w:hAnsi="宋体" w:cs="宋体"/>
          <w:color w:val="auto"/>
          <w:sz w:val="24"/>
          <w:highlight w:val="none"/>
        </w:rPr>
        <w:t>本合同的验收条款与采购需求商务条款中的验收要求互为补充。</w:t>
      </w:r>
    </w:p>
    <w:p w14:paraId="40D48406">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第七条　付款方式</w:t>
      </w:r>
    </w:p>
    <w:p w14:paraId="33D9A01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1.国产设备付款：本项目无预付款，全部货物安装调试完毕并经验收合格后，甲方</w:t>
      </w:r>
      <w:r>
        <w:rPr>
          <w:rFonts w:hint="eastAsia" w:ascii="宋体" w:hAnsi="宋体" w:cs="宋体"/>
          <w:color w:val="auto"/>
          <w:sz w:val="24"/>
          <w:highlight w:val="none"/>
        </w:rPr>
        <w:t>办理完支付手续后</w:t>
      </w:r>
      <w:r>
        <w:rPr>
          <w:rFonts w:hint="eastAsia" w:ascii="宋体" w:hAnsi="宋体" w:cs="宋体"/>
          <w:color w:val="auto"/>
          <w:sz w:val="24"/>
          <w:highlight w:val="none"/>
        </w:rPr>
        <w:t>一次性向乙方支付全部合同款（无息）；付款前，乙方开具等额增值税专用发票给甲方。</w:t>
      </w:r>
    </w:p>
    <w:p w14:paraId="3EDF57E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2.免税进口设备付款：本项目外贸进口代理业务由甲方指定外贸代理承担，并按下述方式支付合同款：合同生效后，</w:t>
      </w:r>
      <w:r>
        <w:rPr>
          <w:rFonts w:hint="eastAsia" w:ascii="宋体" w:hAnsi="宋体" w:cs="宋体"/>
          <w:color w:val="auto"/>
          <w:sz w:val="24"/>
          <w:highlight w:val="none"/>
        </w:rPr>
        <w:t>外贸代理开具合同金额等额的无条件预付款保函（保函有效期至货到甲方指定地点且经甲方验收合格后）给甲方，</w:t>
      </w:r>
      <w:r>
        <w:rPr>
          <w:rFonts w:hint="eastAsia" w:ascii="宋体" w:hAnsi="宋体" w:cs="宋体"/>
          <w:color w:val="auto"/>
          <w:sz w:val="24"/>
          <w:highlight w:val="none"/>
        </w:rPr>
        <w:t>甲方支付100%合同款给指定外贸代理商，指定外贸代理商与乙方按以下方式结算：（1）指定外贸代理商向成交产品国外生产商开出设备款100%的即期不可撤销信用证或者电汇支付；（2）设备到货并经甲方验收合格后，指定外贸代理商与乙方结算合同款。（注：双方以人民币结算）甲方、乙方及指定外贸代理商三方另行签订《外贸进口代理协议书（三方协议）》，约定外贸进口业务有关事宜。</w:t>
      </w:r>
    </w:p>
    <w:p w14:paraId="193B8E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3.依法不能办理免税的进口设备按国产设备付款方式支付。</w:t>
      </w:r>
    </w:p>
    <w:p w14:paraId="1CE551C4">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第八条　履约保证金</w:t>
      </w:r>
    </w:p>
    <w:p w14:paraId="247E81A1">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1.履约保证金金额：</w:t>
      </w:r>
      <w:r>
        <w:rPr>
          <w:rFonts w:hint="eastAsia" w:ascii="宋体" w:hAnsi="宋体" w:cs="宋体"/>
          <w:color w:val="auto"/>
          <w:sz w:val="24"/>
          <w:highlight w:val="none"/>
          <w:u w:val="single"/>
          <w:lang w:eastAsia="zh-Hans"/>
        </w:rPr>
        <w:t>合同金额的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Hans"/>
        </w:rPr>
        <w:t>%</w:t>
      </w:r>
      <w:r>
        <w:rPr>
          <w:rFonts w:hint="eastAsia" w:ascii="宋体" w:hAnsi="宋体" w:cs="宋体"/>
          <w:color w:val="auto"/>
          <w:sz w:val="24"/>
          <w:highlight w:val="none"/>
          <w:u w:val="single"/>
        </w:rPr>
        <w:t>（</w:t>
      </w:r>
      <w:r>
        <w:rPr>
          <w:rFonts w:hint="eastAsia" w:ascii="宋体" w:hAnsi="宋体" w:cs="宋体"/>
          <w:b/>
          <w:bCs/>
          <w:color w:val="auto"/>
          <w:sz w:val="24"/>
          <w:highlight w:val="none"/>
          <w:u w:val="single"/>
        </w:rPr>
        <w:t>¥</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w:t>
      </w:r>
      <w:r>
        <w:rPr>
          <w:rFonts w:hint="eastAsia" w:ascii="宋体" w:hAnsi="宋体" w:cs="宋体"/>
          <w:color w:val="auto"/>
          <w:sz w:val="24"/>
          <w:highlight w:val="none"/>
          <w:u w:val="single"/>
        </w:rPr>
        <w:t xml:space="preserve">），即人民币（大写）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乙方在签订合同时交至指定账户（履约保证金缴纳时须备注项目编号及项目名称：</w:t>
      </w:r>
      <w:r>
        <w:rPr>
          <w:rFonts w:hint="eastAsia" w:ascii="宋体" w:hAnsi="宋体" w:cs="宋体"/>
          <w:color w:val="auto"/>
          <w:sz w:val="24"/>
          <w:highlight w:val="none"/>
          <w:u w:val="single"/>
        </w:rPr>
        <w:t>GXZC20</w:t>
      </w:r>
      <w:r>
        <w:rPr>
          <w:rFonts w:ascii="宋体" w:hAnsi="宋体" w:cs="宋体"/>
          <w:color w:val="auto"/>
          <w:sz w:val="24"/>
          <w:highlight w:val="none"/>
          <w:u w:val="single"/>
        </w:rPr>
        <w:t>**</w:t>
      </w:r>
      <w:r>
        <w:rPr>
          <w:rFonts w:hint="eastAsia" w:ascii="宋体" w:hAnsi="宋体" w:cs="宋体"/>
          <w:color w:val="auto"/>
          <w:sz w:val="24"/>
          <w:highlight w:val="none"/>
          <w:u w:val="single"/>
        </w:rPr>
        <w:t>-G1-******-</w:t>
      </w:r>
      <w:r>
        <w:rPr>
          <w:rFonts w:ascii="宋体" w:hAnsi="宋体" w:cs="宋体"/>
          <w:color w:val="auto"/>
          <w:sz w:val="24"/>
          <w:highlight w:val="none"/>
          <w:u w:val="single"/>
        </w:rPr>
        <w:t>****</w:t>
      </w:r>
      <w:r>
        <w:rPr>
          <w:rFonts w:hint="eastAsia" w:ascii="宋体" w:hAnsi="宋体" w:cs="宋体"/>
          <w:color w:val="auto"/>
          <w:sz w:val="24"/>
          <w:highlight w:val="none"/>
          <w:u w:val="single"/>
        </w:rPr>
        <w:t>（项目名称）</w:t>
      </w:r>
      <w:r>
        <w:rPr>
          <w:rFonts w:hint="eastAsia" w:ascii="宋体" w:hAnsi="宋体" w:cs="宋体"/>
          <w:color w:val="auto"/>
          <w:sz w:val="24"/>
          <w:highlight w:val="none"/>
        </w:rPr>
        <w:t>履约保证金）。</w:t>
      </w:r>
    </w:p>
    <w:p w14:paraId="243FC486">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2.履约保证金递交方式：银行转账、保函等非现金方式。由乙方在签订合同时按规定的金额直接缴入以下甲方账户或将保函原件交给甲方。</w:t>
      </w:r>
    </w:p>
    <w:p w14:paraId="3D6303A6">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履约保证金退付方式、时间及条件：乙方若不能完全履行合同，履约保证金不予退还；乙方若完全履行合同，货物验收合格后，乙方凭履约保证金缴款凭证、退付意见书到采购人财务部门办理无息退还手续。由乙方向甲方提供《广西壮族自治区政府采购项目合同验收书》或广西大学的验收报告（甲方提供格式）、《政府采购项目履约保证金退付意见书》，甲方在收到合格材料后办理退还手续（不计利息）。</w:t>
      </w:r>
    </w:p>
    <w:p w14:paraId="1A8FCF46">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4.备注：</w:t>
      </w:r>
    </w:p>
    <w:p w14:paraId="1A0F6D59">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（1）履约保证金必须足额缴纳，或出具的保函额度必须足额且保函有效期不能低于合同履行期限（即签订采购合同之日起至履行完合同约定的权利及义务之日止），否则视为无效履约保证金。</w:t>
      </w:r>
    </w:p>
    <w:p w14:paraId="5CE2BCA8">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（2）采用保函的，必须为无条件保函，否则视为无效履约保证金。</w:t>
      </w:r>
    </w:p>
    <w:p w14:paraId="016C6442">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b/>
          <w:color w:val="auto"/>
          <w:sz w:val="24"/>
          <w:highlight w:val="none"/>
        </w:rPr>
        <w:t>履约保证金缴纳时须明确备注项目</w:t>
      </w:r>
      <w:r>
        <w:rPr>
          <w:rFonts w:hint="eastAsia" w:ascii="宋体" w:hAnsi="宋体" w:cs="宋体"/>
          <w:b/>
          <w:color w:val="auto"/>
          <w:sz w:val="24"/>
          <w:highlight w:val="none"/>
        </w:rPr>
        <w:t>名称（编号）：</w:t>
      </w:r>
      <w:r>
        <w:rPr>
          <w:rFonts w:ascii="宋体" w:hAnsi="宋体" w:cs="宋体"/>
          <w:b/>
          <w:color w:val="auto"/>
          <w:sz w:val="24"/>
          <w:highlight w:val="none"/>
          <w:u w:val="single"/>
        </w:rPr>
        <w:t>*********</w:t>
      </w:r>
      <w:r>
        <w:rPr>
          <w:rFonts w:hint="eastAsia" w:ascii="宋体" w:hAnsi="宋体" w:cs="宋体"/>
          <w:b/>
          <w:color w:val="auto"/>
          <w:sz w:val="24"/>
          <w:highlight w:val="none"/>
        </w:rPr>
        <w:t>（</w:t>
      </w:r>
      <w:r>
        <w:rPr>
          <w:rFonts w:ascii="宋体" w:hAnsi="宋体" w:cs="宋体"/>
          <w:b/>
          <w:color w:val="auto"/>
          <w:sz w:val="24"/>
          <w:highlight w:val="none"/>
        </w:rPr>
        <w:t>GXZC20</w:t>
      </w:r>
      <w:r>
        <w:rPr>
          <w:rFonts w:hint="eastAsia" w:ascii="宋体" w:hAnsi="宋体" w:cs="宋体"/>
          <w:b/>
          <w:color w:val="auto"/>
          <w:sz w:val="24"/>
          <w:highlight w:val="none"/>
        </w:rPr>
        <w:t>**</w:t>
      </w:r>
      <w:r>
        <w:rPr>
          <w:rFonts w:ascii="宋体" w:hAnsi="宋体" w:cs="宋体"/>
          <w:b/>
          <w:color w:val="auto"/>
          <w:sz w:val="24"/>
          <w:highlight w:val="none"/>
        </w:rPr>
        <w:t>-</w:t>
      </w:r>
      <w:r>
        <w:rPr>
          <w:rFonts w:hint="eastAsia" w:ascii="宋体" w:hAnsi="宋体" w:cs="宋体"/>
          <w:b/>
          <w:color w:val="auto"/>
          <w:sz w:val="24"/>
          <w:highlight w:val="none"/>
        </w:rPr>
        <w:t>G1</w:t>
      </w:r>
      <w:r>
        <w:rPr>
          <w:rFonts w:ascii="宋体" w:hAnsi="宋体" w:cs="宋体"/>
          <w:b/>
          <w:color w:val="auto"/>
          <w:sz w:val="24"/>
          <w:highlight w:val="none"/>
        </w:rPr>
        <w:t>-</w:t>
      </w:r>
      <w:r>
        <w:rPr>
          <w:rFonts w:hint="eastAsia" w:ascii="宋体" w:hAnsi="宋体" w:cs="宋体"/>
          <w:b/>
          <w:color w:val="auto"/>
          <w:sz w:val="24"/>
          <w:highlight w:val="none"/>
        </w:rPr>
        <w:t>******</w:t>
      </w:r>
      <w:r>
        <w:rPr>
          <w:rFonts w:ascii="宋体" w:hAnsi="宋体" w:cs="宋体"/>
          <w:b/>
          <w:color w:val="auto"/>
          <w:sz w:val="24"/>
          <w:highlight w:val="none"/>
        </w:rPr>
        <w:t>-****</w:t>
      </w:r>
      <w:r>
        <w:rPr>
          <w:rFonts w:hint="eastAsia" w:ascii="宋体" w:hAnsi="宋体" w:cs="宋体"/>
          <w:b/>
          <w:color w:val="auto"/>
          <w:sz w:val="24"/>
          <w:highlight w:val="none"/>
        </w:rPr>
        <w:t>）履约保证金。</w:t>
      </w:r>
    </w:p>
    <w:p w14:paraId="364EE8AE">
      <w:pPr>
        <w:snapToGrid w:val="0"/>
        <w:spacing w:line="4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（4）甲方账户信息如下：</w:t>
      </w:r>
    </w:p>
    <w:p w14:paraId="0C41379A">
      <w:pPr>
        <w:snapToGrid w:val="0"/>
        <w:spacing w:line="4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统一社会信用代码：124500004985009929</w:t>
      </w:r>
    </w:p>
    <w:p w14:paraId="3CFECC76">
      <w:pPr>
        <w:snapToGrid w:val="0"/>
        <w:spacing w:line="4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户名： 广西大学</w:t>
      </w:r>
    </w:p>
    <w:p w14:paraId="15F6A994">
      <w:pPr>
        <w:snapToGrid w:val="0"/>
        <w:spacing w:line="4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开户行：中国银行广西南宁市西大支行（行号：104611010324）</w:t>
      </w:r>
    </w:p>
    <w:p w14:paraId="32D45D05">
      <w:pPr>
        <w:snapToGrid w:val="0"/>
        <w:spacing w:line="4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账号： 618 457 484 938</w:t>
      </w:r>
    </w:p>
    <w:p w14:paraId="180162E2">
      <w:pPr>
        <w:snapToGrid w:val="0"/>
        <w:spacing w:line="4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地址：广西壮族自治区南宁市大学东路100号  联系电话：3232888</w:t>
      </w:r>
    </w:p>
    <w:p w14:paraId="083B3852">
      <w:pPr>
        <w:snapToGrid w:val="0"/>
        <w:spacing w:line="4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签订合同后，如乙方不按双方签订的合同规定履约，则其全部履约保证金甲方不予退还；履约保证金不足以赔偿甲方损失的，按实际损失赔偿。</w:t>
      </w:r>
    </w:p>
    <w:p w14:paraId="62EC4873">
      <w:pPr>
        <w:snapToGrid w:val="0"/>
        <w:spacing w:line="460" w:lineRule="exact"/>
        <w:ind w:firstLine="514"/>
        <w:rPr>
          <w:rFonts w:ascii="宋体" w:hAnsi="宋体" w:cs="宋体"/>
          <w:b/>
          <w:color w:val="auto"/>
          <w:sz w:val="24"/>
          <w:highlight w:val="none"/>
        </w:rPr>
      </w:pPr>
      <w:r>
        <w:rPr>
          <w:rFonts w:hint="eastAsia" w:ascii="宋体" w:hAnsi="宋体" w:cs="宋体"/>
          <w:b/>
          <w:color w:val="auto"/>
          <w:sz w:val="24"/>
          <w:highlight w:val="none"/>
        </w:rPr>
        <w:t>第九条  税费</w:t>
      </w:r>
    </w:p>
    <w:p w14:paraId="1DA4597E">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本合同执行中相关的一切税费均由乙方负担，合同另有约定的除外。合同执行期间税费发生变化的，由乙方承担。</w:t>
      </w:r>
    </w:p>
    <w:p w14:paraId="4509F7F6">
      <w:pPr>
        <w:snapToGrid w:val="0"/>
        <w:spacing w:line="460" w:lineRule="exact"/>
        <w:ind w:firstLine="514"/>
        <w:rPr>
          <w:rFonts w:ascii="宋体" w:hAnsi="宋体" w:cs="宋体"/>
          <w:color w:val="auto"/>
          <w:sz w:val="24"/>
          <w:highlight w:val="none"/>
        </w:rPr>
      </w:pPr>
      <w:r>
        <w:rPr>
          <w:rFonts w:hint="eastAsia" w:ascii="宋体" w:hAnsi="宋体" w:cs="宋体"/>
          <w:b/>
          <w:color w:val="auto"/>
          <w:sz w:val="24"/>
          <w:highlight w:val="none"/>
        </w:rPr>
        <w:t>第十条  质量保证、售后服务</w:t>
      </w:r>
    </w:p>
    <w:p w14:paraId="2A7A7342">
      <w:pPr>
        <w:snapToGrid w:val="0"/>
        <w:spacing w:line="460" w:lineRule="exact"/>
        <w:ind w:firstLine="480" w:firstLineChars="200"/>
        <w:rPr>
          <w:rFonts w:ascii="宋体" w:hAnsi="宋体" w:cs="宋体"/>
          <w:bCs/>
          <w:color w:val="auto"/>
          <w:kern w:val="0"/>
          <w:sz w:val="24"/>
          <w:highlight w:val="none"/>
        </w:rPr>
      </w:pPr>
      <w:r>
        <w:rPr>
          <w:rFonts w:hint="eastAsia" w:hAnsi="宋体" w:cs="宋体"/>
          <w:color w:val="auto"/>
          <w:sz w:val="24"/>
          <w:highlight w:val="none"/>
        </w:rPr>
        <w:t>1</w:t>
      </w:r>
      <w:r>
        <w:rPr>
          <w:rFonts w:hint="eastAsia" w:ascii="宋体" w:hAnsi="宋体" w:cs="宋体"/>
          <w:bCs/>
          <w:color w:val="auto"/>
          <w:kern w:val="0"/>
          <w:sz w:val="24"/>
          <w:highlight w:val="none"/>
        </w:rPr>
        <w:t>.乙方应按照国家有关法律法规和“三包”规定以及招投标文件（采购文件）和本合同所附的《售后服务承诺》，为甲方提供售后服务。</w:t>
      </w:r>
    </w:p>
    <w:p w14:paraId="36A46B1E">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2.乙方应按招标文件规定的设备和软件性能、技术要求、质量标准向甲方提供未经使用的全新产品。对达不到要求者，根据实际情况，经双方协商，可按以下办法处理：</w:t>
      </w:r>
    </w:p>
    <w:p w14:paraId="5CAE23F4">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（1）更换：由乙方承担所发生的全部费用。</w:t>
      </w:r>
    </w:p>
    <w:p w14:paraId="1FA6417A">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（2）贬值处理：由甲乙双方合议定价。</w:t>
      </w:r>
    </w:p>
    <w:p w14:paraId="482AA622">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（3）退货处理：乙方应退还甲方支付的合同款，同时应承担该货物的直接费用（运输、保险、检验、货款利息及银行手续费等）。</w:t>
      </w:r>
    </w:p>
    <w:p w14:paraId="273444C3">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如果双方不能就上述第（1）、（2）项达成协议，则甲方有权单方选择第（3）项方式。</w:t>
      </w:r>
    </w:p>
    <w:p w14:paraId="1B3EC196">
      <w:pPr>
        <w:snapToGrid w:val="0"/>
        <w:spacing w:line="360" w:lineRule="auto"/>
        <w:ind w:firstLine="480" w:firstLineChars="200"/>
        <w:rPr>
          <w:rFonts w:ascii="宋体" w:hAnsi="宋体" w:cs="宋体"/>
          <w:bCs/>
          <w:color w:val="auto"/>
          <w:kern w:val="0"/>
          <w:sz w:val="24"/>
          <w:highlight w:val="none"/>
        </w:rPr>
      </w:pPr>
      <w:r>
        <w:rPr>
          <w:rFonts w:ascii="宋体" w:hAnsi="宋体" w:cs="宋体"/>
          <w:bCs/>
          <w:color w:val="auto"/>
          <w:kern w:val="0"/>
          <w:sz w:val="24"/>
          <w:highlight w:val="none"/>
        </w:rPr>
        <w:t>3</w:t>
      </w:r>
      <w:r>
        <w:rPr>
          <w:rFonts w:hint="eastAsia" w:ascii="宋体" w:hAnsi="宋体" w:cs="宋体"/>
          <w:bCs/>
          <w:color w:val="auto"/>
          <w:kern w:val="0"/>
          <w:sz w:val="24"/>
          <w:highlight w:val="none"/>
        </w:rPr>
        <w:t>.乙方提供的服务承诺和售后服务及质量保证期责任等其他具体约定事项见合同附件及响应文件。</w:t>
      </w:r>
    </w:p>
    <w:p w14:paraId="51955BA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4.负责送货上门、提供产品原厂工程师现场安装、安装调试服务、技术培训和12个月远程服务。</w:t>
      </w:r>
    </w:p>
    <w:p w14:paraId="69EAE0E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bookmarkStart w:id="168" w:name="_Hlk207211069"/>
      <w:r>
        <w:rPr>
          <w:rFonts w:hint="eastAsia" w:ascii="宋体" w:hAnsi="宋体" w:cs="宋体"/>
          <w:color w:val="auto"/>
          <w:sz w:val="24"/>
          <w:highlight w:val="none"/>
        </w:rPr>
        <w:t>维修响应：售后服务要求7天×8小时工作制，乙方在接到用户维修电话后1小时内响应，3小时内到达现场处理，一般情况下24小时内恢复正常使用。若不能修复须有合理应对方案。如果乙方未在上述时间内作出响应,则甲方有权自行或委托他人解决相关问题或查找和解决合同货物的故障，乙方应承担由此发生的全部费用。</w:t>
      </w:r>
      <w:bookmarkEnd w:id="168"/>
    </w:p>
    <w:p w14:paraId="72C3BF3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6.质量保证期内因设备性能故障检修三次仍不能正常使用的，更换新设备。在超出质量保证期后，如产品发生故障，可派技术员上门服务；如需更换配件，配件均按市场最优惠价格供应。</w:t>
      </w:r>
    </w:p>
    <w:p w14:paraId="5A8B4FA9">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color w:val="auto"/>
          <w:sz w:val="24"/>
          <w:highlight w:val="none"/>
        </w:rPr>
        <w:t>7.终身提供技术协助服务。</w:t>
      </w:r>
      <w:r>
        <w:rPr>
          <w:rFonts w:hint="eastAsia" w:ascii="宋体" w:hAnsi="宋体" w:cs="宋体"/>
          <w:bCs/>
          <w:color w:val="auto"/>
          <w:kern w:val="0"/>
          <w:sz w:val="24"/>
          <w:highlight w:val="none"/>
        </w:rPr>
        <w:t>乙方除承担运输、安装、调试、验收与培训等义务外，还将为甲方提供技术支持，包括</w:t>
      </w:r>
      <w:r>
        <w:rPr>
          <w:rFonts w:hint="eastAsia" w:ascii="宋体" w:hAnsi="宋体" w:cs="宋体"/>
          <w:color w:val="auto"/>
          <w:sz w:val="24"/>
          <w:highlight w:val="none"/>
        </w:rPr>
        <w:t>质量保证期</w:t>
      </w:r>
      <w:r>
        <w:rPr>
          <w:rFonts w:hint="eastAsia" w:ascii="宋体" w:hAnsi="宋体" w:cs="宋体"/>
          <w:bCs/>
          <w:color w:val="auto"/>
          <w:kern w:val="0"/>
          <w:sz w:val="24"/>
          <w:highlight w:val="none"/>
        </w:rPr>
        <w:t>外的技术指导。</w:t>
      </w:r>
    </w:p>
    <w:p w14:paraId="2D7BE687">
      <w:pPr>
        <w:snapToGrid w:val="0"/>
        <w:spacing w:line="360" w:lineRule="auto"/>
        <w:ind w:firstLine="480" w:firstLineChars="200"/>
        <w:rPr>
          <w:rFonts w:ascii="宋体" w:hAnsi="宋体" w:cs="宋体"/>
          <w:bCs/>
          <w:color w:val="auto"/>
          <w:kern w:val="0"/>
          <w:sz w:val="24"/>
          <w:highlight w:val="none"/>
        </w:rPr>
      </w:pPr>
      <w:r>
        <w:rPr>
          <w:rFonts w:hAnsi="宋体" w:cs="宋体"/>
          <w:color w:val="auto"/>
          <w:sz w:val="24"/>
          <w:highlight w:val="none"/>
        </w:rPr>
        <w:t>8</w:t>
      </w:r>
      <w:r>
        <w:rPr>
          <w:rFonts w:hint="eastAsia" w:ascii="宋体" w:hAnsi="宋体" w:cs="宋体"/>
          <w:bCs/>
          <w:color w:val="auto"/>
          <w:kern w:val="0"/>
          <w:sz w:val="24"/>
          <w:highlight w:val="none"/>
        </w:rPr>
        <w:t>.在</w:t>
      </w:r>
      <w:r>
        <w:rPr>
          <w:rFonts w:hint="eastAsia" w:ascii="宋体" w:hAnsi="宋体" w:cs="宋体"/>
          <w:color w:val="auto"/>
          <w:sz w:val="24"/>
          <w:highlight w:val="none"/>
        </w:rPr>
        <w:t>质量保证期</w:t>
      </w:r>
      <w:r>
        <w:rPr>
          <w:rFonts w:hint="eastAsia" w:ascii="宋体" w:hAnsi="宋体" w:cs="宋体"/>
          <w:bCs/>
          <w:color w:val="auto"/>
          <w:kern w:val="0"/>
          <w:sz w:val="24"/>
          <w:highlight w:val="none"/>
        </w:rPr>
        <w:t>内，乙方应对货物出现的质量及安全问题负责处理解决并承担一切费用。</w:t>
      </w:r>
    </w:p>
    <w:p w14:paraId="0547A49C">
      <w:pPr>
        <w:snapToGrid w:val="0"/>
        <w:spacing w:line="460" w:lineRule="exact"/>
        <w:ind w:firstLine="480" w:firstLineChars="200"/>
        <w:rPr>
          <w:rFonts w:ascii="宋体" w:hAnsi="宋体" w:cs="宋体"/>
          <w:bCs/>
          <w:color w:val="auto"/>
          <w:kern w:val="0"/>
          <w:sz w:val="24"/>
          <w:highlight w:val="none"/>
        </w:rPr>
      </w:pPr>
      <w:r>
        <w:rPr>
          <w:rFonts w:hAnsi="宋体" w:cs="宋体"/>
          <w:color w:val="auto"/>
          <w:sz w:val="24"/>
          <w:highlight w:val="none"/>
        </w:rPr>
        <w:t>9</w:t>
      </w:r>
      <w:r>
        <w:rPr>
          <w:rFonts w:hint="eastAsia" w:ascii="宋体" w:hAnsi="宋体" w:cs="宋体"/>
          <w:bCs/>
          <w:color w:val="auto"/>
          <w:kern w:val="0"/>
          <w:sz w:val="24"/>
          <w:highlight w:val="none"/>
        </w:rPr>
        <w:t>.超过</w:t>
      </w:r>
      <w:r>
        <w:rPr>
          <w:rFonts w:hint="eastAsia" w:ascii="宋体" w:hAnsi="宋体" w:cs="宋体"/>
          <w:color w:val="auto"/>
          <w:sz w:val="24"/>
          <w:highlight w:val="none"/>
        </w:rPr>
        <w:t>质量保证期</w:t>
      </w:r>
      <w:r>
        <w:rPr>
          <w:rFonts w:hint="eastAsia" w:ascii="宋体" w:hAnsi="宋体" w:cs="宋体"/>
          <w:bCs/>
          <w:color w:val="auto"/>
          <w:kern w:val="0"/>
          <w:sz w:val="24"/>
          <w:highlight w:val="none"/>
        </w:rPr>
        <w:t>的机器设备，终身维修，维修时只收部件成本费。</w:t>
      </w:r>
    </w:p>
    <w:p w14:paraId="2882A6CD">
      <w:pPr>
        <w:snapToGrid w:val="0"/>
        <w:spacing w:line="460" w:lineRule="exact"/>
        <w:ind w:firstLine="480" w:firstLineChars="200"/>
        <w:rPr>
          <w:rFonts w:ascii="宋体" w:hAnsi="宋体" w:cs="宋体"/>
          <w:bCs/>
          <w:color w:val="auto"/>
          <w:kern w:val="0"/>
          <w:sz w:val="24"/>
          <w:highlight w:val="none"/>
          <w:u w:val="single"/>
        </w:rPr>
      </w:pPr>
      <w:r>
        <w:rPr>
          <w:rFonts w:hAnsi="宋体" w:cs="宋体"/>
          <w:color w:val="auto"/>
          <w:sz w:val="24"/>
          <w:highlight w:val="none"/>
        </w:rPr>
        <w:t>10</w:t>
      </w:r>
      <w:r>
        <w:rPr>
          <w:rFonts w:hint="eastAsia" w:ascii="宋体" w:hAnsi="宋体" w:cs="宋体"/>
          <w:bCs/>
          <w:color w:val="auto"/>
          <w:kern w:val="0"/>
          <w:sz w:val="24"/>
          <w:highlight w:val="none"/>
        </w:rPr>
        <w:t>.货物</w:t>
      </w:r>
      <w:r>
        <w:rPr>
          <w:rFonts w:hint="eastAsia" w:ascii="宋体" w:hAnsi="宋体" w:cs="宋体"/>
          <w:color w:val="auto"/>
          <w:sz w:val="24"/>
          <w:highlight w:val="none"/>
        </w:rPr>
        <w:t>质量保证期</w:t>
      </w:r>
      <w:r>
        <w:rPr>
          <w:rFonts w:hint="eastAsia" w:ascii="宋体" w:hAnsi="宋体" w:cs="宋体"/>
          <w:bCs/>
          <w:color w:val="auto"/>
          <w:kern w:val="0"/>
          <w:sz w:val="24"/>
          <w:highlight w:val="none"/>
        </w:rPr>
        <w:t>：</w:t>
      </w:r>
      <w:r>
        <w:rPr>
          <w:rFonts w:hint="eastAsia" w:ascii="宋体" w:hAnsi="宋体" w:cs="宋体"/>
          <w:color w:val="auto"/>
          <w:sz w:val="24"/>
          <w:highlight w:val="none"/>
          <w:u w:val="single"/>
        </w:rPr>
        <w:t>按国家有关产品“三包”规定执行“三包”政策，质量保证期不少于</w:t>
      </w:r>
      <w:r>
        <w:rPr>
          <w:rFonts w:ascii="宋体" w:hAnsi="宋体" w:cs="宋体"/>
          <w:color w:val="auto"/>
          <w:sz w:val="24"/>
          <w:highlight w:val="none"/>
          <w:u w:val="single"/>
        </w:rPr>
        <w:t>*</w:t>
      </w:r>
      <w:r>
        <w:rPr>
          <w:rFonts w:hint="eastAsia" w:ascii="宋体" w:hAnsi="宋体" w:cs="宋体"/>
          <w:color w:val="auto"/>
          <w:sz w:val="24"/>
          <w:highlight w:val="none"/>
          <w:u w:val="single"/>
        </w:rPr>
        <w:t>年（质量保证期自货物验收合格之日起计。分项货物或配置有明确要求的按分项要求；生产厂家承诺的</w:t>
      </w:r>
      <w:r>
        <w:rPr>
          <w:rFonts w:hint="eastAsia" w:ascii="宋体" w:hAnsi="宋体" w:cs="宋体"/>
          <w:bCs/>
          <w:color w:val="auto"/>
          <w:kern w:val="0"/>
          <w:sz w:val="24"/>
          <w:highlight w:val="none"/>
          <w:u w:val="single"/>
        </w:rPr>
        <w:t>质量保证期</w:t>
      </w:r>
      <w:r>
        <w:rPr>
          <w:rFonts w:hint="eastAsia" w:ascii="宋体" w:hAnsi="宋体" w:cs="宋体"/>
          <w:color w:val="auto"/>
          <w:sz w:val="24"/>
          <w:highlight w:val="none"/>
          <w:u w:val="single"/>
        </w:rPr>
        <w:t>更长的按生产厂家的承诺；</w:t>
      </w:r>
      <w:r>
        <w:rPr>
          <w:rFonts w:hint="eastAsia" w:ascii="宋体" w:hAnsi="宋体" w:cs="宋体"/>
          <w:bCs/>
          <w:color w:val="auto"/>
          <w:kern w:val="0"/>
          <w:sz w:val="24"/>
          <w:highlight w:val="none"/>
          <w:u w:val="single"/>
        </w:rPr>
        <w:t>乙方响应文件承诺更优的，以乙方响应文件承诺为准</w:t>
      </w:r>
      <w:r>
        <w:rPr>
          <w:rFonts w:hint="eastAsia" w:ascii="宋体" w:hAnsi="宋体" w:cs="宋体"/>
          <w:color w:val="auto"/>
          <w:sz w:val="24"/>
          <w:highlight w:val="none"/>
          <w:u w:val="single"/>
        </w:rPr>
        <w:t>）</w:t>
      </w:r>
      <w:r>
        <w:rPr>
          <w:rFonts w:hint="eastAsia" w:ascii="宋体" w:hAnsi="宋体" w:cs="宋体"/>
          <w:bCs/>
          <w:color w:val="auto"/>
          <w:kern w:val="0"/>
          <w:sz w:val="24"/>
          <w:highlight w:val="none"/>
          <w:u w:val="single"/>
        </w:rPr>
        <w:t>。</w:t>
      </w:r>
    </w:p>
    <w:p w14:paraId="3745CDCE">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 质保期内维修延误及违约责任</w:t>
      </w:r>
    </w:p>
    <w:p w14:paraId="0BF52EA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1）响应延误违约金</w:t>
      </w:r>
    </w:p>
    <w:p w14:paraId="580C90B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质保期内，若乙方未按原合同约定时间履行响应、提供解决方案或到达现场等任一义务，每发生一次，乙方应向甲方支付合同价款的万分之五的违约金人民币</w:t>
      </w:r>
      <w:r>
        <w:rPr>
          <w:rFonts w:ascii="宋体" w:hAnsi="宋体" w:cs="宋体"/>
          <w:color w:val="auto"/>
          <w:sz w:val="24"/>
          <w:highlight w:val="none"/>
        </w:rPr>
        <w:t>*****元（大写：</w:t>
      </w:r>
      <w:r>
        <w:rPr>
          <w:rFonts w:hint="eastAsia" w:ascii="宋体" w:hAnsi="宋体" w:cs="宋体"/>
          <w:color w:val="auto"/>
          <w:sz w:val="24"/>
          <w:highlight w:val="none"/>
        </w:rPr>
        <w:t>*</w:t>
      </w:r>
      <w:r>
        <w:rPr>
          <w:rFonts w:ascii="宋体" w:hAnsi="宋体" w:cs="宋体"/>
          <w:color w:val="auto"/>
          <w:sz w:val="24"/>
          <w:highlight w:val="none"/>
        </w:rPr>
        <w:t>******</w:t>
      </w:r>
      <w:r>
        <w:rPr>
          <w:rFonts w:hint="eastAsia" w:ascii="宋体" w:hAnsi="宋体" w:cs="宋体"/>
          <w:color w:val="auto"/>
          <w:sz w:val="24"/>
          <w:highlight w:val="none"/>
        </w:rPr>
        <w:t>整）。</w:t>
      </w:r>
    </w:p>
    <w:p w14:paraId="7517BB1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2）故障修复延误违约金</w:t>
      </w:r>
    </w:p>
    <w:p w14:paraId="2A70D3D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质保期内，因乙方设备质量原因导致故障，乙方在提供解决方案后未能在</w:t>
      </w:r>
      <w:r>
        <w:rPr>
          <w:rFonts w:ascii="宋体" w:hAnsi="宋体" w:cs="宋体"/>
          <w:color w:val="auto"/>
          <w:sz w:val="24"/>
          <w:highlight w:val="none"/>
        </w:rPr>
        <w:t>60个自然日内完成修复的（因不可抗力或甲方原因导致的延误期间除外），</w:t>
      </w:r>
      <w:r>
        <w:rPr>
          <w:rFonts w:hint="eastAsia" w:ascii="宋体" w:hAnsi="宋体" w:cs="宋体"/>
          <w:color w:val="auto"/>
          <w:sz w:val="24"/>
          <w:highlight w:val="none"/>
        </w:rPr>
        <w:t>自第</w:t>
      </w:r>
      <w:r>
        <w:rPr>
          <w:rFonts w:ascii="宋体" w:hAnsi="宋体" w:cs="宋体"/>
          <w:color w:val="auto"/>
          <w:sz w:val="24"/>
          <w:highlight w:val="none"/>
        </w:rPr>
        <w:t>61日起，乙方应按日向甲方支付该设备对应的合同价款万分之一的违约金，</w:t>
      </w:r>
      <w:r>
        <w:rPr>
          <w:rFonts w:hint="eastAsia" w:ascii="宋体" w:hAnsi="宋体" w:cs="宋体"/>
          <w:color w:val="auto"/>
          <w:sz w:val="24"/>
          <w:highlight w:val="none"/>
        </w:rPr>
        <w:t>直至设备恢复正常运行为止。此项违约金不影响甲方就设备停用期间所遭受的其他直接及间接损失向乙方索赔的权利。此项违约金累计总额不超过该设备对应的合同价款的百分之十。</w:t>
      </w:r>
    </w:p>
    <w:p w14:paraId="457CD12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3）严重故障的救济措施与违约金</w:t>
      </w:r>
    </w:p>
    <w:p w14:paraId="607189E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质保期内，若因乙方设备质量原因导致设备完全无法修复，或单次故障持续无法修复超过</w:t>
      </w:r>
      <w:r>
        <w:rPr>
          <w:rFonts w:ascii="宋体" w:hAnsi="宋体" w:cs="宋体"/>
          <w:color w:val="auto"/>
          <w:sz w:val="24"/>
          <w:highlight w:val="none"/>
        </w:rPr>
        <w:t>60个自然日，或在任意连续12个月内累计无法正常运行超过90个自然日，甲方有权选择采取以下任一措施：</w:t>
      </w:r>
    </w:p>
    <w:p w14:paraId="7EC46BF5">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1）要求乙方更换同等或更高规格的新设备</w:t>
      </w:r>
      <w:r>
        <w:rPr>
          <w:rFonts w:hint="eastAsia" w:ascii="宋体" w:hAnsi="宋体" w:cs="宋体"/>
          <w:color w:val="auto"/>
          <w:sz w:val="24"/>
          <w:highlight w:val="none"/>
        </w:rPr>
        <w:t>；</w:t>
      </w:r>
    </w:p>
    <w:p w14:paraId="506E9EAC">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2）要求乙方退还该设备所对应的全部合同价款，并同时向甲方支付相当</w:t>
      </w:r>
      <w:r>
        <w:rPr>
          <w:rFonts w:hint="eastAsia" w:ascii="宋体" w:hAnsi="宋体" w:cs="宋体"/>
          <w:color w:val="auto"/>
          <w:sz w:val="24"/>
          <w:highlight w:val="none"/>
        </w:rPr>
        <w:t>于该设备合同价款百分之二十的违约金（即人民币</w:t>
      </w:r>
      <w:r>
        <w:rPr>
          <w:rFonts w:ascii="宋体" w:hAnsi="宋体" w:cs="宋体"/>
          <w:color w:val="auto"/>
          <w:sz w:val="24"/>
          <w:highlight w:val="none"/>
        </w:rPr>
        <w:t>*********元）。</w:t>
      </w:r>
    </w:p>
    <w:p w14:paraId="3ECA125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无论甲方选择何种措施，乙方仍应承担合同项下的其他全部违约责任。</w:t>
      </w:r>
    </w:p>
    <w:p w14:paraId="692D5B2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4）违约责任与质保义务的独立性</w:t>
      </w:r>
    </w:p>
    <w:p w14:paraId="0C0DF98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乙方依据本条款支付违约金后，其在合同项下的维修、更换等质量保证义务并不因此免除，应继续履行。</w:t>
      </w:r>
    </w:p>
    <w:p w14:paraId="0F2B53A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5）“维修”的定义</w:t>
      </w:r>
    </w:p>
    <w:p w14:paraId="0C35788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本条所述“维修”包括但不限于故障诊断、提供临时解决方案、现场修理、更换零部件等为使设备恢复至约定性能状态所需的一切工作。</w:t>
      </w:r>
    </w:p>
    <w:p w14:paraId="7A5C94D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 附加培训服务</w:t>
      </w:r>
    </w:p>
    <w:p w14:paraId="4CC82F1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合同约定的安装培训外，乙方应在质保期内，每年为甲方额外提供一次仪器操作使用培训。同时，乙方每年应为甲方提供一次专业数据分析培训（可采用线上形式），内容应包括但不限于设备高级功能与进阶使用技巧。甲方有权根据实际情况要求调整培训时间，乙方应予配合。</w:t>
      </w:r>
    </w:p>
    <w:p w14:paraId="36C262F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7）违约金的支付</w:t>
      </w:r>
    </w:p>
    <w:p w14:paraId="5A5C462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本条约定的各项违约金，应由乙方在收到甲方出具的书面付款通知后</w:t>
      </w:r>
      <w:r>
        <w:rPr>
          <w:rFonts w:ascii="宋体" w:hAnsi="宋体" w:cs="宋体"/>
          <w:color w:val="auto"/>
          <w:sz w:val="24"/>
          <w:highlight w:val="none"/>
        </w:rPr>
        <w:t>10个</w:t>
      </w:r>
      <w:r>
        <w:rPr>
          <w:rFonts w:hint="eastAsia" w:ascii="宋体" w:hAnsi="宋体" w:cs="宋体"/>
          <w:color w:val="auto"/>
          <w:sz w:val="24"/>
          <w:highlight w:val="none"/>
        </w:rPr>
        <w:t>工作日内，向甲方支付。若乙方逾期支付，每逾期一日，应按逾期金额的万分之五向甲方支付滞纳金。同时，甲方有权采取包括但不限于法律诉讼在内的任何必要措施，向乙方追索全部未付款项（包括违约金、滞纳金以及甲方为实现债权所支出的合理费用）。</w:t>
      </w:r>
    </w:p>
    <w:p w14:paraId="20FBE929">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违约责任</w:t>
      </w:r>
    </w:p>
    <w:p w14:paraId="7B2C9D10">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 xml:space="preserve">1.乙方所提供的产品名称、商标品牌、生产厂家、规格型号、技术参数等质量不合格的，应及时更换，更换不及时的按逾期交货处理；因质量问题甲方不同意接收的或者特殊情况甲方同意接收的，乙方应按违约货款额5%向甲方支付违约金并赔偿甲方经济损失。                                       </w:t>
      </w:r>
    </w:p>
    <w:p w14:paraId="7992607A">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2.乙方提供的货物如侵犯了第三方合法权益而引发的任何纠纷或者诉讼，均由乙方负责交涉并承担全部责任。</w:t>
      </w:r>
    </w:p>
    <w:p w14:paraId="7F8C1749">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3.因包装、运输引起的货物损坏，按质量不合格处理。</w:t>
      </w:r>
    </w:p>
    <w:p w14:paraId="3C664C2C">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4.合同一方不履行合同义务、履行合同义务不符合约定或者违反合同项下所作保证的，应向对方承担继续履行、采取修理、更换、退货等补救措施或者赔偿损失等违约责任。</w:t>
      </w:r>
    </w:p>
    <w:p w14:paraId="3B85092E">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5.乙方未能按时交付货物的，应向甲方支付迟延交付违约金。迟延交付违约金的计算方法如下：</w:t>
      </w:r>
    </w:p>
    <w:p w14:paraId="79BDF157">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（1）从迟交的第1日到第3</w:t>
      </w:r>
      <w:r>
        <w:rPr>
          <w:rFonts w:hAnsi="宋体" w:cs="宋体"/>
          <w:color w:val="auto"/>
          <w:sz w:val="24"/>
          <w:szCs w:val="24"/>
          <w:highlight w:val="none"/>
        </w:rPr>
        <w:t>0</w:t>
      </w:r>
      <w:r>
        <w:rPr>
          <w:rFonts w:hint="eastAsia" w:hAnsi="宋体" w:cs="宋体"/>
          <w:color w:val="auto"/>
          <w:sz w:val="24"/>
          <w:szCs w:val="24"/>
          <w:highlight w:val="none"/>
        </w:rPr>
        <w:t>日，每日迟延交付违约金为合同总价的1.5‰；</w:t>
      </w:r>
    </w:p>
    <w:p w14:paraId="06E08953">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（2）从迟交的第3</w:t>
      </w:r>
      <w:r>
        <w:rPr>
          <w:rFonts w:hAnsi="宋体" w:cs="宋体"/>
          <w:color w:val="auto"/>
          <w:sz w:val="24"/>
          <w:szCs w:val="24"/>
          <w:highlight w:val="none"/>
        </w:rPr>
        <w:t>1</w:t>
      </w:r>
      <w:r>
        <w:rPr>
          <w:rFonts w:hint="eastAsia" w:hAnsi="宋体" w:cs="宋体"/>
          <w:color w:val="auto"/>
          <w:sz w:val="24"/>
          <w:szCs w:val="24"/>
          <w:highlight w:val="none"/>
        </w:rPr>
        <w:t>到第6</w:t>
      </w:r>
      <w:r>
        <w:rPr>
          <w:rFonts w:hAnsi="宋体" w:cs="宋体"/>
          <w:color w:val="auto"/>
          <w:sz w:val="24"/>
          <w:szCs w:val="24"/>
          <w:highlight w:val="none"/>
        </w:rPr>
        <w:t>0</w:t>
      </w:r>
      <w:r>
        <w:rPr>
          <w:rFonts w:hint="eastAsia" w:hAnsi="宋体" w:cs="宋体"/>
          <w:color w:val="auto"/>
          <w:sz w:val="24"/>
          <w:szCs w:val="24"/>
          <w:highlight w:val="none"/>
        </w:rPr>
        <w:t>日，每日迟延交付违约金为合同总价的3‰；</w:t>
      </w:r>
    </w:p>
    <w:p w14:paraId="6F00EC39">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（3）从迟交的第6</w:t>
      </w:r>
      <w:r>
        <w:rPr>
          <w:rFonts w:hAnsi="宋体" w:cs="宋体"/>
          <w:color w:val="auto"/>
          <w:sz w:val="24"/>
          <w:szCs w:val="24"/>
          <w:highlight w:val="none"/>
        </w:rPr>
        <w:t>1</w:t>
      </w:r>
      <w:r>
        <w:rPr>
          <w:rFonts w:hint="eastAsia" w:hAnsi="宋体" w:cs="宋体"/>
          <w:color w:val="auto"/>
          <w:sz w:val="24"/>
          <w:szCs w:val="24"/>
          <w:highlight w:val="none"/>
        </w:rPr>
        <w:t>日起，每日迟延交付违约金为合同总价的5‰。</w:t>
      </w:r>
    </w:p>
    <w:p w14:paraId="117333F5">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迟延交付违约金的总额不得超过合同总价的30%。迟延交付违约金的支付不能免除乙方继续交付相关合同货物的义务，但如迟延交付必然导致合同货物安装、调试、验收等工作推迟的，相关工作应相应顺延。</w:t>
      </w:r>
    </w:p>
    <w:p w14:paraId="0B9CEB30">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6.甲方未能按合同约定支付合同价款的，应向乙方支付延迟付款违约金。迟延付款违约金的计算方法如下：</w:t>
      </w:r>
    </w:p>
    <w:p w14:paraId="1DF75839">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（1）从迟交的第1日到第3</w:t>
      </w:r>
      <w:r>
        <w:rPr>
          <w:rFonts w:hAnsi="宋体" w:cs="宋体"/>
          <w:color w:val="auto"/>
          <w:sz w:val="24"/>
          <w:szCs w:val="24"/>
          <w:highlight w:val="none"/>
        </w:rPr>
        <w:t>0</w:t>
      </w:r>
      <w:r>
        <w:rPr>
          <w:rFonts w:hint="eastAsia" w:hAnsi="宋体" w:cs="宋体"/>
          <w:color w:val="auto"/>
          <w:sz w:val="24"/>
          <w:szCs w:val="24"/>
          <w:highlight w:val="none"/>
        </w:rPr>
        <w:t>日，每日迟延付款违约金为迟延付款金额的1.5‰；</w:t>
      </w:r>
    </w:p>
    <w:p w14:paraId="350036A2">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（2）从迟交的第3</w:t>
      </w:r>
      <w:r>
        <w:rPr>
          <w:rFonts w:hAnsi="宋体" w:cs="宋体"/>
          <w:color w:val="auto"/>
          <w:sz w:val="24"/>
          <w:szCs w:val="24"/>
          <w:highlight w:val="none"/>
        </w:rPr>
        <w:t>1</w:t>
      </w:r>
      <w:r>
        <w:rPr>
          <w:rFonts w:hint="eastAsia" w:hAnsi="宋体" w:cs="宋体"/>
          <w:color w:val="auto"/>
          <w:sz w:val="24"/>
          <w:szCs w:val="24"/>
          <w:highlight w:val="none"/>
        </w:rPr>
        <w:t>日到第60日，每日迟延付款违约金为迟延付款金额的3‰；</w:t>
      </w:r>
    </w:p>
    <w:p w14:paraId="643CB9F8">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（3）从迟交的第6</w:t>
      </w:r>
      <w:r>
        <w:rPr>
          <w:rFonts w:hAnsi="宋体" w:cs="宋体"/>
          <w:color w:val="auto"/>
          <w:sz w:val="24"/>
          <w:szCs w:val="24"/>
          <w:highlight w:val="none"/>
        </w:rPr>
        <w:t>1</w:t>
      </w:r>
      <w:r>
        <w:rPr>
          <w:rFonts w:hint="eastAsia" w:hAnsi="宋体" w:cs="宋体"/>
          <w:color w:val="auto"/>
          <w:sz w:val="24"/>
          <w:szCs w:val="24"/>
          <w:highlight w:val="none"/>
        </w:rPr>
        <w:t>日起，每日迟延付款违约金为迟延付款金额的5‰。迟延付款违约金的总额不得超过迟延付款金额的30% 。</w:t>
      </w:r>
    </w:p>
    <w:p w14:paraId="08B74620">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7.乙方未按本合同和投标文件承诺提供售后服务的，乙方应按本合同总价的5%向甲方支付违约金。</w:t>
      </w:r>
    </w:p>
    <w:p w14:paraId="7A09E3BB">
      <w:pPr>
        <w:pStyle w:val="24"/>
        <w:snapToGrid w:val="0"/>
        <w:spacing w:line="440" w:lineRule="exact"/>
        <w:ind w:firstLine="480" w:firstLineChars="200"/>
        <w:rPr>
          <w:rFonts w:cs="宋体"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8.</w:t>
      </w:r>
      <w:r>
        <w:rPr>
          <w:rFonts w:hint="eastAsia" w:asciiTheme="minorEastAsia" w:hAnsiTheme="minorEastAsia" w:eastAsiaTheme="minorEastAsia"/>
          <w:color w:val="auto"/>
          <w:sz w:val="24"/>
          <w:szCs w:val="24"/>
          <w:highlight w:val="none"/>
        </w:rPr>
        <w:t>乙方违约，甲方对本合同享有单方解除权。</w:t>
      </w:r>
    </w:p>
    <w:p w14:paraId="68728048">
      <w:pPr>
        <w:pStyle w:val="24"/>
        <w:snapToGrid w:val="0"/>
        <w:spacing w:line="440" w:lineRule="exact"/>
        <w:ind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9</w:t>
      </w:r>
      <w:r>
        <w:rPr>
          <w:rFonts w:hint="eastAsia" w:cs="宋体" w:asciiTheme="minorEastAsia" w:hAnsiTheme="minorEastAsia" w:eastAsiaTheme="minorEastAsia"/>
          <w:color w:val="auto"/>
          <w:sz w:val="24"/>
          <w:szCs w:val="24"/>
          <w:highlight w:val="none"/>
        </w:rPr>
        <w:t>.因某一方</w:t>
      </w:r>
      <w:r>
        <w:rPr>
          <w:rFonts w:hint="eastAsia" w:asciiTheme="minorEastAsia" w:hAnsiTheme="minorEastAsia" w:eastAsiaTheme="minorEastAsia"/>
          <w:bCs/>
          <w:color w:val="auto"/>
          <w:sz w:val="24"/>
          <w:highlight w:val="none"/>
          <w:shd w:val="clear" w:color="auto" w:fill="FFFFFF"/>
        </w:rPr>
        <w:t>单方面</w:t>
      </w:r>
      <w:r>
        <w:rPr>
          <w:rFonts w:hint="eastAsia" w:cs="宋体" w:asciiTheme="minorEastAsia" w:hAnsiTheme="minorEastAsia" w:eastAsiaTheme="minorEastAsia"/>
          <w:color w:val="auto"/>
          <w:sz w:val="24"/>
          <w:szCs w:val="24"/>
          <w:highlight w:val="none"/>
        </w:rPr>
        <w:t>原因导致变更、中止或者终止</w:t>
      </w:r>
      <w:bookmarkStart w:id="169" w:name="_Hlk123747227"/>
      <w:r>
        <w:rPr>
          <w:rFonts w:hint="eastAsia" w:asciiTheme="minorEastAsia" w:hAnsiTheme="minorEastAsia" w:eastAsiaTheme="minorEastAsia"/>
          <w:bCs/>
          <w:color w:val="auto"/>
          <w:sz w:val="24"/>
          <w:highlight w:val="none"/>
          <w:shd w:val="clear" w:color="auto" w:fill="FFFFFF"/>
        </w:rPr>
        <w:t>本</w:t>
      </w:r>
      <w:bookmarkEnd w:id="169"/>
      <w:r>
        <w:rPr>
          <w:rFonts w:hint="eastAsia" w:cs="宋体" w:asciiTheme="minorEastAsia" w:hAnsiTheme="minorEastAsia" w:eastAsiaTheme="minorEastAsia"/>
          <w:color w:val="auto"/>
          <w:sz w:val="24"/>
          <w:szCs w:val="24"/>
          <w:highlight w:val="none"/>
        </w:rPr>
        <w:t>合同的，该方应当对另一方</w:t>
      </w:r>
      <w:r>
        <w:rPr>
          <w:rFonts w:hint="eastAsia" w:asciiTheme="minorEastAsia" w:hAnsiTheme="minorEastAsia" w:eastAsiaTheme="minorEastAsia"/>
          <w:bCs/>
          <w:color w:val="auto"/>
          <w:sz w:val="24"/>
          <w:highlight w:val="none"/>
          <w:shd w:val="clear" w:color="auto" w:fill="FFFFFF"/>
        </w:rPr>
        <w:t>因此</w:t>
      </w:r>
      <w:r>
        <w:rPr>
          <w:rFonts w:hint="eastAsia" w:cs="宋体" w:asciiTheme="minorEastAsia" w:hAnsiTheme="minorEastAsia" w:eastAsiaTheme="minorEastAsia"/>
          <w:color w:val="auto"/>
          <w:sz w:val="24"/>
          <w:szCs w:val="24"/>
          <w:highlight w:val="none"/>
        </w:rPr>
        <w:t>受到的损失予以赔偿或者补偿。</w:t>
      </w:r>
    </w:p>
    <w:p w14:paraId="0BB03409">
      <w:pPr>
        <w:pStyle w:val="24"/>
        <w:snapToGrid w:val="0"/>
        <w:spacing w:line="440" w:lineRule="exact"/>
        <w:ind w:firstLine="480" w:firstLineChars="200"/>
        <w:rPr>
          <w:rFonts w:hAnsi="宋体" w:cs="宋体"/>
          <w:color w:val="auto"/>
          <w:sz w:val="24"/>
          <w:szCs w:val="24"/>
          <w:highlight w:val="none"/>
        </w:rPr>
      </w:pPr>
      <w:r>
        <w:rPr>
          <w:rFonts w:hAnsi="宋体" w:cs="宋体"/>
          <w:color w:val="auto"/>
          <w:sz w:val="24"/>
          <w:szCs w:val="24"/>
          <w:highlight w:val="none"/>
        </w:rPr>
        <w:t>10</w:t>
      </w:r>
      <w:r>
        <w:rPr>
          <w:rFonts w:hint="eastAsia" w:hAnsi="宋体" w:cs="宋体"/>
          <w:color w:val="auto"/>
          <w:sz w:val="24"/>
          <w:szCs w:val="24"/>
          <w:highlight w:val="none"/>
        </w:rPr>
        <w:t>.乙方提供的货物在质量保证期内，因设计、工艺或者材料的缺陷和其它质量原因造成的问题，由乙方负责，费用从余款或者履约保证金中扣除，不足另补。</w:t>
      </w:r>
    </w:p>
    <w:p w14:paraId="01C8E3A3">
      <w:pPr>
        <w:pStyle w:val="24"/>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Ansi="宋体" w:cs="宋体"/>
          <w:color w:val="auto"/>
          <w:sz w:val="24"/>
          <w:szCs w:val="24"/>
          <w:highlight w:val="none"/>
        </w:rPr>
        <w:t>1</w:t>
      </w:r>
      <w:r>
        <w:rPr>
          <w:rFonts w:hint="eastAsia" w:hAnsi="宋体" w:cs="宋体"/>
          <w:color w:val="auto"/>
          <w:sz w:val="24"/>
          <w:szCs w:val="24"/>
          <w:highlight w:val="none"/>
        </w:rPr>
        <w:t>.甲乙双方有其他违约行为的，由违约方向对方支付违约货款额的5%，违约货款额的5%不足以赔偿经济损失的，须按实际损失作出赔偿。若双方通过诉讼解决合同纠纷，败诉方还应承担胜诉方在诉讼期间支出的相关费用（包括但不限于诉讼费、律师费、诉讼期间差旅费、鉴定费、执行费、保全费、保全保险费等）。</w:t>
      </w:r>
    </w:p>
    <w:p w14:paraId="12D197B2">
      <w:pPr>
        <w:pStyle w:val="24"/>
        <w:snapToGrid w:val="0"/>
        <w:spacing w:line="44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w:t>
      </w:r>
      <w:r>
        <w:rPr>
          <w:rFonts w:hAnsi="宋体" w:cs="宋体"/>
          <w:color w:val="auto"/>
          <w:sz w:val="24"/>
          <w:szCs w:val="24"/>
          <w:highlight w:val="none"/>
        </w:rPr>
        <w:t>2</w:t>
      </w:r>
      <w:r>
        <w:rPr>
          <w:rFonts w:hint="eastAsia" w:hAnsi="宋体" w:cs="宋体"/>
          <w:color w:val="auto"/>
          <w:sz w:val="24"/>
          <w:szCs w:val="24"/>
          <w:highlight w:val="none"/>
        </w:rPr>
        <w:t>.其他违约责任按《中华人民共和国民法典》处理。</w:t>
      </w:r>
    </w:p>
    <w:p w14:paraId="0DB532FA">
      <w:pPr>
        <w:pStyle w:val="24"/>
        <w:snapToGrid w:val="0"/>
        <w:spacing w:line="460" w:lineRule="exact"/>
        <w:ind w:firstLine="472" w:firstLineChars="196"/>
        <w:rPr>
          <w:rFonts w:hAnsi="宋体" w:cs="宋体"/>
          <w:b/>
          <w:bCs/>
          <w:color w:val="auto"/>
          <w:sz w:val="24"/>
          <w:szCs w:val="24"/>
          <w:highlight w:val="none"/>
        </w:rPr>
      </w:pPr>
      <w:r>
        <w:rPr>
          <w:rFonts w:hint="eastAsia" w:hAnsi="宋体" w:cs="宋体"/>
          <w:b/>
          <w:bCs/>
          <w:color w:val="auto"/>
          <w:sz w:val="24"/>
          <w:szCs w:val="24"/>
          <w:highlight w:val="none"/>
        </w:rPr>
        <w:t>第十二条  不可抗力事件处理</w:t>
      </w:r>
    </w:p>
    <w:p w14:paraId="7B716AD9">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14:paraId="491CF25B">
      <w:pPr>
        <w:pStyle w:val="24"/>
        <w:snapToGrid w:val="0"/>
        <w:spacing w:line="4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14:paraId="768A59B5">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3.不可抗力事件延续</w:t>
      </w:r>
      <w:r>
        <w:rPr>
          <w:rFonts w:ascii="宋体" w:hAnsi="宋体" w:cs="宋体"/>
          <w:color w:val="auto"/>
          <w:sz w:val="24"/>
          <w:highlight w:val="none"/>
        </w:rPr>
        <w:t>60</w:t>
      </w:r>
      <w:r>
        <w:rPr>
          <w:rFonts w:hint="eastAsia" w:ascii="宋体" w:hAnsi="宋体" w:cs="宋体"/>
          <w:color w:val="auto"/>
          <w:sz w:val="24"/>
          <w:highlight w:val="none"/>
        </w:rPr>
        <w:t>天以上，双方应通过友好协商，确定是否继续履行合同。</w:t>
      </w:r>
    </w:p>
    <w:p w14:paraId="34A06DFD">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第十三条  合同争议解决</w:t>
      </w:r>
    </w:p>
    <w:p w14:paraId="09A858DB">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1A658A26">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2.因履行本合同引起的或者与本合同有关的争议，甲乙双方应首先通过友好协商解决，如果协商不能解决，任何一方可向甲方所在地有管辖权的人民法院提起诉讼。</w:t>
      </w:r>
    </w:p>
    <w:p w14:paraId="44719D4F">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3.诉讼期间，本合同无争议部分须继续履行。</w:t>
      </w:r>
    </w:p>
    <w:p w14:paraId="55ACC0CE">
      <w:pPr>
        <w:pStyle w:val="24"/>
        <w:snapToGrid w:val="0"/>
        <w:spacing w:line="460" w:lineRule="exact"/>
        <w:ind w:firstLine="472" w:firstLineChars="196"/>
        <w:rPr>
          <w:rFonts w:hAnsi="宋体" w:cs="宋体"/>
          <w:b/>
          <w:color w:val="auto"/>
          <w:sz w:val="24"/>
          <w:szCs w:val="24"/>
          <w:highlight w:val="none"/>
        </w:rPr>
      </w:pPr>
      <w:r>
        <w:rPr>
          <w:rFonts w:hint="eastAsia" w:hAnsi="宋体" w:cs="宋体"/>
          <w:b/>
          <w:color w:val="auto"/>
          <w:sz w:val="24"/>
          <w:szCs w:val="24"/>
          <w:highlight w:val="none"/>
        </w:rPr>
        <w:t>第十四条  合同生效及其他</w:t>
      </w:r>
    </w:p>
    <w:p w14:paraId="5F6D8842">
      <w:pPr>
        <w:pStyle w:val="24"/>
        <w:snapToGrid w:val="0"/>
        <w:spacing w:line="46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1.合同自双方法定代表人或者委托代理人签字并加盖单位公章或合同专用章之日起生效（委托代理人签字的须后附授权委托书，格式自拟）。</w:t>
      </w:r>
    </w:p>
    <w:p w14:paraId="08113BA0">
      <w:pPr>
        <w:pStyle w:val="24"/>
        <w:snapToGrid w:val="0"/>
        <w:spacing w:line="46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2.本合同未尽事宜，遵照《中华人民共和国民法典》有关条文执行。</w:t>
      </w:r>
    </w:p>
    <w:p w14:paraId="18290EF7">
      <w:pPr>
        <w:snapToGrid w:val="0"/>
        <w:spacing w:line="460" w:lineRule="exact"/>
        <w:ind w:firstLine="480" w:firstLineChars="200"/>
        <w:rPr>
          <w:rFonts w:ascii="宋体" w:hAnsi="宋体" w:cs="宋体"/>
          <w:color w:val="auto"/>
          <w:kern w:val="0"/>
          <w:sz w:val="24"/>
          <w:highlight w:val="none"/>
          <w:lang w:val="zh-CN"/>
        </w:rPr>
      </w:pPr>
      <w:bookmarkStart w:id="170" w:name="_Hlk207649275"/>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sz w:val="24"/>
          <w:highlight w:val="none"/>
        </w:rPr>
        <w:t>双方确认本合同落款通讯地址作为文书送达地址，该通讯地址适用于包括双方合同履行过程中的各类通知、补充协议</w:t>
      </w:r>
      <w:bookmarkStart w:id="171" w:name="_Hlk206521711"/>
      <w:r>
        <w:rPr>
          <w:rFonts w:hint="eastAsia" w:ascii="宋体" w:hAnsi="宋体" w:cs="宋体"/>
          <w:color w:val="auto"/>
          <w:sz w:val="24"/>
          <w:highlight w:val="none"/>
        </w:rPr>
        <w:t>、整改函</w:t>
      </w:r>
      <w:bookmarkEnd w:id="171"/>
      <w:r>
        <w:rPr>
          <w:rFonts w:hint="eastAsia" w:ascii="宋体" w:hAnsi="宋体" w:cs="宋体"/>
          <w:color w:val="auto"/>
          <w:sz w:val="24"/>
          <w:highlight w:val="none"/>
        </w:rPr>
        <w:t>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w:t>
      </w:r>
      <w:r>
        <w:rPr>
          <w:rFonts w:hint="eastAsia" w:hAnsi="宋体" w:cs="宋体"/>
          <w:color w:val="auto"/>
          <w:sz w:val="24"/>
          <w:highlight w:val="none"/>
        </w:rPr>
        <w:t>按合同落款通讯地址寄送，</w:t>
      </w:r>
      <w:r>
        <w:rPr>
          <w:rFonts w:hint="eastAsia" w:ascii="宋体" w:hAnsi="宋体" w:cs="宋体"/>
          <w:color w:val="auto"/>
          <w:sz w:val="24"/>
          <w:highlight w:val="none"/>
        </w:rPr>
        <w:t>受送达方拒绝签收或拒绝接听快递员投递电话等原因，导致文书未能被实际接收的，邮寄文书被退回之日视为送达之日。</w:t>
      </w:r>
    </w:p>
    <w:bookmarkEnd w:id="170"/>
    <w:p w14:paraId="7A2FE927">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第十五条　合同的变更、终止与转让</w:t>
      </w:r>
    </w:p>
    <w:p w14:paraId="1B106BB1">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1.除《中华人民共和国政府采购法》第五十条规定的情形外，本合同一经签订，甲乙双方不得擅自变更、中止或者终止。</w:t>
      </w:r>
    </w:p>
    <w:p w14:paraId="600015C7">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2.乙方不得擅自转让其应履行的合同义务。</w:t>
      </w:r>
    </w:p>
    <w:p w14:paraId="7E506122">
      <w:pPr>
        <w:pStyle w:val="24"/>
        <w:snapToGrid w:val="0"/>
        <w:spacing w:line="460" w:lineRule="exact"/>
        <w:ind w:firstLine="472" w:firstLineChars="196"/>
        <w:rPr>
          <w:rFonts w:hAnsi="宋体" w:cs="宋体"/>
          <w:color w:val="auto"/>
          <w:sz w:val="24"/>
          <w:szCs w:val="24"/>
          <w:highlight w:val="none"/>
        </w:rPr>
      </w:pPr>
      <w:r>
        <w:rPr>
          <w:rFonts w:hint="eastAsia" w:hAnsi="宋体" w:cs="宋体"/>
          <w:b/>
          <w:color w:val="auto"/>
          <w:sz w:val="24"/>
          <w:szCs w:val="24"/>
          <w:highlight w:val="none"/>
        </w:rPr>
        <w:t>第十六条　</w:t>
      </w:r>
      <w:r>
        <w:rPr>
          <w:rFonts w:hint="eastAsia" w:hAnsi="宋体" w:cs="宋体"/>
          <w:color w:val="auto"/>
          <w:spacing w:val="-2"/>
          <w:sz w:val="24"/>
          <w:szCs w:val="24"/>
          <w:highlight w:val="none"/>
        </w:rPr>
        <w:t>本</w:t>
      </w:r>
      <w:r>
        <w:rPr>
          <w:rFonts w:hint="eastAsia" w:hAnsi="宋体" w:cs="宋体"/>
          <w:color w:val="auto"/>
          <w:sz w:val="24"/>
          <w:szCs w:val="24"/>
          <w:highlight w:val="none"/>
        </w:rPr>
        <w:t>合同书</w:t>
      </w:r>
      <w:r>
        <w:rPr>
          <w:rFonts w:hint="eastAsia" w:hAnsi="宋体" w:cs="宋体"/>
          <w:color w:val="auto"/>
          <w:spacing w:val="-2"/>
          <w:sz w:val="24"/>
          <w:szCs w:val="24"/>
          <w:highlight w:val="none"/>
        </w:rPr>
        <w:t>与</w:t>
      </w:r>
      <w:r>
        <w:rPr>
          <w:rFonts w:hint="eastAsia" w:hAnsi="宋体" w:cs="宋体"/>
          <w:color w:val="auto"/>
          <w:sz w:val="24"/>
          <w:szCs w:val="24"/>
          <w:highlight w:val="none"/>
        </w:rPr>
        <w:t>下</w:t>
      </w:r>
      <w:r>
        <w:rPr>
          <w:rFonts w:hint="eastAsia" w:hAnsi="宋体" w:cs="宋体"/>
          <w:color w:val="auto"/>
          <w:spacing w:val="-2"/>
          <w:sz w:val="24"/>
          <w:szCs w:val="24"/>
          <w:highlight w:val="none"/>
        </w:rPr>
        <w:t>列</w:t>
      </w:r>
      <w:r>
        <w:rPr>
          <w:rFonts w:hint="eastAsia" w:hAnsi="宋体" w:cs="宋体"/>
          <w:color w:val="auto"/>
          <w:sz w:val="24"/>
          <w:szCs w:val="24"/>
          <w:highlight w:val="none"/>
        </w:rPr>
        <w:t>文</w:t>
      </w:r>
      <w:r>
        <w:rPr>
          <w:rFonts w:hint="eastAsia" w:hAnsi="宋体" w:cs="宋体"/>
          <w:color w:val="auto"/>
          <w:spacing w:val="-2"/>
          <w:sz w:val="24"/>
          <w:szCs w:val="24"/>
          <w:highlight w:val="none"/>
        </w:rPr>
        <w:t>件一</w:t>
      </w:r>
      <w:r>
        <w:rPr>
          <w:rFonts w:hint="eastAsia" w:hAnsi="宋体" w:cs="宋体"/>
          <w:color w:val="auto"/>
          <w:sz w:val="24"/>
          <w:szCs w:val="24"/>
          <w:highlight w:val="none"/>
        </w:rPr>
        <w:t>起构</w:t>
      </w:r>
      <w:r>
        <w:rPr>
          <w:rFonts w:hint="eastAsia" w:hAnsi="宋体" w:cs="宋体"/>
          <w:color w:val="auto"/>
          <w:spacing w:val="-2"/>
          <w:sz w:val="24"/>
          <w:szCs w:val="24"/>
          <w:highlight w:val="none"/>
        </w:rPr>
        <w:t>成</w:t>
      </w:r>
      <w:r>
        <w:rPr>
          <w:rFonts w:hint="eastAsia" w:hAnsi="宋体" w:cs="宋体"/>
          <w:color w:val="auto"/>
          <w:sz w:val="24"/>
          <w:szCs w:val="24"/>
          <w:highlight w:val="none"/>
        </w:rPr>
        <w:t>合</w:t>
      </w:r>
      <w:r>
        <w:rPr>
          <w:rFonts w:hint="eastAsia" w:hAnsi="宋体" w:cs="宋体"/>
          <w:color w:val="auto"/>
          <w:spacing w:val="-2"/>
          <w:sz w:val="24"/>
          <w:szCs w:val="24"/>
          <w:highlight w:val="none"/>
        </w:rPr>
        <w:t>同</w:t>
      </w:r>
      <w:r>
        <w:rPr>
          <w:rFonts w:hint="eastAsia" w:hAnsi="宋体" w:cs="宋体"/>
          <w:color w:val="auto"/>
          <w:sz w:val="24"/>
          <w:szCs w:val="24"/>
          <w:highlight w:val="none"/>
        </w:rPr>
        <w:t>文</w:t>
      </w:r>
      <w:r>
        <w:rPr>
          <w:rFonts w:hint="eastAsia" w:hAnsi="宋体" w:cs="宋体"/>
          <w:color w:val="auto"/>
          <w:spacing w:val="-2"/>
          <w:sz w:val="24"/>
          <w:szCs w:val="24"/>
          <w:highlight w:val="none"/>
        </w:rPr>
        <w:t>件</w:t>
      </w:r>
    </w:p>
    <w:p w14:paraId="6CAB607E">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1.中标通知书</w:t>
      </w:r>
    </w:p>
    <w:p w14:paraId="05A1A774">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2.采购需求</w:t>
      </w:r>
    </w:p>
    <w:p w14:paraId="25A1D35A">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3.投标函</w:t>
      </w:r>
    </w:p>
    <w:p w14:paraId="4C35DEBD">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4.开标一览表及设备性能配置清单</w:t>
      </w:r>
    </w:p>
    <w:p w14:paraId="49AED798">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5.商务要求偏离表和技术要求偏离表</w:t>
      </w:r>
    </w:p>
    <w:p w14:paraId="5391C160">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6.售后服务承诺</w:t>
      </w:r>
    </w:p>
    <w:p w14:paraId="19B473F1">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7.其他合同文件</w:t>
      </w:r>
    </w:p>
    <w:p w14:paraId="3AD0A5E4">
      <w:pPr>
        <w:pStyle w:val="24"/>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上述合同文件互相补充和解释。如果合同文件之间存在矛盾或者不一致之处，以上述文件 的排列顺序在先者为准。</w:t>
      </w:r>
    </w:p>
    <w:p w14:paraId="7178DE49">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第十七条　</w:t>
      </w:r>
      <w:r>
        <w:rPr>
          <w:rFonts w:hint="eastAsia" w:ascii="宋体" w:hAnsi="宋体" w:cs="宋体"/>
          <w:color w:val="auto"/>
          <w:sz w:val="24"/>
          <w:highlight w:val="none"/>
        </w:rPr>
        <w:t>本合同一式柒份，具有同等法律效力，甲方伍份，乙方壹份，采购代理机构壹份。</w:t>
      </w:r>
    </w:p>
    <w:p w14:paraId="44F49B25">
      <w:pPr>
        <w:pStyle w:val="56"/>
        <w:outlineLvl w:val="9"/>
        <w:rPr>
          <w:color w:val="auto"/>
          <w:highlight w:val="none"/>
        </w:rPr>
      </w:pPr>
    </w:p>
    <w:p w14:paraId="76F0A16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tbl>
      <w:tblPr>
        <w:tblStyle w:val="47"/>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60"/>
      </w:tblGrid>
      <w:tr w14:paraId="4A0E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jc w:val="center"/>
        </w:trPr>
        <w:tc>
          <w:tcPr>
            <w:tcW w:w="4359" w:type="dxa"/>
            <w:vAlign w:val="center"/>
          </w:tcPr>
          <w:p w14:paraId="086CA06C">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 xml:space="preserve">甲方（章）           </w:t>
            </w:r>
          </w:p>
          <w:p w14:paraId="4A53051C">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广西大学</w:t>
            </w:r>
          </w:p>
          <w:p w14:paraId="6DF7CDA6">
            <w:pPr>
              <w:snapToGrid w:val="0"/>
              <w:spacing w:line="460" w:lineRule="exact"/>
              <w:ind w:firstLine="1080" w:firstLineChars="450"/>
              <w:jc w:val="right"/>
              <w:rPr>
                <w:rFonts w:ascii="宋体" w:hAnsi="宋体" w:cs="宋体"/>
                <w:color w:val="auto"/>
                <w:sz w:val="24"/>
                <w:highlight w:val="none"/>
              </w:rPr>
            </w:pPr>
            <w:r>
              <w:rPr>
                <w:rFonts w:hint="eastAsia" w:ascii="宋体" w:hAnsi="宋体" w:cs="宋体"/>
                <w:color w:val="auto"/>
                <w:sz w:val="24"/>
                <w:highlight w:val="none"/>
              </w:rPr>
              <w:t>年   月   日</w:t>
            </w:r>
          </w:p>
        </w:tc>
        <w:tc>
          <w:tcPr>
            <w:tcW w:w="4360" w:type="dxa"/>
            <w:vAlign w:val="center"/>
          </w:tcPr>
          <w:p w14:paraId="56994846">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 xml:space="preserve">乙方（章）              </w:t>
            </w:r>
          </w:p>
          <w:p w14:paraId="51767FB8">
            <w:pPr>
              <w:snapToGrid w:val="0"/>
              <w:spacing w:line="460" w:lineRule="exact"/>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7A2C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vAlign w:val="center"/>
          </w:tcPr>
          <w:p w14:paraId="2AF5E665">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单位地址：广西壮族自治区南宁市大学东路100号</w:t>
            </w:r>
          </w:p>
        </w:tc>
        <w:tc>
          <w:tcPr>
            <w:tcW w:w="4360" w:type="dxa"/>
            <w:vAlign w:val="center"/>
          </w:tcPr>
          <w:p w14:paraId="3694812A">
            <w:pPr>
              <w:pStyle w:val="41"/>
              <w:spacing w:beforeAutospacing="0" w:afterAutospacing="0" w:line="460" w:lineRule="exact"/>
              <w:rPr>
                <w:rFonts w:cs="宋体"/>
                <w:color w:val="auto"/>
                <w:highlight w:val="none"/>
              </w:rPr>
            </w:pPr>
            <w:r>
              <w:rPr>
                <w:rFonts w:hint="eastAsia" w:cs="宋体"/>
                <w:color w:val="auto"/>
                <w:highlight w:val="none"/>
              </w:rPr>
              <w:t>单位地址：</w:t>
            </w:r>
            <w:r>
              <w:rPr>
                <w:rFonts w:hint="eastAsia"/>
                <w:color w:val="auto"/>
                <w:highlight w:val="none"/>
              </w:rPr>
              <w:t xml:space="preserve"> </w:t>
            </w:r>
          </w:p>
        </w:tc>
      </w:tr>
      <w:tr w14:paraId="0BCC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359" w:type="dxa"/>
            <w:vAlign w:val="center"/>
          </w:tcPr>
          <w:p w14:paraId="05D20553">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法定代表人（签字）：</w:t>
            </w:r>
          </w:p>
        </w:tc>
        <w:tc>
          <w:tcPr>
            <w:tcW w:w="4360" w:type="dxa"/>
            <w:vAlign w:val="center"/>
          </w:tcPr>
          <w:p w14:paraId="652306E9">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法定代表人（签字）：</w:t>
            </w:r>
          </w:p>
        </w:tc>
      </w:tr>
      <w:tr w14:paraId="1038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359" w:type="dxa"/>
            <w:vAlign w:val="center"/>
          </w:tcPr>
          <w:p w14:paraId="511D699B">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委托代理人（签字）：</w:t>
            </w:r>
          </w:p>
        </w:tc>
        <w:tc>
          <w:tcPr>
            <w:tcW w:w="4360" w:type="dxa"/>
            <w:vAlign w:val="center"/>
          </w:tcPr>
          <w:p w14:paraId="70693C38">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委托代理人（签字）：</w:t>
            </w:r>
          </w:p>
        </w:tc>
      </w:tr>
      <w:tr w14:paraId="0203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52446F4D">
            <w:pPr>
              <w:snapToGrid w:val="0"/>
              <w:spacing w:line="460" w:lineRule="exact"/>
              <w:rPr>
                <w:rFonts w:ascii="宋体" w:hAnsi="宋体" w:cs="宋体"/>
                <w:color w:val="auto"/>
                <w:sz w:val="24"/>
                <w:highlight w:val="none"/>
              </w:rPr>
            </w:pPr>
            <w:r>
              <w:rPr>
                <w:rFonts w:hint="eastAsia" w:ascii="宋体" w:hAnsi="宋体" w:cs="宋体"/>
                <w:color w:val="auto"/>
                <w:kern w:val="0"/>
                <w:sz w:val="24"/>
                <w:highlight w:val="none"/>
              </w:rPr>
              <w:t>办公电话：</w:t>
            </w:r>
          </w:p>
        </w:tc>
        <w:tc>
          <w:tcPr>
            <w:tcW w:w="4360" w:type="dxa"/>
            <w:vAlign w:val="center"/>
          </w:tcPr>
          <w:p w14:paraId="266EC187">
            <w:pPr>
              <w:widowControl/>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办公电话：</w:t>
            </w:r>
          </w:p>
        </w:tc>
      </w:tr>
      <w:tr w14:paraId="021D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4E3ECC8D">
            <w:pPr>
              <w:snapToGrid w:val="0"/>
              <w:spacing w:line="460" w:lineRule="exact"/>
              <w:rPr>
                <w:rFonts w:ascii="宋体" w:hAnsi="宋体" w:cs="宋体"/>
                <w:color w:val="auto"/>
                <w:sz w:val="24"/>
                <w:highlight w:val="none"/>
              </w:rPr>
            </w:pPr>
            <w:r>
              <w:rPr>
                <w:rFonts w:hint="eastAsia" w:ascii="宋体" w:hAnsi="宋体" w:cs="宋体"/>
                <w:color w:val="auto"/>
                <w:kern w:val="0"/>
                <w:sz w:val="24"/>
                <w:highlight w:val="none"/>
              </w:rPr>
              <w:t>联系手机：</w:t>
            </w:r>
          </w:p>
        </w:tc>
        <w:tc>
          <w:tcPr>
            <w:tcW w:w="4360" w:type="dxa"/>
            <w:vAlign w:val="center"/>
          </w:tcPr>
          <w:p w14:paraId="5A3A1AA9">
            <w:pPr>
              <w:widowControl/>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联系手机： </w:t>
            </w:r>
          </w:p>
        </w:tc>
      </w:tr>
      <w:tr w14:paraId="45B5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460DCB7C">
            <w:pPr>
              <w:snapToGrid w:val="0"/>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电子邮箱：gxdxsbk@163.com</w:t>
            </w:r>
          </w:p>
        </w:tc>
        <w:tc>
          <w:tcPr>
            <w:tcW w:w="4360" w:type="dxa"/>
            <w:vAlign w:val="center"/>
          </w:tcPr>
          <w:p w14:paraId="1A443515">
            <w:pPr>
              <w:snapToGrid w:val="0"/>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 xml:space="preserve">电子邮箱： </w:t>
            </w:r>
          </w:p>
        </w:tc>
      </w:tr>
      <w:tr w14:paraId="6729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vAlign w:val="center"/>
          </w:tcPr>
          <w:p w14:paraId="547458E7">
            <w:pPr>
              <w:snapToGrid w:val="0"/>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开户银行：中国银行广西南宁市西大支行</w:t>
            </w:r>
          </w:p>
        </w:tc>
        <w:tc>
          <w:tcPr>
            <w:tcW w:w="4360" w:type="dxa"/>
            <w:vAlign w:val="center"/>
          </w:tcPr>
          <w:p w14:paraId="0E8388F0">
            <w:pPr>
              <w:widowControl/>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开户银行：</w:t>
            </w:r>
            <w:r>
              <w:rPr>
                <w:rFonts w:hint="eastAsia" w:ascii="宋体" w:hAnsi="宋体" w:cs="宋体"/>
                <w:color w:val="auto"/>
                <w:kern w:val="0"/>
                <w:sz w:val="24"/>
                <w:highlight w:val="none"/>
                <w:lang w:bidi="ar"/>
              </w:rPr>
              <w:t xml:space="preserve"> </w:t>
            </w:r>
          </w:p>
        </w:tc>
      </w:tr>
      <w:tr w14:paraId="17F4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2CB28175">
            <w:pPr>
              <w:pStyle w:val="41"/>
              <w:spacing w:beforeAutospacing="0" w:afterAutospacing="0"/>
              <w:rPr>
                <w:rFonts w:cs="宋体"/>
                <w:color w:val="auto"/>
                <w:highlight w:val="none"/>
              </w:rPr>
            </w:pPr>
            <w:r>
              <w:rPr>
                <w:rFonts w:hint="eastAsia" w:cs="宋体"/>
                <w:color w:val="auto"/>
                <w:highlight w:val="none"/>
              </w:rPr>
              <w:t>账号：6184 5748 4938</w:t>
            </w:r>
          </w:p>
        </w:tc>
        <w:tc>
          <w:tcPr>
            <w:tcW w:w="4360" w:type="dxa"/>
            <w:vAlign w:val="center"/>
          </w:tcPr>
          <w:p w14:paraId="571D3E85">
            <w:pPr>
              <w:widowControl/>
              <w:spacing w:line="460" w:lineRule="exact"/>
              <w:jc w:val="left"/>
              <w:rPr>
                <w:rFonts w:ascii="宋体" w:hAnsi="宋体" w:cs="宋体"/>
                <w:color w:val="auto"/>
                <w:highlight w:val="none"/>
              </w:rPr>
            </w:pPr>
            <w:r>
              <w:rPr>
                <w:rFonts w:hint="eastAsia" w:ascii="宋体" w:hAnsi="宋体" w:cs="宋体"/>
                <w:color w:val="auto"/>
                <w:highlight w:val="none"/>
              </w:rPr>
              <w:t>账号：</w:t>
            </w:r>
            <w:r>
              <w:rPr>
                <w:rFonts w:hint="eastAsia" w:ascii="宋体" w:hAnsi="宋体" w:cs="宋体"/>
                <w:color w:val="auto"/>
                <w:kern w:val="0"/>
                <w:sz w:val="24"/>
                <w:highlight w:val="none"/>
                <w:lang w:bidi="ar"/>
              </w:rPr>
              <w:t xml:space="preserve"> </w:t>
            </w:r>
          </w:p>
        </w:tc>
      </w:tr>
      <w:tr w14:paraId="11C8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359" w:type="dxa"/>
            <w:vAlign w:val="center"/>
          </w:tcPr>
          <w:p w14:paraId="1130B42C">
            <w:pPr>
              <w:pStyle w:val="41"/>
              <w:spacing w:beforeAutospacing="0" w:afterAutospacing="0"/>
              <w:rPr>
                <w:rFonts w:cs="宋体"/>
                <w:color w:val="auto"/>
                <w:highlight w:val="none"/>
              </w:rPr>
            </w:pPr>
            <w:r>
              <w:rPr>
                <w:rFonts w:hint="eastAsia" w:cs="宋体"/>
                <w:color w:val="auto"/>
                <w:highlight w:val="none"/>
              </w:rPr>
              <w:t>邮政编码：530004</w:t>
            </w:r>
          </w:p>
        </w:tc>
        <w:tc>
          <w:tcPr>
            <w:tcW w:w="4360" w:type="dxa"/>
            <w:vAlign w:val="center"/>
          </w:tcPr>
          <w:p w14:paraId="147CC617">
            <w:pPr>
              <w:widowControl/>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邮政编码：</w:t>
            </w:r>
            <w:r>
              <w:rPr>
                <w:rFonts w:hint="eastAsia" w:ascii="宋体" w:hAnsi="宋体" w:cs="宋体"/>
                <w:color w:val="auto"/>
                <w:kern w:val="0"/>
                <w:sz w:val="24"/>
                <w:highlight w:val="none"/>
                <w:lang w:bidi="ar"/>
              </w:rPr>
              <w:t xml:space="preserve"> </w:t>
            </w:r>
          </w:p>
        </w:tc>
      </w:tr>
    </w:tbl>
    <w:p w14:paraId="475F5981">
      <w:pPr>
        <w:spacing w:line="460" w:lineRule="exact"/>
        <w:rPr>
          <w:rFonts w:ascii="宋体" w:hAnsi="宋体" w:cs="宋体"/>
          <w:b/>
          <w:bCs/>
          <w:color w:val="auto"/>
          <w:kern w:val="0"/>
          <w:sz w:val="24"/>
          <w:highlight w:val="none"/>
        </w:rPr>
      </w:pPr>
      <w:r>
        <w:rPr>
          <w:rFonts w:hint="eastAsia" w:ascii="宋体" w:hAnsi="宋体" w:cs="宋体"/>
          <w:b/>
          <w:bCs/>
          <w:color w:val="auto"/>
          <w:kern w:val="0"/>
          <w:sz w:val="24"/>
          <w:highlight w:val="none"/>
        </w:rPr>
        <w:br w:type="page"/>
      </w:r>
    </w:p>
    <w:p w14:paraId="2FF97624">
      <w:pPr>
        <w:jc w:val="center"/>
        <w:rPr>
          <w:rFonts w:ascii="宋体" w:hAnsi="宋体"/>
          <w:color w:val="auto"/>
          <w:sz w:val="32"/>
          <w:szCs w:val="32"/>
          <w:highlight w:val="none"/>
        </w:rPr>
      </w:pPr>
      <w:r>
        <w:rPr>
          <w:rFonts w:hint="eastAsia" w:ascii="宋体" w:hAnsi="宋体" w:cs="@方正仿宋简体"/>
          <w:b/>
          <w:bCs/>
          <w:color w:val="auto"/>
          <w:kern w:val="0"/>
          <w:sz w:val="32"/>
          <w:szCs w:val="32"/>
          <w:highlight w:val="none"/>
        </w:rPr>
        <w:t>广西大学采购项目履约保证金退付意见书</w:t>
      </w:r>
    </w:p>
    <w:tbl>
      <w:tblPr>
        <w:tblStyle w:val="47"/>
        <w:tblW w:w="9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632"/>
      </w:tblGrid>
      <w:tr w14:paraId="5D58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18" w:type="dxa"/>
            <w:vMerge w:val="restart"/>
            <w:vAlign w:val="center"/>
          </w:tcPr>
          <w:p w14:paraId="10361979">
            <w:pPr>
              <w:jc w:val="center"/>
              <w:rPr>
                <w:rFonts w:ascii="宋体" w:hAnsi="宋体"/>
                <w:color w:val="auto"/>
                <w:sz w:val="24"/>
                <w:highlight w:val="none"/>
              </w:rPr>
            </w:pPr>
            <w:r>
              <w:rPr>
                <w:rFonts w:hint="eastAsia" w:ascii="宋体" w:hAnsi="宋体"/>
                <w:color w:val="auto"/>
                <w:sz w:val="24"/>
                <w:highlight w:val="none"/>
              </w:rPr>
              <w:t>供应商申请</w:t>
            </w:r>
          </w:p>
        </w:tc>
        <w:tc>
          <w:tcPr>
            <w:tcW w:w="7632" w:type="dxa"/>
            <w:vAlign w:val="center"/>
          </w:tcPr>
          <w:p w14:paraId="067BFAFF">
            <w:pPr>
              <w:rPr>
                <w:rFonts w:ascii="宋体" w:hAnsi="宋体"/>
                <w:color w:val="auto"/>
                <w:sz w:val="24"/>
                <w:highlight w:val="none"/>
              </w:rPr>
            </w:pPr>
            <w:r>
              <w:rPr>
                <w:rFonts w:hint="eastAsia" w:ascii="宋体" w:hAnsi="宋体"/>
                <w:color w:val="auto"/>
                <w:sz w:val="24"/>
                <w:highlight w:val="none"/>
              </w:rPr>
              <w:t>项目名称：</w:t>
            </w:r>
          </w:p>
        </w:tc>
      </w:tr>
      <w:tr w14:paraId="6D0B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418" w:type="dxa"/>
            <w:vMerge w:val="continue"/>
          </w:tcPr>
          <w:p w14:paraId="2FCDFADD">
            <w:pPr>
              <w:rPr>
                <w:rFonts w:ascii="宋体" w:hAnsi="宋体"/>
                <w:color w:val="auto"/>
                <w:sz w:val="24"/>
                <w:highlight w:val="none"/>
              </w:rPr>
            </w:pPr>
          </w:p>
        </w:tc>
        <w:tc>
          <w:tcPr>
            <w:tcW w:w="7632" w:type="dxa"/>
            <w:vAlign w:val="center"/>
          </w:tcPr>
          <w:p w14:paraId="0C1DC495">
            <w:pPr>
              <w:rPr>
                <w:rFonts w:ascii="宋体" w:hAnsi="宋体"/>
                <w:color w:val="auto"/>
                <w:sz w:val="24"/>
                <w:highlight w:val="none"/>
              </w:rPr>
            </w:pPr>
            <w:r>
              <w:rPr>
                <w:rFonts w:hint="eastAsia" w:ascii="宋体" w:hAnsi="宋体"/>
                <w:color w:val="auto"/>
                <w:sz w:val="24"/>
                <w:highlight w:val="none"/>
              </w:rPr>
              <w:t>合同编号：</w:t>
            </w:r>
          </w:p>
        </w:tc>
      </w:tr>
      <w:tr w14:paraId="514C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trPr>
        <w:tc>
          <w:tcPr>
            <w:tcW w:w="1418" w:type="dxa"/>
            <w:vMerge w:val="continue"/>
          </w:tcPr>
          <w:p w14:paraId="64F74416">
            <w:pPr>
              <w:rPr>
                <w:rFonts w:ascii="宋体" w:hAnsi="宋体"/>
                <w:color w:val="auto"/>
                <w:sz w:val="24"/>
                <w:highlight w:val="none"/>
              </w:rPr>
            </w:pPr>
          </w:p>
        </w:tc>
        <w:tc>
          <w:tcPr>
            <w:tcW w:w="7632" w:type="dxa"/>
          </w:tcPr>
          <w:p w14:paraId="7CFBFF4B">
            <w:pPr>
              <w:rPr>
                <w:rFonts w:ascii="宋体" w:hAnsi="宋体"/>
                <w:color w:val="auto"/>
                <w:sz w:val="24"/>
                <w:highlight w:val="none"/>
              </w:rPr>
            </w:pPr>
          </w:p>
          <w:p w14:paraId="6A7DD163">
            <w:pPr>
              <w:ind w:firstLine="600" w:firstLineChars="250"/>
              <w:rPr>
                <w:rFonts w:ascii="宋体" w:hAnsi="宋体"/>
                <w:color w:val="auto"/>
                <w:sz w:val="24"/>
                <w:highlight w:val="none"/>
              </w:rPr>
            </w:pPr>
            <w:r>
              <w:rPr>
                <w:rFonts w:hint="eastAsia" w:ascii="宋体" w:hAnsi="宋体"/>
                <w:color w:val="auto"/>
                <w:sz w:val="24"/>
                <w:highlight w:val="none"/>
              </w:rPr>
              <w:t>该项目已于</w:t>
            </w:r>
            <w:r>
              <w:rPr>
                <w:rFonts w:hint="eastAsia" w:ascii="宋体" w:hAnsi="宋体"/>
                <w:color w:val="auto"/>
                <w:sz w:val="24"/>
                <w:highlight w:val="none"/>
                <w:u w:val="single"/>
              </w:rPr>
              <w:t xml:space="preserve">   年    月   日</w:t>
            </w:r>
            <w:r>
              <w:rPr>
                <w:rFonts w:hint="eastAsia" w:ascii="宋体" w:hAnsi="宋体"/>
                <w:color w:val="auto"/>
                <w:sz w:val="24"/>
                <w:highlight w:val="none"/>
              </w:rPr>
              <w:t xml:space="preserve">按合同要求履约完成。根据合同规定，可将履约保证金（大写）人民币 </w:t>
            </w:r>
            <w:r>
              <w:rPr>
                <w:rFonts w:hint="eastAsia" w:ascii="宋体" w:hAnsi="宋体"/>
                <w:color w:val="auto"/>
                <w:sz w:val="24"/>
                <w:highlight w:val="none"/>
                <w:u w:val="single"/>
              </w:rPr>
              <w:t xml:space="preserve">                 （小写）￥            </w:t>
            </w:r>
            <w:r>
              <w:rPr>
                <w:rFonts w:ascii="宋体" w:hAnsi="宋体"/>
                <w:color w:val="auto"/>
                <w:sz w:val="24"/>
                <w:highlight w:val="none"/>
                <w:u w:val="single"/>
              </w:rPr>
              <w:t>.00</w:t>
            </w:r>
            <w:r>
              <w:rPr>
                <w:rFonts w:hint="eastAsia" w:ascii="宋体" w:hAnsi="宋体"/>
                <w:color w:val="auto"/>
                <w:sz w:val="24"/>
                <w:highlight w:val="none"/>
              </w:rPr>
              <w:t>退付到达以下帐户：</w:t>
            </w:r>
          </w:p>
          <w:p w14:paraId="77D6A797">
            <w:pPr>
              <w:rPr>
                <w:rFonts w:ascii="宋体" w:hAnsi="宋体"/>
                <w:color w:val="auto"/>
                <w:sz w:val="24"/>
                <w:highlight w:val="none"/>
              </w:rPr>
            </w:pPr>
          </w:p>
          <w:p w14:paraId="00E849E4">
            <w:pPr>
              <w:spacing w:line="420" w:lineRule="exact"/>
              <w:rPr>
                <w:rFonts w:ascii="宋体" w:hAnsi="宋体"/>
                <w:color w:val="auto"/>
                <w:sz w:val="24"/>
                <w:highlight w:val="none"/>
              </w:rPr>
            </w:pPr>
            <w:r>
              <w:rPr>
                <w:rFonts w:hint="eastAsia" w:ascii="宋体" w:hAnsi="宋体"/>
                <w:color w:val="auto"/>
                <w:sz w:val="24"/>
                <w:highlight w:val="none"/>
              </w:rPr>
              <w:t>单位名称：</w:t>
            </w:r>
          </w:p>
          <w:p w14:paraId="6A675105">
            <w:pPr>
              <w:spacing w:line="420" w:lineRule="exact"/>
              <w:rPr>
                <w:rFonts w:ascii="宋体" w:hAnsi="宋体"/>
                <w:color w:val="auto"/>
                <w:sz w:val="24"/>
                <w:highlight w:val="none"/>
              </w:rPr>
            </w:pPr>
            <w:r>
              <w:rPr>
                <w:rFonts w:hint="eastAsia" w:ascii="宋体" w:hAnsi="宋体"/>
                <w:color w:val="auto"/>
                <w:sz w:val="24"/>
                <w:highlight w:val="none"/>
              </w:rPr>
              <w:t>开户银行：</w:t>
            </w:r>
          </w:p>
          <w:p w14:paraId="189C1891">
            <w:pPr>
              <w:spacing w:line="420" w:lineRule="exact"/>
              <w:rPr>
                <w:rFonts w:ascii="宋体" w:hAnsi="宋体"/>
                <w:color w:val="auto"/>
                <w:sz w:val="24"/>
                <w:highlight w:val="none"/>
              </w:rPr>
            </w:pPr>
            <w:r>
              <w:rPr>
                <w:rFonts w:hint="eastAsia" w:ascii="宋体" w:hAnsi="宋体"/>
                <w:color w:val="auto"/>
                <w:sz w:val="24"/>
                <w:highlight w:val="none"/>
              </w:rPr>
              <w:t>银行帐号：</w:t>
            </w:r>
          </w:p>
          <w:p w14:paraId="37673942">
            <w:pPr>
              <w:rPr>
                <w:rFonts w:ascii="宋体" w:hAnsi="宋体"/>
                <w:color w:val="auto"/>
                <w:sz w:val="24"/>
                <w:highlight w:val="none"/>
              </w:rPr>
            </w:pPr>
          </w:p>
          <w:p w14:paraId="0E0C76DD">
            <w:pPr>
              <w:spacing w:line="420" w:lineRule="exact"/>
              <w:rPr>
                <w:rFonts w:ascii="宋体" w:hAnsi="宋体"/>
                <w:color w:val="auto"/>
                <w:sz w:val="24"/>
                <w:highlight w:val="none"/>
              </w:rPr>
            </w:pPr>
            <w:r>
              <w:rPr>
                <w:rFonts w:hint="eastAsia" w:ascii="宋体" w:hAnsi="宋体"/>
                <w:color w:val="auto"/>
                <w:sz w:val="24"/>
                <w:highlight w:val="none"/>
              </w:rPr>
              <w:t>联系人：</w:t>
            </w:r>
          </w:p>
          <w:p w14:paraId="0F38C69E">
            <w:pPr>
              <w:spacing w:line="420" w:lineRule="exact"/>
              <w:rPr>
                <w:rFonts w:ascii="宋体" w:hAnsi="宋体"/>
                <w:color w:val="auto"/>
                <w:sz w:val="24"/>
                <w:highlight w:val="none"/>
              </w:rPr>
            </w:pPr>
            <w:r>
              <w:rPr>
                <w:rFonts w:hint="eastAsia" w:ascii="宋体" w:hAnsi="宋体"/>
                <w:color w:val="auto"/>
                <w:sz w:val="24"/>
                <w:highlight w:val="none"/>
              </w:rPr>
              <w:t>联系电话：</w:t>
            </w:r>
          </w:p>
          <w:p w14:paraId="10285612">
            <w:pPr>
              <w:rPr>
                <w:rFonts w:ascii="宋体" w:hAnsi="宋体"/>
                <w:color w:val="auto"/>
                <w:sz w:val="24"/>
                <w:highlight w:val="none"/>
              </w:rPr>
            </w:pPr>
          </w:p>
          <w:p w14:paraId="767AACA1">
            <w:pPr>
              <w:spacing w:line="420" w:lineRule="exact"/>
              <w:rPr>
                <w:rFonts w:ascii="宋体" w:hAnsi="宋体"/>
                <w:color w:val="auto"/>
                <w:sz w:val="24"/>
                <w:highlight w:val="none"/>
              </w:rPr>
            </w:pPr>
            <w:r>
              <w:rPr>
                <w:rFonts w:hint="eastAsia" w:ascii="宋体" w:hAnsi="宋体"/>
                <w:color w:val="auto"/>
                <w:sz w:val="24"/>
                <w:highlight w:val="none"/>
              </w:rPr>
              <w:t xml:space="preserve">                                 供应商（签章）：</w:t>
            </w:r>
          </w:p>
          <w:p w14:paraId="5B3D9040">
            <w:pPr>
              <w:spacing w:line="420" w:lineRule="exac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3D3D984">
            <w:pPr>
              <w:rPr>
                <w:rFonts w:ascii="宋体" w:hAnsi="宋体"/>
                <w:color w:val="auto"/>
                <w:sz w:val="24"/>
                <w:highlight w:val="none"/>
              </w:rPr>
            </w:pPr>
          </w:p>
        </w:tc>
      </w:tr>
      <w:tr w14:paraId="63B5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418" w:type="dxa"/>
            <w:vAlign w:val="center"/>
          </w:tcPr>
          <w:p w14:paraId="7D78FB49">
            <w:pPr>
              <w:jc w:val="center"/>
              <w:rPr>
                <w:rFonts w:ascii="宋体" w:hAnsi="宋体"/>
                <w:color w:val="auto"/>
                <w:sz w:val="24"/>
                <w:highlight w:val="none"/>
              </w:rPr>
            </w:pPr>
            <w:r>
              <w:rPr>
                <w:rFonts w:hint="eastAsia" w:ascii="宋体" w:hAnsi="宋体"/>
                <w:color w:val="auto"/>
                <w:sz w:val="24"/>
                <w:highlight w:val="none"/>
              </w:rPr>
              <w:t>使用单位</w:t>
            </w:r>
          </w:p>
          <w:p w14:paraId="254D1B27">
            <w:pPr>
              <w:jc w:val="center"/>
              <w:rPr>
                <w:rFonts w:ascii="宋体" w:hAnsi="宋体"/>
                <w:color w:val="auto"/>
                <w:sz w:val="24"/>
                <w:highlight w:val="none"/>
              </w:rPr>
            </w:pPr>
            <w:r>
              <w:rPr>
                <w:rFonts w:hint="eastAsia" w:ascii="宋体" w:hAnsi="宋体"/>
                <w:color w:val="auto"/>
                <w:sz w:val="24"/>
                <w:highlight w:val="none"/>
              </w:rPr>
              <w:t>意见</w:t>
            </w:r>
          </w:p>
        </w:tc>
        <w:tc>
          <w:tcPr>
            <w:tcW w:w="7632" w:type="dxa"/>
          </w:tcPr>
          <w:p w14:paraId="1A1775EC">
            <w:pPr>
              <w:rPr>
                <w:rFonts w:ascii="宋体" w:hAnsi="宋体"/>
                <w:color w:val="auto"/>
                <w:sz w:val="24"/>
                <w:highlight w:val="none"/>
              </w:rPr>
            </w:pPr>
            <w:r>
              <w:rPr>
                <w:rFonts w:hint="eastAsia" w:ascii="宋体" w:hAnsi="宋体"/>
                <w:color w:val="auto"/>
                <w:sz w:val="24"/>
                <w:highlight w:val="none"/>
              </w:rPr>
              <w:t>（退付意见：是否同意退付履约保证金）</w:t>
            </w:r>
          </w:p>
          <w:p w14:paraId="11138E8B">
            <w:pPr>
              <w:spacing w:line="420" w:lineRule="exact"/>
              <w:rPr>
                <w:rFonts w:ascii="宋体" w:hAnsi="宋体"/>
                <w:color w:val="auto"/>
                <w:sz w:val="24"/>
                <w:highlight w:val="none"/>
              </w:rPr>
            </w:pPr>
          </w:p>
          <w:p w14:paraId="365019A0">
            <w:pPr>
              <w:spacing w:line="420" w:lineRule="exact"/>
              <w:rPr>
                <w:rFonts w:ascii="宋体" w:hAnsi="宋体"/>
                <w:color w:val="auto"/>
                <w:sz w:val="24"/>
                <w:highlight w:val="none"/>
              </w:rPr>
            </w:pPr>
            <w:r>
              <w:rPr>
                <w:rFonts w:hint="eastAsia" w:ascii="宋体" w:hAnsi="宋体"/>
                <w:color w:val="auto"/>
                <w:sz w:val="24"/>
                <w:highlight w:val="none"/>
              </w:rPr>
              <w:t>项目负责人意见：</w:t>
            </w:r>
          </w:p>
          <w:p w14:paraId="39F3F2A1">
            <w:pPr>
              <w:spacing w:line="420" w:lineRule="exact"/>
              <w:rPr>
                <w:rFonts w:ascii="宋体" w:hAnsi="宋体"/>
                <w:color w:val="auto"/>
                <w:sz w:val="24"/>
                <w:highlight w:val="none"/>
              </w:rPr>
            </w:pPr>
          </w:p>
          <w:p w14:paraId="5EAFECB8">
            <w:pPr>
              <w:spacing w:line="420" w:lineRule="exact"/>
              <w:rPr>
                <w:rFonts w:ascii="宋体" w:hAnsi="宋体"/>
                <w:color w:val="auto"/>
                <w:sz w:val="24"/>
                <w:highlight w:val="none"/>
              </w:rPr>
            </w:pPr>
            <w:r>
              <w:rPr>
                <w:rFonts w:hint="eastAsia" w:ascii="宋体" w:hAnsi="宋体"/>
                <w:color w:val="auto"/>
                <w:sz w:val="24"/>
                <w:highlight w:val="none"/>
              </w:rPr>
              <w:t>联系人：</w:t>
            </w:r>
          </w:p>
          <w:p w14:paraId="1E192DB5">
            <w:pPr>
              <w:spacing w:line="420" w:lineRule="exact"/>
              <w:rPr>
                <w:rFonts w:ascii="宋体" w:hAnsi="宋体"/>
                <w:color w:val="auto"/>
                <w:sz w:val="24"/>
                <w:highlight w:val="none"/>
              </w:rPr>
            </w:pPr>
            <w:r>
              <w:rPr>
                <w:rFonts w:hint="eastAsia" w:ascii="宋体" w:hAnsi="宋体"/>
                <w:color w:val="auto"/>
                <w:sz w:val="24"/>
                <w:highlight w:val="none"/>
              </w:rPr>
              <w:t>联系电话：</w:t>
            </w:r>
          </w:p>
          <w:p w14:paraId="46FB2A95">
            <w:pPr>
              <w:rPr>
                <w:rFonts w:ascii="宋体" w:hAnsi="宋体"/>
                <w:color w:val="auto"/>
                <w:sz w:val="24"/>
                <w:highlight w:val="none"/>
              </w:rPr>
            </w:pPr>
          </w:p>
          <w:p w14:paraId="2C9D67F4">
            <w:pPr>
              <w:rPr>
                <w:rFonts w:ascii="宋体" w:hAnsi="宋体"/>
                <w:color w:val="auto"/>
                <w:sz w:val="24"/>
                <w:highlight w:val="none"/>
              </w:rPr>
            </w:pPr>
            <w:r>
              <w:rPr>
                <w:rFonts w:hint="eastAsia" w:ascii="宋体" w:hAnsi="宋体"/>
                <w:color w:val="auto"/>
                <w:sz w:val="24"/>
                <w:highlight w:val="none"/>
              </w:rPr>
              <w:t xml:space="preserve">                                  单位（签章）：</w:t>
            </w:r>
          </w:p>
          <w:p w14:paraId="2DA9BC9B">
            <w:pPr>
              <w:spacing w:line="420" w:lineRule="exac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tc>
      </w:tr>
      <w:tr w14:paraId="18BA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18" w:type="dxa"/>
            <w:vAlign w:val="center"/>
          </w:tcPr>
          <w:p w14:paraId="3D3CA5C0">
            <w:pPr>
              <w:jc w:val="center"/>
              <w:rPr>
                <w:rFonts w:ascii="宋体" w:hAnsi="宋体"/>
                <w:color w:val="auto"/>
                <w:sz w:val="24"/>
                <w:highlight w:val="none"/>
              </w:rPr>
            </w:pPr>
            <w:r>
              <w:rPr>
                <w:rFonts w:hint="eastAsia" w:ascii="宋体" w:hAnsi="宋体"/>
                <w:color w:val="auto"/>
                <w:sz w:val="24"/>
                <w:highlight w:val="none"/>
              </w:rPr>
              <w:t>国有资产与实验室管理处（招标与采购管理中心）意见</w:t>
            </w:r>
          </w:p>
        </w:tc>
        <w:tc>
          <w:tcPr>
            <w:tcW w:w="7632" w:type="dxa"/>
          </w:tcPr>
          <w:p w14:paraId="5AAF7BAF">
            <w:pPr>
              <w:rPr>
                <w:rFonts w:ascii="宋体" w:hAnsi="宋体"/>
                <w:color w:val="auto"/>
                <w:sz w:val="24"/>
                <w:highlight w:val="none"/>
              </w:rPr>
            </w:pPr>
          </w:p>
          <w:p w14:paraId="1928C69D">
            <w:pPr>
              <w:rPr>
                <w:rFonts w:ascii="宋体" w:hAnsi="宋体"/>
                <w:color w:val="auto"/>
                <w:sz w:val="24"/>
                <w:highlight w:val="none"/>
              </w:rPr>
            </w:pPr>
          </w:p>
          <w:p w14:paraId="4C5826F0">
            <w:pPr>
              <w:rPr>
                <w:rFonts w:ascii="宋体" w:hAnsi="宋体"/>
                <w:color w:val="auto"/>
                <w:sz w:val="24"/>
                <w:highlight w:val="none"/>
              </w:rPr>
            </w:pPr>
          </w:p>
          <w:p w14:paraId="6CDA9DFA">
            <w:pPr>
              <w:rPr>
                <w:rFonts w:ascii="宋体" w:hAnsi="宋体"/>
                <w:color w:val="auto"/>
                <w:sz w:val="24"/>
                <w:highlight w:val="none"/>
              </w:rPr>
            </w:pPr>
          </w:p>
          <w:p w14:paraId="19EB6307">
            <w:pPr>
              <w:rPr>
                <w:rFonts w:ascii="宋体" w:hAnsi="宋体"/>
                <w:color w:val="auto"/>
                <w:sz w:val="24"/>
                <w:highlight w:val="none"/>
              </w:rPr>
            </w:pPr>
            <w:r>
              <w:rPr>
                <w:rFonts w:hint="eastAsia" w:ascii="宋体" w:hAnsi="宋体"/>
                <w:color w:val="auto"/>
                <w:sz w:val="24"/>
                <w:highlight w:val="none"/>
              </w:rPr>
              <w:t xml:space="preserve">                                       </w:t>
            </w:r>
          </w:p>
          <w:p w14:paraId="7642C9E6">
            <w:pPr>
              <w:rPr>
                <w:rFonts w:ascii="宋体" w:hAnsi="宋体"/>
                <w:color w:val="auto"/>
                <w:sz w:val="24"/>
                <w:highlight w:val="none"/>
              </w:rPr>
            </w:pPr>
          </w:p>
          <w:p w14:paraId="7B486BE5">
            <w:pPr>
              <w:ind w:firstLine="3840" w:firstLineChars="1600"/>
              <w:rPr>
                <w:rFonts w:ascii="宋体" w:hAnsi="宋体"/>
                <w:color w:val="auto"/>
                <w:sz w:val="24"/>
                <w:highlight w:val="none"/>
              </w:rPr>
            </w:pPr>
            <w:r>
              <w:rPr>
                <w:rFonts w:hint="eastAsia" w:ascii="宋体" w:hAnsi="宋体"/>
                <w:color w:val="auto"/>
                <w:sz w:val="24"/>
                <w:highlight w:val="none"/>
              </w:rPr>
              <w:t>单位（签章）：</w:t>
            </w:r>
          </w:p>
          <w:p w14:paraId="24602D66">
            <w:pPr>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tc>
      </w:tr>
    </w:tbl>
    <w:p w14:paraId="4272716B">
      <w:pPr>
        <w:snapToGrid w:val="0"/>
        <w:jc w:val="center"/>
        <w:rPr>
          <w:rFonts w:ascii="宋体" w:hAnsi="宋体" w:cs="宋体"/>
          <w:bCs/>
          <w:color w:val="auto"/>
          <w:sz w:val="32"/>
          <w:szCs w:val="32"/>
          <w:highlight w:val="none"/>
        </w:rPr>
      </w:pPr>
    </w:p>
    <w:p w14:paraId="3B75F75A">
      <w:pPr>
        <w:snapToGrid w:val="0"/>
        <w:jc w:val="center"/>
        <w:rPr>
          <w:rFonts w:ascii="宋体" w:hAnsi="宋体" w:cs="宋体"/>
          <w:bCs/>
          <w:color w:val="auto"/>
          <w:sz w:val="32"/>
          <w:szCs w:val="32"/>
          <w:highlight w:val="none"/>
        </w:rPr>
      </w:pPr>
    </w:p>
    <w:p w14:paraId="379F1D99">
      <w:pPr>
        <w:pStyle w:val="2"/>
        <w:jc w:val="center"/>
        <w:rPr>
          <w:rFonts w:ascii="宋体" w:hAnsi="宋体" w:cs="宋体"/>
          <w:color w:val="auto"/>
          <w:highlight w:val="none"/>
        </w:rPr>
      </w:pPr>
      <w:bookmarkStart w:id="172" w:name="_Toc74320805"/>
      <w:bookmarkStart w:id="173" w:name="_Toc31337"/>
      <w:r>
        <w:rPr>
          <w:rFonts w:hint="eastAsia" w:ascii="宋体" w:hAnsi="宋体" w:cs="宋体"/>
          <w:color w:val="auto"/>
          <w:highlight w:val="none"/>
        </w:rPr>
        <w:t>第六章　投标文件格式</w:t>
      </w:r>
      <w:bookmarkEnd w:id="172"/>
      <w:bookmarkEnd w:id="173"/>
    </w:p>
    <w:p w14:paraId="6E3F519E">
      <w:pPr>
        <w:rPr>
          <w:rFonts w:ascii="宋体" w:hAnsi="宋体" w:cs="宋体"/>
          <w:b/>
          <w:color w:val="auto"/>
          <w:sz w:val="28"/>
          <w:szCs w:val="28"/>
          <w:highlight w:val="none"/>
        </w:rPr>
      </w:pPr>
      <w:bookmarkStart w:id="174" w:name="_Toc19686836"/>
      <w:bookmarkStart w:id="175" w:name="_Toc254970698"/>
      <w:bookmarkStart w:id="176" w:name="_Toc254970557"/>
      <w:r>
        <w:rPr>
          <w:rFonts w:hint="eastAsia" w:ascii="宋体" w:hAnsi="宋体" w:cs="宋体"/>
          <w:b/>
          <w:color w:val="auto"/>
          <w:sz w:val="28"/>
          <w:szCs w:val="28"/>
          <w:highlight w:val="none"/>
        </w:rPr>
        <w:t>一、报价文件格式</w:t>
      </w:r>
      <w:bookmarkEnd w:id="174"/>
    </w:p>
    <w:p w14:paraId="0E2B0ED7">
      <w:pPr>
        <w:snapToGrid w:val="0"/>
        <w:spacing w:before="120" w:beforeLines="50" w:after="50" w:line="360" w:lineRule="auto"/>
        <w:ind w:left="142"/>
        <w:jc w:val="left"/>
        <w:rPr>
          <w:rFonts w:ascii="宋体" w:hAnsi="宋体" w:cs="宋体"/>
          <w:color w:val="auto"/>
          <w:sz w:val="24"/>
          <w:highlight w:val="none"/>
        </w:rPr>
      </w:pPr>
      <w:r>
        <w:rPr>
          <w:rFonts w:hint="eastAsia" w:ascii="宋体" w:hAnsi="宋体" w:cs="宋体"/>
          <w:b/>
          <w:color w:val="auto"/>
          <w:sz w:val="24"/>
          <w:highlight w:val="none"/>
        </w:rPr>
        <w:t xml:space="preserve">1. 报价文件封面格式： </w:t>
      </w:r>
    </w:p>
    <w:p w14:paraId="24E50C13">
      <w:pPr>
        <w:snapToGrid w:val="0"/>
        <w:spacing w:before="120" w:beforeLines="50" w:after="50" w:line="400" w:lineRule="exact"/>
        <w:rPr>
          <w:rFonts w:ascii="宋体" w:hAnsi="宋体" w:cs="宋体"/>
          <w:bCs/>
          <w:color w:val="auto"/>
          <w:sz w:val="24"/>
          <w:highlight w:val="none"/>
        </w:rPr>
      </w:pPr>
      <w:r>
        <w:rPr>
          <w:rFonts w:hint="eastAsia" w:ascii="宋体" w:hAnsi="宋体" w:cs="宋体"/>
          <w:color w:val="auto"/>
          <w:sz w:val="24"/>
          <w:highlight w:val="none"/>
        </w:rPr>
        <w:t xml:space="preserve">                                                   </w:t>
      </w:r>
    </w:p>
    <w:p w14:paraId="020CF0B3">
      <w:pPr>
        <w:snapToGrid w:val="0"/>
        <w:spacing w:before="120" w:beforeLines="50" w:after="50" w:line="400" w:lineRule="exact"/>
        <w:jc w:val="center"/>
        <w:rPr>
          <w:rFonts w:ascii="宋体" w:hAnsi="宋体" w:cs="宋体"/>
          <w:bCs/>
          <w:color w:val="auto"/>
          <w:sz w:val="24"/>
          <w:highlight w:val="none"/>
        </w:rPr>
      </w:pPr>
    </w:p>
    <w:p w14:paraId="457AB48E">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0F6D87E7">
      <w:pPr>
        <w:snapToGrid w:val="0"/>
        <w:spacing w:before="120" w:beforeLines="50" w:after="50" w:line="400" w:lineRule="exact"/>
        <w:jc w:val="center"/>
        <w:rPr>
          <w:rFonts w:ascii="宋体" w:hAnsi="宋体" w:cs="宋体"/>
          <w:bCs/>
          <w:color w:val="auto"/>
          <w:sz w:val="32"/>
          <w:szCs w:val="32"/>
          <w:highlight w:val="none"/>
        </w:rPr>
      </w:pPr>
    </w:p>
    <w:p w14:paraId="78036B00">
      <w:pPr>
        <w:snapToGrid w:val="0"/>
        <w:spacing w:before="120" w:beforeLines="50" w:after="50" w:line="400" w:lineRule="exact"/>
        <w:jc w:val="center"/>
        <w:rPr>
          <w:rFonts w:ascii="宋体" w:hAnsi="宋体" w:cs="宋体"/>
          <w:color w:val="auto"/>
          <w:sz w:val="48"/>
          <w:szCs w:val="48"/>
          <w:highlight w:val="none"/>
        </w:rPr>
      </w:pPr>
      <w:r>
        <w:rPr>
          <w:rFonts w:hint="eastAsia" w:ascii="宋体" w:hAnsi="宋体" w:cs="宋体"/>
          <w:color w:val="auto"/>
          <w:sz w:val="48"/>
          <w:szCs w:val="48"/>
          <w:highlight w:val="none"/>
        </w:rPr>
        <w:t>报  价  文  件</w:t>
      </w:r>
    </w:p>
    <w:p w14:paraId="362CE725">
      <w:pPr>
        <w:snapToGrid w:val="0"/>
        <w:spacing w:before="120" w:beforeLines="50" w:after="50" w:line="400" w:lineRule="exact"/>
        <w:rPr>
          <w:rFonts w:ascii="宋体" w:hAnsi="宋体" w:cs="宋体"/>
          <w:bCs/>
          <w:color w:val="auto"/>
          <w:sz w:val="24"/>
          <w:szCs w:val="20"/>
          <w:highlight w:val="none"/>
        </w:rPr>
      </w:pPr>
    </w:p>
    <w:p w14:paraId="73AC51ED">
      <w:pPr>
        <w:snapToGrid w:val="0"/>
        <w:spacing w:before="120" w:beforeLines="50" w:after="50" w:line="400" w:lineRule="exact"/>
        <w:rPr>
          <w:rFonts w:ascii="宋体" w:hAnsi="宋体" w:cs="宋体"/>
          <w:bCs/>
          <w:color w:val="auto"/>
          <w:sz w:val="24"/>
          <w:szCs w:val="20"/>
          <w:highlight w:val="none"/>
        </w:rPr>
      </w:pPr>
    </w:p>
    <w:p w14:paraId="34CFE8FC">
      <w:pPr>
        <w:snapToGrid w:val="0"/>
        <w:spacing w:before="120" w:beforeLines="50" w:after="50" w:line="400" w:lineRule="exact"/>
        <w:ind w:firstLine="1960" w:firstLineChars="700"/>
        <w:rPr>
          <w:rFonts w:ascii="宋体" w:hAnsi="宋体" w:cs="宋体"/>
          <w:bCs/>
          <w:color w:val="auto"/>
          <w:sz w:val="28"/>
          <w:szCs w:val="21"/>
          <w:highlight w:val="none"/>
        </w:rPr>
      </w:pPr>
    </w:p>
    <w:p w14:paraId="2729D700">
      <w:pPr>
        <w:snapToGrid w:val="0"/>
        <w:spacing w:before="120" w:beforeLines="50" w:after="50" w:line="400" w:lineRule="exact"/>
        <w:ind w:firstLine="1960" w:firstLineChars="700"/>
        <w:rPr>
          <w:rFonts w:ascii="宋体" w:hAnsi="宋体" w:cs="宋体"/>
          <w:bCs/>
          <w:color w:val="auto"/>
          <w:sz w:val="28"/>
          <w:szCs w:val="21"/>
          <w:highlight w:val="none"/>
        </w:rPr>
      </w:pPr>
    </w:p>
    <w:p w14:paraId="0B29F179">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项目名称： </w:t>
      </w:r>
    </w:p>
    <w:p w14:paraId="63215398">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项目编号： </w:t>
      </w:r>
    </w:p>
    <w:p w14:paraId="1090E79B">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2211E2AD">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2331D79F">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4A29C142">
      <w:pPr>
        <w:pStyle w:val="7"/>
        <w:snapToGrid w:val="0"/>
        <w:spacing w:before="50" w:after="50" w:line="400" w:lineRule="exact"/>
        <w:ind w:firstLine="1120" w:firstLineChars="400"/>
        <w:rPr>
          <w:rFonts w:ascii="宋体" w:hAnsi="宋体" w:cs="宋体"/>
          <w:bCs/>
          <w:color w:val="auto"/>
          <w:sz w:val="28"/>
          <w:szCs w:val="28"/>
          <w:highlight w:val="none"/>
        </w:rPr>
      </w:pPr>
    </w:p>
    <w:p w14:paraId="3EE7DA4B">
      <w:pPr>
        <w:snapToGrid w:val="0"/>
        <w:spacing w:before="120" w:beforeLines="50" w:after="50" w:line="400" w:lineRule="exact"/>
        <w:rPr>
          <w:rFonts w:ascii="宋体" w:hAnsi="宋体" w:cs="宋体"/>
          <w:color w:val="auto"/>
          <w:sz w:val="32"/>
          <w:szCs w:val="21"/>
          <w:highlight w:val="none"/>
        </w:rPr>
      </w:pPr>
      <w:r>
        <w:rPr>
          <w:rFonts w:hint="eastAsia" w:ascii="宋体" w:hAnsi="宋体" w:cs="宋体"/>
          <w:color w:val="auto"/>
          <w:sz w:val="24"/>
          <w:highlight w:val="none"/>
        </w:rPr>
        <w:t xml:space="preserve">                             </w:t>
      </w:r>
      <w:r>
        <w:rPr>
          <w:rFonts w:hint="eastAsia" w:ascii="宋体" w:hAnsi="宋体" w:cs="宋体"/>
          <w:color w:val="auto"/>
          <w:sz w:val="28"/>
          <w:szCs w:val="28"/>
          <w:highlight w:val="none"/>
        </w:rPr>
        <w:t xml:space="preserve">      年  月  日</w:t>
      </w:r>
    </w:p>
    <w:p w14:paraId="5FAE3680">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396DC2BD">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 w:val="24"/>
          <w:highlight w:val="none"/>
        </w:rPr>
        <w:t>根据招标文件规定及投标人提供的材料自行编写目录。</w:t>
      </w:r>
    </w:p>
    <w:p w14:paraId="42D49843">
      <w:pPr>
        <w:snapToGrid w:val="0"/>
        <w:spacing w:before="120" w:beforeLines="50" w:after="50"/>
        <w:rPr>
          <w:rFonts w:ascii="宋体" w:hAnsi="宋体" w:cs="宋体"/>
          <w:b/>
          <w:color w:val="auto"/>
          <w:sz w:val="24"/>
          <w:highlight w:val="none"/>
        </w:rPr>
      </w:pPr>
    </w:p>
    <w:p w14:paraId="70E226BE">
      <w:pPr>
        <w:snapToGrid w:val="0"/>
        <w:spacing w:before="120" w:beforeLines="50" w:after="50"/>
        <w:rPr>
          <w:rFonts w:ascii="宋体" w:hAnsi="宋体" w:cs="宋体"/>
          <w:b/>
          <w:color w:val="auto"/>
          <w:sz w:val="24"/>
          <w:highlight w:val="none"/>
        </w:rPr>
      </w:pPr>
    </w:p>
    <w:p w14:paraId="2EF53026">
      <w:pPr>
        <w:snapToGrid w:val="0"/>
        <w:spacing w:before="120" w:beforeLines="50" w:after="50"/>
        <w:rPr>
          <w:rFonts w:ascii="宋体" w:hAnsi="宋体" w:cs="宋体"/>
          <w:b/>
          <w:color w:val="auto"/>
          <w:sz w:val="24"/>
          <w:highlight w:val="none"/>
        </w:rPr>
      </w:pPr>
    </w:p>
    <w:p w14:paraId="0F44F5A7">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6390C4F5">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43E0DB2C">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2444FD9A">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）的招标公告，签字代表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（投标人名称）提交投标文件。</w:t>
      </w:r>
    </w:p>
    <w:p w14:paraId="05C1D5E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7837303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78429F0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2EDAB32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7184F5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1AA78FF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294B0A1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3ECFDF6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47B9C58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CDBFA2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E196F48">
      <w:pPr>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0CEFC52">
      <w:pPr>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w:t>
      </w:r>
      <w:r>
        <w:rPr>
          <w:rFonts w:ascii="宋体" w:hAnsi="宋体" w:cs="宋体"/>
          <w:color w:val="auto"/>
          <w:sz w:val="24"/>
          <w:highlight w:val="none"/>
        </w:rPr>
        <w:t>我方若中标，将采取      （</w:t>
      </w:r>
      <w:r>
        <w:rPr>
          <w:rFonts w:hint="eastAsia" w:ascii="宋体" w:hAnsi="宋体" w:cs="宋体"/>
          <w:color w:val="auto"/>
          <w:sz w:val="24"/>
          <w:highlight w:val="none"/>
        </w:rPr>
        <w:t>汽车、火车、飞机等</w:t>
      </w:r>
      <w:r>
        <w:rPr>
          <w:rFonts w:ascii="宋体" w:hAnsi="宋体" w:cs="宋体"/>
          <w:color w:val="auto"/>
          <w:sz w:val="24"/>
          <w:highlight w:val="none"/>
        </w:rPr>
        <w:t>）方式运输货物。</w:t>
      </w:r>
    </w:p>
    <w:p w14:paraId="6FB27D20">
      <w:pPr>
        <w:spacing w:line="360" w:lineRule="auto"/>
        <w:ind w:firstLine="480" w:firstLineChars="200"/>
        <w:contextualSpacing/>
        <w:rPr>
          <w:color w:val="auto"/>
          <w:highlight w:val="none"/>
        </w:rPr>
      </w:pPr>
      <w:r>
        <w:rPr>
          <w:rFonts w:hint="eastAsia" w:ascii="宋体" w:hAnsi="宋体" w:cs="宋体"/>
          <w:color w:val="auto"/>
          <w:sz w:val="24"/>
          <w:highlight w:val="none"/>
        </w:rPr>
        <w:t>1</w:t>
      </w:r>
      <w:r>
        <w:rPr>
          <w:rFonts w:ascii="宋体" w:hAnsi="宋体" w:cs="宋体"/>
          <w:color w:val="auto"/>
          <w:sz w:val="24"/>
          <w:highlight w:val="none"/>
        </w:rPr>
        <w:t>0.</w:t>
      </w:r>
      <w:r>
        <w:rPr>
          <w:rFonts w:hint="eastAsia" w:ascii="宋体" w:hAnsi="宋体" w:cs="宋体"/>
          <w:color w:val="auto"/>
          <w:sz w:val="24"/>
          <w:highlight w:val="none"/>
        </w:rPr>
        <w:t>我方若中标，除非发生不可抗力，承诺与采购人及时签订《采购合同》。如果放弃，自愿按照本文件之《供应商须知正文》第30.4条的要求承担法律责任和失信惩戒。</w:t>
      </w:r>
    </w:p>
    <w:p w14:paraId="2D771C54">
      <w:pPr>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.与本投标有关的一切正式往来信函请寄：</w:t>
      </w:r>
    </w:p>
    <w:p w14:paraId="4D8684FA">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p>
    <w:p w14:paraId="3CA8491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p>
    <w:p w14:paraId="1F08717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21F4A21E">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银行帐号：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0FC16D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205FE72">
      <w:pPr>
        <w:pStyle w:val="24"/>
        <w:spacing w:line="360" w:lineRule="auto"/>
        <w:contextualSpacing/>
        <w:jc w:val="center"/>
        <w:rPr>
          <w:rFonts w:hAnsi="宋体" w:cs="宋体"/>
          <w:color w:val="auto"/>
          <w:sz w:val="24"/>
          <w:szCs w:val="24"/>
          <w:highlight w:val="none"/>
          <w:u w:val="single"/>
        </w:rPr>
      </w:pPr>
      <w:r>
        <w:rPr>
          <w:rFonts w:hint="eastAsia" w:hAnsi="宋体" w:cs="宋体"/>
          <w:color w:val="auto"/>
          <w:sz w:val="24"/>
          <w:szCs w:val="24"/>
          <w:highlight w:val="none"/>
        </w:rPr>
        <w:t xml:space="preserve">                                    投标人（公章）：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5AFF0CF1">
      <w:pPr>
        <w:pStyle w:val="24"/>
        <w:spacing w:line="360" w:lineRule="auto"/>
        <w:contextualSpacing/>
        <w:rPr>
          <w:rFonts w:hAnsi="宋体" w:cs="宋体"/>
          <w:color w:val="auto"/>
          <w:sz w:val="24"/>
          <w:szCs w:val="24"/>
          <w:highlight w:val="none"/>
        </w:rPr>
      </w:pPr>
      <w:r>
        <w:rPr>
          <w:rFonts w:hint="eastAsia" w:hAnsi="宋体" w:cs="宋体"/>
          <w:color w:val="auto"/>
          <w:sz w:val="24"/>
          <w:szCs w:val="24"/>
          <w:highlight w:val="none"/>
        </w:rPr>
        <w:t xml:space="preserve">                                                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05A055DE">
      <w:pPr>
        <w:snapToGrid w:val="0"/>
        <w:spacing w:before="120" w:beforeLines="50" w:after="50" w:line="360" w:lineRule="auto"/>
        <w:jc w:val="left"/>
        <w:rPr>
          <w:rFonts w:ascii="宋体" w:hAnsi="宋体" w:cs="宋体"/>
          <w:b/>
          <w:color w:val="auto"/>
          <w:sz w:val="24"/>
          <w:szCs w:val="20"/>
          <w:highlight w:val="none"/>
        </w:rPr>
      </w:pPr>
      <w:r>
        <w:rPr>
          <w:rFonts w:hint="eastAsia" w:ascii="宋体" w:hAnsi="宋体" w:cs="宋体"/>
          <w:color w:val="auto"/>
          <w:sz w:val="24"/>
          <w:highlight w:val="none"/>
          <w:u w:val="single"/>
        </w:rPr>
        <w:br w:type="page"/>
      </w:r>
      <w:r>
        <w:rPr>
          <w:rFonts w:hint="eastAsia" w:ascii="宋体" w:hAnsi="宋体" w:cs="宋体"/>
          <w:b/>
          <w:color w:val="auto"/>
          <w:sz w:val="24"/>
          <w:highlight w:val="none"/>
        </w:rPr>
        <w:t>4. 开标一览表（货物类格式）</w:t>
      </w:r>
    </w:p>
    <w:p w14:paraId="730AD0BB">
      <w:pPr>
        <w:snapToGrid w:val="0"/>
        <w:spacing w:before="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开标一览表</w:t>
      </w:r>
    </w:p>
    <w:p w14:paraId="00F680C9">
      <w:pPr>
        <w:snapToGrid w:val="0"/>
        <w:spacing w:before="50" w:after="50"/>
        <w:jc w:val="center"/>
        <w:rPr>
          <w:rFonts w:ascii="宋体" w:hAnsi="宋体" w:cs="宋体"/>
          <w:b/>
          <w:color w:val="auto"/>
          <w:sz w:val="24"/>
          <w:highlight w:val="none"/>
        </w:rPr>
      </w:pPr>
    </w:p>
    <w:p w14:paraId="0BB75366">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13072243">
      <w:pPr>
        <w:snapToGrid w:val="0"/>
        <w:spacing w:before="50" w:after="50" w:line="360" w:lineRule="auto"/>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3BA17C8">
      <w:pPr>
        <w:snapToGrid w:val="0"/>
        <w:spacing w:before="50" w:after="50" w:line="360" w:lineRule="auto"/>
        <w:jc w:val="right"/>
        <w:rPr>
          <w:rFonts w:ascii="宋体" w:hAnsi="宋体" w:cs="宋体"/>
          <w:color w:val="auto"/>
          <w:sz w:val="24"/>
          <w:highlight w:val="none"/>
        </w:rPr>
      </w:pPr>
      <w:r>
        <w:rPr>
          <w:rFonts w:hint="eastAsia" w:ascii="宋体" w:hAnsi="宋体" w:cs="宋体"/>
          <w:color w:val="auto"/>
          <w:sz w:val="24"/>
          <w:highlight w:val="none"/>
        </w:rPr>
        <w:t>货币单位：人民币元</w:t>
      </w:r>
    </w:p>
    <w:tbl>
      <w:tblPr>
        <w:tblStyle w:val="47"/>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04AC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652F0EA9">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034" w:type="dxa"/>
            <w:vAlign w:val="center"/>
          </w:tcPr>
          <w:p w14:paraId="59525806">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1134" w:type="dxa"/>
            <w:vAlign w:val="center"/>
          </w:tcPr>
          <w:p w14:paraId="4707D29E">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品牌</w:t>
            </w:r>
          </w:p>
        </w:tc>
        <w:tc>
          <w:tcPr>
            <w:tcW w:w="1276" w:type="dxa"/>
            <w:vAlign w:val="center"/>
          </w:tcPr>
          <w:p w14:paraId="1227DB95">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型号（与铭牌一致）</w:t>
            </w:r>
          </w:p>
        </w:tc>
        <w:tc>
          <w:tcPr>
            <w:tcW w:w="1134" w:type="dxa"/>
            <w:vAlign w:val="center"/>
          </w:tcPr>
          <w:p w14:paraId="1E1F90FD">
            <w:pPr>
              <w:snapToGrid w:val="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992" w:type="dxa"/>
            <w:vAlign w:val="center"/>
          </w:tcPr>
          <w:p w14:paraId="3C09F3AE">
            <w:pPr>
              <w:snapToGrid w:val="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09" w:type="dxa"/>
            <w:vAlign w:val="center"/>
          </w:tcPr>
          <w:p w14:paraId="64D635C5">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数  量①</w:t>
            </w:r>
          </w:p>
        </w:tc>
        <w:tc>
          <w:tcPr>
            <w:tcW w:w="830" w:type="dxa"/>
            <w:vAlign w:val="center"/>
          </w:tcPr>
          <w:p w14:paraId="08D9C56C">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1722" w:type="dxa"/>
            <w:vAlign w:val="center"/>
          </w:tcPr>
          <w:p w14:paraId="25778791">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  价</w:t>
            </w:r>
          </w:p>
          <w:p w14:paraId="75989C84">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②</w:t>
            </w:r>
          </w:p>
        </w:tc>
        <w:tc>
          <w:tcPr>
            <w:tcW w:w="1276" w:type="dxa"/>
            <w:vAlign w:val="center"/>
          </w:tcPr>
          <w:p w14:paraId="7AB961CB">
            <w:pPr>
              <w:snapToGrid w:val="0"/>
              <w:spacing w:before="50" w:after="50" w:line="460" w:lineRule="exact"/>
              <w:jc w:val="center"/>
              <w:rPr>
                <w:rFonts w:ascii="宋体" w:hAnsi="宋体" w:cs="宋体"/>
                <w:color w:val="auto"/>
                <w:sz w:val="24"/>
                <w:highlight w:val="none"/>
              </w:rPr>
            </w:pPr>
            <w:r>
              <w:rPr>
                <w:rFonts w:hint="eastAsia" w:ascii="宋体" w:hAnsi="宋体" w:cs="宋体"/>
                <w:color w:val="auto"/>
                <w:sz w:val="24"/>
                <w:highlight w:val="none"/>
              </w:rPr>
              <w:t>投标报价</w:t>
            </w:r>
          </w:p>
          <w:p w14:paraId="34E9B40A">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③=①×②</w:t>
            </w:r>
          </w:p>
        </w:tc>
      </w:tr>
      <w:tr w14:paraId="3793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700AB25A">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14:paraId="6569283F">
            <w:pPr>
              <w:snapToGrid w:val="0"/>
              <w:spacing w:line="460" w:lineRule="exact"/>
              <w:jc w:val="center"/>
              <w:rPr>
                <w:rFonts w:ascii="宋体" w:hAnsi="宋体" w:cs="宋体"/>
                <w:color w:val="auto"/>
                <w:sz w:val="24"/>
                <w:highlight w:val="none"/>
              </w:rPr>
            </w:pPr>
          </w:p>
        </w:tc>
        <w:tc>
          <w:tcPr>
            <w:tcW w:w="1134" w:type="dxa"/>
            <w:vAlign w:val="center"/>
          </w:tcPr>
          <w:p w14:paraId="0E39D4FA">
            <w:pPr>
              <w:snapToGrid w:val="0"/>
              <w:spacing w:line="460" w:lineRule="exact"/>
              <w:jc w:val="center"/>
              <w:rPr>
                <w:rFonts w:ascii="宋体" w:hAnsi="宋体" w:cs="宋体"/>
                <w:color w:val="auto"/>
                <w:sz w:val="24"/>
                <w:highlight w:val="none"/>
              </w:rPr>
            </w:pPr>
          </w:p>
        </w:tc>
        <w:tc>
          <w:tcPr>
            <w:tcW w:w="1276" w:type="dxa"/>
            <w:vAlign w:val="center"/>
          </w:tcPr>
          <w:p w14:paraId="5BAC375C">
            <w:pPr>
              <w:snapToGrid w:val="0"/>
              <w:spacing w:line="460" w:lineRule="exact"/>
              <w:jc w:val="center"/>
              <w:rPr>
                <w:rFonts w:ascii="宋体" w:hAnsi="宋体" w:cs="宋体"/>
                <w:color w:val="auto"/>
                <w:sz w:val="24"/>
                <w:highlight w:val="none"/>
              </w:rPr>
            </w:pPr>
          </w:p>
        </w:tc>
        <w:tc>
          <w:tcPr>
            <w:tcW w:w="1134" w:type="dxa"/>
          </w:tcPr>
          <w:p w14:paraId="78D4BBA1">
            <w:pPr>
              <w:snapToGrid w:val="0"/>
              <w:spacing w:line="460" w:lineRule="exact"/>
              <w:jc w:val="center"/>
              <w:rPr>
                <w:rFonts w:ascii="宋体" w:hAnsi="宋体" w:cs="宋体"/>
                <w:color w:val="auto"/>
                <w:sz w:val="24"/>
                <w:highlight w:val="none"/>
              </w:rPr>
            </w:pPr>
          </w:p>
        </w:tc>
        <w:tc>
          <w:tcPr>
            <w:tcW w:w="992" w:type="dxa"/>
            <w:vAlign w:val="center"/>
          </w:tcPr>
          <w:p w14:paraId="142F0F52">
            <w:pPr>
              <w:snapToGrid w:val="0"/>
              <w:spacing w:line="460" w:lineRule="exact"/>
              <w:jc w:val="center"/>
              <w:rPr>
                <w:rFonts w:ascii="宋体" w:hAnsi="宋体" w:cs="宋体"/>
                <w:color w:val="auto"/>
                <w:sz w:val="24"/>
                <w:highlight w:val="none"/>
              </w:rPr>
            </w:pPr>
          </w:p>
        </w:tc>
        <w:tc>
          <w:tcPr>
            <w:tcW w:w="709" w:type="dxa"/>
            <w:vAlign w:val="center"/>
          </w:tcPr>
          <w:p w14:paraId="6C6B6BC4">
            <w:pPr>
              <w:pStyle w:val="122"/>
              <w:snapToGrid w:val="0"/>
              <w:spacing w:line="460" w:lineRule="exact"/>
              <w:ind w:left="360" w:firstLine="0" w:firstLineChars="0"/>
              <w:rPr>
                <w:rFonts w:ascii="宋体" w:hAnsi="宋体" w:cs="宋体"/>
                <w:color w:val="auto"/>
                <w:sz w:val="24"/>
                <w:highlight w:val="none"/>
              </w:rPr>
            </w:pPr>
          </w:p>
        </w:tc>
        <w:tc>
          <w:tcPr>
            <w:tcW w:w="830" w:type="dxa"/>
          </w:tcPr>
          <w:p w14:paraId="70123A22">
            <w:pPr>
              <w:snapToGrid w:val="0"/>
              <w:spacing w:line="460" w:lineRule="exact"/>
              <w:jc w:val="center"/>
              <w:rPr>
                <w:rFonts w:ascii="宋体" w:hAnsi="宋体" w:cs="宋体"/>
                <w:color w:val="auto"/>
                <w:sz w:val="24"/>
                <w:highlight w:val="none"/>
              </w:rPr>
            </w:pPr>
          </w:p>
        </w:tc>
        <w:tc>
          <w:tcPr>
            <w:tcW w:w="1722" w:type="dxa"/>
            <w:vAlign w:val="center"/>
          </w:tcPr>
          <w:p w14:paraId="064D14FA">
            <w:pPr>
              <w:pStyle w:val="122"/>
              <w:snapToGrid w:val="0"/>
              <w:spacing w:line="460" w:lineRule="exact"/>
              <w:ind w:left="360" w:firstLine="0" w:firstLineChars="0"/>
              <w:rPr>
                <w:rFonts w:ascii="宋体" w:hAnsi="宋体" w:cs="宋体"/>
                <w:color w:val="auto"/>
                <w:sz w:val="24"/>
                <w:highlight w:val="none"/>
              </w:rPr>
            </w:pPr>
          </w:p>
        </w:tc>
        <w:tc>
          <w:tcPr>
            <w:tcW w:w="1276" w:type="dxa"/>
          </w:tcPr>
          <w:p w14:paraId="562A8094">
            <w:pPr>
              <w:snapToGrid w:val="0"/>
              <w:spacing w:line="460" w:lineRule="exact"/>
              <w:jc w:val="center"/>
              <w:rPr>
                <w:rFonts w:ascii="宋体" w:hAnsi="宋体" w:cs="宋体"/>
                <w:color w:val="auto"/>
                <w:sz w:val="24"/>
                <w:highlight w:val="none"/>
              </w:rPr>
            </w:pPr>
          </w:p>
        </w:tc>
      </w:tr>
      <w:tr w14:paraId="488D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32642FDE">
            <w:pPr>
              <w:snapToGrid w:val="0"/>
              <w:spacing w:line="460" w:lineRule="exact"/>
              <w:jc w:val="left"/>
              <w:rPr>
                <w:color w:val="auto"/>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Cs/>
                <w:color w:val="auto"/>
                <w:sz w:val="24"/>
                <w:highlight w:val="none"/>
                <w:u w:val="single"/>
              </w:rPr>
              <w:t>元整</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p>
        </w:tc>
      </w:tr>
      <w:tr w14:paraId="10C3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2" w:hRule="atLeast"/>
          <w:jc w:val="center"/>
        </w:trPr>
        <w:tc>
          <w:tcPr>
            <w:tcW w:w="10816" w:type="dxa"/>
            <w:gridSpan w:val="10"/>
          </w:tcPr>
          <w:p w14:paraId="6C2634C7">
            <w:pPr>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交付时间：</w:t>
            </w:r>
          </w:p>
        </w:tc>
      </w:tr>
    </w:tbl>
    <w:p w14:paraId="3CD8B381">
      <w:pPr>
        <w:snapToGrid w:val="0"/>
        <w:spacing w:before="50" w:after="50"/>
        <w:jc w:val="left"/>
        <w:rPr>
          <w:rFonts w:ascii="楷体" w:hAnsi="楷体" w:eastAsia="楷体" w:cs="宋体"/>
          <w:b/>
          <w:color w:val="auto"/>
          <w:sz w:val="24"/>
          <w:highlight w:val="none"/>
        </w:rPr>
      </w:pPr>
    </w:p>
    <w:p w14:paraId="606B3E9E">
      <w:pPr>
        <w:snapToGrid w:val="0"/>
        <w:spacing w:before="50" w:after="50"/>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0D4E1CAD">
      <w:pPr>
        <w:ind w:firstLine="480" w:firstLineChars="200"/>
        <w:contextualSpacing/>
        <w:jc w:val="left"/>
        <w:rPr>
          <w:rFonts w:ascii="楷体" w:hAnsi="楷体" w:eastAsia="楷体"/>
          <w:color w:val="auto"/>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开标一览表中“标的名称、数量、单位、品牌、型号、生产厂家、产地”必须如实填写完整，定制产品在型号栏中填写“定制”。</w:t>
      </w:r>
      <w:r>
        <w:rPr>
          <w:rFonts w:hint="eastAsia" w:ascii="楷体" w:hAnsi="楷体" w:eastAsia="楷体" w:cs="宋体"/>
          <w:b/>
          <w:color w:val="auto"/>
          <w:sz w:val="24"/>
          <w:highlight w:val="none"/>
        </w:rPr>
        <w:t>填写有缺漏</w:t>
      </w:r>
      <w:r>
        <w:rPr>
          <w:rFonts w:hint="eastAsia" w:ascii="楷体" w:hAnsi="楷体" w:eastAsia="楷体" w:cs="宋体"/>
          <w:b/>
          <w:bCs/>
          <w:color w:val="auto"/>
          <w:sz w:val="24"/>
          <w:highlight w:val="none"/>
        </w:rPr>
        <w:t>的，</w:t>
      </w:r>
      <w:r>
        <w:rPr>
          <w:rFonts w:hint="eastAsia" w:ascii="楷体" w:hAnsi="楷体" w:eastAsia="楷体" w:cs="宋体"/>
          <w:b/>
          <w:color w:val="auto"/>
          <w:sz w:val="24"/>
          <w:highlight w:val="none"/>
        </w:rPr>
        <w:t>其投标文件按无效响应处理。</w:t>
      </w:r>
    </w:p>
    <w:p w14:paraId="08AED432">
      <w:pPr>
        <w:snapToGrid w:val="0"/>
        <w:spacing w:before="50" w:after="50"/>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
          <w:color w:val="auto"/>
          <w:sz w:val="24"/>
          <w:highlight w:val="none"/>
        </w:rPr>
        <w:t>所填写的型号与货物铭牌一致。</w:t>
      </w:r>
    </w:p>
    <w:p w14:paraId="360F303F">
      <w:pPr>
        <w:snapToGrid w:val="0"/>
        <w:spacing w:before="50" w:after="50"/>
        <w:ind w:firstLine="480" w:firstLineChars="200"/>
        <w:jc w:val="left"/>
        <w:rPr>
          <w:rFonts w:ascii="楷体" w:hAnsi="楷体" w:eastAsia="楷体" w:cs="宋体"/>
          <w:b/>
          <w:color w:val="auto"/>
          <w:sz w:val="24"/>
          <w:highlight w:val="none"/>
        </w:rPr>
      </w:pPr>
      <w:r>
        <w:rPr>
          <w:rFonts w:ascii="楷体" w:hAnsi="楷体" w:eastAsia="楷体" w:cs="宋体"/>
          <w:bCs/>
          <w:color w:val="auto"/>
          <w:sz w:val="24"/>
          <w:highlight w:val="none"/>
        </w:rPr>
        <w:t>3.</w:t>
      </w:r>
      <w:r>
        <w:rPr>
          <w:rFonts w:hint="eastAsia" w:ascii="楷体" w:hAnsi="楷体" w:eastAsia="楷体" w:cs="宋体"/>
          <w:color w:val="auto"/>
          <w:sz w:val="24"/>
          <w:highlight w:val="none"/>
        </w:rPr>
        <w:t>报价一经涂改，应在涂改处加盖投标人公章或者由法定代表人或者委托代理人签字或者盖章</w:t>
      </w:r>
      <w:r>
        <w:rPr>
          <w:rFonts w:hint="eastAsia" w:ascii="楷体" w:hAnsi="楷体" w:eastAsia="楷体" w:cs="宋体"/>
          <w:b/>
          <w:color w:val="auto"/>
          <w:sz w:val="24"/>
          <w:highlight w:val="none"/>
        </w:rPr>
        <w:t>，否则其投标作无效标处理。</w:t>
      </w:r>
    </w:p>
    <w:p w14:paraId="7FBAAF8F">
      <w:pPr>
        <w:snapToGrid w:val="0"/>
        <w:spacing w:before="50" w:after="50"/>
        <w:ind w:firstLine="482" w:firstLineChars="200"/>
        <w:jc w:val="left"/>
        <w:rPr>
          <w:rFonts w:ascii="楷体" w:hAnsi="楷体" w:eastAsia="楷体" w:cs="宋体"/>
          <w:color w:val="auto"/>
          <w:sz w:val="24"/>
          <w:highlight w:val="none"/>
        </w:rPr>
      </w:pPr>
      <w:r>
        <w:rPr>
          <w:rFonts w:ascii="楷体" w:hAnsi="楷体" w:eastAsia="楷体" w:cs="宋体"/>
          <w:b/>
          <w:color w:val="auto"/>
          <w:sz w:val="24"/>
          <w:highlight w:val="none"/>
        </w:rPr>
        <w:t>4.</w:t>
      </w:r>
      <w:r>
        <w:rPr>
          <w:rFonts w:hint="eastAsia" w:ascii="楷体" w:hAnsi="楷体" w:eastAsia="楷体" w:cs="宋体"/>
          <w:color w:val="auto"/>
          <w:sz w:val="24"/>
          <w:highlight w:val="none"/>
        </w:rPr>
        <w:t>投标人的开标一览表必须加盖投标人公章并由法定代表人或者委托代理人签字，</w:t>
      </w:r>
      <w:r>
        <w:rPr>
          <w:rFonts w:hint="eastAsia" w:ascii="楷体" w:hAnsi="楷体" w:eastAsia="楷体" w:cs="宋体"/>
          <w:b/>
          <w:color w:val="auto"/>
          <w:sz w:val="24"/>
          <w:highlight w:val="none"/>
        </w:rPr>
        <w:t>否则其投标作无效标处理</w:t>
      </w:r>
      <w:r>
        <w:rPr>
          <w:rFonts w:hint="eastAsia" w:ascii="楷体" w:hAnsi="楷体" w:eastAsia="楷体" w:cs="宋体"/>
          <w:color w:val="auto"/>
          <w:sz w:val="24"/>
          <w:highlight w:val="none"/>
        </w:rPr>
        <w:t>。</w:t>
      </w:r>
    </w:p>
    <w:p w14:paraId="37EDF683">
      <w:pPr>
        <w:snapToGrid w:val="0"/>
        <w:spacing w:before="50" w:after="50"/>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5.招标文件中列明采购专用耗材的，应按招标文件规定的耗材量或者按耗材的常规</w:t>
      </w:r>
      <w:r>
        <w:rPr>
          <w:rFonts w:hint="eastAsia" w:ascii="楷体" w:hAnsi="楷体" w:eastAsia="楷体" w:cs="宋体"/>
          <w:color w:val="auto"/>
          <w:sz w:val="24"/>
          <w:highlight w:val="none"/>
        </w:rPr>
        <w:t>使用量提供报价。</w:t>
      </w:r>
    </w:p>
    <w:p w14:paraId="3F16D948">
      <w:pPr>
        <w:snapToGrid w:val="0"/>
        <w:spacing w:before="50" w:after="50"/>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6.如为联合体投标，“投标人名称”处必须列明联合体各方名称，并标注联合体牵头人名称，</w:t>
      </w:r>
      <w:r>
        <w:rPr>
          <w:rFonts w:hint="eastAsia" w:ascii="楷体" w:hAnsi="楷体" w:eastAsia="楷体" w:cs="宋体"/>
          <w:b/>
          <w:color w:val="auto"/>
          <w:sz w:val="24"/>
          <w:highlight w:val="none"/>
        </w:rPr>
        <w:t>否则其投标作无效标处理。</w:t>
      </w:r>
    </w:p>
    <w:p w14:paraId="6A9A62E4">
      <w:pPr>
        <w:snapToGrid w:val="0"/>
        <w:spacing w:before="50" w:after="50"/>
        <w:ind w:firstLine="456" w:firstLineChars="200"/>
        <w:jc w:val="left"/>
        <w:rPr>
          <w:rFonts w:ascii="楷体" w:hAnsi="楷体" w:eastAsia="楷体" w:cs="宋体"/>
          <w:color w:val="auto"/>
          <w:spacing w:val="-6"/>
          <w:sz w:val="24"/>
          <w:highlight w:val="none"/>
        </w:rPr>
      </w:pPr>
      <w:r>
        <w:rPr>
          <w:rFonts w:ascii="楷体" w:hAnsi="楷体" w:eastAsia="楷体" w:cs="宋体"/>
          <w:color w:val="auto"/>
          <w:spacing w:val="-6"/>
          <w:sz w:val="24"/>
          <w:highlight w:val="none"/>
        </w:rPr>
        <w:t>7.如为联合体投标，盖章处须加盖联合体各方公章，</w:t>
      </w:r>
      <w:r>
        <w:rPr>
          <w:rFonts w:hint="eastAsia" w:ascii="楷体" w:hAnsi="楷体" w:eastAsia="楷体" w:cs="宋体"/>
          <w:b/>
          <w:color w:val="auto"/>
          <w:spacing w:val="-6"/>
          <w:sz w:val="24"/>
          <w:highlight w:val="none"/>
        </w:rPr>
        <w:t>否则其投标作无效标处理。</w:t>
      </w:r>
    </w:p>
    <w:p w14:paraId="3FD0A676">
      <w:pPr>
        <w:snapToGrid w:val="0"/>
        <w:spacing w:before="50" w:after="50"/>
        <w:ind w:firstLine="480" w:firstLineChars="200"/>
        <w:rPr>
          <w:rFonts w:ascii="楷体" w:hAnsi="楷体" w:eastAsia="楷体" w:cs="宋体"/>
          <w:b/>
          <w:color w:val="auto"/>
          <w:sz w:val="24"/>
          <w:highlight w:val="none"/>
        </w:rPr>
      </w:pPr>
      <w:r>
        <w:rPr>
          <w:rFonts w:ascii="楷体" w:hAnsi="楷体" w:eastAsia="楷体" w:cs="宋体"/>
          <w:color w:val="auto"/>
          <w:sz w:val="24"/>
          <w:highlight w:val="none"/>
        </w:rPr>
        <w:t>8.</w:t>
      </w:r>
      <w:r>
        <w:rPr>
          <w:rFonts w:hint="eastAsia" w:ascii="楷体" w:hAnsi="楷体" w:eastAsia="楷体" w:cs="宋体"/>
          <w:color w:val="auto"/>
          <w:sz w:val="24"/>
          <w:highlight w:val="none"/>
        </w:rPr>
        <w:t>投标人需按本表格式填写，不得自行更改，如有多分标，按分标分别提供开标一览表，必须加盖投标人公章并由法定代表人或者委托代理人签字，</w:t>
      </w:r>
      <w:r>
        <w:rPr>
          <w:rFonts w:hint="eastAsia" w:ascii="楷体" w:hAnsi="楷体" w:eastAsia="楷体" w:cs="宋体"/>
          <w:b/>
          <w:color w:val="auto"/>
          <w:sz w:val="24"/>
          <w:highlight w:val="none"/>
        </w:rPr>
        <w:t>否则投标无效。</w:t>
      </w:r>
    </w:p>
    <w:p w14:paraId="428ECA58">
      <w:pPr>
        <w:snapToGrid w:val="0"/>
        <w:spacing w:before="120" w:beforeLines="50" w:line="360" w:lineRule="auto"/>
        <w:ind w:right="482" w:firstLine="480" w:firstLineChars="200"/>
        <w:rPr>
          <w:rFonts w:ascii="楷体" w:hAnsi="楷体" w:eastAsia="楷体" w:cs="宋体"/>
          <w:color w:val="auto"/>
          <w:sz w:val="24"/>
          <w:highlight w:val="none"/>
        </w:rPr>
      </w:pPr>
      <w:r>
        <w:rPr>
          <w:rFonts w:ascii="楷体" w:hAnsi="楷体" w:eastAsia="楷体" w:cs="宋体"/>
          <w:color w:val="auto"/>
          <w:sz w:val="24"/>
          <w:highlight w:val="none"/>
        </w:rPr>
        <w:t>9.特别提示：采购代理机构将对项目名称和项目编号，中标人名称、地址和中标金额，主要中标标的</w:t>
      </w:r>
      <w:r>
        <w:rPr>
          <w:rFonts w:hint="eastAsia" w:ascii="楷体" w:hAnsi="楷体" w:eastAsia="楷体" w:cs="宋体"/>
          <w:color w:val="auto"/>
          <w:sz w:val="24"/>
          <w:highlight w:val="none"/>
        </w:rPr>
        <w:t>的名称、规格型号、品牌（如有）、数量、单价等予以公示。</w:t>
      </w:r>
    </w:p>
    <w:p w14:paraId="7AF564C3">
      <w:pPr>
        <w:snapToGrid w:val="0"/>
        <w:spacing w:before="120" w:beforeLines="50" w:line="360" w:lineRule="auto"/>
        <w:ind w:right="482" w:firstLine="2400" w:firstLineChars="100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33278207">
      <w:pPr>
        <w:snapToGrid w:val="0"/>
        <w:spacing w:before="120" w:beforeLines="50" w:after="50" w:line="360" w:lineRule="auto"/>
        <w:ind w:right="480" w:firstLine="2400" w:firstLineChars="1000"/>
        <w:rPr>
          <w:rFonts w:ascii="宋体" w:hAnsi="宋体" w:cs="宋体"/>
          <w:color w:val="auto"/>
          <w:sz w:val="24"/>
          <w:highlight w:val="none"/>
          <w:u w:val="singl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0DB423AF">
      <w:pPr>
        <w:snapToGrid w:val="0"/>
        <w:spacing w:before="50" w:after="50"/>
        <w:ind w:left="-31" w:leftChars="-15" w:right="-817" w:rightChars="-389" w:firstLine="2160" w:firstLineChars="900"/>
        <w:rPr>
          <w:rFonts w:ascii="宋体" w:hAnsi="宋体" w:cs="宋体"/>
          <w:color w:val="auto"/>
          <w:sz w:val="24"/>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52C99B95">
      <w:pPr>
        <w:rPr>
          <w:rFonts w:ascii="宋体" w:hAnsi="宋体" w:cs="宋体"/>
          <w:b/>
          <w:color w:val="auto"/>
          <w:sz w:val="28"/>
          <w:szCs w:val="28"/>
          <w:highlight w:val="none"/>
        </w:rPr>
      </w:pPr>
      <w:r>
        <w:rPr>
          <w:rFonts w:hint="eastAsia" w:ascii="宋体" w:hAnsi="宋体" w:cs="宋体"/>
          <w:b/>
          <w:bCs/>
          <w:color w:val="auto"/>
          <w:sz w:val="24"/>
          <w:highlight w:val="none"/>
        </w:rPr>
        <w:br w:type="page"/>
      </w:r>
      <w:bookmarkStart w:id="177" w:name="_Toc19686837"/>
      <w:r>
        <w:rPr>
          <w:rFonts w:hint="eastAsia" w:ascii="宋体" w:hAnsi="宋体" w:cs="宋体"/>
          <w:b/>
          <w:color w:val="auto"/>
          <w:sz w:val="28"/>
          <w:szCs w:val="28"/>
          <w:highlight w:val="none"/>
        </w:rPr>
        <w:t>二、资格证明文件格式</w:t>
      </w:r>
      <w:bookmarkEnd w:id="175"/>
      <w:bookmarkEnd w:id="176"/>
      <w:bookmarkEnd w:id="177"/>
    </w:p>
    <w:p w14:paraId="1B628703">
      <w:pPr>
        <w:numPr>
          <w:ilvl w:val="2"/>
          <w:numId w:val="5"/>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2DE23670">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5A4F30F1">
      <w:pPr>
        <w:snapToGrid w:val="0"/>
        <w:spacing w:before="120" w:beforeLines="50" w:after="50"/>
        <w:rPr>
          <w:rFonts w:ascii="宋体" w:hAnsi="宋体" w:cs="宋体"/>
          <w:color w:val="auto"/>
          <w:sz w:val="24"/>
          <w:szCs w:val="20"/>
          <w:highlight w:val="none"/>
        </w:rPr>
      </w:pPr>
    </w:p>
    <w:p w14:paraId="2B15679E">
      <w:pPr>
        <w:snapToGrid w:val="0"/>
        <w:spacing w:before="120" w:beforeLines="50" w:after="50"/>
        <w:rPr>
          <w:rFonts w:ascii="宋体" w:hAnsi="宋体" w:cs="宋体"/>
          <w:color w:val="auto"/>
          <w:sz w:val="24"/>
          <w:szCs w:val="20"/>
          <w:highlight w:val="none"/>
        </w:rPr>
      </w:pPr>
    </w:p>
    <w:p w14:paraId="6F34D89C">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5966CC0F">
      <w:pPr>
        <w:snapToGrid w:val="0"/>
        <w:spacing w:before="120" w:beforeLines="50" w:after="50"/>
        <w:rPr>
          <w:rFonts w:ascii="宋体" w:hAnsi="宋体" w:cs="宋体"/>
          <w:color w:val="auto"/>
          <w:sz w:val="24"/>
          <w:szCs w:val="20"/>
          <w:highlight w:val="none"/>
        </w:rPr>
      </w:pPr>
    </w:p>
    <w:p w14:paraId="57AF5129">
      <w:pPr>
        <w:snapToGrid w:val="0"/>
        <w:spacing w:before="120" w:beforeLines="50" w:after="50"/>
        <w:rPr>
          <w:rFonts w:ascii="宋体" w:hAnsi="宋体" w:cs="宋体"/>
          <w:color w:val="auto"/>
          <w:sz w:val="24"/>
          <w:szCs w:val="20"/>
          <w:highlight w:val="none"/>
        </w:rPr>
      </w:pPr>
    </w:p>
    <w:p w14:paraId="7BC97971">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 格 证 明 文 件</w:t>
      </w:r>
    </w:p>
    <w:p w14:paraId="7B44E54C">
      <w:pPr>
        <w:snapToGrid w:val="0"/>
        <w:spacing w:before="120" w:beforeLines="50" w:after="50"/>
        <w:rPr>
          <w:rFonts w:ascii="宋体" w:hAnsi="宋体" w:cs="宋体"/>
          <w:bCs/>
          <w:color w:val="auto"/>
          <w:sz w:val="24"/>
          <w:szCs w:val="20"/>
          <w:highlight w:val="none"/>
        </w:rPr>
      </w:pPr>
    </w:p>
    <w:p w14:paraId="1D1DA18D">
      <w:pPr>
        <w:snapToGrid w:val="0"/>
        <w:spacing w:before="120" w:beforeLines="50" w:after="50"/>
        <w:rPr>
          <w:rFonts w:ascii="宋体" w:hAnsi="宋体" w:cs="宋体"/>
          <w:bCs/>
          <w:color w:val="auto"/>
          <w:sz w:val="24"/>
          <w:szCs w:val="20"/>
          <w:highlight w:val="none"/>
        </w:rPr>
      </w:pPr>
    </w:p>
    <w:p w14:paraId="14CB6B54">
      <w:pPr>
        <w:snapToGrid w:val="0"/>
        <w:spacing w:before="120" w:beforeLines="50" w:after="50"/>
        <w:ind w:firstLine="1680" w:firstLineChars="600"/>
        <w:rPr>
          <w:rFonts w:ascii="宋体" w:hAnsi="宋体" w:cs="宋体"/>
          <w:bCs/>
          <w:color w:val="auto"/>
          <w:sz w:val="28"/>
          <w:szCs w:val="21"/>
          <w:highlight w:val="none"/>
        </w:rPr>
      </w:pPr>
    </w:p>
    <w:p w14:paraId="5AE12578">
      <w:pPr>
        <w:snapToGrid w:val="0"/>
        <w:spacing w:before="120" w:beforeLines="50" w:after="50"/>
        <w:ind w:firstLine="1680" w:firstLineChars="600"/>
        <w:rPr>
          <w:rFonts w:ascii="宋体" w:hAnsi="宋体" w:cs="宋体"/>
          <w:bCs/>
          <w:color w:val="auto"/>
          <w:sz w:val="28"/>
          <w:szCs w:val="21"/>
          <w:highlight w:val="none"/>
        </w:rPr>
      </w:pPr>
    </w:p>
    <w:p w14:paraId="0A675007">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项目名称：</w:t>
      </w:r>
    </w:p>
    <w:p w14:paraId="3875D171">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1AF0BF09">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20DD6DB9">
      <w:pPr>
        <w:pStyle w:val="7"/>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69C7278C">
      <w:pPr>
        <w:pStyle w:val="7"/>
        <w:snapToGrid w:val="0"/>
        <w:spacing w:before="50" w:after="50"/>
        <w:ind w:firstLine="1680" w:firstLineChars="600"/>
        <w:rPr>
          <w:rFonts w:ascii="宋体" w:hAnsi="宋体" w:cs="宋体"/>
          <w:bCs/>
          <w:color w:val="auto"/>
          <w:sz w:val="28"/>
          <w:szCs w:val="28"/>
          <w:highlight w:val="none"/>
        </w:rPr>
      </w:pPr>
    </w:p>
    <w:p w14:paraId="184521CB">
      <w:pPr>
        <w:pStyle w:val="7"/>
        <w:snapToGrid w:val="0"/>
        <w:spacing w:before="50" w:after="50"/>
        <w:ind w:firstLine="1680" w:firstLineChars="600"/>
        <w:rPr>
          <w:rFonts w:ascii="宋体" w:hAnsi="宋体" w:cs="宋体"/>
          <w:bCs/>
          <w:color w:val="auto"/>
          <w:sz w:val="28"/>
          <w:szCs w:val="28"/>
          <w:highlight w:val="none"/>
        </w:rPr>
      </w:pPr>
    </w:p>
    <w:p w14:paraId="2F2E2CDB">
      <w:pPr>
        <w:snapToGrid w:val="0"/>
        <w:spacing w:before="120" w:beforeLines="50" w:after="50"/>
        <w:ind w:firstLine="1680" w:firstLineChars="600"/>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197BABAC">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38759E5B">
      <w:pPr>
        <w:snapToGrid w:val="0"/>
        <w:spacing w:before="120" w:beforeLines="50" w:after="50"/>
        <w:rPr>
          <w:rFonts w:ascii="宋体" w:hAnsi="宋体" w:cs="宋体"/>
          <w:color w:val="auto"/>
          <w:sz w:val="24"/>
          <w:szCs w:val="20"/>
          <w:highlight w:val="none"/>
        </w:rPr>
      </w:pPr>
    </w:p>
    <w:p w14:paraId="1348DDBB">
      <w:pPr>
        <w:numPr>
          <w:ilvl w:val="2"/>
          <w:numId w:val="5"/>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6D6F0C2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5831F701">
      <w:pPr>
        <w:snapToGrid w:val="0"/>
        <w:spacing w:before="50" w:after="120" w:afterLines="50"/>
        <w:jc w:val="left"/>
        <w:rPr>
          <w:rFonts w:ascii="宋体" w:hAnsi="宋体" w:cs="宋体"/>
          <w:color w:val="auto"/>
          <w:sz w:val="24"/>
          <w:highlight w:val="none"/>
        </w:rPr>
      </w:pPr>
    </w:p>
    <w:p w14:paraId="0FDDBC1B">
      <w:pPr>
        <w:snapToGrid w:val="0"/>
        <w:spacing w:before="50" w:after="120" w:afterLines="50"/>
        <w:jc w:val="left"/>
        <w:rPr>
          <w:rFonts w:ascii="宋体" w:hAnsi="宋体" w:cs="宋体"/>
          <w:color w:val="auto"/>
          <w:sz w:val="24"/>
          <w:highlight w:val="none"/>
        </w:rPr>
      </w:pPr>
    </w:p>
    <w:p w14:paraId="48860A03">
      <w:pPr>
        <w:numPr>
          <w:ilvl w:val="2"/>
          <w:numId w:val="5"/>
        </w:numPr>
        <w:snapToGrid w:val="0"/>
        <w:spacing w:before="120" w:beforeLines="50" w:after="50"/>
        <w:ind w:left="0" w:firstLine="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rPr>
        <w:t>投标人直接控股、管理关系信息表</w:t>
      </w:r>
    </w:p>
    <w:p w14:paraId="593AE364">
      <w:pPr>
        <w:snapToGrid w:val="0"/>
        <w:spacing w:before="50" w:after="120" w:afterLines="50"/>
        <w:jc w:val="center"/>
        <w:rPr>
          <w:rFonts w:ascii="宋体" w:hAnsi="宋体" w:cs="宋体"/>
          <w:b/>
          <w:color w:val="auto"/>
          <w:sz w:val="28"/>
          <w:szCs w:val="28"/>
          <w:highlight w:val="none"/>
        </w:rPr>
      </w:pPr>
    </w:p>
    <w:p w14:paraId="4332460D">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7"/>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FABD32D">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AB6289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3F970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91925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A76F7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06CF97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EA056F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D149F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0FD37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3129D1">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1E14BC">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0E5A05">
            <w:pPr>
              <w:spacing w:line="360" w:lineRule="auto"/>
              <w:jc w:val="center"/>
              <w:rPr>
                <w:rFonts w:ascii="宋体" w:hAnsi="宋体" w:cs="宋体"/>
                <w:color w:val="auto"/>
                <w:kern w:val="0"/>
                <w:sz w:val="24"/>
                <w:highlight w:val="none"/>
              </w:rPr>
            </w:pPr>
          </w:p>
        </w:tc>
      </w:tr>
      <w:tr w14:paraId="3E7842F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354A2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6B7146">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E54480">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81B393">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D2D66A">
            <w:pPr>
              <w:spacing w:line="360" w:lineRule="auto"/>
              <w:jc w:val="center"/>
              <w:rPr>
                <w:rFonts w:ascii="宋体" w:hAnsi="宋体" w:cs="宋体"/>
                <w:color w:val="auto"/>
                <w:kern w:val="0"/>
                <w:sz w:val="24"/>
                <w:highlight w:val="none"/>
              </w:rPr>
            </w:pPr>
          </w:p>
        </w:tc>
      </w:tr>
      <w:tr w14:paraId="585598C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AE399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E3A48E">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2CA17F">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3C4AAC">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097189">
            <w:pPr>
              <w:spacing w:line="360" w:lineRule="auto"/>
              <w:jc w:val="center"/>
              <w:rPr>
                <w:rFonts w:ascii="宋体" w:hAnsi="宋体" w:cs="宋体"/>
                <w:color w:val="auto"/>
                <w:kern w:val="0"/>
                <w:sz w:val="24"/>
                <w:highlight w:val="none"/>
              </w:rPr>
            </w:pPr>
          </w:p>
        </w:tc>
      </w:tr>
      <w:tr w14:paraId="3C84B25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D37FA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D6318B">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377A9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66A534">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DCBE7D">
            <w:pPr>
              <w:spacing w:line="360" w:lineRule="auto"/>
              <w:jc w:val="center"/>
              <w:rPr>
                <w:rFonts w:ascii="宋体" w:hAnsi="宋体" w:cs="宋体"/>
                <w:color w:val="auto"/>
                <w:kern w:val="0"/>
                <w:sz w:val="24"/>
                <w:highlight w:val="none"/>
              </w:rPr>
            </w:pPr>
          </w:p>
        </w:tc>
      </w:tr>
    </w:tbl>
    <w:p w14:paraId="49BA102A">
      <w:pPr>
        <w:snapToGrid w:val="0"/>
        <w:spacing w:line="360" w:lineRule="auto"/>
        <w:jc w:val="left"/>
        <w:rPr>
          <w:rFonts w:ascii="楷体" w:hAnsi="楷体" w:eastAsia="楷体" w:cs="宋体"/>
          <w:color w:val="auto"/>
          <w:sz w:val="24"/>
          <w:highlight w:val="none"/>
        </w:rPr>
      </w:pPr>
    </w:p>
    <w:p w14:paraId="020AF853">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79E52C31">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7DD3BCD">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2.本表所指的控股关系仅限于直接控股关系，不包括间接的控股关系。公司实际控制人与公司之间的关系不属于本表所指的直接控股关系。</w:t>
      </w:r>
    </w:p>
    <w:p w14:paraId="2D4C1CE3">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3.供应商不存在直接控股股东的，则填“无”。</w:t>
      </w:r>
    </w:p>
    <w:p w14:paraId="5BFCFC24">
      <w:pPr>
        <w:snapToGrid w:val="0"/>
        <w:spacing w:line="360" w:lineRule="auto"/>
        <w:jc w:val="left"/>
        <w:rPr>
          <w:rFonts w:ascii="宋体" w:hAnsi="宋体" w:cs="宋体"/>
          <w:color w:val="auto"/>
          <w:sz w:val="24"/>
          <w:highlight w:val="none"/>
        </w:rPr>
      </w:pPr>
    </w:p>
    <w:p w14:paraId="1361DC74">
      <w:pPr>
        <w:snapToGrid w:val="0"/>
        <w:spacing w:line="360" w:lineRule="auto"/>
        <w:jc w:val="left"/>
        <w:rPr>
          <w:rFonts w:ascii="宋体" w:hAnsi="宋体" w:cs="宋体"/>
          <w:color w:val="auto"/>
          <w:sz w:val="24"/>
          <w:highlight w:val="none"/>
        </w:rPr>
      </w:pPr>
    </w:p>
    <w:p w14:paraId="2C530CC8">
      <w:pPr>
        <w:snapToGrid w:val="0"/>
        <w:spacing w:line="360" w:lineRule="auto"/>
        <w:jc w:val="left"/>
        <w:rPr>
          <w:rFonts w:ascii="宋体" w:hAnsi="宋体" w:cs="宋体"/>
          <w:color w:val="auto"/>
          <w:sz w:val="24"/>
          <w:highlight w:val="none"/>
        </w:rPr>
      </w:pPr>
    </w:p>
    <w:p w14:paraId="091E28CE">
      <w:pPr>
        <w:snapToGrid w:val="0"/>
        <w:spacing w:line="360" w:lineRule="auto"/>
        <w:jc w:val="left"/>
        <w:rPr>
          <w:rFonts w:ascii="宋体" w:hAnsi="宋体" w:cs="宋体"/>
          <w:color w:val="auto"/>
          <w:sz w:val="24"/>
          <w:highlight w:val="none"/>
        </w:rPr>
      </w:pPr>
    </w:p>
    <w:p w14:paraId="651019A3">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35B461E6">
      <w:pPr>
        <w:snapToGrid w:val="0"/>
        <w:spacing w:before="120" w:beforeLines="50" w:after="50" w:line="360" w:lineRule="auto"/>
        <w:ind w:right="480" w:firstLine="4080" w:firstLineChars="1700"/>
        <w:rPr>
          <w:rFonts w:ascii="宋体" w:hAnsi="宋体" w:cs="宋体"/>
          <w:color w:val="auto"/>
          <w:sz w:val="24"/>
          <w:highlight w:val="none"/>
          <w:u w:val="singl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641C8CAB">
      <w:pPr>
        <w:snapToGrid w:val="0"/>
        <w:spacing w:before="120" w:beforeLines="50" w:after="50" w:line="360" w:lineRule="auto"/>
        <w:ind w:right="480" w:firstLine="4080" w:firstLineChars="1700"/>
        <w:rPr>
          <w:rFonts w:ascii="宋体" w:hAnsi="宋体" w:cs="宋体"/>
          <w:color w:val="auto"/>
          <w:sz w:val="24"/>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364D6D57">
      <w:pPr>
        <w:snapToGrid w:val="0"/>
        <w:jc w:val="center"/>
        <w:rPr>
          <w:rFonts w:ascii="宋体" w:hAnsi="宋体" w:cs="宋体"/>
          <w:b/>
          <w:color w:val="auto"/>
          <w:sz w:val="28"/>
          <w:szCs w:val="28"/>
          <w:highlight w:val="none"/>
        </w:rPr>
      </w:pPr>
    </w:p>
    <w:p w14:paraId="536867B0">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投标人直接管理关系信息表</w:t>
      </w:r>
    </w:p>
    <w:tbl>
      <w:tblPr>
        <w:tblStyle w:val="47"/>
        <w:tblW w:w="9652" w:type="dxa"/>
        <w:tblInd w:w="0" w:type="dxa"/>
        <w:tblLayout w:type="fixed"/>
        <w:tblCellMar>
          <w:top w:w="0" w:type="dxa"/>
          <w:left w:w="0" w:type="dxa"/>
          <w:bottom w:w="0" w:type="dxa"/>
          <w:right w:w="0" w:type="dxa"/>
        </w:tblCellMar>
      </w:tblPr>
      <w:tblGrid>
        <w:gridCol w:w="1005"/>
        <w:gridCol w:w="2659"/>
        <w:gridCol w:w="3924"/>
        <w:gridCol w:w="2064"/>
      </w:tblGrid>
      <w:tr w14:paraId="01507D9D">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5EB6E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9BD8A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0D3F1A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EABC8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7C440F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7EFA45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8048D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7773E0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93738A">
            <w:pPr>
              <w:spacing w:line="360" w:lineRule="auto"/>
              <w:jc w:val="center"/>
              <w:rPr>
                <w:rFonts w:ascii="宋体" w:hAnsi="宋体" w:cs="宋体"/>
                <w:color w:val="auto"/>
                <w:kern w:val="0"/>
                <w:sz w:val="24"/>
                <w:highlight w:val="none"/>
              </w:rPr>
            </w:pPr>
          </w:p>
        </w:tc>
      </w:tr>
      <w:tr w14:paraId="7832C1A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FCF04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89C09D2">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31B8B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8764CC">
            <w:pPr>
              <w:spacing w:line="360" w:lineRule="auto"/>
              <w:jc w:val="center"/>
              <w:rPr>
                <w:rFonts w:ascii="宋体" w:hAnsi="宋体" w:cs="宋体"/>
                <w:color w:val="auto"/>
                <w:kern w:val="0"/>
                <w:sz w:val="24"/>
                <w:highlight w:val="none"/>
              </w:rPr>
            </w:pPr>
          </w:p>
        </w:tc>
      </w:tr>
      <w:tr w14:paraId="17F4700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E3CBBF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042D3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47E7E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978C76">
            <w:pPr>
              <w:spacing w:line="360" w:lineRule="auto"/>
              <w:jc w:val="center"/>
              <w:rPr>
                <w:rFonts w:ascii="宋体" w:hAnsi="宋体" w:cs="宋体"/>
                <w:color w:val="auto"/>
                <w:kern w:val="0"/>
                <w:sz w:val="24"/>
                <w:highlight w:val="none"/>
              </w:rPr>
            </w:pPr>
          </w:p>
        </w:tc>
      </w:tr>
      <w:tr w14:paraId="2E2B422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77A520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AAA753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85FBD8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BF70297">
            <w:pPr>
              <w:spacing w:line="360" w:lineRule="auto"/>
              <w:jc w:val="center"/>
              <w:rPr>
                <w:rFonts w:ascii="宋体" w:hAnsi="宋体" w:cs="宋体"/>
                <w:color w:val="auto"/>
                <w:kern w:val="0"/>
                <w:sz w:val="24"/>
                <w:highlight w:val="none"/>
              </w:rPr>
            </w:pPr>
          </w:p>
        </w:tc>
      </w:tr>
    </w:tbl>
    <w:p w14:paraId="4C96CB0F">
      <w:pPr>
        <w:snapToGrid w:val="0"/>
        <w:spacing w:line="360" w:lineRule="auto"/>
        <w:jc w:val="left"/>
        <w:rPr>
          <w:rFonts w:ascii="楷体" w:hAnsi="楷体" w:eastAsia="楷体" w:cs="宋体"/>
          <w:color w:val="auto"/>
          <w:sz w:val="24"/>
          <w:highlight w:val="none"/>
        </w:rPr>
      </w:pPr>
    </w:p>
    <w:p w14:paraId="4FF8CAF3">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168EB794">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1.管理关系：是指不具有出资持股关系的其他单位之间存在的管理与被管理关系，如一些上下级关系的事业单位和团体组织。</w:t>
      </w:r>
    </w:p>
    <w:p w14:paraId="7C25606F">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pacing w:val="-6"/>
          <w:sz w:val="24"/>
          <w:highlight w:val="none"/>
        </w:rPr>
        <w:t>本表所指的管理关系仅限于直接管理关系，不包括间接的管理关系。</w:t>
      </w:r>
    </w:p>
    <w:p w14:paraId="40F180F4">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3.供应商不存在直接管理关系的，则填“无”。</w:t>
      </w:r>
    </w:p>
    <w:p w14:paraId="0BECE996">
      <w:pPr>
        <w:snapToGrid w:val="0"/>
        <w:spacing w:line="360" w:lineRule="auto"/>
        <w:jc w:val="left"/>
        <w:rPr>
          <w:rFonts w:ascii="宋体" w:hAnsi="宋体" w:cs="宋体"/>
          <w:color w:val="auto"/>
          <w:sz w:val="24"/>
          <w:highlight w:val="none"/>
        </w:rPr>
      </w:pPr>
    </w:p>
    <w:p w14:paraId="1AC9C3E9">
      <w:pPr>
        <w:snapToGrid w:val="0"/>
        <w:spacing w:line="360" w:lineRule="auto"/>
        <w:jc w:val="left"/>
        <w:rPr>
          <w:rFonts w:ascii="宋体" w:hAnsi="宋体" w:cs="宋体"/>
          <w:color w:val="auto"/>
          <w:sz w:val="24"/>
          <w:highlight w:val="none"/>
        </w:rPr>
      </w:pPr>
    </w:p>
    <w:p w14:paraId="496D7FC3">
      <w:pPr>
        <w:snapToGrid w:val="0"/>
        <w:spacing w:line="360" w:lineRule="auto"/>
        <w:jc w:val="left"/>
        <w:rPr>
          <w:rFonts w:ascii="宋体" w:hAnsi="宋体" w:cs="宋体"/>
          <w:color w:val="auto"/>
          <w:sz w:val="24"/>
          <w:highlight w:val="none"/>
        </w:rPr>
      </w:pPr>
    </w:p>
    <w:p w14:paraId="08CB2593">
      <w:pPr>
        <w:snapToGrid w:val="0"/>
        <w:spacing w:line="360" w:lineRule="auto"/>
        <w:jc w:val="left"/>
        <w:rPr>
          <w:rFonts w:ascii="宋体" w:hAnsi="宋体" w:cs="宋体"/>
          <w:color w:val="auto"/>
          <w:sz w:val="24"/>
          <w:highlight w:val="none"/>
        </w:rPr>
      </w:pPr>
    </w:p>
    <w:p w14:paraId="746D21AF">
      <w:pPr>
        <w:snapToGrid w:val="0"/>
        <w:spacing w:line="360" w:lineRule="auto"/>
        <w:jc w:val="left"/>
        <w:rPr>
          <w:rFonts w:ascii="宋体" w:hAnsi="宋体" w:cs="宋体"/>
          <w:color w:val="auto"/>
          <w:sz w:val="24"/>
          <w:highlight w:val="none"/>
        </w:rPr>
      </w:pPr>
    </w:p>
    <w:p w14:paraId="19B23A00">
      <w:pPr>
        <w:snapToGrid w:val="0"/>
        <w:spacing w:line="360" w:lineRule="auto"/>
        <w:jc w:val="left"/>
        <w:rPr>
          <w:rFonts w:ascii="宋体" w:hAnsi="宋体" w:cs="宋体"/>
          <w:color w:val="auto"/>
          <w:sz w:val="24"/>
          <w:highlight w:val="none"/>
        </w:rPr>
      </w:pPr>
    </w:p>
    <w:p w14:paraId="6567DC8D">
      <w:pPr>
        <w:snapToGrid w:val="0"/>
        <w:spacing w:line="360" w:lineRule="auto"/>
        <w:jc w:val="left"/>
        <w:rPr>
          <w:rFonts w:ascii="宋体" w:hAnsi="宋体" w:cs="宋体"/>
          <w:color w:val="auto"/>
          <w:sz w:val="24"/>
          <w:highlight w:val="none"/>
        </w:rPr>
      </w:pPr>
    </w:p>
    <w:p w14:paraId="5C850329">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75D711FC">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56D9E56F">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0043BAF4">
      <w:pPr>
        <w:snapToGrid w:val="0"/>
        <w:spacing w:before="50" w:after="120" w:afterLines="50"/>
        <w:jc w:val="left"/>
        <w:rPr>
          <w:rFonts w:ascii="宋体" w:hAnsi="宋体" w:cs="宋体"/>
          <w:color w:val="auto"/>
          <w:szCs w:val="21"/>
          <w:highlight w:val="none"/>
        </w:rPr>
      </w:pPr>
    </w:p>
    <w:p w14:paraId="4167DE22">
      <w:pPr>
        <w:snapToGrid w:val="0"/>
        <w:spacing w:before="120" w:beforeLines="50" w:after="50"/>
        <w:jc w:val="left"/>
        <w:rPr>
          <w:rFonts w:ascii="宋体" w:hAnsi="宋体" w:cs="宋体"/>
          <w:b/>
          <w:color w:val="auto"/>
          <w:sz w:val="24"/>
          <w:szCs w:val="20"/>
          <w:highlight w:val="none"/>
        </w:rPr>
      </w:pPr>
    </w:p>
    <w:p w14:paraId="48C1A0BC">
      <w:pPr>
        <w:numPr>
          <w:ilvl w:val="2"/>
          <w:numId w:val="5"/>
        </w:numPr>
        <w:snapToGrid w:val="0"/>
        <w:spacing w:before="120" w:beforeLines="50" w:after="50"/>
        <w:ind w:left="0" w:firstLine="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投标声明格式</w:t>
      </w:r>
    </w:p>
    <w:p w14:paraId="4740211E">
      <w:pPr>
        <w:snapToGrid w:val="0"/>
        <w:spacing w:before="50" w:after="120" w:afterLines="50"/>
        <w:jc w:val="left"/>
        <w:rPr>
          <w:rFonts w:ascii="宋体" w:hAnsi="宋体" w:cs="宋体"/>
          <w:color w:val="auto"/>
          <w:highlight w:val="none"/>
        </w:rPr>
      </w:pPr>
    </w:p>
    <w:p w14:paraId="0243470E">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6A099EAD">
      <w:pPr>
        <w:snapToGrid w:val="0"/>
        <w:spacing w:before="50" w:after="120" w:afterLines="50"/>
        <w:jc w:val="center"/>
        <w:rPr>
          <w:rFonts w:ascii="宋体" w:hAnsi="宋体" w:cs="宋体"/>
          <w:bCs/>
          <w:color w:val="auto"/>
          <w:sz w:val="44"/>
          <w:szCs w:val="44"/>
          <w:highlight w:val="none"/>
        </w:rPr>
      </w:pPr>
    </w:p>
    <w:p w14:paraId="0E1954B4">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7CD33F8D">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4F39ECF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C44E3E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79E7C76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3.我方承诺符合《中华人民共和国政府采购法》第二十二条规定：</w:t>
      </w:r>
    </w:p>
    <w:p w14:paraId="4BDA3E32">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0E90D46A">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6531AE96">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3E03A6A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2D1D3FA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5620454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2F0EC3E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647E7292">
      <w:pPr>
        <w:spacing w:line="400" w:lineRule="exact"/>
        <w:ind w:firstLine="480" w:firstLineChars="200"/>
        <w:contextualSpacing/>
        <w:jc w:val="left"/>
        <w:rPr>
          <w:color w:val="auto"/>
          <w:highlight w:val="none"/>
        </w:rPr>
      </w:pPr>
      <w:r>
        <w:rPr>
          <w:rFonts w:ascii="宋体" w:hAnsi="宋体" w:cs="宋体"/>
          <w:color w:val="auto"/>
          <w:sz w:val="24"/>
          <w:highlight w:val="none"/>
        </w:rPr>
        <w:t>5</w:t>
      </w:r>
      <w:r>
        <w:rPr>
          <w:rFonts w:hint="eastAsia" w:ascii="宋体" w:hAnsi="宋体" w:cs="宋体"/>
          <w:color w:val="auto"/>
          <w:sz w:val="24"/>
          <w:highlight w:val="none"/>
        </w:rPr>
        <w:t>.我方若中标，除非发生不可抗力，承诺与发包方及时签订《合同书》。如果弃标，自愿按照本文件之《投标人须知正文》第3</w:t>
      </w:r>
      <w:r>
        <w:rPr>
          <w:rFonts w:ascii="宋体" w:hAnsi="宋体" w:cs="宋体"/>
          <w:color w:val="auto"/>
          <w:sz w:val="24"/>
          <w:highlight w:val="none"/>
        </w:rPr>
        <w:t>0.4</w:t>
      </w:r>
      <w:r>
        <w:rPr>
          <w:rFonts w:hint="eastAsia" w:ascii="宋体" w:hAnsi="宋体" w:cs="宋体"/>
          <w:color w:val="auto"/>
          <w:sz w:val="24"/>
          <w:highlight w:val="none"/>
        </w:rPr>
        <w:t>条的要求承担法律责任和失信惩戒。</w:t>
      </w:r>
    </w:p>
    <w:p w14:paraId="61FE3C54">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715D54EE">
      <w:pPr>
        <w:spacing w:line="400" w:lineRule="exact"/>
        <w:contextualSpacing/>
        <w:jc w:val="left"/>
        <w:rPr>
          <w:rFonts w:ascii="楷体" w:hAnsi="楷体" w:eastAsia="楷体" w:cs="宋体"/>
          <w:b/>
          <w:color w:val="auto"/>
          <w:sz w:val="24"/>
          <w:highlight w:val="none"/>
        </w:rPr>
      </w:pPr>
      <w:r>
        <w:rPr>
          <w:rFonts w:hint="eastAsia" w:ascii="宋体" w:hAnsi="宋体" w:cs="宋体"/>
          <w:b/>
          <w:color w:val="auto"/>
          <w:sz w:val="24"/>
          <w:highlight w:val="none"/>
        </w:rPr>
        <w:t xml:space="preserve">   </w:t>
      </w:r>
      <w:r>
        <w:rPr>
          <w:rFonts w:ascii="楷体" w:hAnsi="楷体" w:eastAsia="楷体" w:cs="宋体"/>
          <w:b/>
          <w:color w:val="auto"/>
          <w:sz w:val="24"/>
          <w:highlight w:val="none"/>
        </w:rPr>
        <w:t xml:space="preserve"> 注：如为联合体投标，盖章处须加盖联合体各方公章并由联合体各方法定代表人分别签字，否则投标无效。</w:t>
      </w:r>
    </w:p>
    <w:p w14:paraId="24901650">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46B4CB9C">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投标人（公章）：</w:t>
      </w:r>
      <w:r>
        <w:rPr>
          <w:rFonts w:hint="eastAsia" w:ascii="宋体" w:hAnsi="宋体" w:cs="宋体"/>
          <w:color w:val="auto"/>
          <w:sz w:val="24"/>
          <w:highlight w:val="none"/>
          <w:u w:val="single"/>
        </w:rPr>
        <w:t xml:space="preserve">                 </w:t>
      </w:r>
    </w:p>
    <w:p w14:paraId="20F403A1">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4C3BF6CD">
      <w:pPr>
        <w:rPr>
          <w:rFonts w:ascii="宋体" w:hAnsi="宋体" w:cs="宋体"/>
          <w:b/>
          <w:color w:val="auto"/>
          <w:sz w:val="28"/>
          <w:szCs w:val="28"/>
          <w:highlight w:val="none"/>
        </w:rPr>
      </w:pPr>
      <w:bookmarkStart w:id="178" w:name="_Toc19686838"/>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78"/>
    </w:p>
    <w:p w14:paraId="337802F8">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1E16BE89">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69984A76">
      <w:pPr>
        <w:snapToGrid w:val="0"/>
        <w:spacing w:before="120" w:beforeLines="50" w:after="50"/>
        <w:rPr>
          <w:rFonts w:ascii="宋体" w:hAnsi="宋体" w:cs="宋体"/>
          <w:color w:val="auto"/>
          <w:sz w:val="24"/>
          <w:szCs w:val="20"/>
          <w:highlight w:val="none"/>
        </w:rPr>
      </w:pPr>
    </w:p>
    <w:p w14:paraId="126D6FA8">
      <w:pPr>
        <w:snapToGrid w:val="0"/>
        <w:spacing w:before="120" w:beforeLines="50" w:after="50"/>
        <w:rPr>
          <w:rFonts w:ascii="宋体" w:hAnsi="宋体" w:cs="宋体"/>
          <w:color w:val="auto"/>
          <w:sz w:val="24"/>
          <w:szCs w:val="20"/>
          <w:highlight w:val="none"/>
        </w:rPr>
      </w:pPr>
    </w:p>
    <w:p w14:paraId="0B612AE5">
      <w:pPr>
        <w:snapToGrid w:val="0"/>
        <w:spacing w:before="120" w:beforeLines="50" w:after="50"/>
        <w:rPr>
          <w:rFonts w:ascii="宋体" w:hAnsi="宋体" w:cs="宋体"/>
          <w:color w:val="auto"/>
          <w:sz w:val="24"/>
          <w:szCs w:val="20"/>
          <w:highlight w:val="none"/>
        </w:rPr>
      </w:pPr>
    </w:p>
    <w:p w14:paraId="29B742C6">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76896684">
      <w:pPr>
        <w:snapToGrid w:val="0"/>
        <w:spacing w:before="120" w:beforeLines="50" w:after="50"/>
        <w:rPr>
          <w:rFonts w:ascii="宋体" w:hAnsi="宋体" w:cs="宋体"/>
          <w:color w:val="auto"/>
          <w:sz w:val="24"/>
          <w:szCs w:val="20"/>
          <w:highlight w:val="none"/>
        </w:rPr>
      </w:pPr>
    </w:p>
    <w:p w14:paraId="102EC5D3">
      <w:pPr>
        <w:snapToGrid w:val="0"/>
        <w:spacing w:before="120" w:beforeLines="50" w:after="50"/>
        <w:rPr>
          <w:rFonts w:ascii="宋体" w:hAnsi="宋体" w:cs="宋体"/>
          <w:color w:val="auto"/>
          <w:sz w:val="24"/>
          <w:szCs w:val="20"/>
          <w:highlight w:val="none"/>
        </w:rPr>
      </w:pPr>
    </w:p>
    <w:p w14:paraId="6D67EA78">
      <w:pPr>
        <w:snapToGrid w:val="0"/>
        <w:spacing w:before="120"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  务  文  件</w:t>
      </w:r>
    </w:p>
    <w:p w14:paraId="469AEDFC">
      <w:pPr>
        <w:snapToGrid w:val="0"/>
        <w:spacing w:before="120" w:beforeLines="50" w:after="50"/>
        <w:rPr>
          <w:rFonts w:ascii="宋体" w:hAnsi="宋体" w:cs="宋体"/>
          <w:bCs/>
          <w:color w:val="auto"/>
          <w:sz w:val="24"/>
          <w:szCs w:val="20"/>
          <w:highlight w:val="none"/>
        </w:rPr>
      </w:pPr>
    </w:p>
    <w:p w14:paraId="40A8C812">
      <w:pPr>
        <w:snapToGrid w:val="0"/>
        <w:spacing w:before="120" w:beforeLines="50" w:after="50"/>
        <w:ind w:firstLine="540" w:firstLineChars="225"/>
        <w:rPr>
          <w:rFonts w:ascii="宋体" w:hAnsi="宋体" w:cs="宋体"/>
          <w:bCs/>
          <w:color w:val="auto"/>
          <w:sz w:val="24"/>
          <w:highlight w:val="none"/>
        </w:rPr>
      </w:pPr>
    </w:p>
    <w:p w14:paraId="2610271E">
      <w:pPr>
        <w:snapToGrid w:val="0"/>
        <w:spacing w:before="120" w:beforeLines="50" w:after="50"/>
        <w:ind w:firstLine="540" w:firstLineChars="225"/>
        <w:rPr>
          <w:rFonts w:ascii="宋体" w:hAnsi="宋体" w:cs="宋体"/>
          <w:bCs/>
          <w:color w:val="auto"/>
          <w:sz w:val="24"/>
          <w:highlight w:val="none"/>
        </w:rPr>
      </w:pPr>
    </w:p>
    <w:p w14:paraId="54B975CD">
      <w:pPr>
        <w:snapToGrid w:val="0"/>
        <w:spacing w:before="120" w:beforeLines="50" w:after="50"/>
        <w:ind w:firstLine="1680" w:firstLineChars="600"/>
        <w:rPr>
          <w:rFonts w:ascii="宋体" w:hAnsi="宋体" w:cs="宋体"/>
          <w:bCs/>
          <w:color w:val="auto"/>
          <w:sz w:val="28"/>
          <w:szCs w:val="28"/>
          <w:highlight w:val="none"/>
        </w:rPr>
      </w:pPr>
    </w:p>
    <w:p w14:paraId="69E91362">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2D99959B">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项目编号：</w:t>
      </w:r>
    </w:p>
    <w:p w14:paraId="780D3093">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2D0D6C5E">
      <w:pPr>
        <w:pStyle w:val="7"/>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77031A74">
      <w:pPr>
        <w:pStyle w:val="7"/>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4D1AB8D8">
      <w:pPr>
        <w:pStyle w:val="7"/>
        <w:snapToGrid w:val="0"/>
        <w:spacing w:before="50" w:after="50"/>
        <w:ind w:firstLine="1680" w:firstLineChars="600"/>
        <w:rPr>
          <w:rFonts w:ascii="宋体" w:hAnsi="宋体" w:cs="宋体"/>
          <w:bCs/>
          <w:color w:val="auto"/>
          <w:sz w:val="28"/>
          <w:szCs w:val="28"/>
          <w:highlight w:val="none"/>
        </w:rPr>
      </w:pPr>
    </w:p>
    <w:p w14:paraId="1532151B">
      <w:pPr>
        <w:snapToGrid w:val="0"/>
        <w:spacing w:before="120" w:beforeLines="50" w:after="50"/>
        <w:ind w:firstLine="1680" w:firstLineChars="600"/>
        <w:rPr>
          <w:rFonts w:ascii="宋体" w:hAnsi="宋体" w:cs="宋体"/>
          <w:color w:val="auto"/>
          <w:sz w:val="28"/>
          <w:szCs w:val="28"/>
          <w:highlight w:val="none"/>
        </w:rPr>
      </w:pPr>
      <w:r>
        <w:rPr>
          <w:rFonts w:hint="eastAsia" w:ascii="宋体" w:hAnsi="宋体" w:cs="宋体"/>
          <w:color w:val="auto"/>
          <w:sz w:val="28"/>
          <w:szCs w:val="28"/>
          <w:highlight w:val="none"/>
        </w:rPr>
        <w:t xml:space="preserve">                        年  月  日</w:t>
      </w:r>
    </w:p>
    <w:p w14:paraId="3D607018">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37B926E8">
      <w:pPr>
        <w:snapToGrid w:val="0"/>
        <w:spacing w:line="360" w:lineRule="auto"/>
        <w:jc w:val="left"/>
        <w:rPr>
          <w:rFonts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4"/>
          <w:highlight w:val="none"/>
        </w:rPr>
        <w:t>2.商务文件目录</w:t>
      </w:r>
    </w:p>
    <w:p w14:paraId="5516521F">
      <w:pPr>
        <w:snapToGrid w:val="0"/>
        <w:spacing w:before="50" w:after="120" w:afterLines="50" w:line="360" w:lineRule="auto"/>
        <w:ind w:firstLine="480" w:firstLineChars="200"/>
        <w:jc w:val="left"/>
        <w:rPr>
          <w:rFonts w:ascii="宋体" w:hAnsi="宋体" w:cs="宋体"/>
          <w:b/>
          <w:bCs/>
          <w:color w:val="auto"/>
          <w:sz w:val="32"/>
          <w:szCs w:val="32"/>
          <w:highlight w:val="none"/>
        </w:rPr>
      </w:pPr>
      <w:r>
        <w:rPr>
          <w:rFonts w:hint="eastAsia" w:ascii="宋体" w:hAnsi="宋体" w:cs="宋体"/>
          <w:color w:val="auto"/>
          <w:sz w:val="24"/>
          <w:highlight w:val="none"/>
        </w:rPr>
        <w:t>根据招标文件规定及投标人提供的材料自行编写目录。</w:t>
      </w:r>
    </w:p>
    <w:p w14:paraId="54593FCF">
      <w:pPr>
        <w:snapToGrid w:val="0"/>
        <w:spacing w:before="50" w:after="120" w:afterLines="50"/>
        <w:jc w:val="left"/>
        <w:rPr>
          <w:rFonts w:ascii="宋体" w:hAnsi="宋体" w:cs="宋体"/>
          <w:color w:val="auto"/>
          <w:highlight w:val="none"/>
        </w:rPr>
      </w:pPr>
    </w:p>
    <w:p w14:paraId="7EF1CC26">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3.投标人参加本项目无围标串标行为的承诺</w:t>
      </w:r>
    </w:p>
    <w:p w14:paraId="1D31D9D9">
      <w:pPr>
        <w:snapToGrid w:val="0"/>
        <w:spacing w:before="120" w:beforeLines="50" w:after="50"/>
        <w:jc w:val="left"/>
        <w:rPr>
          <w:rFonts w:ascii="宋体" w:hAnsi="宋体" w:cs="宋体"/>
          <w:b/>
          <w:color w:val="auto"/>
          <w:sz w:val="24"/>
          <w:highlight w:val="none"/>
        </w:rPr>
      </w:pPr>
    </w:p>
    <w:p w14:paraId="1C7F200B">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53FD010A">
      <w:pPr>
        <w:spacing w:line="44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2C1DBB92">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0BB188D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34DB4772">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5B50A1C0">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3F5A2B93">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014684AB">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095C3492">
      <w:pPr>
        <w:spacing w:line="44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31596B1B">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4E6EB446">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0806D23D">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08BC2011">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3426DE9B">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52369D26">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1437A78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3622AF06">
      <w:pPr>
        <w:spacing w:line="44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6BA14FDF">
      <w:pPr>
        <w:pStyle w:val="24"/>
        <w:spacing w:line="440" w:lineRule="exact"/>
        <w:ind w:firstLine="6840" w:firstLineChars="2850"/>
        <w:contextualSpacing/>
        <w:rPr>
          <w:rFonts w:hAnsi="宋体" w:cs="宋体"/>
          <w:color w:val="auto"/>
          <w:sz w:val="24"/>
          <w:szCs w:val="24"/>
          <w:highlight w:val="none"/>
        </w:rPr>
      </w:pPr>
    </w:p>
    <w:p w14:paraId="2681FDEC">
      <w:pPr>
        <w:pStyle w:val="24"/>
        <w:spacing w:line="440" w:lineRule="exact"/>
        <w:contextualSpacing/>
        <w:jc w:val="center"/>
        <w:rPr>
          <w:rFonts w:hAnsi="宋体" w:cs="宋体"/>
          <w:color w:val="auto"/>
          <w:sz w:val="24"/>
          <w:szCs w:val="24"/>
          <w:highlight w:val="none"/>
          <w:u w:val="single"/>
        </w:rPr>
      </w:pPr>
      <w:r>
        <w:rPr>
          <w:rFonts w:hint="eastAsia" w:hAnsi="宋体" w:cs="宋体"/>
          <w:color w:val="auto"/>
          <w:sz w:val="24"/>
          <w:szCs w:val="24"/>
          <w:highlight w:val="none"/>
        </w:rPr>
        <w:t xml:space="preserve">                                    投标人名称（公章）：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Ansi="宋体" w:cs="宋体"/>
          <w:color w:val="auto"/>
          <w:sz w:val="24"/>
          <w:szCs w:val="24"/>
          <w:highlight w:val="none"/>
        </w:rPr>
        <w:t xml:space="preserve">    </w:t>
      </w:r>
    </w:p>
    <w:p w14:paraId="63F70D64">
      <w:pPr>
        <w:pStyle w:val="24"/>
        <w:spacing w:line="440" w:lineRule="exact"/>
        <w:contextualSpacing/>
        <w:rPr>
          <w:rFonts w:hAnsi="宋体" w:cs="宋体"/>
          <w:color w:val="auto"/>
          <w:sz w:val="24"/>
          <w:highlight w:val="none"/>
        </w:rPr>
      </w:pPr>
      <w:r>
        <w:rPr>
          <w:rFonts w:hint="eastAsia" w:hAnsi="宋体" w:cs="宋体"/>
          <w:color w:val="auto"/>
          <w:sz w:val="24"/>
          <w:highlight w:val="none"/>
        </w:rPr>
        <w:t xml:space="preserve">                                               </w:t>
      </w:r>
      <w:r>
        <w:rPr>
          <w:rFonts w:hint="eastAsia" w:hAnsi="宋体" w:cs="宋体"/>
          <w:color w:val="auto"/>
          <w:sz w:val="24"/>
          <w:szCs w:val="24"/>
          <w:highlight w:val="none"/>
        </w:rPr>
        <w:t>日期：</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17C99A2F">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4.法定代表人身份证明</w:t>
      </w:r>
    </w:p>
    <w:p w14:paraId="2C2CC349">
      <w:pPr>
        <w:spacing w:before="240" w:beforeLines="100" w:after="120" w:afterLines="50"/>
        <w:ind w:left="540"/>
        <w:jc w:val="center"/>
        <w:rPr>
          <w:rFonts w:ascii="宋体" w:hAnsi="宋体" w:cs="宋体"/>
          <w:bCs/>
          <w:color w:val="auto"/>
          <w:sz w:val="44"/>
          <w:szCs w:val="44"/>
          <w:highlight w:val="none"/>
        </w:rPr>
      </w:pPr>
    </w:p>
    <w:p w14:paraId="4C4C8290">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2E39AD40">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75B8290B">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50B7F10">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15164A3A">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132A5C81">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B2B74A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2D267EC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38D9C7BF">
      <w:pPr>
        <w:spacing w:line="500" w:lineRule="exact"/>
        <w:ind w:left="540"/>
        <w:rPr>
          <w:rFonts w:ascii="宋体" w:hAnsi="宋体" w:cs="宋体"/>
          <w:color w:val="auto"/>
          <w:sz w:val="24"/>
          <w:highlight w:val="none"/>
        </w:rPr>
      </w:pPr>
    </w:p>
    <w:p w14:paraId="15D0BA1D">
      <w:pPr>
        <w:spacing w:line="500" w:lineRule="exact"/>
        <w:ind w:left="540"/>
        <w:rPr>
          <w:rFonts w:ascii="宋体" w:hAnsi="宋体" w:cs="宋体"/>
          <w:color w:val="auto"/>
          <w:sz w:val="24"/>
          <w:highlight w:val="none"/>
        </w:rPr>
      </w:pPr>
    </w:p>
    <w:p w14:paraId="0380A835">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9C1992C">
      <w:pPr>
        <w:spacing w:line="500" w:lineRule="exact"/>
        <w:ind w:left="540"/>
        <w:rPr>
          <w:rFonts w:ascii="宋体" w:hAnsi="宋体" w:cs="宋体"/>
          <w:color w:val="auto"/>
          <w:sz w:val="24"/>
          <w:highlight w:val="none"/>
        </w:rPr>
      </w:pPr>
    </w:p>
    <w:p w14:paraId="131E155D">
      <w:pPr>
        <w:wordWrap w:val="0"/>
        <w:spacing w:line="500" w:lineRule="exact"/>
        <w:ind w:left="540"/>
        <w:jc w:val="right"/>
        <w:rPr>
          <w:rFonts w:ascii="宋体" w:hAnsi="宋体" w:cs="宋体"/>
          <w:color w:val="auto"/>
          <w:sz w:val="24"/>
          <w:highlight w:val="none"/>
          <w:u w:val="single"/>
        </w:rPr>
      </w:pPr>
      <w:r>
        <w:rPr>
          <w:rFonts w:hint="eastAsia" w:ascii="宋体" w:hAnsi="宋体" w:cs="宋体"/>
          <w:color w:val="auto"/>
          <w:sz w:val="24"/>
          <w:highlight w:val="none"/>
        </w:rPr>
        <w:t>投标人名称（公章）：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04264550">
      <w:pPr>
        <w:spacing w:line="500" w:lineRule="exact"/>
        <w:ind w:left="540"/>
        <w:jc w:val="right"/>
        <w:rPr>
          <w:rFonts w:ascii="宋体" w:hAnsi="宋体" w:cs="宋体"/>
          <w:color w:val="auto"/>
          <w:sz w:val="24"/>
          <w:highlight w:val="none"/>
        </w:rPr>
      </w:pPr>
    </w:p>
    <w:p w14:paraId="4B3DCE33">
      <w:pPr>
        <w:snapToGrid w:val="0"/>
        <w:spacing w:before="120" w:beforeLines="50" w:after="50"/>
        <w:ind w:left="540"/>
        <w:jc w:val="right"/>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1D1C66F3">
      <w:pPr>
        <w:snapToGrid w:val="0"/>
        <w:spacing w:before="120" w:beforeLines="50" w:after="50"/>
        <w:jc w:val="center"/>
        <w:rPr>
          <w:rFonts w:ascii="宋体" w:hAnsi="宋体" w:cs="宋体"/>
          <w:b/>
          <w:color w:val="auto"/>
          <w:sz w:val="24"/>
          <w:highlight w:val="none"/>
        </w:rPr>
      </w:pPr>
    </w:p>
    <w:p w14:paraId="65A64BBF">
      <w:pPr>
        <w:snapToGrid w:val="0"/>
        <w:spacing w:before="120" w:beforeLines="50" w:after="50"/>
        <w:jc w:val="left"/>
        <w:rPr>
          <w:rFonts w:ascii="楷体" w:hAnsi="楷体" w:eastAsia="楷体" w:cs="宋体"/>
          <w:b/>
          <w:color w:val="auto"/>
          <w:sz w:val="24"/>
          <w:szCs w:val="20"/>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自然人投标的无需提供</w:t>
      </w:r>
    </w:p>
    <w:p w14:paraId="37B4C590">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5.授权委托书格式</w:t>
      </w:r>
    </w:p>
    <w:p w14:paraId="2D0C03B9">
      <w:pPr>
        <w:snapToGrid w:val="0"/>
        <w:spacing w:before="120" w:beforeLines="50" w:after="50"/>
        <w:jc w:val="center"/>
        <w:rPr>
          <w:rFonts w:ascii="宋体" w:hAnsi="宋体" w:cs="宋体"/>
          <w:b/>
          <w:color w:val="auto"/>
          <w:sz w:val="44"/>
          <w:szCs w:val="44"/>
          <w:highlight w:val="none"/>
        </w:rPr>
      </w:pPr>
    </w:p>
    <w:p w14:paraId="40F7A4F4">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777FE8D3">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0113CBBC">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6F7BA01E">
      <w:pPr>
        <w:spacing w:line="440" w:lineRule="exact"/>
        <w:contextualSpacing/>
        <w:jc w:val="center"/>
        <w:rPr>
          <w:rFonts w:ascii="宋体" w:hAnsi="宋体" w:cs="宋体"/>
          <w:b/>
          <w:color w:val="auto"/>
          <w:sz w:val="24"/>
          <w:highlight w:val="none"/>
        </w:rPr>
      </w:pPr>
    </w:p>
    <w:p w14:paraId="74BAA146">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6C9E1E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79EC5546">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7A905005">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0D5AB7BF">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C47CB76">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19556D19">
      <w:pPr>
        <w:spacing w:line="440" w:lineRule="exact"/>
        <w:contextualSpacing/>
        <w:rPr>
          <w:rFonts w:ascii="宋体" w:hAnsi="宋体" w:cs="宋体"/>
          <w:color w:val="auto"/>
          <w:sz w:val="24"/>
          <w:highlight w:val="none"/>
        </w:rPr>
      </w:pPr>
    </w:p>
    <w:p w14:paraId="7D471C0A">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2C0BA22C">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559333F">
      <w:pPr>
        <w:spacing w:line="440" w:lineRule="exact"/>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投标人（公章）：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A0FD9BE">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2D213068">
      <w:pPr>
        <w:spacing w:line="440" w:lineRule="exact"/>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6D4ACC36">
      <w:pPr>
        <w:spacing w:line="440" w:lineRule="exact"/>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bookmarkStart w:id="179" w:name="_Hlk65851555"/>
      <w:bookmarkStart w:id="180" w:name="_Hlk65851620"/>
      <w:r>
        <w:rPr>
          <w:rFonts w:hint="eastAsia" w:ascii="楷体" w:hAnsi="楷体" w:eastAsia="楷体" w:cs="宋体"/>
          <w:color w:val="auto"/>
          <w:sz w:val="24"/>
          <w:highlight w:val="none"/>
        </w:rPr>
        <w:t>法定代表人必须在授权委托书上亲笔签字或者盖章，</w:t>
      </w:r>
      <w:bookmarkEnd w:id="179"/>
      <w:r>
        <w:rPr>
          <w:rFonts w:hint="eastAsia" w:ascii="楷体" w:hAnsi="楷体" w:eastAsia="楷体" w:cs="宋体"/>
          <w:color w:val="auto"/>
          <w:sz w:val="24"/>
          <w:highlight w:val="none"/>
        </w:rPr>
        <w:t>委托代理人必须在授权委托书上亲笔签字，</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bookmarkEnd w:id="180"/>
    </w:p>
    <w:p w14:paraId="698929ED">
      <w:pPr>
        <w:spacing w:line="440" w:lineRule="exact"/>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2.法人、其他组织投标时“我方”是指“我单位”，自然人投标时“我方”是指“本人”。</w:t>
      </w:r>
    </w:p>
    <w:p w14:paraId="4E1A621B">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65328D0F">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5F5A5DD3">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28CE5EA4">
      <w:pPr>
        <w:spacing w:line="360" w:lineRule="auto"/>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0117E24">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0A20E646">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2B2ED1F0">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E38BB1B">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216EC943">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322BC9A3">
      <w:pPr>
        <w:spacing w:line="360" w:lineRule="auto"/>
        <w:ind w:firstLine="566" w:firstLineChars="236"/>
        <w:contextualSpacing/>
        <w:rPr>
          <w:rFonts w:ascii="宋体" w:hAnsi="宋体" w:cs="宋体"/>
          <w:color w:val="auto"/>
          <w:sz w:val="24"/>
          <w:highlight w:val="none"/>
        </w:rPr>
      </w:pPr>
    </w:p>
    <w:p w14:paraId="54E331D4">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牵头人法定代表人（签字）：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AFB7406">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牵头人（公章）：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0B9ED423">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673D00E7">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A5894FB">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23582CB7">
      <w:pPr>
        <w:pStyle w:val="56"/>
        <w:outlineLvl w:val="9"/>
        <w:rPr>
          <w:color w:val="auto"/>
          <w:highlight w:val="none"/>
        </w:rPr>
      </w:pPr>
    </w:p>
    <w:p w14:paraId="08B81F8E">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1A9F5179">
      <w:pPr>
        <w:spacing w:line="360" w:lineRule="auto"/>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法定代表人必须在授权委托书上亲笔签字或者盖章，委托代理人必须在授权委托书上亲笔签字，</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p>
    <w:p w14:paraId="6D053BFD">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2.本授权委托书应由联合体牵头人的法定代表人按上述规定签字。</w:t>
      </w:r>
    </w:p>
    <w:p w14:paraId="7CDB391D">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3.法人、其他组织投标时“我方”是指“我单位”，自然人投标时“我方”是指“本人”。</w:t>
      </w:r>
    </w:p>
    <w:p w14:paraId="012B166F">
      <w:pPr>
        <w:snapToGrid w:val="0"/>
        <w:spacing w:before="50" w:after="120" w:afterLines="50" w:line="360" w:lineRule="auto"/>
        <w:ind w:firstLine="480" w:firstLineChars="200"/>
        <w:jc w:val="left"/>
        <w:rPr>
          <w:rFonts w:ascii="宋体" w:hAnsi="宋体" w:cs="宋体"/>
          <w:color w:val="auto"/>
          <w:sz w:val="24"/>
          <w:highlight w:val="none"/>
        </w:rPr>
        <w:sectPr>
          <w:footerReference r:id="rId11" w:type="first"/>
          <w:headerReference r:id="rId8" w:type="default"/>
          <w:footerReference r:id="rId9" w:type="default"/>
          <w:footerReference r:id="rId10" w:type="even"/>
          <w:pgSz w:w="11906" w:h="16838"/>
          <w:pgMar w:top="1417" w:right="1417" w:bottom="1417" w:left="1417" w:header="851" w:footer="567" w:gutter="0"/>
          <w:pgNumType w:fmt="decimal"/>
          <w:cols w:space="720" w:num="1"/>
          <w:titlePg/>
          <w:docGrid w:linePitch="312" w:charSpace="0"/>
        </w:sectPr>
      </w:pPr>
    </w:p>
    <w:p w14:paraId="6D084E67">
      <w:pPr>
        <w:rPr>
          <w:rFonts w:ascii="宋体" w:hAnsi="宋体" w:cs="宋体"/>
          <w:color w:val="auto"/>
          <w:sz w:val="24"/>
          <w:highlight w:val="none"/>
        </w:rPr>
      </w:pPr>
    </w:p>
    <w:p w14:paraId="72B4BA74">
      <w:pPr>
        <w:rPr>
          <w:rFonts w:ascii="宋体" w:hAnsi="宋体" w:cs="宋体"/>
          <w:b/>
          <w:color w:val="auto"/>
          <w:sz w:val="24"/>
          <w:szCs w:val="20"/>
          <w:highlight w:val="none"/>
        </w:rPr>
      </w:pPr>
      <w:r>
        <w:rPr>
          <w:rFonts w:hint="eastAsia" w:ascii="宋体" w:hAnsi="宋体" w:cs="宋体"/>
          <w:b/>
          <w:color w:val="auto"/>
          <w:sz w:val="24"/>
          <w:highlight w:val="none"/>
        </w:rPr>
        <w:t>6.商务要求偏离表格式（注：按采购需求表具体项目修改）</w:t>
      </w:r>
    </w:p>
    <w:p w14:paraId="1A61F53F">
      <w:pPr>
        <w:snapToGrid w:val="0"/>
        <w:spacing w:before="50"/>
        <w:jc w:val="left"/>
        <w:rPr>
          <w:rFonts w:ascii="宋体" w:hAnsi="宋体" w:cs="宋体"/>
          <w:color w:val="auto"/>
          <w:sz w:val="24"/>
          <w:highlight w:val="none"/>
        </w:rPr>
      </w:pPr>
    </w:p>
    <w:p w14:paraId="3B0A242A">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商务要求偏离表</w:t>
      </w:r>
    </w:p>
    <w:p w14:paraId="0F1A3488">
      <w:pPr>
        <w:snapToGrid w:val="0"/>
        <w:spacing w:before="50" w:after="50" w:line="360" w:lineRule="auto"/>
        <w:rPr>
          <w:rFonts w:ascii="宋体" w:hAnsi="宋体" w:cs="宋体"/>
          <w:color w:val="auto"/>
          <w:sz w:val="24"/>
          <w:highlight w:val="none"/>
        </w:rPr>
      </w:pPr>
    </w:p>
    <w:p w14:paraId="7B5DEDA4">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5D729B2C">
      <w:pPr>
        <w:rPr>
          <w:rFonts w:ascii="宋体" w:hAnsi="宋体" w:cs="宋体"/>
          <w:color w:val="auto"/>
          <w:kern w:val="0"/>
          <w:sz w:val="24"/>
          <w:highlight w:val="non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 xml:space="preserve">                      </w:t>
      </w:r>
    </w:p>
    <w:p w14:paraId="10B7C4B9">
      <w:pPr>
        <w:snapToGrid w:val="0"/>
        <w:spacing w:before="50"/>
        <w:jc w:val="left"/>
        <w:rPr>
          <w:rFonts w:ascii="宋体" w:hAnsi="宋体" w:cs="宋体"/>
          <w:color w:val="auto"/>
          <w:sz w:val="24"/>
          <w:highlight w:val="none"/>
          <w:u w:val="single"/>
        </w:rPr>
      </w:pPr>
    </w:p>
    <w:tbl>
      <w:tblPr>
        <w:tblStyle w:val="47"/>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0E8A8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7502A999">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02313BDC">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35D22257">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597C3F0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0A71A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73051D61">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26450F85">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2712FC4">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B4252DD">
            <w:pPr>
              <w:snapToGrid w:val="0"/>
              <w:spacing w:before="120" w:beforeLines="50"/>
              <w:jc w:val="center"/>
              <w:rPr>
                <w:rFonts w:ascii="宋体" w:hAnsi="宋体" w:cs="宋体"/>
                <w:color w:val="auto"/>
                <w:sz w:val="24"/>
                <w:highlight w:val="none"/>
              </w:rPr>
            </w:pPr>
          </w:p>
        </w:tc>
      </w:tr>
      <w:tr w14:paraId="292CB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45430490">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3712D245">
            <w:pPr>
              <w:snapToGrid w:val="0"/>
              <w:spacing w:before="120" w:beforeLines="50"/>
              <w:rPr>
                <w:rFonts w:ascii="宋体" w:hAnsi="宋体" w:cs="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68195F41">
            <w:pPr>
              <w:snapToGrid w:val="0"/>
              <w:spacing w:before="120" w:beforeLines="50"/>
              <w:ind w:left="43"/>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06837AD">
            <w:pPr>
              <w:snapToGrid w:val="0"/>
              <w:spacing w:before="120" w:beforeLines="50"/>
              <w:ind w:left="43"/>
              <w:jc w:val="center"/>
              <w:rPr>
                <w:rFonts w:ascii="宋体" w:hAnsi="宋体" w:cs="宋体"/>
                <w:color w:val="auto"/>
                <w:sz w:val="24"/>
                <w:highlight w:val="none"/>
              </w:rPr>
            </w:pPr>
          </w:p>
        </w:tc>
      </w:tr>
      <w:tr w14:paraId="2B5C9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32EA4750">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60BE8EF1">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97EAD50">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BCB8FE8">
            <w:pPr>
              <w:snapToGrid w:val="0"/>
              <w:spacing w:before="120" w:beforeLines="50"/>
              <w:jc w:val="center"/>
              <w:rPr>
                <w:rFonts w:ascii="宋体" w:hAnsi="宋体" w:cs="宋体"/>
                <w:color w:val="auto"/>
                <w:sz w:val="24"/>
                <w:highlight w:val="none"/>
              </w:rPr>
            </w:pPr>
          </w:p>
        </w:tc>
      </w:tr>
    </w:tbl>
    <w:p w14:paraId="1A8594EF">
      <w:pPr>
        <w:pStyle w:val="17"/>
        <w:rPr>
          <w:rFonts w:ascii="楷体" w:hAnsi="楷体" w:eastAsia="楷体" w:cs="宋体"/>
          <w:color w:val="auto"/>
          <w:highlight w:val="none"/>
        </w:rPr>
      </w:pPr>
    </w:p>
    <w:p w14:paraId="11AF5C89">
      <w:pPr>
        <w:pStyle w:val="17"/>
        <w:rPr>
          <w:rFonts w:ascii="楷体" w:hAnsi="楷体" w:eastAsia="楷体" w:cs="宋体"/>
          <w:color w:val="auto"/>
          <w:highlight w:val="none"/>
        </w:rPr>
      </w:pPr>
      <w:r>
        <w:rPr>
          <w:rFonts w:hint="eastAsia" w:ascii="楷体" w:hAnsi="楷体" w:eastAsia="楷体" w:cs="宋体"/>
          <w:color w:val="auto"/>
          <w:highlight w:val="none"/>
        </w:rPr>
        <w:t>注：</w:t>
      </w:r>
    </w:p>
    <w:p w14:paraId="0F7DA0BB">
      <w:pPr>
        <w:pStyle w:val="19"/>
        <w:spacing w:line="520" w:lineRule="exact"/>
        <w:ind w:firstLine="480" w:firstLineChars="200"/>
        <w:rPr>
          <w:rFonts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采购需求”中的商务要求逐条作明确的投标响应，并作出偏离说明。</w:t>
      </w:r>
    </w:p>
    <w:p w14:paraId="618BD8CF">
      <w:pPr>
        <w:pStyle w:val="17"/>
        <w:ind w:firstLine="480" w:firstLineChars="200"/>
        <w:rPr>
          <w:rFonts w:ascii="楷体" w:hAnsi="楷体" w:eastAsia="楷体" w:cs="宋体"/>
          <w:b w:val="0"/>
          <w:bCs w:val="0"/>
          <w:color w:val="auto"/>
          <w:highlight w:val="none"/>
        </w:rPr>
      </w:pPr>
      <w:r>
        <w:rPr>
          <w:rFonts w:ascii="楷体" w:hAnsi="楷体" w:eastAsia="楷体" w:cs="宋体"/>
          <w:b w:val="0"/>
          <w:bCs w:val="0"/>
          <w:color w:val="auto"/>
          <w:highlight w:val="none"/>
        </w:rPr>
        <w:t>2.投标人应根据自身的承诺，对照招标文件要求在“偏离说明”中注明“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”。既不属于“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”也不属于“</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”即为“</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14:paraId="4D0963DA">
      <w:pPr>
        <w:snapToGrid w:val="0"/>
        <w:spacing w:before="50" w:after="50"/>
        <w:rPr>
          <w:rFonts w:ascii="宋体" w:hAnsi="宋体" w:cs="宋体"/>
          <w:color w:val="auto"/>
          <w:sz w:val="24"/>
          <w:highlight w:val="none"/>
        </w:rPr>
      </w:pPr>
    </w:p>
    <w:p w14:paraId="7C487630">
      <w:pPr>
        <w:pStyle w:val="56"/>
        <w:outlineLvl w:val="9"/>
        <w:rPr>
          <w:color w:val="auto"/>
          <w:highlight w:val="none"/>
        </w:rPr>
      </w:pPr>
    </w:p>
    <w:p w14:paraId="02EB0108">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C935179">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AA93FF7">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1A07A943">
      <w:pPr>
        <w:snapToGrid w:val="0"/>
        <w:spacing w:before="120" w:beforeLines="50"/>
        <w:ind w:firstLine="2640" w:firstLineChars="1100"/>
        <w:jc w:val="left"/>
        <w:rPr>
          <w:rFonts w:ascii="宋体" w:hAnsi="宋体" w:cs="宋体"/>
          <w:color w:val="auto"/>
          <w:sz w:val="24"/>
          <w:szCs w:val="20"/>
          <w:highlight w:val="none"/>
        </w:rPr>
      </w:pPr>
    </w:p>
    <w:p w14:paraId="32F51EF3">
      <w:pPr>
        <w:snapToGrid w:val="0"/>
        <w:spacing w:before="120" w:beforeLines="50"/>
        <w:rPr>
          <w:rFonts w:ascii="宋体" w:hAnsi="宋体" w:cs="宋体"/>
          <w:color w:val="auto"/>
          <w:sz w:val="24"/>
          <w:szCs w:val="20"/>
          <w:highlight w:val="none"/>
        </w:rPr>
      </w:pPr>
    </w:p>
    <w:p w14:paraId="00B1184A">
      <w:pPr>
        <w:snapToGrid w:val="0"/>
        <w:spacing w:before="120" w:beforeLines="50" w:after="50"/>
        <w:jc w:val="left"/>
        <w:rPr>
          <w:rFonts w:ascii="宋体" w:hAnsi="宋体" w:cs="宋体"/>
          <w:color w:val="auto"/>
          <w:sz w:val="24"/>
          <w:szCs w:val="20"/>
          <w:highlight w:val="none"/>
        </w:rPr>
      </w:pPr>
    </w:p>
    <w:p w14:paraId="24FD715A">
      <w:pPr>
        <w:snapToGrid w:val="0"/>
        <w:spacing w:before="120" w:beforeLines="50" w:after="50"/>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7.投标人业绩及证明材料</w:t>
      </w:r>
    </w:p>
    <w:p w14:paraId="29F25274">
      <w:pPr>
        <w:pStyle w:val="34"/>
        <w:snapToGrid w:val="0"/>
        <w:ind w:left="480" w:hanging="480"/>
        <w:rPr>
          <w:rFonts w:ascii="宋体" w:hAnsi="宋体" w:cs="宋体"/>
          <w:color w:val="auto"/>
          <w:sz w:val="24"/>
          <w:highlight w:val="none"/>
        </w:rPr>
      </w:pPr>
    </w:p>
    <w:p w14:paraId="5051F96E">
      <w:pPr>
        <w:pStyle w:val="34"/>
        <w:snapToGrid w:val="0"/>
        <w:ind w:left="-420" w:leftChars="-20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投标人业绩情况一览表</w:t>
      </w:r>
    </w:p>
    <w:p w14:paraId="73DAC584">
      <w:pPr>
        <w:pStyle w:val="34"/>
        <w:snapToGrid w:val="0"/>
        <w:ind w:left="-420" w:leftChars="-200" w:firstLine="0" w:firstLineChars="0"/>
        <w:jc w:val="center"/>
        <w:rPr>
          <w:rFonts w:ascii="宋体" w:hAnsi="宋体" w:cs="宋体"/>
          <w:b/>
          <w:bCs/>
          <w:color w:val="auto"/>
          <w:sz w:val="24"/>
          <w:highlight w:val="none"/>
        </w:rPr>
      </w:pPr>
    </w:p>
    <w:p w14:paraId="2AD8454D">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45E767A0">
      <w:pPr>
        <w:rPr>
          <w:rFonts w:ascii="宋体" w:hAnsi="宋体" w:cs="宋体"/>
          <w:color w:val="auto"/>
          <w:kern w:val="0"/>
          <w:sz w:val="24"/>
          <w:szCs w:val="21"/>
          <w:highlight w:val="none"/>
          <w:u w:val="singl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ascii="宋体" w:hAnsi="宋体" w:cs="宋体"/>
          <w:color w:val="auto"/>
          <w:kern w:val="0"/>
          <w:sz w:val="24"/>
          <w:szCs w:val="21"/>
          <w:highlight w:val="none"/>
          <w:u w:val="single"/>
        </w:rPr>
        <w:t xml:space="preserve">            </w:t>
      </w:r>
    </w:p>
    <w:p w14:paraId="597F37FF">
      <w:pPr>
        <w:pStyle w:val="56"/>
        <w:outlineLvl w:val="9"/>
        <w:rPr>
          <w:color w:val="auto"/>
          <w:highlight w:val="none"/>
        </w:rPr>
      </w:pPr>
    </w:p>
    <w:tbl>
      <w:tblPr>
        <w:tblStyle w:val="47"/>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2"/>
        <w:gridCol w:w="1928"/>
        <w:gridCol w:w="1928"/>
        <w:gridCol w:w="3110"/>
      </w:tblGrid>
      <w:tr w14:paraId="343E6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322" w:type="dxa"/>
            <w:vMerge w:val="restart"/>
            <w:tcBorders>
              <w:top w:val="single" w:color="auto" w:sz="4" w:space="0"/>
              <w:left w:val="single" w:color="auto" w:sz="4" w:space="0"/>
              <w:bottom w:val="single" w:color="auto" w:sz="4" w:space="0"/>
              <w:right w:val="single" w:color="auto" w:sz="4" w:space="0"/>
            </w:tcBorders>
            <w:vAlign w:val="center"/>
          </w:tcPr>
          <w:p w14:paraId="0094076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49EDDFF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45B64B91">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7D7DE57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（人民币万元）</w:t>
            </w:r>
          </w:p>
        </w:tc>
        <w:tc>
          <w:tcPr>
            <w:tcW w:w="3110" w:type="dxa"/>
            <w:vMerge w:val="restart"/>
            <w:tcBorders>
              <w:top w:val="single" w:color="auto" w:sz="4" w:space="0"/>
              <w:left w:val="single" w:color="auto" w:sz="4" w:space="0"/>
              <w:bottom w:val="single" w:color="auto" w:sz="4" w:space="0"/>
              <w:right w:val="single" w:color="auto" w:sz="4" w:space="0"/>
            </w:tcBorders>
            <w:vAlign w:val="center"/>
          </w:tcPr>
          <w:p w14:paraId="61DA219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0847596D">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56C91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322" w:type="dxa"/>
            <w:vMerge w:val="continue"/>
            <w:tcBorders>
              <w:top w:val="single" w:color="auto" w:sz="4" w:space="0"/>
              <w:left w:val="single" w:color="auto" w:sz="4" w:space="0"/>
              <w:bottom w:val="single" w:color="auto" w:sz="4" w:space="0"/>
              <w:right w:val="single" w:color="auto" w:sz="4" w:space="0"/>
            </w:tcBorders>
            <w:vAlign w:val="center"/>
          </w:tcPr>
          <w:p w14:paraId="59FED5CD">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205D1029">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2D41C3F2">
            <w:pPr>
              <w:jc w:val="left"/>
              <w:rPr>
                <w:rFonts w:ascii="宋体" w:hAnsi="宋体" w:cs="宋体"/>
                <w:color w:val="auto"/>
                <w:sz w:val="24"/>
                <w:highlight w:val="none"/>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4F06E697">
            <w:pPr>
              <w:jc w:val="left"/>
              <w:rPr>
                <w:rFonts w:ascii="宋体" w:hAnsi="宋体" w:cs="宋体"/>
                <w:color w:val="auto"/>
                <w:sz w:val="24"/>
                <w:highlight w:val="none"/>
              </w:rPr>
            </w:pPr>
          </w:p>
        </w:tc>
      </w:tr>
      <w:tr w14:paraId="0E974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322" w:type="dxa"/>
            <w:tcBorders>
              <w:top w:val="single" w:color="auto" w:sz="4" w:space="0"/>
              <w:left w:val="single" w:color="auto" w:sz="4" w:space="0"/>
              <w:bottom w:val="single" w:color="auto" w:sz="4" w:space="0"/>
              <w:right w:val="single" w:color="auto" w:sz="4" w:space="0"/>
            </w:tcBorders>
          </w:tcPr>
          <w:p w14:paraId="7C000812">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2842950C">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1D5CC69A">
            <w:pPr>
              <w:snapToGrid w:val="0"/>
              <w:spacing w:line="24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0B3BC23D">
            <w:pPr>
              <w:snapToGrid w:val="0"/>
              <w:spacing w:line="240" w:lineRule="exact"/>
              <w:jc w:val="left"/>
              <w:rPr>
                <w:rFonts w:ascii="宋体" w:hAnsi="宋体" w:cs="宋体"/>
                <w:color w:val="auto"/>
                <w:sz w:val="24"/>
                <w:highlight w:val="none"/>
              </w:rPr>
            </w:pPr>
          </w:p>
        </w:tc>
      </w:tr>
      <w:tr w14:paraId="5007E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5D4375F9">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0011B963">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4301BBF8">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3494EAFE">
            <w:pPr>
              <w:snapToGrid w:val="0"/>
              <w:spacing w:before="50" w:after="120" w:afterLines="50" w:line="400" w:lineRule="exact"/>
              <w:jc w:val="left"/>
              <w:rPr>
                <w:rFonts w:ascii="宋体" w:hAnsi="宋体" w:cs="宋体"/>
                <w:color w:val="auto"/>
                <w:sz w:val="24"/>
                <w:highlight w:val="none"/>
              </w:rPr>
            </w:pPr>
          </w:p>
        </w:tc>
      </w:tr>
      <w:tr w14:paraId="0007F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322" w:type="dxa"/>
            <w:tcBorders>
              <w:top w:val="single" w:color="auto" w:sz="4" w:space="0"/>
              <w:left w:val="single" w:color="auto" w:sz="4" w:space="0"/>
              <w:bottom w:val="single" w:color="auto" w:sz="4" w:space="0"/>
              <w:right w:val="single" w:color="auto" w:sz="4" w:space="0"/>
            </w:tcBorders>
          </w:tcPr>
          <w:p w14:paraId="5A560D94">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3253C4E0">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52B4A49C">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771BC956">
            <w:pPr>
              <w:snapToGrid w:val="0"/>
              <w:spacing w:before="50" w:after="120" w:afterLines="50" w:line="400" w:lineRule="exact"/>
              <w:jc w:val="left"/>
              <w:rPr>
                <w:rFonts w:ascii="宋体" w:hAnsi="宋体" w:cs="宋体"/>
                <w:color w:val="auto"/>
                <w:sz w:val="24"/>
                <w:highlight w:val="none"/>
              </w:rPr>
            </w:pPr>
          </w:p>
        </w:tc>
      </w:tr>
      <w:tr w14:paraId="537BF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4BE2DE59">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5978DE0A">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0CEB07B8">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2F93C868">
            <w:pPr>
              <w:snapToGrid w:val="0"/>
              <w:spacing w:before="50" w:after="120" w:afterLines="50" w:line="400" w:lineRule="exact"/>
              <w:jc w:val="left"/>
              <w:rPr>
                <w:rFonts w:ascii="宋体" w:hAnsi="宋体" w:cs="宋体"/>
                <w:color w:val="auto"/>
                <w:sz w:val="24"/>
                <w:highlight w:val="none"/>
              </w:rPr>
            </w:pPr>
          </w:p>
        </w:tc>
      </w:tr>
      <w:tr w14:paraId="4C49C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55E03744">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15B51A13">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5FB613BB">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671FDC0D">
            <w:pPr>
              <w:snapToGrid w:val="0"/>
              <w:spacing w:before="50" w:after="120" w:afterLines="50" w:line="400" w:lineRule="exact"/>
              <w:jc w:val="left"/>
              <w:rPr>
                <w:rFonts w:ascii="宋体" w:hAnsi="宋体" w:cs="宋体"/>
                <w:color w:val="auto"/>
                <w:sz w:val="24"/>
                <w:highlight w:val="none"/>
              </w:rPr>
            </w:pPr>
          </w:p>
        </w:tc>
      </w:tr>
    </w:tbl>
    <w:p w14:paraId="455F4548">
      <w:pPr>
        <w:pStyle w:val="14"/>
        <w:spacing w:before="0" w:after="0" w:line="360" w:lineRule="auto"/>
        <w:contextualSpacing/>
        <w:rPr>
          <w:rFonts w:ascii="宋体" w:hAnsi="宋体" w:eastAsia="宋体" w:cs="宋体"/>
          <w:color w:val="auto"/>
          <w:sz w:val="24"/>
          <w:szCs w:val="24"/>
          <w:highlight w:val="none"/>
        </w:rPr>
      </w:pPr>
    </w:p>
    <w:p w14:paraId="72F1C70D">
      <w:pPr>
        <w:pStyle w:val="14"/>
        <w:spacing w:before="0" w:after="0" w:line="360" w:lineRule="auto"/>
        <w:contextualSpacing/>
        <w:rPr>
          <w:rFonts w:ascii="楷体" w:hAnsi="楷体" w:eastAsia="楷体" w:cs="宋体"/>
          <w:color w:val="auto"/>
          <w:sz w:val="24"/>
          <w:highlight w:val="none"/>
        </w:rPr>
      </w:pPr>
      <w:r>
        <w:rPr>
          <w:rFonts w:hint="eastAsia" w:ascii="楷体" w:hAnsi="楷体" w:eastAsia="楷体" w:cs="宋体"/>
          <w:color w:val="auto"/>
          <w:sz w:val="24"/>
          <w:szCs w:val="24"/>
          <w:highlight w:val="none"/>
        </w:rPr>
        <w:t>注：</w:t>
      </w:r>
      <w:r>
        <w:rPr>
          <w:rFonts w:hint="eastAsia" w:ascii="楷体" w:hAnsi="楷体" w:eastAsia="楷体" w:cs="宋体"/>
          <w:color w:val="auto"/>
          <w:sz w:val="24"/>
          <w:highlight w:val="none"/>
        </w:rPr>
        <w:t>投标人根据评标标准具体要求附业绩证明材料。</w:t>
      </w:r>
    </w:p>
    <w:p w14:paraId="406E2D24">
      <w:pPr>
        <w:rPr>
          <w:color w:val="auto"/>
          <w:highlight w:val="none"/>
        </w:rPr>
      </w:pPr>
    </w:p>
    <w:p w14:paraId="5DC69BD0">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7545D52">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A8CD5B3">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37EF15BC">
      <w:pPr>
        <w:snapToGrid w:val="0"/>
        <w:spacing w:before="50"/>
        <w:ind w:firstLine="480" w:firstLineChars="200"/>
        <w:jc w:val="left"/>
        <w:rPr>
          <w:rFonts w:ascii="宋体" w:hAnsi="宋体" w:cs="宋体"/>
          <w:color w:val="auto"/>
          <w:sz w:val="24"/>
          <w:szCs w:val="20"/>
          <w:highlight w:val="none"/>
        </w:rPr>
      </w:pPr>
    </w:p>
    <w:p w14:paraId="6A21A1BD">
      <w:pPr>
        <w:snapToGrid w:val="0"/>
        <w:spacing w:before="50"/>
        <w:jc w:val="left"/>
        <w:rPr>
          <w:rFonts w:ascii="宋体" w:hAnsi="宋体" w:cs="宋体"/>
          <w:color w:val="auto"/>
          <w:sz w:val="24"/>
          <w:highlight w:val="none"/>
        </w:rPr>
      </w:pPr>
    </w:p>
    <w:p w14:paraId="2746C4B3">
      <w:pPr>
        <w:snapToGrid w:val="0"/>
        <w:spacing w:before="120" w:beforeLines="50"/>
        <w:rPr>
          <w:rFonts w:ascii="宋体" w:hAnsi="宋体" w:cs="宋体"/>
          <w:color w:val="auto"/>
          <w:sz w:val="24"/>
          <w:szCs w:val="20"/>
          <w:highlight w:val="none"/>
        </w:rPr>
        <w:sectPr>
          <w:pgSz w:w="11906" w:h="16838"/>
          <w:pgMar w:top="1417" w:right="1417" w:bottom="1417" w:left="1417" w:header="851" w:footer="567" w:gutter="0"/>
          <w:pgNumType w:fmt="decimal"/>
          <w:cols w:space="720" w:num="1"/>
          <w:titlePg/>
          <w:docGrid w:linePitch="312" w:charSpace="0"/>
        </w:sectPr>
      </w:pPr>
    </w:p>
    <w:p w14:paraId="60F4D63A">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2BCB48B0">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30B044B5">
      <w:pPr>
        <w:snapToGrid w:val="0"/>
        <w:spacing w:before="120" w:beforeLines="50" w:after="50"/>
        <w:rPr>
          <w:rFonts w:ascii="宋体" w:hAnsi="宋体" w:cs="宋体"/>
          <w:b/>
          <w:bCs/>
          <w:color w:val="auto"/>
          <w:sz w:val="32"/>
          <w:szCs w:val="20"/>
          <w:highlight w:val="none"/>
        </w:rPr>
      </w:pPr>
      <w:r>
        <w:rPr>
          <w:rFonts w:hint="eastAsia" w:ascii="宋体" w:hAnsi="宋体" w:cs="宋体"/>
          <w:color w:val="auto"/>
          <w:sz w:val="24"/>
          <w:highlight w:val="none"/>
        </w:rPr>
        <w:t xml:space="preserve">                                                   </w:t>
      </w:r>
    </w:p>
    <w:p w14:paraId="75489324">
      <w:pPr>
        <w:snapToGrid w:val="0"/>
        <w:spacing w:before="120" w:beforeLines="50" w:after="50"/>
        <w:rPr>
          <w:rFonts w:ascii="宋体" w:hAnsi="宋体" w:cs="宋体"/>
          <w:color w:val="auto"/>
          <w:sz w:val="24"/>
          <w:szCs w:val="20"/>
          <w:highlight w:val="none"/>
        </w:rPr>
      </w:pPr>
    </w:p>
    <w:p w14:paraId="7C41BF8A">
      <w:pPr>
        <w:snapToGrid w:val="0"/>
        <w:spacing w:before="120" w:beforeLines="50" w:after="50"/>
        <w:rPr>
          <w:rFonts w:ascii="宋体" w:hAnsi="宋体" w:cs="宋体"/>
          <w:color w:val="auto"/>
          <w:sz w:val="24"/>
          <w:szCs w:val="20"/>
          <w:highlight w:val="none"/>
        </w:rPr>
      </w:pPr>
    </w:p>
    <w:p w14:paraId="015E0DE4">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1047A7F1">
      <w:pPr>
        <w:snapToGrid w:val="0"/>
        <w:spacing w:before="120" w:beforeLines="50" w:after="50"/>
        <w:rPr>
          <w:rFonts w:ascii="宋体" w:hAnsi="宋体" w:cs="宋体"/>
          <w:color w:val="auto"/>
          <w:sz w:val="24"/>
          <w:szCs w:val="20"/>
          <w:highlight w:val="none"/>
        </w:rPr>
      </w:pPr>
    </w:p>
    <w:p w14:paraId="2802804D">
      <w:pPr>
        <w:snapToGrid w:val="0"/>
        <w:spacing w:before="120" w:beforeLines="50" w:after="50"/>
        <w:rPr>
          <w:rFonts w:ascii="宋体" w:hAnsi="宋体" w:cs="宋体"/>
          <w:color w:val="auto"/>
          <w:sz w:val="24"/>
          <w:szCs w:val="20"/>
          <w:highlight w:val="none"/>
        </w:rPr>
      </w:pPr>
    </w:p>
    <w:p w14:paraId="0300CE59">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  术  文  件</w:t>
      </w:r>
    </w:p>
    <w:p w14:paraId="50F8E949">
      <w:pPr>
        <w:snapToGrid w:val="0"/>
        <w:spacing w:before="120" w:beforeLines="50" w:after="50"/>
        <w:rPr>
          <w:rFonts w:ascii="宋体" w:hAnsi="宋体" w:cs="宋体"/>
          <w:bCs/>
          <w:color w:val="auto"/>
          <w:sz w:val="24"/>
          <w:szCs w:val="20"/>
          <w:highlight w:val="none"/>
        </w:rPr>
      </w:pPr>
    </w:p>
    <w:p w14:paraId="781A7983">
      <w:pPr>
        <w:snapToGrid w:val="0"/>
        <w:spacing w:before="120" w:beforeLines="50" w:after="50"/>
        <w:rPr>
          <w:rFonts w:ascii="宋体" w:hAnsi="宋体" w:cs="宋体"/>
          <w:bCs/>
          <w:color w:val="auto"/>
          <w:sz w:val="24"/>
          <w:szCs w:val="20"/>
          <w:highlight w:val="none"/>
        </w:rPr>
      </w:pPr>
    </w:p>
    <w:p w14:paraId="2AB4838A">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6A26FCCD">
      <w:pPr>
        <w:snapToGrid w:val="0"/>
        <w:spacing w:before="120" w:beforeLines="50" w:after="50" w:line="400" w:lineRule="exact"/>
        <w:ind w:firstLine="360" w:firstLineChars="150"/>
        <w:rPr>
          <w:rFonts w:ascii="宋体" w:hAnsi="宋体" w:cs="宋体"/>
          <w:bCs/>
          <w:color w:val="auto"/>
          <w:sz w:val="24"/>
          <w:szCs w:val="20"/>
          <w:highlight w:val="none"/>
        </w:rPr>
      </w:pPr>
    </w:p>
    <w:p w14:paraId="74BD4319">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1BC4153D">
      <w:pPr>
        <w:snapToGrid w:val="0"/>
        <w:spacing w:before="120" w:beforeLines="50" w:after="50" w:line="400" w:lineRule="exact"/>
        <w:ind w:firstLine="360" w:firstLineChars="150"/>
        <w:rPr>
          <w:rFonts w:ascii="宋体" w:hAnsi="宋体" w:cs="宋体"/>
          <w:bCs/>
          <w:color w:val="auto"/>
          <w:sz w:val="24"/>
          <w:highlight w:val="none"/>
        </w:rPr>
      </w:pPr>
    </w:p>
    <w:p w14:paraId="4C6F821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6CDE0697">
      <w:pPr>
        <w:snapToGrid w:val="0"/>
        <w:spacing w:before="120" w:beforeLines="50" w:after="50" w:line="400" w:lineRule="exact"/>
        <w:ind w:firstLine="360" w:firstLineChars="150"/>
        <w:rPr>
          <w:rFonts w:ascii="宋体" w:hAnsi="宋体" w:cs="宋体"/>
          <w:bCs/>
          <w:color w:val="auto"/>
          <w:sz w:val="24"/>
          <w:highlight w:val="none"/>
        </w:rPr>
      </w:pPr>
    </w:p>
    <w:p w14:paraId="1CAFBA15">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1C826869">
      <w:pPr>
        <w:snapToGrid w:val="0"/>
        <w:spacing w:before="120" w:beforeLines="50" w:after="50" w:line="400" w:lineRule="exact"/>
        <w:ind w:firstLine="360" w:firstLineChars="150"/>
        <w:rPr>
          <w:rFonts w:ascii="宋体" w:hAnsi="宋体" w:cs="宋体"/>
          <w:bCs/>
          <w:color w:val="auto"/>
          <w:sz w:val="24"/>
          <w:highlight w:val="none"/>
        </w:rPr>
      </w:pPr>
    </w:p>
    <w:p w14:paraId="51EC4123">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6F8BB002">
      <w:pPr>
        <w:snapToGrid w:val="0"/>
        <w:spacing w:before="120" w:beforeLines="50" w:after="50" w:line="400" w:lineRule="exact"/>
        <w:ind w:firstLine="360" w:firstLineChars="150"/>
        <w:rPr>
          <w:rFonts w:ascii="宋体" w:hAnsi="宋体" w:cs="宋体"/>
          <w:bCs/>
          <w:color w:val="auto"/>
          <w:sz w:val="24"/>
          <w:highlight w:val="none"/>
        </w:rPr>
      </w:pPr>
    </w:p>
    <w:p w14:paraId="5CEC23D4">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6A275374">
      <w:pPr>
        <w:snapToGrid w:val="0"/>
        <w:spacing w:before="120" w:beforeLines="50" w:after="50"/>
        <w:ind w:firstLine="645"/>
        <w:jc w:val="center"/>
        <w:rPr>
          <w:rFonts w:ascii="宋体" w:hAnsi="宋体" w:cs="宋体"/>
          <w:color w:val="auto"/>
          <w:sz w:val="24"/>
          <w:highlight w:val="none"/>
        </w:rPr>
      </w:pPr>
    </w:p>
    <w:p w14:paraId="01B9885F">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45B16852">
      <w:pPr>
        <w:snapToGrid w:val="0"/>
        <w:spacing w:before="120" w:beforeLines="50" w:after="50"/>
        <w:ind w:firstLine="645"/>
        <w:jc w:val="center"/>
        <w:rPr>
          <w:rFonts w:ascii="宋体" w:hAnsi="宋体" w:cs="宋体"/>
          <w:color w:val="auto"/>
          <w:sz w:val="24"/>
          <w:szCs w:val="20"/>
          <w:highlight w:val="none"/>
        </w:rPr>
      </w:pPr>
    </w:p>
    <w:p w14:paraId="41FBFA64">
      <w:pPr>
        <w:snapToGrid w:val="0"/>
        <w:spacing w:before="120" w:beforeLines="50" w:after="50"/>
        <w:ind w:left="142"/>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2.技术文件目录</w:t>
      </w:r>
    </w:p>
    <w:p w14:paraId="7AC1AEAF">
      <w:pPr>
        <w:snapToGrid w:val="0"/>
        <w:spacing w:before="50" w:after="120" w:afterLines="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7357600A">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设备性能配置清单格式</w:t>
      </w:r>
    </w:p>
    <w:p w14:paraId="7A0C5232">
      <w:pPr>
        <w:snapToGrid w:val="0"/>
        <w:spacing w:before="120" w:beforeLines="50" w:after="50"/>
        <w:ind w:left="142"/>
        <w:jc w:val="left"/>
        <w:rPr>
          <w:rFonts w:ascii="宋体" w:hAnsi="宋体" w:cs="宋体"/>
          <w:b/>
          <w:color w:val="auto"/>
          <w:sz w:val="24"/>
          <w:highlight w:val="none"/>
        </w:rPr>
      </w:pPr>
    </w:p>
    <w:p w14:paraId="45BA3E07">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p w14:paraId="14EA61BF">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7EB48FA2">
      <w:pPr>
        <w:pStyle w:val="24"/>
        <w:rPr>
          <w:rFonts w:hAnsi="宋体" w:cs="宋体"/>
          <w:color w:val="auto"/>
          <w:sz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p>
    <w:p w14:paraId="6FF74358">
      <w:pPr>
        <w:rPr>
          <w:color w:val="auto"/>
          <w:highlight w:val="none"/>
        </w:rPr>
      </w:pPr>
    </w:p>
    <w:tbl>
      <w:tblPr>
        <w:tblStyle w:val="47"/>
        <w:tblW w:w="10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293"/>
        <w:gridCol w:w="929"/>
        <w:gridCol w:w="1854"/>
        <w:gridCol w:w="1293"/>
        <w:gridCol w:w="765"/>
        <w:gridCol w:w="797"/>
        <w:gridCol w:w="971"/>
        <w:gridCol w:w="2147"/>
      </w:tblGrid>
      <w:tr w14:paraId="739CE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BDF6CC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93" w:type="dxa"/>
            <w:tcBorders>
              <w:top w:val="single" w:color="auto" w:sz="4" w:space="0"/>
              <w:left w:val="single" w:color="auto" w:sz="4" w:space="0"/>
              <w:bottom w:val="single" w:color="auto" w:sz="4" w:space="0"/>
              <w:right w:val="single" w:color="auto" w:sz="4" w:space="0"/>
            </w:tcBorders>
            <w:vAlign w:val="center"/>
          </w:tcPr>
          <w:p w14:paraId="455DA241">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929" w:type="dxa"/>
            <w:tcBorders>
              <w:top w:val="single" w:color="auto" w:sz="4" w:space="0"/>
              <w:left w:val="single" w:color="auto" w:sz="4" w:space="0"/>
              <w:bottom w:val="single" w:color="auto" w:sz="4" w:space="0"/>
              <w:right w:val="single" w:color="auto" w:sz="4" w:space="0"/>
            </w:tcBorders>
            <w:vAlign w:val="center"/>
          </w:tcPr>
          <w:p w14:paraId="342670D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1854" w:type="dxa"/>
            <w:tcBorders>
              <w:top w:val="single" w:color="auto" w:sz="4" w:space="0"/>
              <w:left w:val="single" w:color="auto" w:sz="4" w:space="0"/>
              <w:bottom w:val="single" w:color="auto" w:sz="4" w:space="0"/>
              <w:right w:val="single" w:color="auto" w:sz="4" w:space="0"/>
            </w:tcBorders>
            <w:vAlign w:val="center"/>
          </w:tcPr>
          <w:p w14:paraId="41C441D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型号</w:t>
            </w:r>
          </w:p>
        </w:tc>
        <w:tc>
          <w:tcPr>
            <w:tcW w:w="1293" w:type="dxa"/>
            <w:tcBorders>
              <w:top w:val="single" w:color="auto" w:sz="4" w:space="0"/>
              <w:left w:val="single" w:color="auto" w:sz="4" w:space="0"/>
              <w:bottom w:val="single" w:color="auto" w:sz="4" w:space="0"/>
              <w:right w:val="single" w:color="auto" w:sz="4" w:space="0"/>
            </w:tcBorders>
            <w:vAlign w:val="center"/>
          </w:tcPr>
          <w:p w14:paraId="211EF5D4">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765" w:type="dxa"/>
            <w:tcBorders>
              <w:top w:val="single" w:color="auto" w:sz="4" w:space="0"/>
              <w:left w:val="single" w:color="auto" w:sz="4" w:space="0"/>
              <w:bottom w:val="single" w:color="auto" w:sz="4" w:space="0"/>
              <w:right w:val="single" w:color="auto" w:sz="4" w:space="0"/>
            </w:tcBorders>
            <w:vAlign w:val="center"/>
          </w:tcPr>
          <w:p w14:paraId="3BC9913F">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97" w:type="dxa"/>
            <w:tcBorders>
              <w:top w:val="single" w:color="auto" w:sz="4" w:space="0"/>
              <w:left w:val="single" w:color="auto" w:sz="4" w:space="0"/>
              <w:bottom w:val="single" w:color="auto" w:sz="4" w:space="0"/>
              <w:right w:val="single" w:color="auto" w:sz="4" w:space="0"/>
            </w:tcBorders>
            <w:vAlign w:val="center"/>
          </w:tcPr>
          <w:p w14:paraId="3ED5DF73">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w:t>
            </w:r>
          </w:p>
        </w:tc>
        <w:tc>
          <w:tcPr>
            <w:tcW w:w="971" w:type="dxa"/>
            <w:tcBorders>
              <w:top w:val="single" w:color="auto" w:sz="4" w:space="0"/>
              <w:left w:val="single" w:color="auto" w:sz="4" w:space="0"/>
              <w:bottom w:val="single" w:color="auto" w:sz="4" w:space="0"/>
              <w:right w:val="single" w:color="auto" w:sz="4" w:space="0"/>
            </w:tcBorders>
            <w:vAlign w:val="center"/>
          </w:tcPr>
          <w:p w14:paraId="2DEA1625">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单位</w:t>
            </w:r>
          </w:p>
        </w:tc>
        <w:tc>
          <w:tcPr>
            <w:tcW w:w="2147" w:type="dxa"/>
            <w:tcBorders>
              <w:top w:val="single" w:color="auto" w:sz="4" w:space="0"/>
              <w:left w:val="single" w:color="auto" w:sz="4" w:space="0"/>
              <w:bottom w:val="single" w:color="auto" w:sz="4" w:space="0"/>
              <w:right w:val="single" w:color="auto" w:sz="4" w:space="0"/>
            </w:tcBorders>
            <w:vAlign w:val="center"/>
          </w:tcPr>
          <w:p w14:paraId="08605B57">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33449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45ECFFE">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45E3697">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4D61073C">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1E5F7479">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F03FA1B">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669EC7D5">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7465110A">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644BA497">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44F62DB7">
            <w:pPr>
              <w:snapToGrid w:val="0"/>
              <w:spacing w:before="50" w:after="50"/>
              <w:jc w:val="center"/>
              <w:rPr>
                <w:rFonts w:ascii="宋体" w:hAnsi="宋体" w:cs="宋体"/>
                <w:color w:val="auto"/>
                <w:sz w:val="24"/>
                <w:highlight w:val="none"/>
              </w:rPr>
            </w:pPr>
          </w:p>
        </w:tc>
      </w:tr>
      <w:tr w14:paraId="2B4C0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A8CBF5D">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34964906">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047C36C9">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2C4E7B10">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59D3D793">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2F01F62C">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794DD2AB">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3997DE69">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123C3864">
            <w:pPr>
              <w:snapToGrid w:val="0"/>
              <w:spacing w:before="50" w:after="50"/>
              <w:jc w:val="center"/>
              <w:rPr>
                <w:rFonts w:ascii="宋体" w:hAnsi="宋体" w:cs="宋体"/>
                <w:color w:val="auto"/>
                <w:sz w:val="24"/>
                <w:highlight w:val="none"/>
              </w:rPr>
            </w:pPr>
          </w:p>
        </w:tc>
      </w:tr>
      <w:tr w14:paraId="0A903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F38D6FC">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629C3DCA">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1EFB49B9">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294801CB">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A799C71">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367370C5">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05BA079E">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4CC2E7E7">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6C4768E6">
            <w:pPr>
              <w:snapToGrid w:val="0"/>
              <w:spacing w:before="50" w:after="50"/>
              <w:jc w:val="center"/>
              <w:rPr>
                <w:rFonts w:ascii="宋体" w:hAnsi="宋体" w:cs="宋体"/>
                <w:color w:val="auto"/>
                <w:sz w:val="24"/>
                <w:highlight w:val="none"/>
              </w:rPr>
            </w:pPr>
          </w:p>
        </w:tc>
      </w:tr>
    </w:tbl>
    <w:p w14:paraId="59163C3A">
      <w:pPr>
        <w:spacing w:line="360" w:lineRule="auto"/>
        <w:contextualSpacing/>
        <w:rPr>
          <w:rFonts w:ascii="宋体" w:hAnsi="宋体" w:cs="宋体"/>
          <w:color w:val="auto"/>
          <w:sz w:val="24"/>
          <w:highlight w:val="none"/>
        </w:rPr>
      </w:pPr>
    </w:p>
    <w:p w14:paraId="45116A04">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备注：</w:t>
      </w:r>
    </w:p>
    <w:p w14:paraId="481CF957">
      <w:pPr>
        <w:spacing w:line="360" w:lineRule="auto"/>
        <w:ind w:firstLine="480" w:firstLineChars="200"/>
        <w:contextualSpacing/>
        <w:rPr>
          <w:rFonts w:ascii="楷体" w:hAnsi="楷体" w:eastAsia="楷体" w:cs="宋体"/>
          <w:b/>
          <w:color w:val="auto"/>
          <w:sz w:val="24"/>
          <w:highlight w:val="none"/>
        </w:rPr>
      </w:pPr>
      <w:r>
        <w:rPr>
          <w:rFonts w:hint="eastAsia" w:ascii="楷体" w:hAnsi="楷体" w:eastAsia="楷体" w:cs="宋体"/>
          <w:color w:val="auto"/>
          <w:sz w:val="24"/>
          <w:highlight w:val="none"/>
        </w:rPr>
        <w:t>以上设备性能配置清单中“标的名称、数量及单位、品牌、规格型号、制造商、原产地、参数性能、指标及配置”必须如实填写完整，定制产品在型号栏中填写“定制”。填写有缺漏</w:t>
      </w:r>
      <w:r>
        <w:rPr>
          <w:rFonts w:hint="eastAsia" w:ascii="楷体" w:hAnsi="楷体" w:eastAsia="楷体" w:cs="宋体"/>
          <w:bCs/>
          <w:color w:val="auto"/>
          <w:sz w:val="24"/>
          <w:highlight w:val="none"/>
        </w:rPr>
        <w:t>的，</w:t>
      </w:r>
      <w:r>
        <w:rPr>
          <w:rFonts w:hint="eastAsia" w:ascii="楷体" w:hAnsi="楷体" w:eastAsia="楷体" w:cs="宋体"/>
          <w:b/>
          <w:color w:val="auto"/>
          <w:sz w:val="24"/>
          <w:highlight w:val="none"/>
        </w:rPr>
        <w:t>作无效投标处理。标的</w:t>
      </w:r>
      <w:r>
        <w:rPr>
          <w:rFonts w:hint="eastAsia" w:ascii="楷体" w:hAnsi="楷体" w:eastAsia="楷体" w:cs="宋体"/>
          <w:color w:val="auto"/>
          <w:sz w:val="24"/>
          <w:highlight w:val="none"/>
        </w:rPr>
        <w:t>名称、数量、单位、品牌等必须与“开标一览表”一致，</w:t>
      </w:r>
      <w:r>
        <w:rPr>
          <w:rFonts w:hint="eastAsia" w:ascii="楷体" w:hAnsi="楷体" w:eastAsia="楷体" w:cs="宋体"/>
          <w:b/>
          <w:color w:val="auto"/>
          <w:sz w:val="24"/>
          <w:highlight w:val="none"/>
        </w:rPr>
        <w:t>否则按无效投标处理。</w:t>
      </w:r>
    </w:p>
    <w:p w14:paraId="1A9648F0">
      <w:pPr>
        <w:spacing w:line="360" w:lineRule="auto"/>
        <w:ind w:firstLine="480" w:firstLineChars="200"/>
        <w:contextualSpacing/>
        <w:rPr>
          <w:rFonts w:ascii="宋体" w:hAnsi="宋体" w:cs="宋体"/>
          <w:color w:val="auto"/>
          <w:sz w:val="24"/>
          <w:highlight w:val="none"/>
        </w:rPr>
      </w:pPr>
    </w:p>
    <w:p w14:paraId="1278D9DC">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14A8904">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3772BDA">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6DDA3C62">
      <w:pPr>
        <w:snapToGrid w:val="0"/>
        <w:spacing w:before="50" w:after="120" w:afterLines="50"/>
        <w:jc w:val="left"/>
        <w:rPr>
          <w:rFonts w:ascii="宋体" w:hAnsi="宋体" w:cs="宋体"/>
          <w:color w:val="auto"/>
          <w:sz w:val="24"/>
          <w:szCs w:val="20"/>
          <w:highlight w:val="none"/>
        </w:rPr>
      </w:pPr>
    </w:p>
    <w:p w14:paraId="684B74E9">
      <w:pPr>
        <w:snapToGrid w:val="0"/>
        <w:spacing w:before="50" w:after="120" w:afterLines="50"/>
        <w:jc w:val="left"/>
        <w:rPr>
          <w:rFonts w:ascii="宋体" w:hAnsi="宋体" w:cs="宋体"/>
          <w:color w:val="auto"/>
          <w:sz w:val="24"/>
          <w:szCs w:val="20"/>
          <w:highlight w:val="none"/>
        </w:rPr>
      </w:pPr>
    </w:p>
    <w:p w14:paraId="31D0EB7B">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 技术要求偏离表格式（注：按采购需求具体项目修改）</w:t>
      </w:r>
    </w:p>
    <w:p w14:paraId="36E6A98C">
      <w:pPr>
        <w:snapToGrid w:val="0"/>
        <w:spacing w:before="120" w:beforeLines="50" w:after="50"/>
        <w:ind w:left="142"/>
        <w:jc w:val="left"/>
        <w:rPr>
          <w:rFonts w:ascii="宋体" w:hAnsi="宋体" w:cs="宋体"/>
          <w:b/>
          <w:color w:val="auto"/>
          <w:sz w:val="24"/>
          <w:highlight w:val="none"/>
        </w:rPr>
      </w:pPr>
    </w:p>
    <w:p w14:paraId="4A032DDC">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p w14:paraId="77032E21">
      <w:pPr>
        <w:pStyle w:val="56"/>
        <w:outlineLvl w:val="9"/>
        <w:rPr>
          <w:color w:val="auto"/>
          <w:highlight w:val="none"/>
        </w:rPr>
      </w:pPr>
    </w:p>
    <w:p w14:paraId="500DA6B1">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36C0B423">
      <w:pPr>
        <w:pStyle w:val="24"/>
        <w:rPr>
          <w:rFonts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19CB6268">
      <w:pPr>
        <w:rPr>
          <w:color w:val="auto"/>
          <w:highlight w:val="none"/>
        </w:rPr>
      </w:pPr>
    </w:p>
    <w:tbl>
      <w:tblPr>
        <w:tblStyle w:val="4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1861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2A8AF265">
            <w:pPr>
              <w:pStyle w:val="24"/>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143" w:type="dxa"/>
            <w:vAlign w:val="center"/>
          </w:tcPr>
          <w:p w14:paraId="2F81D287">
            <w:pPr>
              <w:pStyle w:val="24"/>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标的名称</w:t>
            </w:r>
          </w:p>
        </w:tc>
        <w:tc>
          <w:tcPr>
            <w:tcW w:w="1834" w:type="dxa"/>
            <w:vAlign w:val="center"/>
          </w:tcPr>
          <w:p w14:paraId="2276439C">
            <w:pPr>
              <w:pStyle w:val="24"/>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技术要求</w:t>
            </w:r>
          </w:p>
        </w:tc>
        <w:tc>
          <w:tcPr>
            <w:tcW w:w="2181" w:type="dxa"/>
            <w:vAlign w:val="center"/>
          </w:tcPr>
          <w:p w14:paraId="2E0C84D9">
            <w:pPr>
              <w:pStyle w:val="24"/>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投标响应</w:t>
            </w:r>
          </w:p>
        </w:tc>
        <w:tc>
          <w:tcPr>
            <w:tcW w:w="1934" w:type="dxa"/>
            <w:vAlign w:val="center"/>
          </w:tcPr>
          <w:p w14:paraId="3151561E">
            <w:pPr>
              <w:pStyle w:val="24"/>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偏离说明</w:t>
            </w:r>
          </w:p>
        </w:tc>
      </w:tr>
      <w:tr w14:paraId="6388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3B278E3">
            <w:pPr>
              <w:pStyle w:val="24"/>
              <w:spacing w:line="600" w:lineRule="exact"/>
              <w:jc w:val="center"/>
              <w:rPr>
                <w:rFonts w:hAnsi="宋体" w:cs="宋体"/>
                <w:color w:val="auto"/>
                <w:kern w:val="2"/>
                <w:sz w:val="24"/>
                <w:szCs w:val="24"/>
                <w:highlight w:val="none"/>
              </w:rPr>
            </w:pPr>
          </w:p>
        </w:tc>
        <w:tc>
          <w:tcPr>
            <w:tcW w:w="2143" w:type="dxa"/>
            <w:vAlign w:val="center"/>
          </w:tcPr>
          <w:p w14:paraId="20D4A24A">
            <w:pPr>
              <w:pStyle w:val="24"/>
              <w:spacing w:line="600" w:lineRule="exact"/>
              <w:jc w:val="center"/>
              <w:rPr>
                <w:rFonts w:hAnsi="宋体" w:cs="宋体"/>
                <w:color w:val="auto"/>
                <w:kern w:val="2"/>
                <w:sz w:val="24"/>
                <w:szCs w:val="24"/>
                <w:highlight w:val="none"/>
              </w:rPr>
            </w:pPr>
          </w:p>
        </w:tc>
        <w:tc>
          <w:tcPr>
            <w:tcW w:w="1834" w:type="dxa"/>
            <w:vAlign w:val="center"/>
          </w:tcPr>
          <w:p w14:paraId="1862B43F">
            <w:pPr>
              <w:pStyle w:val="24"/>
              <w:spacing w:line="600" w:lineRule="exact"/>
              <w:jc w:val="center"/>
              <w:rPr>
                <w:rFonts w:hAnsi="宋体" w:cs="宋体"/>
                <w:color w:val="auto"/>
                <w:kern w:val="2"/>
                <w:sz w:val="24"/>
                <w:szCs w:val="24"/>
                <w:highlight w:val="none"/>
              </w:rPr>
            </w:pPr>
          </w:p>
        </w:tc>
        <w:tc>
          <w:tcPr>
            <w:tcW w:w="2181" w:type="dxa"/>
            <w:vAlign w:val="center"/>
          </w:tcPr>
          <w:p w14:paraId="1DA993AE">
            <w:pPr>
              <w:pStyle w:val="24"/>
              <w:spacing w:line="600" w:lineRule="exact"/>
              <w:jc w:val="center"/>
              <w:rPr>
                <w:rFonts w:hAnsi="宋体" w:cs="宋体"/>
                <w:color w:val="auto"/>
                <w:kern w:val="2"/>
                <w:sz w:val="24"/>
                <w:szCs w:val="24"/>
                <w:highlight w:val="none"/>
              </w:rPr>
            </w:pPr>
          </w:p>
        </w:tc>
        <w:tc>
          <w:tcPr>
            <w:tcW w:w="1934" w:type="dxa"/>
            <w:vAlign w:val="center"/>
          </w:tcPr>
          <w:p w14:paraId="0D9335EF">
            <w:pPr>
              <w:pStyle w:val="24"/>
              <w:spacing w:line="600" w:lineRule="exact"/>
              <w:jc w:val="center"/>
              <w:rPr>
                <w:rFonts w:hAnsi="宋体" w:cs="宋体"/>
                <w:color w:val="auto"/>
                <w:kern w:val="2"/>
                <w:sz w:val="24"/>
                <w:szCs w:val="24"/>
                <w:highlight w:val="none"/>
              </w:rPr>
            </w:pPr>
          </w:p>
        </w:tc>
      </w:tr>
      <w:tr w14:paraId="2AD8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FAFDC0A">
            <w:pPr>
              <w:pStyle w:val="24"/>
              <w:spacing w:line="600" w:lineRule="exact"/>
              <w:rPr>
                <w:rFonts w:hAnsi="宋体" w:cs="宋体"/>
                <w:color w:val="auto"/>
                <w:kern w:val="2"/>
                <w:sz w:val="24"/>
                <w:szCs w:val="24"/>
                <w:highlight w:val="none"/>
              </w:rPr>
            </w:pPr>
          </w:p>
        </w:tc>
        <w:tc>
          <w:tcPr>
            <w:tcW w:w="2143" w:type="dxa"/>
          </w:tcPr>
          <w:p w14:paraId="68991657">
            <w:pPr>
              <w:pStyle w:val="24"/>
              <w:spacing w:line="600" w:lineRule="exact"/>
              <w:rPr>
                <w:rFonts w:hAnsi="宋体" w:cs="宋体"/>
                <w:color w:val="auto"/>
                <w:kern w:val="2"/>
                <w:sz w:val="24"/>
                <w:szCs w:val="24"/>
                <w:highlight w:val="none"/>
              </w:rPr>
            </w:pPr>
          </w:p>
        </w:tc>
        <w:tc>
          <w:tcPr>
            <w:tcW w:w="1834" w:type="dxa"/>
          </w:tcPr>
          <w:p w14:paraId="53FAF5F9">
            <w:pPr>
              <w:pStyle w:val="24"/>
              <w:spacing w:line="600" w:lineRule="exact"/>
              <w:rPr>
                <w:rFonts w:hAnsi="宋体" w:cs="宋体"/>
                <w:color w:val="auto"/>
                <w:kern w:val="2"/>
                <w:sz w:val="24"/>
                <w:szCs w:val="24"/>
                <w:highlight w:val="none"/>
              </w:rPr>
            </w:pPr>
          </w:p>
        </w:tc>
        <w:tc>
          <w:tcPr>
            <w:tcW w:w="2181" w:type="dxa"/>
          </w:tcPr>
          <w:p w14:paraId="5DBB40A6">
            <w:pPr>
              <w:pStyle w:val="24"/>
              <w:spacing w:line="600" w:lineRule="exact"/>
              <w:rPr>
                <w:rFonts w:hAnsi="宋体" w:cs="宋体"/>
                <w:color w:val="auto"/>
                <w:kern w:val="2"/>
                <w:sz w:val="24"/>
                <w:szCs w:val="24"/>
                <w:highlight w:val="none"/>
              </w:rPr>
            </w:pPr>
          </w:p>
        </w:tc>
        <w:tc>
          <w:tcPr>
            <w:tcW w:w="1934" w:type="dxa"/>
          </w:tcPr>
          <w:p w14:paraId="73AC0F6C">
            <w:pPr>
              <w:pStyle w:val="24"/>
              <w:spacing w:line="600" w:lineRule="exact"/>
              <w:rPr>
                <w:rFonts w:hAnsi="宋体" w:cs="宋体"/>
                <w:color w:val="auto"/>
                <w:kern w:val="2"/>
                <w:sz w:val="24"/>
                <w:szCs w:val="24"/>
                <w:highlight w:val="none"/>
              </w:rPr>
            </w:pPr>
          </w:p>
        </w:tc>
      </w:tr>
      <w:tr w14:paraId="3EED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041BE06">
            <w:pPr>
              <w:pStyle w:val="24"/>
              <w:spacing w:line="600" w:lineRule="exact"/>
              <w:rPr>
                <w:rFonts w:hAnsi="宋体" w:cs="宋体"/>
                <w:color w:val="auto"/>
                <w:kern w:val="2"/>
                <w:sz w:val="24"/>
                <w:szCs w:val="24"/>
                <w:highlight w:val="none"/>
              </w:rPr>
            </w:pPr>
          </w:p>
        </w:tc>
        <w:tc>
          <w:tcPr>
            <w:tcW w:w="2143" w:type="dxa"/>
          </w:tcPr>
          <w:p w14:paraId="0523BFA7">
            <w:pPr>
              <w:pStyle w:val="24"/>
              <w:spacing w:line="600" w:lineRule="exact"/>
              <w:rPr>
                <w:rFonts w:hAnsi="宋体" w:cs="宋体"/>
                <w:color w:val="auto"/>
                <w:kern w:val="2"/>
                <w:sz w:val="24"/>
                <w:szCs w:val="24"/>
                <w:highlight w:val="none"/>
              </w:rPr>
            </w:pPr>
          </w:p>
        </w:tc>
        <w:tc>
          <w:tcPr>
            <w:tcW w:w="1834" w:type="dxa"/>
          </w:tcPr>
          <w:p w14:paraId="477C2A7B">
            <w:pPr>
              <w:pStyle w:val="24"/>
              <w:spacing w:line="600" w:lineRule="exact"/>
              <w:rPr>
                <w:rFonts w:hAnsi="宋体" w:cs="宋体"/>
                <w:color w:val="auto"/>
                <w:kern w:val="2"/>
                <w:sz w:val="24"/>
                <w:szCs w:val="24"/>
                <w:highlight w:val="none"/>
              </w:rPr>
            </w:pPr>
          </w:p>
        </w:tc>
        <w:tc>
          <w:tcPr>
            <w:tcW w:w="2181" w:type="dxa"/>
          </w:tcPr>
          <w:p w14:paraId="01768F19">
            <w:pPr>
              <w:pStyle w:val="24"/>
              <w:spacing w:line="600" w:lineRule="exact"/>
              <w:rPr>
                <w:rFonts w:hAnsi="宋体" w:cs="宋体"/>
                <w:color w:val="auto"/>
                <w:kern w:val="2"/>
                <w:sz w:val="24"/>
                <w:szCs w:val="24"/>
                <w:highlight w:val="none"/>
              </w:rPr>
            </w:pPr>
          </w:p>
        </w:tc>
        <w:tc>
          <w:tcPr>
            <w:tcW w:w="1934" w:type="dxa"/>
          </w:tcPr>
          <w:p w14:paraId="3C5C6077">
            <w:pPr>
              <w:pStyle w:val="24"/>
              <w:spacing w:line="600" w:lineRule="exact"/>
              <w:rPr>
                <w:rFonts w:hAnsi="宋体" w:cs="宋体"/>
                <w:color w:val="auto"/>
                <w:kern w:val="2"/>
                <w:sz w:val="24"/>
                <w:szCs w:val="24"/>
                <w:highlight w:val="none"/>
              </w:rPr>
            </w:pPr>
          </w:p>
        </w:tc>
      </w:tr>
      <w:tr w14:paraId="544F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757C80D">
            <w:pPr>
              <w:pStyle w:val="24"/>
              <w:spacing w:line="600" w:lineRule="exact"/>
              <w:rPr>
                <w:rFonts w:hAnsi="宋体" w:cs="宋体"/>
                <w:color w:val="auto"/>
                <w:kern w:val="2"/>
                <w:sz w:val="24"/>
                <w:szCs w:val="24"/>
                <w:highlight w:val="none"/>
              </w:rPr>
            </w:pPr>
          </w:p>
        </w:tc>
        <w:tc>
          <w:tcPr>
            <w:tcW w:w="2143" w:type="dxa"/>
          </w:tcPr>
          <w:p w14:paraId="3DA26DD2">
            <w:pPr>
              <w:pStyle w:val="24"/>
              <w:spacing w:line="600" w:lineRule="exact"/>
              <w:rPr>
                <w:rFonts w:hAnsi="宋体" w:cs="宋体"/>
                <w:color w:val="auto"/>
                <w:kern w:val="2"/>
                <w:sz w:val="24"/>
                <w:szCs w:val="24"/>
                <w:highlight w:val="none"/>
              </w:rPr>
            </w:pPr>
          </w:p>
        </w:tc>
        <w:tc>
          <w:tcPr>
            <w:tcW w:w="1834" w:type="dxa"/>
          </w:tcPr>
          <w:p w14:paraId="1B5BD5A0">
            <w:pPr>
              <w:pStyle w:val="24"/>
              <w:spacing w:line="600" w:lineRule="exact"/>
              <w:rPr>
                <w:rFonts w:hAnsi="宋体" w:cs="宋体"/>
                <w:color w:val="auto"/>
                <w:kern w:val="2"/>
                <w:sz w:val="24"/>
                <w:szCs w:val="24"/>
                <w:highlight w:val="none"/>
              </w:rPr>
            </w:pPr>
          </w:p>
        </w:tc>
        <w:tc>
          <w:tcPr>
            <w:tcW w:w="2181" w:type="dxa"/>
          </w:tcPr>
          <w:p w14:paraId="2D1F27C7">
            <w:pPr>
              <w:pStyle w:val="24"/>
              <w:spacing w:line="600" w:lineRule="exact"/>
              <w:rPr>
                <w:rFonts w:hAnsi="宋体" w:cs="宋体"/>
                <w:color w:val="auto"/>
                <w:kern w:val="2"/>
                <w:sz w:val="24"/>
                <w:szCs w:val="24"/>
                <w:highlight w:val="none"/>
              </w:rPr>
            </w:pPr>
          </w:p>
        </w:tc>
        <w:tc>
          <w:tcPr>
            <w:tcW w:w="1934" w:type="dxa"/>
          </w:tcPr>
          <w:p w14:paraId="1F45D02A">
            <w:pPr>
              <w:pStyle w:val="24"/>
              <w:spacing w:line="600" w:lineRule="exact"/>
              <w:rPr>
                <w:rFonts w:hAnsi="宋体" w:cs="宋体"/>
                <w:color w:val="auto"/>
                <w:kern w:val="2"/>
                <w:sz w:val="24"/>
                <w:szCs w:val="24"/>
                <w:highlight w:val="none"/>
              </w:rPr>
            </w:pPr>
          </w:p>
        </w:tc>
      </w:tr>
      <w:tr w14:paraId="365F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04818BE">
            <w:pPr>
              <w:pStyle w:val="24"/>
              <w:spacing w:line="600" w:lineRule="exact"/>
              <w:rPr>
                <w:rFonts w:hAnsi="宋体" w:cs="宋体"/>
                <w:color w:val="auto"/>
                <w:kern w:val="2"/>
                <w:sz w:val="24"/>
                <w:szCs w:val="24"/>
                <w:highlight w:val="none"/>
              </w:rPr>
            </w:pPr>
          </w:p>
        </w:tc>
        <w:tc>
          <w:tcPr>
            <w:tcW w:w="2143" w:type="dxa"/>
          </w:tcPr>
          <w:p w14:paraId="38E9DC68">
            <w:pPr>
              <w:pStyle w:val="24"/>
              <w:spacing w:line="600" w:lineRule="exact"/>
              <w:rPr>
                <w:rFonts w:hAnsi="宋体" w:cs="宋体"/>
                <w:color w:val="auto"/>
                <w:kern w:val="2"/>
                <w:sz w:val="24"/>
                <w:szCs w:val="24"/>
                <w:highlight w:val="none"/>
              </w:rPr>
            </w:pPr>
          </w:p>
        </w:tc>
        <w:tc>
          <w:tcPr>
            <w:tcW w:w="1834" w:type="dxa"/>
          </w:tcPr>
          <w:p w14:paraId="7EB96223">
            <w:pPr>
              <w:pStyle w:val="24"/>
              <w:spacing w:line="600" w:lineRule="exact"/>
              <w:rPr>
                <w:rFonts w:hAnsi="宋体" w:cs="宋体"/>
                <w:color w:val="auto"/>
                <w:kern w:val="2"/>
                <w:sz w:val="24"/>
                <w:szCs w:val="24"/>
                <w:highlight w:val="none"/>
              </w:rPr>
            </w:pPr>
          </w:p>
        </w:tc>
        <w:tc>
          <w:tcPr>
            <w:tcW w:w="2181" w:type="dxa"/>
          </w:tcPr>
          <w:p w14:paraId="28F6C92F">
            <w:pPr>
              <w:pStyle w:val="24"/>
              <w:spacing w:line="600" w:lineRule="exact"/>
              <w:rPr>
                <w:rFonts w:hAnsi="宋体" w:cs="宋体"/>
                <w:color w:val="auto"/>
                <w:kern w:val="2"/>
                <w:sz w:val="24"/>
                <w:szCs w:val="24"/>
                <w:highlight w:val="none"/>
              </w:rPr>
            </w:pPr>
          </w:p>
        </w:tc>
        <w:tc>
          <w:tcPr>
            <w:tcW w:w="1934" w:type="dxa"/>
          </w:tcPr>
          <w:p w14:paraId="1E90DC47">
            <w:pPr>
              <w:pStyle w:val="24"/>
              <w:spacing w:line="600" w:lineRule="exact"/>
              <w:rPr>
                <w:rFonts w:hAnsi="宋体" w:cs="宋体"/>
                <w:color w:val="auto"/>
                <w:kern w:val="2"/>
                <w:sz w:val="24"/>
                <w:szCs w:val="24"/>
                <w:highlight w:val="none"/>
              </w:rPr>
            </w:pPr>
          </w:p>
        </w:tc>
      </w:tr>
      <w:tr w14:paraId="25DD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3D4AF81">
            <w:pPr>
              <w:pStyle w:val="24"/>
              <w:spacing w:line="600" w:lineRule="exact"/>
              <w:rPr>
                <w:rFonts w:hAnsi="宋体" w:cs="宋体"/>
                <w:color w:val="auto"/>
                <w:kern w:val="2"/>
                <w:sz w:val="24"/>
                <w:szCs w:val="24"/>
                <w:highlight w:val="none"/>
              </w:rPr>
            </w:pPr>
          </w:p>
        </w:tc>
        <w:tc>
          <w:tcPr>
            <w:tcW w:w="2143" w:type="dxa"/>
          </w:tcPr>
          <w:p w14:paraId="115D9845">
            <w:pPr>
              <w:pStyle w:val="24"/>
              <w:spacing w:line="600" w:lineRule="exact"/>
              <w:rPr>
                <w:rFonts w:hAnsi="宋体" w:cs="宋体"/>
                <w:color w:val="auto"/>
                <w:kern w:val="2"/>
                <w:sz w:val="24"/>
                <w:szCs w:val="24"/>
                <w:highlight w:val="none"/>
              </w:rPr>
            </w:pPr>
          </w:p>
        </w:tc>
        <w:tc>
          <w:tcPr>
            <w:tcW w:w="1834" w:type="dxa"/>
          </w:tcPr>
          <w:p w14:paraId="4EA74F94">
            <w:pPr>
              <w:pStyle w:val="24"/>
              <w:spacing w:line="600" w:lineRule="exact"/>
              <w:rPr>
                <w:rFonts w:hAnsi="宋体" w:cs="宋体"/>
                <w:color w:val="auto"/>
                <w:kern w:val="2"/>
                <w:sz w:val="24"/>
                <w:szCs w:val="24"/>
                <w:highlight w:val="none"/>
              </w:rPr>
            </w:pPr>
          </w:p>
        </w:tc>
        <w:tc>
          <w:tcPr>
            <w:tcW w:w="2181" w:type="dxa"/>
          </w:tcPr>
          <w:p w14:paraId="03A4C9AB">
            <w:pPr>
              <w:pStyle w:val="24"/>
              <w:spacing w:line="600" w:lineRule="exact"/>
              <w:rPr>
                <w:rFonts w:hAnsi="宋体" w:cs="宋体"/>
                <w:color w:val="auto"/>
                <w:kern w:val="2"/>
                <w:sz w:val="24"/>
                <w:szCs w:val="24"/>
                <w:highlight w:val="none"/>
              </w:rPr>
            </w:pPr>
          </w:p>
        </w:tc>
        <w:tc>
          <w:tcPr>
            <w:tcW w:w="1934" w:type="dxa"/>
          </w:tcPr>
          <w:p w14:paraId="63D963FC">
            <w:pPr>
              <w:pStyle w:val="24"/>
              <w:spacing w:line="600" w:lineRule="exact"/>
              <w:rPr>
                <w:rFonts w:hAnsi="宋体" w:cs="宋体"/>
                <w:color w:val="auto"/>
                <w:kern w:val="2"/>
                <w:sz w:val="24"/>
                <w:szCs w:val="24"/>
                <w:highlight w:val="none"/>
              </w:rPr>
            </w:pPr>
          </w:p>
        </w:tc>
      </w:tr>
    </w:tbl>
    <w:p w14:paraId="42D9F162">
      <w:pPr>
        <w:pStyle w:val="17"/>
        <w:rPr>
          <w:rFonts w:ascii="楷体" w:hAnsi="楷体" w:eastAsia="楷体" w:cs="宋体"/>
          <w:color w:val="auto"/>
          <w:highlight w:val="none"/>
        </w:rPr>
      </w:pPr>
      <w:r>
        <w:rPr>
          <w:rFonts w:hint="eastAsia" w:ascii="楷体" w:hAnsi="楷体" w:eastAsia="楷体" w:cs="宋体"/>
          <w:color w:val="auto"/>
          <w:highlight w:val="none"/>
        </w:rPr>
        <w:t>注：</w:t>
      </w:r>
    </w:p>
    <w:p w14:paraId="3E0E1D69">
      <w:pPr>
        <w:pStyle w:val="19"/>
        <w:spacing w:line="360" w:lineRule="auto"/>
        <w:ind w:firstLine="480" w:firstLineChars="200"/>
        <w:rPr>
          <w:rFonts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采购需求”中的“技术参数及性能（配置）要求”逐条作明确的投标响应，并作出偏离说明。</w:t>
      </w:r>
    </w:p>
    <w:p w14:paraId="3E8B12B2">
      <w:pPr>
        <w:pStyle w:val="17"/>
        <w:spacing w:line="360" w:lineRule="auto"/>
        <w:ind w:firstLine="480" w:firstLineChars="200"/>
        <w:rPr>
          <w:rFonts w:ascii="楷体" w:hAnsi="楷体" w:eastAsia="楷体" w:cs="宋体"/>
          <w:b w:val="0"/>
          <w:bCs w:val="0"/>
          <w:color w:val="auto"/>
          <w:highlight w:val="none"/>
        </w:rPr>
      </w:pPr>
      <w:r>
        <w:rPr>
          <w:rFonts w:ascii="楷体" w:hAnsi="楷体" w:eastAsia="楷体" w:cs="宋体"/>
          <w:b w:val="0"/>
          <w:bCs w:val="0"/>
          <w:color w:val="auto"/>
          <w:highlight w:val="none"/>
        </w:rPr>
        <w:t>2.投标人根据投标货物的性能指标，对照招标文件技术要求，在“偏离说明”中注明“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”。既不属于“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”也不属于“</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”即为“</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14:paraId="7859106D">
      <w:pPr>
        <w:pStyle w:val="19"/>
        <w:spacing w:line="360" w:lineRule="auto"/>
        <w:ind w:firstLine="480" w:firstLineChars="200"/>
        <w:rPr>
          <w:rFonts w:ascii="楷体" w:hAnsi="楷体" w:eastAsia="楷体" w:cs="宋体"/>
          <w:color w:val="auto"/>
          <w:sz w:val="24"/>
          <w:szCs w:val="24"/>
          <w:highlight w:val="none"/>
        </w:rPr>
      </w:pPr>
      <w:r>
        <w:rPr>
          <w:rFonts w:ascii="楷体" w:hAnsi="楷体" w:eastAsia="楷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r>
        <w:rPr>
          <w:rFonts w:hint="eastAsia" w:ascii="楷体" w:hAnsi="楷体" w:eastAsia="楷体" w:cs="宋体"/>
          <w:color w:val="auto"/>
          <w:sz w:val="24"/>
          <w:szCs w:val="24"/>
          <w:highlight w:val="none"/>
        </w:rPr>
        <w:t>附生产厂家授权资料）公章。</w:t>
      </w:r>
    </w:p>
    <w:p w14:paraId="0BD816AB">
      <w:pPr>
        <w:pStyle w:val="19"/>
        <w:spacing w:line="360" w:lineRule="auto"/>
        <w:ind w:firstLine="480" w:firstLineChars="200"/>
        <w:rPr>
          <w:rFonts w:ascii="楷体" w:hAnsi="楷体" w:eastAsia="楷体" w:cs="宋体"/>
          <w:color w:val="auto"/>
          <w:sz w:val="24"/>
          <w:szCs w:val="24"/>
          <w:highlight w:val="none"/>
        </w:rPr>
      </w:pPr>
      <w:r>
        <w:rPr>
          <w:rFonts w:ascii="楷体" w:hAnsi="楷体" w:eastAsia="楷体" w:cs="宋体"/>
          <w:color w:val="auto"/>
          <w:sz w:val="24"/>
          <w:szCs w:val="24"/>
          <w:highlight w:val="none"/>
        </w:rPr>
        <w:t>4.</w:t>
      </w:r>
      <w:r>
        <w:rPr>
          <w:rFonts w:hint="eastAsia" w:ascii="楷体" w:hAnsi="楷体" w:eastAsia="楷体" w:cs="宋体"/>
          <w:color w:val="auto"/>
          <w:sz w:val="24"/>
          <w:szCs w:val="24"/>
          <w:highlight w:val="none"/>
        </w:rPr>
        <w:t>如技术要求偏离表中的投标响应与佐证材料不一致的，以佐证材料为准。</w:t>
      </w:r>
    </w:p>
    <w:p w14:paraId="7BEA5557">
      <w:pPr>
        <w:snapToGrid w:val="0"/>
        <w:spacing w:before="50" w:after="50" w:line="360" w:lineRule="auto"/>
        <w:rPr>
          <w:rFonts w:ascii="宋体" w:hAnsi="宋体" w:cs="宋体"/>
          <w:color w:val="auto"/>
          <w:sz w:val="24"/>
          <w:highlight w:val="none"/>
        </w:rPr>
      </w:pPr>
    </w:p>
    <w:p w14:paraId="67D8E5C9">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6F4418A">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38305BA">
      <w:pPr>
        <w:snapToGrid w:val="0"/>
        <w:spacing w:before="120" w:beforeLines="50"/>
        <w:ind w:firstLine="3360" w:firstLineChars="1400"/>
        <w:rPr>
          <w:rFonts w:ascii="宋体" w:hAnsi="宋体" w:cs="宋体"/>
          <w:color w:val="auto"/>
          <w:sz w:val="24"/>
          <w:szCs w:val="20"/>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347F8C0F">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 项目实施人员一览表格式</w:t>
      </w:r>
    </w:p>
    <w:p w14:paraId="1C2CECF9">
      <w:pPr>
        <w:snapToGrid w:val="0"/>
        <w:spacing w:before="120" w:beforeLines="50" w:after="50"/>
        <w:ind w:left="142"/>
        <w:jc w:val="left"/>
        <w:rPr>
          <w:rFonts w:ascii="宋体" w:hAnsi="宋体" w:cs="宋体"/>
          <w:b/>
          <w:color w:val="auto"/>
          <w:sz w:val="24"/>
          <w:highlight w:val="none"/>
        </w:rPr>
      </w:pPr>
    </w:p>
    <w:p w14:paraId="028BD7EA">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49E6DC1D">
      <w:pPr>
        <w:pStyle w:val="56"/>
        <w:outlineLvl w:val="9"/>
        <w:rPr>
          <w:color w:val="auto"/>
          <w:highlight w:val="none"/>
        </w:rPr>
      </w:pPr>
    </w:p>
    <w:p w14:paraId="38970F8B">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163C0B29">
      <w:pPr>
        <w:pStyle w:val="24"/>
        <w:rPr>
          <w:rFonts w:hAnsi="宋体" w:cs="宋体"/>
          <w:color w:val="auto"/>
          <w:sz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p>
    <w:p w14:paraId="1884D832">
      <w:pPr>
        <w:rPr>
          <w:color w:val="auto"/>
          <w:highlight w:val="none"/>
        </w:rPr>
      </w:pPr>
    </w:p>
    <w:tbl>
      <w:tblPr>
        <w:tblStyle w:val="4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2F4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B66C7C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710A5642">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349C1AB0">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63B89D6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3C7ADBCC">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504EEC1D">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7EC4E78D">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25C1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908F246">
            <w:pPr>
              <w:snapToGrid w:val="0"/>
              <w:spacing w:before="50" w:after="120" w:afterLines="50"/>
              <w:jc w:val="center"/>
              <w:rPr>
                <w:rFonts w:ascii="宋体" w:hAnsi="宋体" w:cs="宋体"/>
                <w:color w:val="auto"/>
                <w:sz w:val="24"/>
                <w:szCs w:val="20"/>
                <w:highlight w:val="none"/>
              </w:rPr>
            </w:pPr>
          </w:p>
        </w:tc>
        <w:tc>
          <w:tcPr>
            <w:tcW w:w="709" w:type="dxa"/>
            <w:vAlign w:val="center"/>
          </w:tcPr>
          <w:p w14:paraId="774340E4">
            <w:pPr>
              <w:snapToGrid w:val="0"/>
              <w:spacing w:before="50" w:after="120" w:afterLines="50"/>
              <w:jc w:val="center"/>
              <w:rPr>
                <w:rFonts w:ascii="宋体" w:hAnsi="宋体" w:cs="宋体"/>
                <w:color w:val="auto"/>
                <w:sz w:val="24"/>
                <w:szCs w:val="20"/>
                <w:highlight w:val="none"/>
              </w:rPr>
            </w:pPr>
          </w:p>
        </w:tc>
        <w:tc>
          <w:tcPr>
            <w:tcW w:w="1701" w:type="dxa"/>
            <w:vAlign w:val="center"/>
          </w:tcPr>
          <w:p w14:paraId="6A1D6662">
            <w:pPr>
              <w:snapToGrid w:val="0"/>
              <w:spacing w:before="50" w:after="120" w:afterLines="50"/>
              <w:jc w:val="center"/>
              <w:rPr>
                <w:rFonts w:ascii="宋体" w:hAnsi="宋体" w:cs="宋体"/>
                <w:color w:val="auto"/>
                <w:sz w:val="24"/>
                <w:szCs w:val="20"/>
                <w:highlight w:val="none"/>
              </w:rPr>
            </w:pPr>
          </w:p>
        </w:tc>
        <w:tc>
          <w:tcPr>
            <w:tcW w:w="1420" w:type="dxa"/>
            <w:vAlign w:val="center"/>
          </w:tcPr>
          <w:p w14:paraId="04EDABAD">
            <w:pPr>
              <w:snapToGrid w:val="0"/>
              <w:spacing w:before="50" w:after="120" w:afterLines="50"/>
              <w:jc w:val="center"/>
              <w:rPr>
                <w:rFonts w:ascii="宋体" w:hAnsi="宋体" w:cs="宋体"/>
                <w:color w:val="auto"/>
                <w:sz w:val="24"/>
                <w:szCs w:val="20"/>
                <w:highlight w:val="none"/>
              </w:rPr>
            </w:pPr>
          </w:p>
        </w:tc>
        <w:tc>
          <w:tcPr>
            <w:tcW w:w="1698" w:type="dxa"/>
            <w:vAlign w:val="center"/>
          </w:tcPr>
          <w:p w14:paraId="2CDFB8CE">
            <w:pPr>
              <w:snapToGrid w:val="0"/>
              <w:spacing w:before="50" w:after="120" w:afterLines="50"/>
              <w:jc w:val="center"/>
              <w:rPr>
                <w:rFonts w:ascii="宋体" w:hAnsi="宋体" w:cs="宋体"/>
                <w:color w:val="auto"/>
                <w:sz w:val="24"/>
                <w:szCs w:val="20"/>
                <w:highlight w:val="none"/>
              </w:rPr>
            </w:pPr>
          </w:p>
        </w:tc>
        <w:tc>
          <w:tcPr>
            <w:tcW w:w="1843" w:type="dxa"/>
            <w:vAlign w:val="center"/>
          </w:tcPr>
          <w:p w14:paraId="1DC19014">
            <w:pPr>
              <w:snapToGrid w:val="0"/>
              <w:spacing w:before="50" w:after="120" w:afterLines="50"/>
              <w:jc w:val="center"/>
              <w:rPr>
                <w:rFonts w:ascii="宋体" w:hAnsi="宋体" w:cs="宋体"/>
                <w:color w:val="auto"/>
                <w:sz w:val="24"/>
                <w:szCs w:val="20"/>
                <w:highlight w:val="none"/>
              </w:rPr>
            </w:pPr>
          </w:p>
        </w:tc>
      </w:tr>
      <w:tr w14:paraId="7316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A7E8E94">
            <w:pPr>
              <w:snapToGrid w:val="0"/>
              <w:spacing w:before="50" w:after="120" w:afterLines="50"/>
              <w:jc w:val="center"/>
              <w:rPr>
                <w:rFonts w:ascii="宋体" w:hAnsi="宋体" w:cs="宋体"/>
                <w:color w:val="auto"/>
                <w:sz w:val="24"/>
                <w:szCs w:val="20"/>
                <w:highlight w:val="none"/>
              </w:rPr>
            </w:pPr>
          </w:p>
        </w:tc>
        <w:tc>
          <w:tcPr>
            <w:tcW w:w="709" w:type="dxa"/>
            <w:vAlign w:val="center"/>
          </w:tcPr>
          <w:p w14:paraId="6430B55B">
            <w:pPr>
              <w:snapToGrid w:val="0"/>
              <w:spacing w:before="50" w:after="120" w:afterLines="50"/>
              <w:jc w:val="center"/>
              <w:rPr>
                <w:rFonts w:ascii="宋体" w:hAnsi="宋体" w:cs="宋体"/>
                <w:color w:val="auto"/>
                <w:sz w:val="24"/>
                <w:szCs w:val="20"/>
                <w:highlight w:val="none"/>
              </w:rPr>
            </w:pPr>
          </w:p>
        </w:tc>
        <w:tc>
          <w:tcPr>
            <w:tcW w:w="1701" w:type="dxa"/>
            <w:vAlign w:val="center"/>
          </w:tcPr>
          <w:p w14:paraId="3BAA4BFC">
            <w:pPr>
              <w:snapToGrid w:val="0"/>
              <w:spacing w:before="50" w:after="120" w:afterLines="50"/>
              <w:jc w:val="center"/>
              <w:rPr>
                <w:rFonts w:ascii="宋体" w:hAnsi="宋体" w:cs="宋体"/>
                <w:color w:val="auto"/>
                <w:sz w:val="24"/>
                <w:szCs w:val="20"/>
                <w:highlight w:val="none"/>
              </w:rPr>
            </w:pPr>
          </w:p>
        </w:tc>
        <w:tc>
          <w:tcPr>
            <w:tcW w:w="1420" w:type="dxa"/>
            <w:vAlign w:val="center"/>
          </w:tcPr>
          <w:p w14:paraId="0F31D9EB">
            <w:pPr>
              <w:snapToGrid w:val="0"/>
              <w:spacing w:before="50" w:after="120" w:afterLines="50"/>
              <w:jc w:val="center"/>
              <w:rPr>
                <w:rFonts w:ascii="宋体" w:hAnsi="宋体" w:cs="宋体"/>
                <w:color w:val="auto"/>
                <w:sz w:val="24"/>
                <w:szCs w:val="20"/>
                <w:highlight w:val="none"/>
              </w:rPr>
            </w:pPr>
          </w:p>
        </w:tc>
        <w:tc>
          <w:tcPr>
            <w:tcW w:w="1698" w:type="dxa"/>
            <w:vAlign w:val="center"/>
          </w:tcPr>
          <w:p w14:paraId="0681B7E9">
            <w:pPr>
              <w:snapToGrid w:val="0"/>
              <w:spacing w:before="50" w:after="120" w:afterLines="50"/>
              <w:jc w:val="center"/>
              <w:rPr>
                <w:rFonts w:ascii="宋体" w:hAnsi="宋体" w:cs="宋体"/>
                <w:color w:val="auto"/>
                <w:sz w:val="24"/>
                <w:szCs w:val="20"/>
                <w:highlight w:val="none"/>
              </w:rPr>
            </w:pPr>
          </w:p>
        </w:tc>
        <w:tc>
          <w:tcPr>
            <w:tcW w:w="1843" w:type="dxa"/>
            <w:vAlign w:val="center"/>
          </w:tcPr>
          <w:p w14:paraId="39790737">
            <w:pPr>
              <w:snapToGrid w:val="0"/>
              <w:spacing w:before="50" w:after="120" w:afterLines="50"/>
              <w:jc w:val="center"/>
              <w:rPr>
                <w:rFonts w:ascii="宋体" w:hAnsi="宋体" w:cs="宋体"/>
                <w:color w:val="auto"/>
                <w:sz w:val="24"/>
                <w:szCs w:val="20"/>
                <w:highlight w:val="none"/>
              </w:rPr>
            </w:pPr>
          </w:p>
        </w:tc>
      </w:tr>
      <w:tr w14:paraId="0F3E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2D94D58">
            <w:pPr>
              <w:snapToGrid w:val="0"/>
              <w:spacing w:before="50" w:after="120" w:afterLines="50"/>
              <w:jc w:val="center"/>
              <w:rPr>
                <w:rFonts w:ascii="宋体" w:hAnsi="宋体" w:cs="宋体"/>
                <w:color w:val="auto"/>
                <w:sz w:val="24"/>
                <w:szCs w:val="20"/>
                <w:highlight w:val="none"/>
              </w:rPr>
            </w:pPr>
          </w:p>
        </w:tc>
        <w:tc>
          <w:tcPr>
            <w:tcW w:w="709" w:type="dxa"/>
            <w:vAlign w:val="center"/>
          </w:tcPr>
          <w:p w14:paraId="257910E5">
            <w:pPr>
              <w:snapToGrid w:val="0"/>
              <w:spacing w:before="50" w:after="120" w:afterLines="50"/>
              <w:jc w:val="center"/>
              <w:rPr>
                <w:rFonts w:ascii="宋体" w:hAnsi="宋体" w:cs="宋体"/>
                <w:color w:val="auto"/>
                <w:sz w:val="24"/>
                <w:szCs w:val="20"/>
                <w:highlight w:val="none"/>
              </w:rPr>
            </w:pPr>
          </w:p>
        </w:tc>
        <w:tc>
          <w:tcPr>
            <w:tcW w:w="1701" w:type="dxa"/>
            <w:vAlign w:val="center"/>
          </w:tcPr>
          <w:p w14:paraId="3089F88F">
            <w:pPr>
              <w:snapToGrid w:val="0"/>
              <w:spacing w:before="50" w:after="120" w:afterLines="50"/>
              <w:jc w:val="center"/>
              <w:rPr>
                <w:rFonts w:ascii="宋体" w:hAnsi="宋体" w:cs="宋体"/>
                <w:color w:val="auto"/>
                <w:sz w:val="24"/>
                <w:szCs w:val="20"/>
                <w:highlight w:val="none"/>
              </w:rPr>
            </w:pPr>
          </w:p>
        </w:tc>
        <w:tc>
          <w:tcPr>
            <w:tcW w:w="1420" w:type="dxa"/>
            <w:vAlign w:val="center"/>
          </w:tcPr>
          <w:p w14:paraId="381157D9">
            <w:pPr>
              <w:snapToGrid w:val="0"/>
              <w:spacing w:before="50" w:after="120" w:afterLines="50"/>
              <w:jc w:val="center"/>
              <w:rPr>
                <w:rFonts w:ascii="宋体" w:hAnsi="宋体" w:cs="宋体"/>
                <w:color w:val="auto"/>
                <w:sz w:val="24"/>
                <w:szCs w:val="20"/>
                <w:highlight w:val="none"/>
              </w:rPr>
            </w:pPr>
          </w:p>
        </w:tc>
        <w:tc>
          <w:tcPr>
            <w:tcW w:w="1698" w:type="dxa"/>
            <w:vAlign w:val="center"/>
          </w:tcPr>
          <w:p w14:paraId="0C63E7C4">
            <w:pPr>
              <w:snapToGrid w:val="0"/>
              <w:spacing w:before="50" w:after="120" w:afterLines="50"/>
              <w:jc w:val="center"/>
              <w:rPr>
                <w:rFonts w:ascii="宋体" w:hAnsi="宋体" w:cs="宋体"/>
                <w:color w:val="auto"/>
                <w:sz w:val="24"/>
                <w:szCs w:val="20"/>
                <w:highlight w:val="none"/>
              </w:rPr>
            </w:pPr>
          </w:p>
        </w:tc>
        <w:tc>
          <w:tcPr>
            <w:tcW w:w="1843" w:type="dxa"/>
            <w:vAlign w:val="center"/>
          </w:tcPr>
          <w:p w14:paraId="6FBF0C10">
            <w:pPr>
              <w:snapToGrid w:val="0"/>
              <w:spacing w:before="50" w:after="120" w:afterLines="50"/>
              <w:jc w:val="center"/>
              <w:rPr>
                <w:rFonts w:ascii="宋体" w:hAnsi="宋体" w:cs="宋体"/>
                <w:color w:val="auto"/>
                <w:sz w:val="24"/>
                <w:szCs w:val="20"/>
                <w:highlight w:val="none"/>
              </w:rPr>
            </w:pPr>
          </w:p>
        </w:tc>
      </w:tr>
    </w:tbl>
    <w:p w14:paraId="73B49BA5">
      <w:pPr>
        <w:snapToGrid w:val="0"/>
        <w:spacing w:before="50" w:after="120" w:afterLines="50"/>
        <w:jc w:val="left"/>
        <w:rPr>
          <w:rFonts w:ascii="宋体" w:hAnsi="宋体" w:cs="宋体"/>
          <w:color w:val="auto"/>
          <w:sz w:val="24"/>
          <w:szCs w:val="20"/>
          <w:highlight w:val="none"/>
        </w:rPr>
      </w:pPr>
    </w:p>
    <w:p w14:paraId="72C406AB">
      <w:pPr>
        <w:spacing w:line="360" w:lineRule="auto"/>
        <w:contextualSpacing/>
        <w:jc w:val="left"/>
        <w:rPr>
          <w:rFonts w:ascii="楷体" w:hAnsi="楷体" w:eastAsia="楷体" w:cs="宋体"/>
          <w:color w:val="auto"/>
          <w:sz w:val="24"/>
          <w:szCs w:val="20"/>
          <w:highlight w:val="none"/>
        </w:rPr>
      </w:pPr>
      <w:r>
        <w:rPr>
          <w:rFonts w:hint="eastAsia" w:ascii="楷体" w:hAnsi="楷体" w:eastAsia="楷体" w:cs="宋体"/>
          <w:color w:val="auto"/>
          <w:sz w:val="24"/>
          <w:szCs w:val="20"/>
          <w:highlight w:val="none"/>
        </w:rPr>
        <w:t>注：</w:t>
      </w:r>
    </w:p>
    <w:p w14:paraId="6540C687">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1.在填写时，如本表格不适合投标单位的实际情况，可根据本表格式自行制表填写。</w:t>
      </w:r>
    </w:p>
    <w:p w14:paraId="010D255A">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2.投标人应当附本表所</w:t>
      </w:r>
      <w:r>
        <w:rPr>
          <w:rFonts w:hint="eastAsia" w:ascii="楷体" w:hAnsi="楷体" w:eastAsia="楷体" w:cs="宋体"/>
          <w:color w:val="auto"/>
          <w:sz w:val="24"/>
          <w:szCs w:val="20"/>
          <w:highlight w:val="none"/>
        </w:rPr>
        <w:t>列证书的复印件并加盖投标人公章。</w:t>
      </w:r>
    </w:p>
    <w:p w14:paraId="705EAE48">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B50F006">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投标人（公章）：</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B1502E6">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201D20FA">
      <w:pPr>
        <w:snapToGrid w:val="0"/>
        <w:spacing w:before="50" w:after="120" w:afterLines="50"/>
        <w:jc w:val="left"/>
        <w:rPr>
          <w:rFonts w:ascii="宋体" w:hAnsi="宋体" w:cs="宋体"/>
          <w:color w:val="auto"/>
          <w:sz w:val="24"/>
          <w:szCs w:val="20"/>
          <w:highlight w:val="none"/>
        </w:rPr>
      </w:pPr>
    </w:p>
    <w:p w14:paraId="1886CE32">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6. 选配件、专用耗材、售后服务优惠表格式（注：按项目需求表具体项目修改）</w:t>
      </w:r>
    </w:p>
    <w:p w14:paraId="06A1108F">
      <w:pPr>
        <w:snapToGrid w:val="0"/>
        <w:spacing w:before="120" w:beforeLines="50" w:after="50"/>
        <w:ind w:left="142"/>
        <w:jc w:val="left"/>
        <w:rPr>
          <w:rFonts w:ascii="宋体" w:hAnsi="宋体" w:cs="宋体"/>
          <w:b/>
          <w:color w:val="auto"/>
          <w:sz w:val="24"/>
          <w:highlight w:val="none"/>
        </w:rPr>
      </w:pPr>
    </w:p>
    <w:p w14:paraId="6C0500DC">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p w14:paraId="16FED9A2">
      <w:pPr>
        <w:pStyle w:val="56"/>
        <w:outlineLvl w:val="9"/>
        <w:rPr>
          <w:color w:val="auto"/>
          <w:highlight w:val="none"/>
        </w:rPr>
      </w:pPr>
    </w:p>
    <w:p w14:paraId="49EFC9EF">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0F22A481">
      <w:pPr>
        <w:pStyle w:val="24"/>
        <w:rPr>
          <w:rFonts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F0D91B3">
      <w:pPr>
        <w:rPr>
          <w:color w:val="auto"/>
          <w:highlight w:val="none"/>
        </w:rPr>
      </w:pPr>
    </w:p>
    <w:tbl>
      <w:tblPr>
        <w:tblStyle w:val="47"/>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2ADE6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9B59A5">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10CACBB6">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4EF5C482">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45807C54">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单价（人民币元）</w:t>
            </w:r>
          </w:p>
        </w:tc>
        <w:tc>
          <w:tcPr>
            <w:tcW w:w="2340" w:type="dxa"/>
            <w:tcBorders>
              <w:top w:val="single" w:color="auto" w:sz="4" w:space="0"/>
              <w:left w:val="single" w:color="auto" w:sz="4" w:space="0"/>
              <w:bottom w:val="single" w:color="auto" w:sz="2" w:space="0"/>
              <w:right w:val="single" w:color="auto" w:sz="4" w:space="0"/>
            </w:tcBorders>
            <w:vAlign w:val="center"/>
          </w:tcPr>
          <w:p w14:paraId="6D2E78D5">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比市场价优惠率</w:t>
            </w:r>
          </w:p>
        </w:tc>
      </w:tr>
      <w:tr w14:paraId="566F4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11AEE8A">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713DE7B7">
            <w:pPr>
              <w:pStyle w:val="24"/>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6EEF5189">
            <w:pPr>
              <w:pStyle w:val="24"/>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6E17F0EC">
            <w:pPr>
              <w:pStyle w:val="24"/>
              <w:snapToGrid w:val="0"/>
              <w:spacing w:before="295" w:after="295"/>
              <w:jc w:val="center"/>
              <w:rPr>
                <w:rFonts w:hAnsi="宋体" w:cs="宋体"/>
                <w:color w:val="auto"/>
                <w:kern w:val="2"/>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27828D30">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55EAE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0572EB47">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24B8C927">
            <w:pPr>
              <w:pStyle w:val="24"/>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6009A626">
            <w:pPr>
              <w:pStyle w:val="24"/>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D37D67F">
            <w:pPr>
              <w:pStyle w:val="24"/>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122CA60C">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63F00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EC73B4F">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2C3B0BE9">
            <w:pPr>
              <w:pStyle w:val="24"/>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7044A4AF">
            <w:pPr>
              <w:pStyle w:val="24"/>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46ED2E0">
            <w:pPr>
              <w:pStyle w:val="24"/>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A9C943E">
            <w:pPr>
              <w:pStyle w:val="24"/>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bl>
    <w:p w14:paraId="0AAB7052">
      <w:pPr>
        <w:spacing w:line="360" w:lineRule="auto"/>
        <w:contextualSpacing/>
        <w:rPr>
          <w:rFonts w:ascii="宋体" w:hAnsi="宋体" w:cs="宋体"/>
          <w:color w:val="auto"/>
          <w:sz w:val="24"/>
          <w:highlight w:val="none"/>
        </w:rPr>
      </w:pPr>
    </w:p>
    <w:p w14:paraId="6E00A432">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9A80B06">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EBBBE92">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738AB543">
      <w:pPr>
        <w:snapToGrid w:val="0"/>
        <w:spacing w:before="50" w:after="120" w:afterLines="50"/>
        <w:jc w:val="left"/>
        <w:rPr>
          <w:rFonts w:ascii="宋体" w:hAnsi="宋体" w:cs="宋体"/>
          <w:color w:val="auto"/>
          <w:sz w:val="24"/>
          <w:szCs w:val="20"/>
          <w:highlight w:val="none"/>
        </w:rPr>
      </w:pPr>
    </w:p>
    <w:p w14:paraId="2B58BD75">
      <w:pP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0668FD8F">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04D41871">
      <w:pPr>
        <w:snapToGrid w:val="0"/>
        <w:spacing w:before="120" w:beforeLines="50" w:after="50"/>
        <w:ind w:left="142"/>
        <w:jc w:val="left"/>
        <w:rPr>
          <w:rFonts w:ascii="宋体" w:hAnsi="宋体" w:cs="宋体"/>
          <w:b/>
          <w:color w:val="auto"/>
          <w:spacing w:val="20"/>
          <w:sz w:val="24"/>
          <w:highlight w:val="none"/>
        </w:rPr>
      </w:pPr>
    </w:p>
    <w:p w14:paraId="57BA5116">
      <w:pPr>
        <w:pStyle w:val="7"/>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21C58F03">
      <w:pPr>
        <w:pStyle w:val="7"/>
        <w:overflowPunct w:val="0"/>
        <w:rPr>
          <w:rFonts w:ascii="宋体" w:hAnsi="宋体" w:cs="宋体"/>
          <w:color w:val="auto"/>
          <w:sz w:val="24"/>
          <w:highlight w:val="none"/>
        </w:rPr>
      </w:pPr>
    </w:p>
    <w:p w14:paraId="330C2DA6">
      <w:pPr>
        <w:pStyle w:val="7"/>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w:t>
      </w:r>
      <w:r>
        <w:rPr>
          <w:rFonts w:hint="eastAsia" w:ascii="宋体" w:hAnsi="宋体" w:cs="宋体"/>
          <w:color w:val="auto"/>
          <w:sz w:val="24"/>
          <w:highlight w:val="none"/>
        </w:rPr>
        <w:t>目名称）采购招标项目投标。现就联合体投标事宜订立如下协议。</w:t>
      </w:r>
    </w:p>
    <w:p w14:paraId="753FFEAF">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331A876C">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1BC9F9DA">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 联合体各成员将严格按照招标文件、投标文件和合同的要求全面履行义务，并向甲方承担连带责任。</w:t>
      </w:r>
    </w:p>
    <w:p w14:paraId="2E82DBD7">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6D38910F">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5.本协议书自所有成员单位法定代表人或者其委托代理人签字或者盖公章之日起生效，合同履行完毕后自动失效。</w:t>
      </w:r>
    </w:p>
    <w:p w14:paraId="2E21D101">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份，联合体成员和甲方各执壹份。</w:t>
      </w:r>
    </w:p>
    <w:p w14:paraId="625BE436">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注：本协议书由法定代表人签字的，应附法定代表人身份证明；由委托代理人签字的，应附授权委托书。</w:t>
      </w:r>
    </w:p>
    <w:p w14:paraId="7A4EC514">
      <w:pPr>
        <w:pStyle w:val="7"/>
        <w:overflowPunct w:val="0"/>
        <w:spacing w:line="360" w:lineRule="auto"/>
        <w:ind w:firstLineChars="175"/>
        <w:contextualSpacing/>
        <w:rPr>
          <w:rFonts w:ascii="宋体" w:hAnsi="宋体" w:cs="宋体"/>
          <w:color w:val="auto"/>
          <w:sz w:val="24"/>
          <w:highlight w:val="none"/>
        </w:rPr>
      </w:pPr>
    </w:p>
    <w:p w14:paraId="3AEB8BD3">
      <w:pPr>
        <w:pStyle w:val="7"/>
        <w:overflowPunct w:val="0"/>
        <w:spacing w:line="360" w:lineRule="auto"/>
        <w:ind w:firstLineChars="175"/>
        <w:contextualSpacing/>
        <w:rPr>
          <w:rFonts w:ascii="宋体" w:hAnsi="宋体" w:cs="宋体"/>
          <w:color w:val="auto"/>
          <w:sz w:val="24"/>
          <w:highlight w:val="none"/>
          <w:u w:val="single"/>
        </w:rPr>
      </w:pPr>
      <w:r>
        <w:rPr>
          <w:rFonts w:hint="eastAsia" w:ascii="宋体" w:hAnsi="宋体" w:cs="宋体"/>
          <w:color w:val="auto"/>
          <w:sz w:val="24"/>
          <w:highlight w:val="none"/>
        </w:rPr>
        <w:t>联合体牵头人名称（公章）：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95FE55B">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rPr>
        <w:tab/>
      </w:r>
    </w:p>
    <w:p w14:paraId="6EEECDBD">
      <w:pPr>
        <w:pStyle w:val="7"/>
        <w:overflowPunct w:val="0"/>
        <w:spacing w:line="360" w:lineRule="auto"/>
        <w:ind w:firstLineChars="175"/>
        <w:contextualSpacing/>
        <w:rPr>
          <w:rFonts w:ascii="宋体" w:hAnsi="宋体" w:cs="宋体"/>
          <w:color w:val="auto"/>
          <w:sz w:val="24"/>
          <w:highlight w:val="none"/>
        </w:rPr>
      </w:pPr>
    </w:p>
    <w:p w14:paraId="5A57CB43">
      <w:pPr>
        <w:pStyle w:val="7"/>
        <w:overflowPunct w:val="0"/>
        <w:spacing w:line="360" w:lineRule="auto"/>
        <w:ind w:firstLineChars="175"/>
        <w:contextualSpacing/>
        <w:rPr>
          <w:rFonts w:ascii="宋体" w:hAnsi="宋体" w:cs="宋体"/>
          <w:color w:val="auto"/>
          <w:sz w:val="24"/>
          <w:highlight w:val="none"/>
          <w:u w:val="single"/>
        </w:rPr>
      </w:pPr>
      <w:r>
        <w:rPr>
          <w:rFonts w:hint="eastAsia" w:ascii="宋体" w:hAnsi="宋体" w:cs="宋体"/>
          <w:color w:val="auto"/>
          <w:sz w:val="24"/>
          <w:highlight w:val="none"/>
        </w:rPr>
        <w:t>联合体成员名称（公章）：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51DB010">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rPr>
        <w:tab/>
      </w:r>
    </w:p>
    <w:p w14:paraId="0EF85724">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6833C755">
      <w:pPr>
        <w:pStyle w:val="7"/>
        <w:overflowPunct w:val="0"/>
        <w:spacing w:line="360" w:lineRule="auto"/>
        <w:ind w:firstLineChars="175"/>
        <w:contextualSpacing/>
        <w:rPr>
          <w:rFonts w:ascii="宋体" w:hAnsi="宋体" w:cs="宋体"/>
          <w:color w:val="auto"/>
          <w:sz w:val="24"/>
          <w:highlight w:val="none"/>
        </w:rPr>
      </w:pPr>
    </w:p>
    <w:p w14:paraId="2572FE1E">
      <w:pPr>
        <w:pStyle w:val="7"/>
        <w:overflowPunct w:val="0"/>
        <w:spacing w:line="360" w:lineRule="auto"/>
        <w:ind w:right="720"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478B9080">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2.中小企业声明函格式</w:t>
      </w:r>
    </w:p>
    <w:p w14:paraId="503362E7">
      <w:pPr>
        <w:rPr>
          <w:rFonts w:ascii="宋体" w:hAnsi="宋体" w:cs="宋体"/>
          <w:color w:val="auto"/>
          <w:highlight w:val="none"/>
        </w:rPr>
      </w:pPr>
    </w:p>
    <w:p w14:paraId="5E66210A">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0F0E76C5">
      <w:pPr>
        <w:spacing w:before="2" w:line="500" w:lineRule="exact"/>
        <w:rPr>
          <w:rFonts w:ascii="宋体" w:hAnsi="宋体" w:cs="宋体"/>
          <w:b/>
          <w:bCs/>
          <w:color w:val="auto"/>
          <w:sz w:val="27"/>
          <w:szCs w:val="27"/>
          <w:highlight w:val="none"/>
        </w:rPr>
      </w:pPr>
    </w:p>
    <w:p w14:paraId="38EF19E4">
      <w:pPr>
        <w:pStyle w:val="18"/>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47C10DC1">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54397B5B">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3C3E2E85">
      <w:pPr>
        <w:pStyle w:val="18"/>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388B83B3">
      <w:pPr>
        <w:pStyle w:val="18"/>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5B484CA2">
      <w:pPr>
        <w:pStyle w:val="18"/>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7FB0BE30">
      <w:pPr>
        <w:pStyle w:val="18"/>
        <w:spacing w:line="360" w:lineRule="auto"/>
        <w:ind w:left="3960" w:right="1808"/>
        <w:contextualSpacing/>
        <w:rPr>
          <w:rFonts w:ascii="宋体" w:hAnsi="宋体" w:cs="宋体"/>
          <w:color w:val="auto"/>
          <w:kern w:val="24"/>
          <w:highlight w:val="none"/>
        </w:rPr>
      </w:pPr>
    </w:p>
    <w:p w14:paraId="3A7D2163">
      <w:pPr>
        <w:pStyle w:val="18"/>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企业名称（公章）：</w:t>
      </w:r>
      <w:r>
        <w:rPr>
          <w:rFonts w:hint="eastAsia" w:ascii="宋体" w:hAnsi="宋体" w:cs="宋体"/>
          <w:color w:val="auto"/>
          <w:kern w:val="24"/>
          <w:highlight w:val="none"/>
          <w:u w:val="single"/>
        </w:rPr>
        <w:t xml:space="preserve"> </w:t>
      </w:r>
      <w:r>
        <w:rPr>
          <w:rFonts w:ascii="宋体" w:hAnsi="宋体" w:cs="宋体"/>
          <w:color w:val="auto"/>
          <w:kern w:val="24"/>
          <w:highlight w:val="none"/>
          <w:u w:val="single"/>
        </w:rPr>
        <w:t xml:space="preserve">         </w:t>
      </w:r>
      <w:r>
        <w:rPr>
          <w:rFonts w:hint="eastAsia" w:ascii="宋体" w:hAnsi="宋体" w:cs="宋体"/>
          <w:color w:val="auto"/>
          <w:kern w:val="24"/>
          <w:highlight w:val="none"/>
        </w:rPr>
        <w:t xml:space="preserve"> </w:t>
      </w:r>
    </w:p>
    <w:p w14:paraId="6D76A6CF">
      <w:pPr>
        <w:pStyle w:val="18"/>
        <w:spacing w:line="360" w:lineRule="auto"/>
        <w:ind w:left="3960" w:right="1808"/>
        <w:contextualSpacing/>
        <w:rPr>
          <w:rFonts w:ascii="宋体" w:hAnsi="宋体" w:cs="宋体"/>
          <w:color w:val="auto"/>
          <w:kern w:val="24"/>
          <w:highlight w:val="none"/>
        </w:rPr>
      </w:pPr>
      <w:r>
        <w:rPr>
          <w:rFonts w:hint="eastAsia" w:ascii="宋体" w:hAnsi="宋体" w:cs="宋体"/>
          <w:color w:val="auto"/>
          <w:spacing w:val="20"/>
          <w:highlight w:val="none"/>
        </w:rPr>
        <w:t>日 期：</w:t>
      </w:r>
      <w:r>
        <w:rPr>
          <w:rFonts w:hint="eastAsia" w:ascii="宋体" w:hAnsi="宋体" w:cs="宋体"/>
          <w:color w:val="auto"/>
          <w:spacing w:val="20"/>
          <w:highlight w:val="none"/>
          <w:u w:val="single"/>
        </w:rPr>
        <w:t xml:space="preserve"> </w:t>
      </w:r>
      <w:r>
        <w:rPr>
          <w:rFonts w:ascii="宋体" w:hAnsi="宋体" w:cs="宋体"/>
          <w:color w:val="auto"/>
          <w:spacing w:val="20"/>
          <w:highlight w:val="none"/>
          <w:u w:val="single"/>
        </w:rPr>
        <w:t xml:space="preserve">  </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年</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月</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日</w:t>
      </w:r>
    </w:p>
    <w:p w14:paraId="7BEA36DA">
      <w:pPr>
        <w:pStyle w:val="18"/>
        <w:spacing w:line="360" w:lineRule="auto"/>
        <w:ind w:left="3960" w:right="1808"/>
        <w:contextualSpacing/>
        <w:rPr>
          <w:rFonts w:ascii="宋体" w:hAnsi="宋体" w:cs="宋体"/>
          <w:color w:val="auto"/>
          <w:kern w:val="24"/>
          <w:highlight w:val="none"/>
        </w:rPr>
      </w:pPr>
    </w:p>
    <w:p w14:paraId="63473983">
      <w:pPr>
        <w:pStyle w:val="18"/>
        <w:spacing w:line="360" w:lineRule="auto"/>
        <w:ind w:left="-426" w:right="142" w:firstLine="567"/>
        <w:contextualSpacing/>
        <w:rPr>
          <w:rFonts w:ascii="楷体" w:hAnsi="楷体" w:eastAsia="楷体" w:cs="宋体"/>
          <w:b/>
          <w:color w:val="auto"/>
          <w:kern w:val="24"/>
          <w:highlight w:val="none"/>
        </w:rPr>
      </w:pPr>
      <w:r>
        <w:rPr>
          <w:rFonts w:hint="eastAsia" w:ascii="楷体" w:hAnsi="楷体" w:eastAsia="楷体" w:cs="宋体"/>
          <w:b/>
          <w:color w:val="auto"/>
          <w:kern w:val="24"/>
          <w:highlight w:val="none"/>
        </w:rPr>
        <w:t>注：</w:t>
      </w:r>
    </w:p>
    <w:p w14:paraId="3E763B38">
      <w:pPr>
        <w:pStyle w:val="18"/>
        <w:spacing w:line="360" w:lineRule="auto"/>
        <w:ind w:left="-426" w:right="142" w:firstLine="567"/>
        <w:contextualSpacing/>
        <w:rPr>
          <w:rFonts w:ascii="楷体" w:hAnsi="楷体" w:eastAsia="楷体" w:cs="宋体"/>
          <w:color w:val="auto"/>
          <w:kern w:val="24"/>
          <w:highlight w:val="none"/>
        </w:rPr>
      </w:pPr>
      <w:r>
        <w:rPr>
          <w:rFonts w:hint="eastAsia" w:ascii="楷体" w:hAnsi="楷体" w:eastAsia="楷体" w:cs="宋体"/>
          <w:color w:val="auto"/>
          <w:kern w:val="24"/>
          <w:highlight w:val="none"/>
        </w:rPr>
        <w:t>享受《政府采购促进中小企业发展管理办法》（财库〔</w:t>
      </w:r>
      <w:r>
        <w:rPr>
          <w:rFonts w:ascii="楷体" w:hAnsi="楷体" w:eastAsia="楷体" w:cs="宋体"/>
          <w:color w:val="auto"/>
          <w:kern w:val="24"/>
          <w:highlight w:val="none"/>
        </w:rPr>
        <w:t>2020〕46号）规定的中小企业扶持政策的，采购人、采购代理机构应当随中标结果公开中标供应商的《中小企业声明函》。从业人员、营业收入、资产总额填报上一年度数据，无上</w:t>
      </w:r>
      <w:r>
        <w:rPr>
          <w:rFonts w:hint="eastAsia" w:ascii="楷体" w:hAnsi="楷体" w:eastAsia="楷体" w:cs="宋体"/>
          <w:color w:val="auto"/>
          <w:kern w:val="24"/>
          <w:highlight w:val="none"/>
        </w:rPr>
        <w:t>一年度数据的新成立企业可不填报。</w:t>
      </w:r>
    </w:p>
    <w:p w14:paraId="58CAAB02">
      <w:pPr>
        <w:snapToGrid w:val="0"/>
        <w:spacing w:before="120" w:beforeLines="50" w:after="50"/>
        <w:ind w:left="142"/>
        <w:jc w:val="left"/>
        <w:rPr>
          <w:rFonts w:ascii="宋体" w:hAnsi="宋体" w:cs="宋体"/>
          <w:b/>
          <w:color w:val="auto"/>
          <w:sz w:val="24"/>
          <w:highlight w:val="none"/>
        </w:rPr>
      </w:pPr>
    </w:p>
    <w:p w14:paraId="720F597E">
      <w:pPr>
        <w:rPr>
          <w:rFonts w:hAnsi="宋体" w:cs="宋体"/>
          <w:color w:val="auto"/>
          <w:sz w:val="32"/>
          <w:szCs w:val="32"/>
          <w:highlight w:val="none"/>
        </w:rPr>
      </w:pPr>
      <w:r>
        <w:rPr>
          <w:rFonts w:hint="eastAsia" w:hAnsi="宋体" w:cs="宋体"/>
          <w:color w:val="auto"/>
          <w:sz w:val="32"/>
          <w:szCs w:val="32"/>
          <w:highlight w:val="none"/>
        </w:rPr>
        <w:br w:type="page"/>
      </w:r>
    </w:p>
    <w:p w14:paraId="51E93AF2">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3.残疾人福利性单位声明函格式</w:t>
      </w:r>
    </w:p>
    <w:p w14:paraId="7B873FA2">
      <w:pPr>
        <w:spacing w:line="588" w:lineRule="exact"/>
        <w:jc w:val="center"/>
        <w:rPr>
          <w:rFonts w:ascii="宋体" w:hAnsi="宋体" w:cs="宋体"/>
          <w:b/>
          <w:color w:val="auto"/>
          <w:spacing w:val="6"/>
          <w:sz w:val="32"/>
          <w:szCs w:val="32"/>
          <w:highlight w:val="none"/>
        </w:rPr>
      </w:pPr>
    </w:p>
    <w:p w14:paraId="0EA1355F">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59893961">
      <w:pPr>
        <w:spacing w:line="360" w:lineRule="auto"/>
        <w:contextualSpacing/>
        <w:rPr>
          <w:rFonts w:ascii="宋体" w:hAnsi="宋体" w:cs="宋体"/>
          <w:bCs/>
          <w:color w:val="auto"/>
          <w:spacing w:val="6"/>
          <w:sz w:val="30"/>
          <w:szCs w:val="30"/>
          <w:highlight w:val="none"/>
        </w:rPr>
      </w:pPr>
    </w:p>
    <w:p w14:paraId="006B1D1A">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28482046">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720AEF40">
      <w:pPr>
        <w:spacing w:line="360" w:lineRule="auto"/>
        <w:ind w:firstLine="504" w:firstLineChars="200"/>
        <w:contextualSpacing/>
        <w:rPr>
          <w:rFonts w:ascii="宋体" w:hAnsi="宋体" w:cs="宋体"/>
          <w:color w:val="auto"/>
          <w:spacing w:val="6"/>
          <w:sz w:val="24"/>
          <w:highlight w:val="none"/>
        </w:rPr>
      </w:pPr>
    </w:p>
    <w:p w14:paraId="28895D14">
      <w:pPr>
        <w:spacing w:line="360" w:lineRule="auto"/>
        <w:ind w:firstLine="504" w:firstLineChars="200"/>
        <w:contextualSpacing/>
        <w:rPr>
          <w:rFonts w:ascii="宋体" w:hAnsi="宋体" w:cs="宋体"/>
          <w:color w:val="auto"/>
          <w:spacing w:val="6"/>
          <w:sz w:val="24"/>
          <w:highlight w:val="none"/>
        </w:rPr>
      </w:pPr>
    </w:p>
    <w:p w14:paraId="38C49D03">
      <w:pPr>
        <w:tabs>
          <w:tab w:val="left" w:pos="4860"/>
        </w:tabs>
        <w:spacing w:line="360" w:lineRule="auto"/>
        <w:ind w:right="1560" w:firstLine="504" w:firstLineChars="200"/>
        <w:contextualSpacing/>
        <w:jc w:val="center"/>
        <w:rPr>
          <w:rFonts w:ascii="宋体" w:hAnsi="宋体" w:cs="宋体"/>
          <w:color w:val="auto"/>
          <w:spacing w:val="6"/>
          <w:sz w:val="24"/>
          <w:highlight w:val="none"/>
          <w:u w:val="single"/>
        </w:rPr>
      </w:pPr>
      <w:r>
        <w:rPr>
          <w:rFonts w:hint="eastAsia" w:ascii="宋体" w:hAnsi="宋体" w:cs="宋体"/>
          <w:color w:val="auto"/>
          <w:spacing w:val="6"/>
          <w:sz w:val="24"/>
          <w:highlight w:val="none"/>
        </w:rPr>
        <w:t>单位名称（公章）：</w:t>
      </w:r>
      <w:r>
        <w:rPr>
          <w:rFonts w:hint="eastAsia" w:ascii="宋体" w:hAnsi="宋体" w:cs="宋体"/>
          <w:color w:val="auto"/>
          <w:spacing w:val="6"/>
          <w:sz w:val="24"/>
          <w:highlight w:val="none"/>
          <w:u w:val="single"/>
        </w:rPr>
        <w:t xml:space="preserve"> </w:t>
      </w:r>
      <w:r>
        <w:rPr>
          <w:rFonts w:ascii="宋体" w:hAnsi="宋体" w:cs="宋体"/>
          <w:color w:val="auto"/>
          <w:spacing w:val="6"/>
          <w:sz w:val="24"/>
          <w:highlight w:val="none"/>
          <w:u w:val="single"/>
        </w:rPr>
        <w:t xml:space="preserve">              </w:t>
      </w:r>
    </w:p>
    <w:p w14:paraId="69C84046">
      <w:pPr>
        <w:spacing w:line="360" w:lineRule="auto"/>
        <w:contextualSpacing/>
        <w:rPr>
          <w:rFonts w:ascii="宋体" w:hAnsi="宋体" w:cs="宋体"/>
          <w:color w:val="auto"/>
          <w:sz w:val="24"/>
          <w:highlight w:val="none"/>
        </w:rPr>
      </w:pPr>
      <w:r>
        <w:rPr>
          <w:rFonts w:hint="eastAsia" w:ascii="宋体" w:hAnsi="宋体" w:cs="宋体"/>
          <w:color w:val="auto"/>
          <w:spacing w:val="20"/>
          <w:sz w:val="24"/>
          <w:highlight w:val="none"/>
        </w:rPr>
        <w:t xml:space="preserve"> </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4256A282">
      <w:pPr>
        <w:spacing w:line="360" w:lineRule="auto"/>
        <w:contextualSpacing/>
        <w:rPr>
          <w:rFonts w:ascii="宋体" w:hAnsi="宋体" w:cs="宋体"/>
          <w:color w:val="auto"/>
          <w:sz w:val="24"/>
          <w:highlight w:val="none"/>
        </w:rPr>
      </w:pPr>
    </w:p>
    <w:p w14:paraId="10A53058">
      <w:pPr>
        <w:spacing w:line="360" w:lineRule="auto"/>
        <w:contextualSpacing/>
        <w:rPr>
          <w:rFonts w:ascii="宋体" w:hAnsi="宋体" w:cs="宋体"/>
          <w:color w:val="auto"/>
          <w:sz w:val="24"/>
          <w:highlight w:val="none"/>
        </w:rPr>
      </w:pPr>
    </w:p>
    <w:p w14:paraId="2C3C4EA7">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20A2165D">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0540C262">
      <w:pPr>
        <w:rPr>
          <w:rFonts w:ascii="宋体" w:hAnsi="宋体" w:cs="宋体"/>
          <w:color w:val="auto"/>
          <w:sz w:val="24"/>
          <w:highlight w:val="none"/>
        </w:rPr>
      </w:pPr>
      <w:r>
        <w:rPr>
          <w:rFonts w:hint="eastAsia" w:ascii="宋体" w:hAnsi="宋体" w:cs="宋体"/>
          <w:color w:val="auto"/>
          <w:sz w:val="24"/>
          <w:highlight w:val="none"/>
        </w:rPr>
        <w:br w:type="page"/>
      </w:r>
    </w:p>
    <w:p w14:paraId="206DDFDA">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4.关于符合本国产品标准的声明函</w:t>
      </w:r>
    </w:p>
    <w:p w14:paraId="32317527">
      <w:pPr>
        <w:jc w:val="center"/>
        <w:rPr>
          <w:rFonts w:ascii="宋体" w:hAnsi="宋体" w:cs="宋体"/>
          <w:color w:val="auto"/>
          <w:sz w:val="24"/>
          <w:highlight w:val="none"/>
        </w:rPr>
      </w:pPr>
      <w:r>
        <w:rPr>
          <w:rFonts w:hint="eastAsia" w:ascii="宋体" w:hAnsi="宋体" w:cs="宋体"/>
          <w:b/>
          <w:bCs/>
          <w:color w:val="auto"/>
          <w:sz w:val="44"/>
          <w:szCs w:val="44"/>
          <w:highlight w:val="none"/>
        </w:rPr>
        <w:t>关于符合本国产品标准的声明函</w:t>
      </w:r>
    </w:p>
    <w:p w14:paraId="2E683388">
      <w:pPr>
        <w:spacing w:line="360" w:lineRule="auto"/>
        <w:ind w:firstLine="480" w:firstLineChars="200"/>
        <w:rPr>
          <w:rFonts w:ascii="宋体" w:hAnsi="宋体" w:cs="宋体"/>
          <w:color w:val="auto"/>
          <w:sz w:val="24"/>
          <w:highlight w:val="none"/>
        </w:rPr>
      </w:pPr>
    </w:p>
    <w:p w14:paraId="6E8DC4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4FB7F8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1.(产品名称1)1，生产厂为(厂名)2，厂址为(生产厂址)。(产品名称1)的中国境内生产的组件成本占比≥(规定比例)3。(产品名称1)的(关键组件)4在中国境内生产。(产品名称1)的(关键工序)5在中国境内完成。</w:t>
      </w:r>
    </w:p>
    <w:p w14:paraId="5FCBFC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2.(产品名称2)，生产厂为(厂名)，厂址为(生产厂址)。(产品名称2)的中国境内生产的组件成本占比≥(规定比例)。(产品名称2)的(关键组件)在中国境内生产。(产品名称2)的(关键工序)在中国境内完成。</w:t>
      </w:r>
    </w:p>
    <w:p w14:paraId="2F91A4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01707A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530CE485">
      <w:pPr>
        <w:spacing w:line="360" w:lineRule="auto"/>
        <w:rPr>
          <w:rFonts w:ascii="宋体" w:hAnsi="宋体" w:cs="宋体"/>
          <w:color w:val="auto"/>
          <w:sz w:val="24"/>
          <w:highlight w:val="none"/>
        </w:rPr>
      </w:pPr>
    </w:p>
    <w:p w14:paraId="30A7B509">
      <w:pPr>
        <w:spacing w:line="360" w:lineRule="auto"/>
        <w:jc w:val="right"/>
        <w:rPr>
          <w:rFonts w:ascii="宋体" w:hAnsi="宋体" w:cs="宋体"/>
          <w:color w:val="auto"/>
          <w:sz w:val="24"/>
          <w:highlight w:val="none"/>
        </w:rPr>
      </w:pPr>
      <w:r>
        <w:rPr>
          <w:rFonts w:hint="eastAsia" w:ascii="宋体" w:hAnsi="宋体" w:cs="宋体"/>
          <w:color w:val="auto"/>
          <w:sz w:val="24"/>
          <w:highlight w:val="none"/>
        </w:rPr>
        <w:t>公司(单位)名称(盖章)：　        </w:t>
      </w:r>
    </w:p>
    <w:p w14:paraId="2CD8DCBC">
      <w:pPr>
        <w:spacing w:line="360" w:lineRule="auto"/>
        <w:jc w:val="right"/>
        <w:rPr>
          <w:rFonts w:ascii="宋体" w:hAnsi="宋体" w:cs="宋体"/>
          <w:color w:val="auto"/>
          <w:sz w:val="24"/>
          <w:highlight w:val="none"/>
        </w:rPr>
      </w:pPr>
      <w:r>
        <w:rPr>
          <w:rFonts w:hint="eastAsia" w:ascii="宋体" w:hAnsi="宋体" w:cs="宋体"/>
          <w:color w:val="auto"/>
          <w:sz w:val="24"/>
          <w:highlight w:val="none"/>
        </w:rPr>
        <w:t>日期：　     年　  月　  日         </w:t>
      </w:r>
    </w:p>
    <w:p w14:paraId="1698D032">
      <w:pPr>
        <w:spacing w:line="360" w:lineRule="auto"/>
        <w:ind w:firstLine="480" w:firstLineChars="200"/>
        <w:rPr>
          <w:rFonts w:ascii="宋体" w:hAnsi="宋体" w:cs="宋体"/>
          <w:color w:val="auto"/>
          <w:sz w:val="24"/>
          <w:highlight w:val="none"/>
        </w:rPr>
      </w:pPr>
    </w:p>
    <w:p w14:paraId="7F77D4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1.产品如有型号，请在“产品名称”栏一并填写。</w:t>
      </w:r>
    </w:p>
    <w:p w14:paraId="333220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2.生产厂名与厂址应与生产厂营业执照载明的相关信息保持一致。</w:t>
      </w:r>
    </w:p>
    <w:p w14:paraId="252462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3.该产品的中国境内生产的组件成本占比相关要求实施前，“规定比例”栏可不填，下同。</w:t>
      </w:r>
    </w:p>
    <w:p w14:paraId="7FE0F8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4.该产品的关键组件要求实施前，“关键组件”栏可不填，下同。</w:t>
      </w:r>
    </w:p>
    <w:p w14:paraId="749B6E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5.该产品的关键工序要求实施前，“关键工序”栏可不填，下同。</w:t>
      </w:r>
    </w:p>
    <w:p w14:paraId="2FD31C3A">
      <w:pPr>
        <w:spacing w:line="720" w:lineRule="auto"/>
        <w:jc w:val="center"/>
        <w:rPr>
          <w:rFonts w:ascii="宋体" w:hAnsi="宋体" w:cs="宋体"/>
          <w:b/>
          <w:bCs/>
          <w:color w:val="auto"/>
          <w:sz w:val="28"/>
          <w:szCs w:val="28"/>
          <w:highlight w:val="none"/>
        </w:rPr>
      </w:pPr>
      <w:r>
        <w:rPr>
          <w:rFonts w:hint="eastAsia" w:ascii="宋体" w:hAnsi="宋体" w:cs="宋体"/>
          <w:b/>
          <w:color w:val="auto"/>
          <w:sz w:val="24"/>
          <w:highlight w:val="none"/>
        </w:rPr>
        <w:br w:type="page"/>
      </w:r>
      <w:r>
        <w:rPr>
          <w:rFonts w:ascii="宋体" w:hAnsi="宋体" w:cs="宋体"/>
          <w:b/>
          <w:bCs/>
          <w:color w:val="auto"/>
          <w:sz w:val="28"/>
          <w:szCs w:val="28"/>
          <w:highlight w:val="none"/>
        </w:rPr>
        <w:t>关于本国产品比例的承诺函（如适用）</w:t>
      </w:r>
    </w:p>
    <w:p w14:paraId="79C6E932">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14:paraId="5D3493F6">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本公司(单位)对上述承诺内容的真实性负责。如有虚假，愿承担相应法律责任。</w:t>
      </w:r>
    </w:p>
    <w:p w14:paraId="545547D3">
      <w:pPr>
        <w:pStyle w:val="41"/>
        <w:shd w:val="clear" w:color="auto" w:fill="FFFFFF"/>
        <w:spacing w:before="0" w:beforeAutospacing="0" w:after="0" w:afterAutospacing="0" w:line="360" w:lineRule="auto"/>
        <w:rPr>
          <w:rFonts w:cs="宋体"/>
          <w:color w:val="auto"/>
          <w:highlight w:val="none"/>
          <w:shd w:val="clear" w:color="auto" w:fill="FFFFFF"/>
        </w:rPr>
      </w:pPr>
    </w:p>
    <w:p w14:paraId="5C5767E5">
      <w:pPr>
        <w:pStyle w:val="41"/>
        <w:shd w:val="clear" w:color="auto" w:fill="FFFFFF"/>
        <w:spacing w:before="0" w:beforeAutospacing="0" w:after="0" w:afterAutospacing="0" w:line="360" w:lineRule="auto"/>
        <w:ind w:firstLine="240" w:firstLineChars="100"/>
        <w:rPr>
          <w:rFonts w:cs="宋体"/>
          <w:color w:val="auto"/>
          <w:highlight w:val="none"/>
        </w:rPr>
      </w:pPr>
      <w:r>
        <w:rPr>
          <w:rFonts w:hint="eastAsia" w:cs="宋体"/>
          <w:color w:val="auto"/>
          <w:highlight w:val="none"/>
          <w:shd w:val="clear" w:color="auto" w:fill="FFFFFF"/>
        </w:rPr>
        <w:t>公司（单位）名称（盖章）：      </w:t>
      </w:r>
    </w:p>
    <w:p w14:paraId="6CB494A3">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shd w:val="clear" w:color="auto" w:fill="FFFFFF"/>
        </w:rPr>
        <w:t>日期：　　　年　　 月 　日   </w:t>
      </w:r>
    </w:p>
    <w:p w14:paraId="09F617C6">
      <w:pPr>
        <w:spacing w:line="360" w:lineRule="auto"/>
        <w:rPr>
          <w:rFonts w:ascii="宋体" w:hAnsi="宋体" w:cs="宋体"/>
          <w:b/>
          <w:color w:val="auto"/>
          <w:sz w:val="24"/>
          <w:highlight w:val="none"/>
        </w:rPr>
      </w:pPr>
      <w:r>
        <w:rPr>
          <w:rFonts w:hint="eastAsia" w:ascii="宋体" w:hAnsi="宋体" w:cs="宋体"/>
          <w:color w:val="auto"/>
          <w:kern w:val="0"/>
          <w:sz w:val="24"/>
          <w:highlight w:val="none"/>
          <w:shd w:val="clear" w:color="auto" w:fill="FFFFFF"/>
        </w:rPr>
        <w:t>注：当采购项目或采购包中含有多种产品，符合有关政策的，供应商还应当提供本承诺函。</w:t>
      </w:r>
      <w:r>
        <w:rPr>
          <w:rFonts w:hint="eastAsia" w:ascii="宋体" w:hAnsi="宋体" w:cs="宋体"/>
          <w:b/>
          <w:color w:val="auto"/>
          <w:sz w:val="24"/>
          <w:highlight w:val="none"/>
        </w:rPr>
        <w:br w:type="page"/>
      </w:r>
    </w:p>
    <w:p w14:paraId="5492BFD8">
      <w:pPr>
        <w:rPr>
          <w:rFonts w:ascii="宋体" w:hAnsi="宋体" w:cs="宋体"/>
          <w:b/>
          <w:color w:val="auto"/>
          <w:sz w:val="24"/>
          <w:highlight w:val="none"/>
        </w:rPr>
      </w:pPr>
    </w:p>
    <w:p w14:paraId="40FAB90F">
      <w:pPr>
        <w:spacing w:line="360" w:lineRule="auto"/>
        <w:jc w:val="left"/>
        <w:rPr>
          <w:rFonts w:ascii="宋体" w:hAnsi="宋体" w:cs="宋体"/>
          <w:color w:val="auto"/>
          <w:sz w:val="24"/>
          <w:highlight w:val="none"/>
        </w:rPr>
      </w:pPr>
      <w:r>
        <w:rPr>
          <w:rFonts w:hint="eastAsia" w:ascii="宋体" w:hAnsi="宋体" w:cs="宋体"/>
          <w:b/>
          <w:color w:val="auto"/>
          <w:sz w:val="24"/>
          <w:highlight w:val="none"/>
        </w:rPr>
        <w:t>5.质疑函格式</w:t>
      </w:r>
    </w:p>
    <w:p w14:paraId="6D9A3BC7">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w:t>
      </w:r>
    </w:p>
    <w:p w14:paraId="50F43E7F">
      <w:pPr>
        <w:pStyle w:val="24"/>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450E7C0E">
      <w:pPr>
        <w:pStyle w:val="2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7BA10D5">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8249CDD">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FA289D3">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298E3EB1">
      <w:pPr>
        <w:pStyle w:val="2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107DA60">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551790E">
      <w:pPr>
        <w:pStyle w:val="24"/>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119DE24F">
      <w:pPr>
        <w:pStyle w:val="24"/>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70FFAA77">
      <w:pPr>
        <w:pStyle w:val="24"/>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1B3B9929">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586F6C2C">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p>
    <w:p w14:paraId="4595A941">
      <w:pPr>
        <w:pStyle w:val="24"/>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□招标文件   招标文件获取日期：</w:t>
      </w:r>
      <w:r>
        <w:rPr>
          <w:rFonts w:hint="eastAsia" w:hAnsi="宋体" w:cs="宋体"/>
          <w:bCs/>
          <w:color w:val="auto"/>
          <w:sz w:val="24"/>
          <w:szCs w:val="24"/>
          <w:highlight w:val="none"/>
          <w:u w:val="single"/>
        </w:rPr>
        <w:t xml:space="preserve">                                   </w:t>
      </w:r>
    </w:p>
    <w:p w14:paraId="198AF137">
      <w:pPr>
        <w:pStyle w:val="24"/>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02549337">
      <w:pPr>
        <w:pStyle w:val="24"/>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□中标结果   </w:t>
      </w:r>
    </w:p>
    <w:p w14:paraId="01A05C5B">
      <w:pPr>
        <w:pStyle w:val="24"/>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0003CB75">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2CA0FB0D">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36CBE73D">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4772E268">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1D64820E">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33DE177F">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6A3836C1">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09997F3B">
      <w:pPr>
        <w:pStyle w:val="24"/>
        <w:spacing w:line="360" w:lineRule="auto"/>
        <w:ind w:left="25" w:leftChars="12" w:firstLine="352" w:firstLineChars="147"/>
        <w:rPr>
          <w:rFonts w:hAnsi="宋体" w:cs="宋体"/>
          <w:color w:val="auto"/>
          <w:sz w:val="24"/>
          <w:szCs w:val="24"/>
          <w:highlight w:val="none"/>
        </w:rPr>
      </w:pPr>
    </w:p>
    <w:p w14:paraId="60B2AA3C">
      <w:pPr>
        <w:pStyle w:val="24"/>
        <w:spacing w:line="360" w:lineRule="auto"/>
        <w:ind w:left="25" w:leftChars="12" w:firstLine="4792" w:firstLineChars="1997"/>
        <w:rPr>
          <w:rFonts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4139BBA7">
      <w:pPr>
        <w:pStyle w:val="24"/>
        <w:spacing w:line="360" w:lineRule="auto"/>
        <w:ind w:left="25" w:leftChars="12" w:firstLine="4792" w:firstLineChars="1997"/>
        <w:rPr>
          <w:rFonts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5EE0D92C">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72F84F36">
      <w:pPr>
        <w:pStyle w:val="24"/>
        <w:snapToGrid w:val="0"/>
        <w:spacing w:line="360" w:lineRule="auto"/>
        <w:rPr>
          <w:rFonts w:hAnsi="宋体" w:cs="宋体"/>
          <w:b/>
          <w:color w:val="auto"/>
          <w:sz w:val="24"/>
          <w:szCs w:val="24"/>
          <w:highlight w:val="none"/>
        </w:rPr>
      </w:pPr>
    </w:p>
    <w:p w14:paraId="3B03CFD7">
      <w:pPr>
        <w:pStyle w:val="24"/>
        <w:snapToGrid w:val="0"/>
        <w:spacing w:line="360" w:lineRule="auto"/>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1C494373">
      <w:pPr>
        <w:pStyle w:val="24"/>
        <w:spacing w:line="360" w:lineRule="auto"/>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1.供应商提出质疑时，应提交质疑函和必要的证明材料</w:t>
      </w:r>
      <w:r>
        <w:rPr>
          <w:rFonts w:hint="eastAsia" w:ascii="楷体" w:hAnsi="楷体" w:eastAsia="楷体" w:cs="宋体"/>
          <w:b/>
          <w:bCs/>
          <w:color w:val="auto"/>
          <w:sz w:val="24"/>
          <w:szCs w:val="24"/>
          <w:highlight w:val="none"/>
        </w:rPr>
        <w:t>。</w:t>
      </w:r>
    </w:p>
    <w:p w14:paraId="41AD4C2C">
      <w:pPr>
        <w:pStyle w:val="24"/>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2.质疑供应商若委托代理人进行质疑的，</w:t>
      </w:r>
      <w:r>
        <w:rPr>
          <w:rFonts w:hint="eastAsia" w:ascii="楷体" w:hAnsi="楷体" w:eastAsia="楷体" w:cs="宋体"/>
          <w:b/>
          <w:color w:val="auto"/>
          <w:sz w:val="24"/>
          <w:szCs w:val="24"/>
          <w:highlight w:val="none"/>
        </w:rPr>
        <w:t>质疑函应按要求列明“授权代表”的有关内容，并在附件中提交由质疑供应商签署的授权委托书。授权委托书应载明代理人的姓名或者名称、代理事项、具体权限、期限和相关事项。</w:t>
      </w:r>
    </w:p>
    <w:p w14:paraId="30501312">
      <w:pPr>
        <w:pStyle w:val="24"/>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3.质疑函的质疑事项应具体、明确，并有必要的事实依据和法律依据。</w:t>
      </w:r>
    </w:p>
    <w:p w14:paraId="0AF86046">
      <w:pPr>
        <w:pStyle w:val="24"/>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4.质疑函的质疑请求应与质疑事项相关。</w:t>
      </w:r>
    </w:p>
    <w:p w14:paraId="759222E3">
      <w:pPr>
        <w:pStyle w:val="24"/>
        <w:spacing w:line="360" w:lineRule="auto"/>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5.质疑供应商为法人或者其他组织的，</w:t>
      </w:r>
      <w:r>
        <w:rPr>
          <w:rFonts w:hint="eastAsia" w:ascii="楷体" w:hAnsi="楷体" w:eastAsia="楷体" w:cs="宋体"/>
          <w:b/>
          <w:color w:val="auto"/>
          <w:sz w:val="24"/>
          <w:szCs w:val="24"/>
          <w:highlight w:val="none"/>
        </w:rPr>
        <w:t>质疑函应由法定代表人、主要负责人，或者其授权代表签字或者盖章，并加盖公章。</w:t>
      </w:r>
    </w:p>
    <w:p w14:paraId="025146EB">
      <w:pPr>
        <w:pStyle w:val="24"/>
        <w:snapToGrid w:val="0"/>
        <w:rPr>
          <w:rFonts w:hAnsi="宋体" w:cs="宋体"/>
          <w:b/>
          <w:color w:val="auto"/>
          <w:sz w:val="24"/>
          <w:szCs w:val="24"/>
          <w:highlight w:val="none"/>
        </w:rPr>
      </w:pPr>
    </w:p>
    <w:p w14:paraId="031A60F1">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2605C08A">
      <w:pPr>
        <w:jc w:val="center"/>
        <w:rPr>
          <w:rFonts w:ascii="宋体" w:hAnsi="宋体" w:cs="宋体"/>
          <w:color w:val="auto"/>
          <w:sz w:val="44"/>
          <w:szCs w:val="44"/>
          <w:highlight w:val="none"/>
        </w:rPr>
      </w:pPr>
      <w:r>
        <w:rPr>
          <w:rFonts w:hint="eastAsia" w:ascii="宋体" w:hAnsi="宋体" w:cs="宋体"/>
          <w:color w:val="auto"/>
          <w:sz w:val="44"/>
          <w:szCs w:val="44"/>
          <w:highlight w:val="none"/>
        </w:rPr>
        <w:t>投诉书</w:t>
      </w:r>
    </w:p>
    <w:p w14:paraId="45B84771">
      <w:pPr>
        <w:pStyle w:val="24"/>
        <w:snapToGrid w:val="0"/>
        <w:spacing w:line="440" w:lineRule="exact"/>
        <w:ind w:firstLine="482" w:firstLineChars="200"/>
        <w:rPr>
          <w:rFonts w:hAnsi="宋体" w:cs="宋体"/>
          <w:b/>
          <w:bCs/>
          <w:color w:val="auto"/>
          <w:sz w:val="24"/>
          <w:szCs w:val="24"/>
          <w:highlight w:val="none"/>
        </w:rPr>
      </w:pPr>
    </w:p>
    <w:p w14:paraId="4999A007">
      <w:pPr>
        <w:pStyle w:val="24"/>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259D0E8D">
      <w:pPr>
        <w:pStyle w:val="24"/>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544012E">
      <w:pPr>
        <w:pStyle w:val="24"/>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CEDFFE6">
      <w:pPr>
        <w:pStyle w:val="24"/>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017F119F">
      <w:pPr>
        <w:pStyle w:val="24"/>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2D3A601">
      <w:pPr>
        <w:pStyle w:val="24"/>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C943269">
      <w:pPr>
        <w:pStyle w:val="24"/>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2C5E8E0B">
      <w:pPr>
        <w:pStyle w:val="24"/>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27C076C">
      <w:pPr>
        <w:pStyle w:val="24"/>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p>
    <w:p w14:paraId="2B358949">
      <w:pPr>
        <w:pStyle w:val="24"/>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FE08133">
      <w:pPr>
        <w:pStyle w:val="24"/>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2C9468A">
      <w:pPr>
        <w:pStyle w:val="24"/>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EA3DAC6">
      <w:pPr>
        <w:pStyle w:val="24"/>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p>
    <w:p w14:paraId="0F0CB214">
      <w:pPr>
        <w:pStyle w:val="24"/>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75185C10">
      <w:pPr>
        <w:pStyle w:val="24"/>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4290D7DC">
      <w:pPr>
        <w:pStyle w:val="24"/>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49B5EB1D">
      <w:pPr>
        <w:pStyle w:val="24"/>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309895B">
      <w:pPr>
        <w:pStyle w:val="24"/>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FE74F62">
      <w:pPr>
        <w:pStyle w:val="24"/>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67DD4EF2">
      <w:pPr>
        <w:pStyle w:val="24"/>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302A8CEE">
      <w:pPr>
        <w:pStyle w:val="24"/>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B6D5954">
      <w:pPr>
        <w:pStyle w:val="24"/>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5D08E7AC">
      <w:pPr>
        <w:pStyle w:val="24"/>
        <w:spacing w:line="440" w:lineRule="exact"/>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39AC8A93">
      <w:pPr>
        <w:pStyle w:val="24"/>
        <w:spacing w:line="440" w:lineRule="exact"/>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2B4D021E">
      <w:pPr>
        <w:pStyle w:val="24"/>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44571523">
      <w:pPr>
        <w:pStyle w:val="24"/>
        <w:spacing w:line="440" w:lineRule="exact"/>
        <w:ind w:left="25" w:leftChars="12" w:firstLine="480" w:firstLineChars="200"/>
        <w:rPr>
          <w:rFonts w:hAnsi="宋体" w:cs="宋体"/>
          <w:bCs/>
          <w:color w:val="auto"/>
          <w:sz w:val="24"/>
          <w:szCs w:val="24"/>
          <w:highlight w:val="none"/>
          <w:u w:val="singl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r>
        <w:rPr>
          <w:rFonts w:hint="eastAsia" w:hAnsi="宋体" w:cs="宋体"/>
          <w:bCs/>
          <w:color w:val="auto"/>
          <w:sz w:val="24"/>
          <w:szCs w:val="24"/>
          <w:highlight w:val="none"/>
          <w:u w:val="single"/>
        </w:rPr>
        <w:t xml:space="preserve">                                                                                      </w:t>
      </w:r>
    </w:p>
    <w:p w14:paraId="5BD2AA31">
      <w:pPr>
        <w:pStyle w:val="24"/>
        <w:spacing w:line="440" w:lineRule="exact"/>
        <w:rPr>
          <w:rFonts w:hAnsi="宋体" w:cs="宋体"/>
          <w:bCs/>
          <w:color w:val="auto"/>
          <w:sz w:val="24"/>
          <w:szCs w:val="24"/>
          <w:highlight w:val="none"/>
          <w:u w:val="single"/>
        </w:rPr>
      </w:pPr>
      <w:r>
        <w:rPr>
          <w:rFonts w:hint="eastAsia" w:hAnsi="宋体" w:cs="宋体"/>
          <w:bCs/>
          <w:color w:val="auto"/>
          <w:sz w:val="24"/>
          <w:szCs w:val="24"/>
          <w:highlight w:val="none"/>
          <w:u w:val="single"/>
        </w:rPr>
        <w:t xml:space="preserve">                                                                                      </w:t>
      </w:r>
    </w:p>
    <w:p w14:paraId="3BD808C5">
      <w:pPr>
        <w:pStyle w:val="24"/>
        <w:spacing w:line="44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69D547C7">
      <w:pPr>
        <w:pStyle w:val="24"/>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362F91CF">
      <w:pPr>
        <w:pStyle w:val="24"/>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59F976FB">
      <w:pPr>
        <w:pStyle w:val="24"/>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25671A5">
      <w:pPr>
        <w:pStyle w:val="24"/>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5952A773">
      <w:pPr>
        <w:pStyle w:val="24"/>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2EEBED1">
      <w:pPr>
        <w:pStyle w:val="24"/>
        <w:spacing w:line="440" w:lineRule="exact"/>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2C1B422D">
      <w:pPr>
        <w:pStyle w:val="24"/>
        <w:spacing w:line="440" w:lineRule="exact"/>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2CC6818E">
      <w:pPr>
        <w:pStyle w:val="24"/>
        <w:spacing w:line="440" w:lineRule="exact"/>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5664E9D2">
      <w:pPr>
        <w:pStyle w:val="24"/>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786AF0D5">
      <w:pPr>
        <w:pStyle w:val="24"/>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39A60986">
      <w:pPr>
        <w:pStyle w:val="24"/>
        <w:spacing w:line="440" w:lineRule="exact"/>
        <w:ind w:left="25" w:leftChars="12" w:firstLine="352" w:firstLineChars="147"/>
        <w:rPr>
          <w:rFonts w:hAnsi="宋体" w:cs="宋体"/>
          <w:color w:val="auto"/>
          <w:sz w:val="24"/>
          <w:szCs w:val="24"/>
          <w:highlight w:val="none"/>
        </w:rPr>
      </w:pPr>
    </w:p>
    <w:p w14:paraId="31C8341F">
      <w:pPr>
        <w:pStyle w:val="24"/>
        <w:spacing w:line="360" w:lineRule="auto"/>
        <w:ind w:left="25" w:leftChars="12" w:firstLine="4792" w:firstLineChars="1997"/>
        <w:rPr>
          <w:rFonts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88445F4">
      <w:pPr>
        <w:pStyle w:val="24"/>
        <w:spacing w:line="360" w:lineRule="auto"/>
        <w:ind w:left="25" w:leftChars="12" w:firstLine="4792" w:firstLineChars="1997"/>
        <w:rPr>
          <w:rFonts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357C806D">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0457A6D3">
      <w:pPr>
        <w:pStyle w:val="24"/>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31A79C3C">
      <w:pPr>
        <w:pStyle w:val="24"/>
        <w:snapToGrid w:val="0"/>
        <w:spacing w:line="440" w:lineRule="exact"/>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06216A64">
      <w:pPr>
        <w:pStyle w:val="24"/>
        <w:spacing w:line="440" w:lineRule="exact"/>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4"/>
          <w:szCs w:val="24"/>
          <w:highlight w:val="none"/>
        </w:rPr>
        <w:t>。</w:t>
      </w:r>
    </w:p>
    <w:p w14:paraId="4AFB2178">
      <w:pPr>
        <w:pStyle w:val="24"/>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F3FD9B4">
      <w:pPr>
        <w:pStyle w:val="24"/>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3.投诉书应简要列明质疑事项，质疑函、质疑答复等作为附件材料提供。</w:t>
      </w:r>
    </w:p>
    <w:p w14:paraId="6F8F9173">
      <w:pPr>
        <w:pStyle w:val="24"/>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4.投诉书的投诉事项应具体、明确，并有必要的事实依据和法律依据。</w:t>
      </w:r>
    </w:p>
    <w:p w14:paraId="71CBD86B">
      <w:pPr>
        <w:pStyle w:val="24"/>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5.投诉书的投诉请求应与投诉事项相关。</w:t>
      </w:r>
    </w:p>
    <w:p w14:paraId="343A7396">
      <w:pPr>
        <w:pStyle w:val="24"/>
        <w:spacing w:line="440" w:lineRule="exact"/>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6.投诉人为法人或者其他组织的，投诉书应由法定代表人、主要负责人，或者其授权代表签字或者盖章，并加盖公章。</w:t>
      </w:r>
    </w:p>
    <w:bookmarkEnd w:id="181"/>
    <w:sectPr>
      <w:footerReference r:id="rId15" w:type="first"/>
      <w:headerReference r:id="rId12" w:type="default"/>
      <w:footerReference r:id="rId13" w:type="default"/>
      <w:footerReference r:id="rId14" w:type="even"/>
      <w:pgSz w:w="11906" w:h="16838"/>
      <w:pgMar w:top="1417" w:right="1417" w:bottom="1417" w:left="1417" w:header="851" w:footer="567"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C97FA86-7F73-4F33-90C6-E10F97CCB56F}"/>
  </w:font>
  <w:font w:name="Arial">
    <w:panose1 w:val="020B0604020202020204"/>
    <w:charset w:val="01"/>
    <w:family w:val="swiss"/>
    <w:pitch w:val="default"/>
    <w:sig w:usb0="E0002EFF" w:usb1="C000785B" w:usb2="00000009" w:usb3="00000000" w:csb0="400001FF" w:csb1="FFFF0000"/>
    <w:embedRegular r:id="rId2" w:fontKey="{E67CCDED-782D-403B-B14F-61194FEEE0C9}"/>
  </w:font>
  <w:font w:name="黑体">
    <w:panose1 w:val="02010609060101010101"/>
    <w:charset w:val="86"/>
    <w:family w:val="auto"/>
    <w:pitch w:val="default"/>
    <w:sig w:usb0="800002BF" w:usb1="38CF7CFA" w:usb2="00000016" w:usb3="00000000" w:csb0="00040001" w:csb1="00000000"/>
    <w:embedRegular r:id="rId3" w:fontKey="{1988377A-9349-41CD-8116-888C664CEA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43E86020-E3FC-44C5-B8EF-F787E6168B28}"/>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embedRegular r:id="rId5" w:fontKey="{158BFF76-2624-457F-93B2-A0CC62A4636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0000009F" w:csb1="00000000"/>
  </w:font>
  <w:font w:name="_x000B__x000C_">
    <w:altName w:val="Times New Roman"/>
    <w:panose1 w:val="00000000000000000000"/>
    <w:charset w:val="00"/>
    <w:family w:val="roman"/>
    <w:pitch w:val="default"/>
    <w:sig w:usb0="00000000" w:usb1="00000000" w:usb2="00000000" w:usb3="00000000" w:csb0="00040001" w:csb1="0000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embedRegular r:id="rId6" w:fontKey="{E468CED1-3EE3-48D7-9556-533405BC7897}"/>
  </w:font>
  <w:font w:name="楷体">
    <w:panose1 w:val="02010609060101010101"/>
    <w:charset w:val="86"/>
    <w:family w:val="modern"/>
    <w:pitch w:val="default"/>
    <w:sig w:usb0="800002BF" w:usb1="38CF7CFA" w:usb2="00000016" w:usb3="00000000" w:csb0="00040001" w:csb1="00000000"/>
    <w:embedRegular r:id="rId7" w:fontKey="{9B2A5883-8399-4433-B4F5-78D33BBA6713}"/>
  </w:font>
  <w:font w:name="Segoe UI Symbol">
    <w:panose1 w:val="020B0502040204020203"/>
    <w:charset w:val="00"/>
    <w:family w:val="swiss"/>
    <w:pitch w:val="default"/>
    <w:sig w:usb0="800001E3" w:usb1="1200FFEF" w:usb2="00040000" w:usb3="04000000" w:csb0="00000001" w:csb1="40000000"/>
    <w:embedRegular r:id="rId8" w:fontKey="{98B696BB-37AF-4249-9D08-FCD38E3C7118}"/>
  </w:font>
  <w:font w:name="仿宋">
    <w:panose1 w:val="02010609060101010101"/>
    <w:charset w:val="86"/>
    <w:family w:val="modern"/>
    <w:pitch w:val="default"/>
    <w:sig w:usb0="800002BF" w:usb1="38CF7CFA" w:usb2="00000016" w:usb3="00000000" w:csb0="00040001" w:csb1="00000000"/>
    <w:embedRegular r:id="rId9" w:fontKey="{8A35991C-AEF0-45BA-B1FA-398157903ECB}"/>
  </w:font>
  <w:font w:name="方正小标宋简体">
    <w:panose1 w:val="03000509000000000000"/>
    <w:charset w:val="86"/>
    <w:family w:val="auto"/>
    <w:pitch w:val="default"/>
    <w:sig w:usb0="00000001" w:usb1="080E0000" w:usb2="00000000" w:usb3="00000000" w:csb0="00040000" w:csb1="00000000"/>
    <w:embedRegular r:id="rId10" w:fontKey="{0789835B-F518-4872-B1CB-B92C1604B4C2}"/>
  </w:font>
  <w:font w:name="@方正仿宋简体">
    <w:altName w:val="@SimSun-ExtB"/>
    <w:panose1 w:val="00000000000000000000"/>
    <w:charset w:val="86"/>
    <w:family w:val="auto"/>
    <w:pitch w:val="default"/>
    <w:sig w:usb0="00000000" w:usb1="00000000" w:usb2="00000012" w:usb3="00000000" w:csb0="00040001" w:csb1="00000000"/>
    <w:embedRegular r:id="rId11" w:fontKey="{8A3461DE-84D7-454A-9E3A-B8D7FF3414CC}"/>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4BFD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D90F">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CA6A">
    <w:pPr>
      <w:pStyle w:val="3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06BA8">
                          <w:pPr>
                            <w:pStyle w:val="3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0106BA8">
                    <w:pPr>
                      <w:pStyle w:val="3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B42BA">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65D9A">
                          <w:pPr>
                            <w:pStyle w:val="30"/>
                            <w:jc w:val="center"/>
                          </w:pPr>
                          <w:r>
                            <w:fldChar w:fldCharType="begin"/>
                          </w:r>
                          <w:r>
                            <w:instrText xml:space="preserve"> PAGE   \* MERGEFORMAT </w:instrText>
                          </w:r>
                          <w:r>
                            <w:fldChar w:fldCharType="separate"/>
                          </w:r>
                          <w:r>
                            <w:rPr>
                              <w:lang w:val="zh-CN"/>
                            </w:rP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6065D9A">
                    <w:pPr>
                      <w:pStyle w:val="30"/>
                      <w:jc w:val="center"/>
                    </w:pPr>
                    <w:r>
                      <w:fldChar w:fldCharType="begin"/>
                    </w:r>
                    <w:r>
                      <w:instrText xml:space="preserve"> PAGE   \* MERGEFORMAT </w:instrText>
                    </w:r>
                    <w:r>
                      <w:fldChar w:fldCharType="separate"/>
                    </w:r>
                    <w:r>
                      <w:rPr>
                        <w:lang w:val="zh-CN"/>
                      </w:rPr>
                      <w:t>84</w:t>
                    </w:r>
                    <w:r>
                      <w:fldChar w:fldCharType="end"/>
                    </w:r>
                  </w:p>
                </w:txbxContent>
              </v:textbox>
            </v:shape>
          </w:pict>
        </mc:Fallback>
      </mc:AlternateContent>
    </w:r>
  </w:p>
  <w:p w14:paraId="1D0BD79A">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14B1D">
    <w:pPr>
      <w:pStyle w:val="30"/>
      <w:framePr w:wrap="around" w:vAnchor="text" w:hAnchor="margin" w:xAlign="center" w:y="1"/>
      <w:rPr>
        <w:rStyle w:val="51"/>
      </w:rPr>
    </w:pPr>
    <w:r>
      <w:fldChar w:fldCharType="begin"/>
    </w:r>
    <w:r>
      <w:rPr>
        <w:rStyle w:val="51"/>
      </w:rPr>
      <w:instrText xml:space="preserve">PAGE  </w:instrText>
    </w:r>
    <w:r>
      <w:fldChar w:fldCharType="end"/>
    </w:r>
  </w:p>
  <w:p w14:paraId="7D6B96D6">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F783F">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7A5A9">
                          <w:pPr>
                            <w:pStyle w:val="30"/>
                            <w:jc w:val="center"/>
                          </w:pPr>
                          <w:r>
                            <w:fldChar w:fldCharType="begin"/>
                          </w:r>
                          <w:r>
                            <w:instrText xml:space="preserve">PAGE   \* MERGEFORMAT</w:instrText>
                          </w:r>
                          <w:r>
                            <w:fldChar w:fldCharType="separate"/>
                          </w:r>
                          <w:r>
                            <w:rPr>
                              <w:lang w:val="zh-CN"/>
                            </w:rP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E77A5A9">
                    <w:pPr>
                      <w:pStyle w:val="30"/>
                      <w:jc w:val="center"/>
                    </w:pPr>
                    <w:r>
                      <w:fldChar w:fldCharType="begin"/>
                    </w:r>
                    <w:r>
                      <w:instrText xml:space="preserve">PAGE   \* MERGEFORMAT</w:instrText>
                    </w:r>
                    <w:r>
                      <w:fldChar w:fldCharType="separate"/>
                    </w:r>
                    <w:r>
                      <w:rPr>
                        <w:lang w:val="zh-CN"/>
                      </w:rPr>
                      <w:t>105</w:t>
                    </w:r>
                    <w:r>
                      <w:fldChar w:fldCharType="end"/>
                    </w:r>
                  </w:p>
                </w:txbxContent>
              </v:textbox>
            </v:shape>
          </w:pict>
        </mc:Fallback>
      </mc:AlternateContent>
    </w:r>
  </w:p>
  <w:p w14:paraId="6CA4EA5E">
    <w:pPr>
      <w:pStyle w:val="30"/>
      <w:ind w:right="360"/>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D12D2">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5924D">
                          <w:pPr>
                            <w:pStyle w:val="30"/>
                            <w:jc w:val="center"/>
                          </w:pPr>
                          <w:r>
                            <w:fldChar w:fldCharType="begin"/>
                          </w:r>
                          <w:r>
                            <w:instrText xml:space="preserve"> PAGE   \* MERGEFORMAT </w:instrText>
                          </w:r>
                          <w:r>
                            <w:fldChar w:fldCharType="separate"/>
                          </w:r>
                          <w:r>
                            <w:rPr>
                              <w:lang w:val="zh-CN"/>
                            </w:rPr>
                            <w:t>116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2B5924D">
                    <w:pPr>
                      <w:pStyle w:val="30"/>
                      <w:jc w:val="center"/>
                    </w:pPr>
                    <w:r>
                      <w:fldChar w:fldCharType="begin"/>
                    </w:r>
                    <w:r>
                      <w:instrText xml:space="preserve"> PAGE   \* MERGEFORMAT </w:instrText>
                    </w:r>
                    <w:r>
                      <w:fldChar w:fldCharType="separate"/>
                    </w:r>
                    <w:r>
                      <w:rPr>
                        <w:lang w:val="zh-CN"/>
                      </w:rPr>
                      <w:t>116</w:t>
                    </w:r>
                    <w:r>
                      <w:fldChar w:fldCharType="end"/>
                    </w:r>
                  </w:p>
                </w:txbxContent>
              </v:textbox>
            </v:shape>
          </w:pict>
        </mc:Fallback>
      </mc:AlternateContent>
    </w:r>
  </w:p>
  <w:p w14:paraId="6EB7DAC7">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00E2F">
    <w:pPr>
      <w:pStyle w:val="30"/>
      <w:framePr w:wrap="around" w:vAnchor="text" w:hAnchor="margin" w:xAlign="center" w:y="1"/>
      <w:rPr>
        <w:rStyle w:val="51"/>
      </w:rPr>
    </w:pPr>
    <w:r>
      <w:fldChar w:fldCharType="begin"/>
    </w:r>
    <w:r>
      <w:rPr>
        <w:rStyle w:val="51"/>
      </w:rPr>
      <w:instrText xml:space="preserve">PAGE  </w:instrText>
    </w:r>
    <w:r>
      <w:fldChar w:fldCharType="end"/>
    </w:r>
  </w:p>
  <w:p w14:paraId="35AD1BA8">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4DC1">
    <w:pPr>
      <w:pStyle w:val="30"/>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3268A">
                          <w:pPr>
                            <w:pStyle w:val="30"/>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DC3268A">
                    <w:pPr>
                      <w:pStyle w:val="30"/>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64F7D">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C09B3">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F1859">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213C3">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
  </w:num>
  <w:num w:numId="2">
    <w:abstractNumId w:val="0"/>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mYmNhODQxOWNkODc0ZjYxNTI4MThkY2UxMGM3NzYifQ=="/>
  </w:docVars>
  <w:rsids>
    <w:rsidRoot w:val="00F9008B"/>
    <w:rsid w:val="0000010C"/>
    <w:rsid w:val="000004FE"/>
    <w:rsid w:val="00000FE0"/>
    <w:rsid w:val="00001068"/>
    <w:rsid w:val="00001117"/>
    <w:rsid w:val="0000114A"/>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0D6"/>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6CD8"/>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3921"/>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162"/>
    <w:rsid w:val="00040343"/>
    <w:rsid w:val="00041848"/>
    <w:rsid w:val="000425AC"/>
    <w:rsid w:val="000427B8"/>
    <w:rsid w:val="00042F4A"/>
    <w:rsid w:val="0004372B"/>
    <w:rsid w:val="00043AC8"/>
    <w:rsid w:val="00043BE5"/>
    <w:rsid w:val="00044003"/>
    <w:rsid w:val="00044411"/>
    <w:rsid w:val="00044527"/>
    <w:rsid w:val="000447E8"/>
    <w:rsid w:val="00044897"/>
    <w:rsid w:val="00044ACF"/>
    <w:rsid w:val="000454F4"/>
    <w:rsid w:val="00045D1E"/>
    <w:rsid w:val="00045E69"/>
    <w:rsid w:val="00045E97"/>
    <w:rsid w:val="00045EF4"/>
    <w:rsid w:val="00046547"/>
    <w:rsid w:val="000466D7"/>
    <w:rsid w:val="00046753"/>
    <w:rsid w:val="000468C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4F4"/>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B85"/>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7A6"/>
    <w:rsid w:val="000859B5"/>
    <w:rsid w:val="00085C12"/>
    <w:rsid w:val="00085DA0"/>
    <w:rsid w:val="00085F82"/>
    <w:rsid w:val="00086506"/>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7A"/>
    <w:rsid w:val="000A5FE5"/>
    <w:rsid w:val="000A6684"/>
    <w:rsid w:val="000A7194"/>
    <w:rsid w:val="000A7218"/>
    <w:rsid w:val="000A740A"/>
    <w:rsid w:val="000A7446"/>
    <w:rsid w:val="000A7E7F"/>
    <w:rsid w:val="000A7ECD"/>
    <w:rsid w:val="000B04DD"/>
    <w:rsid w:val="000B0BF3"/>
    <w:rsid w:val="000B0F01"/>
    <w:rsid w:val="000B1346"/>
    <w:rsid w:val="000B1914"/>
    <w:rsid w:val="000B19DC"/>
    <w:rsid w:val="000B1B03"/>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017"/>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36E"/>
    <w:rsid w:val="000D1421"/>
    <w:rsid w:val="000D14AC"/>
    <w:rsid w:val="000D14EE"/>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825"/>
    <w:rsid w:val="000D6979"/>
    <w:rsid w:val="000D6CE7"/>
    <w:rsid w:val="000D6E38"/>
    <w:rsid w:val="000D6E63"/>
    <w:rsid w:val="000D711C"/>
    <w:rsid w:val="000D7B6E"/>
    <w:rsid w:val="000E01E4"/>
    <w:rsid w:val="000E036D"/>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07F"/>
    <w:rsid w:val="000F1401"/>
    <w:rsid w:val="000F17E5"/>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372"/>
    <w:rsid w:val="00124405"/>
    <w:rsid w:val="00124B43"/>
    <w:rsid w:val="00124DF8"/>
    <w:rsid w:val="001253EA"/>
    <w:rsid w:val="00125B99"/>
    <w:rsid w:val="00126160"/>
    <w:rsid w:val="00126784"/>
    <w:rsid w:val="00126AEC"/>
    <w:rsid w:val="00126DB5"/>
    <w:rsid w:val="0012711C"/>
    <w:rsid w:val="00127178"/>
    <w:rsid w:val="00127F09"/>
    <w:rsid w:val="0013002A"/>
    <w:rsid w:val="001306B6"/>
    <w:rsid w:val="0013085D"/>
    <w:rsid w:val="0013089C"/>
    <w:rsid w:val="00130909"/>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2A0"/>
    <w:rsid w:val="0014641F"/>
    <w:rsid w:val="001464A8"/>
    <w:rsid w:val="001467BB"/>
    <w:rsid w:val="00146B1E"/>
    <w:rsid w:val="00146CA8"/>
    <w:rsid w:val="00147884"/>
    <w:rsid w:val="00150827"/>
    <w:rsid w:val="00150B0D"/>
    <w:rsid w:val="00150E10"/>
    <w:rsid w:val="00151A32"/>
    <w:rsid w:val="00151B2C"/>
    <w:rsid w:val="00151D0F"/>
    <w:rsid w:val="00151E31"/>
    <w:rsid w:val="00151F9B"/>
    <w:rsid w:val="00152289"/>
    <w:rsid w:val="00152425"/>
    <w:rsid w:val="00152BAD"/>
    <w:rsid w:val="00152CE3"/>
    <w:rsid w:val="00153652"/>
    <w:rsid w:val="00153697"/>
    <w:rsid w:val="0015374B"/>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33A4"/>
    <w:rsid w:val="0017360E"/>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0AAB"/>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278"/>
    <w:rsid w:val="001862FE"/>
    <w:rsid w:val="001864AC"/>
    <w:rsid w:val="00186A33"/>
    <w:rsid w:val="00187317"/>
    <w:rsid w:val="0018772E"/>
    <w:rsid w:val="00187A94"/>
    <w:rsid w:val="0019029E"/>
    <w:rsid w:val="00190804"/>
    <w:rsid w:val="0019088F"/>
    <w:rsid w:val="00190C51"/>
    <w:rsid w:val="00192F00"/>
    <w:rsid w:val="00193ACC"/>
    <w:rsid w:val="00193BFE"/>
    <w:rsid w:val="00193E72"/>
    <w:rsid w:val="00195322"/>
    <w:rsid w:val="0019560E"/>
    <w:rsid w:val="001958E3"/>
    <w:rsid w:val="00195FFA"/>
    <w:rsid w:val="0019601B"/>
    <w:rsid w:val="00196048"/>
    <w:rsid w:val="0019667F"/>
    <w:rsid w:val="00196966"/>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1D"/>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7C8"/>
    <w:rsid w:val="001B48BA"/>
    <w:rsid w:val="001B4B2C"/>
    <w:rsid w:val="001B4F10"/>
    <w:rsid w:val="001B5154"/>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4E99"/>
    <w:rsid w:val="001D5AFA"/>
    <w:rsid w:val="001D652D"/>
    <w:rsid w:val="001D6AE8"/>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5B9"/>
    <w:rsid w:val="001E7AF6"/>
    <w:rsid w:val="001F01B8"/>
    <w:rsid w:val="001F0FC3"/>
    <w:rsid w:val="001F1188"/>
    <w:rsid w:val="001F1B8D"/>
    <w:rsid w:val="001F1C50"/>
    <w:rsid w:val="001F274F"/>
    <w:rsid w:val="001F289C"/>
    <w:rsid w:val="001F2BF9"/>
    <w:rsid w:val="001F3AF2"/>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929"/>
    <w:rsid w:val="00203CD6"/>
    <w:rsid w:val="00203D01"/>
    <w:rsid w:val="00204460"/>
    <w:rsid w:val="002051EA"/>
    <w:rsid w:val="00205CBC"/>
    <w:rsid w:val="00205F99"/>
    <w:rsid w:val="00206259"/>
    <w:rsid w:val="002074B7"/>
    <w:rsid w:val="0020758D"/>
    <w:rsid w:val="00207C7B"/>
    <w:rsid w:val="00211470"/>
    <w:rsid w:val="00211922"/>
    <w:rsid w:val="00211B20"/>
    <w:rsid w:val="0021213A"/>
    <w:rsid w:val="0021265F"/>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417"/>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7D6"/>
    <w:rsid w:val="00227906"/>
    <w:rsid w:val="00227934"/>
    <w:rsid w:val="00227E21"/>
    <w:rsid w:val="0023008A"/>
    <w:rsid w:val="0023179D"/>
    <w:rsid w:val="00231D05"/>
    <w:rsid w:val="0023241A"/>
    <w:rsid w:val="002324C4"/>
    <w:rsid w:val="00232EFA"/>
    <w:rsid w:val="0023310E"/>
    <w:rsid w:val="002336E2"/>
    <w:rsid w:val="00233AC2"/>
    <w:rsid w:val="00233BAF"/>
    <w:rsid w:val="00233F80"/>
    <w:rsid w:val="0023423A"/>
    <w:rsid w:val="00234996"/>
    <w:rsid w:val="00235420"/>
    <w:rsid w:val="0023549A"/>
    <w:rsid w:val="00235700"/>
    <w:rsid w:val="0023788D"/>
    <w:rsid w:val="00240422"/>
    <w:rsid w:val="0024065B"/>
    <w:rsid w:val="002409A6"/>
    <w:rsid w:val="00240C63"/>
    <w:rsid w:val="00240D91"/>
    <w:rsid w:val="00240EA5"/>
    <w:rsid w:val="00241132"/>
    <w:rsid w:val="00241205"/>
    <w:rsid w:val="002418C5"/>
    <w:rsid w:val="0024261D"/>
    <w:rsid w:val="00242712"/>
    <w:rsid w:val="00242D37"/>
    <w:rsid w:val="00242DFB"/>
    <w:rsid w:val="0024380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A1F"/>
    <w:rsid w:val="00250ADA"/>
    <w:rsid w:val="00250F1D"/>
    <w:rsid w:val="00251FF1"/>
    <w:rsid w:val="002520BA"/>
    <w:rsid w:val="00252234"/>
    <w:rsid w:val="002524E5"/>
    <w:rsid w:val="002528E3"/>
    <w:rsid w:val="00252944"/>
    <w:rsid w:val="00252D55"/>
    <w:rsid w:val="00252D82"/>
    <w:rsid w:val="00253006"/>
    <w:rsid w:val="00253165"/>
    <w:rsid w:val="002531EA"/>
    <w:rsid w:val="002533F5"/>
    <w:rsid w:val="00253C60"/>
    <w:rsid w:val="00253F21"/>
    <w:rsid w:val="0025429D"/>
    <w:rsid w:val="002549E9"/>
    <w:rsid w:val="00254A09"/>
    <w:rsid w:val="00254FF6"/>
    <w:rsid w:val="00255099"/>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33"/>
    <w:rsid w:val="002604F2"/>
    <w:rsid w:val="00260802"/>
    <w:rsid w:val="002609E3"/>
    <w:rsid w:val="0026116D"/>
    <w:rsid w:val="00261223"/>
    <w:rsid w:val="00261467"/>
    <w:rsid w:val="002617AB"/>
    <w:rsid w:val="00261D08"/>
    <w:rsid w:val="00261DCC"/>
    <w:rsid w:val="002624D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3B5F"/>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41A9"/>
    <w:rsid w:val="00284313"/>
    <w:rsid w:val="00284554"/>
    <w:rsid w:val="002848AD"/>
    <w:rsid w:val="00284DE4"/>
    <w:rsid w:val="00285154"/>
    <w:rsid w:val="00285BF2"/>
    <w:rsid w:val="00285C78"/>
    <w:rsid w:val="002863CE"/>
    <w:rsid w:val="00287E20"/>
    <w:rsid w:val="00287EB5"/>
    <w:rsid w:val="0029110F"/>
    <w:rsid w:val="00291492"/>
    <w:rsid w:val="00291527"/>
    <w:rsid w:val="002916B4"/>
    <w:rsid w:val="0029199A"/>
    <w:rsid w:val="00291BBE"/>
    <w:rsid w:val="00291FEB"/>
    <w:rsid w:val="00292174"/>
    <w:rsid w:val="00292E99"/>
    <w:rsid w:val="00293146"/>
    <w:rsid w:val="0029361E"/>
    <w:rsid w:val="0029376B"/>
    <w:rsid w:val="00293D68"/>
    <w:rsid w:val="0029408A"/>
    <w:rsid w:val="00294352"/>
    <w:rsid w:val="002944A0"/>
    <w:rsid w:val="002946E4"/>
    <w:rsid w:val="0029495C"/>
    <w:rsid w:val="00295212"/>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188"/>
    <w:rsid w:val="002A535E"/>
    <w:rsid w:val="002A5A87"/>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456"/>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D012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6278"/>
    <w:rsid w:val="002D65FF"/>
    <w:rsid w:val="002D6D10"/>
    <w:rsid w:val="002D71E2"/>
    <w:rsid w:val="002D7B6A"/>
    <w:rsid w:val="002E0026"/>
    <w:rsid w:val="002E08E8"/>
    <w:rsid w:val="002E0918"/>
    <w:rsid w:val="002E0BAA"/>
    <w:rsid w:val="002E0CCB"/>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51DF"/>
    <w:rsid w:val="002E57B9"/>
    <w:rsid w:val="002E5C39"/>
    <w:rsid w:val="002E6127"/>
    <w:rsid w:val="002E6885"/>
    <w:rsid w:val="002E6D81"/>
    <w:rsid w:val="002E72E4"/>
    <w:rsid w:val="002E739D"/>
    <w:rsid w:val="002F07B8"/>
    <w:rsid w:val="002F0F36"/>
    <w:rsid w:val="002F1276"/>
    <w:rsid w:val="002F141C"/>
    <w:rsid w:val="002F1986"/>
    <w:rsid w:val="002F1E5F"/>
    <w:rsid w:val="002F2A49"/>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1380"/>
    <w:rsid w:val="00301D6A"/>
    <w:rsid w:val="00301E89"/>
    <w:rsid w:val="00302052"/>
    <w:rsid w:val="00302142"/>
    <w:rsid w:val="00302169"/>
    <w:rsid w:val="00302612"/>
    <w:rsid w:val="00302963"/>
    <w:rsid w:val="00303254"/>
    <w:rsid w:val="003044D9"/>
    <w:rsid w:val="00304D8A"/>
    <w:rsid w:val="00305216"/>
    <w:rsid w:val="0030555B"/>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5FE7"/>
    <w:rsid w:val="0033650E"/>
    <w:rsid w:val="00336907"/>
    <w:rsid w:val="003369DF"/>
    <w:rsid w:val="00336AD1"/>
    <w:rsid w:val="00336C71"/>
    <w:rsid w:val="00336D96"/>
    <w:rsid w:val="00336DFC"/>
    <w:rsid w:val="00337230"/>
    <w:rsid w:val="003377D0"/>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1D8"/>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1F9E"/>
    <w:rsid w:val="00362136"/>
    <w:rsid w:val="003627BD"/>
    <w:rsid w:val="00362997"/>
    <w:rsid w:val="00362B7F"/>
    <w:rsid w:val="00362C59"/>
    <w:rsid w:val="00363040"/>
    <w:rsid w:val="003630B7"/>
    <w:rsid w:val="00363786"/>
    <w:rsid w:val="003638A4"/>
    <w:rsid w:val="003639BF"/>
    <w:rsid w:val="00363E41"/>
    <w:rsid w:val="00363FD2"/>
    <w:rsid w:val="00364653"/>
    <w:rsid w:val="0036572E"/>
    <w:rsid w:val="0036614A"/>
    <w:rsid w:val="00366168"/>
    <w:rsid w:val="003663D9"/>
    <w:rsid w:val="003666BF"/>
    <w:rsid w:val="00366707"/>
    <w:rsid w:val="00366B3B"/>
    <w:rsid w:val="00366FA9"/>
    <w:rsid w:val="00367B19"/>
    <w:rsid w:val="00367E49"/>
    <w:rsid w:val="003700E6"/>
    <w:rsid w:val="0037017C"/>
    <w:rsid w:val="00370490"/>
    <w:rsid w:val="00371C86"/>
    <w:rsid w:val="00371EB4"/>
    <w:rsid w:val="0037236C"/>
    <w:rsid w:val="003729DE"/>
    <w:rsid w:val="00372BBD"/>
    <w:rsid w:val="00372EA2"/>
    <w:rsid w:val="00373059"/>
    <w:rsid w:val="003735D3"/>
    <w:rsid w:val="0037386D"/>
    <w:rsid w:val="00373956"/>
    <w:rsid w:val="00374153"/>
    <w:rsid w:val="00374671"/>
    <w:rsid w:val="003750E0"/>
    <w:rsid w:val="00375AF1"/>
    <w:rsid w:val="00375C2F"/>
    <w:rsid w:val="00375FC5"/>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3966"/>
    <w:rsid w:val="003B39B7"/>
    <w:rsid w:val="003B40E7"/>
    <w:rsid w:val="003B4754"/>
    <w:rsid w:val="003B4EB0"/>
    <w:rsid w:val="003B5094"/>
    <w:rsid w:val="003B52A0"/>
    <w:rsid w:val="003B5310"/>
    <w:rsid w:val="003B552F"/>
    <w:rsid w:val="003B5F6A"/>
    <w:rsid w:val="003B6B23"/>
    <w:rsid w:val="003B6B7F"/>
    <w:rsid w:val="003B7820"/>
    <w:rsid w:val="003C01A4"/>
    <w:rsid w:val="003C0219"/>
    <w:rsid w:val="003C0941"/>
    <w:rsid w:val="003C0C12"/>
    <w:rsid w:val="003C0E6B"/>
    <w:rsid w:val="003C149F"/>
    <w:rsid w:val="003C16EE"/>
    <w:rsid w:val="003C1C87"/>
    <w:rsid w:val="003C1D4D"/>
    <w:rsid w:val="003C2097"/>
    <w:rsid w:val="003C2401"/>
    <w:rsid w:val="003C2927"/>
    <w:rsid w:val="003C2C85"/>
    <w:rsid w:val="003C2F61"/>
    <w:rsid w:val="003C345E"/>
    <w:rsid w:val="003C4409"/>
    <w:rsid w:val="003C4594"/>
    <w:rsid w:val="003C4997"/>
    <w:rsid w:val="003C4DA5"/>
    <w:rsid w:val="003C502A"/>
    <w:rsid w:val="003C5206"/>
    <w:rsid w:val="003C5666"/>
    <w:rsid w:val="003C58BA"/>
    <w:rsid w:val="003C60CC"/>
    <w:rsid w:val="003C64F4"/>
    <w:rsid w:val="003C6D4E"/>
    <w:rsid w:val="003C724B"/>
    <w:rsid w:val="003C73DB"/>
    <w:rsid w:val="003D0185"/>
    <w:rsid w:val="003D02CB"/>
    <w:rsid w:val="003D0382"/>
    <w:rsid w:val="003D069C"/>
    <w:rsid w:val="003D0863"/>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A72"/>
    <w:rsid w:val="003E27B8"/>
    <w:rsid w:val="003E2880"/>
    <w:rsid w:val="003E28FB"/>
    <w:rsid w:val="003E2A00"/>
    <w:rsid w:val="003E312C"/>
    <w:rsid w:val="003E382C"/>
    <w:rsid w:val="003E3D00"/>
    <w:rsid w:val="003E4487"/>
    <w:rsid w:val="003E4531"/>
    <w:rsid w:val="003E4771"/>
    <w:rsid w:val="003E484E"/>
    <w:rsid w:val="003E52E3"/>
    <w:rsid w:val="003E541C"/>
    <w:rsid w:val="003E54A8"/>
    <w:rsid w:val="003E5833"/>
    <w:rsid w:val="003E5DA8"/>
    <w:rsid w:val="003E6E2C"/>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07BCE"/>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07"/>
    <w:rsid w:val="00417416"/>
    <w:rsid w:val="00417419"/>
    <w:rsid w:val="004176B8"/>
    <w:rsid w:val="00417B99"/>
    <w:rsid w:val="00417CE0"/>
    <w:rsid w:val="00420474"/>
    <w:rsid w:val="004209D5"/>
    <w:rsid w:val="00420FAF"/>
    <w:rsid w:val="00421184"/>
    <w:rsid w:val="004212C1"/>
    <w:rsid w:val="004214B7"/>
    <w:rsid w:val="00421510"/>
    <w:rsid w:val="00421892"/>
    <w:rsid w:val="00421FB5"/>
    <w:rsid w:val="004226ED"/>
    <w:rsid w:val="00422775"/>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3BB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1F2B"/>
    <w:rsid w:val="00454660"/>
    <w:rsid w:val="004546A7"/>
    <w:rsid w:val="00454831"/>
    <w:rsid w:val="004548DF"/>
    <w:rsid w:val="00456889"/>
    <w:rsid w:val="00456B1F"/>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209"/>
    <w:rsid w:val="00470696"/>
    <w:rsid w:val="004713A5"/>
    <w:rsid w:val="0047162F"/>
    <w:rsid w:val="00472177"/>
    <w:rsid w:val="00472234"/>
    <w:rsid w:val="004724C9"/>
    <w:rsid w:val="00472585"/>
    <w:rsid w:val="00472EAC"/>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96D99"/>
    <w:rsid w:val="004A040E"/>
    <w:rsid w:val="004A042D"/>
    <w:rsid w:val="004A0831"/>
    <w:rsid w:val="004A11E0"/>
    <w:rsid w:val="004A1953"/>
    <w:rsid w:val="004A1FC5"/>
    <w:rsid w:val="004A2158"/>
    <w:rsid w:val="004A2639"/>
    <w:rsid w:val="004A29A5"/>
    <w:rsid w:val="004A3225"/>
    <w:rsid w:val="004A374A"/>
    <w:rsid w:val="004A395B"/>
    <w:rsid w:val="004A3C59"/>
    <w:rsid w:val="004A3FE2"/>
    <w:rsid w:val="004A4195"/>
    <w:rsid w:val="004A480D"/>
    <w:rsid w:val="004A4D76"/>
    <w:rsid w:val="004A53C2"/>
    <w:rsid w:val="004A5851"/>
    <w:rsid w:val="004A5A91"/>
    <w:rsid w:val="004A5B0F"/>
    <w:rsid w:val="004A5CF1"/>
    <w:rsid w:val="004A66E0"/>
    <w:rsid w:val="004A7450"/>
    <w:rsid w:val="004A7AAE"/>
    <w:rsid w:val="004A7D49"/>
    <w:rsid w:val="004A7E52"/>
    <w:rsid w:val="004A7F21"/>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30E9"/>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2F0"/>
    <w:rsid w:val="004E252B"/>
    <w:rsid w:val="004E2861"/>
    <w:rsid w:val="004E2A85"/>
    <w:rsid w:val="004E3F72"/>
    <w:rsid w:val="004E4A78"/>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434"/>
    <w:rsid w:val="004F15E2"/>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395"/>
    <w:rsid w:val="005059B9"/>
    <w:rsid w:val="00505F64"/>
    <w:rsid w:val="005067F9"/>
    <w:rsid w:val="00506DCD"/>
    <w:rsid w:val="00507325"/>
    <w:rsid w:val="00507583"/>
    <w:rsid w:val="00507C56"/>
    <w:rsid w:val="00507F13"/>
    <w:rsid w:val="005109D4"/>
    <w:rsid w:val="00510C7B"/>
    <w:rsid w:val="00510CF4"/>
    <w:rsid w:val="0051160A"/>
    <w:rsid w:val="005118BA"/>
    <w:rsid w:val="00511B37"/>
    <w:rsid w:val="00511C56"/>
    <w:rsid w:val="00512385"/>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4021"/>
    <w:rsid w:val="00534376"/>
    <w:rsid w:val="0053442D"/>
    <w:rsid w:val="0053464E"/>
    <w:rsid w:val="00534CBD"/>
    <w:rsid w:val="005352C8"/>
    <w:rsid w:val="005354C1"/>
    <w:rsid w:val="00535F99"/>
    <w:rsid w:val="005361DE"/>
    <w:rsid w:val="00536356"/>
    <w:rsid w:val="00536CBB"/>
    <w:rsid w:val="00536DDD"/>
    <w:rsid w:val="00537033"/>
    <w:rsid w:val="00537D97"/>
    <w:rsid w:val="00540A37"/>
    <w:rsid w:val="00540B49"/>
    <w:rsid w:val="005418DB"/>
    <w:rsid w:val="0054230B"/>
    <w:rsid w:val="00542967"/>
    <w:rsid w:val="005434EA"/>
    <w:rsid w:val="0054351E"/>
    <w:rsid w:val="00543A04"/>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0EF"/>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8A6"/>
    <w:rsid w:val="00584E21"/>
    <w:rsid w:val="00585194"/>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D6C"/>
    <w:rsid w:val="005B3EBD"/>
    <w:rsid w:val="005B3F0C"/>
    <w:rsid w:val="005B48E8"/>
    <w:rsid w:val="005B564F"/>
    <w:rsid w:val="005B56D9"/>
    <w:rsid w:val="005B5BA3"/>
    <w:rsid w:val="005B5E62"/>
    <w:rsid w:val="005B6908"/>
    <w:rsid w:val="005B6DB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B70"/>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33D"/>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ADF"/>
    <w:rsid w:val="00611D01"/>
    <w:rsid w:val="006122EC"/>
    <w:rsid w:val="006124B3"/>
    <w:rsid w:val="00612611"/>
    <w:rsid w:val="0061279A"/>
    <w:rsid w:val="00612A10"/>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6F3"/>
    <w:rsid w:val="006207F4"/>
    <w:rsid w:val="00620C67"/>
    <w:rsid w:val="00621646"/>
    <w:rsid w:val="00621803"/>
    <w:rsid w:val="00621A34"/>
    <w:rsid w:val="006220F1"/>
    <w:rsid w:val="00622E22"/>
    <w:rsid w:val="00623E46"/>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0B6F"/>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37F09"/>
    <w:rsid w:val="0064025A"/>
    <w:rsid w:val="00640285"/>
    <w:rsid w:val="006409EE"/>
    <w:rsid w:val="00640BF7"/>
    <w:rsid w:val="00640F55"/>
    <w:rsid w:val="00640FFF"/>
    <w:rsid w:val="00641761"/>
    <w:rsid w:val="006419AF"/>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52B"/>
    <w:rsid w:val="00645AEE"/>
    <w:rsid w:val="00646428"/>
    <w:rsid w:val="00646AFD"/>
    <w:rsid w:val="0064707F"/>
    <w:rsid w:val="006471E8"/>
    <w:rsid w:val="00647B6D"/>
    <w:rsid w:val="00647E90"/>
    <w:rsid w:val="00647FA3"/>
    <w:rsid w:val="006500F7"/>
    <w:rsid w:val="00650769"/>
    <w:rsid w:val="00650DB2"/>
    <w:rsid w:val="0065106D"/>
    <w:rsid w:val="006516B7"/>
    <w:rsid w:val="006518E4"/>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3A9"/>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CCB"/>
    <w:rsid w:val="00667EFD"/>
    <w:rsid w:val="00670475"/>
    <w:rsid w:val="00670B8C"/>
    <w:rsid w:val="00670C4A"/>
    <w:rsid w:val="00670C4E"/>
    <w:rsid w:val="006712FE"/>
    <w:rsid w:val="00671F3E"/>
    <w:rsid w:val="0067221D"/>
    <w:rsid w:val="00672482"/>
    <w:rsid w:val="00672A18"/>
    <w:rsid w:val="006735D0"/>
    <w:rsid w:val="00673753"/>
    <w:rsid w:val="006739E9"/>
    <w:rsid w:val="00674D52"/>
    <w:rsid w:val="00674F93"/>
    <w:rsid w:val="0067546F"/>
    <w:rsid w:val="00676287"/>
    <w:rsid w:val="0067669B"/>
    <w:rsid w:val="00676CE4"/>
    <w:rsid w:val="00676EC2"/>
    <w:rsid w:val="00676F61"/>
    <w:rsid w:val="00676FA5"/>
    <w:rsid w:val="006771A4"/>
    <w:rsid w:val="006771AD"/>
    <w:rsid w:val="006774A8"/>
    <w:rsid w:val="00677572"/>
    <w:rsid w:val="00681156"/>
    <w:rsid w:val="00681229"/>
    <w:rsid w:val="00681514"/>
    <w:rsid w:val="0068185E"/>
    <w:rsid w:val="00681BE5"/>
    <w:rsid w:val="00681C9E"/>
    <w:rsid w:val="00681E30"/>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487"/>
    <w:rsid w:val="006944C5"/>
    <w:rsid w:val="00694B8D"/>
    <w:rsid w:val="0069532F"/>
    <w:rsid w:val="0069561C"/>
    <w:rsid w:val="00695634"/>
    <w:rsid w:val="0069600D"/>
    <w:rsid w:val="006963AE"/>
    <w:rsid w:val="00697053"/>
    <w:rsid w:val="00697BBA"/>
    <w:rsid w:val="006A0320"/>
    <w:rsid w:val="006A066A"/>
    <w:rsid w:val="006A06CA"/>
    <w:rsid w:val="006A083E"/>
    <w:rsid w:val="006A0964"/>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AB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DF6"/>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C78D4"/>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1241"/>
    <w:rsid w:val="006E2562"/>
    <w:rsid w:val="006E3023"/>
    <w:rsid w:val="006E3369"/>
    <w:rsid w:val="006E3435"/>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5A1"/>
    <w:rsid w:val="006F37F7"/>
    <w:rsid w:val="006F3909"/>
    <w:rsid w:val="006F4036"/>
    <w:rsid w:val="006F428E"/>
    <w:rsid w:val="006F4605"/>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09F9"/>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3F24"/>
    <w:rsid w:val="007045CB"/>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8F2"/>
    <w:rsid w:val="0071196A"/>
    <w:rsid w:val="00711B11"/>
    <w:rsid w:val="007131CF"/>
    <w:rsid w:val="007133C0"/>
    <w:rsid w:val="00713613"/>
    <w:rsid w:val="007137C6"/>
    <w:rsid w:val="007138FC"/>
    <w:rsid w:val="0071393D"/>
    <w:rsid w:val="00713E79"/>
    <w:rsid w:val="00714245"/>
    <w:rsid w:val="00714A14"/>
    <w:rsid w:val="00714B87"/>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3C3"/>
    <w:rsid w:val="00723C95"/>
    <w:rsid w:val="007244E7"/>
    <w:rsid w:val="0072505F"/>
    <w:rsid w:val="007251B4"/>
    <w:rsid w:val="00725B00"/>
    <w:rsid w:val="0072680C"/>
    <w:rsid w:val="00726B3D"/>
    <w:rsid w:val="00726C64"/>
    <w:rsid w:val="0072789E"/>
    <w:rsid w:val="00727D93"/>
    <w:rsid w:val="00730DDD"/>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5BF"/>
    <w:rsid w:val="00736A02"/>
    <w:rsid w:val="00736E06"/>
    <w:rsid w:val="00736E37"/>
    <w:rsid w:val="00737286"/>
    <w:rsid w:val="007373DB"/>
    <w:rsid w:val="00737847"/>
    <w:rsid w:val="00737F27"/>
    <w:rsid w:val="00737FD3"/>
    <w:rsid w:val="00740240"/>
    <w:rsid w:val="007407DB"/>
    <w:rsid w:val="00740BFC"/>
    <w:rsid w:val="00740F76"/>
    <w:rsid w:val="00741037"/>
    <w:rsid w:val="00741447"/>
    <w:rsid w:val="007422B3"/>
    <w:rsid w:val="007424BF"/>
    <w:rsid w:val="007435F1"/>
    <w:rsid w:val="00743BC1"/>
    <w:rsid w:val="00743DDD"/>
    <w:rsid w:val="00744625"/>
    <w:rsid w:val="007446BB"/>
    <w:rsid w:val="00744AF1"/>
    <w:rsid w:val="00744F11"/>
    <w:rsid w:val="00745156"/>
    <w:rsid w:val="00745882"/>
    <w:rsid w:val="00745A04"/>
    <w:rsid w:val="00745A0F"/>
    <w:rsid w:val="00745DA7"/>
    <w:rsid w:val="00745DFD"/>
    <w:rsid w:val="00746197"/>
    <w:rsid w:val="0074689C"/>
    <w:rsid w:val="00746B3F"/>
    <w:rsid w:val="00747117"/>
    <w:rsid w:val="007479C2"/>
    <w:rsid w:val="00747B0D"/>
    <w:rsid w:val="00751452"/>
    <w:rsid w:val="007521A5"/>
    <w:rsid w:val="00752D54"/>
    <w:rsid w:val="00752E99"/>
    <w:rsid w:val="00753959"/>
    <w:rsid w:val="00753DD6"/>
    <w:rsid w:val="00754A4A"/>
    <w:rsid w:val="007557D2"/>
    <w:rsid w:val="00755F9F"/>
    <w:rsid w:val="0075617D"/>
    <w:rsid w:val="007566FB"/>
    <w:rsid w:val="007567A8"/>
    <w:rsid w:val="00756D6A"/>
    <w:rsid w:val="00757EE2"/>
    <w:rsid w:val="0076043F"/>
    <w:rsid w:val="00760F66"/>
    <w:rsid w:val="007611F8"/>
    <w:rsid w:val="00761200"/>
    <w:rsid w:val="00761931"/>
    <w:rsid w:val="00761BD1"/>
    <w:rsid w:val="007627BA"/>
    <w:rsid w:val="0076291E"/>
    <w:rsid w:val="00762B29"/>
    <w:rsid w:val="00762C76"/>
    <w:rsid w:val="00762D81"/>
    <w:rsid w:val="0076317B"/>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DFA"/>
    <w:rsid w:val="00775E0D"/>
    <w:rsid w:val="00776343"/>
    <w:rsid w:val="00776416"/>
    <w:rsid w:val="0077673C"/>
    <w:rsid w:val="00776C7B"/>
    <w:rsid w:val="00776CEF"/>
    <w:rsid w:val="007774AE"/>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4EA"/>
    <w:rsid w:val="00794986"/>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9C0"/>
    <w:rsid w:val="007B1C32"/>
    <w:rsid w:val="007B1DBB"/>
    <w:rsid w:val="007B2319"/>
    <w:rsid w:val="007B2FBF"/>
    <w:rsid w:val="007B3E13"/>
    <w:rsid w:val="007B4044"/>
    <w:rsid w:val="007B4046"/>
    <w:rsid w:val="007B4300"/>
    <w:rsid w:val="007B542E"/>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6AE6"/>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5FFD"/>
    <w:rsid w:val="007D6213"/>
    <w:rsid w:val="007D63B2"/>
    <w:rsid w:val="007D651D"/>
    <w:rsid w:val="007D71B7"/>
    <w:rsid w:val="007D7C66"/>
    <w:rsid w:val="007D7CF3"/>
    <w:rsid w:val="007E0274"/>
    <w:rsid w:val="007E02A7"/>
    <w:rsid w:val="007E0415"/>
    <w:rsid w:val="007E08D9"/>
    <w:rsid w:val="007E0991"/>
    <w:rsid w:val="007E0AFE"/>
    <w:rsid w:val="007E0B2C"/>
    <w:rsid w:val="007E0BD1"/>
    <w:rsid w:val="007E107F"/>
    <w:rsid w:val="007E2FD7"/>
    <w:rsid w:val="007E310B"/>
    <w:rsid w:val="007E38DA"/>
    <w:rsid w:val="007E3D65"/>
    <w:rsid w:val="007E3EE2"/>
    <w:rsid w:val="007E3F29"/>
    <w:rsid w:val="007E4480"/>
    <w:rsid w:val="007E47E7"/>
    <w:rsid w:val="007E4A68"/>
    <w:rsid w:val="007E4A98"/>
    <w:rsid w:val="007E4EB6"/>
    <w:rsid w:val="007E571F"/>
    <w:rsid w:val="007E5DD7"/>
    <w:rsid w:val="007E66CA"/>
    <w:rsid w:val="007E6B49"/>
    <w:rsid w:val="007E6FB9"/>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AFF"/>
    <w:rsid w:val="00812373"/>
    <w:rsid w:val="00812D30"/>
    <w:rsid w:val="00813B84"/>
    <w:rsid w:val="00813F3A"/>
    <w:rsid w:val="008140E8"/>
    <w:rsid w:val="008148D4"/>
    <w:rsid w:val="0081491F"/>
    <w:rsid w:val="00814941"/>
    <w:rsid w:val="00814A65"/>
    <w:rsid w:val="00814BD9"/>
    <w:rsid w:val="008158AC"/>
    <w:rsid w:val="00816605"/>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A52"/>
    <w:rsid w:val="00826E45"/>
    <w:rsid w:val="008270EE"/>
    <w:rsid w:val="0082722B"/>
    <w:rsid w:val="0082745B"/>
    <w:rsid w:val="00827C1B"/>
    <w:rsid w:val="0083016B"/>
    <w:rsid w:val="008301F1"/>
    <w:rsid w:val="00830C0E"/>
    <w:rsid w:val="008313E0"/>
    <w:rsid w:val="008317EC"/>
    <w:rsid w:val="0083195D"/>
    <w:rsid w:val="00831B7B"/>
    <w:rsid w:val="00831D90"/>
    <w:rsid w:val="00832076"/>
    <w:rsid w:val="008324F3"/>
    <w:rsid w:val="00832691"/>
    <w:rsid w:val="0083296B"/>
    <w:rsid w:val="00832B8A"/>
    <w:rsid w:val="00833547"/>
    <w:rsid w:val="00833852"/>
    <w:rsid w:val="00833AB9"/>
    <w:rsid w:val="00833B62"/>
    <w:rsid w:val="00834820"/>
    <w:rsid w:val="00834C82"/>
    <w:rsid w:val="00834DB6"/>
    <w:rsid w:val="00834F93"/>
    <w:rsid w:val="00835F6D"/>
    <w:rsid w:val="008374F3"/>
    <w:rsid w:val="008375DA"/>
    <w:rsid w:val="00840BE4"/>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BAB"/>
    <w:rsid w:val="00866FE3"/>
    <w:rsid w:val="0086722D"/>
    <w:rsid w:val="00867AD8"/>
    <w:rsid w:val="00867D56"/>
    <w:rsid w:val="00867D70"/>
    <w:rsid w:val="008701C5"/>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834"/>
    <w:rsid w:val="008869A1"/>
    <w:rsid w:val="00886B3F"/>
    <w:rsid w:val="0088727A"/>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2BD"/>
    <w:rsid w:val="0089478A"/>
    <w:rsid w:val="0089480A"/>
    <w:rsid w:val="00894FE5"/>
    <w:rsid w:val="00895658"/>
    <w:rsid w:val="008956DA"/>
    <w:rsid w:val="00895BA9"/>
    <w:rsid w:val="00895D79"/>
    <w:rsid w:val="00895DA5"/>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8C2"/>
    <w:rsid w:val="008A7C74"/>
    <w:rsid w:val="008B03BD"/>
    <w:rsid w:val="008B04C0"/>
    <w:rsid w:val="008B09E1"/>
    <w:rsid w:val="008B0A83"/>
    <w:rsid w:val="008B0DCF"/>
    <w:rsid w:val="008B0E93"/>
    <w:rsid w:val="008B0F76"/>
    <w:rsid w:val="008B0F8D"/>
    <w:rsid w:val="008B198D"/>
    <w:rsid w:val="008B23A8"/>
    <w:rsid w:val="008B24E6"/>
    <w:rsid w:val="008B29A4"/>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72D"/>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F05"/>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1F0"/>
    <w:rsid w:val="008F5633"/>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C23"/>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72"/>
    <w:rsid w:val="009237D9"/>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10BC"/>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30E1"/>
    <w:rsid w:val="009433F9"/>
    <w:rsid w:val="009434EB"/>
    <w:rsid w:val="00943EA6"/>
    <w:rsid w:val="009443F2"/>
    <w:rsid w:val="0094477F"/>
    <w:rsid w:val="009448F2"/>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161"/>
    <w:rsid w:val="009533BB"/>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0B95"/>
    <w:rsid w:val="00960EFE"/>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70728"/>
    <w:rsid w:val="009707C9"/>
    <w:rsid w:val="009709F3"/>
    <w:rsid w:val="0097130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367E"/>
    <w:rsid w:val="00993FE4"/>
    <w:rsid w:val="0099425E"/>
    <w:rsid w:val="00994CDC"/>
    <w:rsid w:val="00996698"/>
    <w:rsid w:val="009969CD"/>
    <w:rsid w:val="009970CF"/>
    <w:rsid w:val="0099770A"/>
    <w:rsid w:val="00997769"/>
    <w:rsid w:val="00997A2E"/>
    <w:rsid w:val="009A0204"/>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0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970"/>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4082"/>
    <w:rsid w:val="009C4A38"/>
    <w:rsid w:val="009C4A72"/>
    <w:rsid w:val="009C4AD8"/>
    <w:rsid w:val="009C4D3D"/>
    <w:rsid w:val="009C529D"/>
    <w:rsid w:val="009C55E2"/>
    <w:rsid w:val="009C5767"/>
    <w:rsid w:val="009C5A4E"/>
    <w:rsid w:val="009C5EE5"/>
    <w:rsid w:val="009C61E3"/>
    <w:rsid w:val="009C6B56"/>
    <w:rsid w:val="009C6C52"/>
    <w:rsid w:val="009C7DB8"/>
    <w:rsid w:val="009C7FF0"/>
    <w:rsid w:val="009D010D"/>
    <w:rsid w:val="009D0244"/>
    <w:rsid w:val="009D0F71"/>
    <w:rsid w:val="009D1039"/>
    <w:rsid w:val="009D111C"/>
    <w:rsid w:val="009D1189"/>
    <w:rsid w:val="009D1502"/>
    <w:rsid w:val="009D17A0"/>
    <w:rsid w:val="009D1F7A"/>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1EF5"/>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4D4D"/>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588"/>
    <w:rsid w:val="00A259F2"/>
    <w:rsid w:val="00A26463"/>
    <w:rsid w:val="00A2660E"/>
    <w:rsid w:val="00A26916"/>
    <w:rsid w:val="00A26A73"/>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4A06"/>
    <w:rsid w:val="00A3510A"/>
    <w:rsid w:val="00A3515F"/>
    <w:rsid w:val="00A35751"/>
    <w:rsid w:val="00A3577F"/>
    <w:rsid w:val="00A35BBC"/>
    <w:rsid w:val="00A35DAB"/>
    <w:rsid w:val="00A360E2"/>
    <w:rsid w:val="00A36724"/>
    <w:rsid w:val="00A367AF"/>
    <w:rsid w:val="00A36C13"/>
    <w:rsid w:val="00A36F0A"/>
    <w:rsid w:val="00A377C2"/>
    <w:rsid w:val="00A37A31"/>
    <w:rsid w:val="00A37C56"/>
    <w:rsid w:val="00A40B1F"/>
    <w:rsid w:val="00A40B4D"/>
    <w:rsid w:val="00A40C0C"/>
    <w:rsid w:val="00A40E2E"/>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158"/>
    <w:rsid w:val="00A67681"/>
    <w:rsid w:val="00A67E38"/>
    <w:rsid w:val="00A703E4"/>
    <w:rsid w:val="00A704C9"/>
    <w:rsid w:val="00A70DC6"/>
    <w:rsid w:val="00A71080"/>
    <w:rsid w:val="00A71986"/>
    <w:rsid w:val="00A71E3D"/>
    <w:rsid w:val="00A71E73"/>
    <w:rsid w:val="00A72352"/>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9F1"/>
    <w:rsid w:val="00A80A39"/>
    <w:rsid w:val="00A80DF0"/>
    <w:rsid w:val="00A80E64"/>
    <w:rsid w:val="00A8191A"/>
    <w:rsid w:val="00A81A16"/>
    <w:rsid w:val="00A823A7"/>
    <w:rsid w:val="00A824D4"/>
    <w:rsid w:val="00A825C8"/>
    <w:rsid w:val="00A82742"/>
    <w:rsid w:val="00A82A29"/>
    <w:rsid w:val="00A83984"/>
    <w:rsid w:val="00A83A1E"/>
    <w:rsid w:val="00A84198"/>
    <w:rsid w:val="00A841AB"/>
    <w:rsid w:val="00A84FFD"/>
    <w:rsid w:val="00A86104"/>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AD"/>
    <w:rsid w:val="00AA65B4"/>
    <w:rsid w:val="00AA6A75"/>
    <w:rsid w:val="00AA745E"/>
    <w:rsid w:val="00AA7509"/>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00"/>
    <w:rsid w:val="00AC1E14"/>
    <w:rsid w:val="00AC2CFA"/>
    <w:rsid w:val="00AC3263"/>
    <w:rsid w:val="00AC337E"/>
    <w:rsid w:val="00AC3E12"/>
    <w:rsid w:val="00AC406E"/>
    <w:rsid w:val="00AC417C"/>
    <w:rsid w:val="00AC430C"/>
    <w:rsid w:val="00AC4951"/>
    <w:rsid w:val="00AC4985"/>
    <w:rsid w:val="00AC49C9"/>
    <w:rsid w:val="00AC4A6B"/>
    <w:rsid w:val="00AC5C19"/>
    <w:rsid w:val="00AC60F0"/>
    <w:rsid w:val="00AC63C7"/>
    <w:rsid w:val="00AC6657"/>
    <w:rsid w:val="00AC6B8D"/>
    <w:rsid w:val="00AC6D7A"/>
    <w:rsid w:val="00AC7363"/>
    <w:rsid w:val="00AC7401"/>
    <w:rsid w:val="00AC7901"/>
    <w:rsid w:val="00AC79F3"/>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09C2"/>
    <w:rsid w:val="00AE10B3"/>
    <w:rsid w:val="00AE124F"/>
    <w:rsid w:val="00AE13BD"/>
    <w:rsid w:val="00AE1ABF"/>
    <w:rsid w:val="00AE1AF9"/>
    <w:rsid w:val="00AE1D14"/>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2F"/>
    <w:rsid w:val="00AF24E7"/>
    <w:rsid w:val="00AF272B"/>
    <w:rsid w:val="00AF2838"/>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3DAE"/>
    <w:rsid w:val="00B04540"/>
    <w:rsid w:val="00B046F1"/>
    <w:rsid w:val="00B05116"/>
    <w:rsid w:val="00B051A7"/>
    <w:rsid w:val="00B051FA"/>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10"/>
    <w:rsid w:val="00B2153E"/>
    <w:rsid w:val="00B218CB"/>
    <w:rsid w:val="00B21FA7"/>
    <w:rsid w:val="00B22022"/>
    <w:rsid w:val="00B225E4"/>
    <w:rsid w:val="00B23223"/>
    <w:rsid w:val="00B2335B"/>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CA2"/>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45A8"/>
    <w:rsid w:val="00B54CAE"/>
    <w:rsid w:val="00B55782"/>
    <w:rsid w:val="00B55AD4"/>
    <w:rsid w:val="00B56527"/>
    <w:rsid w:val="00B56706"/>
    <w:rsid w:val="00B57019"/>
    <w:rsid w:val="00B576DA"/>
    <w:rsid w:val="00B57710"/>
    <w:rsid w:val="00B57B84"/>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89B"/>
    <w:rsid w:val="00B70AF1"/>
    <w:rsid w:val="00B711AB"/>
    <w:rsid w:val="00B714F0"/>
    <w:rsid w:val="00B71A40"/>
    <w:rsid w:val="00B71C8C"/>
    <w:rsid w:val="00B71CB4"/>
    <w:rsid w:val="00B71FD7"/>
    <w:rsid w:val="00B725E7"/>
    <w:rsid w:val="00B72C07"/>
    <w:rsid w:val="00B72DF7"/>
    <w:rsid w:val="00B72F42"/>
    <w:rsid w:val="00B72F96"/>
    <w:rsid w:val="00B7301E"/>
    <w:rsid w:val="00B732C9"/>
    <w:rsid w:val="00B73E44"/>
    <w:rsid w:val="00B74290"/>
    <w:rsid w:val="00B74510"/>
    <w:rsid w:val="00B74BD4"/>
    <w:rsid w:val="00B74BF7"/>
    <w:rsid w:val="00B760FD"/>
    <w:rsid w:val="00B76185"/>
    <w:rsid w:val="00B7674F"/>
    <w:rsid w:val="00B76BCD"/>
    <w:rsid w:val="00B779E6"/>
    <w:rsid w:val="00B804E2"/>
    <w:rsid w:val="00B80F3A"/>
    <w:rsid w:val="00B811B2"/>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A3"/>
    <w:rsid w:val="00B874B4"/>
    <w:rsid w:val="00B8787A"/>
    <w:rsid w:val="00B87887"/>
    <w:rsid w:val="00B900C3"/>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278"/>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9A2"/>
    <w:rsid w:val="00BC6ED6"/>
    <w:rsid w:val="00BC6F03"/>
    <w:rsid w:val="00BC6FA1"/>
    <w:rsid w:val="00BC72DC"/>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87F"/>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4875"/>
    <w:rsid w:val="00BE4CCF"/>
    <w:rsid w:val="00BE5964"/>
    <w:rsid w:val="00BE660B"/>
    <w:rsid w:val="00BE6AFE"/>
    <w:rsid w:val="00BE6BBE"/>
    <w:rsid w:val="00BE7021"/>
    <w:rsid w:val="00BE7300"/>
    <w:rsid w:val="00BE76F7"/>
    <w:rsid w:val="00BE784F"/>
    <w:rsid w:val="00BE79C6"/>
    <w:rsid w:val="00BF0238"/>
    <w:rsid w:val="00BF0717"/>
    <w:rsid w:val="00BF0F79"/>
    <w:rsid w:val="00BF1233"/>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8A"/>
    <w:rsid w:val="00BF62F2"/>
    <w:rsid w:val="00BF6317"/>
    <w:rsid w:val="00BF63A5"/>
    <w:rsid w:val="00BF72A7"/>
    <w:rsid w:val="00BF7558"/>
    <w:rsid w:val="00BF7DD2"/>
    <w:rsid w:val="00C0111E"/>
    <w:rsid w:val="00C01B67"/>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2DC2"/>
    <w:rsid w:val="00C33114"/>
    <w:rsid w:val="00C3415E"/>
    <w:rsid w:val="00C34193"/>
    <w:rsid w:val="00C347FD"/>
    <w:rsid w:val="00C34DAE"/>
    <w:rsid w:val="00C34E1E"/>
    <w:rsid w:val="00C34E5A"/>
    <w:rsid w:val="00C3510D"/>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B81"/>
    <w:rsid w:val="00C57FB9"/>
    <w:rsid w:val="00C6077B"/>
    <w:rsid w:val="00C60950"/>
    <w:rsid w:val="00C60DD1"/>
    <w:rsid w:val="00C61565"/>
    <w:rsid w:val="00C61574"/>
    <w:rsid w:val="00C615B4"/>
    <w:rsid w:val="00C6184A"/>
    <w:rsid w:val="00C618B6"/>
    <w:rsid w:val="00C61AC6"/>
    <w:rsid w:val="00C61ACF"/>
    <w:rsid w:val="00C6211D"/>
    <w:rsid w:val="00C62B32"/>
    <w:rsid w:val="00C62D03"/>
    <w:rsid w:val="00C63DED"/>
    <w:rsid w:val="00C63E88"/>
    <w:rsid w:val="00C6436D"/>
    <w:rsid w:val="00C64F97"/>
    <w:rsid w:val="00C65585"/>
    <w:rsid w:val="00C656EB"/>
    <w:rsid w:val="00C65DF4"/>
    <w:rsid w:val="00C667F0"/>
    <w:rsid w:val="00C66AC8"/>
    <w:rsid w:val="00C675A7"/>
    <w:rsid w:val="00C679FE"/>
    <w:rsid w:val="00C67B49"/>
    <w:rsid w:val="00C67D20"/>
    <w:rsid w:val="00C711F5"/>
    <w:rsid w:val="00C713A1"/>
    <w:rsid w:val="00C71828"/>
    <w:rsid w:val="00C72105"/>
    <w:rsid w:val="00C74520"/>
    <w:rsid w:val="00C74954"/>
    <w:rsid w:val="00C7557A"/>
    <w:rsid w:val="00C75765"/>
    <w:rsid w:val="00C76028"/>
    <w:rsid w:val="00C76184"/>
    <w:rsid w:val="00C76462"/>
    <w:rsid w:val="00C7673D"/>
    <w:rsid w:val="00C76A80"/>
    <w:rsid w:val="00C76C27"/>
    <w:rsid w:val="00C76E09"/>
    <w:rsid w:val="00C76F07"/>
    <w:rsid w:val="00C77EF6"/>
    <w:rsid w:val="00C80A5B"/>
    <w:rsid w:val="00C80B4B"/>
    <w:rsid w:val="00C80D63"/>
    <w:rsid w:val="00C80E85"/>
    <w:rsid w:val="00C811C6"/>
    <w:rsid w:val="00C8129D"/>
    <w:rsid w:val="00C812D5"/>
    <w:rsid w:val="00C81536"/>
    <w:rsid w:val="00C81BEA"/>
    <w:rsid w:val="00C81DF5"/>
    <w:rsid w:val="00C82188"/>
    <w:rsid w:val="00C8242B"/>
    <w:rsid w:val="00C829D9"/>
    <w:rsid w:val="00C82A50"/>
    <w:rsid w:val="00C82EF3"/>
    <w:rsid w:val="00C8322A"/>
    <w:rsid w:val="00C83240"/>
    <w:rsid w:val="00C83268"/>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38E"/>
    <w:rsid w:val="00C874C8"/>
    <w:rsid w:val="00C90165"/>
    <w:rsid w:val="00C902DA"/>
    <w:rsid w:val="00C9063C"/>
    <w:rsid w:val="00C90733"/>
    <w:rsid w:val="00C9103C"/>
    <w:rsid w:val="00C921C4"/>
    <w:rsid w:val="00C9235F"/>
    <w:rsid w:val="00C9257F"/>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728"/>
    <w:rsid w:val="00CB59E7"/>
    <w:rsid w:val="00CB5D27"/>
    <w:rsid w:val="00CB5E4A"/>
    <w:rsid w:val="00CB6B57"/>
    <w:rsid w:val="00CB6FCA"/>
    <w:rsid w:val="00CB724D"/>
    <w:rsid w:val="00CB73EA"/>
    <w:rsid w:val="00CB76E3"/>
    <w:rsid w:val="00CB7D4E"/>
    <w:rsid w:val="00CB7F1F"/>
    <w:rsid w:val="00CC002B"/>
    <w:rsid w:val="00CC0383"/>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A08"/>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3B57"/>
    <w:rsid w:val="00D249E1"/>
    <w:rsid w:val="00D251AB"/>
    <w:rsid w:val="00D25240"/>
    <w:rsid w:val="00D25AC6"/>
    <w:rsid w:val="00D25BF1"/>
    <w:rsid w:val="00D25FAD"/>
    <w:rsid w:val="00D261D3"/>
    <w:rsid w:val="00D27086"/>
    <w:rsid w:val="00D2775C"/>
    <w:rsid w:val="00D27A4C"/>
    <w:rsid w:val="00D3082E"/>
    <w:rsid w:val="00D3140A"/>
    <w:rsid w:val="00D319DF"/>
    <w:rsid w:val="00D31C02"/>
    <w:rsid w:val="00D3225E"/>
    <w:rsid w:val="00D324BC"/>
    <w:rsid w:val="00D32B9F"/>
    <w:rsid w:val="00D331A5"/>
    <w:rsid w:val="00D33565"/>
    <w:rsid w:val="00D33761"/>
    <w:rsid w:val="00D33762"/>
    <w:rsid w:val="00D343A4"/>
    <w:rsid w:val="00D34BD1"/>
    <w:rsid w:val="00D35177"/>
    <w:rsid w:val="00D35340"/>
    <w:rsid w:val="00D3538E"/>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8DE"/>
    <w:rsid w:val="00D96C73"/>
    <w:rsid w:val="00D96D46"/>
    <w:rsid w:val="00D97C27"/>
    <w:rsid w:val="00DA032C"/>
    <w:rsid w:val="00DA0526"/>
    <w:rsid w:val="00DA0639"/>
    <w:rsid w:val="00DA0B8C"/>
    <w:rsid w:val="00DA0CF7"/>
    <w:rsid w:val="00DA0E96"/>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2FE"/>
    <w:rsid w:val="00DC43E1"/>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C7F11"/>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0C"/>
    <w:rsid w:val="00DD4B12"/>
    <w:rsid w:val="00DD4BFA"/>
    <w:rsid w:val="00DD51F8"/>
    <w:rsid w:val="00DD5829"/>
    <w:rsid w:val="00DD6388"/>
    <w:rsid w:val="00DD6C53"/>
    <w:rsid w:val="00DD7082"/>
    <w:rsid w:val="00DD7198"/>
    <w:rsid w:val="00DD7752"/>
    <w:rsid w:val="00DD7CB6"/>
    <w:rsid w:val="00DE0077"/>
    <w:rsid w:val="00DE0137"/>
    <w:rsid w:val="00DE01BA"/>
    <w:rsid w:val="00DE061F"/>
    <w:rsid w:val="00DE0CFA"/>
    <w:rsid w:val="00DE0DCF"/>
    <w:rsid w:val="00DE137B"/>
    <w:rsid w:val="00DE19D9"/>
    <w:rsid w:val="00DE1DC6"/>
    <w:rsid w:val="00DE1F77"/>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6A8A"/>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79FD"/>
    <w:rsid w:val="00E47A76"/>
    <w:rsid w:val="00E504D6"/>
    <w:rsid w:val="00E50B6F"/>
    <w:rsid w:val="00E50EBE"/>
    <w:rsid w:val="00E50F69"/>
    <w:rsid w:val="00E50FC6"/>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B3C"/>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67A82"/>
    <w:rsid w:val="00E70130"/>
    <w:rsid w:val="00E706DE"/>
    <w:rsid w:val="00E70F01"/>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327"/>
    <w:rsid w:val="00E86DF0"/>
    <w:rsid w:val="00E87BD2"/>
    <w:rsid w:val="00E87CDC"/>
    <w:rsid w:val="00E90B33"/>
    <w:rsid w:val="00E910E4"/>
    <w:rsid w:val="00E911E0"/>
    <w:rsid w:val="00E9163E"/>
    <w:rsid w:val="00E92115"/>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321"/>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940"/>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240"/>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02D"/>
    <w:rsid w:val="00F0510F"/>
    <w:rsid w:val="00F0563F"/>
    <w:rsid w:val="00F05973"/>
    <w:rsid w:val="00F064D5"/>
    <w:rsid w:val="00F064EF"/>
    <w:rsid w:val="00F06558"/>
    <w:rsid w:val="00F06F42"/>
    <w:rsid w:val="00F07122"/>
    <w:rsid w:val="00F074C9"/>
    <w:rsid w:val="00F07588"/>
    <w:rsid w:val="00F07C82"/>
    <w:rsid w:val="00F07C97"/>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506"/>
    <w:rsid w:val="00F16695"/>
    <w:rsid w:val="00F17159"/>
    <w:rsid w:val="00F1733F"/>
    <w:rsid w:val="00F200FE"/>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9B5"/>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50"/>
    <w:rsid w:val="00F33825"/>
    <w:rsid w:val="00F33968"/>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441F"/>
    <w:rsid w:val="00F54466"/>
    <w:rsid w:val="00F54783"/>
    <w:rsid w:val="00F547E9"/>
    <w:rsid w:val="00F5494E"/>
    <w:rsid w:val="00F54ABE"/>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0E0"/>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75EA"/>
    <w:rsid w:val="00F7073B"/>
    <w:rsid w:val="00F7074A"/>
    <w:rsid w:val="00F70809"/>
    <w:rsid w:val="00F70AD6"/>
    <w:rsid w:val="00F71687"/>
    <w:rsid w:val="00F71708"/>
    <w:rsid w:val="00F717C1"/>
    <w:rsid w:val="00F71AAE"/>
    <w:rsid w:val="00F71CDB"/>
    <w:rsid w:val="00F725D3"/>
    <w:rsid w:val="00F7281E"/>
    <w:rsid w:val="00F72C1A"/>
    <w:rsid w:val="00F72C3D"/>
    <w:rsid w:val="00F737AB"/>
    <w:rsid w:val="00F74216"/>
    <w:rsid w:val="00F749A8"/>
    <w:rsid w:val="00F74F0F"/>
    <w:rsid w:val="00F75731"/>
    <w:rsid w:val="00F75841"/>
    <w:rsid w:val="00F76333"/>
    <w:rsid w:val="00F770C6"/>
    <w:rsid w:val="00F77100"/>
    <w:rsid w:val="00F77843"/>
    <w:rsid w:val="00F80550"/>
    <w:rsid w:val="00F8090F"/>
    <w:rsid w:val="00F80A8A"/>
    <w:rsid w:val="00F8119A"/>
    <w:rsid w:val="00F8139A"/>
    <w:rsid w:val="00F82AAE"/>
    <w:rsid w:val="00F834B9"/>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55D"/>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F86"/>
    <w:rsid w:val="00FA02B8"/>
    <w:rsid w:val="00FA07CB"/>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7157"/>
    <w:rsid w:val="00FA73A6"/>
    <w:rsid w:val="00FA7698"/>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2D1"/>
    <w:rsid w:val="00FC04E0"/>
    <w:rsid w:val="00FC06CE"/>
    <w:rsid w:val="00FC0D98"/>
    <w:rsid w:val="00FC0E2F"/>
    <w:rsid w:val="00FC1042"/>
    <w:rsid w:val="00FC11C6"/>
    <w:rsid w:val="00FC17D8"/>
    <w:rsid w:val="00FC2144"/>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63"/>
    <w:rsid w:val="00FD62B4"/>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0D6029"/>
    <w:rsid w:val="015E0F15"/>
    <w:rsid w:val="01663906"/>
    <w:rsid w:val="01714ECB"/>
    <w:rsid w:val="01901FEF"/>
    <w:rsid w:val="01AA2C10"/>
    <w:rsid w:val="02255531"/>
    <w:rsid w:val="02B33A44"/>
    <w:rsid w:val="037738D8"/>
    <w:rsid w:val="04272850"/>
    <w:rsid w:val="04381398"/>
    <w:rsid w:val="044B76FB"/>
    <w:rsid w:val="047B2AA8"/>
    <w:rsid w:val="04D1544C"/>
    <w:rsid w:val="06197F7E"/>
    <w:rsid w:val="062804A3"/>
    <w:rsid w:val="068955F4"/>
    <w:rsid w:val="073C31C4"/>
    <w:rsid w:val="075A5BC6"/>
    <w:rsid w:val="075F0692"/>
    <w:rsid w:val="07935DE5"/>
    <w:rsid w:val="07DB054A"/>
    <w:rsid w:val="081172DC"/>
    <w:rsid w:val="083D2AF4"/>
    <w:rsid w:val="083D5445"/>
    <w:rsid w:val="08F53B23"/>
    <w:rsid w:val="092E1232"/>
    <w:rsid w:val="098D7D07"/>
    <w:rsid w:val="099A1CEE"/>
    <w:rsid w:val="09D678FF"/>
    <w:rsid w:val="0A053C89"/>
    <w:rsid w:val="0A070656"/>
    <w:rsid w:val="0A913ED8"/>
    <w:rsid w:val="0B1D5DDF"/>
    <w:rsid w:val="0B2034AD"/>
    <w:rsid w:val="0B24171E"/>
    <w:rsid w:val="0B303367"/>
    <w:rsid w:val="0B5C3243"/>
    <w:rsid w:val="0B5C7541"/>
    <w:rsid w:val="0B5E59FA"/>
    <w:rsid w:val="0BAD59A4"/>
    <w:rsid w:val="0BD17B5A"/>
    <w:rsid w:val="0C274EF7"/>
    <w:rsid w:val="0C2769AC"/>
    <w:rsid w:val="0C357211"/>
    <w:rsid w:val="0C466B45"/>
    <w:rsid w:val="0C774C9E"/>
    <w:rsid w:val="0D584403"/>
    <w:rsid w:val="0DE30DD2"/>
    <w:rsid w:val="0DEE7765"/>
    <w:rsid w:val="0DF91E0E"/>
    <w:rsid w:val="0E652045"/>
    <w:rsid w:val="0F204221"/>
    <w:rsid w:val="0F2B5D1F"/>
    <w:rsid w:val="0F6053AB"/>
    <w:rsid w:val="0FD22848"/>
    <w:rsid w:val="0FE4691A"/>
    <w:rsid w:val="10050347"/>
    <w:rsid w:val="101C0A97"/>
    <w:rsid w:val="10505595"/>
    <w:rsid w:val="10674DD9"/>
    <w:rsid w:val="109C2F25"/>
    <w:rsid w:val="10ED3781"/>
    <w:rsid w:val="10F67974"/>
    <w:rsid w:val="11EB0C09"/>
    <w:rsid w:val="121D01E5"/>
    <w:rsid w:val="12685FCD"/>
    <w:rsid w:val="128D191E"/>
    <w:rsid w:val="13810255"/>
    <w:rsid w:val="13EF0479"/>
    <w:rsid w:val="142B4885"/>
    <w:rsid w:val="145324A8"/>
    <w:rsid w:val="14695EAA"/>
    <w:rsid w:val="146F2C7A"/>
    <w:rsid w:val="149E4992"/>
    <w:rsid w:val="14CB6FCF"/>
    <w:rsid w:val="151E65FF"/>
    <w:rsid w:val="15B50326"/>
    <w:rsid w:val="15E628E9"/>
    <w:rsid w:val="16170BEA"/>
    <w:rsid w:val="16962C7A"/>
    <w:rsid w:val="16A3101D"/>
    <w:rsid w:val="16CC05DF"/>
    <w:rsid w:val="16FF7D7F"/>
    <w:rsid w:val="170E5D26"/>
    <w:rsid w:val="17515570"/>
    <w:rsid w:val="17694B12"/>
    <w:rsid w:val="179D7CAF"/>
    <w:rsid w:val="17BE59A2"/>
    <w:rsid w:val="18185849"/>
    <w:rsid w:val="187C781B"/>
    <w:rsid w:val="199B6134"/>
    <w:rsid w:val="19DC60C6"/>
    <w:rsid w:val="1A442DE9"/>
    <w:rsid w:val="1AFB2E83"/>
    <w:rsid w:val="1B3121E7"/>
    <w:rsid w:val="1B587CDB"/>
    <w:rsid w:val="1BC305D3"/>
    <w:rsid w:val="1BD90CF9"/>
    <w:rsid w:val="1BF679EE"/>
    <w:rsid w:val="1C427076"/>
    <w:rsid w:val="1C6B3E52"/>
    <w:rsid w:val="1CD55680"/>
    <w:rsid w:val="1D15446A"/>
    <w:rsid w:val="1D321E13"/>
    <w:rsid w:val="1DA717A4"/>
    <w:rsid w:val="1DBC044E"/>
    <w:rsid w:val="1DE70498"/>
    <w:rsid w:val="1DF60118"/>
    <w:rsid w:val="1E5F2330"/>
    <w:rsid w:val="1E75144B"/>
    <w:rsid w:val="1EC8024F"/>
    <w:rsid w:val="1EFA7625"/>
    <w:rsid w:val="1F4466F6"/>
    <w:rsid w:val="1F4849CA"/>
    <w:rsid w:val="1F4A101C"/>
    <w:rsid w:val="1F525822"/>
    <w:rsid w:val="1F873477"/>
    <w:rsid w:val="1FE25B40"/>
    <w:rsid w:val="20511755"/>
    <w:rsid w:val="20A9456C"/>
    <w:rsid w:val="20B00655"/>
    <w:rsid w:val="21455F84"/>
    <w:rsid w:val="217C26E3"/>
    <w:rsid w:val="217D4EBE"/>
    <w:rsid w:val="21B10E65"/>
    <w:rsid w:val="22447D7B"/>
    <w:rsid w:val="224917A7"/>
    <w:rsid w:val="22552F34"/>
    <w:rsid w:val="231132FF"/>
    <w:rsid w:val="23490170"/>
    <w:rsid w:val="24131ED5"/>
    <w:rsid w:val="24977600"/>
    <w:rsid w:val="24B831E2"/>
    <w:rsid w:val="24D74796"/>
    <w:rsid w:val="250B120F"/>
    <w:rsid w:val="25114D14"/>
    <w:rsid w:val="25186BC6"/>
    <w:rsid w:val="252C7220"/>
    <w:rsid w:val="256C2A6E"/>
    <w:rsid w:val="2584053A"/>
    <w:rsid w:val="25AE03D8"/>
    <w:rsid w:val="25B95C6E"/>
    <w:rsid w:val="25F67E5A"/>
    <w:rsid w:val="26152EB1"/>
    <w:rsid w:val="26813D30"/>
    <w:rsid w:val="26A50560"/>
    <w:rsid w:val="26BC3A5C"/>
    <w:rsid w:val="26EC030B"/>
    <w:rsid w:val="270F55EE"/>
    <w:rsid w:val="27221F7E"/>
    <w:rsid w:val="272F1A96"/>
    <w:rsid w:val="27366201"/>
    <w:rsid w:val="276E48E5"/>
    <w:rsid w:val="27E6663B"/>
    <w:rsid w:val="27F52753"/>
    <w:rsid w:val="2815563F"/>
    <w:rsid w:val="284035F2"/>
    <w:rsid w:val="28553930"/>
    <w:rsid w:val="28CE5F2B"/>
    <w:rsid w:val="292F5620"/>
    <w:rsid w:val="297B0CF7"/>
    <w:rsid w:val="29BB3FC4"/>
    <w:rsid w:val="2A444B66"/>
    <w:rsid w:val="2B1B3318"/>
    <w:rsid w:val="2B2A34DB"/>
    <w:rsid w:val="2B5B6C3B"/>
    <w:rsid w:val="2B822DA1"/>
    <w:rsid w:val="2BB64656"/>
    <w:rsid w:val="2BE13903"/>
    <w:rsid w:val="2C3D6859"/>
    <w:rsid w:val="2C6E08C2"/>
    <w:rsid w:val="2C8D17AB"/>
    <w:rsid w:val="2CE4777F"/>
    <w:rsid w:val="2DDD6BFF"/>
    <w:rsid w:val="2E156399"/>
    <w:rsid w:val="2E3F6F72"/>
    <w:rsid w:val="2E606C4B"/>
    <w:rsid w:val="2EA133AF"/>
    <w:rsid w:val="2EC03AEE"/>
    <w:rsid w:val="2EDD2DD9"/>
    <w:rsid w:val="2F723467"/>
    <w:rsid w:val="2F922149"/>
    <w:rsid w:val="30002B75"/>
    <w:rsid w:val="30405CA0"/>
    <w:rsid w:val="306835D0"/>
    <w:rsid w:val="30F62005"/>
    <w:rsid w:val="313E0DD8"/>
    <w:rsid w:val="31920EFC"/>
    <w:rsid w:val="32153FA4"/>
    <w:rsid w:val="321921D0"/>
    <w:rsid w:val="32870EE7"/>
    <w:rsid w:val="32894C60"/>
    <w:rsid w:val="32A0292F"/>
    <w:rsid w:val="32A02B99"/>
    <w:rsid w:val="330F2BAA"/>
    <w:rsid w:val="331D4DE9"/>
    <w:rsid w:val="335450AB"/>
    <w:rsid w:val="337D5F7B"/>
    <w:rsid w:val="33955D32"/>
    <w:rsid w:val="33B91574"/>
    <w:rsid w:val="33D414D0"/>
    <w:rsid w:val="33DA5945"/>
    <w:rsid w:val="34030A42"/>
    <w:rsid w:val="3411197D"/>
    <w:rsid w:val="34157E83"/>
    <w:rsid w:val="34603E67"/>
    <w:rsid w:val="34AD26E7"/>
    <w:rsid w:val="35A973C7"/>
    <w:rsid w:val="35CD358A"/>
    <w:rsid w:val="35E23642"/>
    <w:rsid w:val="36232DB0"/>
    <w:rsid w:val="362C0BAC"/>
    <w:rsid w:val="371F01BC"/>
    <w:rsid w:val="37457E46"/>
    <w:rsid w:val="37BD09EA"/>
    <w:rsid w:val="37CA04F1"/>
    <w:rsid w:val="3800212F"/>
    <w:rsid w:val="385F359C"/>
    <w:rsid w:val="388123BB"/>
    <w:rsid w:val="38F21705"/>
    <w:rsid w:val="399135F9"/>
    <w:rsid w:val="39E32F59"/>
    <w:rsid w:val="3A7F2907"/>
    <w:rsid w:val="3B223262"/>
    <w:rsid w:val="3B266C42"/>
    <w:rsid w:val="3B2714BA"/>
    <w:rsid w:val="3BA80B19"/>
    <w:rsid w:val="3BE848C4"/>
    <w:rsid w:val="3BF227E9"/>
    <w:rsid w:val="3C3B15E2"/>
    <w:rsid w:val="3C4240EC"/>
    <w:rsid w:val="3C7E335B"/>
    <w:rsid w:val="3CFA1BCE"/>
    <w:rsid w:val="3D711B40"/>
    <w:rsid w:val="3DC348D3"/>
    <w:rsid w:val="3DF0138D"/>
    <w:rsid w:val="3E565E71"/>
    <w:rsid w:val="3E800AA6"/>
    <w:rsid w:val="3EE372B8"/>
    <w:rsid w:val="3EF4725F"/>
    <w:rsid w:val="3F3A1FEB"/>
    <w:rsid w:val="3F6A726A"/>
    <w:rsid w:val="3FD80FD4"/>
    <w:rsid w:val="40064960"/>
    <w:rsid w:val="40A67243"/>
    <w:rsid w:val="41F11750"/>
    <w:rsid w:val="41FD11C6"/>
    <w:rsid w:val="42253D73"/>
    <w:rsid w:val="422C7D41"/>
    <w:rsid w:val="425C5EED"/>
    <w:rsid w:val="426D552C"/>
    <w:rsid w:val="427174BE"/>
    <w:rsid w:val="42F827BF"/>
    <w:rsid w:val="43522591"/>
    <w:rsid w:val="438A6A89"/>
    <w:rsid w:val="445A645C"/>
    <w:rsid w:val="44D10FD8"/>
    <w:rsid w:val="44E4602A"/>
    <w:rsid w:val="44EC107E"/>
    <w:rsid w:val="45247770"/>
    <w:rsid w:val="45B80788"/>
    <w:rsid w:val="45F4468E"/>
    <w:rsid w:val="46181376"/>
    <w:rsid w:val="467D1647"/>
    <w:rsid w:val="470B6133"/>
    <w:rsid w:val="477115AD"/>
    <w:rsid w:val="47AE3AD2"/>
    <w:rsid w:val="47D400B1"/>
    <w:rsid w:val="47E9061B"/>
    <w:rsid w:val="484245C7"/>
    <w:rsid w:val="48883BF9"/>
    <w:rsid w:val="488D7CFE"/>
    <w:rsid w:val="490E3CB9"/>
    <w:rsid w:val="491133E8"/>
    <w:rsid w:val="49323FD7"/>
    <w:rsid w:val="495B5688"/>
    <w:rsid w:val="4A477482"/>
    <w:rsid w:val="4A893060"/>
    <w:rsid w:val="4AD04C95"/>
    <w:rsid w:val="4B3519D1"/>
    <w:rsid w:val="4B5C05B0"/>
    <w:rsid w:val="4B8F3EAC"/>
    <w:rsid w:val="4B971D44"/>
    <w:rsid w:val="4B9F509C"/>
    <w:rsid w:val="4BC37337"/>
    <w:rsid w:val="4C12409B"/>
    <w:rsid w:val="4C885B30"/>
    <w:rsid w:val="4D3A32CE"/>
    <w:rsid w:val="4D5601C7"/>
    <w:rsid w:val="4D774028"/>
    <w:rsid w:val="4D84279B"/>
    <w:rsid w:val="4DB03590"/>
    <w:rsid w:val="4DCD5EF0"/>
    <w:rsid w:val="4E34228F"/>
    <w:rsid w:val="4E811958"/>
    <w:rsid w:val="4EAC5711"/>
    <w:rsid w:val="4EBA57DB"/>
    <w:rsid w:val="4F4E6379"/>
    <w:rsid w:val="4F602D94"/>
    <w:rsid w:val="4FA87897"/>
    <w:rsid w:val="50190775"/>
    <w:rsid w:val="506C74F2"/>
    <w:rsid w:val="50AC1958"/>
    <w:rsid w:val="516E7F0F"/>
    <w:rsid w:val="51B2004B"/>
    <w:rsid w:val="51BD7D15"/>
    <w:rsid w:val="520729E8"/>
    <w:rsid w:val="525F10E1"/>
    <w:rsid w:val="52BF6E89"/>
    <w:rsid w:val="539834E7"/>
    <w:rsid w:val="53B80B00"/>
    <w:rsid w:val="53BE5161"/>
    <w:rsid w:val="53D67233"/>
    <w:rsid w:val="54194508"/>
    <w:rsid w:val="541D1254"/>
    <w:rsid w:val="54556AEA"/>
    <w:rsid w:val="54694499"/>
    <w:rsid w:val="55131A57"/>
    <w:rsid w:val="55622629"/>
    <w:rsid w:val="557958E4"/>
    <w:rsid w:val="55CE626F"/>
    <w:rsid w:val="563B4C0B"/>
    <w:rsid w:val="568E4DA2"/>
    <w:rsid w:val="56E524FD"/>
    <w:rsid w:val="57593CE3"/>
    <w:rsid w:val="577D71D5"/>
    <w:rsid w:val="5796443F"/>
    <w:rsid w:val="57E44E66"/>
    <w:rsid w:val="57F21135"/>
    <w:rsid w:val="58636A07"/>
    <w:rsid w:val="58E0166F"/>
    <w:rsid w:val="58EC2537"/>
    <w:rsid w:val="5A193F03"/>
    <w:rsid w:val="5A3A2DDD"/>
    <w:rsid w:val="5A8A233D"/>
    <w:rsid w:val="5ABB7A77"/>
    <w:rsid w:val="5B062A42"/>
    <w:rsid w:val="5B29779A"/>
    <w:rsid w:val="5B3031CA"/>
    <w:rsid w:val="5BD3526B"/>
    <w:rsid w:val="5BE62B50"/>
    <w:rsid w:val="5BF918A2"/>
    <w:rsid w:val="5C37020C"/>
    <w:rsid w:val="5C6E0BD2"/>
    <w:rsid w:val="5C9155E0"/>
    <w:rsid w:val="5D4452E4"/>
    <w:rsid w:val="5D4828F6"/>
    <w:rsid w:val="5D887305"/>
    <w:rsid w:val="5DA25CF6"/>
    <w:rsid w:val="5DD40BD5"/>
    <w:rsid w:val="5DE10EE3"/>
    <w:rsid w:val="5E176F0D"/>
    <w:rsid w:val="5EAC049C"/>
    <w:rsid w:val="5F553F98"/>
    <w:rsid w:val="5FCB7293"/>
    <w:rsid w:val="600452D7"/>
    <w:rsid w:val="60113A80"/>
    <w:rsid w:val="60471B32"/>
    <w:rsid w:val="606478FC"/>
    <w:rsid w:val="60FC6105"/>
    <w:rsid w:val="617B2CF6"/>
    <w:rsid w:val="61FD5876"/>
    <w:rsid w:val="62093465"/>
    <w:rsid w:val="62315204"/>
    <w:rsid w:val="626003B8"/>
    <w:rsid w:val="62920206"/>
    <w:rsid w:val="62B8336A"/>
    <w:rsid w:val="62D82F16"/>
    <w:rsid w:val="62DD39C2"/>
    <w:rsid w:val="63BD2EF1"/>
    <w:rsid w:val="64337579"/>
    <w:rsid w:val="643A6F91"/>
    <w:rsid w:val="64441196"/>
    <w:rsid w:val="64D766B5"/>
    <w:rsid w:val="65077E41"/>
    <w:rsid w:val="65091B75"/>
    <w:rsid w:val="652A1A23"/>
    <w:rsid w:val="65A67D23"/>
    <w:rsid w:val="65BC08CD"/>
    <w:rsid w:val="65BC6440"/>
    <w:rsid w:val="65C36E7F"/>
    <w:rsid w:val="65D21A26"/>
    <w:rsid w:val="66247356"/>
    <w:rsid w:val="663033C6"/>
    <w:rsid w:val="663B7430"/>
    <w:rsid w:val="66552ACF"/>
    <w:rsid w:val="672A0BC3"/>
    <w:rsid w:val="673213DD"/>
    <w:rsid w:val="678E0595"/>
    <w:rsid w:val="67AF7FBD"/>
    <w:rsid w:val="67B339ED"/>
    <w:rsid w:val="687775B2"/>
    <w:rsid w:val="692D1AE1"/>
    <w:rsid w:val="69392B0D"/>
    <w:rsid w:val="697A2199"/>
    <w:rsid w:val="6A1B14A7"/>
    <w:rsid w:val="6ABB4B4D"/>
    <w:rsid w:val="6AD32BB4"/>
    <w:rsid w:val="6AE5012B"/>
    <w:rsid w:val="6AF40D47"/>
    <w:rsid w:val="6B241A17"/>
    <w:rsid w:val="6B7636D8"/>
    <w:rsid w:val="6C6E6699"/>
    <w:rsid w:val="6CD27632"/>
    <w:rsid w:val="6DDC6B95"/>
    <w:rsid w:val="6DF30B28"/>
    <w:rsid w:val="6E1148C4"/>
    <w:rsid w:val="6E292169"/>
    <w:rsid w:val="6E713CCA"/>
    <w:rsid w:val="6E81596A"/>
    <w:rsid w:val="6E914282"/>
    <w:rsid w:val="6E9C0F6F"/>
    <w:rsid w:val="6F0E4EC3"/>
    <w:rsid w:val="6F192310"/>
    <w:rsid w:val="6F6B5D43"/>
    <w:rsid w:val="6F8D32DA"/>
    <w:rsid w:val="6FCB013A"/>
    <w:rsid w:val="700D7F77"/>
    <w:rsid w:val="70217E46"/>
    <w:rsid w:val="70425E72"/>
    <w:rsid w:val="70557737"/>
    <w:rsid w:val="706202C3"/>
    <w:rsid w:val="70C44AD9"/>
    <w:rsid w:val="71AD7318"/>
    <w:rsid w:val="71B95A25"/>
    <w:rsid w:val="71C37A53"/>
    <w:rsid w:val="71EA5EF0"/>
    <w:rsid w:val="71F9581F"/>
    <w:rsid w:val="720A0DD6"/>
    <w:rsid w:val="72290019"/>
    <w:rsid w:val="72553376"/>
    <w:rsid w:val="726D70E7"/>
    <w:rsid w:val="72A63D8F"/>
    <w:rsid w:val="72BC394B"/>
    <w:rsid w:val="72D134E1"/>
    <w:rsid w:val="72E32735"/>
    <w:rsid w:val="73106CAF"/>
    <w:rsid w:val="740F37E7"/>
    <w:rsid w:val="7427011F"/>
    <w:rsid w:val="747D74F0"/>
    <w:rsid w:val="74837D23"/>
    <w:rsid w:val="74C31ECB"/>
    <w:rsid w:val="74E134D0"/>
    <w:rsid w:val="74F72F88"/>
    <w:rsid w:val="758E3908"/>
    <w:rsid w:val="75942919"/>
    <w:rsid w:val="75A24683"/>
    <w:rsid w:val="75DE10F7"/>
    <w:rsid w:val="75E55000"/>
    <w:rsid w:val="7624304F"/>
    <w:rsid w:val="772207AC"/>
    <w:rsid w:val="77470212"/>
    <w:rsid w:val="77540081"/>
    <w:rsid w:val="7776028F"/>
    <w:rsid w:val="77AA57AB"/>
    <w:rsid w:val="781A799C"/>
    <w:rsid w:val="784B4C85"/>
    <w:rsid w:val="793623C2"/>
    <w:rsid w:val="79723BD2"/>
    <w:rsid w:val="79E537AF"/>
    <w:rsid w:val="7AAA36FF"/>
    <w:rsid w:val="7AFF4D1B"/>
    <w:rsid w:val="7B1538AF"/>
    <w:rsid w:val="7C0E57A2"/>
    <w:rsid w:val="7C9C4E59"/>
    <w:rsid w:val="7CA3007A"/>
    <w:rsid w:val="7CF16C56"/>
    <w:rsid w:val="7D1A5E32"/>
    <w:rsid w:val="7D327E74"/>
    <w:rsid w:val="7D391B9A"/>
    <w:rsid w:val="7DB55ED6"/>
    <w:rsid w:val="7DB80B72"/>
    <w:rsid w:val="7DFA765C"/>
    <w:rsid w:val="7E2F1D63"/>
    <w:rsid w:val="7F6B6F43"/>
    <w:rsid w:val="FD36D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76"/>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7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78"/>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79"/>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80"/>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81"/>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82"/>
    <w:unhideWhenUsed/>
    <w:qFormat/>
    <w:uiPriority w:val="0"/>
    <w:pPr>
      <w:shd w:val="clear" w:color="auto" w:fill="000080"/>
    </w:pPr>
    <w:rPr>
      <w:rFonts w:hint="eastAsia" w:ascii="宋体" w:hAnsi="宋体"/>
      <w:kern w:val="0"/>
      <w:sz w:val="20"/>
      <w:szCs w:val="20"/>
    </w:rPr>
  </w:style>
  <w:style w:type="paragraph" w:styleId="16">
    <w:name w:val="annotation text"/>
    <w:basedOn w:val="1"/>
    <w:link w:val="83"/>
    <w:unhideWhenUsed/>
    <w:qFormat/>
    <w:uiPriority w:val="0"/>
    <w:pPr>
      <w:jc w:val="left"/>
    </w:pPr>
  </w:style>
  <w:style w:type="paragraph" w:styleId="17">
    <w:name w:val="Body Text 3"/>
    <w:basedOn w:val="1"/>
    <w:link w:val="84"/>
    <w:qFormat/>
    <w:uiPriority w:val="0"/>
    <w:pPr>
      <w:spacing w:line="500" w:lineRule="exact"/>
    </w:pPr>
    <w:rPr>
      <w:b/>
      <w:bCs/>
      <w:kern w:val="0"/>
      <w:sz w:val="24"/>
    </w:rPr>
  </w:style>
  <w:style w:type="paragraph" w:styleId="18">
    <w:name w:val="Body Text"/>
    <w:basedOn w:val="1"/>
    <w:link w:val="85"/>
    <w:qFormat/>
    <w:uiPriority w:val="99"/>
    <w:pPr>
      <w:spacing w:line="380" w:lineRule="exact"/>
    </w:pPr>
    <w:rPr>
      <w:kern w:val="0"/>
      <w:sz w:val="24"/>
    </w:rPr>
  </w:style>
  <w:style w:type="paragraph" w:styleId="19">
    <w:name w:val="Body Text Indent"/>
    <w:basedOn w:val="1"/>
    <w:link w:val="86"/>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next w:val="5"/>
    <w:link w:val="87"/>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88"/>
    <w:qFormat/>
    <w:uiPriority w:val="0"/>
    <w:pPr>
      <w:ind w:left="100" w:leftChars="2500"/>
    </w:pPr>
    <w:rPr>
      <w:rFonts w:ascii="宋体" w:hAnsi="Courier New"/>
      <w:kern w:val="0"/>
      <w:sz w:val="20"/>
      <w:szCs w:val="21"/>
    </w:rPr>
  </w:style>
  <w:style w:type="paragraph" w:styleId="27">
    <w:name w:val="Body Text Indent 2"/>
    <w:basedOn w:val="1"/>
    <w:link w:val="89"/>
    <w:qFormat/>
    <w:uiPriority w:val="0"/>
    <w:pPr>
      <w:ind w:firstLine="630"/>
    </w:pPr>
    <w:rPr>
      <w:kern w:val="0"/>
      <w:sz w:val="32"/>
      <w:szCs w:val="20"/>
    </w:rPr>
  </w:style>
  <w:style w:type="paragraph" w:styleId="28">
    <w:name w:val="endnote text"/>
    <w:basedOn w:val="1"/>
    <w:link w:val="90"/>
    <w:unhideWhenUsed/>
    <w:qFormat/>
    <w:uiPriority w:val="99"/>
    <w:pPr>
      <w:snapToGrid w:val="0"/>
      <w:jc w:val="left"/>
    </w:pPr>
  </w:style>
  <w:style w:type="paragraph" w:styleId="29">
    <w:name w:val="Balloon Text"/>
    <w:basedOn w:val="1"/>
    <w:link w:val="91"/>
    <w:semiHidden/>
    <w:qFormat/>
    <w:uiPriority w:val="0"/>
    <w:rPr>
      <w:kern w:val="0"/>
      <w:sz w:val="18"/>
      <w:szCs w:val="18"/>
    </w:rPr>
  </w:style>
  <w:style w:type="paragraph" w:styleId="30">
    <w:name w:val="footer"/>
    <w:basedOn w:val="1"/>
    <w:link w:val="92"/>
    <w:unhideWhenUsed/>
    <w:qFormat/>
    <w:uiPriority w:val="99"/>
    <w:pPr>
      <w:tabs>
        <w:tab w:val="center" w:pos="4153"/>
        <w:tab w:val="right" w:pos="8306"/>
      </w:tabs>
      <w:snapToGrid w:val="0"/>
      <w:jc w:val="left"/>
    </w:pPr>
    <w:rPr>
      <w:kern w:val="0"/>
      <w:sz w:val="18"/>
      <w:szCs w:val="18"/>
    </w:rPr>
  </w:style>
  <w:style w:type="paragraph" w:styleId="31">
    <w:name w:val="header"/>
    <w:basedOn w:val="1"/>
    <w:link w:val="93"/>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94"/>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95"/>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96"/>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97"/>
    <w:qFormat/>
    <w:uiPriority w:val="10"/>
    <w:pPr>
      <w:spacing w:before="240" w:after="60"/>
      <w:jc w:val="center"/>
      <w:outlineLvl w:val="0"/>
    </w:pPr>
    <w:rPr>
      <w:rFonts w:ascii="Cambria" w:hAnsi="Cambria"/>
      <w:b/>
      <w:bCs/>
      <w:sz w:val="32"/>
      <w:szCs w:val="32"/>
    </w:rPr>
  </w:style>
  <w:style w:type="paragraph" w:styleId="44">
    <w:name w:val="annotation subject"/>
    <w:basedOn w:val="16"/>
    <w:next w:val="16"/>
    <w:link w:val="98"/>
    <w:unhideWhenUsed/>
    <w:qFormat/>
    <w:uiPriority w:val="99"/>
    <w:rPr>
      <w:b/>
      <w:bCs/>
    </w:rPr>
  </w:style>
  <w:style w:type="paragraph" w:styleId="45">
    <w:name w:val="Body Text First Indent"/>
    <w:basedOn w:val="18"/>
    <w:next w:val="1"/>
    <w:qFormat/>
    <w:uiPriority w:val="0"/>
    <w:pPr>
      <w:spacing w:after="120" w:line="240" w:lineRule="auto"/>
      <w:ind w:firstLine="420" w:firstLineChars="100"/>
    </w:pPr>
    <w:rPr>
      <w:sz w:val="21"/>
    </w:rPr>
  </w:style>
  <w:style w:type="paragraph" w:styleId="46">
    <w:name w:val="Body Text First Indent 2"/>
    <w:basedOn w:val="19"/>
    <w:next w:val="1"/>
    <w:qFormat/>
    <w:uiPriority w:val="0"/>
    <w:pPr>
      <w:spacing w:after="120"/>
      <w:ind w:left="420" w:leftChars="200" w:firstLine="420" w:firstLineChars="200"/>
    </w:pPr>
    <w:rPr>
      <w:szCs w:val="24"/>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endnote reference"/>
    <w:unhideWhenUsed/>
    <w:qFormat/>
    <w:uiPriority w:val="99"/>
    <w:rPr>
      <w:vertAlign w:val="superscript"/>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Hyperlink"/>
    <w:qFormat/>
    <w:uiPriority w:val="99"/>
    <w:rPr>
      <w:color w:val="000000"/>
      <w:u w:val="none"/>
    </w:rPr>
  </w:style>
  <w:style w:type="character" w:styleId="54">
    <w:name w:val="annotation reference"/>
    <w:unhideWhenUsed/>
    <w:qFormat/>
    <w:uiPriority w:val="0"/>
    <w:rPr>
      <w:sz w:val="21"/>
      <w:szCs w:val="21"/>
    </w:rPr>
  </w:style>
  <w:style w:type="character" w:styleId="55">
    <w:name w:val="footnote reference"/>
    <w:unhideWhenUsed/>
    <w:qFormat/>
    <w:uiPriority w:val="99"/>
    <w:rPr>
      <w:vertAlign w:val="superscript"/>
    </w:rPr>
  </w:style>
  <w:style w:type="paragraph" w:customStyle="1" w:styleId="56">
    <w:name w:val="Title1"/>
    <w:basedOn w:val="1"/>
    <w:next w:val="1"/>
    <w:qFormat/>
    <w:uiPriority w:val="0"/>
    <w:pPr>
      <w:jc w:val="center"/>
      <w:outlineLvl w:val="0"/>
    </w:pPr>
    <w:rPr>
      <w:rFonts w:ascii="Calibri Light" w:hAnsi="Calibri Light" w:eastAsia="Arial Unicode MS"/>
      <w:b/>
    </w:rPr>
  </w:style>
  <w:style w:type="paragraph" w:customStyle="1" w:styleId="57">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Char1"/>
    <w:basedOn w:val="1"/>
    <w:qFormat/>
    <w:uiPriority w:val="0"/>
    <w:rPr>
      <w:szCs w:val="21"/>
    </w:rPr>
  </w:style>
  <w:style w:type="paragraph" w:customStyle="1" w:styleId="59">
    <w:name w:val="_Style 56"/>
    <w:basedOn w:val="1"/>
    <w:qFormat/>
    <w:uiPriority w:val="34"/>
    <w:pPr>
      <w:ind w:firstLine="420" w:firstLineChars="200"/>
    </w:pPr>
  </w:style>
  <w:style w:type="paragraph" w:customStyle="1" w:styleId="6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1">
    <w:name w:val="默认段落字体 Para Char Char Char Char Char Char Char Char Char1 Char Char Char Char"/>
    <w:basedOn w:val="1"/>
    <w:qFormat/>
    <w:uiPriority w:val="0"/>
    <w:rPr>
      <w:rFonts w:ascii="Tahoma" w:hAnsi="Tahoma"/>
      <w:sz w:val="24"/>
      <w:szCs w:val="20"/>
    </w:rPr>
  </w:style>
  <w:style w:type="paragraph" w:customStyle="1" w:styleId="6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63">
    <w:name w:val="纯文本1"/>
    <w:basedOn w:val="1"/>
    <w:qFormat/>
    <w:uiPriority w:val="0"/>
    <w:rPr>
      <w:rFonts w:ascii="宋体" w:hAnsi="Courier New" w:cs="Century"/>
      <w:szCs w:val="21"/>
    </w:rPr>
  </w:style>
  <w:style w:type="paragraph" w:customStyle="1" w:styleId="64">
    <w:name w:val="Table Paragraph"/>
    <w:basedOn w:val="1"/>
    <w:qFormat/>
    <w:uiPriority w:val="1"/>
    <w:pPr>
      <w:jc w:val="left"/>
    </w:pPr>
    <w:rPr>
      <w:rFonts w:ascii="Calibri" w:hAnsi="Calibri"/>
      <w:kern w:val="0"/>
      <w:sz w:val="22"/>
      <w:szCs w:val="22"/>
      <w:lang w:eastAsia="en-US"/>
    </w:rPr>
  </w:style>
  <w:style w:type="paragraph" w:customStyle="1" w:styleId="6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6">
    <w:name w:val="表格"/>
    <w:basedOn w:val="1"/>
    <w:qFormat/>
    <w:uiPriority w:val="0"/>
    <w:pPr>
      <w:spacing w:line="400" w:lineRule="exact"/>
    </w:pPr>
    <w:rPr>
      <w:sz w:val="24"/>
    </w:rPr>
  </w:style>
  <w:style w:type="paragraph" w:customStyle="1" w:styleId="67">
    <w:name w:val="样式 首行缩进:  2 字符"/>
    <w:basedOn w:val="1"/>
    <w:qFormat/>
    <w:uiPriority w:val="0"/>
    <w:pPr>
      <w:spacing w:line="400" w:lineRule="exact"/>
      <w:ind w:firstLine="200" w:firstLineChars="200"/>
    </w:pPr>
    <w:rPr>
      <w:rFonts w:cs="宋体"/>
      <w:sz w:val="24"/>
    </w:rPr>
  </w:style>
  <w:style w:type="paragraph" w:customStyle="1" w:styleId="68">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6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70">
    <w:name w:val="正文首行缩进两字符"/>
    <w:basedOn w:val="1"/>
    <w:qFormat/>
    <w:uiPriority w:val="0"/>
    <w:pPr>
      <w:spacing w:line="360" w:lineRule="auto"/>
      <w:ind w:firstLine="200" w:firstLineChars="200"/>
    </w:p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列表段落1"/>
    <w:basedOn w:val="1"/>
    <w:qFormat/>
    <w:uiPriority w:val="34"/>
    <w:pPr>
      <w:ind w:firstLine="420" w:firstLineChars="200"/>
    </w:pPr>
  </w:style>
  <w:style w:type="paragraph" w:customStyle="1" w:styleId="7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4">
    <w:name w:val="标题 1 字符1"/>
    <w:link w:val="2"/>
    <w:qFormat/>
    <w:uiPriority w:val="0"/>
    <w:rPr>
      <w:rFonts w:ascii="Times New Roman" w:hAnsi="Times New Roman" w:eastAsia="宋体" w:cs="Times New Roman"/>
      <w:b/>
      <w:bCs/>
      <w:kern w:val="44"/>
      <w:sz w:val="44"/>
      <w:szCs w:val="44"/>
    </w:rPr>
  </w:style>
  <w:style w:type="character" w:customStyle="1" w:styleId="75">
    <w:name w:val="标题 2 字符"/>
    <w:link w:val="3"/>
    <w:qFormat/>
    <w:uiPriority w:val="0"/>
    <w:rPr>
      <w:rFonts w:ascii="Arial" w:hAnsi="Arial" w:eastAsia="黑体" w:cs="Times New Roman"/>
      <w:b/>
      <w:bCs/>
      <w:sz w:val="32"/>
      <w:szCs w:val="32"/>
    </w:rPr>
  </w:style>
  <w:style w:type="character" w:customStyle="1" w:styleId="76">
    <w:name w:val="标题 3 字符"/>
    <w:link w:val="4"/>
    <w:qFormat/>
    <w:uiPriority w:val="0"/>
    <w:rPr>
      <w:rFonts w:ascii="Times New Roman" w:hAnsi="Times New Roman" w:eastAsia="宋体" w:cs="Times New Roman"/>
      <w:b/>
      <w:bCs/>
      <w:sz w:val="32"/>
      <w:szCs w:val="32"/>
    </w:rPr>
  </w:style>
  <w:style w:type="character" w:customStyle="1" w:styleId="77">
    <w:name w:val="标题 5 字符"/>
    <w:link w:val="6"/>
    <w:qFormat/>
    <w:uiPriority w:val="0"/>
    <w:rPr>
      <w:b/>
      <w:kern w:val="2"/>
      <w:sz w:val="28"/>
      <w:szCs w:val="24"/>
    </w:rPr>
  </w:style>
  <w:style w:type="character" w:customStyle="1" w:styleId="78">
    <w:name w:val="标题 6 字符"/>
    <w:link w:val="8"/>
    <w:qFormat/>
    <w:uiPriority w:val="0"/>
    <w:rPr>
      <w:rFonts w:ascii="Arial" w:hAnsi="Arial" w:eastAsia="黑体"/>
      <w:b/>
      <w:kern w:val="2"/>
      <w:sz w:val="24"/>
      <w:szCs w:val="24"/>
    </w:rPr>
  </w:style>
  <w:style w:type="character" w:customStyle="1" w:styleId="79">
    <w:name w:val="标题 7 字符"/>
    <w:link w:val="9"/>
    <w:qFormat/>
    <w:uiPriority w:val="0"/>
    <w:rPr>
      <w:rFonts w:ascii="Times New Roman" w:hAnsi="Times New Roman"/>
      <w:b/>
      <w:kern w:val="2"/>
      <w:sz w:val="24"/>
      <w:szCs w:val="24"/>
    </w:rPr>
  </w:style>
  <w:style w:type="character" w:customStyle="1" w:styleId="80">
    <w:name w:val="标题 8 字符"/>
    <w:link w:val="10"/>
    <w:qFormat/>
    <w:uiPriority w:val="0"/>
    <w:rPr>
      <w:rFonts w:ascii="Arial" w:hAnsi="Arial" w:eastAsia="黑体"/>
      <w:kern w:val="2"/>
      <w:sz w:val="24"/>
      <w:szCs w:val="24"/>
    </w:rPr>
  </w:style>
  <w:style w:type="character" w:customStyle="1" w:styleId="81">
    <w:name w:val="标题 9 字符"/>
    <w:link w:val="11"/>
    <w:qFormat/>
    <w:uiPriority w:val="0"/>
    <w:rPr>
      <w:rFonts w:ascii="Arial" w:hAnsi="Arial" w:eastAsia="黑体"/>
      <w:kern w:val="2"/>
      <w:sz w:val="21"/>
      <w:szCs w:val="24"/>
    </w:rPr>
  </w:style>
  <w:style w:type="character" w:customStyle="1" w:styleId="82">
    <w:name w:val="文档结构图 字符"/>
    <w:link w:val="15"/>
    <w:qFormat/>
    <w:uiPriority w:val="0"/>
    <w:rPr>
      <w:rFonts w:hint="eastAsia" w:ascii="宋体" w:hAnsi="宋体" w:eastAsia="宋体" w:cs="宋体"/>
    </w:rPr>
  </w:style>
  <w:style w:type="character" w:customStyle="1" w:styleId="83">
    <w:name w:val="批注文字 字符2"/>
    <w:link w:val="16"/>
    <w:qFormat/>
    <w:uiPriority w:val="0"/>
    <w:rPr>
      <w:rFonts w:ascii="Times New Roman" w:hAnsi="Times New Roman"/>
      <w:kern w:val="2"/>
      <w:sz w:val="21"/>
      <w:szCs w:val="24"/>
    </w:rPr>
  </w:style>
  <w:style w:type="character" w:customStyle="1" w:styleId="84">
    <w:name w:val="正文文本 3 字符"/>
    <w:link w:val="17"/>
    <w:qFormat/>
    <w:uiPriority w:val="0"/>
    <w:rPr>
      <w:rFonts w:ascii="Times New Roman" w:hAnsi="Times New Roman" w:eastAsia="宋体" w:cs="Times New Roman"/>
      <w:b/>
      <w:bCs/>
      <w:sz w:val="24"/>
      <w:szCs w:val="24"/>
    </w:rPr>
  </w:style>
  <w:style w:type="character" w:customStyle="1" w:styleId="85">
    <w:name w:val="正文文本 字符"/>
    <w:link w:val="18"/>
    <w:qFormat/>
    <w:uiPriority w:val="99"/>
    <w:rPr>
      <w:rFonts w:ascii="Times New Roman" w:hAnsi="Times New Roman" w:eastAsia="宋体" w:cs="Times New Roman"/>
      <w:sz w:val="24"/>
      <w:szCs w:val="24"/>
    </w:rPr>
  </w:style>
  <w:style w:type="character" w:customStyle="1" w:styleId="86">
    <w:name w:val="正文文本缩进 字符1"/>
    <w:link w:val="19"/>
    <w:qFormat/>
    <w:uiPriority w:val="0"/>
    <w:rPr>
      <w:rFonts w:ascii="仿宋_GB2312" w:hAnsi="Times New Roman" w:eastAsia="仿宋_GB2312" w:cs="Times New Roman"/>
      <w:sz w:val="32"/>
      <w:szCs w:val="20"/>
    </w:rPr>
  </w:style>
  <w:style w:type="character" w:customStyle="1" w:styleId="87">
    <w:name w:val="纯文本 字符2"/>
    <w:link w:val="24"/>
    <w:qFormat/>
    <w:uiPriority w:val="0"/>
    <w:rPr>
      <w:rFonts w:ascii="宋体" w:hAnsi="Courier New" w:eastAsia="宋体" w:cs="Courier New"/>
      <w:szCs w:val="21"/>
    </w:rPr>
  </w:style>
  <w:style w:type="character" w:customStyle="1" w:styleId="88">
    <w:name w:val="日期 字符"/>
    <w:link w:val="26"/>
    <w:qFormat/>
    <w:uiPriority w:val="0"/>
    <w:rPr>
      <w:rFonts w:ascii="宋体" w:hAnsi="Courier New" w:eastAsia="宋体" w:cs="Courier New"/>
      <w:szCs w:val="21"/>
    </w:rPr>
  </w:style>
  <w:style w:type="character" w:customStyle="1" w:styleId="89">
    <w:name w:val="正文文本缩进 2 字符"/>
    <w:link w:val="27"/>
    <w:qFormat/>
    <w:uiPriority w:val="0"/>
    <w:rPr>
      <w:rFonts w:ascii="Times New Roman" w:hAnsi="Times New Roman" w:eastAsia="宋体" w:cs="Times New Roman"/>
      <w:sz w:val="32"/>
      <w:szCs w:val="20"/>
    </w:rPr>
  </w:style>
  <w:style w:type="character" w:customStyle="1" w:styleId="90">
    <w:name w:val="尾注文本 字符"/>
    <w:link w:val="28"/>
    <w:semiHidden/>
    <w:qFormat/>
    <w:uiPriority w:val="99"/>
    <w:rPr>
      <w:rFonts w:ascii="Times New Roman" w:hAnsi="Times New Roman"/>
      <w:kern w:val="2"/>
      <w:sz w:val="21"/>
      <w:szCs w:val="24"/>
    </w:rPr>
  </w:style>
  <w:style w:type="character" w:customStyle="1" w:styleId="91">
    <w:name w:val="批注框文本 字符"/>
    <w:link w:val="29"/>
    <w:semiHidden/>
    <w:qFormat/>
    <w:uiPriority w:val="0"/>
    <w:rPr>
      <w:rFonts w:ascii="Times New Roman" w:hAnsi="Times New Roman" w:eastAsia="宋体" w:cs="Times New Roman"/>
      <w:sz w:val="18"/>
      <w:szCs w:val="18"/>
    </w:rPr>
  </w:style>
  <w:style w:type="character" w:customStyle="1" w:styleId="92">
    <w:name w:val="页脚 字符1"/>
    <w:link w:val="30"/>
    <w:qFormat/>
    <w:uiPriority w:val="99"/>
    <w:rPr>
      <w:sz w:val="18"/>
      <w:szCs w:val="18"/>
    </w:rPr>
  </w:style>
  <w:style w:type="character" w:customStyle="1" w:styleId="93">
    <w:name w:val="页眉 字符"/>
    <w:link w:val="31"/>
    <w:qFormat/>
    <w:uiPriority w:val="99"/>
    <w:rPr>
      <w:rFonts w:ascii="Times New Roman" w:hAnsi="Times New Roman"/>
      <w:kern w:val="2"/>
      <w:sz w:val="18"/>
      <w:szCs w:val="18"/>
    </w:rPr>
  </w:style>
  <w:style w:type="character" w:customStyle="1" w:styleId="94">
    <w:name w:val="脚注文本 字符"/>
    <w:link w:val="35"/>
    <w:semiHidden/>
    <w:qFormat/>
    <w:uiPriority w:val="99"/>
    <w:rPr>
      <w:rFonts w:ascii="Times New Roman" w:hAnsi="Times New Roman"/>
      <w:kern w:val="2"/>
      <w:sz w:val="18"/>
      <w:szCs w:val="18"/>
    </w:rPr>
  </w:style>
  <w:style w:type="character" w:customStyle="1" w:styleId="95">
    <w:name w:val="正文文本缩进 3 字符"/>
    <w:link w:val="37"/>
    <w:qFormat/>
    <w:uiPriority w:val="0"/>
    <w:rPr>
      <w:rFonts w:ascii="Times New Roman" w:hAnsi="Times New Roman" w:eastAsia="宋体" w:cs="Times New Roman"/>
      <w:sz w:val="16"/>
      <w:szCs w:val="16"/>
    </w:rPr>
  </w:style>
  <w:style w:type="character" w:customStyle="1" w:styleId="96">
    <w:name w:val="正文文本 2 字符"/>
    <w:link w:val="40"/>
    <w:qFormat/>
    <w:uiPriority w:val="0"/>
    <w:rPr>
      <w:rFonts w:ascii="Times New Roman" w:hAnsi="Times New Roman" w:eastAsia="宋体" w:cs="Times New Roman"/>
      <w:szCs w:val="24"/>
    </w:rPr>
  </w:style>
  <w:style w:type="character" w:customStyle="1" w:styleId="97">
    <w:name w:val="标题 字符"/>
    <w:link w:val="43"/>
    <w:qFormat/>
    <w:uiPriority w:val="10"/>
    <w:rPr>
      <w:rFonts w:ascii="Cambria" w:hAnsi="Cambria" w:cs="Times New Roman"/>
      <w:b/>
      <w:bCs/>
      <w:kern w:val="2"/>
      <w:sz w:val="32"/>
      <w:szCs w:val="32"/>
    </w:rPr>
  </w:style>
  <w:style w:type="character" w:customStyle="1" w:styleId="98">
    <w:name w:val="批注主题 字符"/>
    <w:link w:val="44"/>
    <w:semiHidden/>
    <w:qFormat/>
    <w:uiPriority w:val="99"/>
    <w:rPr>
      <w:rFonts w:ascii="Times New Roman" w:hAnsi="Times New Roman"/>
      <w:b/>
      <w:bCs/>
      <w:kern w:val="2"/>
      <w:sz w:val="21"/>
      <w:szCs w:val="24"/>
    </w:rPr>
  </w:style>
  <w:style w:type="character" w:customStyle="1" w:styleId="99">
    <w:name w:val="批注文字 Char1"/>
    <w:qFormat/>
    <w:locked/>
    <w:uiPriority w:val="0"/>
    <w:rPr>
      <w:rFonts w:ascii="Times New Roman" w:hAnsi="Times New Roman"/>
      <w:kern w:val="2"/>
      <w:sz w:val="21"/>
      <w:szCs w:val="24"/>
    </w:rPr>
  </w:style>
  <w:style w:type="character" w:customStyle="1" w:styleId="100">
    <w:name w:val="case31"/>
    <w:qFormat/>
    <w:uiPriority w:val="0"/>
    <w:rPr>
      <w:rFonts w:hint="default" w:ascii="_x000B__x000C_" w:hAnsi="_x000B__x000C_"/>
      <w:sz w:val="21"/>
      <w:szCs w:val="21"/>
    </w:rPr>
  </w:style>
  <w:style w:type="character" w:customStyle="1" w:styleId="101">
    <w:name w:val="批注文字 Char"/>
    <w:qFormat/>
    <w:uiPriority w:val="0"/>
    <w:rPr>
      <w:rFonts w:ascii="Times New Roman" w:hAnsi="Times New Roman"/>
      <w:kern w:val="2"/>
      <w:sz w:val="21"/>
      <w:szCs w:val="24"/>
    </w:rPr>
  </w:style>
  <w:style w:type="character" w:customStyle="1" w:styleId="102">
    <w:name w:val="纯文本 Char"/>
    <w:qFormat/>
    <w:uiPriority w:val="0"/>
    <w:rPr>
      <w:rFonts w:ascii="宋体" w:hAnsi="Courier New" w:eastAsia="宋体"/>
      <w:kern w:val="2"/>
      <w:sz w:val="21"/>
      <w:lang w:val="en-US" w:eastAsia="zh-CN" w:bidi="ar-SA"/>
    </w:rPr>
  </w:style>
  <w:style w:type="character" w:customStyle="1" w:styleId="103">
    <w:name w:val="纯文本 字符1"/>
    <w:qFormat/>
    <w:uiPriority w:val="0"/>
    <w:rPr>
      <w:rFonts w:ascii="宋体" w:hAnsi="Courier New"/>
    </w:rPr>
  </w:style>
  <w:style w:type="character" w:customStyle="1" w:styleId="104">
    <w:name w:val="批注文字 字符1"/>
    <w:qFormat/>
    <w:uiPriority w:val="0"/>
    <w:rPr>
      <w:rFonts w:ascii="Times New Roman" w:hAnsi="Times New Roman"/>
      <w:kern w:val="2"/>
      <w:sz w:val="21"/>
      <w:szCs w:val="24"/>
    </w:rPr>
  </w:style>
  <w:style w:type="character" w:customStyle="1" w:styleId="105">
    <w:name w:val="正文文本 Char1"/>
    <w:semiHidden/>
    <w:qFormat/>
    <w:locked/>
    <w:uiPriority w:val="99"/>
    <w:rPr>
      <w:sz w:val="24"/>
      <w:szCs w:val="24"/>
    </w:rPr>
  </w:style>
  <w:style w:type="character" w:customStyle="1" w:styleId="106">
    <w:name w:val="apple-style-span"/>
    <w:qFormat/>
    <w:uiPriority w:val="0"/>
  </w:style>
  <w:style w:type="character" w:customStyle="1" w:styleId="107">
    <w:name w:val="textcontents"/>
    <w:qFormat/>
    <w:uiPriority w:val="0"/>
  </w:style>
  <w:style w:type="character" w:customStyle="1" w:styleId="108">
    <w:name w:val="普通文字 Char Char2"/>
    <w:qFormat/>
    <w:uiPriority w:val="0"/>
    <w:rPr>
      <w:rFonts w:ascii="宋体" w:hAnsi="Courier New" w:eastAsia="宋体"/>
      <w:kern w:val="2"/>
      <w:sz w:val="21"/>
      <w:lang w:val="en-US" w:eastAsia="zh-CN" w:bidi="ar-SA"/>
    </w:rPr>
  </w:style>
  <w:style w:type="character" w:customStyle="1" w:styleId="109">
    <w:name w:val="标题 5 Char"/>
    <w:qFormat/>
    <w:uiPriority w:val="9"/>
    <w:rPr>
      <w:b/>
      <w:kern w:val="2"/>
      <w:sz w:val="28"/>
      <w:szCs w:val="24"/>
    </w:rPr>
  </w:style>
  <w:style w:type="character" w:customStyle="1" w:styleId="110">
    <w:name w:val="批注文字 字符"/>
    <w:qFormat/>
    <w:uiPriority w:val="0"/>
    <w:rPr>
      <w:rFonts w:ascii="Times New Roman" w:hAnsi="Times New Roman"/>
      <w:kern w:val="2"/>
      <w:sz w:val="21"/>
      <w:szCs w:val="24"/>
    </w:rPr>
  </w:style>
  <w:style w:type="character" w:customStyle="1" w:styleId="111">
    <w:name w:val="标题 1 字符"/>
    <w:qFormat/>
    <w:uiPriority w:val="9"/>
    <w:rPr>
      <w:rFonts w:ascii="Times New Roman" w:hAnsi="Times New Roman" w:eastAsia="宋体" w:cs="Times New Roman"/>
      <w:b/>
      <w:bCs/>
      <w:kern w:val="44"/>
      <w:sz w:val="44"/>
      <w:szCs w:val="44"/>
    </w:rPr>
  </w:style>
  <w:style w:type="character" w:customStyle="1" w:styleId="112">
    <w:name w:val="纯文本 字符"/>
    <w:qFormat/>
    <w:uiPriority w:val="0"/>
    <w:rPr>
      <w:rFonts w:ascii="宋体" w:hAnsi="Courier New" w:eastAsia="宋体" w:cs="Courier New"/>
      <w:szCs w:val="21"/>
    </w:rPr>
  </w:style>
  <w:style w:type="character" w:customStyle="1" w:styleId="113">
    <w:name w:val="headline-content4"/>
    <w:qFormat/>
    <w:uiPriority w:val="0"/>
  </w:style>
  <w:style w:type="character" w:customStyle="1" w:styleId="11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5">
    <w:name w:val="正文文本缩进 字符"/>
    <w:qFormat/>
    <w:uiPriority w:val="0"/>
    <w:rPr>
      <w:rFonts w:ascii="仿宋_GB2312" w:hAnsi="Times New Roman" w:eastAsia="仿宋_GB2312" w:cs="Times New Roman"/>
      <w:sz w:val="32"/>
      <w:szCs w:val="20"/>
    </w:rPr>
  </w:style>
  <w:style w:type="character" w:customStyle="1" w:styleId="116">
    <w:name w:val="页脚 字符"/>
    <w:qFormat/>
    <w:uiPriority w:val="99"/>
  </w:style>
  <w:style w:type="character" w:customStyle="1" w:styleId="117">
    <w:name w:val="标题 1 Char1"/>
    <w:qFormat/>
    <w:uiPriority w:val="0"/>
    <w:rPr>
      <w:rFonts w:eastAsia="宋体"/>
      <w:b/>
      <w:bCs/>
      <w:kern w:val="44"/>
      <w:sz w:val="44"/>
      <w:szCs w:val="44"/>
      <w:lang w:val="en-US" w:eastAsia="zh-CN" w:bidi="ar-SA"/>
    </w:rPr>
  </w:style>
  <w:style w:type="character" w:customStyle="1" w:styleId="118">
    <w:name w:val="font31"/>
    <w:qFormat/>
    <w:uiPriority w:val="0"/>
    <w:rPr>
      <w:rFonts w:ascii="方正书宋_GBK" w:hAnsi="方正书宋_GBK" w:eastAsia="方正书宋_GBK" w:cs="方正书宋_GBK"/>
      <w:color w:val="000000"/>
      <w:sz w:val="21"/>
      <w:szCs w:val="21"/>
      <w:u w:val="none"/>
    </w:rPr>
  </w:style>
  <w:style w:type="character" w:customStyle="1" w:styleId="119">
    <w:name w:val="font61"/>
    <w:qFormat/>
    <w:uiPriority w:val="0"/>
    <w:rPr>
      <w:rFonts w:hint="default" w:ascii="Times New Roman" w:hAnsi="Times New Roman" w:cs="Times New Roman"/>
      <w:color w:val="000000"/>
      <w:sz w:val="21"/>
      <w:szCs w:val="21"/>
      <w:u w:val="none"/>
    </w:rPr>
  </w:style>
  <w:style w:type="character" w:customStyle="1" w:styleId="120">
    <w:name w:val="font11"/>
    <w:qFormat/>
    <w:uiPriority w:val="0"/>
    <w:rPr>
      <w:rFonts w:hint="eastAsia" w:ascii="宋体" w:hAnsi="宋体" w:eastAsia="宋体" w:cs="宋体"/>
      <w:color w:val="000000"/>
      <w:sz w:val="21"/>
      <w:szCs w:val="21"/>
      <w:u w:val="none"/>
    </w:rPr>
  </w:style>
  <w:style w:type="table" w:customStyle="1" w:styleId="121">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styleId="122">
    <w:name w:val="List Paragraph"/>
    <w:basedOn w:val="1"/>
    <w:qFormat/>
    <w:uiPriority w:val="34"/>
    <w:pPr>
      <w:ind w:firstLine="420" w:firstLineChars="200"/>
    </w:pPr>
    <w:rPr>
      <w:szCs w:val="22"/>
    </w:rPr>
  </w:style>
  <w:style w:type="character" w:customStyle="1" w:styleId="123">
    <w:name w:val="font51"/>
    <w:qFormat/>
    <w:uiPriority w:val="0"/>
    <w:rPr>
      <w:rFonts w:hint="default" w:ascii="Times New Roman" w:hAnsi="Times New Roman" w:cs="Times New Roman"/>
      <w:b/>
      <w:color w:val="000000"/>
      <w:sz w:val="18"/>
      <w:szCs w:val="18"/>
      <w:u w:val="none"/>
    </w:rPr>
  </w:style>
  <w:style w:type="paragraph" w:customStyle="1" w:styleId="124">
    <w:name w:val="列表段落2"/>
    <w:basedOn w:val="1"/>
    <w:qFormat/>
    <w:uiPriority w:val="0"/>
    <w:pPr>
      <w:ind w:firstLine="420" w:firstLineChars="200"/>
    </w:pPr>
    <w:rPr>
      <w:rFonts w:ascii="Calibri" w:hAnsi="Calibri"/>
      <w:szCs w:val="22"/>
    </w:rPr>
  </w:style>
  <w:style w:type="character" w:customStyle="1" w:styleId="125">
    <w:name w:val="font21"/>
    <w:qFormat/>
    <w:uiPriority w:val="0"/>
    <w:rPr>
      <w:rFonts w:hint="eastAsia" w:ascii="Courier New" w:hAnsi="Courier New" w:eastAsia="Courier New" w:cs="Courier New"/>
      <w:color w:val="000000"/>
      <w:sz w:val="28"/>
      <w:szCs w:val="28"/>
      <w:u w:val="none"/>
    </w:rPr>
  </w:style>
  <w:style w:type="character" w:customStyle="1" w:styleId="126">
    <w:name w:val="font41"/>
    <w:qFormat/>
    <w:uiPriority w:val="0"/>
    <w:rPr>
      <w:rFonts w:hint="eastAsia" w:ascii="黑体" w:hAnsi="宋体" w:eastAsia="黑体" w:cs="黑体"/>
      <w:color w:val="000000"/>
      <w:sz w:val="18"/>
      <w:szCs w:val="18"/>
      <w:u w:val="none"/>
    </w:rPr>
  </w:style>
  <w:style w:type="paragraph" w:customStyle="1" w:styleId="12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2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29">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30">
    <w:name w:val="纯文本 Char2"/>
    <w:qFormat/>
    <w:uiPriority w:val="0"/>
    <w:rPr>
      <w:rFonts w:ascii="宋体" w:hAnsi="Courier New" w:eastAsia="宋体" w:cs="Courier New"/>
      <w:szCs w:val="21"/>
    </w:rPr>
  </w:style>
  <w:style w:type="character" w:customStyle="1" w:styleId="131">
    <w:name w:val="标题 1 Char"/>
    <w:qFormat/>
    <w:uiPriority w:val="0"/>
    <w:rPr>
      <w:rFonts w:ascii="Times New Roman" w:hAnsi="Times New Roman" w:eastAsia="宋体" w:cs="Times New Roman"/>
      <w:b/>
      <w:bCs/>
      <w:kern w:val="44"/>
      <w:sz w:val="44"/>
      <w:szCs w:val="44"/>
    </w:rPr>
  </w:style>
  <w:style w:type="character" w:customStyle="1" w:styleId="132">
    <w:name w:val="未处理的提及1"/>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cba43038-f739-4e15-84e6-6c74f9a52ed2</errorID>
      <errorWord>2670000</errorWord>
      <group>L1_AI</group>
      <groupName>深度校对</groupName>
      <ability>L2_AI_Grammar</ability>
      <abilityName>语法纠错</abilityName>
      <candidateList>
        <item>2,670,000</item>
      </candidateList>
      <explain/>
      <paraID>70FBE891</paraID>
      <start>26</start>
      <end>33</end>
      <status>ignored</status>
      <modifiedWord/>
      <trackRevisions>false</trackRevisions>
    </reviewItem>
    <reviewItem>
      <errorID>2982d44a-0738-4312-92b6-4ccb64546f7f</errorID>
      <errorWord>1870000</errorWord>
      <group>L1_AI</group>
      <groupName>深度校对</groupName>
      <ability>L2_AI_Grammar</ability>
      <abilityName>语法纠错</abilityName>
      <candidateList>
        <item>1,870,000</item>
      </candidateList>
      <explain/>
      <paraID>3D924F11</paraID>
      <start>26</start>
      <end>33</end>
      <status>ignored</status>
      <modifiedWord/>
      <trackRevisions>false</trackRevisions>
    </reviewItem>
    <reviewItem>
      <errorID>18bd005c-bf8d-4f40-84d6-f2db3fd01953</errorID>
      <errorWord> </errorWord>
      <group>L1_AI</group>
      <groupName>深度校对</groupName>
      <ability>L2_AI_Punc</ability>
      <abilityName>标点纠错</abilityName>
      <candidateList>
        <item/>
      </candidateList>
      <explain>此处空格冗余，建议删除。</explain>
      <paraID>4DDCCDF8</paraID>
      <start>30</start>
      <end>31</end>
      <status>ignored</status>
      <modifiedWord/>
      <trackRevisions>false</trackRevisions>
    </reviewItem>
    <reviewItem>
      <errorID>82218868-d493-4a62-9780-8193a8e09b05</errorID>
      <errorWord> </errorWord>
      <group>L1_AI</group>
      <groupName>深度校对</groupName>
      <ability>L2_AI_Punc</ability>
      <abilityName>标点纠错</abilityName>
      <candidateList>
        <item>/</item>
      </candidateList>
      <explain/>
      <paraID>4DDCCDF8</paraID>
      <start>32</start>
      <end>33</end>
      <status>ignored</status>
      <modifiedWord/>
      <trackRevisions>false</trackRevisions>
    </reviewItem>
    <reviewItem>
      <errorID>16a2730a-e63e-45bf-8a68-0fa4e681189f</errorID>
      <errorWord>上午00:00</errorWord>
      <group>L1_Knowledge</group>
      <groupName>知识性问题</groupName>
      <ability>L2_Time</ability>
      <abilityName>日期时间</abilityName>
      <candidateList/>
      <explain>时间与前缀不匹配，可能的时间前缀有“下午、晚上、凌晨、午夜”。</explain>
      <paraID>68B89FA3</paraID>
      <start>29</start>
      <end>36</end>
      <status>ignored</status>
      <modifiedWord/>
      <trackRevisions>false</trackRevisions>
    </reviewItem>
    <reviewItem>
      <errorID>2f4983cb-2467-4b59-a229-9fb38d72fa1a</errorID>
      <errorWord>-</errorWord>
      <group>L1_Format</group>
      <groupName>格式问题</groupName>
      <ability>L2_HalfPunc</ability>
      <abilityName>全半角检查</abilityName>
      <candidateList>
        <item>－</item>
      </candidateList>
      <explain>文本全半角错误。</explain>
      <paraID>2CDF65B0</paraID>
      <start>107</start>
      <end>108</end>
      <status>ignored</status>
      <modifiedWord/>
      <trackRevisions>false</trackRevisions>
    </reviewItem>
    <reviewItem>
      <errorID>70685725-8da9-44d7-8969-081425acefeb</errorID>
      <errorWord>-</errorWord>
      <group>L1_Format</group>
      <groupName>格式问题</groupName>
      <ability>L2_HalfPunc</ability>
      <abilityName>全半角检查</abilityName>
      <candidateList>
        <item>－</item>
      </candidateList>
      <explain>文本全半角错误。</explain>
      <paraID>2CDF65B0</paraID>
      <start>112</start>
      <end>113</end>
      <status>ignored</status>
      <modifiedWord/>
      <trackRevisions>false</trackRevisions>
    </reviewItem>
    <reviewItem>
      <errorID>2b185ac0-31db-468f-8ee7-c33a50888154</errorID>
      <errorWord>-</errorWord>
      <group>L1_Format</group>
      <groupName>格式问题</groupName>
      <ability>L2_HalfPunc</ability>
      <abilityName>全半角检查</abilityName>
      <candidateList>
        <item>－</item>
      </candidateList>
      <explain>文本全半角错误。</explain>
      <paraID>2CDF65B0</paraID>
      <start>119</start>
      <end>120</end>
      <status>ignored</status>
      <modifiedWord/>
      <trackRevisions>false</trackRevisions>
    </reviewItem>
    <reviewItem>
      <errorID>1d266470-7c2c-4c23-b9c2-dbdad95ffbf2</errorID>
      <errorWord>-</errorWord>
      <group>L1_Format</group>
      <groupName>格式问题</groupName>
      <ability>L2_HalfPunc</ability>
      <abilityName>全半角检查</abilityName>
      <candidateList>
        <item>－</item>
      </candidateList>
      <explain>文本全半角错误。</explain>
      <paraID>2CDF65B0</paraID>
      <start>125</start>
      <end>126</end>
      <status>ignored</status>
      <modifiedWord/>
      <trackRevisions>false</trackRevisions>
    </reviewItem>
    <reviewItem>
      <errorID>774950bb-0c9f-4616-b629-372fd0b03617</errorID>
      <errorWord>(</errorWord>
      <group>L1_Format</group>
      <groupName>格式问题</groupName>
      <ability>L2_HalfPunc</ability>
      <abilityName>全半角检查</abilityName>
      <candidateList>
        <item>（</item>
      </candidateList>
      <explain>文本全半角错误。</explain>
      <paraID>6541909F</paraID>
      <start>63</start>
      <end>64</end>
      <status>ignored</status>
      <modifiedWord/>
      <trackRevisions>false</trackRevisions>
    </reviewItem>
    <reviewItem>
      <errorID>cd0c0404-9ed0-4589-a381-62debc4de5c2</errorID>
      <errorWord>)</errorWord>
      <group>L1_Format</group>
      <groupName>格式问题</groupName>
      <ability>L2_HalfPunc</ability>
      <abilityName>全半角检查</abilityName>
      <candidateList>
        <item>）</item>
      </candidateList>
      <explain>文本全半角错误。</explain>
      <paraID>6541909F</paraID>
      <start>86</start>
      <end>87</end>
      <status>ignored</status>
      <modifiedWord/>
      <trackRevisions>false</trackRevisions>
    </reviewItem>
    <reviewItem>
      <errorID>2a6bc6fe-9a67-4b9d-84d2-7b5703bc7f80</errorID>
      <errorWord>(</errorWord>
      <group>L1_Format</group>
      <groupName>格式问题</groupName>
      <ability>L2_HalfPunc</ability>
      <abilityName>全半角检查</abilityName>
      <candidateList>
        <item>（</item>
      </candidateList>
      <explain>文本全半角错误。</explain>
      <paraID>6541909F</paraID>
      <start>96</start>
      <end>97</end>
      <status>ignored</status>
      <modifiedWord/>
      <trackRevisions>false</trackRevisions>
    </reviewItem>
    <reviewItem>
      <errorID>e84a0fcb-ea5e-4ec2-a480-250077309062</errorID>
      <errorWord>)</errorWord>
      <group>L1_Format</group>
      <groupName>格式问题</groupName>
      <ability>L2_HalfPunc</ability>
      <abilityName>全半角检查</abilityName>
      <candidateList>
        <item>）</item>
      </candidateList>
      <explain>文本全半角错误。</explain>
      <paraID>6541909F</paraID>
      <start>112</start>
      <end>113</end>
      <status>ignored</status>
      <modifiedWord/>
      <trackRevisions>false</trackRevisions>
    </reviewItem>
    <reviewItem>
      <errorID>9d36f862-7a8f-4bdf-a144-e783d97c6ff8</errorID>
      <errorWord>：</errorWord>
      <group>L1_AI</group>
      <groupName>深度校对</groupName>
      <ability>L2_AI_Punc</ability>
      <abilityName>标点纠错</abilityName>
      <candidateList>
        <item>:</item>
      </candidateList>
      <explain/>
      <paraID>20F77F0E</paraID>
      <start>25</start>
      <end>26</end>
      <status>ignored</status>
      <modifiedWord/>
      <trackRevisions>false</trackRevisions>
    </reviewItem>
    <reviewItem>
      <errorID>e72a618d-e927-4fec-824f-cbcdf52b6c12</errorID>
      <errorWord>http</errorWord>
      <group>L1_AI</group>
      <groupName>深度校对</groupName>
      <ability>L2_AI_Punc</ability>
      <abilityName>标点纠错</abilityName>
      <candidateList>
        <item>：http</item>
      </candidateList>
      <explain/>
      <paraID>1F5618F4</paraID>
      <start>118</start>
      <end>122</end>
      <status>ignored</status>
      <modifiedWord/>
      <trackRevisions>false</trackRevisions>
    </reviewItem>
    <reviewItem>
      <errorID>a0953f9e-8f70-440e-b652-7cc33b441291</errorID>
      <errorWord>/网站。</errorWord>
      <group>L1_AI</group>
      <groupName>深度校对</groupName>
      <ability>L2_AI_Grammar</ability>
      <abilityName>语法纠错</abilityName>
      <candidateList>
        <item>/</item>
      </candidateList>
      <explain/>
      <paraID>1F5618F4</paraID>
      <start>154</start>
      <end>158</end>
      <status>ignored</status>
      <modifiedWord/>
      <trackRevisions>false</trackRevisions>
    </reviewItem>
    <reviewItem>
      <errorID>04247e46-47ad-4b84-9417-49f20e88391c</errorID>
      <errorWord>-</errorWord>
      <group>L1_Format</group>
      <groupName>格式问题</groupName>
      <ability>L2_HalfPunc</ability>
      <abilityName>全半角检查</abilityName>
      <candidateList>
        <item>－</item>
      </candidateList>
      <explain>文本全半角错误。</explain>
      <paraID>6447643E</paraID>
      <start>94</start>
      <end>95</end>
      <status>ignored</status>
      <modifiedWord/>
      <trackRevisions>false</trackRevisions>
    </reviewItem>
    <reviewItem>
      <errorID>54305202-00d7-4425-ac24-68f8f1742bad</errorID>
      <errorWord>间</errorWord>
      <group>L1_Word</group>
      <groupName>字词问题</groupName>
      <ability>L2_Typo</ability>
      <abilityName>字词错误</abilityName>
      <candidateList>
        <item>间之</item>
      </candidateList>
      <explain/>
      <paraID>21DD796A</paraID>
      <start>55</start>
      <end>56</end>
      <status>ignored</status>
      <modifiedWord/>
      <trackRevisions>false</trackRevisions>
    </reviewItem>
    <reviewItem>
      <errorID>6d1ea0b1-9739-48ab-a623-fbda3289cfe7</errorID>
      <errorWord>操作合</errorWord>
      <group>L1_Word</group>
      <groupName>字词问题</groupName>
      <ability>L2_Typo</ability>
      <abilityName>字词错误</abilityName>
      <candidateList>
        <item>操作台</item>
      </candidateList>
      <explain/>
      <paraID>488797A5</paraID>
      <start>8</start>
      <end>11</end>
      <status>ignored</status>
      <modifiedWord/>
      <trackRevisions>false</trackRevisions>
    </reviewItem>
    <reviewItem>
      <errorID>2d446b44-f0cb-4f9a-aa5d-6c9046781ede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5D205574</paraID>
      <start>0</start>
      <end>2</end>
      <status>ignored</status>
      <modifiedWord/>
      <trackRevisions>false</trackRevisions>
    </reviewItem>
    <reviewItem>
      <errorID>e964be74-703d-42a4-b2e3-1a9b4be6bd50</errorID>
      <errorWord>均</errorWord>
      <group>L1_AI</group>
      <groupName>深度校对</groupName>
      <ability>L2_AI_Punc</ability>
      <abilityName>标点纠错</abilityName>
      <candidateList>
        <item>，均</item>
      </candidateList>
      <explain/>
      <paraID>5D205574</paraID>
      <start>22</start>
      <end>23</end>
      <status>ignored</status>
      <modifiedWord/>
      <trackRevisions>false</trackRevisions>
    </reviewItem>
    <reviewItem>
      <errorID>5dd0d22d-673b-4f87-898d-181dbc63acf1</errorID>
      <errorWord>，</errorWord>
      <group>L1_AI</group>
      <groupName>深度校对</groupName>
      <ability>L2_AI_Punc</ability>
      <abilityName>标点纠错</abilityName>
      <candidateList>
        <item>。</item>
      </candidateList>
      <explain/>
      <paraID>5D205574</paraID>
      <start>49</start>
      <end>50</end>
      <status>ignored</status>
      <modifiedWord/>
      <trackRevisions>false</trackRevisions>
    </reviewItem>
    <reviewItem>
      <errorID>cba9d7c7-65f5-4382-a7bf-e4a704fba75a</errorID>
      <errorWord>或者</errorWord>
      <group>L1_AI</group>
      <groupName>深度校对</groupName>
      <ability>L2_AI_Word</ability>
      <abilityName>字词纠错</abilityName>
      <candidateList>
        <item>或</item>
      </candidateList>
      <explain/>
      <paraID>5D205574</paraID>
      <start>56</start>
      <end>58</end>
      <status>ignored</status>
      <modifiedWord/>
      <trackRevisions>false</trackRevisions>
    </reviewItem>
    <reviewItem>
      <errorID>edcf193b-377c-45b8-807b-a21f90d0a7b8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3C7B2898</paraID>
      <start>0</start>
      <end>2</end>
      <status>ignored</status>
      <modifiedWord/>
      <trackRevisions>false</trackRevisions>
    </reviewItem>
    <reviewItem>
      <errorID>09834fc4-0087-409f-a275-3d1114adbc26</errorID>
      <errorWord>中将</errorWord>
      <group>L1_AI</group>
      <groupName>深度校对</groupName>
      <ability>L2_AI_Word</ability>
      <abilityName>字词纠错</abilityName>
      <candidateList>
        <item>中</item>
      </candidateList>
      <explain/>
      <paraID>3C7B2898</paraID>
      <start>44</start>
      <end>46</end>
      <status>ignored</status>
      <modifiedWord/>
      <trackRevisions>false</trackRevisions>
    </reviewItem>
    <reviewItem>
      <errorID>3837b4a6-704d-4c1b-8dbe-28bea62ed2f8</errorID>
      <errorWord>其标配参数详细列明</errorWord>
      <group>L1_AI</group>
      <groupName>深度校对</groupName>
      <ability>L2_AI_Word</ability>
      <abilityName>字词纠错</abilityName>
      <candidateList>
        <item>详细列明其标配参数</item>
      </candidateList>
      <explain/>
      <paraID>3C7B2898</paraID>
      <start>46</start>
      <end>55</end>
      <status>ignored</status>
      <modifiedWord/>
      <trackRevisions>false</trackRevisions>
    </reviewItem>
    <reviewItem>
      <errorID>528fe187-7d52-4d1e-b2c7-bf27f7bfb898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5BD126CF</paraID>
      <start>0</start>
      <end>2</end>
      <status>ignored</status>
      <modifiedWord/>
      <trackRevisions>false</trackRevisions>
    </reviewItem>
    <reviewItem>
      <errorID>fb256abb-7246-4445-ad21-84f1198fe796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1CABA01</paraID>
      <start>0</start>
      <end>2</end>
      <status>ignored</status>
      <modifiedWord/>
      <trackRevisions>false</trackRevisions>
    </reviewItem>
    <reviewItem>
      <errorID>a7a0f186-03c4-47be-a1ad-1d7e1d5f785e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594E73EE</paraID>
      <start>0</start>
      <end>2</end>
      <status>ignored</status>
      <modifiedWord/>
      <trackRevisions>false</trackRevisions>
    </reviewItem>
    <reviewItem>
      <errorID>819fa32b-99c1-4e7c-852e-792d68071524</errorID>
      <errorWord>25-50%</errorWord>
      <group>L1_Knowledge</group>
      <groupName>知识性问题</groupName>
      <ability>L2_Knowledge</ability>
      <abilityName>其他知识</abilityName>
      <candidateList>
        <item>25%—50%</item>
      </candidateList>
      <explain>1. “25-50%”中的单位“%”仅出现在后一个数字上，容易引起歧义；根据《现代汉语标点符号数字用法规范手册》，数字表示范围两边需要使用统一的格式。2. 根据标点国标 4.13 中的规则，数字、时间或地域连接符应使用（视觉上更长的）“—”或“～”。</explain>
      <paraID>5F212F4D</paraID>
      <start>9</start>
      <end>15</end>
      <status>ignored</status>
      <modifiedWord/>
      <trackRevisions>false</trackRevisions>
    </reviewItem>
    <reviewItem>
      <errorID>f7ca4c0c-cc35-4dc5-a599-fed545e8538a</errorID>
      <errorWord>20-80%</errorWord>
      <group>L1_Knowledge</group>
      <groupName>知识性问题</groupName>
      <ability>L2_Knowledge</ability>
      <abilityName>其他知识</abilityName>
      <candidateList>
        <item>20%—80%</item>
      </candidateList>
      <explain>1. “20-80%”中的单位“%”仅出现在后一个数字上，容易引起歧义；根据《现代汉语标点符号数字用法规范手册》，数字表示范围两边需要使用统一的格式。2. 根据标点国标 4.13 中的规则，数字、时间或地域连接符应使用（视觉上更长的）“—”或“～”。</explain>
      <paraID>5F212F4D</paraID>
      <start>21</start>
      <end>27</end>
      <status>ignored</status>
      <modifiedWord/>
      <trackRevisions>false</trackRevisions>
    </reviewItem>
    <reviewItem>
      <errorID>5e874a52-4a71-439a-bb88-1b3bc84e5c76</errorID>
      <errorWord>：</errorWord>
      <group>L1_Format</group>
      <groupName>格式问题</groupName>
      <ability>L2_HalfPunc</ability>
      <abilityName>全半角检查</abilityName>
      <candidateList>
        <item>:</item>
      </candidateList>
      <explain>文本全半角错误。</explain>
      <paraID>1EA38AFB</paraID>
      <start>2</start>
      <end>3</end>
      <status>ignored</status>
      <modifiedWord/>
      <trackRevisions>false</trackRevisions>
    </reviewItem>
    <reviewItem>
      <errorID>8be98507-307a-48a6-8d52-1b43ebd06d9d</errorID>
      <errorWord>；</errorWord>
      <group>L1_Format</group>
      <groupName>格式问题</groupName>
      <ability>L2_HalfPunc</ability>
      <abilityName>全半角检查</abilityName>
      <candidateList>
        <item>;</item>
      </candidateList>
      <explain>文本全半角错误。</explain>
      <paraID>1EA38AFB</paraID>
      <start>15</start>
      <end>16</end>
      <status>ignored</status>
      <modifiedWord/>
      <trackRevisions>false</trackRevisions>
    </reviewItem>
    <reviewItem>
      <errorID>8920384c-6cf3-4002-96be-b61aa34cabd8</errorID>
      <errorWord>(</errorWord>
      <group>L1_Format</group>
      <groupName>格式问题</groupName>
      <ability>L2_HalfPunc</ability>
      <abilityName>全半角检查</abilityName>
      <candidateList>
        <item>（</item>
      </candidateList>
      <explain>文本全半角错误。</explain>
      <paraID>3DC16EEA</paraID>
      <start>27</start>
      <end>28</end>
      <status>ignored</status>
      <modifiedWord/>
      <trackRevisions>false</trackRevisions>
    </reviewItem>
    <reviewItem>
      <errorID>fab80e6e-0389-4a7a-8ab1-5778188623c1</errorID>
      <errorWord>)</errorWord>
      <group>L1_Format</group>
      <groupName>格式问题</groupName>
      <ability>L2_HalfPunc</ability>
      <abilityName>全半角检查</abilityName>
      <candidateList>
        <item>）</item>
      </candidateList>
      <explain>文本全半角错误。</explain>
      <paraID>3DC16EEA</paraID>
      <start>54</start>
      <end>55</end>
      <status>ignored</status>
      <modifiedWord/>
      <trackRevisions>false</trackRevisions>
    </reviewItem>
    <reviewItem>
      <errorID>f8300daa-33f3-4b37-9eb4-332a8989eb95</errorID>
      <errorWord>(</errorWord>
      <group>L1_Punc</group>
      <groupName>标点问题</groupName>
      <ability>L2_Punc</ability>
      <abilityName>标点符号检查</abilityName>
      <candidateList>
        <item/>
      </candidateList>
      <explain>同一形式括号套用。</explain>
      <paraID> 4EF0E18</paraID>
      <start>27</start>
      <end>28</end>
      <status>ignored</status>
      <modifiedWord/>
      <trackRevisions>false</trackRevisions>
    </reviewItem>
    <reviewItem>
      <errorID>561c8431-450c-4aef-a4d8-51ec7f11d2a5</errorID>
      <errorWord>）</errorWord>
      <group>L1_Punc</group>
      <groupName>标点问题</groupName>
      <ability>L2_Punc</ability>
      <abilityName>标点符号检查</abilityName>
      <candidateList/>
      <explain>同一形式括号套用。</explain>
      <paraID> 4EF0E18</paraID>
      <start>41</start>
      <end>42</end>
      <status>ignored</status>
      <modifiedWord/>
      <trackRevisions>false</trackRevisions>
    </reviewItem>
    <reviewItem>
      <errorID>2c07c4e5-88aa-4bed-8b8a-1cf58fa85199</errorID>
      <errorWord>)</errorWord>
      <group>L1_Punc</group>
      <groupName>标点问题</groupName>
      <ability>L2_Punc</ability>
      <abilityName>标点符号检查</abilityName>
      <candidateList/>
      <explain>同一形式括号套用。</explain>
      <paraID> 4EF0E18</paraID>
      <start>50</start>
      <end>51</end>
      <status>ignored</status>
      <modifiedWord/>
      <trackRevisions>false</trackRevisions>
    </reviewItem>
    <reviewItem>
      <errorID>133f7537-0aaa-4525-9a66-3fdf2da7a432</errorID>
      <errorWord>震荡</errorWord>
      <group>L1_Word</group>
      <groupName>字词问题</groupName>
      <ability>L2_Typo</ability>
      <abilityName>字词错误</abilityName>
      <candidateList>
        <item>振荡</item>
      </candidateList>
      <explain>存在发音相同字词的误用。</explain>
      <paraID>382106C7</paraID>
      <start>10</start>
      <end>12</end>
      <status>ignored</status>
      <modifiedWord/>
      <trackRevisions>false</trackRevisions>
    </reviewItem>
    <reviewItem>
      <errorID>56c6a8a0-3ec2-4e79-bfa3-a593f54b6e87</errorID>
      <errorWord>-</errorWord>
      <group>L1_Format</group>
      <groupName>格式问题</groupName>
      <ability>L2_HalfPunc</ability>
      <abilityName>全半角检查</abilityName>
      <candidateList>
        <item>－</item>
      </candidateList>
      <explain>文本全半角错误。</explain>
      <paraID>1B64B874</paraID>
      <start>35</start>
      <end>36</end>
      <status>ignored</status>
      <modifiedWord/>
      <trackRevisions>false</trackRevisions>
    </reviewItem>
    <reviewItem>
      <errorID>6b7c12fb-aafd-4bdd-819c-f616a7485b15</errorID>
      <errorWord>-</errorWord>
      <group>L1_Format</group>
      <groupName>格式问题</groupName>
      <ability>L2_HalfPunc</ability>
      <abilityName>全半角检查</abilityName>
      <candidateList>
        <item>－</item>
      </candidateList>
      <explain>文本全半角错误。</explain>
      <paraID>1B64B874</paraID>
      <start>45</start>
      <end>46</end>
      <status>ignored</status>
      <modifiedWord/>
      <trackRevisions>false</trackRevisions>
    </reviewItem>
    <reviewItem>
      <errorID>f2082975-d3d4-4e7d-bb8c-b9d0b0f10de6</errorID>
      <errorWord>做</errorWord>
      <group>L1_Word</group>
      <groupName>字词问题</groupName>
      <ability>L2_Typo</ability>
      <abilityName>字词错误</abilityName>
      <candidateList>
        <item>作</item>
      </candidateList>
      <explain>存在发音相同字词的误用。</explain>
      <paraID>581A0F1B</paraID>
      <start>14</start>
      <end>15</end>
      <status>ignored</status>
      <modifiedWord/>
      <trackRevisions>false</trackRevisions>
    </reviewItem>
    <reviewItem>
      <errorID>605ba705-3615-474e-83dc-1aafcaf995bc</errorID>
      <errorWord>:</errorWord>
      <group>L1_Format</group>
      <groupName>格式问题</groupName>
      <ability>L2_HalfPunc</ability>
      <abilityName>全半角检查</abilityName>
      <candidateList>
        <item>：</item>
      </candidateList>
      <explain>文本全半角错误。</explain>
      <paraID>21A992BE</paraID>
      <start>5</start>
      <end>6</end>
      <status>ignored</status>
      <modifiedWord/>
      <trackRevisions>false</trackRevisions>
    </reviewItem>
    <reviewItem>
      <errorID>82c68220-25bb-4f20-8eeb-e05a0a2e75bc</errorID>
      <errorWord>:</errorWord>
      <group>L1_Format</group>
      <groupName>格式问题</groupName>
      <ability>L2_HalfPunc</ability>
      <abilityName>全半角检查</abilityName>
      <candidateList>
        <item>：</item>
      </candidateList>
      <explain>文本全半角错误。</explain>
      <paraID>4BF85DE7</paraID>
      <start>9</start>
      <end>10</end>
      <status>ignored</status>
      <modifiedWord/>
      <trackRevisions>false</trackRevisions>
    </reviewItem>
    <reviewItem>
      <errorID>a1cf0ee2-1aea-4b3c-8068-65ae83c2871b</errorID>
      <errorWord>:</errorWord>
      <group>L1_Format</group>
      <groupName>格式问题</groupName>
      <ability>L2_HalfPunc</ability>
      <abilityName>全半角检查</abilityName>
      <candidateList>
        <item>：</item>
      </candidateList>
      <explain>文本全半角错误。</explain>
      <paraID>6167D8A6</paraID>
      <start>8</start>
      <end>9</end>
      <status>ignored</status>
      <modifiedWord/>
      <trackRevisions>false</trackRevisions>
    </reviewItem>
    <reviewItem>
      <errorID>da859dce-c6b7-4ce3-9f58-e9d97ba5cf19</errorID>
      <errorWord>(</errorWord>
      <group>L1_Format</group>
      <groupName>格式问题</groupName>
      <ability>L2_HalfPunc</ability>
      <abilityName>全半角检查</abilityName>
      <candidateList>
        <item>（</item>
      </candidateList>
      <explain>文本全半角错误。</explain>
      <paraID>6167D8A6</paraID>
      <start>12</start>
      <end>13</end>
      <status>ignored</status>
      <modifiedWord/>
      <trackRevisions>false</trackRevisions>
    </reviewItem>
    <reviewItem>
      <errorID>4f191506-061f-4901-b5d0-9cbc17b21da3</errorID>
      <errorWord>)</errorWord>
      <group>L1_Format</group>
      <groupName>格式问题</groupName>
      <ability>L2_HalfPunc</ability>
      <abilityName>全半角检查</abilityName>
      <candidateList>
        <item>）</item>
      </candidateList>
      <explain>文本全半角错误。</explain>
      <paraID>6167D8A6</paraID>
      <start>22</start>
      <end>23</end>
      <status>ignored</status>
      <modifiedWord/>
      <trackRevisions>false</trackRevisions>
    </reviewItem>
    <reviewItem>
      <errorID>bf3d4852-d918-4041-b261-ce6398b4730d</errorID>
      <errorWord>(</errorWord>
      <group>L1_Format</group>
      <groupName>格式问题</groupName>
      <ability>L2_HalfPunc</ability>
      <abilityName>全半角检查</abilityName>
      <candidateList>
        <item>（</item>
      </candidateList>
      <explain>文本全半角错误。</explain>
      <paraID>6167D8A6</paraID>
      <start>29</start>
      <end>30</end>
      <status>ignored</status>
      <modifiedWord/>
      <trackRevisions>false</trackRevisions>
    </reviewItem>
    <reviewItem>
      <errorID>51ab239c-1677-4e22-8e3f-813d52f43644</errorID>
      <errorWord>)</errorWord>
      <group>L1_Format</group>
      <groupName>格式问题</groupName>
      <ability>L2_HalfPunc</ability>
      <abilityName>全半角检查</abilityName>
      <candidateList>
        <item>）</item>
      </candidateList>
      <explain>文本全半角错误。</explain>
      <paraID>6167D8A6</paraID>
      <start>47</start>
      <end>48</end>
      <status>ignored</status>
      <modifiedWord/>
      <trackRevisions>false</trackRevisions>
    </reviewItem>
    <reviewItem>
      <errorID>b3a80660-37e3-47ba-b062-a8c6f7d1de22</errorID>
      <errorWord>(</errorWord>
      <group>L1_Format</group>
      <groupName>格式问题</groupName>
      <ability>L2_HalfPunc</ability>
      <abilityName>全半角检查</abilityName>
      <candidateList>
        <item>（</item>
      </candidateList>
      <explain>文本全半角错误。</explain>
      <paraID>6167D8A6</paraID>
      <start>54</start>
      <end>55</end>
      <status>ignored</status>
      <modifiedWord/>
      <trackRevisions>false</trackRevisions>
    </reviewItem>
    <reviewItem>
      <errorID>3cee46f9-6437-4e21-a567-ae1c31ce89ba</errorID>
      <errorWord>)</errorWord>
      <group>L1_Format</group>
      <groupName>格式问题</groupName>
      <ability>L2_HalfPunc</ability>
      <abilityName>全半角检查</abilityName>
      <candidateList>
        <item>）</item>
      </candidateList>
      <explain>文本全半角错误。</explain>
      <paraID>6167D8A6</paraID>
      <start>73</start>
      <end>74</end>
      <status>ignored</status>
      <modifiedWord/>
      <trackRevisions>false</trackRevisions>
    </reviewItem>
    <reviewItem>
      <errorID>753efcfa-90be-484d-a6e2-2b28d033ebdd</errorID>
      <errorWord>(</errorWord>
      <group>L1_Format</group>
      <groupName>格式问题</groupName>
      <ability>L2_HalfPunc</ability>
      <abilityName>全半角检查</abilityName>
      <candidateList>
        <item>（</item>
      </candidateList>
      <explain>文本全半角错误。</explain>
      <paraID>6167D8A6</paraID>
      <start>81</start>
      <end>82</end>
      <status>ignored</status>
      <modifiedWord/>
      <trackRevisions>false</trackRevisions>
    </reviewItem>
    <reviewItem>
      <errorID>2f655408-9db8-44bf-b9dc-ee879b512c6f</errorID>
      <errorWord>)</errorWord>
      <group>L1_Format</group>
      <groupName>格式问题</groupName>
      <ability>L2_HalfPunc</ability>
      <abilityName>全半角检查</abilityName>
      <candidateList>
        <item>）</item>
      </candidateList>
      <explain>文本全半角错误。</explain>
      <paraID>6167D8A6</paraID>
      <start>99</start>
      <end>100</end>
      <status>ignored</status>
      <modifiedWord/>
      <trackRevisions>false</trackRevisions>
    </reviewItem>
    <reviewItem>
      <errorID>789e3cdb-49b4-485f-b84e-63aec153a4b4</errorID>
      <errorWord>(</errorWord>
      <group>L1_Format</group>
      <groupName>格式问题</groupName>
      <ability>L2_HalfPunc</ability>
      <abilityName>全半角检查</abilityName>
      <candidateList>
        <item>（</item>
      </candidateList>
      <explain>文本全半角错误。</explain>
      <paraID>6167D8A6</paraID>
      <start>109</start>
      <end>110</end>
      <status>ignored</status>
      <modifiedWord/>
      <trackRevisions>false</trackRevisions>
    </reviewItem>
    <reviewItem>
      <errorID>be5c27d2-007c-4fb1-aef0-6aea3d615552</errorID>
      <errorWord>)</errorWord>
      <group>L1_Format</group>
      <groupName>格式问题</groupName>
      <ability>L2_HalfPunc</ability>
      <abilityName>全半角检查</abilityName>
      <candidateList>
        <item>）</item>
      </candidateList>
      <explain>文本全半角错误。</explain>
      <paraID>6167D8A6</paraID>
      <start>113</start>
      <end>114</end>
      <status>ignored</status>
      <modifiedWord/>
      <trackRevisions>false</trackRevisions>
    </reviewItem>
    <reviewItem>
      <errorID>0826d5bf-23eb-4368-b21e-165727895332</errorID>
      <errorWord>保温传输</errorWord>
      <group>L1_Word</group>
      <groupName>字词问题</groupName>
      <ability>L2_Typo</ability>
      <abilityName>字词错误</abilityName>
      <candidateList>
        <item>报文传输</item>
      </candidateList>
      <explain/>
      <paraID>49B51C7D</paraID>
      <start>5</start>
      <end>9</end>
      <status>ignored</status>
      <modifiedWord/>
      <trackRevisions>false</trackRevisions>
    </reviewItem>
    <reviewItem>
      <errorID>c3303630-fe7c-4717-80bd-4f66de227a1b</errorID>
      <errorWord>;</errorWord>
      <group>L1_Format</group>
      <groupName>格式问题</groupName>
      <ability>L2_HalfPunc</ability>
      <abilityName>全半角检查</abilityName>
      <candidateList>
        <item>；</item>
      </candidateList>
      <explain>文本全半角错误。</explain>
      <paraID>2A36657A</paraID>
      <start>42</start>
      <end>43</end>
      <status>ignored</status>
      <modifiedWord/>
      <trackRevisions>false</trackRevisions>
    </reviewItem>
    <reviewItem>
      <errorID>4ce73249-ca26-427e-8b77-7dd181324c24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5E82F4DA</paraID>
      <start>0</start>
      <end>2</end>
      <status>ignored</status>
      <modifiedWord/>
      <trackRevisions>false</trackRevisions>
    </reviewItem>
    <reviewItem>
      <errorID>cd59b561-5f1e-4823-b9a2-9aac98a6f089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33DE660C</paraID>
      <start>0</start>
      <end>2</end>
      <status>ignored</status>
      <modifiedWord/>
      <trackRevisions>false</trackRevisions>
    </reviewItem>
    <reviewItem>
      <errorID>a781bded-4102-4e6a-bbb8-bb3c9114daab</errorID>
      <errorWord>,</errorWord>
      <group>L1_Format</group>
      <groupName>格式问题</groupName>
      <ability>L2_HalfPunc</ability>
      <abilityName>全半角检查</abilityName>
      <candidateList>
        <item>，</item>
      </candidateList>
      <explain>文本全半角错误。</explain>
      <paraID> 6213EC1</paraID>
      <start>24</start>
      <end>25</end>
      <status>ignored</status>
      <modifiedWord/>
      <trackRevisions>false</trackRevisions>
    </reviewItem>
    <reviewItem>
      <errorID>d5309e64-388e-470e-bf1f-e429e21f213b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49671BFB</paraID>
      <start>0</start>
      <end>3</end>
      <status>ignored</status>
      <modifiedWord/>
      <trackRevisions>false</trackRevisions>
    </reviewItem>
    <reviewItem>
      <errorID>bc3f199a-2ef8-4b92-9b66-ae15c20aea8f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3AE386BF</paraID>
      <start>0</start>
      <end>3</end>
      <status>ignored</status>
      <modifiedWord/>
      <trackRevisions>false</trackRevisions>
    </reviewItem>
    <reviewItem>
      <errorID>c17039b6-536e-412b-b62b-6a7e2be1d98f</errorID>
      <errorWord>柱温</errorWord>
      <group>L1_Word</group>
      <groupName>字词问题</groupName>
      <ability>L2_Typo</ability>
      <abilityName>字词错误</abilityName>
      <candidateList>
        <item>恒温</item>
      </candidateList>
      <explain/>
      <paraID>14849D43</paraID>
      <start>2</start>
      <end>4</end>
      <status>ignored</status>
      <modifiedWord/>
      <trackRevisions>false</trackRevisions>
    </reviewItem>
    <reviewItem>
      <errorID>cb313892-02a9-4129-afa1-41f7c5a11d2d</errorID>
      <errorWord>&lt;</errorWord>
      <group>L1_Format</group>
      <groupName>格式问题</groupName>
      <ability>L2_HalfPunc</ability>
      <abilityName>全半角检查</abilityName>
      <candidateList>
        <item>〈</item>
      </candidateList>
      <explain>文本全半角错误。</explain>
      <paraID>56A103E5</paraID>
      <start>13</start>
      <end>14</end>
      <status>ignored</status>
      <modifiedWord/>
      <trackRevisions>false</trackRevisions>
    </reviewItem>
    <reviewItem>
      <errorID>fdf7c35a-c40c-435d-84e4-99de37b5e70d</errorID>
      <errorWord>：&gt;</errorWord>
      <group>L1_Punc</group>
      <groupName>标点问题</groupName>
      <ability>L2_Punc</ability>
      <abilityName>标点符号检查</abilityName>
      <candidateList>
        <item>：</item>
      </candidateList>
      <explain/>
      <paraID>42D870B0</paraID>
      <start>8</start>
      <end>10</end>
      <status>ignored</status>
      <modifiedWord/>
      <trackRevisions>false</trackRevisions>
    </reviewItem>
    <reviewItem>
      <errorID>e532207b-46aa-46c9-b46d-8a4f07ed2683</errorID>
      <errorWord>&lt;</errorWord>
      <group>L1_Format</group>
      <groupName>格式问题</groupName>
      <ability>L2_HalfPunc</ability>
      <abilityName>全半角检查</abilityName>
      <candidateList>
        <item>〈</item>
      </candidateList>
      <explain>文本全半角错误。</explain>
      <paraID>5B1E1C21</paraID>
      <start>14</start>
      <end>15</end>
      <status>ignored</status>
      <modifiedWord/>
      <trackRevisions>false</trackRevisions>
    </reviewItem>
    <reviewItem>
      <errorID>e156821c-ac11-4bb4-bab7-8db34812a1d7</errorID>
      <errorWord>：&gt;</errorWord>
      <group>L1_Punc</group>
      <groupName>标点问题</groupName>
      <ability>L2_Punc</ability>
      <abilityName>标点符号检查</abilityName>
      <candidateList>
        <item>：</item>
      </candidateList>
      <explain/>
      <paraID>3A56D145</paraID>
      <start>7</start>
      <end>9</end>
      <status>ignored</status>
      <modifiedWord/>
      <trackRevisions>false</trackRevisions>
    </reviewItem>
    <reviewItem>
      <errorID>6a164f72-ae32-4e2b-8dbb-07006aed0d8d</errorID>
      <errorWord>：</errorWord>
      <group>L1_Format</group>
      <groupName>格式问题</groupName>
      <ability>L2_HalfPunc</ability>
      <abilityName>全半角检查</abilityName>
      <candidateList>
        <item>:</item>
      </candidateList>
      <explain>文本全半角错误。</explain>
      <paraID>2DF15E07</paraID>
      <start>44</start>
      <end>45</end>
      <status>ignored</status>
      <modifiedWord/>
      <trackRevisions>false</trackRevisions>
    </reviewItem>
    <reviewItem>
      <errorID>72eb74fd-7f5c-4c91-b5ce-bef47a6d6ccf</errorID>
      <errorWord>超过20次以上</errorWord>
      <group>L1_Grammar</group>
      <groupName>语法问题</groupName>
      <ability>L2_Grammar</ability>
      <abilityName>语法错误</abilityName>
      <candidateList>
        <item>超过20次</item>
      </candidateList>
      <explain/>
      <paraID> 6728EFB</paraID>
      <start>38</start>
      <end>45</end>
      <status>ignored</status>
      <modifiedWord/>
      <trackRevisions>false</trackRevisions>
    </reviewItem>
    <reviewItem>
      <errorID>3ea80024-888c-4ca9-a4ae-6437646db17e</errorID>
      <errorWord>(</errorWord>
      <group>L1_Format</group>
      <groupName>格式问题</groupName>
      <ability>L2_HalfPunc</ability>
      <abilityName>全半角检查</abilityName>
      <candidateList>
        <item>（</item>
      </candidateList>
      <explain>文本全半角错误。</explain>
      <paraID>67DBE074</paraID>
      <start>65</start>
      <end>66</end>
      <status>ignored</status>
      <modifiedWord/>
      <trackRevisions>false</trackRevisions>
    </reviewItem>
    <reviewItem>
      <errorID>6cd30ff9-6f4b-4ed4-8e56-833ec4dd688b</errorID>
      <errorWord>)</errorWord>
      <group>L1_Format</group>
      <groupName>格式问题</groupName>
      <ability>L2_HalfPunc</ability>
      <abilityName>全半角检查</abilityName>
      <candidateList>
        <item>）</item>
      </candidateList>
      <explain>文本全半角错误。</explain>
      <paraID>67DBE074</paraID>
      <start>75</start>
      <end>76</end>
      <status>ignored</status>
      <modifiedWord/>
      <trackRevisions>false</trackRevisions>
    </reviewItem>
    <reviewItem>
      <errorID>7729a06c-110c-422c-8599-49c4623fc071</errorID>
      <errorWord>,</errorWord>
      <group>L1_Format</group>
      <groupName>格式问题</groupName>
      <ability>L2_HalfPunc</ability>
      <abilityName>全半角检查</abilityName>
      <candidateList>
        <item>，</item>
      </candidateList>
      <explain>文本全半角错误。</explain>
      <paraID>67DBE074</paraID>
      <start>76</start>
      <end>77</end>
      <status>ignored</status>
      <modifiedWord/>
      <trackRevisions>false</trackRevisions>
    </reviewItem>
    <reviewItem>
      <errorID>97039dfd-3a37-4897-a41e-7a7cf7bfa8bf</errorID>
      <errorWord>出</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 A194D7D</paraID>
      <start>15</start>
      <end>16</end>
      <status>ignored</status>
      <modifiedWord/>
      <trackRevisions>false</trackRevisions>
    </reviewItem>
    <reviewItem>
      <errorID>96a9ec5a-9451-4d53-85c5-be3d3ae97152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3A872529</paraID>
      <start>30</start>
      <end>31</end>
      <status>ignored</status>
      <modifiedWord/>
      <trackRevisions>false</trackRevisions>
    </reviewItem>
    <reviewItem>
      <errorID>7532954b-c702-48bd-9b4a-dd45e3a10f3c</errorID>
      <errorWord>,</errorWord>
      <group>L1_Format</group>
      <groupName>格式问题</groupName>
      <ability>L2_HalfPunc</ability>
      <abilityName>全半角检查</abilityName>
      <candidateList>
        <item>，</item>
      </candidateList>
      <explain>文本全半角错误。</explain>
      <paraID>7540FDA6</paraID>
      <start>6</start>
      <end>7</end>
      <status>ignored</status>
      <modifiedWord/>
      <trackRevisions>false</trackRevisions>
    </reviewItem>
    <reviewItem>
      <errorID>317b0a00-0992-4548-876e-ce23018c38ee</errorID>
      <errorWord>,</errorWord>
      <group>L1_Format</group>
      <groupName>格式问题</groupName>
      <ability>L2_HalfPunc</ability>
      <abilityName>全半角检查</abilityName>
      <candidateList>
        <item>，</item>
      </candidateList>
      <explain>文本全半角错误。</explain>
      <paraID> CF8B16F</paraID>
      <start>15</start>
      <end>16</end>
      <status>ignored</status>
      <modifiedWord/>
      <trackRevisions>false</trackRevisions>
    </reviewItem>
    <reviewItem>
      <errorID>8b5ecbf8-a895-43d1-ab12-e9f8095c31d1</errorID>
      <errorWord>进口设备签</errorWord>
      <group>L1_Word</group>
      <groupName>字词问题</groupName>
      <ability>L2_Typo</ability>
      <abilityName>字词错误</abilityName>
      <candidateList>
        <item>进口设备</item>
      </candidateList>
      <explain/>
      <paraID>4E2AE2A6</paraID>
      <start>37</start>
      <end>42</end>
      <status>ignored</status>
      <modifiedWord/>
      <trackRevisions>false</trackRevisions>
    </reviewItem>
    <reviewItem>
      <errorID>c9e5e2cd-dcb5-4f0c-9822-b9f56acf2ae4</errorID>
      <errorWord>计</errorWord>
      <group>L1_Word</group>
      <groupName>字词问题</groupName>
      <ability>L2_Typo</ability>
      <abilityName>字词错误</abilityName>
      <candidateList>
        <item>计算</item>
      </candidateList>
      <explain/>
      <paraID>67D2E777</paraID>
      <start>99</start>
      <end>100</end>
      <status>ignored</status>
      <modifiedWord/>
      <trackRevisions>false</trackRevisions>
    </reviewItem>
    <reviewItem>
      <errorID>9711aa48-bb77-4f17-828b-9342345d5fd7</errorID>
      <errorWord>期</errorWord>
      <group>L1_Word</group>
      <groupName>字词问题</groupName>
      <ability>L2_Typo</ability>
      <abilityName>字词错误</abilityName>
      <candidateList>
        <item>期内</item>
      </candidateList>
      <explain/>
      <paraID> 6A3AA15</paraID>
      <start>7</start>
      <end>8</end>
      <status>ignored</status>
      <modifiedWord/>
      <trackRevisions>false</trackRevisions>
    </reviewItem>
    <reviewItem>
      <errorID>18259119-34b7-4bd2-bdc3-a14fdefc61bc</errorID>
      <errorWord>提供的</errorWord>
      <group>L1_Word</group>
      <groupName>字词问题</groupName>
      <ability>L2_Typo</ability>
      <abilityName>字词错误</abilityName>
      <candidateList>
        <item>提供</item>
      </candidateList>
      <explain/>
      <paraID>46AC1BC5</paraID>
      <start>47</start>
      <end>50</end>
      <status>ignored</status>
      <modifiedWord/>
      <trackRevisions>false</trackRevisions>
    </reviewItem>
    <reviewItem>
      <errorID>e0a8b693-2bcd-46c1-82e3-195feb8b1b03</errorID>
      <errorWord>,</errorWord>
      <group>L1_Format</group>
      <groupName>格式问题</groupName>
      <ability>L2_HalfPunc</ability>
      <abilityName>全半角检查</abilityName>
      <candidateList>
        <item>，</item>
      </candidateList>
      <explain>文本全半角错误。</explain>
      <paraID>6387F734</paraID>
      <start>117</start>
      <end>118</end>
      <status>ignored</status>
      <modifiedWord/>
      <trackRevisions>false</trackRevisions>
    </reviewItem>
    <reviewItem>
      <errorID>10595598-2b73-49b8-8380-27ab51a862de</errorID>
      <errorWord>实验</errorWord>
      <group>L1_Word</group>
      <groupName>字词问题</groupName>
      <ability>L2_Typo</ability>
      <abilityName>字词错误</abilityName>
      <candidateList>
        <item>试验</item>
      </candidateList>
      <explain/>
      <paraID>1BB6B72E</paraID>
      <start>12</start>
      <end>14</end>
      <status>ignored</status>
      <modifiedWord/>
      <trackRevisions>false</trackRevisions>
    </reviewItem>
    <reviewItem>
      <errorID>d67a5978-35a5-4424-b248-c72018d817d9</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1BB6B72E</paraID>
      <start>14</start>
      <end>17</end>
      <status>ignored</status>
      <modifiedWord/>
      <trackRevisions>false</trackRevisions>
    </reviewItem>
    <reviewItem>
      <errorID>3777888f-1499-4b93-bc55-ac3f05722a69</errorID>
      <errorWord>,</errorWord>
      <group>L1_Format</group>
      <groupName>格式问题</groupName>
      <ability>L2_HalfPunc</ability>
      <abilityName>全半角检查</abilityName>
      <candidateList>
        <item>，</item>
      </candidateList>
      <explain>文本全半角错误。</explain>
      <paraID>1BB6B72E</paraID>
      <start>22</start>
      <end>23</end>
      <status>ignored</status>
      <modifiedWord/>
      <trackRevisions>false</trackRevisions>
    </reviewItem>
    <reviewItem>
      <errorID>7ad67de3-cbc5-4979-8517-1b64b7129e01</errorID>
      <errorWord>,</errorWord>
      <group>L1_Format</group>
      <groupName>格式问题</groupName>
      <ability>L2_HalfPunc</ability>
      <abilityName>全半角检查</abilityName>
      <candidateList>
        <item>，</item>
      </candidateList>
      <explain>文本全半角错误。</explain>
      <paraID>2CB61596</paraID>
      <start>17</start>
      <end>18</end>
      <status>ignored</status>
      <modifiedWord/>
      <trackRevisions>false</trackRevisions>
    </reviewItem>
    <reviewItem>
      <errorID>4f29345d-d96a-4f7e-8bf7-c08ce152b96a</errorID>
      <errorWord>200—500万</errorWord>
      <group>L1_Knowledge</group>
      <groupName>知识性问题</groupName>
      <ability>L2_Knowledge</ability>
      <abilityName>其他知识</abilityName>
      <candidateList>
        <item>200万—500万</item>
      </candidateList>
      <explain>1. “200—500万”中的单位“万”仅出现在后一个数字上，容易引起歧义；根据《现代汉语标点符号数字用法规范手册》，数字表示范围两边需要使用统一的格式。2.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6066EA8A</paraID>
      <start>4</start>
      <end>12</end>
      <status>ignored</status>
      <modifiedWord/>
      <trackRevisions>false</trackRevisions>
    </reviewItem>
    <reviewItem>
      <errorID>e96adeec-6bb6-4854-9ff1-6d39c758400d</errorID>
      <errorWord>,</errorWord>
      <group>L1_Format</group>
      <groupName>格式问题</groupName>
      <ability>L2_HalfPunc</ability>
      <abilityName>全半角检查</abilityName>
      <candidateList>
        <item>，</item>
      </candidateList>
      <explain>文本全半角错误。</explain>
      <paraID>6066EA8A</paraID>
      <start>17</start>
      <end>18</end>
      <status>ignored</status>
      <modifiedWord/>
      <trackRevisions>false</trackRevisions>
    </reviewItem>
    <reviewItem>
      <errorID>f4a53403-09c1-4b4d-8058-0b2b1de0c560</errorID>
      <errorWord>,</errorWord>
      <group>L1_Format</group>
      <groupName>格式问题</groupName>
      <ability>L2_HalfPunc</ability>
      <abilityName>全半角检查</abilityName>
      <candidateList>
        <item>，</item>
      </candidateList>
      <explain>文本全半角错误。</explain>
      <paraID>6740A22C</paraID>
      <start>11</start>
      <end>12</end>
      <status>ignored</status>
      <modifiedWord/>
      <trackRevisions>false</trackRevisions>
    </reviewItem>
    <reviewItem>
      <errorID>357fb831-89b4-4a18-8dd4-fe547b3ca7e4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8FB2BBE</paraID>
      <start>0</start>
      <end>2</end>
      <status>ignored</status>
      <modifiedWord/>
      <trackRevisions>false</trackRevisions>
    </reviewItem>
    <reviewItem>
      <errorID>444aef9a-9651-47f1-ba8b-eec0e550f44b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1D2EFB7D</paraID>
      <start>0</start>
      <end>2</end>
      <status>ignored</status>
      <modifiedWord/>
      <trackRevisions>false</trackRevisions>
    </reviewItem>
    <reviewItem>
      <errorID>5a79cec0-b5fc-48cb-a9db-ac843f685d12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4DADDACA</paraID>
      <start>0</start>
      <end>2</end>
      <status>ignored</status>
      <modifiedWord/>
      <trackRevisions>false</trackRevisions>
    </reviewItem>
    <reviewItem>
      <errorID>95e1fd4b-f761-43c0-b58f-e7db49d89595</errorID>
      <errorWord>震荡</errorWord>
      <group>L1_Word</group>
      <groupName>字词问题</groupName>
      <ability>L2_Typo</ability>
      <abilityName>字词错误</abilityName>
      <candidateList>
        <item>振荡</item>
      </candidateList>
      <explain>存在发音相同字词的误用。</explain>
      <paraID>4DADDACA</paraID>
      <start>41</start>
      <end>43</end>
      <status>ignored</status>
      <modifiedWord/>
      <trackRevisions>false</trackRevisions>
    </reviewItem>
    <reviewItem>
      <errorID>8b82c23a-252f-473d-b88e-7a51ed3896ff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7E6B7ED4</paraID>
      <start>0</start>
      <end>2</end>
      <status>ignored</status>
      <modifiedWord/>
      <trackRevisions>false</trackRevisions>
    </reviewItem>
    <reviewItem>
      <errorID>dc3af1be-04f3-4581-97a5-aed94cf8bb7f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181B8B30</paraID>
      <start>0</start>
      <end>2</end>
      <status>ignored</status>
      <modifiedWord/>
      <trackRevisions>false</trackRevisions>
    </reviewItem>
    <reviewItem>
      <errorID>7ce67bae-d4f9-4f77-add1-0de63ac311f6</errorID>
      <errorWord>（</errorWord>
      <group>L1_Punc</group>
      <groupName>标点问题</groupName>
      <ability>L2_Punc</ability>
      <abilityName>标点符号检查</abilityName>
      <candidateList/>
      <explain>同一形式括号套用。</explain>
      <paraID>181B8B30</paraID>
      <start>36</start>
      <end>37</end>
      <status>ignored</status>
      <modifiedWord/>
      <trackRevisions>false</trackRevisions>
    </reviewItem>
    <reviewItem>
      <errorID>7a7adbac-ed75-461f-bb22-db7589f37f04</errorID>
      <errorWord>）</errorWord>
      <group>L1_Punc</group>
      <groupName>标点问题</groupName>
      <ability>L2_Punc</ability>
      <abilityName>标点符号检查</abilityName>
      <candidateList/>
      <explain>同一形式括号套用。</explain>
      <paraID>181B8B30</paraID>
      <start>42</start>
      <end>43</end>
      <status>ignored</status>
      <modifiedWord/>
      <trackRevisions>false</trackRevisions>
    </reviewItem>
    <reviewItem>
      <errorID>df4617ea-cc50-49e2-b4d5-1e237dbb423c</errorID>
      <errorWord>（</errorWord>
      <group>L1_Punc</group>
      <groupName>标点问题</groupName>
      <ability>L2_Punc</ability>
      <abilityName>标点符号检查</abilityName>
      <candidateList/>
      <explain>同一形式括号套用。</explain>
      <paraID>181B8B30</paraID>
      <start>52</start>
      <end>53</end>
      <status>ignored</status>
      <modifiedWord/>
      <trackRevisions>false</trackRevisions>
    </reviewItem>
    <reviewItem>
      <errorID>cfb5dcc1-8624-453e-9e10-50679a139f30</errorID>
      <errorWord>）</errorWord>
      <group>L1_Punc</group>
      <groupName>标点问题</groupName>
      <ability>L2_Punc</ability>
      <abilityName>标点符号检查</abilityName>
      <candidateList/>
      <explain>同一形式括号套用。</explain>
      <paraID>181B8B30</paraID>
      <start>57</start>
      <end>58</end>
      <status>ignored</status>
      <modifiedWord/>
      <trackRevisions>false</trackRevisions>
    </reviewItem>
    <reviewItem>
      <errorID>ac25ece9-2899-4032-924e-818d16b86024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2897BC27</paraID>
      <start>0</start>
      <end>2</end>
      <status>ignored</status>
      <modifiedWord/>
      <trackRevisions>false</trackRevisions>
    </reviewItem>
    <reviewItem>
      <errorID>2b00de4a-8634-4ddf-9db4-5abf8740e5f6</errorID>
      <errorWord>（</errorWord>
      <group>L1_Format</group>
      <groupName>格式问题</groupName>
      <ability>L2_HalfPunc</ability>
      <abilityName>全半角检查</abilityName>
      <candidateList>
        <item>(</item>
      </candidateList>
      <explain>文本全半角错误。</explain>
      <paraID>2897BC27</paraID>
      <start>16</start>
      <end>17</end>
      <status>ignored</status>
      <modifiedWord/>
      <trackRevisions>false</trackRevisions>
    </reviewItem>
    <reviewItem>
      <errorID>2ec853ef-b5d0-4829-b011-3ebffe52ade4</errorID>
      <errorWord>)</errorWord>
      <group>L1_Format</group>
      <groupName>格式问题</groupName>
      <ability>L2_HalfPunc</ability>
      <abilityName>全半角检查</abilityName>
      <candidateList>
        <item>）</item>
      </candidateList>
      <explain>文本全半角错误。</explain>
      <paraID>2897BC27</paraID>
      <start>23</start>
      <end>24</end>
      <status>ignored</status>
      <modifiedWord/>
      <trackRevisions>false</trackRevisions>
    </reviewItem>
    <reviewItem>
      <errorID>0352b00a-2fd8-4577-853a-95f9d3fcd51a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6019F4CA</paraID>
      <start>0</start>
      <end>2</end>
      <status>ignored</status>
      <modifiedWord/>
      <trackRevisions>false</trackRevisions>
    </reviewItem>
    <reviewItem>
      <errorID>019f2262-bc17-4553-8361-a1ca19d13a2c</errorID>
      <errorWord>;</errorWord>
      <group>L1_Format</group>
      <groupName>格式问题</groupName>
      <ability>L2_HalfPunc</ability>
      <abilityName>全半角检查</abilityName>
      <candidateList>
        <item>；</item>
      </candidateList>
      <explain>文本全半角错误。</explain>
      <paraID>5ED0D44E</paraID>
      <start>61</start>
      <end>62</end>
      <status>ignored</status>
      <modifiedWord/>
      <trackRevisions>false</trackRevisions>
    </reviewItem>
    <reviewItem>
      <errorID>f1dc2a5c-9196-4496-a45e-a90ba1fe735c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631C38B2</paraID>
      <start>0</start>
      <end>2</end>
      <status>ignored</status>
      <modifiedWord/>
      <trackRevisions>false</trackRevisions>
    </reviewItem>
    <reviewItem>
      <errorID>9288e90e-a516-4914-867d-94b0a5bf2b4c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4CB801F2</paraID>
      <start>0</start>
      <end>3</end>
      <status>ignored</status>
      <modifiedWord/>
      <trackRevisions>false</trackRevisions>
    </reviewItem>
    <reviewItem>
      <errorID>9155bf98-843a-497e-ab1a-fd38fd7cf624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4A2F6F5D</paraID>
      <start>0</start>
      <end>3</end>
      <status>ignored</status>
      <modifiedWord/>
      <trackRevisions>false</trackRevisions>
    </reviewItem>
    <reviewItem>
      <errorID>35fcc0ca-65e1-4bcf-8c1b-2f67cbdd3b50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18D02372</paraID>
      <start>0</start>
      <end>3</end>
      <status>ignored</status>
      <modifiedWord/>
      <trackRevisions>false</trackRevisions>
    </reviewItem>
    <reviewItem>
      <errorID>b9bb371c-0179-4bd8-982a-0e85853b30d3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3EC8C08</paraID>
      <start>0</start>
      <end>3</end>
      <status>ignored</status>
      <modifiedWord/>
      <trackRevisions>false</trackRevisions>
    </reviewItem>
    <reviewItem>
      <errorID>aa9fae17-7c64-413f-b34b-e0f2d093e749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24C4CA8D</paraID>
      <start>0</start>
      <end>3</end>
      <status>ignored</status>
      <modifiedWord/>
      <trackRevisions>false</trackRevisions>
    </reviewItem>
    <reviewItem>
      <errorID>a47b4eb8-7c9c-4c37-a2ad-8c23870af9a2</errorID>
      <errorWord>(</errorWord>
      <group>L1_Format</group>
      <groupName>格式问题</groupName>
      <ability>L2_HalfPunc</ability>
      <abilityName>全半角检查</abilityName>
      <candidateList>
        <item>（</item>
      </candidateList>
      <explain>文本全半角错误。</explain>
      <paraID>2C9B4D2E</paraID>
      <start>9</start>
      <end>10</end>
      <status>ignored</status>
      <modifiedWord/>
      <trackRevisions>false</trackRevisions>
    </reviewItem>
    <reviewItem>
      <errorID>06bca2e9-5c6d-460d-ba83-76eef722c918</errorID>
      <errorWord>)</errorWord>
      <group>L1_Format</group>
      <groupName>格式问题</groupName>
      <ability>L2_HalfPunc</ability>
      <abilityName>全半角检查</abilityName>
      <candidateList>
        <item>）</item>
      </candidateList>
      <explain>文本全半角错误。</explain>
      <paraID>2C9B4D2E</paraID>
      <start>19</start>
      <end>20</end>
      <status>ignored</status>
      <modifiedWord/>
      <trackRevisions>false</trackRevisions>
    </reviewItem>
    <reviewItem>
      <errorID>9e50d6c3-f7f5-4b27-b329-5bbafe4de318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5CEC9BE6</paraID>
      <start>0</start>
      <end>3</end>
      <status>ignored</status>
      <modifiedWord/>
      <trackRevisions>false</trackRevisions>
    </reviewItem>
    <reviewItem>
      <errorID>b559b202-610c-4c74-a2a6-0a2a7737ea6e</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7C25BD9D</paraID>
      <start>0</start>
      <end>3</end>
      <status>ignored</status>
      <modifiedWord/>
      <trackRevisions>false</trackRevisions>
    </reviewItem>
    <reviewItem>
      <errorID>99d3dd0b-49db-4d2b-b803-4b0bf6204897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4EE821ED</paraID>
      <start>0</start>
      <end>3</end>
      <status>ignored</status>
      <modifiedWord/>
      <trackRevisions>false</trackRevisions>
    </reviewItem>
    <reviewItem>
      <errorID>4758eea6-153d-4e2d-8f42-11d764a2f210</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3A6A5E89</paraID>
      <start>0</start>
      <end>3</end>
      <status>ignored</status>
      <modifiedWord/>
      <trackRevisions>false</trackRevisions>
    </reviewItem>
    <reviewItem>
      <errorID>cc058779-308a-42de-9268-eb8089682dba</errorID>
      <errorWord>(</errorWord>
      <group>L1_Format</group>
      <groupName>格式问题</groupName>
      <ability>L2_HalfPunc</ability>
      <abilityName>全半角检查</abilityName>
      <candidateList>
        <item>（</item>
      </candidateList>
      <explain>文本全半角错误。</explain>
      <paraID>3A6A5E89</paraID>
      <start>6</start>
      <end>7</end>
      <status>unmodified</status>
      <modifiedWord/>
      <trackRevisions>false</trackRevisions>
    </reviewItem>
    <reviewItem>
      <errorID>3c397c9d-8b71-42dd-b635-ef7aa0dd0ef3</errorID>
      <errorWord>)</errorWord>
      <group>L1_Format</group>
      <groupName>格式问题</groupName>
      <ability>L2_HalfPunc</ability>
      <abilityName>全半角检查</abilityName>
      <candidateList>
        <item>）</item>
      </candidateList>
      <explain>文本全半角错误。</explain>
      <paraID>3A6A5E89</paraID>
      <start>10</start>
      <end>11</end>
      <status>ignored</status>
      <modifiedWord/>
      <trackRevisions>false</trackRevisions>
    </reviewItem>
    <reviewItem>
      <errorID>29a3ab72-6d2f-4a3b-8d0c-eb60c43dbcc3</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1DB974A7</paraID>
      <start>0</start>
      <end>3</end>
      <status>ignored</status>
      <modifiedWord/>
      <trackRevisions>false</trackRevisions>
    </reviewItem>
    <reviewItem>
      <errorID>314609d1-9a32-405e-a233-7caff47d0c85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6EBCFE10</paraID>
      <start>0</start>
      <end>3</end>
      <status>ignored</status>
      <modifiedWord/>
      <trackRevisions>false</trackRevisions>
    </reviewItem>
    <reviewItem>
      <errorID>8bf451e7-4033-46c0-9326-04c30997eeaf</errorID>
      <errorWord>&lt;</errorWord>
      <group>L1_Format</group>
      <groupName>格式问题</groupName>
      <ability>L2_HalfPunc</ability>
      <abilityName>全半角检查</abilityName>
      <candidateList>
        <item>〈</item>
      </candidateList>
      <explain>文本全半角错误。</explain>
      <paraID>6EBCFE10</paraID>
      <start>12</start>
      <end>13</end>
      <status>ignored</status>
      <modifiedWord/>
      <trackRevisions>false</trackRevisions>
    </reviewItem>
    <reviewItem>
      <errorID>e0f6f154-3033-4034-bd3a-00a7a9e4a407</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636B8C05</paraID>
      <start>0</start>
      <end>3</end>
      <status>unmodified</status>
      <modifiedWord/>
      <trackRevisions>false</trackRevisions>
    </reviewItem>
    <reviewItem>
      <errorID>70cc32b5-e1ef-4ac6-b70a-91fba8837a4f</errorID>
      <errorWord>:</errorWord>
      <group>L1_Format</group>
      <groupName>格式问题</groupName>
      <ability>L2_HalfPunc</ability>
      <abilityName>全半角检查</abilityName>
      <candidateList>
        <item>：</item>
      </candidateList>
      <explain>文本全半角错误。</explain>
      <paraID>636B8C05</paraID>
      <start>8</start>
      <end>9</end>
      <status>unmodified</status>
      <modifiedWord/>
      <trackRevisions>false</trackRevisions>
    </reviewItem>
    <reviewItem>
      <errorID>0549c8b9-4c15-4a7a-a2b4-ae9f677cc14f</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2FE77E59</paraID>
      <start>0</start>
      <end>3</end>
      <status>unmodified</status>
      <modifiedWord/>
      <trackRevisions>false</trackRevisions>
    </reviewItem>
    <reviewItem>
      <errorID>e201928f-c5ea-46c7-9557-75724f45d524</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5EE6F0B3</paraID>
      <start>0</start>
      <end>3</end>
      <status>unmodified</status>
      <modifiedWord/>
      <trackRevisions>false</trackRevisions>
    </reviewItem>
    <reviewItem>
      <errorID>2497ac79-f070-4931-b195-c646a3318c21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5EE6F0B3</paraID>
      <start>20</start>
      <end>21</end>
      <status>unmodified</status>
      <modifiedWord/>
      <trackRevisions>false</trackRevisions>
    </reviewItem>
    <reviewItem>
      <errorID>f529a47e-51f6-4b77-9381-1250c825d7f7</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5CACF118</paraID>
      <start>0</start>
      <end>3</end>
      <status>unmodified</status>
      <modifiedWord/>
      <trackRevisions>false</trackRevisions>
    </reviewItem>
    <reviewItem>
      <errorID>9998b952-7629-4383-a0fd-9c75d27a7bdc</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71AA1F66</paraID>
      <start>0</start>
      <end>3</end>
      <status>unmodified</status>
      <modifiedWord/>
      <trackRevisions>false</trackRevisions>
    </reviewItem>
    <reviewItem>
      <errorID>28ce5abb-a7ef-44fb-8fa1-a1d8e099c3af</errorID>
      <errorWord>,</errorWord>
      <group>L1_Format</group>
      <groupName>格式问题</groupName>
      <ability>L2_HalfPunc</ability>
      <abilityName>全半角检查</abilityName>
      <candidateList>
        <item>，</item>
      </candidateList>
      <explain>文本全半角错误。</explain>
      <paraID>71AA1F66</paraID>
      <start>16</start>
      <end>17</end>
      <status>unmodified</status>
      <modifiedWord/>
      <trackRevisions>false</trackRevisions>
    </reviewItem>
    <reviewItem>
      <errorID>c1ba7dc5-1094-4d3c-a7e0-70a78508b527</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26838BA9</paraID>
      <start>0</start>
      <end>3</end>
      <status>unmodified</status>
      <modifiedWord/>
      <trackRevisions>false</trackRevisions>
    </reviewItem>
    <reviewItem>
      <errorID>6324a574-9c79-47c3-947a-eb5878083a4a</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1F9192C3</paraID>
      <start>0</start>
      <end>3</end>
      <status>unmodified</status>
      <modifiedWord/>
      <trackRevisions>false</trackRevisions>
    </reviewItem>
    <reviewItem>
      <errorID>9949f125-2055-42f0-b9af-071c56209f31</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2EB7F771</paraID>
      <start>0</start>
      <end>3</end>
      <status>unmodified</status>
      <modifiedWord/>
      <trackRevisions>false</trackRevisions>
    </reviewItem>
    <reviewItem>
      <errorID>1deddc3d-b122-4443-89ad-ca473f4ad0f4</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629C7128</paraID>
      <start>0</start>
      <end>3</end>
      <status>unmodified</status>
      <modifiedWord/>
      <trackRevisions>false</trackRevisions>
    </reviewItem>
    <reviewItem>
      <errorID>4d7074b9-e397-4dcd-a313-f16f65399075</errorID>
      <errorWord>位</errorWord>
      <group>L1_Word</group>
      <groupName>字词问题</groupName>
      <ability>L2_Typo</ability>
      <abilityName>字词错误</abilityName>
      <candidateList>
        <item>为</item>
      </candidateList>
      <explain>存在发音相同字词的误用。</explain>
      <paraID>629C7128</paraID>
      <start>30</start>
      <end>31</end>
      <status>unmodified</status>
      <modifiedWord/>
      <trackRevisions>false</trackRevisions>
    </reviewItem>
    <reviewItem>
      <errorID>00e3409e-66cf-4b0d-be4d-c5fdb9b2c29a</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26ADF3D5</paraID>
      <start>0</start>
      <end>3</end>
      <status>unmodified</status>
      <modifiedWord/>
      <trackRevisions>false</trackRevisions>
    </reviewItem>
    <reviewItem>
      <errorID>3ac24a7e-0d07-498b-a4b7-66923bb42977</errorID>
      <errorWord>拉制</errorWord>
      <group>L1_Word</group>
      <groupName>字词问题</groupName>
      <ability>L2_Typo</ability>
      <abilityName>字词错误</abilityName>
      <candidateList>
        <item>控制</item>
      </candidateList>
      <explain/>
      <paraID>26ADF3D5</paraID>
      <start>9</start>
      <end>11</end>
      <status>unmodified</status>
      <modifiedWord/>
      <trackRevisions>false</trackRevisions>
    </reviewItem>
    <reviewItem>
      <errorID>a65ccc06-e776-4089-9e17-3d0a9a4e3a37</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7A700638</paraID>
      <start>0</start>
      <end>3</end>
      <status>unmodified</status>
      <modifiedWord/>
      <trackRevisions>false</trackRevisions>
    </reviewItem>
    <reviewItem>
      <errorID>bd7b652a-2518-45b7-a1c3-ca3eee3e3036</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36AB9C5D</paraID>
      <start>0</start>
      <end>3</end>
      <status>unmodified</status>
      <modifiedWord/>
      <trackRevisions>false</trackRevisions>
    </reviewItem>
    <reviewItem>
      <errorID>4870ec40-42c2-4310-93a3-22249fe2e13a</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6E3DE836</paraID>
      <start>0</start>
      <end>3</end>
      <status>unmodified</status>
      <modifiedWord/>
      <trackRevisions>false</trackRevisions>
    </reviewItem>
    <reviewItem>
      <errorID>b3a696b4-27d3-4aef-b2ce-5d1f856898a7</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580256D4</paraID>
      <start>0</start>
      <end>3</end>
      <status>unmodified</status>
      <modifiedWord/>
      <trackRevisions>false</trackRevisions>
    </reviewItem>
    <reviewItem>
      <errorID>cad8047a-1839-4c46-9033-ac259edd6d01</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6CC9DC8D</paraID>
      <start>0</start>
      <end>3</end>
      <status>unmodified</status>
      <modifiedWord/>
      <trackRevisions>false</trackRevisions>
    </reviewItem>
    <reviewItem>
      <errorID>b6a41f43-2460-4fcd-8d38-3b310eda5b28</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171F0FC0</paraID>
      <start>0</start>
      <end>3</end>
      <status>unmodified</status>
      <modifiedWord/>
      <trackRevisions>false</trackRevisions>
    </reviewItem>
    <reviewItem>
      <errorID>5c994f0d-bf9c-4100-8b1c-001f8d221006</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1DABFC6A</paraID>
      <start>0</start>
      <end>3</end>
      <status>unmodified</status>
      <modifiedWord/>
      <trackRevisions>false</trackRevisions>
    </reviewItem>
    <reviewItem>
      <errorID>0e45484a-ed9f-42a8-8e37-20445480a8f4</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69FF22CE</paraID>
      <start>0</start>
      <end>3</end>
      <status>unmodified</status>
      <modifiedWord/>
      <trackRevisions>false</trackRevisions>
    </reviewItem>
    <reviewItem>
      <errorID>b888f597-7384-436f-a817-acc680b5b8b4</errorID>
      <errorWord>41、</errorWord>
      <group>L1_Format</group>
      <groupName>格式问题</groupName>
      <ability>L2_Ordinal</ability>
      <abilityName>序号格式</abilityName>
      <candidateList>
        <item>41.</item>
      </candidateList>
      <explain>当前序号格式不规范，建议修改为规范格式[41.]。</explain>
      <paraID>7BE730CB</paraID>
      <start>0</start>
      <end>3</end>
      <status>unmodified</status>
      <modifiedWord/>
      <trackRevisions>false</trackRevisions>
    </reviewItem>
    <reviewItem>
      <errorID>b9223a95-0516-4d0a-b4e9-7260713ccbde</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6F47D487</paraID>
      <start>0</start>
      <end>3</end>
      <status>unmodified</status>
      <modifiedWord/>
      <trackRevisions>false</trackRevisions>
    </reviewItem>
    <reviewItem>
      <errorID>d0b3cee5-1acd-4291-aac5-a6122fae360c</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31B137C1</paraID>
      <start>0</start>
      <end>3</end>
      <status>unmodified</status>
      <modifiedWord/>
      <trackRevisions>false</trackRevisions>
    </reviewItem>
    <reviewItem>
      <errorID>4353d320-93d6-4e64-969c-3c28440086e3</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76B4B290</paraID>
      <start>0</start>
      <end>3</end>
      <status>unmodified</status>
      <modifiedWord/>
      <trackRevisions>false</trackRevisions>
    </reviewItem>
    <reviewItem>
      <errorID>4f4f71b2-9e51-435e-ad95-7a2f1f629770</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D333B25</paraID>
      <start>0</start>
      <end>3</end>
      <status>unmodified</status>
      <modifiedWord/>
      <trackRevisions>false</trackRevisions>
    </reviewItem>
    <reviewItem>
      <errorID>62c19f50-d732-4225-afda-a2586c8ff0d9</errorID>
      <errorWord>:</errorWord>
      <group>L1_Format</group>
      <groupName>格式问题</groupName>
      <ability>L2_HalfPunc</ability>
      <abilityName>全半角检查</abilityName>
      <candidateList>
        <item>：</item>
      </candidateList>
      <explain>文本全半角错误。</explain>
      <paraID> D333B25</paraID>
      <start>12</start>
      <end>13</end>
      <status>unmodified</status>
      <modifiedWord/>
      <trackRevisions>false</trackRevisions>
    </reviewItem>
    <reviewItem>
      <errorID>09c6c615-d1a4-4b5d-b961-0fe0493ff238</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170C599</paraID>
      <start>0</start>
      <end>3</end>
      <status>unmodified</status>
      <modifiedWord/>
      <trackRevisions>false</trackRevisions>
    </reviewItem>
    <reviewItem>
      <errorID>f5cfd816-45c7-45f7-829b-cb8a00a3bba6</errorID>
      <errorWord>其它</errorWord>
      <group>L1_Word</group>
      <groupName>字词问题</groupName>
      <ability>L2_Alias</ability>
      <abilityName>也作/曾用词</abilityName>
      <candidateList>
        <item>其他</item>
      </candidateList>
      <explain>词汇[其它]为不规范表述或旧称，其规范书面表述为[其他]。</explain>
      <paraID> 170C599</paraID>
      <start>10</start>
      <end>12</end>
      <status>unmodified</status>
      <modifiedWord/>
      <trackRevisions>false</trackRevisions>
    </reviewItem>
    <reviewItem>
      <errorID>4a010106-8270-4ed0-bfb1-c3dee5bf6247</errorID>
      <errorWord>47、</errorWord>
      <group>L1_Format</group>
      <groupName>格式问题</groupName>
      <ability>L2_Ordinal</ability>
      <abilityName>序号格式</abilityName>
      <candidateList>
        <item>47.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660FC07D</paraID>
      <start>0</start>
      <end>3</end>
      <status>unmodified</status>
      <modifiedWord/>
      <trackRevisions>false</trackRevisions>
    </reviewItem>
    <reviewItem>
      <errorID>3aeb17ad-8a45-4e4d-b1e1-2c152b1dbaae</errorID>
      <errorWord>噪音</errorWord>
      <group>L1_Word</group>
      <groupName>字词问题</groupName>
      <ability>L2_Alias</ability>
      <abilityName>也作/曾用词</abilityName>
      <candidateList>
        <item>噪声</item>
      </candidateList>
      <explain>词汇[噪音]为不规范表述或旧称，其规范书面表述为[噪声]。</explain>
      <paraID>2829A68C</paraID>
      <start>28</start>
      <end>30</end>
      <status>unmodified</status>
      <modifiedWord/>
      <trackRevisions>false</trackRevisions>
    </reviewItem>
    <reviewItem>
      <errorID>0fae1a4a-b69a-4aad-92fe-41be91cffd01</errorID>
      <errorWord>噪音</errorWord>
      <group>L1_Word</group>
      <groupName>字词问题</groupName>
      <ability>L2_Alias</ability>
      <abilityName>也作/曾用词</abilityName>
      <candidateList>
        <item>噪声</item>
      </candidateList>
      <explain>词汇[噪音]为不规范表述或旧称，其规范书面表述为[噪声]。</explain>
      <paraID>2829A68C</paraID>
      <start>50</start>
      <end>52</end>
      <status>unmodified</status>
      <modifiedWord/>
      <trackRevisions>false</trackRevisions>
    </reviewItem>
    <reviewItem>
      <errorID>a522fb72-dbdf-4274-a566-f9da7196fa9e</errorID>
      <errorWord>进口设备签</errorWord>
      <group>L1_Word</group>
      <groupName>字词问题</groupName>
      <ability>L2_Typo</ability>
      <abilityName>字词错误</abilityName>
      <candidateList>
        <item>进口设备</item>
      </candidateList>
      <explain/>
      <paraID>69DF8A40</paraID>
      <start>39</start>
      <end>44</end>
      <status>unmodified</status>
      <modifiedWord/>
      <trackRevisions>false</trackRevisions>
    </reviewItem>
    <reviewItem>
      <errorID>05d66b90-3062-4998-b8bd-368d3a21904f</errorID>
      <errorWord>其它配件</errorWord>
      <group>L1_Word</group>
      <groupName>字词问题</groupName>
      <ability>L2_Alias</ability>
      <abilityName>也作/曾用词</abilityName>
      <candidateList>
        <item>其他配件</item>
      </candidateList>
      <explain>词汇[其它配件]为不规范表述或旧称，其规范书面表述为[其他配件]。</explain>
      <paraID>5C7B08E7</paraID>
      <start>54</start>
      <end>58</end>
      <status>unmodified</status>
      <modifiedWord/>
      <trackRevisions>false</trackRevisions>
    </reviewItem>
    <reviewItem>
      <errorID>f7c1be52-05e5-4949-ad80-8085fd761dd1</errorID>
      <errorWord>计</errorWord>
      <group>L1_Word</group>
      <groupName>字词问题</groupName>
      <ability>L2_Typo</ability>
      <abilityName>字词错误</abilityName>
      <candidateList>
        <item>计算</item>
      </candidateList>
      <explain/>
      <paraID>5C7B08E7</paraID>
      <start>119</start>
      <end>120</end>
      <status>unmodified</status>
      <modifiedWord/>
      <trackRevisions>false</trackRevisions>
    </reviewItem>
    <reviewItem>
      <errorID>16570063-2265-480a-aa1b-025b2dbb47c9</errorID>
      <errorWord>期</errorWord>
      <group>L1_Word</group>
      <groupName>字词问题</groupName>
      <ability>L2_Typo</ability>
      <abilityName>字词错误</abilityName>
      <candidateList>
        <item>期内</item>
      </candidateList>
      <explain/>
      <paraID>13C19695</paraID>
      <start>7</start>
      <end>8</end>
      <status>unmodified</status>
      <modifiedWord/>
      <trackRevisions>false</trackRevisions>
    </reviewItem>
    <reviewItem>
      <errorID>b1b87c24-9766-49af-9c56-4789e82ac074</errorID>
      <errorWord>提供的</errorWord>
      <group>L1_Word</group>
      <groupName>字词问题</groupName>
      <ability>L2_Typo</ability>
      <abilityName>字词错误</abilityName>
      <candidateList>
        <item>提供</item>
      </candidateList>
      <explain/>
      <paraID>16F99C91</paraID>
      <start>47</start>
      <end>50</end>
      <status>unmodified</status>
      <modifiedWord/>
      <trackRevisions>false</trackRevisions>
    </reviewItem>
    <reviewItem>
      <errorID>5ecf23a2-025e-46f8-a119-f5815ef944db</errorID>
      <errorWord>,</errorWord>
      <group>L1_Format</group>
      <groupName>格式问题</groupName>
      <ability>L2_HalfPunc</ability>
      <abilityName>全半角检查</abilityName>
      <candidateList>
        <item>，</item>
      </candidateList>
      <explain>文本全半角错误。</explain>
      <paraID> F6A15BB</paraID>
      <start>117</start>
      <end>118</end>
      <status>unmodified</status>
      <modifiedWord/>
      <trackRevisions>false</trackRevisions>
    </reviewItem>
    <reviewItem>
      <errorID>93dcdceb-f1d2-47b9-b44a-54655e4b0f6d</errorID>
      <errorWord>实验</errorWord>
      <group>L1_Word</group>
      <groupName>字词问题</groupName>
      <ability>L2_Typo</ability>
      <abilityName>字词错误</abilityName>
      <candidateList>
        <item>试验</item>
      </candidateList>
      <explain/>
      <paraID> 7274762</paraID>
      <start>12</start>
      <end>14</end>
      <status>unmodified</status>
      <modifiedWord/>
      <trackRevisions>false</trackRevisions>
    </reviewItem>
    <reviewItem>
      <errorID>b7e5440d-9f90-4c36-86a8-0ebd56c20ea7</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 7274762</paraID>
      <start>14</start>
      <end>17</end>
      <status>unmodified</status>
      <modifiedWord/>
      <trackRevisions>false</trackRevisions>
    </reviewItem>
    <reviewItem>
      <errorID>40375514-cbb9-4000-9934-0d023baf5530</errorID>
      <errorWord>,</errorWord>
      <group>L1_Format</group>
      <groupName>格式问题</groupName>
      <ability>L2_HalfPunc</ability>
      <abilityName>全半角检查</abilityName>
      <candidateList>
        <item>，</item>
      </candidateList>
      <explain>文本全半角错误。</explain>
      <paraID> 7274762</paraID>
      <start>22</start>
      <end>23</end>
      <status>unmodified</status>
      <modifiedWord/>
      <trackRevisions>false</trackRevisions>
    </reviewItem>
    <reviewItem>
      <errorID>5863d8c0-cfbe-4904-8b4a-3652e52da3ff</errorID>
      <errorWord>做</errorWord>
      <group>L1_Word</group>
      <groupName>字词问题</groupName>
      <ability>L2_Typo</ability>
      <abilityName>字词错误</abilityName>
      <candidateList>
        <item>作</item>
      </candidateList>
      <explain>存在发音相同字词的误用。</explain>
      <paraID>6E0AD4E5</paraID>
      <start>58</start>
      <end>59</end>
      <status>unmodified</status>
      <modifiedWord/>
      <trackRevisions>false</trackRevisions>
    </reviewItem>
    <reviewItem>
      <errorID>04bf4d64-d6a7-42e9-92a5-88242bc57d31</errorID>
      <errorWord>,</errorWord>
      <group>L1_Format</group>
      <groupName>格式问题</groupName>
      <ability>L2_HalfPunc</ability>
      <abilityName>全半角检查</abilityName>
      <candidateList>
        <item>，</item>
      </candidateList>
      <explain>文本全半角错误。</explain>
      <paraID>7E46939E</paraID>
      <start>17</start>
      <end>18</end>
      <status>unmodified</status>
      <modifiedWord/>
      <trackRevisions>false</trackRevisions>
    </reviewItem>
    <reviewItem>
      <errorID>d3eec29b-9720-48a5-aace-0b572f5fdabc</errorID>
      <errorWord>200—500万</errorWord>
      <group>L1_Knowledge</group>
      <groupName>知识性问题</groupName>
      <ability>L2_Knowledge</ability>
      <abilityName>其他知识</abilityName>
      <candidateList>
        <item>200万—500万</item>
      </candidateList>
      <explain>1. “200—500万”中的单位“万”仅出现在后一个数字上，容易引起歧义；根据《现代汉语标点符号数字用法规范手册》，数字表示范围两边需要使用统一的格式。2.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354D9B5D</paraID>
      <start>4</start>
      <end>12</end>
      <status>unmodified</status>
      <modifiedWord/>
      <trackRevisions>false</trackRevisions>
    </reviewItem>
    <reviewItem>
      <errorID>2943b5d4-cfc0-4725-8c11-9e93d857d39d</errorID>
      <errorWord>,</errorWord>
      <group>L1_Format</group>
      <groupName>格式问题</groupName>
      <ability>L2_HalfPunc</ability>
      <abilityName>全半角检查</abilityName>
      <candidateList>
        <item>，</item>
      </candidateList>
      <explain>文本全半角错误。</explain>
      <paraID>354D9B5D</paraID>
      <start>17</start>
      <end>18</end>
      <status>unmodified</status>
      <modifiedWord/>
      <trackRevisions>false</trackRevisions>
    </reviewItem>
    <reviewItem>
      <errorID>5b4766f1-6857-44eb-a65b-0bbbf2370d7c</errorID>
      <errorWord>,</errorWord>
      <group>L1_Format</group>
      <groupName>格式问题</groupName>
      <ability>L2_HalfPunc</ability>
      <abilityName>全半角检查</abilityName>
      <candidateList>
        <item>，</item>
      </candidateList>
      <explain>文本全半角错误。</explain>
      <paraID>45927165</paraID>
      <start>11</start>
      <end>12</end>
      <status>unmodified</status>
      <modifiedWord/>
      <trackRevisions>false</trackRevisions>
    </reviewItem>
    <reviewItem>
      <errorID>10e036fb-1ebe-46a6-958d-9a227286d7a0</errorID>
      <errorWord>（</errorWord>
      <group>L1_Format</group>
      <groupName>格式问题</groupName>
      <ability>L2_HalfPunc</ability>
      <abilityName>全半角检查</abilityName>
      <candidateList>
        <item>(</item>
      </candidateList>
      <explain>文本全半角错误。</explain>
      <paraID>5EDE9EA5</paraID>
      <start>0</start>
      <end>1</end>
      <status>unmodified</status>
      <modifiedWord/>
      <trackRevisions>false</trackRevisions>
    </reviewItem>
    <reviewItem>
      <errorID>c108c016-d537-4bd3-9bd9-525e5f4ee76f</errorID>
      <errorWord>）</errorWord>
      <group>L1_Format</group>
      <groupName>格式问题</groupName>
      <ability>L2_HalfPunc</ability>
      <abilityName>全半角检查</abilityName>
      <candidateList>
        <item>)</item>
      </candidateList>
      <explain>文本全半角错误。</explain>
      <paraID>5EDE9EA5</paraID>
      <start>8</start>
      <end>9</end>
      <status>unmodified</status>
      <modifiedWord/>
      <trackRevisions>false</trackRevisions>
    </reviewItem>
    <reviewItem>
      <errorID>a9c4e1a5-e3c6-4cd0-8acc-7f8f8d39fb2e</errorID>
      <errorWord>[2011]300号</errorWord>
      <group>L1_Knowledge</group>
      <groupName>知识性问题</groupName>
      <ability>L2_Knowledge</ability>
      <abilityName>其他知识</abilityName>
      <candidateList>
        <item>〔2011〕300号</item>
      </candidateList>
      <explain>发文字号格式错误。</explain>
      <paraID>16D63689</paraID>
      <start>35</start>
      <end>45</end>
      <status>unmodified</status>
      <modifiedWord/>
      <trackRevisions>false</trackRevisions>
    </reviewItem>
    <reviewItem>
      <errorID>84278adb-e340-422f-9e69-36b9add579cb</errorID>
      <errorWord>须</errorWord>
      <group>L1_Word</group>
      <groupName>字词问题</groupName>
      <ability>L2_Typo</ability>
      <abilityName>字词错误</abilityName>
      <candidateList>
        <item>需</item>
      </candidateList>
      <explain>存在发音相同字词的误用。</explain>
      <paraID>16D63689</paraID>
      <start>82</start>
      <end>83</end>
      <status>unmodified</status>
      <modifiedWord/>
      <trackRevisions>false</trackRevisions>
    </reviewItem>
    <reviewItem>
      <errorID>084340bb-c067-43c0-a236-888f99cf2d94</errorID>
      <errorWord>;</errorWord>
      <group>L1_Format</group>
      <groupName>格式问题</groupName>
      <ability>L2_HalfPunc</ability>
      <abilityName>全半角检查</abilityName>
      <candidateList>
        <item>；</item>
      </candidateList>
      <explain>文本全半角错误。</explain>
      <paraID>28F78EF1</paraID>
      <start>33</start>
      <end>34</end>
      <status>unmodified</status>
      <modifiedWord/>
      <trackRevisions>false</trackRevisions>
    </reviewItem>
    <reviewItem>
      <errorID>ba407dbd-5bff-4d4e-a7e1-f5fa797505a1</errorID>
      <errorWord>：/</errorWord>
      <group>L1_Punc</group>
      <groupName>标点问题</groupName>
      <ability>L2_Punc</ability>
      <abilityName>标点符号检查</abilityName>
      <candidateList>
        <item>：</item>
      </candidateList>
      <explain/>
      <paraID>4F9197BD</paraID>
      <start>4</start>
      <end>6</end>
      <status>unmodified</status>
      <modifiedWord/>
      <trackRevisions>false</trackRevisions>
    </reviewItem>
    <reviewItem>
      <errorID>2f477692-18da-4c96-b4e3-c740666d8df7</errorID>
      <errorWord>：/</errorWord>
      <group>L1_Punc</group>
      <groupName>标点问题</groupName>
      <ability>L2_Punc</ability>
      <abilityName>标点符号检查</abilityName>
      <candidateList>
        <item>：</item>
      </candidateList>
      <explain/>
      <paraID>1F770D45</paraID>
      <start>8</start>
      <end>10</end>
      <status>unmodified</status>
      <modifiedWord/>
      <trackRevisions>false</trackRevisions>
    </reviewItem>
    <reviewItem>
      <errorID>fa710970-0e20-486f-9cb9-7b5cb4e9f011</errorID>
      <errorWord>（</errorWord>
      <group>L1_Punc</group>
      <groupName>标点问题</groupName>
      <ability>L2_Punc</ability>
      <abilityName>标点符号检查</abilityName>
      <candidateList/>
      <explain>同一形式括号套用。</explain>
      <paraID>587745C4</paraID>
      <start>45</start>
      <end>46</end>
      <status>unmodified</status>
      <modifiedWord/>
      <trackRevisions>false</trackRevisions>
    </reviewItem>
    <reviewItem>
      <errorID>0644ec91-55bb-4dbe-8588-7224d5954f5a</errorID>
      <errorWord>）</errorWord>
      <group>L1_Punc</group>
      <groupName>标点问题</groupName>
      <ability>L2_Punc</ability>
      <abilityName>标点符号检查</abilityName>
      <candidateList/>
      <explain>同一形式括号套用。</explain>
      <paraID>587745C4</paraID>
      <start>83</start>
      <end>84</end>
      <status>unmodified</status>
      <modifiedWord/>
      <trackRevisions>false</trackRevisions>
    </reviewItem>
    <reviewItem>
      <errorID>41b9b868-118f-4bd2-ab17-c34f5db2ee41</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3B15B254</paraID>
      <start>40</start>
      <end>41</end>
      <status>unmodified</status>
      <modifiedWord/>
      <trackRevisions>false</trackRevisions>
    </reviewItem>
    <reviewItem>
      <errorID>02eb0c36-063e-44ab-b0fa-d8a34a93dd92</errorID>
      <errorWord>（</errorWord>
      <group>L1_Punc</group>
      <groupName>标点问题</groupName>
      <ability>L2_Punc</ability>
      <abilityName>标点符号检查</abilityName>
      <candidateList/>
      <explain>同一形式括号套用。</explain>
      <paraID>6DE1DB55</paraID>
      <start>38</start>
      <end>39</end>
      <status>unmodified</status>
      <modifiedWord/>
      <trackRevisions>false</trackRevisions>
    </reviewItem>
    <reviewItem>
      <errorID>7714bd45-300d-479e-881d-92e8bfcc3fb2</errorID>
      <errorWord>）</errorWord>
      <group>L1_Punc</group>
      <groupName>标点问题</groupName>
      <ability>L2_Punc</ability>
      <abilityName>标点符号检查</abilityName>
      <candidateList/>
      <explain>同一形式括号套用。</explain>
      <paraID>6DE1DB55</paraID>
      <start>43</start>
      <end>44</end>
      <status>unmodified</status>
      <modifiedWord/>
      <trackRevisions>false</trackRevisions>
    </reviewItem>
    <reviewItem>
      <errorID>b5cadbe8-700f-4c4b-8aad-a6ce8727b441</errorID>
      <errorWord>（</errorWord>
      <group>L1_Format</group>
      <groupName>格式问题</groupName>
      <ability>L2_HalfPunc</ability>
      <abilityName>全半角检查</abilityName>
      <candidateList>
        <item>(</item>
      </candidateList>
      <explain>文本全半角错误。</explain>
      <paraID>485186FE</paraID>
      <start>4</start>
      <end>5</end>
      <status>unmodified</status>
      <modifiedWord/>
      <trackRevisions>false</trackRevisions>
    </reviewItem>
    <reviewItem>
      <errorID>b75f618e-24d0-407d-a53b-5ba6365a3a53</errorID>
      <errorWord>）</errorWord>
      <group>L1_Format</group>
      <groupName>格式问题</groupName>
      <ability>L2_HalfPunc</ability>
      <abilityName>全半角检查</abilityName>
      <candidateList>
        <item>)</item>
      </candidateList>
      <explain>文本全半角错误。</explain>
      <paraID>485186FE</paraID>
      <start>6</start>
      <end>7</end>
      <status>unmodified</status>
      <modifiedWord/>
      <trackRevisions>false</trackRevisions>
    </reviewItem>
    <reviewItem>
      <errorID>713c84bd-f5e3-473a-aee1-2ca4809613bf</errorID>
      <errorWord>(</errorWord>
      <group>L1_Format</group>
      <groupName>格式问题</groupName>
      <ability>L2_HalfPunc</ability>
      <abilityName>全半角检查</abilityName>
      <candidateList>
        <item>（</item>
      </candidateList>
      <explain>文本全半角错误。</explain>
      <paraID>4B501ED3</paraID>
      <start>70</start>
      <end>71</end>
      <status>unmodified</status>
      <modifiedWord/>
      <trackRevisions>false</trackRevisions>
    </reviewItem>
    <reviewItem>
      <errorID>e448e8c7-d978-4e4b-abce-43765c7850b8</errorID>
      <errorWord>)</errorWord>
      <group>L1_Format</group>
      <groupName>格式问题</groupName>
      <ability>L2_HalfPunc</ability>
      <abilityName>全半角检查</abilityName>
      <candidateList>
        <item>）</item>
      </candidateList>
      <explain>文本全半角错误。</explain>
      <paraID>4B501ED3</paraID>
      <start>93</start>
      <end>94</end>
      <status>unmodified</status>
      <modifiedWord/>
      <trackRevisions>false</trackRevisions>
    </reviewItem>
    <reviewItem>
      <errorID>1e553bb2-31c2-4949-b44a-0448f5bb3e56</errorID>
      <errorWord>(</errorWord>
      <group>L1_Format</group>
      <groupName>格式问题</groupName>
      <ability>L2_HalfPunc</ability>
      <abilityName>全半角检查</abilityName>
      <candidateList>
        <item>（</item>
      </candidateList>
      <explain>文本全半角错误。</explain>
      <paraID>4B501ED3</paraID>
      <start>103</start>
      <end>104</end>
      <status>unmodified</status>
      <modifiedWord/>
      <trackRevisions>false</trackRevisions>
    </reviewItem>
    <reviewItem>
      <errorID>0710553f-09eb-4e2b-aa63-9dc3543e74d0</errorID>
      <errorWord>)</errorWord>
      <group>L1_Format</group>
      <groupName>格式问题</groupName>
      <ability>L2_HalfPunc</ability>
      <abilityName>全半角检查</abilityName>
      <candidateList>
        <item>）</item>
      </candidateList>
      <explain>文本全半角错误。</explain>
      <paraID>4B501ED3</paraID>
      <start>119</start>
      <end>120</end>
      <status>unmodified</status>
      <modifiedWord/>
      <trackRevisions>false</trackRevisions>
    </reviewItem>
    <reviewItem>
      <errorID>1a373c3e-ef7e-43d4-a6da-8d704d78df76</errorID>
      <errorWord>下午15:00</errorWord>
      <group>L1_Knowledge</group>
      <groupName>知识性问题</groupName>
      <ability>L2_Time</ability>
      <abilityName>日期时间</abilityName>
      <candidateList>
        <item>15:00</item>
      </candidateList>
      <explain>24小时制的时间，不需要强调“下午”。</explain>
      <paraID>7ADDBA4E</paraID>
      <start>30</start>
      <end>37</end>
      <status>unmodified</status>
      <modifiedWord/>
      <trackRevisions>false</trackRevisions>
    </reviewItem>
    <reviewItem>
      <errorID>0d23198a-98fc-4af0-88eb-8b4499a602f5</errorID>
      <errorWord>：</errorWord>
      <group>L1_Format</group>
      <groupName>格式问题</groupName>
      <ability>L2_HalfPunc</ability>
      <abilityName>全半角检查</abilityName>
      <candidateList>
        <item>:</item>
      </candidateList>
      <explain>文本全半角错误。</explain>
      <paraID>7ADDBA4E</paraID>
      <start>40</start>
      <end>41</end>
      <status>unmodified</status>
      <modifiedWord/>
      <trackRevisions>false</trackRevisions>
    </reviewItem>
    <reviewItem>
      <errorID>b0d3e50b-459a-47c9-af71-ba05370c2afd</errorID>
      <errorWord>，</errorWord>
      <group>L1_Word</group>
      <groupName>字词问题</groupName>
      <ability>L2_Typo</ability>
      <abilityName>字词错误</abilityName>
      <candidateList>
        <item>，使</item>
      </candidateList>
      <explain/>
      <paraID>18EA9D99</paraID>
      <start>32</start>
      <end>33</end>
      <status>unmodified</status>
      <modifiedWord/>
      <trackRevisions>false</trackRevisions>
    </reviewItem>
    <reviewItem>
      <errorID>79928b65-70cf-481a-8e40-a7f608a7fe3b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4BC32CEE</paraID>
      <start>51</start>
      <end>54</end>
      <status>unmodified</status>
      <modifiedWord/>
      <trackRevisions>false</trackRevisions>
    </reviewItem>
    <reviewItem>
      <errorID>f65953c7-b208-400b-a037-dc02fa1274eb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4BC32CEE</paraID>
      <start>70</start>
      <end>73</end>
      <status>unmodified</status>
      <modifiedWord/>
      <trackRevisions>false</trackRevisions>
    </reviewItem>
    <reviewItem>
      <errorID>077cdc5a-4aa3-4701-bf91-11753f7d0fd6</errorID>
      <errorWord>法律、法规</errorWord>
      <group>L1_Word</group>
      <groupName>字词问题</groupName>
      <ability>L2_Typo</ability>
      <abilityName>字词错误</abilityName>
      <candidateList>
        <item>法律法规</item>
      </candidateList>
      <explain/>
      <paraID>199F7AC2</paraID>
      <start>25</start>
      <end>30</end>
      <status>unmodified</status>
      <modifiedWord/>
      <trackRevisions>false</trackRevisions>
    </reviewItem>
    <reviewItem>
      <errorID>621edb05-f871-483e-aae2-272408ecf616</errorID>
      <errorWord>置</errorWord>
      <group>L1_Word</group>
      <groupName>字词问题</groupName>
      <ability>L2_Typo</ability>
      <abilityName>字词错误</abilityName>
      <candidateList>
        <item>置加</item>
      </candidateList>
      <explain/>
      <paraID>5AE1CD7E</paraID>
      <start>17</start>
      <end>18</end>
      <status>unmodified</status>
      <modifiedWord/>
      <trackRevisions>false</trackRevisions>
    </reviewItem>
    <reviewItem>
      <errorID>bdd4ac94-7dc3-45bf-bbd5-27653ea1289e</errorID>
      <errorWord>可登陆</errorWord>
      <group>L1_Word</group>
      <groupName>字词问题</groupName>
      <ability>L2_Typo</ability>
      <abilityName>字词错误</abilityName>
      <candidateList>
        <item>可登录</item>
      </candidateList>
      <explain/>
      <paraID>361DE986</paraID>
      <start>162</start>
      <end>165</end>
      <status>unmodified</status>
      <modifiedWord/>
      <trackRevisions>false</trackRevisions>
    </reviewItem>
    <reviewItem>
      <errorID>53b4c41d-a197-40a7-aee9-386282697220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1D1F91C5</paraID>
      <start>187</start>
      <end>188</end>
      <status>unmodified</status>
      <modifiedWord/>
      <trackRevisions>false</trackRevisions>
    </reviewItem>
    <reviewItem>
      <errorID>dfac64fb-3aeb-4908-bc2a-ee583573ee68</errorID>
      <errorWord>会</errorWord>
      <group>L1_Word</group>
      <groupName>字词问题</groupName>
      <ability>L2_Typo</ability>
      <abilityName>字词错误</abilityName>
      <candidateList>
        <item>会在</item>
      </candidateList>
      <explain/>
      <paraID>3139C2FF</paraID>
      <start>13</start>
      <end>14</end>
      <status>unmodified</status>
      <modifiedWord/>
      <trackRevisions>false</trackRevisions>
    </reviewItem>
    <reviewItem>
      <errorID>a8282a3c-e976-47a3-8679-39d457575307</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7E7AACA0</paraID>
      <start>88</start>
      <end>93</end>
      <status>unmodified</status>
      <modifiedWord/>
      <trackRevisions>false</trackRevisions>
    </reviewItem>
    <reviewItem>
      <errorID>eb425fde-1090-47d8-972d-225858a961dc</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539C2C25</paraID>
      <start>32</start>
      <end>34</end>
      <status>unmodified</status>
      <modifiedWord/>
      <trackRevisions>false</trackRevisions>
    </reviewItem>
    <reviewItem>
      <errorID>be0b8407-50a2-4508-8746-4fbcd041db67</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6C8C6FCD</paraID>
      <start>0</start>
      <end>8</end>
      <status>unmodified</status>
      <modifiedWord/>
      <trackRevisions>false</trackRevisions>
    </reviewItem>
    <reviewItem>
      <errorID>5f9ca127-a0f1-4f95-a1a0-f213c8903cbe</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159E3A10</paraID>
      <start>0</start>
      <end>9</end>
      <status>unmodified</status>
      <modifiedWord/>
      <trackRevisions>false</trackRevisions>
    </reviewItem>
    <reviewItem>
      <errorID>d32b7aac-9ae5-4532-b965-b9c9b63abb34</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28CB91BE</paraID>
      <start>0</start>
      <end>10</end>
      <status>unmodified</status>
      <modifiedWord/>
      <trackRevisions>false</trackRevisions>
    </reviewItem>
    <reviewItem>
      <errorID>fb750a67-3369-471d-ae8b-57a6c5795dc2</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59DA4ED0</paraID>
      <start>0</start>
      <end>4</end>
      <status>unmodified</status>
      <modifiedWord/>
      <trackRevisions>false</trackRevisions>
    </reviewItem>
    <reviewItem>
      <errorID>ed55f3ca-05f0-4146-83da-67545d6ebcc4</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3BBE787B</paraID>
      <start>0</start>
      <end>5</end>
      <status>unmodified</status>
      <modifiedWord/>
      <trackRevisions>false</trackRevisions>
    </reviewItem>
    <reviewItem>
      <errorID>87988fcd-7a44-47c6-8921-8f28605a7755</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17FF76D</paraID>
      <start>0</start>
      <end>6</end>
      <status>unmodified</status>
      <modifiedWord/>
      <trackRevisions>false</trackRevisions>
    </reviewItem>
    <reviewItem>
      <errorID>e5ec407e-ccb6-4aac-b1b6-7521dd929edf</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28988F7</paraID>
      <start>0</start>
      <end>7</end>
      <status>unmodified</status>
      <modifiedWord/>
      <trackRevisions>false</trackRevisions>
    </reviewItem>
    <reviewItem>
      <errorID>e0c40814-cd0d-49ee-9c6d-bed3a2b98e50</errorID>
      <errorWord>法律、法规</errorWord>
      <group>L1_Word</group>
      <groupName>字词问题</groupName>
      <ability>L2_Typo</ability>
      <abilityName>字词错误</abilityName>
      <candidateList>
        <item>法律法规</item>
      </candidateList>
      <explain/>
      <paraID>55A61A5E</paraID>
      <start>0</start>
      <end>5</end>
      <status>unmodified</status>
      <modifiedWord/>
      <trackRevisions>false</trackRevisions>
    </reviewItem>
    <reviewItem>
      <errorID>8e772ad1-a88a-42a6-88df-1c16e4779855</errorID>
      <errorWord>-</errorWord>
      <group>L1_Format</group>
      <groupName>格式问题</groupName>
      <ability>L2_HalfPunc</ability>
      <abilityName>全半角检查</abilityName>
      <candidateList>
        <item>－</item>
      </candidateList>
      <explain>文本全半角错误。</explain>
      <paraID>4F911E4C</paraID>
      <start>20</start>
      <end>21</end>
      <status>unmodified</status>
      <modifiedWord/>
      <trackRevisions>false</trackRevisions>
    </reviewItem>
    <reviewItem>
      <errorID>a43bbd09-5969-4b8a-9c38-b37114820c98</errorID>
      <errorWord>&lt;</errorWord>
      <group>L1_Format</group>
      <groupName>格式问题</groupName>
      <ability>L2_HalfPunc</ability>
      <abilityName>全半角检查</abilityName>
      <candidateList>
        <item>〈</item>
      </candidateList>
      <explain>文本全半角错误。</explain>
      <paraID>7A1ACF7B</paraID>
      <start>49</start>
      <end>50</end>
      <status>unmodified</status>
      <modifiedWord/>
      <trackRevisions>false</trackRevisions>
    </reviewItem>
    <reviewItem>
      <errorID>794ff24f-5295-4845-be4c-9ee402d00c5f</errorID>
      <errorWord>&lt;</errorWord>
      <group>L1_Format</group>
      <groupName>格式问题</groupName>
      <ability>L2_HalfPunc</ability>
      <abilityName>全半角检查</abilityName>
      <candidateList>
        <item>〈</item>
      </candidateList>
      <explain>文本全半角错误。</explain>
      <paraID>427C309E</paraID>
      <start>49</start>
      <end>50</end>
      <status>unmodified</status>
      <modifiedWord/>
      <trackRevisions>false</trackRevisions>
    </reviewItem>
    <reviewItem>
      <errorID>4d1d6ef2-bf70-4ff3-b09f-ddf218c76646</errorID>
      <errorWord>&lt;</errorWord>
      <group>L1_Format</group>
      <groupName>格式问题</groupName>
      <ability>L2_HalfPunc</ability>
      <abilityName>全半角检查</abilityName>
      <candidateList>
        <item>〈</item>
      </candidateList>
      <explain>文本全半角错误。</explain>
      <paraID>53DAA988</paraID>
      <start>34</start>
      <end>35</end>
      <status>unmodified</status>
      <modifiedWord/>
      <trackRevisions>false</trackRevisions>
    </reviewItem>
    <reviewItem>
      <errorID>d400cde9-6aec-4fb4-9dac-f89dbc0868fb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3D9DDD7A</paraID>
      <start>0</start>
      <end>2</end>
      <status>unmodified</status>
      <modifiedWord/>
      <trackRevisions>false</trackRevisions>
    </reviewItem>
    <reviewItem>
      <errorID>d7ace7cd-09b4-4030-bbcd-ae2afec197f0</errorID>
      <errorWord>做出</errorWord>
      <group>L1_Word</group>
      <groupName>字词问题</groupName>
      <ability>L2_Typo</ability>
      <abilityName>字词错误</abilityName>
      <candidateList>
        <item>作出</item>
      </candidateList>
      <explain/>
      <paraID>7BAF3F8B</paraID>
      <start>116</start>
      <end>118</end>
      <status>unmodified</status>
      <modifiedWord/>
      <trackRevisions>false</trackRevisions>
    </reviewItem>
    <reviewItem>
      <errorID>158a90c7-3d96-43f7-a55f-408ee6b755c1</errorID>
      <errorWord>&lt;</errorWord>
      <group>L1_Format</group>
      <groupName>格式问题</groupName>
      <ability>L2_HalfPunc</ability>
      <abilityName>全半角检查</abilityName>
      <candidateList>
        <item>〈</item>
      </candidateList>
      <explain>文本全半角错误。</explain>
      <paraID>6ACD732B</paraID>
      <start>49</start>
      <end>50</end>
      <status>unmodified</status>
      <modifiedWord/>
      <trackRevisions>false</trackRevisions>
    </reviewItem>
    <reviewItem>
      <errorID>b72dc423-8890-4aa2-9c57-4ee5dcaaca70</errorID>
      <errorWord>&lt;</errorWord>
      <group>L1_Format</group>
      <groupName>格式问题</groupName>
      <ability>L2_HalfPunc</ability>
      <abilityName>全半角检查</abilityName>
      <candidateList>
        <item>〈</item>
      </candidateList>
      <explain>文本全半角错误。</explain>
      <paraID>6AE066F5</paraID>
      <start>49</start>
      <end>50</end>
      <status>unmodified</status>
      <modifiedWord/>
      <trackRevisions>false</trackRevisions>
    </reviewItem>
    <reviewItem>
      <errorID>a86300e6-b57c-4d2e-ad0b-f67a2698124f</errorID>
      <errorWord>&lt;</errorWord>
      <group>L1_Format</group>
      <groupName>格式问题</groupName>
      <ability>L2_HalfPunc</ability>
      <abilityName>全半角检查</abilityName>
      <candidateList>
        <item>〈</item>
      </candidateList>
      <explain>文本全半角错误。</explain>
      <paraID>570780FC</paraID>
      <start>34</start>
      <end>35</end>
      <status>unmodified</status>
      <modifiedWord/>
      <trackRevisions>false</trackRevisions>
    </reviewItem>
    <reviewItem>
      <errorID>d84efe48-359c-458f-a0d7-aad4810c0a32</errorID>
      <errorWord>做出</errorWord>
      <group>L1_Word</group>
      <groupName>字词问题</groupName>
      <ability>L2_Typo</ability>
      <abilityName>字词错误</abilityName>
      <candidateList>
        <item>作出</item>
      </candidateList>
      <explain/>
      <paraID>2B98D5EF</paraID>
      <start>116</start>
      <end>118</end>
      <status>unmodified</status>
      <modifiedWord/>
      <trackRevisions>false</trackRevisions>
    </reviewItem>
    <reviewItem>
      <errorID>b1f499c0-659f-46ac-bb45-354e6c2eb70e</errorID>
      <errorWord>、</errorWord>
      <group>L1_Punc</group>
      <groupName>标点问题</groupName>
      <ability>L2_Punc</ability>
      <abilityName>标点符号检查</abilityName>
      <candidateList>
        <item>.</item>
      </candidateList>
      <explain/>
      <paraID>2E3959E8</paraID>
      <start>1</start>
      <end>2</end>
      <status>unmodified</status>
      <modifiedWord/>
      <trackRevisions>false</trackRevisions>
    </reviewItem>
    <reviewItem>
      <errorID>c8a2bdb9-0f41-42c8-8a81-a34173dd41f2</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 AD95FA2</paraID>
      <start>31</start>
      <end>33</end>
      <status>unmodified</status>
      <modifiedWord/>
      <trackRevisions>false</trackRevisions>
    </reviewItem>
    <reviewItem>
      <errorID>0deb3e08-9831-443d-9b64-1924ef7ed009</errorID>
      <errorWord>(</errorWord>
      <group>L1_Format</group>
      <groupName>格式问题</groupName>
      <ability>L2_HalfPunc</ability>
      <abilityName>全半角检查</abilityName>
      <candidateList>
        <item>（</item>
      </candidateList>
      <explain>文本全半角错误。</explain>
      <paraID>22F1D9F9</paraID>
      <start>59</start>
      <end>60</end>
      <status>unmodified</status>
      <modifiedWord/>
      <trackRevisions>false</trackRevisions>
    </reviewItem>
    <reviewItem>
      <errorID>a117102b-894a-42ad-b3e0-b4b2aef83f93</errorID>
      <errorWord>)</errorWord>
      <group>L1_Format</group>
      <groupName>格式问题</groupName>
      <ability>L2_HalfPunc</ability>
      <abilityName>全半角检查</abilityName>
      <candidateList>
        <item>）</item>
      </candidateList>
      <explain>文本全半角错误。</explain>
      <paraID>22F1D9F9</paraID>
      <start>64</start>
      <end>65</end>
      <status>unmodified</status>
      <modifiedWord/>
      <trackRevisions>false</trackRevisions>
    </reviewItem>
    <reviewItem>
      <errorID>c1dc32a9-423a-42a4-ae3b-d42f4e2cd540</errorID>
      <errorWord>法律、法规</errorWord>
      <group>L1_Word</group>
      <groupName>字词问题</groupName>
      <ability>L2_Typo</ability>
      <abilityName>字词错误</abilityName>
      <candidateList>
        <item>法律法规</item>
      </candidateList>
      <explain/>
      <paraID>5326506F</paraID>
      <start>29</start>
      <end>34</end>
      <status>unmodified</status>
      <modifiedWord/>
      <trackRevisions>false</trackRevisions>
    </reviewItem>
    <reviewItem>
      <errorID>97cca8c1-3ecc-4c44-99e2-e215890d2025</errorID>
      <errorWord>实验</errorWord>
      <group>L1_Word</group>
      <groupName>字词问题</groupName>
      <ability>L2_Typo</ability>
      <abilityName>字词错误</abilityName>
      <candidateList>
        <item>试验</item>
      </candidateList>
      <explain/>
      <paraID>70967C64</paraID>
      <start>12</start>
      <end>14</end>
      <status>unmodified</status>
      <modifiedWord/>
      <trackRevisions>false</trackRevisions>
    </reviewItem>
    <reviewItem>
      <errorID>0d2eab28-bd99-4ea0-a51a-54c5f670d8ab</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70967C64</paraID>
      <start>14</start>
      <end>17</end>
      <status>unmodified</status>
      <modifiedWord/>
      <trackRevisions>false</trackRevisions>
    </reviewItem>
    <reviewItem>
      <errorID>c234a7cc-2839-4ca9-b3b2-3750632ac486</errorID>
      <errorWord>,</errorWord>
      <group>L1_Format</group>
      <groupName>格式问题</groupName>
      <ability>L2_HalfPunc</ability>
      <abilityName>全半角检查</abilityName>
      <candidateList>
        <item>，</item>
      </candidateList>
      <explain>文本全半角错误。</explain>
      <paraID>70967C64</paraID>
      <start>22</start>
      <end>23</end>
      <status>unmodified</status>
      <modifiedWord/>
      <trackRevisions>false</trackRevisions>
    </reviewItem>
    <reviewItem>
      <errorID>5458df8d-2c27-4587-a8c7-c07e3be1d5f8</errorID>
      <errorWord>（</errorWord>
      <group>L1_Punc</group>
      <groupName>标点问题</groupName>
      <ability>L2_Punc</ability>
      <abilityName>标点符号检查</abilityName>
      <candidateList/>
      <explain>同一形式括号套用。</explain>
      <paraID>2D7DFB86</paraID>
      <start>107</start>
      <end>108</end>
      <status>unmodified</status>
      <modifiedWord/>
      <trackRevisions>false</trackRevisions>
    </reviewItem>
    <reviewItem>
      <errorID>48a184c5-9628-4207-8b84-2cb0afdc7f54</errorID>
      <errorWord>）</errorWord>
      <group>L1_Punc</group>
      <groupName>标点问题</groupName>
      <ability>L2_Punc</ability>
      <abilityName>标点符号检查</abilityName>
      <candidateList/>
      <explain>同一形式括号套用。</explain>
      <paraID>2D7DFB86</paraID>
      <start>112</start>
      <end>113</end>
      <status>unmodified</status>
      <modifiedWord/>
      <trackRevisions>false</trackRevisions>
    </reviewItem>
    <reviewItem>
      <errorID>de93813b-0cc2-4f90-ab5c-6688d51682b9</errorID>
      <errorWord>诺</errorWord>
      <group>L1_Word</group>
      <groupName>字词问题</groupName>
      <ability>L2_Typo</ability>
      <abilityName>字词错误</abilityName>
      <candidateList>
        <item>诺书</item>
      </candidateList>
      <explain/>
      <paraID>40F2D0B9</paraID>
      <start>48</start>
      <end>49</end>
      <status>unmodified</status>
      <modifiedWord/>
      <trackRevisions>false</trackRevisions>
    </reviewItem>
    <reviewItem>
      <errorID>23f235c9-227a-4af6-b802-50588d98dccb</errorID>
      <errorWord>作出</errorWord>
      <group>L1_Word</group>
      <groupName>字词问题</groupName>
      <ability>L2_Typo</ability>
      <abilityName>字词错误</abilityName>
      <candidateList>
        <item>做出</item>
      </candidateList>
      <explain/>
      <paraID>29E53750</paraID>
      <start>95</start>
      <end>97</end>
      <status>unmodified</status>
      <modifiedWord/>
      <trackRevisions>false</trackRevisions>
    </reviewItem>
    <reviewItem>
      <errorID>7083680c-4fbe-4f65-88b6-719735d17527</errorID>
      <errorWord>,</errorWord>
      <group>L1_Format</group>
      <groupName>格式问题</groupName>
      <ability>L2_HalfPunc</ability>
      <abilityName>全半角检查</abilityName>
      <candidateList>
        <item>，</item>
      </candidateList>
      <explain>文本全半角错误。</explain>
      <paraID>29E53750</paraID>
      <start>99</start>
      <end>100</end>
      <status>unmodified</status>
      <modifiedWord/>
      <trackRevisions>false</trackRevisions>
    </reviewItem>
    <reviewItem>
      <errorID>8f4f6e0f-a315-4f3f-9b27-196c9f90f3ed</errorID>
      <errorWord>其它</errorWord>
      <group>L1_Word</group>
      <groupName>字词问题</groupName>
      <ability>L2_Alias</ability>
      <abilityName>也作/曾用词</abilityName>
      <candidateList>
        <item>其他</item>
      </candidateList>
      <explain>词汇[其它]为不规范表述或旧称，其规范书面表述为[其他]。</explain>
      <paraID>2EDBCE04</paraID>
      <start>32</start>
      <end>34</end>
      <status>unmodified</status>
      <modifiedWord/>
      <trackRevisions>false</trackRevisions>
    </reviewItem>
    <reviewItem>
      <errorID>4ddb0761-dda5-4deb-a538-1e7bdfc2b801</errorID>
      <errorWord>到达</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134D316D</paraID>
      <start>89</start>
      <end>91</end>
      <status>unmodified</status>
      <modifiedWord/>
      <trackRevisions>false</trackRevisions>
    </reviewItem>
    <reviewItem>
      <errorID>71abe5c3-72b9-4f0a-8049-d62c9b784d3d</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134D316D</paraID>
      <start>93</start>
      <end>95</end>
      <status>unmodified</status>
      <modifiedWord/>
      <trackRevisions>false</trackRevisions>
    </reviewItem>
    <reviewItem>
      <errorID>b6c0e572-39c7-48c5-a9ab-8193eb086e37</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 2372357</paraID>
      <start>0</start>
      <end>4</end>
      <status>unmodified</status>
      <modifiedWord/>
      <trackRevisions>false</trackRevisions>
    </reviewItem>
    <reviewItem>
      <errorID>e3f96eb3-54d5-44cb-b2fc-a22e25cdad0f</errorID>
      <errorWord>法律、法规</errorWord>
      <group>L1_Word</group>
      <groupName>字词问题</groupName>
      <ability>L2_Typo</ability>
      <abilityName>字词错误</abilityName>
      <candidateList>
        <item>法律法规</item>
      </candidateList>
      <explain/>
      <paraID>6CF490F7</paraID>
      <start>43</start>
      <end>48</end>
      <status>unmodified</status>
      <modifiedWord/>
      <trackRevisions>false</trackRevisions>
    </reviewItem>
    <reviewItem>
      <errorID>e7501126-8898-4236-8a8e-17e931abdeba</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3E1153C4</paraID>
      <start>30</start>
      <end>34</end>
      <status>unmodified</status>
      <modifiedWord/>
      <trackRevisions>false</trackRevisions>
    </reviewItem>
    <reviewItem>
      <errorID>9963a61c-c0e1-4965-a9f6-a75d49e64961</errorID>
      <errorWord>股东大会</errorWord>
      <group>L1_Word</group>
      <groupName>字词问题</groupName>
      <ability>L2_Typo</ability>
      <abilityName>字词错误</abilityName>
      <candidateList>
        <item>股东会</item>
      </candidateList>
      <explain/>
      <paraID>3937F0B6</paraID>
      <start>113</start>
      <end>117</end>
      <status>unmodified</status>
      <modifiedWord/>
      <trackRevisions>false</trackRevisions>
    </reviewItem>
    <reviewItem>
      <errorID>3bc6ed96-4cae-4a29-81c3-2a203d95cf6a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7EF80B8</paraID>
      <start>36</start>
      <end>39</end>
      <status>unmodified</status>
      <modifiedWord/>
      <trackRevisions>false</trackRevisions>
    </reviewItem>
    <reviewItem>
      <errorID>68f1998a-c140-4706-a9ba-1a9064db4862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70D700C8</paraID>
      <start>42</start>
      <end>45</end>
      <status>unmodified</status>
      <modifiedWord/>
      <trackRevisions>false</trackRevisions>
    </reviewItem>
    <reviewItem>
      <errorID>f06f9917-2479-456c-abc6-277862f09db8</errorID>
      <errorWord>者</errorWord>
      <group>L1_Word</group>
      <groupName>字词问题</groupName>
      <ability>L2_Typo</ability>
      <abilityName>字词错误</abilityName>
      <candidateList>
        <item>者加</item>
      </candidateList>
      <explain/>
      <paraID>5E71AC4C</paraID>
      <start>29</start>
      <end>30</end>
      <status>unmodified</status>
      <modifiedWord/>
      <trackRevisions>false</trackRevisions>
    </reviewItem>
    <reviewItem>
      <errorID>01dcaba1-7e47-4993-896d-18ca940987c1</errorID>
      <errorWord>〔2017〕 141号</errorWord>
      <group>L1_Knowledge</group>
      <groupName>知识性问题</groupName>
      <ability>L2_Knowledge</ability>
      <abilityName>其他知识</abilityName>
      <candidateList>
        <item>〔2017〕141号</item>
      </candidateList>
      <explain>发文字号格式错误。</explain>
      <paraID>4EEF4928</paraID>
      <start>49</start>
      <end>60</end>
      <status>unmodified</status>
      <modifiedWord/>
      <trackRevisions>false</trackRevisions>
    </reviewItem>
    <reviewItem>
      <errorID>bdf1b3ca-ff1f-4645-a1c5-59ea459d9652</errorID>
      <errorWord>(</errorWord>
      <group>L1_Format</group>
      <groupName>格式问题</groupName>
      <ability>L2_HalfPunc</ability>
      <abilityName>全半角检查</abilityName>
      <candidateList>
        <item>（</item>
      </candidateList>
      <explain>文本全半角错误。</explain>
      <paraID>320795C8</paraID>
      <start>3</start>
      <end>4</end>
      <status>unmodified</status>
      <modifiedWord/>
      <trackRevisions>false</trackRevisions>
    </reviewItem>
    <reviewItem>
      <errorID>93d34dc4-6f8d-4c00-b370-37e55b35d2df</errorID>
      <errorWord>)</errorWord>
      <group>L1_Format</group>
      <groupName>格式问题</groupName>
      <ability>L2_HalfPunc</ability>
      <abilityName>全半角检查</abilityName>
      <candidateList>
        <item>）</item>
      </candidateList>
      <explain>文本全半角错误。</explain>
      <paraID>320795C8</paraID>
      <start>6</start>
      <end>7</end>
      <status>unmodified</status>
      <modifiedWord/>
      <trackRevisions>false</trackRevisions>
    </reviewItem>
    <reviewItem>
      <errorID>bc99cdc6-9d07-4aae-a8da-5442fabf2e2d</errorID>
      <errorWord>(</errorWord>
      <group>L1_Format</group>
      <groupName>格式问题</groupName>
      <ability>L2_HalfPunc</ability>
      <abilityName>全半角检查</abilityName>
      <candidateList>
        <item>（</item>
      </candidateList>
      <explain>文本全半角错误。</explain>
      <paraID>320795C8</paraID>
      <start>46</start>
      <end>47</end>
      <status>unmodified</status>
      <modifiedWord/>
      <trackRevisions>false</trackRevisions>
    </reviewItem>
    <reviewItem>
      <errorID>3dee2ade-d729-4ea1-8a02-d0a8d2a60d17</errorID>
      <errorWord>)</errorWord>
      <group>L1_Format</group>
      <groupName>格式问题</groupName>
      <ability>L2_HalfPunc</ability>
      <abilityName>全半角检查</abilityName>
      <candidateList>
        <item>）</item>
      </candidateList>
      <explain>文本全半角错误。</explain>
      <paraID>320795C8</paraID>
      <start>59</start>
      <end>60</end>
      <status>unmodified</status>
      <modifiedWord/>
      <trackRevisions>false</trackRevisions>
    </reviewItem>
    <reviewItem>
      <errorID>8860a8da-5ae7-4c8e-8a71-93458155e15c</errorID>
      <errorWord>(</errorWord>
      <group>L1_Format</group>
      <groupName>格式问题</groupName>
      <ability>L2_HalfPunc</ability>
      <abilityName>全半角检查</abilityName>
      <candidateList>
        <item>（</item>
      </candidateList>
      <explain>文本全半角错误。</explain>
      <paraID>320795C8</paraID>
      <start>67</start>
      <end>68</end>
      <status>unmodified</status>
      <modifiedWord/>
      <trackRevisions>false</trackRevisions>
    </reviewItem>
    <reviewItem>
      <errorID>f725e3d8-80e9-47d5-87a6-6e84e8f34bd8</errorID>
      <errorWord>)</errorWord>
      <group>L1_Format</group>
      <groupName>格式问题</groupName>
      <ability>L2_HalfPunc</ability>
      <abilityName>全半角检查</abilityName>
      <candidateList>
        <item>）</item>
      </candidateList>
      <explain>文本全半角错误。</explain>
      <paraID>320795C8</paraID>
      <start>70</start>
      <end>71</end>
      <status>unmodified</status>
      <modifiedWord/>
      <trackRevisions>false</trackRevisions>
    </reviewItem>
    <reviewItem>
      <errorID>4adbd1b3-2514-4421-977b-79224db82a63</errorID>
      <errorWord>(</errorWord>
      <group>L1_Format</group>
      <groupName>格式问题</groupName>
      <ability>L2_HalfPunc</ability>
      <abilityName>全半角检查</abilityName>
      <candidateList>
        <item>（</item>
      </candidateList>
      <explain>文本全半角错误。</explain>
      <paraID>66401944</paraID>
      <start>2</start>
      <end>3</end>
      <status>unmodified</status>
      <modifiedWord/>
      <trackRevisions>false</trackRevisions>
    </reviewItem>
    <reviewItem>
      <errorID>a317c8c4-f441-4ab6-b4b8-36dd73aacbe7</errorID>
      <errorWord>)</errorWord>
      <group>L1_Format</group>
      <groupName>格式问题</groupName>
      <ability>L2_HalfPunc</ability>
      <abilityName>全半角检查</abilityName>
      <candidateList>
        <item>）</item>
      </candidateList>
      <explain>文本全半角错误。</explain>
      <paraID>66401944</paraID>
      <start>8</start>
      <end>9</end>
      <status>unmodified</status>
      <modifiedWord/>
      <trackRevisions>false</trackRevisions>
    </reviewItem>
    <reviewItem>
      <errorID>6aec7acc-7594-489d-a1c9-82bfefec7b75</errorID>
      <errorWord>(</errorWord>
      <group>L1_Format</group>
      <groupName>格式问题</groupName>
      <ability>L2_HalfPunc</ability>
      <abilityName>全半角检查</abilityName>
      <candidateList>
        <item>（</item>
      </candidateList>
      <explain>文本全半角错误。</explain>
      <paraID>66401944</paraID>
      <start>15</start>
      <end>16</end>
      <status>unmodified</status>
      <modifiedWord/>
      <trackRevisions>false</trackRevisions>
    </reviewItem>
    <reviewItem>
      <errorID>5e625d4d-78c4-42cb-9e7c-acc69ff591ff</errorID>
      <errorWord>)</errorWord>
      <group>L1_Format</group>
      <groupName>格式问题</groupName>
      <ability>L2_HalfPunc</ability>
      <abilityName>全半角检查</abilityName>
      <candidateList>
        <item>）</item>
      </candidateList>
      <explain>文本全半角错误。</explain>
      <paraID>66401944</paraID>
      <start>18</start>
      <end>19</end>
      <status>unmodified</status>
      <modifiedWord/>
      <trackRevisions>false</trackRevisions>
    </reviewItem>
    <reviewItem>
      <errorID>878b0c45-4da5-4b91-a25c-a03cc2d4d43c</errorID>
      <errorWord>(</errorWord>
      <group>L1_Format</group>
      <groupName>格式问题</groupName>
      <ability>L2_HalfPunc</ability>
      <abilityName>全半角检查</abilityName>
      <candidateList>
        <item>（</item>
      </candidateList>
      <explain>文本全半角错误。</explain>
      <paraID>66401944</paraID>
      <start>24</start>
      <end>25</end>
      <status>unmodified</status>
      <modifiedWord/>
      <trackRevisions>false</trackRevisions>
    </reviewItem>
    <reviewItem>
      <errorID>de4a9b78-e0ad-416b-8d71-bb36d91f81d4</errorID>
      <errorWord>)</errorWord>
      <group>L1_Format</group>
      <groupName>格式问题</groupName>
      <ability>L2_HalfPunc</ability>
      <abilityName>全半角检查</abilityName>
      <candidateList>
        <item>）</item>
      </candidateList>
      <explain>文本全半角错误。</explain>
      <paraID>66401944</paraID>
      <start>29</start>
      <end>30</end>
      <status>unmodified</status>
      <modifiedWord/>
      <trackRevisions>false</trackRevisions>
    </reviewItem>
    <reviewItem>
      <errorID>2bf01e3d-d007-40f7-ad1d-001aa4725543</errorID>
      <errorWord>(</errorWord>
      <group>L1_Format</group>
      <groupName>格式问题</groupName>
      <ability>L2_HalfPunc</ability>
      <abilityName>全半角检查</abilityName>
      <candidateList>
        <item>（</item>
      </candidateList>
      <explain>文本全半角错误。</explain>
      <paraID>66401944</paraID>
      <start>31</start>
      <end>32</end>
      <status>unmodified</status>
      <modifiedWord/>
      <trackRevisions>false</trackRevisions>
    </reviewItem>
    <reviewItem>
      <errorID>0635f169-48af-4133-8d3b-e204f1ce39e9</errorID>
      <errorWord>)</errorWord>
      <group>L1_Format</group>
      <groupName>格式问题</groupName>
      <ability>L2_HalfPunc</ability>
      <abilityName>全半角检查</abilityName>
      <candidateList>
        <item>）</item>
      </candidateList>
      <explain>文本全半角错误。</explain>
      <paraID>66401944</paraID>
      <start>37</start>
      <end>38</end>
      <status>unmodified</status>
      <modifiedWord/>
      <trackRevisions>false</trackRevisions>
    </reviewItem>
    <reviewItem>
      <errorID>717f63da-eada-43ac-8d84-563e92db8fdd</errorID>
      <errorWord>(</errorWord>
      <group>L1_Format</group>
      <groupName>格式问题</groupName>
      <ability>L2_HalfPunc</ability>
      <abilityName>全半角检查</abilityName>
      <candidateList>
        <item>（</item>
      </candidateList>
      <explain>文本全半角错误。</explain>
      <paraID>66401944</paraID>
      <start>53</start>
      <end>54</end>
      <status>unmodified</status>
      <modifiedWord/>
      <trackRevisions>false</trackRevisions>
    </reviewItem>
    <reviewItem>
      <errorID>b4cc290b-65e6-4c96-8a0a-0d4d47b0cf1f</errorID>
      <errorWord>)</errorWord>
      <group>L1_Format</group>
      <groupName>格式问题</groupName>
      <ability>L2_HalfPunc</ability>
      <abilityName>全半角检查</abilityName>
      <candidateList>
        <item>）</item>
      </candidateList>
      <explain>文本全半角错误。</explain>
      <paraID>66401944</paraID>
      <start>58</start>
      <end>59</end>
      <status>unmodified</status>
      <modifiedWord/>
      <trackRevisions>false</trackRevisions>
    </reviewItem>
    <reviewItem>
      <errorID>82969369-21a1-447d-b7e8-e8003963d7d2</errorID>
      <errorWord>(</errorWord>
      <group>L1_Format</group>
      <groupName>格式问题</groupName>
      <ability>L2_HalfPunc</ability>
      <abilityName>全半角检查</abilityName>
      <candidateList>
        <item>（</item>
      </candidateList>
      <explain>文本全半角错误。</explain>
      <paraID>66401944</paraID>
      <start>61</start>
      <end>62</end>
      <status>unmodified</status>
      <modifiedWord/>
      <trackRevisions>false</trackRevisions>
    </reviewItem>
    <reviewItem>
      <errorID>f532fd64-3113-40ae-a18e-01c4311d1d20</errorID>
      <errorWord>)</errorWord>
      <group>L1_Format</group>
      <groupName>格式问题</groupName>
      <ability>L2_HalfPunc</ability>
      <abilityName>全半角检查</abilityName>
      <candidateList>
        <item>）</item>
      </candidateList>
      <explain>文本全半角错误。</explain>
      <paraID>66401944</paraID>
      <start>67</start>
      <end>68</end>
      <status>unmodified</status>
      <modifiedWord/>
      <trackRevisions>false</trackRevisions>
    </reviewItem>
    <reviewItem>
      <errorID>0579d676-c422-43fe-9d22-0fb46b4a227c</errorID>
      <errorWord>(</errorWord>
      <group>L1_Format</group>
      <groupName>格式问题</groupName>
      <ability>L2_HalfPunc</ability>
      <abilityName>全半角检查</abilityName>
      <candidateList>
        <item>（</item>
      </candidateList>
      <explain>文本全半角错误。</explain>
      <paraID>66401944</paraID>
      <start>69</start>
      <end>70</end>
      <status>unmodified</status>
      <modifiedWord/>
      <trackRevisions>false</trackRevisions>
    </reviewItem>
    <reviewItem>
      <errorID>ff848ac1-676d-4cb1-b656-71e202baffbe</errorID>
      <errorWord>)</errorWord>
      <group>L1_Format</group>
      <groupName>格式问题</groupName>
      <ability>L2_HalfPunc</ability>
      <abilityName>全半角检查</abilityName>
      <candidateList>
        <item>）</item>
      </candidateList>
      <explain>文本全半角错误。</explain>
      <paraID>66401944</paraID>
      <start>74</start>
      <end>75</end>
      <status>unmodified</status>
      <modifiedWord/>
      <trackRevisions>false</trackRevisions>
    </reviewItem>
    <reviewItem>
      <errorID>de4cd879-e3bb-4a79-b3b4-091247a202bb</errorID>
      <errorWord>(</errorWord>
      <group>L1_Format</group>
      <groupName>格式问题</groupName>
      <ability>L2_HalfPunc</ability>
      <abilityName>全半角检查</abilityName>
      <candidateList>
        <item>（</item>
      </candidateList>
      <explain>文本全半角错误。</explain>
      <paraID>66401944</paraID>
      <start>84</start>
      <end>85</end>
      <status>unmodified</status>
      <modifiedWord/>
      <trackRevisions>false</trackRevisions>
    </reviewItem>
    <reviewItem>
      <errorID>03cbb46f-2289-476a-b6aa-3608a1e31695</errorID>
      <errorWord>)</errorWord>
      <group>L1_Format</group>
      <groupName>格式问题</groupName>
      <ability>L2_HalfPunc</ability>
      <abilityName>全半角检查</abilityName>
      <candidateList>
        <item>）</item>
      </candidateList>
      <explain>文本全半角错误。</explain>
      <paraID>66401944</paraID>
      <start>90</start>
      <end>91</end>
      <status>unmodified</status>
      <modifiedWord/>
      <trackRevisions>false</trackRevisions>
    </reviewItem>
    <reviewItem>
      <errorID>8a3295f6-d87e-4bf2-9a13-17a9813191cc</errorID>
      <errorWord>(</errorWord>
      <group>L1_Format</group>
      <groupName>格式问题</groupName>
      <ability>L2_HalfPunc</ability>
      <abilityName>全半角检查</abilityName>
      <candidateList>
        <item>（</item>
      </candidateList>
      <explain>文本全半角错误。</explain>
      <paraID>66401944</paraID>
      <start>92</start>
      <end>93</end>
      <status>unmodified</status>
      <modifiedWord/>
      <trackRevisions>false</trackRevisions>
    </reviewItem>
    <reviewItem>
      <errorID>bed2bc56-cd29-46cf-abba-b238ed1e6f95</errorID>
      <errorWord>)</errorWord>
      <group>L1_Format</group>
      <groupName>格式问题</groupName>
      <ability>L2_HalfPunc</ability>
      <abilityName>全半角检查</abilityName>
      <candidateList>
        <item>）</item>
      </candidateList>
      <explain>文本全半角错误。</explain>
      <paraID>66401944</paraID>
      <start>97</start>
      <end>98</end>
      <status>unmodified</status>
      <modifiedWord/>
      <trackRevisions>false</trackRevisions>
    </reviewItem>
    <reviewItem>
      <errorID>6ed4dc03-977b-424d-a546-922504d80135</errorID>
      <errorWord>(</errorWord>
      <group>L1_Format</group>
      <groupName>格式问题</groupName>
      <ability>L2_HalfPunc</ability>
      <abilityName>全半角检查</abilityName>
      <candidateList>
        <item>（</item>
      </candidateList>
      <explain>文本全半角错误。</explain>
      <paraID>4BAB777A</paraID>
      <start>2</start>
      <end>3</end>
      <status>unmodified</status>
      <modifiedWord/>
      <trackRevisions>false</trackRevisions>
    </reviewItem>
    <reviewItem>
      <errorID>df7f6ec4-d4e0-458a-9dbe-1e2ba3da4444</errorID>
      <errorWord>)</errorWord>
      <group>L1_Format</group>
      <groupName>格式问题</groupName>
      <ability>L2_HalfPunc</ability>
      <abilityName>全半角检查</abilityName>
      <candidateList>
        <item>）</item>
      </candidateList>
      <explain>文本全半角错误。</explain>
      <paraID>4BAB777A</paraID>
      <start>8</start>
      <end>9</end>
      <status>unmodified</status>
      <modifiedWord/>
      <trackRevisions>false</trackRevisions>
    </reviewItem>
    <reviewItem>
      <errorID>2ffcff52-06f1-4f0d-bbb8-f12b6b6392f1</errorID>
      <errorWord>(</errorWord>
      <group>L1_Format</group>
      <groupName>格式问题</groupName>
      <ability>L2_HalfPunc</ability>
      <abilityName>全半角检查</abilityName>
      <candidateList>
        <item>（</item>
      </candidateList>
      <explain>文本全半角错误。</explain>
      <paraID>4BAB777A</paraID>
      <start>14</start>
      <end>15</end>
      <status>unmodified</status>
      <modifiedWord/>
      <trackRevisions>false</trackRevisions>
    </reviewItem>
    <reviewItem>
      <errorID>f5aaf2eb-ed06-459a-b0e9-46b1cd06a5d7</errorID>
      <errorWord>)</errorWord>
      <group>L1_Format</group>
      <groupName>格式问题</groupName>
      <ability>L2_HalfPunc</ability>
      <abilityName>全半角检查</abilityName>
      <candidateList>
        <item>）</item>
      </candidateList>
      <explain>文本全半角错误。</explain>
      <paraID>4BAB777A</paraID>
      <start>17</start>
      <end>18</end>
      <status>unmodified</status>
      <modifiedWord/>
      <trackRevisions>false</trackRevisions>
    </reviewItem>
    <reviewItem>
      <errorID>b3025be2-3ca5-4fe8-9b06-2830b87b435b</errorID>
      <errorWord>(</errorWord>
      <group>L1_Format</group>
      <groupName>格式问题</groupName>
      <ability>L2_HalfPunc</ability>
      <abilityName>全半角检查</abilityName>
      <candidateList>
        <item>（</item>
      </candidateList>
      <explain>文本全半角错误。</explain>
      <paraID>4BAB777A</paraID>
      <start>22</start>
      <end>23</end>
      <status>unmodified</status>
      <modifiedWord/>
      <trackRevisions>false</trackRevisions>
    </reviewItem>
    <reviewItem>
      <errorID>98095180-7c8a-4ffb-b81d-b0f9d708df6b</errorID>
      <errorWord>)</errorWord>
      <group>L1_Format</group>
      <groupName>格式问题</groupName>
      <ability>L2_HalfPunc</ability>
      <abilityName>全半角检查</abilityName>
      <candidateList>
        <item>）</item>
      </candidateList>
      <explain>文本全半角错误。</explain>
      <paraID>4BAB777A</paraID>
      <start>27</start>
      <end>28</end>
      <status>unmodified</status>
      <modifiedWord/>
      <trackRevisions>false</trackRevisions>
    </reviewItem>
    <reviewItem>
      <errorID>72f3fd31-b2f8-43da-9e2b-b06846fe1a87</errorID>
      <errorWord>(</errorWord>
      <group>L1_Format</group>
      <groupName>格式问题</groupName>
      <ability>L2_HalfPunc</ability>
      <abilityName>全半角检查</abilityName>
      <candidateList>
        <item>（</item>
      </candidateList>
      <explain>文本全半角错误。</explain>
      <paraID>4BAB777A</paraID>
      <start>29</start>
      <end>30</end>
      <status>unmodified</status>
      <modifiedWord/>
      <trackRevisions>false</trackRevisions>
    </reviewItem>
    <reviewItem>
      <errorID>df35ae78-af85-4050-9190-4f2ba7d9f39f</errorID>
      <errorWord>)</errorWord>
      <group>L1_Format</group>
      <groupName>格式问题</groupName>
      <ability>L2_HalfPunc</ability>
      <abilityName>全半角检查</abilityName>
      <candidateList>
        <item>）</item>
      </candidateList>
      <explain>文本全半角错误。</explain>
      <paraID>4BAB777A</paraID>
      <start>35</start>
      <end>36</end>
      <status>unmodified</status>
      <modifiedWord/>
      <trackRevisions>false</trackRevisions>
    </reviewItem>
    <reviewItem>
      <errorID>fb85d573-a16a-4bd6-af8d-0ec252121992</errorID>
      <errorWord>(</errorWord>
      <group>L1_Format</group>
      <groupName>格式问题</groupName>
      <ability>L2_HalfPunc</ability>
      <abilityName>全半角检查</abilityName>
      <candidateList>
        <item>（</item>
      </candidateList>
      <explain>文本全半角错误。</explain>
      <paraID>4BAB777A</paraID>
      <start>51</start>
      <end>52</end>
      <status>unmodified</status>
      <modifiedWord/>
      <trackRevisions>false</trackRevisions>
    </reviewItem>
    <reviewItem>
      <errorID>11ea4500-9450-4048-be61-60639edd7f2e</errorID>
      <errorWord>)</errorWord>
      <group>L1_Format</group>
      <groupName>格式问题</groupName>
      <ability>L2_HalfPunc</ability>
      <abilityName>全半角检查</abilityName>
      <candidateList>
        <item>）</item>
      </candidateList>
      <explain>文本全半角错误。</explain>
      <paraID>4BAB777A</paraID>
      <start>56</start>
      <end>57</end>
      <status>unmodified</status>
      <modifiedWord/>
      <trackRevisions>false</trackRevisions>
    </reviewItem>
    <reviewItem>
      <errorID>8e4c28f2-1f20-46c5-ac9f-4934fb612cd9</errorID>
      <errorWord>(</errorWord>
      <group>L1_Format</group>
      <groupName>格式问题</groupName>
      <ability>L2_HalfPunc</ability>
      <abilityName>全半角检查</abilityName>
      <candidateList>
        <item>（</item>
      </candidateList>
      <explain>文本全半角错误。</explain>
      <paraID>4BAB777A</paraID>
      <start>58</start>
      <end>59</end>
      <status>unmodified</status>
      <modifiedWord/>
      <trackRevisions>false</trackRevisions>
    </reviewItem>
    <reviewItem>
      <errorID>14465965-ffe5-4932-8591-23354b27ff17</errorID>
      <errorWord>)</errorWord>
      <group>L1_Format</group>
      <groupName>格式问题</groupName>
      <ability>L2_HalfPunc</ability>
      <abilityName>全半角检查</abilityName>
      <candidateList>
        <item>）</item>
      </candidateList>
      <explain>文本全半角错误。</explain>
      <paraID>4BAB777A</paraID>
      <start>64</start>
      <end>65</end>
      <status>unmodified</status>
      <modifiedWord/>
      <trackRevisions>false</trackRevisions>
    </reviewItem>
    <reviewItem>
      <errorID>2ced0c53-1811-4fad-a7a7-bc0b049b923b</errorID>
      <errorWord>(</errorWord>
      <group>L1_Format</group>
      <groupName>格式问题</groupName>
      <ability>L2_HalfPunc</ability>
      <abilityName>全半角检查</abilityName>
      <candidateList>
        <item>（</item>
      </candidateList>
      <explain>文本全半角错误。</explain>
      <paraID>4BAB777A</paraID>
      <start>66</start>
      <end>67</end>
      <status>unmodified</status>
      <modifiedWord/>
      <trackRevisions>false</trackRevisions>
    </reviewItem>
    <reviewItem>
      <errorID>a9deaf90-2eef-410e-88d7-ed9fea16d02c</errorID>
      <errorWord>)</errorWord>
      <group>L1_Format</group>
      <groupName>格式问题</groupName>
      <ability>L2_HalfPunc</ability>
      <abilityName>全半角检查</abilityName>
      <candidateList>
        <item>）</item>
      </candidateList>
      <explain>文本全半角错误。</explain>
      <paraID>4BAB777A</paraID>
      <start>71</start>
      <end>72</end>
      <status>unmodified</status>
      <modifiedWord/>
      <trackRevisions>false</trackRevisions>
    </reviewItem>
    <reviewItem>
      <errorID>8411cb0c-fa2e-4a62-8e33-462bac996d0f</errorID>
      <errorWord>(</errorWord>
      <group>L1_Format</group>
      <groupName>格式问题</groupName>
      <ability>L2_HalfPunc</ability>
      <abilityName>全半角检查</abilityName>
      <candidateList>
        <item>（</item>
      </candidateList>
      <explain>文本全半角错误。</explain>
      <paraID>4BAB777A</paraID>
      <start>80</start>
      <end>81</end>
      <status>unmodified</status>
      <modifiedWord/>
      <trackRevisions>false</trackRevisions>
    </reviewItem>
    <reviewItem>
      <errorID>f3649d69-217f-407e-adfd-e6fe497c6f6f</errorID>
      <errorWord>)</errorWord>
      <group>L1_Format</group>
      <groupName>格式问题</groupName>
      <ability>L2_HalfPunc</ability>
      <abilityName>全半角检查</abilityName>
      <candidateList>
        <item>）</item>
      </candidateList>
      <explain>文本全半角错误。</explain>
      <paraID>4BAB777A</paraID>
      <start>86</start>
      <end>87</end>
      <status>unmodified</status>
      <modifiedWord/>
      <trackRevisions>false</trackRevisions>
    </reviewItem>
    <reviewItem>
      <errorID>e1b25638-7fcd-4972-8cc8-58231e400446</errorID>
      <errorWord>(</errorWord>
      <group>L1_Format</group>
      <groupName>格式问题</groupName>
      <ability>L2_HalfPunc</ability>
      <abilityName>全半角检查</abilityName>
      <candidateList>
        <item>（</item>
      </candidateList>
      <explain>文本全半角错误。</explain>
      <paraID>4BAB777A</paraID>
      <start>88</start>
      <end>89</end>
      <status>unmodified</status>
      <modifiedWord/>
      <trackRevisions>false</trackRevisions>
    </reviewItem>
    <reviewItem>
      <errorID>2a38dcf6-9601-47c5-bdba-2d4f8e6c3d48</errorID>
      <errorWord>)</errorWord>
      <group>L1_Format</group>
      <groupName>格式问题</groupName>
      <ability>L2_HalfPunc</ability>
      <abilityName>全半角检查</abilityName>
      <candidateList>
        <item>）</item>
      </candidateList>
      <explain>文本全半角错误。</explain>
      <paraID>4BAB777A</paraID>
      <start>93</start>
      <end>94</end>
      <status>unmodified</status>
      <modifiedWord/>
      <trackRevisions>false</trackRevisions>
    </reviewItem>
    <reviewItem>
      <errorID>d933ddf1-ff9e-44b3-8424-73a6a677de84</errorID>
      <errorWord>(</errorWord>
      <group>L1_Format</group>
      <groupName>格式问题</groupName>
      <ability>L2_HalfPunc</ability>
      <abilityName>全半角检查</abilityName>
      <candidateList>
        <item>（</item>
      </candidateList>
      <explain>文本全半角错误。</explain>
      <paraID>219A9BD0</paraID>
      <start>3</start>
      <end>4</end>
      <status>unmodified</status>
      <modifiedWord/>
      <trackRevisions>false</trackRevisions>
    </reviewItem>
    <reviewItem>
      <errorID>8267d4c5-c0d2-4737-a84b-4b219b0e3b7b</errorID>
      <errorWord>)</errorWord>
      <group>L1_Format</group>
      <groupName>格式问题</groupName>
      <ability>L2_HalfPunc</ability>
      <abilityName>全半角检查</abilityName>
      <candidateList>
        <item>）</item>
      </candidateList>
      <explain>文本全半角错误。</explain>
      <paraID>219A9BD0</paraID>
      <start>6</start>
      <end>7</end>
      <status>unmodified</status>
      <modifiedWord/>
      <trackRevisions>false</trackRevisions>
    </reviewItem>
    <reviewItem>
      <errorID>eaea6bbf-49b5-4aa3-95bb-d38351aaa20d</errorID>
      <errorWord>(</errorWord>
      <group>L1_Format</group>
      <groupName>格式问题</groupName>
      <ability>L2_HalfPunc</ability>
      <abilityName>全半角检查</abilityName>
      <candidateList>
        <item>（</item>
      </candidateList>
      <explain>文本全半角错误。</explain>
      <paraID>6B93A85A</paraID>
      <start>2</start>
      <end>3</end>
      <status>unmodified</status>
      <modifiedWord/>
      <trackRevisions>false</trackRevisions>
    </reviewItem>
    <reviewItem>
      <errorID>75bd67a1-eb28-42bc-a9d4-a4b353ac8268</errorID>
      <errorWord>)</errorWord>
      <group>L1_Format</group>
      <groupName>格式问题</groupName>
      <ability>L2_HalfPunc</ability>
      <abilityName>全半角检查</abilityName>
      <candidateList>
        <item>）</item>
      </candidateList>
      <explain>文本全半角错误。</explain>
      <paraID>6B93A85A</paraID>
      <start>5</start>
      <end>6</end>
      <status>unmodified</status>
      <modifiedWord/>
      <trackRevisions>false</trackRevisions>
    </reviewItem>
    <reviewItem>
      <errorID>7eac29e6-2dae-480c-b2b9-c5cd591c0a1f</errorID>
      <errorWord>(</errorWord>
      <group>L1_Format</group>
      <groupName>格式问题</groupName>
      <ability>L2_HalfPunc</ability>
      <abilityName>全半角检查</abilityName>
      <candidateList>
        <item>（</item>
      </candidateList>
      <explain>文本全半角错误。</explain>
      <paraID>6B93A85A</paraID>
      <start>8</start>
      <end>9</end>
      <status>unmodified</status>
      <modifiedWord/>
      <trackRevisions>false</trackRevisions>
    </reviewItem>
    <reviewItem>
      <errorID>f66642c4-e57c-4bf3-a24e-1116b971bb13</errorID>
      <errorWord>)</errorWord>
      <group>L1_Format</group>
      <groupName>格式问题</groupName>
      <ability>L2_HalfPunc</ability>
      <abilityName>全半角检查</abilityName>
      <candidateList>
        <item>）</item>
      </candidateList>
      <explain>文本全半角错误。</explain>
      <paraID>6B93A85A</paraID>
      <start>11</start>
      <end>12</end>
      <status>unmodified</status>
      <modifiedWord/>
      <trackRevisions>false</trackRevisions>
    </reviewItem>
    <reviewItem>
      <errorID>d5678c4a-7896-4bdd-918c-facf34708ac7</errorID>
      <errorWord>提出质疑</errorWord>
      <group>L1_Grammar</group>
      <groupName>语法问题</groupName>
      <ability>L2_Grammar</ability>
      <abilityName>语法错误</abilityName>
      <candidateList>
        <item>质疑</item>
      </candidateList>
      <explain>〈动〉提出疑问：～问难。</explain>
      <paraID>3288D32A</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ABED1-6B6B-40A9-BCEE-798E4C174EEE}">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121</Pages>
  <Words>14879</Words>
  <Characters>17268</Characters>
  <Lines>573</Lines>
  <Paragraphs>161</Paragraphs>
  <TotalTime>21</TotalTime>
  <ScaleCrop>false</ScaleCrop>
  <LinksUpToDate>false</LinksUpToDate>
  <CharactersWithSpaces>17630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2025-04-07T01:03:00Z</dcterms:created>
  <dc:creator>KWZB</dc:creator>
  <cp:lastModifiedBy>A</cp:lastModifiedBy>
  <cp:lastPrinted>2022-09-05T02:15:00Z</cp:lastPrinted>
  <dcterms:modified xsi:type="dcterms:W3CDTF">2026-04-03T02:31:48Z</dcterms:modified>
  <dc:title>公开招标采购文件范本</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AA1C95CD9ACB4EABAD7CE1DC94B1902E_13</vt:lpwstr>
  </property>
  <property fmtid="{D5CDD505-2E9C-101B-9397-08002B2CF9AE}" pid="4" name="commondata">
    <vt:lpwstr>eyJoZGlkIjoiZDBiOGZhYWQ5NWI3MDgyYTM5NWU2ZGE3NmNjNDlmOGQifQ==</vt:lpwstr>
  </property>
  <property fmtid="{D5CDD505-2E9C-101B-9397-08002B2CF9AE}" pid="5" name="KSOTemplateDocerSaveRecord">
    <vt:lpwstr>eyJoZGlkIjoiNGRhNTQyYmU1NzMwODg0Mzk4NGIzYzZlMmEyZGFkNjAiLCJ1c2VySWQiOiIzMDMzOTM1In0=</vt:lpwstr>
  </property>
</Properties>
</file>