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eastAsia="仿宋_GB2312"/>
          <w:sz w:val="44"/>
          <w:szCs w:val="44"/>
        </w:rPr>
      </w:pPr>
    </w:p>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z10AAAAAYBAAAPAAAAAAAAAAEAIAAAACIAAABkcnMv&#10;ZG93bnJldi54bWxQSwECFAAUAAAACACHTuJAy1SELtIBAABpAwAADgAAAAAAAAABACAAAAAfAQAA&#10;ZHJzL2Uyb0RvYy54bWxQSwUGAAAAAAYABgBZAQAAYw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办公区电梯维保服务采购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项目编号：LZZC2026-C3-990117-LZSZ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柳州市市直机关保障中心</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4</w:t>
      </w:r>
      <w:r>
        <w:rPr>
          <w:rFonts w:ascii="楷体" w:hAnsi="楷体" w:eastAsia="楷体"/>
          <w:b/>
          <w:sz w:val="40"/>
          <w:szCs w:val="40"/>
        </w:rPr>
        <w:t>月</w:t>
      </w:r>
      <w:r>
        <w:rPr>
          <w:rFonts w:hint="eastAsia" w:ascii="楷体" w:hAnsi="楷体" w:eastAsia="楷体"/>
          <w:b/>
          <w:sz w:val="40"/>
          <w:szCs w:val="40"/>
          <w:lang w:val="en-US" w:eastAsia="zh-CN"/>
        </w:rPr>
        <w:t>9</w:t>
      </w:r>
      <w:r>
        <w:rPr>
          <w:rFonts w:ascii="楷体" w:hAnsi="楷体" w:eastAsia="楷体"/>
          <w:b/>
          <w:sz w:val="40"/>
          <w:szCs w:val="40"/>
        </w:rPr>
        <w:t>日</w:t>
      </w:r>
    </w:p>
    <w:p>
      <w:pPr>
        <w:widowControl/>
        <w:jc w:val="left"/>
        <w:rPr>
          <w:rFonts w:hint="eastAsia" w:ascii="楷体" w:hAnsi="楷体" w:eastAsia="楷体"/>
          <w:b/>
          <w:sz w:val="40"/>
          <w:szCs w:val="40"/>
        </w:rPr>
      </w:pPr>
    </w:p>
    <w:p>
      <w:pPr>
        <w:spacing w:line="360" w:lineRule="auto"/>
        <w:jc w:val="center"/>
        <w:rPr>
          <w:rFonts w:hint="eastAsia" w:ascii="宋体" w:hAnsi="宋体"/>
          <w:b/>
          <w:sz w:val="52"/>
          <w:szCs w:val="52"/>
        </w:rPr>
      </w:pPr>
    </w:p>
    <w:p>
      <w:pPr>
        <w:tabs>
          <w:tab w:val="center" w:pos="4573"/>
          <w:tab w:val="left" w:pos="6647"/>
        </w:tabs>
        <w:spacing w:line="360" w:lineRule="auto"/>
        <w:jc w:val="left"/>
        <w:rPr>
          <w:rFonts w:hint="eastAsia" w:ascii="宋体" w:hAnsi="宋体" w:eastAsia="宋体"/>
          <w:b/>
          <w:sz w:val="52"/>
          <w:szCs w:val="52"/>
          <w:lang w:eastAsia="zh-CN"/>
        </w:rPr>
      </w:pPr>
      <w:r>
        <w:rPr>
          <w:rFonts w:hint="eastAsia" w:ascii="宋体" w:hAnsi="宋体"/>
          <w:b/>
          <w:sz w:val="52"/>
          <w:szCs w:val="52"/>
          <w:lang w:eastAsia="zh-CN"/>
        </w:rPr>
        <w:tab/>
      </w:r>
      <w:r>
        <w:rPr>
          <w:rFonts w:hint="eastAsia" w:ascii="宋体" w:hAnsi="宋体"/>
          <w:b/>
          <w:sz w:val="52"/>
          <w:szCs w:val="52"/>
        </w:rPr>
        <w:t>目  录</w:t>
      </w:r>
      <w:r>
        <w:rPr>
          <w:rFonts w:hint="eastAsia" w:ascii="宋体" w:hAnsi="宋体"/>
          <w:b/>
          <w:sz w:val="52"/>
          <w:szCs w:val="52"/>
          <w:lang w:eastAsia="zh-CN"/>
        </w:rPr>
        <w:tab/>
      </w:r>
    </w:p>
    <w:p>
      <w:pPr>
        <w:spacing w:line="360" w:lineRule="auto"/>
        <w:jc w:val="center"/>
        <w:rPr>
          <w:rFonts w:hint="eastAsia" w:ascii="仿宋_GB2312" w:hAnsi="仿宋_GB2312" w:eastAsia="仿宋_GB2312" w:cs="仿宋_GB2312"/>
          <w:b/>
          <w:sz w:val="32"/>
          <w:szCs w:val="32"/>
        </w:rPr>
      </w:pP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_Toc18555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_Toc18555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_Toc20046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_Toc20046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_Toc11455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_Toc11455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_Toc27739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_Toc27739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_Toc23722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_Toc23722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_Toc32391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_Toc32391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16"/>
        </w:tabs>
        <w:spacing w:line="360" w:lineRule="auto"/>
        <w:rPr>
          <w:rFonts w:hint="eastAsia" w:ascii="仿宋_GB2312" w:hAnsi="仿宋_GB2312" w:eastAsia="仿宋_GB2312" w:cs="仿宋_GB2312"/>
          <w:sz w:val="30"/>
          <w:szCs w:val="30"/>
        </w:rPr>
        <w:sectPr>
          <w:headerReference r:id="rId3" w:type="default"/>
          <w:footerReference r:id="rId4"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3"/>
        <w:spacing w:line="440" w:lineRule="exact"/>
        <w:jc w:val="center"/>
        <w:rPr>
          <w:rFonts w:hint="eastAsia" w:ascii="宋体" w:hAnsi="宋体"/>
          <w:sz w:val="32"/>
          <w:szCs w:val="32"/>
        </w:rPr>
      </w:pPr>
      <w:bookmarkStart w:id="0" w:name="_Toc24429"/>
      <w:bookmarkStart w:id="1" w:name="_Toc18555"/>
      <w:r>
        <w:rPr>
          <w:rFonts w:hint="eastAsia" w:ascii="宋体" w:hAnsi="宋体"/>
          <w:sz w:val="32"/>
          <w:szCs w:val="32"/>
        </w:rPr>
        <w:t>第一章 竞争性磋商公告</w:t>
      </w:r>
      <w:bookmarkEnd w:id="0"/>
      <w:bookmarkEnd w:id="1"/>
    </w:p>
    <w:p>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办公区电梯维保服务采购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4</w:t>
      </w:r>
      <w:r>
        <w:rPr>
          <w:rFonts w:ascii="仿宋_GB2312" w:eastAsia="仿宋_GB2312"/>
          <w:sz w:val="28"/>
          <w:szCs w:val="28"/>
        </w:rPr>
        <w:t>月</w:t>
      </w:r>
      <w:r>
        <w:rPr>
          <w:rFonts w:hint="eastAsia" w:ascii="仿宋_GB2312" w:eastAsia="仿宋_GB2312"/>
          <w:sz w:val="28"/>
          <w:szCs w:val="28"/>
          <w:lang w:val="en-US" w:eastAsia="zh-CN"/>
        </w:rPr>
        <w:t>29</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项目编号：LZZC2026-C3-990117-LZSZ</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办公区电梯维保服务采购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1523800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标项名称：办公区电梯维保服务采购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预算金额（元）：1523800
</w:t>
      </w:r>
      <w:r>
        <w:rPr>
          <w:rFonts w:ascii="仿宋" w:hAnsi="仿宋" w:eastAsia="仿宋"/>
          <w:bCs/>
          <w:sz w:val="24"/>
        </w:rPr>
        <w:cr/>
      </w:r>
      <w:r>
        <w:rPr>
          <w:rFonts w:ascii="仿宋" w:hAnsi="仿宋" w:eastAsia="仿宋"/>
          <w:bCs/>
          <w:sz w:val="24"/>
        </w:rPr>
        <w:t>简要规格描述或项目基本概况介绍、用途：办公区电梯维保服务采购（具体内容详见竞争性磋商文件第三章《采购需求》）
</w:t>
      </w:r>
      <w:r>
        <w:rPr>
          <w:rFonts w:ascii="仿宋" w:hAnsi="仿宋" w:eastAsia="仿宋"/>
          <w:bCs/>
          <w:sz w:val="24"/>
        </w:rPr>
        <w:cr/>
      </w:r>
      <w:r>
        <w:rPr>
          <w:rFonts w:ascii="仿宋" w:hAnsi="仿宋" w:eastAsia="仿宋"/>
          <w:bCs/>
          <w:sz w:val="24"/>
        </w:rPr>
        <w:t>最高限价（如有）：1523800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备注：本项目为线上电子招标项目，有意向参与本项目的供应商应当做好参与全流程电子招投标交易的充分准备。</w:t>
      </w:r>
    </w:p>
    <w:p>
      <w:pPr>
        <w:pStyle w:val="4"/>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202"/>
        <w:spacing w:line="400" w:lineRule="exact"/>
        <w:ind w:right="-330" w:rightChars="-157" w:firstLine="560"/>
        <w:rPr>
          <w:rFonts w:ascii="仿宋_GB2312" w:eastAsia="仿宋_GB2312"/>
          <w:b/>
          <w:bCs/>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本项目属于专门面向中小企业采购的项目，监狱企业、残疾人福利单位视同小型、微型企业；中小企业须符合本项目采购标的所属行业对应的中小企业划分标准；</w:t>
      </w:r>
    </w:p>
    <w:p>
      <w:pPr>
        <w:pStyle w:val="202"/>
        <w:spacing w:line="400" w:lineRule="exact"/>
        <w:ind w:right="-330" w:rightChars="-157" w:firstLine="560"/>
        <w:rPr>
          <w:rFonts w:ascii="仿宋_GB2312" w:eastAsia="仿宋_GB2312"/>
          <w:b/>
          <w:bCs/>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bookmarkStart w:id="61" w:name="_GoBack"/>
      <w:r>
        <w:rPr>
          <w:rFonts w:ascii="仿宋_GB2312" w:eastAsia="仿宋_GB2312"/>
          <w:b/>
          <w:bCs/>
          <w:sz w:val="28"/>
          <w:szCs w:val="28"/>
        </w:rPr>
        <w:t>供应商具备以下条件之一并必须提供对应的证书材料：
</w:t>
      </w:r>
      <w:r>
        <w:rPr>
          <w:rFonts w:ascii="仿宋_GB2312" w:eastAsia="仿宋_GB2312"/>
          <w:b/>
          <w:bCs/>
          <w:sz w:val="28"/>
          <w:szCs w:val="28"/>
        </w:rPr>
        <w:cr/>
      </w:r>
      <w:r>
        <w:rPr>
          <w:rFonts w:hint="eastAsia" w:ascii="仿宋_GB2312" w:eastAsia="仿宋_GB2312"/>
          <w:b/>
          <w:bCs/>
          <w:sz w:val="28"/>
          <w:szCs w:val="28"/>
          <w:lang w:val="en-US" w:eastAsia="zh-CN"/>
        </w:rPr>
        <w:t xml:space="preserve">    </w:t>
      </w:r>
      <w:r>
        <w:rPr>
          <w:rFonts w:ascii="仿宋_GB2312" w:eastAsia="仿宋_GB2312"/>
          <w:b/>
          <w:bCs/>
          <w:sz w:val="28"/>
          <w:szCs w:val="28"/>
        </w:rPr>
        <w:t>（1）具有有效的《中华人民共和国特种设备生产许可证》，许可项目为电梯安装（含修理），许可子项目</w:t>
      </w:r>
      <w:r>
        <w:rPr>
          <w:rFonts w:hint="eastAsia" w:ascii="仿宋_GB2312" w:eastAsia="仿宋_GB2312"/>
          <w:b/>
          <w:bCs/>
          <w:sz w:val="28"/>
          <w:szCs w:val="28"/>
          <w:lang w:val="en-US" w:eastAsia="zh-CN"/>
        </w:rPr>
        <w:t>同时</w:t>
      </w:r>
      <w:r>
        <w:rPr>
          <w:rFonts w:ascii="仿宋_GB2312" w:eastAsia="仿宋_GB2312"/>
          <w:b/>
          <w:bCs/>
          <w:sz w:val="28"/>
          <w:szCs w:val="28"/>
        </w:rPr>
        <w:t>包含曳引驱动乘客电梯（含消防员电梯）</w:t>
      </w: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A1或A2或B级</w:t>
      </w:r>
      <w:r>
        <w:rPr>
          <w:rFonts w:hint="eastAsia" w:ascii="仿宋_GB2312" w:eastAsia="仿宋_GB2312"/>
          <w:b/>
          <w:bCs/>
          <w:sz w:val="28"/>
          <w:szCs w:val="28"/>
          <w:lang w:eastAsia="zh-CN"/>
        </w:rPr>
        <w:t>）</w:t>
      </w:r>
      <w:r>
        <w:rPr>
          <w:rFonts w:ascii="仿宋_GB2312" w:eastAsia="仿宋_GB2312"/>
          <w:b/>
          <w:bCs/>
          <w:sz w:val="28"/>
          <w:szCs w:val="28"/>
        </w:rPr>
        <w:t>、曳引驱动载货电梯和强制驱动载货电梯。</w:t>
      </w:r>
    </w:p>
    <w:p>
      <w:pPr>
        <w:pStyle w:val="202"/>
        <w:spacing w:line="400" w:lineRule="exact"/>
        <w:ind w:right="-330" w:rightChars="-157" w:firstLine="560"/>
        <w:rPr>
          <w:rFonts w:ascii="仿宋_GB2312" w:eastAsia="仿宋_GB2312"/>
          <w:b/>
          <w:bCs/>
          <w:sz w:val="28"/>
          <w:szCs w:val="28"/>
        </w:rPr>
      </w:pPr>
      <w:r>
        <w:rPr>
          <w:rFonts w:ascii="仿宋_GB2312" w:eastAsia="仿宋_GB2312"/>
          <w:b/>
          <w:bCs/>
          <w:sz w:val="28"/>
          <w:szCs w:val="28"/>
        </w:rPr>
        <w:t>（2）具有有效的《中华人民共和国特种设备生产许可证》，许可项目为电梯制造（含安装、修理、改造），许可子项目同时包含曳引驱动乘客电梯（含消防员电梯）</w:t>
      </w: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A1或A2或B级</w:t>
      </w:r>
      <w:r>
        <w:rPr>
          <w:rFonts w:hint="eastAsia" w:ascii="仿宋_GB2312" w:eastAsia="仿宋_GB2312"/>
          <w:b/>
          <w:bCs/>
          <w:sz w:val="28"/>
          <w:szCs w:val="28"/>
          <w:lang w:eastAsia="zh-CN"/>
        </w:rPr>
        <w:t>）</w:t>
      </w:r>
      <w:r>
        <w:rPr>
          <w:rFonts w:ascii="仿宋_GB2312" w:eastAsia="仿宋_GB2312"/>
          <w:b/>
          <w:bCs/>
          <w:sz w:val="28"/>
          <w:szCs w:val="28"/>
        </w:rPr>
        <w:t>、曳引驱动载货电梯和强制驱动载货电梯。</w:t>
      </w:r>
      <w:bookmarkEnd w:id="61"/>
    </w:p>
    <w:p>
      <w:pPr>
        <w:pStyle w:val="4"/>
        <w:spacing w:line="400" w:lineRule="exact"/>
        <w:ind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4</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9</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4</w:t>
      </w:r>
      <w:r>
        <w:rPr>
          <w:rFonts w:ascii="仿宋_GB2312" w:hAnsi="Calibri" w:eastAsia="仿宋_GB2312"/>
          <w:sz w:val="28"/>
          <w:szCs w:val="28"/>
        </w:rPr>
        <w:t>月</w:t>
      </w:r>
      <w:r>
        <w:rPr>
          <w:rFonts w:hint="eastAsia" w:ascii="仿宋_GB2312" w:hAnsi="Calibri" w:eastAsia="仿宋_GB2312"/>
          <w:sz w:val="28"/>
          <w:szCs w:val="28"/>
          <w:lang w:val="en-US" w:eastAsia="zh-CN"/>
        </w:rPr>
        <w:t>23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firstLine="562" w:firstLineChars="200"/>
        <w:jc w:val="both"/>
        <w:rPr>
          <w:rFonts w:hint="eastAsia" w:ascii="黑体" w:hAnsi="黑体" w:eastAsia="黑体" w:cs="黑体"/>
          <w:bCs/>
          <w:sz w:val="28"/>
          <w:szCs w:val="28"/>
        </w:rPr>
      </w:pPr>
      <w:bookmarkStart w:id="7" w:name="_Toc28359005"/>
      <w:bookmarkStart w:id="8" w:name="_Toc35393793"/>
      <w:bookmarkStart w:id="9" w:name="_Toc28359082"/>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29</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4</w:t>
      </w:r>
      <w:r>
        <w:rPr>
          <w:rFonts w:ascii="仿宋_GB2312" w:eastAsia="仿宋_GB2312"/>
          <w:bCs/>
          <w:sz w:val="28"/>
          <w:szCs w:val="28"/>
        </w:rPr>
        <w:t>月</w:t>
      </w:r>
      <w:r>
        <w:rPr>
          <w:rFonts w:hint="eastAsia" w:ascii="仿宋_GB2312" w:eastAsia="仿宋_GB2312"/>
          <w:bCs/>
          <w:sz w:val="28"/>
          <w:szCs w:val="28"/>
          <w:lang w:val="en-US" w:eastAsia="zh-CN"/>
        </w:rPr>
        <w:t>29</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1" w:name="_Toc28359084"/>
      <w:bookmarkStart w:id="12" w:name="_Toc35393794"/>
      <w:bookmarkStart w:id="13" w:name="_Toc28359007"/>
      <w:bookmarkStart w:id="14" w:name="_Toc35393625"/>
      <w:r>
        <w:rPr>
          <w:rFonts w:hint="eastAsia" w:ascii="仿宋_GB2312" w:hAnsi="仿宋_GB2312" w:eastAsia="仿宋_GB2312" w:cs="仿宋_GB2312"/>
          <w:sz w:val="28"/>
          <w:szCs w:val="28"/>
        </w:rPr>
        <w:t>开标地点：广西政府采购云平台（https://www.gcy.zfcg.gxzf.gov.cn/）</w:t>
      </w:r>
    </w:p>
    <w:p>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pPr>
        <w:pStyle w:val="202"/>
        <w:spacing w:line="420" w:lineRule="exact"/>
        <w:ind w:firstLine="562"/>
        <w:rPr>
          <w:rFonts w:hint="eastAsia" w:ascii="仿宋_GB2312" w:hAnsi="仿宋_GB2312" w:eastAsia="仿宋_GB2312" w:cs="仿宋_GB2312"/>
          <w:b/>
          <w:bCs/>
          <w:sz w:val="28"/>
          <w:szCs w:val="28"/>
        </w:rPr>
      </w:pPr>
      <w:bookmarkStart w:id="17" w:name="_Toc35393627"/>
      <w:bookmarkStart w:id="18" w:name="_Toc28359008"/>
      <w:bookmarkStart w:id="19" w:name="_Toc28359085"/>
      <w:bookmarkStart w:id="20" w:name="_Toc35393796"/>
      <w:bookmarkStart w:id="21" w:name="_Hlk50569036"/>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）磋商保证金：</w:t>
      </w:r>
      <w:r>
        <w:rPr>
          <w:rFonts w:hint="eastAsia" w:ascii="仿宋_GB2312" w:hAnsi="仿宋_GB2312" w:eastAsia="仿宋_GB2312" w:cs="仿宋_GB2312"/>
          <w:sz w:val="28"/>
          <w:szCs w:val="28"/>
        </w:rPr>
        <w:t>本项目无需提交磋商保证金。</w:t>
      </w:r>
    </w:p>
    <w:p>
      <w:pPr>
        <w:pStyle w:val="292"/>
        <w:wordWrap w:val="0"/>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20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20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20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）供应商参与电子投标特别说明</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9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9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20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柳州市市直机关保障中心</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广西柳州市文昌路66号文昌综合楼</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吴琼玉</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0772-2660286</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韦开淑</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0772-2805595</w:t>
      </w:r>
      <w:bookmarkEnd w:id="21"/>
    </w:p>
    <w:p>
      <w:pPr>
        <w:tabs>
          <w:tab w:val="left" w:pos="9660"/>
          <w:tab w:val="left" w:pos="9870"/>
        </w:tabs>
        <w:spacing w:line="440" w:lineRule="exact"/>
        <w:ind w:right="920"/>
        <w:rPr>
          <w:rFonts w:ascii="仿宋_GB2312" w:eastAsia="仿宋_GB2312"/>
          <w:sz w:val="28"/>
          <w:szCs w:val="28"/>
        </w:rPr>
        <w:sectPr>
          <w:headerReference r:id="rId5" w:type="default"/>
          <w:footerReference r:id="rId6"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2" w:name="_Toc20046"/>
      <w:bookmarkStart w:id="23" w:name="_Toc2902"/>
      <w:r>
        <w:rPr>
          <w:rFonts w:hint="eastAsia" w:ascii="宋体" w:hAnsi="宋体"/>
          <w:b/>
          <w:bCs/>
          <w:kern w:val="44"/>
          <w:sz w:val="32"/>
          <w:szCs w:val="32"/>
        </w:rPr>
        <w:t>第二章 供应商须知</w:t>
      </w:r>
      <w:bookmarkEnd w:id="22"/>
      <w:bookmarkEnd w:id="23"/>
    </w:p>
    <w:p>
      <w:pPr>
        <w:spacing w:line="540" w:lineRule="exact"/>
        <w:jc w:val="center"/>
        <w:rPr>
          <w:b/>
          <w:sz w:val="32"/>
          <w:szCs w:val="32"/>
        </w:rPr>
      </w:pPr>
      <w:r>
        <w:rPr>
          <w:rFonts w:hint="eastAsia" w:ascii="仿宋_GB2312" w:eastAsia="仿宋_GB2312"/>
          <w:b/>
          <w:sz w:val="28"/>
          <w:szCs w:val="28"/>
        </w:rPr>
        <w:t>前附表</w:t>
      </w:r>
    </w:p>
    <w:tbl>
      <w:tblPr>
        <w:tblStyle w:val="60"/>
        <w:tblW w:w="949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项目名称：</w:t>
            </w:r>
            <w:r>
              <w:rPr>
                <w:rFonts w:hint="default" w:ascii="仿宋_GB2312" w:hAnsi="宋体" w:eastAsia="仿宋_GB2312"/>
                <w:sz w:val="24"/>
              </w:rPr>
              <w:t>办公区电梯维保服务采购</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项目编号：LZZC2026-C3-990117-LZSZ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default" w:ascii="仿宋_GB2312" w:hAnsi="宋体" w:eastAsia="仿宋_GB2312"/>
                <w:sz w:val="24"/>
              </w:rPr>
              <w:t>2</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采购资金来源：财政性资金</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预算金额（人民币）：</w:t>
            </w:r>
            <w:r>
              <w:rPr>
                <w:rFonts w:hint="default" w:ascii="仿宋_GB2312" w:hAnsi="宋体" w:eastAsia="仿宋_GB2312"/>
                <w:sz w:val="24"/>
              </w:rPr>
              <w:t>壹佰伍拾贰万叁仟捌佰元整</w:t>
            </w:r>
            <w:r>
              <w:rPr>
                <w:rFonts w:hint="eastAsia" w:ascii="仿宋_GB2312" w:eastAsia="仿宋_GB2312"/>
                <w:sz w:val="24"/>
              </w:rPr>
              <w:t>（</w:t>
            </w:r>
            <w:r>
              <w:rPr>
                <w:rFonts w:hint="eastAsia" w:ascii="仿宋_GB2312" w:hAnsi="宋体" w:eastAsia="仿宋_GB2312"/>
                <w:sz w:val="24"/>
              </w:rPr>
              <w:t>¥</w:t>
            </w:r>
            <w:r>
              <w:rPr>
                <w:rFonts w:hint="default" w:ascii="仿宋_GB2312" w:hAnsi="宋体" w:eastAsia="仿宋_GB2312"/>
                <w:sz w:val="24"/>
              </w:rPr>
              <w:t>1</w:t>
            </w:r>
            <w:r>
              <w:rPr>
                <w:rFonts w:hint="eastAsia" w:ascii="仿宋_GB2312" w:hAnsi="宋体" w:eastAsia="仿宋_GB2312"/>
                <w:sz w:val="24"/>
                <w:lang w:val="en-US" w:eastAsia="zh-CN"/>
              </w:rPr>
              <w:t>,</w:t>
            </w:r>
            <w:r>
              <w:rPr>
                <w:rFonts w:hint="default" w:ascii="仿宋_GB2312" w:hAnsi="宋体" w:eastAsia="仿宋_GB2312"/>
                <w:sz w:val="24"/>
              </w:rPr>
              <w:t>523</w:t>
            </w:r>
            <w:r>
              <w:rPr>
                <w:rFonts w:hint="eastAsia" w:ascii="仿宋_GB2312" w:hAnsi="宋体" w:eastAsia="仿宋_GB2312"/>
                <w:sz w:val="24"/>
                <w:lang w:val="en-US" w:eastAsia="zh-CN"/>
              </w:rPr>
              <w:t>,</w:t>
            </w:r>
            <w:r>
              <w:rPr>
                <w:rFonts w:hint="default" w:ascii="仿宋_GB2312" w:hAnsi="宋体" w:eastAsia="仿宋_GB2312"/>
                <w:sz w:val="24"/>
              </w:rPr>
              <w:t>800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default" w:ascii="仿宋_GB2312" w:hAnsi="宋体" w:eastAsia="仿宋_GB2312"/>
                <w:sz w:val="24"/>
              </w:rPr>
              <w:t>3</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响应报价及费用：</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eastAsia="仿宋_GB2312"/>
                <w:sz w:val="24"/>
              </w:rPr>
              <w:t>1.本项目应以人民币报价；</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keepNext w:val="0"/>
              <w:keepLines w:val="0"/>
              <w:suppressLineNumbers w:val="0"/>
              <w:spacing w:before="0" w:beforeAutospacing="0" w:after="0" w:afterAutospacing="0" w:line="440" w:lineRule="exact"/>
              <w:ind w:left="0" w:right="0"/>
              <w:rPr>
                <w:rFonts w:hint="default" w:ascii="仿宋_GB2312" w:eastAsia="仿宋_GB2312"/>
                <w:sz w:val="24"/>
              </w:rPr>
            </w:pPr>
            <w:r>
              <w:rPr>
                <w:rFonts w:hint="eastAsia" w:ascii="仿宋_GB2312" w:eastAsia="仿宋_GB2312"/>
                <w:sz w:val="24"/>
              </w:rPr>
              <w:t>3.不论磋商结果如何，供应商均应自行承担所有与磋商有关的全部费用；</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default" w:ascii="仿宋_GB2312" w:hAnsi="宋体" w:eastAsia="仿宋_GB2312"/>
                <w:sz w:val="24"/>
              </w:rPr>
              <w:t>4</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5</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b/>
                <w:bCs/>
                <w:sz w:val="24"/>
              </w:rPr>
              <w:t>本项目属于专门面向中小企业采购的项目，监狱企业、残疾人福利单位视同小型、微型企业：</w:t>
            </w:r>
            <w:r>
              <w:rPr>
                <w:rFonts w:hint="eastAsia" w:ascii="仿宋_GB2312" w:hAnsi="宋体" w:eastAsia="仿宋_GB2312"/>
                <w:sz w:val="24"/>
              </w:rPr>
              <w:br w:type="textWrapping"/>
            </w:r>
            <w:r>
              <w:rPr>
                <w:rFonts w:hint="eastAsia" w:ascii="仿宋_GB2312" w:hAnsi="宋体" w:eastAsia="仿宋_GB2312"/>
                <w:sz w:val="24"/>
              </w:rPr>
              <w:t>1.中小企业以供应商填写的《中小企业声明函》为判定标准（格式见竞争性磋商文件第四章）；</w:t>
            </w:r>
            <w:r>
              <w:rPr>
                <w:rFonts w:hint="eastAsia" w:ascii="仿宋_GB2312" w:hAnsi="宋体" w:eastAsia="仿宋_GB2312"/>
                <w:sz w:val="24"/>
              </w:rPr>
              <w:br w:type="textWrapping"/>
            </w:r>
            <w:r>
              <w:rPr>
                <w:rFonts w:hint="eastAsia" w:ascii="仿宋_GB2312" w:hAnsi="宋体" w:eastAsia="仿宋_GB2312"/>
                <w:sz w:val="24"/>
              </w:rPr>
              <w:t>2.残疾人福利性单位以供应商提供的《残疾人福利性单位声明函》为判定标准（格式见竞争性磋商文件第四章）；</w:t>
            </w:r>
            <w:r>
              <w:rPr>
                <w:rFonts w:hint="eastAsia" w:ascii="仿宋_GB2312" w:hAnsi="宋体" w:eastAsia="仿宋_GB2312"/>
                <w:sz w:val="24"/>
              </w:rPr>
              <w:br w:type="textWrapping"/>
            </w:r>
            <w:r>
              <w:rPr>
                <w:rFonts w:hint="eastAsia" w:ascii="仿宋_GB2312" w:hAnsi="宋体" w:eastAsia="仿宋_GB2312"/>
                <w:sz w:val="24"/>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lang w:eastAsia="zh-CN"/>
              </w:rPr>
            </w:pPr>
            <w:r>
              <w:rPr>
                <w:rFonts w:hint="eastAsia" w:ascii="仿宋_GB2312" w:eastAsia="仿宋_GB2312"/>
                <w:color w:val="000000"/>
                <w:sz w:val="24"/>
                <w:lang w:val="en-US" w:eastAsia="zh-CN"/>
              </w:rPr>
              <w:t>6</w:t>
            </w:r>
          </w:p>
        </w:tc>
        <w:tc>
          <w:tcPr>
            <w:tcW w:w="8676" w:type="dxa"/>
            <w:vAlign w:val="center"/>
          </w:tcPr>
          <w:p>
            <w:pPr>
              <w:pStyle w:val="563"/>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564"/>
                <w:rFonts w:hint="eastAsia" w:ascii="仿宋_GB2312" w:eastAsia="仿宋_GB2312"/>
                <w:color w:val="000000"/>
              </w:rPr>
              <w:t>电子响应文件（必须提供）：</w:t>
            </w:r>
            <w:r>
              <w:rPr>
                <w:rFonts w:hint="eastAsia" w:ascii="仿宋_GB2312" w:eastAsia="仿宋_GB2312"/>
                <w:b/>
                <w:bCs/>
                <w:color w:val="000000"/>
              </w:rPr>
              <w:br w:type="textWrapping"/>
            </w:r>
            <w:r>
              <w:rPr>
                <w:rStyle w:val="564"/>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64"/>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64"/>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lang w:eastAsia="zh-CN"/>
              </w:rPr>
            </w:pPr>
            <w:r>
              <w:rPr>
                <w:rFonts w:hint="eastAsia" w:ascii="仿宋_GB2312" w:eastAsia="仿宋_GB2312"/>
                <w:color w:val="000000"/>
                <w:sz w:val="24"/>
                <w:lang w:val="en-US" w:eastAsia="zh-CN"/>
              </w:rPr>
              <w:t>7</w:t>
            </w:r>
          </w:p>
        </w:tc>
        <w:tc>
          <w:tcPr>
            <w:tcW w:w="8676" w:type="dxa"/>
            <w:vAlign w:val="center"/>
          </w:tcPr>
          <w:p>
            <w:pPr>
              <w:pStyle w:val="582"/>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lang w:eastAsia="zh-CN"/>
              </w:rPr>
            </w:pPr>
            <w:r>
              <w:rPr>
                <w:rFonts w:hint="eastAsia" w:ascii="仿宋_GB2312" w:eastAsia="仿宋_GB2312"/>
                <w:color w:val="000000"/>
                <w:sz w:val="24"/>
                <w:lang w:val="en-US" w:eastAsia="zh-CN"/>
              </w:rPr>
              <w:t>8</w:t>
            </w:r>
          </w:p>
        </w:tc>
        <w:tc>
          <w:tcPr>
            <w:tcW w:w="8676" w:type="dxa"/>
            <w:vAlign w:val="center"/>
          </w:tcPr>
          <w:p>
            <w:pPr>
              <w:pStyle w:val="600"/>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600"/>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lang w:eastAsia="zh-CN"/>
              </w:rPr>
            </w:pPr>
            <w:r>
              <w:rPr>
                <w:rFonts w:hint="eastAsia" w:ascii="仿宋_GB2312" w:eastAsia="仿宋_GB2312"/>
                <w:color w:val="000000"/>
                <w:sz w:val="24"/>
                <w:lang w:val="en-US" w:eastAsia="zh-CN"/>
              </w:rPr>
              <w:t>9</w:t>
            </w:r>
          </w:p>
        </w:tc>
        <w:tc>
          <w:tcPr>
            <w:tcW w:w="8676" w:type="dxa"/>
            <w:vAlign w:val="center"/>
          </w:tcPr>
          <w:p>
            <w:pPr>
              <w:pStyle w:val="61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default" w:ascii="仿宋_GB2312" w:hAnsi="宋体" w:eastAsia="仿宋_GB2312"/>
                <w:sz w:val="24"/>
                <w:lang w:val="en-US" w:eastAsia="zh-CN"/>
              </w:rPr>
            </w:pPr>
            <w:r>
              <w:rPr>
                <w:rFonts w:hint="eastAsia" w:ascii="仿宋_GB2312" w:eastAsia="仿宋_GB2312"/>
                <w:color w:val="000000"/>
                <w:sz w:val="24"/>
                <w:lang w:val="en-US" w:eastAsia="zh-CN"/>
              </w:rPr>
              <w:t>10</w:t>
            </w:r>
          </w:p>
        </w:tc>
        <w:tc>
          <w:tcPr>
            <w:tcW w:w="8676" w:type="dxa"/>
            <w:vAlign w:val="center"/>
          </w:tcPr>
          <w:p>
            <w:pPr>
              <w:pStyle w:val="63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default" w:ascii="仿宋_GB2312" w:hAnsi="宋体" w:eastAsia="仿宋_GB2312"/>
                <w:sz w:val="24"/>
                <w:lang w:val="en-US" w:eastAsia="zh-CN"/>
              </w:rPr>
            </w:pPr>
            <w:r>
              <w:rPr>
                <w:rFonts w:hint="eastAsia" w:ascii="仿宋_GB2312" w:eastAsia="仿宋_GB2312"/>
                <w:color w:val="000000"/>
                <w:sz w:val="24"/>
                <w:lang w:val="en-US" w:eastAsia="zh-CN"/>
              </w:rPr>
              <w:t>11</w:t>
            </w:r>
          </w:p>
        </w:tc>
        <w:tc>
          <w:tcPr>
            <w:tcW w:w="8676" w:type="dxa"/>
            <w:vAlign w:val="center"/>
          </w:tcPr>
          <w:p>
            <w:pPr>
              <w:pStyle w:val="654"/>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2</w:t>
            </w:r>
          </w:p>
        </w:tc>
        <w:tc>
          <w:tcPr>
            <w:tcW w:w="8676" w:type="dxa"/>
            <w:vAlign w:val="center"/>
          </w:tcPr>
          <w:p>
            <w:pPr>
              <w:pStyle w:val="672"/>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67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73"/>
                <w:rFonts w:hint="eastAsia" w:ascii="仿宋_GB2312" w:eastAsia="仿宋_GB2312"/>
                <w:color w:val="000000"/>
              </w:rPr>
              <w:t>二、甄别方式：</w:t>
            </w:r>
            <w:r>
              <w:rPr>
                <w:rFonts w:hint="eastAsia" w:ascii="仿宋_GB2312" w:eastAsia="仿宋_GB2312"/>
                <w:b/>
                <w:bCs/>
                <w:color w:val="000000"/>
              </w:rPr>
              <w:br w:type="textWrapping"/>
            </w:r>
            <w:r>
              <w:rPr>
                <w:rStyle w:val="673"/>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73"/>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7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3</w:t>
            </w:r>
          </w:p>
        </w:tc>
        <w:tc>
          <w:tcPr>
            <w:tcW w:w="8676" w:type="dxa"/>
            <w:vAlign w:val="center"/>
          </w:tcPr>
          <w:p>
            <w:pPr>
              <w:pStyle w:val="69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92"/>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4</w:t>
            </w:r>
          </w:p>
        </w:tc>
        <w:tc>
          <w:tcPr>
            <w:tcW w:w="8676" w:type="dxa"/>
            <w:vAlign w:val="center"/>
          </w:tcPr>
          <w:p>
            <w:pPr>
              <w:pStyle w:val="710"/>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711"/>
                <w:rFonts w:hint="eastAsia" w:ascii="仿宋_GB2312" w:eastAsia="仿宋_GB2312"/>
                <w:color w:val="000000"/>
              </w:rPr>
              <w:t>签订合同时间：成交通知书发出后</w:t>
            </w:r>
            <w:r>
              <w:rPr>
                <w:rStyle w:val="711"/>
                <w:rFonts w:hint="eastAsia" w:ascii="仿宋_GB2312" w:eastAsia="仿宋_GB2312"/>
                <w:color w:val="000000"/>
                <w:u w:val="single"/>
              </w:rPr>
              <w:t>25</w:t>
            </w:r>
            <w:r>
              <w:rPr>
                <w:rStyle w:val="711"/>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5</w:t>
            </w:r>
          </w:p>
        </w:tc>
        <w:tc>
          <w:tcPr>
            <w:tcW w:w="8676" w:type="dxa"/>
            <w:vAlign w:val="center"/>
          </w:tcPr>
          <w:p>
            <w:pPr>
              <w:pStyle w:val="729"/>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6</w:t>
            </w:r>
          </w:p>
        </w:tc>
        <w:tc>
          <w:tcPr>
            <w:tcW w:w="8676" w:type="dxa"/>
            <w:vAlign w:val="center"/>
          </w:tcPr>
          <w:p>
            <w:pPr>
              <w:pStyle w:val="747"/>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7</w:t>
            </w:r>
          </w:p>
        </w:tc>
        <w:tc>
          <w:tcPr>
            <w:tcW w:w="8676" w:type="dxa"/>
            <w:vAlign w:val="center"/>
          </w:tcPr>
          <w:p>
            <w:pPr>
              <w:pStyle w:val="765"/>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8</w:t>
            </w:r>
          </w:p>
        </w:tc>
        <w:tc>
          <w:tcPr>
            <w:tcW w:w="8676" w:type="dxa"/>
            <w:vAlign w:val="center"/>
          </w:tcPr>
          <w:p>
            <w:pPr>
              <w:pStyle w:val="783"/>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柳州市市直机关保障中心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0" w:name="_Toc254970671"/>
      <w:bookmarkStart w:id="31" w:name="_Toc254970530"/>
      <w:bookmarkStart w:id="32" w:name="_Toc254970674"/>
      <w:bookmarkStart w:id="33" w:name="_Toc254970533"/>
      <w:r>
        <w:rPr>
          <w:rFonts w:hint="eastAsia" w:ascii="仿宋_GB2312" w:hAnsi="宋体" w:eastAsia="仿宋_GB2312"/>
          <w:b/>
          <w:sz w:val="24"/>
        </w:rPr>
        <w:t>4.磋商委托</w:t>
      </w:r>
      <w:bookmarkEnd w:id="30"/>
      <w:bookmarkEnd w:id="31"/>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pPr>
        <w:pStyle w:val="27"/>
        <w:snapToGrid w:val="0"/>
        <w:spacing w:line="440" w:lineRule="exact"/>
        <w:rPr>
          <w:rFonts w:hint="eastAsia"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eastAsia="仿宋_GB2312"/>
          <w:color w:val="000000"/>
        </w:rPr>
        <w:t>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eastAsia="仿宋_GB2312"/>
          <w:color w:val="000000"/>
        </w:rPr>
        <w:t>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eastAsia="仿宋_GB2312"/>
          <w:color w:val="000000"/>
        </w:rPr>
        <w:t>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pStyle w:val="312"/>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6</w:t>
      </w:r>
      <w:r>
        <w:rPr>
          <w:rFonts w:hint="eastAsia" w:ascii="仿宋_GB2312" w:eastAsia="仿宋_GB2312"/>
          <w:color w:val="000000"/>
        </w:rPr>
        <w:t>）供应商具备以下条件之一并</w:t>
      </w:r>
      <w:r>
        <w:rPr>
          <w:rFonts w:hint="eastAsia" w:ascii="仿宋_GB2312" w:eastAsia="仿宋_GB2312"/>
          <w:b/>
          <w:bCs/>
          <w:color w:val="000000"/>
        </w:rPr>
        <w:t>必须提供</w:t>
      </w:r>
      <w:r>
        <w:rPr>
          <w:rFonts w:hint="eastAsia" w:ascii="仿宋_GB2312" w:eastAsia="仿宋_GB2312"/>
          <w:color w:val="000000"/>
        </w:rPr>
        <w:t>对应的证书材料：</w:t>
      </w:r>
      <w:r>
        <w:rPr>
          <w:rFonts w:hint="eastAsia" w:ascii="仿宋_GB2312" w:eastAsia="仿宋_GB2312"/>
          <w:color w:val="000000"/>
        </w:rPr>
        <w:br w:type="textWrapping"/>
      </w:r>
      <w:r>
        <w:rPr>
          <w:rFonts w:hint="eastAsia" w:ascii="仿宋_GB2312" w:eastAsia="仿宋_GB2312"/>
          <w:color w:val="000000"/>
        </w:rPr>
        <w:t>   ①具有有效的《中华人民共和国特种设备生产许可证》，许可项目为电梯安装（含修理），许可子项目</w:t>
      </w:r>
      <w:r>
        <w:rPr>
          <w:rFonts w:hint="eastAsia" w:ascii="仿宋_GB2312" w:eastAsia="仿宋_GB2312"/>
          <w:color w:val="000000"/>
          <w:lang w:val="en-US" w:eastAsia="zh-CN"/>
        </w:rPr>
        <w:t>同时</w:t>
      </w:r>
      <w:r>
        <w:rPr>
          <w:rFonts w:hint="eastAsia" w:ascii="仿宋_GB2312" w:eastAsia="仿宋_GB2312"/>
          <w:color w:val="000000"/>
        </w:rPr>
        <w:t>包含曳引驱动乘客电梯（含消防员电梯）</w:t>
      </w:r>
      <w:r>
        <w:rPr>
          <w:rFonts w:hint="eastAsia" w:ascii="仿宋_GB2312" w:eastAsia="仿宋_GB2312"/>
          <w:color w:val="000000"/>
          <w:lang w:eastAsia="zh-CN"/>
        </w:rPr>
        <w:t>（</w:t>
      </w:r>
      <w:r>
        <w:rPr>
          <w:rFonts w:hint="eastAsia" w:ascii="仿宋_GB2312" w:eastAsia="仿宋_GB2312"/>
          <w:color w:val="000000"/>
          <w:lang w:val="en-US" w:eastAsia="zh-CN"/>
        </w:rPr>
        <w:t>A1或A2或B级</w:t>
      </w:r>
      <w:r>
        <w:rPr>
          <w:rFonts w:hint="eastAsia" w:ascii="仿宋_GB2312" w:eastAsia="仿宋_GB2312"/>
          <w:color w:val="000000"/>
          <w:lang w:eastAsia="zh-CN"/>
        </w:rPr>
        <w:t>）</w:t>
      </w:r>
      <w:r>
        <w:rPr>
          <w:rFonts w:hint="eastAsia" w:ascii="仿宋_GB2312" w:eastAsia="仿宋_GB2312"/>
          <w:color w:val="000000"/>
        </w:rPr>
        <w:t>、曳引驱动载货电梯</w:t>
      </w:r>
      <w:r>
        <w:rPr>
          <w:rFonts w:hint="eastAsia" w:ascii="仿宋_GB2312" w:eastAsia="仿宋_GB2312"/>
          <w:color w:val="000000"/>
          <w:lang w:val="en-US" w:eastAsia="zh-CN"/>
        </w:rPr>
        <w:t>和强制驱动载货电梯</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②具有有效的《中华人民共和国特种设备生产许可证》，许可项目为电梯制造（含安装、修理、改造），许可子项目同时包含曳引驱动乘客电梯（含消防员电梯）</w:t>
      </w:r>
      <w:r>
        <w:rPr>
          <w:rFonts w:hint="eastAsia" w:ascii="仿宋_GB2312" w:eastAsia="仿宋_GB2312"/>
          <w:color w:val="000000"/>
          <w:lang w:eastAsia="zh-CN"/>
        </w:rPr>
        <w:t>（</w:t>
      </w:r>
      <w:r>
        <w:rPr>
          <w:rFonts w:hint="eastAsia" w:ascii="仿宋_GB2312" w:eastAsia="仿宋_GB2312"/>
          <w:color w:val="000000"/>
          <w:lang w:val="en-US" w:eastAsia="zh-CN"/>
        </w:rPr>
        <w:t>A1或A2或B级</w:t>
      </w:r>
      <w:r>
        <w:rPr>
          <w:rFonts w:hint="eastAsia" w:ascii="仿宋_GB2312" w:eastAsia="仿宋_GB2312"/>
          <w:color w:val="000000"/>
          <w:lang w:eastAsia="zh-CN"/>
        </w:rPr>
        <w:t>）</w:t>
      </w:r>
      <w:r>
        <w:rPr>
          <w:rFonts w:hint="eastAsia" w:ascii="仿宋_GB2312" w:eastAsia="仿宋_GB2312"/>
          <w:color w:val="000000"/>
        </w:rPr>
        <w:t>、曳引驱动载货电梯和强制驱动载货电梯。</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（8）电梯维保服务方案（如有，格式见第四章）；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（10）特色服务方案（如有，格式见第四章）；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（11）物资配备表（如有，格式见第四章）；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（12）人员稳定性及管理方案（如有，格式见第四章）；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（13）供应商同类项目经验一览表（如有，格式见第四章）；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（14）供应商具备有效的质量管理体系认证证书（如有）；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（15）供应商具备有效的职业健康安全管理体系认证证书（如有）；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bookmarkEnd w:id="44"/>
    <w:bookmarkEnd w:id="45"/>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47" w:name="_Hlk219968859"/>
      <w:bookmarkStart w:id="48" w:name="_Hlk219971314"/>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7"/>
      <w:r>
        <w:rPr>
          <w:rFonts w:hint="eastAsia" w:ascii="仿宋_GB2312" w:eastAsia="仿宋_GB2312"/>
          <w:bCs/>
          <w:sz w:val="24"/>
        </w:rPr>
        <w:t>。</w:t>
      </w:r>
      <w:bookmarkEnd w:id="48"/>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3"/>
        <w:jc w:val="center"/>
        <w:rPr>
          <w:rFonts w:hint="eastAsia" w:ascii="宋体" w:hAnsi="宋体"/>
          <w:sz w:val="32"/>
          <w:szCs w:val="32"/>
        </w:rPr>
      </w:pPr>
      <w:bookmarkStart w:id="49" w:name="_Toc11455"/>
      <w:r>
        <w:rPr>
          <w:rFonts w:hint="eastAsia" w:ascii="宋体" w:hAnsi="宋体"/>
          <w:sz w:val="32"/>
          <w:szCs w:val="32"/>
        </w:rPr>
        <w:t>第三章  采购需求</w:t>
      </w:r>
      <w:bookmarkEnd w:id="49"/>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41"/>
        <w:tblW w:w="89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821"/>
        <w:gridCol w:w="671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930"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宋体" w:eastAsia="仿宋_GB2312"/>
                <w:sz w:val="24"/>
                <w:highlight w:val="none"/>
              </w:rPr>
            </w:pPr>
            <w:r>
              <w:rPr>
                <w:rFonts w:hint="eastAsia" w:ascii="宋体" w:hAnsi="宋体" w:cs="宋体"/>
                <w:b/>
                <w:bCs/>
                <w:sz w:val="24"/>
                <w:highlight w:val="none"/>
              </w:rPr>
              <w:t>★</w:t>
            </w:r>
            <w:r>
              <w:rPr>
                <w:rFonts w:hint="eastAsia" w:ascii="仿宋_GB2312" w:hAnsi="宋体" w:eastAsia="仿宋_GB2312"/>
                <w:b/>
                <w:sz w:val="24"/>
                <w:highlight w:val="none"/>
              </w:rPr>
              <w:t>一、</w:t>
            </w:r>
            <w:r>
              <w:rPr>
                <w:rFonts w:hint="eastAsia" w:ascii="仿宋_GB2312" w:hAnsi="宋体" w:eastAsia="仿宋_GB2312" w:cs="宋体"/>
                <w:b/>
                <w:color w:val="000000"/>
                <w:kern w:val="0"/>
                <w:sz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宋体" w:eastAsia="仿宋_GB2312"/>
                <w:b/>
                <w:sz w:val="24"/>
                <w:highlight w:val="none"/>
              </w:rPr>
            </w:pPr>
            <w:r>
              <w:rPr>
                <w:rFonts w:hint="eastAsia" w:ascii="仿宋_GB2312" w:hAnsi="宋体" w:eastAsia="仿宋_GB2312"/>
                <w:b/>
                <w:sz w:val="24"/>
                <w:highlight w:val="none"/>
              </w:rPr>
              <w:t>项号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lang w:eastAsia="zh-CN"/>
              </w:rPr>
              <w:t>标的</w:t>
            </w:r>
            <w:r>
              <w:rPr>
                <w:rFonts w:hint="eastAsia" w:ascii="仿宋_GB2312" w:hAnsi="宋体" w:eastAsia="仿宋_GB2312"/>
                <w:b/>
                <w:sz w:val="24"/>
                <w:highlight w:val="none"/>
              </w:rPr>
              <w:t>名称</w:t>
            </w:r>
          </w:p>
        </w:tc>
        <w:tc>
          <w:tcPr>
            <w:tcW w:w="671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rPr>
              <w:t>服务内容要求</w:t>
            </w:r>
          </w:p>
        </w:tc>
        <w:tc>
          <w:tcPr>
            <w:tcW w:w="8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highlight w:val="none"/>
              </w:rPr>
            </w:pPr>
            <w:r>
              <w:rPr>
                <w:rFonts w:hint="eastAsia" w:ascii="仿宋_GB2312" w:hAnsi="宋体" w:eastAsia="仿宋_GB2312"/>
                <w:sz w:val="24"/>
                <w:highlight w:val="none"/>
              </w:rPr>
              <w:t>1</w:t>
            </w:r>
          </w:p>
        </w:tc>
        <w:tc>
          <w:tcPr>
            <w:tcW w:w="82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highlight w:val="none"/>
              </w:rPr>
            </w:pPr>
            <w:r>
              <w:rPr>
                <w:rFonts w:hint="eastAsia" w:ascii="仿宋_GB2312" w:hAnsi="宋体" w:eastAsia="仿宋_GB2312"/>
                <w:sz w:val="24"/>
                <w:highlight w:val="none"/>
              </w:rPr>
              <w:t>办公区电梯维保服务采购</w:t>
            </w:r>
          </w:p>
        </w:tc>
        <w:tc>
          <w:tcPr>
            <w:tcW w:w="6711" w:type="dxa"/>
            <w:tcBorders>
              <w:top w:val="single" w:color="auto" w:sz="4" w:space="0"/>
              <w:left w:val="single" w:color="auto" w:sz="4" w:space="0"/>
              <w:bottom w:val="single" w:color="auto" w:sz="4" w:space="0"/>
              <w:right w:val="single" w:color="auto" w:sz="4" w:space="0"/>
            </w:tcBorders>
            <w:vAlign w:val="center"/>
          </w:tcPr>
          <w:p>
            <w:pPr>
              <w:pStyle w:val="342"/>
              <w:spacing w:line="500" w:lineRule="exact"/>
              <w:ind w:right="42" w:rightChars="20" w:firstLine="482" w:firstLineChars="200"/>
              <w:rPr>
                <w:rStyle w:val="344"/>
                <w:rFonts w:hint="eastAsia" w:ascii="仿宋_GB2312" w:hAnsi="仿宋_GB2312" w:eastAsia="仿宋_GB2312" w:cs="仿宋_GB2312"/>
                <w:b/>
                <w:bCs/>
                <w:sz w:val="24"/>
                <w:szCs w:val="24"/>
                <w:highlight w:val="none"/>
                <w:lang w:eastAsia="zh-CN"/>
              </w:rPr>
            </w:pPr>
            <w:r>
              <w:rPr>
                <w:rStyle w:val="344"/>
                <w:rFonts w:hint="eastAsia" w:ascii="仿宋_GB2312" w:hAnsi="仿宋_GB2312" w:eastAsia="仿宋_GB2312" w:cs="仿宋_GB2312"/>
                <w:b/>
                <w:bCs/>
                <w:sz w:val="24"/>
                <w:szCs w:val="24"/>
                <w:highlight w:val="none"/>
              </w:rPr>
              <w:t>一、</w:t>
            </w:r>
            <w:r>
              <w:rPr>
                <w:rStyle w:val="344"/>
                <w:rFonts w:ascii="仿宋_GB2312" w:hAnsi="仿宋_GB2312" w:eastAsia="仿宋_GB2312" w:cs="仿宋_GB2312"/>
                <w:b/>
                <w:bCs/>
                <w:sz w:val="24"/>
                <w:szCs w:val="24"/>
                <w:highlight w:val="none"/>
              </w:rPr>
              <w:t>服务地址</w:t>
            </w:r>
          </w:p>
          <w:p>
            <w:pPr>
              <w:pStyle w:val="364"/>
              <w:keepNext w:val="0"/>
              <w:keepLines w:val="0"/>
              <w:pageBreakBefore w:val="0"/>
              <w:numPr>
                <w:ilvl w:val="0"/>
                <w:numId w:val="0"/>
              </w:numPr>
              <w:kinsoku/>
              <w:wordWrap/>
              <w:overflowPunct/>
              <w:topLinePunct w:val="0"/>
              <w:autoSpaceDE/>
              <w:autoSpaceDN/>
              <w:bidi w:val="0"/>
              <w:adjustRightInd/>
              <w:snapToGrid/>
              <w:spacing w:before="0" w:after="0" w:line="400" w:lineRule="exact"/>
              <w:ind w:firstLine="480" w:firstLineChars="200"/>
              <w:textAlignment w:val="auto"/>
              <w:rPr>
                <w:rStyle w:val="344"/>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柳州市文昌路 66 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柳州市瑞安路 9 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柳州市高新一路 15 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）柳州市三中路</w:t>
            </w:r>
            <w:r>
              <w:rPr>
                <w:rFonts w:hint="eastAsia" w:ascii="仿宋_GB2312" w:hAnsi="仿宋_GB2312" w:eastAsia="仿宋_GB2312" w:cs="仿宋_GB2312"/>
                <w:sz w:val="24"/>
                <w:szCs w:val="24"/>
                <w:lang w:val="en-US" w:eastAsia="zh-CN"/>
              </w:rPr>
              <w:t>66号；（5）柳州市</w:t>
            </w:r>
            <w:r>
              <w:rPr>
                <w:rFonts w:hint="eastAsia" w:ascii="仿宋_GB2312" w:hAnsi="宋体" w:eastAsia="仿宋_GB2312"/>
                <w:spacing w:val="-20"/>
                <w:sz w:val="24"/>
                <w:u w:val="none"/>
              </w:rPr>
              <w:t>广雅路17号</w:t>
            </w:r>
            <w:r>
              <w:rPr>
                <w:rFonts w:hint="eastAsia" w:ascii="仿宋_GB2312" w:hAnsi="宋体" w:eastAsia="仿宋_GB2312"/>
                <w:spacing w:val="-20"/>
                <w:sz w:val="24"/>
                <w:u w:val="none"/>
                <w:lang w:eastAsia="zh-CN"/>
              </w:rPr>
              <w:t>；</w:t>
            </w:r>
            <w:r>
              <w:rPr>
                <w:rFonts w:hint="eastAsia" w:ascii="仿宋_GB2312" w:hAnsi="仿宋_GB2312" w:eastAsia="仿宋_GB2312" w:cs="仿宋_GB2312"/>
                <w:sz w:val="24"/>
                <w:szCs w:val="24"/>
                <w:lang w:val="en-US" w:eastAsia="zh-CN"/>
              </w:rPr>
              <w:t>（6）柳州市</w:t>
            </w:r>
            <w:r>
              <w:rPr>
                <w:rStyle w:val="365"/>
                <w:rFonts w:hint="eastAsia" w:ascii="仿宋_GB2312" w:hAnsi="仿宋_GB2312" w:eastAsia="仿宋_GB2312" w:cs="仿宋_GB2312"/>
                <w:bCs/>
                <w:sz w:val="24"/>
                <w:szCs w:val="24"/>
                <w:lang w:eastAsia="zh-CN"/>
              </w:rPr>
              <w:t>潭中东路66号</w:t>
            </w:r>
            <w:r>
              <w:rPr>
                <w:rFonts w:hint="eastAsia" w:ascii="仿宋_GB2312" w:hAnsi="宋体" w:eastAsia="仿宋_GB2312"/>
                <w:spacing w:val="-20"/>
                <w:sz w:val="24"/>
                <w:u w:val="none"/>
                <w:lang w:eastAsia="zh-CN"/>
              </w:rPr>
              <w:t>；</w:t>
            </w:r>
            <w:r>
              <w:rPr>
                <w:rFonts w:hint="eastAsia" w:ascii="仿宋_GB2312" w:hAnsi="仿宋_GB2312" w:eastAsia="仿宋_GB2312" w:cs="仿宋_GB2312"/>
                <w:sz w:val="24"/>
                <w:szCs w:val="24"/>
                <w:lang w:val="en-US" w:eastAsia="zh-CN"/>
              </w:rPr>
              <w:t>（7）柳州市</w:t>
            </w:r>
            <w:r>
              <w:rPr>
                <w:rFonts w:hint="eastAsia" w:ascii="仿宋_GB2312" w:hAnsi="仿宋_GB2312" w:eastAsia="仿宋_GB2312" w:cs="仿宋_GB2312"/>
                <w:bCs/>
                <w:color w:val="auto"/>
                <w:sz w:val="24"/>
              </w:rPr>
              <w:t>马鹿山路2号</w:t>
            </w:r>
            <w:r>
              <w:rPr>
                <w:rStyle w:val="365"/>
                <w:rFonts w:hint="eastAsia" w:ascii="仿宋_GB2312" w:hAnsi="仿宋_GB2312" w:eastAsia="仿宋_GB2312" w:cs="仿宋_GB2312"/>
                <w:bCs/>
                <w:sz w:val="24"/>
                <w:szCs w:val="24"/>
                <w:lang w:eastAsia="zh-CN"/>
              </w:rPr>
              <w:t>。</w:t>
            </w:r>
          </w:p>
          <w:p>
            <w:pPr>
              <w:pStyle w:val="342"/>
              <w:keepNext w:val="0"/>
              <w:keepLines w:val="0"/>
              <w:pageBreakBefore w:val="0"/>
              <w:widowControl/>
              <w:kinsoku/>
              <w:wordWrap/>
              <w:overflowPunct/>
              <w:topLinePunct w:val="0"/>
              <w:autoSpaceDE/>
              <w:autoSpaceDN/>
              <w:bidi w:val="0"/>
              <w:adjustRightInd/>
              <w:spacing w:line="500" w:lineRule="exact"/>
              <w:ind w:right="42" w:rightChars="20" w:firstLine="482" w:firstLineChars="200"/>
              <w:textAlignment w:val="auto"/>
              <w:outlineLvl w:val="9"/>
              <w:rPr>
                <w:rStyle w:val="344"/>
                <w:rFonts w:ascii="仿宋_GB2312" w:hAnsi="仿宋_GB2312" w:eastAsia="仿宋_GB2312" w:cs="仿宋_GB2312"/>
                <w:b/>
                <w:bCs/>
                <w:sz w:val="24"/>
                <w:szCs w:val="24"/>
                <w:highlight w:val="none"/>
              </w:rPr>
            </w:pPr>
            <w:r>
              <w:rPr>
                <w:rStyle w:val="344"/>
                <w:rFonts w:ascii="仿宋_GB2312" w:hAnsi="仿宋_GB2312" w:eastAsia="仿宋_GB2312" w:cs="仿宋_GB2312"/>
                <w:b/>
                <w:bCs/>
                <w:sz w:val="24"/>
                <w:szCs w:val="24"/>
                <w:highlight w:val="none"/>
              </w:rPr>
              <w:t>二、</w:t>
            </w:r>
            <w:r>
              <w:rPr>
                <w:rFonts w:hint="eastAsia" w:ascii="仿宋_GB2312" w:eastAsia="仿宋_GB2312"/>
                <w:b/>
              </w:rPr>
              <w:t>电梯维保明细</w:t>
            </w:r>
          </w:p>
          <w:p>
            <w:pPr>
              <w:pStyle w:val="366"/>
              <w:snapToGrid w:val="0"/>
              <w:spacing w:line="420" w:lineRule="exact"/>
              <w:ind w:left="-1" w:right="42" w:rightChars="20" w:firstLine="723" w:firstLineChars="300"/>
              <w:rPr>
                <w:rFonts w:hint="eastAsia" w:ascii="仿宋_GB2312" w:hAnsi="宋体" w:eastAsia="仿宋_GB2312"/>
                <w:b/>
                <w:color w:val="0070C0"/>
                <w:sz w:val="24"/>
              </w:rPr>
            </w:pPr>
            <w:r>
              <w:rPr>
                <w:rFonts w:hint="eastAsia" w:ascii="仿宋_GB2312" w:eastAsia="仿宋_GB2312"/>
                <w:b/>
                <w:bCs/>
                <w:color w:val="auto"/>
                <w:sz w:val="24"/>
                <w:lang w:val="en-US" w:eastAsia="zh-CN"/>
              </w:rPr>
              <w:t>1.</w:t>
            </w:r>
            <w:r>
              <w:rPr>
                <w:rFonts w:hint="eastAsia" w:ascii="仿宋_GB2312" w:eastAsia="仿宋_GB2312"/>
                <w:b/>
                <w:bCs/>
                <w:color w:val="auto"/>
                <w:sz w:val="24"/>
                <w:lang w:eastAsia="zh-CN"/>
              </w:rPr>
              <w:t>柳州市</w:t>
            </w:r>
            <w:r>
              <w:rPr>
                <w:rFonts w:hint="eastAsia" w:ascii="仿宋_GB2312" w:hAnsi="宋体" w:eastAsia="仿宋_GB2312"/>
                <w:b/>
                <w:color w:val="auto"/>
                <w:sz w:val="24"/>
              </w:rPr>
              <w:t>文昌路66号办公区</w:t>
            </w:r>
            <w:r>
              <w:rPr>
                <w:rFonts w:hint="eastAsia" w:ascii="仿宋_GB2312" w:hAnsi="仿宋_GB2312" w:eastAsia="仿宋_GB2312" w:cs="仿宋_GB2312"/>
                <w:b/>
                <w:color w:val="auto"/>
              </w:rPr>
              <w:t>电梯明细</w:t>
            </w:r>
          </w:p>
          <w:tbl>
            <w:tblPr>
              <w:tblStyle w:val="372"/>
              <w:tblW w:w="6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9"/>
              <w:gridCol w:w="690"/>
              <w:gridCol w:w="735"/>
              <w:gridCol w:w="975"/>
              <w:gridCol w:w="915"/>
              <w:gridCol w:w="1204"/>
              <w:gridCol w:w="569"/>
              <w:gridCol w:w="9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kinsoku/>
                    <w:wordWrap/>
                    <w:overflowPunct/>
                    <w:topLinePunct w:val="0"/>
                    <w:autoSpaceDE/>
                    <w:autoSpaceDN/>
                    <w:bidi w:val="0"/>
                    <w:spacing w:line="400" w:lineRule="exact"/>
                    <w:jc w:val="center"/>
                    <w:rPr>
                      <w:rStyle w:val="369"/>
                      <w:rFonts w:hint="eastAsia" w:ascii="仿宋_GB2312" w:hAnsi="仿宋_GB2312" w:eastAsia="仿宋_GB2312" w:cs="仿宋_GB2312"/>
                      <w:kern w:val="0"/>
                      <w:sz w:val="24"/>
                      <w:szCs w:val="24"/>
                    </w:rPr>
                  </w:pPr>
                  <w:r>
                    <w:rPr>
                      <w:rStyle w:val="369"/>
                      <w:rFonts w:hint="eastAsia" w:ascii="仿宋_GB2312" w:hAnsi="仿宋_GB2312" w:eastAsia="仿宋_GB2312" w:cs="仿宋_GB2312"/>
                      <w:bCs/>
                      <w:color w:val="auto"/>
                      <w:kern w:val="0"/>
                      <w:sz w:val="22"/>
                      <w:szCs w:val="22"/>
                      <w:lang w:val="en" w:eastAsia="zh-CN"/>
                    </w:rPr>
                    <w:t>序号</w:t>
                  </w:r>
                </w:p>
              </w:tc>
              <w:tc>
                <w:tcPr>
                  <w:tcW w:w="690" w:type="dxa"/>
                  <w:vAlign w:val="center"/>
                </w:tcPr>
                <w:p>
                  <w:pPr>
                    <w:keepNext w:val="0"/>
                    <w:keepLines w:val="0"/>
                    <w:pageBreakBefore w:val="0"/>
                    <w:kinsoku/>
                    <w:wordWrap/>
                    <w:overflowPunct/>
                    <w:topLinePunct w:val="0"/>
                    <w:autoSpaceDE/>
                    <w:autoSpaceDN/>
                    <w:bidi w:val="0"/>
                    <w:spacing w:line="400" w:lineRule="exact"/>
                    <w:jc w:val="center"/>
                    <w:rPr>
                      <w:rStyle w:val="369"/>
                      <w:rFonts w:hint="eastAsia" w:ascii="仿宋_GB2312" w:hAnsi="仿宋_GB2312" w:eastAsia="仿宋_GB2312" w:cs="仿宋_GB2312"/>
                      <w:kern w:val="0"/>
                      <w:sz w:val="24"/>
                      <w:szCs w:val="24"/>
                    </w:rPr>
                  </w:pPr>
                  <w:r>
                    <w:rPr>
                      <w:rStyle w:val="369"/>
                      <w:rFonts w:hint="eastAsia" w:ascii="仿宋_GB2312" w:hAnsi="仿宋_GB2312" w:eastAsia="仿宋_GB2312" w:cs="仿宋_GB2312"/>
                      <w:bCs/>
                      <w:color w:val="auto"/>
                      <w:kern w:val="0"/>
                      <w:sz w:val="22"/>
                      <w:szCs w:val="22"/>
                    </w:rPr>
                    <w:t>编号</w:t>
                  </w:r>
                </w:p>
              </w:tc>
              <w:tc>
                <w:tcPr>
                  <w:tcW w:w="735" w:type="dxa"/>
                  <w:vAlign w:val="center"/>
                </w:tcPr>
                <w:p>
                  <w:pPr>
                    <w:keepNext w:val="0"/>
                    <w:keepLines w:val="0"/>
                    <w:pageBreakBefore w:val="0"/>
                    <w:kinsoku/>
                    <w:wordWrap/>
                    <w:overflowPunct/>
                    <w:topLinePunct w:val="0"/>
                    <w:autoSpaceDE/>
                    <w:autoSpaceDN/>
                    <w:bidi w:val="0"/>
                    <w:spacing w:line="400" w:lineRule="exact"/>
                    <w:jc w:val="center"/>
                    <w:rPr>
                      <w:rStyle w:val="369"/>
                      <w:rFonts w:hint="eastAsia" w:ascii="仿宋_GB2312" w:hAnsi="仿宋_GB2312" w:eastAsia="仿宋_GB2312" w:cs="仿宋_GB2312"/>
                      <w:kern w:val="0"/>
                      <w:sz w:val="24"/>
                      <w:szCs w:val="24"/>
                    </w:rPr>
                  </w:pPr>
                  <w:r>
                    <w:rPr>
                      <w:rStyle w:val="369"/>
                      <w:rFonts w:hint="eastAsia" w:ascii="仿宋_GB2312" w:hAnsi="仿宋_GB2312" w:eastAsia="仿宋_GB2312" w:cs="仿宋_GB2312"/>
                      <w:bCs/>
                      <w:color w:val="auto"/>
                      <w:kern w:val="0"/>
                      <w:sz w:val="22"/>
                      <w:szCs w:val="22"/>
                    </w:rPr>
                    <w:t>品牌</w:t>
                  </w:r>
                </w:p>
              </w:tc>
              <w:tc>
                <w:tcPr>
                  <w:tcW w:w="975" w:type="dxa"/>
                  <w:vAlign w:val="center"/>
                </w:tcPr>
                <w:p>
                  <w:pPr>
                    <w:keepNext w:val="0"/>
                    <w:keepLines w:val="0"/>
                    <w:pageBreakBefore w:val="0"/>
                    <w:kinsoku/>
                    <w:wordWrap/>
                    <w:overflowPunct/>
                    <w:topLinePunct w:val="0"/>
                    <w:autoSpaceDE/>
                    <w:autoSpaceDN/>
                    <w:bidi w:val="0"/>
                    <w:spacing w:line="400" w:lineRule="exact"/>
                    <w:jc w:val="center"/>
                    <w:rPr>
                      <w:rStyle w:val="371"/>
                      <w:rFonts w:hint="eastAsia" w:ascii="仿宋_GB2312" w:hAnsi="仿宋_GB2312" w:eastAsia="仿宋_GB2312" w:cs="仿宋_GB2312"/>
                      <w:bCs/>
                      <w:color w:val="auto"/>
                      <w:kern w:val="0"/>
                      <w:sz w:val="22"/>
                      <w:szCs w:val="22"/>
                      <w:lang w:val="en" w:eastAsia="zh-CN"/>
                    </w:rPr>
                  </w:pPr>
                  <w:r>
                    <w:rPr>
                      <w:rStyle w:val="371"/>
                      <w:rFonts w:hint="eastAsia" w:ascii="仿宋_GB2312" w:hAnsi="仿宋_GB2312" w:eastAsia="仿宋_GB2312" w:cs="仿宋_GB2312"/>
                      <w:bCs/>
                      <w:color w:val="auto"/>
                      <w:kern w:val="0"/>
                      <w:sz w:val="22"/>
                      <w:szCs w:val="22"/>
                      <w:lang w:val="en" w:eastAsia="zh-CN"/>
                    </w:rPr>
                    <w:t>运行</w:t>
                  </w:r>
                </w:p>
                <w:p>
                  <w:pPr>
                    <w:keepNext w:val="0"/>
                    <w:keepLines w:val="0"/>
                    <w:pageBreakBefore w:val="0"/>
                    <w:kinsoku/>
                    <w:wordWrap/>
                    <w:overflowPunct/>
                    <w:topLinePunct w:val="0"/>
                    <w:autoSpaceDE/>
                    <w:autoSpaceDN/>
                    <w:bidi w:val="0"/>
                    <w:spacing w:line="400" w:lineRule="exact"/>
                    <w:jc w:val="center"/>
                    <w:rPr>
                      <w:rStyle w:val="369"/>
                      <w:rFonts w:hint="eastAsia" w:ascii="仿宋_GB2312" w:hAnsi="仿宋_GB2312" w:eastAsia="仿宋_GB2312" w:cs="仿宋_GB2312"/>
                      <w:kern w:val="0"/>
                      <w:sz w:val="24"/>
                      <w:szCs w:val="24"/>
                    </w:rPr>
                  </w:pPr>
                  <w:r>
                    <w:rPr>
                      <w:rStyle w:val="371"/>
                      <w:rFonts w:hint="eastAsia" w:ascii="仿宋_GB2312" w:hAnsi="仿宋_GB2312" w:eastAsia="仿宋_GB2312" w:cs="仿宋_GB2312"/>
                      <w:bCs/>
                      <w:color w:val="auto"/>
                      <w:kern w:val="0"/>
                      <w:sz w:val="22"/>
                      <w:szCs w:val="22"/>
                      <w:lang w:val="en" w:eastAsia="zh-CN"/>
                    </w:rPr>
                    <w:t>速度</w:t>
                  </w:r>
                </w:p>
              </w:tc>
              <w:tc>
                <w:tcPr>
                  <w:tcW w:w="915" w:type="dxa"/>
                  <w:vAlign w:val="center"/>
                </w:tcPr>
                <w:p>
                  <w:pPr>
                    <w:keepNext w:val="0"/>
                    <w:keepLines w:val="0"/>
                    <w:pageBreakBefore w:val="0"/>
                    <w:kinsoku/>
                    <w:wordWrap/>
                    <w:overflowPunct/>
                    <w:topLinePunct w:val="0"/>
                    <w:autoSpaceDE/>
                    <w:autoSpaceDN/>
                    <w:bidi w:val="0"/>
                    <w:spacing w:line="400" w:lineRule="exact"/>
                    <w:jc w:val="center"/>
                    <w:rPr>
                      <w:rStyle w:val="369"/>
                      <w:rFonts w:hint="eastAsia" w:ascii="仿宋_GB2312" w:hAnsi="仿宋_GB2312" w:eastAsia="仿宋_GB2312" w:cs="仿宋_GB2312"/>
                      <w:kern w:val="0"/>
                      <w:sz w:val="24"/>
                      <w:szCs w:val="24"/>
                    </w:rPr>
                  </w:pPr>
                  <w:r>
                    <w:rPr>
                      <w:rStyle w:val="369"/>
                      <w:rFonts w:hint="eastAsia" w:ascii="仿宋_GB2312" w:hAnsi="仿宋_GB2312" w:eastAsia="仿宋_GB2312" w:cs="仿宋_GB2312"/>
                      <w:bCs/>
                      <w:color w:val="auto"/>
                      <w:kern w:val="0"/>
                      <w:sz w:val="22"/>
                      <w:szCs w:val="22"/>
                    </w:rPr>
                    <w:t>载重量</w:t>
                  </w:r>
                </w:p>
              </w:tc>
              <w:tc>
                <w:tcPr>
                  <w:tcW w:w="1204" w:type="dxa"/>
                  <w:vAlign w:val="center"/>
                </w:tcPr>
                <w:p>
                  <w:pPr>
                    <w:keepNext w:val="0"/>
                    <w:keepLines w:val="0"/>
                    <w:pageBreakBefore w:val="0"/>
                    <w:kinsoku/>
                    <w:wordWrap/>
                    <w:overflowPunct/>
                    <w:topLinePunct w:val="0"/>
                    <w:autoSpaceDE/>
                    <w:autoSpaceDN/>
                    <w:bidi w:val="0"/>
                    <w:spacing w:line="400" w:lineRule="exact"/>
                    <w:jc w:val="center"/>
                    <w:rPr>
                      <w:rStyle w:val="369"/>
                      <w:rFonts w:hint="eastAsia" w:ascii="仿宋_GB2312" w:hAnsi="仿宋_GB2312" w:eastAsia="仿宋_GB2312" w:cs="仿宋_GB2312"/>
                      <w:kern w:val="0"/>
                      <w:sz w:val="24"/>
                      <w:szCs w:val="24"/>
                    </w:rPr>
                  </w:pPr>
                  <w:r>
                    <w:rPr>
                      <w:rStyle w:val="369"/>
                      <w:rFonts w:hint="eastAsia" w:ascii="仿宋_GB2312" w:hAnsi="仿宋_GB2312" w:eastAsia="仿宋_GB2312" w:cs="仿宋_GB2312"/>
                      <w:color w:val="auto"/>
                      <w:kern w:val="0"/>
                      <w:sz w:val="22"/>
                      <w:szCs w:val="22"/>
                    </w:rPr>
                    <w:t>层站数</w:t>
                  </w:r>
                </w:p>
              </w:tc>
              <w:tc>
                <w:tcPr>
                  <w:tcW w:w="569" w:type="dxa"/>
                  <w:vAlign w:val="center"/>
                </w:tcPr>
                <w:p>
                  <w:pPr>
                    <w:keepNext w:val="0"/>
                    <w:keepLines w:val="0"/>
                    <w:pageBreakBefore w:val="0"/>
                    <w:kinsoku/>
                    <w:wordWrap/>
                    <w:overflowPunct/>
                    <w:topLinePunct w:val="0"/>
                    <w:autoSpaceDE/>
                    <w:autoSpaceDN/>
                    <w:bidi w:val="0"/>
                    <w:spacing w:line="400" w:lineRule="exact"/>
                    <w:jc w:val="center"/>
                    <w:rPr>
                      <w:rStyle w:val="369"/>
                      <w:rFonts w:hint="eastAsia" w:ascii="仿宋_GB2312" w:hAnsi="仿宋_GB2312" w:eastAsia="仿宋_GB2312" w:cs="仿宋_GB2312"/>
                      <w:kern w:val="0"/>
                      <w:sz w:val="24"/>
                      <w:szCs w:val="24"/>
                    </w:rPr>
                  </w:pPr>
                  <w:r>
                    <w:rPr>
                      <w:rStyle w:val="369"/>
                      <w:rFonts w:hint="eastAsia" w:ascii="仿宋_GB2312" w:hAnsi="仿宋_GB2312" w:eastAsia="仿宋_GB2312" w:cs="仿宋_GB2312"/>
                      <w:color w:val="auto"/>
                      <w:kern w:val="0"/>
                      <w:sz w:val="22"/>
                      <w:szCs w:val="22"/>
                    </w:rPr>
                    <w:t>机房</w:t>
                  </w:r>
                </w:p>
              </w:tc>
              <w:tc>
                <w:tcPr>
                  <w:tcW w:w="953" w:type="dxa"/>
                  <w:vAlign w:val="center"/>
                </w:tcPr>
                <w:p>
                  <w:pPr>
                    <w:keepNext w:val="0"/>
                    <w:keepLines w:val="0"/>
                    <w:pageBreakBefore w:val="0"/>
                    <w:kinsoku/>
                    <w:wordWrap/>
                    <w:overflowPunct/>
                    <w:topLinePunct w:val="0"/>
                    <w:autoSpaceDE/>
                    <w:autoSpaceDN/>
                    <w:bidi w:val="0"/>
                    <w:spacing w:line="400" w:lineRule="exact"/>
                    <w:jc w:val="center"/>
                    <w:rPr>
                      <w:rStyle w:val="369"/>
                      <w:rFonts w:hint="eastAsia" w:ascii="仿宋_GB2312" w:hAnsi="仿宋_GB2312" w:eastAsia="仿宋_GB2312" w:cs="仿宋_GB2312"/>
                      <w:kern w:val="0"/>
                      <w:sz w:val="24"/>
                      <w:szCs w:val="24"/>
                    </w:rPr>
                  </w:pPr>
                  <w:r>
                    <w:rPr>
                      <w:rStyle w:val="369"/>
                      <w:rFonts w:hint="eastAsia" w:ascii="仿宋_GB2312" w:hAnsi="仿宋_GB2312" w:eastAsia="仿宋_GB2312" w:cs="仿宋_GB2312"/>
                      <w:color w:val="auto"/>
                      <w:kern w:val="0"/>
                      <w:sz w:val="22"/>
                      <w:szCs w:val="22"/>
                      <w:lang w:val="en-US" w:eastAsia="zh-CN"/>
                    </w:rPr>
                    <w:t>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1#</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2.5m/s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1600KG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15/11/11</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eastAsia="zh-CN"/>
                    </w:rPr>
                  </w:pPr>
                  <w:r>
                    <w:rPr>
                      <w:rStyle w:val="369"/>
                      <w:rFonts w:hint="eastAsia" w:ascii="仿宋_GB2312" w:hAnsi="仿宋_GB2312" w:eastAsia="仿宋_GB2312" w:cs="仿宋_GB2312"/>
                      <w:kern w:val="0"/>
                      <w:sz w:val="22"/>
                      <w:szCs w:val="22"/>
                      <w:lang w:val="en-US" w:eastAsia="zh-CN"/>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2</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2#</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2.5m/s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1600KG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15/12/12</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3</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3#</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2.5m/s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1600KG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15/12/12</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4</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4#</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2.5m/s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1600KG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15/15/15</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5</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5#</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2.5m/s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1600KG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13/9/9</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6</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6#</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2.5m/s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1600KG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13/8/8</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7</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7#</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2.5m/s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1600KG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11/9/9</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8</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9#</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2.5m/s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15/6/6</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*6062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9</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10#</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2.5m/s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15/5/5</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*6063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10</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11#</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2.5m/s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14/5/5</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*6064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11</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12#</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2.5m/s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15/6/6</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*6065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12</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13#</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2.5m/s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1600KG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14/14/14</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13</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14#</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2.5m/s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1600KG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14/14/14</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14</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15#</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1.0m/s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3/3/3</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15</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16#</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1.0m/s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1600KG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3/3/3</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16</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1</w:t>
                  </w:r>
                  <w:r>
                    <w:rPr>
                      <w:rFonts w:hint="eastAsia" w:ascii="仿宋_GB2312" w:hAnsi="仿宋_GB2312" w:eastAsia="仿宋_GB2312" w:cs="仿宋_GB2312"/>
                      <w:color w:val="000000"/>
                      <w:kern w:val="0"/>
                      <w:sz w:val="22"/>
                      <w:szCs w:val="22"/>
                      <w:lang w:val="en-US" w:eastAsia="zh-CN" w:bidi="ar"/>
                    </w:rPr>
                    <w:t>7</w:t>
                  </w:r>
                  <w:r>
                    <w:rPr>
                      <w:rFonts w:hint="eastAsia" w:ascii="仿宋_GB2312" w:hAnsi="仿宋_GB2312" w:eastAsia="仿宋_GB2312" w:cs="仿宋_GB2312"/>
                      <w:color w:val="000000"/>
                      <w:kern w:val="0"/>
                      <w:sz w:val="22"/>
                      <w:szCs w:val="22"/>
                      <w:lang w:bidi="ar"/>
                    </w:rPr>
                    <w:t>#</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1.0m/s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1600KG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3/3/3</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无</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17</w:t>
                  </w:r>
                </w:p>
              </w:tc>
              <w:tc>
                <w:tcPr>
                  <w:tcW w:w="690" w:type="dxa"/>
                  <w:vAlign w:val="center"/>
                </w:tcPr>
                <w:p>
                  <w:pPr>
                    <w:widowControl/>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color w:val="000000"/>
                      <w:kern w:val="0"/>
                      <w:sz w:val="22"/>
                      <w:szCs w:val="22"/>
                      <w:lang w:bidi="ar"/>
                    </w:rPr>
                    <w:t>1</w:t>
                  </w:r>
                  <w:r>
                    <w:rPr>
                      <w:rFonts w:hint="eastAsia" w:ascii="仿宋_GB2312" w:hAnsi="仿宋_GB2312" w:eastAsia="仿宋_GB2312" w:cs="仿宋_GB2312"/>
                      <w:color w:val="000000"/>
                      <w:kern w:val="0"/>
                      <w:sz w:val="22"/>
                      <w:szCs w:val="22"/>
                      <w:lang w:val="en-US" w:eastAsia="zh-CN" w:bidi="ar"/>
                    </w:rPr>
                    <w:t>8</w:t>
                  </w:r>
                  <w:r>
                    <w:rPr>
                      <w:rFonts w:hint="eastAsia" w:ascii="仿宋_GB2312" w:hAnsi="仿宋_GB2312" w:eastAsia="仿宋_GB2312" w:cs="仿宋_GB2312"/>
                      <w:color w:val="000000"/>
                      <w:kern w:val="0"/>
                      <w:sz w:val="22"/>
                      <w:szCs w:val="22"/>
                      <w:lang w:bidi="ar"/>
                    </w:rPr>
                    <w:t>#</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1.0m/s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1600KG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3/3/3</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6" w:hRule="atLeast"/>
                <w:jc w:val="center"/>
              </w:trPr>
              <w:tc>
                <w:tcPr>
                  <w:tcW w:w="459"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18</w:t>
                  </w:r>
                </w:p>
              </w:tc>
              <w:tc>
                <w:tcPr>
                  <w:tcW w:w="690" w:type="dxa"/>
                  <w:vAlign w:val="center"/>
                </w:tcPr>
                <w:p>
                  <w:pPr>
                    <w:spacing w:line="380" w:lineRule="exact"/>
                    <w:jc w:val="center"/>
                    <w:rPr>
                      <w:rStyle w:val="369"/>
                      <w:rFonts w:hint="eastAsia" w:ascii="仿宋_GB2312" w:hAnsi="仿宋_GB2312" w:eastAsia="仿宋_GB2312" w:cs="仿宋_GB2312"/>
                      <w:bCs/>
                      <w:kern w:val="0"/>
                      <w:sz w:val="22"/>
                      <w:szCs w:val="22"/>
                      <w:lang w:val="en-US"/>
                    </w:rPr>
                  </w:pPr>
                  <w:r>
                    <w:rPr>
                      <w:rStyle w:val="373"/>
                      <w:rFonts w:hint="eastAsia" w:ascii="仿宋_GB2312" w:hAnsi="仿宋_GB2312" w:eastAsia="仿宋_GB2312" w:cs="仿宋_GB2312"/>
                      <w:kern w:val="0"/>
                      <w:sz w:val="22"/>
                      <w:szCs w:val="22"/>
                    </w:rPr>
                    <w:t>19</w:t>
                  </w:r>
                  <w:r>
                    <w:rPr>
                      <w:rFonts w:hint="eastAsia" w:ascii="仿宋_GB2312" w:hAnsi="仿宋_GB2312" w:eastAsia="仿宋_GB2312" w:cs="仿宋_GB2312"/>
                      <w:color w:val="000000"/>
                      <w:kern w:val="0"/>
                      <w:sz w:val="22"/>
                      <w:szCs w:val="22"/>
                      <w:lang w:bidi="ar"/>
                    </w:rPr>
                    <w:t>#</w:t>
                  </w:r>
                </w:p>
              </w:tc>
              <w:tc>
                <w:tcPr>
                  <w:tcW w:w="735" w:type="dxa"/>
                  <w:vAlign w:val="center"/>
                </w:tcPr>
                <w:p>
                  <w:pPr>
                    <w:spacing w:line="380" w:lineRule="exact"/>
                    <w:jc w:val="center"/>
                    <w:rPr>
                      <w:rFonts w:hint="eastAsia" w:ascii="仿宋_GB2312" w:hAnsi="仿宋_GB2312" w:eastAsia="仿宋_GB2312" w:cs="仿宋_GB2312"/>
                      <w:i w:val="0"/>
                      <w:color w:val="auto"/>
                      <w:kern w:val="0"/>
                      <w:sz w:val="22"/>
                      <w:szCs w:val="22"/>
                      <w:u w:val="none"/>
                      <w:lang w:val="en-US" w:eastAsia="zh-CN" w:bidi="ar"/>
                    </w:rPr>
                  </w:pPr>
                  <w:r>
                    <w:rPr>
                      <w:rStyle w:val="373"/>
                      <w:rFonts w:hint="eastAsia" w:ascii="仿宋_GB2312" w:hAnsi="仿宋_GB2312" w:eastAsia="仿宋_GB2312" w:cs="仿宋_GB2312"/>
                      <w:bCs/>
                      <w:kern w:val="0"/>
                      <w:sz w:val="22"/>
                      <w:szCs w:val="22"/>
                    </w:rPr>
                    <w:t>蒂森</w:t>
                  </w:r>
                </w:p>
              </w:tc>
              <w:tc>
                <w:tcPr>
                  <w:tcW w:w="9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000000"/>
                      <w:kern w:val="0"/>
                      <w:sz w:val="22"/>
                      <w:szCs w:val="22"/>
                      <w:u w:val="none"/>
                      <w:lang w:val="en-US" w:eastAsia="zh-CN" w:bidi="ar"/>
                    </w:rPr>
                    <w:t>1.0m/s</w:t>
                  </w:r>
                </w:p>
              </w:tc>
              <w:tc>
                <w:tcPr>
                  <w:tcW w:w="915"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1000KG</w:t>
                  </w:r>
                </w:p>
              </w:tc>
              <w:tc>
                <w:tcPr>
                  <w:tcW w:w="1204"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2/2/2</w:t>
                  </w:r>
                </w:p>
              </w:tc>
              <w:tc>
                <w:tcPr>
                  <w:tcW w:w="569" w:type="dxa"/>
                  <w:vAlign w:val="center"/>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无</w:t>
                  </w:r>
                </w:p>
              </w:tc>
              <w:tc>
                <w:tcPr>
                  <w:tcW w:w="953"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Style w:val="369"/>
                      <w:rFonts w:hint="eastAsia" w:ascii="仿宋_GB2312" w:hAnsi="仿宋_GB2312" w:eastAsia="仿宋_GB2312" w:cs="仿宋_GB2312"/>
                      <w:kern w:val="0"/>
                      <w:sz w:val="22"/>
                      <w:szCs w:val="22"/>
                      <w:lang w:val="en-US" w:eastAsia="zh-CN"/>
                    </w:rPr>
                    <w:t>*3.001</w:t>
                  </w:r>
                </w:p>
              </w:tc>
            </w:tr>
          </w:tbl>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宋体" w:eastAsia="仿宋_GB2312"/>
                <w:b/>
                <w:bCs/>
                <w:sz w:val="24"/>
                <w:lang w:eastAsia="zh-CN"/>
              </w:rPr>
            </w:pPr>
            <w:r>
              <w:rPr>
                <w:rFonts w:hint="eastAsia" w:ascii="仿宋_GB2312" w:eastAsia="仿宋_GB2312"/>
                <w:b/>
                <w:bCs/>
                <w:sz w:val="24"/>
                <w:lang w:val="en-US" w:eastAsia="zh-CN"/>
              </w:rPr>
              <w:t>2.</w:t>
            </w:r>
            <w:r>
              <w:rPr>
                <w:rFonts w:hint="eastAsia" w:ascii="仿宋_GB2312" w:eastAsia="仿宋_GB2312"/>
                <w:b/>
                <w:bCs/>
                <w:sz w:val="24"/>
                <w:lang w:eastAsia="zh-CN"/>
              </w:rPr>
              <w:t>柳州市</w:t>
            </w:r>
            <w:r>
              <w:rPr>
                <w:rFonts w:hint="eastAsia" w:ascii="仿宋_GB2312" w:hAnsi="宋体" w:eastAsia="仿宋_GB2312"/>
                <w:b/>
                <w:bCs/>
                <w:sz w:val="24"/>
              </w:rPr>
              <w:t>瑞安路9号办公区</w:t>
            </w:r>
            <w:r>
              <w:rPr>
                <w:rFonts w:hint="eastAsia" w:ascii="仿宋_GB2312" w:hAnsi="宋体" w:eastAsia="仿宋_GB2312"/>
                <w:b/>
                <w:bCs/>
                <w:sz w:val="24"/>
                <w:lang w:eastAsia="zh-CN"/>
              </w:rPr>
              <w:t>电梯明细</w:t>
            </w:r>
          </w:p>
          <w:tbl>
            <w:tblPr>
              <w:tblStyle w:val="372"/>
              <w:tblW w:w="64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665"/>
              <w:gridCol w:w="681"/>
              <w:gridCol w:w="1058"/>
              <w:gridCol w:w="941"/>
              <w:gridCol w:w="680"/>
              <w:gridCol w:w="847"/>
              <w:gridCol w:w="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6" w:hRule="atLeast"/>
                <w:jc w:val="center"/>
              </w:trPr>
              <w:tc>
                <w:tcPr>
                  <w:tcW w:w="571" w:type="dxa"/>
                  <w:vAlign w:val="center"/>
                </w:tcPr>
                <w:p>
                  <w:pPr>
                    <w:keepNext w:val="0"/>
                    <w:keepLines w:val="0"/>
                    <w:pageBreakBefore w:val="0"/>
                    <w:kinsoku/>
                    <w:wordWrap/>
                    <w:overflowPunct/>
                    <w:topLinePunct w:val="0"/>
                    <w:autoSpaceDE/>
                    <w:autoSpaceDN/>
                    <w:bidi w:val="0"/>
                    <w:spacing w:line="400" w:lineRule="exact"/>
                    <w:jc w:val="center"/>
                    <w:rPr>
                      <w:rStyle w:val="369"/>
                      <w:rFonts w:hint="eastAsia" w:ascii="仿宋_GB2312" w:hAnsi="仿宋_GB2312" w:eastAsia="仿宋_GB2312" w:cs="仿宋_GB2312"/>
                      <w:kern w:val="0"/>
                      <w:sz w:val="24"/>
                      <w:szCs w:val="24"/>
                    </w:rPr>
                  </w:pPr>
                  <w:r>
                    <w:rPr>
                      <w:rStyle w:val="369"/>
                      <w:rFonts w:hint="eastAsia" w:ascii="仿宋_GB2312" w:hAnsi="仿宋_GB2312" w:eastAsia="仿宋_GB2312" w:cs="仿宋_GB2312"/>
                      <w:bCs/>
                      <w:color w:val="auto"/>
                      <w:kern w:val="0"/>
                      <w:sz w:val="22"/>
                      <w:szCs w:val="22"/>
                      <w:lang w:val="en" w:eastAsia="zh-CN"/>
                    </w:rPr>
                    <w:t>序号</w:t>
                  </w:r>
                </w:p>
              </w:tc>
              <w:tc>
                <w:tcPr>
                  <w:tcW w:w="665" w:type="dxa"/>
                  <w:vAlign w:val="center"/>
                </w:tcPr>
                <w:p>
                  <w:pPr>
                    <w:keepNext w:val="0"/>
                    <w:keepLines w:val="0"/>
                    <w:pageBreakBefore w:val="0"/>
                    <w:kinsoku/>
                    <w:wordWrap/>
                    <w:overflowPunct/>
                    <w:topLinePunct w:val="0"/>
                    <w:autoSpaceDE/>
                    <w:autoSpaceDN/>
                    <w:bidi w:val="0"/>
                    <w:spacing w:line="400" w:lineRule="exact"/>
                    <w:jc w:val="center"/>
                    <w:rPr>
                      <w:rStyle w:val="369"/>
                      <w:rFonts w:hint="eastAsia" w:ascii="仿宋_GB2312" w:hAnsi="仿宋_GB2312" w:eastAsia="仿宋_GB2312" w:cs="仿宋_GB2312"/>
                      <w:kern w:val="0"/>
                      <w:sz w:val="24"/>
                      <w:szCs w:val="24"/>
                    </w:rPr>
                  </w:pPr>
                  <w:r>
                    <w:rPr>
                      <w:rStyle w:val="369"/>
                      <w:rFonts w:hint="eastAsia" w:ascii="仿宋_GB2312" w:hAnsi="仿宋_GB2312" w:eastAsia="仿宋_GB2312" w:cs="仿宋_GB2312"/>
                      <w:bCs/>
                      <w:color w:val="auto"/>
                      <w:kern w:val="0"/>
                      <w:sz w:val="22"/>
                      <w:szCs w:val="22"/>
                    </w:rPr>
                    <w:t>编号</w:t>
                  </w:r>
                </w:p>
              </w:tc>
              <w:tc>
                <w:tcPr>
                  <w:tcW w:w="681" w:type="dxa"/>
                  <w:vAlign w:val="center"/>
                </w:tcPr>
                <w:p>
                  <w:pPr>
                    <w:keepNext w:val="0"/>
                    <w:keepLines w:val="0"/>
                    <w:pageBreakBefore w:val="0"/>
                    <w:kinsoku/>
                    <w:wordWrap/>
                    <w:overflowPunct/>
                    <w:topLinePunct w:val="0"/>
                    <w:autoSpaceDE/>
                    <w:autoSpaceDN/>
                    <w:bidi w:val="0"/>
                    <w:spacing w:line="400" w:lineRule="exact"/>
                    <w:jc w:val="center"/>
                    <w:rPr>
                      <w:rStyle w:val="369"/>
                      <w:rFonts w:hint="eastAsia" w:ascii="仿宋_GB2312" w:hAnsi="仿宋_GB2312" w:eastAsia="仿宋_GB2312" w:cs="仿宋_GB2312"/>
                      <w:kern w:val="0"/>
                      <w:sz w:val="24"/>
                      <w:szCs w:val="24"/>
                    </w:rPr>
                  </w:pPr>
                  <w:r>
                    <w:rPr>
                      <w:rStyle w:val="369"/>
                      <w:rFonts w:hint="eastAsia" w:ascii="仿宋_GB2312" w:hAnsi="仿宋_GB2312" w:eastAsia="仿宋_GB2312" w:cs="仿宋_GB2312"/>
                      <w:bCs/>
                      <w:color w:val="auto"/>
                      <w:kern w:val="0"/>
                      <w:sz w:val="22"/>
                      <w:szCs w:val="22"/>
                    </w:rPr>
                    <w:t>品牌</w:t>
                  </w:r>
                </w:p>
              </w:tc>
              <w:tc>
                <w:tcPr>
                  <w:tcW w:w="1058" w:type="dxa"/>
                  <w:vAlign w:val="center"/>
                </w:tcPr>
                <w:p>
                  <w:pPr>
                    <w:keepNext w:val="0"/>
                    <w:keepLines w:val="0"/>
                    <w:pageBreakBefore w:val="0"/>
                    <w:kinsoku/>
                    <w:wordWrap/>
                    <w:overflowPunct/>
                    <w:topLinePunct w:val="0"/>
                    <w:autoSpaceDE/>
                    <w:autoSpaceDN/>
                    <w:bidi w:val="0"/>
                    <w:spacing w:line="400" w:lineRule="exact"/>
                    <w:jc w:val="center"/>
                    <w:rPr>
                      <w:rStyle w:val="371"/>
                      <w:rFonts w:hint="eastAsia" w:ascii="仿宋_GB2312" w:hAnsi="仿宋_GB2312" w:eastAsia="仿宋_GB2312" w:cs="仿宋_GB2312"/>
                      <w:bCs/>
                      <w:color w:val="auto"/>
                      <w:kern w:val="0"/>
                      <w:sz w:val="22"/>
                      <w:szCs w:val="22"/>
                      <w:lang w:val="en" w:eastAsia="zh-CN"/>
                    </w:rPr>
                  </w:pPr>
                  <w:r>
                    <w:rPr>
                      <w:rStyle w:val="371"/>
                      <w:rFonts w:hint="eastAsia" w:ascii="仿宋_GB2312" w:hAnsi="仿宋_GB2312" w:eastAsia="仿宋_GB2312" w:cs="仿宋_GB2312"/>
                      <w:bCs/>
                      <w:color w:val="auto"/>
                      <w:kern w:val="0"/>
                      <w:sz w:val="22"/>
                      <w:szCs w:val="22"/>
                      <w:lang w:val="en" w:eastAsia="zh-CN"/>
                    </w:rPr>
                    <w:t>运行</w:t>
                  </w:r>
                </w:p>
                <w:p>
                  <w:pPr>
                    <w:keepNext w:val="0"/>
                    <w:keepLines w:val="0"/>
                    <w:pageBreakBefore w:val="0"/>
                    <w:kinsoku/>
                    <w:wordWrap/>
                    <w:overflowPunct/>
                    <w:topLinePunct w:val="0"/>
                    <w:autoSpaceDE/>
                    <w:autoSpaceDN/>
                    <w:bidi w:val="0"/>
                    <w:spacing w:line="400" w:lineRule="exact"/>
                    <w:jc w:val="center"/>
                    <w:rPr>
                      <w:rStyle w:val="369"/>
                      <w:rFonts w:hint="eastAsia" w:ascii="仿宋_GB2312" w:hAnsi="仿宋_GB2312" w:eastAsia="仿宋_GB2312" w:cs="仿宋_GB2312"/>
                      <w:kern w:val="0"/>
                      <w:sz w:val="24"/>
                      <w:szCs w:val="24"/>
                    </w:rPr>
                  </w:pPr>
                  <w:r>
                    <w:rPr>
                      <w:rStyle w:val="371"/>
                      <w:rFonts w:hint="eastAsia" w:ascii="仿宋_GB2312" w:hAnsi="仿宋_GB2312" w:eastAsia="仿宋_GB2312" w:cs="仿宋_GB2312"/>
                      <w:bCs/>
                      <w:color w:val="auto"/>
                      <w:kern w:val="0"/>
                      <w:sz w:val="22"/>
                      <w:szCs w:val="22"/>
                      <w:lang w:val="en" w:eastAsia="zh-CN"/>
                    </w:rPr>
                    <w:t>速度</w:t>
                  </w:r>
                </w:p>
              </w:tc>
              <w:tc>
                <w:tcPr>
                  <w:tcW w:w="941" w:type="dxa"/>
                  <w:vAlign w:val="center"/>
                </w:tcPr>
                <w:p>
                  <w:pPr>
                    <w:keepNext w:val="0"/>
                    <w:keepLines w:val="0"/>
                    <w:pageBreakBefore w:val="0"/>
                    <w:kinsoku/>
                    <w:wordWrap/>
                    <w:overflowPunct/>
                    <w:topLinePunct w:val="0"/>
                    <w:autoSpaceDE/>
                    <w:autoSpaceDN/>
                    <w:bidi w:val="0"/>
                    <w:spacing w:line="400" w:lineRule="exact"/>
                    <w:jc w:val="center"/>
                    <w:rPr>
                      <w:rStyle w:val="369"/>
                      <w:rFonts w:hint="eastAsia" w:ascii="仿宋_GB2312" w:hAnsi="仿宋_GB2312" w:eastAsia="仿宋_GB2312" w:cs="仿宋_GB2312"/>
                      <w:kern w:val="0"/>
                      <w:sz w:val="24"/>
                      <w:szCs w:val="24"/>
                    </w:rPr>
                  </w:pPr>
                  <w:r>
                    <w:rPr>
                      <w:rStyle w:val="369"/>
                      <w:rFonts w:hint="eastAsia" w:ascii="仿宋_GB2312" w:hAnsi="仿宋_GB2312" w:eastAsia="仿宋_GB2312" w:cs="仿宋_GB2312"/>
                      <w:bCs/>
                      <w:color w:val="auto"/>
                      <w:kern w:val="0"/>
                      <w:sz w:val="22"/>
                      <w:szCs w:val="22"/>
                    </w:rPr>
                    <w:t>载重量</w:t>
                  </w:r>
                </w:p>
              </w:tc>
              <w:tc>
                <w:tcPr>
                  <w:tcW w:w="680" w:type="dxa"/>
                  <w:vAlign w:val="center"/>
                </w:tcPr>
                <w:p>
                  <w:pPr>
                    <w:keepNext w:val="0"/>
                    <w:keepLines w:val="0"/>
                    <w:pageBreakBefore w:val="0"/>
                    <w:kinsoku/>
                    <w:wordWrap/>
                    <w:overflowPunct/>
                    <w:topLinePunct w:val="0"/>
                    <w:autoSpaceDE/>
                    <w:autoSpaceDN/>
                    <w:bidi w:val="0"/>
                    <w:spacing w:line="400" w:lineRule="exact"/>
                    <w:jc w:val="center"/>
                    <w:rPr>
                      <w:rStyle w:val="369"/>
                      <w:rFonts w:hint="eastAsia" w:ascii="仿宋_GB2312" w:hAnsi="仿宋_GB2312" w:eastAsia="仿宋_GB2312" w:cs="仿宋_GB2312"/>
                      <w:kern w:val="0"/>
                      <w:sz w:val="24"/>
                      <w:szCs w:val="24"/>
                    </w:rPr>
                  </w:pPr>
                  <w:r>
                    <w:rPr>
                      <w:rStyle w:val="369"/>
                      <w:rFonts w:hint="eastAsia" w:ascii="仿宋_GB2312" w:hAnsi="仿宋_GB2312" w:eastAsia="仿宋_GB2312" w:cs="仿宋_GB2312"/>
                      <w:color w:val="auto"/>
                      <w:kern w:val="0"/>
                      <w:sz w:val="22"/>
                      <w:szCs w:val="22"/>
                    </w:rPr>
                    <w:t>层站数</w:t>
                  </w:r>
                </w:p>
              </w:tc>
              <w:tc>
                <w:tcPr>
                  <w:tcW w:w="847" w:type="dxa"/>
                  <w:vAlign w:val="center"/>
                </w:tcPr>
                <w:p>
                  <w:pPr>
                    <w:keepNext w:val="0"/>
                    <w:keepLines w:val="0"/>
                    <w:pageBreakBefore w:val="0"/>
                    <w:kinsoku/>
                    <w:wordWrap/>
                    <w:overflowPunct/>
                    <w:topLinePunct w:val="0"/>
                    <w:autoSpaceDE/>
                    <w:autoSpaceDN/>
                    <w:bidi w:val="0"/>
                    <w:spacing w:line="400" w:lineRule="exact"/>
                    <w:jc w:val="center"/>
                    <w:rPr>
                      <w:rStyle w:val="369"/>
                      <w:rFonts w:hint="eastAsia" w:ascii="仿宋_GB2312" w:hAnsi="仿宋_GB2312" w:eastAsia="仿宋_GB2312" w:cs="仿宋_GB2312"/>
                      <w:kern w:val="0"/>
                      <w:sz w:val="24"/>
                      <w:szCs w:val="24"/>
                    </w:rPr>
                  </w:pPr>
                  <w:r>
                    <w:rPr>
                      <w:rStyle w:val="369"/>
                      <w:rFonts w:hint="eastAsia" w:ascii="仿宋_GB2312" w:hAnsi="仿宋_GB2312" w:eastAsia="仿宋_GB2312" w:cs="仿宋_GB2312"/>
                      <w:color w:val="auto"/>
                      <w:kern w:val="0"/>
                      <w:sz w:val="22"/>
                      <w:szCs w:val="22"/>
                    </w:rPr>
                    <w:t>机房</w:t>
                  </w:r>
                </w:p>
              </w:tc>
              <w:tc>
                <w:tcPr>
                  <w:tcW w:w="967" w:type="dxa"/>
                  <w:vAlign w:val="center"/>
                </w:tcPr>
                <w:p>
                  <w:pPr>
                    <w:keepNext w:val="0"/>
                    <w:keepLines w:val="0"/>
                    <w:pageBreakBefore w:val="0"/>
                    <w:kinsoku/>
                    <w:wordWrap/>
                    <w:overflowPunct/>
                    <w:topLinePunct w:val="0"/>
                    <w:autoSpaceDE/>
                    <w:autoSpaceDN/>
                    <w:bidi w:val="0"/>
                    <w:spacing w:line="400" w:lineRule="exact"/>
                    <w:jc w:val="center"/>
                    <w:rPr>
                      <w:rStyle w:val="369"/>
                      <w:rFonts w:hint="eastAsia" w:ascii="仿宋_GB2312" w:hAnsi="仿宋_GB2312" w:eastAsia="仿宋_GB2312" w:cs="仿宋_GB2312"/>
                      <w:kern w:val="0"/>
                      <w:sz w:val="24"/>
                      <w:szCs w:val="24"/>
                    </w:rPr>
                  </w:pPr>
                  <w:r>
                    <w:rPr>
                      <w:rStyle w:val="369"/>
                      <w:rFonts w:hint="eastAsia" w:ascii="仿宋_GB2312" w:hAnsi="仿宋_GB2312" w:eastAsia="仿宋_GB2312" w:cs="仿宋_GB2312"/>
                      <w:color w:val="auto"/>
                      <w:kern w:val="0"/>
                      <w:sz w:val="22"/>
                      <w:szCs w:val="22"/>
                      <w:lang w:val="en-US" w:eastAsia="zh-CN"/>
                    </w:rPr>
                    <w:t>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6" w:hRule="atLeast"/>
                <w:jc w:val="center"/>
              </w:trPr>
              <w:tc>
                <w:tcPr>
                  <w:tcW w:w="571"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auto"/>
                      <w:kern w:val="0"/>
                      <w:sz w:val="22"/>
                      <w:szCs w:val="22"/>
                      <w:u w:val="none"/>
                      <w:lang w:val="en-US" w:eastAsia="zh-CN" w:bidi="ar"/>
                    </w:rPr>
                    <w:t>1</w:t>
                  </w:r>
                </w:p>
              </w:tc>
              <w:tc>
                <w:tcPr>
                  <w:tcW w:w="665"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i w:val="0"/>
                      <w:color w:val="auto"/>
                      <w:kern w:val="0"/>
                      <w:sz w:val="22"/>
                      <w:szCs w:val="22"/>
                      <w:u w:val="none"/>
                      <w:lang w:val="en-US" w:eastAsia="zh-CN" w:bidi="ar"/>
                    </w:rPr>
                    <w:t>L1</w:t>
                  </w:r>
                </w:p>
              </w:tc>
              <w:tc>
                <w:tcPr>
                  <w:tcW w:w="681" w:type="dxa"/>
                  <w:vAlign w:val="center"/>
                </w:tcPr>
                <w:p>
                  <w:pPr>
                    <w:widowControl/>
                    <w:spacing w:before="0" w:beforeLines="0" w:after="0" w:afterLines="0"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color w:val="auto"/>
                      <w:kern w:val="0"/>
                      <w:sz w:val="22"/>
                      <w:szCs w:val="22"/>
                      <w:lang w:bidi="ar"/>
                    </w:rPr>
                    <w:t>蒂</w:t>
                  </w:r>
                  <w:r>
                    <w:rPr>
                      <w:rFonts w:hint="eastAsia" w:ascii="仿宋_GB2312" w:hAnsi="仿宋_GB2312" w:eastAsia="仿宋_GB2312" w:cs="仿宋_GB2312"/>
                      <w:color w:val="auto"/>
                      <w:kern w:val="0"/>
                      <w:sz w:val="22"/>
                      <w:szCs w:val="22"/>
                      <w:lang w:val="en-US" w:eastAsia="zh-CN" w:bidi="ar"/>
                    </w:rPr>
                    <w:t>森</w:t>
                  </w:r>
                </w:p>
              </w:tc>
              <w:tc>
                <w:tcPr>
                  <w:tcW w:w="1058"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auto"/>
                      <w:kern w:val="0"/>
                      <w:sz w:val="22"/>
                      <w:szCs w:val="22"/>
                      <w:u w:val="none"/>
                      <w:lang w:val="en-US" w:eastAsia="zh-CN" w:bidi="ar"/>
                    </w:rPr>
                    <w:t>1.75m/s</w:t>
                  </w:r>
                </w:p>
              </w:tc>
              <w:tc>
                <w:tcPr>
                  <w:tcW w:w="941"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auto"/>
                      <w:kern w:val="0"/>
                      <w:sz w:val="22"/>
                      <w:szCs w:val="22"/>
                      <w:u w:val="none"/>
                      <w:lang w:val="en-US" w:eastAsia="zh-CN" w:bidi="ar"/>
                    </w:rPr>
                    <w:t>1600KG</w:t>
                  </w:r>
                </w:p>
              </w:tc>
              <w:tc>
                <w:tcPr>
                  <w:tcW w:w="68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auto"/>
                      <w:kern w:val="0"/>
                      <w:sz w:val="22"/>
                      <w:szCs w:val="22"/>
                      <w:u w:val="none"/>
                      <w:lang w:val="en-US" w:eastAsia="zh-CN" w:bidi="ar"/>
                    </w:rPr>
                    <w:t>7/7</w:t>
                  </w:r>
                </w:p>
              </w:tc>
              <w:tc>
                <w:tcPr>
                  <w:tcW w:w="847"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bidi="ar"/>
                    </w:rPr>
                  </w:pPr>
                  <w:r>
                    <w:rPr>
                      <w:rStyle w:val="369"/>
                      <w:rFonts w:hint="eastAsia" w:ascii="仿宋_GB2312" w:hAnsi="仿宋_GB2312" w:eastAsia="仿宋_GB2312" w:cs="仿宋_GB2312"/>
                      <w:color w:val="auto"/>
                      <w:kern w:val="0"/>
                      <w:sz w:val="22"/>
                      <w:szCs w:val="22"/>
                      <w:lang w:eastAsia="zh-CN"/>
                    </w:rPr>
                    <w:t>有</w:t>
                  </w:r>
                </w:p>
              </w:tc>
              <w:tc>
                <w:tcPr>
                  <w:tcW w:w="967"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Fonts w:hint="eastAsia" w:ascii="仿宋_GB2312" w:hAnsi="仿宋_GB2312" w:eastAsia="仿宋_GB2312" w:cs="仿宋_GB2312"/>
                      <w:i w:val="0"/>
                      <w:color w:val="auto"/>
                      <w:kern w:val="0"/>
                      <w:sz w:val="22"/>
                      <w:szCs w:val="22"/>
                      <w:u w:val="none"/>
                      <w:lang w:val="en" w:eastAsia="zh-CN" w:bidi="ar"/>
                    </w:rPr>
                    <w:t>*</w:t>
                  </w:r>
                  <w:r>
                    <w:rPr>
                      <w:rFonts w:hint="eastAsia" w:ascii="仿宋_GB2312" w:hAnsi="仿宋_GB2312" w:eastAsia="仿宋_GB2312" w:cs="仿宋_GB2312"/>
                      <w:i w:val="0"/>
                      <w:color w:val="auto"/>
                      <w:kern w:val="0"/>
                      <w:sz w:val="22"/>
                      <w:szCs w:val="22"/>
                      <w:u w:val="none"/>
                      <w:lang w:val="en-US" w:eastAsia="zh-CN" w:bidi="ar"/>
                    </w:rPr>
                    <w:t>9.001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6" w:hRule="atLeast"/>
                <w:jc w:val="center"/>
              </w:trPr>
              <w:tc>
                <w:tcPr>
                  <w:tcW w:w="571"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auto"/>
                      <w:kern w:val="0"/>
                      <w:sz w:val="22"/>
                      <w:szCs w:val="22"/>
                      <w:u w:val="none"/>
                      <w:lang w:val="en-US" w:eastAsia="zh-CN" w:bidi="ar"/>
                    </w:rPr>
                    <w:t>2</w:t>
                  </w:r>
                </w:p>
              </w:tc>
              <w:tc>
                <w:tcPr>
                  <w:tcW w:w="665"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bCs/>
                      <w:kern w:val="0"/>
                      <w:sz w:val="22"/>
                      <w:szCs w:val="22"/>
                      <w:lang w:val="en-US"/>
                    </w:rPr>
                  </w:pPr>
                  <w:r>
                    <w:rPr>
                      <w:rFonts w:hint="eastAsia" w:ascii="仿宋_GB2312" w:hAnsi="仿宋_GB2312" w:eastAsia="仿宋_GB2312" w:cs="仿宋_GB2312"/>
                      <w:i w:val="0"/>
                      <w:color w:val="auto"/>
                      <w:kern w:val="0"/>
                      <w:sz w:val="22"/>
                      <w:szCs w:val="22"/>
                      <w:u w:val="none"/>
                      <w:lang w:val="en-US" w:eastAsia="zh-CN" w:bidi="ar"/>
                    </w:rPr>
                    <w:t>L2</w:t>
                  </w:r>
                </w:p>
              </w:tc>
              <w:tc>
                <w:tcPr>
                  <w:tcW w:w="681" w:type="dxa"/>
                  <w:vAlign w:val="center"/>
                </w:tcPr>
                <w:p>
                  <w:pPr>
                    <w:widowControl/>
                    <w:spacing w:before="0" w:beforeLines="0" w:after="0" w:afterLines="0"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color w:val="auto"/>
                      <w:kern w:val="0"/>
                      <w:sz w:val="22"/>
                      <w:szCs w:val="22"/>
                      <w:lang w:bidi="ar"/>
                    </w:rPr>
                    <w:t>蒂</w:t>
                  </w:r>
                  <w:r>
                    <w:rPr>
                      <w:rFonts w:hint="eastAsia" w:ascii="仿宋_GB2312" w:hAnsi="仿宋_GB2312" w:eastAsia="仿宋_GB2312" w:cs="仿宋_GB2312"/>
                      <w:color w:val="auto"/>
                      <w:kern w:val="0"/>
                      <w:sz w:val="22"/>
                      <w:szCs w:val="22"/>
                      <w:lang w:val="en-US" w:eastAsia="zh-CN" w:bidi="ar"/>
                    </w:rPr>
                    <w:t>森</w:t>
                  </w:r>
                </w:p>
              </w:tc>
              <w:tc>
                <w:tcPr>
                  <w:tcW w:w="1058"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auto"/>
                      <w:kern w:val="0"/>
                      <w:sz w:val="22"/>
                      <w:szCs w:val="22"/>
                      <w:u w:val="none"/>
                      <w:lang w:val="en-US" w:eastAsia="zh-CN" w:bidi="ar"/>
                    </w:rPr>
                    <w:t>1.75m/s</w:t>
                  </w:r>
                </w:p>
              </w:tc>
              <w:tc>
                <w:tcPr>
                  <w:tcW w:w="941"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auto"/>
                      <w:kern w:val="0"/>
                      <w:sz w:val="22"/>
                      <w:szCs w:val="22"/>
                      <w:u w:val="none"/>
                      <w:lang w:val="en-US" w:eastAsia="zh-CN" w:bidi="ar"/>
                    </w:rPr>
                    <w:t>1600KG</w:t>
                  </w:r>
                </w:p>
              </w:tc>
              <w:tc>
                <w:tcPr>
                  <w:tcW w:w="68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i w:val="0"/>
                      <w:color w:val="auto"/>
                      <w:kern w:val="0"/>
                      <w:sz w:val="22"/>
                      <w:szCs w:val="22"/>
                      <w:u w:val="none"/>
                      <w:lang w:val="en-US" w:eastAsia="zh-CN" w:bidi="ar"/>
                    </w:rPr>
                    <w:t>7/7</w:t>
                  </w:r>
                </w:p>
              </w:tc>
              <w:tc>
                <w:tcPr>
                  <w:tcW w:w="847"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000000"/>
                      <w:kern w:val="0"/>
                      <w:sz w:val="22"/>
                      <w:szCs w:val="22"/>
                      <w:lang w:bidi="ar"/>
                    </w:rPr>
                  </w:pPr>
                  <w:r>
                    <w:rPr>
                      <w:rStyle w:val="369"/>
                      <w:rFonts w:hint="eastAsia" w:ascii="仿宋_GB2312" w:hAnsi="仿宋_GB2312" w:eastAsia="仿宋_GB2312" w:cs="仿宋_GB2312"/>
                      <w:color w:val="auto"/>
                      <w:kern w:val="0"/>
                      <w:sz w:val="22"/>
                      <w:szCs w:val="22"/>
                      <w:lang w:eastAsia="zh-CN"/>
                    </w:rPr>
                    <w:t>有</w:t>
                  </w:r>
                </w:p>
              </w:tc>
              <w:tc>
                <w:tcPr>
                  <w:tcW w:w="967"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kern w:val="0"/>
                      <w:sz w:val="22"/>
                      <w:szCs w:val="22"/>
                      <w:lang w:val="en-US"/>
                    </w:rPr>
                  </w:pPr>
                  <w:r>
                    <w:rPr>
                      <w:rFonts w:hint="eastAsia" w:ascii="仿宋_GB2312" w:hAnsi="仿宋_GB2312" w:eastAsia="仿宋_GB2312" w:cs="仿宋_GB2312"/>
                      <w:i w:val="0"/>
                      <w:color w:val="auto"/>
                      <w:kern w:val="0"/>
                      <w:sz w:val="22"/>
                      <w:szCs w:val="22"/>
                      <w:u w:val="none"/>
                      <w:lang w:val="en" w:eastAsia="zh-CN" w:bidi="ar"/>
                    </w:rPr>
                    <w:t>*</w:t>
                  </w:r>
                  <w:r>
                    <w:rPr>
                      <w:rFonts w:hint="eastAsia" w:ascii="仿宋_GB2312" w:hAnsi="仿宋_GB2312" w:eastAsia="仿宋_GB2312" w:cs="仿宋_GB2312"/>
                      <w:i w:val="0"/>
                      <w:color w:val="auto"/>
                      <w:kern w:val="0"/>
                      <w:sz w:val="22"/>
                      <w:szCs w:val="22"/>
                      <w:u w:val="none"/>
                      <w:lang w:val="en-US" w:eastAsia="zh-CN" w:bidi="ar"/>
                    </w:rPr>
                    <w:t>9.002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6" w:hRule="atLeast"/>
                <w:jc w:val="center"/>
              </w:trPr>
              <w:tc>
                <w:tcPr>
                  <w:tcW w:w="571"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3</w:t>
                  </w:r>
                </w:p>
              </w:tc>
              <w:tc>
                <w:tcPr>
                  <w:tcW w:w="665"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L3</w:t>
                  </w:r>
                </w:p>
              </w:tc>
              <w:tc>
                <w:tcPr>
                  <w:tcW w:w="681" w:type="dxa"/>
                  <w:vAlign w:val="center"/>
                </w:tcPr>
                <w:p>
                  <w:pPr>
                    <w:widowControl/>
                    <w:spacing w:before="0" w:beforeLines="0" w:after="0" w:afterLines="0" w:line="400" w:lineRule="exact"/>
                    <w:jc w:val="center"/>
                    <w:textAlignment w:val="center"/>
                    <w:rPr>
                      <w:rFonts w:hint="eastAsia" w:ascii="仿宋_GB2312" w:hAnsi="仿宋_GB2312" w:eastAsia="仿宋_GB2312" w:cs="仿宋_GB2312"/>
                      <w:color w:val="auto"/>
                      <w:kern w:val="0"/>
                      <w:sz w:val="22"/>
                      <w:szCs w:val="22"/>
                      <w:lang w:eastAsia="zh-CN" w:bidi="ar"/>
                    </w:rPr>
                  </w:pPr>
                  <w:r>
                    <w:rPr>
                      <w:rFonts w:hint="eastAsia" w:ascii="仿宋_GB2312" w:hAnsi="仿宋_GB2312" w:eastAsia="仿宋_GB2312" w:cs="仿宋_GB2312"/>
                      <w:color w:val="auto"/>
                      <w:kern w:val="0"/>
                      <w:sz w:val="22"/>
                      <w:szCs w:val="22"/>
                      <w:lang w:bidi="ar"/>
                    </w:rPr>
                    <w:t>蒂</w:t>
                  </w:r>
                  <w:r>
                    <w:rPr>
                      <w:rFonts w:hint="eastAsia" w:ascii="仿宋_GB2312" w:hAnsi="仿宋_GB2312" w:eastAsia="仿宋_GB2312" w:cs="仿宋_GB2312"/>
                      <w:color w:val="auto"/>
                      <w:kern w:val="0"/>
                      <w:sz w:val="22"/>
                      <w:szCs w:val="22"/>
                      <w:lang w:val="en-US" w:eastAsia="zh-CN" w:bidi="ar"/>
                    </w:rPr>
                    <w:t>森</w:t>
                  </w:r>
                </w:p>
              </w:tc>
              <w:tc>
                <w:tcPr>
                  <w:tcW w:w="1058"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1.75m/s</w:t>
                  </w:r>
                </w:p>
              </w:tc>
              <w:tc>
                <w:tcPr>
                  <w:tcW w:w="941"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1600KG</w:t>
                  </w:r>
                </w:p>
              </w:tc>
              <w:tc>
                <w:tcPr>
                  <w:tcW w:w="68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7/7</w:t>
                  </w:r>
                </w:p>
              </w:tc>
              <w:tc>
                <w:tcPr>
                  <w:tcW w:w="847"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color w:val="auto"/>
                      <w:kern w:val="0"/>
                      <w:sz w:val="22"/>
                      <w:szCs w:val="22"/>
                      <w:lang w:eastAsia="zh-CN"/>
                    </w:rPr>
                  </w:pPr>
                  <w:r>
                    <w:rPr>
                      <w:rStyle w:val="369"/>
                      <w:rFonts w:hint="eastAsia" w:ascii="仿宋_GB2312" w:hAnsi="仿宋_GB2312" w:eastAsia="仿宋_GB2312" w:cs="仿宋_GB2312"/>
                      <w:color w:val="auto"/>
                      <w:kern w:val="0"/>
                      <w:sz w:val="22"/>
                      <w:szCs w:val="22"/>
                      <w:lang w:eastAsia="zh-CN"/>
                    </w:rPr>
                    <w:t>有</w:t>
                  </w:r>
                </w:p>
              </w:tc>
              <w:tc>
                <w:tcPr>
                  <w:tcW w:w="967"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 w:eastAsia="zh-CN" w:bidi="ar"/>
                    </w:rPr>
                  </w:pPr>
                  <w:r>
                    <w:rPr>
                      <w:rFonts w:hint="eastAsia" w:ascii="仿宋_GB2312" w:hAnsi="仿宋_GB2312" w:eastAsia="仿宋_GB2312" w:cs="仿宋_GB2312"/>
                      <w:i w:val="0"/>
                      <w:color w:val="auto"/>
                      <w:kern w:val="0"/>
                      <w:sz w:val="22"/>
                      <w:szCs w:val="22"/>
                      <w:u w:val="none"/>
                      <w:lang w:val="en" w:eastAsia="zh-CN" w:bidi="ar"/>
                    </w:rPr>
                    <w:t>*</w:t>
                  </w:r>
                  <w:r>
                    <w:rPr>
                      <w:rFonts w:hint="eastAsia" w:ascii="仿宋_GB2312" w:hAnsi="仿宋_GB2312" w:eastAsia="仿宋_GB2312" w:cs="仿宋_GB2312"/>
                      <w:i w:val="0"/>
                      <w:color w:val="auto"/>
                      <w:kern w:val="0"/>
                      <w:sz w:val="22"/>
                      <w:szCs w:val="22"/>
                      <w:u w:val="none"/>
                      <w:lang w:val="en-US" w:eastAsia="zh-CN" w:bidi="ar"/>
                    </w:rPr>
                    <w:t>9.003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6" w:hRule="atLeast"/>
                <w:jc w:val="center"/>
              </w:trPr>
              <w:tc>
                <w:tcPr>
                  <w:tcW w:w="571"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4</w:t>
                  </w:r>
                </w:p>
              </w:tc>
              <w:tc>
                <w:tcPr>
                  <w:tcW w:w="665"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L4</w:t>
                  </w:r>
                </w:p>
              </w:tc>
              <w:tc>
                <w:tcPr>
                  <w:tcW w:w="681" w:type="dxa"/>
                  <w:vAlign w:val="center"/>
                </w:tcPr>
                <w:p>
                  <w:pPr>
                    <w:widowControl/>
                    <w:spacing w:before="0" w:beforeLines="0" w:after="0" w:afterLines="0" w:line="400" w:lineRule="exact"/>
                    <w:jc w:val="center"/>
                    <w:textAlignment w:val="center"/>
                    <w:rPr>
                      <w:rFonts w:hint="eastAsia" w:ascii="仿宋_GB2312" w:hAnsi="仿宋_GB2312" w:eastAsia="仿宋_GB2312" w:cs="仿宋_GB2312"/>
                      <w:color w:val="auto"/>
                      <w:kern w:val="0"/>
                      <w:sz w:val="22"/>
                      <w:szCs w:val="22"/>
                      <w:lang w:eastAsia="zh-CN" w:bidi="ar"/>
                    </w:rPr>
                  </w:pPr>
                  <w:r>
                    <w:rPr>
                      <w:rFonts w:hint="eastAsia" w:ascii="仿宋_GB2312" w:hAnsi="仿宋_GB2312" w:eastAsia="仿宋_GB2312" w:cs="仿宋_GB2312"/>
                      <w:color w:val="auto"/>
                      <w:kern w:val="0"/>
                      <w:sz w:val="22"/>
                      <w:szCs w:val="22"/>
                      <w:lang w:bidi="ar"/>
                    </w:rPr>
                    <w:t>蒂</w:t>
                  </w:r>
                  <w:r>
                    <w:rPr>
                      <w:rFonts w:hint="eastAsia" w:ascii="仿宋_GB2312" w:hAnsi="仿宋_GB2312" w:eastAsia="仿宋_GB2312" w:cs="仿宋_GB2312"/>
                      <w:color w:val="auto"/>
                      <w:kern w:val="0"/>
                      <w:sz w:val="22"/>
                      <w:szCs w:val="22"/>
                      <w:lang w:val="en-US" w:eastAsia="zh-CN" w:bidi="ar"/>
                    </w:rPr>
                    <w:t>森</w:t>
                  </w:r>
                </w:p>
              </w:tc>
              <w:tc>
                <w:tcPr>
                  <w:tcW w:w="1058"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1.75m/s</w:t>
                  </w:r>
                </w:p>
              </w:tc>
              <w:tc>
                <w:tcPr>
                  <w:tcW w:w="941"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1600KG</w:t>
                  </w:r>
                </w:p>
              </w:tc>
              <w:tc>
                <w:tcPr>
                  <w:tcW w:w="68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7/7</w:t>
                  </w:r>
                </w:p>
              </w:tc>
              <w:tc>
                <w:tcPr>
                  <w:tcW w:w="847"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color w:val="auto"/>
                      <w:kern w:val="0"/>
                      <w:sz w:val="22"/>
                      <w:szCs w:val="22"/>
                      <w:lang w:eastAsia="zh-CN"/>
                    </w:rPr>
                  </w:pPr>
                  <w:r>
                    <w:rPr>
                      <w:rStyle w:val="369"/>
                      <w:rFonts w:hint="eastAsia" w:ascii="仿宋_GB2312" w:hAnsi="仿宋_GB2312" w:eastAsia="仿宋_GB2312" w:cs="仿宋_GB2312"/>
                      <w:color w:val="auto"/>
                      <w:kern w:val="0"/>
                      <w:sz w:val="22"/>
                      <w:szCs w:val="22"/>
                      <w:lang w:eastAsia="zh-CN"/>
                    </w:rPr>
                    <w:t>有</w:t>
                  </w:r>
                </w:p>
              </w:tc>
              <w:tc>
                <w:tcPr>
                  <w:tcW w:w="967"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 w:eastAsia="zh-CN" w:bidi="ar"/>
                    </w:rPr>
                  </w:pPr>
                  <w:r>
                    <w:rPr>
                      <w:rFonts w:hint="eastAsia" w:ascii="仿宋_GB2312" w:hAnsi="仿宋_GB2312" w:eastAsia="仿宋_GB2312" w:cs="仿宋_GB2312"/>
                      <w:i w:val="0"/>
                      <w:color w:val="auto"/>
                      <w:kern w:val="0"/>
                      <w:sz w:val="22"/>
                      <w:szCs w:val="22"/>
                      <w:u w:val="none"/>
                      <w:lang w:val="en" w:eastAsia="zh-CN" w:bidi="ar"/>
                    </w:rPr>
                    <w:t>*</w:t>
                  </w:r>
                  <w:r>
                    <w:rPr>
                      <w:rFonts w:hint="eastAsia" w:ascii="仿宋_GB2312" w:hAnsi="仿宋_GB2312" w:eastAsia="仿宋_GB2312" w:cs="仿宋_GB2312"/>
                      <w:i w:val="0"/>
                      <w:color w:val="auto"/>
                      <w:kern w:val="0"/>
                      <w:sz w:val="22"/>
                      <w:szCs w:val="22"/>
                      <w:u w:val="none"/>
                      <w:lang w:val="en-US" w:eastAsia="zh-CN" w:bidi="ar"/>
                    </w:rPr>
                    <w:t>9.004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0" w:hRule="atLeast"/>
                <w:jc w:val="center"/>
              </w:trPr>
              <w:tc>
                <w:tcPr>
                  <w:tcW w:w="571"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5</w:t>
                  </w:r>
                </w:p>
              </w:tc>
              <w:tc>
                <w:tcPr>
                  <w:tcW w:w="665"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L5</w:t>
                  </w:r>
                </w:p>
              </w:tc>
              <w:tc>
                <w:tcPr>
                  <w:tcW w:w="681" w:type="dxa"/>
                  <w:vAlign w:val="center"/>
                </w:tcPr>
                <w:p>
                  <w:pPr>
                    <w:widowControl/>
                    <w:spacing w:before="0" w:beforeLines="0" w:after="0" w:afterLines="0"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蒂森</w:t>
                  </w:r>
                </w:p>
              </w:tc>
              <w:tc>
                <w:tcPr>
                  <w:tcW w:w="1058"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0.63</w:t>
                  </w:r>
                  <w:r>
                    <w:rPr>
                      <w:rFonts w:hint="eastAsia" w:ascii="仿宋_GB2312" w:hAnsi="仿宋_GB2312" w:eastAsia="仿宋_GB2312" w:cs="仿宋_GB2312"/>
                      <w:i w:val="0"/>
                      <w:color w:val="auto"/>
                      <w:kern w:val="0"/>
                      <w:sz w:val="22"/>
                      <w:szCs w:val="22"/>
                      <w:u w:val="none"/>
                      <w:lang w:val="en-US" w:eastAsia="zh-CN" w:bidi="ar"/>
                    </w:rPr>
                    <w:t>m/s</w:t>
                  </w:r>
                </w:p>
              </w:tc>
              <w:tc>
                <w:tcPr>
                  <w:tcW w:w="941"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3000KG</w:t>
                  </w:r>
                </w:p>
              </w:tc>
              <w:tc>
                <w:tcPr>
                  <w:tcW w:w="68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7/7</w:t>
                  </w:r>
                </w:p>
              </w:tc>
              <w:tc>
                <w:tcPr>
                  <w:tcW w:w="847" w:type="dxa"/>
                  <w:vAlign w:val="center"/>
                </w:tcPr>
                <w:p>
                  <w:pPr>
                    <w:keepNext w:val="0"/>
                    <w:keepLines w:val="0"/>
                    <w:pageBreakBefore w:val="0"/>
                    <w:widowControl/>
                    <w:kinsoku/>
                    <w:wordWrap/>
                    <w:overflowPunct/>
                    <w:topLinePunct w:val="0"/>
                    <w:autoSpaceDE/>
                    <w:autoSpaceDN/>
                    <w:bidi w:val="0"/>
                    <w:spacing w:line="400" w:lineRule="exact"/>
                    <w:jc w:val="center"/>
                    <w:textAlignment w:val="center"/>
                    <w:rPr>
                      <w:rStyle w:val="369"/>
                      <w:rFonts w:hint="eastAsia" w:ascii="仿宋_GB2312" w:hAnsi="仿宋_GB2312" w:eastAsia="仿宋_GB2312" w:cs="仿宋_GB2312"/>
                      <w:color w:val="auto"/>
                      <w:kern w:val="0"/>
                      <w:sz w:val="22"/>
                      <w:szCs w:val="22"/>
                      <w:lang w:eastAsia="zh-CN"/>
                    </w:rPr>
                  </w:pPr>
                  <w:r>
                    <w:rPr>
                      <w:rStyle w:val="369"/>
                      <w:rFonts w:hint="eastAsia" w:ascii="仿宋_GB2312" w:hAnsi="仿宋_GB2312" w:eastAsia="仿宋_GB2312" w:cs="仿宋_GB2312"/>
                      <w:color w:val="auto"/>
                      <w:kern w:val="0"/>
                      <w:sz w:val="22"/>
                      <w:szCs w:val="22"/>
                      <w:lang w:eastAsia="zh-CN"/>
                    </w:rPr>
                    <w:t>有机房、载货</w:t>
                  </w:r>
                </w:p>
              </w:tc>
              <w:tc>
                <w:tcPr>
                  <w:tcW w:w="967"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color w:val="auto"/>
                      <w:kern w:val="0"/>
                      <w:sz w:val="22"/>
                      <w:szCs w:val="22"/>
                      <w:u w:val="none"/>
                      <w:lang w:val="en" w:eastAsia="zh-CN" w:bidi="ar"/>
                    </w:rPr>
                  </w:pPr>
                  <w:r>
                    <w:rPr>
                      <w:rFonts w:hint="eastAsia" w:ascii="仿宋_GB2312" w:hAnsi="仿宋_GB2312" w:eastAsia="仿宋_GB2312" w:cs="仿宋_GB2312"/>
                      <w:i w:val="0"/>
                      <w:color w:val="auto"/>
                      <w:kern w:val="0"/>
                      <w:sz w:val="22"/>
                      <w:szCs w:val="22"/>
                      <w:u w:val="none"/>
                      <w:lang w:val="en" w:eastAsia="zh-CN" w:bidi="ar"/>
                    </w:rPr>
                    <w:t>*</w:t>
                  </w:r>
                  <w:r>
                    <w:rPr>
                      <w:rFonts w:hint="eastAsia" w:ascii="仿宋_GB2312" w:hAnsi="仿宋_GB2312" w:eastAsia="仿宋_GB2312" w:cs="仿宋_GB2312"/>
                      <w:i w:val="0"/>
                      <w:color w:val="auto"/>
                      <w:kern w:val="0"/>
                      <w:sz w:val="22"/>
                      <w:szCs w:val="22"/>
                      <w:u w:val="none"/>
                      <w:lang w:val="en-US" w:eastAsia="zh-CN" w:bidi="ar"/>
                    </w:rPr>
                    <w:t>8.001</w:t>
                  </w:r>
                </w:p>
              </w:tc>
            </w:tr>
          </w:tbl>
          <w:p>
            <w:pPr>
              <w:pStyle w:val="368"/>
              <w:spacing w:line="400" w:lineRule="exact"/>
              <w:ind w:firstLine="482" w:firstLineChars="200"/>
              <w:jc w:val="left"/>
              <w:rPr>
                <w:rFonts w:hint="eastAsia" w:ascii="仿宋_GB2312" w:eastAsia="仿宋_GB2312"/>
                <w:b/>
                <w:bCs/>
                <w:color w:val="auto"/>
                <w:sz w:val="24"/>
                <w:highlight w:val="none"/>
              </w:rPr>
            </w:pPr>
            <w:r>
              <w:rPr>
                <w:rFonts w:hint="eastAsia" w:ascii="仿宋_GB2312" w:eastAsia="仿宋_GB2312" w:cstheme="minorBidi"/>
                <w:b/>
                <w:bCs/>
                <w:sz w:val="24"/>
                <w:lang w:val="en-US" w:eastAsia="zh-CN"/>
              </w:rPr>
              <w:t>3.</w:t>
            </w:r>
            <w:r>
              <w:rPr>
                <w:rFonts w:hint="eastAsia" w:ascii="仿宋_GB2312" w:eastAsia="仿宋_GB2312" w:cstheme="minorBidi"/>
                <w:b/>
                <w:bCs/>
                <w:sz w:val="24"/>
                <w:lang w:eastAsia="zh-CN"/>
              </w:rPr>
              <w:t>柳州市</w:t>
            </w:r>
            <w:r>
              <w:rPr>
                <w:rFonts w:hint="eastAsia" w:ascii="仿宋_GB2312" w:eastAsia="仿宋_GB2312" w:hAnsiTheme="minorHAnsi" w:cstheme="minorBidi"/>
                <w:b/>
                <w:bCs/>
                <w:sz w:val="24"/>
              </w:rPr>
              <w:t>高新一路15号</w:t>
            </w:r>
            <w:r>
              <w:rPr>
                <w:rFonts w:hint="eastAsia" w:ascii="仿宋_GB2312" w:hAnsi="仿宋_GB2312" w:eastAsia="仿宋_GB2312" w:cs="仿宋_GB2312"/>
                <w:b/>
                <w:color w:val="auto"/>
              </w:rPr>
              <w:t>办公区电梯明细</w:t>
            </w:r>
          </w:p>
          <w:tbl>
            <w:tblPr>
              <w:tblStyle w:val="336"/>
              <w:tblW w:w="64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6"/>
              <w:gridCol w:w="773"/>
              <w:gridCol w:w="750"/>
              <w:gridCol w:w="990"/>
              <w:gridCol w:w="919"/>
              <w:gridCol w:w="835"/>
              <w:gridCol w:w="811"/>
              <w:gridCol w:w="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jc w:val="center"/>
              </w:trPr>
              <w:tc>
                <w:tcPr>
                  <w:tcW w:w="436"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lang w:val="en"/>
                    </w:rPr>
                    <w:t>序号</w:t>
                  </w:r>
                </w:p>
              </w:tc>
              <w:tc>
                <w:tcPr>
                  <w:tcW w:w="773" w:type="dxa"/>
                  <w:vAlign w:val="center"/>
                </w:tcPr>
                <w:p>
                  <w:pPr>
                    <w:spacing w:line="400" w:lineRule="exact"/>
                    <w:jc w:val="center"/>
                    <w:rPr>
                      <w:rStyle w:val="369"/>
                      <w:rFonts w:hint="eastAsia" w:ascii="仿宋_GB2312" w:hAnsi="仿宋_GB2312" w:eastAsia="仿宋_GB2312" w:cs="仿宋_GB2312"/>
                      <w:bCs/>
                      <w:color w:val="auto"/>
                      <w:kern w:val="0"/>
                      <w:sz w:val="22"/>
                      <w:szCs w:val="22"/>
                    </w:rPr>
                  </w:pPr>
                  <w:r>
                    <w:rPr>
                      <w:rStyle w:val="369"/>
                      <w:rFonts w:hint="eastAsia" w:ascii="仿宋_GB2312" w:hAnsi="仿宋_GB2312" w:eastAsia="仿宋_GB2312" w:cs="仿宋_GB2312"/>
                      <w:bCs/>
                      <w:color w:val="auto"/>
                      <w:kern w:val="0"/>
                      <w:sz w:val="22"/>
                      <w:szCs w:val="22"/>
                    </w:rPr>
                    <w:t>内部</w:t>
                  </w:r>
                </w:p>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rPr>
                    <w:t>编号</w:t>
                  </w:r>
                </w:p>
              </w:tc>
              <w:tc>
                <w:tcPr>
                  <w:tcW w:w="750"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rPr>
                    <w:t>品牌</w:t>
                  </w:r>
                </w:p>
              </w:tc>
              <w:tc>
                <w:tcPr>
                  <w:tcW w:w="990" w:type="dxa"/>
                  <w:vAlign w:val="center"/>
                </w:tcPr>
                <w:p>
                  <w:pPr>
                    <w:spacing w:line="400" w:lineRule="exact"/>
                    <w:jc w:val="center"/>
                    <w:rPr>
                      <w:rStyle w:val="371"/>
                      <w:rFonts w:hint="eastAsia" w:ascii="仿宋_GB2312" w:hAnsi="仿宋_GB2312" w:eastAsia="仿宋_GB2312" w:cs="仿宋_GB2312"/>
                      <w:bCs/>
                      <w:color w:val="auto"/>
                      <w:kern w:val="0"/>
                      <w:sz w:val="22"/>
                      <w:szCs w:val="22"/>
                      <w:lang w:val="en"/>
                    </w:rPr>
                  </w:pPr>
                  <w:r>
                    <w:rPr>
                      <w:rStyle w:val="371"/>
                      <w:rFonts w:hint="eastAsia" w:ascii="仿宋_GB2312" w:hAnsi="仿宋_GB2312" w:eastAsia="仿宋_GB2312" w:cs="仿宋_GB2312"/>
                      <w:bCs/>
                      <w:color w:val="auto"/>
                      <w:kern w:val="0"/>
                      <w:sz w:val="22"/>
                      <w:szCs w:val="22"/>
                      <w:lang w:val="en"/>
                    </w:rPr>
                    <w:t>运行</w:t>
                  </w:r>
                </w:p>
                <w:p>
                  <w:pPr>
                    <w:spacing w:line="400" w:lineRule="exact"/>
                    <w:jc w:val="center"/>
                    <w:rPr>
                      <w:rStyle w:val="369"/>
                      <w:rFonts w:ascii="仿宋_GB2312" w:hAnsi="仿宋_GB2312" w:eastAsia="仿宋_GB2312" w:cs="仿宋_GB2312"/>
                      <w:color w:val="auto"/>
                      <w:kern w:val="0"/>
                      <w:sz w:val="24"/>
                    </w:rPr>
                  </w:pPr>
                  <w:r>
                    <w:rPr>
                      <w:rStyle w:val="371"/>
                      <w:rFonts w:hint="eastAsia" w:ascii="仿宋_GB2312" w:hAnsi="仿宋_GB2312" w:eastAsia="仿宋_GB2312" w:cs="仿宋_GB2312"/>
                      <w:bCs/>
                      <w:color w:val="auto"/>
                      <w:kern w:val="0"/>
                      <w:sz w:val="22"/>
                      <w:szCs w:val="22"/>
                      <w:lang w:val="en"/>
                    </w:rPr>
                    <w:t>速度</w:t>
                  </w:r>
                </w:p>
              </w:tc>
              <w:tc>
                <w:tcPr>
                  <w:tcW w:w="919"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rPr>
                    <w:t>载重量</w:t>
                  </w:r>
                </w:p>
              </w:tc>
              <w:tc>
                <w:tcPr>
                  <w:tcW w:w="835"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color w:val="auto"/>
                      <w:kern w:val="0"/>
                      <w:sz w:val="22"/>
                      <w:szCs w:val="22"/>
                    </w:rPr>
                    <w:t>层站数</w:t>
                  </w:r>
                </w:p>
              </w:tc>
              <w:tc>
                <w:tcPr>
                  <w:tcW w:w="811"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color w:val="auto"/>
                      <w:kern w:val="0"/>
                      <w:sz w:val="22"/>
                      <w:szCs w:val="22"/>
                    </w:rPr>
                    <w:t>机房</w:t>
                  </w:r>
                </w:p>
              </w:tc>
              <w:tc>
                <w:tcPr>
                  <w:tcW w:w="946"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color w:val="auto"/>
                      <w:kern w:val="0"/>
                      <w:sz w:val="22"/>
                      <w:szCs w:val="22"/>
                    </w:rPr>
                    <w:t>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jc w:val="center"/>
              </w:trPr>
              <w:tc>
                <w:tcPr>
                  <w:tcW w:w="436"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w:t>
                  </w:r>
                </w:p>
              </w:tc>
              <w:tc>
                <w:tcPr>
                  <w:tcW w:w="773" w:type="dxa"/>
                  <w:vAlign w:val="center"/>
                </w:tcPr>
                <w:p>
                  <w:pPr>
                    <w:widowControl/>
                    <w:spacing w:line="400" w:lineRule="exact"/>
                    <w:jc w:val="center"/>
                    <w:textAlignment w:val="center"/>
                    <w:rPr>
                      <w:rStyle w:val="369"/>
                      <w:rFonts w:ascii="仿宋_GB2312" w:hAnsi="仿宋_GB2312" w:eastAsia="仿宋_GB2312" w:cs="仿宋_GB2312"/>
                      <w:bCs/>
                      <w:color w:val="auto"/>
                      <w:kern w:val="0"/>
                      <w:sz w:val="22"/>
                      <w:szCs w:val="22"/>
                    </w:rPr>
                  </w:pPr>
                  <w:r>
                    <w:rPr>
                      <w:rFonts w:hint="eastAsia" w:ascii="仿宋_GB2312" w:hAnsi="仿宋_GB2312" w:eastAsia="仿宋_GB2312" w:cs="仿宋_GB2312"/>
                      <w:color w:val="auto"/>
                      <w:kern w:val="0"/>
                      <w:sz w:val="22"/>
                      <w:szCs w:val="22"/>
                      <w:lang w:bidi="ar"/>
                    </w:rPr>
                    <w:t>1#</w:t>
                  </w:r>
                </w:p>
              </w:tc>
              <w:tc>
                <w:tcPr>
                  <w:tcW w:w="750"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sz w:val="22"/>
                      <w:szCs w:val="22"/>
                    </w:rPr>
                    <w:t>蒂森</w:t>
                  </w:r>
                </w:p>
              </w:tc>
              <w:tc>
                <w:tcPr>
                  <w:tcW w:w="990"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919" w:type="dxa"/>
                  <w:vAlign w:val="center"/>
                </w:tcPr>
                <w:p>
                  <w:pPr>
                    <w:spacing w:before="72" w:beforeLines="30" w:after="72" w:afterLines="30" w:line="400" w:lineRule="exact"/>
                    <w:jc w:val="center"/>
                    <w:rPr>
                      <w:rFonts w:hint="eastAsia" w:ascii="宋体" w:hAnsi="宋体" w:cs="宋体"/>
                      <w:color w:val="auto"/>
                      <w:kern w:val="0"/>
                      <w:sz w:val="22"/>
                      <w:szCs w:val="22"/>
                      <w:lang w:bidi="ar"/>
                    </w:rPr>
                  </w:pPr>
                  <w:r>
                    <w:rPr>
                      <w:rStyle w:val="365"/>
                      <w:rFonts w:hint="default" w:ascii="仿宋_GB2312" w:hAnsi="仿宋_GB2312" w:eastAsia="仿宋_GB2312" w:cs="仿宋_GB2312"/>
                      <w:color w:val="auto"/>
                      <w:kern w:val="0"/>
                      <w:sz w:val="22"/>
                      <w:szCs w:val="22"/>
                    </w:rPr>
                    <w:t>1000kg</w:t>
                  </w:r>
                </w:p>
              </w:tc>
              <w:tc>
                <w:tcPr>
                  <w:tcW w:w="835" w:type="dxa"/>
                  <w:vAlign w:val="center"/>
                </w:tcPr>
                <w:p>
                  <w:pPr>
                    <w:spacing w:before="72" w:beforeLines="30" w:after="72" w:afterLines="30" w:line="400" w:lineRule="exact"/>
                    <w:jc w:val="center"/>
                    <w:rPr>
                      <w:rFonts w:hint="eastAsia" w:ascii="宋体" w:hAnsi="宋体" w:cs="宋体"/>
                      <w:color w:val="auto"/>
                      <w:kern w:val="0"/>
                      <w:sz w:val="22"/>
                      <w:szCs w:val="22"/>
                      <w:lang w:bidi="ar"/>
                    </w:rPr>
                  </w:pPr>
                  <w:r>
                    <w:rPr>
                      <w:rStyle w:val="365"/>
                      <w:rFonts w:hint="default" w:ascii="仿宋_GB2312" w:hAnsi="仿宋_GB2312" w:eastAsia="仿宋_GB2312" w:cs="仿宋_GB2312"/>
                      <w:color w:val="auto"/>
                      <w:kern w:val="0"/>
                      <w:sz w:val="22"/>
                      <w:szCs w:val="22"/>
                    </w:rPr>
                    <w:t>16/16</w:t>
                  </w:r>
                </w:p>
              </w:tc>
              <w:tc>
                <w:tcPr>
                  <w:tcW w:w="81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有</w:t>
                  </w:r>
                </w:p>
              </w:tc>
              <w:tc>
                <w:tcPr>
                  <w:tcW w:w="946" w:type="dxa"/>
                  <w:vAlign w:val="center"/>
                </w:tcPr>
                <w:p>
                  <w:pPr>
                    <w:widowControl/>
                    <w:spacing w:line="400" w:lineRule="exact"/>
                    <w:jc w:val="left"/>
                    <w:textAlignment w:val="center"/>
                    <w:rPr>
                      <w:rStyle w:val="369"/>
                      <w:rFonts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val="en" w:bidi="ar"/>
                    </w:rPr>
                    <w:t>*</w:t>
                  </w:r>
                  <w:r>
                    <w:rPr>
                      <w:rFonts w:hint="eastAsia" w:ascii="仿宋_GB2312" w:hAnsi="仿宋_GB2312" w:eastAsia="仿宋_GB2312" w:cs="仿宋_GB2312"/>
                      <w:color w:val="auto"/>
                      <w:kern w:val="0"/>
                      <w:sz w:val="22"/>
                      <w:szCs w:val="22"/>
                      <w:lang w:bidi="ar"/>
                    </w:rPr>
                    <w:t>6.001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jc w:val="center"/>
              </w:trPr>
              <w:tc>
                <w:tcPr>
                  <w:tcW w:w="436"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2</w:t>
                  </w:r>
                </w:p>
              </w:tc>
              <w:tc>
                <w:tcPr>
                  <w:tcW w:w="773" w:type="dxa"/>
                  <w:vAlign w:val="center"/>
                </w:tcPr>
                <w:p>
                  <w:pPr>
                    <w:widowControl/>
                    <w:spacing w:line="400" w:lineRule="exact"/>
                    <w:jc w:val="center"/>
                    <w:textAlignment w:val="center"/>
                    <w:rPr>
                      <w:rStyle w:val="369"/>
                      <w:rFonts w:ascii="仿宋_GB2312" w:hAnsi="仿宋_GB2312" w:eastAsia="仿宋_GB2312" w:cs="仿宋_GB2312"/>
                      <w:bCs/>
                      <w:color w:val="auto"/>
                      <w:kern w:val="0"/>
                      <w:sz w:val="22"/>
                      <w:szCs w:val="22"/>
                    </w:rPr>
                  </w:pPr>
                  <w:r>
                    <w:rPr>
                      <w:rFonts w:hint="eastAsia" w:ascii="仿宋_GB2312" w:hAnsi="仿宋_GB2312" w:eastAsia="仿宋_GB2312" w:cs="仿宋_GB2312"/>
                      <w:color w:val="auto"/>
                      <w:kern w:val="0"/>
                      <w:sz w:val="22"/>
                      <w:szCs w:val="22"/>
                      <w:lang w:bidi="ar"/>
                    </w:rPr>
                    <w:t>2#</w:t>
                  </w:r>
                </w:p>
              </w:tc>
              <w:tc>
                <w:tcPr>
                  <w:tcW w:w="750"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sz w:val="22"/>
                      <w:szCs w:val="22"/>
                    </w:rPr>
                    <w:t>蒂森</w:t>
                  </w:r>
                </w:p>
              </w:tc>
              <w:tc>
                <w:tcPr>
                  <w:tcW w:w="990"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919" w:type="dxa"/>
                  <w:vAlign w:val="center"/>
                </w:tcPr>
                <w:p>
                  <w:pPr>
                    <w:spacing w:before="72" w:beforeLines="30" w:after="72" w:afterLines="30" w:line="400" w:lineRule="exact"/>
                    <w:jc w:val="center"/>
                    <w:rPr>
                      <w:rFonts w:hint="eastAsia" w:ascii="宋体" w:hAnsi="宋体" w:cs="宋体"/>
                      <w:color w:val="auto"/>
                      <w:kern w:val="0"/>
                      <w:sz w:val="22"/>
                      <w:szCs w:val="22"/>
                      <w:lang w:bidi="ar"/>
                    </w:rPr>
                  </w:pPr>
                  <w:r>
                    <w:rPr>
                      <w:rStyle w:val="365"/>
                      <w:rFonts w:hint="default" w:ascii="仿宋_GB2312" w:hAnsi="仿宋_GB2312" w:eastAsia="仿宋_GB2312" w:cs="仿宋_GB2312"/>
                      <w:color w:val="auto"/>
                      <w:kern w:val="0"/>
                      <w:sz w:val="22"/>
                      <w:szCs w:val="22"/>
                    </w:rPr>
                    <w:t>1000kg</w:t>
                  </w:r>
                </w:p>
              </w:tc>
              <w:tc>
                <w:tcPr>
                  <w:tcW w:w="835" w:type="dxa"/>
                  <w:vAlign w:val="center"/>
                </w:tcPr>
                <w:p>
                  <w:pPr>
                    <w:spacing w:before="72" w:beforeLines="30" w:after="72" w:afterLines="30" w:line="400" w:lineRule="exact"/>
                    <w:jc w:val="center"/>
                    <w:rPr>
                      <w:rFonts w:hint="eastAsia" w:ascii="宋体" w:hAnsi="宋体" w:cs="宋体"/>
                      <w:color w:val="auto"/>
                      <w:kern w:val="0"/>
                      <w:sz w:val="22"/>
                      <w:szCs w:val="22"/>
                      <w:lang w:bidi="ar"/>
                    </w:rPr>
                  </w:pPr>
                  <w:r>
                    <w:rPr>
                      <w:rStyle w:val="365"/>
                      <w:rFonts w:hint="default" w:ascii="仿宋_GB2312" w:hAnsi="仿宋_GB2312" w:eastAsia="仿宋_GB2312" w:cs="仿宋_GB2312"/>
                      <w:color w:val="auto"/>
                      <w:kern w:val="0"/>
                      <w:sz w:val="22"/>
                      <w:szCs w:val="22"/>
                    </w:rPr>
                    <w:t>16/16</w:t>
                  </w:r>
                </w:p>
              </w:tc>
              <w:tc>
                <w:tcPr>
                  <w:tcW w:w="81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有</w:t>
                  </w:r>
                </w:p>
              </w:tc>
              <w:tc>
                <w:tcPr>
                  <w:tcW w:w="946" w:type="dxa"/>
                  <w:vAlign w:val="center"/>
                </w:tcPr>
                <w:p>
                  <w:pPr>
                    <w:widowControl/>
                    <w:spacing w:line="400" w:lineRule="exact"/>
                    <w:jc w:val="left"/>
                    <w:textAlignment w:val="center"/>
                    <w:rPr>
                      <w:rStyle w:val="369"/>
                      <w:rFonts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val="en" w:bidi="ar"/>
                    </w:rPr>
                    <w:t>*</w:t>
                  </w:r>
                  <w:r>
                    <w:rPr>
                      <w:rFonts w:hint="eastAsia" w:ascii="仿宋_GB2312" w:hAnsi="仿宋_GB2312" w:eastAsia="仿宋_GB2312" w:cs="仿宋_GB2312"/>
                      <w:color w:val="auto"/>
                      <w:kern w:val="0"/>
                      <w:sz w:val="22"/>
                      <w:szCs w:val="22"/>
                      <w:lang w:bidi="ar"/>
                    </w:rPr>
                    <w:t>6.002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jc w:val="center"/>
              </w:trPr>
              <w:tc>
                <w:tcPr>
                  <w:tcW w:w="436"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3</w:t>
                  </w:r>
                </w:p>
              </w:tc>
              <w:tc>
                <w:tcPr>
                  <w:tcW w:w="773" w:type="dxa"/>
                  <w:vAlign w:val="center"/>
                </w:tcPr>
                <w:p>
                  <w:pPr>
                    <w:widowControl/>
                    <w:spacing w:line="400" w:lineRule="exact"/>
                    <w:jc w:val="center"/>
                    <w:textAlignment w:val="center"/>
                    <w:rPr>
                      <w:rStyle w:val="369"/>
                      <w:rFonts w:ascii="仿宋_GB2312" w:hAnsi="仿宋_GB2312" w:eastAsia="仿宋_GB2312" w:cs="仿宋_GB2312"/>
                      <w:bCs/>
                      <w:color w:val="auto"/>
                      <w:kern w:val="0"/>
                      <w:sz w:val="22"/>
                      <w:szCs w:val="22"/>
                    </w:rPr>
                  </w:pPr>
                  <w:r>
                    <w:rPr>
                      <w:rFonts w:hint="eastAsia" w:ascii="仿宋_GB2312" w:hAnsi="仿宋_GB2312" w:eastAsia="仿宋_GB2312" w:cs="仿宋_GB2312"/>
                      <w:color w:val="auto"/>
                      <w:kern w:val="0"/>
                      <w:sz w:val="22"/>
                      <w:szCs w:val="22"/>
                      <w:lang w:bidi="ar"/>
                    </w:rPr>
                    <w:t>3#</w:t>
                  </w:r>
                </w:p>
              </w:tc>
              <w:tc>
                <w:tcPr>
                  <w:tcW w:w="750"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sz w:val="22"/>
                      <w:szCs w:val="22"/>
                    </w:rPr>
                    <w:t>蒂森</w:t>
                  </w:r>
                </w:p>
              </w:tc>
              <w:tc>
                <w:tcPr>
                  <w:tcW w:w="990"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919" w:type="dxa"/>
                  <w:vAlign w:val="center"/>
                </w:tcPr>
                <w:p>
                  <w:pPr>
                    <w:spacing w:before="72" w:beforeLines="30" w:after="72" w:afterLines="30" w:line="400" w:lineRule="exact"/>
                    <w:jc w:val="center"/>
                    <w:rPr>
                      <w:rFonts w:hint="eastAsia" w:ascii="宋体" w:hAnsi="宋体" w:cs="宋体"/>
                      <w:color w:val="auto"/>
                      <w:kern w:val="0"/>
                      <w:sz w:val="22"/>
                      <w:szCs w:val="22"/>
                      <w:lang w:bidi="ar"/>
                    </w:rPr>
                  </w:pPr>
                  <w:r>
                    <w:rPr>
                      <w:rStyle w:val="365"/>
                      <w:rFonts w:hint="default" w:ascii="仿宋_GB2312" w:hAnsi="仿宋_GB2312" w:eastAsia="仿宋_GB2312" w:cs="仿宋_GB2312"/>
                      <w:color w:val="auto"/>
                      <w:kern w:val="0"/>
                      <w:sz w:val="22"/>
                      <w:szCs w:val="22"/>
                    </w:rPr>
                    <w:t>1000kg</w:t>
                  </w:r>
                </w:p>
              </w:tc>
              <w:tc>
                <w:tcPr>
                  <w:tcW w:w="835" w:type="dxa"/>
                  <w:vAlign w:val="center"/>
                </w:tcPr>
                <w:p>
                  <w:pPr>
                    <w:spacing w:before="72" w:beforeLines="30" w:after="72" w:afterLines="30" w:line="400" w:lineRule="exact"/>
                    <w:jc w:val="center"/>
                    <w:rPr>
                      <w:rFonts w:hint="eastAsia" w:ascii="宋体" w:hAnsi="宋体" w:cs="宋体"/>
                      <w:color w:val="auto"/>
                      <w:kern w:val="0"/>
                      <w:sz w:val="22"/>
                      <w:szCs w:val="22"/>
                      <w:lang w:bidi="ar"/>
                    </w:rPr>
                  </w:pPr>
                  <w:r>
                    <w:rPr>
                      <w:rStyle w:val="365"/>
                      <w:rFonts w:hint="default" w:ascii="仿宋_GB2312" w:hAnsi="仿宋_GB2312" w:eastAsia="仿宋_GB2312" w:cs="仿宋_GB2312"/>
                      <w:color w:val="auto"/>
                      <w:kern w:val="0"/>
                      <w:sz w:val="22"/>
                      <w:szCs w:val="22"/>
                    </w:rPr>
                    <w:t>16/16</w:t>
                  </w:r>
                </w:p>
              </w:tc>
              <w:tc>
                <w:tcPr>
                  <w:tcW w:w="81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有</w:t>
                  </w:r>
                </w:p>
              </w:tc>
              <w:tc>
                <w:tcPr>
                  <w:tcW w:w="946" w:type="dxa"/>
                  <w:vAlign w:val="center"/>
                </w:tcPr>
                <w:p>
                  <w:pPr>
                    <w:widowControl/>
                    <w:spacing w:line="400" w:lineRule="exact"/>
                    <w:jc w:val="left"/>
                    <w:textAlignment w:val="center"/>
                    <w:rPr>
                      <w:rStyle w:val="369"/>
                      <w:rFonts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val="en" w:bidi="ar"/>
                    </w:rPr>
                    <w:t>*</w:t>
                  </w:r>
                  <w:r>
                    <w:rPr>
                      <w:rFonts w:hint="eastAsia" w:ascii="仿宋_GB2312" w:hAnsi="仿宋_GB2312" w:eastAsia="仿宋_GB2312" w:cs="仿宋_GB2312"/>
                      <w:color w:val="auto"/>
                      <w:kern w:val="0"/>
                      <w:sz w:val="22"/>
                      <w:szCs w:val="22"/>
                      <w:lang w:bidi="ar"/>
                    </w:rPr>
                    <w:t>2.001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jc w:val="center"/>
              </w:trPr>
              <w:tc>
                <w:tcPr>
                  <w:tcW w:w="436" w:type="dxa"/>
                  <w:vAlign w:val="center"/>
                </w:tcPr>
                <w:p>
                  <w:pPr>
                    <w:widowControl/>
                    <w:spacing w:line="400" w:lineRule="exact"/>
                    <w:jc w:val="center"/>
                    <w:textAlignment w:val="center"/>
                    <w:rPr>
                      <w:rFonts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4</w:t>
                  </w:r>
                </w:p>
              </w:tc>
              <w:tc>
                <w:tcPr>
                  <w:tcW w:w="773" w:type="dxa"/>
                  <w:vAlign w:val="center"/>
                </w:tcPr>
                <w:p>
                  <w:pPr>
                    <w:widowControl/>
                    <w:spacing w:line="400" w:lineRule="exact"/>
                    <w:jc w:val="center"/>
                    <w:textAlignment w:val="center"/>
                    <w:rPr>
                      <w:rFonts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5#</w:t>
                  </w:r>
                </w:p>
              </w:tc>
              <w:tc>
                <w:tcPr>
                  <w:tcW w:w="750"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sz w:val="22"/>
                      <w:szCs w:val="22"/>
                    </w:rPr>
                    <w:t>西奥</w:t>
                  </w:r>
                </w:p>
              </w:tc>
              <w:tc>
                <w:tcPr>
                  <w:tcW w:w="990"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Style w:val="365"/>
                      <w:rFonts w:hint="default" w:ascii="仿宋_GB2312" w:hAnsi="仿宋_GB2312" w:eastAsia="仿宋_GB2312" w:cs="仿宋_GB2312"/>
                      <w:color w:val="auto"/>
                      <w:kern w:val="0"/>
                      <w:sz w:val="22"/>
                      <w:szCs w:val="22"/>
                    </w:rPr>
                    <w:t>1m/s</w:t>
                  </w:r>
                </w:p>
              </w:tc>
              <w:tc>
                <w:tcPr>
                  <w:tcW w:w="919"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Style w:val="365"/>
                      <w:rFonts w:hint="default" w:ascii="仿宋_GB2312" w:hAnsi="仿宋_GB2312" w:eastAsia="仿宋_GB2312" w:cs="仿宋_GB2312"/>
                      <w:color w:val="auto"/>
                      <w:kern w:val="0"/>
                      <w:sz w:val="22"/>
                      <w:szCs w:val="22"/>
                    </w:rPr>
                    <w:t>2000kg</w:t>
                  </w:r>
                </w:p>
              </w:tc>
              <w:tc>
                <w:tcPr>
                  <w:tcW w:w="835"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Style w:val="365"/>
                      <w:rFonts w:hint="default" w:ascii="仿宋_GB2312" w:hAnsi="仿宋_GB2312" w:eastAsia="仿宋_GB2312" w:cs="仿宋_GB2312"/>
                      <w:color w:val="auto"/>
                      <w:kern w:val="0"/>
                      <w:sz w:val="22"/>
                      <w:szCs w:val="22"/>
                    </w:rPr>
                    <w:t>16/16</w:t>
                  </w:r>
                </w:p>
              </w:tc>
              <w:tc>
                <w:tcPr>
                  <w:tcW w:w="811" w:type="dxa"/>
                  <w:vAlign w:val="center"/>
                </w:tcPr>
                <w:p>
                  <w:pPr>
                    <w:widowControl/>
                    <w:spacing w:line="400" w:lineRule="exact"/>
                    <w:jc w:val="center"/>
                    <w:textAlignment w:val="center"/>
                    <w:rPr>
                      <w:rStyle w:val="369"/>
                      <w:rFonts w:hint="eastAsia" w:ascii="仿宋_GB2312" w:hAnsi="仿宋_GB2312" w:eastAsia="仿宋_GB2312" w:cs="仿宋_GB2312"/>
                      <w:color w:val="auto"/>
                      <w:kern w:val="0"/>
                      <w:sz w:val="22"/>
                      <w:szCs w:val="22"/>
                    </w:rPr>
                  </w:pPr>
                  <w:r>
                    <w:rPr>
                      <w:rStyle w:val="369"/>
                      <w:rFonts w:hint="eastAsia" w:ascii="仿宋_GB2312" w:hAnsi="仿宋_GB2312" w:eastAsia="仿宋_GB2312" w:cs="仿宋_GB2312"/>
                      <w:color w:val="auto"/>
                      <w:kern w:val="0"/>
                      <w:sz w:val="22"/>
                      <w:szCs w:val="22"/>
                    </w:rPr>
                    <w:t>有机房</w:t>
                  </w:r>
                  <w:r>
                    <w:rPr>
                      <w:rStyle w:val="369"/>
                      <w:rFonts w:hint="eastAsia" w:ascii="仿宋_GB2312" w:hAnsi="仿宋_GB2312" w:eastAsia="仿宋_GB2312" w:cs="仿宋_GB2312"/>
                      <w:color w:val="auto"/>
                      <w:kern w:val="0"/>
                      <w:sz w:val="22"/>
                      <w:szCs w:val="22"/>
                      <w:lang w:eastAsia="zh-CN"/>
                    </w:rPr>
                    <w:t>、</w:t>
                  </w:r>
                  <w:r>
                    <w:rPr>
                      <w:rStyle w:val="369"/>
                      <w:rFonts w:hint="eastAsia" w:ascii="仿宋_GB2312" w:hAnsi="仿宋_GB2312" w:eastAsia="仿宋_GB2312" w:cs="仿宋_GB2312"/>
                      <w:color w:val="auto"/>
                      <w:kern w:val="0"/>
                      <w:sz w:val="22"/>
                      <w:szCs w:val="22"/>
                    </w:rPr>
                    <w:t>载货</w:t>
                  </w:r>
                </w:p>
              </w:tc>
              <w:tc>
                <w:tcPr>
                  <w:tcW w:w="946" w:type="dxa"/>
                  <w:vAlign w:val="center"/>
                </w:tcPr>
                <w:p>
                  <w:pPr>
                    <w:widowControl/>
                    <w:spacing w:line="400" w:lineRule="exact"/>
                    <w:jc w:val="left"/>
                    <w:textAlignment w:val="center"/>
                    <w:rPr>
                      <w:rFonts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*388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jc w:val="center"/>
              </w:trPr>
              <w:tc>
                <w:tcPr>
                  <w:tcW w:w="436" w:type="dxa"/>
                  <w:vAlign w:val="center"/>
                </w:tcPr>
                <w:p>
                  <w:pPr>
                    <w:widowControl/>
                    <w:spacing w:line="400" w:lineRule="exact"/>
                    <w:jc w:val="center"/>
                    <w:textAlignment w:val="center"/>
                    <w:rPr>
                      <w:rFonts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5</w:t>
                  </w:r>
                </w:p>
              </w:tc>
              <w:tc>
                <w:tcPr>
                  <w:tcW w:w="773" w:type="dxa"/>
                  <w:vAlign w:val="center"/>
                </w:tcPr>
                <w:p>
                  <w:pPr>
                    <w:widowControl/>
                    <w:spacing w:line="400" w:lineRule="exact"/>
                    <w:jc w:val="center"/>
                    <w:textAlignment w:val="center"/>
                    <w:rPr>
                      <w:rFonts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6#</w:t>
                  </w:r>
                </w:p>
              </w:tc>
              <w:tc>
                <w:tcPr>
                  <w:tcW w:w="750"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sz w:val="22"/>
                      <w:szCs w:val="22"/>
                    </w:rPr>
                    <w:t>蒂森</w:t>
                  </w:r>
                </w:p>
              </w:tc>
              <w:tc>
                <w:tcPr>
                  <w:tcW w:w="990"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Style w:val="365"/>
                      <w:rFonts w:hint="default" w:ascii="仿宋_GB2312" w:hAnsi="仿宋_GB2312" w:eastAsia="仿宋_GB2312" w:cs="仿宋_GB2312"/>
                      <w:color w:val="auto"/>
                      <w:kern w:val="0"/>
                      <w:sz w:val="22"/>
                      <w:szCs w:val="22"/>
                    </w:rPr>
                    <w:t>1.6m/s</w:t>
                  </w:r>
                </w:p>
              </w:tc>
              <w:tc>
                <w:tcPr>
                  <w:tcW w:w="919"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Style w:val="365"/>
                      <w:rFonts w:hint="default" w:ascii="仿宋_GB2312" w:hAnsi="仿宋_GB2312" w:eastAsia="仿宋_GB2312" w:cs="仿宋_GB2312"/>
                      <w:color w:val="auto"/>
                      <w:kern w:val="0"/>
                      <w:sz w:val="22"/>
                      <w:szCs w:val="22"/>
                    </w:rPr>
                    <w:t>2000kg</w:t>
                  </w:r>
                </w:p>
              </w:tc>
              <w:tc>
                <w:tcPr>
                  <w:tcW w:w="835"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Style w:val="365"/>
                      <w:rFonts w:hint="default" w:ascii="仿宋_GB2312" w:hAnsi="仿宋_GB2312" w:eastAsia="仿宋_GB2312" w:cs="仿宋_GB2312"/>
                      <w:color w:val="auto"/>
                      <w:kern w:val="0"/>
                      <w:sz w:val="22"/>
                      <w:szCs w:val="22"/>
                    </w:rPr>
                    <w:t>7/7</w:t>
                  </w:r>
                </w:p>
              </w:tc>
              <w:tc>
                <w:tcPr>
                  <w:tcW w:w="811" w:type="dxa"/>
                  <w:vAlign w:val="center"/>
                </w:tcPr>
                <w:p>
                  <w:pPr>
                    <w:widowControl/>
                    <w:spacing w:line="400" w:lineRule="exact"/>
                    <w:jc w:val="center"/>
                    <w:textAlignment w:val="center"/>
                    <w:rPr>
                      <w:rStyle w:val="369"/>
                      <w:rFonts w:hint="eastAsia" w:ascii="仿宋_GB2312" w:hAnsi="仿宋_GB2312" w:eastAsia="仿宋_GB2312" w:cs="仿宋_GB2312"/>
                      <w:color w:val="auto"/>
                      <w:kern w:val="0"/>
                      <w:sz w:val="22"/>
                      <w:szCs w:val="22"/>
                    </w:rPr>
                  </w:pPr>
                  <w:r>
                    <w:rPr>
                      <w:rStyle w:val="369"/>
                      <w:rFonts w:hint="eastAsia" w:ascii="仿宋_GB2312" w:hAnsi="仿宋_GB2312" w:eastAsia="仿宋_GB2312" w:cs="仿宋_GB2312"/>
                      <w:color w:val="auto"/>
                      <w:kern w:val="0"/>
                      <w:sz w:val="22"/>
                      <w:szCs w:val="22"/>
                    </w:rPr>
                    <w:t>无</w:t>
                  </w:r>
                </w:p>
              </w:tc>
              <w:tc>
                <w:tcPr>
                  <w:tcW w:w="946" w:type="dxa"/>
                  <w:vAlign w:val="center"/>
                </w:tcPr>
                <w:p>
                  <w:pPr>
                    <w:widowControl/>
                    <w:spacing w:line="400" w:lineRule="exact"/>
                    <w:jc w:val="left"/>
                    <w:textAlignment w:val="center"/>
                    <w:rPr>
                      <w:rFonts w:hint="eastAsia" w:ascii="仿宋_GB2312" w:hAnsi="仿宋_GB2312" w:eastAsia="仿宋_GB2312" w:cs="仿宋_GB2312"/>
                      <w:color w:val="auto"/>
                      <w:kern w:val="0"/>
                      <w:sz w:val="22"/>
                      <w:szCs w:val="22"/>
                      <w:lang w:val="en" w:bidi="ar"/>
                    </w:rPr>
                  </w:pPr>
                  <w:r>
                    <w:rPr>
                      <w:rFonts w:hint="eastAsia" w:ascii="仿宋_GB2312" w:hAnsi="仿宋_GB2312" w:eastAsia="仿宋_GB2312" w:cs="仿宋_GB2312"/>
                      <w:color w:val="auto"/>
                      <w:kern w:val="0"/>
                      <w:sz w:val="22"/>
                      <w:szCs w:val="22"/>
                      <w:lang w:val="en" w:bidi="ar"/>
                    </w:rPr>
                    <w:t>*</w:t>
                  </w:r>
                  <w:r>
                    <w:rPr>
                      <w:rFonts w:hint="eastAsia" w:ascii="仿宋_GB2312" w:hAnsi="仿宋_GB2312" w:eastAsia="仿宋_GB2312" w:cs="仿宋_GB2312"/>
                      <w:color w:val="auto"/>
                      <w:kern w:val="0"/>
                      <w:sz w:val="22"/>
                      <w:szCs w:val="22"/>
                      <w:lang w:bidi="ar"/>
                    </w:rPr>
                    <w:t>2.002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jc w:val="center"/>
              </w:trPr>
              <w:tc>
                <w:tcPr>
                  <w:tcW w:w="436" w:type="dxa"/>
                  <w:vAlign w:val="center"/>
                </w:tcPr>
                <w:p>
                  <w:pPr>
                    <w:widowControl/>
                    <w:spacing w:line="400" w:lineRule="exact"/>
                    <w:jc w:val="center"/>
                    <w:textAlignment w:val="center"/>
                    <w:rPr>
                      <w:rFonts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6</w:t>
                  </w:r>
                </w:p>
              </w:tc>
              <w:tc>
                <w:tcPr>
                  <w:tcW w:w="773" w:type="dxa"/>
                  <w:vAlign w:val="center"/>
                </w:tcPr>
                <w:p>
                  <w:pPr>
                    <w:widowControl/>
                    <w:spacing w:line="400" w:lineRule="exact"/>
                    <w:jc w:val="center"/>
                    <w:textAlignment w:val="center"/>
                    <w:rPr>
                      <w:rFonts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7#</w:t>
                  </w:r>
                </w:p>
              </w:tc>
              <w:tc>
                <w:tcPr>
                  <w:tcW w:w="750"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sz w:val="22"/>
                      <w:szCs w:val="22"/>
                    </w:rPr>
                    <w:t>蒂森</w:t>
                  </w:r>
                </w:p>
              </w:tc>
              <w:tc>
                <w:tcPr>
                  <w:tcW w:w="990"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Style w:val="365"/>
                      <w:rFonts w:hint="default" w:ascii="仿宋_GB2312" w:hAnsi="仿宋_GB2312" w:eastAsia="仿宋_GB2312" w:cs="仿宋_GB2312"/>
                      <w:color w:val="auto"/>
                      <w:kern w:val="0"/>
                      <w:sz w:val="22"/>
                      <w:szCs w:val="22"/>
                    </w:rPr>
                    <w:t>1.0m/s</w:t>
                  </w:r>
                </w:p>
              </w:tc>
              <w:tc>
                <w:tcPr>
                  <w:tcW w:w="919"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Style w:val="365"/>
                      <w:rFonts w:hint="default" w:ascii="仿宋_GB2312" w:hAnsi="仿宋_GB2312" w:eastAsia="仿宋_GB2312" w:cs="仿宋_GB2312"/>
                      <w:color w:val="auto"/>
                      <w:kern w:val="0"/>
                      <w:sz w:val="22"/>
                      <w:szCs w:val="22"/>
                    </w:rPr>
                    <w:t>800kg</w:t>
                  </w:r>
                </w:p>
              </w:tc>
              <w:tc>
                <w:tcPr>
                  <w:tcW w:w="835"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Style w:val="365"/>
                      <w:rFonts w:hint="default" w:ascii="仿宋_GB2312" w:hAnsi="仿宋_GB2312" w:eastAsia="仿宋_GB2312" w:cs="仿宋_GB2312"/>
                      <w:color w:val="auto"/>
                      <w:kern w:val="0"/>
                      <w:sz w:val="22"/>
                      <w:szCs w:val="22"/>
                    </w:rPr>
                    <w:t>6/6</w:t>
                  </w:r>
                </w:p>
              </w:tc>
              <w:tc>
                <w:tcPr>
                  <w:tcW w:w="811" w:type="dxa"/>
                  <w:vAlign w:val="center"/>
                </w:tcPr>
                <w:p>
                  <w:pPr>
                    <w:widowControl/>
                    <w:spacing w:line="400" w:lineRule="exact"/>
                    <w:jc w:val="center"/>
                    <w:textAlignment w:val="center"/>
                    <w:rPr>
                      <w:rStyle w:val="369"/>
                      <w:rFonts w:hint="eastAsia" w:ascii="仿宋_GB2312" w:hAnsi="仿宋_GB2312" w:eastAsia="仿宋_GB2312" w:cs="仿宋_GB2312"/>
                      <w:color w:val="auto"/>
                      <w:kern w:val="0"/>
                      <w:sz w:val="22"/>
                      <w:szCs w:val="22"/>
                    </w:rPr>
                  </w:pPr>
                  <w:r>
                    <w:rPr>
                      <w:rStyle w:val="369"/>
                      <w:rFonts w:hint="eastAsia" w:ascii="仿宋_GB2312" w:hAnsi="仿宋_GB2312" w:eastAsia="仿宋_GB2312" w:cs="仿宋_GB2312"/>
                      <w:color w:val="auto"/>
                      <w:kern w:val="0"/>
                      <w:sz w:val="22"/>
                      <w:szCs w:val="22"/>
                    </w:rPr>
                    <w:t>有</w:t>
                  </w:r>
                </w:p>
              </w:tc>
              <w:tc>
                <w:tcPr>
                  <w:tcW w:w="946" w:type="dxa"/>
                  <w:vAlign w:val="center"/>
                </w:tcPr>
                <w:p>
                  <w:pPr>
                    <w:widowControl/>
                    <w:spacing w:line="400" w:lineRule="exact"/>
                    <w:jc w:val="left"/>
                    <w:textAlignment w:val="center"/>
                    <w:rPr>
                      <w:rFonts w:hint="eastAsia" w:ascii="仿宋_GB2312" w:hAnsi="仿宋_GB2312" w:eastAsia="仿宋_GB2312" w:cs="仿宋_GB2312"/>
                      <w:color w:val="auto"/>
                      <w:kern w:val="0"/>
                      <w:sz w:val="22"/>
                      <w:szCs w:val="22"/>
                      <w:lang w:val="en" w:bidi="ar"/>
                    </w:rPr>
                  </w:pPr>
                  <w:r>
                    <w:rPr>
                      <w:rFonts w:hint="eastAsia" w:ascii="仿宋_GB2312" w:hAnsi="仿宋_GB2312" w:eastAsia="仿宋_GB2312" w:cs="仿宋_GB2312"/>
                      <w:color w:val="auto"/>
                      <w:kern w:val="0"/>
                      <w:sz w:val="22"/>
                      <w:szCs w:val="22"/>
                      <w:lang w:val="en" w:bidi="ar"/>
                    </w:rPr>
                    <w:t>*</w:t>
                  </w:r>
                  <w:r>
                    <w:rPr>
                      <w:rFonts w:hint="eastAsia" w:ascii="仿宋_GB2312" w:hAnsi="仿宋_GB2312" w:eastAsia="仿宋_GB2312" w:cs="仿宋_GB2312"/>
                      <w:color w:val="auto"/>
                      <w:kern w:val="0"/>
                      <w:sz w:val="22"/>
                      <w:szCs w:val="22"/>
                      <w:lang w:bidi="ar"/>
                    </w:rPr>
                    <w:t>2.003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4" w:hRule="atLeast"/>
                <w:jc w:val="center"/>
              </w:trPr>
              <w:tc>
                <w:tcPr>
                  <w:tcW w:w="436" w:type="dxa"/>
                  <w:vAlign w:val="center"/>
                </w:tcPr>
                <w:p>
                  <w:pPr>
                    <w:widowControl/>
                    <w:spacing w:line="400" w:lineRule="exact"/>
                    <w:jc w:val="center"/>
                    <w:textAlignment w:val="center"/>
                    <w:rPr>
                      <w:rFonts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7</w:t>
                  </w:r>
                </w:p>
              </w:tc>
              <w:tc>
                <w:tcPr>
                  <w:tcW w:w="773" w:type="dxa"/>
                  <w:vAlign w:val="center"/>
                </w:tcPr>
                <w:p>
                  <w:pPr>
                    <w:widowControl/>
                    <w:spacing w:line="400" w:lineRule="exact"/>
                    <w:jc w:val="center"/>
                    <w:textAlignment w:val="center"/>
                    <w:rPr>
                      <w:rFonts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8#</w:t>
                  </w:r>
                </w:p>
              </w:tc>
              <w:tc>
                <w:tcPr>
                  <w:tcW w:w="750"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sz w:val="22"/>
                      <w:szCs w:val="22"/>
                    </w:rPr>
                    <w:t>蒂森</w:t>
                  </w:r>
                </w:p>
              </w:tc>
              <w:tc>
                <w:tcPr>
                  <w:tcW w:w="990"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Style w:val="365"/>
                      <w:rFonts w:hint="default" w:ascii="仿宋_GB2312" w:hAnsi="仿宋_GB2312" w:eastAsia="仿宋_GB2312" w:cs="仿宋_GB2312"/>
                      <w:color w:val="auto"/>
                      <w:kern w:val="0"/>
                      <w:sz w:val="22"/>
                      <w:szCs w:val="22"/>
                    </w:rPr>
                    <w:t>1.0m/s</w:t>
                  </w:r>
                </w:p>
              </w:tc>
              <w:tc>
                <w:tcPr>
                  <w:tcW w:w="919"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Style w:val="365"/>
                      <w:rFonts w:hint="default" w:ascii="仿宋_GB2312" w:hAnsi="仿宋_GB2312" w:eastAsia="仿宋_GB2312" w:cs="仿宋_GB2312"/>
                      <w:color w:val="auto"/>
                      <w:kern w:val="0"/>
                      <w:sz w:val="22"/>
                      <w:szCs w:val="22"/>
                    </w:rPr>
                    <w:t>800kg</w:t>
                  </w:r>
                </w:p>
              </w:tc>
              <w:tc>
                <w:tcPr>
                  <w:tcW w:w="835" w:type="dxa"/>
                  <w:vAlign w:val="center"/>
                </w:tcPr>
                <w:p>
                  <w:pPr>
                    <w:spacing w:before="72" w:beforeLines="30" w:after="72" w:afterLines="30" w:line="400" w:lineRule="exact"/>
                    <w:jc w:val="center"/>
                    <w:rPr>
                      <w:rFonts w:hint="eastAsia" w:ascii="仿宋_GB2312" w:hAnsi="仿宋_GB2312" w:eastAsia="仿宋_GB2312" w:cs="仿宋_GB2312"/>
                      <w:color w:val="auto"/>
                      <w:kern w:val="0"/>
                      <w:sz w:val="22"/>
                      <w:szCs w:val="22"/>
                      <w:lang w:bidi="ar"/>
                    </w:rPr>
                  </w:pPr>
                  <w:r>
                    <w:rPr>
                      <w:rStyle w:val="365"/>
                      <w:rFonts w:hint="default" w:ascii="仿宋_GB2312" w:hAnsi="仿宋_GB2312" w:eastAsia="仿宋_GB2312" w:cs="仿宋_GB2312"/>
                      <w:color w:val="auto"/>
                      <w:kern w:val="0"/>
                      <w:sz w:val="22"/>
                      <w:szCs w:val="22"/>
                    </w:rPr>
                    <w:t>3/3</w:t>
                  </w:r>
                </w:p>
              </w:tc>
              <w:tc>
                <w:tcPr>
                  <w:tcW w:w="811" w:type="dxa"/>
                  <w:vAlign w:val="center"/>
                </w:tcPr>
                <w:p>
                  <w:pPr>
                    <w:widowControl/>
                    <w:spacing w:line="400" w:lineRule="exact"/>
                    <w:jc w:val="center"/>
                    <w:textAlignment w:val="center"/>
                    <w:rPr>
                      <w:rStyle w:val="369"/>
                      <w:rFonts w:hint="eastAsia" w:ascii="仿宋_GB2312" w:hAnsi="仿宋_GB2312" w:eastAsia="仿宋_GB2312" w:cs="仿宋_GB2312"/>
                      <w:color w:val="auto"/>
                      <w:kern w:val="0"/>
                      <w:sz w:val="22"/>
                      <w:szCs w:val="22"/>
                    </w:rPr>
                  </w:pPr>
                  <w:r>
                    <w:rPr>
                      <w:rStyle w:val="369"/>
                      <w:rFonts w:hint="eastAsia" w:ascii="仿宋_GB2312" w:hAnsi="仿宋_GB2312" w:eastAsia="仿宋_GB2312" w:cs="仿宋_GB2312"/>
                      <w:color w:val="auto"/>
                      <w:kern w:val="0"/>
                      <w:sz w:val="22"/>
                      <w:szCs w:val="22"/>
                    </w:rPr>
                    <w:t>无</w:t>
                  </w:r>
                </w:p>
              </w:tc>
              <w:tc>
                <w:tcPr>
                  <w:tcW w:w="946" w:type="dxa"/>
                  <w:vAlign w:val="center"/>
                </w:tcPr>
                <w:p>
                  <w:pPr>
                    <w:widowControl/>
                    <w:spacing w:line="400" w:lineRule="exact"/>
                    <w:jc w:val="left"/>
                    <w:textAlignment w:val="center"/>
                    <w:rPr>
                      <w:rFonts w:hint="eastAsia" w:ascii="仿宋_GB2312" w:hAnsi="仿宋_GB2312" w:eastAsia="仿宋_GB2312" w:cs="仿宋_GB2312"/>
                      <w:color w:val="auto"/>
                      <w:kern w:val="0"/>
                      <w:sz w:val="22"/>
                      <w:szCs w:val="22"/>
                      <w:lang w:val="en" w:bidi="ar"/>
                    </w:rPr>
                  </w:pPr>
                  <w:r>
                    <w:rPr>
                      <w:rFonts w:hint="eastAsia" w:ascii="仿宋_GB2312" w:hAnsi="仿宋_GB2312" w:eastAsia="仿宋_GB2312" w:cs="仿宋_GB2312"/>
                      <w:color w:val="auto"/>
                      <w:kern w:val="0"/>
                      <w:sz w:val="22"/>
                      <w:szCs w:val="22"/>
                      <w:lang w:val="en" w:bidi="ar"/>
                    </w:rPr>
                    <w:t>*</w:t>
                  </w:r>
                  <w:r>
                    <w:rPr>
                      <w:rFonts w:hint="eastAsia" w:ascii="仿宋_GB2312" w:hAnsi="仿宋_GB2312" w:eastAsia="仿宋_GB2312" w:cs="仿宋_GB2312"/>
                      <w:color w:val="auto"/>
                      <w:kern w:val="0"/>
                      <w:sz w:val="22"/>
                      <w:szCs w:val="22"/>
                      <w:lang w:bidi="ar"/>
                    </w:rPr>
                    <w:t>2.004</w:t>
                  </w:r>
                </w:p>
              </w:tc>
            </w:tr>
          </w:tbl>
          <w:p>
            <w:pPr>
              <w:pStyle w:val="368"/>
              <w:numPr>
                <w:ilvl w:val="0"/>
                <w:numId w:val="0"/>
              </w:numPr>
              <w:spacing w:line="400" w:lineRule="exact"/>
              <w:ind w:leftChars="200"/>
              <w:jc w:val="left"/>
              <w:rPr>
                <w:rFonts w:hint="eastAsia" w:ascii="仿宋_GB2312" w:hAnsi="仿宋_GB2312" w:eastAsia="仿宋_GB2312" w:cs="仿宋_GB2312"/>
                <w:b/>
                <w:bCs/>
                <w:color w:val="auto"/>
                <w:kern w:val="2"/>
                <w:lang w:eastAsia="zh-CN"/>
              </w:rPr>
            </w:pPr>
            <w:r>
              <w:rPr>
                <w:rFonts w:hint="eastAsia" w:ascii="仿宋_GB2312" w:eastAsia="仿宋_GB2312" w:hAnsiTheme="minorHAnsi" w:cstheme="minorBidi"/>
                <w:b/>
                <w:bCs/>
                <w:sz w:val="24"/>
                <w:lang w:val="en-US" w:eastAsia="zh-CN"/>
              </w:rPr>
              <w:t>4.</w:t>
            </w:r>
            <w:r>
              <w:rPr>
                <w:rFonts w:hint="eastAsia" w:ascii="仿宋_GB2312" w:eastAsia="仿宋_GB2312" w:hAnsiTheme="minorHAnsi" w:cstheme="minorBidi"/>
                <w:b/>
                <w:bCs/>
                <w:sz w:val="24"/>
                <w:lang w:eastAsia="zh-CN"/>
              </w:rPr>
              <w:t>柳州市三中路</w:t>
            </w:r>
            <w:r>
              <w:rPr>
                <w:rFonts w:hint="eastAsia" w:ascii="仿宋_GB2312" w:eastAsia="仿宋_GB2312" w:hAnsiTheme="minorHAnsi" w:cstheme="minorBidi"/>
                <w:b/>
                <w:bCs/>
                <w:sz w:val="24"/>
                <w:lang w:val="en-US" w:eastAsia="zh-CN"/>
              </w:rPr>
              <w:t>66号</w:t>
            </w:r>
            <w:r>
              <w:rPr>
                <w:rFonts w:hint="eastAsia" w:ascii="仿宋_GB2312" w:hAnsi="仿宋_GB2312" w:eastAsia="仿宋_GB2312" w:cs="仿宋_GB2312"/>
                <w:b/>
                <w:bCs/>
                <w:color w:val="auto"/>
                <w:kern w:val="2"/>
              </w:rPr>
              <w:t>办公区电梯明细</w:t>
            </w:r>
          </w:p>
          <w:tbl>
            <w:tblPr>
              <w:tblStyle w:val="336"/>
              <w:tblW w:w="64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6"/>
              <w:gridCol w:w="969"/>
              <w:gridCol w:w="740"/>
              <w:gridCol w:w="984"/>
              <w:gridCol w:w="900"/>
              <w:gridCol w:w="810"/>
              <w:gridCol w:w="760"/>
              <w:gridCol w:w="8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1" w:hRule="atLeast"/>
                <w:jc w:val="center"/>
              </w:trPr>
              <w:tc>
                <w:tcPr>
                  <w:tcW w:w="436"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lang w:val="en"/>
                    </w:rPr>
                    <w:t>序号</w:t>
                  </w:r>
                </w:p>
              </w:tc>
              <w:tc>
                <w:tcPr>
                  <w:tcW w:w="969" w:type="dxa"/>
                  <w:vAlign w:val="center"/>
                </w:tcPr>
                <w:p>
                  <w:pPr>
                    <w:spacing w:line="400" w:lineRule="exact"/>
                    <w:jc w:val="center"/>
                    <w:rPr>
                      <w:rStyle w:val="369"/>
                      <w:rFonts w:hint="eastAsia" w:ascii="仿宋_GB2312" w:hAnsi="仿宋_GB2312" w:eastAsia="仿宋_GB2312" w:cs="仿宋_GB2312"/>
                      <w:bCs/>
                      <w:color w:val="auto"/>
                      <w:kern w:val="0"/>
                      <w:sz w:val="22"/>
                      <w:szCs w:val="22"/>
                    </w:rPr>
                  </w:pPr>
                  <w:r>
                    <w:rPr>
                      <w:rStyle w:val="369"/>
                      <w:rFonts w:hint="eastAsia" w:ascii="仿宋_GB2312" w:hAnsi="仿宋_GB2312" w:eastAsia="仿宋_GB2312" w:cs="仿宋_GB2312"/>
                      <w:bCs/>
                      <w:color w:val="auto"/>
                      <w:kern w:val="0"/>
                      <w:sz w:val="22"/>
                      <w:szCs w:val="22"/>
                    </w:rPr>
                    <w:t>内部</w:t>
                  </w:r>
                </w:p>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rPr>
                    <w:t>编号</w:t>
                  </w:r>
                </w:p>
              </w:tc>
              <w:tc>
                <w:tcPr>
                  <w:tcW w:w="740"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rPr>
                    <w:t>品牌</w:t>
                  </w:r>
                </w:p>
              </w:tc>
              <w:tc>
                <w:tcPr>
                  <w:tcW w:w="984" w:type="dxa"/>
                  <w:vAlign w:val="center"/>
                </w:tcPr>
                <w:p>
                  <w:pPr>
                    <w:spacing w:line="400" w:lineRule="exact"/>
                    <w:jc w:val="center"/>
                    <w:rPr>
                      <w:rStyle w:val="371"/>
                      <w:rFonts w:hint="eastAsia" w:ascii="仿宋_GB2312" w:hAnsi="仿宋_GB2312" w:eastAsia="仿宋_GB2312" w:cs="仿宋_GB2312"/>
                      <w:bCs/>
                      <w:color w:val="auto"/>
                      <w:kern w:val="0"/>
                      <w:sz w:val="22"/>
                      <w:szCs w:val="22"/>
                      <w:lang w:val="en"/>
                    </w:rPr>
                  </w:pPr>
                  <w:r>
                    <w:rPr>
                      <w:rStyle w:val="371"/>
                      <w:rFonts w:hint="eastAsia" w:ascii="仿宋_GB2312" w:hAnsi="仿宋_GB2312" w:eastAsia="仿宋_GB2312" w:cs="仿宋_GB2312"/>
                      <w:bCs/>
                      <w:color w:val="auto"/>
                      <w:kern w:val="0"/>
                      <w:sz w:val="22"/>
                      <w:szCs w:val="22"/>
                      <w:lang w:val="en"/>
                    </w:rPr>
                    <w:t>运行</w:t>
                  </w:r>
                </w:p>
                <w:p>
                  <w:pPr>
                    <w:spacing w:line="400" w:lineRule="exact"/>
                    <w:jc w:val="center"/>
                    <w:rPr>
                      <w:rStyle w:val="369"/>
                      <w:rFonts w:ascii="仿宋_GB2312" w:hAnsi="仿宋_GB2312" w:eastAsia="仿宋_GB2312" w:cs="仿宋_GB2312"/>
                      <w:color w:val="auto"/>
                      <w:kern w:val="0"/>
                      <w:sz w:val="24"/>
                    </w:rPr>
                  </w:pPr>
                  <w:r>
                    <w:rPr>
                      <w:rStyle w:val="371"/>
                      <w:rFonts w:hint="eastAsia" w:ascii="仿宋_GB2312" w:hAnsi="仿宋_GB2312" w:eastAsia="仿宋_GB2312" w:cs="仿宋_GB2312"/>
                      <w:bCs/>
                      <w:color w:val="auto"/>
                      <w:kern w:val="0"/>
                      <w:sz w:val="22"/>
                      <w:szCs w:val="22"/>
                      <w:lang w:val="en"/>
                    </w:rPr>
                    <w:t>速度</w:t>
                  </w:r>
                </w:p>
              </w:tc>
              <w:tc>
                <w:tcPr>
                  <w:tcW w:w="900"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rPr>
                    <w:t>载重量</w:t>
                  </w:r>
                </w:p>
              </w:tc>
              <w:tc>
                <w:tcPr>
                  <w:tcW w:w="810"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color w:val="auto"/>
                      <w:kern w:val="0"/>
                      <w:sz w:val="22"/>
                      <w:szCs w:val="22"/>
                    </w:rPr>
                    <w:t>层站数</w:t>
                  </w:r>
                </w:p>
              </w:tc>
              <w:tc>
                <w:tcPr>
                  <w:tcW w:w="760"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color w:val="auto"/>
                      <w:kern w:val="0"/>
                      <w:sz w:val="22"/>
                      <w:szCs w:val="22"/>
                    </w:rPr>
                    <w:t>机房</w:t>
                  </w:r>
                </w:p>
              </w:tc>
              <w:tc>
                <w:tcPr>
                  <w:tcW w:w="861"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color w:val="auto"/>
                      <w:kern w:val="0"/>
                      <w:sz w:val="22"/>
                      <w:szCs w:val="22"/>
                    </w:rPr>
                    <w:t>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436"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w:t>
                  </w:r>
                </w:p>
              </w:tc>
              <w:tc>
                <w:tcPr>
                  <w:tcW w:w="969" w:type="dxa"/>
                  <w:vAlign w:val="center"/>
                </w:tcPr>
                <w:p>
                  <w:pPr>
                    <w:widowControl/>
                    <w:spacing w:line="400" w:lineRule="exact"/>
                    <w:jc w:val="center"/>
                    <w:textAlignment w:val="center"/>
                    <w:rPr>
                      <w:rStyle w:val="369"/>
                      <w:rFonts w:ascii="仿宋_GB2312" w:hAnsi="仿宋_GB2312" w:eastAsia="仿宋_GB2312" w:cs="仿宋_GB2312"/>
                      <w:bCs/>
                      <w:color w:val="auto"/>
                      <w:kern w:val="0"/>
                      <w:sz w:val="24"/>
                    </w:rPr>
                  </w:pPr>
                  <w:r>
                    <w:rPr>
                      <w:rFonts w:hint="eastAsia" w:ascii="仿宋_GB2312" w:hAnsi="仿宋_GB2312" w:eastAsia="仿宋_GB2312" w:cs="仿宋_GB2312"/>
                      <w:color w:val="auto"/>
                      <w:kern w:val="0"/>
                      <w:sz w:val="22"/>
                      <w:szCs w:val="22"/>
                      <w:lang w:bidi="ar"/>
                    </w:rPr>
                    <w:t>1#</w:t>
                  </w:r>
                </w:p>
              </w:tc>
              <w:tc>
                <w:tcPr>
                  <w:tcW w:w="740" w:type="dxa"/>
                  <w:vAlign w:val="center"/>
                </w:tcPr>
                <w:p>
                  <w:pPr>
                    <w:widowControl/>
                    <w:spacing w:line="400" w:lineRule="exact"/>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日立</w:t>
                  </w:r>
                </w:p>
              </w:tc>
              <w:tc>
                <w:tcPr>
                  <w:tcW w:w="984"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1.5m/s</w:t>
                  </w:r>
                </w:p>
              </w:tc>
              <w:tc>
                <w:tcPr>
                  <w:tcW w:w="900"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1000KG</w:t>
                  </w:r>
                </w:p>
              </w:tc>
              <w:tc>
                <w:tcPr>
                  <w:tcW w:w="810"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9/9</w:t>
                  </w:r>
                </w:p>
              </w:tc>
              <w:tc>
                <w:tcPr>
                  <w:tcW w:w="760"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有</w:t>
                  </w:r>
                </w:p>
              </w:tc>
              <w:tc>
                <w:tcPr>
                  <w:tcW w:w="861"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val="en" w:bidi="ar"/>
                    </w:rPr>
                    <w:t>*</w:t>
                  </w:r>
                  <w:r>
                    <w:rPr>
                      <w:rFonts w:hint="eastAsia" w:ascii="仿宋_GB2312" w:hAnsi="仿宋_GB2312" w:eastAsia="仿宋_GB2312" w:cs="仿宋_GB2312"/>
                      <w:color w:val="auto"/>
                      <w:kern w:val="0"/>
                      <w:sz w:val="22"/>
                      <w:szCs w:val="22"/>
                      <w:lang w:bidi="ar"/>
                    </w:rPr>
                    <w:t>644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436"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2</w:t>
                  </w:r>
                </w:p>
              </w:tc>
              <w:tc>
                <w:tcPr>
                  <w:tcW w:w="969" w:type="dxa"/>
                  <w:vAlign w:val="center"/>
                </w:tcPr>
                <w:p>
                  <w:pPr>
                    <w:widowControl/>
                    <w:spacing w:line="400" w:lineRule="exact"/>
                    <w:jc w:val="center"/>
                    <w:textAlignment w:val="center"/>
                    <w:rPr>
                      <w:rStyle w:val="369"/>
                      <w:rFonts w:ascii="仿宋_GB2312" w:hAnsi="仿宋_GB2312" w:eastAsia="仿宋_GB2312" w:cs="仿宋_GB2312"/>
                      <w:bCs/>
                      <w:color w:val="auto"/>
                      <w:kern w:val="0"/>
                      <w:sz w:val="24"/>
                    </w:rPr>
                  </w:pPr>
                  <w:r>
                    <w:rPr>
                      <w:rFonts w:hint="eastAsia" w:ascii="仿宋_GB2312" w:hAnsi="仿宋_GB2312" w:eastAsia="仿宋_GB2312" w:cs="仿宋_GB2312"/>
                      <w:color w:val="auto"/>
                      <w:kern w:val="0"/>
                      <w:sz w:val="22"/>
                      <w:szCs w:val="22"/>
                      <w:lang w:bidi="ar"/>
                    </w:rPr>
                    <w:t>2#</w:t>
                  </w:r>
                </w:p>
              </w:tc>
              <w:tc>
                <w:tcPr>
                  <w:tcW w:w="740" w:type="dxa"/>
                  <w:vAlign w:val="center"/>
                </w:tcPr>
                <w:p>
                  <w:pPr>
                    <w:widowControl/>
                    <w:spacing w:line="400" w:lineRule="exact"/>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日立</w:t>
                  </w:r>
                </w:p>
              </w:tc>
              <w:tc>
                <w:tcPr>
                  <w:tcW w:w="984"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1.5m/s</w:t>
                  </w:r>
                </w:p>
              </w:tc>
              <w:tc>
                <w:tcPr>
                  <w:tcW w:w="900"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1000KG</w:t>
                  </w:r>
                </w:p>
              </w:tc>
              <w:tc>
                <w:tcPr>
                  <w:tcW w:w="810"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9/9</w:t>
                  </w:r>
                </w:p>
              </w:tc>
              <w:tc>
                <w:tcPr>
                  <w:tcW w:w="760"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有</w:t>
                  </w:r>
                </w:p>
              </w:tc>
              <w:tc>
                <w:tcPr>
                  <w:tcW w:w="861"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val="en" w:bidi="ar"/>
                    </w:rPr>
                    <w:t>*</w:t>
                  </w:r>
                  <w:r>
                    <w:rPr>
                      <w:rFonts w:hint="eastAsia" w:ascii="仿宋_GB2312" w:hAnsi="仿宋_GB2312" w:eastAsia="仿宋_GB2312" w:cs="仿宋_GB2312"/>
                      <w:color w:val="auto"/>
                      <w:kern w:val="0"/>
                      <w:sz w:val="22"/>
                      <w:szCs w:val="22"/>
                      <w:lang w:bidi="ar"/>
                    </w:rPr>
                    <w:t>645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6" w:hRule="atLeast"/>
                <w:jc w:val="center"/>
              </w:trPr>
              <w:tc>
                <w:tcPr>
                  <w:tcW w:w="436"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3</w:t>
                  </w:r>
                </w:p>
              </w:tc>
              <w:tc>
                <w:tcPr>
                  <w:tcW w:w="969" w:type="dxa"/>
                  <w:vAlign w:val="center"/>
                </w:tcPr>
                <w:p>
                  <w:pPr>
                    <w:widowControl/>
                    <w:spacing w:line="400" w:lineRule="exact"/>
                    <w:jc w:val="center"/>
                    <w:textAlignment w:val="center"/>
                    <w:rPr>
                      <w:rStyle w:val="369"/>
                      <w:rFonts w:ascii="仿宋_GB2312" w:hAnsi="仿宋_GB2312" w:eastAsia="仿宋_GB2312" w:cs="仿宋_GB2312"/>
                      <w:bCs/>
                      <w:color w:val="auto"/>
                      <w:kern w:val="0"/>
                      <w:sz w:val="24"/>
                    </w:rPr>
                  </w:pPr>
                  <w:r>
                    <w:rPr>
                      <w:rFonts w:hint="eastAsia" w:ascii="仿宋_GB2312" w:hAnsi="仿宋_GB2312" w:eastAsia="仿宋_GB2312" w:cs="仿宋_GB2312"/>
                      <w:color w:val="auto"/>
                      <w:kern w:val="0"/>
                      <w:sz w:val="22"/>
                      <w:szCs w:val="22"/>
                      <w:lang w:bidi="ar"/>
                    </w:rPr>
                    <w:t>3#</w:t>
                  </w:r>
                </w:p>
              </w:tc>
              <w:tc>
                <w:tcPr>
                  <w:tcW w:w="740" w:type="dxa"/>
                  <w:vAlign w:val="center"/>
                </w:tcPr>
                <w:p>
                  <w:pPr>
                    <w:widowControl/>
                    <w:spacing w:line="400" w:lineRule="exact"/>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菱王</w:t>
                  </w:r>
                </w:p>
              </w:tc>
              <w:tc>
                <w:tcPr>
                  <w:tcW w:w="984"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1.5m/s</w:t>
                  </w:r>
                </w:p>
              </w:tc>
              <w:tc>
                <w:tcPr>
                  <w:tcW w:w="900"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1000KG</w:t>
                  </w:r>
                </w:p>
              </w:tc>
              <w:tc>
                <w:tcPr>
                  <w:tcW w:w="810"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9/9</w:t>
                  </w:r>
                </w:p>
              </w:tc>
              <w:tc>
                <w:tcPr>
                  <w:tcW w:w="760"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有</w:t>
                  </w:r>
                </w:p>
              </w:tc>
              <w:tc>
                <w:tcPr>
                  <w:tcW w:w="861"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val="en" w:bidi="ar"/>
                    </w:rPr>
                    <w:t>*</w:t>
                  </w:r>
                  <w:r>
                    <w:rPr>
                      <w:rFonts w:hint="eastAsia" w:ascii="仿宋_GB2312" w:hAnsi="仿宋_GB2312" w:eastAsia="仿宋_GB2312" w:cs="仿宋_GB2312"/>
                      <w:color w:val="auto"/>
                      <w:kern w:val="0"/>
                      <w:sz w:val="22"/>
                      <w:szCs w:val="22"/>
                      <w:lang w:bidi="ar"/>
                    </w:rPr>
                    <w:t>124</w:t>
                  </w:r>
                </w:p>
              </w:tc>
            </w:tr>
          </w:tbl>
          <w:p>
            <w:pPr>
              <w:pStyle w:val="368"/>
              <w:numPr>
                <w:ilvl w:val="0"/>
                <w:numId w:val="0"/>
              </w:numPr>
              <w:spacing w:line="400" w:lineRule="exact"/>
              <w:ind w:firstLine="482" w:firstLineChars="200"/>
              <w:jc w:val="left"/>
              <w:rPr>
                <w:rFonts w:hint="eastAsia" w:ascii="仿宋_GB2312" w:hAnsi="仿宋_GB2312" w:eastAsia="仿宋_GB2312" w:cs="仿宋_GB2312"/>
                <w:b/>
                <w:color w:val="auto"/>
                <w:lang w:val="en-US" w:eastAsia="zh-CN"/>
              </w:rPr>
            </w:pPr>
            <w:r>
              <w:rPr>
                <w:rFonts w:hint="eastAsia" w:ascii="仿宋_GB2312" w:hAnsi="仿宋_GB2312" w:eastAsia="仿宋_GB2312" w:cs="仿宋_GB2312"/>
                <w:b/>
                <w:bCs/>
                <w:sz w:val="24"/>
                <w:szCs w:val="24"/>
                <w:lang w:val="en-US" w:eastAsia="zh-CN"/>
              </w:rPr>
              <w:t>5.柳州市</w:t>
            </w:r>
            <w:r>
              <w:rPr>
                <w:rFonts w:hint="eastAsia" w:ascii="仿宋_GB2312" w:hAnsi="宋体" w:eastAsia="仿宋_GB2312"/>
                <w:b/>
                <w:bCs/>
                <w:spacing w:val="-20"/>
                <w:sz w:val="24"/>
                <w:u w:val="none"/>
              </w:rPr>
              <w:t>广雅路17</w:t>
            </w:r>
            <w:r>
              <w:rPr>
                <w:rFonts w:hint="eastAsia" w:ascii="仿宋_GB2312" w:eastAsia="仿宋_GB2312" w:hAnsiTheme="minorHAnsi"/>
                <w:b/>
                <w:bCs/>
                <w:spacing w:val="0"/>
                <w:sz w:val="24"/>
                <w:u w:val="none"/>
                <w:lang w:val="en-US" w:eastAsia="zh-CN"/>
              </w:rPr>
              <w:t>号</w:t>
            </w:r>
            <w:r>
              <w:rPr>
                <w:rFonts w:hint="eastAsia" w:ascii="仿宋_GB2312" w:hAnsi="仿宋_GB2312" w:eastAsia="仿宋_GB2312" w:cs="仿宋_GB2312"/>
                <w:b/>
                <w:color w:val="auto"/>
              </w:rPr>
              <w:t>办公区电梯明</w:t>
            </w:r>
            <w:r>
              <w:rPr>
                <w:rFonts w:hint="eastAsia" w:ascii="仿宋_GB2312" w:hAnsi="仿宋_GB2312" w:eastAsia="仿宋_GB2312" w:cs="仿宋_GB2312"/>
                <w:b/>
                <w:color w:val="auto"/>
                <w:lang w:val="en-US" w:eastAsia="zh-CN"/>
              </w:rPr>
              <w:t>细</w:t>
            </w:r>
          </w:p>
          <w:tbl>
            <w:tblPr>
              <w:tblStyle w:val="336"/>
              <w:tblW w:w="642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3"/>
              <w:gridCol w:w="974"/>
              <w:gridCol w:w="714"/>
              <w:gridCol w:w="1104"/>
              <w:gridCol w:w="1034"/>
              <w:gridCol w:w="735"/>
              <w:gridCol w:w="570"/>
              <w:gridCol w:w="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7" w:hRule="atLeast"/>
                <w:jc w:val="center"/>
              </w:trPr>
              <w:tc>
                <w:tcPr>
                  <w:tcW w:w="433"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lang w:val="en"/>
                    </w:rPr>
                    <w:t>序号</w:t>
                  </w:r>
                </w:p>
              </w:tc>
              <w:tc>
                <w:tcPr>
                  <w:tcW w:w="974" w:type="dxa"/>
                  <w:vAlign w:val="center"/>
                </w:tcPr>
                <w:p>
                  <w:pPr>
                    <w:spacing w:line="400" w:lineRule="exact"/>
                    <w:jc w:val="center"/>
                    <w:rPr>
                      <w:rStyle w:val="369"/>
                      <w:rFonts w:hint="eastAsia" w:ascii="仿宋_GB2312" w:hAnsi="仿宋_GB2312" w:eastAsia="仿宋_GB2312" w:cs="仿宋_GB2312"/>
                      <w:bCs/>
                      <w:color w:val="auto"/>
                      <w:kern w:val="0"/>
                      <w:sz w:val="22"/>
                      <w:szCs w:val="22"/>
                    </w:rPr>
                  </w:pPr>
                  <w:r>
                    <w:rPr>
                      <w:rStyle w:val="369"/>
                      <w:rFonts w:hint="eastAsia" w:ascii="仿宋_GB2312" w:hAnsi="仿宋_GB2312" w:eastAsia="仿宋_GB2312" w:cs="仿宋_GB2312"/>
                      <w:bCs/>
                      <w:color w:val="auto"/>
                      <w:kern w:val="0"/>
                      <w:sz w:val="22"/>
                      <w:szCs w:val="22"/>
                    </w:rPr>
                    <w:t>内部</w:t>
                  </w:r>
                </w:p>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rPr>
                    <w:t>编号</w:t>
                  </w:r>
                </w:p>
              </w:tc>
              <w:tc>
                <w:tcPr>
                  <w:tcW w:w="714"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rPr>
                    <w:t>品牌</w:t>
                  </w:r>
                </w:p>
              </w:tc>
              <w:tc>
                <w:tcPr>
                  <w:tcW w:w="1104" w:type="dxa"/>
                  <w:vAlign w:val="center"/>
                </w:tcPr>
                <w:p>
                  <w:pPr>
                    <w:spacing w:line="400" w:lineRule="exact"/>
                    <w:jc w:val="center"/>
                    <w:rPr>
                      <w:rStyle w:val="369"/>
                      <w:rFonts w:ascii="仿宋_GB2312" w:hAnsi="仿宋_GB2312" w:eastAsia="仿宋_GB2312" w:cs="仿宋_GB2312"/>
                      <w:color w:val="auto"/>
                      <w:kern w:val="0"/>
                      <w:sz w:val="24"/>
                    </w:rPr>
                  </w:pPr>
                  <w:r>
                    <w:rPr>
                      <w:rStyle w:val="371"/>
                      <w:rFonts w:hint="eastAsia" w:ascii="仿宋_GB2312" w:hAnsi="仿宋_GB2312" w:eastAsia="仿宋_GB2312" w:cs="仿宋_GB2312"/>
                      <w:bCs/>
                      <w:color w:val="auto"/>
                      <w:kern w:val="0"/>
                      <w:sz w:val="22"/>
                      <w:szCs w:val="22"/>
                      <w:lang w:val="en"/>
                    </w:rPr>
                    <w:t>运行速度</w:t>
                  </w:r>
                </w:p>
              </w:tc>
              <w:tc>
                <w:tcPr>
                  <w:tcW w:w="1034"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rPr>
                    <w:t>载重量</w:t>
                  </w:r>
                </w:p>
              </w:tc>
              <w:tc>
                <w:tcPr>
                  <w:tcW w:w="735"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color w:val="auto"/>
                      <w:kern w:val="0"/>
                      <w:sz w:val="22"/>
                      <w:szCs w:val="22"/>
                    </w:rPr>
                    <w:t>层站数</w:t>
                  </w:r>
                </w:p>
              </w:tc>
              <w:tc>
                <w:tcPr>
                  <w:tcW w:w="570"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color w:val="auto"/>
                      <w:kern w:val="0"/>
                      <w:sz w:val="22"/>
                      <w:szCs w:val="22"/>
                    </w:rPr>
                    <w:t>机房</w:t>
                  </w:r>
                </w:p>
              </w:tc>
              <w:tc>
                <w:tcPr>
                  <w:tcW w:w="856"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color w:val="auto"/>
                      <w:kern w:val="0"/>
                      <w:sz w:val="22"/>
                      <w:szCs w:val="22"/>
                    </w:rPr>
                    <w:t>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jc w:val="center"/>
              </w:trPr>
              <w:tc>
                <w:tcPr>
                  <w:tcW w:w="433"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w:t>
                  </w:r>
                </w:p>
              </w:tc>
              <w:tc>
                <w:tcPr>
                  <w:tcW w:w="974" w:type="dxa"/>
                  <w:vAlign w:val="center"/>
                </w:tcPr>
                <w:p>
                  <w:pPr>
                    <w:widowControl/>
                    <w:spacing w:line="400" w:lineRule="exact"/>
                    <w:jc w:val="center"/>
                    <w:textAlignment w:val="center"/>
                    <w:rPr>
                      <w:rStyle w:val="369"/>
                      <w:rFonts w:ascii="仿宋_GB2312" w:hAnsi="仿宋_GB2312" w:eastAsia="仿宋_GB2312" w:cs="仿宋_GB2312"/>
                      <w:bCs/>
                      <w:color w:val="auto"/>
                      <w:kern w:val="0"/>
                      <w:sz w:val="24"/>
                    </w:rPr>
                  </w:pPr>
                  <w:r>
                    <w:rPr>
                      <w:rFonts w:hint="eastAsia" w:ascii="仿宋_GB2312" w:hAnsi="仿宋_GB2312" w:eastAsia="仿宋_GB2312" w:cs="仿宋_GB2312"/>
                      <w:color w:val="auto"/>
                      <w:kern w:val="0"/>
                      <w:sz w:val="22"/>
                      <w:szCs w:val="22"/>
                      <w:lang w:bidi="ar"/>
                    </w:rPr>
                    <w:t>1#</w:t>
                  </w:r>
                </w:p>
              </w:tc>
              <w:tc>
                <w:tcPr>
                  <w:tcW w:w="714" w:type="dxa"/>
                  <w:vAlign w:val="center"/>
                </w:tcPr>
                <w:p>
                  <w:pPr>
                    <w:widowControl/>
                    <w:spacing w:line="400" w:lineRule="exact"/>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广日</w:t>
                  </w:r>
                </w:p>
              </w:tc>
              <w:tc>
                <w:tcPr>
                  <w:tcW w:w="1104"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1.5m/s</w:t>
                  </w:r>
                </w:p>
              </w:tc>
              <w:tc>
                <w:tcPr>
                  <w:tcW w:w="1034"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1000KG</w:t>
                  </w:r>
                </w:p>
              </w:tc>
              <w:tc>
                <w:tcPr>
                  <w:tcW w:w="73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9/9</w:t>
                  </w:r>
                </w:p>
              </w:tc>
              <w:tc>
                <w:tcPr>
                  <w:tcW w:w="570"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无</w:t>
                  </w:r>
                </w:p>
              </w:tc>
              <w:tc>
                <w:tcPr>
                  <w:tcW w:w="856"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val="en" w:bidi="ar"/>
                    </w:rPr>
                    <w:t>*</w:t>
                  </w:r>
                  <w:r>
                    <w:rPr>
                      <w:rFonts w:hint="eastAsia" w:ascii="仿宋_GB2312" w:hAnsi="仿宋_GB2312" w:eastAsia="仿宋_GB2312" w:cs="仿宋_GB2312"/>
                      <w:color w:val="auto"/>
                      <w:kern w:val="0"/>
                      <w:sz w:val="22"/>
                      <w:szCs w:val="22"/>
                      <w:lang w:bidi="ar"/>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jc w:val="center"/>
              </w:trPr>
              <w:tc>
                <w:tcPr>
                  <w:tcW w:w="433"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2</w:t>
                  </w:r>
                </w:p>
              </w:tc>
              <w:tc>
                <w:tcPr>
                  <w:tcW w:w="974" w:type="dxa"/>
                  <w:vAlign w:val="center"/>
                </w:tcPr>
                <w:p>
                  <w:pPr>
                    <w:widowControl/>
                    <w:spacing w:line="400" w:lineRule="exact"/>
                    <w:jc w:val="center"/>
                    <w:textAlignment w:val="center"/>
                    <w:rPr>
                      <w:rStyle w:val="369"/>
                      <w:rFonts w:ascii="仿宋_GB2312" w:hAnsi="仿宋_GB2312" w:eastAsia="仿宋_GB2312" w:cs="仿宋_GB2312"/>
                      <w:bCs/>
                      <w:color w:val="auto"/>
                      <w:kern w:val="0"/>
                      <w:sz w:val="24"/>
                    </w:rPr>
                  </w:pPr>
                  <w:r>
                    <w:rPr>
                      <w:rFonts w:hint="eastAsia" w:ascii="仿宋_GB2312" w:hAnsi="仿宋_GB2312" w:eastAsia="仿宋_GB2312" w:cs="仿宋_GB2312"/>
                      <w:color w:val="auto"/>
                      <w:kern w:val="0"/>
                      <w:sz w:val="22"/>
                      <w:szCs w:val="22"/>
                      <w:lang w:bidi="ar"/>
                    </w:rPr>
                    <w:t>2#</w:t>
                  </w:r>
                </w:p>
              </w:tc>
              <w:tc>
                <w:tcPr>
                  <w:tcW w:w="714" w:type="dxa"/>
                  <w:vAlign w:val="center"/>
                </w:tcPr>
                <w:p>
                  <w:pPr>
                    <w:widowControl/>
                    <w:spacing w:line="400" w:lineRule="exact"/>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广日</w:t>
                  </w:r>
                </w:p>
              </w:tc>
              <w:tc>
                <w:tcPr>
                  <w:tcW w:w="1104"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1.5m/s</w:t>
                  </w:r>
                </w:p>
              </w:tc>
              <w:tc>
                <w:tcPr>
                  <w:tcW w:w="1034"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1000KG</w:t>
                  </w:r>
                </w:p>
              </w:tc>
              <w:tc>
                <w:tcPr>
                  <w:tcW w:w="73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9/9</w:t>
                  </w:r>
                </w:p>
              </w:tc>
              <w:tc>
                <w:tcPr>
                  <w:tcW w:w="570"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无</w:t>
                  </w:r>
                </w:p>
              </w:tc>
              <w:tc>
                <w:tcPr>
                  <w:tcW w:w="856"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val="en" w:bidi="ar"/>
                    </w:rPr>
                    <w:t>*</w:t>
                  </w:r>
                  <w:r>
                    <w:rPr>
                      <w:rFonts w:hint="eastAsia" w:ascii="仿宋_GB2312" w:hAnsi="仿宋_GB2312" w:eastAsia="仿宋_GB2312" w:cs="仿宋_GB2312"/>
                      <w:color w:val="auto"/>
                      <w:kern w:val="0"/>
                      <w:sz w:val="22"/>
                      <w:szCs w:val="22"/>
                      <w:lang w:bidi="ar"/>
                    </w:rPr>
                    <w:t>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433"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3</w:t>
                  </w:r>
                </w:p>
              </w:tc>
              <w:tc>
                <w:tcPr>
                  <w:tcW w:w="974" w:type="dxa"/>
                  <w:vAlign w:val="center"/>
                </w:tcPr>
                <w:p>
                  <w:pPr>
                    <w:widowControl/>
                    <w:spacing w:line="400" w:lineRule="exact"/>
                    <w:jc w:val="center"/>
                    <w:textAlignment w:val="center"/>
                    <w:rPr>
                      <w:rStyle w:val="369"/>
                      <w:rFonts w:ascii="仿宋_GB2312" w:hAnsi="仿宋_GB2312" w:eastAsia="仿宋_GB2312" w:cs="仿宋_GB2312"/>
                      <w:bCs/>
                      <w:color w:val="auto"/>
                      <w:kern w:val="0"/>
                      <w:sz w:val="24"/>
                    </w:rPr>
                  </w:pPr>
                  <w:r>
                    <w:rPr>
                      <w:rFonts w:hint="eastAsia" w:ascii="仿宋_GB2312" w:hAnsi="仿宋_GB2312" w:eastAsia="仿宋_GB2312" w:cs="仿宋_GB2312"/>
                      <w:color w:val="auto"/>
                      <w:kern w:val="0"/>
                      <w:sz w:val="22"/>
                      <w:szCs w:val="22"/>
                      <w:lang w:bidi="ar"/>
                    </w:rPr>
                    <w:t>3#</w:t>
                  </w:r>
                </w:p>
              </w:tc>
              <w:tc>
                <w:tcPr>
                  <w:tcW w:w="714" w:type="dxa"/>
                  <w:vAlign w:val="center"/>
                </w:tcPr>
                <w:p>
                  <w:pPr>
                    <w:widowControl/>
                    <w:spacing w:line="400" w:lineRule="exact"/>
                    <w:jc w:val="left"/>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广日</w:t>
                  </w:r>
                </w:p>
              </w:tc>
              <w:tc>
                <w:tcPr>
                  <w:tcW w:w="1104"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1.5m/s</w:t>
                  </w:r>
                </w:p>
              </w:tc>
              <w:tc>
                <w:tcPr>
                  <w:tcW w:w="1034"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1000KG</w:t>
                  </w:r>
                </w:p>
              </w:tc>
              <w:tc>
                <w:tcPr>
                  <w:tcW w:w="73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9/9</w:t>
                  </w:r>
                </w:p>
              </w:tc>
              <w:tc>
                <w:tcPr>
                  <w:tcW w:w="570"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无</w:t>
                  </w:r>
                </w:p>
              </w:tc>
              <w:tc>
                <w:tcPr>
                  <w:tcW w:w="856"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val="en" w:bidi="ar"/>
                    </w:rPr>
                    <w:t>*</w:t>
                  </w:r>
                  <w:r>
                    <w:rPr>
                      <w:rFonts w:hint="eastAsia" w:ascii="仿宋_GB2312" w:hAnsi="仿宋_GB2312" w:eastAsia="仿宋_GB2312" w:cs="仿宋_GB2312"/>
                      <w:color w:val="auto"/>
                      <w:kern w:val="0"/>
                      <w:sz w:val="22"/>
                      <w:szCs w:val="22"/>
                      <w:lang w:bidi="ar"/>
                    </w:rPr>
                    <w:t>003</w:t>
                  </w:r>
                </w:p>
              </w:tc>
            </w:tr>
          </w:tbl>
          <w:p>
            <w:pPr>
              <w:pStyle w:val="368"/>
              <w:numPr>
                <w:ilvl w:val="0"/>
                <w:numId w:val="0"/>
              </w:numPr>
              <w:spacing w:line="400" w:lineRule="exact"/>
              <w:ind w:firstLine="482" w:firstLineChars="200"/>
              <w:jc w:val="left"/>
              <w:rPr>
                <w:rFonts w:hint="eastAsia" w:ascii="仿宋_GB2312" w:hAnsi="仿宋_GB2312" w:eastAsia="仿宋_GB2312" w:cs="仿宋_GB2312"/>
                <w:b/>
                <w:color w:val="auto"/>
                <w:lang w:eastAsia="zh-CN"/>
              </w:rPr>
            </w:pPr>
            <w:r>
              <w:rPr>
                <w:rFonts w:hint="eastAsia" w:ascii="仿宋_GB2312" w:eastAsia="仿宋_GB2312" w:cstheme="minorBidi"/>
                <w:b/>
                <w:bCs/>
                <w:sz w:val="24"/>
                <w:lang w:val="en-US" w:eastAsia="zh-CN"/>
              </w:rPr>
              <w:t>6.</w:t>
            </w:r>
            <w:r>
              <w:rPr>
                <w:rFonts w:hint="eastAsia" w:ascii="仿宋_GB2312" w:eastAsia="仿宋_GB2312" w:cstheme="minorBidi"/>
                <w:b/>
                <w:bCs/>
                <w:sz w:val="24"/>
                <w:lang w:eastAsia="zh-CN"/>
              </w:rPr>
              <w:t>柳州市</w:t>
            </w:r>
            <w:r>
              <w:rPr>
                <w:rFonts w:hint="eastAsia" w:ascii="仿宋_GB2312" w:eastAsia="仿宋_GB2312"/>
                <w:b/>
                <w:bCs/>
                <w:sz w:val="24"/>
                <w:lang w:eastAsia="zh-CN"/>
              </w:rPr>
              <w:t>潭</w:t>
            </w:r>
            <w:r>
              <w:rPr>
                <w:rFonts w:hint="eastAsia" w:ascii="仿宋_GB2312" w:hAnsi="宋体" w:eastAsia="仿宋_GB2312"/>
                <w:b/>
                <w:sz w:val="24"/>
                <w:lang w:eastAsia="zh-CN"/>
              </w:rPr>
              <w:t>中东路66号</w:t>
            </w:r>
            <w:r>
              <w:rPr>
                <w:rFonts w:hint="eastAsia" w:ascii="仿宋_GB2312" w:hAnsi="仿宋_GB2312" w:eastAsia="仿宋_GB2312" w:cs="仿宋_GB2312"/>
                <w:b/>
                <w:color w:val="auto"/>
              </w:rPr>
              <w:t>办公区电梯明细</w:t>
            </w:r>
          </w:p>
          <w:tbl>
            <w:tblPr>
              <w:tblStyle w:val="336"/>
              <w:tblW w:w="63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9"/>
              <w:gridCol w:w="955"/>
              <w:gridCol w:w="690"/>
              <w:gridCol w:w="1129"/>
              <w:gridCol w:w="1007"/>
              <w:gridCol w:w="737"/>
              <w:gridCol w:w="565"/>
              <w:gridCol w:w="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9" w:hRule="atLeast"/>
                <w:jc w:val="center"/>
              </w:trPr>
              <w:tc>
                <w:tcPr>
                  <w:tcW w:w="429"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lang w:val="en"/>
                    </w:rPr>
                    <w:t>序号</w:t>
                  </w:r>
                </w:p>
              </w:tc>
              <w:tc>
                <w:tcPr>
                  <w:tcW w:w="955" w:type="dxa"/>
                  <w:vAlign w:val="center"/>
                </w:tcPr>
                <w:p>
                  <w:pPr>
                    <w:spacing w:line="400" w:lineRule="exact"/>
                    <w:jc w:val="center"/>
                    <w:rPr>
                      <w:rStyle w:val="369"/>
                      <w:rFonts w:hint="eastAsia" w:ascii="仿宋_GB2312" w:hAnsi="仿宋_GB2312" w:eastAsia="仿宋_GB2312" w:cs="仿宋_GB2312"/>
                      <w:bCs/>
                      <w:color w:val="auto"/>
                      <w:kern w:val="0"/>
                      <w:sz w:val="22"/>
                      <w:szCs w:val="22"/>
                    </w:rPr>
                  </w:pPr>
                  <w:r>
                    <w:rPr>
                      <w:rStyle w:val="369"/>
                      <w:rFonts w:hint="eastAsia" w:ascii="仿宋_GB2312" w:hAnsi="仿宋_GB2312" w:eastAsia="仿宋_GB2312" w:cs="仿宋_GB2312"/>
                      <w:bCs/>
                      <w:color w:val="auto"/>
                      <w:kern w:val="0"/>
                      <w:sz w:val="22"/>
                      <w:szCs w:val="22"/>
                    </w:rPr>
                    <w:t>内部</w:t>
                  </w:r>
                </w:p>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rPr>
                    <w:t>编号</w:t>
                  </w:r>
                </w:p>
              </w:tc>
              <w:tc>
                <w:tcPr>
                  <w:tcW w:w="690"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rPr>
                    <w:t>品牌</w:t>
                  </w:r>
                </w:p>
              </w:tc>
              <w:tc>
                <w:tcPr>
                  <w:tcW w:w="1129" w:type="dxa"/>
                  <w:vAlign w:val="center"/>
                </w:tcPr>
                <w:p>
                  <w:pPr>
                    <w:spacing w:line="400" w:lineRule="exact"/>
                    <w:jc w:val="center"/>
                    <w:rPr>
                      <w:rStyle w:val="369"/>
                      <w:rFonts w:ascii="仿宋_GB2312" w:hAnsi="仿宋_GB2312" w:eastAsia="仿宋_GB2312" w:cs="仿宋_GB2312"/>
                      <w:color w:val="auto"/>
                      <w:kern w:val="0"/>
                      <w:sz w:val="24"/>
                    </w:rPr>
                  </w:pPr>
                  <w:r>
                    <w:rPr>
                      <w:rStyle w:val="371"/>
                      <w:rFonts w:hint="eastAsia" w:ascii="仿宋_GB2312" w:hAnsi="仿宋_GB2312" w:eastAsia="仿宋_GB2312" w:cs="仿宋_GB2312"/>
                      <w:bCs/>
                      <w:color w:val="auto"/>
                      <w:kern w:val="0"/>
                      <w:sz w:val="22"/>
                      <w:szCs w:val="22"/>
                      <w:lang w:val="en"/>
                    </w:rPr>
                    <w:t>运行速度</w:t>
                  </w:r>
                </w:p>
              </w:tc>
              <w:tc>
                <w:tcPr>
                  <w:tcW w:w="1007"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rPr>
                    <w:t>载重量</w:t>
                  </w:r>
                </w:p>
              </w:tc>
              <w:tc>
                <w:tcPr>
                  <w:tcW w:w="737"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color w:val="auto"/>
                      <w:kern w:val="0"/>
                      <w:sz w:val="22"/>
                      <w:szCs w:val="22"/>
                    </w:rPr>
                    <w:t>层站数</w:t>
                  </w:r>
                </w:p>
              </w:tc>
              <w:tc>
                <w:tcPr>
                  <w:tcW w:w="565"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color w:val="auto"/>
                      <w:kern w:val="0"/>
                      <w:sz w:val="22"/>
                      <w:szCs w:val="22"/>
                    </w:rPr>
                    <w:t>机房</w:t>
                  </w:r>
                </w:p>
              </w:tc>
              <w:tc>
                <w:tcPr>
                  <w:tcW w:w="848"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color w:val="auto"/>
                      <w:kern w:val="0"/>
                      <w:sz w:val="22"/>
                      <w:szCs w:val="22"/>
                    </w:rPr>
                    <w:t>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jc w:val="center"/>
              </w:trPr>
              <w:tc>
                <w:tcPr>
                  <w:tcW w:w="42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w:t>
                  </w:r>
                </w:p>
              </w:tc>
              <w:tc>
                <w:tcPr>
                  <w:tcW w:w="955" w:type="dxa"/>
                  <w:vAlign w:val="center"/>
                </w:tcPr>
                <w:p>
                  <w:pPr>
                    <w:widowControl/>
                    <w:spacing w:line="400" w:lineRule="exact"/>
                    <w:jc w:val="center"/>
                    <w:textAlignment w:val="center"/>
                    <w:rPr>
                      <w:rStyle w:val="369"/>
                      <w:rFonts w:ascii="仿宋_GB2312" w:hAnsi="仿宋_GB2312" w:eastAsia="仿宋_GB2312" w:cs="仿宋_GB2312"/>
                      <w:bCs/>
                      <w:color w:val="auto"/>
                      <w:kern w:val="0"/>
                      <w:sz w:val="24"/>
                    </w:rPr>
                  </w:pPr>
                  <w:r>
                    <w:rPr>
                      <w:rFonts w:hint="eastAsia" w:ascii="仿宋_GB2312" w:hAnsi="仿宋_GB2312" w:eastAsia="仿宋_GB2312" w:cs="仿宋_GB2312"/>
                      <w:color w:val="auto"/>
                      <w:kern w:val="0"/>
                      <w:sz w:val="22"/>
                      <w:szCs w:val="22"/>
                      <w:lang w:bidi="ar"/>
                    </w:rPr>
                    <w:t>1#</w:t>
                  </w:r>
                </w:p>
              </w:tc>
              <w:tc>
                <w:tcPr>
                  <w:tcW w:w="690"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永大</w:t>
                  </w:r>
                </w:p>
              </w:tc>
              <w:tc>
                <w:tcPr>
                  <w:tcW w:w="112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0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1150KG</w:t>
                  </w:r>
                </w:p>
              </w:tc>
              <w:tc>
                <w:tcPr>
                  <w:tcW w:w="7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8/8</w:t>
                  </w:r>
                </w:p>
              </w:tc>
              <w:tc>
                <w:tcPr>
                  <w:tcW w:w="56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有</w:t>
                  </w:r>
                </w:p>
              </w:tc>
              <w:tc>
                <w:tcPr>
                  <w:tcW w:w="848"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val="en" w:bidi="ar"/>
                    </w:rPr>
                    <w:t>*</w:t>
                  </w:r>
                  <w:r>
                    <w:rPr>
                      <w:rFonts w:hint="eastAsia" w:ascii="仿宋_GB2312" w:hAnsi="仿宋_GB2312" w:eastAsia="仿宋_GB2312" w:cs="仿宋_GB2312"/>
                      <w:color w:val="auto"/>
                      <w:kern w:val="0"/>
                      <w:sz w:val="22"/>
                      <w:szCs w:val="22"/>
                      <w:lang w:bidi="ar"/>
                    </w:rPr>
                    <w:t>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jc w:val="center"/>
              </w:trPr>
              <w:tc>
                <w:tcPr>
                  <w:tcW w:w="42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2</w:t>
                  </w:r>
                </w:p>
              </w:tc>
              <w:tc>
                <w:tcPr>
                  <w:tcW w:w="955" w:type="dxa"/>
                  <w:vAlign w:val="center"/>
                </w:tcPr>
                <w:p>
                  <w:pPr>
                    <w:widowControl/>
                    <w:spacing w:line="400" w:lineRule="exact"/>
                    <w:jc w:val="center"/>
                    <w:textAlignment w:val="center"/>
                    <w:rPr>
                      <w:rStyle w:val="369"/>
                      <w:rFonts w:ascii="仿宋_GB2312" w:hAnsi="仿宋_GB2312" w:eastAsia="仿宋_GB2312" w:cs="仿宋_GB2312"/>
                      <w:bCs/>
                      <w:color w:val="auto"/>
                      <w:kern w:val="0"/>
                      <w:sz w:val="24"/>
                    </w:rPr>
                  </w:pPr>
                  <w:r>
                    <w:rPr>
                      <w:rFonts w:hint="eastAsia" w:ascii="仿宋_GB2312" w:hAnsi="仿宋_GB2312" w:eastAsia="仿宋_GB2312" w:cs="仿宋_GB2312"/>
                      <w:color w:val="auto"/>
                      <w:kern w:val="0"/>
                      <w:sz w:val="22"/>
                      <w:szCs w:val="22"/>
                      <w:lang w:bidi="ar"/>
                    </w:rPr>
                    <w:t>2#</w:t>
                  </w:r>
                </w:p>
              </w:tc>
              <w:tc>
                <w:tcPr>
                  <w:tcW w:w="690"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永大</w:t>
                  </w:r>
                </w:p>
              </w:tc>
              <w:tc>
                <w:tcPr>
                  <w:tcW w:w="112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0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1150KG</w:t>
                  </w:r>
                </w:p>
              </w:tc>
              <w:tc>
                <w:tcPr>
                  <w:tcW w:w="7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8/8</w:t>
                  </w:r>
                </w:p>
              </w:tc>
              <w:tc>
                <w:tcPr>
                  <w:tcW w:w="56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有</w:t>
                  </w:r>
                </w:p>
              </w:tc>
              <w:tc>
                <w:tcPr>
                  <w:tcW w:w="848"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val="en" w:bidi="ar"/>
                    </w:rPr>
                    <w:t>*</w:t>
                  </w:r>
                  <w:r>
                    <w:rPr>
                      <w:rFonts w:hint="eastAsia" w:ascii="仿宋_GB2312" w:hAnsi="仿宋_GB2312" w:eastAsia="仿宋_GB2312" w:cs="仿宋_GB2312"/>
                      <w:color w:val="auto"/>
                      <w:kern w:val="0"/>
                      <w:sz w:val="22"/>
                      <w:szCs w:val="22"/>
                      <w:lang w:bidi="ar"/>
                    </w:rPr>
                    <w:t>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42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3</w:t>
                  </w:r>
                </w:p>
              </w:tc>
              <w:tc>
                <w:tcPr>
                  <w:tcW w:w="955" w:type="dxa"/>
                  <w:vAlign w:val="center"/>
                </w:tcPr>
                <w:p>
                  <w:pPr>
                    <w:widowControl/>
                    <w:spacing w:line="400" w:lineRule="exact"/>
                    <w:jc w:val="center"/>
                    <w:textAlignment w:val="center"/>
                    <w:rPr>
                      <w:rStyle w:val="369"/>
                      <w:rFonts w:ascii="仿宋_GB2312" w:hAnsi="仿宋_GB2312" w:eastAsia="仿宋_GB2312" w:cs="仿宋_GB2312"/>
                      <w:bCs/>
                      <w:color w:val="auto"/>
                      <w:kern w:val="0"/>
                      <w:sz w:val="24"/>
                    </w:rPr>
                  </w:pPr>
                  <w:r>
                    <w:rPr>
                      <w:rFonts w:hint="eastAsia" w:ascii="仿宋_GB2312" w:hAnsi="仿宋_GB2312" w:eastAsia="仿宋_GB2312" w:cs="仿宋_GB2312"/>
                      <w:color w:val="auto"/>
                      <w:kern w:val="0"/>
                      <w:sz w:val="22"/>
                      <w:szCs w:val="22"/>
                      <w:lang w:bidi="ar"/>
                    </w:rPr>
                    <w:t>3#</w:t>
                  </w:r>
                </w:p>
              </w:tc>
              <w:tc>
                <w:tcPr>
                  <w:tcW w:w="690"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永大</w:t>
                  </w:r>
                </w:p>
              </w:tc>
              <w:tc>
                <w:tcPr>
                  <w:tcW w:w="112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0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1150KG</w:t>
                  </w:r>
                </w:p>
              </w:tc>
              <w:tc>
                <w:tcPr>
                  <w:tcW w:w="7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8/8</w:t>
                  </w:r>
                </w:p>
              </w:tc>
              <w:tc>
                <w:tcPr>
                  <w:tcW w:w="56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有</w:t>
                  </w:r>
                </w:p>
              </w:tc>
              <w:tc>
                <w:tcPr>
                  <w:tcW w:w="848"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val="en" w:bidi="ar"/>
                    </w:rPr>
                    <w:t>*</w:t>
                  </w:r>
                  <w:r>
                    <w:rPr>
                      <w:rFonts w:hint="eastAsia" w:ascii="仿宋_GB2312" w:hAnsi="仿宋_GB2312" w:eastAsia="仿宋_GB2312" w:cs="仿宋_GB2312"/>
                      <w:color w:val="auto"/>
                      <w:kern w:val="0"/>
                      <w:sz w:val="22"/>
                      <w:szCs w:val="22"/>
                      <w:lang w:bidi="ar"/>
                    </w:rPr>
                    <w:t>648</w:t>
                  </w:r>
                </w:p>
              </w:tc>
            </w:tr>
          </w:tbl>
          <w:p>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lang w:eastAsia="zh-CN"/>
              </w:rPr>
            </w:pPr>
            <w:r>
              <w:rPr>
                <w:rFonts w:hint="eastAsia" w:ascii="仿宋_GB2312" w:eastAsia="仿宋_GB2312" w:cstheme="minorBidi"/>
                <w:b/>
                <w:bCs/>
                <w:sz w:val="24"/>
                <w:lang w:val="en-US" w:eastAsia="zh-CN"/>
              </w:rPr>
              <w:t>7.</w:t>
            </w:r>
            <w:r>
              <w:rPr>
                <w:rFonts w:hint="eastAsia" w:ascii="仿宋_GB2312" w:eastAsia="仿宋_GB2312" w:cstheme="minorBidi"/>
                <w:b/>
                <w:bCs/>
                <w:sz w:val="24"/>
                <w:lang w:eastAsia="zh-CN"/>
              </w:rPr>
              <w:t>柳州市马鹿山路2号办公区电梯明细</w:t>
            </w:r>
          </w:p>
          <w:tbl>
            <w:tblPr>
              <w:tblStyle w:val="336"/>
              <w:tblW w:w="64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7"/>
              <w:gridCol w:w="1007"/>
              <w:gridCol w:w="480"/>
              <w:gridCol w:w="1095"/>
              <w:gridCol w:w="1077"/>
              <w:gridCol w:w="799"/>
              <w:gridCol w:w="721"/>
              <w:gridCol w:w="8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jc w:val="center"/>
              </w:trPr>
              <w:tc>
                <w:tcPr>
                  <w:tcW w:w="437"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lang w:val="en"/>
                    </w:rPr>
                    <w:t>序号</w:t>
                  </w:r>
                </w:p>
              </w:tc>
              <w:tc>
                <w:tcPr>
                  <w:tcW w:w="1007" w:type="dxa"/>
                  <w:vAlign w:val="center"/>
                </w:tcPr>
                <w:p>
                  <w:pPr>
                    <w:spacing w:line="400" w:lineRule="exact"/>
                    <w:jc w:val="center"/>
                    <w:rPr>
                      <w:rStyle w:val="369"/>
                      <w:rFonts w:hint="eastAsia" w:ascii="仿宋_GB2312" w:hAnsi="仿宋_GB2312" w:eastAsia="仿宋_GB2312" w:cs="仿宋_GB2312"/>
                      <w:bCs/>
                      <w:color w:val="auto"/>
                      <w:kern w:val="0"/>
                      <w:sz w:val="22"/>
                      <w:szCs w:val="22"/>
                    </w:rPr>
                  </w:pPr>
                  <w:r>
                    <w:rPr>
                      <w:rStyle w:val="369"/>
                      <w:rFonts w:hint="eastAsia" w:ascii="仿宋_GB2312" w:hAnsi="仿宋_GB2312" w:eastAsia="仿宋_GB2312" w:cs="仿宋_GB2312"/>
                      <w:bCs/>
                      <w:color w:val="auto"/>
                      <w:kern w:val="0"/>
                      <w:sz w:val="22"/>
                      <w:szCs w:val="22"/>
                    </w:rPr>
                    <w:t>内部</w:t>
                  </w:r>
                </w:p>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rPr>
                    <w:t>编号</w:t>
                  </w:r>
                </w:p>
              </w:tc>
              <w:tc>
                <w:tcPr>
                  <w:tcW w:w="480"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rPr>
                    <w:t>品牌</w:t>
                  </w:r>
                </w:p>
              </w:tc>
              <w:tc>
                <w:tcPr>
                  <w:tcW w:w="1095" w:type="dxa"/>
                  <w:vAlign w:val="center"/>
                </w:tcPr>
                <w:p>
                  <w:pPr>
                    <w:spacing w:line="400" w:lineRule="exact"/>
                    <w:jc w:val="center"/>
                    <w:rPr>
                      <w:rStyle w:val="371"/>
                      <w:rFonts w:hint="eastAsia" w:ascii="仿宋_GB2312" w:hAnsi="仿宋_GB2312" w:eastAsia="仿宋_GB2312" w:cs="仿宋_GB2312"/>
                      <w:bCs/>
                      <w:color w:val="auto"/>
                      <w:kern w:val="0"/>
                      <w:sz w:val="22"/>
                      <w:szCs w:val="22"/>
                      <w:lang w:val="en"/>
                    </w:rPr>
                  </w:pPr>
                  <w:r>
                    <w:rPr>
                      <w:rStyle w:val="371"/>
                      <w:rFonts w:hint="eastAsia" w:ascii="仿宋_GB2312" w:hAnsi="仿宋_GB2312" w:eastAsia="仿宋_GB2312" w:cs="仿宋_GB2312"/>
                      <w:bCs/>
                      <w:color w:val="auto"/>
                      <w:kern w:val="0"/>
                      <w:sz w:val="22"/>
                      <w:szCs w:val="22"/>
                      <w:lang w:val="en"/>
                    </w:rPr>
                    <w:t>运行</w:t>
                  </w:r>
                </w:p>
                <w:p>
                  <w:pPr>
                    <w:spacing w:line="400" w:lineRule="exact"/>
                    <w:jc w:val="center"/>
                    <w:rPr>
                      <w:rStyle w:val="369"/>
                      <w:rFonts w:ascii="仿宋_GB2312" w:hAnsi="仿宋_GB2312" w:eastAsia="仿宋_GB2312" w:cs="仿宋_GB2312"/>
                      <w:color w:val="auto"/>
                      <w:kern w:val="0"/>
                      <w:sz w:val="24"/>
                    </w:rPr>
                  </w:pPr>
                  <w:r>
                    <w:rPr>
                      <w:rStyle w:val="371"/>
                      <w:rFonts w:hint="eastAsia" w:ascii="仿宋_GB2312" w:hAnsi="仿宋_GB2312" w:eastAsia="仿宋_GB2312" w:cs="仿宋_GB2312"/>
                      <w:bCs/>
                      <w:color w:val="auto"/>
                      <w:kern w:val="0"/>
                      <w:sz w:val="22"/>
                      <w:szCs w:val="22"/>
                      <w:lang w:val="en"/>
                    </w:rPr>
                    <w:t>速度</w:t>
                  </w:r>
                </w:p>
              </w:tc>
              <w:tc>
                <w:tcPr>
                  <w:tcW w:w="1077"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bCs/>
                      <w:color w:val="auto"/>
                      <w:kern w:val="0"/>
                      <w:sz w:val="22"/>
                      <w:szCs w:val="22"/>
                    </w:rPr>
                    <w:t>载重量</w:t>
                  </w:r>
                </w:p>
              </w:tc>
              <w:tc>
                <w:tcPr>
                  <w:tcW w:w="799"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color w:val="auto"/>
                      <w:kern w:val="0"/>
                      <w:sz w:val="22"/>
                      <w:szCs w:val="22"/>
                    </w:rPr>
                    <w:t>层站数</w:t>
                  </w:r>
                </w:p>
              </w:tc>
              <w:tc>
                <w:tcPr>
                  <w:tcW w:w="721"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color w:val="auto"/>
                      <w:kern w:val="0"/>
                      <w:sz w:val="22"/>
                      <w:szCs w:val="22"/>
                    </w:rPr>
                    <w:t>机房</w:t>
                  </w:r>
                </w:p>
              </w:tc>
              <w:tc>
                <w:tcPr>
                  <w:tcW w:w="864" w:type="dxa"/>
                  <w:vAlign w:val="center"/>
                </w:tcPr>
                <w:p>
                  <w:pPr>
                    <w:spacing w:line="400" w:lineRule="exact"/>
                    <w:jc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color w:val="auto"/>
                      <w:kern w:val="0"/>
                      <w:sz w:val="22"/>
                      <w:szCs w:val="22"/>
                    </w:rPr>
                    <w:t>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w:t>
                  </w:r>
                </w:p>
              </w:tc>
              <w:tc>
                <w:tcPr>
                  <w:tcW w:w="1007"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1#楼左梯</w:t>
                  </w:r>
                </w:p>
              </w:tc>
              <w:tc>
                <w:tcPr>
                  <w:tcW w:w="480" w:type="dxa"/>
                  <w:vMerge w:val="restart"/>
                  <w:vAlign w:val="center"/>
                </w:tcPr>
                <w:p>
                  <w:pPr>
                    <w:spacing w:line="400" w:lineRule="exact"/>
                    <w:jc w:val="center"/>
                    <w:rPr>
                      <w:rStyle w:val="369"/>
                      <w:rFonts w:hint="eastAsia" w:ascii="仿宋_GB2312" w:hAnsi="仿宋_GB2312" w:eastAsia="仿宋_GB2312" w:cs="仿宋_GB2312"/>
                      <w:bCs/>
                      <w:color w:val="auto"/>
                      <w:kern w:val="0"/>
                      <w:sz w:val="22"/>
                      <w:szCs w:val="22"/>
                    </w:rPr>
                  </w:pPr>
                </w:p>
                <w:p>
                  <w:pPr>
                    <w:spacing w:line="400" w:lineRule="exact"/>
                    <w:jc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日立</w:t>
                  </w:r>
                </w:p>
              </w:tc>
              <w:tc>
                <w:tcPr>
                  <w:tcW w:w="109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77" w:type="dxa"/>
                  <w:vAlign w:val="center"/>
                </w:tcPr>
                <w:p>
                  <w:pPr>
                    <w:widowControl/>
                    <w:spacing w:line="400" w:lineRule="exact"/>
                    <w:jc w:val="center"/>
                    <w:textAlignment w:val="center"/>
                    <w:rPr>
                      <w:rFonts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1050KG</w:t>
                  </w:r>
                </w:p>
              </w:tc>
              <w:tc>
                <w:tcPr>
                  <w:tcW w:w="79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12/12</w:t>
                  </w:r>
                </w:p>
              </w:tc>
              <w:tc>
                <w:tcPr>
                  <w:tcW w:w="72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无</w:t>
                  </w:r>
                </w:p>
              </w:tc>
              <w:tc>
                <w:tcPr>
                  <w:tcW w:w="864"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*9860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2</w:t>
                  </w:r>
                </w:p>
              </w:tc>
              <w:tc>
                <w:tcPr>
                  <w:tcW w:w="1007"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1#楼右梯</w:t>
                  </w:r>
                </w:p>
              </w:tc>
              <w:tc>
                <w:tcPr>
                  <w:tcW w:w="480" w:type="dxa"/>
                  <w:vMerge w:val="continue"/>
                  <w:vAlign w:val="center"/>
                </w:tcPr>
                <w:p>
                  <w:pPr>
                    <w:spacing w:line="400" w:lineRule="exact"/>
                    <w:jc w:val="center"/>
                    <w:rPr>
                      <w:rFonts w:hint="eastAsia" w:ascii="宋体" w:hAnsi="宋体" w:cs="宋体"/>
                      <w:color w:val="auto"/>
                      <w:kern w:val="0"/>
                      <w:sz w:val="22"/>
                      <w:szCs w:val="22"/>
                      <w:lang w:bidi="ar"/>
                    </w:rPr>
                  </w:pPr>
                </w:p>
              </w:tc>
              <w:tc>
                <w:tcPr>
                  <w:tcW w:w="109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7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1050KG</w:t>
                  </w:r>
                </w:p>
              </w:tc>
              <w:tc>
                <w:tcPr>
                  <w:tcW w:w="79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12/12</w:t>
                  </w:r>
                </w:p>
              </w:tc>
              <w:tc>
                <w:tcPr>
                  <w:tcW w:w="72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无</w:t>
                  </w:r>
                </w:p>
              </w:tc>
              <w:tc>
                <w:tcPr>
                  <w:tcW w:w="864"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*9861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3</w:t>
                  </w:r>
                </w:p>
              </w:tc>
              <w:tc>
                <w:tcPr>
                  <w:tcW w:w="1007"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1#楼低层单梯</w:t>
                  </w:r>
                </w:p>
              </w:tc>
              <w:tc>
                <w:tcPr>
                  <w:tcW w:w="480" w:type="dxa"/>
                  <w:vMerge w:val="continue"/>
                  <w:vAlign w:val="center"/>
                </w:tcPr>
                <w:p>
                  <w:pPr>
                    <w:spacing w:line="400" w:lineRule="exact"/>
                    <w:jc w:val="center"/>
                    <w:rPr>
                      <w:rFonts w:hint="eastAsia" w:ascii="宋体" w:hAnsi="宋体" w:cs="宋体"/>
                      <w:color w:val="auto"/>
                      <w:kern w:val="0"/>
                      <w:sz w:val="22"/>
                      <w:szCs w:val="22"/>
                      <w:lang w:bidi="ar"/>
                    </w:rPr>
                  </w:pPr>
                </w:p>
              </w:tc>
              <w:tc>
                <w:tcPr>
                  <w:tcW w:w="109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7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1050KG</w:t>
                  </w:r>
                </w:p>
              </w:tc>
              <w:tc>
                <w:tcPr>
                  <w:tcW w:w="79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3/3</w:t>
                  </w:r>
                </w:p>
              </w:tc>
              <w:tc>
                <w:tcPr>
                  <w:tcW w:w="72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有</w:t>
                  </w:r>
                </w:p>
              </w:tc>
              <w:tc>
                <w:tcPr>
                  <w:tcW w:w="864"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*9864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4</w:t>
                  </w:r>
                </w:p>
              </w:tc>
              <w:tc>
                <w:tcPr>
                  <w:tcW w:w="1007"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1栋高层单梯</w:t>
                  </w:r>
                </w:p>
              </w:tc>
              <w:tc>
                <w:tcPr>
                  <w:tcW w:w="480" w:type="dxa"/>
                  <w:vMerge w:val="continue"/>
                  <w:vAlign w:val="center"/>
                </w:tcPr>
                <w:p>
                  <w:pPr>
                    <w:spacing w:line="400" w:lineRule="exact"/>
                    <w:jc w:val="center"/>
                    <w:rPr>
                      <w:rFonts w:hint="eastAsia" w:ascii="宋体" w:hAnsi="宋体" w:cs="宋体"/>
                      <w:color w:val="auto"/>
                      <w:kern w:val="0"/>
                      <w:sz w:val="22"/>
                      <w:szCs w:val="22"/>
                      <w:lang w:bidi="ar"/>
                    </w:rPr>
                  </w:pPr>
                </w:p>
              </w:tc>
              <w:tc>
                <w:tcPr>
                  <w:tcW w:w="109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7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1050KG</w:t>
                  </w:r>
                </w:p>
              </w:tc>
              <w:tc>
                <w:tcPr>
                  <w:tcW w:w="79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12/12</w:t>
                  </w:r>
                </w:p>
              </w:tc>
              <w:tc>
                <w:tcPr>
                  <w:tcW w:w="72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有</w:t>
                  </w:r>
                </w:p>
              </w:tc>
              <w:tc>
                <w:tcPr>
                  <w:tcW w:w="864"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*9867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jc w:val="center"/>
              </w:trPr>
              <w:tc>
                <w:tcPr>
                  <w:tcW w:w="4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5</w:t>
                  </w:r>
                </w:p>
              </w:tc>
              <w:tc>
                <w:tcPr>
                  <w:tcW w:w="1007"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1-2#楼东并联左梯</w:t>
                  </w:r>
                </w:p>
              </w:tc>
              <w:tc>
                <w:tcPr>
                  <w:tcW w:w="480" w:type="dxa"/>
                  <w:vMerge w:val="continue"/>
                  <w:vAlign w:val="center"/>
                </w:tcPr>
                <w:p>
                  <w:pPr>
                    <w:spacing w:line="400" w:lineRule="exact"/>
                    <w:jc w:val="center"/>
                    <w:rPr>
                      <w:rFonts w:hint="eastAsia" w:ascii="宋体" w:hAnsi="宋体" w:cs="宋体"/>
                      <w:color w:val="auto"/>
                      <w:kern w:val="0"/>
                      <w:sz w:val="22"/>
                      <w:szCs w:val="22"/>
                      <w:lang w:bidi="ar"/>
                    </w:rPr>
                  </w:pPr>
                </w:p>
              </w:tc>
              <w:tc>
                <w:tcPr>
                  <w:tcW w:w="109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7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1050KG</w:t>
                  </w:r>
                </w:p>
              </w:tc>
              <w:tc>
                <w:tcPr>
                  <w:tcW w:w="79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5/4</w:t>
                  </w:r>
                </w:p>
              </w:tc>
              <w:tc>
                <w:tcPr>
                  <w:tcW w:w="72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有</w:t>
                  </w:r>
                </w:p>
              </w:tc>
              <w:tc>
                <w:tcPr>
                  <w:tcW w:w="864"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*9873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jc w:val="center"/>
              </w:trPr>
              <w:tc>
                <w:tcPr>
                  <w:tcW w:w="4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6</w:t>
                  </w:r>
                </w:p>
              </w:tc>
              <w:tc>
                <w:tcPr>
                  <w:tcW w:w="1007"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1-2#楼东并联右梯</w:t>
                  </w:r>
                </w:p>
              </w:tc>
              <w:tc>
                <w:tcPr>
                  <w:tcW w:w="480" w:type="dxa"/>
                  <w:vMerge w:val="continue"/>
                  <w:vAlign w:val="center"/>
                </w:tcPr>
                <w:p>
                  <w:pPr>
                    <w:spacing w:line="400" w:lineRule="exact"/>
                    <w:jc w:val="center"/>
                    <w:rPr>
                      <w:rFonts w:hint="eastAsia" w:ascii="宋体" w:hAnsi="宋体" w:cs="宋体"/>
                      <w:color w:val="auto"/>
                      <w:kern w:val="0"/>
                      <w:sz w:val="22"/>
                      <w:szCs w:val="22"/>
                      <w:lang w:bidi="ar"/>
                    </w:rPr>
                  </w:pPr>
                </w:p>
              </w:tc>
              <w:tc>
                <w:tcPr>
                  <w:tcW w:w="109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7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1050KG</w:t>
                  </w:r>
                </w:p>
              </w:tc>
              <w:tc>
                <w:tcPr>
                  <w:tcW w:w="79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5/4</w:t>
                  </w:r>
                </w:p>
              </w:tc>
              <w:tc>
                <w:tcPr>
                  <w:tcW w:w="72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有</w:t>
                  </w:r>
                </w:p>
              </w:tc>
              <w:tc>
                <w:tcPr>
                  <w:tcW w:w="864"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*9875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jc w:val="center"/>
              </w:trPr>
              <w:tc>
                <w:tcPr>
                  <w:tcW w:w="4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7</w:t>
                  </w:r>
                </w:p>
              </w:tc>
              <w:tc>
                <w:tcPr>
                  <w:tcW w:w="1007"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1-2#楼西单元并联左梯</w:t>
                  </w:r>
                </w:p>
              </w:tc>
              <w:tc>
                <w:tcPr>
                  <w:tcW w:w="480" w:type="dxa"/>
                  <w:vMerge w:val="continue"/>
                  <w:vAlign w:val="center"/>
                </w:tcPr>
                <w:p>
                  <w:pPr>
                    <w:spacing w:line="400" w:lineRule="exact"/>
                    <w:jc w:val="center"/>
                    <w:rPr>
                      <w:rFonts w:hint="eastAsia" w:ascii="宋体" w:hAnsi="宋体" w:cs="宋体"/>
                      <w:color w:val="auto"/>
                      <w:kern w:val="0"/>
                      <w:sz w:val="22"/>
                      <w:szCs w:val="22"/>
                      <w:lang w:bidi="ar"/>
                    </w:rPr>
                  </w:pPr>
                </w:p>
              </w:tc>
              <w:tc>
                <w:tcPr>
                  <w:tcW w:w="109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7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1050KG</w:t>
                  </w:r>
                </w:p>
              </w:tc>
              <w:tc>
                <w:tcPr>
                  <w:tcW w:w="79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7/6</w:t>
                  </w:r>
                </w:p>
              </w:tc>
              <w:tc>
                <w:tcPr>
                  <w:tcW w:w="72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有</w:t>
                  </w:r>
                </w:p>
              </w:tc>
              <w:tc>
                <w:tcPr>
                  <w:tcW w:w="864"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*9869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jc w:val="center"/>
              </w:trPr>
              <w:tc>
                <w:tcPr>
                  <w:tcW w:w="4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8</w:t>
                  </w:r>
                </w:p>
              </w:tc>
              <w:tc>
                <w:tcPr>
                  <w:tcW w:w="1007"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1-2#楼西单元并联右梯</w:t>
                  </w:r>
                </w:p>
              </w:tc>
              <w:tc>
                <w:tcPr>
                  <w:tcW w:w="480" w:type="dxa"/>
                  <w:vMerge w:val="continue"/>
                  <w:vAlign w:val="center"/>
                </w:tcPr>
                <w:p>
                  <w:pPr>
                    <w:spacing w:line="400" w:lineRule="exact"/>
                    <w:jc w:val="center"/>
                    <w:rPr>
                      <w:rFonts w:hint="eastAsia" w:ascii="宋体" w:hAnsi="宋体" w:cs="宋体"/>
                      <w:color w:val="auto"/>
                      <w:kern w:val="0"/>
                      <w:sz w:val="22"/>
                      <w:szCs w:val="22"/>
                      <w:lang w:bidi="ar"/>
                    </w:rPr>
                  </w:pPr>
                </w:p>
              </w:tc>
              <w:tc>
                <w:tcPr>
                  <w:tcW w:w="109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7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1050KG</w:t>
                  </w:r>
                </w:p>
              </w:tc>
              <w:tc>
                <w:tcPr>
                  <w:tcW w:w="79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7/6</w:t>
                  </w:r>
                </w:p>
              </w:tc>
              <w:tc>
                <w:tcPr>
                  <w:tcW w:w="72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有</w:t>
                  </w:r>
                </w:p>
              </w:tc>
              <w:tc>
                <w:tcPr>
                  <w:tcW w:w="864"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*9871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9</w:t>
                  </w:r>
                </w:p>
              </w:tc>
              <w:tc>
                <w:tcPr>
                  <w:tcW w:w="1007"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2-1#楼</w:t>
                  </w:r>
                </w:p>
              </w:tc>
              <w:tc>
                <w:tcPr>
                  <w:tcW w:w="480" w:type="dxa"/>
                  <w:vMerge w:val="continue"/>
                  <w:vAlign w:val="center"/>
                </w:tcPr>
                <w:p>
                  <w:pPr>
                    <w:spacing w:line="400" w:lineRule="exact"/>
                    <w:jc w:val="center"/>
                    <w:rPr>
                      <w:rFonts w:hint="eastAsia" w:ascii="宋体" w:hAnsi="宋体" w:cs="宋体"/>
                      <w:color w:val="auto"/>
                      <w:kern w:val="0"/>
                      <w:sz w:val="22"/>
                      <w:szCs w:val="22"/>
                      <w:lang w:bidi="ar"/>
                    </w:rPr>
                  </w:pPr>
                </w:p>
              </w:tc>
              <w:tc>
                <w:tcPr>
                  <w:tcW w:w="109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7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825KG</w:t>
                  </w:r>
                </w:p>
              </w:tc>
              <w:tc>
                <w:tcPr>
                  <w:tcW w:w="79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3/3</w:t>
                  </w:r>
                </w:p>
              </w:tc>
              <w:tc>
                <w:tcPr>
                  <w:tcW w:w="72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无</w:t>
                  </w:r>
                </w:p>
              </w:tc>
              <w:tc>
                <w:tcPr>
                  <w:tcW w:w="864"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*9862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10</w:t>
                  </w:r>
                </w:p>
              </w:tc>
              <w:tc>
                <w:tcPr>
                  <w:tcW w:w="1007"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2-2#楼</w:t>
                  </w:r>
                </w:p>
              </w:tc>
              <w:tc>
                <w:tcPr>
                  <w:tcW w:w="480" w:type="dxa"/>
                  <w:vMerge w:val="continue"/>
                  <w:vAlign w:val="center"/>
                </w:tcPr>
                <w:p>
                  <w:pPr>
                    <w:spacing w:line="400" w:lineRule="exact"/>
                    <w:jc w:val="center"/>
                    <w:rPr>
                      <w:rFonts w:hint="eastAsia" w:ascii="宋体" w:hAnsi="宋体" w:cs="宋体"/>
                      <w:color w:val="auto"/>
                      <w:kern w:val="0"/>
                      <w:sz w:val="22"/>
                      <w:szCs w:val="22"/>
                      <w:lang w:bidi="ar"/>
                    </w:rPr>
                  </w:pPr>
                </w:p>
              </w:tc>
              <w:tc>
                <w:tcPr>
                  <w:tcW w:w="109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7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825KG</w:t>
                  </w:r>
                </w:p>
              </w:tc>
              <w:tc>
                <w:tcPr>
                  <w:tcW w:w="79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3/3</w:t>
                  </w:r>
                </w:p>
              </w:tc>
              <w:tc>
                <w:tcPr>
                  <w:tcW w:w="72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无</w:t>
                  </w:r>
                </w:p>
              </w:tc>
              <w:tc>
                <w:tcPr>
                  <w:tcW w:w="864"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*9863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11</w:t>
                  </w:r>
                </w:p>
              </w:tc>
              <w:tc>
                <w:tcPr>
                  <w:tcW w:w="1007"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2-3#楼</w:t>
                  </w:r>
                </w:p>
              </w:tc>
              <w:tc>
                <w:tcPr>
                  <w:tcW w:w="480" w:type="dxa"/>
                  <w:vMerge w:val="continue"/>
                  <w:vAlign w:val="center"/>
                </w:tcPr>
                <w:p>
                  <w:pPr>
                    <w:spacing w:line="400" w:lineRule="exact"/>
                    <w:jc w:val="center"/>
                    <w:rPr>
                      <w:rFonts w:hint="eastAsia" w:ascii="宋体" w:hAnsi="宋体" w:cs="宋体"/>
                      <w:color w:val="auto"/>
                      <w:kern w:val="0"/>
                      <w:sz w:val="22"/>
                      <w:szCs w:val="22"/>
                      <w:lang w:bidi="ar"/>
                    </w:rPr>
                  </w:pPr>
                </w:p>
              </w:tc>
              <w:tc>
                <w:tcPr>
                  <w:tcW w:w="109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7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825KG</w:t>
                  </w:r>
                </w:p>
              </w:tc>
              <w:tc>
                <w:tcPr>
                  <w:tcW w:w="79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3/3</w:t>
                  </w:r>
                </w:p>
              </w:tc>
              <w:tc>
                <w:tcPr>
                  <w:tcW w:w="72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无</w:t>
                  </w:r>
                </w:p>
              </w:tc>
              <w:tc>
                <w:tcPr>
                  <w:tcW w:w="864"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*9872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12</w:t>
                  </w:r>
                </w:p>
              </w:tc>
              <w:tc>
                <w:tcPr>
                  <w:tcW w:w="1007"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2-4#楼</w:t>
                  </w:r>
                </w:p>
              </w:tc>
              <w:tc>
                <w:tcPr>
                  <w:tcW w:w="480" w:type="dxa"/>
                  <w:vMerge w:val="continue"/>
                  <w:vAlign w:val="center"/>
                </w:tcPr>
                <w:p>
                  <w:pPr>
                    <w:spacing w:line="400" w:lineRule="exact"/>
                    <w:jc w:val="center"/>
                    <w:rPr>
                      <w:rFonts w:hint="eastAsia" w:ascii="宋体" w:hAnsi="宋体" w:cs="宋体"/>
                      <w:color w:val="auto"/>
                      <w:kern w:val="0"/>
                      <w:sz w:val="22"/>
                      <w:szCs w:val="22"/>
                      <w:lang w:bidi="ar"/>
                    </w:rPr>
                  </w:pPr>
                </w:p>
              </w:tc>
              <w:tc>
                <w:tcPr>
                  <w:tcW w:w="109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7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825KG</w:t>
                  </w:r>
                </w:p>
              </w:tc>
              <w:tc>
                <w:tcPr>
                  <w:tcW w:w="79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3/3</w:t>
                  </w:r>
                </w:p>
              </w:tc>
              <w:tc>
                <w:tcPr>
                  <w:tcW w:w="72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无</w:t>
                  </w:r>
                </w:p>
              </w:tc>
              <w:tc>
                <w:tcPr>
                  <w:tcW w:w="864"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*9874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13</w:t>
                  </w:r>
                </w:p>
              </w:tc>
              <w:tc>
                <w:tcPr>
                  <w:tcW w:w="1007"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2-5#楼</w:t>
                  </w:r>
                </w:p>
              </w:tc>
              <w:tc>
                <w:tcPr>
                  <w:tcW w:w="480" w:type="dxa"/>
                  <w:vMerge w:val="continue"/>
                  <w:vAlign w:val="center"/>
                </w:tcPr>
                <w:p>
                  <w:pPr>
                    <w:spacing w:line="400" w:lineRule="exact"/>
                    <w:jc w:val="center"/>
                    <w:rPr>
                      <w:rFonts w:hint="eastAsia" w:ascii="宋体" w:hAnsi="宋体" w:cs="宋体"/>
                      <w:color w:val="auto"/>
                      <w:kern w:val="0"/>
                      <w:sz w:val="22"/>
                      <w:szCs w:val="22"/>
                      <w:lang w:bidi="ar"/>
                    </w:rPr>
                  </w:pPr>
                </w:p>
              </w:tc>
              <w:tc>
                <w:tcPr>
                  <w:tcW w:w="109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7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825KG</w:t>
                  </w:r>
                </w:p>
              </w:tc>
              <w:tc>
                <w:tcPr>
                  <w:tcW w:w="79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3/3</w:t>
                  </w:r>
                </w:p>
              </w:tc>
              <w:tc>
                <w:tcPr>
                  <w:tcW w:w="72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无</w:t>
                  </w:r>
                </w:p>
              </w:tc>
              <w:tc>
                <w:tcPr>
                  <w:tcW w:w="864"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*9865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14</w:t>
                  </w:r>
                </w:p>
              </w:tc>
              <w:tc>
                <w:tcPr>
                  <w:tcW w:w="1007"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2-6#楼</w:t>
                  </w:r>
                </w:p>
              </w:tc>
              <w:tc>
                <w:tcPr>
                  <w:tcW w:w="480" w:type="dxa"/>
                  <w:vMerge w:val="continue"/>
                  <w:vAlign w:val="center"/>
                </w:tcPr>
                <w:p>
                  <w:pPr>
                    <w:spacing w:line="400" w:lineRule="exact"/>
                    <w:jc w:val="center"/>
                    <w:rPr>
                      <w:rFonts w:hint="eastAsia" w:ascii="宋体" w:hAnsi="宋体" w:cs="宋体"/>
                      <w:color w:val="auto"/>
                      <w:kern w:val="0"/>
                      <w:sz w:val="22"/>
                      <w:szCs w:val="22"/>
                      <w:lang w:bidi="ar"/>
                    </w:rPr>
                  </w:pPr>
                </w:p>
              </w:tc>
              <w:tc>
                <w:tcPr>
                  <w:tcW w:w="109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7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825KG</w:t>
                  </w:r>
                </w:p>
              </w:tc>
              <w:tc>
                <w:tcPr>
                  <w:tcW w:w="79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3/3</w:t>
                  </w:r>
                </w:p>
              </w:tc>
              <w:tc>
                <w:tcPr>
                  <w:tcW w:w="72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无</w:t>
                  </w:r>
                </w:p>
              </w:tc>
              <w:tc>
                <w:tcPr>
                  <w:tcW w:w="864"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*9868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3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15</w:t>
                  </w:r>
                </w:p>
              </w:tc>
              <w:tc>
                <w:tcPr>
                  <w:tcW w:w="1007"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2-7#楼</w:t>
                  </w:r>
                </w:p>
              </w:tc>
              <w:tc>
                <w:tcPr>
                  <w:tcW w:w="480" w:type="dxa"/>
                  <w:vMerge w:val="continue"/>
                  <w:vAlign w:val="center"/>
                </w:tcPr>
                <w:p>
                  <w:pPr>
                    <w:spacing w:line="400" w:lineRule="exact"/>
                    <w:jc w:val="center"/>
                    <w:rPr>
                      <w:rFonts w:hint="eastAsia" w:ascii="宋体" w:hAnsi="宋体" w:cs="宋体"/>
                      <w:color w:val="auto"/>
                      <w:kern w:val="0"/>
                      <w:sz w:val="22"/>
                      <w:szCs w:val="22"/>
                      <w:lang w:bidi="ar"/>
                    </w:rPr>
                  </w:pPr>
                </w:p>
              </w:tc>
              <w:tc>
                <w:tcPr>
                  <w:tcW w:w="1095"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1.75m/s</w:t>
                  </w:r>
                </w:p>
              </w:tc>
              <w:tc>
                <w:tcPr>
                  <w:tcW w:w="1077"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825KG</w:t>
                  </w:r>
                </w:p>
              </w:tc>
              <w:tc>
                <w:tcPr>
                  <w:tcW w:w="79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3/3</w:t>
                  </w:r>
                </w:p>
              </w:tc>
              <w:tc>
                <w:tcPr>
                  <w:tcW w:w="721"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Style w:val="369"/>
                      <w:rFonts w:hint="eastAsia" w:ascii="仿宋_GB2312" w:hAnsi="仿宋_GB2312" w:eastAsia="仿宋_GB2312" w:cs="仿宋_GB2312"/>
                      <w:color w:val="auto"/>
                      <w:kern w:val="0"/>
                      <w:sz w:val="22"/>
                      <w:szCs w:val="22"/>
                    </w:rPr>
                    <w:t>无</w:t>
                  </w:r>
                </w:p>
              </w:tc>
              <w:tc>
                <w:tcPr>
                  <w:tcW w:w="864"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*9870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jc w:val="center"/>
              </w:trPr>
              <w:tc>
                <w:tcPr>
                  <w:tcW w:w="437"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16</w:t>
                  </w:r>
                </w:p>
              </w:tc>
              <w:tc>
                <w:tcPr>
                  <w:tcW w:w="1007" w:type="dxa"/>
                  <w:vAlign w:val="center"/>
                </w:tcPr>
                <w:p>
                  <w:pPr>
                    <w:widowControl/>
                    <w:spacing w:line="4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3#楼</w:t>
                  </w:r>
                </w:p>
              </w:tc>
              <w:tc>
                <w:tcPr>
                  <w:tcW w:w="480" w:type="dxa"/>
                  <w:vMerge w:val="continue"/>
                  <w:vAlign w:val="center"/>
                </w:tcPr>
                <w:p>
                  <w:pPr>
                    <w:spacing w:line="400" w:lineRule="exact"/>
                    <w:jc w:val="center"/>
                    <w:rPr>
                      <w:rStyle w:val="369"/>
                      <w:rFonts w:ascii="仿宋_GB2312" w:hAnsi="仿宋_GB2312" w:eastAsia="仿宋_GB2312" w:cs="仿宋_GB2312"/>
                      <w:color w:val="auto"/>
                      <w:kern w:val="0"/>
                      <w:sz w:val="24"/>
                    </w:rPr>
                  </w:pPr>
                </w:p>
              </w:tc>
              <w:tc>
                <w:tcPr>
                  <w:tcW w:w="1095"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1.75m/s</w:t>
                  </w:r>
                </w:p>
              </w:tc>
              <w:tc>
                <w:tcPr>
                  <w:tcW w:w="1077"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825KG</w:t>
                  </w:r>
                </w:p>
              </w:tc>
              <w:tc>
                <w:tcPr>
                  <w:tcW w:w="799" w:type="dxa"/>
                  <w:vAlign w:val="center"/>
                </w:tcPr>
                <w:p>
                  <w:pPr>
                    <w:widowControl/>
                    <w:spacing w:line="400" w:lineRule="exact"/>
                    <w:jc w:val="center"/>
                    <w:textAlignment w:val="center"/>
                    <w:rPr>
                      <w:rFonts w:hint="eastAsia" w:ascii="宋体" w:hAnsi="宋体" w:cs="宋体"/>
                      <w:color w:val="auto"/>
                      <w:kern w:val="0"/>
                      <w:sz w:val="22"/>
                      <w:szCs w:val="22"/>
                      <w:lang w:bidi="ar"/>
                    </w:rPr>
                  </w:pPr>
                  <w:r>
                    <w:rPr>
                      <w:rFonts w:hint="eastAsia" w:ascii="仿宋_GB2312" w:hAnsi="仿宋_GB2312" w:eastAsia="仿宋_GB2312" w:cs="仿宋_GB2312"/>
                      <w:color w:val="auto"/>
                      <w:kern w:val="0"/>
                      <w:sz w:val="22"/>
                      <w:szCs w:val="22"/>
                      <w:lang w:bidi="ar"/>
                    </w:rPr>
                    <w:t>3/3</w:t>
                  </w:r>
                </w:p>
              </w:tc>
              <w:tc>
                <w:tcPr>
                  <w:tcW w:w="721"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Style w:val="369"/>
                      <w:rFonts w:hint="eastAsia" w:ascii="仿宋_GB2312" w:hAnsi="仿宋_GB2312" w:eastAsia="仿宋_GB2312" w:cs="仿宋_GB2312"/>
                      <w:color w:val="auto"/>
                      <w:kern w:val="0"/>
                      <w:sz w:val="22"/>
                      <w:szCs w:val="22"/>
                    </w:rPr>
                    <w:t>无</w:t>
                  </w:r>
                </w:p>
              </w:tc>
              <w:tc>
                <w:tcPr>
                  <w:tcW w:w="864" w:type="dxa"/>
                  <w:vAlign w:val="center"/>
                </w:tcPr>
                <w:p>
                  <w:pPr>
                    <w:widowControl/>
                    <w:spacing w:line="400" w:lineRule="exact"/>
                    <w:jc w:val="center"/>
                    <w:textAlignment w:val="center"/>
                    <w:rPr>
                      <w:rStyle w:val="369"/>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2"/>
                      <w:szCs w:val="22"/>
                      <w:lang w:bidi="ar"/>
                    </w:rPr>
                    <w:t>*9866</w:t>
                  </w:r>
                </w:p>
              </w:tc>
            </w:tr>
          </w:tbl>
          <w:p>
            <w:pPr>
              <w:numPr>
                <w:ilvl w:val="0"/>
                <w:numId w:val="0"/>
              </w:numPr>
              <w:spacing w:line="400" w:lineRule="exact"/>
              <w:ind w:left="0" w:leftChars="0" w:firstLine="422" w:firstLineChars="175"/>
              <w:rPr>
                <w:rFonts w:hint="eastAsia" w:ascii="仿宋_GB2312" w:hAnsi="宋体" w:eastAsia="仿宋_GB2312"/>
                <w:b/>
                <w:color w:val="000000" w:themeColor="text1"/>
                <w:sz w:val="24"/>
                <w:lang w:val="en-US" w:eastAsia="zh-CN"/>
                <w14:textFill>
                  <w14:solidFill>
                    <w14:schemeClr w14:val="tx1"/>
                  </w14:solidFill>
                </w14:textFill>
              </w:rPr>
            </w:pPr>
            <w:r>
              <w:rPr>
                <w:rStyle w:val="365"/>
                <w:rFonts w:hint="eastAsia" w:ascii="仿宋_GB2312" w:hAnsi="仿宋_GB2312" w:eastAsia="仿宋_GB2312" w:cs="仿宋_GB2312"/>
                <w:b/>
                <w:bCs/>
                <w:color w:val="000000" w:themeColor="text1"/>
                <w:sz w:val="24"/>
                <w:szCs w:val="24"/>
                <w:lang w:eastAsia="zh-CN"/>
                <w14:textFill>
                  <w14:solidFill>
                    <w14:schemeClr w14:val="tx1"/>
                  </w14:solidFill>
                </w14:textFill>
              </w:rPr>
              <w:t>注：</w:t>
            </w:r>
            <w:r>
              <w:rPr>
                <w:rStyle w:val="365"/>
                <w:rFonts w:hint="eastAsia" w:ascii="仿宋_GB2312" w:hAnsi="仿宋_GB2312" w:eastAsia="仿宋_GB2312" w:cs="仿宋_GB2312"/>
                <w:b/>
                <w:bCs/>
                <w:color w:val="000000" w:themeColor="text1"/>
                <w:sz w:val="24"/>
                <w:szCs w:val="24"/>
                <w:lang w:val="en-US" w:eastAsia="zh-CN"/>
                <w14:textFill>
                  <w14:solidFill>
                    <w14:schemeClr w14:val="tx1"/>
                  </w14:solidFill>
                </w14:textFill>
              </w:rPr>
              <w:t>1.以上所述电梯系统维保均含所涉及除建筑物外的整套系统、零部件、新增设备等，设备数量及参数以实际为准。其中柳州</w:t>
            </w:r>
            <w:r>
              <w:rPr>
                <w:rFonts w:hint="eastAsia" w:ascii="仿宋_GB2312" w:hAnsi="宋体" w:eastAsia="仿宋_GB2312"/>
                <w:b/>
                <w:bCs w:val="0"/>
                <w:color w:val="000000" w:themeColor="text1"/>
                <w:sz w:val="24"/>
                <w:lang w:val="en-US" w:eastAsia="zh-CN"/>
                <w14:textFill>
                  <w14:solidFill>
                    <w14:schemeClr w14:val="tx1"/>
                  </w14:solidFill>
                </w14:textFill>
              </w:rPr>
              <w:t>市</w:t>
            </w:r>
            <w:r>
              <w:rPr>
                <w:rFonts w:hint="eastAsia" w:ascii="仿宋_GB2312" w:hAnsi="宋体" w:eastAsia="仿宋_GB2312"/>
                <w:b/>
                <w:color w:val="000000" w:themeColor="text1"/>
                <w:sz w:val="24"/>
                <w:lang w:val="en-US" w:eastAsia="zh-CN"/>
                <w14:textFill>
                  <w14:solidFill>
                    <w14:schemeClr w14:val="tx1"/>
                  </w14:solidFill>
                </w14:textFill>
              </w:rPr>
              <w:t>文昌路66号</w:t>
            </w:r>
            <w:r>
              <w:rPr>
                <w:rFonts w:hint="eastAsia" w:ascii="仿宋_GB2312" w:hAnsi="宋体" w:eastAsia="仿宋_GB2312" w:cstheme="minorBidi"/>
                <w:b/>
                <w:color w:val="000000" w:themeColor="text1"/>
                <w:sz w:val="24"/>
                <w:lang w:val="en-US" w:eastAsia="zh-CN"/>
                <w14:textFill>
                  <w14:solidFill>
                    <w14:schemeClr w14:val="tx1"/>
                  </w14:solidFill>
                </w14:textFill>
              </w:rPr>
              <w:t>、</w:t>
            </w:r>
            <w:r>
              <w:rPr>
                <w:rFonts w:hint="eastAsia" w:ascii="仿宋_GB2312" w:hAnsi="宋体" w:eastAsia="仿宋_GB2312" w:cstheme="minorBidi"/>
                <w:b/>
                <w:bCs w:val="0"/>
                <w:color w:val="000000" w:themeColor="text1"/>
                <w:sz w:val="24"/>
                <w:lang w:val="en-US" w:eastAsia="zh-CN"/>
                <w14:textFill>
                  <w14:solidFill>
                    <w14:schemeClr w14:val="tx1"/>
                  </w14:solidFill>
                </w14:textFill>
              </w:rPr>
              <w:t>三中路66号</w:t>
            </w:r>
            <w:r>
              <w:rPr>
                <w:rStyle w:val="335"/>
                <w:rFonts w:hint="eastAsia" w:ascii="仿宋_GB2312" w:hAnsi="宋体" w:eastAsia="仿宋_GB2312" w:cstheme="minorBidi"/>
                <w:b/>
                <w:bCs w:val="0"/>
                <w:color w:val="000000" w:themeColor="text1"/>
                <w:sz w:val="24"/>
                <w:szCs w:val="22"/>
                <w:lang w:val="en-US" w:eastAsia="zh-CN"/>
                <w14:textFill>
                  <w14:solidFill>
                    <w14:schemeClr w14:val="tx1"/>
                  </w14:solidFill>
                </w14:textFill>
              </w:rPr>
              <w:t>及</w:t>
            </w:r>
            <w:r>
              <w:rPr>
                <w:rFonts w:hint="eastAsia" w:ascii="仿宋_GB2312" w:hAnsi="宋体" w:eastAsia="仿宋_GB2312"/>
                <w:b/>
                <w:bCs w:val="0"/>
                <w:color w:val="000000" w:themeColor="text1"/>
                <w:spacing w:val="0"/>
                <w:sz w:val="24"/>
                <w:u w:val="none"/>
                <w:lang w:val="en-US" w:eastAsia="zh-CN"/>
                <w14:textFill>
                  <w14:solidFill>
                    <w14:schemeClr w14:val="tx1"/>
                  </w14:solidFill>
                </w14:textFill>
              </w:rPr>
              <w:t>广雅路17号办公区共24台电梯的</w:t>
            </w:r>
            <w:r>
              <w:rPr>
                <w:rStyle w:val="335"/>
                <w:rFonts w:hint="eastAsia" w:ascii="仿宋_GB2312" w:hAnsi="宋体" w:eastAsia="仿宋_GB2312" w:cstheme="minorBidi"/>
                <w:b/>
                <w:bCs w:val="0"/>
                <w:color w:val="000000" w:themeColor="text1"/>
                <w:sz w:val="24"/>
                <w:szCs w:val="22"/>
                <w:lang w:val="en-US" w:eastAsia="zh-CN"/>
                <w14:textFill>
                  <w14:solidFill>
                    <w14:schemeClr w14:val="tx1"/>
                  </w14:solidFill>
                </w14:textFill>
              </w:rPr>
              <w:t>使用年限已超过15年，</w:t>
            </w:r>
            <w:r>
              <w:rPr>
                <w:rStyle w:val="365"/>
                <w:rFonts w:hint="eastAsia" w:ascii="仿宋_GB2312" w:hAnsi="宋体" w:eastAsia="仿宋_GB2312" w:cs="仿宋_GB2312"/>
                <w:b/>
                <w:bCs/>
                <w:color w:val="000000" w:themeColor="text1"/>
                <w:sz w:val="24"/>
                <w:szCs w:val="24"/>
                <w:lang w:val="en-US" w:eastAsia="zh-CN"/>
                <w14:textFill>
                  <w14:solidFill>
                    <w14:schemeClr w14:val="tx1"/>
                  </w14:solidFill>
                </w14:textFill>
              </w:rPr>
              <w:t>供应商须</w:t>
            </w:r>
            <w:r>
              <w:rPr>
                <w:rStyle w:val="365"/>
                <w:rFonts w:hint="eastAsia" w:ascii="仿宋_GB2312" w:hAnsi="仿宋_GB2312" w:eastAsia="仿宋_GB2312" w:cs="仿宋_GB2312"/>
                <w:b/>
                <w:bCs/>
                <w:color w:val="000000" w:themeColor="text1"/>
                <w:sz w:val="24"/>
                <w:szCs w:val="24"/>
                <w:lang w:val="en-US" w:eastAsia="zh-CN"/>
                <w14:textFill>
                  <w14:solidFill>
                    <w14:schemeClr w14:val="tx1"/>
                  </w14:solidFill>
                </w14:textFill>
              </w:rPr>
              <w:t>按要求开展电梯安全评估并承担费用</w:t>
            </w:r>
            <w:r>
              <w:rPr>
                <w:rFonts w:hint="eastAsia" w:ascii="仿宋_GB2312" w:hAnsi="宋体" w:eastAsia="仿宋_GB2312"/>
                <w:b/>
                <w:color w:val="000000" w:themeColor="text1"/>
                <w:sz w:val="24"/>
                <w:lang w:eastAsia="zh-CN"/>
                <w14:textFill>
                  <w14:solidFill>
                    <w14:schemeClr w14:val="tx1"/>
                  </w14:solidFill>
                </w14:textFill>
              </w:rPr>
              <w:t>。</w:t>
            </w:r>
          </w:p>
          <w:p>
            <w:pPr>
              <w:pStyle w:val="368"/>
              <w:spacing w:line="400" w:lineRule="exact"/>
              <w:ind w:firstLine="482" w:firstLineChars="200"/>
              <w:jc w:val="left"/>
              <w:rPr>
                <w:rStyle w:val="365"/>
                <w:rFonts w:hint="default" w:ascii="仿宋_GB2312" w:hAnsi="仿宋_GB2312" w:eastAsia="仿宋_GB2312" w:cs="仿宋_GB2312"/>
                <w:b/>
                <w:bCs w:val="0"/>
                <w:color w:val="000000" w:themeColor="text1"/>
                <w:sz w:val="24"/>
                <w:lang w:val="en"/>
                <w14:textFill>
                  <w14:solidFill>
                    <w14:schemeClr w14:val="tx1"/>
                  </w14:solidFill>
                </w14:textFill>
              </w:rPr>
            </w:pPr>
            <w:r>
              <w:rPr>
                <w:rFonts w:hint="eastAsia" w:ascii="仿宋_GB2312" w:eastAsia="仿宋_GB2312"/>
                <w:b/>
                <w:color w:val="000000" w:themeColor="text1"/>
                <w:sz w:val="24"/>
                <w:lang w:val="en-US" w:eastAsia="zh-CN"/>
                <w14:textFill>
                  <w14:solidFill>
                    <w14:schemeClr w14:val="tx1"/>
                  </w14:solidFill>
                </w14:textFill>
              </w:rPr>
              <w:t>2.</w:t>
            </w:r>
            <w:r>
              <w:rPr>
                <w:rStyle w:val="365"/>
                <w:rFonts w:hint="eastAsia" w:ascii="仿宋_GB2312" w:hAnsi="仿宋_GB2312" w:eastAsia="仿宋_GB2312" w:cs="仿宋_GB2312"/>
                <w:b/>
                <w:bCs w:val="0"/>
                <w:color w:val="000000" w:themeColor="text1"/>
                <w:sz w:val="24"/>
                <w:lang w:eastAsia="zh-CN"/>
                <w14:textFill>
                  <w14:solidFill>
                    <w14:schemeClr w14:val="tx1"/>
                  </w14:solidFill>
                </w14:textFill>
              </w:rPr>
              <w:t>供应商须</w:t>
            </w:r>
            <w:r>
              <w:rPr>
                <w:rStyle w:val="365"/>
                <w:rFonts w:hint="default" w:ascii="仿宋_GB2312" w:hAnsi="仿宋_GB2312" w:eastAsia="仿宋_GB2312" w:cs="仿宋_GB2312"/>
                <w:b/>
                <w:bCs w:val="0"/>
                <w:color w:val="000000" w:themeColor="text1"/>
                <w:sz w:val="24"/>
                <w14:textFill>
                  <w14:solidFill>
                    <w14:schemeClr w14:val="tx1"/>
                  </w14:solidFill>
                </w14:textFill>
              </w:rPr>
              <w:t>负责上述</w:t>
            </w:r>
            <w:r>
              <w:rPr>
                <w:rStyle w:val="365"/>
                <w:rFonts w:hint="eastAsia" w:ascii="仿宋_GB2312" w:hAnsi="仿宋_GB2312" w:eastAsia="仿宋_GB2312" w:cs="仿宋_GB2312"/>
                <w:b/>
                <w:bCs w:val="0"/>
                <w:color w:val="000000" w:themeColor="text1"/>
                <w:sz w:val="24"/>
                <w:lang w:eastAsia="zh-CN"/>
                <w14:textFill>
                  <w14:solidFill>
                    <w14:schemeClr w14:val="tx1"/>
                  </w14:solidFill>
                </w14:textFill>
              </w:rPr>
              <w:t>所有</w:t>
            </w:r>
            <w:r>
              <w:rPr>
                <w:rStyle w:val="365"/>
                <w:rFonts w:hint="default" w:ascii="仿宋_GB2312" w:hAnsi="仿宋_GB2312" w:eastAsia="仿宋_GB2312" w:cs="仿宋_GB2312"/>
                <w:b/>
                <w:bCs w:val="0"/>
                <w:color w:val="000000" w:themeColor="text1"/>
                <w:sz w:val="24"/>
                <w14:textFill>
                  <w14:solidFill>
                    <w14:schemeClr w14:val="tx1"/>
                  </w14:solidFill>
                </w14:textFill>
              </w:rPr>
              <w:t>电梯</w:t>
            </w:r>
            <w:r>
              <w:rPr>
                <w:rStyle w:val="365"/>
                <w:rFonts w:hint="eastAsia" w:ascii="仿宋_GB2312" w:hAnsi="仿宋_GB2312" w:eastAsia="仿宋_GB2312" w:cs="仿宋_GB2312"/>
                <w:b/>
                <w:bCs w:val="0"/>
                <w:color w:val="000000" w:themeColor="text1"/>
                <w:sz w:val="24"/>
                <w:lang w:eastAsia="zh-CN"/>
                <w14:textFill>
                  <w14:solidFill>
                    <w14:schemeClr w14:val="tx1"/>
                  </w14:solidFill>
                </w14:textFill>
              </w:rPr>
              <w:t>的</w:t>
            </w:r>
            <w:r>
              <w:rPr>
                <w:rStyle w:val="365"/>
                <w:rFonts w:hint="default" w:ascii="仿宋_GB2312" w:hAnsi="仿宋_GB2312" w:eastAsia="仿宋_GB2312" w:cs="仿宋_GB2312"/>
                <w:b/>
                <w:bCs w:val="0"/>
                <w:color w:val="000000" w:themeColor="text1"/>
                <w:sz w:val="24"/>
                <w14:textFill>
                  <w14:solidFill>
                    <w14:schemeClr w14:val="tx1"/>
                  </w14:solidFill>
                </w14:textFill>
              </w:rPr>
              <w:t>年检工作并承担费用（含</w:t>
            </w:r>
            <w:r>
              <w:rPr>
                <w:rStyle w:val="365"/>
                <w:rFonts w:hint="default" w:ascii="仿宋_GB2312" w:hAnsi="仿宋_GB2312" w:eastAsia="仿宋_GB2312" w:cs="仿宋_GB2312"/>
                <w:b/>
                <w:bCs w:val="0"/>
                <w:color w:val="000000" w:themeColor="text1"/>
                <w:sz w:val="24"/>
                <w:lang w:val="en-US" w:eastAsia="zh-CN"/>
                <w14:textFill>
                  <w14:solidFill>
                    <w14:schemeClr w14:val="tx1"/>
                  </w14:solidFill>
                </w14:textFill>
              </w:rPr>
              <w:t>按《电梯监督检验和定期检验规则》</w:t>
            </w:r>
            <w:r>
              <w:rPr>
                <w:rStyle w:val="365"/>
                <w:rFonts w:hint="eastAsia" w:ascii="仿宋_GB2312" w:hAnsi="仿宋_GB2312" w:eastAsia="仿宋_GB2312" w:cs="仿宋_GB2312"/>
                <w:b/>
                <w:bCs w:val="0"/>
                <w:color w:val="000000" w:themeColor="text1"/>
                <w:sz w:val="24"/>
                <w:lang w:val="en-US" w:eastAsia="zh-CN"/>
                <w14:textFill>
                  <w14:solidFill>
                    <w14:schemeClr w14:val="tx1"/>
                  </w14:solidFill>
                </w14:textFill>
              </w:rPr>
              <w:t>（</w:t>
            </w:r>
            <w:r>
              <w:rPr>
                <w:rStyle w:val="365"/>
                <w:rFonts w:hint="default" w:ascii="仿宋_GB2312" w:hAnsi="仿宋_GB2312" w:eastAsia="仿宋_GB2312" w:cs="仿宋_GB2312"/>
                <w:b/>
                <w:bCs w:val="0"/>
                <w:color w:val="000000" w:themeColor="text1"/>
                <w:sz w:val="24"/>
                <w:lang w:val="en-US" w:eastAsia="zh-CN"/>
                <w14:textFill>
                  <w14:solidFill>
                    <w14:schemeClr w14:val="tx1"/>
                  </w14:solidFill>
                </w14:textFill>
              </w:rPr>
              <w:t>TSG</w:t>
            </w:r>
            <w:r>
              <w:rPr>
                <w:rStyle w:val="365"/>
                <w:rFonts w:hint="eastAsia" w:ascii="仿宋_GB2312" w:hAnsi="仿宋_GB2312" w:eastAsia="仿宋_GB2312" w:cs="仿宋_GB2312"/>
                <w:b/>
                <w:bCs w:val="0"/>
                <w:color w:val="000000" w:themeColor="text1"/>
                <w:sz w:val="24"/>
                <w:lang w:val="en-US" w:eastAsia="zh-CN"/>
                <w14:textFill>
                  <w14:solidFill>
                    <w14:schemeClr w14:val="tx1"/>
                  </w14:solidFill>
                </w14:textFill>
              </w:rPr>
              <w:t xml:space="preserve"> </w:t>
            </w:r>
            <w:r>
              <w:rPr>
                <w:rStyle w:val="365"/>
                <w:rFonts w:hint="default" w:ascii="仿宋_GB2312" w:hAnsi="仿宋_GB2312" w:eastAsia="仿宋_GB2312" w:cs="仿宋_GB2312"/>
                <w:b/>
                <w:bCs w:val="0"/>
                <w:color w:val="000000" w:themeColor="text1"/>
                <w:sz w:val="24"/>
                <w:lang w:val="en-US" w:eastAsia="zh-CN"/>
                <w14:textFill>
                  <w14:solidFill>
                    <w14:schemeClr w14:val="tx1"/>
                  </w14:solidFill>
                </w14:textFill>
              </w:rPr>
              <w:t>T7001</w:t>
            </w:r>
            <w:r>
              <w:rPr>
                <w:rStyle w:val="365"/>
                <w:rFonts w:hint="eastAsia" w:ascii="仿宋_GB2312" w:hAnsi="仿宋_GB2312" w:eastAsia="仿宋_GB2312" w:cs="仿宋_GB2312"/>
                <w:b/>
                <w:bCs w:val="0"/>
                <w:color w:val="000000" w:themeColor="text1"/>
                <w:sz w:val="24"/>
                <w:lang w:val="en-US" w:eastAsia="zh-CN"/>
                <w14:textFill>
                  <w14:solidFill>
                    <w14:schemeClr w14:val="tx1"/>
                  </w14:solidFill>
                </w14:textFill>
              </w:rPr>
              <w:t>-</w:t>
            </w:r>
            <w:r>
              <w:rPr>
                <w:rStyle w:val="365"/>
                <w:rFonts w:hint="default" w:ascii="仿宋_GB2312" w:hAnsi="仿宋_GB2312" w:eastAsia="仿宋_GB2312" w:cs="仿宋_GB2312"/>
                <w:b/>
                <w:bCs w:val="0"/>
                <w:color w:val="000000" w:themeColor="text1"/>
                <w:sz w:val="24"/>
                <w:lang w:val="en-US" w:eastAsia="zh-CN"/>
                <w14:textFill>
                  <w14:solidFill>
                    <w14:schemeClr w14:val="tx1"/>
                  </w14:solidFill>
                </w14:textFill>
              </w:rPr>
              <w:t>2023</w:t>
            </w:r>
            <w:r>
              <w:rPr>
                <w:rStyle w:val="365"/>
                <w:rFonts w:hint="eastAsia" w:ascii="仿宋_GB2312" w:hAnsi="仿宋_GB2312" w:eastAsia="仿宋_GB2312" w:cs="仿宋_GB2312"/>
                <w:b/>
                <w:bCs w:val="0"/>
                <w:color w:val="000000" w:themeColor="text1"/>
                <w:sz w:val="24"/>
                <w:lang w:val="en-US" w:eastAsia="zh-CN"/>
                <w14:textFill>
                  <w14:solidFill>
                    <w14:schemeClr w14:val="tx1"/>
                  </w14:solidFill>
                </w14:textFill>
              </w:rPr>
              <w:t>）</w:t>
            </w:r>
            <w:r>
              <w:rPr>
                <w:rStyle w:val="365"/>
                <w:rFonts w:hint="default" w:ascii="仿宋_GB2312" w:hAnsi="仿宋_GB2312" w:eastAsia="仿宋_GB2312" w:cs="仿宋_GB2312"/>
                <w:b/>
                <w:bCs w:val="0"/>
                <w:color w:val="000000" w:themeColor="text1"/>
                <w:sz w:val="24"/>
                <w:lang w:val="en-US" w:eastAsia="zh-CN"/>
                <w14:textFill>
                  <w14:solidFill>
                    <w14:schemeClr w14:val="tx1"/>
                  </w14:solidFill>
                </w14:textFill>
              </w:rPr>
              <w:t>规定的</w:t>
            </w:r>
            <w:r>
              <w:rPr>
                <w:rStyle w:val="365"/>
                <w:rFonts w:hint="default" w:ascii="仿宋_GB2312" w:hAnsi="仿宋_GB2312" w:eastAsia="仿宋_GB2312" w:cs="仿宋_GB2312"/>
                <w:b/>
                <w:bCs w:val="0"/>
                <w:color w:val="000000" w:themeColor="text1"/>
                <w:sz w:val="24"/>
                <w14:textFill>
                  <w14:solidFill>
                    <w14:schemeClr w14:val="tx1"/>
                  </w14:solidFill>
                </w14:textFill>
              </w:rPr>
              <w:t>定期</w:t>
            </w:r>
            <w:r>
              <w:rPr>
                <w:rStyle w:val="365"/>
                <w:rFonts w:hint="default" w:ascii="仿宋_GB2312" w:hAnsi="仿宋_GB2312" w:eastAsia="仿宋_GB2312" w:cs="仿宋_GB2312"/>
                <w:b/>
                <w:color w:val="000000" w:themeColor="text1"/>
                <w:sz w:val="24"/>
                <w14:textFill>
                  <w14:solidFill>
                    <w14:schemeClr w14:val="tx1"/>
                  </w14:solidFill>
                </w14:textFill>
              </w:rPr>
              <w:t>检验</w:t>
            </w:r>
            <w:r>
              <w:rPr>
                <w:rStyle w:val="365"/>
                <w:rFonts w:hint="default" w:ascii="仿宋_GB2312" w:hAnsi="仿宋_GB2312" w:eastAsia="仿宋_GB2312" w:cs="仿宋_GB2312"/>
                <w:b/>
                <w:bCs w:val="0"/>
                <w:color w:val="000000" w:themeColor="text1"/>
                <w:sz w:val="24"/>
                <w14:textFill>
                  <w14:solidFill>
                    <w14:schemeClr w14:val="tx1"/>
                  </w14:solidFill>
                </w14:textFill>
              </w:rPr>
              <w:t>、</w:t>
            </w:r>
            <w:r>
              <w:rPr>
                <w:rStyle w:val="365"/>
                <w:rFonts w:hint="default" w:ascii="仿宋_GB2312" w:hAnsi="仿宋_GB2312" w:eastAsia="仿宋_GB2312" w:cs="仿宋_GB2312"/>
                <w:b/>
                <w:bCs w:val="0"/>
                <w:color w:val="000000" w:themeColor="text1"/>
                <w:sz w:val="24"/>
                <w:lang w:val="en-US" w:eastAsia="zh-CN"/>
                <w14:textFill>
                  <w14:solidFill>
                    <w14:schemeClr w14:val="tx1"/>
                  </w14:solidFill>
                </w14:textFill>
              </w:rPr>
              <w:t>《电梯自行检测规则》(TSG T7008</w:t>
            </w:r>
            <w:r>
              <w:rPr>
                <w:rStyle w:val="365"/>
                <w:rFonts w:hint="eastAsia" w:ascii="仿宋_GB2312" w:hAnsi="仿宋_GB2312" w:eastAsia="仿宋_GB2312" w:cs="仿宋_GB2312"/>
                <w:b/>
                <w:bCs w:val="0"/>
                <w:color w:val="000000" w:themeColor="text1"/>
                <w:sz w:val="24"/>
                <w:lang w:val="en-US" w:eastAsia="zh-CN"/>
                <w14:textFill>
                  <w14:solidFill>
                    <w14:schemeClr w14:val="tx1"/>
                  </w14:solidFill>
                </w14:textFill>
              </w:rPr>
              <w:t>-</w:t>
            </w:r>
            <w:r>
              <w:rPr>
                <w:rStyle w:val="365"/>
                <w:rFonts w:hint="default" w:ascii="仿宋_GB2312" w:hAnsi="仿宋_GB2312" w:eastAsia="仿宋_GB2312" w:cs="仿宋_GB2312"/>
                <w:b/>
                <w:bCs w:val="0"/>
                <w:color w:val="000000" w:themeColor="text1"/>
                <w:sz w:val="24"/>
                <w:lang w:val="en-US" w:eastAsia="zh-CN"/>
                <w14:textFill>
                  <w14:solidFill>
                    <w14:schemeClr w14:val="tx1"/>
                  </w14:solidFill>
                </w14:textFill>
              </w:rPr>
              <w:t>2023</w:t>
            </w:r>
            <w:r>
              <w:rPr>
                <w:rStyle w:val="365"/>
                <w:rFonts w:hint="eastAsia" w:ascii="仿宋_GB2312" w:hAnsi="仿宋_GB2312" w:eastAsia="仿宋_GB2312" w:cs="仿宋_GB2312"/>
                <w:b/>
                <w:bCs w:val="0"/>
                <w:color w:val="000000" w:themeColor="text1"/>
                <w:sz w:val="24"/>
                <w:lang w:val="en-US" w:eastAsia="zh-CN"/>
                <w14:textFill>
                  <w14:solidFill>
                    <w14:schemeClr w14:val="tx1"/>
                  </w14:solidFill>
                </w14:textFill>
              </w:rPr>
              <w:t>）</w:t>
            </w:r>
            <w:r>
              <w:rPr>
                <w:rStyle w:val="365"/>
                <w:rFonts w:hint="default" w:ascii="仿宋_GB2312" w:hAnsi="仿宋_GB2312" w:eastAsia="仿宋_GB2312" w:cs="仿宋_GB2312"/>
                <w:b/>
                <w:bCs w:val="0"/>
                <w:color w:val="000000" w:themeColor="text1"/>
                <w:sz w:val="24"/>
                <w:lang w:val="en-US" w:eastAsia="zh-CN"/>
                <w14:textFill>
                  <w14:solidFill>
                    <w14:schemeClr w14:val="tx1"/>
                  </w14:solidFill>
                </w14:textFill>
              </w:rPr>
              <w:t>规定的自行检测</w:t>
            </w:r>
            <w:r>
              <w:rPr>
                <w:rStyle w:val="365"/>
                <w:rFonts w:hint="eastAsia" w:ascii="仿宋_GB2312" w:hAnsi="仿宋_GB2312" w:eastAsia="仿宋_GB2312" w:cs="仿宋_GB2312"/>
                <w:b/>
                <w:bCs w:val="0"/>
                <w:color w:val="000000" w:themeColor="text1"/>
                <w:sz w:val="24"/>
                <w:lang w:val="en-US" w:eastAsia="zh-CN"/>
                <w14:textFill>
                  <w14:solidFill>
                    <w14:schemeClr w14:val="tx1"/>
                  </w14:solidFill>
                </w14:textFill>
              </w:rPr>
              <w:t>、</w:t>
            </w:r>
            <w:r>
              <w:rPr>
                <w:rStyle w:val="365"/>
                <w:rFonts w:hint="default" w:ascii="仿宋_GB2312" w:hAnsi="仿宋_GB2312" w:eastAsia="仿宋_GB2312" w:cs="仿宋_GB2312"/>
                <w:b/>
                <w:bCs w:val="0"/>
                <w:color w:val="000000" w:themeColor="text1"/>
                <w:sz w:val="24"/>
                <w14:textFill>
                  <w14:solidFill>
                    <w14:schemeClr w14:val="tx1"/>
                  </w14:solidFill>
                </w14:textFill>
              </w:rPr>
              <w:t>平衡系数测试、限速器测试、制动器测试、安全评估等费用），如因不按要求开展设备定期维护保养等原因导致年检未通过的，复检费用由</w:t>
            </w:r>
            <w:r>
              <w:rPr>
                <w:rStyle w:val="365"/>
                <w:rFonts w:hint="eastAsia" w:ascii="仿宋_GB2312" w:hAnsi="仿宋_GB2312" w:eastAsia="仿宋_GB2312" w:cs="仿宋_GB2312"/>
                <w:b/>
                <w:bCs w:val="0"/>
                <w:color w:val="000000" w:themeColor="text1"/>
                <w:sz w:val="24"/>
                <w:lang w:eastAsia="zh-CN"/>
                <w14:textFill>
                  <w14:solidFill>
                    <w14:schemeClr w14:val="tx1"/>
                  </w14:solidFill>
                </w14:textFill>
              </w:rPr>
              <w:t>供应商</w:t>
            </w:r>
            <w:r>
              <w:rPr>
                <w:rStyle w:val="365"/>
                <w:rFonts w:hint="default" w:ascii="仿宋_GB2312" w:hAnsi="仿宋_GB2312" w:eastAsia="仿宋_GB2312" w:cs="仿宋_GB2312"/>
                <w:b/>
                <w:bCs w:val="0"/>
                <w:color w:val="000000" w:themeColor="text1"/>
                <w:sz w:val="24"/>
                <w14:textFill>
                  <w14:solidFill>
                    <w14:schemeClr w14:val="tx1"/>
                  </w14:solidFill>
                </w14:textFill>
              </w:rPr>
              <w:t>承担。</w:t>
            </w:r>
            <w:r>
              <w:rPr>
                <w:rStyle w:val="365"/>
                <w:rFonts w:hint="eastAsia" w:ascii="仿宋_GB2312" w:hAnsi="仿宋_GB2312" w:eastAsia="仿宋_GB2312" w:cs="仿宋_GB2312"/>
                <w:b/>
                <w:bCs w:val="0"/>
                <w:color w:val="000000" w:themeColor="text1"/>
                <w:sz w:val="24"/>
                <w:lang w:eastAsia="zh-CN"/>
                <w14:textFill>
                  <w14:solidFill>
                    <w14:schemeClr w14:val="tx1"/>
                  </w14:solidFill>
                </w14:textFill>
              </w:rPr>
              <w:t>供应商</w:t>
            </w:r>
            <w:r>
              <w:rPr>
                <w:rStyle w:val="365"/>
                <w:rFonts w:hint="default" w:ascii="仿宋_GB2312" w:hAnsi="仿宋_GB2312" w:eastAsia="仿宋_GB2312" w:cs="仿宋_GB2312"/>
                <w:b/>
                <w:bCs w:val="0"/>
                <w:color w:val="000000" w:themeColor="text1"/>
                <w:sz w:val="24"/>
                <w14:textFill>
                  <w14:solidFill>
                    <w14:schemeClr w14:val="tx1"/>
                  </w14:solidFill>
                </w14:textFill>
              </w:rPr>
              <w:t>需审慎选择检验检测单位，并将选定的检验检测单位情况报</w:t>
            </w:r>
            <w:r>
              <w:rPr>
                <w:rStyle w:val="365"/>
                <w:rFonts w:hint="eastAsia" w:ascii="仿宋_GB2312" w:hAnsi="仿宋_GB2312" w:eastAsia="仿宋_GB2312" w:cs="仿宋_GB2312"/>
                <w:b/>
                <w:bCs w:val="0"/>
                <w:color w:val="000000" w:themeColor="text1"/>
                <w:sz w:val="24"/>
                <w:lang w:val="en-US" w:eastAsia="zh-CN"/>
                <w14:textFill>
                  <w14:solidFill>
                    <w14:schemeClr w14:val="tx1"/>
                  </w14:solidFill>
                </w14:textFill>
              </w:rPr>
              <w:t>采购人</w:t>
            </w:r>
            <w:r>
              <w:rPr>
                <w:rStyle w:val="365"/>
                <w:rFonts w:hint="default" w:ascii="仿宋_GB2312" w:hAnsi="仿宋_GB2312" w:eastAsia="仿宋_GB2312" w:cs="仿宋_GB2312"/>
                <w:b/>
                <w:bCs w:val="0"/>
                <w:color w:val="000000" w:themeColor="text1"/>
                <w:sz w:val="24"/>
                <w14:textFill>
                  <w14:solidFill>
                    <w14:schemeClr w14:val="tx1"/>
                  </w14:solidFill>
                </w14:textFill>
              </w:rPr>
              <w:t>同意。</w:t>
            </w:r>
          </w:p>
          <w:p>
            <w:pPr>
              <w:pStyle w:val="351"/>
              <w:numPr>
                <w:ilvl w:val="-1"/>
                <w:numId w:val="0"/>
              </w:numPr>
              <w:spacing w:after="0" w:line="440" w:lineRule="exact"/>
              <w:ind w:left="0" w:leftChars="0" w:firstLine="482" w:firstLineChars="200"/>
              <w:rPr>
                <w:rFonts w:hint="eastAsia" w:ascii="仿宋_GB2312" w:hAnsi="宋体" w:eastAsia="仿宋_GB2312"/>
                <w:bCs/>
                <w:color w:val="000000" w:themeColor="text1"/>
                <w:sz w:val="24"/>
                <w:lang w:eastAsia="zh-CN"/>
                <w14:textFill>
                  <w14:solidFill>
                    <w14:schemeClr w14:val="tx1"/>
                  </w14:solidFill>
                </w14:textFill>
              </w:rPr>
            </w:pPr>
            <w:r>
              <w:rPr>
                <w:rFonts w:hint="eastAsia" w:ascii="仿宋_GB2312" w:hAnsi="宋体" w:eastAsia="仿宋_GB2312"/>
                <w:b/>
                <w:color w:val="000000" w:themeColor="text1"/>
                <w:sz w:val="24"/>
                <w:lang w:val="en-US" w:eastAsia="zh-CN"/>
                <w14:textFill>
                  <w14:solidFill>
                    <w14:schemeClr w14:val="tx1"/>
                  </w14:solidFill>
                </w14:textFill>
              </w:rPr>
              <w:t>3.以上电梯系统的维护由采购人根据实际工作需要统一安排，</w:t>
            </w:r>
            <w:r>
              <w:rPr>
                <w:rStyle w:val="365"/>
                <w:rFonts w:hint="default" w:ascii="仿宋_GB2312" w:hAnsi="仿宋_GB2312" w:eastAsia="仿宋_GB2312" w:cs="仿宋_GB2312"/>
                <w:b/>
                <w:color w:val="000000" w:themeColor="text1"/>
                <w:sz w:val="24"/>
                <w14:textFill>
                  <w14:solidFill>
                    <w14:schemeClr w14:val="tx1"/>
                  </w14:solidFill>
                </w14:textFill>
              </w:rPr>
              <w:t>文昌路66号办公区</w:t>
            </w:r>
            <w:r>
              <w:rPr>
                <w:rFonts w:hint="eastAsia" w:ascii="仿宋_GB2312" w:hAnsi="宋体" w:eastAsia="仿宋_GB2312" w:cstheme="minorBidi"/>
                <w:b/>
                <w:bCs w:val="0"/>
                <w:color w:val="000000" w:themeColor="text1"/>
                <w:sz w:val="24"/>
                <w:lang w:val="en-US" w:eastAsia="zh-CN"/>
                <w14:textFill>
                  <w14:solidFill>
                    <w14:schemeClr w14:val="tx1"/>
                  </w14:solidFill>
                </w14:textFill>
              </w:rPr>
              <w:t>15#电梯临时停用</w:t>
            </w:r>
            <w:r>
              <w:rPr>
                <w:rFonts w:hint="default" w:ascii="仿宋_GB2312" w:hAnsi="宋体" w:eastAsia="仿宋_GB2312" w:cstheme="minorBidi"/>
                <w:b/>
                <w:bCs w:val="0"/>
                <w:color w:val="000000" w:themeColor="text1"/>
                <w:sz w:val="24"/>
                <w:lang w:val="en" w:eastAsia="zh-CN"/>
                <w14:textFill>
                  <w14:solidFill>
                    <w14:schemeClr w14:val="tx1"/>
                  </w14:solidFill>
                </w14:textFill>
              </w:rPr>
              <w:t>,</w:t>
            </w:r>
            <w:r>
              <w:rPr>
                <w:rFonts w:hint="eastAsia" w:ascii="仿宋_GB2312" w:hAnsi="宋体" w:eastAsia="仿宋_GB2312"/>
                <w:b/>
                <w:color w:val="000000" w:themeColor="text1"/>
                <w:sz w:val="24"/>
                <w:lang w:eastAsia="zh-CN"/>
                <w14:textFill>
                  <w14:solidFill>
                    <w14:schemeClr w14:val="tx1"/>
                  </w14:solidFill>
                </w14:textFill>
              </w:rPr>
              <w:t>其中3台</w:t>
            </w:r>
            <w:r>
              <w:rPr>
                <w:rStyle w:val="365"/>
                <w:rFonts w:hint="default" w:ascii="仿宋_GB2312" w:hAnsi="仿宋_GB2312" w:eastAsia="仿宋_GB2312" w:cs="仿宋_GB2312"/>
                <w:b/>
                <w:color w:val="000000" w:themeColor="text1"/>
                <w:sz w:val="24"/>
                <w14:textFill>
                  <w14:solidFill>
                    <w14:schemeClr w14:val="tx1"/>
                  </w14:solidFill>
                </w14:textFill>
              </w:rPr>
              <w:t>电梯</w:t>
            </w:r>
            <w:r>
              <w:rPr>
                <w:rFonts w:hint="eastAsia" w:ascii="仿宋_GB2312" w:hAnsi="宋体" w:eastAsia="仿宋_GB2312"/>
                <w:b/>
                <w:color w:val="000000" w:themeColor="text1"/>
                <w:sz w:val="24"/>
                <w:lang w:eastAsia="zh-CN"/>
                <w14:textFill>
                  <w14:solidFill>
                    <w14:schemeClr w14:val="tx1"/>
                  </w14:solidFill>
                </w14:textFill>
              </w:rPr>
              <w:t>已加装指纹识别系统，系统由</w:t>
            </w:r>
            <w:r>
              <w:rPr>
                <w:rFonts w:hint="eastAsia" w:ascii="仿宋_GB2312" w:hAnsi="宋体" w:eastAsia="仿宋_GB2312"/>
                <w:b/>
                <w:color w:val="000000" w:themeColor="text1"/>
                <w:sz w:val="24"/>
                <w:lang w:val="en-US" w:eastAsia="zh-CN"/>
                <w14:textFill>
                  <w14:solidFill>
                    <w14:schemeClr w14:val="tx1"/>
                  </w14:solidFill>
                </w14:textFill>
              </w:rPr>
              <w:t>供应商</w:t>
            </w:r>
            <w:r>
              <w:rPr>
                <w:rFonts w:hint="eastAsia" w:ascii="仿宋_GB2312" w:hAnsi="宋体" w:eastAsia="仿宋_GB2312"/>
                <w:b/>
                <w:color w:val="000000" w:themeColor="text1"/>
                <w:sz w:val="24"/>
                <w:lang w:eastAsia="zh-CN"/>
                <w14:textFill>
                  <w14:solidFill>
                    <w14:schemeClr w14:val="tx1"/>
                  </w14:solidFill>
                </w14:textFill>
              </w:rPr>
              <w:t>负责维护保养</w:t>
            </w:r>
            <w:r>
              <w:rPr>
                <w:rFonts w:hint="eastAsia" w:ascii="仿宋_GB2312" w:hAnsi="宋体" w:eastAsia="仿宋_GB2312" w:cstheme="minorBidi"/>
                <w:b/>
                <w:bCs w:val="0"/>
                <w:color w:val="000000" w:themeColor="text1"/>
                <w:sz w:val="24"/>
                <w:lang w:val="en-US" w:eastAsia="zh-CN"/>
                <w14:textFill>
                  <w14:solidFill>
                    <w14:schemeClr w14:val="tx1"/>
                  </w14:solidFill>
                </w14:textFill>
              </w:rPr>
              <w:t>。</w:t>
            </w:r>
          </w:p>
          <w:p>
            <w:pPr>
              <w:spacing w:line="440" w:lineRule="exact"/>
              <w:ind w:firstLine="482" w:firstLineChars="200"/>
              <w:rPr>
                <w:rStyle w:val="344"/>
                <w:rFonts w:ascii="仿宋_GB2312" w:hAnsi="仿宋_GB2312" w:eastAsia="仿宋_GB2312" w:cs="仿宋_GB2312"/>
                <w:b/>
                <w:sz w:val="24"/>
                <w:szCs w:val="24"/>
                <w:highlight w:val="none"/>
              </w:rPr>
            </w:pPr>
            <w:r>
              <w:rPr>
                <w:rStyle w:val="344"/>
                <w:rFonts w:ascii="仿宋_GB2312" w:hAnsi="仿宋_GB2312" w:eastAsia="仿宋_GB2312" w:cs="仿宋_GB2312"/>
                <w:b/>
                <w:sz w:val="24"/>
                <w:szCs w:val="24"/>
                <w:highlight w:val="none"/>
              </w:rPr>
              <w:t>三、</w:t>
            </w:r>
            <w:r>
              <w:rPr>
                <w:rStyle w:val="346"/>
                <w:rFonts w:ascii="仿宋_GB2312" w:hAnsi="仿宋_GB2312" w:eastAsia="仿宋_GB2312" w:cs="仿宋_GB2312"/>
                <w:b/>
                <w:bCs/>
                <w:sz w:val="24"/>
                <w:szCs w:val="24"/>
              </w:rPr>
              <w:t>维保要求</w:t>
            </w:r>
          </w:p>
          <w:p>
            <w:pPr>
              <w:pStyle w:val="347"/>
              <w:spacing w:line="420" w:lineRule="exact"/>
              <w:ind w:firstLine="482" w:firstLineChars="200"/>
              <w:jc w:val="left"/>
              <w:rPr>
                <w:rStyle w:val="346"/>
                <w:rFonts w:hint="eastAsia" w:ascii="仿宋_GB2312" w:hAnsi="仿宋_GB2312" w:eastAsia="仿宋_GB2312" w:cs="仿宋_GB2312"/>
                <w:b/>
                <w:bCs/>
                <w:sz w:val="24"/>
                <w:szCs w:val="24"/>
              </w:rPr>
            </w:pPr>
            <w:r>
              <w:rPr>
                <w:rStyle w:val="346"/>
                <w:rFonts w:ascii="仿宋_GB2312" w:hAnsi="仿宋_GB2312" w:eastAsia="仿宋_GB2312" w:cs="仿宋_GB2312"/>
                <w:b/>
                <w:bCs/>
                <w:sz w:val="24"/>
                <w:szCs w:val="24"/>
              </w:rPr>
              <w:t>（一）维保人员</w:t>
            </w:r>
            <w:r>
              <w:rPr>
                <w:rStyle w:val="346"/>
                <w:rFonts w:hint="eastAsia" w:ascii="仿宋_GB2312" w:hAnsi="仿宋_GB2312" w:eastAsia="仿宋_GB2312" w:cs="仿宋_GB2312"/>
                <w:b/>
                <w:bCs/>
                <w:sz w:val="24"/>
                <w:szCs w:val="24"/>
              </w:rPr>
              <w:t>要求</w:t>
            </w:r>
          </w:p>
          <w:p>
            <w:pPr>
              <w:spacing w:line="420" w:lineRule="exact"/>
              <w:ind w:firstLine="482"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b/>
                <w:bCs/>
                <w:sz w:val="24"/>
                <w:szCs w:val="24"/>
                <w:highlight w:val="none"/>
                <w:lang w:val="en-US" w:eastAsia="zh-CN"/>
              </w:rPr>
              <w:t>1.</w:t>
            </w:r>
            <w:r>
              <w:rPr>
                <w:rFonts w:hint="eastAsia" w:ascii="仿宋_GB2312" w:hAnsi="仿宋_GB2312" w:eastAsia="仿宋_GB2312" w:cs="仿宋_GB2312"/>
                <w:b w:val="0"/>
                <w:bCs w:val="0"/>
                <w:sz w:val="24"/>
                <w:szCs w:val="22"/>
                <w:highlight w:val="none"/>
                <w:lang w:val="en-US" w:eastAsia="zh-CN"/>
              </w:rPr>
              <w:t>维保技术员11</w:t>
            </w:r>
            <w:r>
              <w:rPr>
                <w:rFonts w:hint="eastAsia" w:ascii="仿宋_GB2312" w:hAnsi="仿宋_GB2312" w:eastAsia="仿宋_GB2312" w:cs="仿宋_GB2312"/>
                <w:b w:val="0"/>
                <w:bCs w:val="0"/>
                <w:sz w:val="24"/>
                <w:highlight w:val="none"/>
                <w:lang w:eastAsia="zh-CN"/>
              </w:rPr>
              <w:t>名</w:t>
            </w:r>
            <w:r>
              <w:rPr>
                <w:rFonts w:hint="eastAsia" w:ascii="仿宋_GB2312" w:hAnsi="仿宋_GB2312" w:eastAsia="仿宋_GB2312" w:cs="仿宋_GB2312"/>
                <w:bCs w:val="0"/>
                <w:kern w:val="0"/>
                <w:sz w:val="24"/>
                <w:highlight w:val="none"/>
                <w:lang w:eastAsia="zh-CN"/>
              </w:rPr>
              <w:t>（</w:t>
            </w:r>
            <w:r>
              <w:rPr>
                <w:rFonts w:hint="eastAsia" w:ascii="仿宋_GB2312" w:hAnsi="仿宋_GB2312" w:eastAsia="仿宋_GB2312" w:cs="仿宋_GB2312"/>
                <w:bCs w:val="0"/>
                <w:kern w:val="0"/>
                <w:sz w:val="24"/>
                <w:szCs w:val="24"/>
                <w:highlight w:val="none"/>
                <w:lang w:eastAsia="zh-CN"/>
              </w:rPr>
              <w:t>含</w:t>
            </w:r>
            <w:r>
              <w:rPr>
                <w:rFonts w:hint="eastAsia" w:ascii="仿宋_GB2312" w:hAnsi="仿宋_GB2312" w:eastAsia="仿宋_GB2312" w:cs="仿宋_GB2312"/>
                <w:bCs w:val="0"/>
                <w:kern w:val="0"/>
                <w:sz w:val="24"/>
                <w:szCs w:val="24"/>
                <w:highlight w:val="none"/>
                <w:lang w:val="en-US" w:eastAsia="zh-CN"/>
              </w:rPr>
              <w:t>1名</w:t>
            </w:r>
            <w:r>
              <w:rPr>
                <w:rFonts w:hint="eastAsia" w:ascii="仿宋_GB2312" w:hAnsi="仿宋_GB2312" w:eastAsia="仿宋_GB2312" w:cs="仿宋_GB2312"/>
                <w:bCs w:val="0"/>
                <w:kern w:val="0"/>
                <w:sz w:val="24"/>
                <w:szCs w:val="24"/>
                <w:highlight w:val="none"/>
                <w:lang w:eastAsia="zh-CN"/>
              </w:rPr>
              <w:t>项目负责人）</w:t>
            </w:r>
            <w:r>
              <w:rPr>
                <w:rFonts w:hint="eastAsia" w:ascii="仿宋_GB2312" w:hAnsi="仿宋_GB2312" w:eastAsia="仿宋_GB2312" w:cs="仿宋_GB2312"/>
                <w:b/>
                <w:bCs/>
                <w:sz w:val="24"/>
                <w:szCs w:val="24"/>
                <w:highlight w:val="none"/>
                <w:lang w:val="en-US" w:eastAsia="zh-CN"/>
              </w:rPr>
              <w:t>：</w:t>
            </w:r>
            <w:r>
              <w:rPr>
                <w:rFonts w:hint="eastAsia" w:ascii="仿宋_GB2312" w:hAnsi="仿宋_GB2312" w:eastAsia="仿宋_GB2312" w:cs="仿宋_GB2312"/>
                <w:sz w:val="24"/>
                <w:highlight w:val="none"/>
              </w:rPr>
              <w:t>年龄</w:t>
            </w:r>
            <w:r>
              <w:rPr>
                <w:rFonts w:hint="eastAsia" w:ascii="仿宋_GB2312" w:hAnsi="仿宋_GB2312" w:eastAsia="仿宋_GB2312" w:cs="仿宋_GB2312"/>
                <w:sz w:val="24"/>
                <w:highlight w:val="none"/>
                <w:lang w:eastAsia="zh-CN"/>
              </w:rPr>
              <w:t>须在法定</w:t>
            </w:r>
            <w:r>
              <w:rPr>
                <w:rFonts w:hint="eastAsia" w:ascii="仿宋_GB2312" w:hAnsi="仿宋_GB2312" w:eastAsia="仿宋_GB2312" w:cs="仿宋_GB2312"/>
                <w:sz w:val="24"/>
                <w:highlight w:val="none"/>
              </w:rPr>
              <w:t>退休年龄</w:t>
            </w:r>
            <w:r>
              <w:rPr>
                <w:rFonts w:hint="eastAsia" w:ascii="仿宋_GB2312" w:hAnsi="仿宋_GB2312" w:eastAsia="仿宋_GB2312" w:cs="仿宋_GB2312"/>
                <w:sz w:val="24"/>
                <w:highlight w:val="none"/>
                <w:lang w:eastAsia="zh-CN"/>
              </w:rPr>
              <w:t>内，</w:t>
            </w:r>
            <w:r>
              <w:rPr>
                <w:rFonts w:hint="eastAsia" w:ascii="仿宋_GB2312" w:hAnsi="仿宋_GB2312" w:eastAsia="仿宋_GB2312" w:cs="仿宋_GB2312"/>
                <w:sz w:val="24"/>
                <w:highlight w:val="none"/>
              </w:rPr>
              <w:t>高中或中专以上学历，</w:t>
            </w:r>
            <w:r>
              <w:rPr>
                <w:rStyle w:val="373"/>
                <w:rFonts w:hint="eastAsia" w:ascii="仿宋_GB2312" w:hAnsi="仿宋_GB2312" w:eastAsia="仿宋_GB2312" w:cs="仿宋_GB2312"/>
                <w:bCs/>
                <w:color w:val="auto"/>
                <w:sz w:val="24"/>
                <w:szCs w:val="24"/>
                <w:highlight w:val="none"/>
              </w:rPr>
              <w:t>电梯维保</w:t>
            </w:r>
            <w:r>
              <w:rPr>
                <w:rFonts w:hint="eastAsia" w:ascii="仿宋_GB2312" w:hAnsi="仿宋_GB2312" w:eastAsia="仿宋_GB2312" w:cs="仿宋_GB2312"/>
                <w:b w:val="0"/>
                <w:bCs w:val="0"/>
                <w:sz w:val="24"/>
                <w:szCs w:val="22"/>
                <w:highlight w:val="none"/>
                <w:lang w:val="en-US" w:eastAsia="zh-CN"/>
              </w:rPr>
              <w:t>技术员</w:t>
            </w:r>
            <w:r>
              <w:rPr>
                <w:rStyle w:val="373"/>
                <w:rFonts w:hint="eastAsia" w:ascii="仿宋_GB2312" w:hAnsi="仿宋_GB2312" w:eastAsia="仿宋_GB2312" w:cs="仿宋_GB2312"/>
                <w:bCs/>
                <w:color w:val="auto"/>
                <w:sz w:val="24"/>
                <w:szCs w:val="24"/>
                <w:highlight w:val="none"/>
              </w:rPr>
              <w:t>必须持有有效的《特种设备作业人员证》（T电梯修理）</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b w:val="0"/>
                <w:bCs w:val="0"/>
                <w:sz w:val="24"/>
                <w:highlight w:val="none"/>
                <w:lang w:eastAsia="zh-CN" w:bidi="ar"/>
              </w:rPr>
              <w:t>项目负责人</w:t>
            </w:r>
            <w:r>
              <w:rPr>
                <w:rFonts w:hint="eastAsia" w:ascii="仿宋_GB2312" w:hAnsi="仿宋_GB2312" w:eastAsia="仿宋_GB2312" w:cs="仿宋_GB2312"/>
                <w:sz w:val="24"/>
                <w:highlight w:val="none"/>
                <w:lang w:eastAsia="zh-CN" w:bidi="ar"/>
              </w:rPr>
              <w:t>须</w:t>
            </w:r>
            <w:r>
              <w:rPr>
                <w:rFonts w:hint="eastAsia" w:ascii="仿宋_GB2312" w:hAnsi="仿宋_GB2312" w:eastAsia="仿宋_GB2312" w:cs="仿宋_GB2312"/>
                <w:color w:val="auto"/>
                <w:sz w:val="24"/>
                <w:highlight w:val="none"/>
                <w:lang w:eastAsia="zh-CN" w:bidi="ar"/>
              </w:rPr>
              <w:t>有累计</w:t>
            </w:r>
            <w:r>
              <w:rPr>
                <w:rFonts w:hint="default" w:ascii="仿宋_GB2312" w:hAnsi="仿宋_GB2312" w:eastAsia="仿宋_GB2312" w:cs="仿宋_GB2312"/>
                <w:color w:val="auto"/>
                <w:sz w:val="24"/>
                <w:highlight w:val="none"/>
                <w:lang w:val="en-US" w:eastAsia="zh-CN" w:bidi="ar"/>
              </w:rPr>
              <w:t>5</w:t>
            </w:r>
            <w:r>
              <w:rPr>
                <w:rFonts w:hint="eastAsia" w:ascii="仿宋_GB2312" w:hAnsi="仿宋_GB2312" w:eastAsia="仿宋_GB2312" w:cs="仿宋_GB2312"/>
                <w:color w:val="auto"/>
                <w:sz w:val="24"/>
                <w:highlight w:val="none"/>
                <w:lang w:eastAsia="zh-CN" w:bidi="ar"/>
              </w:rPr>
              <w:t>年以上电梯维保相</w:t>
            </w:r>
            <w:r>
              <w:rPr>
                <w:rFonts w:hint="eastAsia" w:ascii="仿宋_GB2312" w:hAnsi="仿宋_GB2312" w:eastAsia="仿宋_GB2312" w:cs="仿宋_GB2312"/>
                <w:sz w:val="24"/>
                <w:highlight w:val="none"/>
                <w:lang w:eastAsia="zh-CN" w:bidi="ar"/>
              </w:rPr>
              <w:t>关管理及技</w:t>
            </w:r>
            <w:r>
              <w:rPr>
                <w:rFonts w:hint="eastAsia" w:ascii="仿宋_GB2312" w:hAnsi="仿宋_GB2312" w:eastAsia="仿宋_GB2312" w:cs="仿宋_GB2312"/>
                <w:sz w:val="24"/>
                <w:highlight w:val="none"/>
              </w:rPr>
              <w:t>术工作经验</w:t>
            </w:r>
            <w:r>
              <w:rPr>
                <w:rFonts w:hint="eastAsia" w:ascii="Arial" w:hAnsi="Arial" w:eastAsia="仿宋_GB2312" w:cs="Arial"/>
                <w:sz w:val="21"/>
                <w:highlight w:val="none"/>
              </w:rPr>
              <w:t>，</w:t>
            </w:r>
            <w:r>
              <w:rPr>
                <w:rFonts w:hint="eastAsia" w:ascii="仿宋_GB2312" w:hAnsi="仿宋_GB2312" w:eastAsia="仿宋_GB2312" w:cs="仿宋_GB2312"/>
                <w:sz w:val="24"/>
                <w:highlight w:val="none"/>
              </w:rPr>
              <w:t>负责办公区（即本需求涉及的所有办公区）</w:t>
            </w:r>
            <w:r>
              <w:rPr>
                <w:rFonts w:hint="eastAsia" w:ascii="仿宋_GB2312" w:hAnsi="仿宋_GB2312" w:eastAsia="仿宋_GB2312" w:cs="仿宋_GB2312"/>
                <w:sz w:val="24"/>
                <w:highlight w:val="none"/>
                <w:lang w:eastAsia="zh-CN"/>
              </w:rPr>
              <w:t>电梯</w:t>
            </w:r>
            <w:r>
              <w:rPr>
                <w:rFonts w:hint="eastAsia" w:ascii="仿宋_GB2312" w:hAnsi="仿宋_GB2312" w:eastAsia="仿宋_GB2312" w:cs="仿宋_GB2312"/>
                <w:sz w:val="24"/>
                <w:highlight w:val="none"/>
              </w:rPr>
              <w:t>系统维保服务的沟通协调</w:t>
            </w:r>
            <w:r>
              <w:rPr>
                <w:rFonts w:hint="eastAsia" w:ascii="仿宋_GB2312" w:hAnsi="仿宋_GB2312" w:eastAsia="仿宋_GB2312" w:cs="仿宋_GB2312"/>
                <w:sz w:val="24"/>
                <w:highlight w:val="none"/>
                <w:lang w:eastAsia="zh-CN"/>
              </w:rPr>
              <w:t>及</w:t>
            </w:r>
            <w:r>
              <w:rPr>
                <w:rFonts w:hint="eastAsia" w:ascii="仿宋_GB2312" w:hAnsi="仿宋_GB2312" w:eastAsia="仿宋_GB2312" w:cs="仿宋_GB2312"/>
                <w:sz w:val="24"/>
                <w:highlight w:val="none"/>
              </w:rPr>
              <w:t>所有维保</w:t>
            </w:r>
            <w:r>
              <w:rPr>
                <w:rFonts w:hint="eastAsia" w:ascii="仿宋_GB2312" w:hAnsi="仿宋_GB2312" w:eastAsia="仿宋_GB2312" w:cs="仿宋_GB2312"/>
                <w:b w:val="0"/>
                <w:bCs w:val="0"/>
                <w:sz w:val="24"/>
                <w:szCs w:val="22"/>
                <w:highlight w:val="none"/>
                <w:lang w:val="en-US" w:eastAsia="zh-CN"/>
              </w:rPr>
              <w:t>技术员</w:t>
            </w:r>
            <w:r>
              <w:rPr>
                <w:rFonts w:hint="eastAsia" w:ascii="仿宋_GB2312" w:hAnsi="仿宋_GB2312" w:eastAsia="仿宋_GB2312" w:cs="仿宋_GB2312"/>
                <w:sz w:val="24"/>
                <w:highlight w:val="none"/>
              </w:rPr>
              <w:t>的管理工作</w:t>
            </w:r>
            <w:r>
              <w:rPr>
                <w:rFonts w:hint="eastAsia" w:ascii="仿宋_GB2312" w:hAnsi="仿宋_GB2312" w:eastAsia="仿宋_GB2312" w:cs="仿宋_GB2312"/>
                <w:sz w:val="24"/>
                <w:highlight w:val="none"/>
                <w:lang w:eastAsia="zh-CN"/>
              </w:rPr>
              <w:t>；其余维保技术员须具有1年以上电梯系统维保相关工作经验。</w:t>
            </w:r>
          </w:p>
          <w:p>
            <w:pPr>
              <w:spacing w:line="420" w:lineRule="exact"/>
              <w:ind w:firstLine="480" w:firstLineChars="200"/>
              <w:rPr>
                <w:rFonts w:hint="eastAsia" w:ascii="仿宋_GB2312" w:hAnsi="仿宋_GB2312" w:eastAsia="仿宋_GB2312" w:cs="仿宋_GB2312"/>
                <w:sz w:val="24"/>
                <w:highlight w:val="none"/>
                <w:lang w:eastAsia="zh-CN" w:bidi="ar"/>
              </w:rPr>
            </w:pPr>
            <w:r>
              <w:rPr>
                <w:rFonts w:hint="eastAsia" w:ascii="仿宋_GB2312" w:hAnsi="仿宋_GB2312" w:eastAsia="仿宋_GB2312" w:cs="仿宋_GB2312"/>
                <w:sz w:val="24"/>
                <w:highlight w:val="none"/>
                <w:lang w:val="en-US" w:eastAsia="zh-CN"/>
              </w:rPr>
              <w:t>2.维保技术员</w:t>
            </w:r>
            <w:r>
              <w:rPr>
                <w:rFonts w:hint="eastAsia" w:ascii="仿宋_GB2312" w:hAnsi="仿宋_GB2312" w:eastAsia="仿宋_GB2312" w:cs="仿宋_GB2312"/>
                <w:sz w:val="24"/>
                <w:highlight w:val="none"/>
                <w:lang w:eastAsia="zh-CN"/>
              </w:rPr>
              <w:t>需</w:t>
            </w:r>
            <w:r>
              <w:rPr>
                <w:rFonts w:hint="eastAsia" w:ascii="仿宋_GB2312" w:hAnsi="仿宋_GB2312" w:eastAsia="仿宋_GB2312" w:cs="仿宋_GB2312"/>
                <w:sz w:val="24"/>
                <w:szCs w:val="22"/>
                <w:highlight w:val="none"/>
                <w:lang w:eastAsia="zh-CN" w:bidi="ar"/>
              </w:rPr>
              <w:t>熟练掌握服务范围内各系统</w:t>
            </w:r>
            <w:r>
              <w:rPr>
                <w:rFonts w:hint="eastAsia" w:ascii="仿宋_GB2312" w:hAnsi="仿宋_GB2312" w:eastAsia="仿宋_GB2312" w:cs="仿宋_GB2312"/>
                <w:sz w:val="24"/>
                <w:szCs w:val="21"/>
                <w:highlight w:val="none"/>
                <w:lang w:bidi="ar"/>
              </w:rPr>
              <w:t>、设备的运行及故障排除</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eastAsia="zh-CN"/>
              </w:rPr>
              <w:t>并</w:t>
            </w:r>
            <w:r>
              <w:rPr>
                <w:rFonts w:hint="eastAsia" w:ascii="仿宋_GB2312" w:hAnsi="仿宋_GB2312" w:eastAsia="仿宋_GB2312" w:cs="仿宋_GB2312"/>
                <w:sz w:val="24"/>
                <w:highlight w:val="none"/>
              </w:rPr>
              <w:t>按</w:t>
            </w:r>
            <w:r>
              <w:rPr>
                <w:rFonts w:hint="eastAsia" w:ascii="仿宋_GB2312" w:hAnsi="仿宋_GB2312" w:eastAsia="仿宋_GB2312" w:cs="仿宋_GB2312"/>
                <w:sz w:val="24"/>
                <w:highlight w:val="none"/>
                <w:lang w:eastAsia="zh-CN"/>
              </w:rPr>
              <w:t>维保服务要求开展维保工作</w:t>
            </w:r>
            <w:r>
              <w:rPr>
                <w:rFonts w:hint="eastAsia" w:ascii="仿宋_GB2312" w:hAnsi="仿宋_GB2312" w:eastAsia="仿宋_GB2312" w:cs="仿宋_GB2312"/>
                <w:sz w:val="24"/>
                <w:highlight w:val="none"/>
                <w:lang w:eastAsia="zh-CN" w:bidi="ar"/>
              </w:rPr>
              <w:t>。</w:t>
            </w:r>
          </w:p>
          <w:p>
            <w:pPr>
              <w:spacing w:line="420" w:lineRule="exact"/>
              <w:ind w:firstLine="480" w:firstLineChars="200"/>
              <w:rPr>
                <w:rFonts w:hint="eastAsia" w:ascii="仿宋_GB2312" w:hAnsi="宋体" w:eastAsia="仿宋_GB2312"/>
                <w:sz w:val="24"/>
                <w:highlight w:val="none"/>
              </w:rPr>
            </w:pPr>
            <w:r>
              <w:rPr>
                <w:rFonts w:hint="eastAsia" w:ascii="仿宋_GB2312" w:hAnsi="仿宋_GB2312" w:eastAsia="仿宋_GB2312" w:cs="仿宋_GB2312"/>
                <w:sz w:val="24"/>
                <w:highlight w:val="none"/>
                <w:lang w:val="en-US" w:eastAsia="zh-CN" w:bidi="ar"/>
              </w:rPr>
              <w:t>3.</w:t>
            </w:r>
            <w:r>
              <w:rPr>
                <w:rFonts w:hint="eastAsia" w:ascii="仿宋_GB2312" w:hAnsi="仿宋_GB2312" w:eastAsia="仿宋_GB2312" w:cs="仿宋_GB2312"/>
                <w:sz w:val="24"/>
                <w:highlight w:val="none"/>
              </w:rPr>
              <w:t>维保技术员如有</w:t>
            </w:r>
            <w:r>
              <w:rPr>
                <w:rFonts w:hint="eastAsia" w:ascii="仿宋_GB2312" w:hAnsi="仿宋_GB2312" w:eastAsia="仿宋_GB2312" w:cs="仿宋_GB2312"/>
                <w:sz w:val="24"/>
                <w:highlight w:val="none"/>
                <w:lang w:eastAsia="zh-CN"/>
              </w:rPr>
              <w:t>更换</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szCs w:val="22"/>
                <w:highlight w:val="none"/>
                <w:lang w:eastAsia="zh-CN" w:bidi="ar"/>
              </w:rPr>
              <w:t>须</w:t>
            </w:r>
            <w:r>
              <w:rPr>
                <w:rFonts w:hint="eastAsia" w:ascii="仿宋_GB2312" w:hAnsi="仿宋_GB2312" w:eastAsia="仿宋_GB2312" w:cs="仿宋_GB2312"/>
                <w:sz w:val="24"/>
                <w:szCs w:val="22"/>
                <w:highlight w:val="none"/>
                <w:lang w:bidi="ar"/>
              </w:rPr>
              <w:t>在原</w:t>
            </w:r>
            <w:r>
              <w:rPr>
                <w:rFonts w:hint="eastAsia" w:ascii="仿宋_GB2312" w:hAnsi="仿宋_GB2312" w:eastAsia="仿宋_GB2312" w:cs="仿宋_GB2312"/>
                <w:sz w:val="24"/>
                <w:highlight w:val="none"/>
              </w:rPr>
              <w:t>维保技术员</w:t>
            </w:r>
            <w:r>
              <w:rPr>
                <w:rFonts w:hint="eastAsia" w:ascii="仿宋_GB2312" w:hAnsi="仿宋_GB2312" w:eastAsia="仿宋_GB2312" w:cs="仿宋_GB2312"/>
                <w:sz w:val="24"/>
                <w:szCs w:val="22"/>
                <w:highlight w:val="none"/>
                <w:lang w:bidi="ar"/>
              </w:rPr>
              <w:t>离职前</w:t>
            </w:r>
            <w:r>
              <w:rPr>
                <w:rFonts w:hint="eastAsia" w:ascii="仿宋_GB2312" w:hAnsi="仿宋_GB2312" w:eastAsia="仿宋_GB2312" w:cs="仿宋_GB2312"/>
                <w:sz w:val="24"/>
                <w:szCs w:val="22"/>
                <w:highlight w:val="none"/>
                <w:lang w:val="en-US" w:eastAsia="zh-CN" w:bidi="ar"/>
              </w:rPr>
              <w:t>30天</w:t>
            </w:r>
            <w:r>
              <w:rPr>
                <w:rFonts w:hint="eastAsia" w:ascii="仿宋_GB2312" w:hAnsi="仿宋_GB2312" w:eastAsia="仿宋_GB2312" w:cs="仿宋_GB2312"/>
                <w:sz w:val="24"/>
                <w:szCs w:val="22"/>
                <w:highlight w:val="none"/>
                <w:lang w:bidi="ar"/>
              </w:rPr>
              <w:t>以书面形式向</w:t>
            </w:r>
            <w:r>
              <w:rPr>
                <w:rFonts w:hint="eastAsia" w:ascii="仿宋_GB2312" w:hAnsi="仿宋_GB2312" w:eastAsia="仿宋_GB2312" w:cs="仿宋_GB2312"/>
                <w:sz w:val="24"/>
                <w:szCs w:val="21"/>
                <w:highlight w:val="none"/>
                <w:lang w:bidi="ar"/>
              </w:rPr>
              <w:t>采购人申请，</w:t>
            </w:r>
            <w:r>
              <w:rPr>
                <w:rFonts w:hint="eastAsia" w:ascii="仿宋_GB2312" w:hAnsi="仿宋_GB2312" w:eastAsia="仿宋_GB2312" w:cs="仿宋_GB2312"/>
                <w:sz w:val="24"/>
                <w:highlight w:val="none"/>
              </w:rPr>
              <w:t>征得采购人同意，配备</w:t>
            </w:r>
            <w:r>
              <w:rPr>
                <w:rFonts w:hint="eastAsia" w:ascii="仿宋_GB2312" w:hAnsi="仿宋_GB2312" w:eastAsia="仿宋_GB2312" w:cs="仿宋_GB2312"/>
                <w:sz w:val="24"/>
                <w:highlight w:val="none"/>
                <w:lang w:eastAsia="zh-CN"/>
              </w:rPr>
              <w:t>的</w:t>
            </w:r>
            <w:r>
              <w:rPr>
                <w:rFonts w:hint="eastAsia" w:ascii="仿宋_GB2312" w:hAnsi="仿宋_GB2312" w:eastAsia="仿宋_GB2312" w:cs="仿宋_GB2312"/>
                <w:sz w:val="24"/>
                <w:highlight w:val="none"/>
              </w:rPr>
              <w:t>新员工</w:t>
            </w:r>
            <w:r>
              <w:rPr>
                <w:rFonts w:hint="eastAsia" w:ascii="仿宋_GB2312" w:hAnsi="仿宋_GB2312" w:eastAsia="仿宋_GB2312" w:cs="仿宋_GB2312"/>
                <w:sz w:val="24"/>
                <w:highlight w:val="none"/>
                <w:lang w:eastAsia="zh-CN"/>
              </w:rPr>
              <w:t>需在</w:t>
            </w:r>
            <w:r>
              <w:rPr>
                <w:rFonts w:hint="eastAsia" w:ascii="仿宋_GB2312" w:hAnsi="仿宋_GB2312" w:eastAsia="仿宋_GB2312" w:cs="仿宋_GB2312"/>
                <w:sz w:val="24"/>
                <w:highlight w:val="none"/>
              </w:rPr>
              <w:t>老员工离职前到岗，且人员资质、资历、证书等应不低于原维保</w:t>
            </w:r>
            <w:r>
              <w:rPr>
                <w:rFonts w:hint="eastAsia" w:ascii="仿宋_GB2312" w:hAnsi="仿宋_GB2312" w:eastAsia="仿宋_GB2312" w:cs="仿宋_GB2312"/>
                <w:sz w:val="24"/>
                <w:highlight w:val="none"/>
                <w:lang w:eastAsia="zh-CN"/>
              </w:rPr>
              <w:t>技术</w:t>
            </w:r>
            <w:r>
              <w:rPr>
                <w:rFonts w:hint="eastAsia" w:ascii="仿宋_GB2312" w:hAnsi="仿宋_GB2312" w:eastAsia="仿宋_GB2312" w:cs="仿宋_GB2312"/>
                <w:sz w:val="24"/>
                <w:highlight w:val="none"/>
              </w:rPr>
              <w:t>员</w:t>
            </w:r>
            <w:r>
              <w:rPr>
                <w:rFonts w:hint="eastAsia" w:ascii="仿宋_GB2312" w:hAnsi="仿宋_GB2312" w:eastAsia="仿宋_GB2312" w:cs="仿宋_GB2312"/>
                <w:sz w:val="24"/>
                <w:highlight w:val="none"/>
                <w:lang w:eastAsia="zh-CN"/>
              </w:rPr>
              <w:t>。</w:t>
            </w:r>
          </w:p>
          <w:p>
            <w:pPr>
              <w:keepNext w:val="0"/>
              <w:keepLines w:val="0"/>
              <w:pageBreakBefore w:val="0"/>
              <w:numPr>
                <w:ilvl w:val="-1"/>
                <w:numId w:val="0"/>
              </w:numPr>
              <w:kinsoku/>
              <w:wordWrap/>
              <w:overflowPunct/>
              <w:topLinePunct w:val="0"/>
              <w:autoSpaceDE/>
              <w:autoSpaceDN/>
              <w:bidi w:val="0"/>
              <w:adjustRightInd w:val="0"/>
              <w:snapToGrid/>
              <w:spacing w:line="400" w:lineRule="exact"/>
              <w:ind w:firstLine="482" w:firstLineChars="200"/>
              <w:textAlignment w:val="baseline"/>
              <w:rPr>
                <w:rStyle w:val="335"/>
                <w:rFonts w:hint="eastAsia" w:ascii="仿宋_GB2312" w:hAnsi="仿宋_GB2312" w:eastAsia="仿宋_GB2312" w:cs="仿宋_GB2312"/>
                <w:b/>
                <w:bCs/>
                <w:sz w:val="24"/>
                <w:szCs w:val="21"/>
                <w:lang w:eastAsia="zh-CN" w:bidi="ar"/>
              </w:rPr>
            </w:pPr>
            <w:r>
              <w:rPr>
                <w:rFonts w:hint="eastAsia" w:ascii="仿宋_GB2312" w:hAnsi="Courier New" w:eastAsia="仿宋_GB2312" w:cs="Courier New"/>
                <w:b/>
                <w:bCs/>
                <w:kern w:val="2"/>
                <w:sz w:val="24"/>
                <w:szCs w:val="21"/>
                <w:highlight w:val="none"/>
                <w:lang w:val="en-US" w:eastAsia="zh-CN" w:bidi="ar-SA"/>
              </w:rPr>
              <w:t>注：</w:t>
            </w:r>
            <w:r>
              <w:rPr>
                <w:rStyle w:val="335"/>
                <w:rFonts w:hint="eastAsia" w:ascii="仿宋_GB2312" w:hAnsi="仿宋_GB2312" w:eastAsia="仿宋_GB2312" w:cs="仿宋_GB2312"/>
                <w:b/>
                <w:bCs/>
                <w:sz w:val="24"/>
                <w:szCs w:val="21"/>
                <w:highlight w:val="none"/>
                <w:lang w:val="en-US" w:eastAsia="zh-CN" w:bidi="ar"/>
              </w:rPr>
              <w:t>1.</w:t>
            </w:r>
            <w:r>
              <w:rPr>
                <w:rStyle w:val="375"/>
                <w:rFonts w:ascii="Times New Roman" w:hAnsi="Times New Roman" w:eastAsia="仿宋_GB2312" w:cs="仿宋_GB2312"/>
                <w:b/>
                <w:bCs/>
                <w:sz w:val="24"/>
                <w:szCs w:val="21"/>
                <w:highlight w:val="none"/>
                <w:lang w:bidi="ar"/>
              </w:rPr>
              <w:t>供应商须按采购需求配备</w:t>
            </w:r>
            <w:r>
              <w:rPr>
                <w:rStyle w:val="375"/>
                <w:rFonts w:hint="eastAsia" w:ascii="Times New Roman" w:hAnsi="Times New Roman" w:eastAsia="仿宋_GB2312" w:cs="仿宋_GB2312"/>
                <w:b/>
                <w:bCs/>
                <w:sz w:val="24"/>
                <w:szCs w:val="21"/>
                <w:highlight w:val="none"/>
                <w:lang w:eastAsia="zh-CN" w:bidi="ar"/>
              </w:rPr>
              <w:t>维保</w:t>
            </w:r>
            <w:r>
              <w:rPr>
                <w:rStyle w:val="375"/>
                <w:rFonts w:ascii="Times New Roman" w:hAnsi="Times New Roman" w:eastAsia="仿宋_GB2312" w:cs="仿宋_GB2312"/>
                <w:b/>
                <w:bCs/>
                <w:sz w:val="24"/>
                <w:szCs w:val="21"/>
                <w:highlight w:val="none"/>
                <w:lang w:bidi="ar"/>
              </w:rPr>
              <w:t>人员，</w:t>
            </w:r>
            <w:r>
              <w:rPr>
                <w:rStyle w:val="335"/>
                <w:rFonts w:hint="eastAsia" w:ascii="仿宋_GB2312" w:hAnsi="仿宋_GB2312" w:eastAsia="仿宋_GB2312" w:cs="仿宋_GB2312"/>
                <w:b/>
                <w:bCs/>
                <w:sz w:val="24"/>
                <w:szCs w:val="21"/>
                <w:highlight w:val="none"/>
                <w:lang w:bidi="ar"/>
              </w:rPr>
              <w:t>为</w:t>
            </w:r>
            <w:r>
              <w:rPr>
                <w:rStyle w:val="335"/>
                <w:rFonts w:hint="eastAsia" w:ascii="仿宋_GB2312" w:hAnsi="仿宋_GB2312" w:eastAsia="仿宋_GB2312" w:cs="仿宋_GB2312"/>
                <w:b/>
                <w:bCs/>
                <w:sz w:val="24"/>
                <w:szCs w:val="21"/>
                <w:lang w:bidi="ar"/>
              </w:rPr>
              <w:t>保持队伍稳定性，维保技术员每季度的流动不得超过1人，如因工作需要出现人员变动，应由双方协商且得到采购人的同意，未经采购人同意不得抽调维保技术员从事本项目以外的其它任务</w:t>
            </w:r>
            <w:r>
              <w:rPr>
                <w:rStyle w:val="335"/>
                <w:rFonts w:hint="eastAsia" w:ascii="仿宋_GB2312" w:hAnsi="仿宋_GB2312" w:eastAsia="仿宋_GB2312" w:cs="仿宋_GB2312"/>
                <w:b/>
                <w:bCs/>
                <w:sz w:val="24"/>
                <w:szCs w:val="21"/>
                <w:lang w:eastAsia="zh-CN" w:bidi="ar"/>
              </w:rPr>
              <w:t>。</w:t>
            </w:r>
          </w:p>
          <w:p>
            <w:pPr>
              <w:keepNext w:val="0"/>
              <w:keepLines w:val="0"/>
              <w:pageBreakBefore w:val="0"/>
              <w:numPr>
                <w:ilvl w:val="0"/>
                <w:numId w:val="0"/>
              </w:numPr>
              <w:kinsoku/>
              <w:wordWrap/>
              <w:overflowPunct/>
              <w:topLinePunct w:val="0"/>
              <w:autoSpaceDE/>
              <w:autoSpaceDN/>
              <w:bidi w:val="0"/>
              <w:snapToGrid w:val="0"/>
              <w:spacing w:line="400" w:lineRule="exact"/>
              <w:ind w:firstLine="482" w:firstLineChars="200"/>
              <w:rPr>
                <w:rStyle w:val="377"/>
                <w:rFonts w:hint="eastAsia" w:ascii="仿宋_GB2312" w:hAnsi="仿宋_GB2312" w:eastAsia="仿宋_GB2312" w:cs="仿宋_GB2312"/>
                <w:b/>
                <w:bCs/>
                <w:kern w:val="0"/>
                <w:sz w:val="24"/>
                <w:szCs w:val="24"/>
                <w:lang w:val="en-US" w:eastAsia="zh-CN" w:bidi="ar-SA"/>
              </w:rPr>
            </w:pPr>
            <w:r>
              <w:rPr>
                <w:rStyle w:val="376"/>
                <w:rFonts w:hint="eastAsia" w:ascii="仿宋_GB2312" w:hAnsi="仿宋_GB2312" w:eastAsia="仿宋_GB2312" w:cs="仿宋_GB2312"/>
                <w:b/>
                <w:bCs/>
                <w:color w:val="auto"/>
                <w:kern w:val="0"/>
                <w:sz w:val="24"/>
                <w:szCs w:val="24"/>
                <w:lang w:val="en-US" w:eastAsia="zh-CN" w:bidi="ar-SA"/>
              </w:rPr>
              <w:t>2.</w:t>
            </w:r>
            <w:r>
              <w:rPr>
                <w:rStyle w:val="377"/>
                <w:rFonts w:hint="eastAsia" w:ascii="仿宋_GB2312" w:hAnsi="仿宋_GB2312" w:eastAsia="仿宋_GB2312" w:cs="仿宋_GB2312"/>
                <w:b/>
                <w:bCs/>
                <w:kern w:val="0"/>
                <w:sz w:val="24"/>
                <w:szCs w:val="24"/>
                <w:lang w:val="en-US" w:eastAsia="zh-CN" w:bidi="ar-SA"/>
              </w:rPr>
              <w:t>进场时由采购人按采购需求、供应商响应文件对所有维保技术员的相关证明材料、部分材料原件(如工作证明材料、证书、身份证等)、人员花名册（包含服务人员基本资料、照片等）进行验证；</w:t>
            </w:r>
            <w:r>
              <w:rPr>
                <w:rFonts w:hint="eastAsia" w:ascii="仿宋_GB2312" w:hAnsi="宋体" w:eastAsia="仿宋_GB2312" w:cs="Arial"/>
                <w:b/>
                <w:bCs w:val="0"/>
                <w:sz w:val="24"/>
                <w:lang w:eastAsia="zh-CN"/>
              </w:rPr>
              <w:t>根据员工和岗位的实际情况，</w:t>
            </w:r>
            <w:r>
              <w:rPr>
                <w:rStyle w:val="365"/>
                <w:rFonts w:hint="eastAsia" w:ascii="仿宋_GB2312" w:hAnsi="仿宋_GB2312" w:eastAsia="仿宋_GB2312" w:cs="仿宋_GB2312"/>
                <w:b/>
                <w:bCs/>
                <w:color w:val="auto"/>
                <w:sz w:val="24"/>
                <w:szCs w:val="24"/>
                <w:highlight w:val="none"/>
                <w:lang w:val="en-US" w:eastAsia="zh-CN"/>
              </w:rPr>
              <w:t>供应商</w:t>
            </w:r>
            <w:r>
              <w:rPr>
                <w:rStyle w:val="365"/>
                <w:rFonts w:hint="eastAsia" w:ascii="仿宋_GB2312" w:hAnsi="仿宋_GB2312" w:eastAsia="仿宋_GB2312" w:cs="仿宋_GB2312"/>
                <w:b/>
                <w:bCs/>
                <w:color w:val="auto"/>
                <w:sz w:val="24"/>
                <w:szCs w:val="24"/>
                <w:highlight w:val="none"/>
                <w:lang w:eastAsia="zh-CN"/>
              </w:rPr>
              <w:t>与员工签订的劳动（劳务）合同及购买的相关保险需提供一份复印件给采购人留存备查。</w:t>
            </w:r>
            <w:r>
              <w:rPr>
                <w:rStyle w:val="864"/>
                <w:rFonts w:ascii="仿宋_GB2312" w:hAnsi="仿宋_GB2312" w:eastAsia="仿宋_GB2312" w:cs="仿宋_GB2312"/>
                <w:b/>
                <w:bCs/>
                <w:sz w:val="24"/>
                <w:szCs w:val="24"/>
                <w:lang w:val="en-US" w:eastAsia="zh-CN" w:bidi="ar-SA"/>
              </w:rPr>
              <w:t>如在验收当日仍未提供上述材料及社保办理相关手续的，采购人将按照《</w:t>
            </w:r>
            <w:r>
              <w:rPr>
                <w:rStyle w:val="864"/>
                <w:rFonts w:hint="eastAsia" w:ascii="仿宋_GB2312" w:hAnsi="仿宋_GB2312" w:eastAsia="仿宋_GB2312" w:cs="仿宋_GB2312"/>
                <w:b/>
                <w:bCs/>
                <w:sz w:val="24"/>
                <w:szCs w:val="24"/>
                <w:lang w:val="en-US" w:eastAsia="zh-CN" w:bidi="ar-SA"/>
              </w:rPr>
              <w:t>办公区电梯系统维保服务考核办法</w:t>
            </w:r>
            <w:r>
              <w:rPr>
                <w:rStyle w:val="864"/>
                <w:rFonts w:ascii="仿宋_GB2312" w:hAnsi="仿宋_GB2312" w:eastAsia="仿宋_GB2312" w:cs="仿宋_GB2312"/>
                <w:b/>
                <w:bCs/>
                <w:sz w:val="24"/>
                <w:szCs w:val="24"/>
                <w:lang w:val="en-US" w:eastAsia="zh-CN" w:bidi="ar-SA"/>
              </w:rPr>
              <w:t>》（详见附件）进行考核</w:t>
            </w:r>
            <w:r>
              <w:rPr>
                <w:rStyle w:val="864"/>
                <w:rFonts w:hint="eastAsia" w:ascii="仿宋_GB2312" w:hAnsi="仿宋_GB2312" w:eastAsia="仿宋_GB2312" w:cs="仿宋_GB2312"/>
                <w:b/>
                <w:bCs/>
                <w:sz w:val="24"/>
                <w:szCs w:val="24"/>
                <w:lang w:val="en-US" w:eastAsia="zh-CN" w:bidi="ar-SA"/>
              </w:rPr>
              <w:t>。</w:t>
            </w:r>
          </w:p>
          <w:p>
            <w:pPr>
              <w:numPr>
                <w:ilvl w:val="0"/>
                <w:numId w:val="0"/>
              </w:numPr>
              <w:snapToGrid w:val="0"/>
              <w:spacing w:line="400" w:lineRule="exact"/>
              <w:ind w:firstLine="482" w:firstLineChars="200"/>
              <w:rPr>
                <w:sz w:val="24"/>
                <w:szCs w:val="24"/>
              </w:rPr>
            </w:pPr>
            <w:r>
              <w:rPr>
                <w:rStyle w:val="377"/>
                <w:rFonts w:hint="eastAsia" w:ascii="仿宋_GB2312" w:hAnsi="仿宋_GB2312" w:eastAsia="仿宋_GB2312" w:cs="仿宋_GB2312"/>
                <w:b/>
                <w:bCs/>
                <w:kern w:val="0"/>
                <w:sz w:val="24"/>
                <w:szCs w:val="24"/>
                <w:lang w:val="en-US" w:eastAsia="zh-CN" w:bidi="ar-SA"/>
              </w:rPr>
              <w:t>3.供应商</w:t>
            </w:r>
            <w:r>
              <w:rPr>
                <w:rStyle w:val="377"/>
                <w:rFonts w:hint="eastAsia" w:ascii="仿宋_GB2312" w:hAnsi="仿宋_GB2312" w:eastAsia="仿宋_GB2312" w:cs="仿宋_GB2312"/>
                <w:b/>
                <w:bCs/>
                <w:kern w:val="0"/>
                <w:sz w:val="24"/>
                <w:szCs w:val="24"/>
                <w:highlight w:val="none"/>
                <w:lang w:val="en-US" w:eastAsia="zh-CN" w:bidi="ar-SA"/>
              </w:rPr>
              <w:t>须</w:t>
            </w:r>
            <w:r>
              <w:rPr>
                <w:rStyle w:val="377"/>
                <w:rFonts w:hint="eastAsia" w:ascii="仿宋_GB2312" w:hAnsi="仿宋_GB2312" w:eastAsia="仿宋_GB2312" w:cs="仿宋_GB2312"/>
                <w:b/>
                <w:bCs/>
                <w:kern w:val="0"/>
                <w:sz w:val="24"/>
                <w:szCs w:val="24"/>
                <w:lang w:val="en-US" w:eastAsia="zh-CN" w:bidi="ar-SA"/>
              </w:rPr>
              <w:t>对所有维保技术员的相关证明材料</w:t>
            </w:r>
            <w:r>
              <w:rPr>
                <w:rStyle w:val="377"/>
                <w:rFonts w:hint="eastAsia" w:ascii="仿宋_GB2312" w:hAnsi="仿宋_GB2312" w:eastAsia="仿宋_GB2312" w:cs="仿宋_GB2312"/>
                <w:b/>
                <w:bCs/>
                <w:kern w:val="0"/>
                <w:sz w:val="24"/>
                <w:szCs w:val="24"/>
              </w:rPr>
              <w:t>承诺真实有效</w:t>
            </w:r>
            <w:r>
              <w:rPr>
                <w:rStyle w:val="377"/>
                <w:rFonts w:ascii="仿宋_GB2312" w:hAnsi="仿宋_GB2312" w:eastAsia="仿宋_GB2312" w:cs="仿宋_GB2312"/>
                <w:b/>
                <w:bCs/>
                <w:kern w:val="0"/>
                <w:sz w:val="24"/>
                <w:szCs w:val="24"/>
              </w:rPr>
              <w:t>，若因提供</w:t>
            </w:r>
            <w:r>
              <w:rPr>
                <w:rStyle w:val="377"/>
                <w:rFonts w:hint="eastAsia" w:ascii="仿宋_GB2312" w:hAnsi="仿宋_GB2312" w:eastAsia="仿宋_GB2312" w:cs="仿宋_GB2312"/>
                <w:b/>
                <w:bCs/>
                <w:kern w:val="0"/>
                <w:sz w:val="24"/>
                <w:szCs w:val="24"/>
              </w:rPr>
              <w:t>虚假</w:t>
            </w:r>
            <w:r>
              <w:rPr>
                <w:rStyle w:val="377"/>
                <w:rFonts w:hint="eastAsia" w:ascii="仿宋_GB2312" w:hAnsi="仿宋_GB2312" w:eastAsia="仿宋_GB2312" w:cs="仿宋_GB2312"/>
                <w:b/>
                <w:bCs/>
                <w:kern w:val="0"/>
                <w:sz w:val="24"/>
                <w:szCs w:val="24"/>
                <w:lang w:val="en-US" w:eastAsia="zh-CN" w:bidi="ar-SA"/>
              </w:rPr>
              <w:t>证明</w:t>
            </w:r>
            <w:r>
              <w:rPr>
                <w:rStyle w:val="377"/>
                <w:rFonts w:hint="eastAsia" w:ascii="仿宋_GB2312" w:hAnsi="仿宋_GB2312" w:eastAsia="仿宋_GB2312" w:cs="仿宋_GB2312"/>
                <w:b/>
                <w:bCs/>
                <w:kern w:val="0"/>
                <w:sz w:val="24"/>
                <w:szCs w:val="24"/>
              </w:rPr>
              <w:t>材料引发的</w:t>
            </w:r>
            <w:r>
              <w:rPr>
                <w:rStyle w:val="377"/>
                <w:rFonts w:hint="eastAsia" w:ascii="仿宋_GB2312" w:hAnsi="仿宋_GB2312" w:eastAsia="仿宋_GB2312" w:cs="仿宋_GB2312"/>
                <w:b/>
                <w:bCs/>
                <w:kern w:val="0"/>
                <w:sz w:val="24"/>
                <w:szCs w:val="24"/>
                <w:lang w:eastAsia="zh-CN"/>
              </w:rPr>
              <w:t>法律</w:t>
            </w:r>
            <w:r>
              <w:rPr>
                <w:rStyle w:val="377"/>
                <w:rFonts w:hint="eastAsia" w:ascii="仿宋_GB2312" w:hAnsi="仿宋_GB2312" w:eastAsia="仿宋_GB2312" w:cs="仿宋_GB2312"/>
                <w:b/>
                <w:bCs/>
                <w:kern w:val="0"/>
                <w:sz w:val="24"/>
                <w:szCs w:val="24"/>
              </w:rPr>
              <w:t>责任</w:t>
            </w:r>
            <w:r>
              <w:rPr>
                <w:rStyle w:val="377"/>
                <w:rFonts w:ascii="仿宋_GB2312" w:hAnsi="仿宋_GB2312" w:eastAsia="仿宋_GB2312" w:cs="仿宋_GB2312"/>
                <w:b/>
                <w:bCs/>
                <w:kern w:val="0"/>
                <w:sz w:val="24"/>
                <w:szCs w:val="24"/>
              </w:rPr>
              <w:t>由</w:t>
            </w:r>
            <w:r>
              <w:rPr>
                <w:rStyle w:val="377"/>
                <w:rFonts w:hint="eastAsia" w:ascii="仿宋_GB2312" w:hAnsi="仿宋_GB2312" w:eastAsia="仿宋_GB2312" w:cs="仿宋_GB2312"/>
                <w:b/>
                <w:bCs/>
                <w:kern w:val="0"/>
                <w:sz w:val="24"/>
                <w:szCs w:val="24"/>
              </w:rPr>
              <w:t>供应商</w:t>
            </w:r>
            <w:r>
              <w:rPr>
                <w:rStyle w:val="377"/>
                <w:rFonts w:ascii="仿宋_GB2312" w:hAnsi="仿宋_GB2312" w:eastAsia="仿宋_GB2312" w:cs="仿宋_GB2312"/>
                <w:b/>
                <w:bCs/>
                <w:kern w:val="0"/>
                <w:sz w:val="24"/>
                <w:szCs w:val="24"/>
              </w:rPr>
              <w:t>全部</w:t>
            </w:r>
            <w:r>
              <w:rPr>
                <w:rStyle w:val="377"/>
                <w:rFonts w:hint="eastAsia" w:ascii="仿宋_GB2312" w:hAnsi="仿宋_GB2312" w:eastAsia="仿宋_GB2312" w:cs="仿宋_GB2312"/>
                <w:b/>
                <w:bCs/>
                <w:kern w:val="0"/>
                <w:sz w:val="24"/>
                <w:szCs w:val="24"/>
              </w:rPr>
              <w:t>承担。</w:t>
            </w:r>
          </w:p>
          <w:p>
            <w:pPr>
              <w:pStyle w:val="355"/>
              <w:keepNext w:val="0"/>
              <w:keepLines w:val="0"/>
              <w:pageBreakBefore w:val="0"/>
              <w:kinsoku/>
              <w:wordWrap/>
              <w:overflowPunct/>
              <w:topLinePunct w:val="0"/>
              <w:autoSpaceDE/>
              <w:autoSpaceDN/>
              <w:bidi w:val="0"/>
              <w:spacing w:line="360" w:lineRule="auto"/>
              <w:ind w:left="420" w:leftChars="200" w:right="42" w:rightChars="20"/>
              <w:rPr>
                <w:rFonts w:hint="eastAsia" w:ascii="仿宋_GB2312" w:hAnsi="仿宋_GB2312" w:eastAsia="仿宋_GB2312" w:cs="仿宋_GB2312"/>
                <w:b/>
                <w:bCs/>
                <w:szCs w:val="21"/>
                <w:lang w:bidi="ar"/>
              </w:rPr>
            </w:pPr>
            <w:r>
              <w:rPr>
                <w:rStyle w:val="349"/>
                <w:rFonts w:hint="eastAsia" w:ascii="仿宋_GB2312" w:hAnsi="仿宋_GB2312" w:eastAsia="仿宋_GB2312" w:cs="仿宋_GB2312"/>
                <w:b/>
                <w:sz w:val="24"/>
                <w:szCs w:val="24"/>
              </w:rPr>
              <w:t>（二）维保</w:t>
            </w:r>
            <w:r>
              <w:rPr>
                <w:rStyle w:val="349"/>
                <w:rFonts w:hint="eastAsia" w:ascii="仿宋_GB2312" w:hAnsi="仿宋_GB2312" w:eastAsia="仿宋_GB2312" w:cs="仿宋_GB2312"/>
                <w:b/>
                <w:bCs/>
                <w:sz w:val="24"/>
                <w:szCs w:val="24"/>
              </w:rPr>
              <w:t>服务要求</w:t>
            </w:r>
          </w:p>
          <w:p>
            <w:pPr>
              <w:pStyle w:val="379"/>
              <w:spacing w:line="420" w:lineRule="exact"/>
              <w:ind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1.柳州市文昌路66</w:t>
            </w:r>
            <w:r>
              <w:rPr>
                <w:rStyle w:val="365"/>
                <w:rFonts w:hint="eastAsia" w:ascii="仿宋_GB2312" w:hAnsi="仿宋_GB2312" w:eastAsia="仿宋_GB2312" w:cs="仿宋_GB2312"/>
                <w:b/>
                <w:bCs/>
                <w:color w:val="auto"/>
                <w:kern w:val="0"/>
                <w:sz w:val="24"/>
                <w:szCs w:val="24"/>
                <w:highlight w:val="none"/>
              </w:rPr>
              <w:t>号</w:t>
            </w:r>
            <w:r>
              <w:rPr>
                <w:rStyle w:val="365"/>
                <w:rFonts w:hint="eastAsia" w:ascii="仿宋_GB2312" w:hAnsi="仿宋_GB2312" w:eastAsia="仿宋_GB2312" w:cs="仿宋_GB2312"/>
                <w:b/>
                <w:bCs/>
                <w:color w:val="auto"/>
                <w:kern w:val="0"/>
                <w:sz w:val="24"/>
                <w:szCs w:val="24"/>
                <w:highlight w:val="none"/>
                <w:lang w:eastAsia="zh-CN"/>
              </w:rPr>
              <w:t>办公区、</w:t>
            </w:r>
            <w:r>
              <w:rPr>
                <w:rFonts w:hint="eastAsia" w:ascii="仿宋_GB2312" w:hAnsi="仿宋_GB2312" w:eastAsia="仿宋_GB2312" w:cs="仿宋_GB2312"/>
                <w:b/>
                <w:bCs/>
                <w:color w:val="auto"/>
                <w:sz w:val="24"/>
                <w:szCs w:val="24"/>
                <w:highlight w:val="none"/>
                <w:lang w:val="en-US" w:eastAsia="zh-CN"/>
              </w:rPr>
              <w:t>柳州市瑞安路9号：</w:t>
            </w:r>
          </w:p>
          <w:p>
            <w:pPr>
              <w:pStyle w:val="379"/>
              <w:spacing w:line="420" w:lineRule="exact"/>
              <w:ind w:firstLine="480" w:firstLineChars="200"/>
              <w:rPr>
                <w:rStyle w:val="373"/>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宋体" w:eastAsia="仿宋_GB2312" w:cstheme="minorBidi"/>
                <w:color w:val="auto"/>
                <w:sz w:val="24"/>
                <w:highlight w:val="none"/>
                <w:u w:color="FF0000"/>
                <w:lang w:val="en-US" w:eastAsia="zh-CN"/>
              </w:rPr>
              <w:t>供应商</w:t>
            </w:r>
            <w:r>
              <w:rPr>
                <w:rFonts w:hint="eastAsia" w:ascii="仿宋_GB2312" w:eastAsia="仿宋_GB2312" w:cstheme="minorBidi"/>
                <w:color w:val="auto"/>
                <w:sz w:val="24"/>
                <w:highlight w:val="none"/>
                <w:u w:color="FF0000"/>
                <w:lang w:val="en-US" w:eastAsia="zh-CN"/>
              </w:rPr>
              <w:t>须</w:t>
            </w:r>
            <w:r>
              <w:rPr>
                <w:rFonts w:hint="eastAsia" w:ascii="仿宋_GB2312" w:hAnsi="宋体" w:eastAsia="仿宋_GB2312" w:cstheme="minorBidi"/>
                <w:color w:val="auto"/>
                <w:sz w:val="24"/>
                <w:highlight w:val="none"/>
                <w:u w:color="FF0000"/>
                <w:lang w:val="en-US" w:eastAsia="zh-CN"/>
              </w:rPr>
              <w:t>安排8名</w:t>
            </w:r>
            <w:r>
              <w:rPr>
                <w:rFonts w:hint="eastAsia" w:ascii="仿宋_GB2312" w:hAnsi="仿宋_GB2312" w:eastAsia="仿宋_GB2312" w:cs="仿宋_GB2312"/>
                <w:color w:val="auto"/>
                <w:sz w:val="24"/>
                <w:highlight w:val="none"/>
                <w:u w:color="FF0000"/>
              </w:rPr>
              <w:t>维保</w:t>
            </w:r>
            <w:r>
              <w:rPr>
                <w:rFonts w:hint="eastAsia" w:ascii="仿宋_GB2312" w:hAnsi="宋体" w:eastAsia="仿宋_GB2312" w:cstheme="minorBidi"/>
                <w:color w:val="auto"/>
                <w:sz w:val="24"/>
                <w:highlight w:val="none"/>
                <w:u w:color="FF0000"/>
                <w:lang w:val="en-US" w:eastAsia="zh-CN"/>
              </w:rPr>
              <w:t>技术员</w:t>
            </w:r>
            <w:r>
              <w:rPr>
                <w:rFonts w:hint="eastAsia" w:ascii="仿宋_GB2312" w:hAnsi="宋体" w:eastAsia="仿宋_GB2312"/>
                <w:color w:val="auto"/>
                <w:sz w:val="24"/>
                <w:highlight w:val="none"/>
                <w:u w:color="FF0000"/>
              </w:rPr>
              <w:t>在文昌</w:t>
            </w:r>
            <w:r>
              <w:rPr>
                <w:rFonts w:hint="eastAsia" w:ascii="仿宋_GB2312" w:hAnsi="宋体" w:eastAsia="仿宋_GB2312"/>
                <w:color w:val="auto"/>
                <w:sz w:val="24"/>
                <w:highlight w:val="none"/>
                <w:u w:color="FF0000"/>
                <w:lang w:eastAsia="zh-CN"/>
              </w:rPr>
              <w:t>路</w:t>
            </w:r>
            <w:r>
              <w:rPr>
                <w:rFonts w:hint="eastAsia" w:ascii="仿宋_GB2312" w:hAnsi="宋体" w:eastAsia="仿宋_GB2312"/>
                <w:color w:val="auto"/>
                <w:sz w:val="24"/>
                <w:highlight w:val="none"/>
                <w:u w:color="FF0000"/>
                <w:lang w:val="en-US" w:eastAsia="zh-CN"/>
              </w:rPr>
              <w:t>66号</w:t>
            </w:r>
            <w:r>
              <w:rPr>
                <w:rFonts w:hint="eastAsia" w:ascii="仿宋_GB2312" w:hAnsi="宋体" w:eastAsia="仿宋_GB2312"/>
                <w:color w:val="auto"/>
                <w:sz w:val="24"/>
                <w:highlight w:val="none"/>
                <w:u w:color="FF0000"/>
                <w:lang w:eastAsia="zh-CN"/>
              </w:rPr>
              <w:t>办公区</w:t>
            </w:r>
            <w:r>
              <w:rPr>
                <w:rFonts w:hint="eastAsia" w:ascii="仿宋_GB2312" w:hAnsi="宋体" w:eastAsia="仿宋_GB2312"/>
                <w:color w:val="auto"/>
                <w:sz w:val="24"/>
                <w:highlight w:val="none"/>
                <w:u w:color="FF0000"/>
              </w:rPr>
              <w:t>驻点</w:t>
            </w:r>
            <w:r>
              <w:rPr>
                <w:rFonts w:hint="eastAsia" w:ascii="仿宋_GB2312" w:hAnsi="宋体" w:eastAsia="仿宋_GB2312"/>
                <w:color w:val="auto"/>
                <w:sz w:val="24"/>
                <w:highlight w:val="none"/>
                <w:u w:color="FF0000"/>
                <w:lang w:eastAsia="zh-CN"/>
              </w:rPr>
              <w:t>工作（</w:t>
            </w:r>
            <w:r>
              <w:rPr>
                <w:rFonts w:hint="eastAsia" w:ascii="仿宋_GB2312" w:hAnsi="仿宋_GB2312" w:eastAsia="仿宋_GB2312" w:cs="仿宋_GB2312"/>
                <w:color w:val="auto"/>
                <w:sz w:val="24"/>
                <w:szCs w:val="24"/>
                <w:highlight w:val="none"/>
                <w:lang w:eastAsia="zh-CN"/>
              </w:rPr>
              <w:t>具体时间根据工作实际需要安排</w:t>
            </w:r>
            <w:r>
              <w:rPr>
                <w:rFonts w:hint="eastAsia" w:ascii="仿宋_GB2312" w:hAnsi="宋体" w:eastAsia="仿宋_GB2312"/>
                <w:color w:val="auto"/>
                <w:sz w:val="24"/>
                <w:highlight w:val="none"/>
                <w:u w:color="FF0000"/>
                <w:lang w:eastAsia="zh-CN"/>
              </w:rPr>
              <w:t>）</w:t>
            </w:r>
            <w:r>
              <w:rPr>
                <w:rStyle w:val="373"/>
                <w:rFonts w:hint="eastAsia" w:ascii="仿宋_GB2312" w:hAnsi="仿宋_GB2312" w:eastAsia="仿宋_GB2312" w:cs="仿宋_GB2312"/>
                <w:color w:val="auto"/>
                <w:sz w:val="24"/>
                <w:szCs w:val="24"/>
                <w:highlight w:val="none"/>
                <w:lang w:val="en-US" w:eastAsia="zh-CN"/>
              </w:rPr>
              <w:t>，每班不少于2人，</w:t>
            </w:r>
            <w:r>
              <w:rPr>
                <w:rFonts w:hint="eastAsia" w:ascii="仿宋_GB2312" w:hAnsi="仿宋_GB2312" w:eastAsia="仿宋_GB2312" w:cs="仿宋_GB2312"/>
                <w:color w:val="auto"/>
                <w:sz w:val="24"/>
                <w:szCs w:val="24"/>
                <w:highlight w:val="none"/>
                <w:u w:color="FF0000"/>
                <w:lang w:val="en-US" w:eastAsia="zh-CN"/>
              </w:rPr>
              <w:t>每名技术员每天只能上岗一次（不超过8小时）；</w:t>
            </w:r>
            <w:r>
              <w:rPr>
                <w:rStyle w:val="373"/>
                <w:rFonts w:hint="eastAsia" w:ascii="仿宋_GB2312" w:hAnsi="仿宋_GB2312" w:eastAsia="仿宋_GB2312" w:cs="仿宋_GB2312"/>
                <w:color w:val="auto"/>
                <w:sz w:val="24"/>
                <w:szCs w:val="24"/>
                <w:highlight w:val="none"/>
                <w:lang w:val="en-US" w:eastAsia="zh-CN"/>
              </w:rPr>
              <w:t>驻点值班期间除对瑞安路9号办公区电梯设备巡查、应急故障处置外，不得离开文昌路66号办公区；</w:t>
            </w:r>
          </w:p>
          <w:p>
            <w:pPr>
              <w:pStyle w:val="379"/>
              <w:spacing w:line="420" w:lineRule="exact"/>
              <w:ind w:firstLine="480" w:firstLineChars="200"/>
              <w:rPr>
                <w:rStyle w:val="373"/>
                <w:rFonts w:hint="eastAsia" w:ascii="仿宋_GB2312" w:hAnsi="仿宋_GB2312" w:eastAsia="仿宋_GB2312" w:cs="仿宋_GB2312"/>
                <w:color w:val="auto"/>
                <w:sz w:val="24"/>
                <w:szCs w:val="24"/>
                <w:highlight w:val="none"/>
                <w:lang w:eastAsia="zh-CN"/>
              </w:rPr>
            </w:pPr>
            <w:r>
              <w:rPr>
                <w:rStyle w:val="373"/>
                <w:rFonts w:hint="eastAsia" w:ascii="仿宋_GB2312" w:hAnsi="仿宋_GB2312" w:eastAsia="仿宋_GB2312" w:cs="仿宋_GB2312"/>
                <w:color w:val="auto"/>
                <w:sz w:val="24"/>
                <w:szCs w:val="24"/>
                <w:highlight w:val="none"/>
                <w:lang w:val="en-US" w:eastAsia="zh-CN"/>
              </w:rPr>
              <w:t>（2）</w:t>
            </w:r>
            <w:r>
              <w:rPr>
                <w:rStyle w:val="373"/>
                <w:rFonts w:hint="eastAsia" w:ascii="仿宋_GB2312" w:hAnsi="仿宋_GB2312" w:eastAsia="仿宋_GB2312" w:cs="仿宋_GB2312"/>
                <w:color w:val="auto"/>
                <w:sz w:val="24"/>
                <w:szCs w:val="24"/>
                <w:highlight w:val="none"/>
              </w:rPr>
              <w:t>工作日上午及下午上下班高峰期时间前后半小时内至少安排2人对指定区域</w:t>
            </w:r>
            <w:r>
              <w:rPr>
                <w:rStyle w:val="373"/>
                <w:rFonts w:hint="eastAsia" w:ascii="仿宋_GB2312" w:hAnsi="仿宋_GB2312" w:eastAsia="仿宋_GB2312" w:cs="仿宋_GB2312"/>
                <w:color w:val="auto"/>
                <w:sz w:val="24"/>
                <w:szCs w:val="24"/>
                <w:highlight w:val="none"/>
                <w:lang w:eastAsia="zh-CN"/>
              </w:rPr>
              <w:t>（约</w:t>
            </w:r>
            <w:r>
              <w:rPr>
                <w:rStyle w:val="373"/>
                <w:rFonts w:hint="eastAsia" w:ascii="仿宋_GB2312" w:hAnsi="仿宋_GB2312" w:eastAsia="仿宋_GB2312" w:cs="仿宋_GB2312"/>
                <w:color w:val="auto"/>
                <w:sz w:val="24"/>
                <w:szCs w:val="24"/>
                <w:highlight w:val="none"/>
                <w:lang w:val="en-US" w:eastAsia="zh-CN"/>
              </w:rPr>
              <w:t>2处</w:t>
            </w:r>
            <w:r>
              <w:rPr>
                <w:rStyle w:val="373"/>
                <w:rFonts w:hint="eastAsia" w:ascii="仿宋_GB2312" w:hAnsi="仿宋_GB2312" w:eastAsia="仿宋_GB2312" w:cs="仿宋_GB2312"/>
                <w:color w:val="auto"/>
                <w:sz w:val="24"/>
                <w:szCs w:val="24"/>
                <w:highlight w:val="none"/>
                <w:lang w:eastAsia="zh-CN"/>
              </w:rPr>
              <w:t>）</w:t>
            </w:r>
            <w:r>
              <w:rPr>
                <w:rStyle w:val="373"/>
                <w:rFonts w:hint="eastAsia" w:ascii="仿宋_GB2312" w:hAnsi="仿宋_GB2312" w:eastAsia="仿宋_GB2312" w:cs="仿宋_GB2312"/>
                <w:color w:val="auto"/>
                <w:sz w:val="24"/>
                <w:szCs w:val="24"/>
                <w:highlight w:val="none"/>
              </w:rPr>
              <w:t>进行值守</w:t>
            </w:r>
            <w:r>
              <w:rPr>
                <w:rStyle w:val="373"/>
                <w:rFonts w:hint="eastAsia" w:ascii="仿宋_GB2312" w:hAnsi="仿宋_GB2312" w:eastAsia="仿宋_GB2312" w:cs="仿宋_GB2312"/>
                <w:color w:val="auto"/>
                <w:sz w:val="24"/>
                <w:szCs w:val="24"/>
                <w:highlight w:val="none"/>
                <w:lang w:eastAsia="zh-CN"/>
              </w:rPr>
              <w:t>，发现问题及时解决；</w:t>
            </w:r>
          </w:p>
          <w:p>
            <w:pPr>
              <w:pStyle w:val="379"/>
              <w:spacing w:line="420" w:lineRule="exact"/>
              <w:ind w:firstLine="480" w:firstLineChars="200"/>
              <w:rPr>
                <w:rStyle w:val="373"/>
                <w:rFonts w:hint="eastAsia" w:ascii="仿宋_GB2312" w:hAnsi="仿宋_GB2312" w:eastAsia="仿宋_GB2312" w:cs="仿宋_GB2312"/>
                <w:color w:val="auto"/>
                <w:sz w:val="24"/>
                <w:szCs w:val="24"/>
                <w:highlight w:val="none"/>
                <w:lang w:val="en-US" w:eastAsia="zh-CN"/>
              </w:rPr>
            </w:pPr>
            <w:r>
              <w:rPr>
                <w:rStyle w:val="373"/>
                <w:rFonts w:hint="eastAsia" w:ascii="仿宋_GB2312" w:hAnsi="仿宋_GB2312" w:eastAsia="仿宋_GB2312" w:cs="仿宋_GB2312"/>
                <w:color w:val="auto"/>
                <w:sz w:val="24"/>
                <w:szCs w:val="24"/>
                <w:highlight w:val="none"/>
                <w:lang w:val="en-US" w:eastAsia="zh-CN"/>
              </w:rPr>
              <w:t>（3）每天上午、下午分别对瑞安路9号办公区电梯设备各巡查一次；</w:t>
            </w:r>
          </w:p>
          <w:p>
            <w:pPr>
              <w:numPr>
                <w:ilvl w:val="0"/>
                <w:numId w:val="0"/>
              </w:numPr>
              <w:spacing w:line="420" w:lineRule="exact"/>
              <w:ind w:right="-38" w:rightChars="-18" w:firstLine="480" w:firstLineChars="200"/>
              <w:rPr>
                <w:rFonts w:hint="eastAsia" w:ascii="仿宋_GB2312" w:hAnsi="仿宋_GB2312" w:eastAsia="仿宋_GB2312" w:cs="仿宋_GB2312"/>
                <w:color w:val="auto"/>
                <w:sz w:val="24"/>
                <w:szCs w:val="24"/>
                <w:highlight w:val="none"/>
                <w:u w:color="FF0000"/>
                <w:lang w:val="en-US" w:eastAsia="zh-CN"/>
              </w:rPr>
            </w:pPr>
            <w:r>
              <w:rPr>
                <w:rStyle w:val="373"/>
                <w:rFonts w:hint="eastAsia" w:ascii="仿宋_GB2312" w:hAnsi="仿宋_GB2312" w:eastAsia="仿宋_GB2312" w:cs="仿宋_GB2312"/>
                <w:color w:val="auto"/>
                <w:sz w:val="24"/>
                <w:szCs w:val="24"/>
                <w:highlight w:val="none"/>
                <w:lang w:val="en-US" w:eastAsia="zh-CN"/>
              </w:rPr>
              <w:t>（4）</w:t>
            </w:r>
            <w:r>
              <w:rPr>
                <w:rFonts w:hint="eastAsia" w:ascii="仿宋_GB2312" w:hAnsi="宋体" w:eastAsia="仿宋_GB2312" w:cs="宋体"/>
                <w:bCs/>
                <w:color w:val="auto"/>
                <w:sz w:val="24"/>
                <w:highlight w:val="none"/>
                <w:lang w:val="en-US" w:eastAsia="zh-CN"/>
              </w:rPr>
              <w:t>维保</w:t>
            </w:r>
            <w:r>
              <w:rPr>
                <w:rFonts w:hint="eastAsia" w:ascii="仿宋_GB2312" w:hAnsi="宋体" w:eastAsia="仿宋_GB2312"/>
                <w:color w:val="auto"/>
                <w:sz w:val="24"/>
                <w:highlight w:val="none"/>
                <w:lang w:eastAsia="zh-CN"/>
              </w:rPr>
              <w:t>技术</w:t>
            </w:r>
            <w:r>
              <w:rPr>
                <w:rFonts w:hint="eastAsia" w:ascii="仿宋_GB2312" w:hAnsi="宋体" w:eastAsia="仿宋_GB2312"/>
                <w:color w:val="auto"/>
                <w:sz w:val="24"/>
                <w:highlight w:val="none"/>
              </w:rPr>
              <w:t>员值班期间不得从事与本项目无关工作。</w:t>
            </w:r>
          </w:p>
          <w:p>
            <w:pPr>
              <w:pStyle w:val="381"/>
              <w:spacing w:line="420" w:lineRule="exact"/>
              <w:ind w:firstLine="482" w:firstLineChars="200"/>
              <w:jc w:val="left"/>
              <w:rPr>
                <w:rFonts w:hint="eastAsia" w:ascii="仿宋_GB2312" w:hAnsi="仿宋_GB2312" w:eastAsia="仿宋_GB2312" w:cs="仿宋_GB2312"/>
                <w:color w:val="auto"/>
                <w:sz w:val="24"/>
                <w:szCs w:val="24"/>
                <w:highlight w:val="none"/>
                <w:u w:color="auto"/>
                <w:lang w:val="en-US" w:eastAsia="zh-CN"/>
              </w:rPr>
            </w:pPr>
            <w:r>
              <w:rPr>
                <w:rFonts w:hint="eastAsia" w:ascii="仿宋_GB2312" w:hAnsi="仿宋_GB2312" w:eastAsia="仿宋_GB2312" w:cs="仿宋_GB2312"/>
                <w:b/>
                <w:bCs/>
                <w:color w:val="auto"/>
                <w:sz w:val="24"/>
                <w:szCs w:val="24"/>
                <w:highlight w:val="none"/>
                <w:lang w:val="en-US" w:eastAsia="zh-CN"/>
              </w:rPr>
              <w:t>2.柳州市</w:t>
            </w:r>
            <w:r>
              <w:rPr>
                <w:rFonts w:hint="eastAsia" w:ascii="仿宋_GB2312" w:hAnsi="仿宋_GB2312" w:eastAsia="仿宋_GB2312" w:cs="仿宋_GB2312"/>
                <w:b/>
                <w:bCs/>
                <w:color w:val="auto"/>
                <w:sz w:val="24"/>
                <w:szCs w:val="24"/>
                <w:highlight w:val="none"/>
              </w:rPr>
              <w:t>高新一路 15 号</w:t>
            </w:r>
            <w:r>
              <w:rPr>
                <w:rFonts w:hint="eastAsia" w:ascii="仿宋_GB2312" w:hAnsi="仿宋_GB2312" w:eastAsia="仿宋_GB2312" w:cs="仿宋_GB2312"/>
                <w:b/>
                <w:bCs/>
                <w:color w:val="auto"/>
                <w:sz w:val="24"/>
                <w:szCs w:val="24"/>
                <w:highlight w:val="none"/>
                <w:lang w:eastAsia="zh-CN"/>
              </w:rPr>
              <w:t>、柳州市三中路</w:t>
            </w:r>
            <w:r>
              <w:rPr>
                <w:rFonts w:hint="eastAsia" w:ascii="仿宋_GB2312" w:hAnsi="仿宋_GB2312" w:eastAsia="仿宋_GB2312" w:cs="仿宋_GB2312"/>
                <w:b/>
                <w:bCs/>
                <w:color w:val="auto"/>
                <w:sz w:val="24"/>
                <w:szCs w:val="24"/>
                <w:highlight w:val="none"/>
                <w:lang w:val="en-US" w:eastAsia="zh-CN"/>
              </w:rPr>
              <w:t>66号、柳州市</w:t>
            </w:r>
            <w:r>
              <w:rPr>
                <w:rFonts w:hint="eastAsia" w:ascii="仿宋_GB2312" w:hAnsi="宋体" w:eastAsia="仿宋_GB2312"/>
                <w:b/>
                <w:bCs/>
                <w:color w:val="auto"/>
                <w:spacing w:val="-20"/>
                <w:sz w:val="24"/>
                <w:highlight w:val="none"/>
                <w:u w:val="none"/>
              </w:rPr>
              <w:t>广雅路17号</w:t>
            </w:r>
            <w:r>
              <w:rPr>
                <w:rFonts w:hint="eastAsia" w:ascii="仿宋_GB2312" w:hAnsi="仿宋_GB2312" w:eastAsia="仿宋_GB2312" w:cs="仿宋_GB2312"/>
                <w:b/>
                <w:bCs/>
                <w:color w:val="auto"/>
                <w:sz w:val="24"/>
                <w:szCs w:val="24"/>
                <w:highlight w:val="none"/>
                <w:lang w:val="en-US" w:eastAsia="zh-CN"/>
              </w:rPr>
              <w:t>、柳州市潭中东路66号、柳州市马鹿山路2号：</w:t>
            </w:r>
            <w:r>
              <w:rPr>
                <w:rFonts w:hint="eastAsia" w:ascii="仿宋_GB2312" w:hAnsi="宋体" w:eastAsia="仿宋_GB2312" w:cstheme="minorBidi"/>
                <w:color w:val="auto"/>
                <w:sz w:val="24"/>
                <w:highlight w:val="none"/>
                <w:lang w:val="en-US" w:eastAsia="zh-CN"/>
              </w:rPr>
              <w:t>供应商</w:t>
            </w:r>
            <w:r>
              <w:rPr>
                <w:rFonts w:hint="eastAsia" w:ascii="仿宋_GB2312" w:eastAsia="仿宋_GB2312" w:cstheme="minorBidi"/>
                <w:color w:val="auto"/>
                <w:sz w:val="24"/>
                <w:highlight w:val="none"/>
                <w:lang w:val="en-US" w:eastAsia="zh-CN"/>
              </w:rPr>
              <w:t>须</w:t>
            </w:r>
            <w:r>
              <w:rPr>
                <w:rFonts w:hint="eastAsia" w:ascii="仿宋_GB2312" w:hAnsi="仿宋_GB2312" w:eastAsia="仿宋_GB2312" w:cs="仿宋_GB2312"/>
                <w:color w:val="auto"/>
                <w:sz w:val="24"/>
                <w:szCs w:val="24"/>
                <w:highlight w:val="none"/>
                <w:lang w:val="en-US" w:eastAsia="zh-CN"/>
              </w:rPr>
              <w:t>安排3</w:t>
            </w:r>
            <w:r>
              <w:rPr>
                <w:rFonts w:hint="eastAsia" w:ascii="仿宋_GB2312" w:hAnsi="宋体" w:eastAsia="仿宋_GB2312" w:cstheme="minorBidi"/>
                <w:color w:val="auto"/>
                <w:sz w:val="24"/>
                <w:highlight w:val="none"/>
                <w:u w:color="FF0000"/>
                <w:lang w:val="en-US" w:eastAsia="zh-CN"/>
              </w:rPr>
              <w:t>名</w:t>
            </w:r>
            <w:r>
              <w:rPr>
                <w:rFonts w:hint="eastAsia" w:ascii="仿宋_GB2312" w:hAnsi="仿宋_GB2312" w:eastAsia="仿宋_GB2312" w:cs="仿宋_GB2312"/>
                <w:color w:val="auto"/>
                <w:sz w:val="24"/>
                <w:highlight w:val="none"/>
                <w:u w:color="FF0000"/>
              </w:rPr>
              <w:t>维保</w:t>
            </w:r>
            <w:r>
              <w:rPr>
                <w:rFonts w:hint="eastAsia" w:ascii="仿宋_GB2312" w:hAnsi="宋体" w:eastAsia="仿宋_GB2312" w:cstheme="minorBidi"/>
                <w:color w:val="auto"/>
                <w:sz w:val="24"/>
                <w:highlight w:val="none"/>
                <w:u w:color="FF0000"/>
                <w:lang w:val="en-US" w:eastAsia="zh-CN"/>
              </w:rPr>
              <w:t>技术</w:t>
            </w:r>
            <w:r>
              <w:rPr>
                <w:rFonts w:hint="eastAsia" w:ascii="仿宋_GB2312" w:hAnsi="仿宋_GB2312" w:eastAsia="仿宋_GB2312" w:cs="仿宋_GB2312"/>
                <w:color w:val="auto"/>
                <w:sz w:val="24"/>
                <w:szCs w:val="24"/>
                <w:highlight w:val="none"/>
              </w:rPr>
              <w:t>员，</w:t>
            </w:r>
            <w:r>
              <w:rPr>
                <w:rFonts w:hint="eastAsia" w:ascii="仿宋_GB2312" w:hAnsi="仿宋_GB2312" w:eastAsia="仿宋_GB2312" w:cs="仿宋_GB2312"/>
                <w:color w:val="auto"/>
                <w:sz w:val="24"/>
                <w:szCs w:val="24"/>
                <w:highlight w:val="none"/>
                <w:lang w:eastAsia="zh-CN"/>
              </w:rPr>
              <w:t>在</w:t>
            </w:r>
            <w:r>
              <w:rPr>
                <w:rFonts w:hint="eastAsia" w:ascii="仿宋_GB2312" w:hAnsi="仿宋_GB2312" w:eastAsia="仿宋_GB2312" w:cs="仿宋_GB2312"/>
                <w:b w:val="0"/>
                <w:bCs w:val="0"/>
                <w:color w:val="auto"/>
                <w:sz w:val="24"/>
                <w:szCs w:val="24"/>
                <w:highlight w:val="none"/>
                <w:lang w:val="en-US" w:eastAsia="zh-CN"/>
              </w:rPr>
              <w:t>柳州市</w:t>
            </w:r>
            <w:r>
              <w:rPr>
                <w:rFonts w:hint="eastAsia" w:ascii="仿宋_GB2312" w:hAnsi="仿宋_GB2312" w:eastAsia="仿宋_GB2312" w:cs="仿宋_GB2312"/>
                <w:b w:val="0"/>
                <w:bCs w:val="0"/>
                <w:color w:val="auto"/>
                <w:sz w:val="24"/>
                <w:szCs w:val="24"/>
                <w:highlight w:val="none"/>
              </w:rPr>
              <w:t>高新一路15号</w:t>
            </w:r>
            <w:r>
              <w:rPr>
                <w:rFonts w:hint="eastAsia" w:ascii="仿宋_GB2312" w:hAnsi="宋体" w:eastAsia="仿宋_GB2312"/>
                <w:color w:val="auto"/>
                <w:sz w:val="24"/>
                <w:highlight w:val="none"/>
                <w:u w:color="FF0000"/>
              </w:rPr>
              <w:t>驻点</w:t>
            </w:r>
            <w:r>
              <w:rPr>
                <w:rFonts w:hint="eastAsia" w:ascii="仿宋_GB2312" w:hAnsi="宋体" w:eastAsia="仿宋_GB2312"/>
                <w:color w:val="auto"/>
                <w:sz w:val="24"/>
                <w:highlight w:val="none"/>
                <w:u w:color="FF0000"/>
                <w:lang w:eastAsia="zh-CN"/>
              </w:rPr>
              <w:t>工作</w:t>
            </w:r>
            <w:r>
              <w:rPr>
                <w:rFonts w:hint="eastAsia" w:ascii="仿宋_GB2312" w:hAnsi="仿宋_GB2312" w:eastAsia="仿宋_GB2312" w:cs="仿宋_GB2312"/>
                <w:b w:val="0"/>
                <w:bCs w:val="0"/>
                <w:color w:val="auto"/>
                <w:sz w:val="24"/>
                <w:szCs w:val="24"/>
                <w:highlight w:val="none"/>
                <w:lang w:eastAsia="zh-CN"/>
              </w:rPr>
              <w:t>，并对柳州市三中路</w:t>
            </w:r>
            <w:r>
              <w:rPr>
                <w:rFonts w:hint="eastAsia" w:ascii="仿宋_GB2312" w:hAnsi="仿宋_GB2312" w:eastAsia="仿宋_GB2312" w:cs="仿宋_GB2312"/>
                <w:b w:val="0"/>
                <w:bCs w:val="0"/>
                <w:color w:val="auto"/>
                <w:sz w:val="24"/>
                <w:szCs w:val="24"/>
                <w:highlight w:val="none"/>
                <w:lang w:val="en-US" w:eastAsia="zh-CN"/>
              </w:rPr>
              <w:t>66号、柳州市</w:t>
            </w:r>
            <w:r>
              <w:rPr>
                <w:rFonts w:hint="eastAsia" w:ascii="仿宋_GB2312" w:hAnsi="宋体" w:eastAsia="仿宋_GB2312"/>
                <w:b w:val="0"/>
                <w:bCs w:val="0"/>
                <w:color w:val="auto"/>
                <w:spacing w:val="-20"/>
                <w:sz w:val="24"/>
                <w:highlight w:val="none"/>
                <w:u w:val="none"/>
              </w:rPr>
              <w:t>广雅路17号</w:t>
            </w:r>
            <w:r>
              <w:rPr>
                <w:rFonts w:hint="eastAsia" w:ascii="仿宋_GB2312" w:hAnsi="仿宋_GB2312" w:eastAsia="仿宋_GB2312" w:cs="仿宋_GB2312"/>
                <w:b w:val="0"/>
                <w:bCs w:val="0"/>
                <w:color w:val="auto"/>
                <w:sz w:val="24"/>
                <w:szCs w:val="24"/>
                <w:highlight w:val="none"/>
                <w:lang w:val="en-US" w:eastAsia="zh-CN"/>
              </w:rPr>
              <w:t>、柳州市潭中东路66号、</w:t>
            </w:r>
            <w:r>
              <w:rPr>
                <w:rFonts w:hint="eastAsia" w:ascii="仿宋_GB2312" w:hAnsi="仿宋_GB2312" w:eastAsia="仿宋_GB2312" w:cs="仿宋_GB2312"/>
                <w:color w:val="auto"/>
                <w:sz w:val="24"/>
                <w:szCs w:val="24"/>
                <w:highlight w:val="none"/>
                <w:lang w:val="en-US" w:eastAsia="zh-CN"/>
              </w:rPr>
              <w:t>柳州市</w:t>
            </w:r>
            <w:r>
              <w:rPr>
                <w:rFonts w:hint="eastAsia" w:ascii="仿宋_GB2312" w:hAnsi="仿宋_GB2312" w:eastAsia="仿宋_GB2312" w:cs="仿宋_GB2312"/>
                <w:bCs/>
                <w:color w:val="auto"/>
                <w:sz w:val="24"/>
                <w:highlight w:val="none"/>
              </w:rPr>
              <w:t>马鹿山路2号</w:t>
            </w:r>
            <w:r>
              <w:rPr>
                <w:rFonts w:hint="eastAsia" w:ascii="仿宋_GB2312" w:hAnsi="仿宋_GB2312" w:eastAsia="仿宋_GB2312" w:cs="仿宋_GB2312"/>
                <w:b w:val="0"/>
                <w:bCs w:val="0"/>
                <w:color w:val="auto"/>
                <w:sz w:val="24"/>
                <w:szCs w:val="24"/>
                <w:highlight w:val="none"/>
                <w:lang w:val="en-US" w:eastAsia="zh-CN"/>
              </w:rPr>
              <w:t>办公区的电梯系统</w:t>
            </w:r>
            <w:r>
              <w:rPr>
                <w:rFonts w:hint="eastAsia" w:ascii="仿宋_GB2312" w:hAnsi="仿宋_GB2312" w:eastAsia="仿宋_GB2312" w:cs="仿宋_GB2312"/>
                <w:color w:val="auto"/>
                <w:sz w:val="24"/>
                <w:szCs w:val="24"/>
                <w:highlight w:val="none"/>
              </w:rPr>
              <w:t>进行巡检</w:t>
            </w:r>
            <w:r>
              <w:rPr>
                <w:rFonts w:hint="eastAsia" w:ascii="仿宋_GB2312" w:hAnsi="仿宋_GB2312" w:eastAsia="仿宋_GB2312" w:cs="仿宋_GB2312"/>
                <w:color w:val="auto"/>
                <w:sz w:val="24"/>
                <w:szCs w:val="24"/>
                <w:highlight w:val="none"/>
                <w:lang w:eastAsia="zh-CN"/>
              </w:rPr>
              <w:t>、定期保养、维修等维保工作（巡检根据工作实际需要另行安排）。</w:t>
            </w:r>
            <w:r>
              <w:rPr>
                <w:rFonts w:hint="eastAsia" w:ascii="仿宋_GB2312" w:hAnsi="仿宋_GB2312" w:eastAsia="仿宋_GB2312" w:cs="仿宋_GB2312"/>
                <w:color w:val="auto"/>
                <w:sz w:val="24"/>
                <w:szCs w:val="24"/>
                <w:highlight w:val="none"/>
                <w:lang w:val="en-US" w:eastAsia="zh-CN"/>
              </w:rPr>
              <w:t xml:space="preserve"> </w:t>
            </w:r>
          </w:p>
          <w:p>
            <w:pPr>
              <w:pStyle w:val="381"/>
              <w:spacing w:line="420" w:lineRule="exact"/>
              <w:ind w:firstLine="481"/>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3.会议保障</w:t>
            </w:r>
            <w:r>
              <w:rPr>
                <w:rFonts w:hint="eastAsia" w:ascii="仿宋_GB2312" w:hAnsi="仿宋_GB2312" w:eastAsia="仿宋_GB2312" w:cs="仿宋_GB2312"/>
                <w:b/>
                <w:bCs/>
                <w:color w:val="auto"/>
                <w:sz w:val="24"/>
                <w:highlight w:val="none"/>
              </w:rPr>
              <w:t>要求</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color w:val="auto"/>
                <w:sz w:val="24"/>
                <w:highlight w:val="none"/>
                <w:lang w:eastAsia="zh-CN"/>
              </w:rPr>
              <w:t>在</w:t>
            </w:r>
            <w:r>
              <w:rPr>
                <w:rFonts w:hint="eastAsia" w:ascii="仿宋_GB2312" w:hAnsi="仿宋_GB2312" w:eastAsia="仿宋_GB2312" w:cs="仿宋_GB2312"/>
                <w:color w:val="auto"/>
                <w:sz w:val="24"/>
                <w:szCs w:val="24"/>
                <w:highlight w:val="none"/>
              </w:rPr>
              <w:t>重大会议、大型活动</w:t>
            </w:r>
            <w:r>
              <w:rPr>
                <w:rFonts w:hint="eastAsia" w:ascii="仿宋_GB2312" w:hAnsi="仿宋_GB2312" w:eastAsia="仿宋_GB2312" w:cs="仿宋_GB2312"/>
                <w:color w:val="auto"/>
                <w:sz w:val="24"/>
                <w:highlight w:val="none"/>
                <w:lang w:eastAsia="zh-CN"/>
              </w:rPr>
              <w:t>期间，</w:t>
            </w:r>
            <w:r>
              <w:rPr>
                <w:rFonts w:hint="eastAsia" w:ascii="仿宋_GB2312" w:hAnsi="仿宋_GB2312" w:eastAsia="仿宋_GB2312" w:cs="仿宋_GB2312"/>
                <w:color w:val="auto"/>
                <w:sz w:val="24"/>
                <w:highlight w:val="none"/>
              </w:rPr>
              <w:t>按照采购人的要求</w:t>
            </w:r>
            <w:r>
              <w:rPr>
                <w:rFonts w:hint="eastAsia" w:ascii="仿宋_GB2312" w:hAnsi="仿宋_GB2312" w:eastAsia="仿宋_GB2312" w:cs="仿宋_GB2312"/>
                <w:color w:val="auto"/>
                <w:sz w:val="24"/>
                <w:highlight w:val="none"/>
                <w:lang w:eastAsia="zh-CN"/>
              </w:rPr>
              <w:t>，供应商安排专人值守</w:t>
            </w:r>
            <w:r>
              <w:rPr>
                <w:rFonts w:hint="eastAsia" w:ascii="仿宋_GB2312" w:hAnsi="仿宋_GB2312" w:eastAsia="仿宋_GB2312" w:cs="仿宋_GB2312"/>
                <w:color w:val="auto"/>
                <w:sz w:val="24"/>
                <w:highlight w:val="none"/>
              </w:rPr>
              <w:t>保障</w:t>
            </w:r>
            <w:r>
              <w:rPr>
                <w:rFonts w:hint="eastAsia" w:ascii="仿宋_GB2312" w:hAnsi="仿宋_GB2312" w:eastAsia="仿宋_GB2312" w:cs="仿宋_GB2312"/>
                <w:color w:val="auto"/>
                <w:sz w:val="24"/>
                <w:highlight w:val="none"/>
                <w:lang w:eastAsia="zh-CN"/>
              </w:rPr>
              <w:t>电梯安全。</w:t>
            </w:r>
          </w:p>
          <w:p>
            <w:pPr>
              <w:pStyle w:val="381"/>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4.维保技术员每天进出各办公区时，须在各门岗处签到，并认真填写签到记录表。</w:t>
            </w:r>
          </w:p>
          <w:p>
            <w:pPr>
              <w:pStyle w:val="381"/>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Style w:val="373"/>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val="en-US" w:eastAsia="zh-CN"/>
              </w:rPr>
              <w:t>供应商须</w:t>
            </w:r>
            <w:r>
              <w:rPr>
                <w:rFonts w:hint="eastAsia" w:ascii="仿宋_GB2312" w:hAnsi="仿宋_GB2312" w:eastAsia="仿宋_GB2312" w:cs="仿宋_GB2312"/>
                <w:color w:val="auto"/>
                <w:sz w:val="24"/>
                <w:szCs w:val="24"/>
                <w:highlight w:val="none"/>
                <w:lang w:val="en-US" w:eastAsia="zh-CN"/>
              </w:rPr>
              <w:t>设</w:t>
            </w:r>
            <w:r>
              <w:rPr>
                <w:rFonts w:hint="eastAsia" w:ascii="仿宋_GB2312" w:hAnsi="仿宋_GB2312" w:eastAsia="仿宋_GB2312" w:cs="仿宋_GB2312"/>
                <w:color w:val="auto"/>
                <w:kern w:val="0"/>
                <w:sz w:val="24"/>
                <w:szCs w:val="24"/>
                <w:highlight w:val="none"/>
                <w:lang w:val="en-US" w:eastAsia="zh-CN" w:bidi="ar-SA"/>
              </w:rPr>
              <w:t>有24小时现场值班</w:t>
            </w:r>
            <w:r>
              <w:rPr>
                <w:rFonts w:hint="eastAsia" w:ascii="仿宋_GB2312" w:hAnsi="宋体" w:eastAsia="仿宋_GB2312" w:cs="Times New Roman"/>
                <w:color w:val="auto"/>
                <w:kern w:val="2"/>
                <w:sz w:val="24"/>
                <w:szCs w:val="24"/>
                <w:highlight w:val="none"/>
                <w:lang w:val="en-US" w:eastAsia="zh-CN" w:bidi="ar-SA"/>
              </w:rPr>
              <w:t>电话（入场时须</w:t>
            </w:r>
            <w:r>
              <w:rPr>
                <w:rFonts w:hint="eastAsia" w:ascii="仿宋_GB2312" w:eastAsia="仿宋_GB2312" w:cs="Times New Roman"/>
                <w:color w:val="auto"/>
                <w:kern w:val="2"/>
                <w:sz w:val="24"/>
                <w:szCs w:val="24"/>
                <w:highlight w:val="none"/>
                <w:lang w:val="en-US" w:eastAsia="zh-CN" w:bidi="ar-SA"/>
              </w:rPr>
              <w:t>确定值班手机号码</w:t>
            </w:r>
            <w:r>
              <w:rPr>
                <w:rFonts w:hint="eastAsia" w:ascii="仿宋_GB2312" w:hAnsi="宋体" w:eastAsia="仿宋_GB2312" w:cs="Times New Roman"/>
                <w:color w:val="auto"/>
                <w:kern w:val="2"/>
                <w:sz w:val="24"/>
                <w:szCs w:val="24"/>
                <w:highlight w:val="none"/>
                <w:lang w:val="en-US" w:eastAsia="zh-CN" w:bidi="ar-SA"/>
              </w:rPr>
              <w:t>），保证24小时电话畅通，确保提供及时的全天候维保服务。接到报修后，驻点</w:t>
            </w:r>
            <w:r>
              <w:rPr>
                <w:rFonts w:hint="eastAsia" w:ascii="仿宋_GB2312" w:hAnsi="仿宋_GB2312" w:eastAsia="仿宋_GB2312" w:cs="仿宋_GB2312"/>
                <w:color w:val="auto"/>
                <w:sz w:val="24"/>
                <w:highlight w:val="none"/>
              </w:rPr>
              <w:t>维保</w:t>
            </w:r>
            <w:r>
              <w:rPr>
                <w:rFonts w:hint="eastAsia" w:ascii="仿宋_GB2312" w:hAnsi="宋体" w:eastAsia="仿宋_GB2312" w:cs="Times New Roman"/>
                <w:color w:val="auto"/>
                <w:kern w:val="2"/>
                <w:sz w:val="24"/>
                <w:szCs w:val="24"/>
                <w:highlight w:val="none"/>
                <w:lang w:val="en-US" w:eastAsia="zh-CN" w:bidi="ar-SA"/>
              </w:rPr>
              <w:t>技术员</w:t>
            </w:r>
            <w:r>
              <w:rPr>
                <w:rFonts w:hint="eastAsia" w:ascii="仿宋_GB2312" w:eastAsia="仿宋_GB2312" w:cs="Times New Roman"/>
                <w:color w:val="auto"/>
                <w:kern w:val="2"/>
                <w:sz w:val="24"/>
                <w:szCs w:val="24"/>
                <w:highlight w:val="none"/>
                <w:lang w:val="en-US" w:eastAsia="zh-CN" w:bidi="ar-SA"/>
              </w:rPr>
              <w:t>须</w:t>
            </w:r>
            <w:r>
              <w:rPr>
                <w:rFonts w:hint="eastAsia" w:ascii="仿宋_GB2312" w:hAnsi="宋体" w:eastAsia="仿宋_GB2312" w:cs="Times New Roman"/>
                <w:color w:val="auto"/>
                <w:kern w:val="2"/>
                <w:sz w:val="24"/>
                <w:szCs w:val="24"/>
                <w:highlight w:val="none"/>
                <w:lang w:val="en-US" w:eastAsia="zh-CN" w:bidi="ar-SA"/>
              </w:rPr>
              <w:t>立即(非驻点</w:t>
            </w:r>
            <w:r>
              <w:rPr>
                <w:rFonts w:hint="eastAsia" w:ascii="仿宋_GB2312" w:eastAsia="仿宋_GB2312" w:cs="Times New Roman"/>
                <w:color w:val="auto"/>
                <w:kern w:val="2"/>
                <w:sz w:val="24"/>
                <w:szCs w:val="24"/>
                <w:highlight w:val="none"/>
                <w:lang w:val="en-US" w:eastAsia="zh-CN" w:bidi="ar-SA"/>
              </w:rPr>
              <w:t>区域</w:t>
            </w:r>
            <w:r>
              <w:rPr>
                <w:rFonts w:hint="eastAsia" w:ascii="仿宋_GB2312" w:hAnsi="宋体" w:eastAsia="仿宋_GB2312" w:cs="Times New Roman"/>
                <w:color w:val="auto"/>
                <w:kern w:val="2"/>
                <w:sz w:val="24"/>
                <w:szCs w:val="24"/>
                <w:highlight w:val="none"/>
                <w:lang w:val="en-US" w:eastAsia="zh-CN" w:bidi="ar-SA"/>
              </w:rPr>
              <w:t>20分钟)到达故障现场，</w:t>
            </w:r>
            <w:r>
              <w:rPr>
                <w:rStyle w:val="365"/>
                <w:rFonts w:hint="default" w:ascii="仿宋_GB2312" w:hAnsi="仿宋_GB2312" w:eastAsia="仿宋_GB2312" w:cs="仿宋_GB2312"/>
                <w:color w:val="auto"/>
                <w:sz w:val="24"/>
                <w:szCs w:val="24"/>
                <w:highlight w:val="none"/>
              </w:rPr>
              <w:t>一般故障在1小时内处置完毕，重大故障在4小时内处置完毕</w:t>
            </w:r>
            <w:r>
              <w:rPr>
                <w:rStyle w:val="365"/>
                <w:rFonts w:hint="eastAsia" w:ascii="仿宋_GB2312" w:hAnsi="仿宋_GB2312" w:eastAsia="仿宋_GB2312" w:cs="仿宋_GB2312"/>
                <w:color w:val="auto"/>
                <w:sz w:val="24"/>
                <w:szCs w:val="24"/>
                <w:highlight w:val="none"/>
                <w:lang w:eastAsia="zh-CN"/>
              </w:rPr>
              <w:t>，</w:t>
            </w:r>
            <w:r>
              <w:rPr>
                <w:rStyle w:val="365"/>
                <w:rFonts w:hint="default" w:ascii="仿宋_GB2312" w:hAnsi="仿宋_GB2312" w:eastAsia="仿宋_GB2312" w:cs="仿宋_GB2312"/>
                <w:color w:val="auto"/>
                <w:sz w:val="24"/>
                <w:szCs w:val="24"/>
                <w:highlight w:val="none"/>
              </w:rPr>
              <w:t>备品备件等齐全</w:t>
            </w:r>
            <w:r>
              <w:rPr>
                <w:rStyle w:val="365"/>
                <w:rFonts w:hint="eastAsia" w:ascii="仿宋_GB2312" w:hAnsi="仿宋_GB2312" w:eastAsia="仿宋_GB2312" w:cs="仿宋_GB2312"/>
                <w:color w:val="auto"/>
                <w:sz w:val="24"/>
                <w:szCs w:val="24"/>
                <w:highlight w:val="none"/>
                <w:lang w:eastAsia="zh-CN"/>
              </w:rPr>
              <w:t>，</w:t>
            </w:r>
            <w:r>
              <w:rPr>
                <w:rStyle w:val="365"/>
                <w:rFonts w:hint="default" w:ascii="仿宋_GB2312" w:hAnsi="仿宋_GB2312" w:eastAsia="仿宋_GB2312" w:cs="仿宋_GB2312"/>
                <w:color w:val="auto"/>
                <w:sz w:val="24"/>
                <w:szCs w:val="24"/>
                <w:highlight w:val="none"/>
              </w:rPr>
              <w:t>无特殊情况条件下应进行24小时连续抢修直至设备正常，</w:t>
            </w:r>
            <w:r>
              <w:rPr>
                <w:rStyle w:val="373"/>
                <w:rFonts w:hint="eastAsia" w:ascii="仿宋_GB2312" w:hAnsi="仿宋_GB2312" w:eastAsia="仿宋_GB2312" w:cs="仿宋_GB2312"/>
                <w:bCs/>
                <w:color w:val="auto"/>
                <w:kern w:val="0"/>
                <w:sz w:val="24"/>
                <w:szCs w:val="24"/>
                <w:highlight w:val="none"/>
                <w:lang w:val="en-US" w:eastAsia="zh-CN" w:bidi="ar-SA"/>
              </w:rPr>
              <w:t>重大故障或需等零配件维修超出24小时的，应向采购人说明原因，并积极提供临时解决方案、替代方案。</w:t>
            </w:r>
          </w:p>
          <w:p>
            <w:pPr>
              <w:pStyle w:val="381"/>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Style w:val="373"/>
                <w:rFonts w:hint="eastAsia" w:ascii="仿宋_GB2312" w:hAnsi="仿宋_GB2312" w:eastAsia="仿宋_GB2312" w:cs="仿宋_GB2312"/>
                <w:bCs/>
                <w:color w:val="auto"/>
                <w:sz w:val="24"/>
                <w:szCs w:val="24"/>
                <w:highlight w:val="none"/>
                <w:lang w:eastAsia="zh-CN"/>
              </w:rPr>
            </w:pPr>
            <w:r>
              <w:rPr>
                <w:rStyle w:val="373"/>
                <w:rFonts w:hint="eastAsia" w:ascii="仿宋_GB2312" w:hAnsi="仿宋_GB2312" w:eastAsia="仿宋_GB2312" w:cs="仿宋_GB2312"/>
                <w:bCs/>
                <w:color w:val="auto"/>
                <w:kern w:val="0"/>
                <w:sz w:val="24"/>
                <w:szCs w:val="24"/>
                <w:highlight w:val="none"/>
                <w:lang w:val="en-US" w:eastAsia="zh-CN" w:bidi="ar-SA"/>
              </w:rPr>
              <w:t>6.</w:t>
            </w:r>
            <w:r>
              <w:rPr>
                <w:rStyle w:val="373"/>
                <w:rFonts w:hint="default" w:ascii="仿宋_GB2312" w:hAnsi="仿宋_GB2312" w:eastAsia="仿宋_GB2312" w:cs="仿宋_GB2312"/>
                <w:bCs/>
                <w:color w:val="auto"/>
                <w:kern w:val="0"/>
                <w:sz w:val="24"/>
                <w:szCs w:val="24"/>
                <w:highlight w:val="none"/>
                <w:lang w:val="en-US" w:eastAsia="zh-CN" w:bidi="ar-SA"/>
              </w:rPr>
              <w:t>严格按照</w:t>
            </w:r>
            <w:r>
              <w:rPr>
                <w:rStyle w:val="373"/>
                <w:rFonts w:hint="default" w:ascii="仿宋_GB2312" w:hAnsi="仿宋_GB2312" w:eastAsia="仿宋_GB2312" w:cs="仿宋_GB2312"/>
                <w:bCs/>
                <w:color w:val="auto"/>
                <w:sz w:val="24"/>
                <w:szCs w:val="24"/>
                <w:highlight w:val="none"/>
              </w:rPr>
              <w:t>《中华人民共和国特种设备安全法》和《电梯维护保养规则（TSG T5002－2017）》等相关法规提供标准维保服务：</w:t>
            </w:r>
            <w:r>
              <w:rPr>
                <w:rStyle w:val="373"/>
                <w:rFonts w:hint="eastAsia" w:ascii="仿宋_GB2312" w:hAnsi="仿宋_GB2312" w:eastAsia="仿宋_GB2312" w:cs="仿宋_GB2312"/>
                <w:bCs/>
                <w:color w:val="auto"/>
                <w:sz w:val="24"/>
                <w:szCs w:val="24"/>
                <w:highlight w:val="none"/>
                <w:lang w:eastAsia="zh-CN"/>
              </w:rPr>
              <w:t>维保技术员</w:t>
            </w:r>
            <w:r>
              <w:rPr>
                <w:rStyle w:val="373"/>
                <w:rFonts w:hint="default" w:ascii="仿宋_GB2312" w:hAnsi="仿宋_GB2312" w:eastAsia="仿宋_GB2312" w:cs="仿宋_GB2312"/>
                <w:bCs/>
                <w:color w:val="auto"/>
                <w:sz w:val="24"/>
                <w:szCs w:val="24"/>
                <w:highlight w:val="none"/>
              </w:rPr>
              <w:t>每天对电梯的运行情况进行一次检查</w:t>
            </w:r>
            <w:r>
              <w:rPr>
                <w:rStyle w:val="373"/>
                <w:rFonts w:hint="eastAsia" w:ascii="仿宋_GB2312" w:hAnsi="仿宋_GB2312" w:eastAsia="仿宋_GB2312" w:cs="仿宋_GB2312"/>
                <w:bCs/>
                <w:color w:val="auto"/>
                <w:sz w:val="24"/>
                <w:szCs w:val="24"/>
                <w:highlight w:val="none"/>
                <w:lang w:eastAsia="zh-CN"/>
              </w:rPr>
              <w:t>（巡检）</w:t>
            </w:r>
            <w:r>
              <w:rPr>
                <w:rStyle w:val="373"/>
                <w:rFonts w:hint="default" w:ascii="仿宋_GB2312" w:hAnsi="仿宋_GB2312" w:eastAsia="仿宋_GB2312" w:cs="仿宋_GB2312"/>
                <w:bCs/>
                <w:color w:val="auto"/>
                <w:sz w:val="24"/>
                <w:szCs w:val="24"/>
                <w:highlight w:val="none"/>
              </w:rPr>
              <w:t>，</w:t>
            </w:r>
            <w:r>
              <w:rPr>
                <w:rStyle w:val="373"/>
                <w:rFonts w:hint="eastAsia" w:ascii="仿宋_GB2312" w:hAnsi="仿宋_GB2312" w:eastAsia="仿宋_GB2312" w:cs="仿宋_GB2312"/>
                <w:bCs/>
                <w:color w:val="auto"/>
                <w:sz w:val="24"/>
                <w:szCs w:val="24"/>
                <w:highlight w:val="none"/>
                <w:lang w:eastAsia="zh-CN"/>
              </w:rPr>
              <w:t>项目负责人</w:t>
            </w:r>
            <w:r>
              <w:rPr>
                <w:rStyle w:val="373"/>
                <w:rFonts w:hint="default" w:ascii="仿宋_GB2312" w:hAnsi="仿宋_GB2312" w:eastAsia="仿宋_GB2312" w:cs="仿宋_GB2312"/>
                <w:bCs/>
                <w:color w:val="auto"/>
                <w:sz w:val="24"/>
                <w:szCs w:val="24"/>
                <w:highlight w:val="none"/>
              </w:rPr>
              <w:t>每周至少</w:t>
            </w:r>
            <w:r>
              <w:rPr>
                <w:rStyle w:val="373"/>
                <w:rFonts w:hint="eastAsia" w:ascii="仿宋_GB2312" w:hAnsi="仿宋_GB2312" w:eastAsia="仿宋_GB2312" w:cs="仿宋_GB2312"/>
                <w:bCs/>
                <w:color w:val="auto"/>
                <w:sz w:val="24"/>
                <w:szCs w:val="24"/>
                <w:highlight w:val="none"/>
                <w:lang w:eastAsia="zh-CN"/>
              </w:rPr>
              <w:t>开展</w:t>
            </w:r>
            <w:r>
              <w:rPr>
                <w:rStyle w:val="373"/>
                <w:rFonts w:hint="default" w:ascii="仿宋_GB2312" w:hAnsi="仿宋_GB2312" w:eastAsia="仿宋_GB2312" w:cs="仿宋_GB2312"/>
                <w:bCs/>
                <w:color w:val="auto"/>
                <w:sz w:val="24"/>
                <w:szCs w:val="24"/>
                <w:highlight w:val="none"/>
              </w:rPr>
              <w:t>一次风险隐患排查</w:t>
            </w:r>
            <w:r>
              <w:rPr>
                <w:rStyle w:val="373"/>
                <w:rFonts w:hint="eastAsia" w:ascii="仿宋_GB2312" w:hAnsi="仿宋_GB2312" w:eastAsia="仿宋_GB2312" w:cs="仿宋_GB2312"/>
                <w:bCs/>
                <w:color w:val="auto"/>
                <w:sz w:val="24"/>
                <w:szCs w:val="24"/>
                <w:highlight w:val="none"/>
                <w:lang w:eastAsia="zh-CN"/>
              </w:rPr>
              <w:t>，</w:t>
            </w:r>
            <w:r>
              <w:rPr>
                <w:rStyle w:val="373"/>
                <w:rFonts w:hint="default" w:ascii="仿宋_GB2312" w:hAnsi="仿宋_GB2312" w:eastAsia="仿宋_GB2312" w:cs="仿宋_GB2312"/>
                <w:bCs/>
                <w:color w:val="auto"/>
                <w:sz w:val="24"/>
                <w:szCs w:val="24"/>
                <w:highlight w:val="none"/>
              </w:rPr>
              <w:t>每15天进行一次定期维保(清洁、润滑、调整和检查)，每季度进行一次安全、设备检查，每年进行一次检修调整(小、中修)，确保电梯处于良好的运行状态</w:t>
            </w:r>
            <w:r>
              <w:rPr>
                <w:rStyle w:val="373"/>
                <w:rFonts w:hint="eastAsia" w:ascii="仿宋_GB2312" w:hAnsi="仿宋_GB2312" w:eastAsia="仿宋_GB2312" w:cs="仿宋_GB2312"/>
                <w:bCs/>
                <w:color w:val="auto"/>
                <w:sz w:val="24"/>
                <w:szCs w:val="24"/>
                <w:highlight w:val="none"/>
                <w:lang w:eastAsia="zh-CN"/>
              </w:rPr>
              <w:t>；</w:t>
            </w:r>
            <w:r>
              <w:rPr>
                <w:rStyle w:val="373"/>
                <w:rFonts w:hint="default" w:ascii="仿宋_GB2312" w:hAnsi="仿宋_GB2312" w:eastAsia="仿宋_GB2312" w:cs="仿宋_GB2312"/>
                <w:bCs/>
                <w:color w:val="auto"/>
                <w:sz w:val="24"/>
                <w:szCs w:val="24"/>
                <w:highlight w:val="none"/>
              </w:rPr>
              <w:t>按期组织对电梯开展年检</w:t>
            </w:r>
            <w:r>
              <w:rPr>
                <w:rStyle w:val="373"/>
                <w:rFonts w:hint="eastAsia" w:ascii="仿宋_GB2312" w:hAnsi="仿宋_GB2312" w:eastAsia="仿宋_GB2312" w:cs="仿宋_GB2312"/>
                <w:bCs/>
                <w:color w:val="auto"/>
                <w:sz w:val="24"/>
                <w:szCs w:val="24"/>
                <w:highlight w:val="none"/>
                <w:lang w:eastAsia="zh-CN"/>
              </w:rPr>
              <w:t>或安全评估；</w:t>
            </w:r>
            <w:r>
              <w:rPr>
                <w:rStyle w:val="373"/>
                <w:rFonts w:hint="default" w:ascii="仿宋_GB2312" w:hAnsi="仿宋_GB2312" w:eastAsia="仿宋_GB2312" w:cs="仿宋_GB2312"/>
                <w:bCs/>
                <w:color w:val="auto"/>
                <w:sz w:val="24"/>
                <w:szCs w:val="24"/>
                <w:highlight w:val="none"/>
              </w:rPr>
              <w:t>所有检查必须有检查记录，经采购人</w:t>
            </w:r>
            <w:r>
              <w:rPr>
                <w:rStyle w:val="373"/>
                <w:rFonts w:hint="eastAsia" w:ascii="仿宋_GB2312" w:hAnsi="仿宋_GB2312" w:eastAsia="仿宋_GB2312" w:cs="仿宋_GB2312"/>
                <w:bCs/>
                <w:color w:val="auto"/>
                <w:sz w:val="24"/>
                <w:szCs w:val="24"/>
                <w:highlight w:val="none"/>
                <w:lang w:eastAsia="zh-CN"/>
              </w:rPr>
              <w:t>指定的</w:t>
            </w:r>
            <w:r>
              <w:rPr>
                <w:rStyle w:val="373"/>
                <w:rFonts w:hint="default" w:ascii="仿宋_GB2312" w:hAnsi="仿宋_GB2312" w:eastAsia="仿宋_GB2312" w:cs="仿宋_GB2312"/>
                <w:bCs/>
                <w:color w:val="auto"/>
                <w:sz w:val="24"/>
                <w:szCs w:val="24"/>
                <w:highlight w:val="none"/>
              </w:rPr>
              <w:t>电梯管理员签字确认后存档备案</w:t>
            </w:r>
            <w:r>
              <w:rPr>
                <w:rStyle w:val="373"/>
                <w:rFonts w:hint="eastAsia" w:ascii="仿宋_GB2312" w:hAnsi="仿宋_GB2312" w:eastAsia="仿宋_GB2312" w:cs="仿宋_GB2312"/>
                <w:bCs/>
                <w:color w:val="auto"/>
                <w:sz w:val="24"/>
                <w:szCs w:val="24"/>
                <w:highlight w:val="none"/>
                <w:lang w:eastAsia="zh-CN"/>
              </w:rPr>
              <w:t>。</w:t>
            </w:r>
          </w:p>
          <w:p>
            <w:pPr>
              <w:pStyle w:val="381"/>
              <w:spacing w:line="420" w:lineRule="exact"/>
              <w:ind w:firstLine="480" w:firstLineChars="200"/>
              <w:jc w:val="left"/>
              <w:rPr>
                <w:rStyle w:val="373"/>
                <w:rFonts w:hint="eastAsia" w:ascii="仿宋_GB2312" w:hAnsi="仿宋_GB2312" w:eastAsia="仿宋_GB2312" w:cs="仿宋_GB2312"/>
                <w:bCs/>
                <w:color w:val="auto"/>
                <w:sz w:val="24"/>
                <w:szCs w:val="24"/>
                <w:highlight w:val="none"/>
                <w:lang w:eastAsia="zh-CN"/>
              </w:rPr>
            </w:pPr>
            <w:r>
              <w:rPr>
                <w:rStyle w:val="373"/>
                <w:rFonts w:hint="eastAsia" w:ascii="仿宋_GB2312" w:hAnsi="仿宋_GB2312" w:eastAsia="仿宋_GB2312" w:cs="仿宋_GB2312"/>
                <w:bCs/>
                <w:color w:val="auto"/>
                <w:sz w:val="24"/>
                <w:szCs w:val="24"/>
                <w:highlight w:val="none"/>
                <w:lang w:val="en-US" w:eastAsia="zh-CN"/>
              </w:rPr>
              <w:t>7.</w:t>
            </w:r>
            <w:r>
              <w:rPr>
                <w:rStyle w:val="373"/>
                <w:rFonts w:hint="default" w:ascii="仿宋_GB2312" w:hAnsi="仿宋_GB2312" w:eastAsia="仿宋_GB2312" w:cs="仿宋_GB2312"/>
                <w:bCs/>
                <w:color w:val="auto"/>
                <w:sz w:val="24"/>
                <w:szCs w:val="24"/>
                <w:highlight w:val="none"/>
              </w:rPr>
              <w:t>维保</w:t>
            </w:r>
            <w:r>
              <w:rPr>
                <w:rStyle w:val="373"/>
                <w:rFonts w:hint="eastAsia" w:ascii="仿宋_GB2312" w:hAnsi="仿宋_GB2312" w:eastAsia="仿宋_GB2312" w:cs="仿宋_GB2312"/>
                <w:bCs/>
                <w:color w:val="auto"/>
                <w:sz w:val="24"/>
                <w:szCs w:val="24"/>
                <w:highlight w:val="none"/>
                <w:lang w:eastAsia="zh-CN"/>
              </w:rPr>
              <w:t>技术</w:t>
            </w:r>
            <w:r>
              <w:rPr>
                <w:rStyle w:val="373"/>
                <w:rFonts w:hint="default" w:ascii="仿宋_GB2312" w:hAnsi="仿宋_GB2312" w:eastAsia="仿宋_GB2312" w:cs="仿宋_GB2312"/>
                <w:bCs/>
                <w:color w:val="auto"/>
                <w:sz w:val="24"/>
                <w:szCs w:val="24"/>
                <w:highlight w:val="none"/>
              </w:rPr>
              <w:t>员</w:t>
            </w:r>
            <w:r>
              <w:rPr>
                <w:rStyle w:val="373"/>
                <w:rFonts w:hint="eastAsia" w:ascii="仿宋_GB2312" w:hAnsi="仿宋_GB2312" w:eastAsia="仿宋_GB2312" w:cs="仿宋_GB2312"/>
                <w:bCs/>
                <w:color w:val="auto"/>
                <w:sz w:val="24"/>
                <w:szCs w:val="24"/>
                <w:highlight w:val="none"/>
                <w:lang w:eastAsia="zh-CN"/>
              </w:rPr>
              <w:t>发现电梯存在事故隐患时，应立即采取措施予以消除并通知采购人；事故隐患短时间内无法消除时，应立即采取安全防护措施并报告采购人处置；</w:t>
            </w:r>
            <w:r>
              <w:rPr>
                <w:rStyle w:val="373"/>
                <w:rFonts w:ascii="仿宋_GB2312" w:hAnsi="仿宋_GB2312" w:eastAsia="仿宋_GB2312" w:cs="仿宋_GB2312"/>
                <w:bCs/>
                <w:color w:val="auto"/>
                <w:sz w:val="24"/>
                <w:szCs w:val="24"/>
                <w:highlight w:val="none"/>
              </w:rPr>
              <w:t>现场采取停梯措施时，应当加强安全防护，电梯门口放置护栏，并及时组织抢修</w:t>
            </w:r>
            <w:r>
              <w:rPr>
                <w:rStyle w:val="373"/>
                <w:rFonts w:hint="eastAsia" w:ascii="仿宋_GB2312" w:hAnsi="仿宋_GB2312" w:eastAsia="仿宋_GB2312" w:cs="仿宋_GB2312"/>
                <w:bCs/>
                <w:color w:val="auto"/>
                <w:sz w:val="24"/>
                <w:szCs w:val="24"/>
                <w:highlight w:val="none"/>
                <w:lang w:eastAsia="zh-CN"/>
              </w:rPr>
              <w:t>。</w:t>
            </w:r>
          </w:p>
          <w:p>
            <w:pPr>
              <w:pStyle w:val="368"/>
              <w:spacing w:line="400" w:lineRule="exact"/>
              <w:ind w:firstLine="480" w:firstLineChars="200"/>
              <w:jc w:val="left"/>
              <w:rPr>
                <w:rFonts w:hint="default"/>
                <w:color w:val="auto"/>
                <w:highlight w:val="none"/>
                <w:lang w:val="en-US" w:eastAsia="zh-CN"/>
              </w:rPr>
            </w:pPr>
            <w:r>
              <w:rPr>
                <w:rStyle w:val="373"/>
                <w:rFonts w:hint="eastAsia" w:ascii="仿宋_GB2312" w:hAnsi="仿宋_GB2312" w:eastAsia="仿宋_GB2312" w:cs="仿宋_GB2312"/>
                <w:bCs/>
                <w:color w:val="auto"/>
                <w:sz w:val="24"/>
                <w:szCs w:val="24"/>
                <w:highlight w:val="none"/>
                <w:lang w:val="en-US" w:eastAsia="zh-CN"/>
              </w:rPr>
              <w:t>8.</w:t>
            </w:r>
            <w:r>
              <w:rPr>
                <w:rStyle w:val="365"/>
                <w:rFonts w:hint="default" w:ascii="仿宋_GB2312" w:hAnsi="仿宋_GB2312" w:eastAsia="仿宋_GB2312" w:cs="仿宋_GB2312"/>
                <w:b/>
                <w:bCs w:val="0"/>
                <w:color w:val="auto"/>
                <w:sz w:val="24"/>
                <w:highlight w:val="none"/>
              </w:rPr>
              <w:t>本需求未提及的事项</w:t>
            </w:r>
            <w:r>
              <w:rPr>
                <w:rStyle w:val="365"/>
                <w:rFonts w:hint="eastAsia" w:ascii="仿宋_GB2312" w:hAnsi="仿宋_GB2312" w:eastAsia="仿宋_GB2312" w:cs="仿宋_GB2312"/>
                <w:b/>
                <w:bCs w:val="0"/>
                <w:color w:val="auto"/>
                <w:sz w:val="24"/>
                <w:highlight w:val="none"/>
                <w:lang w:eastAsia="zh-CN"/>
              </w:rPr>
              <w:t>须</w:t>
            </w:r>
            <w:r>
              <w:rPr>
                <w:rStyle w:val="365"/>
                <w:rFonts w:hint="default" w:ascii="仿宋_GB2312" w:hAnsi="仿宋_GB2312" w:eastAsia="仿宋_GB2312" w:cs="仿宋_GB2312"/>
                <w:b/>
                <w:bCs w:val="0"/>
                <w:color w:val="auto"/>
                <w:sz w:val="24"/>
                <w:highlight w:val="none"/>
              </w:rPr>
              <w:t>严格按照《中华人民共和国特种设备安全法》《特种设备安全监察条例》《特种设备使用管理规则》《特种设备使用单位落实使用安全主体责任监督管理</w:t>
            </w:r>
            <w:r>
              <w:rPr>
                <w:rStyle w:val="365"/>
                <w:rFonts w:hint="eastAsia" w:ascii="仿宋_GB2312" w:hAnsi="仿宋_GB2312" w:eastAsia="仿宋_GB2312" w:cs="仿宋_GB2312"/>
                <w:b/>
                <w:bCs w:val="0"/>
                <w:color w:val="auto"/>
                <w:sz w:val="24"/>
                <w:highlight w:val="none"/>
                <w:lang w:val="en-US" w:eastAsia="zh-CN"/>
              </w:rPr>
              <w:t>规</w:t>
            </w:r>
            <w:r>
              <w:rPr>
                <w:rStyle w:val="365"/>
                <w:rFonts w:hint="default" w:ascii="仿宋_GB2312" w:hAnsi="仿宋_GB2312" w:eastAsia="仿宋_GB2312" w:cs="仿宋_GB2312"/>
                <w:b/>
                <w:bCs w:val="0"/>
                <w:color w:val="auto"/>
                <w:sz w:val="24"/>
                <w:highlight w:val="none"/>
              </w:rPr>
              <w:t>定》等相关法律法规要求执行。</w:t>
            </w:r>
          </w:p>
          <w:p>
            <w:pPr>
              <w:keepNext w:val="0"/>
              <w:keepLines w:val="0"/>
              <w:pageBreakBefore w:val="0"/>
              <w:kinsoku/>
              <w:wordWrap/>
              <w:overflowPunct/>
              <w:topLinePunct w:val="0"/>
              <w:autoSpaceDE/>
              <w:autoSpaceDN/>
              <w:bidi w:val="0"/>
              <w:spacing w:line="380" w:lineRule="exact"/>
              <w:ind w:firstLine="482" w:firstLineChars="200"/>
              <w:rPr>
                <w:rFonts w:hint="eastAsia" w:ascii="仿宋_GB2312" w:hAnsi="宋体" w:eastAsia="仿宋_GB2312"/>
                <w:b/>
                <w:color w:val="auto"/>
                <w:sz w:val="24"/>
              </w:rPr>
            </w:pPr>
            <w:r>
              <w:rPr>
                <w:rStyle w:val="365"/>
                <w:rFonts w:hint="eastAsia" w:ascii="仿宋_GB2312" w:hAnsi="仿宋_GB2312" w:eastAsia="仿宋_GB2312" w:cs="仿宋_GB2312"/>
                <w:b/>
                <w:bCs/>
                <w:color w:val="auto"/>
                <w:sz w:val="24"/>
                <w:szCs w:val="24"/>
                <w:lang w:eastAsia="zh-CN"/>
              </w:rPr>
              <w:t>（</w:t>
            </w:r>
            <w:r>
              <w:rPr>
                <w:rStyle w:val="365"/>
                <w:rFonts w:hint="eastAsia" w:ascii="仿宋_GB2312" w:hAnsi="仿宋_GB2312" w:eastAsia="仿宋_GB2312" w:cs="仿宋_GB2312"/>
                <w:b/>
                <w:bCs/>
                <w:color w:val="auto"/>
                <w:sz w:val="24"/>
                <w:szCs w:val="24"/>
                <w:lang w:val="en-US" w:eastAsia="zh-CN"/>
              </w:rPr>
              <w:t>三）</w:t>
            </w:r>
            <w:r>
              <w:rPr>
                <w:rFonts w:hint="eastAsia" w:ascii="仿宋_GB2312" w:hAnsi="宋体" w:eastAsia="仿宋_GB2312"/>
                <w:b/>
                <w:color w:val="auto"/>
                <w:sz w:val="24"/>
              </w:rPr>
              <w:t>其他要求</w:t>
            </w:r>
          </w:p>
          <w:p>
            <w:pPr>
              <w:pStyle w:val="382"/>
              <w:spacing w:line="380" w:lineRule="exact"/>
              <w:ind w:left="0" w:right="42" w:rightChars="20" w:firstLine="480" w:firstLineChars="200"/>
              <w:rPr>
                <w:rFonts w:hint="eastAsia" w:ascii="仿宋_GB2312" w:hAnsi="Courier New" w:eastAsia="仿宋_GB2312" w:cs="Courier New"/>
                <w:kern w:val="2"/>
                <w:sz w:val="24"/>
                <w:szCs w:val="21"/>
                <w:lang w:val="en-US" w:eastAsia="zh-CN" w:bidi="ar-SA"/>
              </w:rPr>
            </w:pPr>
            <w:r>
              <w:rPr>
                <w:rFonts w:hint="eastAsia" w:ascii="仿宋_GB2312" w:hAnsi="Courier New" w:eastAsia="仿宋_GB2312" w:cs="Courier New"/>
                <w:kern w:val="2"/>
                <w:sz w:val="24"/>
                <w:szCs w:val="21"/>
                <w:lang w:val="en-US" w:eastAsia="zh-CN" w:bidi="ar-SA"/>
              </w:rPr>
              <w:t>1.采购人为驻点值班人员提供办公室，但办公设备及家具须由供应商自行配备。</w:t>
            </w:r>
          </w:p>
          <w:p>
            <w:pPr>
              <w:pStyle w:val="382"/>
              <w:spacing w:line="380" w:lineRule="exact"/>
              <w:ind w:left="0" w:right="42" w:rightChars="20" w:firstLine="480" w:firstLineChars="200"/>
              <w:rPr>
                <w:rFonts w:hint="eastAsia" w:ascii="仿宋_GB2312" w:hAnsi="Courier New" w:eastAsia="仿宋_GB2312" w:cs="Courier New"/>
                <w:b w:val="0"/>
                <w:bCs w:val="0"/>
                <w:kern w:val="2"/>
                <w:sz w:val="24"/>
                <w:szCs w:val="21"/>
                <w:lang w:eastAsia="zh-CN"/>
              </w:rPr>
            </w:pPr>
            <w:r>
              <w:rPr>
                <w:rFonts w:hint="eastAsia" w:ascii="仿宋_GB2312" w:hAnsi="Courier New" w:eastAsia="仿宋_GB2312" w:cs="Courier New"/>
                <w:kern w:val="2"/>
                <w:sz w:val="24"/>
                <w:szCs w:val="21"/>
                <w:lang w:val="en-US" w:eastAsia="zh-CN" w:bidi="ar-SA"/>
              </w:rPr>
              <w:t>2.</w:t>
            </w:r>
            <w:r>
              <w:rPr>
                <w:rFonts w:hint="eastAsia" w:ascii="仿宋_GB2312" w:hAnsi="Courier New" w:eastAsia="仿宋_GB2312" w:cs="Courier New"/>
                <w:b w:val="0"/>
                <w:bCs w:val="0"/>
                <w:kern w:val="2"/>
                <w:sz w:val="24"/>
                <w:szCs w:val="21"/>
                <w:lang w:eastAsia="zh-CN"/>
              </w:rPr>
              <w:t>供应商须为</w:t>
            </w:r>
            <w:r>
              <w:rPr>
                <w:rFonts w:hint="eastAsia" w:ascii="仿宋_GB2312" w:hAnsi="Courier New" w:eastAsia="仿宋_GB2312" w:cs="Courier New"/>
                <w:b w:val="0"/>
                <w:bCs w:val="0"/>
                <w:kern w:val="2"/>
                <w:sz w:val="24"/>
                <w:szCs w:val="21"/>
              </w:rPr>
              <w:t>所有维保技术员统一发放工作服</w:t>
            </w:r>
            <w:r>
              <w:rPr>
                <w:rFonts w:hint="eastAsia" w:ascii="仿宋_GB2312" w:hAnsi="Courier New" w:eastAsia="仿宋_GB2312" w:cs="Courier New"/>
                <w:b w:val="0"/>
                <w:bCs w:val="0"/>
                <w:kern w:val="2"/>
                <w:sz w:val="24"/>
                <w:szCs w:val="21"/>
                <w:lang w:eastAsia="zh-CN"/>
              </w:rPr>
              <w:t>和</w:t>
            </w:r>
            <w:r>
              <w:rPr>
                <w:rFonts w:hint="eastAsia" w:ascii="仿宋_GB2312" w:hAnsi="Courier New" w:eastAsia="仿宋_GB2312" w:cs="Courier New"/>
                <w:b w:val="0"/>
                <w:bCs w:val="0"/>
                <w:kern w:val="2"/>
                <w:sz w:val="24"/>
                <w:szCs w:val="21"/>
              </w:rPr>
              <w:t>工作牌</w:t>
            </w:r>
            <w:r>
              <w:rPr>
                <w:rFonts w:hint="eastAsia" w:ascii="仿宋_GB2312" w:hAnsi="Courier New" w:eastAsia="仿宋_GB2312" w:cs="Courier New"/>
                <w:b w:val="0"/>
                <w:bCs w:val="0"/>
                <w:kern w:val="2"/>
                <w:sz w:val="24"/>
                <w:szCs w:val="21"/>
                <w:lang w:eastAsia="zh-CN"/>
              </w:rPr>
              <w:t>，</w:t>
            </w:r>
            <w:r>
              <w:rPr>
                <w:rFonts w:hint="eastAsia" w:ascii="仿宋_GB2312" w:hAnsi="Courier New" w:eastAsia="仿宋_GB2312" w:cs="Courier New"/>
                <w:b w:val="0"/>
                <w:bCs w:val="0"/>
                <w:kern w:val="2"/>
                <w:sz w:val="24"/>
                <w:szCs w:val="21"/>
              </w:rPr>
              <w:t>上岗时</w:t>
            </w:r>
            <w:r>
              <w:rPr>
                <w:rFonts w:hint="eastAsia" w:ascii="仿宋_GB2312" w:hAnsi="Courier New" w:eastAsia="仿宋_GB2312" w:cs="Courier New"/>
                <w:b w:val="0"/>
                <w:bCs w:val="0"/>
                <w:kern w:val="2"/>
                <w:sz w:val="24"/>
                <w:szCs w:val="21"/>
                <w:lang w:eastAsia="zh-CN"/>
              </w:rPr>
              <w:t>须统一着装并</w:t>
            </w:r>
            <w:r>
              <w:rPr>
                <w:rFonts w:hint="eastAsia" w:ascii="仿宋_GB2312" w:hAnsi="Courier New" w:eastAsia="仿宋_GB2312" w:cs="Courier New"/>
                <w:b w:val="0"/>
                <w:bCs w:val="0"/>
                <w:kern w:val="2"/>
                <w:sz w:val="24"/>
                <w:szCs w:val="21"/>
              </w:rPr>
              <w:t>佩戴</w:t>
            </w:r>
            <w:r>
              <w:rPr>
                <w:rFonts w:hint="eastAsia" w:ascii="仿宋_GB2312" w:hAnsi="Courier New" w:eastAsia="仿宋_GB2312" w:cs="Courier New"/>
                <w:b w:val="0"/>
                <w:bCs w:val="0"/>
                <w:kern w:val="2"/>
                <w:sz w:val="24"/>
                <w:szCs w:val="21"/>
                <w:lang w:eastAsia="zh-CN"/>
              </w:rPr>
              <w:t>工作牌。</w:t>
            </w:r>
          </w:p>
          <w:p>
            <w:pPr>
              <w:pStyle w:val="382"/>
              <w:spacing w:line="380" w:lineRule="exact"/>
              <w:ind w:right="42" w:rightChars="20" w:firstLine="480" w:firstLineChars="200"/>
              <w:rPr>
                <w:rFonts w:hint="eastAsia" w:ascii="仿宋_GB2312" w:hAnsi="Courier New" w:eastAsia="仿宋_GB2312" w:cs="Courier New"/>
                <w:b w:val="0"/>
                <w:bCs w:val="0"/>
                <w:kern w:val="2"/>
                <w:sz w:val="24"/>
                <w:szCs w:val="21"/>
                <w:lang w:val="en-US" w:eastAsia="zh-CN"/>
              </w:rPr>
            </w:pPr>
            <w:r>
              <w:rPr>
                <w:rFonts w:hint="eastAsia" w:ascii="仿宋_GB2312" w:hAnsi="Courier New" w:eastAsia="仿宋_GB2312" w:cs="Courier New"/>
                <w:b w:val="0"/>
                <w:bCs w:val="0"/>
                <w:kern w:val="2"/>
                <w:sz w:val="24"/>
                <w:szCs w:val="21"/>
                <w:lang w:val="en-US" w:eastAsia="zh-CN"/>
              </w:rPr>
              <w:t>3.</w:t>
            </w:r>
            <w:r>
              <w:rPr>
                <w:rStyle w:val="377"/>
                <w:rFonts w:hint="eastAsia" w:ascii="仿宋_GB2312" w:hAnsi="仿宋_GB2312" w:eastAsia="仿宋_GB2312" w:cs="仿宋_GB2312"/>
                <w:sz w:val="24"/>
                <w:szCs w:val="24"/>
              </w:rPr>
              <w:t>所有维保技术员须自觉遵守</w:t>
            </w:r>
            <w:r>
              <w:rPr>
                <w:rStyle w:val="377"/>
                <w:rFonts w:hint="eastAsia" w:ascii="仿宋_GB2312" w:hAnsi="仿宋_GB2312" w:eastAsia="仿宋_GB2312" w:cs="仿宋_GB2312"/>
                <w:sz w:val="24"/>
                <w:szCs w:val="24"/>
                <w:lang w:eastAsia="zh-CN"/>
              </w:rPr>
              <w:t>法律法规、</w:t>
            </w:r>
            <w:r>
              <w:rPr>
                <w:rStyle w:val="377"/>
                <w:rFonts w:hint="eastAsia" w:ascii="仿宋_GB2312" w:hAnsi="仿宋_GB2312" w:eastAsia="仿宋_GB2312" w:cs="仿宋_GB2312"/>
                <w:sz w:val="24"/>
                <w:szCs w:val="24"/>
              </w:rPr>
              <w:t>规章制度</w:t>
            </w:r>
            <w:r>
              <w:rPr>
                <w:rStyle w:val="377"/>
                <w:rFonts w:hint="eastAsia" w:ascii="仿宋_GB2312" w:hAnsi="仿宋_GB2312" w:eastAsia="仿宋_GB2312" w:cs="仿宋_GB2312"/>
                <w:sz w:val="24"/>
                <w:szCs w:val="24"/>
                <w:lang w:eastAsia="zh-CN"/>
              </w:rPr>
              <w:t>、</w:t>
            </w:r>
            <w:r>
              <w:rPr>
                <w:rStyle w:val="377"/>
                <w:rFonts w:hint="eastAsia" w:ascii="仿宋_GB2312" w:hAnsi="仿宋_GB2312" w:eastAsia="仿宋_GB2312" w:cs="仿宋_GB2312"/>
                <w:sz w:val="24"/>
                <w:szCs w:val="24"/>
              </w:rPr>
              <w:t>工作纪律和保密规定，服从工作范围内的安排</w:t>
            </w:r>
            <w:r>
              <w:rPr>
                <w:rStyle w:val="377"/>
                <w:rFonts w:hint="eastAsia" w:ascii="仿宋_GB2312" w:hAnsi="仿宋_GB2312" w:eastAsia="仿宋_GB2312" w:cs="仿宋_GB2312"/>
                <w:sz w:val="24"/>
                <w:szCs w:val="24"/>
                <w:lang w:eastAsia="zh-CN"/>
              </w:rPr>
              <w:t>。</w:t>
            </w:r>
            <w:r>
              <w:rPr>
                <w:rStyle w:val="377"/>
                <w:rFonts w:hint="eastAsia" w:ascii="仿宋_GB2312" w:hAnsi="仿宋_GB2312" w:eastAsia="仿宋_GB2312" w:cs="仿宋_GB2312"/>
                <w:sz w:val="24"/>
                <w:szCs w:val="24"/>
              </w:rPr>
              <w:t>具备良好的职业道德、业务工作能力和文明工作礼仪</w:t>
            </w:r>
            <w:r>
              <w:rPr>
                <w:rStyle w:val="377"/>
                <w:rFonts w:hint="eastAsia" w:ascii="仿宋_GB2312" w:hAnsi="仿宋_GB2312" w:eastAsia="仿宋_GB2312" w:cs="仿宋_GB2312"/>
                <w:sz w:val="24"/>
                <w:szCs w:val="24"/>
                <w:lang w:eastAsia="zh-CN"/>
              </w:rPr>
              <w:t>，</w:t>
            </w:r>
            <w:r>
              <w:rPr>
                <w:rStyle w:val="377"/>
                <w:rFonts w:hint="eastAsia" w:ascii="仿宋_GB2312" w:hAnsi="仿宋_GB2312" w:eastAsia="仿宋_GB2312" w:cs="仿宋_GB2312"/>
                <w:sz w:val="24"/>
                <w:szCs w:val="24"/>
              </w:rPr>
              <w:t>以良好的精神面貌认真履行工作职责。工作期间，</w:t>
            </w:r>
            <w:r>
              <w:rPr>
                <w:rStyle w:val="377"/>
                <w:rFonts w:hint="eastAsia" w:ascii="仿宋_GB2312" w:hAnsi="仿宋_GB2312" w:eastAsia="仿宋_GB2312" w:cs="仿宋_GB2312"/>
                <w:sz w:val="24"/>
                <w:szCs w:val="24"/>
                <w:lang w:eastAsia="zh-CN"/>
              </w:rPr>
              <w:t>维保人员应</w:t>
            </w:r>
            <w:r>
              <w:rPr>
                <w:rStyle w:val="377"/>
                <w:rFonts w:hint="eastAsia" w:ascii="仿宋_GB2312" w:hAnsi="仿宋_GB2312" w:eastAsia="仿宋_GB2312" w:cs="仿宋_GB2312"/>
                <w:sz w:val="24"/>
                <w:szCs w:val="24"/>
              </w:rPr>
              <w:t>坚守岗位，不得脱岗、旷工</w:t>
            </w:r>
            <w:r>
              <w:rPr>
                <w:rStyle w:val="377"/>
                <w:rFonts w:hint="eastAsia" w:ascii="仿宋_GB2312" w:hAnsi="仿宋_GB2312" w:eastAsia="仿宋_GB2312" w:cs="仿宋_GB2312"/>
                <w:sz w:val="24"/>
                <w:szCs w:val="24"/>
                <w:lang w:eastAsia="zh-CN"/>
              </w:rPr>
              <w:t>；</w:t>
            </w:r>
            <w:r>
              <w:rPr>
                <w:rStyle w:val="377"/>
                <w:rFonts w:hint="eastAsia" w:ascii="仿宋_GB2312" w:hAnsi="仿宋_GB2312" w:eastAsia="仿宋_GB2312" w:cs="仿宋_GB2312"/>
                <w:sz w:val="24"/>
                <w:szCs w:val="24"/>
              </w:rPr>
              <w:t>自觉厉行节约节能</w:t>
            </w:r>
            <w:r>
              <w:rPr>
                <w:rStyle w:val="377"/>
                <w:rFonts w:hint="eastAsia" w:ascii="仿宋_GB2312" w:hAnsi="仿宋_GB2312" w:eastAsia="仿宋_GB2312" w:cs="仿宋_GB2312"/>
                <w:sz w:val="24"/>
                <w:szCs w:val="24"/>
                <w:lang w:eastAsia="zh-CN"/>
              </w:rPr>
              <w:t>；按照</w:t>
            </w:r>
            <w:r>
              <w:rPr>
                <w:rStyle w:val="377"/>
                <w:rFonts w:hint="eastAsia" w:ascii="仿宋_GB2312" w:hAnsi="仿宋_GB2312" w:eastAsia="仿宋_GB2312" w:cs="仿宋_GB2312"/>
                <w:sz w:val="24"/>
                <w:szCs w:val="24"/>
              </w:rPr>
              <w:t>垃圾分类投放</w:t>
            </w:r>
            <w:r>
              <w:rPr>
                <w:rStyle w:val="377"/>
                <w:rFonts w:hint="eastAsia" w:ascii="仿宋_GB2312" w:hAnsi="仿宋_GB2312" w:eastAsia="仿宋_GB2312" w:cs="仿宋_GB2312"/>
                <w:sz w:val="24"/>
                <w:szCs w:val="24"/>
                <w:lang w:eastAsia="zh-CN"/>
              </w:rPr>
              <w:t>垃圾；</w:t>
            </w:r>
            <w:r>
              <w:rPr>
                <w:rStyle w:val="377"/>
                <w:rFonts w:hint="eastAsia" w:ascii="仿宋_GB2312" w:hAnsi="仿宋_GB2312" w:eastAsia="仿宋_GB2312" w:cs="仿宋_GB2312"/>
                <w:sz w:val="24"/>
                <w:szCs w:val="24"/>
              </w:rPr>
              <w:t>爱护本项目各</w:t>
            </w:r>
            <w:r>
              <w:rPr>
                <w:rStyle w:val="377"/>
                <w:rFonts w:hint="eastAsia" w:ascii="仿宋_GB2312" w:hAnsi="仿宋_GB2312" w:eastAsia="仿宋_GB2312" w:cs="仿宋_GB2312"/>
                <w:sz w:val="24"/>
                <w:szCs w:val="24"/>
                <w:lang w:eastAsia="zh-CN"/>
              </w:rPr>
              <w:t>类</w:t>
            </w:r>
            <w:r>
              <w:rPr>
                <w:rStyle w:val="377"/>
                <w:rFonts w:hint="eastAsia" w:ascii="仿宋_GB2312" w:hAnsi="仿宋_GB2312" w:eastAsia="仿宋_GB2312" w:cs="仿宋_GB2312"/>
                <w:sz w:val="24"/>
                <w:szCs w:val="24"/>
              </w:rPr>
              <w:t>设施、设备、绿植等公物</w:t>
            </w:r>
            <w:r>
              <w:rPr>
                <w:rStyle w:val="377"/>
                <w:rFonts w:hint="eastAsia" w:ascii="仿宋_GB2312" w:hAnsi="仿宋_GB2312" w:eastAsia="仿宋_GB2312" w:cs="仿宋_GB2312"/>
                <w:sz w:val="24"/>
                <w:szCs w:val="24"/>
                <w:lang w:eastAsia="zh-CN"/>
              </w:rPr>
              <w:t>；</w:t>
            </w:r>
            <w:r>
              <w:rPr>
                <w:rStyle w:val="377"/>
                <w:rFonts w:hint="eastAsia" w:ascii="仿宋_GB2312" w:hAnsi="仿宋_GB2312" w:eastAsia="仿宋_GB2312" w:cs="仿宋_GB2312"/>
                <w:sz w:val="24"/>
                <w:szCs w:val="24"/>
              </w:rPr>
              <w:t>具备良好的卫生习惯，工作区域干净整洁、不存放与工作无关</w:t>
            </w:r>
            <w:r>
              <w:rPr>
                <w:rStyle w:val="377"/>
                <w:rFonts w:hint="eastAsia" w:ascii="仿宋_GB2312" w:hAnsi="仿宋_GB2312" w:eastAsia="仿宋_GB2312" w:cs="仿宋_GB2312"/>
                <w:sz w:val="24"/>
                <w:szCs w:val="24"/>
                <w:lang w:eastAsia="zh-CN"/>
              </w:rPr>
              <w:t>的</w:t>
            </w:r>
            <w:r>
              <w:rPr>
                <w:rStyle w:val="377"/>
                <w:rFonts w:hint="eastAsia" w:ascii="仿宋_GB2312" w:hAnsi="仿宋_GB2312" w:eastAsia="仿宋_GB2312" w:cs="仿宋_GB2312"/>
                <w:sz w:val="24"/>
                <w:szCs w:val="24"/>
              </w:rPr>
              <w:t>物品</w:t>
            </w:r>
            <w:r>
              <w:rPr>
                <w:rStyle w:val="377"/>
                <w:rFonts w:hint="eastAsia" w:ascii="仿宋_GB2312" w:hAnsi="仿宋_GB2312" w:eastAsia="仿宋_GB2312" w:cs="仿宋_GB2312"/>
                <w:sz w:val="24"/>
                <w:szCs w:val="24"/>
                <w:lang w:eastAsia="zh-CN"/>
              </w:rPr>
              <w:t>；</w:t>
            </w:r>
            <w:r>
              <w:rPr>
                <w:rStyle w:val="377"/>
                <w:rFonts w:hint="eastAsia" w:ascii="仿宋_GB2312" w:hAnsi="仿宋_GB2312" w:eastAsia="仿宋_GB2312" w:cs="仿宋_GB2312"/>
                <w:sz w:val="24"/>
                <w:szCs w:val="24"/>
              </w:rPr>
              <w:t>严禁酒后上岗</w:t>
            </w:r>
            <w:r>
              <w:rPr>
                <w:rStyle w:val="377"/>
                <w:rFonts w:hint="eastAsia" w:ascii="仿宋_GB2312" w:hAnsi="仿宋_GB2312" w:eastAsia="仿宋_GB2312" w:cs="仿宋_GB2312"/>
                <w:sz w:val="24"/>
                <w:szCs w:val="24"/>
                <w:lang w:eastAsia="zh-CN"/>
              </w:rPr>
              <w:t>；</w:t>
            </w:r>
            <w:r>
              <w:rPr>
                <w:rStyle w:val="377"/>
                <w:rFonts w:hint="eastAsia" w:ascii="仿宋_GB2312" w:hAnsi="仿宋_GB2312" w:eastAsia="仿宋_GB2312" w:cs="仿宋_GB2312"/>
                <w:sz w:val="24"/>
                <w:szCs w:val="24"/>
              </w:rPr>
              <w:t>禁止做与工作无关事项</w:t>
            </w:r>
            <w:r>
              <w:rPr>
                <w:rStyle w:val="377"/>
                <w:rFonts w:hint="eastAsia" w:ascii="仿宋_GB2312" w:hAnsi="仿宋_GB2312" w:eastAsia="仿宋_GB2312" w:cs="仿宋_GB2312"/>
                <w:sz w:val="24"/>
                <w:szCs w:val="24"/>
                <w:lang w:eastAsia="zh-CN"/>
              </w:rPr>
              <w:t>；</w:t>
            </w:r>
            <w:r>
              <w:rPr>
                <w:rStyle w:val="377"/>
                <w:rFonts w:hint="eastAsia" w:ascii="仿宋_GB2312" w:hAnsi="仿宋_GB2312" w:eastAsia="仿宋_GB2312" w:cs="仿宋_GB2312"/>
                <w:sz w:val="24"/>
                <w:szCs w:val="24"/>
              </w:rPr>
              <w:t>禁止浪费、打人、骂人等不文明行为</w:t>
            </w:r>
            <w:r>
              <w:rPr>
                <w:rStyle w:val="377"/>
                <w:rFonts w:hint="eastAsia" w:ascii="仿宋_GB2312" w:hAnsi="仿宋_GB2312" w:eastAsia="仿宋_GB2312" w:cs="仿宋_GB2312"/>
                <w:sz w:val="24"/>
                <w:szCs w:val="24"/>
                <w:lang w:eastAsia="zh-CN"/>
              </w:rPr>
              <w:t>；</w:t>
            </w:r>
            <w:r>
              <w:rPr>
                <w:rStyle w:val="377"/>
                <w:rFonts w:hint="eastAsia" w:ascii="仿宋_GB2312" w:hAnsi="仿宋_GB2312" w:eastAsia="仿宋_GB2312" w:cs="仿宋_GB2312"/>
                <w:sz w:val="24"/>
                <w:szCs w:val="24"/>
              </w:rPr>
              <w:t>禁止利用本项目公共设施设备做私人事项</w:t>
            </w:r>
            <w:r>
              <w:rPr>
                <w:rStyle w:val="377"/>
                <w:rFonts w:hint="eastAsia" w:ascii="仿宋_GB2312" w:hAnsi="仿宋_GB2312" w:eastAsia="仿宋_GB2312" w:cs="仿宋_GB2312"/>
                <w:sz w:val="24"/>
                <w:szCs w:val="24"/>
                <w:lang w:eastAsia="zh-CN"/>
              </w:rPr>
              <w:t>；如有偷盗等违法犯罪行为采购人将报警处理</w:t>
            </w:r>
            <w:r>
              <w:rPr>
                <w:rStyle w:val="377"/>
                <w:rFonts w:hint="eastAsia" w:ascii="仿宋_GB2312" w:hAnsi="仿宋_GB2312" w:eastAsia="仿宋_GB2312" w:cs="仿宋_GB2312"/>
                <w:sz w:val="24"/>
                <w:szCs w:val="24"/>
              </w:rPr>
              <w:t>。</w:t>
            </w:r>
          </w:p>
          <w:p>
            <w:pPr>
              <w:pStyle w:val="339"/>
              <w:spacing w:line="400" w:lineRule="exact"/>
              <w:ind w:right="42" w:rightChars="20" w:firstLine="420" w:firstLineChars="175"/>
              <w:rPr>
                <w:rFonts w:hint="eastAsia" w:ascii="仿宋_GB2312" w:hAnsi="Courier New" w:eastAsia="仿宋_GB2312" w:cs="Courier New"/>
                <w:b w:val="0"/>
                <w:bCs w:val="0"/>
                <w:color w:val="auto"/>
                <w:kern w:val="2"/>
                <w:sz w:val="24"/>
                <w:szCs w:val="21"/>
                <w:highlight w:val="none"/>
                <w:lang w:val="en-US" w:eastAsia="zh-CN"/>
              </w:rPr>
            </w:pPr>
            <w:r>
              <w:rPr>
                <w:rStyle w:val="377"/>
                <w:rFonts w:hint="eastAsia" w:ascii="仿宋_GB2312" w:hAnsi="仿宋_GB2312" w:eastAsia="仿宋_GB2312" w:cs="仿宋_GB2312"/>
                <w:color w:val="auto"/>
                <w:sz w:val="24"/>
                <w:szCs w:val="24"/>
                <w:highlight w:val="none"/>
                <w:lang w:val="en-US" w:eastAsia="zh-CN"/>
              </w:rPr>
              <w:t>4.</w:t>
            </w:r>
            <w:r>
              <w:rPr>
                <w:rFonts w:hint="eastAsia" w:ascii="仿宋_GB2312" w:hAnsi="Courier New" w:eastAsia="仿宋_GB2312" w:cs="Courier New"/>
                <w:color w:val="auto"/>
                <w:kern w:val="2"/>
                <w:sz w:val="24"/>
                <w:szCs w:val="21"/>
                <w:highlight w:val="none"/>
                <w:lang w:val="en" w:eastAsia="zh-CN" w:bidi="ar-SA"/>
              </w:rPr>
              <w:t>供应商</w:t>
            </w:r>
            <w:r>
              <w:rPr>
                <w:rFonts w:ascii="仿宋_GB2312" w:hAnsi="仿宋_GB2312" w:eastAsia="仿宋_GB2312" w:cs="仿宋_GB2312"/>
                <w:bCs/>
                <w:color w:val="auto"/>
                <w:kern w:val="0"/>
                <w:sz w:val="24"/>
                <w:highlight w:val="none"/>
              </w:rPr>
              <w:t>在日常管理中</w:t>
            </w:r>
            <w:r>
              <w:rPr>
                <w:rFonts w:hint="eastAsia" w:ascii="仿宋_GB2312" w:hAnsi="仿宋_GB2312" w:eastAsia="仿宋_GB2312" w:cs="仿宋_GB2312"/>
                <w:bCs/>
                <w:color w:val="auto"/>
                <w:kern w:val="0"/>
                <w:sz w:val="24"/>
                <w:highlight w:val="none"/>
              </w:rPr>
              <w:t>需</w:t>
            </w:r>
            <w:r>
              <w:rPr>
                <w:rFonts w:ascii="仿宋_GB2312" w:hAnsi="仿宋_GB2312" w:eastAsia="仿宋_GB2312" w:cs="仿宋_GB2312"/>
                <w:bCs/>
                <w:color w:val="auto"/>
                <w:kern w:val="0"/>
                <w:sz w:val="24"/>
                <w:highlight w:val="none"/>
              </w:rPr>
              <w:t>制定</w:t>
            </w:r>
            <w:r>
              <w:rPr>
                <w:rFonts w:hint="eastAsia" w:ascii="仿宋_GB2312" w:hAnsi="仿宋_GB2312" w:eastAsia="仿宋_GB2312" w:cs="仿宋_GB2312"/>
                <w:bCs/>
                <w:color w:val="auto"/>
                <w:kern w:val="0"/>
                <w:sz w:val="24"/>
                <w:highlight w:val="none"/>
                <w:lang w:eastAsia="zh-CN"/>
              </w:rPr>
              <w:t>维保技术</w:t>
            </w:r>
            <w:r>
              <w:rPr>
                <w:rFonts w:hint="eastAsia" w:ascii="仿宋_GB2312" w:hAnsi="仿宋_GB2312" w:eastAsia="仿宋_GB2312" w:cs="仿宋_GB2312"/>
                <w:bCs/>
                <w:color w:val="auto"/>
                <w:kern w:val="0"/>
                <w:sz w:val="24"/>
                <w:highlight w:val="none"/>
              </w:rPr>
              <w:t>员请(休)假登记</w:t>
            </w:r>
            <w:r>
              <w:rPr>
                <w:rFonts w:ascii="仿宋_GB2312" w:hAnsi="仿宋_GB2312" w:eastAsia="仿宋_GB2312" w:cs="仿宋_GB2312"/>
                <w:bCs/>
                <w:color w:val="auto"/>
                <w:kern w:val="0"/>
                <w:sz w:val="24"/>
                <w:highlight w:val="none"/>
              </w:rPr>
              <w:t>制度</w:t>
            </w:r>
            <w:r>
              <w:rPr>
                <w:rFonts w:hint="eastAsia" w:ascii="仿宋_GB2312" w:hAnsi="仿宋_GB2312" w:eastAsia="仿宋_GB2312" w:cs="仿宋_GB2312"/>
                <w:bCs/>
                <w:color w:val="auto"/>
                <w:kern w:val="0"/>
                <w:sz w:val="24"/>
                <w:highlight w:val="none"/>
                <w:lang w:eastAsia="zh-CN"/>
              </w:rPr>
              <w:t>，</w:t>
            </w:r>
            <w:r>
              <w:rPr>
                <w:rFonts w:ascii="仿宋_GB2312" w:hAnsi="仿宋_GB2312" w:eastAsia="仿宋_GB2312" w:cs="仿宋_GB2312"/>
                <w:bCs/>
                <w:color w:val="auto"/>
                <w:kern w:val="0"/>
                <w:sz w:val="24"/>
                <w:highlight w:val="none"/>
              </w:rPr>
              <w:t>采购人有权查阅记录。如因</w:t>
            </w:r>
            <w:r>
              <w:rPr>
                <w:rFonts w:hint="eastAsia" w:ascii="仿宋_GB2312" w:hAnsi="仿宋_GB2312" w:eastAsia="仿宋_GB2312" w:cs="仿宋_GB2312"/>
                <w:bCs/>
                <w:color w:val="auto"/>
                <w:kern w:val="0"/>
                <w:sz w:val="24"/>
                <w:highlight w:val="none"/>
                <w:lang w:eastAsia="zh-CN"/>
              </w:rPr>
              <w:t>维保技术</w:t>
            </w:r>
            <w:r>
              <w:rPr>
                <w:rFonts w:ascii="仿宋_GB2312" w:hAnsi="仿宋_GB2312" w:eastAsia="仿宋_GB2312" w:cs="仿宋_GB2312"/>
                <w:bCs/>
                <w:color w:val="auto"/>
                <w:kern w:val="0"/>
                <w:sz w:val="24"/>
                <w:highlight w:val="none"/>
              </w:rPr>
              <w:t>员个人原因</w:t>
            </w:r>
            <w:r>
              <w:rPr>
                <w:rFonts w:hint="eastAsia" w:ascii="仿宋_GB2312" w:hAnsi="仿宋_GB2312" w:eastAsia="仿宋_GB2312" w:cs="仿宋_GB2312"/>
                <w:bCs/>
                <w:color w:val="auto"/>
                <w:kern w:val="0"/>
                <w:sz w:val="24"/>
                <w:highlight w:val="none"/>
              </w:rPr>
              <w:t>请(休)假</w:t>
            </w:r>
            <w:r>
              <w:rPr>
                <w:rFonts w:ascii="仿宋_GB2312" w:hAnsi="仿宋_GB2312" w:eastAsia="仿宋_GB2312" w:cs="仿宋_GB2312"/>
                <w:bCs/>
                <w:color w:val="auto"/>
                <w:kern w:val="0"/>
                <w:sz w:val="24"/>
                <w:highlight w:val="none"/>
              </w:rPr>
              <w:t>、辞退等造成人数的空缺，</w:t>
            </w:r>
            <w:r>
              <w:rPr>
                <w:rFonts w:hint="eastAsia" w:ascii="仿宋_GB2312" w:hAnsi="仿宋_GB2312" w:eastAsia="仿宋_GB2312" w:cs="仿宋_GB2312"/>
                <w:bCs/>
                <w:color w:val="auto"/>
                <w:kern w:val="0"/>
                <w:sz w:val="24"/>
                <w:highlight w:val="none"/>
                <w:lang w:eastAsia="zh-CN"/>
              </w:rPr>
              <w:t>供应商</w:t>
            </w:r>
            <w:r>
              <w:rPr>
                <w:rFonts w:ascii="仿宋_GB2312" w:hAnsi="仿宋_GB2312" w:eastAsia="仿宋_GB2312" w:cs="仿宋_GB2312"/>
                <w:bCs/>
                <w:color w:val="auto"/>
                <w:kern w:val="0"/>
                <w:sz w:val="24"/>
                <w:highlight w:val="none"/>
              </w:rPr>
              <w:t>应</w:t>
            </w:r>
            <w:r>
              <w:rPr>
                <w:rFonts w:hint="eastAsia" w:ascii="仿宋_GB2312" w:hAnsi="仿宋_GB2312" w:eastAsia="仿宋_GB2312" w:cs="仿宋_GB2312"/>
                <w:bCs/>
                <w:color w:val="auto"/>
                <w:kern w:val="0"/>
                <w:sz w:val="24"/>
                <w:highlight w:val="none"/>
                <w:lang w:eastAsia="zh-CN"/>
              </w:rPr>
              <w:t>向采购人报备并</w:t>
            </w:r>
            <w:r>
              <w:rPr>
                <w:rFonts w:ascii="仿宋_GB2312" w:hAnsi="仿宋_GB2312" w:eastAsia="仿宋_GB2312" w:cs="仿宋_GB2312"/>
                <w:bCs/>
                <w:color w:val="auto"/>
                <w:kern w:val="0"/>
                <w:sz w:val="24"/>
                <w:highlight w:val="none"/>
              </w:rPr>
              <w:t>做好人员</w:t>
            </w:r>
            <w:r>
              <w:rPr>
                <w:rFonts w:hint="eastAsia" w:ascii="仿宋_GB2312" w:hAnsi="仿宋_GB2312" w:eastAsia="仿宋_GB2312" w:cs="仿宋_GB2312"/>
                <w:bCs/>
                <w:color w:val="auto"/>
                <w:kern w:val="0"/>
                <w:sz w:val="24"/>
                <w:highlight w:val="none"/>
                <w:lang w:eastAsia="zh-CN"/>
              </w:rPr>
              <w:t>增补。</w:t>
            </w:r>
          </w:p>
          <w:p>
            <w:pPr>
              <w:adjustRightInd w:val="0"/>
              <w:spacing w:line="400" w:lineRule="exact"/>
              <w:ind w:firstLine="420" w:firstLineChars="175"/>
              <w:textAlignment w:val="baseline"/>
              <w:rPr>
                <w:rFonts w:hint="eastAsia"/>
                <w:color w:val="auto"/>
                <w:highlight w:val="none"/>
                <w:lang w:val="en-US" w:eastAsia="zh-CN"/>
              </w:rPr>
            </w:pPr>
            <w:r>
              <w:rPr>
                <w:rFonts w:hint="eastAsia" w:ascii="仿宋_GB2312" w:hAnsi="宋体" w:eastAsia="仿宋_GB2312" w:cs="宋体"/>
                <w:b w:val="0"/>
                <w:bCs w:val="0"/>
                <w:color w:val="auto"/>
                <w:sz w:val="24"/>
                <w:szCs w:val="24"/>
                <w:highlight w:val="none"/>
                <w:lang w:val="en-US" w:eastAsia="zh-CN" w:bidi="ar-SA"/>
              </w:rPr>
              <w:t>5.</w:t>
            </w:r>
            <w:r>
              <w:rPr>
                <w:rFonts w:hint="eastAsia" w:ascii="仿宋_GB2312" w:hAnsi="Courier New" w:eastAsia="仿宋_GB2312" w:cs="Courier New"/>
                <w:color w:val="auto"/>
                <w:sz w:val="24"/>
                <w:szCs w:val="21"/>
                <w:highlight w:val="none"/>
              </w:rPr>
              <w:t>供应商须为</w:t>
            </w:r>
            <w:r>
              <w:rPr>
                <w:rFonts w:hint="eastAsia" w:ascii="仿宋_GB2312" w:hAnsi="Courier New" w:eastAsia="仿宋_GB2312" w:cs="Courier New"/>
                <w:color w:val="auto"/>
                <w:sz w:val="24"/>
                <w:szCs w:val="21"/>
                <w:highlight w:val="none"/>
                <w:lang w:eastAsia="zh-CN"/>
              </w:rPr>
              <w:t>维保技术</w:t>
            </w:r>
            <w:r>
              <w:rPr>
                <w:rFonts w:hint="eastAsia" w:ascii="仿宋_GB2312" w:hAnsi="Courier New" w:eastAsia="仿宋_GB2312" w:cs="Courier New"/>
                <w:color w:val="auto"/>
                <w:sz w:val="24"/>
                <w:szCs w:val="21"/>
                <w:highlight w:val="none"/>
              </w:rPr>
              <w:t>员提供</w:t>
            </w:r>
            <w:r>
              <w:rPr>
                <w:rFonts w:hint="eastAsia" w:ascii="仿宋_GB2312" w:hAnsi="Courier New" w:eastAsia="仿宋_GB2312" w:cs="Courier New"/>
                <w:color w:val="auto"/>
                <w:sz w:val="24"/>
                <w:szCs w:val="21"/>
                <w:highlight w:val="none"/>
                <w:lang w:eastAsia="zh-CN"/>
              </w:rPr>
              <w:t>不少于两套适配的电梯故障诊断、故障清除设备（包含一套适配蒂森或蒂升品牌电梯</w:t>
            </w:r>
            <w:r>
              <w:rPr>
                <w:rFonts w:hint="eastAsia" w:ascii="仿宋_GB2312" w:hAnsi="Courier New" w:eastAsia="仿宋_GB2312" w:cs="Courier New"/>
                <w:color w:val="auto"/>
                <w:sz w:val="24"/>
                <w:szCs w:val="21"/>
                <w:highlight w:val="none"/>
              </w:rPr>
              <w:t>MC1、MC2系统</w:t>
            </w:r>
            <w:r>
              <w:rPr>
                <w:rFonts w:hint="eastAsia" w:ascii="仿宋_GB2312" w:hAnsi="Courier New" w:eastAsia="仿宋_GB2312" w:cs="Courier New"/>
                <w:color w:val="auto"/>
                <w:sz w:val="24"/>
                <w:szCs w:val="21"/>
                <w:highlight w:val="none"/>
                <w:lang w:eastAsia="zh-CN"/>
              </w:rPr>
              <w:t>），以满足电梯日常维保要求；供应商须提供吸尘器</w:t>
            </w:r>
            <w:r>
              <w:rPr>
                <w:rFonts w:hint="eastAsia" w:ascii="仿宋_GB2312" w:hAnsi="Courier New" w:eastAsia="仿宋_GB2312" w:cs="Courier New"/>
                <w:color w:val="auto"/>
                <w:sz w:val="24"/>
                <w:szCs w:val="21"/>
                <w:highlight w:val="none"/>
                <w:lang w:val="en-US" w:eastAsia="zh-CN"/>
              </w:rPr>
              <w:t>2台，以满足电梯机房日常清洁需要</w:t>
            </w:r>
            <w:r>
              <w:rPr>
                <w:rFonts w:hint="eastAsia" w:ascii="仿宋_GB2312" w:hAnsi="Courier New" w:eastAsia="仿宋_GB2312" w:cs="Courier New"/>
                <w:color w:val="auto"/>
                <w:sz w:val="24"/>
                <w:szCs w:val="21"/>
                <w:highlight w:val="none"/>
                <w:lang w:eastAsia="zh-CN"/>
              </w:rPr>
              <w:t>。</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b w:val="0"/>
                <w:bCs w:val="0"/>
                <w:color w:val="auto"/>
                <w:sz w:val="24"/>
                <w:szCs w:val="24"/>
                <w:highlight w:val="none"/>
                <w:lang w:val="en-US" w:eastAsia="zh-CN" w:bidi="ar-SA"/>
              </w:rPr>
              <w:t>6.供应商须对设备（系统）定期巡查、清理清洁、系统检测、优化和数据检查，及时反映问题和解决问题，</w:t>
            </w:r>
            <w:r>
              <w:rPr>
                <w:rFonts w:hint="eastAsia" w:ascii="仿宋_GB2312" w:hAnsi="宋体" w:eastAsia="仿宋_GB2312" w:cs="宋体"/>
                <w:color w:val="auto"/>
                <w:kern w:val="0"/>
                <w:sz w:val="24"/>
                <w:highlight w:val="none"/>
              </w:rPr>
              <w:t>每季度对投入所有</w:t>
            </w:r>
            <w:r>
              <w:rPr>
                <w:rFonts w:hint="eastAsia" w:ascii="仿宋_GB2312" w:hAnsi="宋体" w:eastAsia="仿宋_GB2312" w:cs="宋体"/>
                <w:color w:val="auto"/>
                <w:kern w:val="0"/>
                <w:sz w:val="24"/>
                <w:highlight w:val="none"/>
                <w:lang w:eastAsia="zh-CN"/>
              </w:rPr>
              <w:t>维保技术</w:t>
            </w:r>
            <w:r>
              <w:rPr>
                <w:rFonts w:hint="eastAsia" w:ascii="仿宋_GB2312" w:hAnsi="宋体" w:eastAsia="仿宋_GB2312" w:cs="宋体"/>
                <w:color w:val="auto"/>
                <w:kern w:val="0"/>
                <w:sz w:val="24"/>
                <w:highlight w:val="none"/>
              </w:rPr>
              <w:t>员至少开展一次安全教育与</w:t>
            </w:r>
            <w:r>
              <w:rPr>
                <w:rFonts w:hint="eastAsia" w:ascii="仿宋_GB2312" w:hAnsi="宋体" w:eastAsia="仿宋_GB2312" w:cs="宋体"/>
                <w:color w:val="auto"/>
                <w:kern w:val="0"/>
                <w:sz w:val="24"/>
                <w:highlight w:val="none"/>
                <w:lang w:eastAsia="zh-CN"/>
              </w:rPr>
              <w:t>突发事件应急处置等</w:t>
            </w:r>
            <w:r>
              <w:rPr>
                <w:rFonts w:hint="eastAsia" w:ascii="仿宋_GB2312" w:hAnsi="宋体" w:eastAsia="仿宋_GB2312" w:cs="宋体"/>
                <w:color w:val="auto"/>
                <w:kern w:val="0"/>
                <w:sz w:val="24"/>
                <w:highlight w:val="none"/>
              </w:rPr>
              <w:t>培训</w:t>
            </w:r>
            <w:r>
              <w:rPr>
                <w:rFonts w:hint="eastAsia" w:ascii="仿宋_GB2312" w:hAnsi="宋体" w:eastAsia="仿宋_GB2312" w:cs="宋体"/>
                <w:color w:val="auto"/>
                <w:kern w:val="0"/>
                <w:sz w:val="24"/>
                <w:highlight w:val="none"/>
                <w:lang w:eastAsia="zh-CN"/>
              </w:rPr>
              <w:t>。</w:t>
            </w:r>
          </w:p>
          <w:p>
            <w:pPr>
              <w:pStyle w:val="384"/>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仿宋_GB2312" w:eastAsia="仿宋_GB2312"/>
                <w:color w:val="auto"/>
                <w:sz w:val="24"/>
                <w:highlight w:val="none"/>
              </w:rPr>
            </w:pPr>
            <w:r>
              <w:rPr>
                <w:rFonts w:hint="eastAsia" w:ascii="仿宋_GB2312" w:eastAsia="仿宋_GB2312" w:cs="Courier New"/>
                <w:color w:val="auto"/>
                <w:kern w:val="2"/>
                <w:sz w:val="24"/>
                <w:szCs w:val="21"/>
                <w:highlight w:val="none"/>
                <w:lang w:val="en-US" w:eastAsia="zh-CN" w:bidi="ar-SA"/>
              </w:rPr>
              <w:t>7.</w:t>
            </w:r>
            <w:r>
              <w:rPr>
                <w:rFonts w:hint="eastAsia" w:ascii="仿宋_GB2312" w:hAnsi="宋体" w:eastAsia="仿宋_GB2312" w:cs="宋体"/>
                <w:b w:val="0"/>
                <w:bCs w:val="0"/>
                <w:color w:val="auto"/>
                <w:sz w:val="24"/>
                <w:szCs w:val="24"/>
                <w:highlight w:val="none"/>
                <w:lang w:val="en-US" w:eastAsia="zh-CN" w:bidi="ar-SA"/>
              </w:rPr>
              <w:t>供应商</w:t>
            </w:r>
            <w:r>
              <w:rPr>
                <w:rFonts w:hint="eastAsia" w:ascii="仿宋_GB2312" w:eastAsia="仿宋_GB2312"/>
                <w:color w:val="auto"/>
                <w:sz w:val="24"/>
                <w:highlight w:val="none"/>
              </w:rPr>
              <w:t>严格按要求进行维护、保养工作。</w:t>
            </w:r>
            <w:r>
              <w:rPr>
                <w:rStyle w:val="369"/>
                <w:rFonts w:hint="eastAsia" w:ascii="仿宋_GB2312" w:hAnsi="仿宋_GB2312" w:eastAsia="仿宋_GB2312" w:cs="仿宋_GB2312"/>
                <w:bCs/>
                <w:color w:val="auto"/>
                <w:kern w:val="0"/>
                <w:sz w:val="24"/>
                <w:szCs w:val="24"/>
                <w:highlight w:val="none"/>
                <w:lang w:val="en-US" w:eastAsia="zh-CN" w:bidi="ar-SA"/>
              </w:rPr>
              <w:t>督促维保技术员</w:t>
            </w:r>
            <w:r>
              <w:rPr>
                <w:rFonts w:hint="eastAsia" w:ascii="仿宋_GB2312" w:eastAsia="仿宋_GB2312"/>
                <w:color w:val="auto"/>
                <w:sz w:val="24"/>
                <w:highlight w:val="none"/>
              </w:rPr>
              <w:t>工作要认真细致，</w:t>
            </w:r>
            <w:r>
              <w:rPr>
                <w:rStyle w:val="369"/>
                <w:rFonts w:hint="eastAsia" w:ascii="仿宋_GB2312" w:hAnsi="仿宋_GB2312" w:eastAsia="仿宋_GB2312" w:cs="仿宋_GB2312"/>
                <w:bCs/>
                <w:color w:val="auto"/>
                <w:kern w:val="0"/>
                <w:sz w:val="24"/>
                <w:szCs w:val="24"/>
                <w:highlight w:val="none"/>
                <w:lang w:val="en-US" w:eastAsia="zh-CN" w:bidi="ar-SA"/>
              </w:rPr>
              <w:t>按相关法规进行维修、维保，对电梯维护保养过程和结果进行监督确认，做好现场安全工作。</w:t>
            </w:r>
            <w:r>
              <w:rPr>
                <w:rFonts w:hint="eastAsia" w:ascii="仿宋_GB2312" w:eastAsia="仿宋_GB2312"/>
                <w:color w:val="auto"/>
                <w:sz w:val="24"/>
                <w:highlight w:val="none"/>
              </w:rPr>
              <w:t>按时提供维保工作记录，并接受采购人现场监督及管理，确保本项目</w:t>
            </w:r>
            <w:r>
              <w:rPr>
                <w:rFonts w:hint="eastAsia" w:ascii="仿宋_GB2312" w:eastAsia="仿宋_GB2312"/>
                <w:color w:val="auto"/>
                <w:sz w:val="24"/>
                <w:highlight w:val="none"/>
                <w:lang w:eastAsia="zh-CN"/>
              </w:rPr>
              <w:t>电梯</w:t>
            </w:r>
            <w:r>
              <w:rPr>
                <w:rFonts w:hint="eastAsia" w:ascii="仿宋_GB2312" w:eastAsia="仿宋_GB2312"/>
                <w:color w:val="auto"/>
                <w:sz w:val="24"/>
                <w:highlight w:val="none"/>
              </w:rPr>
              <w:t>系统长期处于良好运行状态</w:t>
            </w:r>
            <w:r>
              <w:rPr>
                <w:rFonts w:hint="eastAsia" w:ascii="仿宋_GB2312" w:hAnsi="宋体" w:eastAsia="仿宋_GB2312"/>
                <w:color w:val="auto"/>
                <w:sz w:val="24"/>
                <w:highlight w:val="none"/>
                <w:lang w:val="en-US" w:eastAsia="zh-CN"/>
              </w:rPr>
              <w:t>。</w:t>
            </w:r>
            <w:r>
              <w:rPr>
                <w:rFonts w:hint="eastAsia" w:ascii="仿宋_GB2312" w:hAnsi="Courier New" w:eastAsia="仿宋_GB2312" w:cs="Courier New"/>
                <w:color w:val="auto"/>
                <w:kern w:val="2"/>
                <w:sz w:val="24"/>
                <w:szCs w:val="21"/>
                <w:highlight w:val="none"/>
                <w:lang w:val="en-US" w:eastAsia="zh-CN" w:bidi="ar-SA"/>
              </w:rPr>
              <w:t>因供应商</w:t>
            </w:r>
            <w:r>
              <w:rPr>
                <w:rFonts w:hint="eastAsia" w:ascii="仿宋_GB2312" w:eastAsia="仿宋_GB2312"/>
                <w:color w:val="auto"/>
                <w:sz w:val="24"/>
                <w:highlight w:val="none"/>
              </w:rPr>
              <w:t>在维保过程中操作不当造成的设备故障及其他损失的，</w:t>
            </w:r>
            <w:r>
              <w:rPr>
                <w:rFonts w:hint="eastAsia" w:ascii="仿宋_GB2312" w:hAnsi="Courier New" w:eastAsia="仿宋_GB2312" w:cs="Courier New"/>
                <w:color w:val="auto"/>
                <w:kern w:val="2"/>
                <w:sz w:val="24"/>
                <w:szCs w:val="21"/>
                <w:highlight w:val="none"/>
                <w:lang w:val="en-US" w:eastAsia="zh-CN" w:bidi="ar-SA"/>
              </w:rPr>
              <w:t>供应商</w:t>
            </w:r>
            <w:r>
              <w:rPr>
                <w:rFonts w:hint="eastAsia" w:ascii="仿宋_GB2312" w:eastAsia="仿宋_GB2312"/>
                <w:color w:val="auto"/>
                <w:sz w:val="24"/>
                <w:highlight w:val="none"/>
              </w:rPr>
              <w:t>应承担相应的责任。</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Courier New" w:eastAsia="仿宋_GB2312" w:cs="Courier New"/>
                <w:color w:val="auto"/>
                <w:kern w:val="2"/>
                <w:sz w:val="24"/>
                <w:szCs w:val="21"/>
                <w:highlight w:val="none"/>
                <w:lang w:val="en-US" w:eastAsia="zh-CN" w:bidi="ar-SA"/>
              </w:rPr>
            </w:pPr>
            <w:r>
              <w:rPr>
                <w:rFonts w:hint="eastAsia" w:ascii="仿宋_GB2312" w:eastAsia="仿宋_GB2312" w:cstheme="minorBidi"/>
                <w:color w:val="auto"/>
                <w:sz w:val="24"/>
                <w:szCs w:val="22"/>
                <w:highlight w:val="none"/>
                <w:lang w:val="en-US" w:eastAsia="zh-CN"/>
              </w:rPr>
              <w:t>8.</w:t>
            </w:r>
            <w:r>
              <w:rPr>
                <w:rFonts w:hint="eastAsia" w:ascii="仿宋_GB2312" w:hAnsi="Courier New" w:eastAsia="仿宋_GB2312" w:cs="Courier New"/>
                <w:color w:val="auto"/>
                <w:kern w:val="2"/>
                <w:sz w:val="24"/>
                <w:szCs w:val="21"/>
                <w:highlight w:val="none"/>
                <w:lang w:val="en-US" w:eastAsia="zh-CN" w:bidi="ar-SA"/>
              </w:rPr>
              <w:t>在服务范围内，对于采购人发现的问题，供应商按照采购人的要求进行整改。</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_GB2312" w:hAnsi="宋体" w:eastAsia="仿宋_GB2312" w:cs="宋体"/>
                <w:color w:val="auto"/>
                <w:kern w:val="0"/>
                <w:sz w:val="24"/>
                <w:szCs w:val="24"/>
                <w:highlight w:val="none"/>
                <w:lang w:val="en-US" w:eastAsia="zh-CN" w:bidi="ar-SA"/>
              </w:rPr>
            </w:pPr>
            <w:r>
              <w:rPr>
                <w:rFonts w:hint="eastAsia" w:ascii="仿宋_GB2312" w:eastAsia="仿宋_GB2312" w:cstheme="minorBidi"/>
                <w:color w:val="auto"/>
                <w:sz w:val="24"/>
                <w:szCs w:val="22"/>
                <w:highlight w:val="none"/>
                <w:lang w:val="en-US" w:eastAsia="zh-CN"/>
              </w:rPr>
              <w:t>9</w:t>
            </w:r>
            <w:r>
              <w:rPr>
                <w:rFonts w:hint="eastAsia" w:ascii="仿宋_GB2312" w:eastAsia="仿宋_GB2312" w:hAnsiTheme="minorHAnsi" w:cstheme="minorBidi"/>
                <w:color w:val="auto"/>
                <w:sz w:val="24"/>
                <w:szCs w:val="22"/>
                <w:highlight w:val="none"/>
                <w:lang w:val="en-US" w:eastAsia="zh-CN"/>
              </w:rPr>
              <w:t>.</w:t>
            </w:r>
            <w:r>
              <w:rPr>
                <w:rFonts w:hint="eastAsia" w:ascii="仿宋_GB2312" w:eastAsia="仿宋_GB2312" w:cs="Courier New"/>
                <w:color w:val="auto"/>
                <w:kern w:val="2"/>
                <w:sz w:val="24"/>
                <w:szCs w:val="21"/>
                <w:highlight w:val="none"/>
                <w:lang w:val="en-US" w:eastAsia="zh-CN" w:bidi="ar-SA"/>
              </w:rPr>
              <w:t>采购人</w:t>
            </w:r>
            <w:r>
              <w:rPr>
                <w:rFonts w:hint="eastAsia" w:ascii="仿宋_GB2312" w:hAnsi="仿宋_GB2312" w:eastAsia="仿宋_GB2312" w:cs="仿宋_GB2312"/>
                <w:color w:val="auto"/>
                <w:kern w:val="2"/>
                <w:sz w:val="24"/>
                <w:szCs w:val="24"/>
                <w:highlight w:val="none"/>
                <w:lang w:val="en-US" w:eastAsia="zh-CN" w:bidi="ar-SA"/>
              </w:rPr>
              <w:t>在供应商服务范围内提出需求时，包括但不限于设备维修、设备改造、技术升级等，供应商应配合完成技术方案评估及报价工作</w:t>
            </w:r>
            <w:r>
              <w:rPr>
                <w:rFonts w:hint="default" w:ascii="仿宋_GB2312" w:hAnsi="仿宋_GB2312" w:eastAsia="仿宋_GB2312" w:cs="仿宋_GB2312"/>
                <w:b w:val="0"/>
                <w:bCs w:val="0"/>
                <w:color w:val="auto"/>
                <w:sz w:val="24"/>
                <w:szCs w:val="24"/>
                <w:highlight w:val="none"/>
                <w:lang w:val="en" w:eastAsia="zh-CN"/>
              </w:rPr>
              <w:t>(</w:t>
            </w:r>
            <w:r>
              <w:rPr>
                <w:rFonts w:hint="eastAsia" w:ascii="仿宋_GB2312" w:hAnsi="仿宋_GB2312" w:eastAsia="仿宋_GB2312" w:cs="仿宋_GB2312"/>
                <w:b w:val="0"/>
                <w:bCs w:val="0"/>
                <w:color w:val="auto"/>
                <w:sz w:val="24"/>
                <w:szCs w:val="24"/>
                <w:highlight w:val="none"/>
                <w:lang w:val="en" w:eastAsia="zh-CN"/>
              </w:rPr>
              <w:t>提出需求</w:t>
            </w:r>
            <w:r>
              <w:rPr>
                <w:rFonts w:hint="default" w:ascii="仿宋_GB2312" w:hAnsi="仿宋_GB2312" w:eastAsia="仿宋_GB2312" w:cs="仿宋_GB2312"/>
                <w:b w:val="0"/>
                <w:bCs w:val="0"/>
                <w:color w:val="auto"/>
                <w:sz w:val="24"/>
                <w:szCs w:val="24"/>
                <w:highlight w:val="none"/>
                <w:lang w:val="en" w:eastAsia="zh-CN"/>
              </w:rPr>
              <w:t>3</w:t>
            </w:r>
            <w:r>
              <w:rPr>
                <w:rFonts w:hint="eastAsia" w:ascii="仿宋_GB2312" w:hAnsi="仿宋_GB2312" w:eastAsia="仿宋_GB2312" w:cs="仿宋_GB2312"/>
                <w:b w:val="0"/>
                <w:bCs w:val="0"/>
                <w:color w:val="auto"/>
                <w:sz w:val="24"/>
                <w:szCs w:val="24"/>
                <w:highlight w:val="none"/>
                <w:lang w:val="en" w:eastAsia="zh-CN"/>
              </w:rPr>
              <w:t>天内完成报价</w:t>
            </w:r>
            <w:r>
              <w:rPr>
                <w:rFonts w:hint="default" w:ascii="仿宋_GB2312" w:hAnsi="仿宋_GB2312" w:eastAsia="仿宋_GB2312" w:cs="仿宋_GB2312"/>
                <w:b w:val="0"/>
                <w:bCs w:val="0"/>
                <w:color w:val="auto"/>
                <w:sz w:val="24"/>
                <w:szCs w:val="24"/>
                <w:highlight w:val="none"/>
                <w:lang w:val="en" w:eastAsia="zh-CN"/>
              </w:rPr>
              <w:t>)</w:t>
            </w:r>
            <w:r>
              <w:rPr>
                <w:rFonts w:hint="eastAsia" w:ascii="仿宋_GB2312" w:hAnsi="仿宋_GB2312" w:eastAsia="仿宋_GB2312" w:cs="仿宋_GB2312"/>
                <w:color w:val="auto"/>
                <w:kern w:val="2"/>
                <w:sz w:val="24"/>
                <w:szCs w:val="24"/>
                <w:highlight w:val="none"/>
                <w:lang w:val="en-US" w:eastAsia="zh-CN" w:bidi="ar-SA"/>
              </w:rPr>
              <w:t>，对外来施工单位的施工进行监督并协助采购人完成验收。</w:t>
            </w:r>
          </w:p>
          <w:p>
            <w:pPr>
              <w:pStyle w:val="340"/>
              <w:keepNext w:val="0"/>
              <w:keepLines w:val="0"/>
              <w:pageBreakBefore w:val="0"/>
              <w:kinsoku/>
              <w:wordWrap/>
              <w:overflowPunct/>
              <w:topLinePunct w:val="0"/>
              <w:autoSpaceDE/>
              <w:autoSpaceDN/>
              <w:bidi w:val="0"/>
              <w:snapToGrid w:val="0"/>
              <w:spacing w:line="380" w:lineRule="exact"/>
              <w:ind w:firstLine="480" w:firstLineChars="200"/>
              <w:jc w:val="left"/>
              <w:rPr>
                <w:rFonts w:hint="eastAsia"/>
                <w:color w:val="auto"/>
                <w:highlight w:val="none"/>
              </w:rPr>
            </w:pPr>
            <w:r>
              <w:rPr>
                <w:rFonts w:hint="eastAsia" w:ascii="仿宋_GB2312" w:eastAsia="仿宋_GB2312" w:hAnsiTheme="minorHAnsi" w:cstheme="minorBidi"/>
                <w:color w:val="auto"/>
                <w:sz w:val="24"/>
                <w:szCs w:val="22"/>
                <w:highlight w:val="none"/>
                <w:lang w:val="en-US" w:eastAsia="zh-CN"/>
              </w:rPr>
              <w:t>10.</w:t>
            </w:r>
            <w:r>
              <w:rPr>
                <w:rFonts w:hint="eastAsia" w:ascii="仿宋_GB2312" w:eastAsia="仿宋_GB2312" w:hAnsiTheme="minorHAnsi" w:cstheme="minorBidi"/>
                <w:color w:val="auto"/>
                <w:sz w:val="24"/>
                <w:szCs w:val="22"/>
                <w:highlight w:val="none"/>
                <w:lang w:eastAsia="zh-CN"/>
              </w:rPr>
              <w:t>供应商须按</w:t>
            </w:r>
            <w:r>
              <w:rPr>
                <w:rFonts w:hint="eastAsia" w:ascii="仿宋_GB2312" w:eastAsia="仿宋_GB2312" w:hAnsiTheme="minorHAnsi" w:cstheme="minorBidi"/>
                <w:color w:val="auto"/>
                <w:sz w:val="24"/>
                <w:szCs w:val="22"/>
                <w:highlight w:val="none"/>
              </w:rPr>
              <w:t>《</w:t>
            </w:r>
            <w:r>
              <w:rPr>
                <w:rFonts w:hint="eastAsia" w:ascii="仿宋_GB2312" w:eastAsia="仿宋_GB2312" w:hAnsiTheme="minorHAnsi" w:cstheme="minorBidi"/>
                <w:color w:val="auto"/>
                <w:sz w:val="24"/>
                <w:szCs w:val="22"/>
                <w:highlight w:val="none"/>
                <w:lang w:eastAsia="zh-CN"/>
              </w:rPr>
              <w:t>办公区电梯系统维</w:t>
            </w:r>
            <w:r>
              <w:rPr>
                <w:rFonts w:hint="eastAsia" w:ascii="仿宋_GB2312" w:eastAsia="仿宋_GB2312" w:hAnsiTheme="minorHAnsi" w:cstheme="minorBidi"/>
                <w:color w:val="auto"/>
                <w:sz w:val="24"/>
                <w:szCs w:val="22"/>
                <w:highlight w:val="none"/>
                <w:lang w:val="en-US" w:eastAsia="zh-CN"/>
              </w:rPr>
              <w:t>保</w:t>
            </w:r>
            <w:r>
              <w:rPr>
                <w:rFonts w:hint="eastAsia" w:ascii="仿宋_GB2312" w:eastAsia="仿宋_GB2312" w:hAnsiTheme="minorHAnsi" w:cstheme="minorBidi"/>
                <w:color w:val="auto"/>
                <w:sz w:val="24"/>
                <w:szCs w:val="22"/>
                <w:highlight w:val="none"/>
                <w:lang w:eastAsia="zh-CN"/>
              </w:rPr>
              <w:t>服务考核办法</w:t>
            </w:r>
            <w:r>
              <w:rPr>
                <w:rFonts w:hint="eastAsia" w:ascii="仿宋_GB2312" w:eastAsia="仿宋_GB2312" w:hAnsiTheme="minorHAnsi" w:cstheme="minorBidi"/>
                <w:color w:val="auto"/>
                <w:sz w:val="24"/>
                <w:szCs w:val="22"/>
                <w:highlight w:val="none"/>
              </w:rPr>
              <w:t>》</w:t>
            </w:r>
            <w:r>
              <w:rPr>
                <w:rFonts w:hint="eastAsia" w:ascii="Times New Roman" w:hAnsi="Times New Roman" w:eastAsia="仿宋_GB2312" w:cs="仿宋_GB2312"/>
                <w:color w:val="auto"/>
                <w:kern w:val="2"/>
                <w:sz w:val="24"/>
                <w:szCs w:val="24"/>
                <w:highlight w:val="none"/>
                <w:lang w:val="en-US" w:eastAsia="zh-CN" w:bidi="ar-SA"/>
              </w:rPr>
              <w:t>（以下简称《考核办法》）</w:t>
            </w:r>
            <w:r>
              <w:rPr>
                <w:rFonts w:hint="eastAsia" w:ascii="Times New Roman" w:hAnsi="Times New Roman" w:eastAsia="仿宋_GB2312" w:cs="Times New Roman"/>
                <w:color w:val="auto"/>
                <w:sz w:val="24"/>
                <w:szCs w:val="22"/>
                <w:highlight w:val="none"/>
                <w:lang w:eastAsia="zh-CN"/>
              </w:rPr>
              <w:t>开展</w:t>
            </w:r>
            <w:r>
              <w:rPr>
                <w:rFonts w:hint="eastAsia" w:ascii="Times New Roman" w:hAnsi="Times New Roman" w:eastAsia="仿宋_GB2312" w:cs="Times New Roman"/>
                <w:color w:val="auto"/>
                <w:sz w:val="24"/>
                <w:szCs w:val="22"/>
                <w:highlight w:val="none"/>
              </w:rPr>
              <w:t>工作并配合考核。</w:t>
            </w:r>
            <w:r>
              <w:rPr>
                <w:rFonts w:hint="eastAsia" w:ascii="Times New Roman" w:hAnsi="Times New Roman" w:eastAsia="仿宋_GB2312" w:cs="Times New Roman"/>
                <w:color w:val="auto"/>
                <w:sz w:val="24"/>
                <w:szCs w:val="22"/>
                <w:highlight w:val="none"/>
                <w:lang w:eastAsia="zh-CN"/>
              </w:rPr>
              <w:t>采购人在日常动态</w:t>
            </w:r>
            <w:r>
              <w:rPr>
                <w:rFonts w:hint="eastAsia" w:ascii="Times New Roman" w:hAnsi="Times New Roman" w:eastAsia="仿宋_GB2312" w:cs="仿宋_GB2312"/>
                <w:color w:val="auto"/>
                <w:kern w:val="2"/>
                <w:sz w:val="24"/>
                <w:szCs w:val="24"/>
                <w:highlight w:val="none"/>
                <w:lang w:val="en-US" w:eastAsia="zh-CN" w:bidi="ar-SA"/>
              </w:rPr>
              <w:t>考核和季度考核</w:t>
            </w:r>
            <w:r>
              <w:rPr>
                <w:rFonts w:hint="eastAsia" w:ascii="Times New Roman" w:hAnsi="Times New Roman" w:eastAsia="仿宋_GB2312" w:cs="Times New Roman"/>
                <w:color w:val="auto"/>
                <w:sz w:val="24"/>
                <w:szCs w:val="22"/>
                <w:highlight w:val="none"/>
              </w:rPr>
              <w:t>发现问题时</w:t>
            </w:r>
            <w:r>
              <w:rPr>
                <w:rFonts w:hint="eastAsia" w:ascii="Times New Roman" w:hAnsi="Times New Roman" w:eastAsia="仿宋_GB2312" w:cs="Times New Roman"/>
                <w:color w:val="auto"/>
                <w:sz w:val="24"/>
                <w:szCs w:val="22"/>
                <w:highlight w:val="none"/>
                <w:lang w:eastAsia="zh-CN"/>
              </w:rPr>
              <w:t>，会根据问题的具体情况给予整改期限</w:t>
            </w:r>
            <w:r>
              <w:rPr>
                <w:rFonts w:hint="eastAsia" w:ascii="Times New Roman" w:hAnsi="Times New Roman" w:eastAsia="仿宋_GB2312" w:cs="Times New Roman"/>
                <w:color w:val="auto"/>
                <w:sz w:val="24"/>
                <w:szCs w:val="22"/>
                <w:highlight w:val="none"/>
              </w:rPr>
              <w:t>，整改期结束后供应商仍未完成整改的，按照</w:t>
            </w:r>
            <w:r>
              <w:rPr>
                <w:rFonts w:hint="eastAsia" w:ascii="Times New Roman" w:hAnsi="Times New Roman" w:eastAsia="仿宋_GB2312" w:cs="仿宋_GB2312"/>
                <w:color w:val="auto"/>
                <w:kern w:val="2"/>
                <w:sz w:val="24"/>
                <w:szCs w:val="24"/>
                <w:highlight w:val="none"/>
                <w:lang w:val="en-US" w:eastAsia="zh-CN" w:bidi="ar-SA"/>
              </w:rPr>
              <w:t>《考核办法》</w:t>
            </w:r>
            <w:r>
              <w:rPr>
                <w:rFonts w:hint="eastAsia" w:ascii="Times New Roman" w:hAnsi="Times New Roman" w:eastAsia="仿宋_GB2312" w:cs="Times New Roman"/>
                <w:color w:val="auto"/>
                <w:sz w:val="24"/>
                <w:szCs w:val="22"/>
                <w:highlight w:val="none"/>
              </w:rPr>
              <w:t>进行扣款。</w:t>
            </w:r>
            <w:r>
              <w:rPr>
                <w:rFonts w:hint="eastAsia" w:ascii="Times New Roman" w:hAnsi="Times New Roman" w:eastAsia="仿宋_GB2312" w:cs="Times New Roman"/>
                <w:color w:val="auto"/>
                <w:sz w:val="24"/>
                <w:szCs w:val="22"/>
                <w:highlight w:val="none"/>
                <w:lang w:eastAsia="zh-CN"/>
              </w:rPr>
              <w:t>如有未尽事宜，由双方协商后签订补充协议。</w:t>
            </w:r>
          </w:p>
          <w:p>
            <w:pPr>
              <w:pStyle w:val="364"/>
              <w:keepNext w:val="0"/>
              <w:keepLines w:val="0"/>
              <w:pageBreakBefore w:val="0"/>
              <w:numPr>
                <w:ilvl w:val="0"/>
                <w:numId w:val="0"/>
              </w:numPr>
              <w:kinsoku/>
              <w:wordWrap/>
              <w:overflowPunct/>
              <w:topLinePunct w:val="0"/>
              <w:autoSpaceDE/>
              <w:autoSpaceDN/>
              <w:bidi w:val="0"/>
              <w:spacing w:before="0" w:after="0" w:line="380" w:lineRule="exact"/>
              <w:ind w:leftChars="0" w:firstLine="480"/>
              <w:rPr>
                <w:rFonts w:hint="eastAsia" w:ascii="仿宋_GB2312" w:eastAsia="仿宋_GB2312" w:hAnsiTheme="minorHAnsi" w:cstheme="minorBidi"/>
                <w:color w:val="auto"/>
                <w:sz w:val="24"/>
                <w:szCs w:val="22"/>
                <w:highlight w:val="none"/>
              </w:rPr>
            </w:pPr>
            <w:r>
              <w:rPr>
                <w:rFonts w:hint="eastAsia" w:ascii="仿宋_GB2312" w:eastAsia="仿宋_GB2312" w:hAnsiTheme="minorHAnsi" w:cstheme="minorBidi"/>
                <w:color w:val="auto"/>
                <w:sz w:val="24"/>
                <w:szCs w:val="22"/>
                <w:highlight w:val="none"/>
                <w:lang w:val="en-US" w:eastAsia="zh-CN"/>
              </w:rPr>
              <w:t>11.</w:t>
            </w:r>
            <w:r>
              <w:rPr>
                <w:rFonts w:hint="eastAsia" w:ascii="仿宋_GB2312" w:eastAsia="仿宋_GB2312" w:hAnsiTheme="minorHAnsi" w:cstheme="minorBidi"/>
                <w:color w:val="auto"/>
                <w:sz w:val="24"/>
                <w:szCs w:val="22"/>
                <w:highlight w:val="none"/>
              </w:rPr>
              <w:t>作业</w:t>
            </w:r>
            <w:r>
              <w:rPr>
                <w:rFonts w:hint="eastAsia" w:ascii="仿宋_GB2312" w:eastAsia="仿宋_GB2312" w:hAnsiTheme="minorHAnsi" w:cstheme="minorBidi"/>
                <w:color w:val="auto"/>
                <w:sz w:val="24"/>
                <w:szCs w:val="22"/>
                <w:highlight w:val="none"/>
                <w:lang w:eastAsia="zh-CN"/>
              </w:rPr>
              <w:t>须</w:t>
            </w:r>
            <w:r>
              <w:rPr>
                <w:rFonts w:hint="eastAsia" w:ascii="仿宋_GB2312" w:eastAsia="仿宋_GB2312" w:hAnsiTheme="minorHAnsi" w:cstheme="minorBidi"/>
                <w:color w:val="auto"/>
                <w:sz w:val="24"/>
                <w:szCs w:val="22"/>
                <w:highlight w:val="none"/>
              </w:rPr>
              <w:t>服从</w:t>
            </w:r>
            <w:r>
              <w:rPr>
                <w:rFonts w:hint="eastAsia" w:ascii="仿宋_GB2312" w:eastAsia="仿宋_GB2312" w:hAnsiTheme="minorHAnsi" w:cstheme="minorBidi"/>
                <w:color w:val="auto"/>
                <w:sz w:val="24"/>
                <w:szCs w:val="22"/>
                <w:highlight w:val="none"/>
                <w:lang w:eastAsia="zh-CN"/>
              </w:rPr>
              <w:t>采购人的</w:t>
            </w:r>
            <w:r>
              <w:rPr>
                <w:rFonts w:hint="eastAsia" w:ascii="仿宋_GB2312" w:eastAsia="仿宋_GB2312" w:hAnsiTheme="minorHAnsi" w:cstheme="minorBidi"/>
                <w:color w:val="auto"/>
                <w:sz w:val="24"/>
                <w:szCs w:val="22"/>
                <w:highlight w:val="none"/>
              </w:rPr>
              <w:t>安全管理，落实防护措施，需监护作业书面告知</w:t>
            </w:r>
            <w:r>
              <w:rPr>
                <w:rFonts w:hint="eastAsia" w:ascii="仿宋_GB2312" w:eastAsia="仿宋_GB2312" w:hAnsiTheme="minorHAnsi" w:cstheme="minorBidi"/>
                <w:color w:val="auto"/>
                <w:sz w:val="24"/>
                <w:szCs w:val="22"/>
                <w:highlight w:val="none"/>
                <w:lang w:eastAsia="zh-CN"/>
              </w:rPr>
              <w:t>采购人</w:t>
            </w:r>
            <w:r>
              <w:rPr>
                <w:rFonts w:hint="eastAsia" w:ascii="仿宋_GB2312" w:eastAsia="仿宋_GB2312" w:hAnsiTheme="minorHAnsi" w:cstheme="minorBidi"/>
                <w:color w:val="auto"/>
                <w:sz w:val="24"/>
                <w:szCs w:val="22"/>
                <w:highlight w:val="none"/>
              </w:rPr>
              <w:t>。发现安全隐患及时书面告知，严重隐患立即报告并采取措施。协助</w:t>
            </w:r>
            <w:r>
              <w:rPr>
                <w:rFonts w:hint="eastAsia" w:ascii="仿宋_GB2312" w:eastAsia="仿宋_GB2312" w:hAnsiTheme="minorHAnsi" w:cstheme="minorBidi"/>
                <w:color w:val="auto"/>
                <w:sz w:val="24"/>
                <w:szCs w:val="22"/>
                <w:highlight w:val="none"/>
                <w:lang w:eastAsia="zh-CN"/>
              </w:rPr>
              <w:t>采购人</w:t>
            </w:r>
            <w:r>
              <w:rPr>
                <w:rFonts w:hint="eastAsia" w:ascii="仿宋_GB2312" w:eastAsia="仿宋_GB2312" w:hAnsiTheme="minorHAnsi" w:cstheme="minorBidi"/>
                <w:color w:val="auto"/>
                <w:sz w:val="24"/>
                <w:szCs w:val="22"/>
                <w:highlight w:val="none"/>
              </w:rPr>
              <w:t>建立安全管理制度等，配合应急演练。</w:t>
            </w:r>
          </w:p>
          <w:p>
            <w:pPr>
              <w:pStyle w:val="364"/>
              <w:keepNext w:val="0"/>
              <w:keepLines w:val="0"/>
              <w:pageBreakBefore w:val="0"/>
              <w:numPr>
                <w:ilvl w:val="0"/>
                <w:numId w:val="0"/>
              </w:numPr>
              <w:kinsoku/>
              <w:wordWrap/>
              <w:overflowPunct/>
              <w:topLinePunct w:val="0"/>
              <w:autoSpaceDE/>
              <w:autoSpaceDN/>
              <w:bidi w:val="0"/>
              <w:spacing w:before="0" w:after="0" w:line="380" w:lineRule="exact"/>
              <w:ind w:leftChars="0" w:firstLine="480"/>
              <w:rPr>
                <w:rFonts w:hint="eastAsia" w:ascii="仿宋_GB2312" w:eastAsia="仿宋_GB2312" w:hAnsiTheme="minorHAnsi" w:cstheme="minorBidi"/>
                <w:color w:val="auto"/>
                <w:sz w:val="24"/>
                <w:highlight w:val="none"/>
                <w:lang w:val="en-US" w:eastAsia="zh-CN"/>
              </w:rPr>
            </w:pPr>
            <w:r>
              <w:rPr>
                <w:rFonts w:hint="eastAsia" w:ascii="仿宋_GB2312" w:eastAsia="仿宋_GB2312" w:hAnsiTheme="minorHAnsi" w:cstheme="minorBidi"/>
                <w:color w:val="auto"/>
                <w:sz w:val="24"/>
                <w:highlight w:val="none"/>
                <w:lang w:val="en-US" w:eastAsia="zh-CN"/>
              </w:rPr>
              <w:t>12.</w:t>
            </w:r>
            <w:r>
              <w:rPr>
                <w:rFonts w:hint="eastAsia" w:ascii="仿宋_GB2312" w:eastAsia="仿宋_GB2312" w:hAnsiTheme="minorHAnsi" w:cstheme="minorBidi"/>
                <w:sz w:val="24"/>
                <w:highlight w:val="none"/>
                <w:lang w:eastAsia="zh-CN"/>
              </w:rPr>
              <w:t>供应商</w:t>
            </w:r>
            <w:r>
              <w:rPr>
                <w:rFonts w:hint="eastAsia" w:ascii="仿宋_GB2312" w:eastAsia="仿宋_GB2312" w:hAnsiTheme="minorHAnsi" w:cstheme="minorBidi"/>
                <w:sz w:val="24"/>
                <w:szCs w:val="22"/>
                <w:highlight w:val="none"/>
                <w:lang w:eastAsia="zh-CN"/>
              </w:rPr>
              <w:t>须按采购需求、响应</w:t>
            </w:r>
            <w:r>
              <w:rPr>
                <w:rFonts w:hint="eastAsia" w:ascii="仿宋_GB2312" w:eastAsia="仿宋_GB2312" w:hAnsiTheme="minorHAnsi" w:cstheme="minorBidi"/>
                <w:sz w:val="24"/>
                <w:szCs w:val="22"/>
                <w:highlight w:val="none"/>
              </w:rPr>
              <w:t>文件</w:t>
            </w:r>
            <w:r>
              <w:rPr>
                <w:rFonts w:hint="eastAsia" w:ascii="仿宋_GB2312" w:eastAsia="仿宋_GB2312" w:hAnsiTheme="minorHAnsi" w:cstheme="minorBidi"/>
                <w:sz w:val="24"/>
                <w:szCs w:val="22"/>
                <w:highlight w:val="none"/>
                <w:lang w:eastAsia="zh-CN"/>
              </w:rPr>
              <w:t>的内容提供服务</w:t>
            </w:r>
            <w:r>
              <w:rPr>
                <w:rFonts w:hint="eastAsia" w:ascii="仿宋_GB2312" w:eastAsia="仿宋_GB2312" w:hAnsiTheme="minorHAnsi" w:cstheme="minorBidi"/>
                <w:sz w:val="24"/>
                <w:szCs w:val="22"/>
                <w:highlight w:val="none"/>
              </w:rPr>
              <w:t>，</w:t>
            </w:r>
            <w:r>
              <w:rPr>
                <w:rFonts w:hint="eastAsia" w:ascii="仿宋_GB2312" w:eastAsia="仿宋_GB2312" w:hAnsiTheme="minorHAnsi" w:cstheme="minorBidi"/>
                <w:sz w:val="24"/>
                <w:highlight w:val="none"/>
              </w:rPr>
              <w:t>对</w:t>
            </w:r>
            <w:r>
              <w:rPr>
                <w:rFonts w:hint="eastAsia" w:ascii="仿宋_GB2312" w:eastAsia="仿宋_GB2312" w:hAnsiTheme="minorHAnsi" w:cstheme="minorBidi"/>
                <w:sz w:val="24"/>
                <w:highlight w:val="none"/>
                <w:lang w:eastAsia="zh-CN"/>
              </w:rPr>
              <w:t>其所</w:t>
            </w:r>
            <w:r>
              <w:rPr>
                <w:rFonts w:hint="eastAsia" w:ascii="仿宋_GB2312" w:eastAsia="仿宋_GB2312" w:hAnsiTheme="minorHAnsi" w:cstheme="minorBidi"/>
                <w:sz w:val="24"/>
                <w:highlight w:val="none"/>
              </w:rPr>
              <w:t>承诺的内容承担履约责任</w:t>
            </w:r>
            <w:r>
              <w:rPr>
                <w:rFonts w:hint="eastAsia" w:ascii="仿宋_GB2312" w:eastAsia="仿宋_GB2312" w:hAnsiTheme="minorHAnsi" w:cstheme="minorBidi"/>
                <w:sz w:val="24"/>
                <w:highlight w:val="none"/>
                <w:lang w:eastAsia="zh-CN"/>
              </w:rPr>
              <w:t>，</w:t>
            </w:r>
            <w:r>
              <w:rPr>
                <w:rFonts w:hint="eastAsia" w:ascii="仿宋_GB2312" w:eastAsia="仿宋_GB2312" w:hAnsiTheme="minorHAnsi" w:cstheme="minorBidi"/>
                <w:sz w:val="24"/>
                <w:szCs w:val="22"/>
                <w:highlight w:val="none"/>
              </w:rPr>
              <w:t>若</w:t>
            </w:r>
            <w:r>
              <w:rPr>
                <w:rFonts w:hint="eastAsia" w:ascii="仿宋_GB2312" w:eastAsia="仿宋_GB2312" w:hAnsiTheme="minorHAnsi" w:cstheme="minorBidi"/>
                <w:sz w:val="24"/>
                <w:szCs w:val="22"/>
                <w:highlight w:val="none"/>
                <w:lang w:eastAsia="zh-CN"/>
              </w:rPr>
              <w:t>无法提供相应服务</w:t>
            </w:r>
            <w:r>
              <w:rPr>
                <w:rFonts w:hint="eastAsia" w:ascii="仿宋_GB2312" w:eastAsia="仿宋_GB2312" w:hAnsiTheme="minorHAnsi" w:cstheme="minorBidi"/>
                <w:sz w:val="24"/>
                <w:szCs w:val="22"/>
                <w:highlight w:val="none"/>
              </w:rPr>
              <w:t>，将按照《考核办法》进行考核。</w:t>
            </w:r>
          </w:p>
          <w:p>
            <w:pPr>
              <w:pStyle w:val="364"/>
              <w:keepNext w:val="0"/>
              <w:keepLines w:val="0"/>
              <w:pageBreakBefore w:val="0"/>
              <w:numPr>
                <w:ilvl w:val="0"/>
                <w:numId w:val="0"/>
              </w:numPr>
              <w:kinsoku/>
              <w:wordWrap/>
              <w:overflowPunct/>
              <w:topLinePunct w:val="0"/>
              <w:autoSpaceDE/>
              <w:autoSpaceDN/>
              <w:bidi w:val="0"/>
              <w:spacing w:before="0" w:after="0" w:line="380" w:lineRule="exact"/>
              <w:ind w:leftChars="0" w:firstLine="480"/>
              <w:rPr>
                <w:rStyle w:val="386"/>
                <w:rFonts w:hint="default" w:ascii="仿宋_GB2312" w:hAnsi="仿宋_GB2312" w:eastAsia="仿宋_GB2312" w:cs="仿宋_GB2312"/>
                <w:b w:val="0"/>
                <w:bCs w:val="0"/>
                <w:color w:val="auto"/>
                <w:sz w:val="24"/>
                <w:szCs w:val="24"/>
                <w:highlight w:val="none"/>
              </w:rPr>
            </w:pPr>
            <w:r>
              <w:rPr>
                <w:rFonts w:hint="eastAsia" w:ascii="仿宋_GB2312" w:eastAsia="仿宋_GB2312" w:hAnsiTheme="minorHAnsi" w:cstheme="minorBidi"/>
                <w:color w:val="auto"/>
                <w:sz w:val="24"/>
                <w:highlight w:val="none"/>
                <w:lang w:val="en-US" w:eastAsia="zh-CN"/>
              </w:rPr>
              <w:t>13.</w:t>
            </w:r>
            <w:r>
              <w:rPr>
                <w:rFonts w:hint="eastAsia" w:ascii="仿宋_GB2312" w:eastAsia="仿宋_GB2312" w:hAnsiTheme="minorHAnsi" w:cstheme="minorBidi"/>
                <w:color w:val="auto"/>
                <w:sz w:val="24"/>
                <w:szCs w:val="22"/>
                <w:highlight w:val="none"/>
                <w:lang w:eastAsia="zh-CN"/>
              </w:rPr>
              <w:t>供应商</w:t>
            </w:r>
            <w:r>
              <w:rPr>
                <w:rFonts w:hint="eastAsia" w:ascii="仿宋_GB2312" w:eastAsia="仿宋_GB2312" w:hAnsiTheme="minorHAnsi" w:cstheme="minorBidi"/>
                <w:color w:val="auto"/>
                <w:sz w:val="24"/>
                <w:szCs w:val="22"/>
                <w:highlight w:val="none"/>
              </w:rPr>
              <w:t>每季度须向采购人提供成本核算（成本核算的有关内容必须符合国家、政府有关法律法规的规定）</w:t>
            </w:r>
            <w:r>
              <w:rPr>
                <w:rFonts w:hint="eastAsia" w:ascii="仿宋_GB2312" w:eastAsia="仿宋_GB2312" w:hAnsiTheme="minorHAnsi" w:cstheme="minorBidi"/>
                <w:color w:val="auto"/>
                <w:sz w:val="24"/>
                <w:szCs w:val="22"/>
                <w:highlight w:val="none"/>
                <w:lang w:eastAsia="zh-CN"/>
              </w:rPr>
              <w:t>，</w:t>
            </w:r>
            <w:r>
              <w:rPr>
                <w:rFonts w:hint="eastAsia" w:ascii="仿宋_GB2312" w:hAnsi="仿宋_GB2312" w:eastAsia="仿宋_GB2312" w:cs="仿宋_GB2312"/>
                <w:bCs/>
                <w:color w:val="auto"/>
                <w:sz w:val="24"/>
                <w:highlight w:val="none"/>
                <w:lang w:eastAsia="zh-CN"/>
              </w:rPr>
              <w:t>同时提供每个维保技术员购买社保的社保号。</w:t>
            </w:r>
            <w:r>
              <w:rPr>
                <w:rStyle w:val="386"/>
                <w:rFonts w:hint="default" w:ascii="仿宋_GB2312" w:hAnsi="仿宋_GB2312" w:eastAsia="仿宋_GB2312" w:cs="仿宋_GB2312"/>
                <w:b w:val="0"/>
                <w:bCs w:val="0"/>
                <w:color w:val="auto"/>
                <w:sz w:val="24"/>
                <w:szCs w:val="24"/>
                <w:highlight w:val="none"/>
              </w:rPr>
              <w:t>社保及购买的相关凭证</w:t>
            </w:r>
            <w:r>
              <w:rPr>
                <w:rStyle w:val="386"/>
                <w:rFonts w:hint="eastAsia" w:ascii="仿宋_GB2312" w:hAnsi="仿宋_GB2312" w:eastAsia="仿宋_GB2312" w:cs="仿宋_GB2312"/>
                <w:b w:val="0"/>
                <w:bCs w:val="0"/>
                <w:color w:val="auto"/>
                <w:sz w:val="24"/>
                <w:szCs w:val="24"/>
                <w:highlight w:val="none"/>
                <w:lang w:eastAsia="zh-CN"/>
              </w:rPr>
              <w:t>须</w:t>
            </w:r>
            <w:r>
              <w:rPr>
                <w:rStyle w:val="386"/>
                <w:rFonts w:hint="default" w:ascii="仿宋_GB2312" w:hAnsi="仿宋_GB2312" w:eastAsia="仿宋_GB2312" w:cs="仿宋_GB2312"/>
                <w:b w:val="0"/>
                <w:bCs w:val="0"/>
                <w:color w:val="auto"/>
                <w:sz w:val="24"/>
                <w:szCs w:val="24"/>
                <w:highlight w:val="none"/>
              </w:rPr>
              <w:t>报备</w:t>
            </w:r>
            <w:r>
              <w:rPr>
                <w:rStyle w:val="386"/>
                <w:rFonts w:hint="eastAsia" w:ascii="仿宋_GB2312" w:hAnsi="仿宋_GB2312" w:eastAsia="仿宋_GB2312" w:cs="仿宋_GB2312"/>
                <w:b w:val="0"/>
                <w:bCs w:val="0"/>
                <w:color w:val="auto"/>
                <w:sz w:val="24"/>
                <w:szCs w:val="24"/>
                <w:highlight w:val="none"/>
                <w:lang w:eastAsia="zh-CN"/>
              </w:rPr>
              <w:t>采购人</w:t>
            </w:r>
            <w:r>
              <w:rPr>
                <w:rStyle w:val="386"/>
                <w:rFonts w:hint="default" w:ascii="仿宋_GB2312" w:hAnsi="仿宋_GB2312" w:eastAsia="仿宋_GB2312" w:cs="仿宋_GB2312"/>
                <w:b w:val="0"/>
                <w:bCs w:val="0"/>
                <w:color w:val="auto"/>
                <w:sz w:val="24"/>
                <w:szCs w:val="24"/>
                <w:highlight w:val="none"/>
              </w:rPr>
              <w:t>。</w:t>
            </w:r>
          </w:p>
          <w:p>
            <w:pPr>
              <w:pStyle w:val="364"/>
              <w:keepNext w:val="0"/>
              <w:keepLines w:val="0"/>
              <w:pageBreakBefore w:val="0"/>
              <w:numPr>
                <w:ilvl w:val="0"/>
                <w:numId w:val="0"/>
              </w:numPr>
              <w:kinsoku/>
              <w:wordWrap/>
              <w:overflowPunct/>
              <w:topLinePunct w:val="0"/>
              <w:autoSpaceDE/>
              <w:autoSpaceDN/>
              <w:bidi w:val="0"/>
              <w:spacing w:before="0" w:after="0" w:line="380" w:lineRule="exact"/>
              <w:ind w:leftChars="0" w:firstLine="480"/>
              <w:rPr>
                <w:rStyle w:val="386"/>
                <w:rFonts w:hint="eastAsia" w:ascii="仿宋_GB2312" w:hAnsi="仿宋_GB2312" w:eastAsia="仿宋_GB2312" w:cs="仿宋_GB2312"/>
                <w:b w:val="0"/>
                <w:bCs w:val="0"/>
                <w:color w:val="auto"/>
                <w:sz w:val="24"/>
                <w:szCs w:val="24"/>
                <w:highlight w:val="none"/>
              </w:rPr>
            </w:pPr>
            <w:r>
              <w:rPr>
                <w:rStyle w:val="386"/>
                <w:rFonts w:hint="eastAsia" w:ascii="仿宋_GB2312" w:hAnsi="仿宋_GB2312" w:eastAsia="仿宋_GB2312" w:cs="仿宋_GB2312"/>
                <w:b w:val="0"/>
                <w:bCs w:val="0"/>
                <w:color w:val="auto"/>
                <w:sz w:val="24"/>
                <w:szCs w:val="24"/>
                <w:highlight w:val="none"/>
                <w:lang w:val="en-US" w:eastAsia="zh-CN"/>
              </w:rPr>
              <w:t>14.</w:t>
            </w:r>
            <w:r>
              <w:rPr>
                <w:rStyle w:val="386"/>
                <w:rFonts w:hint="eastAsia" w:ascii="仿宋_GB2312" w:hAnsi="仿宋_GB2312" w:eastAsia="仿宋_GB2312" w:cs="仿宋_GB2312"/>
                <w:b w:val="0"/>
                <w:bCs w:val="0"/>
                <w:color w:val="auto"/>
                <w:sz w:val="24"/>
                <w:szCs w:val="24"/>
                <w:highlight w:val="none"/>
              </w:rPr>
              <w:t>供应商必须按照国家法律法规的要求足额为本项目所有维保技术员缴纳社保（养老、医疗、失业、工伤、生育）、支付法定节假日加班费。如供应商未及时足额为本项目所有维保技术员缴纳社保及支付加班等费用的，因此产生的纠纷由供应商负全责。</w:t>
            </w:r>
          </w:p>
          <w:p>
            <w:pPr>
              <w:pStyle w:val="364"/>
              <w:keepNext w:val="0"/>
              <w:keepLines w:val="0"/>
              <w:pageBreakBefore w:val="0"/>
              <w:numPr>
                <w:ilvl w:val="0"/>
                <w:numId w:val="0"/>
              </w:numPr>
              <w:kinsoku/>
              <w:wordWrap/>
              <w:overflowPunct/>
              <w:topLinePunct w:val="0"/>
              <w:autoSpaceDE/>
              <w:autoSpaceDN/>
              <w:bidi w:val="0"/>
              <w:spacing w:before="0" w:after="0" w:line="380" w:lineRule="exact"/>
              <w:ind w:leftChars="0" w:firstLine="480"/>
              <w:rPr>
                <w:rFonts w:hint="eastAsia" w:ascii="仿宋_GB2312" w:eastAsia="仿宋_GB2312" w:hAnsiTheme="minorHAnsi" w:cstheme="minorBidi"/>
                <w:color w:val="auto"/>
                <w:sz w:val="24"/>
                <w:highlight w:val="none"/>
              </w:rPr>
            </w:pPr>
            <w:r>
              <w:rPr>
                <w:rFonts w:hint="eastAsia" w:ascii="仿宋_GB2312" w:hAnsi="宋体" w:eastAsia="仿宋_GB2312"/>
                <w:color w:val="auto"/>
                <w:sz w:val="24"/>
                <w:highlight w:val="none"/>
                <w:lang w:val="en-US" w:eastAsia="zh-CN"/>
              </w:rPr>
              <w:t>15.</w:t>
            </w:r>
            <w:r>
              <w:rPr>
                <w:rFonts w:hint="eastAsia" w:ascii="仿宋_GB2312" w:eastAsia="仿宋_GB2312" w:hAnsiTheme="minorHAnsi" w:cstheme="minorBidi"/>
                <w:color w:val="auto"/>
                <w:sz w:val="24"/>
                <w:highlight w:val="none"/>
                <w:lang w:eastAsia="zh-CN"/>
              </w:rPr>
              <w:t>供应商</w:t>
            </w:r>
            <w:r>
              <w:rPr>
                <w:rFonts w:hint="eastAsia" w:ascii="仿宋_GB2312" w:eastAsia="仿宋_GB2312" w:hAnsiTheme="minorHAnsi" w:cstheme="minorBidi"/>
                <w:color w:val="auto"/>
                <w:sz w:val="24"/>
                <w:highlight w:val="none"/>
              </w:rPr>
              <w:t>在合同期间内出现管理混乱</w:t>
            </w:r>
            <w:r>
              <w:rPr>
                <w:rFonts w:hint="eastAsia" w:ascii="仿宋_GB2312" w:eastAsia="仿宋_GB2312" w:hAnsiTheme="minorHAnsi" w:cstheme="minorBidi"/>
                <w:color w:val="auto"/>
                <w:sz w:val="24"/>
                <w:highlight w:val="none"/>
                <w:lang w:eastAsia="zh-CN"/>
              </w:rPr>
              <w:t>、</w:t>
            </w:r>
            <w:r>
              <w:rPr>
                <w:rFonts w:hint="eastAsia" w:ascii="仿宋_GB2312" w:eastAsia="仿宋_GB2312" w:hAnsiTheme="minorHAnsi" w:cstheme="minorBidi"/>
                <w:color w:val="auto"/>
                <w:sz w:val="24"/>
                <w:highlight w:val="none"/>
              </w:rPr>
              <w:t>缺人缺岗</w:t>
            </w:r>
            <w:r>
              <w:rPr>
                <w:rFonts w:hint="eastAsia" w:ascii="仿宋_GB2312" w:eastAsia="仿宋_GB2312" w:hAnsiTheme="minorHAnsi" w:cstheme="minorBidi"/>
                <w:color w:val="auto"/>
                <w:sz w:val="24"/>
                <w:highlight w:val="none"/>
                <w:lang w:eastAsia="zh-CN"/>
              </w:rPr>
              <w:t>、</w:t>
            </w:r>
            <w:r>
              <w:rPr>
                <w:rFonts w:hint="eastAsia" w:ascii="仿宋_GB2312" w:eastAsia="仿宋_GB2312" w:hAnsiTheme="minorHAnsi" w:cstheme="minorBidi"/>
                <w:color w:val="auto"/>
                <w:sz w:val="24"/>
                <w:highlight w:val="none"/>
              </w:rPr>
              <w:t>服务质量差</w:t>
            </w:r>
            <w:r>
              <w:rPr>
                <w:rFonts w:hint="eastAsia" w:ascii="仿宋_GB2312" w:eastAsia="仿宋_GB2312" w:hAnsiTheme="minorHAnsi" w:cstheme="minorBidi"/>
                <w:color w:val="auto"/>
                <w:sz w:val="24"/>
                <w:highlight w:val="none"/>
                <w:lang w:eastAsia="zh-CN"/>
              </w:rPr>
              <w:t>、</w:t>
            </w:r>
            <w:r>
              <w:rPr>
                <w:rFonts w:hint="eastAsia" w:ascii="仿宋_GB2312" w:eastAsia="仿宋_GB2312" w:hAnsiTheme="minorHAnsi" w:cstheme="minorBidi"/>
                <w:color w:val="auto"/>
                <w:sz w:val="24"/>
                <w:highlight w:val="none"/>
              </w:rPr>
              <w:t>影响采购人正常秩序或声誉</w:t>
            </w:r>
            <w:r>
              <w:rPr>
                <w:rFonts w:hint="eastAsia" w:ascii="仿宋_GB2312" w:eastAsia="仿宋_GB2312" w:hAnsiTheme="minorHAnsi" w:cstheme="minorBidi"/>
                <w:color w:val="auto"/>
                <w:sz w:val="24"/>
                <w:highlight w:val="none"/>
                <w:lang w:eastAsia="zh-CN"/>
              </w:rPr>
              <w:t>等问题</w:t>
            </w:r>
            <w:r>
              <w:rPr>
                <w:rFonts w:hint="eastAsia" w:ascii="仿宋_GB2312" w:eastAsia="仿宋_GB2312" w:hAnsiTheme="minorHAnsi" w:cstheme="minorBidi"/>
                <w:color w:val="auto"/>
                <w:sz w:val="24"/>
                <w:highlight w:val="none"/>
              </w:rPr>
              <w:t>，</w:t>
            </w:r>
            <w:r>
              <w:rPr>
                <w:rFonts w:hint="eastAsia" w:ascii="仿宋_GB2312" w:eastAsia="仿宋_GB2312" w:hAnsiTheme="minorHAnsi" w:cstheme="minorBidi"/>
                <w:color w:val="auto"/>
                <w:sz w:val="24"/>
                <w:highlight w:val="none"/>
                <w:lang w:eastAsia="zh-CN"/>
              </w:rPr>
              <w:t>并</w:t>
            </w:r>
            <w:r>
              <w:rPr>
                <w:rFonts w:hint="eastAsia" w:ascii="仿宋_GB2312" w:eastAsia="仿宋_GB2312" w:hAnsiTheme="minorHAnsi" w:cstheme="minorBidi"/>
                <w:color w:val="auto"/>
                <w:sz w:val="24"/>
                <w:highlight w:val="none"/>
              </w:rPr>
              <w:t>因此类问题接到有效投诉三次</w:t>
            </w:r>
            <w:r>
              <w:rPr>
                <w:rFonts w:hint="eastAsia" w:ascii="仿宋_GB2312" w:eastAsia="仿宋_GB2312" w:hAnsiTheme="minorHAnsi" w:cstheme="minorBidi"/>
                <w:color w:val="auto"/>
                <w:sz w:val="24"/>
                <w:highlight w:val="none"/>
                <w:lang w:eastAsia="zh-CN"/>
              </w:rPr>
              <w:t>以上</w:t>
            </w:r>
            <w:r>
              <w:rPr>
                <w:rFonts w:hint="eastAsia" w:ascii="仿宋_GB2312" w:eastAsia="仿宋_GB2312" w:hAnsiTheme="minorHAnsi" w:cstheme="minorBidi"/>
                <w:color w:val="auto"/>
                <w:sz w:val="24"/>
                <w:highlight w:val="none"/>
              </w:rPr>
              <w:t>的，采购人有权提前解除合同并追究违约责任。</w:t>
            </w:r>
          </w:p>
          <w:p>
            <w:pPr>
              <w:pStyle w:val="382"/>
              <w:keepNext w:val="0"/>
              <w:keepLines w:val="0"/>
              <w:pageBreakBefore w:val="0"/>
              <w:kinsoku/>
              <w:wordWrap/>
              <w:overflowPunct/>
              <w:topLinePunct w:val="0"/>
              <w:autoSpaceDE/>
              <w:autoSpaceDN/>
              <w:bidi w:val="0"/>
              <w:snapToGrid/>
              <w:spacing w:line="380" w:lineRule="exact"/>
              <w:ind w:right="42" w:rightChars="20" w:firstLine="480" w:firstLineChars="200"/>
              <w:rPr>
                <w:rStyle w:val="335"/>
                <w:rFonts w:hint="eastAsia" w:ascii="仿宋_GB2312" w:hAnsi="仿宋_GB2312" w:eastAsia="仿宋_GB2312" w:cs="仿宋_GB2312"/>
                <w:color w:val="auto"/>
                <w:sz w:val="24"/>
                <w:szCs w:val="21"/>
                <w:highlight w:val="none"/>
                <w:lang w:bidi="ar"/>
              </w:rPr>
            </w:pPr>
            <w:r>
              <w:rPr>
                <w:rFonts w:hint="eastAsia" w:ascii="仿宋_GB2312" w:eastAsia="仿宋_GB2312" w:hAnsiTheme="minorHAnsi" w:cstheme="minorBidi"/>
                <w:color w:val="auto"/>
                <w:sz w:val="24"/>
                <w:highlight w:val="none"/>
                <w:lang w:val="en-US" w:eastAsia="zh-CN"/>
              </w:rPr>
              <w:t>16.</w:t>
            </w:r>
            <w:r>
              <w:rPr>
                <w:rFonts w:hint="eastAsia" w:ascii="仿宋_GB2312" w:eastAsia="仿宋_GB2312" w:hAnsiTheme="minorHAnsi" w:cstheme="minorBidi"/>
                <w:color w:val="auto"/>
                <w:sz w:val="24"/>
                <w:highlight w:val="none"/>
                <w:lang w:eastAsia="zh-CN"/>
              </w:rPr>
              <w:t>供应商</w:t>
            </w:r>
            <w:r>
              <w:rPr>
                <w:rFonts w:hint="eastAsia" w:ascii="仿宋_GB2312" w:eastAsia="仿宋_GB2312" w:hAnsiTheme="minorHAnsi" w:cstheme="minorBidi"/>
                <w:color w:val="auto"/>
                <w:sz w:val="24"/>
                <w:highlight w:val="none"/>
              </w:rPr>
              <w:t>在合同期间内，违反双方所签订的保密协议产生法律责任的，</w:t>
            </w:r>
            <w:r>
              <w:rPr>
                <w:rFonts w:hint="eastAsia" w:ascii="仿宋_GB2312" w:eastAsia="仿宋_GB2312" w:hAnsiTheme="minorHAnsi" w:cstheme="minorBidi"/>
                <w:color w:val="auto"/>
                <w:sz w:val="24"/>
                <w:highlight w:val="none"/>
                <w:lang w:eastAsia="zh-CN"/>
              </w:rPr>
              <w:t>供应商</w:t>
            </w:r>
            <w:r>
              <w:rPr>
                <w:rFonts w:hint="eastAsia" w:ascii="仿宋_GB2312" w:eastAsia="仿宋_GB2312" w:hAnsiTheme="minorHAnsi" w:cstheme="minorBidi"/>
                <w:color w:val="auto"/>
                <w:sz w:val="24"/>
                <w:highlight w:val="none"/>
              </w:rPr>
              <w:t>负全责，采购人有权提前解除合同</w:t>
            </w:r>
            <w:r>
              <w:rPr>
                <w:rFonts w:hint="eastAsia" w:ascii="仿宋_GB2312" w:hAnsi="Times New Roman" w:eastAsia="仿宋_GB2312" w:cs="Times New Roman"/>
                <w:color w:val="auto"/>
                <w:sz w:val="24"/>
                <w:highlight w:val="none"/>
                <w:lang w:eastAsia="zh-CN"/>
              </w:rPr>
              <w:t>并追究违约责任</w:t>
            </w:r>
            <w:r>
              <w:rPr>
                <w:rFonts w:hint="eastAsia" w:ascii="仿宋_GB2312" w:eastAsia="仿宋_GB2312" w:hAnsiTheme="minorHAnsi" w:cstheme="minorBidi"/>
                <w:color w:val="auto"/>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1"/>
                <w:highlight w:val="none"/>
                <w:lang w:val="en-US" w:eastAsia="zh-CN" w:bidi="ar"/>
              </w:rPr>
              <w:t>17.</w:t>
            </w:r>
            <w:r>
              <w:rPr>
                <w:rStyle w:val="365"/>
                <w:rFonts w:hint="eastAsia" w:ascii="仿宋_GB2312" w:hAnsi="仿宋_GB2312" w:eastAsia="仿宋_GB2312" w:cs="仿宋_GB2312"/>
                <w:color w:val="auto"/>
                <w:sz w:val="24"/>
                <w:szCs w:val="24"/>
                <w:highlight w:val="none"/>
                <w:lang w:eastAsia="zh-CN"/>
              </w:rPr>
              <w:t>完成采购人交办的其他事项，如联动巡查、应急处置调度等。</w:t>
            </w:r>
          </w:p>
          <w:p>
            <w:pPr>
              <w:keepNext w:val="0"/>
              <w:keepLines w:val="0"/>
              <w:pageBreakBefore w:val="0"/>
              <w:kinsoku/>
              <w:wordWrap/>
              <w:overflowPunct/>
              <w:topLinePunct w:val="0"/>
              <w:autoSpaceDE/>
              <w:autoSpaceDN/>
              <w:bidi w:val="0"/>
              <w:adjustRightInd w:val="0"/>
              <w:snapToGrid/>
              <w:spacing w:line="380" w:lineRule="exact"/>
              <w:ind w:right="42" w:rightChars="20" w:firstLine="480" w:firstLineChars="200"/>
              <w:textAlignment w:val="baseline"/>
              <w:rPr>
                <w:rFonts w:hint="eastAsia" w:ascii="仿宋_GB2312" w:hAnsi="仿宋_GB2312" w:eastAsia="仿宋_GB2312" w:cs="仿宋_GB2312"/>
                <w:sz w:val="24"/>
                <w:szCs w:val="21"/>
                <w:lang w:val="en-US" w:eastAsia="zh-CN" w:bidi="ar"/>
              </w:rPr>
            </w:pPr>
            <w:r>
              <w:rPr>
                <w:rFonts w:hint="eastAsia" w:ascii="仿宋_GB2312" w:eastAsia="仿宋_GB2312"/>
                <w:color w:val="auto"/>
                <w:sz w:val="24"/>
                <w:highlight w:val="none"/>
                <w:lang w:val="en-US" w:eastAsia="zh-CN"/>
              </w:rPr>
              <w:t>18.</w:t>
            </w:r>
            <w:r>
              <w:rPr>
                <w:rFonts w:hint="eastAsia" w:ascii="仿宋_GB2312" w:eastAsia="仿宋_GB2312"/>
                <w:color w:val="auto"/>
                <w:sz w:val="24"/>
                <w:lang w:val="en-US" w:eastAsia="zh-CN"/>
              </w:rPr>
              <w:t>本合同履行中，</w:t>
            </w:r>
            <w:r>
              <w:rPr>
                <w:rFonts w:hint="eastAsia" w:ascii="仿宋_GB2312" w:eastAsia="仿宋_GB2312"/>
                <w:color w:val="auto"/>
                <w:sz w:val="24"/>
                <w:highlight w:val="none"/>
                <w:lang w:val="en-US" w:eastAsia="zh-CN"/>
              </w:rPr>
              <w:t>在未确定新一期服务合同，</w:t>
            </w:r>
            <w:r>
              <w:rPr>
                <w:rFonts w:hint="eastAsia" w:ascii="仿宋_GB2312" w:eastAsia="仿宋_GB2312"/>
                <w:color w:val="auto"/>
                <w:sz w:val="24"/>
                <w:lang w:val="en-US" w:eastAsia="zh-CN"/>
              </w:rPr>
              <w:t>应采购人的要求，经双方协商一致，在法规允许情况下，采购人可与供应商按本项目合同约定（包括维保标准及费用）签订延期服务</w:t>
            </w:r>
            <w:r>
              <w:rPr>
                <w:rFonts w:hint="eastAsia" w:ascii="仿宋_GB2312" w:eastAsia="仿宋_GB2312"/>
                <w:color w:val="auto"/>
                <w:sz w:val="24"/>
                <w:highlight w:val="none"/>
                <w:lang w:val="en-US" w:eastAsia="zh-CN"/>
              </w:rPr>
              <w:t>合同</w:t>
            </w:r>
            <w:r>
              <w:rPr>
                <w:rFonts w:hint="eastAsia" w:ascii="仿宋_GB2312" w:eastAsia="仿宋_GB2312"/>
                <w:color w:val="auto"/>
                <w:sz w:val="24"/>
                <w:lang w:val="en-US" w:eastAsia="zh-CN"/>
              </w:rPr>
              <w:t>。项目合同期满后，供应商应积极配合采购人完成交接工作。</w:t>
            </w:r>
          </w:p>
          <w:p>
            <w:pPr>
              <w:keepNext w:val="0"/>
              <w:keepLines w:val="0"/>
              <w:pageBreakBefore w:val="0"/>
              <w:widowControl w:val="0"/>
              <w:kinsoku/>
              <w:wordWrap/>
              <w:overflowPunct/>
              <w:topLinePunct w:val="0"/>
              <w:autoSpaceDE/>
              <w:autoSpaceDN/>
              <w:bidi w:val="0"/>
              <w:adjustRightInd w:val="0"/>
              <w:snapToGrid/>
              <w:spacing w:line="380" w:lineRule="exact"/>
              <w:ind w:right="42" w:rightChars="20" w:firstLine="480" w:firstLineChars="200"/>
              <w:textAlignment w:val="baseline"/>
              <w:rPr>
                <w:rFonts w:hint="default"/>
                <w:color w:val="auto"/>
                <w:highlight w:val="none"/>
              </w:rPr>
            </w:pPr>
            <w:r>
              <w:rPr>
                <w:rFonts w:hint="eastAsia" w:ascii="仿宋_GB2312" w:hAnsi="仿宋_GB2312" w:eastAsia="仿宋_GB2312" w:cs="仿宋_GB2312"/>
                <w:color w:val="auto"/>
                <w:sz w:val="24"/>
                <w:szCs w:val="21"/>
                <w:highlight w:val="none"/>
                <w:lang w:val="en-US" w:eastAsia="zh-CN" w:bidi="ar"/>
              </w:rPr>
              <w:t>19.</w:t>
            </w:r>
            <w:r>
              <w:rPr>
                <w:rStyle w:val="365"/>
                <w:rFonts w:hint="default" w:ascii="仿宋_GB2312" w:hAnsi="仿宋_GB2312" w:eastAsia="仿宋_GB2312" w:cs="仿宋_GB2312"/>
                <w:color w:val="auto"/>
                <w:sz w:val="24"/>
                <w:szCs w:val="24"/>
                <w:highlight w:val="none"/>
              </w:rPr>
              <w:t>合同签订后如</w:t>
            </w:r>
            <w:r>
              <w:rPr>
                <w:rStyle w:val="365"/>
                <w:rFonts w:hint="eastAsia" w:ascii="仿宋_GB2312" w:hAnsi="仿宋_GB2312" w:eastAsia="仿宋_GB2312" w:cs="仿宋_GB2312"/>
                <w:color w:val="auto"/>
                <w:sz w:val="24"/>
                <w:szCs w:val="24"/>
                <w:highlight w:val="none"/>
                <w:lang w:eastAsia="zh-CN"/>
              </w:rPr>
              <w:t>供应商</w:t>
            </w:r>
            <w:r>
              <w:rPr>
                <w:rStyle w:val="365"/>
                <w:rFonts w:hint="default" w:ascii="仿宋_GB2312" w:hAnsi="仿宋_GB2312" w:eastAsia="仿宋_GB2312" w:cs="仿宋_GB2312"/>
                <w:color w:val="auto"/>
                <w:sz w:val="24"/>
                <w:szCs w:val="24"/>
                <w:highlight w:val="none"/>
              </w:rPr>
              <w:t>提出</w:t>
            </w:r>
            <w:r>
              <w:rPr>
                <w:rStyle w:val="365"/>
                <w:rFonts w:hint="eastAsia" w:ascii="仿宋_GB2312" w:hAnsi="仿宋_GB2312" w:eastAsia="仿宋_GB2312" w:cs="仿宋_GB2312"/>
                <w:color w:val="auto"/>
                <w:sz w:val="24"/>
                <w:szCs w:val="24"/>
                <w:highlight w:val="none"/>
                <w:lang w:eastAsia="zh-CN"/>
              </w:rPr>
              <w:t>提</w:t>
            </w:r>
            <w:r>
              <w:rPr>
                <w:rStyle w:val="365"/>
                <w:rFonts w:hint="default" w:ascii="仿宋_GB2312" w:hAnsi="仿宋_GB2312" w:eastAsia="仿宋_GB2312" w:cs="仿宋_GB2312"/>
                <w:color w:val="auto"/>
                <w:sz w:val="24"/>
                <w:szCs w:val="24"/>
                <w:highlight w:val="none"/>
              </w:rPr>
              <w:t>前解除合同，</w:t>
            </w:r>
            <w:r>
              <w:rPr>
                <w:rStyle w:val="365"/>
                <w:rFonts w:hint="eastAsia" w:ascii="仿宋_GB2312" w:hAnsi="仿宋_GB2312" w:eastAsia="仿宋_GB2312" w:cs="仿宋_GB2312"/>
                <w:color w:val="auto"/>
                <w:sz w:val="24"/>
                <w:szCs w:val="24"/>
                <w:highlight w:val="none"/>
                <w:lang w:eastAsia="zh-CN"/>
              </w:rPr>
              <w:t>应提前3个月书面通知采购人以便</w:t>
            </w:r>
            <w:r>
              <w:rPr>
                <w:rStyle w:val="335"/>
                <w:rFonts w:hint="eastAsia" w:ascii="仿宋_GB2312" w:eastAsia="仿宋_GB2312" w:hAnsiTheme="minorHAnsi" w:cstheme="minorBidi"/>
                <w:color w:val="auto"/>
                <w:sz w:val="24"/>
                <w:szCs w:val="22"/>
                <w:highlight w:val="none"/>
                <w:lang w:eastAsia="zh-CN"/>
              </w:rPr>
              <w:t>完成</w:t>
            </w:r>
            <w:r>
              <w:rPr>
                <w:rFonts w:hint="eastAsia" w:ascii="仿宋_GB2312" w:eastAsia="仿宋_GB2312" w:hAnsiTheme="minorHAnsi" w:cstheme="minorBidi"/>
                <w:color w:val="auto"/>
                <w:sz w:val="24"/>
                <w:szCs w:val="22"/>
                <w:highlight w:val="none"/>
                <w:lang w:eastAsia="zh-CN"/>
              </w:rPr>
              <w:t>办公区电梯</w:t>
            </w:r>
            <w:r>
              <w:rPr>
                <w:rFonts w:hint="eastAsia" w:ascii="仿宋_GB2312" w:eastAsia="仿宋_GB2312"/>
                <w:color w:val="auto"/>
                <w:sz w:val="24"/>
                <w:szCs w:val="22"/>
                <w:highlight w:val="none"/>
              </w:rPr>
              <w:t>系统</w:t>
            </w:r>
            <w:r>
              <w:rPr>
                <w:rStyle w:val="335"/>
                <w:rFonts w:ascii="仿宋_GB2312" w:eastAsia="仿宋_GB2312" w:hAnsiTheme="minorHAnsi" w:cstheme="minorBidi"/>
                <w:color w:val="auto"/>
                <w:sz w:val="24"/>
                <w:highlight w:val="none"/>
              </w:rPr>
              <w:t>维</w:t>
            </w:r>
            <w:r>
              <w:rPr>
                <w:rStyle w:val="365"/>
                <w:rFonts w:ascii="仿宋_GB2312" w:hAnsi="仿宋_GB2312" w:eastAsia="仿宋_GB2312" w:cs="仿宋_GB2312"/>
                <w:color w:val="auto"/>
                <w:sz w:val="24"/>
                <w:highlight w:val="none"/>
              </w:rPr>
              <w:t>保服务</w:t>
            </w:r>
            <w:r>
              <w:rPr>
                <w:rStyle w:val="365"/>
                <w:rFonts w:ascii="仿宋_GB2312" w:hAnsi="仿宋_GB2312" w:eastAsia="仿宋_GB2312" w:cs="仿宋_GB2312"/>
                <w:color w:val="auto"/>
                <w:sz w:val="24"/>
                <w:highlight w:val="none"/>
                <w:lang w:eastAsia="zh-CN"/>
              </w:rPr>
              <w:t>的</w:t>
            </w:r>
            <w:r>
              <w:rPr>
                <w:rStyle w:val="365"/>
                <w:rFonts w:hint="eastAsia" w:ascii="仿宋_GB2312" w:hAnsi="仿宋_GB2312" w:eastAsia="仿宋_GB2312" w:cs="仿宋_GB2312"/>
                <w:color w:val="auto"/>
                <w:sz w:val="24"/>
                <w:szCs w:val="24"/>
                <w:highlight w:val="none"/>
                <w:lang w:eastAsia="zh-CN"/>
              </w:rPr>
              <w:t>重新采购，</w:t>
            </w:r>
            <w:r>
              <w:rPr>
                <w:rStyle w:val="365"/>
                <w:rFonts w:hint="default" w:ascii="仿宋_GB2312" w:hAnsi="仿宋_GB2312" w:eastAsia="仿宋_GB2312" w:cs="仿宋_GB2312"/>
                <w:color w:val="auto"/>
                <w:sz w:val="24"/>
                <w:szCs w:val="24"/>
                <w:highlight w:val="none"/>
              </w:rPr>
              <w:t>供应商除接受政府采购有关规定处理外，如</w:t>
            </w:r>
            <w:r>
              <w:rPr>
                <w:rStyle w:val="365"/>
                <w:rFonts w:hint="eastAsia" w:ascii="仿宋_GB2312" w:hAnsi="仿宋_GB2312" w:eastAsia="仿宋_GB2312" w:cs="仿宋_GB2312"/>
                <w:color w:val="auto"/>
                <w:sz w:val="24"/>
                <w:szCs w:val="24"/>
                <w:highlight w:val="none"/>
                <w:lang w:eastAsia="zh-CN"/>
              </w:rPr>
              <w:t>未提前告知</w:t>
            </w:r>
            <w:r>
              <w:rPr>
                <w:rStyle w:val="365"/>
                <w:rFonts w:hint="default" w:ascii="仿宋_GB2312" w:hAnsi="仿宋_GB2312" w:eastAsia="仿宋_GB2312" w:cs="仿宋_GB2312"/>
                <w:color w:val="auto"/>
                <w:sz w:val="24"/>
                <w:szCs w:val="24"/>
                <w:highlight w:val="none"/>
              </w:rPr>
              <w:t>，由此造成的损失由供应商承担。</w:t>
            </w:r>
          </w:p>
          <w:p>
            <w:pPr>
              <w:keepNext w:val="0"/>
              <w:keepLines w:val="0"/>
              <w:pageBreakBefore w:val="0"/>
              <w:kinsoku/>
              <w:wordWrap/>
              <w:overflowPunct/>
              <w:topLinePunct w:val="0"/>
              <w:autoSpaceDE/>
              <w:autoSpaceDN/>
              <w:bidi w:val="0"/>
              <w:adjustRightInd w:val="0"/>
              <w:snapToGrid/>
              <w:spacing w:line="380" w:lineRule="exact"/>
              <w:ind w:right="42" w:rightChars="20" w:firstLine="480" w:firstLineChars="200"/>
              <w:textAlignment w:val="baseline"/>
              <w:rPr>
                <w:rFonts w:hint="eastAsia" w:ascii="仿宋_GB2312" w:eastAsia="仿宋_GB2312"/>
                <w:sz w:val="24"/>
              </w:rPr>
            </w:pPr>
            <w:r>
              <w:rPr>
                <w:rFonts w:hint="eastAsia" w:ascii="仿宋_GB2312" w:hAnsi="仿宋_GB2312" w:eastAsia="仿宋_GB2312" w:cs="仿宋_GB2312"/>
                <w:color w:val="auto"/>
                <w:sz w:val="24"/>
                <w:szCs w:val="21"/>
                <w:highlight w:val="none"/>
                <w:lang w:val="en-US" w:eastAsia="zh-CN" w:bidi="ar"/>
              </w:rPr>
              <w:t>20.</w:t>
            </w:r>
            <w:r>
              <w:rPr>
                <w:rFonts w:hint="eastAsia" w:ascii="仿宋_GB2312" w:hAnsi="仿宋_GB2312" w:eastAsia="仿宋_GB2312" w:cs="仿宋_GB2312"/>
                <w:color w:val="auto"/>
                <w:sz w:val="24"/>
                <w:szCs w:val="21"/>
                <w:highlight w:val="none"/>
                <w:lang w:bidi="ar"/>
              </w:rPr>
              <w:t>做好突发事件的应急预案工作</w:t>
            </w:r>
            <w:r>
              <w:rPr>
                <w:rFonts w:hint="eastAsia" w:ascii="仿宋_GB2312" w:hAnsi="仿宋_GB2312" w:eastAsia="仿宋_GB2312" w:cs="仿宋_GB2312"/>
                <w:color w:val="auto"/>
                <w:sz w:val="24"/>
                <w:szCs w:val="21"/>
                <w:highlight w:val="none"/>
                <w:lang w:eastAsia="zh-CN" w:bidi="ar"/>
              </w:rPr>
              <w:t>。</w:t>
            </w:r>
            <w:r>
              <w:rPr>
                <w:rFonts w:hint="eastAsia" w:ascii="仿宋_GB2312" w:eastAsia="仿宋_GB2312"/>
                <w:color w:val="auto"/>
                <w:sz w:val="24"/>
                <w:highlight w:val="none"/>
              </w:rPr>
              <w:t>如遇</w:t>
            </w:r>
            <w:r>
              <w:rPr>
                <w:rFonts w:hint="eastAsia" w:ascii="仿宋_GB2312" w:eastAsia="仿宋_GB2312"/>
                <w:b w:val="0"/>
                <w:bCs w:val="0"/>
                <w:color w:val="auto"/>
                <w:sz w:val="24"/>
                <w:highlight w:val="none"/>
              </w:rPr>
              <w:t>自然灾害（地震</w:t>
            </w:r>
            <w:r>
              <w:rPr>
                <w:rFonts w:hint="eastAsia" w:ascii="仿宋_GB2312" w:eastAsia="仿宋_GB2312"/>
                <w:b w:val="0"/>
                <w:bCs w:val="0"/>
                <w:sz w:val="24"/>
              </w:rPr>
              <w:t>、洪水等）</w:t>
            </w:r>
            <w:r>
              <w:rPr>
                <w:rFonts w:hint="eastAsia" w:ascii="仿宋_GB2312" w:eastAsia="仿宋_GB2312"/>
                <w:sz w:val="24"/>
              </w:rPr>
              <w:t>、公共安全、公共卫生</w:t>
            </w:r>
            <w:r>
              <w:rPr>
                <w:rFonts w:hint="eastAsia" w:ascii="仿宋_GB2312" w:eastAsia="仿宋_GB2312"/>
                <w:sz w:val="24"/>
                <w:lang w:eastAsia="zh-CN"/>
              </w:rPr>
              <w:t>（疫情防控）</w:t>
            </w:r>
            <w:r>
              <w:rPr>
                <w:rFonts w:hint="eastAsia" w:ascii="仿宋_GB2312" w:eastAsia="仿宋_GB2312"/>
                <w:sz w:val="24"/>
              </w:rPr>
              <w:t>等突发事件和紧急事故</w:t>
            </w:r>
            <w:r>
              <w:rPr>
                <w:rFonts w:hint="eastAsia" w:ascii="仿宋_GB2312" w:eastAsia="仿宋_GB2312"/>
                <w:sz w:val="24"/>
                <w:lang w:eastAsia="zh-CN"/>
              </w:rPr>
              <w:t>须制定相应的</w:t>
            </w:r>
            <w:r>
              <w:rPr>
                <w:rFonts w:hint="eastAsia" w:ascii="仿宋_GB2312" w:eastAsia="仿宋_GB2312"/>
                <w:sz w:val="24"/>
              </w:rPr>
              <w:t>应急预案</w:t>
            </w:r>
            <w:r>
              <w:rPr>
                <w:rFonts w:hint="eastAsia" w:ascii="仿宋_GB2312" w:eastAsia="仿宋_GB2312"/>
                <w:sz w:val="24"/>
                <w:lang w:eastAsia="zh-CN"/>
              </w:rPr>
              <w:t>并培训到每个人，并</w:t>
            </w:r>
            <w:r>
              <w:rPr>
                <w:rFonts w:hint="eastAsia" w:ascii="仿宋_GB2312" w:eastAsia="仿宋_GB2312"/>
                <w:sz w:val="24"/>
              </w:rPr>
              <w:t>能做出快速的反应，采取相应的措施，尽可能减少破坏和损失程度。</w:t>
            </w:r>
          </w:p>
          <w:p>
            <w:pPr>
              <w:pStyle w:val="387"/>
              <w:spacing w:line="420" w:lineRule="exact"/>
              <w:ind w:left="-1" w:right="42" w:rightChars="20" w:firstLine="480" w:firstLineChars="200"/>
              <w:rPr>
                <w:rStyle w:val="389"/>
                <w:rFonts w:hint="eastAsia" w:ascii="仿宋_GB2312" w:hAnsi="仿宋_GB2312" w:eastAsia="仿宋_GB2312" w:cs="仿宋_GB2312"/>
                <w:sz w:val="24"/>
                <w:szCs w:val="24"/>
              </w:rPr>
            </w:pPr>
            <w:r>
              <w:rPr>
                <w:rFonts w:hint="eastAsia" w:ascii="仿宋_GB2312" w:eastAsia="仿宋_GB2312"/>
                <w:sz w:val="24"/>
                <w:lang w:val="en-US" w:eastAsia="zh-CN"/>
              </w:rPr>
              <w:t>21</w:t>
            </w:r>
            <w:r>
              <w:rPr>
                <w:rFonts w:hint="eastAsia" w:ascii="仿宋_GB2312" w:hAnsi="仿宋_GB2312" w:eastAsia="仿宋_GB2312" w:cs="仿宋_GB2312"/>
                <w:sz w:val="24"/>
                <w:szCs w:val="24"/>
                <w:lang w:eastAsia="zh-CN"/>
              </w:rPr>
              <w:t>.供应商</w:t>
            </w:r>
            <w:r>
              <w:rPr>
                <w:rStyle w:val="389"/>
                <w:rFonts w:hint="eastAsia" w:ascii="仿宋_GB2312" w:hAnsi="仿宋_GB2312" w:eastAsia="仿宋_GB2312" w:cs="仿宋_GB2312"/>
                <w:sz w:val="24"/>
                <w:szCs w:val="24"/>
              </w:rPr>
              <w:t>的节能管理工作。</w:t>
            </w:r>
            <w:r>
              <w:rPr>
                <w:rFonts w:hint="eastAsia" w:ascii="仿宋_GB2312" w:hAnsi="仿宋_GB2312" w:eastAsia="仿宋_GB2312" w:cs="仿宋_GB2312"/>
                <w:sz w:val="24"/>
                <w:szCs w:val="24"/>
                <w:lang w:eastAsia="zh-CN"/>
              </w:rPr>
              <w:t>供应商</w:t>
            </w:r>
            <w:r>
              <w:rPr>
                <w:rStyle w:val="389"/>
                <w:rFonts w:hint="eastAsia" w:ascii="仿宋_GB2312" w:hAnsi="仿宋_GB2312" w:eastAsia="仿宋_GB2312" w:cs="仿宋_GB2312"/>
                <w:sz w:val="24"/>
                <w:szCs w:val="24"/>
              </w:rPr>
              <w:t>需按照采购人的节能管理要求</w:t>
            </w:r>
            <w:r>
              <w:rPr>
                <w:rStyle w:val="389"/>
                <w:rFonts w:hint="eastAsia" w:ascii="仿宋_GB2312" w:hAnsi="仿宋_GB2312" w:eastAsia="仿宋_GB2312" w:cs="仿宋_GB2312"/>
                <w:sz w:val="24"/>
                <w:szCs w:val="24"/>
                <w:lang w:eastAsia="zh-CN"/>
              </w:rPr>
              <w:t>，</w:t>
            </w:r>
            <w:r>
              <w:rPr>
                <w:rStyle w:val="389"/>
                <w:rFonts w:hint="eastAsia" w:ascii="仿宋_GB2312" w:hAnsi="仿宋_GB2312" w:eastAsia="仿宋_GB2312" w:cs="仿宋_GB2312"/>
                <w:sz w:val="24"/>
                <w:szCs w:val="24"/>
              </w:rPr>
              <w:t>认真做好本服务项目的水、电等能源的节约管理工作。</w:t>
            </w:r>
          </w:p>
          <w:p>
            <w:pPr>
              <w:keepNext w:val="0"/>
              <w:keepLines w:val="0"/>
              <w:pageBreakBefore w:val="0"/>
              <w:widowControl w:val="0"/>
              <w:kinsoku/>
              <w:wordWrap/>
              <w:overflowPunct/>
              <w:topLinePunct w:val="0"/>
              <w:autoSpaceDE/>
              <w:autoSpaceDN/>
              <w:bidi w:val="0"/>
              <w:adjustRightInd/>
              <w:snapToGrid w:val="0"/>
              <w:spacing w:line="38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lang w:eastAsia="zh-CN"/>
              </w:rPr>
              <w:t>业务交流制度</w:t>
            </w:r>
          </w:p>
          <w:p>
            <w:pPr>
              <w:keepNext w:val="0"/>
              <w:keepLines w:val="0"/>
              <w:pageBreakBefore w:val="0"/>
              <w:widowControl w:val="0"/>
              <w:kinsoku/>
              <w:wordWrap/>
              <w:overflowPunct/>
              <w:topLinePunct w:val="0"/>
              <w:autoSpaceDE/>
              <w:autoSpaceDN/>
              <w:bidi w:val="0"/>
              <w:adjustRightInd/>
              <w:snapToGrid w:val="0"/>
              <w:spacing w:line="38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(1)本项目负责人须每周与采购人进行业务交流、沟通；</w:t>
            </w:r>
          </w:p>
          <w:p>
            <w:pPr>
              <w:keepNext w:val="0"/>
              <w:keepLines w:val="0"/>
              <w:pageBreakBefore w:val="0"/>
              <w:widowControl w:val="0"/>
              <w:kinsoku/>
              <w:wordWrap/>
              <w:overflowPunct/>
              <w:topLinePunct w:val="0"/>
              <w:autoSpaceDE/>
              <w:autoSpaceDN/>
              <w:bidi w:val="0"/>
              <w:adjustRightInd/>
              <w:snapToGrid w:val="0"/>
              <w:spacing w:line="38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(2)供应商法定代表人（</w:t>
            </w:r>
            <w:r>
              <w:rPr>
                <w:rStyle w:val="868"/>
                <w:rFonts w:hint="eastAsia" w:ascii="仿宋_GB2312" w:hAnsi="仿宋_GB2312" w:eastAsia="仿宋_GB2312" w:cs="仿宋_GB2312"/>
                <w:b w:val="0"/>
                <w:bCs w:val="0"/>
                <w:color w:val="auto"/>
                <w:sz w:val="24"/>
                <w:szCs w:val="24"/>
                <w:highlight w:val="none"/>
                <w:lang w:eastAsia="zh-CN"/>
              </w:rPr>
              <w:t>公司总经理或实际负责人</w:t>
            </w:r>
            <w:r>
              <w:rPr>
                <w:rFonts w:hint="eastAsia" w:ascii="仿宋_GB2312" w:hAnsi="仿宋_GB2312" w:eastAsia="仿宋_GB2312" w:cs="仿宋_GB2312"/>
                <w:sz w:val="24"/>
                <w:szCs w:val="24"/>
                <w:lang w:eastAsia="zh-CN"/>
              </w:rPr>
              <w:t>）须每半年与采购人进行业务交流、沟通。</w:t>
            </w:r>
          </w:p>
          <w:p>
            <w:pPr>
              <w:adjustRightInd w:val="0"/>
              <w:spacing w:line="440" w:lineRule="exact"/>
              <w:ind w:right="42" w:rightChars="20" w:firstLine="480" w:firstLineChars="200"/>
              <w:textAlignment w:val="baseline"/>
              <w:rPr>
                <w:rFonts w:hint="eastAsia"/>
                <w:lang w:eastAsia="zh-CN"/>
              </w:rPr>
            </w:pPr>
            <w:r>
              <w:rPr>
                <w:rFonts w:hint="eastAsia" w:ascii="仿宋_GB2312" w:hAnsi="仿宋_GB2312" w:eastAsia="仿宋_GB2312" w:cs="仿宋_GB2312"/>
                <w:sz w:val="24"/>
                <w:lang w:val="en-US" w:eastAsia="zh-CN"/>
              </w:rPr>
              <w:t>23</w:t>
            </w:r>
            <w:r>
              <w:rPr>
                <w:rFonts w:hint="eastAsia" w:ascii="Times New Roman" w:hAnsi="Times New Roman" w:eastAsia="仿宋_GB2312"/>
                <w:sz w:val="24"/>
                <w:lang w:val="en-US" w:eastAsia="zh-CN"/>
              </w:rPr>
              <w:t>.</w:t>
            </w:r>
            <w:r>
              <w:rPr>
                <w:rFonts w:hint="eastAsia" w:ascii="Times New Roman" w:hAnsi="Times New Roman" w:eastAsia="仿宋_GB2312"/>
                <w:sz w:val="24"/>
              </w:rPr>
              <w:t xml:space="preserve">供应商在合同服务期间的台账（包括巡查记录、工作记录、考勤记录等与本项目有关的工作台账）须每月10日前提交给采购人（电子台账或纸质台账），因未提交工作台账无法进行考核导致支付服务费有影响的，责任由供应商自行承担；其他工作台账（电子台账和纸质台账）须留存在本项目服务点，待新公司交接时一并移交。 </w:t>
            </w:r>
          </w:p>
          <w:p>
            <w:pPr>
              <w:snapToGrid w:val="0"/>
              <w:spacing w:line="38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lang w:eastAsia="zh-CN"/>
              </w:rPr>
              <w:t>.供应商在日常工作中拒不配合采购人安排的，采购人可以提前终止合同。</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_GB2312" w:hAnsi="宋体" w:eastAsia="仿宋_GB2312" w:cs="宋体"/>
                <w:b/>
                <w:kern w:val="0"/>
                <w:sz w:val="24"/>
              </w:rPr>
            </w:pPr>
            <w:r>
              <w:rPr>
                <w:rFonts w:hint="eastAsia" w:ascii="仿宋_GB2312" w:hAnsi="宋体" w:eastAsia="仿宋_GB2312" w:cs="宋体"/>
                <w:b/>
                <w:kern w:val="0"/>
                <w:sz w:val="24"/>
                <w:lang w:val="en-US" w:eastAsia="zh-CN"/>
              </w:rPr>
              <w:t>四</w:t>
            </w:r>
            <w:r>
              <w:rPr>
                <w:rFonts w:hint="eastAsia" w:ascii="仿宋_GB2312" w:hAnsi="宋体" w:eastAsia="仿宋_GB2312" w:cs="宋体"/>
                <w:b/>
                <w:kern w:val="0"/>
                <w:sz w:val="24"/>
                <w:lang w:eastAsia="zh-CN"/>
              </w:rPr>
              <w:t>、</w:t>
            </w:r>
            <w:r>
              <w:rPr>
                <w:rFonts w:hint="eastAsia" w:ascii="仿宋_GB2312" w:hAnsi="宋体" w:eastAsia="仿宋_GB2312" w:cs="宋体"/>
                <w:b/>
                <w:kern w:val="0"/>
                <w:sz w:val="24"/>
              </w:rPr>
              <w:t>维修材料的管理及费用要求</w:t>
            </w:r>
          </w:p>
          <w:p>
            <w:pPr>
              <w:spacing w:line="400" w:lineRule="exact"/>
              <w:ind w:firstLine="480" w:firstLineChars="200"/>
              <w:outlineLvl w:val="1"/>
              <w:rPr>
                <w:rFonts w:hint="eastAsia" w:ascii="仿宋_GB2312" w:hAnsi="宋体" w:eastAsia="仿宋_GB2312"/>
                <w:bCs/>
                <w:sz w:val="24"/>
              </w:rPr>
            </w:pPr>
            <w:r>
              <w:rPr>
                <w:rFonts w:hint="eastAsia" w:ascii="仿宋_GB2312" w:hAnsi="宋体" w:eastAsia="仿宋_GB2312"/>
                <w:bCs/>
                <w:sz w:val="24"/>
                <w:lang w:eastAsia="zh-CN"/>
              </w:rPr>
              <w:t>（一）</w:t>
            </w:r>
            <w:r>
              <w:rPr>
                <w:rFonts w:hint="eastAsia" w:ascii="仿宋_GB2312" w:hAnsi="宋体" w:eastAsia="仿宋_GB2312"/>
                <w:bCs/>
                <w:sz w:val="24"/>
              </w:rPr>
              <w:t>供应商负责维保范围内所有</w:t>
            </w:r>
            <w:r>
              <w:rPr>
                <w:rFonts w:hint="eastAsia" w:ascii="仿宋_GB2312" w:hAnsi="宋体" w:eastAsia="仿宋_GB2312"/>
                <w:bCs/>
                <w:sz w:val="24"/>
                <w:lang w:val="en-US" w:eastAsia="zh-CN"/>
              </w:rPr>
              <w:t>电梯</w:t>
            </w:r>
            <w:r>
              <w:rPr>
                <w:rFonts w:hint="eastAsia" w:ascii="仿宋_GB2312" w:hAnsi="宋体" w:eastAsia="仿宋_GB2312"/>
                <w:bCs/>
                <w:sz w:val="24"/>
              </w:rPr>
              <w:t>设施设备的维修、保养工作（提供技术服务及承担因此产生的各项费用）；</w:t>
            </w:r>
          </w:p>
          <w:p>
            <w:pPr>
              <w:spacing w:line="400" w:lineRule="exact"/>
              <w:ind w:firstLine="480" w:firstLineChars="200"/>
              <w:outlineLvl w:val="1"/>
              <w:rPr>
                <w:rFonts w:hint="eastAsia" w:ascii="仿宋_GB2312" w:hAnsi="宋体" w:eastAsia="仿宋_GB2312"/>
                <w:bCs/>
                <w:sz w:val="24"/>
              </w:rPr>
            </w:pPr>
            <w:r>
              <w:rPr>
                <w:rFonts w:hint="eastAsia" w:ascii="仿宋_GB2312" w:hAnsi="宋体" w:eastAsia="仿宋_GB2312"/>
                <w:bCs/>
                <w:sz w:val="24"/>
                <w:lang w:eastAsia="zh-CN"/>
              </w:rPr>
              <w:t>（二）</w:t>
            </w:r>
            <w:r>
              <w:rPr>
                <w:rFonts w:hint="eastAsia" w:ascii="仿宋_GB2312" w:hAnsi="宋体" w:eastAsia="仿宋_GB2312"/>
                <w:bCs/>
                <w:sz w:val="24"/>
              </w:rPr>
              <w:t>供应商须承担单件</w:t>
            </w:r>
            <w:r>
              <w:rPr>
                <w:rFonts w:hint="eastAsia" w:ascii="仿宋_GB2312" w:hAnsi="宋体" w:eastAsia="仿宋_GB2312"/>
                <w:bCs/>
                <w:sz w:val="24"/>
                <w:lang w:eastAsia="zh-CN"/>
              </w:rPr>
              <w:t>价格</w:t>
            </w:r>
            <w:r>
              <w:rPr>
                <w:rFonts w:hint="eastAsia" w:ascii="仿宋_GB2312" w:hAnsi="宋体" w:eastAsia="仿宋_GB2312"/>
                <w:bCs/>
                <w:sz w:val="24"/>
                <w:lang w:val="en-US" w:eastAsia="zh-CN"/>
              </w:rPr>
              <w:t>300</w:t>
            </w:r>
            <w:r>
              <w:rPr>
                <w:rFonts w:hint="eastAsia" w:ascii="仿宋_GB2312" w:hAnsi="宋体" w:eastAsia="仿宋_GB2312"/>
                <w:bCs/>
                <w:sz w:val="24"/>
              </w:rPr>
              <w:t>元及以下零配件</w:t>
            </w:r>
            <w:r>
              <w:rPr>
                <w:rFonts w:hint="eastAsia" w:ascii="仿宋_GB2312" w:hAnsi="宋体" w:eastAsia="仿宋_GB2312"/>
                <w:bCs/>
                <w:sz w:val="24"/>
                <w:lang w:eastAsia="zh-CN"/>
              </w:rPr>
              <w:t>的</w:t>
            </w:r>
            <w:r>
              <w:rPr>
                <w:rFonts w:hint="eastAsia" w:ascii="仿宋_GB2312" w:hAnsi="宋体" w:eastAsia="仿宋_GB2312"/>
                <w:bCs/>
                <w:sz w:val="24"/>
              </w:rPr>
              <w:t>更换、维修及保养所需</w:t>
            </w:r>
            <w:r>
              <w:rPr>
                <w:rFonts w:hint="eastAsia" w:ascii="仿宋_GB2312" w:hAnsi="宋体" w:eastAsia="仿宋_GB2312"/>
                <w:bCs/>
                <w:sz w:val="24"/>
                <w:lang w:eastAsia="zh-CN"/>
              </w:rPr>
              <w:t>的</w:t>
            </w:r>
            <w:r>
              <w:rPr>
                <w:rFonts w:hint="eastAsia" w:ascii="仿宋_GB2312" w:hAnsi="宋体" w:eastAsia="仿宋_GB2312"/>
                <w:bCs/>
                <w:sz w:val="24"/>
              </w:rPr>
              <w:t>各项费用</w:t>
            </w:r>
            <w:r>
              <w:rPr>
                <w:rFonts w:hint="eastAsia" w:ascii="仿宋_GB2312" w:hAnsi="宋体" w:eastAsia="仿宋_GB2312"/>
                <w:bCs/>
                <w:sz w:val="24"/>
                <w:lang w:eastAsia="zh-CN"/>
              </w:rPr>
              <w:t>，</w:t>
            </w:r>
            <w:r>
              <w:rPr>
                <w:rFonts w:hint="eastAsia" w:ascii="仿宋_GB2312" w:hAnsi="宋体" w:eastAsia="仿宋_GB2312"/>
                <w:sz w:val="24"/>
              </w:rPr>
              <w:t>更换的零配件需与设备无缝对接，并确保为全新正品</w:t>
            </w:r>
            <w:r>
              <w:rPr>
                <w:rFonts w:hint="eastAsia" w:ascii="仿宋_GB2312" w:hAnsi="宋体" w:eastAsia="仿宋_GB2312"/>
                <w:bCs/>
                <w:sz w:val="24"/>
              </w:rPr>
              <w:t>；单件价格</w:t>
            </w:r>
            <w:r>
              <w:rPr>
                <w:rFonts w:hint="eastAsia" w:ascii="仿宋_GB2312" w:hAnsi="宋体" w:eastAsia="仿宋_GB2312"/>
                <w:sz w:val="24"/>
              </w:rPr>
              <w:t>超过</w:t>
            </w:r>
            <w:r>
              <w:rPr>
                <w:rFonts w:hint="eastAsia" w:ascii="仿宋_GB2312" w:hAnsi="宋体" w:eastAsia="仿宋_GB2312"/>
                <w:sz w:val="24"/>
                <w:lang w:val="en-US" w:eastAsia="zh-CN"/>
              </w:rPr>
              <w:t>300</w:t>
            </w:r>
            <w:r>
              <w:rPr>
                <w:rFonts w:hint="eastAsia" w:ascii="仿宋_GB2312" w:hAnsi="宋体" w:eastAsia="仿宋_GB2312"/>
                <w:sz w:val="24"/>
              </w:rPr>
              <w:t>元的，供应商以书面方式呈交采购人，由采购人采购或委托供应商采购，其中零配件费用由采购人承担，供应商免费安装、更换，供应商承担由此产生的其它费用包括供应商请第三方公司安装、更换、维修产生的人工费、设备使用费等费用（此费用已包含在本项目预算内）。</w:t>
            </w:r>
          </w:p>
          <w:p>
            <w:pPr>
              <w:spacing w:line="400" w:lineRule="exact"/>
              <w:ind w:firstLine="480" w:firstLineChars="200"/>
              <w:rPr>
                <w:rFonts w:hint="eastAsia" w:ascii="仿宋_GB2312" w:hAnsi="宋体" w:eastAsia="仿宋_GB2312"/>
                <w:bCs/>
                <w:sz w:val="24"/>
                <w:lang w:eastAsia="zh-CN"/>
              </w:rPr>
            </w:pPr>
            <w:r>
              <w:rPr>
                <w:rFonts w:hint="eastAsia" w:ascii="仿宋_GB2312" w:hAnsi="宋体" w:eastAsia="仿宋_GB2312"/>
                <w:sz w:val="24"/>
                <w:lang w:val="en-US" w:eastAsia="zh-CN"/>
              </w:rPr>
              <w:t>（三）</w:t>
            </w:r>
            <w:r>
              <w:rPr>
                <w:rFonts w:hint="eastAsia" w:ascii="仿宋_GB2312" w:hAnsi="宋体" w:eastAsia="仿宋_GB2312"/>
                <w:bCs/>
                <w:sz w:val="24"/>
                <w:lang w:eastAsia="zh-CN"/>
              </w:rPr>
              <w:t>采购人</w:t>
            </w:r>
            <w:r>
              <w:rPr>
                <w:rFonts w:hint="eastAsia" w:ascii="仿宋_GB2312" w:hAnsi="宋体" w:eastAsia="仿宋_GB2312"/>
                <w:sz w:val="24"/>
              </w:rPr>
              <w:t>委托供应商采购的零配件，报价仅为零配件费用，不包含人工费、维修费、系统集成费等变相增加的额外费用，零配件费用不得高于市场平均价（由采购人审核），并签订维修合同（协议），所采购零配</w:t>
            </w:r>
            <w:r>
              <w:rPr>
                <w:rFonts w:hint="eastAsia" w:ascii="仿宋_GB2312" w:hAnsi="宋体" w:eastAsia="仿宋_GB2312"/>
                <w:bCs/>
                <w:sz w:val="24"/>
                <w:lang w:eastAsia="zh-CN"/>
              </w:rPr>
              <w:t>件需为全新正品且质保期不低于两年。</w:t>
            </w:r>
          </w:p>
          <w:p>
            <w:pPr>
              <w:spacing w:line="400" w:lineRule="exact"/>
              <w:ind w:firstLine="480" w:firstLineChars="200"/>
              <w:rPr>
                <w:rFonts w:hint="eastAsia" w:ascii="仿宋_GB2312" w:hAnsi="宋体" w:eastAsia="仿宋_GB2312"/>
                <w:bCs/>
                <w:sz w:val="24"/>
                <w:highlight w:val="none"/>
                <w:lang w:eastAsia="zh-CN"/>
              </w:rPr>
            </w:pPr>
            <w:r>
              <w:rPr>
                <w:rFonts w:hint="eastAsia" w:ascii="仿宋_GB2312" w:hAnsi="宋体" w:eastAsia="仿宋_GB2312"/>
                <w:bCs/>
                <w:sz w:val="24"/>
                <w:szCs w:val="22"/>
                <w:lang w:val="en-US" w:eastAsia="zh-CN"/>
              </w:rPr>
              <w:t>（四）</w:t>
            </w:r>
            <w:r>
              <w:rPr>
                <w:rFonts w:hint="eastAsia" w:ascii="仿宋_GB2312" w:hAnsi="宋体" w:eastAsia="仿宋_GB2312"/>
                <w:bCs/>
                <w:sz w:val="24"/>
                <w:lang w:eastAsia="zh-CN"/>
              </w:rPr>
              <w:t>供应商须按项目实际需求配备应急救援专用工具，放于采购人指定地点，专人管理、定期检查，配备的种类和数量</w:t>
            </w:r>
            <w:r>
              <w:rPr>
                <w:rFonts w:hint="eastAsia" w:ascii="Times New Roman" w:hAnsi="Times New Roman" w:eastAsia="仿宋_GB2312" w:cs="仿宋_GB2312"/>
                <w:bCs/>
                <w:kern w:val="0"/>
                <w:sz w:val="24"/>
                <w:szCs w:val="22"/>
                <w:highlight w:val="none"/>
                <w:lang w:val="en-US" w:eastAsia="zh-CN" w:bidi="ar-SA"/>
              </w:rPr>
              <w:t>包含但不限于以下</w:t>
            </w:r>
            <w:r>
              <w:rPr>
                <w:rFonts w:hint="eastAsia" w:ascii="仿宋_GB2312" w:hAnsi="宋体" w:eastAsia="仿宋_GB2312"/>
                <w:bCs/>
                <w:sz w:val="24"/>
                <w:highlight w:val="none"/>
                <w:lang w:eastAsia="zh-CN"/>
              </w:rPr>
              <w:t>要求：</w:t>
            </w:r>
          </w:p>
          <w:tbl>
            <w:tblPr>
              <w:tblStyle w:val="391"/>
              <w:tblW w:w="6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92"/>
              <w:gridCol w:w="1541"/>
              <w:gridCol w:w="652"/>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648" w:type="dxa"/>
                  <w:vAlign w:val="center"/>
                </w:tcPr>
                <w:p>
                  <w:pPr>
                    <w:widowControl/>
                    <w:spacing w:line="400" w:lineRule="exact"/>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b/>
                      <w:bCs/>
                      <w:kern w:val="0"/>
                      <w:sz w:val="24"/>
                    </w:rPr>
                    <w:t>序号</w:t>
                  </w:r>
                </w:p>
              </w:tc>
              <w:tc>
                <w:tcPr>
                  <w:tcW w:w="2592" w:type="dxa"/>
                  <w:vAlign w:val="center"/>
                </w:tcPr>
                <w:p>
                  <w:pPr>
                    <w:widowControl/>
                    <w:spacing w:line="400" w:lineRule="exact"/>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b/>
                      <w:bCs/>
                      <w:kern w:val="0"/>
                      <w:sz w:val="24"/>
                      <w:lang w:eastAsia="zh-CN"/>
                    </w:rPr>
                    <w:t>救援工具</w:t>
                  </w:r>
                  <w:r>
                    <w:rPr>
                      <w:rFonts w:hint="eastAsia" w:ascii="仿宋_GB2312" w:hAnsi="仿宋_GB2312" w:eastAsia="仿宋_GB2312" w:cs="仿宋_GB2312"/>
                      <w:b/>
                      <w:bCs/>
                      <w:kern w:val="0"/>
                      <w:sz w:val="24"/>
                    </w:rPr>
                    <w:t>名称</w:t>
                  </w:r>
                </w:p>
              </w:tc>
              <w:tc>
                <w:tcPr>
                  <w:tcW w:w="1541" w:type="dxa"/>
                  <w:vAlign w:val="center"/>
                </w:tcPr>
                <w:p>
                  <w:pPr>
                    <w:widowControl/>
                    <w:spacing w:line="4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kern w:val="0"/>
                      <w:sz w:val="24"/>
                    </w:rPr>
                    <w:t>型号</w:t>
                  </w:r>
                </w:p>
              </w:tc>
              <w:tc>
                <w:tcPr>
                  <w:tcW w:w="652" w:type="dxa"/>
                  <w:vAlign w:val="center"/>
                </w:tcPr>
                <w:p>
                  <w:pPr>
                    <w:widowControl/>
                    <w:spacing w:line="400" w:lineRule="exact"/>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b/>
                      <w:bCs/>
                      <w:kern w:val="0"/>
                      <w:sz w:val="24"/>
                    </w:rPr>
                    <w:t>数量</w:t>
                  </w:r>
                </w:p>
              </w:tc>
              <w:tc>
                <w:tcPr>
                  <w:tcW w:w="767" w:type="dxa"/>
                  <w:vAlign w:val="center"/>
                </w:tcPr>
                <w:p>
                  <w:pPr>
                    <w:widowControl/>
                    <w:spacing w:line="400" w:lineRule="exact"/>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b/>
                      <w:bCs/>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1</w:t>
                  </w:r>
                </w:p>
              </w:tc>
              <w:tc>
                <w:tcPr>
                  <w:tcW w:w="2592" w:type="dxa"/>
                  <w:vAlign w:val="center"/>
                </w:tcPr>
                <w:p>
                  <w:pPr>
                    <w:widowControl/>
                    <w:jc w:val="left"/>
                    <w:textAlignment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kern w:val="0"/>
                      <w:sz w:val="24"/>
                      <w:lang w:eastAsia="zh-CN"/>
                    </w:rPr>
                    <w:t>救援葫芦</w:t>
                  </w:r>
                </w:p>
              </w:tc>
              <w:tc>
                <w:tcPr>
                  <w:tcW w:w="1541" w:type="dxa"/>
                  <w:vAlign w:val="center"/>
                </w:tcPr>
                <w:p>
                  <w:pPr>
                    <w:widowControl/>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lang w:val="en-US" w:eastAsia="zh-CN"/>
                    </w:rPr>
                    <w:t>2T</w:t>
                  </w:r>
                </w:p>
              </w:tc>
              <w:tc>
                <w:tcPr>
                  <w:tcW w:w="652" w:type="dxa"/>
                  <w:vAlign w:val="top"/>
                </w:tcPr>
                <w:p>
                  <w:pPr>
                    <w:pStyle w:val="379"/>
                    <w:spacing w:line="420" w:lineRule="exact"/>
                    <w:ind w:right="42" w:rightChars="2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2</w:t>
                  </w:r>
                </w:p>
              </w:tc>
              <w:tc>
                <w:tcPr>
                  <w:tcW w:w="2592" w:type="dxa"/>
                  <w:vAlign w:val="center"/>
                </w:tcPr>
                <w:p>
                  <w:pPr>
                    <w:widowControl/>
                    <w:jc w:val="left"/>
                    <w:textAlignment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kern w:val="0"/>
                      <w:sz w:val="24"/>
                      <w:lang w:eastAsia="zh-CN"/>
                    </w:rPr>
                    <w:t>救援葫芦</w:t>
                  </w:r>
                </w:p>
              </w:tc>
              <w:tc>
                <w:tcPr>
                  <w:tcW w:w="1541" w:type="dxa"/>
                  <w:vAlign w:val="center"/>
                </w:tcPr>
                <w:p>
                  <w:pPr>
                    <w:widowControl/>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lang w:val="en-US" w:eastAsia="zh-CN"/>
                    </w:rPr>
                    <w:t>5T</w:t>
                  </w:r>
                </w:p>
              </w:tc>
              <w:tc>
                <w:tcPr>
                  <w:tcW w:w="652" w:type="dxa"/>
                  <w:vAlign w:val="top"/>
                </w:tcPr>
                <w:p>
                  <w:pPr>
                    <w:pStyle w:val="379"/>
                    <w:spacing w:line="420" w:lineRule="exact"/>
                    <w:ind w:right="42" w:rightChars="2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3</w:t>
                  </w:r>
                </w:p>
              </w:tc>
              <w:tc>
                <w:tcPr>
                  <w:tcW w:w="2592" w:type="dxa"/>
                  <w:vAlign w:val="center"/>
                </w:tcPr>
                <w:p>
                  <w:pPr>
                    <w:widowControl/>
                    <w:jc w:val="left"/>
                    <w:textAlignment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kern w:val="0"/>
                      <w:sz w:val="24"/>
                      <w:lang w:eastAsia="zh-CN"/>
                    </w:rPr>
                    <w:t>夹轨</w:t>
                  </w:r>
                  <w:r>
                    <w:rPr>
                      <w:rFonts w:hint="eastAsia" w:ascii="仿宋_GB2312" w:hAnsi="仿宋_GB2312" w:eastAsia="仿宋_GB2312" w:cs="仿宋_GB2312"/>
                      <w:color w:val="000000"/>
                      <w:kern w:val="0"/>
                      <w:sz w:val="24"/>
                    </w:rPr>
                    <w:t>器</w:t>
                  </w:r>
                </w:p>
              </w:tc>
              <w:tc>
                <w:tcPr>
                  <w:tcW w:w="1541" w:type="dxa"/>
                  <w:vAlign w:val="center"/>
                </w:tcPr>
                <w:p>
                  <w:pPr>
                    <w:widowControl/>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lang w:val="en-US" w:eastAsia="zh-CN"/>
                    </w:rPr>
                    <w:t>-</w:t>
                  </w:r>
                </w:p>
              </w:tc>
              <w:tc>
                <w:tcPr>
                  <w:tcW w:w="652" w:type="dxa"/>
                  <w:vAlign w:val="top"/>
                </w:tcPr>
                <w:p>
                  <w:pPr>
                    <w:pStyle w:val="379"/>
                    <w:spacing w:line="420" w:lineRule="exact"/>
                    <w:ind w:right="42" w:rightChars="2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3</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4</w:t>
                  </w:r>
                </w:p>
              </w:tc>
              <w:tc>
                <w:tcPr>
                  <w:tcW w:w="2592" w:type="dxa"/>
                  <w:vAlign w:val="center"/>
                </w:tcPr>
                <w:p>
                  <w:pPr>
                    <w:widowControl/>
                    <w:jc w:val="left"/>
                    <w:textAlignment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kern w:val="0"/>
                      <w:sz w:val="24"/>
                      <w:lang w:eastAsia="zh-CN"/>
                    </w:rPr>
                    <w:t>夹绳</w:t>
                  </w:r>
                  <w:r>
                    <w:rPr>
                      <w:rFonts w:hint="eastAsia" w:ascii="仿宋_GB2312" w:hAnsi="仿宋_GB2312" w:eastAsia="仿宋_GB2312" w:cs="仿宋_GB2312"/>
                      <w:color w:val="000000"/>
                      <w:kern w:val="0"/>
                      <w:sz w:val="24"/>
                    </w:rPr>
                    <w:t>器</w:t>
                  </w:r>
                </w:p>
              </w:tc>
              <w:tc>
                <w:tcPr>
                  <w:tcW w:w="1541" w:type="dxa"/>
                  <w:vAlign w:val="center"/>
                </w:tcPr>
                <w:p>
                  <w:pPr>
                    <w:widowControl/>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lang w:val="en-US" w:eastAsia="zh-CN"/>
                    </w:rPr>
                    <w:t>-</w:t>
                  </w:r>
                </w:p>
              </w:tc>
              <w:tc>
                <w:tcPr>
                  <w:tcW w:w="652" w:type="dxa"/>
                  <w:vAlign w:val="top"/>
                </w:tcPr>
                <w:p>
                  <w:pPr>
                    <w:pStyle w:val="379"/>
                    <w:spacing w:line="420" w:lineRule="exact"/>
                    <w:ind w:right="42" w:rightChars="2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4</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eastAsia="zh-CN"/>
                    </w:rPr>
                    <w:t xml:space="preserve"> </w:t>
                  </w:r>
                  <w:r>
                    <w:rPr>
                      <w:rFonts w:hint="eastAsia" w:ascii="仿宋_GB2312" w:hAnsi="仿宋_GB2312" w:eastAsia="仿宋_GB2312" w:cs="仿宋_GB2312"/>
                      <w:color w:val="000000"/>
                    </w:rPr>
                    <w:t>5</w:t>
                  </w:r>
                </w:p>
              </w:tc>
              <w:tc>
                <w:tcPr>
                  <w:tcW w:w="2592" w:type="dxa"/>
                  <w:vAlign w:val="center"/>
                </w:tcPr>
                <w:p>
                  <w:pPr>
                    <w:widowControl/>
                    <w:jc w:val="left"/>
                    <w:textAlignment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kern w:val="0"/>
                      <w:sz w:val="24"/>
                      <w:lang w:eastAsia="zh-CN"/>
                    </w:rPr>
                    <w:t>松闸杆</w:t>
                  </w:r>
                </w:p>
              </w:tc>
              <w:tc>
                <w:tcPr>
                  <w:tcW w:w="1541" w:type="dxa"/>
                  <w:vAlign w:val="center"/>
                </w:tcPr>
                <w:p>
                  <w:pPr>
                    <w:widowControl/>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lang w:val="en-US" w:eastAsia="zh-CN"/>
                    </w:rPr>
                    <w:t>-</w:t>
                  </w:r>
                </w:p>
              </w:tc>
              <w:tc>
                <w:tcPr>
                  <w:tcW w:w="652" w:type="dxa"/>
                  <w:vAlign w:val="top"/>
                </w:tcPr>
                <w:p>
                  <w:pPr>
                    <w:pStyle w:val="379"/>
                    <w:spacing w:line="420" w:lineRule="exact"/>
                    <w:ind w:right="42" w:rightChars="2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10</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6</w:t>
                  </w:r>
                </w:p>
              </w:tc>
              <w:tc>
                <w:tcPr>
                  <w:tcW w:w="2592" w:type="dxa"/>
                  <w:vAlign w:val="center"/>
                </w:tcPr>
                <w:p>
                  <w:pPr>
                    <w:widowControl/>
                    <w:jc w:val="left"/>
                    <w:textAlignment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kern w:val="0"/>
                      <w:sz w:val="24"/>
                      <w:lang w:eastAsia="zh-CN"/>
                    </w:rPr>
                    <w:t>千斤顶</w:t>
                  </w:r>
                </w:p>
              </w:tc>
              <w:tc>
                <w:tcPr>
                  <w:tcW w:w="1541" w:type="dxa"/>
                  <w:vAlign w:val="center"/>
                </w:tcPr>
                <w:p>
                  <w:pPr>
                    <w:widowControl/>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lang w:val="en-US" w:eastAsia="zh-CN"/>
                    </w:rPr>
                    <w:t>-</w:t>
                  </w:r>
                </w:p>
              </w:tc>
              <w:tc>
                <w:tcPr>
                  <w:tcW w:w="652" w:type="dxa"/>
                  <w:vAlign w:val="top"/>
                </w:tcPr>
                <w:p>
                  <w:pPr>
                    <w:pStyle w:val="379"/>
                    <w:spacing w:line="420" w:lineRule="exact"/>
                    <w:ind w:right="42" w:rightChars="2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4</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台</w:t>
                  </w:r>
                </w:p>
              </w:tc>
            </w:tr>
          </w:tbl>
          <w:p>
            <w:pPr>
              <w:spacing w:line="400" w:lineRule="exact"/>
              <w:ind w:firstLine="480" w:firstLineChars="200"/>
              <w:rPr>
                <w:rFonts w:hint="eastAsia" w:ascii="仿宋_GB2312" w:hAnsi="宋体" w:eastAsia="仿宋_GB2312"/>
                <w:bCs/>
                <w:sz w:val="24"/>
                <w:highlight w:val="yellow"/>
                <w:lang w:eastAsia="zh-CN"/>
              </w:rPr>
            </w:pPr>
            <w:r>
              <w:rPr>
                <w:rFonts w:hint="eastAsia" w:ascii="仿宋_GB2312" w:hAnsi="宋体" w:eastAsia="仿宋_GB2312"/>
                <w:bCs/>
                <w:sz w:val="24"/>
                <w:lang w:eastAsia="zh-CN"/>
              </w:rPr>
              <w:t>（五）供应商须建立符合项目实际需求的备品备件，提供备品备件的种类和数量</w:t>
            </w:r>
            <w:r>
              <w:rPr>
                <w:rFonts w:hint="eastAsia" w:ascii="Times New Roman" w:hAnsi="Times New Roman" w:eastAsia="仿宋_GB2312" w:cs="仿宋_GB2312"/>
                <w:bCs/>
                <w:kern w:val="0"/>
                <w:sz w:val="24"/>
                <w:szCs w:val="22"/>
                <w:highlight w:val="none"/>
                <w:lang w:val="en-US" w:eastAsia="zh-CN" w:bidi="ar-SA"/>
              </w:rPr>
              <w:t>包含但不限于以下</w:t>
            </w:r>
            <w:r>
              <w:rPr>
                <w:rFonts w:hint="eastAsia" w:ascii="仿宋_GB2312" w:hAnsi="宋体" w:eastAsia="仿宋_GB2312"/>
                <w:bCs/>
                <w:sz w:val="24"/>
                <w:highlight w:val="none"/>
                <w:lang w:eastAsia="zh-CN"/>
              </w:rPr>
              <w:t>要求：</w:t>
            </w:r>
          </w:p>
          <w:tbl>
            <w:tblPr>
              <w:tblStyle w:val="391"/>
              <w:tblW w:w="6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92"/>
              <w:gridCol w:w="1541"/>
              <w:gridCol w:w="652"/>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648" w:type="dxa"/>
                  <w:vAlign w:val="center"/>
                </w:tcPr>
                <w:p>
                  <w:pPr>
                    <w:widowControl/>
                    <w:spacing w:line="400" w:lineRule="exact"/>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序号</w:t>
                  </w:r>
                </w:p>
              </w:tc>
              <w:tc>
                <w:tcPr>
                  <w:tcW w:w="2592" w:type="dxa"/>
                  <w:vAlign w:val="center"/>
                </w:tcPr>
                <w:p>
                  <w:pPr>
                    <w:widowControl/>
                    <w:spacing w:line="400" w:lineRule="exact"/>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备品备件名称</w:t>
                  </w:r>
                </w:p>
              </w:tc>
              <w:tc>
                <w:tcPr>
                  <w:tcW w:w="1541" w:type="dxa"/>
                  <w:vAlign w:val="center"/>
                </w:tcPr>
                <w:p>
                  <w:pPr>
                    <w:widowControl/>
                    <w:spacing w:line="400" w:lineRule="exact"/>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型号</w:t>
                  </w:r>
                </w:p>
              </w:tc>
              <w:tc>
                <w:tcPr>
                  <w:tcW w:w="652" w:type="dxa"/>
                  <w:vAlign w:val="center"/>
                </w:tcPr>
                <w:p>
                  <w:pPr>
                    <w:widowControl/>
                    <w:spacing w:line="400" w:lineRule="exact"/>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数量</w:t>
                  </w:r>
                </w:p>
              </w:tc>
              <w:tc>
                <w:tcPr>
                  <w:tcW w:w="767" w:type="dxa"/>
                  <w:vAlign w:val="center"/>
                </w:tcPr>
                <w:p>
                  <w:pPr>
                    <w:widowControl/>
                    <w:spacing w:line="400" w:lineRule="exact"/>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color w:val="000000"/>
                    </w:rPr>
                    <w:t>1</w:t>
                  </w:r>
                </w:p>
              </w:tc>
              <w:tc>
                <w:tcPr>
                  <w:tcW w:w="2592"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相序继电器</w:t>
                  </w:r>
                </w:p>
              </w:tc>
              <w:tc>
                <w:tcPr>
                  <w:tcW w:w="1541"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DPA51CM44</w:t>
                  </w:r>
                </w:p>
              </w:tc>
              <w:tc>
                <w:tcPr>
                  <w:tcW w:w="652"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color w:val="000000"/>
                    </w:rPr>
                    <w:t>2</w:t>
                  </w:r>
                </w:p>
              </w:tc>
              <w:tc>
                <w:tcPr>
                  <w:tcW w:w="2592"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开关电源</w:t>
                  </w:r>
                </w:p>
              </w:tc>
              <w:tc>
                <w:tcPr>
                  <w:tcW w:w="1541"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EPR-55D-24</w:t>
                  </w:r>
                </w:p>
              </w:tc>
              <w:tc>
                <w:tcPr>
                  <w:tcW w:w="652"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color w:val="000000"/>
                    </w:rPr>
                    <w:t>3</w:t>
                  </w:r>
                </w:p>
              </w:tc>
              <w:tc>
                <w:tcPr>
                  <w:tcW w:w="2592"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接触器</w:t>
                  </w:r>
                </w:p>
              </w:tc>
              <w:tc>
                <w:tcPr>
                  <w:tcW w:w="1541"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K06</w:t>
                  </w:r>
                </w:p>
              </w:tc>
              <w:tc>
                <w:tcPr>
                  <w:tcW w:w="652" w:type="dxa"/>
                  <w:vAlign w:val="top"/>
                </w:tcPr>
                <w:p>
                  <w:pPr>
                    <w:pStyle w:val="379"/>
                    <w:spacing w:line="420" w:lineRule="exact"/>
                    <w:ind w:right="42" w:rightChars="20"/>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color w:val="000000"/>
                    </w:rPr>
                    <w:t>4</w:t>
                  </w:r>
                </w:p>
              </w:tc>
              <w:tc>
                <w:tcPr>
                  <w:tcW w:w="2592"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接触器</w:t>
                  </w:r>
                </w:p>
              </w:tc>
              <w:tc>
                <w:tcPr>
                  <w:tcW w:w="1541"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LC1D25</w:t>
                  </w:r>
                </w:p>
              </w:tc>
              <w:tc>
                <w:tcPr>
                  <w:tcW w:w="652"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color w:val="000000"/>
                    </w:rPr>
                    <w:t>5</w:t>
                  </w:r>
                </w:p>
              </w:tc>
              <w:tc>
                <w:tcPr>
                  <w:tcW w:w="2592"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接触器辅助触点</w:t>
                  </w:r>
                </w:p>
              </w:tc>
              <w:tc>
                <w:tcPr>
                  <w:tcW w:w="1541"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LADN11</w:t>
                  </w:r>
                </w:p>
              </w:tc>
              <w:tc>
                <w:tcPr>
                  <w:tcW w:w="652"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color w:val="000000"/>
                    </w:rPr>
                    <w:t>6</w:t>
                  </w:r>
                </w:p>
              </w:tc>
              <w:tc>
                <w:tcPr>
                  <w:tcW w:w="2592"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接触器</w:t>
                  </w:r>
                </w:p>
              </w:tc>
              <w:tc>
                <w:tcPr>
                  <w:tcW w:w="1541"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LC1D50</w:t>
                  </w:r>
                </w:p>
              </w:tc>
              <w:tc>
                <w:tcPr>
                  <w:tcW w:w="652"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592"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接触器</w:t>
                  </w:r>
                </w:p>
              </w:tc>
              <w:tc>
                <w:tcPr>
                  <w:tcW w:w="1541" w:type="dxa"/>
                  <w:vAlign w:val="center"/>
                </w:tcPr>
                <w:p>
                  <w:pPr>
                    <w:widowControl/>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LC1D32</w:t>
                  </w:r>
                </w:p>
              </w:tc>
              <w:tc>
                <w:tcPr>
                  <w:tcW w:w="652"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color w:val="000000"/>
                    </w:rPr>
                    <w:t>8</w:t>
                  </w:r>
                </w:p>
              </w:tc>
              <w:tc>
                <w:tcPr>
                  <w:tcW w:w="2592"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外呼控制板</w:t>
                  </w:r>
                </w:p>
              </w:tc>
              <w:tc>
                <w:tcPr>
                  <w:tcW w:w="1541"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MS2</w:t>
                  </w:r>
                </w:p>
              </w:tc>
              <w:tc>
                <w:tcPr>
                  <w:tcW w:w="652"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9</w:t>
                  </w:r>
                </w:p>
              </w:tc>
              <w:tc>
                <w:tcPr>
                  <w:tcW w:w="2592"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红色点阵式显示板</w:t>
                  </w:r>
                </w:p>
              </w:tc>
              <w:tc>
                <w:tcPr>
                  <w:tcW w:w="1541"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GMA4 Car</w:t>
                  </w:r>
                </w:p>
              </w:tc>
              <w:tc>
                <w:tcPr>
                  <w:tcW w:w="652" w:type="dxa"/>
                  <w:vAlign w:val="top"/>
                </w:tcPr>
                <w:p>
                  <w:pPr>
                    <w:pStyle w:val="379"/>
                    <w:spacing w:line="420" w:lineRule="exact"/>
                    <w:ind w:right="42" w:rightChars="20"/>
                    <w:jc w:val="center"/>
                    <w:rPr>
                      <w:rFonts w:ascii="仿宋_GB2312" w:hAnsi="仿宋_GB2312" w:eastAsia="仿宋_GB2312" w:cs="仿宋_GB2312"/>
                      <w:color w:val="000000"/>
                    </w:rPr>
                  </w:pPr>
                  <w:r>
                    <w:rPr>
                      <w:rFonts w:hint="eastAsia" w:ascii="仿宋_GB2312" w:hAnsi="仿宋_GB2312" w:eastAsia="仿宋_GB2312" w:cs="仿宋_GB2312"/>
                      <w:color w:val="000000"/>
                    </w:rPr>
                    <w:t>3</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10</w:t>
                  </w:r>
                </w:p>
              </w:tc>
              <w:tc>
                <w:tcPr>
                  <w:tcW w:w="2592"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点阵式显示器驱动板</w:t>
                  </w:r>
                </w:p>
              </w:tc>
              <w:tc>
                <w:tcPr>
                  <w:tcW w:w="1541"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GMAINV1</w:t>
                  </w:r>
                </w:p>
              </w:tc>
              <w:tc>
                <w:tcPr>
                  <w:tcW w:w="652" w:type="dxa"/>
                  <w:vAlign w:val="top"/>
                </w:tcPr>
                <w:p>
                  <w:pPr>
                    <w:pStyle w:val="379"/>
                    <w:spacing w:line="420" w:lineRule="exact"/>
                    <w:ind w:right="42" w:rightChars="20"/>
                    <w:jc w:val="center"/>
                    <w:rPr>
                      <w:rFonts w:ascii="仿宋_GB2312" w:hAnsi="仿宋_GB2312" w:eastAsia="仿宋_GB2312" w:cs="仿宋_GB2312"/>
                      <w:color w:val="000000"/>
                    </w:rPr>
                  </w:pPr>
                  <w:r>
                    <w:rPr>
                      <w:rFonts w:hint="eastAsia" w:ascii="仿宋_GB2312" w:hAnsi="仿宋_GB2312" w:eastAsia="仿宋_GB2312" w:cs="仿宋_GB2312"/>
                      <w:color w:val="000000"/>
                    </w:rPr>
                    <w:t>3</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648" w:type="dxa"/>
                  <w:vAlign w:val="top"/>
                </w:tcPr>
                <w:p>
                  <w:pPr>
                    <w:pStyle w:val="379"/>
                    <w:spacing w:line="420" w:lineRule="exact"/>
                    <w:ind w:right="42" w:rightChars="20"/>
                    <w:jc w:val="center"/>
                    <w:rPr>
                      <w:rFonts w:ascii="仿宋_GB2312" w:hAnsi="仿宋_GB2312" w:eastAsia="仿宋_GB2312" w:cs="仿宋_GB2312"/>
                      <w:color w:val="000000"/>
                    </w:rPr>
                  </w:pPr>
                  <w:r>
                    <w:rPr>
                      <w:rFonts w:hint="eastAsia" w:ascii="仿宋_GB2312" w:hAnsi="仿宋_GB2312" w:eastAsia="仿宋_GB2312" w:cs="仿宋_GB2312"/>
                      <w:color w:val="000000"/>
                    </w:rPr>
                    <w:t>11</w:t>
                  </w:r>
                </w:p>
              </w:tc>
              <w:tc>
                <w:tcPr>
                  <w:tcW w:w="2592"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按键（含上、下及楼层按键）</w:t>
                  </w:r>
                </w:p>
              </w:tc>
              <w:tc>
                <w:tcPr>
                  <w:tcW w:w="1541" w:type="dxa"/>
                  <w:vAlign w:val="center"/>
                </w:tcPr>
                <w:p>
                  <w:pPr>
                    <w:widowControl/>
                    <w:jc w:val="left"/>
                    <w:textAlignment w:val="center"/>
                    <w:rPr>
                      <w:rFonts w:hint="eastAsia" w:ascii="仿宋_GB2312" w:hAnsi="仿宋_GB2312" w:eastAsia="仿宋_GB2312" w:cs="仿宋_GB2312"/>
                      <w:color w:val="000000"/>
                      <w:kern w:val="0"/>
                      <w:sz w:val="24"/>
                    </w:rPr>
                  </w:pPr>
                </w:p>
              </w:tc>
              <w:tc>
                <w:tcPr>
                  <w:tcW w:w="652" w:type="dxa"/>
                  <w:vAlign w:val="top"/>
                </w:tcPr>
                <w:p>
                  <w:pPr>
                    <w:pStyle w:val="379"/>
                    <w:spacing w:line="420" w:lineRule="exact"/>
                    <w:ind w:right="42" w:rightChars="20"/>
                    <w:jc w:val="center"/>
                    <w:rPr>
                      <w:rFonts w:ascii="仿宋_GB2312" w:hAnsi="仿宋_GB2312" w:eastAsia="仿宋_GB2312" w:cs="仿宋_GB2312"/>
                      <w:color w:val="000000"/>
                    </w:rPr>
                  </w:pPr>
                  <w:r>
                    <w:rPr>
                      <w:rFonts w:hint="eastAsia" w:ascii="仿宋_GB2312" w:hAnsi="仿宋_GB2312" w:eastAsia="仿宋_GB2312" w:cs="仿宋_GB2312"/>
                      <w:color w:val="000000"/>
                    </w:rPr>
                    <w:t>10</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48" w:type="dxa"/>
                  <w:vAlign w:val="top"/>
                </w:tcPr>
                <w:p>
                  <w:pPr>
                    <w:pStyle w:val="379"/>
                    <w:spacing w:line="420" w:lineRule="exact"/>
                    <w:ind w:right="42" w:rightChars="20"/>
                    <w:jc w:val="center"/>
                    <w:rPr>
                      <w:rFonts w:ascii="仿宋_GB2312" w:hAnsi="仿宋_GB2312" w:eastAsia="仿宋_GB2312" w:cs="仿宋_GB2312"/>
                      <w:color w:val="000000"/>
                    </w:rPr>
                  </w:pPr>
                  <w:r>
                    <w:rPr>
                      <w:rFonts w:hint="eastAsia" w:ascii="仿宋_GB2312" w:hAnsi="仿宋_GB2312" w:eastAsia="仿宋_GB2312" w:cs="仿宋_GB2312"/>
                      <w:color w:val="000000"/>
                    </w:rPr>
                    <w:t>12</w:t>
                  </w:r>
                </w:p>
              </w:tc>
              <w:tc>
                <w:tcPr>
                  <w:tcW w:w="2592" w:type="dxa"/>
                  <w:vAlign w:val="center"/>
                </w:tcPr>
                <w:p>
                  <w:pPr>
                    <w:pStyle w:val="379"/>
                    <w:spacing w:line="420" w:lineRule="exact"/>
                    <w:ind w:right="42" w:rightChars="20"/>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S8层门门锁装置</w:t>
                  </w:r>
                </w:p>
              </w:tc>
              <w:tc>
                <w:tcPr>
                  <w:tcW w:w="1541" w:type="dxa"/>
                  <w:vAlign w:val="center"/>
                </w:tcPr>
                <w:p>
                  <w:pPr>
                    <w:widowControl/>
                    <w:jc w:val="left"/>
                    <w:textAlignment w:val="center"/>
                    <w:rPr>
                      <w:rFonts w:hint="eastAsia" w:ascii="仿宋_GB2312" w:hAnsi="仿宋_GB2312" w:eastAsia="仿宋_GB2312" w:cs="仿宋_GB2312"/>
                      <w:color w:val="000000"/>
                      <w:kern w:val="0"/>
                      <w:sz w:val="24"/>
                    </w:rPr>
                  </w:pPr>
                </w:p>
              </w:tc>
              <w:tc>
                <w:tcPr>
                  <w:tcW w:w="652"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48" w:type="dxa"/>
                  <w:vAlign w:val="top"/>
                </w:tcPr>
                <w:p>
                  <w:pPr>
                    <w:pStyle w:val="379"/>
                    <w:spacing w:line="420" w:lineRule="exact"/>
                    <w:ind w:right="42" w:rightChars="20"/>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13</w:t>
                  </w:r>
                </w:p>
              </w:tc>
              <w:tc>
                <w:tcPr>
                  <w:tcW w:w="2592" w:type="dxa"/>
                  <w:vAlign w:val="center"/>
                </w:tcPr>
                <w:p>
                  <w:pPr>
                    <w:pStyle w:val="379"/>
                    <w:spacing w:line="420" w:lineRule="exact"/>
                    <w:ind w:right="42" w:rightChars="20"/>
                    <w:jc w:val="left"/>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聚氨酯缓冲器</w:t>
                  </w:r>
                </w:p>
              </w:tc>
              <w:tc>
                <w:tcPr>
                  <w:tcW w:w="1541"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HP8113S</w:t>
                  </w:r>
                </w:p>
              </w:tc>
              <w:tc>
                <w:tcPr>
                  <w:tcW w:w="652" w:type="dxa"/>
                  <w:vAlign w:val="top"/>
                </w:tcPr>
                <w:p>
                  <w:pPr>
                    <w:pStyle w:val="379"/>
                    <w:spacing w:line="420" w:lineRule="exact"/>
                    <w:ind w:right="42" w:rightChars="2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3</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48" w:type="dxa"/>
                  <w:vAlign w:val="top"/>
                </w:tcPr>
                <w:p>
                  <w:pPr>
                    <w:pStyle w:val="379"/>
                    <w:spacing w:line="420" w:lineRule="exact"/>
                    <w:ind w:right="42" w:rightChars="20"/>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14</w:t>
                  </w:r>
                </w:p>
              </w:tc>
              <w:tc>
                <w:tcPr>
                  <w:tcW w:w="2592" w:type="dxa"/>
                  <w:vAlign w:val="center"/>
                </w:tcPr>
                <w:p>
                  <w:pPr>
                    <w:pStyle w:val="379"/>
                    <w:spacing w:line="420" w:lineRule="exact"/>
                    <w:ind w:right="42" w:rightChars="20"/>
                    <w:jc w:val="left"/>
                    <w:rPr>
                      <w:rFonts w:hint="eastAsia" w:ascii="仿宋_GB2312" w:hAnsi="仿宋_GB2312" w:eastAsia="仿宋_GB2312" w:cs="仿宋_GB2312"/>
                      <w:color w:val="000000"/>
                      <w:lang w:eastAsia="zh-CN"/>
                    </w:rPr>
                  </w:pPr>
                  <w:r>
                    <w:rPr>
                      <w:rFonts w:hint="eastAsia" w:ascii="仿宋_GB2312" w:hAnsi="仿宋_GB2312" w:eastAsia="仿宋_GB2312" w:cs="仿宋_GB2312"/>
                      <w:sz w:val="24"/>
                      <w:szCs w:val="24"/>
                      <w:vertAlign w:val="baseline"/>
                      <w:lang w:val="en" w:eastAsia="zh-CN"/>
                    </w:rPr>
                    <w:t>应急电源</w:t>
                  </w:r>
                </w:p>
              </w:tc>
              <w:tc>
                <w:tcPr>
                  <w:tcW w:w="1541"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4"/>
                      <w:szCs w:val="24"/>
                      <w:vertAlign w:val="baseline"/>
                      <w:lang w:val="en-US" w:eastAsia="zh-CN"/>
                    </w:rPr>
                    <w:t>RKP220/12D</w:t>
                  </w:r>
                </w:p>
              </w:tc>
              <w:tc>
                <w:tcPr>
                  <w:tcW w:w="652" w:type="dxa"/>
                  <w:vAlign w:val="top"/>
                </w:tcPr>
                <w:p>
                  <w:pPr>
                    <w:pStyle w:val="379"/>
                    <w:spacing w:line="420" w:lineRule="exact"/>
                    <w:ind w:right="42" w:rightChars="20"/>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648" w:type="dxa"/>
                  <w:vAlign w:val="top"/>
                </w:tcPr>
                <w:p>
                  <w:pPr>
                    <w:pStyle w:val="379"/>
                    <w:spacing w:line="420" w:lineRule="exact"/>
                    <w:ind w:right="42" w:rightChars="20"/>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15</w:t>
                  </w:r>
                </w:p>
              </w:tc>
              <w:tc>
                <w:tcPr>
                  <w:tcW w:w="2592" w:type="dxa"/>
                  <w:vAlign w:val="center"/>
                </w:tcPr>
                <w:p>
                  <w:pPr>
                    <w:pStyle w:val="379"/>
                    <w:spacing w:line="420" w:lineRule="exact"/>
                    <w:ind w:right="42" w:rightChars="20"/>
                    <w:jc w:val="left"/>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限速器安全开关</w:t>
                  </w:r>
                </w:p>
              </w:tc>
              <w:tc>
                <w:tcPr>
                  <w:tcW w:w="1541" w:type="dxa"/>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4"/>
                      <w:szCs w:val="24"/>
                      <w:vertAlign w:val="baseline"/>
                      <w:lang w:val="en-US" w:eastAsia="zh-CN"/>
                    </w:rPr>
                    <w:t>SCHMERSAL</w:t>
                  </w:r>
                </w:p>
              </w:tc>
              <w:tc>
                <w:tcPr>
                  <w:tcW w:w="652" w:type="dxa"/>
                  <w:vAlign w:val="top"/>
                </w:tcPr>
                <w:p>
                  <w:pPr>
                    <w:pStyle w:val="379"/>
                    <w:spacing w:line="420" w:lineRule="exact"/>
                    <w:ind w:right="42" w:rightChars="20"/>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w:t>
                  </w: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648" w:type="dxa"/>
                  <w:vAlign w:val="top"/>
                </w:tcPr>
                <w:p>
                  <w:pPr>
                    <w:pStyle w:val="379"/>
                    <w:spacing w:line="420" w:lineRule="exact"/>
                    <w:ind w:right="42" w:rightChars="20"/>
                    <w:jc w:val="center"/>
                    <w:rPr>
                      <w:rFonts w:hint="eastAsia" w:ascii="仿宋_GB2312" w:hAnsi="仿宋_GB2312" w:eastAsia="仿宋_GB2312" w:cs="仿宋_GB2312"/>
                      <w:color w:val="000000"/>
                      <w:lang w:val="en-US" w:eastAsia="zh-CN"/>
                    </w:rPr>
                  </w:pPr>
                </w:p>
              </w:tc>
              <w:tc>
                <w:tcPr>
                  <w:tcW w:w="2592" w:type="dxa"/>
                  <w:vAlign w:val="center"/>
                </w:tcPr>
                <w:p>
                  <w:pPr>
                    <w:pStyle w:val="379"/>
                    <w:spacing w:line="420" w:lineRule="exact"/>
                    <w:ind w:right="42" w:rightChars="20"/>
                    <w:jc w:val="left"/>
                    <w:rPr>
                      <w:rFonts w:hint="eastAsia" w:ascii="仿宋_GB2312" w:hAnsi="仿宋_GB2312" w:eastAsia="仿宋_GB2312" w:cs="仿宋_GB2312"/>
                      <w:color w:val="000000"/>
                      <w:lang w:eastAsia="zh-CN"/>
                    </w:rPr>
                  </w:pPr>
                </w:p>
              </w:tc>
              <w:tc>
                <w:tcPr>
                  <w:tcW w:w="1541" w:type="dxa"/>
                  <w:vAlign w:val="center"/>
                </w:tcPr>
                <w:p>
                  <w:pPr>
                    <w:widowControl/>
                    <w:jc w:val="left"/>
                    <w:textAlignment w:val="center"/>
                    <w:rPr>
                      <w:rFonts w:hint="eastAsia" w:ascii="仿宋_GB2312" w:hAnsi="仿宋_GB2312" w:eastAsia="仿宋_GB2312" w:cs="仿宋_GB2312"/>
                      <w:sz w:val="24"/>
                      <w:szCs w:val="24"/>
                      <w:vertAlign w:val="baseline"/>
                      <w:lang w:val="en-US" w:eastAsia="zh-CN"/>
                    </w:rPr>
                  </w:pPr>
                </w:p>
              </w:tc>
              <w:tc>
                <w:tcPr>
                  <w:tcW w:w="652" w:type="dxa"/>
                  <w:vAlign w:val="top"/>
                </w:tcPr>
                <w:p>
                  <w:pPr>
                    <w:pStyle w:val="379"/>
                    <w:spacing w:line="420" w:lineRule="exact"/>
                    <w:ind w:right="42" w:rightChars="20"/>
                    <w:jc w:val="center"/>
                    <w:rPr>
                      <w:rFonts w:hint="eastAsia" w:ascii="仿宋_GB2312" w:hAnsi="仿宋_GB2312" w:eastAsia="仿宋_GB2312" w:cs="仿宋_GB2312"/>
                      <w:color w:val="000000"/>
                      <w:lang w:val="en-US" w:eastAsia="zh-CN"/>
                    </w:rPr>
                  </w:pPr>
                </w:p>
              </w:tc>
              <w:tc>
                <w:tcPr>
                  <w:tcW w:w="767" w:type="dxa"/>
                  <w:vAlign w:val="top"/>
                </w:tcPr>
                <w:p>
                  <w:pPr>
                    <w:pStyle w:val="379"/>
                    <w:spacing w:line="420" w:lineRule="exact"/>
                    <w:ind w:right="42" w:rightChars="20"/>
                    <w:jc w:val="center"/>
                    <w:rPr>
                      <w:rFonts w:hint="eastAsia" w:ascii="仿宋_GB2312" w:hAnsi="仿宋_GB2312" w:eastAsia="仿宋_GB2312" w:cs="仿宋_GB2312"/>
                      <w:color w:val="000000"/>
                      <w:lang w:eastAsia="zh-CN"/>
                    </w:rPr>
                  </w:pPr>
                </w:p>
              </w:tc>
            </w:tr>
          </w:tbl>
          <w:p>
            <w:pPr>
              <w:spacing w:line="400" w:lineRule="exact"/>
              <w:ind w:firstLine="480" w:firstLineChars="200"/>
              <w:rPr>
                <w:rStyle w:val="365"/>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注：</w:t>
            </w:r>
            <w:r>
              <w:rPr>
                <w:rFonts w:hint="eastAsia" w:ascii="仿宋_GB2312" w:hAnsi="仿宋_GB2312" w:eastAsia="仿宋_GB2312" w:cs="仿宋_GB2312"/>
                <w:sz w:val="24"/>
              </w:rPr>
              <w:t>以上</w:t>
            </w:r>
            <w:r>
              <w:rPr>
                <w:rFonts w:hint="eastAsia" w:ascii="仿宋_GB2312" w:hAnsi="仿宋_GB2312" w:eastAsia="仿宋_GB2312" w:cs="仿宋_GB2312"/>
                <w:sz w:val="24"/>
                <w:lang w:eastAsia="zh-CN"/>
              </w:rPr>
              <w:t>备品备件</w:t>
            </w:r>
            <w:r>
              <w:rPr>
                <w:rFonts w:hint="eastAsia" w:ascii="仿宋_GB2312" w:hAnsi="仿宋_GB2312" w:eastAsia="仿宋_GB2312" w:cs="仿宋_GB2312"/>
                <w:sz w:val="24"/>
              </w:rPr>
              <w:t>品牌与电梯出厂品牌或现已安装的配件品牌需一致</w:t>
            </w:r>
            <w:r>
              <w:rPr>
                <w:rFonts w:hint="eastAsia" w:ascii="仿宋_GB2312" w:hAnsi="仿宋_GB2312" w:eastAsia="仿宋_GB2312" w:cs="仿宋_GB2312"/>
                <w:sz w:val="24"/>
                <w:lang w:eastAsia="zh-CN"/>
              </w:rPr>
              <w:t>，另</w:t>
            </w:r>
            <w:r>
              <w:rPr>
                <w:rFonts w:hint="eastAsia" w:ascii="仿宋_GB2312" w:hAnsi="仿宋_GB2312" w:eastAsia="仿宋_GB2312" w:cs="仿宋_GB2312"/>
                <w:sz w:val="24"/>
              </w:rPr>
              <w:t>额外</w:t>
            </w:r>
            <w:r>
              <w:rPr>
                <w:rFonts w:hint="eastAsia" w:ascii="仿宋_GB2312" w:hAnsi="仿宋_GB2312" w:eastAsia="仿宋_GB2312" w:cs="仿宋_GB2312"/>
                <w:sz w:val="24"/>
                <w:lang w:eastAsia="zh-CN"/>
              </w:rPr>
              <w:t>提供</w:t>
            </w:r>
            <w:r>
              <w:rPr>
                <w:rFonts w:hint="eastAsia" w:ascii="仿宋_GB2312" w:hAnsi="仿宋_GB2312" w:eastAsia="仿宋_GB2312" w:cs="仿宋_GB2312"/>
                <w:sz w:val="24"/>
              </w:rPr>
              <w:t>至少一套聚氨酯缓冲器备用。</w:t>
            </w:r>
          </w:p>
          <w:p>
            <w:pPr>
              <w:pStyle w:val="368"/>
              <w:keepNext w:val="0"/>
              <w:keepLines w:val="0"/>
              <w:pageBreakBefore w:val="0"/>
              <w:kinsoku/>
              <w:wordWrap/>
              <w:overflowPunct/>
              <w:topLinePunct w:val="0"/>
              <w:autoSpaceDE/>
              <w:autoSpaceDN/>
              <w:bidi w:val="0"/>
              <w:spacing w:line="380" w:lineRule="exact"/>
              <w:ind w:firstLine="482" w:firstLineChars="200"/>
              <w:jc w:val="left"/>
              <w:rPr>
                <w:rFonts w:ascii="仿宋_GB2312" w:hAnsi="仿宋_GB2312" w:eastAsia="仿宋_GB2312" w:cs="仿宋_GB2312"/>
                <w:b/>
                <w:sz w:val="24"/>
              </w:rPr>
            </w:pPr>
            <w:r>
              <w:rPr>
                <w:rStyle w:val="365"/>
                <w:rFonts w:hint="eastAsia" w:ascii="仿宋_GB2312" w:hAnsi="仿宋_GB2312" w:eastAsia="仿宋_GB2312" w:cs="仿宋_GB2312"/>
                <w:b/>
                <w:bCs/>
                <w:sz w:val="24"/>
                <w:szCs w:val="24"/>
                <w:lang w:val="en-US" w:eastAsia="zh-CN"/>
              </w:rPr>
              <w:t>五</w:t>
            </w:r>
            <w:r>
              <w:rPr>
                <w:rStyle w:val="365"/>
                <w:rFonts w:hint="default" w:ascii="仿宋_GB2312" w:hAnsi="仿宋_GB2312" w:eastAsia="仿宋_GB2312" w:cs="仿宋_GB2312"/>
                <w:b/>
                <w:bCs/>
                <w:sz w:val="24"/>
                <w:szCs w:val="24"/>
              </w:rPr>
              <w:t>、</w:t>
            </w:r>
            <w:r>
              <w:rPr>
                <w:rFonts w:hint="eastAsia" w:ascii="仿宋_GB2312" w:hAnsi="仿宋_GB2312" w:eastAsia="仿宋_GB2312" w:cs="仿宋_GB2312"/>
                <w:b/>
                <w:sz w:val="24"/>
              </w:rPr>
              <w:t>违约责任</w:t>
            </w:r>
          </w:p>
          <w:p>
            <w:pPr>
              <w:keepNext w:val="0"/>
              <w:keepLines w:val="0"/>
              <w:pageBreakBefore w:val="0"/>
              <w:kinsoku/>
              <w:wordWrap/>
              <w:overflowPunct/>
              <w:topLinePunct w:val="0"/>
              <w:autoSpaceDE/>
              <w:autoSpaceDN/>
              <w:bidi w:val="0"/>
              <w:spacing w:line="380" w:lineRule="exact"/>
              <w:ind w:firstLine="480" w:firstLineChars="200"/>
              <w:jc w:val="left"/>
              <w:rPr>
                <w:rFonts w:hint="eastAsia" w:ascii="仿宋_GB2312" w:hAnsi="仿宋_GB2312" w:eastAsia="仿宋_GB2312" w:cs="仿宋_GB2312"/>
                <w:bCs w:val="0"/>
                <w:sz w:val="24"/>
                <w:lang w:eastAsia="zh-CN"/>
              </w:rPr>
            </w:pPr>
            <w:r>
              <w:rPr>
                <w:rFonts w:hint="eastAsia" w:ascii="仿宋_GB2312" w:hAnsi="仿宋_GB2312" w:eastAsia="仿宋_GB2312" w:cs="仿宋_GB2312"/>
                <w:bCs/>
                <w:sz w:val="24"/>
                <w:lang w:eastAsia="zh-CN"/>
              </w:rPr>
              <w:t>（一）</w:t>
            </w:r>
            <w:r>
              <w:rPr>
                <w:rFonts w:hint="eastAsia" w:ascii="仿宋_GB2312" w:hAnsi="仿宋_GB2312" w:eastAsia="仿宋_GB2312" w:cs="仿宋_GB2312"/>
                <w:bCs w:val="0"/>
                <w:sz w:val="24"/>
                <w:szCs w:val="22"/>
                <w:lang w:eastAsia="zh-CN"/>
              </w:rPr>
              <w:t>供应商</w:t>
            </w:r>
            <w:r>
              <w:rPr>
                <w:rFonts w:hint="eastAsia" w:ascii="仿宋_GB2312" w:hAnsi="仿宋_GB2312" w:eastAsia="仿宋_GB2312" w:cs="仿宋_GB2312"/>
                <w:bCs w:val="0"/>
                <w:sz w:val="24"/>
                <w:lang w:eastAsia="zh-CN"/>
              </w:rPr>
              <w:t>必须管理约束好自己的员工，</w:t>
            </w:r>
            <w:r>
              <w:rPr>
                <w:rFonts w:hint="eastAsia" w:ascii="Times New Roman" w:hAnsi="Times New Roman" w:eastAsia="仿宋_GB2312" w:cs="仿宋_GB2312"/>
                <w:bCs/>
                <w:sz w:val="24"/>
                <w:szCs w:val="22"/>
                <w:highlight w:val="none"/>
              </w:rPr>
              <w:t>如</w:t>
            </w:r>
            <w:r>
              <w:rPr>
                <w:rFonts w:hint="eastAsia" w:ascii="Times New Roman" w:hAnsi="Times New Roman" w:eastAsia="仿宋_GB2312" w:cs="仿宋_GB2312"/>
                <w:bCs/>
                <w:sz w:val="24"/>
                <w:szCs w:val="22"/>
                <w:highlight w:val="none"/>
                <w:lang w:eastAsia="zh-CN"/>
              </w:rPr>
              <w:t>维保技术</w:t>
            </w:r>
            <w:r>
              <w:rPr>
                <w:rFonts w:hint="eastAsia" w:ascii="Times New Roman" w:hAnsi="Times New Roman" w:eastAsia="仿宋_GB2312" w:cs="仿宋_GB2312"/>
                <w:bCs/>
                <w:sz w:val="24"/>
                <w:szCs w:val="22"/>
                <w:highlight w:val="none"/>
              </w:rPr>
              <w:t>员缺乏责任心，整改工作不落实、工作多次出现差错、被群众有效投诉且情节严重的，采购人有权要求供应商撤换人员。</w:t>
            </w:r>
            <w:r>
              <w:rPr>
                <w:rFonts w:hint="eastAsia" w:ascii="仿宋_GB2312" w:hAnsi="仿宋_GB2312" w:eastAsia="仿宋_GB2312" w:cs="仿宋_GB2312"/>
                <w:bCs w:val="0"/>
                <w:sz w:val="24"/>
                <w:highlight w:val="none"/>
                <w:lang w:eastAsia="zh-CN"/>
              </w:rPr>
              <w:t>在</w:t>
            </w:r>
            <w:r>
              <w:rPr>
                <w:rFonts w:hint="eastAsia" w:ascii="仿宋_GB2312" w:hAnsi="仿宋_GB2312" w:eastAsia="仿宋_GB2312" w:cs="仿宋_GB2312"/>
                <w:bCs w:val="0"/>
                <w:sz w:val="24"/>
                <w:lang w:eastAsia="zh-CN"/>
              </w:rPr>
              <w:t>服务区域内工作的员工所发生的违法乱纪、人员意外伤害等责任事故，一切责任由供应商承担。</w:t>
            </w:r>
          </w:p>
          <w:p>
            <w:pPr>
              <w:keepNext w:val="0"/>
              <w:keepLines w:val="0"/>
              <w:pageBreakBefore w:val="0"/>
              <w:kinsoku/>
              <w:wordWrap/>
              <w:overflowPunct/>
              <w:topLinePunct w:val="0"/>
              <w:autoSpaceDE/>
              <w:autoSpaceDN/>
              <w:bidi w:val="0"/>
              <w:spacing w:line="38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lang w:eastAsia="zh-CN"/>
              </w:rPr>
              <w:t>（二）</w:t>
            </w:r>
            <w:r>
              <w:rPr>
                <w:rFonts w:hint="eastAsia" w:ascii="仿宋_GB2312" w:hAnsi="仿宋_GB2312" w:eastAsia="仿宋_GB2312" w:cs="仿宋_GB2312"/>
                <w:bCs/>
                <w:sz w:val="24"/>
              </w:rPr>
              <w:t>因</w:t>
            </w:r>
            <w:r>
              <w:rPr>
                <w:rFonts w:hint="eastAsia" w:ascii="仿宋_GB2312" w:hAnsi="仿宋_GB2312" w:eastAsia="仿宋_GB2312" w:cs="仿宋_GB2312"/>
                <w:bCs/>
                <w:sz w:val="24"/>
                <w:lang w:eastAsia="zh-CN"/>
              </w:rPr>
              <w:t>供应商</w:t>
            </w:r>
            <w:r>
              <w:rPr>
                <w:rFonts w:hint="eastAsia" w:ascii="仿宋_GB2312" w:hAnsi="仿宋_GB2312" w:eastAsia="仿宋_GB2312" w:cs="仿宋_GB2312"/>
                <w:bCs/>
                <w:sz w:val="24"/>
              </w:rPr>
              <w:t>责任造成财产损失、丢失及其它损失一切由</w:t>
            </w:r>
            <w:r>
              <w:rPr>
                <w:rFonts w:hint="eastAsia" w:ascii="仿宋_GB2312" w:hAnsi="仿宋_GB2312" w:eastAsia="仿宋_GB2312" w:cs="仿宋_GB2312"/>
                <w:bCs/>
                <w:sz w:val="24"/>
                <w:lang w:eastAsia="zh-CN"/>
              </w:rPr>
              <w:t>供应商</w:t>
            </w:r>
            <w:r>
              <w:rPr>
                <w:rFonts w:hint="eastAsia" w:ascii="仿宋_GB2312" w:hAnsi="仿宋_GB2312" w:eastAsia="仿宋_GB2312" w:cs="仿宋_GB2312"/>
                <w:bCs/>
                <w:sz w:val="24"/>
              </w:rPr>
              <w:t>承担。</w:t>
            </w:r>
          </w:p>
          <w:p>
            <w:pPr>
              <w:keepNext w:val="0"/>
              <w:keepLines w:val="0"/>
              <w:pageBreakBefore w:val="0"/>
              <w:numPr>
                <w:ilvl w:val="0"/>
                <w:numId w:val="0"/>
              </w:numPr>
              <w:kinsoku/>
              <w:wordWrap/>
              <w:overflowPunct/>
              <w:topLinePunct w:val="0"/>
              <w:autoSpaceDE/>
              <w:autoSpaceDN/>
              <w:bidi w:val="0"/>
              <w:spacing w:line="380" w:lineRule="exact"/>
              <w:ind w:firstLine="0" w:firstLineChars="0"/>
              <w:jc w:val="left"/>
              <w:rPr>
                <w:rFonts w:hint="eastAsia" w:ascii="仿宋_GB2312" w:hAnsi="仿宋_GB2312" w:eastAsia="仿宋_GB2312" w:cs="仿宋_GB2312"/>
                <w:b/>
                <w:sz w:val="24"/>
              </w:rPr>
            </w:pPr>
            <w:r>
              <w:rPr>
                <w:rFonts w:hint="eastAsia" w:ascii="仿宋_GB2312" w:hAnsi="仿宋_GB2312" w:eastAsia="仿宋_GB2312" w:cs="仿宋_GB2312"/>
                <w:b/>
                <w:sz w:val="24"/>
                <w:lang w:val="en-US" w:eastAsia="zh-CN"/>
              </w:rPr>
              <w:t xml:space="preserve">    六</w:t>
            </w:r>
            <w:r>
              <w:rPr>
                <w:rFonts w:hint="eastAsia" w:ascii="仿宋_GB2312" w:hAnsi="仿宋_GB2312" w:eastAsia="仿宋_GB2312" w:cs="仿宋_GB2312"/>
                <w:b/>
                <w:sz w:val="24"/>
                <w:lang w:eastAsia="zh-CN"/>
              </w:rPr>
              <w:t>、</w:t>
            </w:r>
            <w:r>
              <w:rPr>
                <w:rFonts w:hint="eastAsia" w:ascii="仿宋_GB2312" w:hAnsi="仿宋_GB2312" w:eastAsia="仿宋_GB2312" w:cs="仿宋_GB2312"/>
                <w:b/>
                <w:sz w:val="24"/>
              </w:rPr>
              <w:t>保密要求</w:t>
            </w:r>
          </w:p>
          <w:p>
            <w:pPr>
              <w:pStyle w:val="364"/>
              <w:keepNext w:val="0"/>
              <w:keepLines w:val="0"/>
              <w:pageBreakBefore w:val="0"/>
              <w:kinsoku/>
              <w:wordWrap/>
              <w:overflowPunct/>
              <w:topLinePunct w:val="0"/>
              <w:autoSpaceDE/>
              <w:autoSpaceDN/>
              <w:bidi w:val="0"/>
              <w:spacing w:before="0" w:after="0" w:line="380" w:lineRule="exact"/>
              <w:ind w:firstLine="480"/>
              <w:rPr>
                <w:rFonts w:hint="eastAsia" w:ascii="仿宋_GB2312" w:eastAsia="仿宋_GB2312"/>
                <w:bCs/>
                <w:highlight w:val="none"/>
              </w:rPr>
            </w:pPr>
            <w:r>
              <w:rPr>
                <w:rFonts w:hint="eastAsia" w:ascii="仿宋_GB2312" w:hAnsi="仿宋_GB2312" w:eastAsia="仿宋_GB2312" w:cs="仿宋_GB2312"/>
                <w:bCs/>
                <w:sz w:val="24"/>
                <w:szCs w:val="22"/>
              </w:rPr>
              <w:t>供应商</w:t>
            </w:r>
            <w:r>
              <w:rPr>
                <w:rFonts w:hint="eastAsia" w:ascii="仿宋_GB2312" w:hAnsi="仿宋_GB2312" w:eastAsia="仿宋_GB2312" w:cs="仿宋_GB2312"/>
                <w:bCs/>
                <w:sz w:val="24"/>
                <w:szCs w:val="22"/>
                <w:lang w:eastAsia="zh-CN"/>
              </w:rPr>
              <w:t>须</w:t>
            </w:r>
            <w:r>
              <w:rPr>
                <w:rStyle w:val="386"/>
                <w:rFonts w:hint="default" w:ascii="仿宋_GB2312" w:hAnsi="仿宋_GB2312" w:eastAsia="仿宋_GB2312" w:cs="仿宋_GB2312"/>
                <w:b w:val="0"/>
                <w:bCs w:val="0"/>
                <w:color w:val="auto"/>
                <w:sz w:val="24"/>
                <w:szCs w:val="24"/>
              </w:rPr>
              <w:t>严格执行国家有关的保密法律法规及规章制度</w:t>
            </w:r>
            <w:r>
              <w:rPr>
                <w:rFonts w:hint="eastAsia" w:ascii="仿宋_GB2312" w:hAnsi="仿宋_GB2312" w:eastAsia="仿宋_GB2312" w:cs="仿宋_GB2312"/>
                <w:bCs/>
                <w:sz w:val="24"/>
                <w:szCs w:val="22"/>
              </w:rPr>
              <w:t>，入驻后</w:t>
            </w:r>
            <w:r>
              <w:rPr>
                <w:rFonts w:hint="eastAsia" w:ascii="仿宋_GB2312" w:hAnsi="仿宋_GB2312" w:eastAsia="仿宋_GB2312" w:cs="仿宋_GB2312"/>
                <w:bCs/>
                <w:sz w:val="24"/>
                <w:szCs w:val="22"/>
                <w:lang w:eastAsia="zh-CN"/>
              </w:rPr>
              <w:t>与采购人</w:t>
            </w:r>
            <w:r>
              <w:rPr>
                <w:rFonts w:hint="eastAsia" w:ascii="仿宋_GB2312" w:hAnsi="仿宋_GB2312" w:eastAsia="仿宋_GB2312" w:cs="仿宋_GB2312"/>
                <w:bCs/>
                <w:sz w:val="24"/>
                <w:szCs w:val="22"/>
              </w:rPr>
              <w:t>签订保密协议，</w:t>
            </w:r>
            <w:r>
              <w:rPr>
                <w:rFonts w:hint="eastAsia" w:ascii="仿宋_GB2312" w:hAnsi="仿宋_GB2312" w:eastAsia="仿宋_GB2312" w:cs="仿宋_GB2312"/>
                <w:bCs/>
                <w:sz w:val="24"/>
                <w:szCs w:val="22"/>
                <w:lang w:eastAsia="zh-CN"/>
              </w:rPr>
              <w:t>并</w:t>
            </w:r>
            <w:r>
              <w:rPr>
                <w:rFonts w:hint="eastAsia" w:ascii="仿宋_GB2312" w:hAnsi="仿宋_GB2312" w:eastAsia="仿宋_GB2312" w:cs="仿宋_GB2312"/>
                <w:bCs/>
                <w:sz w:val="24"/>
                <w:szCs w:val="22"/>
              </w:rPr>
              <w:t>定期对员</w:t>
            </w:r>
            <w:r>
              <w:rPr>
                <w:rFonts w:hint="eastAsia" w:ascii="仿宋_GB2312" w:hAnsi="仿宋_GB2312" w:eastAsia="仿宋_GB2312" w:cs="仿宋_GB2312"/>
                <w:bCs/>
                <w:sz w:val="24"/>
                <w:szCs w:val="22"/>
                <w:lang w:eastAsia="zh-CN"/>
              </w:rPr>
              <w:t>工</w:t>
            </w:r>
            <w:r>
              <w:rPr>
                <w:rFonts w:hint="eastAsia" w:ascii="仿宋_GB2312" w:hAnsi="仿宋_GB2312" w:eastAsia="仿宋_GB2312" w:cs="仿宋_GB2312"/>
                <w:bCs/>
                <w:sz w:val="24"/>
                <w:szCs w:val="22"/>
              </w:rPr>
              <w:t>进行保密教育。</w:t>
            </w:r>
            <w:r>
              <w:rPr>
                <w:rFonts w:hint="eastAsia" w:ascii="仿宋_GB2312" w:hAnsi="仿宋_GB2312" w:eastAsia="仿宋_GB2312" w:cs="仿宋_GB2312"/>
                <w:bCs/>
                <w:sz w:val="24"/>
                <w:szCs w:val="22"/>
                <w:lang w:eastAsia="zh-CN"/>
              </w:rPr>
              <w:t>要求所有</w:t>
            </w:r>
            <w:r>
              <w:rPr>
                <w:rFonts w:hint="eastAsia" w:ascii="仿宋_GB2312" w:hAnsi="仿宋_GB2312" w:eastAsia="仿宋_GB2312" w:cs="仿宋_GB2312"/>
                <w:bCs/>
                <w:sz w:val="24"/>
                <w:szCs w:val="22"/>
              </w:rPr>
              <w:t>员</w:t>
            </w:r>
            <w:r>
              <w:rPr>
                <w:rFonts w:hint="eastAsia" w:ascii="仿宋_GB2312" w:hAnsi="仿宋_GB2312" w:eastAsia="仿宋_GB2312" w:cs="仿宋_GB2312"/>
                <w:bCs/>
                <w:sz w:val="24"/>
                <w:szCs w:val="22"/>
                <w:lang w:eastAsia="zh-CN"/>
              </w:rPr>
              <w:t>工</w:t>
            </w:r>
            <w:r>
              <w:rPr>
                <w:rFonts w:hint="eastAsia" w:ascii="仿宋_GB2312" w:hAnsi="仿宋_GB2312" w:eastAsia="仿宋_GB2312" w:cs="仿宋_GB2312"/>
                <w:bCs/>
                <w:sz w:val="24"/>
                <w:szCs w:val="22"/>
              </w:rPr>
              <w:t>做到不该问的不问、不该说的不说、不该看的不看，对</w:t>
            </w:r>
            <w:r>
              <w:rPr>
                <w:rFonts w:hint="eastAsia" w:ascii="仿宋_GB2312" w:hAnsi="仿宋_GB2312" w:eastAsia="仿宋_GB2312" w:cs="仿宋_GB2312"/>
                <w:bCs/>
                <w:sz w:val="24"/>
                <w:szCs w:val="22"/>
                <w:lang w:eastAsia="zh-CN"/>
              </w:rPr>
              <w:t>该</w:t>
            </w:r>
            <w:r>
              <w:rPr>
                <w:rFonts w:hint="eastAsia" w:ascii="仿宋_GB2312" w:hAnsi="仿宋_GB2312" w:eastAsia="仿宋_GB2312" w:cs="仿宋_GB2312"/>
                <w:bCs/>
                <w:sz w:val="24"/>
                <w:szCs w:val="22"/>
              </w:rPr>
              <w:t>项目工作内容保密，妥善保管</w:t>
            </w:r>
            <w:r>
              <w:rPr>
                <w:rFonts w:hint="eastAsia" w:ascii="仿宋_GB2312" w:hAnsi="仿宋_GB2312" w:eastAsia="仿宋_GB2312" w:cs="仿宋_GB2312"/>
                <w:bCs/>
                <w:sz w:val="24"/>
                <w:szCs w:val="22"/>
                <w:lang w:eastAsia="zh-CN"/>
              </w:rPr>
              <w:t>采购人</w:t>
            </w:r>
            <w:r>
              <w:rPr>
                <w:rFonts w:hint="eastAsia" w:ascii="仿宋_GB2312" w:hAnsi="仿宋_GB2312" w:eastAsia="仿宋_GB2312" w:cs="仿宋_GB2312"/>
                <w:bCs/>
                <w:sz w:val="24"/>
                <w:szCs w:val="22"/>
              </w:rPr>
              <w:t>资料，不得向第三方提供</w:t>
            </w:r>
            <w:r>
              <w:rPr>
                <w:rStyle w:val="386"/>
                <w:rFonts w:hint="default" w:ascii="仿宋_GB2312" w:hAnsi="仿宋_GB2312" w:eastAsia="仿宋_GB2312" w:cs="仿宋_GB2312"/>
                <w:b w:val="0"/>
                <w:bCs w:val="0"/>
                <w:color w:val="auto"/>
                <w:sz w:val="24"/>
                <w:szCs w:val="24"/>
              </w:rPr>
              <w:t>、转述该资料的任何部分</w:t>
            </w:r>
            <w:r>
              <w:rPr>
                <w:rStyle w:val="386"/>
                <w:rFonts w:hint="eastAsia" w:ascii="仿宋_GB2312" w:hAnsi="仿宋_GB2312" w:eastAsia="仿宋_GB2312" w:cs="仿宋_GB2312"/>
                <w:b w:val="0"/>
                <w:bCs w:val="0"/>
                <w:color w:val="auto"/>
                <w:sz w:val="24"/>
                <w:szCs w:val="24"/>
                <w:lang w:eastAsia="zh-CN"/>
              </w:rPr>
              <w:t>。</w:t>
            </w:r>
            <w:r>
              <w:rPr>
                <w:rStyle w:val="386"/>
                <w:rFonts w:hint="default" w:ascii="仿宋_GB2312" w:hAnsi="仿宋_GB2312" w:eastAsia="仿宋_GB2312" w:cs="仿宋_GB2312"/>
                <w:b w:val="0"/>
                <w:bCs w:val="0"/>
                <w:color w:val="auto"/>
                <w:sz w:val="24"/>
                <w:szCs w:val="24"/>
              </w:rPr>
              <w:t>否则，造成严重后果的，采购人将追究其法律责任</w:t>
            </w:r>
            <w:r>
              <w:rPr>
                <w:rFonts w:hint="eastAsia" w:ascii="仿宋_GB2312" w:hAnsi="仿宋_GB2312" w:eastAsia="仿宋_GB2312" w:cs="仿宋_GB2312"/>
                <w:bCs/>
                <w:sz w:val="24"/>
                <w:szCs w:val="22"/>
              </w:rPr>
              <w:t>。</w:t>
            </w:r>
            <w:r>
              <w:rPr>
                <w:rFonts w:hint="eastAsia" w:ascii="仿宋_GB2312" w:hAnsi="仿宋_GB2312" w:eastAsia="仿宋_GB2312" w:cs="仿宋_GB2312"/>
                <w:bCs/>
                <w:sz w:val="24"/>
                <w:lang w:eastAsia="zh-CN"/>
              </w:rPr>
              <w:t>供应商</w:t>
            </w:r>
            <w:r>
              <w:rPr>
                <w:rFonts w:hint="eastAsia" w:ascii="仿宋_GB2312" w:hAnsi="仿宋_GB2312" w:eastAsia="仿宋_GB2312" w:cs="仿宋_GB2312"/>
                <w:bCs/>
                <w:sz w:val="24"/>
                <w:szCs w:val="22"/>
              </w:rPr>
              <w:t>与员工签订的保密协议</w:t>
            </w:r>
            <w:r>
              <w:rPr>
                <w:rFonts w:hint="eastAsia" w:ascii="仿宋_GB2312" w:hAnsi="仿宋_GB2312" w:eastAsia="仿宋_GB2312" w:cs="仿宋_GB2312"/>
                <w:bCs/>
                <w:sz w:val="24"/>
                <w:szCs w:val="22"/>
                <w:lang w:eastAsia="zh-CN"/>
              </w:rPr>
              <w:t>需</w:t>
            </w:r>
            <w:r>
              <w:rPr>
                <w:rFonts w:hint="eastAsia" w:ascii="仿宋_GB2312" w:hAnsi="仿宋_GB2312" w:eastAsia="仿宋_GB2312" w:cs="仿宋_GB2312"/>
                <w:bCs/>
                <w:sz w:val="24"/>
                <w:szCs w:val="22"/>
              </w:rPr>
              <w:t>提供一份复印件给采购人留存备查。</w:t>
            </w:r>
          </w:p>
        </w:tc>
        <w:tc>
          <w:tcPr>
            <w:tcW w:w="876"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sz w:val="24"/>
                <w:highlight w:val="none"/>
              </w:rPr>
            </w:pPr>
            <w:r>
              <w:rPr>
                <w:rFonts w:hint="eastAsia" w:ascii="仿宋_GB2312" w:hAnsi="宋体" w:eastAsia="仿宋_GB2312"/>
                <w:sz w:val="24"/>
                <w:highlight w:val="none"/>
              </w:rPr>
              <w:t>1项</w:t>
            </w:r>
          </w:p>
        </w:tc>
      </w:tr>
    </w:tbl>
    <w:p/>
    <w:tbl>
      <w:tblPr>
        <w:tblStyle w:val="60"/>
        <w:tblW w:w="93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420" w:right="0" w:hanging="420"/>
              <w:jc w:val="left"/>
              <w:rPr>
                <w:rFonts w:hint="eastAsia" w:ascii="仿宋_GB2312" w:hAnsi="宋体" w:eastAsia="仿宋_GB2312"/>
                <w:sz w:val="24"/>
              </w:rPr>
            </w:pPr>
            <w:r>
              <w:rPr>
                <w:rFonts w:hint="default"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利润及风险由供应商自行考虑（包括广西壮族自治区调整最低工资标准后，按实际情况增加人工费及相应保险费用）。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人员意外伤害等各种保险并承担相关费用；根据员工和岗位的实际情况签订相关合同及购买相关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3.供应商报价必须包含本项目人员工资、保险费、福利费、加班费、服装费、交通费、通讯费、管理费、税费等相关费用。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4.供应商须自行承担管理服务所有的专用工具物品、办公设备及家具等相关费用。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5.供应商须承担单件价格300元及以下的零配件更换、维修及保养所需的材料费用；单件价格超过300元的，供应商承担免费安装、更换由此产生的其它费用。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6.其他相关费用由供应商自行承担。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7.本项目实行费用包干制。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1.柳州市文昌路66号办公区、柳州市高新一路15号接到报修后立即到达现场。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2.柳州市瑞安路 9 号、柳州市三中路66号、柳州市广雅路17号、柳州市潭中东路66号、柳州市马鹿山路2号接到采购人通知后20分钟内到达采购人指定现场。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1.服务交接时间：自合同约定提供服务之日起1日内办理完服务交接手续；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2.服务交接地点：柳州市文昌路 66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由采购人按《</w:t>
            </w:r>
            <w:r>
              <w:rPr>
                <w:rFonts w:hint="eastAsia" w:ascii="仿宋_GB2312" w:hAnsi="仿宋_GB2312" w:eastAsia="仿宋_GB2312" w:cs="仿宋_GB2312"/>
                <w:bCs/>
                <w:color w:val="000000"/>
                <w:sz w:val="24"/>
                <w:lang w:val="en-US" w:eastAsia="zh-CN"/>
              </w:rPr>
              <w:t>办公区</w:t>
            </w:r>
            <w:r>
              <w:rPr>
                <w:rFonts w:hint="eastAsia" w:ascii="仿宋_GB2312" w:hAnsi="仿宋_GB2312" w:eastAsia="仿宋_GB2312" w:cs="仿宋_GB2312"/>
                <w:bCs/>
                <w:color w:val="000000"/>
                <w:sz w:val="24"/>
              </w:rPr>
              <w:t>电梯系统维</w:t>
            </w:r>
            <w:r>
              <w:rPr>
                <w:rFonts w:hint="eastAsia" w:ascii="仿宋_GB2312" w:hAnsi="仿宋_GB2312" w:eastAsia="仿宋_GB2312" w:cs="仿宋_GB2312"/>
                <w:bCs/>
                <w:color w:val="000000"/>
                <w:sz w:val="24"/>
                <w:lang w:eastAsia="zh-CN"/>
              </w:rPr>
              <w:t>保</w:t>
            </w:r>
            <w:r>
              <w:rPr>
                <w:rFonts w:hint="eastAsia" w:ascii="仿宋_GB2312" w:hAnsi="仿宋_GB2312" w:eastAsia="仿宋_GB2312" w:cs="仿宋_GB2312"/>
                <w:bCs/>
                <w:color w:val="000000"/>
                <w:sz w:val="24"/>
              </w:rPr>
              <w:t>服务考核办法》（详见附件）对供应商在办公区电梯系统维保服务履行情况进行实地考核。根据考核结果按每季度向供应商支付服务费，供应商应当于下季度开始后10个工作日内，将上季度合法、有效发票开具给采购人，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应当自收到发票后10个工作日内将资金支付到合同约定的供应商账户。（季度：第一季度1-3月，第二季度4-6月，以此类推。）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6" w:lineRule="auto"/>
              <w:ind w:left="0" w:right="0"/>
              <w:jc w:val="left"/>
              <w:rPr>
                <w:rFonts w:hint="default" w:ascii="仿宋_GB2312" w:eastAsia="仿宋_GB2312"/>
                <w:bCs/>
                <w:sz w:val="24"/>
              </w:rPr>
            </w:pPr>
            <w:r>
              <w:rPr>
                <w:rFonts w:hint="default"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等线" w:hAnsi="等线" w:eastAsia="仿宋_GB2312" w:cs="Arial"/>
                <w:bCs/>
                <w:color w:val="000000"/>
                <w:sz w:val="24"/>
                <w:szCs w:val="24"/>
                <w:lang w:val="en-GB"/>
              </w:rPr>
            </w:pPr>
            <w:r>
              <w:rPr>
                <w:rFonts w:hint="default"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20" w:beforeAutospacing="0" w:after="120" w:afterAutospacing="0" w:line="440" w:lineRule="exact"/>
              <w:ind w:left="0" w:right="0"/>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0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802"/>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801"/>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801"/>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Style w:val="802"/>
                <w:rFonts w:hint="eastAsia" w:ascii="仿宋_GB2312" w:eastAsia="仿宋_GB2312"/>
                <w:color w:val="000000"/>
              </w:rPr>
              <w:t>（1）采购标的对应的中小企业划分标准所属行业：</w:t>
            </w:r>
            <w:r>
              <w:rPr>
                <w:rStyle w:val="802"/>
                <w:rFonts w:hint="eastAsia" w:ascii="仿宋_GB2312" w:eastAsia="仿宋_GB2312"/>
                <w:color w:val="000000"/>
                <w:u w:val="single"/>
              </w:rPr>
              <w:t>工业</w:t>
            </w:r>
          </w:p>
          <w:p>
            <w:pPr>
              <w:pStyle w:val="801"/>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Style w:val="802"/>
                <w:rFonts w:hint="eastAsia" w:ascii="仿宋_GB2312" w:eastAsia="仿宋_GB2312"/>
                <w:color w:val="000000"/>
              </w:rPr>
              <w:t>（2）中小企业划分有关标准根据工信部等部委发布的《关于印发中小企业划型标准规定的通知》（工信部联企业〔2011〕300号）确定；</w:t>
            </w:r>
          </w:p>
          <w:p>
            <w:pPr>
              <w:pStyle w:val="801"/>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Style w:val="802"/>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801"/>
              <w:keepNext w:val="0"/>
              <w:keepLines w:val="0"/>
              <w:widowControl/>
              <w:suppressLineNumbers w:val="0"/>
              <w:spacing w:before="0" w:beforeAutospacing="0" w:after="0" w:afterAutospacing="0" w:line="460" w:lineRule="atLeast"/>
              <w:ind w:left="0" w:right="0"/>
              <w:rPr>
                <w:rStyle w:val="802"/>
                <w:rFonts w:hint="eastAsia" w:ascii="仿宋_GB2312" w:eastAsia="仿宋_GB2312"/>
                <w:color w:val="000000"/>
              </w:rPr>
            </w:pPr>
            <w:r>
              <w:rPr>
                <w:rStyle w:val="802"/>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20"/>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1.供应商具备有效的质量管理体系认证证书；</w:t>
            </w:r>
          </w:p>
          <w:p>
            <w:pPr>
              <w:pStyle w:val="820"/>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2.供应商具备有效的职业健康安全管理体系认证证书。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3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供应商2023年1月1日起至今承接的电梯维保服务项目。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5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详见第六章 评审方法及评审标准中的“人员配置方案分”要求。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40" w:lineRule="exact"/>
              <w:ind w:left="0" w:right="0"/>
              <w:rPr>
                <w:rFonts w:hint="default"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bCs/>
                <w:color w:val="000000"/>
                <w:sz w:val="24"/>
                <w:lang w:eastAsia="zh-CN"/>
              </w:rPr>
            </w:pPr>
            <w:r>
              <w:rPr>
                <w:rFonts w:hint="eastAsia" w:ascii="仿宋_GB2312" w:hAnsi="宋体" w:eastAsia="仿宋_GB2312" w:cs="宋体"/>
                <w:bCs/>
                <w:color w:val="000000"/>
                <w:sz w:val="24"/>
                <w:lang w:val="en-US" w:eastAsia="zh-CN"/>
              </w:rPr>
              <w:t>踏勘</w:t>
            </w:r>
          </w:p>
        </w:tc>
        <w:tc>
          <w:tcPr>
            <w:tcW w:w="7749"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仿宋_GB2312" w:eastAsia="仿宋_GB2312"/>
                <w:bCs/>
                <w:color w:val="FF0000"/>
                <w:kern w:val="0"/>
                <w:sz w:val="24"/>
              </w:rPr>
            </w:pPr>
            <w:r>
              <w:rPr>
                <w:rFonts w:hint="eastAsia" w:ascii="仿宋_GB2312" w:hAnsi="等线" w:eastAsia="仿宋_GB2312" w:cs="Arial"/>
                <w:bCs/>
                <w:sz w:val="24"/>
                <w:lang w:val="en-GB"/>
              </w:rPr>
              <w:t>踏勘：为便于供应商详细了解本项目服务场地设置现场勘察，供应商应在报价、项目服务方案中给予充分考虑。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 xml:space="preserve">    （1）踏勘时间：请于2026年</w:t>
            </w:r>
            <w:r>
              <w:rPr>
                <w:rFonts w:hint="eastAsia" w:ascii="仿宋_GB2312" w:hAnsi="等线" w:eastAsia="仿宋_GB2312" w:cs="Arial"/>
                <w:bCs/>
                <w:sz w:val="24"/>
                <w:lang w:val="en-US" w:eastAsia="zh-CN"/>
              </w:rPr>
              <w:t>4</w:t>
            </w:r>
            <w:r>
              <w:rPr>
                <w:rFonts w:hint="eastAsia" w:ascii="仿宋_GB2312" w:hAnsi="等线" w:eastAsia="仿宋_GB2312" w:cs="Arial"/>
                <w:bCs/>
                <w:sz w:val="24"/>
                <w:lang w:val="en-GB"/>
              </w:rPr>
              <w:t>月</w:t>
            </w:r>
            <w:r>
              <w:rPr>
                <w:rFonts w:hint="eastAsia" w:ascii="仿宋_GB2312" w:hAnsi="等线" w:eastAsia="仿宋_GB2312" w:cs="Arial"/>
                <w:bCs/>
                <w:sz w:val="24"/>
                <w:lang w:val="en-US" w:eastAsia="zh-CN"/>
              </w:rPr>
              <w:t>24</w:t>
            </w:r>
            <w:r>
              <w:rPr>
                <w:rFonts w:hint="eastAsia" w:ascii="仿宋_GB2312" w:hAnsi="等线" w:eastAsia="仿宋_GB2312" w:cs="Arial"/>
                <w:bCs/>
                <w:sz w:val="24"/>
                <w:lang w:val="en-GB"/>
              </w:rPr>
              <w:t>日10:00前到达现场；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 xml:space="preserve">    （2）踏勘地点：柳州市文昌路 66 号（集合点），柳州市瑞</w:t>
            </w:r>
            <w:r>
              <w:rPr>
                <w:rFonts w:hint="eastAsia" w:ascii="仿宋_GB2312" w:hAnsi="等线" w:eastAsia="仿宋_GB2312" w:cs="Arial"/>
                <w:bCs/>
                <w:sz w:val="24"/>
                <w:lang w:val="en-US" w:eastAsia="zh-CN"/>
              </w:rPr>
              <w:t>安</w:t>
            </w:r>
            <w:r>
              <w:rPr>
                <w:rFonts w:hint="eastAsia" w:ascii="仿宋_GB2312" w:hAnsi="等线" w:eastAsia="仿宋_GB2312" w:cs="Arial"/>
                <w:bCs/>
                <w:sz w:val="24"/>
                <w:lang w:val="en-GB"/>
              </w:rPr>
              <w:t>路9号、柳州市高新一路 15 号、柳州市三中路66号、柳州市广雅路17号、柳州市潭中东路66号、柳州市马鹿山路2号；</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 xml:space="preserve">    （3）联系人及电话：</w:t>
            </w:r>
            <w:r>
              <w:rPr>
                <w:rFonts w:hint="eastAsia" w:ascii="仿宋_GB2312" w:hAnsi="宋体" w:eastAsia="仿宋_GB2312" w:cs="Arial"/>
                <w:bCs/>
                <w:color w:val="000000"/>
                <w:sz w:val="24"/>
                <w:lang w:eastAsia="zh-CN"/>
              </w:rPr>
              <w:t>吴琼玉</w:t>
            </w:r>
            <w:r>
              <w:rPr>
                <w:rFonts w:hint="eastAsia" w:ascii="仿宋_GB2312" w:hAnsi="等线" w:eastAsia="仿宋_GB2312" w:cs="Arial"/>
                <w:bCs/>
                <w:sz w:val="24"/>
                <w:lang w:val="en-GB" w:eastAsia="zh-CN"/>
              </w:rPr>
              <w:t>，</w:t>
            </w:r>
            <w:r>
              <w:rPr>
                <w:rFonts w:hint="eastAsia" w:ascii="仿宋_GB2312" w:hAnsi="等线" w:eastAsia="仿宋_GB2312" w:cs="Arial"/>
                <w:bCs/>
                <w:sz w:val="24"/>
                <w:lang w:val="en-GB"/>
              </w:rPr>
              <w:t>0772-2660286；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 xml:space="preserve">    （4）请按踏勘时间在踏勘地点集合，采购人将统一带领前来踏勘的供应商前往现场勘察，逾期不予接待。</w:t>
            </w:r>
          </w:p>
        </w:tc>
      </w:tr>
    </w:tbl>
    <w:p>
      <w:pPr>
        <w:ind w:right="241" w:rightChars="115" w:firstLine="240" w:firstLineChars="100"/>
        <w:rPr>
          <w:rFonts w:hint="eastAsia" w:ascii="宋体" w:hAnsi="宋体"/>
          <w:sz w:val="24"/>
        </w:rPr>
      </w:pPr>
      <w:bookmarkStart w:id="50" w:name="_Toc4344"/>
      <w:bookmarkStart w:id="51" w:name="_Toc504053343"/>
    </w:p>
    <w:p>
      <w:pPr>
        <w:rPr>
          <w:rFonts w:hint="eastAsia" w:ascii="宋体" w:hAnsi="宋体"/>
          <w:sz w:val="32"/>
        </w:rPr>
      </w:pPr>
    </w:p>
    <w:p>
      <w:pPr>
        <w:pStyle w:val="859"/>
        <w:keepNext w:val="0"/>
        <w:keepLines w:val="0"/>
        <w:pageBreakBefore w:val="0"/>
        <w:numPr>
          <w:ilvl w:val="0"/>
          <w:numId w:val="0"/>
        </w:numPr>
        <w:kinsoku/>
        <w:wordWrap/>
        <w:overflowPunct/>
        <w:topLinePunct w:val="0"/>
        <w:autoSpaceDE/>
        <w:autoSpaceDN/>
        <w:bidi w:val="0"/>
        <w:spacing w:before="0" w:after="0" w:line="400" w:lineRule="exact"/>
        <w:ind w:leftChars="0" w:firstLine="0"/>
        <w:rPr>
          <w:rStyle w:val="210"/>
          <w:rFonts w:hint="eastAsia" w:ascii="仿宋_GB2312" w:hAnsi="仿宋_GB2312" w:eastAsia="仿宋_GB2312" w:cs="仿宋_GB2312"/>
          <w:b/>
          <w:bCs/>
          <w:sz w:val="32"/>
          <w:szCs w:val="32"/>
          <w:lang w:eastAsia="zh-CN"/>
        </w:rPr>
      </w:pPr>
      <w:r>
        <w:rPr>
          <w:rFonts w:ascii="仿宋_GB2312" w:hAnsi="仿宋_GB2312" w:eastAsia="仿宋_GB2312" w:cs="仿宋_GB2312"/>
          <w:bCs/>
          <w:color w:val="000000"/>
          <w:sz w:val="24"/>
        </w:rPr>
        <w:t>★</w:t>
      </w:r>
      <w:r>
        <w:rPr>
          <w:rFonts w:hint="eastAsia" w:ascii="仿宋_GB2312" w:eastAsia="仿宋_GB2312" w:hAnsiTheme="minorHAnsi" w:cstheme="minorBidi"/>
          <w:b/>
          <w:bCs/>
          <w:sz w:val="32"/>
          <w:szCs w:val="32"/>
          <w:lang w:eastAsia="zh-CN"/>
        </w:rPr>
        <w:t>附件：</w:t>
      </w:r>
    </w:p>
    <w:p>
      <w:pPr>
        <w:keepNext w:val="0"/>
        <w:keepLines w:val="0"/>
        <w:pageBreakBefore w:val="0"/>
        <w:kinsoku/>
        <w:wordWrap/>
        <w:overflowPunct/>
        <w:topLinePunct w:val="0"/>
        <w:autoSpaceDE/>
        <w:autoSpaceDN/>
        <w:bidi w:val="0"/>
        <w:spacing w:line="400" w:lineRule="exact"/>
        <w:ind w:right="-113" w:rightChars="-54"/>
        <w:jc w:val="center"/>
        <w:rPr>
          <w:rFonts w:hint="eastAsia"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w:t>
      </w:r>
      <w:r>
        <w:rPr>
          <w:rFonts w:hint="eastAsia" w:ascii="仿宋_GB2312" w:hAnsi="仿宋_GB2312" w:eastAsia="仿宋_GB2312" w:cs="仿宋_GB2312"/>
          <w:b/>
          <w:color w:val="000000"/>
          <w:sz w:val="36"/>
          <w:szCs w:val="36"/>
          <w:lang w:val="en-US" w:eastAsia="zh-CN"/>
        </w:rPr>
        <w:t>办公区</w:t>
      </w:r>
      <w:r>
        <w:rPr>
          <w:rFonts w:hint="eastAsia" w:ascii="仿宋_GB2312" w:hAnsi="仿宋_GB2312" w:eastAsia="仿宋_GB2312" w:cs="仿宋_GB2312"/>
          <w:b/>
          <w:color w:val="000000"/>
          <w:sz w:val="36"/>
          <w:szCs w:val="36"/>
          <w:lang w:eastAsia="zh-CN"/>
        </w:rPr>
        <w:t>电梯</w:t>
      </w:r>
      <w:r>
        <w:rPr>
          <w:rFonts w:hint="eastAsia" w:ascii="仿宋_GB2312" w:hAnsi="仿宋_GB2312" w:eastAsia="仿宋_GB2312" w:cs="仿宋_GB2312"/>
          <w:b/>
          <w:color w:val="000000"/>
          <w:sz w:val="36"/>
          <w:szCs w:val="36"/>
        </w:rPr>
        <w:t>系统维</w:t>
      </w:r>
      <w:r>
        <w:rPr>
          <w:rFonts w:hint="eastAsia" w:ascii="仿宋_GB2312" w:hAnsi="仿宋_GB2312" w:eastAsia="仿宋_GB2312" w:cs="仿宋_GB2312"/>
          <w:b/>
          <w:color w:val="000000"/>
          <w:sz w:val="36"/>
          <w:szCs w:val="36"/>
          <w:lang w:eastAsia="zh-CN"/>
        </w:rPr>
        <w:t>保</w:t>
      </w:r>
      <w:r>
        <w:rPr>
          <w:rFonts w:hint="eastAsia" w:ascii="仿宋_GB2312" w:hAnsi="仿宋_GB2312" w:eastAsia="仿宋_GB2312" w:cs="仿宋_GB2312"/>
          <w:b/>
          <w:color w:val="000000"/>
          <w:sz w:val="36"/>
          <w:szCs w:val="36"/>
        </w:rPr>
        <w:t>服务考核办法》</w:t>
      </w:r>
    </w:p>
    <w:p>
      <w:pPr>
        <w:pStyle w:val="40"/>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仿宋_GB2312" w:eastAsia="仿宋_GB2312"/>
          <w:sz w:val="24"/>
        </w:rPr>
      </w:pPr>
      <w:r>
        <w:rPr>
          <w:rFonts w:hint="eastAsia" w:ascii="仿宋_GB2312" w:eastAsia="仿宋_GB2312"/>
          <w:sz w:val="24"/>
        </w:rPr>
        <w:t>根据办公区</w:t>
      </w:r>
      <w:r>
        <w:rPr>
          <w:rFonts w:hint="eastAsia" w:ascii="仿宋_GB2312" w:eastAsia="仿宋_GB2312"/>
          <w:sz w:val="24"/>
          <w:lang w:eastAsia="zh-CN"/>
        </w:rPr>
        <w:t>电梯</w:t>
      </w:r>
      <w:r>
        <w:rPr>
          <w:rFonts w:hint="eastAsia" w:ascii="仿宋_GB2312" w:eastAsia="仿宋_GB2312"/>
          <w:sz w:val="24"/>
        </w:rPr>
        <w:t>系统维保服务的工作需要，订立本《办公区</w:t>
      </w:r>
      <w:r>
        <w:rPr>
          <w:rFonts w:hint="eastAsia" w:ascii="仿宋_GB2312" w:eastAsia="仿宋_GB2312"/>
          <w:sz w:val="24"/>
          <w:lang w:eastAsia="zh-CN"/>
        </w:rPr>
        <w:t>电梯</w:t>
      </w:r>
      <w:r>
        <w:rPr>
          <w:rFonts w:hint="eastAsia" w:ascii="仿宋_GB2312" w:eastAsia="仿宋_GB2312"/>
          <w:sz w:val="24"/>
        </w:rPr>
        <w:t>系统维</w:t>
      </w:r>
      <w:r>
        <w:rPr>
          <w:rFonts w:hint="eastAsia" w:ascii="仿宋_GB2312" w:eastAsia="仿宋_GB2312"/>
          <w:sz w:val="24"/>
          <w:lang w:eastAsia="zh-CN"/>
        </w:rPr>
        <w:t>保</w:t>
      </w:r>
      <w:r>
        <w:rPr>
          <w:rFonts w:hint="eastAsia" w:ascii="仿宋_GB2312" w:eastAsia="仿宋_GB2312"/>
          <w:sz w:val="24"/>
        </w:rPr>
        <w:t>服务考核办法》，内容如下：</w:t>
      </w:r>
    </w:p>
    <w:p>
      <w:pPr>
        <w:spacing w:line="400" w:lineRule="exact"/>
        <w:ind w:firstLine="482" w:firstLineChars="200"/>
        <w:rPr>
          <w:rFonts w:hint="eastAsia" w:ascii="仿宋_GB2312" w:eastAsia="仿宋_GB2312"/>
          <w:b/>
          <w:sz w:val="24"/>
          <w:lang w:eastAsia="zh-CN"/>
        </w:rPr>
      </w:pPr>
      <w:r>
        <w:rPr>
          <w:rFonts w:hint="eastAsia" w:ascii="仿宋_GB2312" w:eastAsia="仿宋_GB2312"/>
          <w:b/>
          <w:sz w:val="24"/>
        </w:rPr>
        <w:t>一、考核内容</w:t>
      </w:r>
      <w:r>
        <w:rPr>
          <w:rFonts w:hint="eastAsia" w:ascii="仿宋_GB2312" w:eastAsia="仿宋_GB2312"/>
          <w:b/>
          <w:sz w:val="24"/>
          <w:lang w:eastAsia="zh-CN"/>
        </w:rPr>
        <w:t>：</w:t>
      </w:r>
    </w:p>
    <w:tbl>
      <w:tblPr>
        <w:tblStyle w:val="60"/>
        <w:tblW w:w="83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134"/>
        <w:gridCol w:w="4536"/>
        <w:gridCol w:w="1356"/>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w:t>
            </w: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工作内容</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维护保养</w:t>
            </w:r>
          </w:p>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要求</w:t>
            </w:r>
          </w:p>
        </w:tc>
        <w:tc>
          <w:tcPr>
            <w:tcW w:w="7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工作</w:t>
            </w:r>
          </w:p>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纪律</w:t>
            </w: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遵守各项规章制度，着装统一</w:t>
            </w:r>
            <w:r>
              <w:rPr>
                <w:rFonts w:hint="eastAsia" w:ascii="仿宋_GB2312" w:hAnsi="仿宋_GB2312" w:eastAsia="仿宋_GB2312" w:cs="仿宋_GB2312"/>
                <w:color w:val="000000"/>
                <w:kern w:val="0"/>
                <w:sz w:val="24"/>
                <w:szCs w:val="24"/>
              </w:rPr>
              <w:t>、规范，严格执行电梯维护保养条例。</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轿厢</w:t>
            </w: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灯光明亮</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风扇运转顺畅、无异响</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铭牌、使用须知、应急电话齐全</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楼层显示清晰、按钮可靠</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无污染、油迹</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运行平稳、无杂音</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每周检查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应急设备</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bCs/>
                <w:sz w:val="24"/>
                <w:szCs w:val="24"/>
                <w:lang w:eastAsia="zh-CN"/>
              </w:rPr>
              <w:t>报警装置、对讲系统、照明、风扇等</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工作正常</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平层精确</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bCs/>
                <w:sz w:val="24"/>
                <w:szCs w:val="24"/>
                <w:lang w:val="en-US" w:eastAsia="zh-CN"/>
              </w:rPr>
              <w:t>IC卡系统、</w:t>
            </w:r>
            <w:r>
              <w:rPr>
                <w:rFonts w:hint="eastAsia" w:ascii="仿宋_GB2312" w:hAnsi="仿宋_GB2312" w:eastAsia="仿宋_GB2312" w:cs="仿宋_GB2312"/>
                <w:bCs/>
                <w:sz w:val="24"/>
                <w:szCs w:val="24"/>
              </w:rPr>
              <w:t>指纹识别系统</w:t>
            </w:r>
            <w:r>
              <w:rPr>
                <w:rFonts w:hint="eastAsia" w:ascii="仿宋_GB2312" w:hAnsi="仿宋_GB2312" w:eastAsia="仿宋_GB2312" w:cs="仿宋_GB2312"/>
                <w:bCs/>
                <w:sz w:val="24"/>
                <w:szCs w:val="24"/>
                <w:lang w:eastAsia="zh-CN"/>
              </w:rPr>
              <w:t>工作正常</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p>
        </w:tc>
        <w:tc>
          <w:tcPr>
            <w:tcW w:w="1134"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轿顶</w:t>
            </w: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照明亮度符合厂家设计要求</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各类开关标识清晰、有效</w:t>
            </w:r>
            <w:r>
              <w:rPr>
                <w:rFonts w:hint="eastAsia" w:ascii="仿宋_GB2312" w:hAnsi="仿宋_GB2312" w:eastAsia="仿宋_GB2312" w:cs="仿宋_GB2312"/>
                <w:color w:val="000000"/>
                <w:kern w:val="0"/>
                <w:sz w:val="24"/>
                <w:szCs w:val="24"/>
                <w:lang w:eastAsia="zh-CN"/>
              </w:rPr>
              <w:t>、工作正常</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清洁</w:t>
            </w:r>
            <w:r>
              <w:rPr>
                <w:rFonts w:hint="eastAsia" w:ascii="仿宋_GB2312" w:hAnsi="仿宋_GB2312" w:eastAsia="仿宋_GB2312" w:cs="仿宋_GB2312"/>
                <w:color w:val="000000"/>
                <w:kern w:val="0"/>
                <w:sz w:val="24"/>
                <w:szCs w:val="24"/>
              </w:rPr>
              <w:t>无污染、油迹</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各类线路布线整齐</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113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防护栏安全可靠</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轿门</w:t>
            </w: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开/关门顺畅、无撞击现象</w:t>
            </w:r>
            <w:r>
              <w:rPr>
                <w:rFonts w:hint="eastAsia" w:ascii="仿宋_GB2312" w:hAnsi="仿宋_GB2312" w:eastAsia="仿宋_GB2312" w:cs="仿宋_GB2312"/>
                <w:color w:val="000000"/>
                <w:kern w:val="0"/>
                <w:sz w:val="24"/>
                <w:szCs w:val="24"/>
                <w:lang w:eastAsia="zh-CN"/>
              </w:rPr>
              <w:t>，无异响</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门扇间隙符合国标要求</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每周检查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光幕有效、</w:t>
            </w:r>
            <w:r>
              <w:rPr>
                <w:rFonts w:hint="eastAsia" w:ascii="仿宋_GB2312" w:hAnsi="仿宋_GB2312" w:eastAsia="仿宋_GB2312" w:cs="仿宋_GB2312"/>
                <w:kern w:val="0"/>
                <w:sz w:val="24"/>
                <w:szCs w:val="24"/>
              </w:rPr>
              <w:t>门槛导轨槽无异物</w:t>
            </w:r>
            <w:r>
              <w:rPr>
                <w:rFonts w:hint="eastAsia" w:ascii="仿宋_GB2312" w:hAnsi="仿宋_GB2312" w:eastAsia="仿宋_GB2312" w:cs="仿宋_GB2312"/>
                <w:kern w:val="0"/>
                <w:sz w:val="24"/>
                <w:szCs w:val="24"/>
                <w:lang w:eastAsia="zh-CN"/>
              </w:rPr>
              <w:t>，电气触点清洁、接触良好</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层</w:t>
            </w:r>
            <w:r>
              <w:rPr>
                <w:rFonts w:hint="eastAsia" w:ascii="仿宋_GB2312" w:hAnsi="仿宋_GB2312" w:eastAsia="仿宋_GB2312" w:cs="仿宋_GB2312"/>
                <w:color w:val="000000"/>
                <w:kern w:val="0"/>
                <w:sz w:val="24"/>
                <w:szCs w:val="24"/>
              </w:rPr>
              <w:t>门</w:t>
            </w: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开/关门顺畅、无撞击现象</w:t>
            </w:r>
            <w:r>
              <w:rPr>
                <w:rFonts w:hint="eastAsia" w:ascii="仿宋_GB2312" w:hAnsi="仿宋_GB2312" w:eastAsia="仿宋_GB2312" w:cs="仿宋_GB2312"/>
                <w:color w:val="000000"/>
                <w:kern w:val="0"/>
                <w:sz w:val="24"/>
                <w:szCs w:val="24"/>
                <w:lang w:eastAsia="zh-CN"/>
              </w:rPr>
              <w:t>，无异响，</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lang w:eastAsia="zh-CN"/>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锁紧元件啮合长度满足要求，</w:t>
            </w:r>
            <w:r>
              <w:rPr>
                <w:rFonts w:hint="eastAsia" w:ascii="仿宋_GB2312" w:hAnsi="仿宋_GB2312" w:eastAsia="仿宋_GB2312" w:cs="仿宋_GB2312"/>
                <w:kern w:val="0"/>
                <w:sz w:val="24"/>
                <w:szCs w:val="24"/>
                <w:lang w:eastAsia="zh-CN"/>
              </w:rPr>
              <w:t>电气触点清洁、接触良好</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门扇间隙符合国标要求</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紧急开锁装置有效</w:t>
            </w:r>
            <w:r>
              <w:rPr>
                <w:rFonts w:hint="eastAsia" w:ascii="仿宋_GB2312" w:hAnsi="仿宋_GB2312" w:eastAsia="仿宋_GB2312" w:cs="仿宋_GB2312"/>
                <w:color w:val="000000"/>
                <w:kern w:val="0"/>
                <w:sz w:val="24"/>
                <w:szCs w:val="24"/>
                <w:lang w:eastAsia="zh-CN"/>
              </w:rPr>
              <w:t>，门锁能自动复位</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呼梯盒的楼层显示清晰、按钮可靠</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无污染、油迹、</w:t>
            </w:r>
            <w:r>
              <w:rPr>
                <w:rFonts w:hint="eastAsia" w:ascii="仿宋_GB2312" w:hAnsi="仿宋_GB2312" w:eastAsia="仿宋_GB2312" w:cs="仿宋_GB2312"/>
                <w:kern w:val="0"/>
                <w:sz w:val="24"/>
                <w:szCs w:val="24"/>
              </w:rPr>
              <w:t>门</w:t>
            </w:r>
            <w:r>
              <w:rPr>
                <w:rFonts w:hint="eastAsia" w:ascii="仿宋_GB2312" w:hAnsi="仿宋_GB2312" w:eastAsia="仿宋_GB2312" w:cs="仿宋_GB2312"/>
                <w:kern w:val="0"/>
                <w:sz w:val="24"/>
                <w:szCs w:val="24"/>
                <w:lang w:eastAsia="zh-CN"/>
              </w:rPr>
              <w:t>（地）</w:t>
            </w:r>
            <w:r>
              <w:rPr>
                <w:rFonts w:hint="eastAsia" w:ascii="仿宋_GB2312" w:hAnsi="仿宋_GB2312" w:eastAsia="仿宋_GB2312" w:cs="仿宋_GB2312"/>
                <w:kern w:val="0"/>
                <w:sz w:val="24"/>
                <w:szCs w:val="24"/>
              </w:rPr>
              <w:t>槛导轨槽</w:t>
            </w:r>
            <w:r>
              <w:rPr>
                <w:rFonts w:hint="eastAsia" w:ascii="仿宋_GB2312" w:hAnsi="仿宋_GB2312" w:eastAsia="仿宋_GB2312" w:cs="仿宋_GB2312"/>
                <w:kern w:val="0"/>
                <w:sz w:val="24"/>
                <w:szCs w:val="24"/>
                <w:lang w:eastAsia="zh-CN"/>
              </w:rPr>
              <w:t>清洁</w:t>
            </w:r>
            <w:r>
              <w:rPr>
                <w:rFonts w:hint="eastAsia" w:ascii="仿宋_GB2312" w:hAnsi="仿宋_GB2312" w:eastAsia="仿宋_GB2312" w:cs="仿宋_GB2312"/>
                <w:kern w:val="0"/>
                <w:sz w:val="24"/>
                <w:szCs w:val="24"/>
              </w:rPr>
              <w:t>无异物</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25</w:t>
            </w:r>
          </w:p>
        </w:tc>
        <w:tc>
          <w:tcPr>
            <w:tcW w:w="1134"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控制柜</w:t>
            </w: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各类元件标识清晰</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26</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各类元件安装可靠</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每周检查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27</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无杂音</w:t>
            </w:r>
            <w:r>
              <w:rPr>
                <w:rFonts w:hint="eastAsia" w:ascii="仿宋_GB2312" w:hAnsi="仿宋_GB2312" w:eastAsia="仿宋_GB2312" w:cs="仿宋_GB2312"/>
                <w:color w:val="000000"/>
                <w:kern w:val="0"/>
                <w:sz w:val="24"/>
                <w:szCs w:val="24"/>
                <w:lang w:eastAsia="zh-CN"/>
              </w:rPr>
              <w:t>，无警报灯</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28</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线路布线整齐</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29</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无污染、积尘</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30</w:t>
            </w:r>
          </w:p>
        </w:tc>
        <w:tc>
          <w:tcPr>
            <w:tcW w:w="113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紧急电动运行工作正常</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31</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主机</w:t>
            </w: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标识清晰</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主机运行无异响</w:t>
            </w:r>
            <w:r>
              <w:rPr>
                <w:rFonts w:hint="eastAsia" w:ascii="仿宋_GB2312" w:hAnsi="仿宋_GB2312" w:eastAsia="仿宋_GB2312" w:cs="仿宋_GB2312"/>
                <w:color w:val="000000"/>
                <w:kern w:val="0"/>
                <w:sz w:val="24"/>
                <w:szCs w:val="24"/>
                <w:lang w:eastAsia="zh-CN"/>
              </w:rPr>
              <w:t>、无异常振动</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制动器动作可靠</w:t>
            </w:r>
            <w:r>
              <w:rPr>
                <w:rFonts w:hint="eastAsia" w:ascii="仿宋_GB2312" w:hAnsi="仿宋_GB2312" w:eastAsia="仿宋_GB2312" w:cs="仿宋_GB2312"/>
                <w:color w:val="000000"/>
                <w:kern w:val="0"/>
                <w:sz w:val="24"/>
                <w:szCs w:val="24"/>
                <w:lang w:eastAsia="zh-CN"/>
              </w:rPr>
              <w:t>，间隙满足要求</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无污染、油迹</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救援工具齐全，符合使用要求</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防护罩安装齐全</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37</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限速器</w:t>
            </w: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无积尘</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活动部件润滑良好</w:t>
            </w:r>
            <w:r>
              <w:rPr>
                <w:rFonts w:hint="eastAsia" w:ascii="仿宋_GB2312" w:hAnsi="仿宋_GB2312" w:eastAsia="仿宋_GB2312" w:cs="仿宋_GB2312"/>
                <w:color w:val="000000"/>
                <w:kern w:val="0"/>
                <w:sz w:val="24"/>
                <w:szCs w:val="24"/>
                <w:lang w:eastAsia="zh-CN"/>
              </w:rPr>
              <w:t>，电气开关正常</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39</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运行无异响</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有效检验期</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41</w:t>
            </w:r>
          </w:p>
        </w:tc>
        <w:tc>
          <w:tcPr>
            <w:tcW w:w="1134"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底坑</w:t>
            </w: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无污染、油迹</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42</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照明亮度符合厂家设计要求</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43</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各类元件安装可靠</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44</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无杂音</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45</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线路布线整齐</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46</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底坑停止装置工作正常</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47</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清洁、无渗水积水、照明正常</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48</w:t>
            </w:r>
          </w:p>
        </w:tc>
        <w:tc>
          <w:tcPr>
            <w:tcW w:w="1134"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机房</w:t>
            </w: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清洁、无渗水积水、照明正常，门窗完好，空调正常运行</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49</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lang w:eastAsia="zh-CN"/>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救援操作装置齐全</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50</w:t>
            </w:r>
          </w:p>
        </w:tc>
        <w:tc>
          <w:tcPr>
            <w:tcW w:w="1134"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其他</w:t>
            </w: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导靴上油杯油量正常无泄露</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半月</w:t>
            </w:r>
            <w:r>
              <w:rPr>
                <w:rFonts w:hint="eastAsia" w:ascii="仿宋_GB2312" w:hAnsi="仿宋_GB2312" w:eastAsia="仿宋_GB2312" w:cs="仿宋_GB2312"/>
                <w:color w:val="000000"/>
                <w:kern w:val="0"/>
                <w:sz w:val="24"/>
                <w:szCs w:val="24"/>
                <w:lang w:eastAsia="zh-CN"/>
              </w:rPr>
              <w:t>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51</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对重紧固良好、无松动</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w:t>
            </w:r>
            <w:r>
              <w:rPr>
                <w:rFonts w:hint="eastAsia" w:ascii="仿宋_GB2312" w:hAnsi="仿宋_GB2312" w:eastAsia="仿宋_GB2312" w:cs="仿宋_GB2312"/>
                <w:color w:val="000000"/>
                <w:kern w:val="0"/>
                <w:sz w:val="24"/>
                <w:szCs w:val="24"/>
                <w:lang w:eastAsia="zh-CN"/>
              </w:rPr>
              <w:t>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52</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补偿链运行顺畅、无损坏老化</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w:t>
            </w:r>
            <w:r>
              <w:rPr>
                <w:rFonts w:hint="eastAsia" w:ascii="仿宋_GB2312" w:hAnsi="仿宋_GB2312" w:eastAsia="仿宋_GB2312" w:cs="仿宋_GB2312"/>
                <w:color w:val="000000"/>
                <w:kern w:val="0"/>
                <w:sz w:val="24"/>
                <w:szCs w:val="24"/>
                <w:lang w:eastAsia="zh-CN"/>
              </w:rPr>
              <w:t>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53</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松闸电池电压及性能符合要求</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w:t>
            </w:r>
            <w:r>
              <w:rPr>
                <w:rFonts w:hint="eastAsia" w:ascii="仿宋_GB2312" w:hAnsi="仿宋_GB2312" w:eastAsia="仿宋_GB2312" w:cs="仿宋_GB2312"/>
                <w:color w:val="000000"/>
                <w:kern w:val="0"/>
                <w:sz w:val="24"/>
                <w:szCs w:val="24"/>
                <w:lang w:eastAsia="zh-CN"/>
              </w:rPr>
              <w:t>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54</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井道照明良好</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w:t>
            </w:r>
            <w:r>
              <w:rPr>
                <w:rFonts w:hint="eastAsia" w:ascii="仿宋_GB2312" w:hAnsi="仿宋_GB2312" w:eastAsia="仿宋_GB2312" w:cs="仿宋_GB2312"/>
                <w:color w:val="000000"/>
                <w:kern w:val="0"/>
                <w:sz w:val="24"/>
                <w:szCs w:val="24"/>
                <w:lang w:eastAsia="zh-CN"/>
              </w:rPr>
              <w:t>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55</w:t>
            </w:r>
          </w:p>
        </w:tc>
        <w:tc>
          <w:tcPr>
            <w:tcW w:w="113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随缆、补偿链等活动部件无老化脆裂现象，两端固定良好无磨损，运行无异响</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半月</w:t>
            </w:r>
            <w:r>
              <w:rPr>
                <w:rFonts w:hint="eastAsia" w:ascii="仿宋_GB2312" w:hAnsi="仿宋_GB2312" w:eastAsia="仿宋_GB2312" w:cs="仿宋_GB2312"/>
                <w:color w:val="000000"/>
                <w:kern w:val="0"/>
                <w:sz w:val="24"/>
                <w:szCs w:val="24"/>
                <w:lang w:eastAsia="zh-CN"/>
              </w:rPr>
              <w:t>检查</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56</w:t>
            </w:r>
          </w:p>
        </w:tc>
        <w:tc>
          <w:tcPr>
            <w:tcW w:w="113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机房空调运行正常</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每日巡检</w:t>
            </w:r>
          </w:p>
        </w:tc>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p>
        </w:tc>
      </w:tr>
    </w:tbl>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以上未提及的设备、零件、系统</w:t>
      </w:r>
      <w:r>
        <w:rPr>
          <w:rFonts w:hint="eastAsia" w:ascii="仿宋_GB2312" w:hAnsi="仿宋_GB2312" w:eastAsia="仿宋_GB2312" w:cs="仿宋_GB2312"/>
          <w:color w:val="auto"/>
          <w:sz w:val="24"/>
        </w:rPr>
        <w:t>按照《中华人民共和国特种设备安全法》和《电梯维护保养规则（TSG T5002－2017）》等相关法规标准</w:t>
      </w:r>
      <w:r>
        <w:rPr>
          <w:rFonts w:hint="eastAsia" w:ascii="仿宋_GB2312" w:hAnsi="仿宋_GB2312" w:eastAsia="仿宋_GB2312" w:cs="仿宋_GB2312"/>
          <w:color w:val="auto"/>
          <w:sz w:val="24"/>
          <w:lang w:eastAsia="zh-CN"/>
        </w:rPr>
        <w:t>执行。定期保养（</w:t>
      </w:r>
      <w:r>
        <w:rPr>
          <w:rFonts w:hint="eastAsia" w:ascii="仿宋_GB2312" w:hAnsi="仿宋_GB2312" w:eastAsia="仿宋_GB2312" w:cs="仿宋_GB2312"/>
          <w:color w:val="auto"/>
          <w:sz w:val="24"/>
          <w:lang w:val="en-US" w:eastAsia="zh-CN"/>
        </w:rPr>
        <w:t>不超过15天一次</w:t>
      </w:r>
      <w:r>
        <w:rPr>
          <w:rFonts w:hint="eastAsia" w:ascii="仿宋_GB2312" w:hAnsi="仿宋_GB2312" w:eastAsia="仿宋_GB2312" w:cs="仿宋_GB2312"/>
          <w:color w:val="auto"/>
          <w:sz w:val="24"/>
          <w:lang w:eastAsia="zh-CN"/>
        </w:rPr>
        <w:t>）一律通过柳州市市场监督管理局电梯管理平台（即柳州市电梯应急处置服务平台）记录、签字，线下填写的（包括补填的）纸质保养记录不予认可。</w:t>
      </w:r>
    </w:p>
    <w:p>
      <w:pPr>
        <w:keepNext w:val="0"/>
        <w:keepLines w:val="0"/>
        <w:pageBreakBefore w:val="0"/>
        <w:widowControl w:val="0"/>
        <w:numPr>
          <w:ilvl w:val="-1"/>
          <w:numId w:val="0"/>
        </w:numPr>
        <w:kinsoku/>
        <w:wordWrap/>
        <w:overflowPunct/>
        <w:topLinePunct w:val="0"/>
        <w:autoSpaceDE/>
        <w:autoSpaceDN/>
        <w:bidi w:val="0"/>
        <w:adjustRightInd/>
        <w:snapToGrid w:val="0"/>
        <w:spacing w:line="400" w:lineRule="exact"/>
        <w:ind w:left="420" w:leftChars="200" w:firstLine="0" w:firstLineChars="0"/>
        <w:jc w:val="left"/>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二、</w:t>
      </w:r>
      <w:r>
        <w:rPr>
          <w:rFonts w:hint="eastAsia" w:ascii="仿宋_GB2312" w:hAnsi="仿宋_GB2312" w:eastAsia="仿宋_GB2312" w:cs="仿宋_GB2312"/>
          <w:b/>
          <w:color w:val="000000"/>
          <w:sz w:val="24"/>
        </w:rPr>
        <w:t>考核</w:t>
      </w:r>
      <w:r>
        <w:rPr>
          <w:rFonts w:hint="eastAsia" w:ascii="仿宋_GB2312" w:hAnsi="仿宋_GB2312" w:eastAsia="仿宋_GB2312" w:cs="仿宋_GB2312"/>
          <w:b/>
          <w:bCs/>
          <w:sz w:val="24"/>
          <w:szCs w:val="24"/>
          <w:lang w:val="en-US" w:eastAsia="zh-CN"/>
        </w:rPr>
        <w:t>措施</w:t>
      </w:r>
      <w:r>
        <w:rPr>
          <w:rFonts w:hint="eastAsia" w:ascii="仿宋_GB2312" w:hAnsi="仿宋_GB2312" w:eastAsia="仿宋_GB2312" w:cs="仿宋_GB2312"/>
          <w:b/>
          <w:color w:val="000000"/>
          <w:sz w:val="24"/>
        </w:rPr>
        <w:t>：</w:t>
      </w:r>
    </w:p>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eastAsia="zh-CN"/>
        </w:rPr>
        <w:t>供应商</w:t>
      </w:r>
      <w:r>
        <w:rPr>
          <w:rFonts w:hint="eastAsia" w:ascii="仿宋_GB2312" w:hAnsi="仿宋_GB2312" w:eastAsia="仿宋_GB2312" w:cs="仿宋_GB2312"/>
          <w:color w:val="auto"/>
          <w:sz w:val="24"/>
        </w:rPr>
        <w:t>需按照采购需求、</w:t>
      </w:r>
      <w:r>
        <w:rPr>
          <w:rFonts w:hint="eastAsia" w:ascii="仿宋_GB2312" w:hAnsi="仿宋_GB2312" w:eastAsia="仿宋_GB2312" w:cs="仿宋_GB2312"/>
          <w:color w:val="auto"/>
          <w:sz w:val="24"/>
          <w:lang w:eastAsia="zh-CN"/>
        </w:rPr>
        <w:t>响应</w:t>
      </w:r>
      <w:r>
        <w:rPr>
          <w:rFonts w:hint="eastAsia" w:ascii="仿宋_GB2312" w:hAnsi="仿宋_GB2312" w:eastAsia="仿宋_GB2312" w:cs="仿宋_GB2312"/>
          <w:color w:val="auto"/>
          <w:sz w:val="24"/>
        </w:rPr>
        <w:t>文件的内容提供服务，若无法提供相应服务，采购人将以书面形式通知</w:t>
      </w:r>
      <w:r>
        <w:rPr>
          <w:rFonts w:hint="eastAsia" w:ascii="仿宋_GB2312" w:hAnsi="仿宋_GB2312" w:eastAsia="仿宋_GB2312" w:cs="仿宋_GB2312"/>
          <w:color w:val="auto"/>
          <w:sz w:val="24"/>
          <w:lang w:eastAsia="zh-CN"/>
        </w:rPr>
        <w:t>供应商</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供应商</w:t>
      </w:r>
      <w:r>
        <w:rPr>
          <w:rFonts w:hint="eastAsia" w:ascii="仿宋_GB2312" w:hAnsi="仿宋_GB2312" w:eastAsia="仿宋_GB2312" w:cs="仿宋_GB2312"/>
          <w:color w:val="auto"/>
          <w:sz w:val="24"/>
        </w:rPr>
        <w:t>应在整改期限内整改完毕</w:t>
      </w:r>
      <w:r>
        <w:rPr>
          <w:rFonts w:hint="eastAsia" w:ascii="仿宋_GB2312" w:hAnsi="仿宋_GB2312" w:eastAsia="仿宋_GB2312" w:cs="仿宋_GB2312"/>
          <w:color w:val="auto"/>
          <w:sz w:val="24"/>
          <w:lang w:eastAsia="zh-CN"/>
        </w:rPr>
        <w:t>。逾期</w:t>
      </w:r>
      <w:r>
        <w:rPr>
          <w:rFonts w:hint="eastAsia" w:ascii="仿宋_GB2312" w:hAnsi="仿宋_GB2312" w:eastAsia="仿宋_GB2312" w:cs="仿宋_GB2312"/>
          <w:color w:val="auto"/>
          <w:sz w:val="24"/>
        </w:rPr>
        <w:t>则每项每天扣款100元,直至整改完毕。供应商未满足响应文件中人员响应内容的</w:t>
      </w:r>
      <w:r>
        <w:rPr>
          <w:rFonts w:hint="eastAsia" w:ascii="仿宋_GB2312" w:hAnsi="仿宋_GB2312" w:eastAsia="仿宋_GB2312" w:cs="仿宋_GB2312"/>
          <w:color w:val="auto"/>
          <w:sz w:val="24"/>
          <w:lang w:eastAsia="zh-CN"/>
        </w:rPr>
        <w:t>（除采购需求以外）</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逾期</w:t>
      </w:r>
      <w:r>
        <w:rPr>
          <w:rFonts w:hint="eastAsia" w:ascii="仿宋_GB2312" w:hAnsi="仿宋_GB2312" w:eastAsia="仿宋_GB2312" w:cs="仿宋_GB2312"/>
          <w:color w:val="auto"/>
          <w:sz w:val="24"/>
        </w:rPr>
        <w:t>则按照每项每天扣款 200元,直至整改完毕</w:t>
      </w:r>
      <w:r>
        <w:rPr>
          <w:rFonts w:hint="eastAsia" w:ascii="仿宋_GB2312" w:hAnsi="仿宋_GB2312" w:eastAsia="仿宋_GB2312" w:cs="仿宋_GB2312"/>
          <w:color w:val="auto"/>
          <w:sz w:val="24"/>
          <w:lang w:eastAsia="zh-CN"/>
        </w:rPr>
        <w:t>。</w:t>
      </w:r>
    </w:p>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Times New Roman" w:hAnsi="Times New Roman" w:eastAsia="仿宋_GB2312" w:cs="仿宋_GB2312"/>
          <w:sz w:val="24"/>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lang w:eastAsia="zh-CN"/>
        </w:rPr>
        <w:t>供应商</w:t>
      </w:r>
      <w:r>
        <w:rPr>
          <w:rFonts w:hint="default" w:ascii="仿宋_GB2312" w:hAnsi="仿宋_GB2312" w:eastAsia="仿宋_GB2312" w:cs="仿宋_GB2312"/>
          <w:color w:val="auto"/>
          <w:sz w:val="24"/>
          <w:lang w:val="en" w:eastAsia="zh-CN"/>
        </w:rPr>
        <w:t>须</w:t>
      </w:r>
      <w:r>
        <w:rPr>
          <w:rFonts w:hint="eastAsia" w:ascii="仿宋_GB2312" w:hAnsi="仿宋_GB2312" w:eastAsia="仿宋_GB2312" w:cs="仿宋_GB2312"/>
          <w:color w:val="auto"/>
          <w:sz w:val="24"/>
        </w:rPr>
        <w:t>严格</w:t>
      </w:r>
      <w:r>
        <w:rPr>
          <w:rFonts w:hint="eastAsia" w:ascii="仿宋_GB2312" w:hAnsi="仿宋_GB2312" w:eastAsia="仿宋_GB2312" w:cs="仿宋_GB2312"/>
          <w:color w:val="auto"/>
          <w:sz w:val="24"/>
          <w:lang w:eastAsia="zh-CN"/>
        </w:rPr>
        <w:t>按采购需求中的</w:t>
      </w:r>
      <w:r>
        <w:rPr>
          <w:rFonts w:hint="default" w:ascii="仿宋_GB2312" w:hAnsi="仿宋_GB2312" w:eastAsia="仿宋_GB2312" w:cs="仿宋_GB2312"/>
          <w:color w:val="auto"/>
          <w:sz w:val="24"/>
          <w:lang w:val="en"/>
        </w:rPr>
        <w:t>岗位</w:t>
      </w:r>
      <w:r>
        <w:rPr>
          <w:rFonts w:hint="eastAsia" w:ascii="仿宋_GB2312" w:hAnsi="仿宋_GB2312" w:eastAsia="仿宋_GB2312" w:cs="仿宋_GB2312"/>
          <w:color w:val="auto"/>
          <w:sz w:val="24"/>
        </w:rPr>
        <w:t>要求配备</w:t>
      </w:r>
      <w:r>
        <w:rPr>
          <w:rFonts w:hint="eastAsia" w:ascii="仿宋_GB2312" w:hAnsi="仿宋_GB2312" w:eastAsia="仿宋_GB2312" w:cs="仿宋_GB2312"/>
          <w:color w:val="auto"/>
          <w:sz w:val="24"/>
          <w:lang w:eastAsia="zh-CN"/>
        </w:rPr>
        <w:t>维保技术</w:t>
      </w:r>
      <w:r>
        <w:rPr>
          <w:rFonts w:hint="eastAsia" w:ascii="仿宋_GB2312" w:hAnsi="仿宋_GB2312" w:eastAsia="仿宋_GB2312" w:cs="仿宋_GB2312"/>
          <w:color w:val="auto"/>
          <w:sz w:val="24"/>
        </w:rPr>
        <w:t>员</w:t>
      </w:r>
      <w:r>
        <w:rPr>
          <w:rFonts w:hint="eastAsia" w:ascii="仿宋_GB2312" w:hAnsi="仿宋_GB2312" w:eastAsia="仿宋_GB2312" w:cs="仿宋_GB2312"/>
          <w:color w:val="auto"/>
          <w:sz w:val="24"/>
          <w:lang w:val="en-US" w:eastAsia="zh-CN"/>
        </w:rPr>
        <w:t>11</w:t>
      </w:r>
      <w:r>
        <w:rPr>
          <w:rFonts w:hint="eastAsia" w:ascii="仿宋_GB2312" w:hAnsi="仿宋_GB2312" w:eastAsia="仿宋_GB2312" w:cs="仿宋_GB2312"/>
          <w:color w:val="auto"/>
          <w:sz w:val="24"/>
        </w:rPr>
        <w:t>名</w:t>
      </w:r>
      <w:r>
        <w:rPr>
          <w:rFonts w:hint="eastAsia" w:ascii="仿宋_GB2312" w:hAnsi="仿宋_GB2312" w:eastAsia="仿宋_GB2312" w:cs="仿宋_GB2312"/>
          <w:color w:val="auto"/>
          <w:sz w:val="24"/>
          <w:lang w:eastAsia="zh-CN"/>
        </w:rPr>
        <w:t>（同时每班</w:t>
      </w:r>
      <w:r>
        <w:rPr>
          <w:rFonts w:hint="eastAsia" w:ascii="仿宋_GB2312" w:hAnsi="仿宋_GB2312" w:eastAsia="仿宋_GB2312" w:cs="仿宋_GB2312"/>
          <w:color w:val="auto"/>
          <w:sz w:val="24"/>
          <w:lang w:val="en-US" w:eastAsia="zh-CN"/>
        </w:rPr>
        <w:t>达到要求人数</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，如人数</w:t>
      </w:r>
      <w:r>
        <w:rPr>
          <w:rFonts w:hint="eastAsia" w:ascii="仿宋_GB2312" w:hAnsi="仿宋_GB2312" w:eastAsia="仿宋_GB2312" w:cs="仿宋_GB2312"/>
          <w:color w:val="auto"/>
          <w:sz w:val="24"/>
          <w:lang w:eastAsia="zh-CN"/>
        </w:rPr>
        <w:t>未</w:t>
      </w:r>
      <w:r>
        <w:rPr>
          <w:rFonts w:hint="eastAsia" w:ascii="仿宋_GB2312" w:hAnsi="仿宋_GB2312" w:eastAsia="仿宋_GB2312" w:cs="仿宋_GB2312"/>
          <w:color w:val="auto"/>
          <w:sz w:val="24"/>
        </w:rPr>
        <w:t>达到要求，每人次每天扣款300元，缺人连续超过3天的从第4天起，每人次每天扣款500元；</w:t>
      </w:r>
      <w:r>
        <w:rPr>
          <w:rFonts w:hint="eastAsia" w:ascii="Times New Roman" w:hAnsi="Times New Roman" w:eastAsia="仿宋_GB2312" w:cs="仿宋_GB2312"/>
          <w:sz w:val="24"/>
          <w:lang w:eastAsia="zh-CN"/>
        </w:rPr>
        <w:t>配备的维保技术员年龄、专业、</w:t>
      </w:r>
      <w:r>
        <w:rPr>
          <w:rFonts w:hint="eastAsia" w:ascii="Times New Roman" w:hAnsi="Times New Roman" w:eastAsia="仿宋_GB2312" w:cs="仿宋_GB2312"/>
          <w:b w:val="0"/>
          <w:bCs w:val="0"/>
          <w:color w:val="auto"/>
          <w:sz w:val="24"/>
          <w:szCs w:val="24"/>
          <w:lang w:val="en-US" w:eastAsia="zh-CN"/>
        </w:rPr>
        <w:t>证书、工作经验等达不到要求的，</w:t>
      </w:r>
      <w:r>
        <w:rPr>
          <w:rFonts w:hint="eastAsia" w:ascii="Times New Roman" w:hAnsi="Times New Roman" w:eastAsia="仿宋_GB2312" w:cs="仿宋_GB2312"/>
          <w:sz w:val="24"/>
        </w:rPr>
        <w:t>每人每天扣款300元，连续超过3天的从第4天起，每人每天扣款500元。</w:t>
      </w:r>
    </w:p>
    <w:p>
      <w:pPr>
        <w:pStyle w:val="33"/>
        <w:spacing w:after="0" w:line="400" w:lineRule="exact"/>
        <w:ind w:left="0" w:leftChars="0"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供应商须为其维保</w:t>
      </w:r>
      <w:r>
        <w:rPr>
          <w:rFonts w:hint="eastAsia" w:ascii="仿宋_GB2312" w:hAnsi="仿宋_GB2312" w:eastAsia="仿宋_GB2312" w:cs="仿宋_GB2312"/>
          <w:color w:val="auto"/>
          <w:sz w:val="24"/>
          <w:lang w:eastAsia="zh-CN"/>
        </w:rPr>
        <w:t>技术</w:t>
      </w:r>
      <w:r>
        <w:rPr>
          <w:rFonts w:hint="eastAsia" w:ascii="仿宋_GB2312" w:hAnsi="仿宋_GB2312" w:eastAsia="仿宋_GB2312" w:cs="仿宋_GB2312"/>
          <w:color w:val="auto"/>
          <w:sz w:val="24"/>
        </w:rPr>
        <w:t>员购买符合国家规定的保险。采购人收到关于未购买或未足额购买保险的投诉并经核实属实的，每</w:t>
      </w:r>
      <w:r>
        <w:rPr>
          <w:rFonts w:hint="eastAsia" w:ascii="仿宋_GB2312" w:hAnsi="仿宋_GB2312" w:eastAsia="仿宋_GB2312" w:cs="仿宋_GB2312"/>
          <w:color w:val="auto"/>
          <w:sz w:val="24"/>
          <w:lang w:eastAsia="zh-CN"/>
        </w:rPr>
        <w:t>人</w:t>
      </w:r>
      <w:r>
        <w:rPr>
          <w:rFonts w:hint="eastAsia" w:ascii="仿宋_GB2312" w:hAnsi="仿宋_GB2312" w:eastAsia="仿宋_GB2312" w:cs="仿宋_GB2312"/>
          <w:color w:val="auto"/>
          <w:sz w:val="24"/>
        </w:rPr>
        <w:t>次扣款</w:t>
      </w:r>
      <w:r>
        <w:rPr>
          <w:rFonts w:hint="eastAsia" w:ascii="仿宋_GB2312" w:hAnsi="仿宋_GB2312" w:eastAsia="仿宋_GB2312" w:cs="仿宋_GB2312"/>
          <w:color w:val="auto"/>
          <w:sz w:val="24"/>
          <w:lang w:val="en-US" w:eastAsia="zh-CN"/>
        </w:rPr>
        <w:t>10</w:t>
      </w:r>
      <w:r>
        <w:rPr>
          <w:rFonts w:hint="eastAsia" w:ascii="仿宋_GB2312" w:hAnsi="仿宋_GB2312" w:eastAsia="仿宋_GB2312" w:cs="仿宋_GB2312"/>
          <w:color w:val="auto"/>
          <w:sz w:val="24"/>
        </w:rPr>
        <w:t>00 元。</w:t>
      </w:r>
    </w:p>
    <w:p>
      <w:pPr>
        <w:spacing w:line="400" w:lineRule="exact"/>
        <w:ind w:right="-113" w:rightChars="-54"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w:t>
      </w:r>
      <w:r>
        <w:rPr>
          <w:rFonts w:hint="eastAsia" w:ascii="Times New Roman" w:hAnsi="Times New Roman" w:eastAsia="仿宋_GB2312" w:cs="仿宋_GB2312"/>
          <w:sz w:val="24"/>
          <w:lang w:eastAsia="zh-CN"/>
        </w:rPr>
        <w:t>法定节假日或因特殊情况需要加班的，供应商应按照国家规定给予维保技术员加班费用，若经查实存在未给予加班费情形，每人次每月扣款</w:t>
      </w:r>
      <w:r>
        <w:rPr>
          <w:rFonts w:hint="eastAsia" w:ascii="Times New Roman" w:hAnsi="Times New Roman" w:eastAsia="仿宋_GB2312" w:cs="仿宋_GB2312"/>
          <w:sz w:val="24"/>
          <w:lang w:val="en-US" w:eastAsia="zh-CN"/>
        </w:rPr>
        <w:t>100元</w:t>
      </w:r>
      <w:r>
        <w:rPr>
          <w:rFonts w:hint="eastAsia" w:eastAsia="仿宋_GB2312" w:cs="仿宋_GB2312"/>
          <w:sz w:val="24"/>
          <w:lang w:val="en-US" w:eastAsia="zh-CN"/>
        </w:rPr>
        <w:t>。</w:t>
      </w:r>
    </w:p>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供应商维保技术</w:t>
      </w:r>
      <w:r>
        <w:rPr>
          <w:rFonts w:hint="eastAsia" w:ascii="仿宋_GB2312" w:hAnsi="仿宋_GB2312" w:eastAsia="仿宋_GB2312" w:cs="仿宋_GB2312"/>
          <w:color w:val="auto"/>
          <w:sz w:val="24"/>
        </w:rPr>
        <w:t>员有脱岗</w:t>
      </w:r>
      <w:r>
        <w:rPr>
          <w:rFonts w:hint="eastAsia" w:ascii="仿宋_GB2312" w:hAnsi="仿宋_GB2312" w:eastAsia="仿宋_GB2312" w:cs="仿宋_GB2312"/>
          <w:color w:val="auto"/>
          <w:sz w:val="24"/>
          <w:lang w:eastAsia="zh-CN"/>
        </w:rPr>
        <w:t>、缺岗</w:t>
      </w:r>
      <w:r>
        <w:rPr>
          <w:rFonts w:hint="eastAsia" w:ascii="仿宋_GB2312" w:hAnsi="仿宋_GB2312" w:eastAsia="仿宋_GB2312" w:cs="仿宋_GB2312"/>
          <w:color w:val="auto"/>
          <w:sz w:val="24"/>
        </w:rPr>
        <w:t>、睡岗、酒后上岗、替岗（特殊情况需事先与采购人报备）、</w:t>
      </w:r>
      <w:r>
        <w:rPr>
          <w:rFonts w:hint="eastAsia" w:ascii="仿宋_GB2312" w:hAnsi="仿宋_GB2312" w:eastAsia="仿宋_GB2312" w:cs="仿宋_GB2312"/>
          <w:color w:val="auto"/>
          <w:sz w:val="24"/>
          <w:lang w:eastAsia="zh-CN"/>
        </w:rPr>
        <w:t>迟到早退、</w:t>
      </w:r>
      <w:r>
        <w:rPr>
          <w:rFonts w:hint="eastAsia" w:ascii="仿宋_GB2312" w:hAnsi="仿宋_GB2312" w:eastAsia="仿宋_GB2312" w:cs="仿宋_GB2312"/>
          <w:color w:val="auto"/>
          <w:sz w:val="24"/>
        </w:rPr>
        <w:t>弄虚作假、未按要求统一着装等违反相关规定的，同一名人员第一次扣款200元，第二次扣款</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00元，第三次扣款</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00元，三次扣款后，</w:t>
      </w:r>
      <w:r>
        <w:rPr>
          <w:rFonts w:hint="eastAsia" w:ascii="仿宋_GB2312" w:hAnsi="仿宋_GB2312" w:eastAsia="仿宋_GB2312" w:cs="仿宋_GB2312"/>
          <w:color w:val="auto"/>
          <w:sz w:val="24"/>
          <w:lang w:eastAsia="zh-CN"/>
        </w:rPr>
        <w:t>供应商</w:t>
      </w:r>
      <w:r>
        <w:rPr>
          <w:rFonts w:hint="eastAsia" w:ascii="仿宋_GB2312" w:hAnsi="仿宋_GB2312" w:eastAsia="仿宋_GB2312" w:cs="仿宋_GB2312"/>
          <w:color w:val="auto"/>
          <w:sz w:val="24"/>
        </w:rPr>
        <w:t>必须将该员工立即调离本项目。</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宋体" w:eastAsia="仿宋_GB2312" w:cs="宋体"/>
          <w:color w:val="000000" w:themeColor="text1"/>
          <w:kern w:val="0"/>
          <w:sz w:val="24"/>
          <w:highlight w:val="none"/>
          <w14:textFill>
            <w14:solidFill>
              <w14:schemeClr w14:val="tx1"/>
            </w14:solidFill>
          </w14:textFill>
        </w:rPr>
      </w:pPr>
      <w:r>
        <w:rPr>
          <w:rFonts w:hint="eastAsia" w:ascii="仿宋_GB2312" w:hAnsi="宋体" w:eastAsia="仿宋_GB2312" w:cs="宋体"/>
          <w:color w:val="auto"/>
          <w:kern w:val="0"/>
          <w:sz w:val="24"/>
          <w:lang w:val="en-US" w:eastAsia="zh-CN"/>
        </w:rPr>
        <w:t>6</w:t>
      </w:r>
      <w:r>
        <w:rPr>
          <w:rFonts w:hint="eastAsia" w:ascii="仿宋_GB2312" w:hAnsi="宋体" w:eastAsia="仿宋_GB2312" w:cs="宋体"/>
          <w:color w:val="auto"/>
          <w:kern w:val="0"/>
          <w:sz w:val="24"/>
        </w:rPr>
        <w:t>.按</w:t>
      </w:r>
      <w:r>
        <w:rPr>
          <w:rFonts w:hint="eastAsia" w:ascii="仿宋_GB2312" w:hAnsi="宋体" w:eastAsia="仿宋_GB2312" w:cs="宋体"/>
          <w:color w:val="000000" w:themeColor="text1"/>
          <w:kern w:val="0"/>
          <w:sz w:val="24"/>
          <w:highlight w:val="none"/>
          <w:lang w:eastAsia="zh-CN"/>
          <w14:textFill>
            <w14:solidFill>
              <w14:schemeClr w14:val="tx1"/>
            </w14:solidFill>
          </w14:textFill>
        </w:rPr>
        <w:t>设备</w:t>
      </w:r>
      <w:r>
        <w:rPr>
          <w:rFonts w:hint="eastAsia" w:ascii="仿宋_GB2312" w:hAnsi="宋体" w:eastAsia="仿宋_GB2312" w:cs="宋体"/>
          <w:color w:val="000000" w:themeColor="text1"/>
          <w:kern w:val="0"/>
          <w:sz w:val="24"/>
          <w:highlight w:val="none"/>
          <w14:textFill>
            <w14:solidFill>
              <w14:schemeClr w14:val="tx1"/>
            </w14:solidFill>
          </w14:textFill>
        </w:rPr>
        <w:t>要求定期对相关设备进行巡查及保养、隐患排查，有巡查和工作记录，巡查记录、工作记录不完整的或者不按要求开展的，每次扣200元；超过保养周期未保养的或是不按要求开展定期保养的，每次扣款500元</w:t>
      </w:r>
      <w:r>
        <w:rPr>
          <w:rFonts w:hint="eastAsia" w:ascii="仿宋_GB2312" w:hAnsi="宋体" w:eastAsia="仿宋_GB2312" w:cs="宋体"/>
          <w:color w:val="000000" w:themeColor="text1"/>
          <w:kern w:val="0"/>
          <w:sz w:val="24"/>
          <w:highlight w:val="none"/>
          <w:lang w:eastAsia="zh-CN"/>
          <w14:textFill>
            <w14:solidFill>
              <w14:schemeClr w14:val="tx1"/>
            </w14:solidFill>
          </w14:textFill>
        </w:rPr>
        <w:t>；</w:t>
      </w:r>
      <w:r>
        <w:rPr>
          <w:rFonts w:hint="eastAsia" w:ascii="仿宋_GB2312" w:hAnsi="宋体" w:eastAsia="仿宋_GB2312" w:cs="宋体"/>
          <w:color w:val="000000" w:themeColor="text1"/>
          <w:kern w:val="0"/>
          <w:sz w:val="24"/>
          <w:highlight w:val="none"/>
          <w14:textFill>
            <w14:solidFill>
              <w14:schemeClr w14:val="tx1"/>
            </w14:solidFill>
          </w14:textFill>
        </w:rPr>
        <w:t>每季度对投入所有</w:t>
      </w:r>
      <w:r>
        <w:rPr>
          <w:rFonts w:hint="eastAsia" w:ascii="仿宋_GB2312" w:hAnsi="宋体" w:eastAsia="仿宋_GB2312" w:cs="宋体"/>
          <w:color w:val="000000" w:themeColor="text1"/>
          <w:kern w:val="0"/>
          <w:sz w:val="24"/>
          <w:highlight w:val="none"/>
          <w:lang w:eastAsia="zh-CN"/>
          <w14:textFill>
            <w14:solidFill>
              <w14:schemeClr w14:val="tx1"/>
            </w14:solidFill>
          </w14:textFill>
        </w:rPr>
        <w:t>维保技术</w:t>
      </w:r>
      <w:r>
        <w:rPr>
          <w:rFonts w:hint="eastAsia" w:ascii="仿宋_GB2312" w:hAnsi="宋体" w:eastAsia="仿宋_GB2312" w:cs="宋体"/>
          <w:color w:val="000000" w:themeColor="text1"/>
          <w:kern w:val="0"/>
          <w:sz w:val="24"/>
          <w:highlight w:val="none"/>
          <w14:textFill>
            <w14:solidFill>
              <w14:schemeClr w14:val="tx1"/>
            </w14:solidFill>
          </w14:textFill>
        </w:rPr>
        <w:t>员至少开展一次安全教育与</w:t>
      </w:r>
      <w:r>
        <w:rPr>
          <w:rFonts w:hint="eastAsia" w:ascii="仿宋_GB2312" w:hAnsi="宋体" w:eastAsia="仿宋_GB2312" w:cs="宋体"/>
          <w:color w:val="000000" w:themeColor="text1"/>
          <w:kern w:val="0"/>
          <w:sz w:val="24"/>
          <w:highlight w:val="none"/>
          <w:lang w:eastAsia="zh-CN"/>
          <w14:textFill>
            <w14:solidFill>
              <w14:schemeClr w14:val="tx1"/>
            </w14:solidFill>
          </w14:textFill>
        </w:rPr>
        <w:t>突发事件应急处置等</w:t>
      </w:r>
      <w:r>
        <w:rPr>
          <w:rFonts w:hint="eastAsia" w:ascii="仿宋_GB2312" w:hAnsi="宋体" w:eastAsia="仿宋_GB2312" w:cs="宋体"/>
          <w:color w:val="000000" w:themeColor="text1"/>
          <w:kern w:val="0"/>
          <w:sz w:val="24"/>
          <w:highlight w:val="none"/>
          <w14:textFill>
            <w14:solidFill>
              <w14:schemeClr w14:val="tx1"/>
            </w14:solidFill>
          </w14:textFill>
        </w:rPr>
        <w:t>培训，未开展定期培训的，每次扣款300元</w:t>
      </w:r>
      <w:r>
        <w:rPr>
          <w:rFonts w:hint="eastAsia" w:ascii="仿宋_GB2312" w:hAnsi="宋体" w:eastAsia="仿宋_GB2312" w:cs="宋体"/>
          <w:color w:val="000000" w:themeColor="text1"/>
          <w:kern w:val="0"/>
          <w:sz w:val="24"/>
          <w:highlight w:val="none"/>
          <w:lang w:eastAsia="zh-CN"/>
          <w14:textFill>
            <w14:solidFill>
              <w14:schemeClr w14:val="tx1"/>
            </w14:solidFill>
          </w14:textFill>
        </w:rPr>
        <w:t>；</w:t>
      </w:r>
      <w:r>
        <w:rPr>
          <w:rFonts w:hint="eastAsia" w:ascii="仿宋_GB2312" w:hAnsi="宋体" w:eastAsia="仿宋_GB2312" w:cs="宋体"/>
          <w:color w:val="000000" w:themeColor="text1"/>
          <w:kern w:val="0"/>
          <w:sz w:val="24"/>
          <w:highlight w:val="none"/>
          <w14:textFill>
            <w14:solidFill>
              <w14:schemeClr w14:val="tx1"/>
            </w14:solidFill>
          </w14:textFill>
        </w:rPr>
        <w:t>每半年至少开展一次电梯应急演练，未要求开展的，每次扣款500元</w:t>
      </w:r>
      <w:r>
        <w:rPr>
          <w:rFonts w:hint="eastAsia" w:ascii="仿宋_GB2312" w:hAnsi="宋体" w:eastAsia="仿宋_GB2312" w:cs="宋体"/>
          <w:color w:val="000000" w:themeColor="text1"/>
          <w:kern w:val="0"/>
          <w:sz w:val="24"/>
          <w:highlight w:val="none"/>
          <w:lang w:eastAsia="zh-CN"/>
          <w14:textFill>
            <w14:solidFill>
              <w14:schemeClr w14:val="tx1"/>
            </w14:solidFill>
          </w14:textFill>
        </w:rPr>
        <w:t>；</w:t>
      </w:r>
      <w:r>
        <w:rPr>
          <w:rFonts w:hint="eastAsia" w:ascii="仿宋_GB2312" w:hAnsi="宋体" w:eastAsia="仿宋_GB2312" w:cs="宋体"/>
          <w:color w:val="000000" w:themeColor="text1"/>
          <w:kern w:val="0"/>
          <w:sz w:val="24"/>
          <w:highlight w:val="none"/>
          <w14:textFill>
            <w14:solidFill>
              <w14:schemeClr w14:val="tx1"/>
            </w14:solidFill>
          </w14:textFill>
        </w:rPr>
        <w:t>每年按期组织开展电梯年检或安全评估，未按要求开展的，每次扣款500元</w:t>
      </w:r>
      <w:r>
        <w:rPr>
          <w:rFonts w:hint="eastAsia" w:ascii="仿宋_GB2312" w:hAnsi="宋体" w:eastAsia="仿宋_GB2312" w:cs="宋体"/>
          <w:color w:val="000000" w:themeColor="text1"/>
          <w:kern w:val="0"/>
          <w:sz w:val="24"/>
          <w:highlight w:val="none"/>
          <w:lang w:eastAsia="zh-CN"/>
          <w14:textFill>
            <w14:solidFill>
              <w14:schemeClr w14:val="tx1"/>
            </w14:solidFill>
          </w14:textFill>
        </w:rPr>
        <w:t>；未按特种设备行政主管部门要求开展的，第一次扣款</w:t>
      </w:r>
      <w:r>
        <w:rPr>
          <w:rFonts w:hint="eastAsia" w:ascii="仿宋_GB2312" w:hAnsi="宋体" w:eastAsia="仿宋_GB2312" w:cs="宋体"/>
          <w:color w:val="000000" w:themeColor="text1"/>
          <w:kern w:val="0"/>
          <w:sz w:val="24"/>
          <w:highlight w:val="none"/>
          <w:lang w:val="en-US" w:eastAsia="zh-CN"/>
          <w14:textFill>
            <w14:solidFill>
              <w14:schemeClr w14:val="tx1"/>
            </w14:solidFill>
          </w14:textFill>
        </w:rPr>
        <w:t>500元，第二次扣款1000元，超过三次以上扣款5000元，如因未达到</w:t>
      </w:r>
      <w:r>
        <w:rPr>
          <w:rFonts w:hint="eastAsia" w:ascii="仿宋_GB2312" w:hAnsi="宋体" w:eastAsia="仿宋_GB2312" w:cs="宋体"/>
          <w:color w:val="000000" w:themeColor="text1"/>
          <w:kern w:val="0"/>
          <w:sz w:val="24"/>
          <w:highlight w:val="none"/>
          <w:lang w:eastAsia="zh-CN"/>
          <w14:textFill>
            <w14:solidFill>
              <w14:schemeClr w14:val="tx1"/>
            </w14:solidFill>
          </w14:textFill>
        </w:rPr>
        <w:t>行政主管部门要求被停梯的，每部电梯每次扣款</w:t>
      </w:r>
      <w:r>
        <w:rPr>
          <w:rFonts w:hint="eastAsia" w:ascii="仿宋_GB2312" w:hAnsi="宋体" w:eastAsia="仿宋_GB2312" w:cs="宋体"/>
          <w:color w:val="000000" w:themeColor="text1"/>
          <w:kern w:val="0"/>
          <w:sz w:val="24"/>
          <w:highlight w:val="none"/>
          <w:lang w:val="en-US" w:eastAsia="zh-CN"/>
          <w14:textFill>
            <w14:solidFill>
              <w14:schemeClr w14:val="tx1"/>
            </w14:solidFill>
          </w14:textFill>
        </w:rPr>
        <w:t>10000元</w:t>
      </w:r>
      <w:r>
        <w:rPr>
          <w:rFonts w:hint="eastAsia" w:ascii="仿宋_GB2312" w:hAnsi="宋体" w:eastAsia="仿宋_GB2312" w:cs="宋体"/>
          <w:color w:val="000000" w:themeColor="text1"/>
          <w:kern w:val="0"/>
          <w:sz w:val="24"/>
          <w:highlight w:val="none"/>
          <w:lang w:eastAsia="zh-CN"/>
          <w14:textFill>
            <w14:solidFill>
              <w14:schemeClr w14:val="tx1"/>
            </w14:solidFill>
          </w14:textFill>
        </w:rPr>
        <w:t>；</w:t>
      </w:r>
      <w:r>
        <w:rPr>
          <w:rFonts w:hint="eastAsia" w:ascii="仿宋_GB2312" w:hAnsi="宋体" w:eastAsia="仿宋_GB2312" w:cs="宋体"/>
          <w:color w:val="000000" w:themeColor="text1"/>
          <w:kern w:val="0"/>
          <w:sz w:val="24"/>
          <w:highlight w:val="none"/>
          <w14:textFill>
            <w14:solidFill>
              <w14:schemeClr w14:val="tx1"/>
            </w14:solidFill>
          </w14:textFill>
        </w:rPr>
        <w:t>因供应商不按要求开展设备定期维护保养等原因导致年检未通过，复检费用由供应商承担。</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7.供应商应按采购人要求及时提交排班表、设备巡检计划、设备保养计划以及工作台账等资料，无正当理由未及时提交的，第一次扣款200元，第二次扣款300元，第三次扣款500元并视同拒不配合采购人工作安排。</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宋体" w:eastAsia="仿宋_GB2312" w:cs="宋体"/>
          <w:color w:val="auto"/>
          <w:kern w:val="0"/>
          <w:sz w:val="24"/>
          <w:lang w:val="en-US" w:eastAsia="zh-CN"/>
        </w:rPr>
        <w:t>8.</w:t>
      </w:r>
      <w:r>
        <w:rPr>
          <w:rFonts w:hint="eastAsia" w:ascii="仿宋_GB2312" w:hAnsi="宋体" w:eastAsia="仿宋_GB2312" w:cs="宋体"/>
          <w:color w:val="auto"/>
          <w:kern w:val="0"/>
          <w:sz w:val="24"/>
        </w:rPr>
        <w:t>如设施设备存在隐患或故障，</w:t>
      </w:r>
      <w:r>
        <w:rPr>
          <w:rFonts w:hint="eastAsia" w:ascii="仿宋_GB2312" w:hAnsi="宋体" w:eastAsia="仿宋_GB2312" w:cs="宋体"/>
          <w:color w:val="auto"/>
          <w:kern w:val="0"/>
          <w:sz w:val="24"/>
          <w:lang w:eastAsia="zh-CN"/>
        </w:rPr>
        <w:t>供应商</w:t>
      </w:r>
      <w:r>
        <w:rPr>
          <w:rFonts w:hint="eastAsia" w:ascii="仿宋_GB2312" w:hAnsi="宋体" w:eastAsia="仿宋_GB2312" w:cs="宋体"/>
          <w:color w:val="auto"/>
          <w:kern w:val="0"/>
          <w:sz w:val="24"/>
        </w:rPr>
        <w:t>须如实提供专业、合理的维修、更换、改造方案，并不高于市场价提供报价。所提供的方案经第三方检测不合理的（例如能修的不修，或只需换配件的要求换总成等），或报价明显高于市场价的，每次扣款1000元。</w:t>
      </w:r>
    </w:p>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9</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供应商维保技术</w:t>
      </w:r>
      <w:r>
        <w:rPr>
          <w:rFonts w:hint="eastAsia" w:ascii="仿宋_GB2312" w:hAnsi="仿宋_GB2312" w:eastAsia="仿宋_GB2312" w:cs="仿宋_GB2312"/>
          <w:color w:val="auto"/>
          <w:sz w:val="24"/>
        </w:rPr>
        <w:t>员在工作期间未能按工作标准履行职责的，经采购人核实，同一人第一次扣款200元，第二次扣款500元，第三次扣款1000元后，</w:t>
      </w:r>
      <w:r>
        <w:rPr>
          <w:rFonts w:hint="eastAsia" w:ascii="仿宋_GB2312" w:hAnsi="仿宋_GB2312" w:eastAsia="仿宋_GB2312" w:cs="仿宋_GB2312"/>
          <w:color w:val="auto"/>
          <w:sz w:val="24"/>
          <w:lang w:eastAsia="zh-CN"/>
        </w:rPr>
        <w:t>供应商</w:t>
      </w:r>
      <w:r>
        <w:rPr>
          <w:rFonts w:hint="eastAsia" w:ascii="仿宋_GB2312" w:hAnsi="仿宋_GB2312" w:eastAsia="仿宋_GB2312" w:cs="仿宋_GB2312"/>
          <w:color w:val="auto"/>
          <w:sz w:val="24"/>
        </w:rPr>
        <w:t>须将该员工立即调离本项目。</w:t>
      </w:r>
    </w:p>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10</w:t>
      </w:r>
      <w:r>
        <w:rPr>
          <w:rFonts w:hint="eastAsia" w:ascii="仿宋_GB2312" w:hAnsi="仿宋_GB2312" w:eastAsia="仿宋_GB2312" w:cs="仿宋_GB2312"/>
          <w:color w:val="auto"/>
          <w:sz w:val="24"/>
        </w:rPr>
        <w:t>.采购人日常检查工作时指出的问题，</w:t>
      </w:r>
      <w:r>
        <w:rPr>
          <w:rFonts w:hint="eastAsia" w:ascii="仿宋_GB2312" w:hAnsi="仿宋_GB2312" w:eastAsia="仿宋_GB2312" w:cs="仿宋_GB2312"/>
          <w:color w:val="auto"/>
          <w:sz w:val="24"/>
          <w:lang w:eastAsia="zh-CN"/>
        </w:rPr>
        <w:t>供应商</w:t>
      </w:r>
      <w:r>
        <w:rPr>
          <w:rFonts w:hint="eastAsia" w:ascii="仿宋_GB2312" w:hAnsi="仿宋_GB2312" w:eastAsia="仿宋_GB2312" w:cs="仿宋_GB2312"/>
          <w:color w:val="auto"/>
          <w:sz w:val="24"/>
        </w:rPr>
        <w:t>未及时整改，每处扣款200元</w:t>
      </w:r>
      <w:r>
        <w:rPr>
          <w:rFonts w:hint="eastAsia" w:ascii="仿宋_GB2312" w:hAnsi="仿宋_GB2312" w:eastAsia="仿宋_GB2312" w:cs="仿宋_GB2312"/>
          <w:color w:val="auto"/>
          <w:sz w:val="24"/>
          <w:lang w:eastAsia="zh-CN"/>
        </w:rPr>
        <w:t>；采购人安排的工作拒不执行或未按时完成，且无正当理由的，每次</w:t>
      </w:r>
      <w:r>
        <w:rPr>
          <w:rFonts w:hint="eastAsia" w:ascii="仿宋_GB2312" w:hAnsi="仿宋_GB2312" w:eastAsia="仿宋_GB2312" w:cs="仿宋_GB2312"/>
          <w:color w:val="auto"/>
          <w:sz w:val="24"/>
        </w:rPr>
        <w:t>扣款200元。</w:t>
      </w:r>
    </w:p>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highlight w:val="none"/>
          <w:lang w:val="en-US" w:eastAsia="zh-CN"/>
        </w:rPr>
        <w:t>11</w:t>
      </w:r>
      <w:r>
        <w:rPr>
          <w:rFonts w:hint="eastAsia" w:ascii="仿宋_GB2312" w:hAnsi="仿宋_GB2312" w:eastAsia="仿宋_GB2312" w:cs="仿宋_GB2312"/>
          <w:color w:val="auto"/>
          <w:sz w:val="24"/>
          <w:highlight w:val="none"/>
        </w:rPr>
        <w:t>.</w:t>
      </w:r>
      <w:r>
        <w:rPr>
          <w:rFonts w:hint="eastAsia" w:ascii="Times New Roman" w:hAnsi="Times New Roman" w:eastAsia="仿宋_GB2312" w:cs="仿宋_GB2312"/>
          <w:bCs/>
          <w:color w:val="000000"/>
          <w:sz w:val="24"/>
          <w:szCs w:val="24"/>
          <w:highlight w:val="none"/>
        </w:rPr>
        <w:t>供应商在日常管理中需制定维保</w:t>
      </w:r>
      <w:r>
        <w:rPr>
          <w:rFonts w:hint="eastAsia" w:ascii="Times New Roman" w:hAnsi="Times New Roman" w:eastAsia="仿宋_GB2312" w:cs="仿宋_GB2312"/>
          <w:bCs/>
          <w:color w:val="000000"/>
          <w:sz w:val="24"/>
          <w:szCs w:val="24"/>
          <w:highlight w:val="none"/>
          <w:lang w:eastAsia="zh-CN"/>
        </w:rPr>
        <w:t>技术员</w:t>
      </w:r>
      <w:r>
        <w:rPr>
          <w:rFonts w:hint="eastAsia" w:ascii="Times New Roman" w:hAnsi="Times New Roman" w:eastAsia="仿宋_GB2312" w:cs="仿宋_GB2312"/>
          <w:bCs/>
          <w:color w:val="000000"/>
          <w:sz w:val="24"/>
          <w:szCs w:val="24"/>
          <w:highlight w:val="none"/>
        </w:rPr>
        <w:t>请</w:t>
      </w:r>
      <w:r>
        <w:rPr>
          <w:rFonts w:hint="eastAsia" w:ascii="Times New Roman" w:hAnsi="Times New Roman" w:eastAsia="仿宋_GB2312" w:cs="仿宋_GB2312"/>
          <w:bCs/>
          <w:color w:val="000000"/>
          <w:sz w:val="24"/>
          <w:szCs w:val="24"/>
          <w:highlight w:val="none"/>
          <w:lang w:eastAsia="zh-CN"/>
        </w:rPr>
        <w:t>（</w:t>
      </w:r>
      <w:r>
        <w:rPr>
          <w:rFonts w:hint="eastAsia" w:ascii="Times New Roman" w:hAnsi="Times New Roman" w:eastAsia="仿宋_GB2312" w:cs="仿宋_GB2312"/>
          <w:bCs/>
          <w:color w:val="000000"/>
          <w:sz w:val="24"/>
          <w:szCs w:val="24"/>
          <w:highlight w:val="none"/>
        </w:rPr>
        <w:t>休</w:t>
      </w:r>
      <w:r>
        <w:rPr>
          <w:rFonts w:hint="eastAsia" w:ascii="Times New Roman" w:hAnsi="Times New Roman" w:eastAsia="仿宋_GB2312" w:cs="仿宋_GB2312"/>
          <w:bCs/>
          <w:color w:val="000000"/>
          <w:sz w:val="24"/>
          <w:szCs w:val="24"/>
          <w:highlight w:val="none"/>
          <w:lang w:eastAsia="zh-CN"/>
        </w:rPr>
        <w:t>）</w:t>
      </w:r>
      <w:r>
        <w:rPr>
          <w:rFonts w:hint="eastAsia" w:ascii="Times New Roman" w:hAnsi="Times New Roman" w:eastAsia="仿宋_GB2312" w:cs="仿宋_GB2312"/>
          <w:bCs/>
          <w:color w:val="000000"/>
          <w:sz w:val="24"/>
          <w:szCs w:val="24"/>
          <w:highlight w:val="none"/>
        </w:rPr>
        <w:t>假登记制度，采购人有权查阅记录。如因维保</w:t>
      </w:r>
      <w:r>
        <w:rPr>
          <w:rFonts w:hint="eastAsia" w:ascii="Times New Roman" w:hAnsi="Times New Roman" w:eastAsia="仿宋_GB2312" w:cs="仿宋_GB2312"/>
          <w:bCs/>
          <w:color w:val="000000"/>
          <w:sz w:val="24"/>
          <w:szCs w:val="24"/>
          <w:highlight w:val="none"/>
          <w:lang w:eastAsia="zh-CN"/>
        </w:rPr>
        <w:t>技术员</w:t>
      </w:r>
      <w:r>
        <w:rPr>
          <w:rFonts w:hint="eastAsia" w:ascii="Times New Roman" w:hAnsi="Times New Roman" w:eastAsia="仿宋_GB2312" w:cs="仿宋_GB2312"/>
          <w:bCs/>
          <w:color w:val="000000"/>
          <w:sz w:val="24"/>
          <w:szCs w:val="24"/>
          <w:highlight w:val="none"/>
        </w:rPr>
        <w:t>个人原因请</w:t>
      </w:r>
      <w:r>
        <w:rPr>
          <w:rFonts w:hint="eastAsia" w:ascii="Times New Roman" w:hAnsi="Times New Roman" w:eastAsia="仿宋_GB2312" w:cs="仿宋_GB2312"/>
          <w:bCs/>
          <w:color w:val="000000"/>
          <w:sz w:val="24"/>
          <w:szCs w:val="24"/>
          <w:highlight w:val="none"/>
          <w:lang w:eastAsia="zh-CN"/>
        </w:rPr>
        <w:t>（</w:t>
      </w:r>
      <w:r>
        <w:rPr>
          <w:rFonts w:hint="eastAsia" w:ascii="Times New Roman" w:hAnsi="Times New Roman" w:eastAsia="仿宋_GB2312" w:cs="仿宋_GB2312"/>
          <w:bCs/>
          <w:color w:val="000000"/>
          <w:sz w:val="24"/>
          <w:szCs w:val="24"/>
          <w:highlight w:val="none"/>
        </w:rPr>
        <w:t>休</w:t>
      </w:r>
      <w:r>
        <w:rPr>
          <w:rFonts w:hint="eastAsia" w:ascii="Times New Roman" w:hAnsi="Times New Roman" w:eastAsia="仿宋_GB2312" w:cs="仿宋_GB2312"/>
          <w:bCs/>
          <w:color w:val="000000"/>
          <w:sz w:val="24"/>
          <w:szCs w:val="24"/>
          <w:highlight w:val="none"/>
          <w:lang w:eastAsia="zh-CN"/>
        </w:rPr>
        <w:t>）</w:t>
      </w:r>
      <w:r>
        <w:rPr>
          <w:rFonts w:hint="eastAsia" w:ascii="Times New Roman" w:hAnsi="Times New Roman" w:eastAsia="仿宋_GB2312" w:cs="仿宋_GB2312"/>
          <w:bCs/>
          <w:color w:val="000000"/>
          <w:sz w:val="24"/>
          <w:szCs w:val="24"/>
          <w:highlight w:val="none"/>
        </w:rPr>
        <w:t>假、辞退等造成人数的空缺，</w:t>
      </w:r>
      <w:r>
        <w:rPr>
          <w:rFonts w:hint="eastAsia" w:ascii="Times New Roman" w:hAnsi="Times New Roman" w:eastAsia="仿宋_GB2312" w:cs="仿宋_GB2312"/>
          <w:bCs/>
          <w:color w:val="000000"/>
          <w:sz w:val="24"/>
          <w:szCs w:val="24"/>
          <w:highlight w:val="none"/>
          <w:lang w:eastAsia="zh-CN"/>
        </w:rPr>
        <w:t>未</w:t>
      </w:r>
      <w:r>
        <w:rPr>
          <w:rFonts w:hint="eastAsia" w:ascii="Times New Roman" w:hAnsi="Times New Roman" w:eastAsia="仿宋_GB2312" w:cs="仿宋_GB2312"/>
          <w:bCs/>
          <w:color w:val="000000"/>
          <w:sz w:val="24"/>
          <w:szCs w:val="24"/>
          <w:highlight w:val="none"/>
        </w:rPr>
        <w:t>向采购人报备并做好人员</w:t>
      </w:r>
      <w:r>
        <w:rPr>
          <w:rFonts w:hint="eastAsia" w:ascii="Times New Roman" w:hAnsi="Times New Roman" w:eastAsia="仿宋_GB2312" w:cs="仿宋_GB2312"/>
          <w:bCs/>
          <w:color w:val="000000"/>
          <w:sz w:val="24"/>
          <w:szCs w:val="24"/>
          <w:highlight w:val="none"/>
          <w:lang w:eastAsia="zh-CN"/>
        </w:rPr>
        <w:t>增补的</w:t>
      </w:r>
      <w:r>
        <w:rPr>
          <w:rFonts w:hint="eastAsia" w:ascii="Times New Roman" w:hAnsi="Times New Roman" w:eastAsia="仿宋_GB2312" w:cs="仿宋_GB2312"/>
          <w:bCs/>
          <w:color w:val="000000"/>
          <w:sz w:val="24"/>
          <w:szCs w:val="24"/>
          <w:highlight w:val="none"/>
        </w:rPr>
        <w:t>，每人每次扣200元。</w:t>
      </w:r>
      <w:r>
        <w:rPr>
          <w:rFonts w:hint="eastAsia" w:ascii="仿宋_GB2312" w:hAnsi="仿宋_GB2312" w:eastAsia="仿宋_GB2312" w:cs="仿宋_GB2312"/>
          <w:color w:val="auto"/>
          <w:sz w:val="24"/>
          <w:highlight w:val="none"/>
          <w:lang w:eastAsia="zh-CN"/>
        </w:rPr>
        <w:t>供</w:t>
      </w:r>
      <w:r>
        <w:rPr>
          <w:rFonts w:hint="eastAsia" w:ascii="仿宋_GB2312" w:hAnsi="仿宋_GB2312" w:eastAsia="仿宋_GB2312" w:cs="仿宋_GB2312"/>
          <w:color w:val="auto"/>
          <w:sz w:val="24"/>
          <w:lang w:eastAsia="zh-CN"/>
        </w:rPr>
        <w:t>应商维保技术</w:t>
      </w:r>
      <w:r>
        <w:rPr>
          <w:rFonts w:hint="eastAsia" w:ascii="仿宋_GB2312" w:hAnsi="仿宋_GB2312" w:eastAsia="仿宋_GB2312" w:cs="仿宋_GB2312"/>
          <w:color w:val="auto"/>
          <w:sz w:val="24"/>
        </w:rPr>
        <w:t>员如有变动，需</w:t>
      </w:r>
      <w:r>
        <w:rPr>
          <w:rFonts w:hint="eastAsia" w:ascii="Times New Roman" w:hAnsi="Times New Roman" w:eastAsia="仿宋_GB2312" w:cs="仿宋_GB2312"/>
          <w:b w:val="0"/>
          <w:bCs/>
          <w:sz w:val="24"/>
          <w:szCs w:val="24"/>
          <w:lang w:bidi="ar"/>
        </w:rPr>
        <w:t>在原</w:t>
      </w:r>
      <w:r>
        <w:rPr>
          <w:rFonts w:hint="eastAsia" w:ascii="Times New Roman" w:hAnsi="Times New Roman" w:eastAsia="仿宋_GB2312" w:cs="仿宋_GB2312"/>
          <w:b w:val="0"/>
          <w:bCs/>
          <w:sz w:val="24"/>
          <w:szCs w:val="24"/>
          <w:lang w:eastAsia="zh-CN"/>
        </w:rPr>
        <w:t>维保技术员</w:t>
      </w:r>
      <w:r>
        <w:rPr>
          <w:rFonts w:hint="eastAsia" w:ascii="Times New Roman" w:hAnsi="Times New Roman" w:eastAsia="仿宋_GB2312" w:cs="仿宋_GB2312"/>
          <w:b w:val="0"/>
          <w:bCs/>
          <w:color w:val="000000" w:themeColor="text1"/>
          <w:sz w:val="24"/>
          <w:szCs w:val="24"/>
          <w:lang w:bidi="ar"/>
          <w14:textFill>
            <w14:solidFill>
              <w14:schemeClr w14:val="tx1"/>
            </w14:solidFill>
          </w14:textFill>
        </w:rPr>
        <w:t>离</w:t>
      </w:r>
      <w:r>
        <w:rPr>
          <w:rFonts w:hint="eastAsia" w:ascii="Times New Roman" w:hAnsi="Times New Roman" w:eastAsia="仿宋_GB2312" w:cs="仿宋_GB2312"/>
          <w:b w:val="0"/>
          <w:bCs/>
          <w:color w:val="000000" w:themeColor="text1"/>
          <w:sz w:val="24"/>
          <w:szCs w:val="24"/>
          <w:lang w:eastAsia="zh-CN" w:bidi="ar"/>
          <w14:textFill>
            <w14:solidFill>
              <w14:schemeClr w14:val="tx1"/>
            </w14:solidFill>
          </w14:textFill>
        </w:rPr>
        <w:t>岗</w:t>
      </w:r>
      <w:r>
        <w:rPr>
          <w:rFonts w:hint="eastAsia" w:ascii="Times New Roman" w:hAnsi="Times New Roman" w:eastAsia="仿宋_GB2312" w:cs="仿宋_GB2312"/>
          <w:b w:val="0"/>
          <w:bCs/>
          <w:sz w:val="24"/>
          <w:szCs w:val="24"/>
          <w:lang w:bidi="ar"/>
        </w:rPr>
        <w:t>前</w:t>
      </w:r>
      <w:r>
        <w:rPr>
          <w:rFonts w:hint="eastAsia" w:ascii="Times New Roman" w:hAnsi="Times New Roman" w:eastAsia="仿宋_GB2312" w:cs="仿宋_GB2312"/>
          <w:b w:val="0"/>
          <w:bCs/>
          <w:sz w:val="24"/>
          <w:szCs w:val="24"/>
          <w:lang w:val="en-US" w:eastAsia="zh-CN" w:bidi="ar"/>
        </w:rPr>
        <w:t>30天</w:t>
      </w:r>
      <w:r>
        <w:rPr>
          <w:rFonts w:hint="eastAsia" w:ascii="Times New Roman" w:hAnsi="Times New Roman" w:eastAsia="仿宋_GB2312" w:cs="仿宋_GB2312"/>
          <w:b w:val="0"/>
          <w:bCs/>
          <w:sz w:val="24"/>
          <w:szCs w:val="24"/>
          <w:lang w:bidi="ar"/>
        </w:rPr>
        <w:t>以</w:t>
      </w:r>
      <w:r>
        <w:rPr>
          <w:rFonts w:hint="eastAsia" w:ascii="仿宋_GB2312" w:hAnsi="仿宋_GB2312" w:eastAsia="仿宋_GB2312" w:cs="仿宋_GB2312"/>
          <w:color w:val="auto"/>
          <w:sz w:val="24"/>
        </w:rPr>
        <w:t>书面报采购人</w:t>
      </w:r>
      <w:r>
        <w:rPr>
          <w:rFonts w:hint="eastAsia" w:ascii="仿宋_GB2312" w:hAnsi="仿宋_GB2312" w:eastAsia="仿宋_GB2312" w:cs="仿宋_GB2312"/>
          <w:color w:val="auto"/>
          <w:sz w:val="24"/>
          <w:lang w:eastAsia="zh-CN"/>
        </w:rPr>
        <w:t>申请，</w:t>
      </w:r>
      <w:r>
        <w:rPr>
          <w:rFonts w:hint="eastAsia" w:ascii="Times New Roman" w:hAnsi="Times New Roman" w:eastAsia="仿宋_GB2312" w:cs="仿宋_GB2312"/>
          <w:b w:val="0"/>
          <w:bCs/>
          <w:sz w:val="24"/>
          <w:szCs w:val="24"/>
        </w:rPr>
        <w:t>征得采购人同意</w:t>
      </w:r>
      <w:r>
        <w:rPr>
          <w:rFonts w:hint="eastAsia" w:ascii="仿宋_GB2312" w:hAnsi="仿宋_GB2312" w:eastAsia="仿宋_GB2312" w:cs="仿宋_GB2312"/>
          <w:color w:val="auto"/>
          <w:sz w:val="24"/>
        </w:rPr>
        <w:t>，配备的新员工</w:t>
      </w:r>
      <w:r>
        <w:rPr>
          <w:rFonts w:hint="eastAsia" w:ascii="仿宋_GB2312" w:hAnsi="仿宋_GB2312" w:eastAsia="仿宋_GB2312" w:cs="仿宋_GB2312"/>
          <w:color w:val="auto"/>
          <w:sz w:val="24"/>
          <w:lang w:eastAsia="zh-CN"/>
        </w:rPr>
        <w:t>需</w:t>
      </w:r>
      <w:r>
        <w:rPr>
          <w:rFonts w:hint="eastAsia" w:ascii="仿宋_GB2312" w:hAnsi="仿宋_GB2312" w:eastAsia="仿宋_GB2312" w:cs="仿宋_GB2312"/>
          <w:color w:val="auto"/>
          <w:sz w:val="24"/>
        </w:rPr>
        <w:t>在老员工离</w:t>
      </w:r>
      <w:r>
        <w:rPr>
          <w:rFonts w:hint="eastAsia" w:ascii="仿宋_GB2312" w:hAnsi="仿宋_GB2312" w:eastAsia="仿宋_GB2312" w:cs="仿宋_GB2312"/>
          <w:color w:val="auto"/>
          <w:sz w:val="24"/>
          <w:lang w:eastAsia="zh-CN"/>
        </w:rPr>
        <w:t>岗</w:t>
      </w:r>
      <w:r>
        <w:rPr>
          <w:rFonts w:hint="eastAsia" w:ascii="仿宋_GB2312" w:hAnsi="仿宋_GB2312" w:eastAsia="仿宋_GB2312" w:cs="仿宋_GB2312"/>
          <w:color w:val="auto"/>
          <w:sz w:val="24"/>
        </w:rPr>
        <w:t>前到岗</w:t>
      </w:r>
      <w:r>
        <w:rPr>
          <w:rFonts w:hint="eastAsia" w:ascii="仿宋_GB2312" w:hAnsi="仿宋_GB2312" w:eastAsia="仿宋_GB2312" w:cs="仿宋_GB2312"/>
          <w:color w:val="auto"/>
          <w:sz w:val="24"/>
          <w:lang w:eastAsia="zh-CN"/>
        </w:rPr>
        <w:t>，且人员</w:t>
      </w:r>
      <w:r>
        <w:rPr>
          <w:rFonts w:hint="eastAsia" w:ascii="仿宋_GB2312" w:hAnsi="仿宋_GB2312" w:eastAsia="仿宋_GB2312" w:cs="仿宋_GB2312"/>
          <w:sz w:val="24"/>
          <w:lang w:eastAsia="zh-CN"/>
        </w:rPr>
        <w:t>资格、证书等应不低于原维保技术员，否则，每次扣</w:t>
      </w:r>
      <w:r>
        <w:rPr>
          <w:rFonts w:hint="eastAsia" w:ascii="仿宋_GB2312" w:hAnsi="仿宋_GB2312" w:eastAsia="仿宋_GB2312" w:cs="仿宋_GB2312"/>
          <w:sz w:val="24"/>
          <w:lang w:val="en-US" w:eastAsia="zh-CN"/>
        </w:rPr>
        <w:t>300元</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auto"/>
          <w:sz w:val="24"/>
          <w:lang w:eastAsia="zh-CN"/>
        </w:rPr>
        <w:t>供应商</w:t>
      </w:r>
      <w:r>
        <w:rPr>
          <w:rFonts w:hint="eastAsia" w:ascii="仿宋_GB2312" w:hAnsi="仿宋_GB2312" w:eastAsia="仿宋_GB2312" w:cs="仿宋_GB2312"/>
          <w:color w:val="auto"/>
          <w:sz w:val="24"/>
        </w:rPr>
        <w:t>应采取措施保持人员稳定，每</w:t>
      </w:r>
      <w:r>
        <w:rPr>
          <w:rFonts w:hint="eastAsia" w:ascii="仿宋_GB2312" w:hAnsi="仿宋_GB2312" w:eastAsia="仿宋_GB2312" w:cs="仿宋_GB2312"/>
          <w:color w:val="auto"/>
          <w:sz w:val="24"/>
          <w:lang w:eastAsia="zh-CN"/>
        </w:rPr>
        <w:t>季度</w:t>
      </w:r>
      <w:r>
        <w:rPr>
          <w:rFonts w:hint="eastAsia" w:ascii="仿宋_GB2312" w:hAnsi="仿宋_GB2312" w:eastAsia="仿宋_GB2312" w:cs="仿宋_GB2312"/>
          <w:color w:val="auto"/>
          <w:sz w:val="24"/>
        </w:rPr>
        <w:t>人员变动不得超过</w:t>
      </w:r>
      <w:r>
        <w:rPr>
          <w:rFonts w:hint="eastAsia" w:ascii="仿宋_GB2312" w:hAnsi="宋体" w:eastAsia="仿宋_GB2312" w:cs="宋体"/>
          <w:color w:val="auto"/>
          <w:kern w:val="0"/>
          <w:sz w:val="24"/>
          <w:lang w:eastAsia="zh-CN"/>
        </w:rPr>
        <w:t>一人</w:t>
      </w:r>
      <w:r>
        <w:rPr>
          <w:rFonts w:hint="eastAsia" w:ascii="仿宋_GB2312" w:hAnsi="仿宋_GB2312" w:eastAsia="仿宋_GB2312" w:cs="仿宋_GB2312"/>
          <w:color w:val="auto"/>
          <w:sz w:val="24"/>
        </w:rPr>
        <w:t>，否则，每人次扣款500元。</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color w:val="auto"/>
        </w:rPr>
      </w:pPr>
      <w:r>
        <w:rPr>
          <w:rFonts w:hint="eastAsia" w:ascii="仿宋_GB2312" w:hAnsi="宋体" w:eastAsia="仿宋_GB2312" w:cs="宋体"/>
          <w:color w:val="auto"/>
          <w:kern w:val="0"/>
          <w:sz w:val="24"/>
          <w:lang w:val="en-US" w:eastAsia="zh-CN"/>
        </w:rPr>
        <w:t>12</w:t>
      </w:r>
      <w:r>
        <w:rPr>
          <w:rFonts w:hint="eastAsia" w:ascii="仿宋_GB2312" w:hAnsi="宋体" w:eastAsia="仿宋_GB2312" w:cs="宋体"/>
          <w:color w:val="auto"/>
          <w:kern w:val="0"/>
          <w:sz w:val="24"/>
        </w:rPr>
        <w:t>.</w:t>
      </w:r>
      <w:r>
        <w:rPr>
          <w:rFonts w:hint="eastAsia" w:ascii="仿宋_GB2312" w:hAnsi="宋体" w:eastAsia="仿宋_GB2312" w:cs="宋体"/>
          <w:color w:val="auto"/>
          <w:kern w:val="0"/>
          <w:sz w:val="24"/>
          <w:lang w:eastAsia="zh-CN"/>
        </w:rPr>
        <w:t>供应商</w:t>
      </w:r>
      <w:r>
        <w:rPr>
          <w:rFonts w:hint="eastAsia" w:ascii="仿宋_GB2312" w:hAnsi="宋体" w:eastAsia="仿宋_GB2312" w:cs="宋体"/>
          <w:color w:val="auto"/>
          <w:kern w:val="0"/>
          <w:sz w:val="24"/>
          <w:lang w:val="en-US" w:eastAsia="zh-CN"/>
        </w:rPr>
        <w:t>须设</w:t>
      </w:r>
      <w:r>
        <w:rPr>
          <w:rFonts w:hint="eastAsia" w:ascii="仿宋_GB2312" w:hAnsi="宋体" w:eastAsia="仿宋_GB2312" w:cs="宋体"/>
          <w:color w:val="auto"/>
          <w:kern w:val="0"/>
          <w:sz w:val="24"/>
          <w:lang w:eastAsia="zh-CN"/>
        </w:rPr>
        <w:t>有24小时现场值班电话提供全天候维保服务，并确保24小时畅通，值班电话无法接通又无正当理由的，每次扣款300元；</w:t>
      </w:r>
      <w:r>
        <w:rPr>
          <w:rFonts w:hint="eastAsia" w:ascii="仿宋_GB2312" w:hAnsi="宋体" w:eastAsia="仿宋_GB2312" w:cs="宋体"/>
          <w:color w:val="auto"/>
          <w:kern w:val="0"/>
          <w:sz w:val="24"/>
        </w:rPr>
        <w:t>在接到故障报修电话后，</w:t>
      </w:r>
      <w:r>
        <w:rPr>
          <w:rFonts w:hint="eastAsia" w:ascii="仿宋_GB2312" w:hAnsi="宋体" w:eastAsia="仿宋_GB2312" w:cs="宋体"/>
          <w:color w:val="auto"/>
          <w:kern w:val="0"/>
          <w:sz w:val="24"/>
          <w:lang w:eastAsia="zh-CN"/>
        </w:rPr>
        <w:t>驻点办公区应立即到达现场，非驻点办公区应在</w:t>
      </w:r>
      <w:r>
        <w:rPr>
          <w:rFonts w:hint="eastAsia" w:ascii="仿宋_GB2312" w:hAnsi="宋体" w:eastAsia="仿宋_GB2312" w:cs="宋体"/>
          <w:color w:val="auto"/>
          <w:kern w:val="0"/>
          <w:sz w:val="24"/>
          <w:lang w:val="en-US" w:eastAsia="zh-CN"/>
        </w:rPr>
        <w:t>20分钟内</w:t>
      </w:r>
      <w:r>
        <w:rPr>
          <w:rFonts w:hint="eastAsia" w:ascii="仿宋_GB2312" w:hAnsi="宋体" w:eastAsia="仿宋_GB2312" w:cs="宋体"/>
          <w:color w:val="auto"/>
          <w:kern w:val="0"/>
          <w:sz w:val="24"/>
        </w:rPr>
        <w:t>到</w:t>
      </w:r>
      <w:r>
        <w:rPr>
          <w:rFonts w:hint="eastAsia" w:ascii="仿宋_GB2312" w:hAnsi="宋体" w:eastAsia="仿宋_GB2312" w:cs="宋体"/>
          <w:color w:val="auto"/>
          <w:kern w:val="0"/>
          <w:sz w:val="24"/>
          <w:lang w:eastAsia="zh-CN"/>
        </w:rPr>
        <w:t>达</w:t>
      </w:r>
      <w:r>
        <w:rPr>
          <w:rFonts w:hint="eastAsia" w:ascii="仿宋_GB2312" w:hAnsi="宋体" w:eastAsia="仿宋_GB2312" w:cs="宋体"/>
          <w:color w:val="auto"/>
          <w:kern w:val="0"/>
          <w:sz w:val="24"/>
        </w:rPr>
        <w:t>现场进行处理，并将故障原因及修理结果报告</w:t>
      </w:r>
      <w:r>
        <w:rPr>
          <w:rFonts w:hint="eastAsia" w:ascii="仿宋_GB2312" w:hAnsi="宋体" w:eastAsia="仿宋_GB2312" w:cs="宋体"/>
          <w:color w:val="auto"/>
          <w:kern w:val="0"/>
          <w:sz w:val="24"/>
          <w:lang w:eastAsia="zh-CN"/>
        </w:rPr>
        <w:t>采购人</w:t>
      </w:r>
      <w:r>
        <w:rPr>
          <w:rFonts w:hint="eastAsia" w:ascii="仿宋_GB2312" w:hAnsi="宋体" w:eastAsia="仿宋_GB2312" w:cs="宋体"/>
          <w:color w:val="auto"/>
          <w:kern w:val="0"/>
          <w:sz w:val="24"/>
        </w:rPr>
        <w:t>;</w:t>
      </w:r>
      <w:r>
        <w:rPr>
          <w:rStyle w:val="210"/>
          <w:rFonts w:hint="default" w:ascii="仿宋_GB2312" w:hAnsi="仿宋_GB2312" w:eastAsia="仿宋_GB2312" w:cs="仿宋_GB2312"/>
          <w:color w:val="auto"/>
          <w:sz w:val="24"/>
          <w:szCs w:val="24"/>
        </w:rPr>
        <w:t>备品备件齐全条件下24小时连续抢修，直至设备正常</w:t>
      </w:r>
      <w:r>
        <w:rPr>
          <w:rFonts w:hint="eastAsia" w:ascii="仿宋_GB2312" w:hAnsi="宋体" w:eastAsia="仿宋_GB2312" w:cs="宋体"/>
          <w:color w:val="auto"/>
          <w:kern w:val="0"/>
          <w:sz w:val="24"/>
        </w:rPr>
        <w:t>。未能按要求及时赶到现场的或不能及时修复的，第一次扣款</w:t>
      </w:r>
      <w:r>
        <w:rPr>
          <w:rFonts w:hint="eastAsia" w:ascii="仿宋_GB2312" w:hAnsi="宋体" w:eastAsia="仿宋_GB2312" w:cs="宋体"/>
          <w:color w:val="auto"/>
          <w:kern w:val="0"/>
          <w:sz w:val="24"/>
          <w:lang w:val="en-US" w:eastAsia="zh-CN"/>
        </w:rPr>
        <w:t>2</w:t>
      </w:r>
      <w:r>
        <w:rPr>
          <w:rFonts w:hint="eastAsia" w:ascii="仿宋_GB2312" w:hAnsi="宋体" w:eastAsia="仿宋_GB2312" w:cs="宋体"/>
          <w:color w:val="auto"/>
          <w:kern w:val="0"/>
          <w:sz w:val="24"/>
        </w:rPr>
        <w:t>00元，第二次扣款300元，第三次以后每次扣款500 元。如因未能及时处理造成事故或恶劣影响的，由</w:t>
      </w:r>
      <w:r>
        <w:rPr>
          <w:rFonts w:hint="eastAsia" w:ascii="仿宋_GB2312" w:hAnsi="宋体" w:eastAsia="仿宋_GB2312" w:cs="宋体"/>
          <w:color w:val="auto"/>
          <w:kern w:val="0"/>
          <w:sz w:val="24"/>
          <w:lang w:eastAsia="zh-CN"/>
        </w:rPr>
        <w:t>供应商</w:t>
      </w:r>
      <w:r>
        <w:rPr>
          <w:rFonts w:hint="eastAsia" w:ascii="仿宋_GB2312" w:hAnsi="宋体" w:eastAsia="仿宋_GB2312" w:cs="宋体"/>
          <w:color w:val="auto"/>
          <w:kern w:val="0"/>
          <w:sz w:val="24"/>
        </w:rPr>
        <w:t>负全责。</w:t>
      </w:r>
    </w:p>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13.</w:t>
      </w:r>
      <w:r>
        <w:rPr>
          <w:rFonts w:hint="eastAsia" w:ascii="仿宋_GB2312" w:hAnsi="仿宋_GB2312" w:eastAsia="仿宋_GB2312" w:cs="仿宋_GB2312"/>
          <w:color w:val="auto"/>
          <w:sz w:val="24"/>
          <w:lang w:eastAsia="zh-CN"/>
        </w:rPr>
        <w:t>供应商</w:t>
      </w:r>
      <w:r>
        <w:rPr>
          <w:rFonts w:hint="eastAsia" w:ascii="仿宋_GB2312" w:hAnsi="仿宋_GB2312" w:eastAsia="仿宋_GB2312" w:cs="仿宋_GB2312"/>
          <w:color w:val="auto"/>
          <w:sz w:val="24"/>
        </w:rPr>
        <w:t>如果未按相关要求配备足够的安全工器具，或超期未进行安全工器具的预防性试验，每件扣款200元/天，直至配齐合格工器具。</w:t>
      </w:r>
    </w:p>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color w:val="auto"/>
        </w:rPr>
      </w:pPr>
      <w:r>
        <w:rPr>
          <w:rFonts w:hint="eastAsia" w:ascii="仿宋_GB2312" w:hAnsi="仿宋_GB2312" w:eastAsia="仿宋_GB2312" w:cs="仿宋_GB2312"/>
          <w:color w:val="auto"/>
          <w:sz w:val="24"/>
          <w:lang w:val="en-US" w:eastAsia="zh-CN"/>
        </w:rPr>
        <w:t>14</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供应商维保技术</w:t>
      </w:r>
      <w:r>
        <w:rPr>
          <w:rFonts w:hint="eastAsia" w:ascii="仿宋_GB2312" w:hAnsi="仿宋_GB2312" w:eastAsia="仿宋_GB2312" w:cs="仿宋_GB2312"/>
          <w:color w:val="auto"/>
          <w:sz w:val="24"/>
        </w:rPr>
        <w:t>员在工作期间遇投诉，经采购人核实为有效投诉的，每次扣款500元，被有效投诉两次以上或情节严重的员工，</w:t>
      </w:r>
      <w:r>
        <w:rPr>
          <w:rFonts w:hint="eastAsia" w:ascii="仿宋_GB2312" w:hAnsi="仿宋_GB2312" w:eastAsia="仿宋_GB2312" w:cs="仿宋_GB2312"/>
          <w:color w:val="auto"/>
          <w:sz w:val="24"/>
          <w:lang w:eastAsia="zh-CN"/>
        </w:rPr>
        <w:t>供应商</w:t>
      </w:r>
      <w:r>
        <w:rPr>
          <w:rFonts w:hint="eastAsia" w:ascii="仿宋_GB2312" w:hAnsi="仿宋_GB2312" w:eastAsia="仿宋_GB2312" w:cs="仿宋_GB2312"/>
          <w:color w:val="auto"/>
          <w:sz w:val="24"/>
        </w:rPr>
        <w:t xml:space="preserve">必须将该员工立即调离本项目。 </w:t>
      </w:r>
    </w:p>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15.</w:t>
      </w:r>
      <w:r>
        <w:rPr>
          <w:rFonts w:hint="eastAsia" w:ascii="仿宋_GB2312" w:hAnsi="仿宋_GB2312" w:eastAsia="仿宋_GB2312" w:cs="仿宋_GB2312"/>
          <w:color w:val="auto"/>
          <w:sz w:val="24"/>
        </w:rPr>
        <w:t>因</w:t>
      </w:r>
      <w:r>
        <w:rPr>
          <w:rFonts w:hint="eastAsia" w:ascii="仿宋_GB2312" w:hAnsi="仿宋_GB2312" w:eastAsia="仿宋_GB2312" w:cs="仿宋_GB2312"/>
          <w:color w:val="auto"/>
          <w:sz w:val="24"/>
          <w:lang w:eastAsia="zh-CN"/>
        </w:rPr>
        <w:t>供应商维保技术</w:t>
      </w:r>
      <w:r>
        <w:rPr>
          <w:rFonts w:hint="eastAsia" w:ascii="仿宋_GB2312" w:hAnsi="仿宋_GB2312" w:eastAsia="仿宋_GB2312" w:cs="仿宋_GB2312"/>
          <w:color w:val="auto"/>
          <w:sz w:val="24"/>
        </w:rPr>
        <w:t>员工作失误造成不良影响的，每次扣1000元。</w:t>
      </w:r>
    </w:p>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.因</w:t>
      </w:r>
      <w:r>
        <w:rPr>
          <w:rFonts w:hint="eastAsia" w:ascii="仿宋_GB2312" w:hAnsi="仿宋_GB2312" w:eastAsia="仿宋_GB2312" w:cs="仿宋_GB2312"/>
          <w:color w:val="auto"/>
          <w:sz w:val="24"/>
          <w:lang w:eastAsia="zh-CN"/>
        </w:rPr>
        <w:t>供应商</w:t>
      </w:r>
      <w:r>
        <w:rPr>
          <w:rFonts w:hint="eastAsia" w:ascii="仿宋_GB2312" w:hAnsi="仿宋_GB2312" w:eastAsia="仿宋_GB2312" w:cs="仿宋_GB2312"/>
          <w:color w:val="auto"/>
          <w:sz w:val="24"/>
        </w:rPr>
        <w:t>原因发生责任事故，造成恶劣影响的，每次扣10000元。</w:t>
      </w:r>
    </w:p>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lang w:val="en-US" w:eastAsia="zh-CN"/>
        </w:rPr>
        <w:t>17.供应商每季度须向采购人提供成本核算（成本核算的有关内容必须符合国家、政府有关法律法规的规定），不按要求提供成本核算，每季度扣款5000元。</w:t>
      </w:r>
      <w:r>
        <w:rPr>
          <w:rFonts w:hint="eastAsia" w:ascii="仿宋_GB2312" w:hAnsi="仿宋_GB2312" w:eastAsia="仿宋_GB2312" w:cs="仿宋_GB2312"/>
          <w:bCs w:val="0"/>
          <w:color w:val="auto"/>
          <w:sz w:val="24"/>
          <w:highlight w:val="none"/>
          <w:lang w:val="en-US" w:eastAsia="zh-CN"/>
        </w:rPr>
        <w:t>采购人在核实成本核算时，若发现</w:t>
      </w:r>
      <w:r>
        <w:rPr>
          <w:rFonts w:hint="eastAsia" w:ascii="仿宋_GB2312" w:hAnsi="仿宋_GB2312" w:eastAsia="仿宋_GB2312" w:cs="仿宋_GB2312"/>
          <w:color w:val="auto"/>
          <w:sz w:val="24"/>
          <w:highlight w:val="none"/>
          <w:lang w:val="en-US" w:eastAsia="zh-CN"/>
        </w:rPr>
        <w:t>供应商未依法足额缴纳保险的，每人次每月扣款100元。</w:t>
      </w:r>
    </w:p>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18.供应商未与员工签订劳动(劳务)合同及未提供劳动(劳务)合同、保险购买复印件给采购人留存备查的，除承担相关法律责任外，按每人次每月扣款200元。</w:t>
      </w:r>
    </w:p>
    <w:p>
      <w:pPr>
        <w:pStyle w:val="40"/>
        <w:spacing w:after="0" w:line="400" w:lineRule="exact"/>
        <w:ind w:left="0" w:leftChars="0" w:firstLine="420"/>
        <w:rPr>
          <w:rFonts w:hint="eastAsia"/>
          <w:lang w:val="en-US" w:eastAsia="zh-CN"/>
        </w:rPr>
      </w:pPr>
      <w:r>
        <w:rPr>
          <w:rFonts w:hint="eastAsia" w:ascii="仿宋_GB2312" w:hAnsi="仿宋_GB2312" w:eastAsia="仿宋_GB2312" w:cs="仿宋_GB2312"/>
          <w:color w:val="auto"/>
          <w:sz w:val="24"/>
          <w:highlight w:val="none"/>
          <w:lang w:val="en-US" w:eastAsia="zh-CN"/>
        </w:rPr>
        <w:t>19.供应商在新公司入场时，未配合交接工作的（包括不移交工作台账等情况），扣款5000元。</w:t>
      </w:r>
    </w:p>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20.</w:t>
      </w:r>
      <w:r>
        <w:rPr>
          <w:rFonts w:hint="eastAsia" w:ascii="仿宋_GB2312" w:hAnsi="仿宋_GB2312" w:eastAsia="仿宋_GB2312" w:cs="仿宋_GB2312"/>
          <w:color w:val="auto"/>
          <w:sz w:val="24"/>
          <w:highlight w:val="none"/>
        </w:rPr>
        <w:t>业务交流制度</w:t>
      </w:r>
    </w:p>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本项目负责人须每</w:t>
      </w:r>
      <w:r>
        <w:rPr>
          <w:rFonts w:hint="eastAsia" w:ascii="仿宋_GB2312" w:hAnsi="仿宋_GB2312" w:eastAsia="仿宋_GB2312" w:cs="仿宋_GB2312"/>
          <w:color w:val="auto"/>
          <w:sz w:val="24"/>
          <w:lang w:eastAsia="zh-CN"/>
        </w:rPr>
        <w:t>周</w:t>
      </w:r>
      <w:r>
        <w:rPr>
          <w:rFonts w:hint="eastAsia" w:ascii="仿宋_GB2312" w:hAnsi="仿宋_GB2312" w:eastAsia="仿宋_GB2312" w:cs="仿宋_GB2312"/>
          <w:color w:val="auto"/>
          <w:sz w:val="24"/>
        </w:rPr>
        <w:t>与采购人进行业务交流、沟通，否则每次扣200元；</w:t>
      </w:r>
    </w:p>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lang w:eastAsia="zh-CN"/>
        </w:rPr>
        <w:t>）供应商</w:t>
      </w:r>
      <w:r>
        <w:rPr>
          <w:rFonts w:hint="eastAsia" w:ascii="仿宋_GB2312" w:hAnsi="仿宋_GB2312" w:eastAsia="仿宋_GB2312" w:cs="仿宋_GB2312"/>
          <w:color w:val="auto"/>
          <w:sz w:val="24"/>
        </w:rPr>
        <w:t>法定代表人（公司总经理或实际负责人）须每半年与采购人进行业务交流、沟通，否则每次扣1000元。</w:t>
      </w:r>
    </w:p>
    <w:p>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供应商</w:t>
      </w:r>
      <w:r>
        <w:rPr>
          <w:rFonts w:hint="eastAsia" w:ascii="仿宋_GB2312" w:hAnsi="仿宋_GB2312" w:eastAsia="仿宋_GB2312" w:cs="仿宋_GB2312"/>
          <w:color w:val="auto"/>
          <w:sz w:val="24"/>
        </w:rPr>
        <w:t>在日常工作中拒不配合采购人安排的，采购人可以提前终止合同。</w:t>
      </w:r>
    </w:p>
    <w:p>
      <w:pPr>
        <w:keepNext w:val="0"/>
        <w:keepLines w:val="0"/>
        <w:pageBreakBefore w:val="0"/>
        <w:kinsoku/>
        <w:wordWrap/>
        <w:overflowPunct/>
        <w:topLinePunct w:val="0"/>
        <w:autoSpaceDE/>
        <w:autoSpaceDN/>
        <w:bidi w:val="0"/>
        <w:spacing w:line="400" w:lineRule="exact"/>
        <w:ind w:right="-113" w:rightChars="-54" w:firstLine="482" w:firstLineChars="200"/>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三</w:t>
      </w:r>
      <w:r>
        <w:rPr>
          <w:rFonts w:hint="eastAsia" w:ascii="仿宋_GB2312" w:hAnsi="仿宋_GB2312" w:eastAsia="仿宋_GB2312" w:cs="仿宋_GB2312"/>
          <w:b/>
          <w:color w:val="000000"/>
          <w:sz w:val="24"/>
        </w:rPr>
        <w:t>、考核形式：</w:t>
      </w:r>
    </w:p>
    <w:p>
      <w:pPr>
        <w:keepNext w:val="0"/>
        <w:keepLines w:val="0"/>
        <w:pageBreakBefore w:val="0"/>
        <w:kinsoku/>
        <w:wordWrap/>
        <w:overflowPunct/>
        <w:topLinePunct w:val="0"/>
        <w:autoSpaceDE/>
        <w:autoSpaceDN/>
        <w:bidi w:val="0"/>
        <w:spacing w:line="400" w:lineRule="exact"/>
        <w:ind w:right="-113" w:rightChars="-54"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以日常动态考核与</w:t>
      </w:r>
      <w:r>
        <w:rPr>
          <w:rFonts w:hint="eastAsia" w:ascii="仿宋_GB2312" w:hAnsi="仿宋_GB2312" w:eastAsia="仿宋_GB2312" w:cs="仿宋_GB2312"/>
          <w:sz w:val="24"/>
          <w:highlight w:val="none"/>
          <w:lang w:eastAsia="zh-CN"/>
        </w:rPr>
        <w:t>季度</w:t>
      </w:r>
      <w:r>
        <w:rPr>
          <w:rFonts w:hint="eastAsia" w:ascii="仿宋_GB2312" w:hAnsi="仿宋_GB2312" w:eastAsia="仿宋_GB2312" w:cs="仿宋_GB2312"/>
          <w:sz w:val="24"/>
          <w:highlight w:val="none"/>
        </w:rPr>
        <w:t>考核</w:t>
      </w:r>
      <w:r>
        <w:rPr>
          <w:rFonts w:hint="eastAsia" w:ascii="仿宋_GB2312" w:hAnsi="仿宋_GB2312" w:eastAsia="仿宋_GB2312" w:cs="仿宋_GB2312"/>
          <w:sz w:val="24"/>
        </w:rPr>
        <w:t>相结合的方式进行，具体由采购人派人暗访抽查或组织供应商相关人员按本考核办法对供应商在</w:t>
      </w:r>
      <w:r>
        <w:rPr>
          <w:rFonts w:hint="eastAsia" w:ascii="仿宋_GB2312" w:hAnsi="仿宋_GB2312" w:eastAsia="仿宋_GB2312" w:cs="仿宋_GB2312"/>
          <w:sz w:val="24"/>
          <w:lang w:val="en-US" w:eastAsia="zh-CN"/>
        </w:rPr>
        <w:t>办公区</w:t>
      </w:r>
      <w:r>
        <w:rPr>
          <w:rFonts w:hint="eastAsia" w:ascii="仿宋_GB2312" w:hAnsi="仿宋_GB2312" w:eastAsia="仿宋_GB2312" w:cs="仿宋_GB2312"/>
          <w:sz w:val="24"/>
        </w:rPr>
        <w:t>的服务履行情况进行实地考核</w:t>
      </w:r>
      <w:r>
        <w:rPr>
          <w:rFonts w:hint="eastAsia" w:ascii="仿宋_GB2312" w:hAnsi="仿宋_GB2312" w:eastAsia="仿宋_GB2312" w:cs="仿宋_GB2312"/>
          <w:sz w:val="24"/>
          <w:lang w:eastAsia="zh-CN"/>
        </w:rPr>
        <w:t>。考核出现有扣款情况时以处罚通知书形式通知供应商并</w:t>
      </w:r>
      <w:r>
        <w:rPr>
          <w:rFonts w:hint="eastAsia" w:ascii="仿宋_GB2312" w:hAnsi="仿宋_GB2312" w:eastAsia="仿宋_GB2312" w:cs="仿宋_GB2312"/>
          <w:sz w:val="24"/>
        </w:rPr>
        <w:t>由双方签字认可后生效</w:t>
      </w:r>
      <w:r>
        <w:rPr>
          <w:rFonts w:hint="eastAsia" w:ascii="仿宋_GB2312" w:hAnsi="仿宋_GB2312" w:eastAsia="仿宋_GB2312" w:cs="仿宋_GB2312"/>
          <w:sz w:val="24"/>
          <w:lang w:eastAsia="zh-CN"/>
        </w:rPr>
        <w:t>（供应商收到处罚通知书后需在</w:t>
      </w:r>
      <w:r>
        <w:rPr>
          <w:rFonts w:hint="eastAsia" w:ascii="仿宋_GB2312" w:hAnsi="仿宋_GB2312" w:eastAsia="仿宋_GB2312" w:cs="仿宋_GB2312"/>
          <w:sz w:val="24"/>
        </w:rPr>
        <w:t>1-3天</w:t>
      </w:r>
      <w:r>
        <w:rPr>
          <w:rFonts w:hint="eastAsia" w:ascii="仿宋_GB2312" w:hAnsi="仿宋_GB2312" w:eastAsia="仿宋_GB2312" w:cs="仿宋_GB2312"/>
          <w:sz w:val="24"/>
          <w:lang w:eastAsia="zh-CN"/>
        </w:rPr>
        <w:t>内回复意见，截止请款月份不及时回复或不回复的，采购人可以顺延启动请款流程）</w:t>
      </w:r>
      <w:r>
        <w:rPr>
          <w:rFonts w:hint="eastAsia" w:ascii="仿宋_GB2312" w:hAnsi="仿宋_GB2312" w:eastAsia="仿宋_GB2312" w:cs="仿宋_GB2312"/>
          <w:sz w:val="24"/>
        </w:rPr>
        <w:t>。按本考核办法考核发现问题时，将相应的扣款作为违约金从服务费中扣除</w:t>
      </w:r>
      <w:r>
        <w:rPr>
          <w:rFonts w:hint="eastAsia" w:ascii="仿宋_GB2312" w:hAnsi="仿宋_GB2312" w:eastAsia="仿宋_GB2312" w:cs="仿宋_GB2312"/>
          <w:sz w:val="24"/>
          <w:lang w:eastAsia="zh-CN"/>
        </w:rPr>
        <w:t>。</w:t>
      </w:r>
    </w:p>
    <w:p>
      <w:pPr>
        <w:keepNext w:val="0"/>
        <w:keepLines w:val="0"/>
        <w:pageBreakBefore w:val="0"/>
        <w:kinsoku/>
        <w:wordWrap/>
        <w:overflowPunct/>
        <w:topLinePunct w:val="0"/>
        <w:autoSpaceDE/>
        <w:autoSpaceDN/>
        <w:bidi w:val="0"/>
        <w:spacing w:line="400" w:lineRule="exact"/>
        <w:ind w:right="-113" w:rightChars="-54" w:firstLine="480" w:firstLineChars="200"/>
        <w:rPr>
          <w:rFonts w:hint="eastAsia"/>
          <w:sz w:val="32"/>
          <w:szCs w:val="32"/>
        </w:rPr>
      </w:pPr>
      <w:r>
        <w:rPr>
          <w:rFonts w:hint="eastAsia" w:ascii="仿宋_GB2312" w:hAnsi="仿宋_GB2312" w:eastAsia="仿宋_GB2312" w:cs="仿宋_GB2312"/>
          <w:sz w:val="24"/>
        </w:rPr>
        <w:t>考核中约定的扣除服务费条款，扣除服务费总额最多不超过合同总金额的15%,如扣除服务费超过合同总金额的15%，采购人可以提前终止合同。</w:t>
      </w:r>
    </w:p>
    <w:p>
      <w:pPr>
        <w:spacing w:line="400" w:lineRule="exact"/>
        <w:jc w:val="center"/>
        <w:rPr>
          <w:rFonts w:hint="eastAsia"/>
          <w:b/>
          <w:sz w:val="32"/>
          <w:szCs w:val="32"/>
        </w:rPr>
      </w:pPr>
    </w:p>
    <w:p>
      <w:pPr>
        <w:pStyle w:val="8"/>
        <w:spacing w:line="400" w:lineRule="exact"/>
        <w:rPr>
          <w:rFonts w:hint="eastAsia"/>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3"/>
        <w:jc w:val="center"/>
        <w:rPr>
          <w:rFonts w:ascii="仿宋_GB2312" w:eastAsia="仿宋_GB2312"/>
        </w:rPr>
      </w:pPr>
      <w:bookmarkStart w:id="52" w:name="_Toc27739"/>
      <w:r>
        <w:rPr>
          <w:rFonts w:hint="eastAsia" w:ascii="宋体" w:hAnsi="宋体"/>
          <w:sz w:val="32"/>
        </w:rPr>
        <w:t>第四章 响应文件格式</w:t>
      </w:r>
      <w:bookmarkEnd w:id="50"/>
      <w:bookmarkEnd w:id="51"/>
      <w:bookmarkEnd w:id="52"/>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409"/>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40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40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409"/>
        <w:spacing w:before="0" w:beforeAutospacing="0" w:after="0" w:afterAutospacing="0" w:line="460" w:lineRule="atLeast"/>
        <w:jc w:val="lef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409"/>
        <w:spacing w:before="0" w:beforeAutospacing="0" w:after="0" w:afterAutospacing="0" w:line="460" w:lineRule="atLeast"/>
        <w:ind w:firstLine="480" w:firstLineChars="200"/>
        <w:jc w:val="left"/>
        <w:rPr>
          <w:rFonts w:hint="eastAsia" w:ascii="仿宋_GB2312" w:eastAsia="仿宋_GB2312"/>
          <w:color w:val="000000"/>
        </w:rPr>
      </w:pPr>
      <w:r>
        <w:rPr>
          <w:rFonts w:hint="eastAsia" w:ascii="仿宋_GB2312" w:eastAsia="仿宋_GB2312"/>
          <w:color w:val="000000"/>
        </w:rPr>
        <w:t>（5）本项目属于专门面向中小企业采购的项目，供应商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eastAsia="仿宋_GB2312"/>
          <w:color w:val="000000"/>
        </w:rPr>
        <w:t>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eastAsia="仿宋_GB2312"/>
          <w:color w:val="000000"/>
        </w:rPr>
        <w:t>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eastAsia="仿宋_GB2312"/>
          <w:color w:val="000000"/>
        </w:rPr>
        <w:t>③监狱企业由省级以上监狱管理局、戒毒管理局（含新疆生产建设兵团）出具的属于监狱企业的证明文件（服务由监狱企业承接的</w:t>
      </w:r>
      <w:r>
        <w:rPr>
          <w:rFonts w:hint="eastAsia" w:ascii="仿宋_GB2312" w:eastAsia="仿宋_GB2312"/>
          <w:b/>
          <w:bCs/>
          <w:color w:val="000000"/>
        </w:rPr>
        <w:t>必须</w:t>
      </w:r>
      <w:r>
        <w:rPr>
          <w:rFonts w:hint="eastAsia" w:ascii="仿宋_GB2312" w:eastAsia="仿宋_GB2312"/>
          <w:b/>
          <w:bCs/>
          <w:color w:val="000000"/>
          <w:lang w:val="en-US" w:eastAsia="zh-CN"/>
        </w:rPr>
        <w:t>提</w:t>
      </w:r>
      <w:r>
        <w:rPr>
          <w:rFonts w:hint="eastAsia" w:ascii="仿宋_GB2312" w:eastAsia="仿宋_GB2312"/>
          <w:b/>
          <w:bCs/>
          <w:color w:val="000000"/>
        </w:rPr>
        <w:t>供</w:t>
      </w:r>
      <w:r>
        <w:rPr>
          <w:rFonts w:hint="eastAsia" w:ascii="仿宋_GB2312" w:eastAsia="仿宋_GB2312"/>
          <w:color w:val="000000"/>
        </w:rPr>
        <w:t>）……………………………………</w:t>
      </w:r>
    </w:p>
    <w:p>
      <w:pPr>
        <w:pStyle w:val="409"/>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atLeast"/>
        <w:textAlignment w:val="auto"/>
        <w:outlineLvl w:val="9"/>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）供应商具备以下条件之一并</w:t>
      </w:r>
      <w:r>
        <w:rPr>
          <w:rFonts w:hint="eastAsia" w:ascii="仿宋_GB2312" w:eastAsia="仿宋_GB2312"/>
          <w:b/>
          <w:bCs/>
          <w:color w:val="000000"/>
        </w:rPr>
        <w:t>必须提供</w:t>
      </w:r>
      <w:r>
        <w:rPr>
          <w:rFonts w:hint="eastAsia" w:ascii="仿宋_GB2312" w:eastAsia="仿宋_GB2312"/>
          <w:color w:val="000000"/>
        </w:rPr>
        <w:t xml:space="preserve">对应的证书材料：   </w:t>
      </w:r>
    </w:p>
    <w:p>
      <w:pPr>
        <w:pStyle w:val="409"/>
        <w:snapToGrid w:val="0"/>
        <w:spacing w:beforeAutospacing="0" w:afterAutospacing="0" w:line="460" w:lineRule="atLeast"/>
        <w:rPr>
          <w:rFonts w:ascii="仿宋_GB2312" w:eastAsia="仿宋_GB2312"/>
          <w:bCs/>
          <w:color w:val="000000"/>
          <w:sz w:val="24"/>
        </w:rPr>
      </w:pPr>
      <w:r>
        <w:rPr>
          <w:rFonts w:hint="eastAsia" w:ascii="仿宋_GB2312" w:eastAsia="仿宋_GB2312"/>
          <w:color w:val="000000"/>
          <w:lang w:val="en-US" w:eastAsia="zh-CN"/>
        </w:rPr>
        <w:t xml:space="preserve">     </w:t>
      </w:r>
      <w:r>
        <w:rPr>
          <w:rFonts w:hint="eastAsia" w:ascii="仿宋_GB2312" w:eastAsia="仿宋_GB2312"/>
          <w:color w:val="000000"/>
        </w:rPr>
        <w:t>①具有有效的《中华人民共和国特种设备生产许可证》，许可项目为电梯安装（含修理），许可子项目</w:t>
      </w:r>
      <w:r>
        <w:rPr>
          <w:rFonts w:hint="eastAsia" w:ascii="仿宋_GB2312" w:eastAsia="仿宋_GB2312"/>
          <w:color w:val="000000"/>
          <w:lang w:val="en-US" w:eastAsia="zh-CN"/>
        </w:rPr>
        <w:t>同时</w:t>
      </w:r>
      <w:r>
        <w:rPr>
          <w:rFonts w:hint="eastAsia" w:ascii="仿宋_GB2312" w:eastAsia="仿宋_GB2312"/>
          <w:color w:val="000000"/>
        </w:rPr>
        <w:t>包含曳引驱动乘客电梯（含消防员电梯）</w:t>
      </w:r>
      <w:r>
        <w:rPr>
          <w:rFonts w:hint="eastAsia" w:ascii="仿宋_GB2312" w:eastAsia="仿宋_GB2312"/>
          <w:color w:val="000000"/>
          <w:lang w:eastAsia="zh-CN"/>
        </w:rPr>
        <w:t>（</w:t>
      </w:r>
      <w:r>
        <w:rPr>
          <w:rFonts w:hint="eastAsia" w:ascii="仿宋_GB2312" w:eastAsia="仿宋_GB2312"/>
          <w:color w:val="000000"/>
          <w:lang w:val="en-US" w:eastAsia="zh-CN"/>
        </w:rPr>
        <w:t>A1或A2或B级</w:t>
      </w:r>
      <w:r>
        <w:rPr>
          <w:rFonts w:hint="eastAsia" w:ascii="仿宋_GB2312" w:eastAsia="仿宋_GB2312"/>
          <w:color w:val="000000"/>
          <w:lang w:eastAsia="zh-CN"/>
        </w:rPr>
        <w:t>）</w:t>
      </w:r>
      <w:r>
        <w:rPr>
          <w:rFonts w:hint="eastAsia" w:ascii="仿宋_GB2312" w:eastAsia="仿宋_GB2312"/>
          <w:color w:val="000000"/>
        </w:rPr>
        <w:t>、曳引驱动载货电梯</w:t>
      </w:r>
      <w:r>
        <w:rPr>
          <w:rFonts w:hint="eastAsia" w:ascii="仿宋_GB2312" w:eastAsia="仿宋_GB2312"/>
          <w:color w:val="000000"/>
          <w:lang w:val="en-US" w:eastAsia="zh-CN"/>
        </w:rPr>
        <w:t>和强制驱动载货电梯</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②具有有效的《中华人民共和国特种设备生产许可证》，许可项目为电梯制造（含安装、修理、改造），许可子项目同时包含曳引驱动乘客电梯（含消防员电梯）</w:t>
      </w:r>
      <w:r>
        <w:rPr>
          <w:rFonts w:hint="eastAsia" w:ascii="仿宋_GB2312" w:eastAsia="仿宋_GB2312"/>
          <w:color w:val="000000"/>
          <w:lang w:eastAsia="zh-CN"/>
        </w:rPr>
        <w:t>（</w:t>
      </w:r>
      <w:r>
        <w:rPr>
          <w:rFonts w:hint="eastAsia" w:ascii="仿宋_GB2312" w:eastAsia="仿宋_GB2312"/>
          <w:color w:val="000000"/>
          <w:lang w:val="en-US" w:eastAsia="zh-CN"/>
        </w:rPr>
        <w:t>A1或A2或B级</w:t>
      </w:r>
      <w:r>
        <w:rPr>
          <w:rFonts w:hint="eastAsia" w:ascii="仿宋_GB2312" w:eastAsia="仿宋_GB2312"/>
          <w:color w:val="000000"/>
          <w:lang w:eastAsia="zh-CN"/>
        </w:rPr>
        <w:t>）</w:t>
      </w:r>
      <w:r>
        <w:rPr>
          <w:rFonts w:hint="eastAsia" w:ascii="仿宋_GB2312" w:eastAsia="仿宋_GB2312"/>
          <w:color w:val="000000"/>
        </w:rPr>
        <w:t>、曳引驱动载货电梯和强制驱动载货电梯………………………………………</w:t>
      </w:r>
      <w:r>
        <w:rPr>
          <w:rFonts w:hint="eastAsia" w:ascii="仿宋_GB2312" w:eastAsia="仿宋_GB2312"/>
          <w:color w:val="000000"/>
        </w:rPr>
        <w:br w:type="textWrapping"/>
      </w:r>
    </w:p>
    <w:p>
      <w:pPr>
        <w:snapToGrid w:val="0"/>
        <w:spacing w:before="50" w:after="50"/>
        <w:jc w:val="left"/>
        <w:rPr>
          <w:rFonts w:hint="eastAsia" w:ascii="仿宋_GB2312" w:hAnsi="宋体" w:eastAsia="仿宋_GB2312"/>
          <w:b/>
          <w:bCs/>
          <w:sz w:val="24"/>
        </w:rPr>
      </w:pPr>
    </w:p>
    <w:p>
      <w:pPr>
        <w:snapToGrid w:val="0"/>
        <w:spacing w:before="50" w:after="50"/>
        <w:jc w:val="left"/>
        <w:rPr>
          <w:rFonts w:hint="eastAsia" w:ascii="仿宋_GB2312" w:hAnsi="宋体" w:eastAsia="仿宋_GB2312"/>
          <w:b/>
          <w:bCs/>
          <w:sz w:val="24"/>
        </w:rPr>
      </w:pPr>
    </w:p>
    <w:p>
      <w:pPr>
        <w:snapToGrid w:val="0"/>
        <w:spacing w:before="50" w:after="50"/>
        <w:jc w:val="left"/>
        <w:rPr>
          <w:rFonts w:hint="eastAsia" w:ascii="仿宋_GB2312" w:hAnsi="宋体" w:eastAsia="仿宋_GB2312"/>
          <w:b/>
          <w:bCs/>
          <w:sz w:val="24"/>
        </w:rPr>
      </w:pPr>
    </w:p>
    <w:p>
      <w:pPr>
        <w:snapToGrid w:val="0"/>
        <w:spacing w:before="50" w:after="50"/>
        <w:jc w:val="left"/>
        <w:rPr>
          <w:rFonts w:hint="eastAsia" w:ascii="仿宋_GB2312" w:hAnsi="宋体" w:eastAsia="仿宋_GB2312"/>
          <w:b/>
          <w:bCs/>
          <w:sz w:val="24"/>
        </w:rPr>
      </w:pPr>
    </w:p>
    <w:p>
      <w:pPr>
        <w:snapToGrid w:val="0"/>
        <w:spacing w:before="50" w:after="50"/>
        <w:jc w:val="left"/>
        <w:rPr>
          <w:rFonts w:hint="eastAsia" w:ascii="仿宋_GB2312" w:hAnsi="宋体" w:eastAsia="仿宋_GB2312"/>
          <w:b/>
          <w:bCs/>
          <w:sz w:val="24"/>
        </w:rPr>
      </w:pPr>
    </w:p>
    <w:p>
      <w:pPr>
        <w:snapToGrid w:val="0"/>
        <w:spacing w:before="50" w:after="50"/>
        <w:jc w:val="left"/>
        <w:rPr>
          <w:rFonts w:hint="eastAsia" w:ascii="仿宋_GB2312" w:hAnsi="宋体" w:eastAsia="仿宋_GB2312"/>
          <w:b/>
          <w:bCs/>
          <w:sz w:val="24"/>
        </w:rPr>
      </w:pPr>
    </w:p>
    <w:p>
      <w:pPr>
        <w:snapToGrid w:val="0"/>
        <w:spacing w:before="50" w:after="50"/>
        <w:jc w:val="left"/>
        <w:rPr>
          <w:rFonts w:hint="eastAsia" w:ascii="仿宋_GB2312" w:hAnsi="宋体" w:eastAsia="仿宋_GB2312"/>
          <w:b/>
          <w:bCs/>
          <w:sz w:val="24"/>
        </w:rPr>
      </w:pPr>
    </w:p>
    <w:p>
      <w:pPr>
        <w:snapToGrid w:val="0"/>
        <w:spacing w:before="50" w:after="50"/>
        <w:jc w:val="left"/>
        <w:rPr>
          <w:rFonts w:hint="eastAsia" w:ascii="仿宋_GB2312" w:hAnsi="宋体" w:eastAsia="仿宋_GB2312"/>
          <w:b/>
          <w:bCs/>
          <w:sz w:val="24"/>
        </w:rPr>
      </w:pPr>
    </w:p>
    <w:p>
      <w:pPr>
        <w:snapToGrid w:val="0"/>
        <w:spacing w:before="50" w:after="50"/>
        <w:jc w:val="left"/>
        <w:rPr>
          <w:rFonts w:hint="eastAsia" w:ascii="仿宋_GB2312" w:hAnsi="宋体" w:eastAsia="仿宋_GB2312"/>
          <w:b/>
          <w:bCs/>
          <w:sz w:val="24"/>
        </w:rPr>
      </w:pPr>
    </w:p>
    <w:p>
      <w:pPr>
        <w:pStyle w:val="40"/>
        <w:rPr>
          <w:rFonts w:hint="eastAsia" w:ascii="仿宋_GB2312" w:hAnsi="宋体" w:eastAsia="仿宋_GB2312"/>
          <w:b/>
          <w:bCs/>
          <w:sz w:val="24"/>
        </w:rPr>
      </w:pPr>
    </w:p>
    <w:p>
      <w:pPr>
        <w:snapToGrid w:val="0"/>
        <w:spacing w:before="50" w:after="50"/>
        <w:jc w:val="left"/>
        <w:rPr>
          <w:rFonts w:hint="eastAsia" w:ascii="仿宋_GB2312" w:hAnsi="宋体" w:eastAsia="仿宋_GB2312"/>
          <w:b/>
          <w:bCs/>
          <w:sz w:val="24"/>
        </w:r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7"/>
        <w:spacing w:line="276" w:lineRule="auto"/>
        <w:jc w:val="center"/>
        <w:rPr>
          <w:rFonts w:hint="eastAsia" w:ascii="仿宋_GB2312" w:hAnsi="宋体" w:eastAsia="仿宋_GB2312"/>
          <w:sz w:val="24"/>
          <w:szCs w:val="24"/>
        </w:rPr>
      </w:pPr>
    </w:p>
    <w:p>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ZAHNNYAAAAHAQAA&#10;DwAAAAAAAAABACAAAAAiAAAAZHJzL2Rvd25yZXYueG1sUEsBAhQAFAAAAAgAh07iQMnDuEcbAgAA&#10;LQQAAA4AAAAAAAAAAQAgAAAAJQEAAGRycy9lMm9Eb2MueG1sUEsFBgAAAAAGAAYAWQEAALIFAAAA&#10;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e/KPF1AAAAAYBAAAPAAAAAAAAAAEAIAAAACIAAABkcnMvZG93bnJldi54bWxQSwECFAAU&#10;AAAACACHTuJAY6+Tl7wBAABTAwAADgAAAAAAAAABACAAAAAjAQAAZHJzL2Uyb0RvYy54bWxQSwUG&#10;AAAAAAYABgBZAQAAUQ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D83r1QAAAAYBAAAP&#10;AAAAAAAAAAEAIAAAACIAAABkcnMvZG93bnJldi54bWxQSwECFAAUAAAACACHTuJARx7OFhsCAAAt&#10;BAAADgAAAAAAAAABACAAAAAkAQAAZHJzL2Uyb0RvYy54bWxQSwUGAAAAAAYABgBZAQAAsQ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eastAsia="zh-CN"/>
        </w:rPr>
        <w:t>柳州市市直机关保障中心</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c7EuM2AAA&#10;AAoBAAAPAAAAAAAAAAEAIAAAACIAAABkcnMvZG93bnJldi54bWxQSwECFAAUAAAACACHTuJAH4kt&#10;ox4CAAAuBAAADgAAAAAAAAABACAAAAAnAQAAZHJzL2Uyb0RvYy54bWxQSwUGAAAAAAYABgBZAQAA&#10;t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GLWXLXAAAACQEAAA8AAAAAAAAAAQAgAAAAIgAAAGRycy9kb3ducmV2&#10;LnhtbFBLAQIUABQAAAAIAIdO4kBrLHV6xAEAAF4DAAAOAAAAAAAAAAEAIAAAACYBAABkcnMvZTJv&#10;RG9jLnhtbFBLBQYAAAAABgAGAFkBAABc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SXEk9gAAAAKAQAADwAAAAAAAAABACAAAAAiAAAAZHJzL2Rvd25yZXYueG1sUEsBAhQAFAAAAAgA&#10;h07iQBS184AlAgAANwQAAA4AAAAAAAAAAQAgAAAAJwEAAGRycy9lMm9Eb2MueG1sUEsFBgAAAAAG&#10;AAYAWQEAAL4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柳州市市直机关保障中心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33"/>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427"/>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445"/>
        <w:rPr>
          <w:rFonts w:ascii="仿宋_GB2312" w:eastAsia="仿宋_GB2312"/>
          <w:b/>
          <w:bCs/>
          <w:color w:val="000000"/>
        </w:rPr>
      </w:pPr>
      <w:r>
        <w:rPr>
          <w:rFonts w:hint="eastAsia" w:ascii="仿宋_GB2312" w:eastAsia="仿宋_GB2312"/>
          <w:b/>
          <w:bCs/>
          <w:color w:val="000000"/>
        </w:rPr>
        <w:t>（5）中小企业证明材料，供应商必须提供以下材料之一：</w:t>
      </w:r>
    </w:p>
    <w:p>
      <w:pPr>
        <w:pStyle w:val="445"/>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445"/>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445"/>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柳州市市直机关保障中心</w:t>
      </w:r>
      <w:r>
        <w:rPr>
          <w:rFonts w:hint="eastAsia" w:ascii="仿宋_GB2312" w:eastAsia="仿宋_GB2312"/>
          <w:color w:val="000000"/>
        </w:rPr>
        <w:t>的</w:t>
      </w:r>
      <w:r>
        <w:rPr>
          <w:rFonts w:hint="eastAsia" w:ascii="仿宋_GB2312" w:eastAsia="仿宋_GB2312"/>
          <w:color w:val="000000"/>
          <w:u w:val="single"/>
        </w:rPr>
        <w:t>办公区电梯维保服务采购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w:t>
      </w:r>
      <w:r>
        <w:rPr>
          <w:rFonts w:hint="eastAsia" w:ascii="仿宋_GB2312" w:eastAsia="仿宋_GB2312"/>
          <w:b w:val="0"/>
          <w:bCs w:val="0"/>
          <w:color w:val="000000"/>
          <w:u w:val="single"/>
        </w:rPr>
        <w:t>办公区电梯维保服务采购</w:t>
      </w:r>
      <w:r>
        <w:rPr>
          <w:rFonts w:hint="eastAsia" w:ascii="仿宋_GB2312" w:eastAsia="仿宋_GB2312"/>
          <w:color w:val="000000"/>
        </w:rPr>
        <w:t xml:space="preserve"> ，属于</w:t>
      </w:r>
      <w:r>
        <w:rPr>
          <w:rFonts w:hint="eastAsia" w:ascii="仿宋_GB2312" w:eastAsia="仿宋_GB2312"/>
          <w:b w:val="0"/>
          <w:bCs w:val="0"/>
          <w:color w:val="000000"/>
          <w:u w:val="single"/>
          <w:lang w:val="en-US" w:eastAsia="zh-CN"/>
        </w:rPr>
        <w:t>工业</w:t>
      </w:r>
      <w:r>
        <w:rPr>
          <w:rFonts w:hint="eastAsia" w:ascii="仿宋_GB2312" w:eastAsia="仿宋_GB2312"/>
          <w:color w:val="000000"/>
        </w:rPr>
        <w:t>；承接企业为</w:t>
      </w:r>
      <w:r>
        <w:rPr>
          <w:rStyle w:val="446"/>
          <w:rFonts w:hint="eastAsia" w:ascii="仿宋_GB2312" w:eastAsia="仿宋_GB2312"/>
          <w:color w:val="000000"/>
          <w:u w:val="single"/>
          <w:lang w:val="en-US" w:eastAsia="zh-CN"/>
        </w:rPr>
        <w:t xml:space="preserve">   </w:t>
      </w:r>
      <w:r>
        <w:rPr>
          <w:rStyle w:val="446"/>
          <w:rFonts w:hint="eastAsia" w:ascii="仿宋_GB2312" w:eastAsia="仿宋_GB2312"/>
          <w:color w:val="000000"/>
          <w:u w:val="single"/>
        </w:rPr>
        <w:t>（企业名称）</w:t>
      </w:r>
      <w:r>
        <w:rPr>
          <w:rStyle w:val="446"/>
          <w:rFonts w:hint="eastAsia" w:ascii="仿宋_GB2312" w:eastAsia="仿宋_GB2312"/>
          <w:color w:val="000000"/>
          <w:u w:val="single"/>
          <w:lang w:val="en-US" w:eastAsia="zh-CN"/>
        </w:rPr>
        <w:t xml:space="preserve"> </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Style w:val="446"/>
          <w:rFonts w:hint="eastAsia" w:ascii="仿宋_GB2312" w:eastAsia="仿宋_GB2312"/>
          <w:color w:val="000000"/>
          <w:u w:val="single"/>
          <w:lang w:val="en-US" w:eastAsia="zh-CN"/>
        </w:rPr>
        <w:t xml:space="preserve">   </w:t>
      </w:r>
      <w:r>
        <w:rPr>
          <w:rStyle w:val="446"/>
          <w:rFonts w:hint="eastAsia" w:ascii="仿宋_GB2312" w:eastAsia="仿宋_GB2312"/>
          <w:color w:val="000000"/>
          <w:u w:val="single"/>
        </w:rPr>
        <w:t>（中型企业、小型企业、微型企业）</w:t>
      </w:r>
      <w:r>
        <w:rPr>
          <w:rFonts w:hint="eastAsia" w:ascii="仿宋_GB2312" w:eastAsia="仿宋_GB2312"/>
          <w:color w:val="000000"/>
          <w:lang w:eastAsia="zh-CN"/>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45"/>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5"/>
        <w:jc w:val="right"/>
        <w:rPr>
          <w:rFonts w:hint="eastAsia" w:ascii="仿宋_GB2312" w:eastAsia="仿宋_GB2312"/>
          <w:color w:val="000000"/>
        </w:rPr>
      </w:pPr>
      <w:r>
        <w:rPr>
          <w:rFonts w:hint="eastAsia" w:ascii="仿宋_GB2312" w:eastAsia="仿宋_GB2312"/>
          <w:color w:val="000000"/>
        </w:rPr>
        <w:t>    日  期：  年  月  日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68" w:rightChars="-80"/>
        <w:textAlignment w:val="auto"/>
        <w:outlineLvl w:val="9"/>
        <w:rPr>
          <w:rFonts w:hint="eastAsia" w:ascii="仿宋_GB2312" w:eastAsia="仿宋_GB2312"/>
          <w:b/>
          <w:bCs/>
          <w:sz w:val="24"/>
          <w:szCs w:val="24"/>
          <w:highlight w:val="none"/>
          <w:lang w:val="en-US" w:eastAsia="zh-CN"/>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w:t>
      </w:r>
      <w:r>
        <w:rPr>
          <w:rFonts w:hint="eastAsia" w:ascii="仿宋_GB2312" w:eastAsia="仿宋_GB2312"/>
          <w:b/>
          <w:bCs/>
          <w:color w:val="000000"/>
          <w:sz w:val="27"/>
          <w:szCs w:val="27"/>
          <w:u w:val="single"/>
          <w:lang w:val="en-US" w:eastAsia="zh-CN"/>
        </w:rPr>
        <w:t xml:space="preserve">工业  </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sz w:val="24"/>
          <w:szCs w:val="24"/>
        </w:rPr>
        <w:t> 3.从业人员、营业收入、资产总额填报上一年度数据，无上一年度数据的新成立企业可不填报。</w:t>
      </w:r>
      <w:r>
        <w:rPr>
          <w:rFonts w:hint="eastAsia" w:ascii="仿宋_GB2312" w:eastAsia="仿宋_GB2312"/>
          <w:color w:val="000000"/>
          <w:sz w:val="24"/>
          <w:szCs w:val="24"/>
        </w:rPr>
        <w:br w:type="textWrapping"/>
      </w:r>
      <w:r>
        <w:rPr>
          <w:rFonts w:hint="eastAsia" w:ascii="仿宋_GB2312" w:eastAsia="仿宋_GB2312"/>
          <w:color w:val="000000"/>
          <w:sz w:val="24"/>
          <w:szCs w:val="24"/>
        </w:rPr>
        <w:t>  4.为方便供应商识别企业规模类型，供应商可使用工业和信息化部组织开发的中小企业规模类型自测小程序生成企业规模类型测试结果。</w:t>
      </w:r>
      <w:r>
        <w:rPr>
          <w:rFonts w:hint="eastAsia" w:ascii="仿宋_GB2312" w:eastAsia="仿宋_GB2312"/>
          <w:color w:val="000000"/>
          <w:sz w:val="24"/>
          <w:szCs w:val="24"/>
        </w:rPr>
        <w:br w:type="textWrapping"/>
      </w:r>
      <w:r>
        <w:rPr>
          <w:rFonts w:hint="eastAsia" w:ascii="仿宋_GB2312" w:eastAsia="仿宋_GB2312"/>
          <w:color w:val="000000"/>
          <w:sz w:val="24"/>
          <w:szCs w:val="24"/>
        </w:rPr>
        <w:t>  自测小程序链接：https://baosong.miit.gov.cn/ScaleTest</w:t>
      </w:r>
      <w:r>
        <w:rPr>
          <w:rFonts w:hint="eastAsia" w:ascii="仿宋_GB2312" w:eastAsia="仿宋_GB2312"/>
          <w:color w:val="000000"/>
          <w:sz w:val="24"/>
          <w:szCs w:val="24"/>
        </w:rPr>
        <w:br w:type="textWrapping"/>
      </w:r>
      <w:r>
        <w:rPr>
          <w:rFonts w:hint="eastAsia" w:ascii="仿宋_GB2312" w:eastAsia="仿宋_GB2312"/>
          <w:color w:val="000000"/>
          <w:sz w:val="24"/>
          <w:szCs w:val="24"/>
        </w:rPr>
        <w:t>  5.供应商须按上述格式要求如实填写中小企业声明函，并对该声明函的真实性负责，否则不得享受相关中小企业扶持政策；</w:t>
      </w:r>
      <w:r>
        <w:rPr>
          <w:rFonts w:hint="eastAsia" w:ascii="仿宋_GB2312" w:eastAsia="仿宋_GB2312"/>
          <w:color w:val="000000"/>
          <w:sz w:val="24"/>
          <w:szCs w:val="24"/>
        </w:rPr>
        <w:br w:type="textWrapping"/>
      </w:r>
      <w:r>
        <w:rPr>
          <w:rFonts w:hint="eastAsia" w:ascii="仿宋_GB2312" w:eastAsia="仿宋_GB2312"/>
          <w:color w:val="000000"/>
          <w:sz w:val="24"/>
          <w:szCs w:val="24"/>
        </w:rPr>
        <w:t>  6.成交供应商依法享受中小企业扶持政策的，采购代理机构将在成交结果公告中公告其《中小企业声明函》；</w:t>
      </w:r>
      <w:r>
        <w:rPr>
          <w:rFonts w:hint="eastAsia" w:ascii="仿宋_GB2312" w:eastAsia="仿宋_GB2312"/>
          <w:color w:val="000000"/>
          <w:sz w:val="24"/>
          <w:szCs w:val="24"/>
        </w:rPr>
        <w:br w:type="textWrapping"/>
      </w:r>
      <w:r>
        <w:rPr>
          <w:rFonts w:hint="eastAsia" w:ascii="仿宋_GB2312" w:eastAsia="仿宋_GB2312"/>
          <w:color w:val="000000"/>
          <w:sz w:val="24"/>
          <w:szCs w:val="24"/>
        </w:rPr>
        <w:t>  7.中小微企业划型标准附表</w:t>
      </w:r>
      <w:r>
        <w:rPr>
          <w:rFonts w:hint="eastAsia" w:ascii="仿宋_GB2312" w:eastAsia="仿宋_GB2312"/>
          <w:b/>
          <w:bCs/>
          <w:sz w:val="24"/>
          <w:szCs w:val="24"/>
          <w:highlight w:val="none"/>
          <w:lang w:val="en-US" w:eastAsia="zh-CN"/>
        </w:rPr>
        <w:t>（若附表有变动，按最新政策执行)：</w:t>
      </w: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560"/>
        <w:rPr>
          <w:rFonts w:hint="eastAsia" w:ascii="仿宋_GB2312" w:eastAsia="仿宋_GB2312"/>
          <w:color w:val="000000"/>
        </w:rPr>
      </w:pPr>
    </w:p>
    <w:p>
      <w:pPr>
        <w:pStyle w:val="202"/>
        <w:spacing w:line="400" w:lineRule="exact"/>
        <w:ind w:right="-330" w:rightChars="-157" w:firstLine="0" w:firstLineChars="0"/>
        <w:rPr>
          <w:rFonts w:hint="eastAsia" w:ascii="仿宋_GB2312" w:eastAsia="仿宋_GB2312"/>
          <w:color w:val="000000"/>
        </w:rPr>
      </w:pPr>
    </w:p>
    <w:p>
      <w:pPr>
        <w:pStyle w:val="445"/>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60"/>
        <w:tblW w:w="924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bl>
    <w:p>
      <w:pPr>
        <w:pStyle w:val="445"/>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4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445"/>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45"/>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445"/>
        <w:jc w:val="right"/>
        <w:rPr>
          <w:rFonts w:hint="eastAsia" w:ascii="仿宋_GB2312" w:eastAsia="仿宋_GB2312"/>
          <w:color w:val="000000"/>
        </w:rPr>
      </w:pPr>
    </w:p>
    <w:p>
      <w:pPr>
        <w:pStyle w:val="445"/>
        <w:jc w:val="right"/>
        <w:rPr>
          <w:rFonts w:hint="eastAsia" w:ascii="仿宋_GB2312" w:eastAsia="仿宋_GB2312"/>
          <w:color w:val="000000"/>
        </w:rPr>
      </w:pPr>
    </w:p>
    <w:p>
      <w:pPr>
        <w:pStyle w:val="445"/>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45"/>
        <w:jc w:val="right"/>
        <w:rPr>
          <w:rFonts w:hint="eastAsia" w:ascii="仿宋_GB2312" w:eastAsia="仿宋_GB2312"/>
          <w:color w:val="000000"/>
        </w:rPr>
      </w:pPr>
      <w:r>
        <w:rPr>
          <w:rFonts w:hint="eastAsia" w:ascii="仿宋_GB2312" w:eastAsia="仿宋_GB2312"/>
          <w:color w:val="000000"/>
        </w:rPr>
        <w:t xml:space="preserve">                                  日  期：    </w:t>
      </w:r>
    </w:p>
    <w:p>
      <w:pPr>
        <w:pStyle w:val="445"/>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45"/>
        <w:spacing w:line="405" w:lineRule="atLeast"/>
        <w:ind w:firstLine="240" w:firstLineChars="100"/>
        <w:rPr>
          <w:rFonts w:hint="eastAsia" w:ascii="仿宋_GB2312" w:eastAsia="仿宋_GB2312"/>
          <w:color w:val="000000"/>
        </w:rPr>
      </w:pPr>
      <w:r>
        <w:rPr>
          <w:rFonts w:hint="eastAsia" w:ascii="仿宋_GB2312" w:eastAsia="仿宋_GB2312"/>
          <w:color w:val="000000"/>
        </w:rPr>
        <w:t xml:space="preserve">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445"/>
        <w:spacing w:line="405" w:lineRule="atLeast"/>
        <w:rPr>
          <w:rFonts w:hint="eastAsia" w:ascii="仿宋_GB2312" w:eastAsia="仿宋_GB2312"/>
          <w:color w:val="000000"/>
        </w:rPr>
      </w:pPr>
    </w:p>
    <w:p>
      <w:pPr>
        <w:pStyle w:val="445"/>
        <w:spacing w:line="405" w:lineRule="atLeast"/>
        <w:rPr>
          <w:rFonts w:hint="eastAsia" w:ascii="仿宋_GB2312" w:eastAsia="仿宋_GB2312"/>
          <w:color w:val="000000"/>
        </w:rPr>
      </w:pPr>
    </w:p>
    <w:p>
      <w:pPr>
        <w:pStyle w:val="445"/>
        <w:spacing w:line="405" w:lineRule="atLeast"/>
        <w:rPr>
          <w:rFonts w:hint="eastAsia" w:ascii="仿宋_GB2312" w:eastAsia="仿宋_GB2312"/>
          <w:color w:val="000000"/>
        </w:rPr>
      </w:pPr>
    </w:p>
    <w:p>
      <w:pPr>
        <w:pStyle w:val="445"/>
        <w:spacing w:line="405" w:lineRule="atLeast"/>
        <w:rPr>
          <w:rFonts w:hint="eastAsia" w:ascii="仿宋_GB2312" w:eastAsia="仿宋_GB2312"/>
          <w:b/>
          <w:bCs/>
          <w:color w:val="000000"/>
          <w:sz w:val="33"/>
          <w:szCs w:val="33"/>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45"/>
        <w:spacing w:line="405" w:lineRule="atLeast"/>
        <w:rPr>
          <w:rFonts w:hint="eastAsia" w:ascii="仿宋_GB2312" w:eastAsia="仿宋_GB2312"/>
          <w:b/>
          <w:bCs/>
          <w:color w:val="000000"/>
          <w:sz w:val="33"/>
          <w:szCs w:val="33"/>
        </w:rPr>
      </w:pPr>
    </w:p>
    <w:p>
      <w:pPr>
        <w:pStyle w:val="445"/>
        <w:spacing w:line="405" w:lineRule="atLeast"/>
        <w:rPr>
          <w:rFonts w:hint="eastAsia" w:ascii="仿宋_GB2312" w:eastAsia="仿宋_GB2312"/>
          <w:b/>
          <w:bCs/>
          <w:color w:val="000000"/>
          <w:sz w:val="33"/>
          <w:szCs w:val="33"/>
        </w:rPr>
      </w:pPr>
    </w:p>
    <w:p>
      <w:pPr>
        <w:pStyle w:val="445"/>
        <w:spacing w:line="405" w:lineRule="atLeast"/>
        <w:rPr>
          <w:rFonts w:hint="eastAsia" w:ascii="仿宋_GB2312" w:eastAsia="仿宋_GB2312"/>
          <w:b/>
          <w:bCs/>
          <w:color w:val="000000"/>
          <w:sz w:val="33"/>
          <w:szCs w:val="33"/>
        </w:rPr>
      </w:pPr>
    </w:p>
    <w:p>
      <w:pPr>
        <w:pStyle w:val="445"/>
        <w:spacing w:line="405" w:lineRule="atLeast"/>
        <w:rPr>
          <w:rFonts w:hint="eastAsia" w:ascii="仿宋_GB2312" w:eastAsia="仿宋_GB2312"/>
          <w:b/>
          <w:bCs/>
          <w:color w:val="000000"/>
          <w:sz w:val="33"/>
          <w:szCs w:val="33"/>
        </w:rPr>
      </w:pPr>
    </w:p>
    <w:p>
      <w:pPr>
        <w:pStyle w:val="445"/>
        <w:spacing w:line="405" w:lineRule="atLeast"/>
        <w:rPr>
          <w:rFonts w:hint="eastAsia" w:ascii="仿宋_GB2312" w:eastAsia="仿宋_GB2312"/>
          <w:b/>
          <w:bCs/>
          <w:color w:val="000000"/>
          <w:sz w:val="33"/>
          <w:szCs w:val="33"/>
        </w:rPr>
      </w:pPr>
    </w:p>
    <w:p>
      <w:pPr>
        <w:pStyle w:val="445"/>
        <w:spacing w:line="405" w:lineRule="atLeast"/>
        <w:rPr>
          <w:rFonts w:hint="eastAsia" w:ascii="仿宋_GB2312" w:eastAsia="仿宋_GB2312"/>
          <w:b/>
          <w:bCs/>
          <w:color w:val="000000"/>
          <w:sz w:val="33"/>
          <w:szCs w:val="33"/>
        </w:rPr>
      </w:pPr>
    </w:p>
    <w:p>
      <w:pPr>
        <w:pStyle w:val="445"/>
        <w:spacing w:line="405" w:lineRule="atLeast"/>
        <w:rPr>
          <w:rFonts w:hint="eastAsia" w:ascii="仿宋_GB2312" w:eastAsia="仿宋_GB2312"/>
          <w:b/>
          <w:bCs/>
          <w:color w:val="000000"/>
          <w:sz w:val="33"/>
          <w:szCs w:val="33"/>
        </w:rPr>
      </w:pPr>
    </w:p>
    <w:p>
      <w:pPr>
        <w:pStyle w:val="445"/>
        <w:spacing w:line="405" w:lineRule="atLeast"/>
        <w:rPr>
          <w:rFonts w:hint="eastAsia" w:ascii="仿宋_GB2312" w:eastAsia="仿宋_GB2312"/>
          <w:b/>
          <w:bCs/>
          <w:color w:val="000000"/>
          <w:sz w:val="33"/>
          <w:szCs w:val="33"/>
        </w:rPr>
      </w:pPr>
    </w:p>
    <w:p>
      <w:pPr>
        <w:pStyle w:val="445"/>
        <w:spacing w:line="405" w:lineRule="atLeast"/>
        <w:rPr>
          <w:rFonts w:hint="eastAsia" w:ascii="仿宋_GB2312" w:eastAsia="仿宋_GB2312"/>
          <w:b/>
          <w:bCs/>
          <w:color w:val="000000"/>
          <w:sz w:val="33"/>
          <w:szCs w:val="33"/>
        </w:rPr>
      </w:pPr>
    </w:p>
    <w:p>
      <w:pPr>
        <w:pStyle w:val="445"/>
        <w:spacing w:line="405" w:lineRule="atLeast"/>
        <w:rPr>
          <w:rFonts w:hint="eastAsia" w:ascii="仿宋_GB2312" w:eastAsia="仿宋_GB2312"/>
          <w:b/>
          <w:bCs/>
          <w:color w:val="000000"/>
          <w:sz w:val="33"/>
          <w:szCs w:val="33"/>
        </w:rPr>
      </w:pPr>
    </w:p>
    <w:p>
      <w:pPr>
        <w:pStyle w:val="445"/>
        <w:spacing w:line="405" w:lineRule="atLeast"/>
        <w:rPr>
          <w:rFonts w:hint="eastAsia" w:ascii="仿宋_GB2312" w:eastAsia="仿宋_GB2312"/>
          <w:b/>
          <w:bCs/>
          <w:color w:val="000000"/>
          <w:sz w:val="33"/>
          <w:szCs w:val="33"/>
        </w:rPr>
      </w:pPr>
    </w:p>
    <w:p>
      <w:pPr>
        <w:pStyle w:val="202"/>
        <w:spacing w:line="400" w:lineRule="exact"/>
        <w:ind w:right="-330" w:rightChars="-157" w:firstLine="0" w:firstLineChars="0"/>
        <w:rPr>
          <w:rFonts w:hint="eastAsia" w:ascii="仿宋_GB2312" w:hAnsi="宋体" w:eastAsia="仿宋_GB2312" w:cs="宋体"/>
          <w:color w:val="000000"/>
          <w:sz w:val="24"/>
          <w:szCs w:val="24"/>
          <w:lang w:val="en-US" w:eastAsia="zh-CN"/>
        </w:rPr>
      </w:pPr>
      <w:r>
        <w:rPr>
          <w:rFonts w:hint="eastAsia" w:ascii="仿宋_GB2312" w:eastAsia="仿宋_GB2312"/>
          <w:color w:val="000000"/>
        </w:rPr>
        <w:br w:type="page"/>
      </w:r>
      <w:r>
        <w:rPr>
          <w:rFonts w:hint="eastAsia" w:ascii="仿宋_GB2312" w:hAnsi="宋体" w:eastAsia="仿宋_GB2312" w:cs="宋体"/>
          <w:b/>
          <w:bCs/>
          <w:color w:val="000000"/>
          <w:kern w:val="0"/>
          <w:sz w:val="24"/>
          <w:szCs w:val="24"/>
          <w:lang w:val="en-US" w:eastAsia="zh-CN" w:bidi="ar-SA"/>
        </w:rPr>
        <w:t>（6）</w:t>
      </w:r>
      <w:r>
        <w:rPr>
          <w:rFonts w:hint="eastAsia" w:ascii="仿宋_GB2312" w:hAnsi="宋体" w:eastAsia="仿宋_GB2312" w:cs="宋体"/>
          <w:b/>
          <w:bCs/>
          <w:color w:val="000000"/>
          <w:sz w:val="24"/>
          <w:szCs w:val="24"/>
          <w:lang w:val="en-US" w:eastAsia="zh-CN"/>
        </w:rPr>
        <w:t>供应商具备以下条件之一并必须提供对应的证书材料：</w:t>
      </w:r>
    </w:p>
    <w:p>
      <w:pPr>
        <w:spacing w:line="400" w:lineRule="exact"/>
        <w:ind w:firstLine="480" w:firstLineChars="200"/>
        <w:jc w:val="left"/>
        <w:rPr>
          <w:rFonts w:hint="eastAsia" w:ascii="仿宋_GB2312" w:eastAsia="仿宋_GB2312"/>
          <w:b w:val="0"/>
          <w:bCs w:val="0"/>
          <w:sz w:val="24"/>
          <w:szCs w:val="24"/>
        </w:rPr>
      </w:pPr>
      <w:r>
        <w:rPr>
          <w:rFonts w:hint="eastAsia" w:ascii="仿宋_GB2312" w:eastAsia="仿宋_GB2312"/>
          <w:b w:val="0"/>
          <w:bCs w:val="0"/>
          <w:sz w:val="24"/>
          <w:szCs w:val="24"/>
        </w:rPr>
        <w:t>①具有有效的《中华人民共和国特种设备生产许可证》，许可项目为电梯安装（含修理），许可子项目</w:t>
      </w:r>
      <w:r>
        <w:rPr>
          <w:rFonts w:hint="eastAsia" w:ascii="仿宋_GB2312" w:eastAsia="仿宋_GB2312"/>
          <w:b w:val="0"/>
          <w:bCs w:val="0"/>
          <w:sz w:val="24"/>
          <w:szCs w:val="24"/>
          <w:lang w:val="en-US" w:eastAsia="zh-CN"/>
        </w:rPr>
        <w:t>同时</w:t>
      </w:r>
      <w:r>
        <w:rPr>
          <w:rFonts w:hint="eastAsia" w:ascii="仿宋_GB2312" w:eastAsia="仿宋_GB2312"/>
          <w:b w:val="0"/>
          <w:bCs w:val="0"/>
          <w:sz w:val="24"/>
          <w:szCs w:val="24"/>
        </w:rPr>
        <w:t>包含曳引驱动乘客电梯（含消防员电梯）</w:t>
      </w:r>
      <w:r>
        <w:rPr>
          <w:rFonts w:hint="eastAsia" w:ascii="仿宋_GB2312" w:eastAsia="仿宋_GB2312"/>
          <w:b w:val="0"/>
          <w:bCs w:val="0"/>
          <w:sz w:val="24"/>
          <w:szCs w:val="24"/>
          <w:lang w:eastAsia="zh-CN"/>
        </w:rPr>
        <w:t>（</w:t>
      </w:r>
      <w:r>
        <w:rPr>
          <w:rFonts w:hint="eastAsia" w:ascii="仿宋_GB2312" w:eastAsia="仿宋_GB2312"/>
          <w:b w:val="0"/>
          <w:bCs w:val="0"/>
          <w:sz w:val="24"/>
          <w:szCs w:val="24"/>
          <w:lang w:val="en-US" w:eastAsia="zh-CN"/>
        </w:rPr>
        <w:t>A1或A2或B级</w:t>
      </w:r>
      <w:r>
        <w:rPr>
          <w:rFonts w:hint="eastAsia" w:ascii="仿宋_GB2312" w:eastAsia="仿宋_GB2312"/>
          <w:b w:val="0"/>
          <w:bCs w:val="0"/>
          <w:sz w:val="24"/>
          <w:szCs w:val="24"/>
          <w:lang w:eastAsia="zh-CN"/>
        </w:rPr>
        <w:t>）</w:t>
      </w:r>
      <w:r>
        <w:rPr>
          <w:rFonts w:hint="eastAsia" w:ascii="仿宋_GB2312" w:eastAsia="仿宋_GB2312"/>
          <w:b w:val="0"/>
          <w:bCs w:val="0"/>
          <w:sz w:val="24"/>
          <w:szCs w:val="24"/>
        </w:rPr>
        <w:t>、曳引驱动载货电梯</w:t>
      </w:r>
      <w:r>
        <w:rPr>
          <w:rFonts w:hint="eastAsia" w:ascii="仿宋_GB2312" w:eastAsia="仿宋_GB2312"/>
          <w:b w:val="0"/>
          <w:bCs w:val="0"/>
          <w:sz w:val="24"/>
          <w:szCs w:val="24"/>
          <w:lang w:val="en-US" w:eastAsia="zh-CN"/>
        </w:rPr>
        <w:t>和强制驱动载货电梯</w:t>
      </w:r>
      <w:r>
        <w:rPr>
          <w:rFonts w:hint="eastAsia" w:ascii="仿宋_GB2312" w:eastAsia="仿宋_GB2312"/>
          <w:b w:val="0"/>
          <w:bCs w:val="0"/>
          <w:sz w:val="24"/>
          <w:szCs w:val="24"/>
          <w:lang w:eastAsia="zh-CN"/>
        </w:rPr>
        <w:t>。</w:t>
      </w:r>
      <w:r>
        <w:rPr>
          <w:rFonts w:hint="eastAsia" w:ascii="仿宋_GB2312" w:eastAsia="仿宋_GB2312"/>
          <w:b w:val="0"/>
          <w:bCs w:val="0"/>
          <w:sz w:val="24"/>
          <w:szCs w:val="24"/>
        </w:rPr>
        <w:br w:type="textWrapping"/>
      </w:r>
      <w:r>
        <w:rPr>
          <w:rFonts w:hint="eastAsia" w:ascii="仿宋_GB2312" w:eastAsia="仿宋_GB2312"/>
          <w:b w:val="0"/>
          <w:bCs w:val="0"/>
          <w:sz w:val="24"/>
          <w:szCs w:val="24"/>
        </w:rPr>
        <w:t>  </w:t>
      </w:r>
      <w:r>
        <w:rPr>
          <w:rFonts w:hint="eastAsia" w:ascii="仿宋_GB2312" w:eastAsia="仿宋_GB2312"/>
          <w:b w:val="0"/>
          <w:bCs w:val="0"/>
          <w:sz w:val="24"/>
          <w:szCs w:val="24"/>
          <w:lang w:val="en-US" w:eastAsia="zh-CN"/>
        </w:rPr>
        <w:t xml:space="preserve">  </w:t>
      </w:r>
      <w:r>
        <w:rPr>
          <w:rFonts w:hint="eastAsia" w:ascii="仿宋_GB2312" w:eastAsia="仿宋_GB2312"/>
          <w:b w:val="0"/>
          <w:bCs w:val="0"/>
          <w:sz w:val="24"/>
          <w:szCs w:val="24"/>
        </w:rPr>
        <w:t xml:space="preserve"> ②具有有效的《中华人民共和国特种设备生产许可证》，许可项目为电梯制造（含安装、修理、改造），许可子项目同时包含曳引驱动乘客电梯（含消防员电梯）</w:t>
      </w:r>
      <w:r>
        <w:rPr>
          <w:rFonts w:hint="eastAsia" w:ascii="仿宋_GB2312" w:eastAsia="仿宋_GB2312"/>
          <w:b w:val="0"/>
          <w:bCs w:val="0"/>
          <w:sz w:val="24"/>
          <w:szCs w:val="24"/>
          <w:lang w:eastAsia="zh-CN"/>
        </w:rPr>
        <w:t>（</w:t>
      </w:r>
      <w:r>
        <w:rPr>
          <w:rFonts w:hint="eastAsia" w:ascii="仿宋_GB2312" w:eastAsia="仿宋_GB2312"/>
          <w:b w:val="0"/>
          <w:bCs w:val="0"/>
          <w:sz w:val="24"/>
          <w:szCs w:val="24"/>
          <w:lang w:val="en-US" w:eastAsia="zh-CN"/>
        </w:rPr>
        <w:t>A1或A2或B级</w:t>
      </w:r>
      <w:r>
        <w:rPr>
          <w:rFonts w:hint="eastAsia" w:ascii="仿宋_GB2312" w:eastAsia="仿宋_GB2312"/>
          <w:b w:val="0"/>
          <w:bCs w:val="0"/>
          <w:sz w:val="24"/>
          <w:szCs w:val="24"/>
          <w:lang w:eastAsia="zh-CN"/>
        </w:rPr>
        <w:t>）</w:t>
      </w:r>
      <w:r>
        <w:rPr>
          <w:rFonts w:hint="eastAsia" w:ascii="仿宋_GB2312" w:eastAsia="仿宋_GB2312"/>
          <w:b w:val="0"/>
          <w:bCs w:val="0"/>
          <w:sz w:val="24"/>
          <w:szCs w:val="24"/>
        </w:rPr>
        <w:t>、曳引驱动载货电梯和强制驱动载货电梯</w:t>
      </w:r>
      <w:r>
        <w:rPr>
          <w:rFonts w:hint="eastAsia" w:ascii="仿宋_GB2312" w:eastAsia="仿宋_GB2312"/>
          <w:b w:val="0"/>
          <w:bCs w:val="0"/>
          <w:sz w:val="24"/>
          <w:szCs w:val="24"/>
          <w:lang w:eastAsia="zh-CN"/>
        </w:rPr>
        <w:t>。</w:t>
      </w:r>
    </w:p>
    <w:p>
      <w:pPr>
        <w:ind w:firstLine="643" w:firstLineChars="200"/>
        <w:jc w:val="left"/>
        <w:rPr>
          <w:rFonts w:hint="eastAsia" w:ascii="仿宋_GB2312" w:eastAsia="仿宋_GB2312"/>
          <w:b/>
          <w:bCs/>
          <w:sz w:val="32"/>
          <w:szCs w:val="32"/>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6</w:t>
      </w:r>
      <w:r>
        <w:rPr>
          <w:rFonts w:hint="eastAsia" w:ascii="仿宋_GB2312" w:eastAsia="仿宋_GB2312"/>
          <w:b/>
          <w:bCs/>
          <w:sz w:val="32"/>
          <w:szCs w:val="32"/>
        </w:rPr>
        <w:t>）项必须提供且为PDF格式，并加盖供应商CA电子签章。</w:t>
      </w:r>
    </w:p>
    <w:p>
      <w:pPr>
        <w:jc w:val="center"/>
        <w:rPr>
          <w:rFonts w:hint="eastAsia" w:ascii="仿宋_GB2312" w:hAnsi="宋体" w:eastAsia="仿宋_GB2312"/>
          <w:b/>
          <w:bCs/>
          <w:sz w:val="72"/>
          <w:szCs w:val="72"/>
        </w:rPr>
      </w:pPr>
    </w:p>
    <w:p>
      <w:pPr>
        <w:pStyle w:val="445"/>
        <w:spacing w:line="405" w:lineRule="atLeast"/>
        <w:rPr>
          <w:rFonts w:hint="eastAsia" w:ascii="仿宋_GB2312" w:eastAsia="仿宋_GB2312"/>
          <w:b/>
          <w:bCs/>
          <w:color w:val="000000"/>
          <w:sz w:val="33"/>
          <w:szCs w:val="33"/>
        </w:rPr>
      </w:pPr>
    </w:p>
    <w:p>
      <w:pPr>
        <w:pStyle w:val="445"/>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numPr>
          <w:ilvl w:val="0"/>
          <w:numId w:val="8"/>
        </w:numPr>
        <w:spacing w:line="360" w:lineRule="auto"/>
        <w:ind w:firstLine="480" w:firstLineChars="200"/>
        <w:rPr>
          <w:rFonts w:hint="eastAsia" w:ascii="仿宋_GB2312" w:eastAsia="仿宋_GB2312" w:cs="Courier New"/>
          <w:sz w:val="24"/>
        </w:rPr>
      </w:pP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pStyle w:val="40"/>
        <w:numPr>
          <w:ilvl w:val="-1"/>
          <w:numId w:val="0"/>
        </w:numPr>
        <w:ind w:left="0" w:leftChars="0"/>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60"/>
        <w:tblW w:w="91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6" w:lineRule="auto"/>
              <w:ind w:left="0" w:right="0"/>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697" w:type="dxa"/>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keepNext w:val="0"/>
              <w:keepLines w:val="0"/>
              <w:suppressLineNumbers w:val="0"/>
              <w:spacing w:before="0" w:beforeAutospacing="0" w:after="0" w:afterAutospacing="0" w:line="276" w:lineRule="auto"/>
              <w:ind w:left="0" w:right="0"/>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hint="eastAsia" w:ascii="仿宋_GB2312" w:eastAsia="仿宋_GB2312"/>
          <w:b/>
          <w:sz w:val="24"/>
        </w:rPr>
      </w:pPr>
      <w:r>
        <w:rPr>
          <w:rFonts w:hint="eastAsia" w:ascii="仿宋_GB2312" w:eastAsia="仿宋_GB2312"/>
          <w:b/>
          <w:sz w:val="24"/>
        </w:rPr>
        <w:t>3.此表为完成本采购项目所需的全部报价总价。</w:t>
      </w:r>
    </w:p>
    <w:p>
      <w:pPr>
        <w:pStyle w:val="40"/>
      </w:pPr>
    </w:p>
    <w:p>
      <w:pPr>
        <w:pStyle w:val="40"/>
      </w:pP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hint="eastAsia" w:ascii="仿宋_GB2312" w:eastAsia="仿宋_GB2312"/>
          <w:b/>
          <w:bCs/>
          <w:color w:val="000000"/>
          <w:sz w:val="33"/>
          <w:szCs w:val="33"/>
        </w:rPr>
      </w:pPr>
      <w:r>
        <w:rPr>
          <w:rFonts w:hint="eastAsia" w:ascii="仿宋_GB2312" w:eastAsia="仿宋_GB2312"/>
          <w:sz w:val="24"/>
        </w:rPr>
        <w:t xml:space="preserve">                                         日期：       年   月   日</w:t>
      </w:r>
    </w:p>
    <w:p>
      <w:pPr>
        <w:pStyle w:val="873"/>
        <w:rPr>
          <w:rFonts w:hint="eastAsia" w:ascii="仿宋_GB2312" w:eastAsia="仿宋_GB2312"/>
          <w:b/>
          <w:bCs/>
          <w:color w:val="000000"/>
          <w:sz w:val="33"/>
          <w:szCs w:val="33"/>
        </w:rPr>
      </w:pPr>
    </w:p>
    <w:p>
      <w:pPr>
        <w:pStyle w:val="873"/>
        <w:rPr>
          <w:rFonts w:hint="eastAsia" w:ascii="仿宋_GB2312" w:eastAsia="仿宋_GB2312"/>
          <w:b/>
          <w:bCs/>
          <w:color w:val="000000"/>
          <w:sz w:val="33"/>
          <w:szCs w:val="33"/>
        </w:rPr>
      </w:pPr>
    </w:p>
    <w:p>
      <w:pPr>
        <w:spacing w:line="276" w:lineRule="auto"/>
        <w:jc w:val="left"/>
        <w:rPr>
          <w:rFonts w:hint="eastAsia" w:ascii="仿宋_GB2312" w:eastAsia="仿宋_GB2312"/>
          <w:b/>
          <w:sz w:val="24"/>
        </w:r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pStyle w:val="40"/>
        <w:ind w:firstLine="6720" w:firstLineChars="4200"/>
        <w:rPr>
          <w:rFonts w:hint="eastAsia"/>
        </w:rPr>
      </w:pPr>
    </w:p>
    <w:p>
      <w:pPr>
        <w:pStyle w:val="40"/>
        <w:ind w:firstLine="6720" w:firstLineChars="4200"/>
        <w:rPr>
          <w:rFonts w:hint="eastAsia"/>
        </w:rPr>
      </w:pPr>
    </w:p>
    <w:p>
      <w:pPr>
        <w:pStyle w:val="40"/>
        <w:ind w:firstLine="6720" w:firstLineChars="4200"/>
        <w:rPr>
          <w:rFonts w:hint="eastAsia" w:ascii="仿宋_GB2312" w:hAnsi="仿宋_GB2312" w:eastAsia="仿宋_GB2312" w:cs="仿宋_GB2312"/>
          <w:sz w:val="21"/>
          <w:szCs w:val="21"/>
        </w:rPr>
      </w:pPr>
      <w:r>
        <w:rPr>
          <w:rFonts w:hint="eastAsia"/>
        </w:rPr>
        <w:t xml:space="preserve">   </w:t>
      </w:r>
      <w:r>
        <w:rPr>
          <w:rFonts w:hint="eastAsia" w:ascii="仿宋_GB2312" w:hAnsi="仿宋_GB2312" w:eastAsia="仿宋_GB2312" w:cs="仿宋_GB2312"/>
          <w:sz w:val="21"/>
          <w:szCs w:val="21"/>
        </w:rPr>
        <w:t>金额单位：人民币（元）</w:t>
      </w:r>
    </w:p>
    <w:p>
      <w:pPr>
        <w:pStyle w:val="40"/>
        <w:ind w:firstLine="8820" w:firstLineChars="4200"/>
        <w:rPr>
          <w:rFonts w:hint="eastAsia" w:ascii="仿宋_GB2312" w:hAnsi="仿宋_GB2312" w:eastAsia="仿宋_GB2312" w:cs="仿宋_GB2312"/>
          <w:sz w:val="21"/>
          <w:szCs w:val="21"/>
        </w:rPr>
      </w:pPr>
    </w:p>
    <w:tbl>
      <w:tblPr>
        <w:tblStyle w:val="60"/>
        <w:tblW w:w="10348" w:type="dxa"/>
        <w:tblInd w:w="-14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4114"/>
        <w:gridCol w:w="1276"/>
        <w:gridCol w:w="1701"/>
        <w:gridCol w:w="1698"/>
        <w:gridCol w:w="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default" w:ascii="仿宋_GB2312" w:hAnsi="宋体" w:eastAsia="仿宋_GB2312"/>
                <w:szCs w:val="21"/>
              </w:rPr>
            </w:pPr>
            <w:r>
              <w:rPr>
                <w:rFonts w:hint="eastAsia" w:ascii="仿宋_GB2312" w:hAnsi="宋体" w:eastAsia="仿宋_GB2312"/>
                <w:szCs w:val="21"/>
              </w:rPr>
              <w:t>序号</w:t>
            </w:r>
          </w:p>
        </w:tc>
        <w:tc>
          <w:tcPr>
            <w:tcW w:w="4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default" w:ascii="仿宋_GB2312" w:hAnsi="宋体" w:eastAsia="仿宋_GB2312"/>
                <w:szCs w:val="21"/>
              </w:rPr>
            </w:pPr>
            <w:r>
              <w:rPr>
                <w:rFonts w:hint="eastAsia" w:ascii="仿宋_GB2312" w:hAnsi="宋体" w:eastAsia="仿宋_GB2312"/>
                <w:szCs w:val="21"/>
              </w:rPr>
              <w:t>内容明细</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default" w:ascii="仿宋_GB2312" w:hAnsi="宋体" w:eastAsia="仿宋_GB2312"/>
                <w:szCs w:val="21"/>
              </w:rPr>
            </w:pPr>
            <w:r>
              <w:rPr>
                <w:rFonts w:hint="eastAsia" w:ascii="仿宋_GB2312" w:hAnsi="宋体" w:eastAsia="仿宋_GB2312"/>
                <w:szCs w:val="21"/>
              </w:rPr>
              <w:t>单位及数量</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default" w:ascii="仿宋_GB2312" w:hAnsi="宋体" w:eastAsia="仿宋_GB2312"/>
                <w:szCs w:val="21"/>
              </w:rPr>
            </w:pPr>
            <w:r>
              <w:rPr>
                <w:rFonts w:hint="eastAsia" w:ascii="仿宋_GB2312" w:hAnsi="宋体" w:eastAsia="仿宋_GB2312"/>
                <w:szCs w:val="21"/>
              </w:rPr>
              <w:t>单项报价</w:t>
            </w:r>
          </w:p>
        </w:tc>
        <w:tc>
          <w:tcPr>
            <w:tcW w:w="16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default" w:ascii="仿宋_GB2312" w:hAnsi="宋体" w:eastAsia="仿宋_GB2312"/>
                <w:szCs w:val="21"/>
              </w:rPr>
            </w:pPr>
            <w:r>
              <w:rPr>
                <w:rFonts w:hint="eastAsia" w:ascii="仿宋_GB2312" w:hAnsi="宋体" w:eastAsia="仿宋_GB2312"/>
                <w:szCs w:val="21"/>
              </w:rPr>
              <w:t>单项合价</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default" w:ascii="仿宋_GB2312" w:hAnsi="宋体" w:eastAsia="仿宋_GB2312"/>
                <w:szCs w:val="21"/>
              </w:rPr>
            </w:pPr>
            <w:r>
              <w:rPr>
                <w:rFonts w:hint="eastAsia" w:ascii="仿宋_GB2312" w:hAnsi="宋体" w:eastAsia="仿宋_GB2312"/>
                <w:szCs w:val="21"/>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0"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default" w:ascii="仿宋_GB2312" w:hAnsi="宋体" w:eastAsia="仿宋_GB2312"/>
                <w:szCs w:val="21"/>
              </w:rPr>
            </w:pPr>
          </w:p>
        </w:tc>
        <w:tc>
          <w:tcPr>
            <w:tcW w:w="4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default" w:ascii="仿宋_GB2312" w:hAnsi="宋体" w:eastAsia="仿宋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default"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default" w:ascii="仿宋_GB2312" w:hAnsi="宋体" w:eastAsia="仿宋_GB2312"/>
                <w:szCs w:val="21"/>
              </w:rPr>
            </w:pPr>
          </w:p>
        </w:tc>
        <w:tc>
          <w:tcPr>
            <w:tcW w:w="1698"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50" w:beforeAutospacing="0" w:after="50" w:afterAutospacing="0" w:line="360" w:lineRule="exact"/>
              <w:ind w:left="0" w:right="0"/>
              <w:rPr>
                <w:rFonts w:hint="default"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default"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2"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szCs w:val="21"/>
              </w:rPr>
            </w:pPr>
          </w:p>
        </w:tc>
        <w:tc>
          <w:tcPr>
            <w:tcW w:w="4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default" w:ascii="仿宋_GB2312" w:hAnsi="宋体" w:eastAsia="仿宋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default"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default" w:ascii="仿宋_GB2312" w:hAnsi="宋体" w:eastAsia="仿宋_GB2312"/>
                <w:szCs w:val="21"/>
              </w:rPr>
            </w:pPr>
          </w:p>
        </w:tc>
        <w:tc>
          <w:tcPr>
            <w:tcW w:w="1698"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50" w:beforeAutospacing="0" w:after="50" w:afterAutospacing="0" w:line="360" w:lineRule="exact"/>
              <w:ind w:left="0" w:right="0"/>
              <w:rPr>
                <w:rFonts w:hint="default"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default"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23"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szCs w:val="21"/>
              </w:rPr>
            </w:pPr>
          </w:p>
        </w:tc>
        <w:tc>
          <w:tcPr>
            <w:tcW w:w="4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default" w:ascii="仿宋_GB2312" w:hAnsi="宋体" w:eastAsia="仿宋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default"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default" w:ascii="仿宋_GB2312" w:hAnsi="宋体" w:eastAsia="仿宋_GB2312"/>
                <w:szCs w:val="21"/>
              </w:rPr>
            </w:pPr>
          </w:p>
        </w:tc>
        <w:tc>
          <w:tcPr>
            <w:tcW w:w="1698"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50" w:beforeAutospacing="0" w:after="50" w:afterAutospacing="0" w:line="360" w:lineRule="exact"/>
              <w:ind w:left="0" w:right="0"/>
              <w:rPr>
                <w:rFonts w:hint="default"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default"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trPr>
        <w:tc>
          <w:tcPr>
            <w:tcW w:w="10348"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50" w:beforeAutospacing="0" w:after="50" w:afterAutospacing="0" w:line="360" w:lineRule="exact"/>
              <w:ind w:left="0" w:right="0"/>
              <w:rPr>
                <w:rFonts w:hint="default" w:ascii="仿宋_GB2312" w:hAnsi="宋体" w:eastAsia="仿宋_GB2312"/>
                <w:szCs w:val="21"/>
                <w:u w:val="single"/>
              </w:rPr>
            </w:pPr>
            <w:r>
              <w:rPr>
                <w:rFonts w:hint="eastAsia" w:ascii="仿宋_GB2312" w:hAnsi="宋体" w:eastAsia="仿宋_GB2312"/>
                <w:b/>
              </w:rPr>
              <w:t>总报价</w:t>
            </w:r>
            <w:r>
              <w:rPr>
                <w:rFonts w:hint="eastAsia" w:ascii="仿宋_GB2312" w:hAnsi="宋体" w:eastAsia="仿宋_GB2312"/>
                <w:szCs w:val="21"/>
              </w:rPr>
              <w:t>（人民币大写）</w:t>
            </w:r>
            <w:r>
              <w:rPr>
                <w:rFonts w:hint="eastAsia" w:ascii="仿宋_GB2312" w:hAnsi="宋体" w:eastAsia="仿宋_GB2312"/>
                <w:szCs w:val="21"/>
                <w:u w:val="single"/>
              </w:rPr>
              <w:t>：                     （</w:t>
            </w:r>
            <w:r>
              <w:rPr>
                <w:rFonts w:hint="eastAsia" w:ascii="宋体" w:hAnsi="宋体" w:cs="宋体"/>
                <w:spacing w:val="-6"/>
                <w:sz w:val="24"/>
              </w:rPr>
              <w:t>¥</w:t>
            </w:r>
            <w:r>
              <w:rPr>
                <w:rFonts w:hint="eastAsia" w:ascii="仿宋_GB2312" w:hAnsi="宋体" w:eastAsia="仿宋_GB2312"/>
                <w:szCs w:val="21"/>
                <w:u w:val="single"/>
              </w:rPr>
              <w:t xml:space="preserve">                ） </w:t>
            </w:r>
          </w:p>
        </w:tc>
      </w:tr>
    </w:tbl>
    <w:p>
      <w:pPr>
        <w:spacing w:line="500" w:lineRule="exact"/>
        <w:rPr>
          <w:rFonts w:hint="eastAsia" w:ascii="仿宋_GB2312" w:hAnsi="宋体" w:eastAsia="仿宋_GB2312"/>
          <w:sz w:val="24"/>
          <w:u w:val="single"/>
        </w:rPr>
      </w:pPr>
    </w:p>
    <w:p>
      <w:pPr>
        <w:adjustRightInd w:val="0"/>
        <w:snapToGrid w:val="0"/>
        <w:spacing w:line="300" w:lineRule="auto"/>
        <w:rPr>
          <w:rFonts w:hint="eastAsia" w:ascii="仿宋_GB2312" w:hAnsi="宋体" w:eastAsia="仿宋_GB2312"/>
          <w:b/>
          <w:sz w:val="24"/>
          <w:lang w:val="en-US" w:eastAsia="zh-CN"/>
        </w:rPr>
      </w:pPr>
      <w:r>
        <w:rPr>
          <w:rFonts w:hint="eastAsia" w:ascii="仿宋_GB2312" w:hAnsi="宋体" w:eastAsia="仿宋_GB2312"/>
          <w:b/>
          <w:sz w:val="24"/>
        </w:rPr>
        <w:t>注：</w:t>
      </w:r>
      <w:r>
        <w:rPr>
          <w:rFonts w:hint="eastAsia" w:ascii="仿宋_GB2312" w:hAnsi="宋体" w:eastAsia="仿宋_GB2312"/>
          <w:b/>
          <w:sz w:val="24"/>
          <w:lang w:val="en-US" w:eastAsia="zh-CN"/>
        </w:rPr>
        <w:t>1.报价明细表的总报价必须与报价表一致；</w:t>
      </w:r>
    </w:p>
    <w:p>
      <w:pPr>
        <w:adjustRightInd w:val="0"/>
        <w:snapToGrid w:val="0"/>
        <w:spacing w:line="300" w:lineRule="auto"/>
        <w:rPr>
          <w:rFonts w:hint="eastAsia" w:ascii="仿宋_GB2312" w:hAnsi="宋体" w:eastAsia="仿宋_GB2312"/>
          <w:b/>
          <w:sz w:val="24"/>
          <w:lang w:val="en-US" w:eastAsia="zh-CN"/>
        </w:rPr>
      </w:pPr>
      <w:r>
        <w:rPr>
          <w:rFonts w:hint="eastAsia" w:ascii="仿宋_GB2312" w:hAnsi="宋体" w:eastAsia="仿宋_GB2312"/>
          <w:b/>
          <w:sz w:val="24"/>
          <w:lang w:val="en-US" w:eastAsia="zh-CN"/>
        </w:rPr>
        <w:t>2.报价一经涂改，应在涂改处加盖供应商CA电子签章或者由法定代表人或授权委托代理人签字或盖章，否则将视为无效响应；</w:t>
      </w:r>
    </w:p>
    <w:p>
      <w:pPr>
        <w:adjustRightInd w:val="0"/>
        <w:snapToGrid w:val="0"/>
        <w:spacing w:line="300" w:lineRule="auto"/>
        <w:rPr>
          <w:rFonts w:hint="eastAsia" w:ascii="仿宋_GB2312" w:hAnsi="宋体" w:eastAsia="仿宋_GB2312"/>
          <w:b/>
          <w:sz w:val="24"/>
        </w:rPr>
      </w:pPr>
      <w:r>
        <w:rPr>
          <w:rFonts w:hint="eastAsia" w:ascii="仿宋_GB2312" w:hAnsi="宋体" w:eastAsia="仿宋_GB2312"/>
          <w:b/>
          <w:sz w:val="24"/>
          <w:lang w:val="en-US" w:eastAsia="zh-CN"/>
        </w:rPr>
        <w:t>3.在填写时，如本表格不适合供应商的实际情况，可自行制表填写。</w:t>
      </w:r>
    </w:p>
    <w:p>
      <w:pPr>
        <w:adjustRightInd w:val="0"/>
        <w:snapToGrid w:val="0"/>
        <w:spacing w:line="300" w:lineRule="auto"/>
        <w:rPr>
          <w:rFonts w:hint="eastAsia" w:ascii="仿宋_GB2312" w:hAnsi="宋体" w:eastAsia="仿宋_GB2312"/>
          <w:b/>
          <w:sz w:val="24"/>
        </w:rPr>
      </w:pPr>
    </w:p>
    <w:p>
      <w:pPr>
        <w:pStyle w:val="8"/>
        <w:rPr>
          <w:rFonts w:hint="eastAsia"/>
        </w:rPr>
      </w:pPr>
    </w:p>
    <w:p>
      <w:pPr>
        <w:pStyle w:val="50"/>
        <w:spacing w:line="360" w:lineRule="auto"/>
        <w:ind w:firstLine="3800" w:firstLineChars="190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r>
        <w:rPr>
          <w:rFonts w:hint="eastAsia" w:ascii="仿宋_GB2312" w:eastAsia="仿宋_GB2312"/>
          <w:sz w:val="24"/>
        </w:rPr>
        <w:t>日期：       年   月   日</w:t>
      </w: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pStyle w:val="50"/>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75"/>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7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7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7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7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w:t>
      </w:r>
    </w:p>
    <w:p>
      <w:pPr>
        <w:pStyle w:val="47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7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7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（8）电梯维保服务方案（如有）……………………………………………………………</w:t>
      </w:r>
    </w:p>
    <w:p>
      <w:pPr>
        <w:pStyle w:val="47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pPr>
        <w:pStyle w:val="47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（10）特色服务方案（如有）……………………………………………………………</w:t>
      </w:r>
    </w:p>
    <w:p>
      <w:pPr>
        <w:pStyle w:val="47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（11）物资配备表（如有）………………………………………………………………</w:t>
      </w:r>
    </w:p>
    <w:p>
      <w:pPr>
        <w:pStyle w:val="47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（12）人员稳定性及管理方案（如有）…………………………………………………</w:t>
      </w:r>
    </w:p>
    <w:p>
      <w:pPr>
        <w:pStyle w:val="47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（13）供应商同类项目经验一览表（如有）……………………………………………</w:t>
      </w:r>
    </w:p>
    <w:p>
      <w:pPr>
        <w:pStyle w:val="47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（14）供应商具备有效的质量管理体系认证证书（如有）……………………………</w:t>
      </w:r>
    </w:p>
    <w:p>
      <w:pPr>
        <w:pStyle w:val="47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（15）供应商具备有效的职业健康安全管理体系认证证书（如有）…………………</w:t>
      </w:r>
    </w:p>
    <w:p>
      <w:pPr>
        <w:pStyle w:val="47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47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柳州市市直机关保障中心、柳州市政府集中采购中心：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60"/>
        <w:tblW w:w="924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atLeast"/>
              <w:ind w:left="0" w:right="0" w:firstLine="480" w:firstLineChars="200"/>
              <w:textAlignment w:val="auto"/>
              <w:outlineLvl w:val="9"/>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atLeast"/>
              <w:ind w:left="0" w:right="0" w:firstLine="480" w:firstLineChars="200"/>
              <w:textAlignment w:val="auto"/>
              <w:outlineLvl w:val="9"/>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r>
              <w:rPr>
                <w:rFonts w:hint="eastAsia" w:ascii="仿宋_GB2312" w:hAnsi="宋体" w:eastAsia="仿宋_GB2312"/>
                <w:b/>
                <w:bCs/>
                <w:sz w:val="24"/>
              </w:rPr>
              <w:t>★附件:《办公区电梯系统维</w:t>
            </w:r>
            <w:r>
              <w:rPr>
                <w:rFonts w:hint="eastAsia" w:ascii="仿宋_GB2312" w:hAnsi="宋体" w:eastAsia="仿宋_GB2312"/>
                <w:b/>
                <w:bCs/>
                <w:sz w:val="24"/>
                <w:lang w:eastAsia="zh-CN"/>
              </w:rPr>
              <w:t>保</w:t>
            </w:r>
            <w:r>
              <w:rPr>
                <w:rFonts w:hint="eastAsia" w:ascii="仿宋_GB2312" w:hAnsi="宋体" w:eastAsia="仿宋_GB2312"/>
                <w:b/>
                <w:bCs/>
                <w:sz w:val="24"/>
              </w:rPr>
              <w:t>服务考核办法》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left"/>
              <w:textAlignment w:val="auto"/>
              <w:outlineLvl w:val="9"/>
              <w:rPr>
                <w:rFonts w:hint="eastAsia" w:ascii="仿宋_GB2312" w:hAnsi="宋体" w:eastAsia="仿宋_GB2312"/>
                <w:sz w:val="24"/>
              </w:rPr>
            </w:pPr>
          </w:p>
        </w:tc>
      </w:tr>
    </w:tbl>
    <w:p>
      <w:pPr>
        <w:keepNext w:val="0"/>
        <w:keepLines w:val="0"/>
        <w:pageBreakBefore w:val="0"/>
        <w:widowControl w:val="0"/>
        <w:kinsoku/>
        <w:wordWrap/>
        <w:overflowPunct/>
        <w:topLinePunct w:val="0"/>
        <w:autoSpaceDE/>
        <w:autoSpaceDN/>
        <w:bidi w:val="0"/>
        <w:adjustRightInd/>
        <w:snapToGrid/>
        <w:spacing w:line="400" w:lineRule="exact"/>
        <w:ind w:right="382" w:rightChars="182" w:firstLine="482" w:firstLineChars="200"/>
        <w:textAlignment w:val="auto"/>
        <w:outlineLvl w:val="9"/>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w:t>
      </w:r>
      <w:r>
        <w:rPr>
          <w:rFonts w:hint="eastAsia" w:ascii="仿宋_GB2312" w:hAnsi="宋体" w:eastAsia="仿宋_GB2312"/>
          <w:b/>
          <w:sz w:val="24"/>
          <w:highlight w:val="none"/>
        </w:rPr>
        <w:t>附件：</w:t>
      </w:r>
      <w:r>
        <w:rPr>
          <w:rFonts w:hint="eastAsia" w:ascii="仿宋_GB2312" w:hAnsi="宋体" w:eastAsia="仿宋_GB2312"/>
          <w:b/>
          <w:bCs/>
          <w:sz w:val="24"/>
        </w:rPr>
        <w:t>《办公区电梯系统维</w:t>
      </w:r>
      <w:r>
        <w:rPr>
          <w:rFonts w:hint="eastAsia" w:ascii="仿宋_GB2312" w:hAnsi="宋体" w:eastAsia="仿宋_GB2312"/>
          <w:b/>
          <w:bCs/>
          <w:sz w:val="24"/>
          <w:lang w:eastAsia="zh-CN"/>
        </w:rPr>
        <w:t>保</w:t>
      </w:r>
      <w:r>
        <w:rPr>
          <w:rFonts w:hint="eastAsia" w:ascii="仿宋_GB2312" w:hAnsi="宋体" w:eastAsia="仿宋_GB2312"/>
          <w:b/>
          <w:bCs/>
          <w:sz w:val="24"/>
        </w:rPr>
        <w:t>服务考核办法》）</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keepNext w:val="0"/>
        <w:keepLines w:val="0"/>
        <w:pageBreakBefore w:val="0"/>
        <w:widowControl w:val="0"/>
        <w:kinsoku/>
        <w:wordWrap/>
        <w:overflowPunct/>
        <w:topLinePunct w:val="0"/>
        <w:autoSpaceDE/>
        <w:autoSpaceDN/>
        <w:bidi w:val="0"/>
        <w:adjustRightInd/>
        <w:snapToGrid/>
        <w:spacing w:line="400" w:lineRule="exact"/>
        <w:ind w:right="382" w:rightChars="182" w:firstLine="482" w:firstLineChars="200"/>
        <w:textAlignment w:val="auto"/>
        <w:outlineLvl w:val="9"/>
        <w:rPr>
          <w:rFonts w:hint="eastAsia" w:ascii="仿宋_GB2312" w:hAnsi="宋体"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outlineLvl w:val="9"/>
        <w:rPr>
          <w:rFonts w:hint="eastAsia" w:ascii="仿宋_GB2312" w:eastAsia="仿宋_GB2312"/>
          <w:szCs w:val="21"/>
        </w:rPr>
      </w:pPr>
    </w:p>
    <w:p>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outlineLvl w:val="9"/>
        <w:rPr>
          <w:rFonts w:ascii="仿宋_GB2312" w:hAnsi="Courier New" w:eastAsia="仿宋_GB2312" w:cs="Courier New"/>
          <w:sz w:val="24"/>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515" w:firstLineChars="2150"/>
        <w:textAlignment w:val="auto"/>
        <w:outlineLvl w:val="9"/>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_GB2312" w:hAnsi="Courier New" w:eastAsia="仿宋_GB2312" w:cs="Courier New"/>
          <w:sz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pStyle w:val="27"/>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7"/>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60"/>
        <w:tblW w:w="1005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0"/>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265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0059"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default"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jc w:val="center"/>
        </w:trPr>
        <w:tc>
          <w:tcPr>
            <w:tcW w:w="100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default"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质量管理、企业信用</w:t>
            </w:r>
          </w:p>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要求（如有） </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宋体" w:eastAsia="仿宋_GB2312" w:cs="Arial"/>
                <w:bCs/>
                <w:color w:val="000000"/>
                <w:sz w:val="24"/>
              </w:rPr>
              <w:t>踏勘</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bl>
    <w:p>
      <w:pPr>
        <w:pStyle w:val="27"/>
        <w:ind w:firstLine="5180" w:firstLineChars="2150"/>
        <w:rPr>
          <w:rFonts w:ascii="仿宋_GB2312" w:eastAsia="仿宋_GB2312"/>
          <w:b/>
          <w:sz w:val="24"/>
        </w:rPr>
      </w:pPr>
    </w:p>
    <w:p>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7"/>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96"/>
        <w:rPr>
          <w:rFonts w:ascii="仿宋_GB2312" w:eastAsia="仿宋_GB2312"/>
          <w:b/>
          <w:bCs/>
          <w:color w:val="000000"/>
        </w:rPr>
      </w:pPr>
      <w:r>
        <w:rPr>
          <w:rFonts w:hint="eastAsia" w:ascii="仿宋_GB2312" w:eastAsia="仿宋_GB2312"/>
          <w:b/>
          <w:bCs/>
          <w:color w:val="000000"/>
        </w:rPr>
        <w:t>（4）拟投入服务团队承诺函格式（必须提供）：</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spacing w:line="405" w:lineRule="atLeast"/>
        <w:rPr>
          <w:rFonts w:hint="eastAsia" w:ascii="仿宋_GB2312" w:eastAsia="仿宋_GB2312"/>
          <w:color w:val="000000"/>
        </w:rPr>
      </w:pPr>
      <w:r>
        <w:rPr>
          <w:rFonts w:hint="eastAsia" w:ascii="仿宋_GB2312" w:eastAsia="仿宋_GB2312"/>
          <w:color w:val="000000"/>
          <w:u w:val="single"/>
        </w:rPr>
        <w:t>柳州市市直机关保障中心</w:t>
      </w:r>
      <w:r>
        <w:rPr>
          <w:rFonts w:hint="eastAsia" w:ascii="仿宋_GB2312" w:eastAsia="仿宋_GB2312"/>
          <w:color w:val="000000"/>
          <w:u w:val="single"/>
          <w:lang w:eastAsia="zh-CN"/>
        </w:rPr>
        <w:t>、</w:t>
      </w:r>
      <w:r>
        <w:rPr>
          <w:rFonts w:hint="eastAsia" w:ascii="仿宋_GB2312" w:eastAsia="仿宋_GB2312"/>
          <w:color w:val="000000"/>
          <w:u w:val="single"/>
        </w:rPr>
        <w:t>柳州市政府集中采购中心：</w:t>
      </w:r>
    </w:p>
    <w:p>
      <w:pPr>
        <w:pStyle w:val="496"/>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496"/>
        <w:spacing w:line="405" w:lineRule="atLeast"/>
        <w:rPr>
          <w:rFonts w:hint="eastAsia" w:ascii="仿宋_GB2312" w:eastAsia="仿宋_GB2312"/>
          <w:color w:val="000000"/>
        </w:rPr>
      </w:pPr>
      <w:r>
        <w:rPr>
          <w:rFonts w:hint="eastAsia" w:ascii="仿宋_GB2312" w:eastAsia="仿宋_GB2312"/>
          <w:color w:val="000000"/>
        </w:rPr>
        <w:t>  特此承诺！</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6"/>
        <w:jc w:val="right"/>
        <w:rPr>
          <w:rFonts w:hint="eastAsia" w:ascii="仿宋_GB2312" w:eastAsia="仿宋_GB2312"/>
          <w:color w:val="000000"/>
        </w:rPr>
      </w:pPr>
      <w:r>
        <w:rPr>
          <w:rFonts w:hint="eastAsia" w:ascii="仿宋_GB2312" w:eastAsia="仿宋_GB2312"/>
          <w:color w:val="000000"/>
        </w:rPr>
        <w:t>日期：   年   月   日</w:t>
      </w:r>
    </w:p>
    <w:p>
      <w:pPr>
        <w:pStyle w:val="496"/>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96"/>
        <w:jc w:val="right"/>
        <w:rPr>
          <w:rFonts w:hint="eastAsia" w:ascii="仿宋_GB2312" w:eastAsia="仿宋_GB2312"/>
          <w:color w:val="000000"/>
        </w:rPr>
      </w:pPr>
      <w:r>
        <w:rPr>
          <w:rFonts w:hint="eastAsia" w:ascii="仿宋_GB2312" w:eastAsia="仿宋_GB2312"/>
          <w:color w:val="000000"/>
        </w:rPr>
        <w:t>       </w:t>
      </w:r>
    </w:p>
    <w:p>
      <w:pPr>
        <w:pStyle w:val="49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000000"/>
          <w:lang w:eastAsia="zh-CN"/>
        </w:rPr>
        <w:t>人员配置分方案</w:t>
      </w:r>
      <w:r>
        <w:rPr>
          <w:rFonts w:hint="eastAsia" w:ascii="仿宋_GB2312" w:eastAsia="仿宋_GB2312"/>
          <w:b/>
          <w:bCs/>
          <w:color w:val="000000"/>
        </w:rPr>
        <w:t>格式（如有）：</w:t>
      </w:r>
    </w:p>
    <w:p>
      <w:pPr>
        <w:pStyle w:val="496"/>
        <w:jc w:val="center"/>
        <w:rPr>
          <w:rFonts w:hint="eastAsia" w:ascii="仿宋_GB2312" w:eastAsia="仿宋_GB2312"/>
          <w:color w:val="000000"/>
          <w:sz w:val="33"/>
          <w:szCs w:val="33"/>
          <w:lang w:eastAsia="zh-CN"/>
        </w:rPr>
      </w:pPr>
      <w:r>
        <w:rPr>
          <w:rFonts w:hint="eastAsia" w:ascii="仿宋_GB2312" w:eastAsia="仿宋_GB2312"/>
          <w:b/>
          <w:bCs/>
          <w:color w:val="000000"/>
          <w:sz w:val="33"/>
          <w:szCs w:val="33"/>
          <w:lang w:eastAsia="zh-CN"/>
        </w:rPr>
        <w:t>人员配置分方案</w:t>
      </w:r>
    </w:p>
    <w:p>
      <w:pPr>
        <w:pStyle w:val="860"/>
        <w:spacing w:line="405" w:lineRule="atLeast"/>
        <w:rPr>
          <w:rFonts w:ascii="仿宋_GB2312" w:eastAsia="仿宋_GB2312"/>
          <w:color w:val="000000"/>
        </w:rPr>
      </w:pPr>
      <w:r>
        <w:rPr>
          <w:rFonts w:hint="eastAsia" w:ascii="仿宋_GB2312" w:eastAsia="仿宋_GB2312"/>
          <w:b/>
          <w:bCs/>
          <w:color w:val="000000"/>
        </w:rPr>
        <w:t> </w:t>
      </w:r>
      <w:r>
        <w:rPr>
          <w:rFonts w:hint="eastAsia" w:ascii="仿宋_GB2312" w:eastAsia="仿宋_GB2312"/>
          <w:b/>
          <w:bCs/>
          <w:color w:val="000000"/>
          <w:lang w:val="en-US" w:eastAsia="zh-CN"/>
        </w:rPr>
        <w:t xml:space="preserve"> </w:t>
      </w:r>
      <w:r>
        <w:rPr>
          <w:rFonts w:hint="eastAsia" w:ascii="仿宋_GB2312" w:eastAsia="仿宋_GB2312"/>
          <w:b/>
          <w:bCs/>
          <w:color w:val="000000"/>
        </w:rPr>
        <w:t>供应商在制作此份《人员配置分方案》时，请根据第六章评审方法及评审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w:t>
      </w:r>
      <w:r>
        <w:rPr>
          <w:rFonts w:hint="eastAsia" w:ascii="仿宋_GB2312" w:hAnsi="仿宋_GB2312" w:eastAsia="仿宋_GB2312" w:cs="仿宋_GB2312"/>
          <w:b/>
          <w:color w:val="000000" w:themeColor="text1"/>
          <w14:textFill>
            <w14:solidFill>
              <w14:schemeClr w14:val="tx1"/>
            </w14:solidFill>
          </w14:textFill>
        </w:rPr>
        <w:t>人员配置分方案</w:t>
      </w:r>
      <w:r>
        <w:rPr>
          <w:rFonts w:hint="eastAsia" w:ascii="仿宋_GB2312" w:eastAsia="仿宋_GB2312"/>
          <w:b/>
          <w:bCs/>
          <w:color w:val="000000"/>
        </w:rPr>
        <w:t>”中的人员素质评分内容，结合自身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pPr>
        <w:pStyle w:val="496"/>
        <w:spacing w:line="405" w:lineRule="atLeast"/>
        <w:rPr>
          <w:rFonts w:hint="eastAsia" w:ascii="仿宋_GB2312" w:eastAsia="仿宋_GB2312"/>
          <w:color w:val="000000"/>
        </w:rPr>
      </w:pPr>
      <w:r>
        <w:rPr>
          <w:rFonts w:hint="eastAsia" w:ascii="仿宋_GB2312" w:eastAsia="仿宋_GB2312"/>
          <w:b/>
          <w:bCs/>
          <w:color w:val="000000"/>
        </w:rPr>
        <w:t>第一条 项目</w:t>
      </w:r>
      <w:r>
        <w:rPr>
          <w:rFonts w:hint="eastAsia" w:ascii="仿宋_GB2312" w:eastAsia="仿宋_GB2312"/>
          <w:b/>
          <w:bCs/>
          <w:color w:val="000000"/>
          <w:lang w:val="en-US" w:eastAsia="zh-CN"/>
        </w:rPr>
        <w:t>负责人</w:t>
      </w:r>
      <w:r>
        <w:rPr>
          <w:rFonts w:hint="eastAsia" w:ascii="仿宋_GB2312" w:eastAsia="仿宋_GB2312"/>
          <w:b/>
          <w:bCs/>
          <w:color w:val="000000"/>
        </w:rPr>
        <w:t>简历表</w:t>
      </w:r>
    </w:p>
    <w:p>
      <w:pPr>
        <w:pStyle w:val="496"/>
        <w:jc w:val="center"/>
        <w:rPr>
          <w:rFonts w:hint="eastAsia" w:ascii="仿宋_GB2312" w:eastAsia="仿宋_GB2312"/>
          <w:color w:val="000000"/>
        </w:rPr>
      </w:pPr>
      <w:r>
        <w:rPr>
          <w:rFonts w:hint="eastAsia" w:ascii="仿宋_GB2312" w:eastAsia="仿宋_GB2312"/>
          <w:b/>
          <w:bCs/>
          <w:color w:val="000000"/>
          <w:sz w:val="27"/>
          <w:szCs w:val="27"/>
        </w:rPr>
        <w:t>项目</w:t>
      </w:r>
      <w:r>
        <w:rPr>
          <w:rFonts w:hint="eastAsia" w:ascii="仿宋_GB2312" w:eastAsia="仿宋_GB2312"/>
          <w:b/>
          <w:bCs/>
          <w:color w:val="000000"/>
          <w:sz w:val="27"/>
          <w:szCs w:val="27"/>
          <w:lang w:val="en-US" w:eastAsia="zh-CN"/>
        </w:rPr>
        <w:t>负责人</w:t>
      </w:r>
      <w:r>
        <w:rPr>
          <w:rFonts w:hint="eastAsia" w:ascii="仿宋_GB2312" w:eastAsia="仿宋_GB2312"/>
          <w:b/>
          <w:bCs/>
          <w:color w:val="000000"/>
          <w:sz w:val="27"/>
          <w:szCs w:val="27"/>
        </w:rPr>
        <w:t>简历表</w:t>
      </w:r>
    </w:p>
    <w:tbl>
      <w:tblPr>
        <w:tblStyle w:val="60"/>
        <w:tblW w:w="852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5"/>
        <w:gridCol w:w="2535"/>
        <w:gridCol w:w="1425"/>
        <w:gridCol w:w="28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姓 </w:t>
            </w:r>
            <w:r>
              <w:rPr>
                <w:rFonts w:hint="eastAsia" w:ascii="仿宋_GB2312" w:eastAsia="仿宋_GB2312"/>
                <w:color w:val="000000"/>
                <w:lang w:val="en-US" w:eastAsia="zh-CN"/>
              </w:rPr>
              <w:t xml:space="preserve"> </w:t>
            </w:r>
            <w:r>
              <w:rPr>
                <w:rFonts w:hint="eastAsia" w:ascii="仿宋_GB2312" w:eastAsia="仿宋_GB2312"/>
                <w:color w:val="000000"/>
              </w:rPr>
              <w:t xml:space="preserve"> 名</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年   龄</w:t>
            </w:r>
          </w:p>
        </w:tc>
        <w:tc>
          <w:tcPr>
            <w:tcW w:w="28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性 </w:t>
            </w:r>
            <w:r>
              <w:rPr>
                <w:rFonts w:hint="eastAsia" w:ascii="仿宋_GB2312" w:eastAsia="仿宋_GB2312"/>
                <w:color w:val="000000"/>
                <w:lang w:val="en-US" w:eastAsia="zh-CN"/>
              </w:rPr>
              <w:t xml:space="preserve"> </w:t>
            </w:r>
            <w:r>
              <w:rPr>
                <w:rFonts w:hint="eastAsia" w:ascii="仿宋_GB2312" w:eastAsia="仿宋_GB2312"/>
                <w:color w:val="000000"/>
              </w:rPr>
              <w:t xml:space="preserve"> 别</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学   历</w:t>
            </w:r>
          </w:p>
        </w:tc>
        <w:tc>
          <w:tcPr>
            <w:tcW w:w="28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职 </w:t>
            </w:r>
            <w:r>
              <w:rPr>
                <w:rFonts w:hint="eastAsia" w:ascii="仿宋_GB2312" w:eastAsia="仿宋_GB2312"/>
                <w:color w:val="000000"/>
                <w:lang w:val="en-US" w:eastAsia="zh-CN"/>
              </w:rPr>
              <w:t xml:space="preserve"> </w:t>
            </w:r>
            <w:r>
              <w:rPr>
                <w:rFonts w:hint="eastAsia" w:ascii="仿宋_GB2312" w:eastAsia="仿宋_GB2312"/>
                <w:color w:val="000000"/>
              </w:rPr>
              <w:t xml:space="preserve"> 称</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毕业学校</w:t>
            </w:r>
          </w:p>
        </w:tc>
        <w:tc>
          <w:tcPr>
            <w:tcW w:w="28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default" w:ascii="仿宋_GB2312" w:eastAsia="仿宋_GB2312"/>
                <w:color w:val="000000"/>
                <w:lang w:val="en-US" w:eastAsia="zh-CN"/>
              </w:rPr>
            </w:pPr>
            <w:r>
              <w:rPr>
                <w:rFonts w:hint="eastAsia" w:ascii="仿宋_GB2312" w:eastAsia="仿宋_GB2312"/>
                <w:color w:val="000000"/>
                <w:lang w:val="en-US" w:eastAsia="zh-CN"/>
              </w:rPr>
              <w:t>持证情况</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default" w:ascii="仿宋_GB2312" w:eastAsia="仿宋_GB2312"/>
                <w:color w:val="000000"/>
                <w:lang w:val="en-US" w:eastAsia="zh-CN"/>
              </w:rPr>
            </w:pPr>
            <w:r>
              <w:rPr>
                <w:rFonts w:hint="eastAsia" w:ascii="仿宋_GB2312" w:eastAsia="仿宋_GB2312"/>
                <w:color w:val="000000"/>
                <w:lang w:val="en-US" w:eastAsia="zh-CN"/>
              </w:rPr>
              <w:t>毕业时间</w:t>
            </w:r>
          </w:p>
        </w:tc>
        <w:tc>
          <w:tcPr>
            <w:tcW w:w="28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90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top"/>
          </w:tcPr>
          <w:p>
            <w:pPr>
              <w:keepNext w:val="0"/>
              <w:keepLines w:val="0"/>
              <w:suppressLineNumbers w:val="0"/>
              <w:spacing w:before="0" w:beforeAutospacing="0" w:after="0" w:afterAutospacing="0" w:line="360" w:lineRule="auto"/>
              <w:ind w:left="0" w:right="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相关工作经验：</w:t>
            </w:r>
          </w:p>
          <w:p>
            <w:pPr>
              <w:pStyle w:val="496"/>
              <w:keepNext w:val="0"/>
              <w:keepLines w:val="0"/>
              <w:widowControl/>
              <w:suppressLineNumbers w:val="0"/>
              <w:spacing w:line="405" w:lineRule="atLeast"/>
              <w:ind w:left="0" w:right="0"/>
              <w:jc w:val="both"/>
              <w:rPr>
                <w:rFonts w:hint="eastAsia" w:ascii="仿宋_GB2312" w:eastAsia="仿宋_GB2312"/>
                <w:color w:val="000000"/>
              </w:rPr>
            </w:pPr>
          </w:p>
        </w:tc>
      </w:tr>
    </w:tbl>
    <w:p>
      <w:pPr>
        <w:pStyle w:val="857"/>
        <w:spacing w:line="405" w:lineRule="atLeast"/>
        <w:rPr>
          <w:rFonts w:hint="eastAsia" w:ascii="仿宋_GB2312" w:eastAsia="仿宋_GB2312"/>
          <w:color w:val="000000"/>
          <w:lang w:eastAsia="zh-CN"/>
        </w:rPr>
      </w:pPr>
      <w:r>
        <w:rPr>
          <w:rFonts w:hint="eastAsia" w:ascii="仿宋_GB2312" w:eastAsia="仿宋_GB2312"/>
          <w:b/>
          <w:bCs/>
          <w:color w:val="000000"/>
        </w:rPr>
        <w:t>  注：供应商提供项目负责人为本公司正式员工的相关证明材料（如劳动</w:t>
      </w:r>
      <w:r>
        <w:rPr>
          <w:rFonts w:hint="eastAsia" w:ascii="仿宋_GB2312" w:eastAsia="仿宋_GB2312"/>
          <w:b/>
          <w:bCs/>
          <w:color w:val="000000"/>
          <w:lang w:eastAsia="zh-CN"/>
        </w:rPr>
        <w:t>（</w:t>
      </w:r>
      <w:r>
        <w:rPr>
          <w:rFonts w:hint="eastAsia" w:ascii="仿宋_GB2312" w:eastAsia="仿宋_GB2312"/>
          <w:b/>
          <w:bCs/>
          <w:color w:val="000000"/>
          <w:lang w:val="en-US" w:eastAsia="zh-CN"/>
        </w:rPr>
        <w:t>劳务）</w:t>
      </w:r>
      <w:r>
        <w:rPr>
          <w:rFonts w:hint="eastAsia" w:ascii="仿宋_GB2312" w:eastAsia="仿宋_GB2312"/>
          <w:b/>
          <w:bCs/>
          <w:color w:val="000000"/>
        </w:rPr>
        <w:t>合同、协议等），并提供其学历、相关证书、工作经验证明材料（如有）</w:t>
      </w:r>
      <w:r>
        <w:rPr>
          <w:rFonts w:hint="eastAsia" w:ascii="仿宋_GB2312" w:eastAsia="仿宋_GB2312"/>
          <w:b/>
          <w:bCs/>
          <w:color w:val="000000"/>
          <w:lang w:eastAsia="zh-CN"/>
        </w:rPr>
        <w:t>。</w:t>
      </w:r>
    </w:p>
    <w:p>
      <w:pPr>
        <w:pStyle w:val="496"/>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pPr>
        <w:pStyle w:val="496"/>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60"/>
        <w:tblW w:w="8453"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10"/>
        <w:gridCol w:w="576"/>
        <w:gridCol w:w="249"/>
        <w:gridCol w:w="1390"/>
        <w:gridCol w:w="1891"/>
        <w:gridCol w:w="1573"/>
        <w:gridCol w:w="890"/>
        <w:gridCol w:w="8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453"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hAnsi="仿宋_GB2312" w:eastAsia="仿宋_GB2312" w:cs="仿宋_GB2312"/>
                <w:b/>
                <w:bCs/>
              </w:rPr>
              <w:t>维保</w:t>
            </w:r>
            <w:r>
              <w:rPr>
                <w:rFonts w:hint="eastAsia" w:ascii="仿宋_GB2312" w:hAnsi="仿宋_GB2312" w:eastAsia="仿宋_GB2312" w:cs="仿宋_GB2312"/>
                <w:b/>
                <w:bCs/>
                <w:lang w:eastAsia="zh-CN"/>
              </w:rPr>
              <w:t>技术</w:t>
            </w:r>
            <w:r>
              <w:rPr>
                <w:rFonts w:hint="eastAsia" w:ascii="仿宋_GB2312" w:hAnsi="仿宋_GB2312" w:eastAsia="仿宋_GB2312" w:cs="仿宋_GB2312"/>
                <w:b/>
                <w:bCs/>
              </w:rPr>
              <w:t>员（不含项目负责人）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序号</w:t>
            </w:r>
          </w:p>
        </w:tc>
        <w:tc>
          <w:tcPr>
            <w:tcW w:w="825"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lang w:val="en-US" w:eastAsia="zh-CN"/>
              </w:rPr>
              <w:t>姓名</w:t>
            </w:r>
          </w:p>
        </w:tc>
        <w:tc>
          <w:tcPr>
            <w:tcW w:w="1390"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持证情况</w:t>
            </w:r>
          </w:p>
        </w:tc>
        <w:tc>
          <w:tcPr>
            <w:tcW w:w="18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hAnsi="仿宋_GB2312" w:eastAsia="仿宋_GB2312" w:cs="仿宋_GB2312"/>
                <w:sz w:val="24"/>
                <w:highlight w:val="none"/>
                <w:lang w:eastAsia="zh-CN"/>
              </w:rPr>
              <w:t>专业情况</w:t>
            </w:r>
          </w:p>
        </w:tc>
        <w:tc>
          <w:tcPr>
            <w:tcW w:w="15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default" w:ascii="仿宋_GB2312" w:eastAsia="仿宋_GB2312"/>
                <w:color w:val="000000"/>
                <w:lang w:val="en-US" w:eastAsia="zh-CN"/>
              </w:rPr>
            </w:pPr>
            <w:r>
              <w:rPr>
                <w:rFonts w:hint="eastAsia" w:ascii="仿宋_GB2312" w:eastAsia="仿宋_GB2312"/>
                <w:color w:val="000000"/>
                <w:lang w:val="en-US" w:eastAsia="zh-CN"/>
              </w:rPr>
              <w:t>工作经验</w:t>
            </w:r>
          </w:p>
        </w:tc>
        <w:tc>
          <w:tcPr>
            <w:tcW w:w="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宋体"/>
                <w:color w:val="000000"/>
                <w:lang w:eastAsia="zh-CN"/>
              </w:rPr>
            </w:pPr>
            <w:r>
              <w:rPr>
                <w:rFonts w:hint="eastAsia" w:ascii="仿宋_GB2312" w:eastAsia="仿宋_GB2312"/>
                <w:color w:val="000000"/>
              </w:rPr>
              <w:t>……</w:t>
            </w:r>
          </w:p>
        </w:tc>
        <w:tc>
          <w:tcPr>
            <w:tcW w:w="87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1</w:t>
            </w:r>
          </w:p>
        </w:tc>
        <w:tc>
          <w:tcPr>
            <w:tcW w:w="825"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390"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p>
        </w:tc>
        <w:tc>
          <w:tcPr>
            <w:tcW w:w="18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5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87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2</w:t>
            </w:r>
          </w:p>
        </w:tc>
        <w:tc>
          <w:tcPr>
            <w:tcW w:w="825"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390"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p>
        </w:tc>
        <w:tc>
          <w:tcPr>
            <w:tcW w:w="18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5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87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3</w:t>
            </w:r>
          </w:p>
        </w:tc>
        <w:tc>
          <w:tcPr>
            <w:tcW w:w="576"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639" w:type="dxa"/>
            <w:gridSpan w:val="2"/>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p>
        </w:tc>
        <w:tc>
          <w:tcPr>
            <w:tcW w:w="18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5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87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w:t>
            </w:r>
          </w:p>
        </w:tc>
        <w:tc>
          <w:tcPr>
            <w:tcW w:w="576"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639" w:type="dxa"/>
            <w:gridSpan w:val="2"/>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p>
        </w:tc>
        <w:tc>
          <w:tcPr>
            <w:tcW w:w="18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5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87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bl>
    <w:p>
      <w:pPr>
        <w:pStyle w:val="857"/>
        <w:spacing w:line="405"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b/>
          <w:bCs/>
          <w:color w:val="000000"/>
        </w:rPr>
        <w:t>注：供应商提供以上</w:t>
      </w:r>
      <w:r>
        <w:rPr>
          <w:rFonts w:hint="eastAsia" w:ascii="仿宋_GB2312" w:hAnsi="仿宋_GB2312" w:eastAsia="仿宋_GB2312" w:cs="仿宋_GB2312"/>
          <w:b/>
          <w:bCs/>
        </w:rPr>
        <w:t>维保</w:t>
      </w:r>
      <w:r>
        <w:rPr>
          <w:rFonts w:hint="eastAsia" w:ascii="仿宋_GB2312" w:hAnsi="仿宋_GB2312" w:eastAsia="仿宋_GB2312" w:cs="仿宋_GB2312"/>
          <w:b/>
          <w:bCs/>
          <w:lang w:eastAsia="zh-CN"/>
        </w:rPr>
        <w:t>技术</w:t>
      </w:r>
      <w:r>
        <w:rPr>
          <w:rFonts w:hint="eastAsia" w:ascii="仿宋_GB2312" w:hAnsi="仿宋_GB2312" w:eastAsia="仿宋_GB2312" w:cs="仿宋_GB2312"/>
          <w:b/>
          <w:bCs/>
        </w:rPr>
        <w:t>员</w:t>
      </w:r>
      <w:r>
        <w:rPr>
          <w:rFonts w:hint="eastAsia" w:ascii="仿宋_GB2312" w:eastAsia="仿宋_GB2312"/>
          <w:b/>
          <w:bCs/>
          <w:color w:val="000000"/>
        </w:rPr>
        <w:t>的相关证书、工作经验证明材料（如有）</w:t>
      </w:r>
      <w:r>
        <w:rPr>
          <w:rFonts w:hint="eastAsia" w:ascii="仿宋_GB2312" w:eastAsia="仿宋_GB2312"/>
          <w:b/>
          <w:bCs/>
          <w:color w:val="000000"/>
          <w:lang w:eastAsia="zh-CN"/>
        </w:rPr>
        <w:t>。</w:t>
      </w:r>
    </w:p>
    <w:p>
      <w:pPr>
        <w:pStyle w:val="496"/>
        <w:spacing w:line="405" w:lineRule="atLeast"/>
        <w:rPr>
          <w:rFonts w:hint="eastAsia" w:ascii="仿宋_GB2312" w:eastAsia="仿宋_GB2312"/>
          <w:color w:val="000000"/>
        </w:rPr>
      </w:pPr>
    </w:p>
    <w:p>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9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6"/>
        <w:jc w:val="right"/>
        <w:rPr>
          <w:rFonts w:hint="eastAsia" w:ascii="仿宋_GB2312" w:eastAsia="仿宋_GB2312"/>
          <w:color w:val="000000"/>
        </w:rPr>
      </w:pPr>
      <w:r>
        <w:rPr>
          <w:rFonts w:hint="eastAsia" w:ascii="仿宋_GB2312" w:eastAsia="仿宋_GB2312"/>
          <w:color w:val="000000"/>
        </w:rPr>
        <w:t>日期：   年   月   日</w:t>
      </w:r>
    </w:p>
    <w:p>
      <w:pPr>
        <w:pStyle w:val="49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pPr>
        <w:pStyle w:val="496"/>
        <w:jc w:val="center"/>
        <w:rPr>
          <w:rFonts w:hint="eastAsia" w:ascii="仿宋_GB2312" w:eastAsia="仿宋_GB2312"/>
          <w:color w:val="000000"/>
        </w:rPr>
      </w:pPr>
      <w:r>
        <w:rPr>
          <w:rFonts w:hint="eastAsia" w:ascii="仿宋_GB2312" w:eastAsia="仿宋_GB2312"/>
          <w:color w:val="000000"/>
        </w:rPr>
        <w:t> </w:t>
      </w:r>
    </w:p>
    <w:p>
      <w:pPr>
        <w:pStyle w:val="496"/>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496"/>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由供应商按第三章《采购需求》要求，自行编写</w:t>
      </w:r>
      <w:r>
        <w:rPr>
          <w:rFonts w:hint="eastAsia" w:ascii="仿宋_GB2312" w:eastAsia="仿宋_GB2312"/>
          <w:color w:val="000000"/>
          <w:lang w:val="en-US" w:eastAsia="zh-CN"/>
        </w:rPr>
        <w:t>针对本项目的理解分析和工作方案</w:t>
      </w:r>
      <w:r>
        <w:rPr>
          <w:rFonts w:hint="eastAsia" w:ascii="仿宋_GB2312" w:eastAsia="仿宋_GB2312"/>
          <w:color w:val="000000"/>
        </w:rPr>
        <w:t>，</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96"/>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 xml:space="preserve"> 所列内容作为构成合同不可分割的部分，必须真实、诚信。</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jc w:val="right"/>
        <w:rPr>
          <w:rFonts w:hint="eastAsia" w:ascii="仿宋_GB2312" w:eastAsia="仿宋_GB2312"/>
          <w:color w:val="000000"/>
        </w:rPr>
      </w:pPr>
      <w:r>
        <w:rPr>
          <w:rFonts w:hint="eastAsia" w:ascii="仿宋_GB2312" w:eastAsia="仿宋_GB2312"/>
          <w:color w:val="000000"/>
        </w:rPr>
        <w:t xml:space="preserve">                                   </w:t>
      </w:r>
    </w:p>
    <w:p>
      <w:pPr>
        <w:pStyle w:val="49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6"/>
        <w:jc w:val="right"/>
        <w:rPr>
          <w:rFonts w:hint="eastAsia" w:ascii="仿宋_GB2312" w:eastAsia="仿宋_GB2312"/>
          <w:color w:val="000000"/>
        </w:rPr>
      </w:pPr>
      <w:r>
        <w:rPr>
          <w:rFonts w:hint="eastAsia" w:ascii="仿宋_GB2312" w:eastAsia="仿宋_GB2312"/>
          <w:color w:val="000000"/>
        </w:rPr>
        <w:t>日期：   年   月   日</w:t>
      </w:r>
    </w:p>
    <w:p>
      <w:pPr>
        <w:pStyle w:val="49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96"/>
        <w:jc w:val="center"/>
        <w:rPr>
          <w:rFonts w:hint="eastAsia" w:ascii="仿宋_GB2312" w:eastAsia="仿宋_GB2312"/>
          <w:color w:val="000000"/>
        </w:rPr>
      </w:pPr>
      <w:r>
        <w:rPr>
          <w:rFonts w:hint="eastAsia" w:ascii="仿宋_GB2312" w:eastAsia="仿宋_GB2312"/>
          <w:color w:val="000000"/>
        </w:rPr>
        <w:t> </w:t>
      </w:r>
    </w:p>
    <w:p>
      <w:pPr>
        <w:pStyle w:val="496"/>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96"/>
        <w:spacing w:line="405" w:lineRule="atLeast"/>
        <w:rPr>
          <w:rFonts w:hint="eastAsia" w:ascii="仿宋_GB2312" w:eastAsia="仿宋_GB2312"/>
          <w:b/>
          <w:bCs/>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由供应商按第三章《采购需求》要求，自行编写</w:t>
      </w:r>
      <w:r>
        <w:rPr>
          <w:rFonts w:hint="eastAsia" w:ascii="仿宋_GB2312" w:eastAsia="仿宋_GB2312"/>
          <w:color w:val="000000"/>
          <w:lang w:val="en-US" w:eastAsia="zh-CN"/>
        </w:rPr>
        <w:t>针对本项目的管理模式和管理机制，</w:t>
      </w:r>
      <w:r>
        <w:rPr>
          <w:rFonts w:hint="eastAsia" w:ascii="仿宋_GB2312" w:eastAsia="仿宋_GB2312"/>
          <w:b/>
          <w:bCs/>
          <w:color w:val="000000"/>
        </w:rPr>
        <w:t>可以包括：（1）岗位责任制度；（2）服务沟通机制；（3）工作记录及档案管理（包括交接验收资料、巡视记录、档案管理、投诉与处理记录、其它管理与服务活动记录等）。</w:t>
      </w:r>
    </w:p>
    <w:p>
      <w:pPr>
        <w:pStyle w:val="496"/>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所列内容作为构成合同不可分割的部分，必须真实、诚信。</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jc w:val="right"/>
        <w:rPr>
          <w:rFonts w:hint="eastAsia" w:ascii="仿宋_GB2312" w:eastAsia="仿宋_GB2312"/>
          <w:color w:val="000000"/>
        </w:rPr>
      </w:pPr>
      <w:r>
        <w:rPr>
          <w:rFonts w:hint="eastAsia" w:ascii="仿宋_GB2312" w:eastAsia="仿宋_GB2312"/>
          <w:color w:val="000000"/>
        </w:rPr>
        <w:t>                                                </w:t>
      </w:r>
    </w:p>
    <w:p>
      <w:pPr>
        <w:pStyle w:val="49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6"/>
        <w:jc w:val="right"/>
        <w:rPr>
          <w:rFonts w:hint="eastAsia" w:ascii="仿宋_GB2312" w:eastAsia="仿宋_GB2312"/>
          <w:color w:val="000000"/>
        </w:rPr>
      </w:pPr>
      <w:r>
        <w:rPr>
          <w:rFonts w:hint="eastAsia" w:ascii="仿宋_GB2312" w:eastAsia="仿宋_GB2312"/>
          <w:color w:val="000000"/>
        </w:rPr>
        <w:t>日期：   年   月   日</w:t>
      </w:r>
    </w:p>
    <w:p>
      <w:pPr>
        <w:pStyle w:val="49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（8）电梯维保服务方案格式（如有）：</w:t>
      </w:r>
    </w:p>
    <w:p>
      <w:pPr>
        <w:pStyle w:val="496"/>
        <w:jc w:val="center"/>
        <w:rPr>
          <w:rFonts w:hint="eastAsia" w:ascii="仿宋_GB2312" w:eastAsia="仿宋_GB2312"/>
          <w:color w:val="000000"/>
        </w:rPr>
      </w:pPr>
      <w:r>
        <w:rPr>
          <w:rFonts w:hint="eastAsia" w:ascii="仿宋_GB2312" w:eastAsia="仿宋_GB2312"/>
          <w:color w:val="000000"/>
        </w:rPr>
        <w:t> </w:t>
      </w:r>
    </w:p>
    <w:p>
      <w:pPr>
        <w:pStyle w:val="496"/>
        <w:jc w:val="center"/>
        <w:rPr>
          <w:rFonts w:hint="eastAsia" w:ascii="仿宋_GB2312" w:eastAsia="仿宋_GB2312"/>
          <w:color w:val="000000"/>
        </w:rPr>
      </w:pPr>
      <w:r>
        <w:rPr>
          <w:rFonts w:hint="eastAsia" w:ascii="仿宋_GB2312" w:eastAsia="仿宋_GB2312"/>
          <w:b/>
          <w:bCs/>
          <w:color w:val="000000"/>
          <w:sz w:val="33"/>
          <w:szCs w:val="33"/>
        </w:rPr>
        <w:t>电梯维保服务方案</w:t>
      </w:r>
    </w:p>
    <w:p>
      <w:pPr>
        <w:pStyle w:val="496"/>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由供应商按第三章《采购需求》</w:t>
      </w:r>
      <w:r>
        <w:rPr>
          <w:rFonts w:hint="eastAsia" w:ascii="仿宋_GB2312" w:eastAsia="仿宋_GB2312"/>
          <w:color w:val="000000"/>
          <w:lang w:val="en-US" w:eastAsia="zh-CN"/>
        </w:rPr>
        <w:t>要求，</w:t>
      </w:r>
      <w:r>
        <w:rPr>
          <w:rFonts w:hint="eastAsia" w:ascii="仿宋_GB2312" w:eastAsia="仿宋_GB2312"/>
          <w:color w:val="000000"/>
        </w:rPr>
        <w:t>自行编写</w:t>
      </w:r>
      <w:r>
        <w:rPr>
          <w:rFonts w:hint="eastAsia" w:ascii="仿宋_GB2312" w:eastAsia="仿宋_GB2312"/>
          <w:color w:val="000000"/>
          <w:lang w:eastAsia="zh-CN"/>
        </w:rPr>
        <w:t>电梯维保服务方案，</w:t>
      </w:r>
      <w:r>
        <w:rPr>
          <w:rFonts w:hint="eastAsia" w:ascii="仿宋_GB2312" w:eastAsia="仿宋_GB2312"/>
          <w:b/>
          <w:bCs/>
          <w:color w:val="000000"/>
        </w:rPr>
        <w:t>可以包括</w:t>
      </w:r>
      <w:r>
        <w:rPr>
          <w:rFonts w:hint="eastAsia" w:ascii="仿宋_GB2312" w:eastAsia="仿宋_GB2312"/>
          <w:color w:val="000000"/>
        </w:rPr>
        <w:t>：</w:t>
      </w:r>
      <w:r>
        <w:rPr>
          <w:rFonts w:hint="eastAsia" w:ascii="仿宋_GB2312" w:eastAsia="仿宋_GB2312"/>
          <w:b/>
          <w:bCs/>
          <w:color w:val="000000"/>
        </w:rPr>
        <w:t>（1）电梯综合维保服务；（2）进场、退场交接方案；（3）针对本项目提供的特色创新服务。</w:t>
      </w:r>
      <w:r>
        <w:rPr>
          <w:rFonts w:hint="eastAsia" w:ascii="仿宋_GB2312" w:eastAsia="仿宋_GB2312"/>
          <w:color w:val="000000"/>
        </w:rPr>
        <w:t xml:space="preserve">  </w:t>
      </w:r>
    </w:p>
    <w:p>
      <w:pPr>
        <w:pStyle w:val="496"/>
        <w:spacing w:line="405" w:lineRule="atLeast"/>
        <w:rPr>
          <w:rFonts w:hint="eastAsia" w:ascii="仿宋_GB2312" w:eastAsia="仿宋_GB2312"/>
          <w:color w:val="000000"/>
        </w:rPr>
      </w:pPr>
      <w:r>
        <w:rPr>
          <w:rFonts w:hint="eastAsia" w:ascii="仿宋_GB2312" w:eastAsia="仿宋_GB2312"/>
          <w:color w:val="000000"/>
        </w:rPr>
        <w:t>所列内容作为构成合同不可分割的部分，必须真实、诚信。</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jc w:val="right"/>
        <w:rPr>
          <w:rFonts w:hint="eastAsia" w:ascii="仿宋_GB2312" w:eastAsia="仿宋_GB2312"/>
          <w:color w:val="000000"/>
        </w:rPr>
      </w:pPr>
      <w:r>
        <w:rPr>
          <w:rFonts w:hint="eastAsia" w:ascii="仿宋_GB2312" w:eastAsia="仿宋_GB2312"/>
          <w:color w:val="000000"/>
        </w:rPr>
        <w:t>                              </w:t>
      </w:r>
    </w:p>
    <w:p>
      <w:pPr>
        <w:pStyle w:val="49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6"/>
        <w:jc w:val="right"/>
        <w:rPr>
          <w:rFonts w:hint="eastAsia" w:ascii="仿宋_GB2312" w:eastAsia="仿宋_GB2312"/>
          <w:color w:val="000000"/>
        </w:rPr>
      </w:pPr>
      <w:r>
        <w:rPr>
          <w:rFonts w:hint="eastAsia" w:ascii="仿宋_GB2312" w:eastAsia="仿宋_GB2312"/>
          <w:color w:val="000000"/>
        </w:rPr>
        <w:t>日期：   年   月   日</w:t>
      </w:r>
    </w:p>
    <w:p>
      <w:pPr>
        <w:pStyle w:val="49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pPr>
        <w:pStyle w:val="496"/>
        <w:jc w:val="center"/>
        <w:rPr>
          <w:rFonts w:hint="eastAsia" w:ascii="仿宋_GB2312" w:eastAsia="仿宋_GB2312"/>
          <w:color w:val="000000"/>
        </w:rPr>
      </w:pPr>
      <w:r>
        <w:rPr>
          <w:rFonts w:hint="eastAsia" w:ascii="仿宋_GB2312" w:eastAsia="仿宋_GB2312"/>
          <w:color w:val="000000"/>
        </w:rPr>
        <w:t> </w:t>
      </w:r>
    </w:p>
    <w:p>
      <w:pPr>
        <w:pStyle w:val="496"/>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96"/>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由供应商按第三章《采购需求》要求，自行编写应急预案和应急配合方案，</w:t>
      </w:r>
      <w:r>
        <w:rPr>
          <w:rFonts w:hint="eastAsia" w:ascii="仿宋_GB2312" w:eastAsia="仿宋_GB2312"/>
          <w:b/>
          <w:bCs/>
          <w:color w:val="000000"/>
        </w:rPr>
        <w:t>可以包括：（1）公共安全方面；（2）突发火灾及电力故障；（3）设备故障。</w:t>
      </w:r>
    </w:p>
    <w:p>
      <w:pPr>
        <w:pStyle w:val="496"/>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 xml:space="preserve"> 所列内容作为构成合同不可分割的部分，必须真实、诚信。</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jc w:val="right"/>
        <w:rPr>
          <w:rFonts w:hint="eastAsia" w:ascii="仿宋_GB2312" w:eastAsia="仿宋_GB2312"/>
          <w:color w:val="000000"/>
        </w:rPr>
      </w:pPr>
      <w:r>
        <w:rPr>
          <w:rFonts w:hint="eastAsia" w:ascii="仿宋_GB2312" w:eastAsia="仿宋_GB2312"/>
          <w:color w:val="000000"/>
        </w:rPr>
        <w:t xml:space="preserve">                              </w:t>
      </w:r>
    </w:p>
    <w:p>
      <w:pPr>
        <w:pStyle w:val="49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6"/>
        <w:jc w:val="right"/>
        <w:rPr>
          <w:rFonts w:hint="eastAsia" w:ascii="仿宋_GB2312" w:eastAsia="仿宋_GB2312"/>
          <w:color w:val="000000"/>
        </w:rPr>
      </w:pPr>
      <w:r>
        <w:rPr>
          <w:rFonts w:hint="eastAsia" w:ascii="仿宋_GB2312" w:eastAsia="仿宋_GB2312"/>
          <w:color w:val="000000"/>
        </w:rPr>
        <w:t>日期：   年   月   日</w:t>
      </w:r>
    </w:p>
    <w:p>
      <w:pPr>
        <w:pStyle w:val="49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（10）特色服务方案格式（如有）：</w:t>
      </w:r>
    </w:p>
    <w:p>
      <w:pPr>
        <w:pStyle w:val="496"/>
        <w:jc w:val="center"/>
        <w:rPr>
          <w:rFonts w:hint="eastAsia" w:ascii="仿宋_GB2312" w:eastAsia="仿宋_GB2312"/>
          <w:color w:val="000000"/>
        </w:rPr>
      </w:pPr>
      <w:r>
        <w:rPr>
          <w:rFonts w:hint="eastAsia" w:ascii="仿宋_GB2312" w:eastAsia="仿宋_GB2312"/>
          <w:color w:val="000000"/>
        </w:rPr>
        <w:t> </w:t>
      </w:r>
    </w:p>
    <w:p>
      <w:pPr>
        <w:pStyle w:val="496"/>
        <w:jc w:val="center"/>
        <w:rPr>
          <w:rFonts w:hint="eastAsia" w:ascii="仿宋_GB2312" w:eastAsia="仿宋_GB2312"/>
          <w:color w:val="000000"/>
        </w:rPr>
      </w:pPr>
      <w:r>
        <w:rPr>
          <w:rFonts w:hint="eastAsia" w:ascii="仿宋_GB2312" w:eastAsia="仿宋_GB2312"/>
          <w:b/>
          <w:bCs/>
          <w:color w:val="000000"/>
          <w:sz w:val="33"/>
          <w:szCs w:val="33"/>
        </w:rPr>
        <w:t>特色服务方案</w:t>
      </w:r>
    </w:p>
    <w:p>
      <w:pPr>
        <w:pStyle w:val="496"/>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由供应商按第三章《采购需求》要求</w:t>
      </w:r>
      <w:r>
        <w:rPr>
          <w:rFonts w:hint="eastAsia" w:ascii="仿宋_GB2312" w:eastAsia="仿宋_GB2312"/>
          <w:color w:val="000000"/>
          <w:lang w:eastAsia="zh-CN"/>
        </w:rPr>
        <w:t>，</w:t>
      </w:r>
      <w:r>
        <w:rPr>
          <w:rFonts w:hint="eastAsia" w:ascii="仿宋_GB2312" w:eastAsia="仿宋_GB2312"/>
          <w:color w:val="000000"/>
        </w:rPr>
        <w:t>自行编写</w:t>
      </w:r>
      <w:r>
        <w:rPr>
          <w:rFonts w:hint="eastAsia" w:ascii="仿宋_GB2312" w:eastAsia="仿宋_GB2312"/>
          <w:color w:val="000000"/>
          <w:lang w:val="en-US" w:eastAsia="zh-CN"/>
        </w:rPr>
        <w:t>特色服务方案</w:t>
      </w:r>
      <w:r>
        <w:rPr>
          <w:rFonts w:hint="eastAsia" w:ascii="仿宋_GB2312" w:eastAsia="仿宋_GB2312"/>
          <w:color w:val="000000"/>
        </w:rPr>
        <w:t>，</w:t>
      </w:r>
      <w:r>
        <w:rPr>
          <w:rFonts w:hint="eastAsia" w:ascii="仿宋_GB2312" w:eastAsia="仿宋_GB2312"/>
          <w:b/>
          <w:bCs/>
          <w:color w:val="000000"/>
        </w:rPr>
        <w:t>可以包括</w:t>
      </w:r>
      <w:r>
        <w:rPr>
          <w:rFonts w:hint="eastAsia" w:ascii="仿宋_GB2312" w:eastAsia="仿宋_GB2312"/>
          <w:b/>
          <w:bCs/>
          <w:color w:val="000000"/>
          <w:lang w:eastAsia="zh-CN"/>
        </w:rPr>
        <w:t>：</w:t>
      </w:r>
      <w:r>
        <w:rPr>
          <w:rFonts w:hint="eastAsia" w:ascii="仿宋_GB2312" w:eastAsia="仿宋_GB2312"/>
          <w:b/>
          <w:bCs/>
          <w:color w:val="000000"/>
        </w:rPr>
        <w:t>（1）提供针对本项目的节能方案；（2）提供针对本项目的保密方案；（3）零部件出入库管理、旧件回收管控方案</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jc w:val="right"/>
        <w:rPr>
          <w:rFonts w:hint="eastAsia" w:ascii="仿宋_GB2312" w:eastAsia="仿宋_GB2312"/>
          <w:color w:val="000000"/>
        </w:rPr>
      </w:pPr>
      <w:r>
        <w:rPr>
          <w:rFonts w:hint="eastAsia" w:ascii="仿宋_GB2312" w:eastAsia="仿宋_GB2312"/>
          <w:color w:val="000000"/>
        </w:rPr>
        <w:t>                             </w:t>
      </w:r>
    </w:p>
    <w:p>
      <w:pPr>
        <w:pStyle w:val="49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6"/>
        <w:jc w:val="right"/>
        <w:rPr>
          <w:rFonts w:hint="eastAsia" w:ascii="仿宋_GB2312" w:eastAsia="仿宋_GB2312"/>
          <w:color w:val="000000"/>
        </w:rPr>
      </w:pPr>
      <w:r>
        <w:rPr>
          <w:rFonts w:hint="eastAsia" w:ascii="仿宋_GB2312" w:eastAsia="仿宋_GB2312"/>
          <w:color w:val="000000"/>
        </w:rPr>
        <w:t>日期：   年   月   日</w:t>
      </w:r>
    </w:p>
    <w:p>
      <w:pPr>
        <w:pStyle w:val="49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（11）物资配备表格式（如有）：</w:t>
      </w:r>
    </w:p>
    <w:p>
      <w:pPr>
        <w:pStyle w:val="496"/>
        <w:jc w:val="center"/>
        <w:rPr>
          <w:rFonts w:hint="eastAsia" w:ascii="仿宋_GB2312" w:eastAsia="仿宋_GB2312"/>
          <w:color w:val="000000"/>
        </w:rPr>
      </w:pPr>
      <w:r>
        <w:rPr>
          <w:rFonts w:hint="eastAsia" w:ascii="仿宋_GB2312" w:eastAsia="仿宋_GB2312"/>
          <w:color w:val="000000"/>
        </w:rPr>
        <w:t> </w:t>
      </w:r>
    </w:p>
    <w:p>
      <w:pPr>
        <w:pStyle w:val="496"/>
        <w:jc w:val="center"/>
        <w:rPr>
          <w:rFonts w:hint="eastAsia" w:ascii="仿宋_GB2312" w:eastAsia="仿宋_GB2312"/>
          <w:color w:val="000000"/>
          <w:sz w:val="33"/>
          <w:szCs w:val="33"/>
        </w:rPr>
      </w:pPr>
      <w:r>
        <w:rPr>
          <w:rFonts w:hint="eastAsia" w:ascii="仿宋_GB2312" w:eastAsia="仿宋_GB2312"/>
          <w:b/>
          <w:bCs/>
          <w:color w:val="000000"/>
          <w:sz w:val="33"/>
          <w:szCs w:val="33"/>
        </w:rPr>
        <w:t>物资配备表</w:t>
      </w:r>
    </w:p>
    <w:tbl>
      <w:tblPr>
        <w:tblStyle w:val="60"/>
        <w:tblW w:w="10185"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75"/>
        <w:gridCol w:w="1290"/>
        <w:gridCol w:w="1215"/>
        <w:gridCol w:w="1650"/>
        <w:gridCol w:w="1545"/>
        <w:gridCol w:w="1200"/>
        <w:gridCol w:w="20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jc w:val="center"/>
              <w:rPr>
                <w:rFonts w:hint="eastAsia" w:ascii="仿宋_GB2312" w:eastAsia="仿宋_GB2312"/>
                <w:color w:val="000000"/>
              </w:rPr>
            </w:pPr>
            <w:r>
              <w:rPr>
                <w:rFonts w:hint="eastAsia" w:ascii="仿宋_GB2312" w:eastAsia="仿宋_GB2312"/>
                <w:color w:val="000000"/>
              </w:rPr>
              <w:t>序号</w:t>
            </w:r>
          </w:p>
        </w:tc>
        <w:tc>
          <w:tcPr>
            <w:tcW w:w="12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jc w:val="center"/>
              <w:rPr>
                <w:rFonts w:hint="eastAsia" w:ascii="仿宋_GB2312" w:eastAsia="仿宋_GB2312"/>
                <w:color w:val="000000"/>
              </w:rPr>
            </w:pPr>
            <w:r>
              <w:rPr>
                <w:rFonts w:hint="eastAsia" w:ascii="仿宋_GB2312" w:eastAsia="仿宋_GB2312"/>
                <w:color w:val="000000"/>
              </w:rPr>
              <w:t>名称</w:t>
            </w:r>
          </w:p>
        </w:tc>
        <w:tc>
          <w:tcPr>
            <w:tcW w:w="12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jc w:val="center"/>
              <w:rPr>
                <w:rFonts w:hint="eastAsia" w:ascii="仿宋_GB2312" w:eastAsia="仿宋_GB2312"/>
                <w:color w:val="000000"/>
              </w:rPr>
            </w:pPr>
            <w:r>
              <w:rPr>
                <w:rFonts w:hint="eastAsia" w:ascii="仿宋_GB2312" w:eastAsia="仿宋_GB2312"/>
                <w:color w:val="000000"/>
              </w:rPr>
              <w:t>品牌</w:t>
            </w:r>
          </w:p>
        </w:tc>
        <w:tc>
          <w:tcPr>
            <w:tcW w:w="16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jc w:val="center"/>
              <w:rPr>
                <w:rFonts w:hint="eastAsia" w:ascii="仿宋_GB2312" w:eastAsia="仿宋_GB2312"/>
                <w:color w:val="000000"/>
              </w:rPr>
            </w:pPr>
            <w:r>
              <w:rPr>
                <w:rFonts w:hint="eastAsia" w:ascii="仿宋_GB2312" w:eastAsia="仿宋_GB2312"/>
                <w:color w:val="000000"/>
              </w:rPr>
              <w:t>生产厂家</w:t>
            </w:r>
          </w:p>
        </w:tc>
        <w:tc>
          <w:tcPr>
            <w:tcW w:w="15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jc w:val="center"/>
              <w:rPr>
                <w:rFonts w:hint="eastAsia" w:ascii="仿宋_GB2312" w:eastAsia="仿宋_GB2312"/>
                <w:color w:val="000000"/>
              </w:rPr>
            </w:pPr>
            <w:r>
              <w:rPr>
                <w:rFonts w:hint="eastAsia" w:ascii="仿宋_GB2312" w:eastAsia="仿宋_GB2312"/>
                <w:color w:val="000000"/>
              </w:rPr>
              <w:t>出厂日期</w:t>
            </w:r>
          </w:p>
        </w:tc>
        <w:tc>
          <w:tcPr>
            <w:tcW w:w="12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jc w:val="center"/>
              <w:rPr>
                <w:rFonts w:hint="eastAsia" w:ascii="仿宋_GB2312" w:eastAsia="仿宋_GB2312"/>
                <w:color w:val="000000"/>
              </w:rPr>
            </w:pPr>
            <w:r>
              <w:rPr>
                <w:rFonts w:hint="eastAsia" w:ascii="仿宋_GB2312" w:eastAsia="仿宋_GB2312"/>
                <w:color w:val="000000"/>
              </w:rPr>
              <w:t>数量</w:t>
            </w:r>
          </w:p>
        </w:tc>
        <w:tc>
          <w:tcPr>
            <w:tcW w:w="2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jc w:val="center"/>
              <w:rPr>
                <w:rFonts w:hint="eastAsia" w:ascii="仿宋_GB2312" w:eastAsia="仿宋_GB2312"/>
                <w:color w:val="000000"/>
              </w:rPr>
            </w:pPr>
            <w:r>
              <w:rPr>
                <w:rFonts w:hint="eastAsia" w:ascii="仿宋_GB2312" w:eastAsia="仿宋_GB2312"/>
                <w:color w:val="000000"/>
              </w:rPr>
              <w:t>用途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6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5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6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5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6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5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6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5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6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5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6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5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6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5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6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5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2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ind w:firstLine="422" w:firstLineChars="200"/>
        <w:rPr>
          <w:rFonts w:hint="eastAsia" w:ascii="仿宋_GB2312" w:eastAsia="仿宋_GB2312"/>
          <w:color w:val="000000"/>
        </w:rPr>
      </w:pPr>
      <w:r>
        <w:rPr>
          <w:rFonts w:hint="eastAsia" w:ascii="仿宋_GB2312" w:hAnsi="仿宋_GB2312" w:eastAsia="仿宋_GB2312" w:cs="仿宋_GB2312"/>
          <w:b/>
          <w:bCs/>
          <w:lang w:eastAsia="zh-CN"/>
        </w:rPr>
        <w:t>注：</w:t>
      </w:r>
      <w:r>
        <w:rPr>
          <w:rFonts w:hint="eastAsia" w:ascii="仿宋_GB2312" w:hAnsi="仿宋_GB2312" w:eastAsia="仿宋_GB2312" w:cs="仿宋_GB2312"/>
          <w:b/>
          <w:bCs/>
        </w:rPr>
        <w:t>供应商</w:t>
      </w:r>
      <w:r>
        <w:rPr>
          <w:rFonts w:hint="eastAsia" w:ascii="仿宋_GB2312" w:hAnsi="宋体" w:eastAsia="仿宋_GB2312" w:cs="宋体"/>
          <w:b/>
          <w:bCs/>
        </w:rPr>
        <w:t>可以在方案中</w:t>
      </w:r>
      <w:r>
        <w:rPr>
          <w:rFonts w:hint="eastAsia" w:ascii="仿宋_GB2312" w:eastAsia="仿宋_GB2312" w:cs="宋体"/>
          <w:b/>
          <w:bCs/>
        </w:rPr>
        <w:t>提供</w:t>
      </w:r>
      <w:r>
        <w:rPr>
          <w:rFonts w:hint="eastAsia" w:ascii="仿宋_GB2312" w:hAnsi="宋体" w:eastAsia="仿宋_GB2312" w:cs="宋体"/>
          <w:b/>
          <w:bCs/>
        </w:rPr>
        <w:t>产品说明书、发票等可体现购买日期，</w:t>
      </w:r>
      <w:r>
        <w:rPr>
          <w:rFonts w:hint="eastAsia" w:ascii="仿宋_GB2312" w:eastAsia="仿宋_GB2312" w:cs="宋体"/>
          <w:b/>
          <w:bCs/>
        </w:rPr>
        <w:t>产品</w:t>
      </w:r>
      <w:r>
        <w:rPr>
          <w:rFonts w:hint="eastAsia" w:ascii="仿宋_GB2312" w:hAnsi="宋体" w:eastAsia="仿宋_GB2312" w:cs="宋体"/>
          <w:b/>
          <w:bCs/>
        </w:rPr>
        <w:t>性能等</w:t>
      </w:r>
      <w:r>
        <w:rPr>
          <w:rFonts w:hint="eastAsia" w:ascii="仿宋_GB2312" w:eastAsia="仿宋_GB2312" w:cs="宋体"/>
          <w:b/>
          <w:bCs/>
        </w:rPr>
        <w:t>信息的</w:t>
      </w:r>
      <w:r>
        <w:rPr>
          <w:rFonts w:hint="eastAsia" w:ascii="仿宋_GB2312" w:hAnsi="宋体" w:eastAsia="仿宋_GB2312" w:cs="宋体"/>
          <w:b/>
          <w:bCs/>
        </w:rPr>
        <w:t>材料</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6"/>
        <w:jc w:val="right"/>
        <w:rPr>
          <w:rFonts w:hint="eastAsia" w:ascii="仿宋_GB2312" w:eastAsia="仿宋_GB2312"/>
          <w:color w:val="000000"/>
        </w:rPr>
      </w:pPr>
      <w:r>
        <w:rPr>
          <w:rFonts w:hint="eastAsia" w:ascii="仿宋_GB2312" w:eastAsia="仿宋_GB2312"/>
          <w:color w:val="000000"/>
        </w:rPr>
        <w:t>日期：   年   月   日</w:t>
      </w:r>
    </w:p>
    <w:p>
      <w:pPr>
        <w:pStyle w:val="49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（12）人员稳定性及管理方案格式（如有）：</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jc w:val="center"/>
        <w:rPr>
          <w:rFonts w:hint="eastAsia" w:ascii="仿宋_GB2312" w:eastAsia="仿宋_GB2312"/>
          <w:color w:val="000000"/>
        </w:rPr>
      </w:pPr>
      <w:r>
        <w:rPr>
          <w:rFonts w:hint="eastAsia" w:ascii="仿宋_GB2312" w:eastAsia="仿宋_GB2312"/>
          <w:b/>
          <w:bCs/>
          <w:color w:val="000000"/>
          <w:sz w:val="33"/>
          <w:szCs w:val="33"/>
        </w:rPr>
        <w:t>人员稳定性及管理方案</w:t>
      </w:r>
    </w:p>
    <w:p>
      <w:pPr>
        <w:pStyle w:val="496"/>
        <w:spacing w:line="405" w:lineRule="atLeast"/>
        <w:rPr>
          <w:rFonts w:hint="eastAsia" w:ascii="仿宋_GB2312" w:eastAsia="仿宋_GB2312"/>
          <w:color w:val="000000"/>
        </w:rPr>
      </w:pPr>
      <w:r>
        <w:rPr>
          <w:rFonts w:hint="eastAsia" w:ascii="仿宋_GB2312" w:eastAsia="仿宋_GB2312"/>
          <w:color w:val="000000"/>
        </w:rPr>
        <w:t>  由供应商按第三章《采购需求》要求</w:t>
      </w:r>
      <w:r>
        <w:rPr>
          <w:rFonts w:hint="eastAsia" w:ascii="仿宋_GB2312" w:eastAsia="仿宋_GB2312"/>
          <w:color w:val="000000"/>
          <w:lang w:eastAsia="zh-CN"/>
        </w:rPr>
        <w:t>，</w:t>
      </w:r>
      <w:r>
        <w:rPr>
          <w:rFonts w:hint="eastAsia" w:ascii="仿宋_GB2312" w:eastAsia="仿宋_GB2312"/>
          <w:color w:val="000000"/>
        </w:rPr>
        <w:t>自行编写</w:t>
      </w:r>
      <w:r>
        <w:rPr>
          <w:rFonts w:hint="eastAsia" w:ascii="仿宋_GB2312" w:eastAsia="仿宋_GB2312"/>
          <w:color w:val="000000"/>
          <w:lang w:val="en-US" w:eastAsia="zh-CN"/>
        </w:rPr>
        <w:t>人员稳定性及管理方案</w:t>
      </w:r>
      <w:r>
        <w:rPr>
          <w:rFonts w:hint="eastAsia" w:ascii="仿宋_GB2312" w:eastAsia="仿宋_GB2312"/>
          <w:color w:val="000000"/>
        </w:rPr>
        <w:t>，</w:t>
      </w:r>
      <w:r>
        <w:rPr>
          <w:rFonts w:hint="eastAsia" w:ascii="仿宋_GB2312" w:eastAsia="仿宋_GB2312"/>
          <w:b/>
          <w:bCs/>
          <w:color w:val="000000"/>
        </w:rPr>
        <w:t>可以包括：（1）提供服务团队组建方案；（2）人员稳定性方案及承诺；（3）人员考核制度；（4）培训制度；（5）奖惩制度；（6）考勤管理措施。</w:t>
      </w:r>
    </w:p>
    <w:p>
      <w:pPr>
        <w:pStyle w:val="49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jc w:val="right"/>
        <w:rPr>
          <w:rFonts w:hint="eastAsia" w:ascii="仿宋_GB2312" w:eastAsia="仿宋_GB2312"/>
          <w:color w:val="000000"/>
        </w:rPr>
      </w:pPr>
      <w:r>
        <w:rPr>
          <w:rFonts w:hint="eastAsia" w:ascii="仿宋_GB2312" w:eastAsia="仿宋_GB2312"/>
          <w:color w:val="000000"/>
        </w:rPr>
        <w:t xml:space="preserve">                               </w:t>
      </w:r>
    </w:p>
    <w:p>
      <w:pPr>
        <w:pStyle w:val="49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6"/>
        <w:jc w:val="right"/>
        <w:rPr>
          <w:rFonts w:hint="eastAsia" w:ascii="仿宋_GB2312" w:eastAsia="仿宋_GB2312"/>
          <w:color w:val="000000"/>
        </w:rPr>
      </w:pPr>
      <w:r>
        <w:rPr>
          <w:rFonts w:hint="eastAsia" w:ascii="仿宋_GB2312" w:eastAsia="仿宋_GB2312"/>
          <w:color w:val="000000"/>
        </w:rPr>
        <w:t>日期：   年   月   日</w:t>
      </w:r>
    </w:p>
    <w:p>
      <w:pPr>
        <w:pStyle w:val="49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（13） 供应商同类项目经验一览表格式（如有）：</w:t>
      </w:r>
    </w:p>
    <w:p>
      <w:pPr>
        <w:pStyle w:val="496"/>
        <w:spacing w:line="405" w:lineRule="atLeast"/>
        <w:rPr>
          <w:rFonts w:hint="eastAsia" w:ascii="仿宋_GB2312" w:eastAsia="仿宋_GB2312"/>
          <w:color w:val="000000"/>
        </w:rPr>
      </w:pPr>
      <w:r>
        <w:rPr>
          <w:rFonts w:hint="eastAsia" w:ascii="仿宋_GB2312" w:eastAsia="仿宋_GB2312"/>
          <w:color w:val="000000"/>
        </w:rPr>
        <w:t> </w:t>
      </w:r>
    </w:p>
    <w:p>
      <w:pPr>
        <w:pStyle w:val="496"/>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96"/>
        <w:spacing w:line="405" w:lineRule="atLeast"/>
        <w:rPr>
          <w:rFonts w:hint="eastAsia" w:ascii="仿宋_GB2312" w:eastAsia="仿宋_GB2312"/>
          <w:color w:val="000000"/>
        </w:rPr>
      </w:pPr>
      <w:r>
        <w:rPr>
          <w:rFonts w:hint="eastAsia" w:ascii="仿宋_GB2312" w:eastAsia="仿宋_GB2312"/>
          <w:color w:val="000000"/>
        </w:rPr>
        <w:t>（供应商2023年1月1日起至今承接的电梯维保服务项目合同材料附后并并加盖供应商CA电子签章）</w:t>
      </w:r>
    </w:p>
    <w:tbl>
      <w:tblPr>
        <w:tblStyle w:val="60"/>
        <w:tblW w:w="10065"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25"/>
        <w:gridCol w:w="2355"/>
        <w:gridCol w:w="1905"/>
        <w:gridCol w:w="1455"/>
        <w:gridCol w:w="17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合同金额</w:t>
            </w:r>
          </w:p>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6"/>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96"/>
        <w:jc w:val="right"/>
        <w:rPr>
          <w:rFonts w:hint="eastAsia" w:ascii="仿宋_GB2312" w:eastAsia="仿宋_GB2312"/>
          <w:color w:val="000000"/>
        </w:rPr>
      </w:pPr>
      <w:r>
        <w:rPr>
          <w:rFonts w:hint="eastAsia" w:ascii="仿宋_GB2312" w:eastAsia="仿宋_GB2312"/>
          <w:color w:val="000000"/>
        </w:rPr>
        <w:t> </w:t>
      </w:r>
    </w:p>
    <w:p>
      <w:pPr>
        <w:pStyle w:val="49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96"/>
        <w:jc w:val="right"/>
        <w:rPr>
          <w:rFonts w:hint="eastAsia" w:ascii="仿宋_GB2312" w:eastAsia="仿宋_GB2312"/>
          <w:color w:val="000000"/>
        </w:rPr>
      </w:pPr>
      <w:r>
        <w:rPr>
          <w:rFonts w:hint="eastAsia" w:ascii="仿宋_GB2312" w:eastAsia="仿宋_GB2312"/>
          <w:color w:val="000000"/>
        </w:rPr>
        <w:t>日期：   年   月   日</w:t>
      </w:r>
    </w:p>
    <w:p>
      <w:pPr>
        <w:pStyle w:val="49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514"/>
        <w:spacing w:before="0" w:beforeAutospacing="0" w:after="0" w:afterAutospacing="0" w:line="460" w:lineRule="atLeast"/>
        <w:rPr>
          <w:rFonts w:ascii="仿宋_GB2312" w:eastAsia="仿宋_GB2312"/>
          <w:color w:val="000000"/>
        </w:rPr>
      </w:pPr>
      <w:r>
        <w:rPr>
          <w:rFonts w:hint="eastAsia" w:ascii="仿宋_GB2312" w:eastAsia="仿宋_GB2312"/>
          <w:color w:val="000000"/>
        </w:rPr>
        <w:t>  （14）供应商具备有效的质量管理体系认证证书（如有）</w:t>
      </w:r>
    </w:p>
    <w:p>
      <w:pPr>
        <w:pStyle w:val="5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（15）供应商具备有效的职业健康安全管理体系认证证书（如有）</w:t>
      </w:r>
    </w:p>
    <w:p>
      <w:pPr>
        <w:pStyle w:val="5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5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3" w:name="_Hlk59024305"/>
      <w:r>
        <w:rPr>
          <w:rFonts w:hint="eastAsia" w:ascii="仿宋_GB2312" w:eastAsia="仿宋_GB2312"/>
          <w:b/>
          <w:bCs/>
          <w:sz w:val="32"/>
          <w:szCs w:val="32"/>
        </w:rPr>
        <w:t>第（</w:t>
      </w:r>
      <w:r>
        <w:rPr>
          <w:rFonts w:ascii="仿宋_GB2312" w:eastAsia="仿宋_GB2312"/>
          <w:b/>
          <w:bCs/>
          <w:sz w:val="32"/>
          <w:szCs w:val="32"/>
        </w:rPr>
        <w:t>14</w:t>
      </w:r>
      <w:bookmarkEnd w:id="53"/>
      <w:r>
        <w:rPr>
          <w:rFonts w:hint="eastAsia" w:ascii="仿宋_GB2312" w:eastAsia="仿宋_GB2312"/>
          <w:b/>
          <w:bCs/>
          <w:sz w:val="32"/>
          <w:szCs w:val="32"/>
        </w:rPr>
        <w:t>）至第（</w:t>
      </w:r>
      <w:r>
        <w:rPr>
          <w:rFonts w:ascii="仿宋_GB2312" w:eastAsia="仿宋_GB2312"/>
          <w:b/>
          <w:bCs/>
          <w:sz w:val="32"/>
          <w:szCs w:val="32"/>
        </w:rPr>
        <w:t>17</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4" w:name="_Toc497578453"/>
    </w:p>
    <w:bookmarkEnd w:id="54"/>
    <w:p>
      <w:pPr>
        <w:pStyle w:val="3"/>
        <w:spacing w:line="400" w:lineRule="exact"/>
        <w:jc w:val="center"/>
        <w:rPr>
          <w:rFonts w:hint="eastAsia" w:ascii="仿宋_GB2312" w:hAnsi="宋体" w:eastAsia="仿宋_GB2312"/>
          <w:b w:val="0"/>
          <w:bCs w:val="0"/>
          <w:sz w:val="32"/>
          <w:szCs w:val="32"/>
        </w:rPr>
      </w:pPr>
      <w:bookmarkStart w:id="55" w:name="_Toc23722"/>
      <w:bookmarkStart w:id="56" w:name="_Toc9030"/>
      <w:bookmarkStart w:id="57" w:name="_Toc2794"/>
      <w:bookmarkStart w:id="58" w:name="_Toc9833"/>
      <w:r>
        <w:rPr>
          <w:rFonts w:hint="eastAsia" w:ascii="宋体" w:hAnsi="宋体"/>
          <w:sz w:val="30"/>
          <w:szCs w:val="30"/>
        </w:rPr>
        <w:t>第五章 合同主要条款</w:t>
      </w:r>
      <w:r>
        <w:rPr>
          <w:rStyle w:val="56"/>
          <w:rFonts w:hint="eastAsia" w:ascii="宋体" w:hAnsi="宋体"/>
          <w:color w:val="auto"/>
          <w:sz w:val="30"/>
          <w:szCs w:val="30"/>
        </w:rPr>
        <w:t>及验收书格式</w:t>
      </w:r>
      <w:bookmarkEnd w:id="55"/>
      <w:bookmarkEnd w:id="56"/>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办公区电梯维保服务采购</w:t>
      </w:r>
      <w:r>
        <w:rPr>
          <w:rFonts w:hint="eastAsia" w:ascii="仿宋_GB2312" w:hAnsi="宋体" w:eastAsia="仿宋_GB2312"/>
          <w:sz w:val="24"/>
        </w:rPr>
        <w:t>之相关事宜，达成以下协议，并承诺共同遵守。</w:t>
      </w:r>
    </w:p>
    <w:p>
      <w:pPr>
        <w:numPr>
          <w:ilvl w:val="0"/>
          <w:numId w:val="9"/>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6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0" w:hRule="atLeast"/>
        </w:trPr>
        <w:tc>
          <w:tcPr>
            <w:tcW w:w="610"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610"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3803"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cs="宋体"/>
                <w:kern w:val="0"/>
                <w:sz w:val="24"/>
              </w:rPr>
            </w:pPr>
          </w:p>
        </w:tc>
        <w:tc>
          <w:tcPr>
            <w:tcW w:w="589"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648"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1407"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9464" w:type="dxa"/>
            <w:gridSpan w:val="7"/>
            <w:vAlign w:val="center"/>
          </w:tcPr>
          <w:p>
            <w:pPr>
              <w:keepNext w:val="0"/>
              <w:keepLines w:val="0"/>
              <w:suppressLineNumbers w:val="0"/>
              <w:snapToGrid w:val="0"/>
              <w:spacing w:before="0" w:beforeAutospacing="0" w:after="0" w:afterAutospacing="0" w:line="360" w:lineRule="exact"/>
              <w:ind w:left="0" w:right="0"/>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9464" w:type="dxa"/>
            <w:gridSpan w:val="7"/>
            <w:vAlign w:val="center"/>
          </w:tcPr>
          <w:p>
            <w:pPr>
              <w:keepNext w:val="0"/>
              <w:keepLines w:val="0"/>
              <w:suppressLineNumbers w:val="0"/>
              <w:snapToGrid w:val="0"/>
              <w:spacing w:before="0" w:beforeAutospacing="0" w:after="0" w:afterAutospacing="0" w:line="360" w:lineRule="exact"/>
              <w:ind w:left="0" w:right="0"/>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hint="default"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如乙方提供的服务不符合合同约定</w:t>
      </w:r>
      <w:r>
        <w:rPr>
          <w:rFonts w:hint="eastAsia" w:ascii="仿宋_GB2312" w:hAnsi="宋体" w:eastAsia="仿宋_GB2312"/>
          <w:sz w:val="24"/>
          <w:lang w:eastAsia="zh-CN"/>
        </w:rPr>
        <w:t>：</w:t>
      </w:r>
      <w:r>
        <w:rPr>
          <w:rFonts w:hint="eastAsia" w:ascii="仿宋_GB2312" w:hAnsi="宋体" w:eastAsia="仿宋_GB2312"/>
          <w:sz w:val="24"/>
          <w:lang w:val="en-US" w:eastAsia="zh-CN"/>
        </w:rPr>
        <w:t>1.</w:t>
      </w:r>
      <w:r>
        <w:rPr>
          <w:rFonts w:hint="eastAsia" w:ascii="仿宋_GB2312" w:hAnsi="宋体" w:eastAsia="仿宋_GB2312"/>
          <w:sz w:val="24"/>
        </w:rPr>
        <w:t>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%支付违约金。2.如甲方同意由乙方继续履行合同或重新提供符合合同约定服务的，乙方除按合同约定继续履行外，仍需按合同总价款的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6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 xml:space="preserve">甲方（章）           </w:t>
            </w:r>
          </w:p>
          <w:p>
            <w:pPr>
              <w:keepNext w:val="0"/>
              <w:keepLines w:val="0"/>
              <w:suppressLineNumbers w:val="0"/>
              <w:snapToGrid w:val="0"/>
              <w:spacing w:before="0" w:beforeAutospacing="0" w:after="0" w:afterAutospacing="0" w:line="320" w:lineRule="exact"/>
              <w:ind w:left="0" w:right="0" w:firstLine="480" w:firstLineChars="200"/>
              <w:rPr>
                <w:rFonts w:hint="eastAsia" w:ascii="仿宋_GB2312" w:hAnsi="宋体" w:eastAsia="仿宋_GB2312"/>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 xml:space="preserve">乙方（章）              </w:t>
            </w:r>
          </w:p>
          <w:p>
            <w:pPr>
              <w:keepNext w:val="0"/>
              <w:keepLines w:val="0"/>
              <w:suppressLineNumbers w:val="0"/>
              <w:snapToGrid w:val="0"/>
              <w:spacing w:before="0" w:beforeAutospacing="0" w:after="0" w:afterAutospacing="0" w:line="320" w:lineRule="exact"/>
              <w:ind w:left="0" w:right="0" w:firstLine="480" w:firstLineChars="200"/>
              <w:rPr>
                <w:rFonts w:hint="eastAsia" w:ascii="仿宋_GB2312" w:hAnsi="宋体" w:eastAsia="仿宋_GB2312"/>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trPr>
        <w:tc>
          <w:tcPr>
            <w:tcW w:w="9498" w:type="dxa"/>
            <w:gridSpan w:val="2"/>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经办人：</w:t>
            </w: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60"/>
        <w:tblW w:w="9072" w:type="dxa"/>
        <w:tblInd w:w="108" w:type="dxa"/>
        <w:tblLayout w:type="fixed"/>
        <w:tblCellMar>
          <w:top w:w="0" w:type="dxa"/>
          <w:left w:w="108" w:type="dxa"/>
          <w:bottom w:w="0" w:type="dxa"/>
          <w:right w:w="108" w:type="dxa"/>
        </w:tblCellMar>
      </w:tblPr>
      <w:tblGrid>
        <w:gridCol w:w="4678"/>
        <w:gridCol w:w="4394"/>
      </w:tblGrid>
      <w:tr>
        <w:tblPrEx>
          <w:tblLayout w:type="fixed"/>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甲方（章）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乙方（章）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60"/>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90" w:type="dxa"/>
            <w:gridSpan w:val="2"/>
          </w:tcPr>
          <w:p>
            <w:pPr>
              <w:keepNext w:val="0"/>
              <w:keepLines w:val="0"/>
              <w:suppressLineNumbers w:val="0"/>
              <w:spacing w:before="0" w:beforeAutospacing="0" w:after="0" w:afterAutospacing="0" w:line="340" w:lineRule="exact"/>
              <w:ind w:left="0" w:right="0"/>
              <w:jc w:val="center"/>
              <w:rPr>
                <w:rFonts w:hint="default" w:ascii="仿宋_GB2312" w:eastAsia="仿宋_GB2312"/>
                <w:b/>
                <w:szCs w:val="21"/>
              </w:rPr>
            </w:pPr>
            <w:r>
              <w:rPr>
                <w:rFonts w:hint="eastAsia" w:ascii="仿宋_GB2312" w:eastAsia="仿宋_GB2312"/>
                <w:kern w:val="0"/>
                <w:szCs w:val="21"/>
              </w:rPr>
              <w:t>验收方式：</w:t>
            </w:r>
          </w:p>
        </w:tc>
        <w:tc>
          <w:tcPr>
            <w:tcW w:w="6429" w:type="dxa"/>
            <w:gridSpan w:val="4"/>
          </w:tcPr>
          <w:p>
            <w:pPr>
              <w:keepNext w:val="0"/>
              <w:keepLines w:val="0"/>
              <w:suppressLineNumbers w:val="0"/>
              <w:spacing w:before="0" w:beforeAutospacing="0" w:after="0" w:afterAutospacing="0" w:line="340" w:lineRule="exact"/>
              <w:ind w:left="0" w:right="0"/>
              <w:jc w:val="center"/>
              <w:rPr>
                <w:rFonts w:hint="default"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序号</w:t>
            </w: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r>
              <w:rPr>
                <w:rFonts w:hint="eastAsia" w:ascii="仿宋_GB2312" w:eastAsia="仿宋_GB2312"/>
                <w:kern w:val="0"/>
                <w:szCs w:val="21"/>
              </w:rPr>
              <w:t>数量</w:t>
            </w: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1" w:type="dxa"/>
            <w:gridSpan w:val="4"/>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9" w:type="dxa"/>
            <w:gridSpan w:val="6"/>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637"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2637"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379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1976" w:type="dxa"/>
            <w:vMerge w:val="restart"/>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验收结论性意见：</w:t>
            </w:r>
          </w:p>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Merge w:val="continue"/>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8043" w:type="dxa"/>
            <w:gridSpan w:val="5"/>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有异议的意见和说明理由：</w:t>
            </w:r>
          </w:p>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0019" w:type="dxa"/>
            <w:gridSpan w:val="6"/>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9" w:type="dxa"/>
            <w:gridSpan w:val="6"/>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监督人员或其他相关人员签字：</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9" w:type="dxa"/>
            <w:gridSpan w:val="6"/>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3"/>
        <w:jc w:val="center"/>
        <w:rPr>
          <w:sz w:val="32"/>
          <w:szCs w:val="32"/>
        </w:rPr>
      </w:pPr>
      <w:r>
        <w:rPr>
          <w:sz w:val="32"/>
          <w:szCs w:val="32"/>
        </w:rPr>
        <w:br w:type="page"/>
      </w:r>
    </w:p>
    <w:p>
      <w:pPr>
        <w:rPr>
          <w:sz w:val="32"/>
          <w:szCs w:val="32"/>
        </w:rPr>
      </w:pPr>
    </w:p>
    <w:p/>
    <w:p/>
    <w:p/>
    <w:p/>
    <w:p/>
    <w:p/>
    <w:p/>
    <w:p/>
    <w:p/>
    <w:p/>
    <w:p/>
    <w:p>
      <w:pPr>
        <w:rPr>
          <w:sz w:val="32"/>
          <w:szCs w:val="32"/>
        </w:rPr>
      </w:pPr>
    </w:p>
    <w:p/>
    <w:p>
      <w:pPr>
        <w:pStyle w:val="3"/>
        <w:jc w:val="center"/>
        <w:rPr>
          <w:sz w:val="32"/>
          <w:szCs w:val="32"/>
        </w:rPr>
      </w:pPr>
      <w:bookmarkStart w:id="59" w:name="_Toc32391"/>
      <w:r>
        <w:rPr>
          <w:rFonts w:hint="eastAsia"/>
          <w:sz w:val="32"/>
          <w:szCs w:val="32"/>
        </w:rPr>
        <w:t>第六章 评审方法及评审标准</w:t>
      </w:r>
      <w:bookmarkEnd w:id="57"/>
      <w:bookmarkEnd w:id="58"/>
      <w:bookmarkEnd w:id="59"/>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390" w:lineRule="exact"/>
        <w:ind w:right="-168" w:rightChars="-80" w:firstLine="435"/>
        <w:rPr>
          <w:rFonts w:hint="eastAsia" w:ascii="仿宋_GB2312" w:eastAsia="仿宋_GB2312"/>
          <w:sz w:val="24"/>
        </w:rPr>
      </w:pPr>
      <w:r>
        <w:rPr>
          <w:rFonts w:hint="eastAsia" w:ascii="仿宋_GB2312" w:eastAsia="仿宋_GB2312"/>
          <w:sz w:val="24"/>
        </w:rPr>
        <w:t>（四）在政府采购评审中出现下列情形之一的，</w:t>
      </w:r>
      <w:r>
        <w:rPr>
          <w:rFonts w:hint="eastAsia" w:ascii="仿宋_GB2312" w:eastAsia="仿宋_GB2312"/>
          <w:sz w:val="24"/>
          <w:lang w:eastAsia="zh-CN"/>
        </w:rPr>
        <w:t>磋商小组</w:t>
      </w:r>
      <w:r>
        <w:rPr>
          <w:rFonts w:hint="eastAsia" w:ascii="仿宋_GB2312" w:eastAsia="仿宋_GB2312"/>
          <w:sz w:val="24"/>
        </w:rPr>
        <w:t>应当启动异常低价</w:t>
      </w:r>
      <w:r>
        <w:rPr>
          <w:rFonts w:hint="eastAsia" w:ascii="仿宋_GB2312" w:eastAsia="仿宋_GB2312"/>
          <w:sz w:val="24"/>
          <w:lang w:eastAsia="zh-CN"/>
        </w:rPr>
        <w:t>响应</w:t>
      </w:r>
      <w:r>
        <w:rPr>
          <w:rFonts w:hint="eastAsia" w:ascii="仿宋_GB2312" w:eastAsia="仿宋_GB2312"/>
          <w:sz w:val="24"/>
        </w:rPr>
        <w:t>审查程序：</w:t>
      </w:r>
    </w:p>
    <w:p>
      <w:pPr>
        <w:spacing w:line="390" w:lineRule="exact"/>
        <w:ind w:right="-168" w:rightChars="-80" w:firstLine="435"/>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eastAsia="zh-CN"/>
        </w:rPr>
        <w:t>响应报价</w:t>
      </w:r>
      <w:r>
        <w:rPr>
          <w:rFonts w:hint="eastAsia" w:ascii="仿宋_GB2312" w:eastAsia="仿宋_GB2312"/>
          <w:sz w:val="24"/>
        </w:rPr>
        <w:t>低于全部通过符合性审查</w:t>
      </w:r>
      <w:r>
        <w:rPr>
          <w:rFonts w:hint="eastAsia" w:ascii="仿宋_GB2312" w:eastAsia="仿宋_GB2312"/>
          <w:sz w:val="24"/>
          <w:lang w:eastAsia="zh-CN"/>
        </w:rPr>
        <w:t>供应商响应报价</w:t>
      </w:r>
      <w:r>
        <w:rPr>
          <w:rFonts w:hint="eastAsia" w:ascii="仿宋_GB2312" w:eastAsia="仿宋_GB2312"/>
          <w:sz w:val="24"/>
        </w:rPr>
        <w:t>平均值50%的，即</w:t>
      </w:r>
      <w:r>
        <w:rPr>
          <w:rFonts w:hint="eastAsia" w:ascii="仿宋_GB2312" w:eastAsia="仿宋_GB2312"/>
          <w:sz w:val="24"/>
          <w:lang w:eastAsia="zh-CN"/>
        </w:rPr>
        <w:t>响应报价</w:t>
      </w:r>
      <w:r>
        <w:rPr>
          <w:rFonts w:hint="eastAsia" w:ascii="仿宋_GB2312" w:eastAsia="仿宋_GB2312"/>
          <w:sz w:val="24"/>
        </w:rPr>
        <w:t>&lt;全部通过符合性审查</w:t>
      </w:r>
      <w:r>
        <w:rPr>
          <w:rFonts w:hint="eastAsia" w:ascii="仿宋_GB2312" w:eastAsia="仿宋_GB2312"/>
          <w:sz w:val="24"/>
          <w:lang w:eastAsia="zh-CN"/>
        </w:rPr>
        <w:t>供应商响应报价</w:t>
      </w:r>
      <w:r>
        <w:rPr>
          <w:rFonts w:hint="eastAsia" w:ascii="仿宋_GB2312" w:eastAsia="仿宋_GB2312"/>
          <w:sz w:val="24"/>
        </w:rPr>
        <w:t>平均值×50%；</w:t>
      </w:r>
    </w:p>
    <w:p>
      <w:pPr>
        <w:spacing w:line="390" w:lineRule="exact"/>
        <w:ind w:right="-168" w:rightChars="-80" w:firstLine="435"/>
        <w:rPr>
          <w:rFonts w:hint="eastAsia" w:ascii="仿宋_GB2312" w:eastAsia="仿宋_GB2312"/>
          <w:sz w:val="24"/>
        </w:rPr>
      </w:pPr>
      <w:r>
        <w:rPr>
          <w:rFonts w:hint="eastAsia" w:ascii="仿宋_GB2312" w:eastAsia="仿宋_GB2312"/>
          <w:sz w:val="24"/>
        </w:rPr>
        <w:t>2.</w:t>
      </w:r>
      <w:r>
        <w:rPr>
          <w:rFonts w:hint="eastAsia" w:ascii="仿宋_GB2312" w:eastAsia="仿宋_GB2312"/>
          <w:sz w:val="24"/>
          <w:lang w:eastAsia="zh-CN"/>
        </w:rPr>
        <w:t>响应报价</w:t>
      </w:r>
      <w:r>
        <w:rPr>
          <w:rFonts w:hint="eastAsia" w:ascii="仿宋_GB2312" w:eastAsia="仿宋_GB2312"/>
          <w:sz w:val="24"/>
        </w:rPr>
        <w:t>低于通过符合性审查的次低报价</w:t>
      </w:r>
      <w:r>
        <w:rPr>
          <w:rFonts w:hint="eastAsia" w:ascii="仿宋_GB2312" w:eastAsia="仿宋_GB2312"/>
          <w:sz w:val="24"/>
          <w:lang w:eastAsia="zh-CN"/>
        </w:rPr>
        <w:t>供应商响应报价</w:t>
      </w:r>
      <w:r>
        <w:rPr>
          <w:rFonts w:hint="eastAsia" w:ascii="仿宋_GB2312" w:eastAsia="仿宋_GB2312"/>
          <w:sz w:val="24"/>
        </w:rPr>
        <w:t>50%的，即</w:t>
      </w:r>
      <w:r>
        <w:rPr>
          <w:rFonts w:hint="eastAsia" w:ascii="仿宋_GB2312" w:eastAsia="仿宋_GB2312"/>
          <w:sz w:val="24"/>
          <w:lang w:eastAsia="zh-CN"/>
        </w:rPr>
        <w:t>响应报价</w:t>
      </w:r>
      <w:r>
        <w:rPr>
          <w:rFonts w:hint="eastAsia" w:ascii="仿宋_GB2312" w:eastAsia="仿宋_GB2312"/>
          <w:sz w:val="24"/>
        </w:rPr>
        <w:t>&lt;通过符合性审查的次低报价</w:t>
      </w:r>
      <w:r>
        <w:rPr>
          <w:rFonts w:hint="eastAsia" w:ascii="仿宋_GB2312" w:eastAsia="仿宋_GB2312"/>
          <w:sz w:val="24"/>
          <w:lang w:eastAsia="zh-CN"/>
        </w:rPr>
        <w:t>供应商响应报价</w:t>
      </w:r>
      <w:r>
        <w:rPr>
          <w:rFonts w:hint="eastAsia" w:ascii="仿宋_GB2312" w:eastAsia="仿宋_GB2312"/>
          <w:sz w:val="24"/>
        </w:rPr>
        <w:t>×50%；</w:t>
      </w:r>
    </w:p>
    <w:p>
      <w:pPr>
        <w:spacing w:line="390" w:lineRule="exact"/>
        <w:ind w:right="-168" w:rightChars="-80" w:firstLine="435"/>
        <w:rPr>
          <w:rFonts w:hint="eastAsia" w:ascii="仿宋_GB2312" w:eastAsia="仿宋_GB2312"/>
          <w:sz w:val="24"/>
        </w:rPr>
      </w:pPr>
      <w:r>
        <w:rPr>
          <w:rFonts w:hint="eastAsia" w:ascii="仿宋_GB2312" w:eastAsia="仿宋_GB2312"/>
          <w:sz w:val="24"/>
        </w:rPr>
        <w:t>3.</w:t>
      </w:r>
      <w:r>
        <w:rPr>
          <w:rFonts w:hint="eastAsia" w:ascii="仿宋_GB2312" w:eastAsia="仿宋_GB2312"/>
          <w:sz w:val="24"/>
          <w:lang w:eastAsia="zh-CN"/>
        </w:rPr>
        <w:t>响应报价</w:t>
      </w:r>
      <w:r>
        <w:rPr>
          <w:rFonts w:hint="eastAsia" w:ascii="仿宋_GB2312" w:eastAsia="仿宋_GB2312"/>
          <w:sz w:val="24"/>
        </w:rPr>
        <w:t>低于采购项目最高限价</w:t>
      </w:r>
      <w:r>
        <w:rPr>
          <w:rFonts w:hint="eastAsia" w:ascii="仿宋_GB2312" w:eastAsia="仿宋_GB2312"/>
          <w:sz w:val="24"/>
          <w:lang w:val="en-US" w:eastAsia="zh-CN"/>
        </w:rPr>
        <w:t>45</w:t>
      </w:r>
      <w:r>
        <w:rPr>
          <w:rFonts w:hint="eastAsia" w:ascii="仿宋_GB2312" w:eastAsia="仿宋_GB2312"/>
          <w:sz w:val="24"/>
        </w:rPr>
        <w:t>%的，即</w:t>
      </w:r>
      <w:r>
        <w:rPr>
          <w:rFonts w:hint="eastAsia" w:ascii="仿宋_GB2312" w:eastAsia="仿宋_GB2312"/>
          <w:sz w:val="24"/>
          <w:lang w:eastAsia="zh-CN"/>
        </w:rPr>
        <w:t>响应报价</w:t>
      </w:r>
      <w:r>
        <w:rPr>
          <w:rFonts w:hint="eastAsia" w:ascii="仿宋_GB2312" w:eastAsia="仿宋_GB2312"/>
          <w:sz w:val="24"/>
        </w:rPr>
        <w:t>&lt;采购项目最高限价×</w:t>
      </w:r>
      <w:r>
        <w:rPr>
          <w:rFonts w:hint="eastAsia" w:ascii="仿宋_GB2312" w:eastAsia="仿宋_GB2312"/>
          <w:sz w:val="24"/>
          <w:lang w:val="en-US" w:eastAsia="zh-CN"/>
        </w:rPr>
        <w:t>45</w:t>
      </w:r>
      <w:r>
        <w:rPr>
          <w:rFonts w:hint="eastAsia" w:ascii="仿宋_GB2312" w:eastAsia="仿宋_GB2312"/>
          <w:sz w:val="24"/>
        </w:rPr>
        <w:t>%；</w:t>
      </w:r>
    </w:p>
    <w:p>
      <w:pPr>
        <w:spacing w:line="390" w:lineRule="exact"/>
        <w:ind w:right="-168" w:rightChars="-80" w:firstLine="435"/>
        <w:rPr>
          <w:rFonts w:hint="eastAsia" w:ascii="仿宋_GB2312" w:eastAsia="仿宋_GB2312"/>
          <w:sz w:val="24"/>
        </w:rPr>
      </w:pPr>
      <w:r>
        <w:rPr>
          <w:rFonts w:hint="eastAsia" w:ascii="仿宋_GB2312" w:eastAsia="仿宋_GB2312"/>
          <w:sz w:val="24"/>
        </w:rPr>
        <w:t>4.</w:t>
      </w:r>
      <w:r>
        <w:rPr>
          <w:rFonts w:hint="eastAsia" w:ascii="仿宋_GB2312" w:eastAsia="仿宋_GB2312"/>
          <w:sz w:val="24"/>
          <w:lang w:eastAsia="zh-CN"/>
        </w:rPr>
        <w:t>磋商小组</w:t>
      </w:r>
      <w:r>
        <w:rPr>
          <w:rFonts w:hint="eastAsia" w:ascii="仿宋_GB2312" w:eastAsia="仿宋_GB2312"/>
          <w:sz w:val="24"/>
        </w:rPr>
        <w:t>基于专业判断，认为</w:t>
      </w:r>
      <w:r>
        <w:rPr>
          <w:rFonts w:hint="eastAsia" w:ascii="仿宋_GB2312" w:eastAsia="仿宋_GB2312"/>
          <w:sz w:val="24"/>
          <w:lang w:eastAsia="zh-CN"/>
        </w:rPr>
        <w:t>供应商</w:t>
      </w:r>
      <w:r>
        <w:rPr>
          <w:rFonts w:hint="eastAsia" w:ascii="仿宋_GB2312" w:eastAsia="仿宋_GB2312"/>
          <w:sz w:val="24"/>
        </w:rPr>
        <w:t>报价过低，有可能影响产品质量或者不能诚信履约的其他情形。</w:t>
      </w:r>
    </w:p>
    <w:p>
      <w:pPr>
        <w:spacing w:line="390" w:lineRule="exact"/>
        <w:ind w:right="-168" w:rightChars="-80" w:firstLine="435"/>
        <w:rPr>
          <w:rFonts w:hint="eastAsia" w:ascii="仿宋_GB2312" w:eastAsia="仿宋_GB2312"/>
          <w:sz w:val="24"/>
        </w:rPr>
      </w:pPr>
      <w:r>
        <w:rPr>
          <w:rFonts w:hint="eastAsia" w:ascii="仿宋_GB2312" w:eastAsia="仿宋_GB2312"/>
          <w:sz w:val="24"/>
          <w:lang w:eastAsia="zh-CN"/>
        </w:rPr>
        <w:t>磋商小组</w:t>
      </w:r>
      <w:r>
        <w:rPr>
          <w:rFonts w:hint="eastAsia" w:ascii="仿宋_GB2312" w:eastAsia="仿宋_GB2312"/>
          <w:sz w:val="24"/>
        </w:rPr>
        <w:t>启动异常低价</w:t>
      </w:r>
      <w:r>
        <w:rPr>
          <w:rFonts w:hint="eastAsia" w:ascii="仿宋_GB2312" w:eastAsia="仿宋_GB2312"/>
          <w:sz w:val="24"/>
          <w:lang w:eastAsia="zh-CN"/>
        </w:rPr>
        <w:t>响应</w:t>
      </w:r>
      <w:r>
        <w:rPr>
          <w:rFonts w:hint="eastAsia" w:ascii="仿宋_GB2312" w:eastAsia="仿宋_GB2312"/>
          <w:sz w:val="24"/>
        </w:rPr>
        <w:t>审查后，属于前述第1项至第4项情形的，应当要求相关</w:t>
      </w:r>
      <w:r>
        <w:rPr>
          <w:rFonts w:hint="eastAsia" w:ascii="仿宋_GB2312" w:eastAsia="仿宋_GB2312"/>
          <w:sz w:val="24"/>
          <w:lang w:eastAsia="zh-CN"/>
        </w:rPr>
        <w:t>供应商</w:t>
      </w:r>
      <w:r>
        <w:rPr>
          <w:rFonts w:hint="eastAsia" w:ascii="仿宋_GB2312" w:eastAsia="仿宋_GB2312"/>
          <w:sz w:val="24"/>
        </w:rPr>
        <w:t>在评审现场合理的时间内对</w:t>
      </w:r>
      <w:r>
        <w:rPr>
          <w:rFonts w:hint="eastAsia" w:ascii="仿宋_GB2312" w:eastAsia="仿宋_GB2312"/>
          <w:sz w:val="24"/>
          <w:lang w:eastAsia="zh-CN"/>
        </w:rPr>
        <w:t>响应</w:t>
      </w:r>
      <w:r>
        <w:rPr>
          <w:rFonts w:hint="eastAsia" w:ascii="仿宋_GB2312" w:eastAsia="仿宋_GB2312"/>
          <w:sz w:val="24"/>
        </w:rPr>
        <w:t>价格作出解释，提供项目具体成本测算等与报价合理性相关的书面说明及必要的证明材料，包括但不限于原材料成本、人工成本、制造费用等，给予相关</w:t>
      </w:r>
      <w:r>
        <w:rPr>
          <w:rFonts w:hint="eastAsia" w:ascii="仿宋_GB2312" w:eastAsia="仿宋_GB2312"/>
          <w:sz w:val="24"/>
          <w:lang w:eastAsia="zh-CN"/>
        </w:rPr>
        <w:t>供应商</w:t>
      </w:r>
      <w:r>
        <w:rPr>
          <w:rFonts w:hint="eastAsia" w:ascii="仿宋_GB2312" w:eastAsia="仿宋_GB2312"/>
          <w:sz w:val="24"/>
        </w:rPr>
        <w:t>的合理时间一般不少于30分钟。其中，属于第3项情形，</w:t>
      </w:r>
      <w:r>
        <w:rPr>
          <w:rFonts w:hint="eastAsia" w:ascii="仿宋_GB2312" w:eastAsia="仿宋_GB2312"/>
          <w:sz w:val="24"/>
          <w:lang w:eastAsia="zh-CN"/>
        </w:rPr>
        <w:t>供应商</w:t>
      </w:r>
      <w:r>
        <w:rPr>
          <w:rFonts w:hint="eastAsia" w:ascii="仿宋_GB2312" w:eastAsia="仿宋_GB2312"/>
          <w:sz w:val="24"/>
        </w:rPr>
        <w:t>已随</w:t>
      </w:r>
      <w:r>
        <w:rPr>
          <w:rFonts w:hint="eastAsia" w:ascii="仿宋_GB2312" w:eastAsia="仿宋_GB2312"/>
          <w:sz w:val="24"/>
          <w:lang w:eastAsia="zh-CN"/>
        </w:rPr>
        <w:t>响应</w:t>
      </w:r>
      <w:r>
        <w:rPr>
          <w:rFonts w:hint="eastAsia" w:ascii="仿宋_GB2312" w:eastAsia="仿宋_GB2312"/>
          <w:sz w:val="24"/>
        </w:rPr>
        <w:t>文件一并提交相关书面说明及必要的证明材料的，在评审现场可不再重复提交。</w:t>
      </w:r>
    </w:p>
    <w:p>
      <w:pPr>
        <w:spacing w:line="440" w:lineRule="exact"/>
        <w:ind w:firstLine="480" w:firstLineChars="200"/>
        <w:rPr>
          <w:rFonts w:hint="eastAsia" w:ascii="仿宋_GB2312" w:eastAsia="仿宋_GB2312"/>
          <w:sz w:val="24"/>
        </w:rPr>
      </w:pPr>
      <w:r>
        <w:rPr>
          <w:rFonts w:hint="eastAsia" w:ascii="仿宋_GB2312" w:eastAsia="仿宋_GB2312"/>
          <w:sz w:val="24"/>
          <w:lang w:eastAsia="zh-CN"/>
        </w:rPr>
        <w:t>供应商</w:t>
      </w:r>
      <w:r>
        <w:rPr>
          <w:rFonts w:hint="eastAsia" w:ascii="仿宋_GB2312" w:eastAsia="仿宋_GB2312"/>
          <w:sz w:val="24"/>
        </w:rPr>
        <w:t>不能提供书面说明、证明材料，或者提供的书面说明、证明材料不能证明其报价合理性的，</w:t>
      </w:r>
      <w:r>
        <w:rPr>
          <w:rFonts w:hint="eastAsia" w:ascii="仿宋_GB2312" w:eastAsia="仿宋_GB2312"/>
          <w:sz w:val="24"/>
          <w:lang w:eastAsia="zh-CN"/>
        </w:rPr>
        <w:t>磋商小组</w:t>
      </w:r>
      <w:r>
        <w:rPr>
          <w:rFonts w:hint="eastAsia" w:ascii="仿宋_GB2312" w:eastAsia="仿宋_GB2312"/>
          <w:sz w:val="24"/>
        </w:rPr>
        <w:t>应当将其作为无效</w:t>
      </w:r>
      <w:r>
        <w:rPr>
          <w:rFonts w:hint="eastAsia" w:ascii="仿宋_GB2312" w:eastAsia="仿宋_GB2312"/>
          <w:sz w:val="24"/>
          <w:lang w:eastAsia="zh-CN"/>
        </w:rPr>
        <w:t>响应</w:t>
      </w:r>
      <w:r>
        <w:rPr>
          <w:rFonts w:hint="eastAsia" w:ascii="仿宋_GB2312" w:eastAsia="仿宋_GB2312"/>
          <w:sz w:val="24"/>
        </w:rPr>
        <w:t xml:space="preserve">处理。 </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518"/>
        <w:tblW w:w="844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
        <w:gridCol w:w="1082"/>
        <w:gridCol w:w="4466"/>
        <w:gridCol w:w="667"/>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3" w:hRule="atLeast"/>
          <w:jc w:val="center"/>
        </w:trPr>
        <w:tc>
          <w:tcPr>
            <w:tcW w:w="8443" w:type="dxa"/>
            <w:gridSpan w:val="5"/>
            <w:shd w:val="clear" w:color="auto" w:fill="D7D7D7"/>
            <w:vAlign w:val="center"/>
          </w:tcPr>
          <w:p>
            <w:pPr>
              <w:spacing w:line="390" w:lineRule="exact"/>
              <w:ind w:right="-168" w:rightChars="-80"/>
              <w:jc w:val="cente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32"/>
                <w14:textFill>
                  <w14:solidFill>
                    <w14:schemeClr w14:val="tx1"/>
                  </w14:solidFill>
                </w14:textFill>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8" w:type="dxa"/>
            <w:vAlign w:val="center"/>
          </w:tcPr>
          <w:p>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评分项</w:t>
            </w:r>
          </w:p>
        </w:tc>
        <w:tc>
          <w:tcPr>
            <w:tcW w:w="1082" w:type="dxa"/>
            <w:vAlign w:val="center"/>
          </w:tcPr>
          <w:p>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评审因素</w:t>
            </w:r>
          </w:p>
        </w:tc>
        <w:tc>
          <w:tcPr>
            <w:tcW w:w="4466" w:type="dxa"/>
            <w:vAlign w:val="center"/>
          </w:tcPr>
          <w:p>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评分标准说明</w:t>
            </w:r>
          </w:p>
        </w:tc>
        <w:tc>
          <w:tcPr>
            <w:tcW w:w="667" w:type="dxa"/>
            <w:vAlign w:val="center"/>
          </w:tcPr>
          <w:p>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分值</w:t>
            </w:r>
          </w:p>
        </w:tc>
        <w:tc>
          <w:tcPr>
            <w:tcW w:w="1350" w:type="dxa"/>
            <w:vAlign w:val="center"/>
          </w:tcPr>
          <w:p>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价格分</w:t>
            </w:r>
          </w:p>
        </w:tc>
        <w:tc>
          <w:tcPr>
            <w:tcW w:w="108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价格</w:t>
            </w:r>
          </w:p>
        </w:tc>
        <w:tc>
          <w:tcPr>
            <w:tcW w:w="4466" w:type="dxa"/>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1.以满足磋商文件要求且最后报价最低的供应商的价格为磋商基准价，其供应商的报价分为最高分</w:t>
            </w:r>
            <w:r>
              <w:rPr>
                <w:rFonts w:hint="eastAsia" w:ascii="仿宋_GB2312" w:eastAsia="仿宋_GB2312"/>
                <w:color w:val="000000" w:themeColor="text1"/>
                <w:lang w:val="en-US" w:eastAsia="zh-CN"/>
                <w14:textFill>
                  <w14:solidFill>
                    <w14:schemeClr w14:val="tx1"/>
                  </w14:solidFill>
                </w14:textFill>
              </w:rPr>
              <w:t>16</w:t>
            </w:r>
            <w:r>
              <w:rPr>
                <w:rFonts w:hint="eastAsia" w:ascii="仿宋_GB2312" w:eastAsia="仿宋_GB2312"/>
                <w:color w:val="000000" w:themeColor="text1"/>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2.其他供应商的报价得分按以下公式计算：</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某供应商磋商报价得分=（磋商基准价／某供应商最后磋商报价）×</w:t>
            </w:r>
            <w:r>
              <w:rPr>
                <w:rFonts w:hint="eastAsia" w:ascii="仿宋_GB2312" w:eastAsia="仿宋_GB2312"/>
                <w:color w:val="000000" w:themeColor="text1"/>
                <w:lang w:val="en-US" w:eastAsia="zh-CN"/>
                <w14:textFill>
                  <w14:solidFill>
                    <w14:schemeClr w14:val="tx1"/>
                  </w14:solidFill>
                </w14:textFill>
              </w:rPr>
              <w:t>16</w:t>
            </w:r>
            <w:r>
              <w:rPr>
                <w:rFonts w:hint="eastAsia" w:ascii="仿宋_GB2312" w:eastAsia="仿宋_GB2312"/>
                <w:color w:val="000000" w:themeColor="text1"/>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注：专门面向中小企业采购的项目或者采购包，不再执行价格评审优惠的扶持政策。</w:t>
            </w:r>
          </w:p>
        </w:tc>
        <w:tc>
          <w:tcPr>
            <w:tcW w:w="6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16</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8"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人员配置分方案</w:t>
            </w:r>
          </w:p>
        </w:tc>
        <w:tc>
          <w:tcPr>
            <w:tcW w:w="108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项目</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负责人</w:t>
            </w:r>
          </w:p>
        </w:tc>
        <w:tc>
          <w:tcPr>
            <w:tcW w:w="4466" w:type="dxa"/>
            <w:vAlign w:val="center"/>
          </w:tcPr>
          <w:p>
            <w:pPr>
              <w:spacing w:line="400" w:lineRule="exact"/>
              <w:ind w:firstLine="42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eastAsia="仿宋_GB2312"/>
                <w:color w:val="000000" w:themeColor="text1"/>
                <w:highlight w:val="none"/>
                <w14:textFill>
                  <w14:solidFill>
                    <w14:schemeClr w14:val="tx1"/>
                  </w14:solidFill>
                </w14:textFill>
              </w:rPr>
              <w:t>具有大专</w:t>
            </w:r>
            <w:r>
              <w:rPr>
                <w:rFonts w:hint="eastAsia" w:ascii="仿宋_GB2312" w:eastAsia="仿宋_GB2312"/>
                <w:color w:val="000000" w:themeColor="text1"/>
                <w:highlight w:val="none"/>
                <w:lang w:eastAsia="zh-CN"/>
                <w14:textFill>
                  <w14:solidFill>
                    <w14:schemeClr w14:val="tx1"/>
                  </w14:solidFill>
                </w14:textFill>
              </w:rPr>
              <w:t>以上</w:t>
            </w:r>
            <w:r>
              <w:rPr>
                <w:rFonts w:hint="eastAsia" w:ascii="仿宋_GB2312" w:eastAsia="仿宋_GB2312"/>
                <w:color w:val="000000" w:themeColor="text1"/>
                <w:highlight w:val="none"/>
                <w14:textFill>
                  <w14:solidFill>
                    <w14:schemeClr w14:val="tx1"/>
                  </w14:solidFill>
                </w14:textFill>
              </w:rPr>
              <w:t>学历得</w:t>
            </w:r>
            <w:r>
              <w:rPr>
                <w:rFonts w:hint="eastAsia" w:ascii="仿宋_GB2312" w:eastAsia="仿宋_GB2312"/>
                <w:color w:val="000000" w:themeColor="text1"/>
                <w:highlight w:val="none"/>
                <w:lang w:val="en-US" w:eastAsia="zh-CN"/>
                <w14:textFill>
                  <w14:solidFill>
                    <w14:schemeClr w14:val="tx1"/>
                  </w14:solidFill>
                </w14:textFill>
              </w:rPr>
              <w:t>0.5</w:t>
            </w:r>
            <w:r>
              <w:rPr>
                <w:rFonts w:hint="eastAsia" w:ascii="仿宋_GB2312" w:eastAsia="仿宋_GB2312"/>
                <w:color w:val="000000" w:themeColor="text1"/>
                <w:highlight w:val="none"/>
                <w14:textFill>
                  <w14:solidFill>
                    <w14:schemeClr w14:val="tx1"/>
                  </w14:solidFill>
                </w14:textFill>
              </w:rPr>
              <w:t>分，满分</w:t>
            </w:r>
            <w:r>
              <w:rPr>
                <w:rFonts w:hint="eastAsia" w:ascii="仿宋_GB2312" w:eastAsia="仿宋_GB2312"/>
                <w:color w:val="000000" w:themeColor="text1"/>
                <w:highlight w:val="none"/>
                <w:lang w:val="en-US" w:eastAsia="zh-CN"/>
                <w14:textFill>
                  <w14:solidFill>
                    <w14:schemeClr w14:val="tx1"/>
                  </w14:solidFill>
                </w14:textFill>
              </w:rPr>
              <w:t>0.5</w:t>
            </w:r>
            <w:r>
              <w:rPr>
                <w:rFonts w:hint="eastAsia" w:ascii="仿宋_GB2312" w:eastAsia="仿宋_GB2312"/>
                <w:color w:val="000000" w:themeColor="text1"/>
                <w:highlight w:val="none"/>
                <w14:textFill>
                  <w14:solidFill>
                    <w14:schemeClr w14:val="tx1"/>
                  </w14:solidFill>
                </w14:textFill>
              </w:rPr>
              <w:t>分；</w:t>
            </w:r>
          </w:p>
          <w:p>
            <w:pPr>
              <w:spacing w:line="400" w:lineRule="exact"/>
              <w:ind w:firstLine="420" w:firstLineChars="200"/>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eastAsia="仿宋_GB2312"/>
                <w:bCs/>
                <w:color w:val="000000" w:themeColor="text1"/>
                <w:kern w:val="0"/>
                <w:szCs w:val="21"/>
                <w:highlight w:val="none"/>
                <w:lang w:val="en-US" w:eastAsia="zh-CN"/>
                <w14:textFill>
                  <w14:solidFill>
                    <w14:schemeClr w14:val="tx1"/>
                  </w14:solidFill>
                </w14:textFill>
              </w:rPr>
              <w:t>2.</w:t>
            </w:r>
            <w:r>
              <w:rPr>
                <w:rFonts w:hint="eastAsia" w:ascii="仿宋_GB2312" w:eastAsia="仿宋_GB2312"/>
                <w:bCs/>
                <w:color w:val="000000" w:themeColor="text1"/>
                <w:kern w:val="0"/>
                <w:szCs w:val="21"/>
                <w:highlight w:val="none"/>
                <w14:textFill>
                  <w14:solidFill>
                    <w14:schemeClr w14:val="tx1"/>
                  </w14:solidFill>
                </w14:textFill>
              </w:rPr>
              <w:t>具有</w:t>
            </w:r>
            <w:r>
              <w:rPr>
                <w:rFonts w:hint="eastAsia" w:ascii="仿宋_GB2312" w:eastAsia="仿宋_GB2312"/>
                <w:bCs/>
                <w:color w:val="000000" w:themeColor="text1"/>
                <w:kern w:val="0"/>
                <w:szCs w:val="21"/>
                <w:highlight w:val="none"/>
                <w:lang w:val="en-US" w:eastAsia="zh-CN"/>
                <w14:textFill>
                  <w14:solidFill>
                    <w14:schemeClr w14:val="tx1"/>
                  </w14:solidFill>
                </w14:textFill>
              </w:rPr>
              <w:t>累计6</w:t>
            </w:r>
            <w:r>
              <w:rPr>
                <w:rFonts w:hint="eastAsia" w:ascii="仿宋_GB2312" w:eastAsia="仿宋_GB2312"/>
                <w:bCs/>
                <w:color w:val="000000" w:themeColor="text1"/>
                <w:kern w:val="0"/>
                <w:szCs w:val="21"/>
                <w:highlight w:val="none"/>
                <w14:textFill>
                  <w14:solidFill>
                    <w14:schemeClr w14:val="tx1"/>
                  </w14:solidFill>
                </w14:textFill>
              </w:rPr>
              <w:t>年以上</w:t>
            </w:r>
            <w:r>
              <w:rPr>
                <w:rFonts w:hint="eastAsia" w:ascii="仿宋_GB2312" w:eastAsia="仿宋_GB2312"/>
                <w:bCs/>
                <w:color w:val="000000" w:themeColor="text1"/>
                <w:kern w:val="0"/>
                <w:szCs w:val="21"/>
                <w:highlight w:val="none"/>
                <w:lang w:eastAsia="zh-CN"/>
                <w14:textFill>
                  <w14:solidFill>
                    <w14:schemeClr w14:val="tx1"/>
                  </w14:solidFill>
                </w14:textFill>
              </w:rPr>
              <w:t>电梯维保</w:t>
            </w:r>
            <w:r>
              <w:rPr>
                <w:rFonts w:hint="eastAsia" w:ascii="仿宋_GB2312" w:eastAsia="仿宋_GB2312"/>
                <w:bCs/>
                <w:color w:val="000000" w:themeColor="text1"/>
                <w:kern w:val="0"/>
                <w:szCs w:val="21"/>
                <w:highlight w:val="none"/>
                <w14:textFill>
                  <w14:solidFill>
                    <w14:schemeClr w14:val="tx1"/>
                  </w14:solidFill>
                </w14:textFill>
              </w:rPr>
              <w:t>相关管理工作经验得</w:t>
            </w:r>
            <w:r>
              <w:rPr>
                <w:rFonts w:hint="eastAsia" w:ascii="仿宋_GB2312" w:eastAsia="仿宋_GB2312"/>
                <w:bCs/>
                <w:color w:val="000000" w:themeColor="text1"/>
                <w:kern w:val="0"/>
                <w:szCs w:val="21"/>
                <w:highlight w:val="none"/>
                <w:lang w:val="en-US" w:eastAsia="zh-CN"/>
                <w14:textFill>
                  <w14:solidFill>
                    <w14:schemeClr w14:val="tx1"/>
                  </w14:solidFill>
                </w14:textFill>
              </w:rPr>
              <w:t>0.5</w:t>
            </w:r>
            <w:r>
              <w:rPr>
                <w:rFonts w:hint="eastAsia" w:ascii="仿宋_GB2312" w:eastAsia="仿宋_GB2312"/>
                <w:bCs/>
                <w:color w:val="000000" w:themeColor="text1"/>
                <w:kern w:val="0"/>
                <w:szCs w:val="21"/>
                <w:highlight w:val="none"/>
                <w14:textFill>
                  <w14:solidFill>
                    <w14:schemeClr w14:val="tx1"/>
                  </w14:solidFill>
                </w14:textFill>
              </w:rPr>
              <w:t>分，满分</w:t>
            </w:r>
            <w:r>
              <w:rPr>
                <w:rFonts w:hint="eastAsia" w:ascii="仿宋_GB2312" w:eastAsia="仿宋_GB2312"/>
                <w:bCs/>
                <w:color w:val="000000" w:themeColor="text1"/>
                <w:kern w:val="0"/>
                <w:szCs w:val="21"/>
                <w:highlight w:val="none"/>
                <w:lang w:val="en-US" w:eastAsia="zh-CN"/>
                <w14:textFill>
                  <w14:solidFill>
                    <w14:schemeClr w14:val="tx1"/>
                  </w14:solidFill>
                </w14:textFill>
              </w:rPr>
              <w:t>0.5</w:t>
            </w:r>
            <w:r>
              <w:rPr>
                <w:rFonts w:hint="eastAsia" w:ascii="仿宋_GB2312" w:eastAsia="仿宋_GB2312"/>
                <w:bCs/>
                <w:color w:val="000000" w:themeColor="text1"/>
                <w:kern w:val="0"/>
                <w:szCs w:val="21"/>
                <w:highlight w:val="none"/>
                <w14:textFill>
                  <w14:solidFill>
                    <w14:schemeClr w14:val="tx1"/>
                  </w14:solidFill>
                </w14:textFill>
              </w:rPr>
              <w:t>分</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pPr>
              <w:spacing w:line="400" w:lineRule="exact"/>
              <w:ind w:firstLine="420" w:firstLineChars="200"/>
              <w:jc w:val="left"/>
              <w:rPr>
                <w:rFonts w:hint="eastAsia"/>
                <w:color w:val="000000" w:themeColor="text1"/>
                <w:highlight w:val="none"/>
                <w:lang w:eastAsia="zh-CN"/>
                <w14:textFill>
                  <w14:solidFill>
                    <w14:schemeClr w14:val="tx1"/>
                  </w14:solidFill>
                </w14:textFill>
              </w:rPr>
            </w:pPr>
            <w:r>
              <w:rPr>
                <w:rFonts w:hint="eastAsia" w:ascii="仿宋_GB2312" w:eastAsia="仿宋_GB2312"/>
                <w:bCs/>
                <w:color w:val="000000" w:themeColor="text1"/>
                <w:kern w:val="0"/>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具有</w:t>
            </w:r>
            <w:r>
              <w:rPr>
                <w:rFonts w:hint="eastAsia" w:ascii="仿宋_GB2312" w:eastAsia="仿宋_GB2312"/>
                <w:color w:val="000000" w:themeColor="text1"/>
                <w:highlight w:val="none"/>
                <w:lang w:val="en-US" w:eastAsia="zh-CN"/>
                <w14:textFill>
                  <w14:solidFill>
                    <w14:schemeClr w14:val="tx1"/>
                  </w14:solidFill>
                </w14:textFill>
              </w:rPr>
              <w:t>三级/</w:t>
            </w:r>
            <w:r>
              <w:rPr>
                <w:rFonts w:hint="eastAsia" w:ascii="仿宋_GB2312" w:hAnsi="仿宋_GB2312" w:eastAsia="仿宋_GB2312" w:cs="仿宋_GB2312"/>
                <w:color w:val="000000" w:themeColor="text1"/>
                <w:highlight w:val="none"/>
                <w:lang w:eastAsia="zh-CN"/>
                <w14:textFill>
                  <w14:solidFill>
                    <w14:schemeClr w14:val="tx1"/>
                  </w14:solidFill>
                </w14:textFill>
              </w:rPr>
              <w:t>高级工</w:t>
            </w:r>
            <w:r>
              <w:rPr>
                <w:rFonts w:hint="eastAsia" w:ascii="仿宋_GB2312" w:hAnsi="仿宋_GB2312" w:eastAsia="仿宋_GB2312" w:cs="仿宋_GB2312"/>
                <w:color w:val="000000" w:themeColor="text1"/>
                <w:highlight w:val="none"/>
                <w:lang w:val="e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电梯安装维修工</w:t>
            </w:r>
            <w:r>
              <w:rPr>
                <w:rFonts w:hint="eastAsia" w:ascii="仿宋_GB2312" w:hAnsi="仿宋_GB2312" w:eastAsia="仿宋_GB2312" w:cs="仿宋_GB2312"/>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color w:val="000000" w:themeColor="text1"/>
                <w:highlight w:val="none"/>
                <w:lang w:eastAsia="zh-CN"/>
                <w14:textFill>
                  <w14:solidFill>
                    <w14:schemeClr w14:val="tx1"/>
                  </w14:solidFill>
                </w14:textFill>
              </w:rPr>
              <w:t>职业技能等级</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证</w:t>
            </w:r>
            <w:r>
              <w:rPr>
                <w:rFonts w:hint="eastAsia" w:ascii="仿宋_GB2312" w:hAnsi="仿宋_GB2312" w:eastAsia="仿宋_GB2312" w:cs="仿宋_GB2312"/>
                <w:color w:val="000000" w:themeColor="text1"/>
                <w:highlight w:val="none"/>
                <w:lang w:eastAsia="zh-CN"/>
                <w14:textFill>
                  <w14:solidFill>
                    <w14:schemeClr w14:val="tx1"/>
                  </w14:solidFill>
                </w14:textFill>
              </w:rPr>
              <w:t>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highlight w:val="none"/>
                <w14:textFill>
                  <w14:solidFill>
                    <w14:schemeClr w14:val="tx1"/>
                  </w14:solidFill>
                </w14:textFill>
              </w:rPr>
              <w:t>分，具有</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二级/</w:t>
            </w:r>
            <w:r>
              <w:rPr>
                <w:rFonts w:hint="eastAsia" w:ascii="仿宋_GB2312" w:hAnsi="仿宋_GB2312" w:eastAsia="仿宋_GB2312" w:cs="仿宋_GB2312"/>
                <w:color w:val="000000" w:themeColor="text1"/>
                <w:highlight w:val="none"/>
                <w:lang w:eastAsia="zh-CN"/>
                <w14:textFill>
                  <w14:solidFill>
                    <w14:schemeClr w14:val="tx1"/>
                  </w14:solidFill>
                </w14:textFill>
              </w:rPr>
              <w:t>技师以上</w:t>
            </w:r>
            <w:r>
              <w:rPr>
                <w:rFonts w:hint="eastAsia" w:ascii="仿宋_GB2312" w:hAnsi="仿宋_GB2312" w:eastAsia="仿宋_GB2312" w:cs="仿宋_GB2312"/>
                <w:color w:val="000000" w:themeColor="text1"/>
                <w:highlight w:val="none"/>
                <w:lang w:val="e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电梯安装维修工</w:t>
            </w:r>
            <w:r>
              <w:rPr>
                <w:rFonts w:hint="eastAsia" w:ascii="仿宋_GB2312" w:hAnsi="仿宋_GB2312" w:eastAsia="仿宋_GB2312" w:cs="仿宋_GB2312"/>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color w:val="000000" w:themeColor="text1"/>
                <w:highlight w:val="none"/>
                <w:lang w:eastAsia="zh-CN"/>
                <w14:textFill>
                  <w14:solidFill>
                    <w14:schemeClr w14:val="tx1"/>
                  </w14:solidFill>
                </w14:textFill>
              </w:rPr>
              <w:t>职业技能等级</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证</w:t>
            </w:r>
            <w:r>
              <w:rPr>
                <w:rFonts w:hint="eastAsia" w:ascii="仿宋_GB2312" w:hAnsi="仿宋_GB2312" w:eastAsia="仿宋_GB2312" w:cs="仿宋_GB2312"/>
                <w:color w:val="000000" w:themeColor="text1"/>
                <w:highlight w:val="none"/>
                <w:lang w:eastAsia="zh-CN"/>
                <w14:textFill>
                  <w14:solidFill>
                    <w14:schemeClr w14:val="tx1"/>
                  </w14:solidFill>
                </w14:textFill>
              </w:rPr>
              <w:t>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分</w:t>
            </w:r>
            <w:r>
              <w:rPr>
                <w:rFonts w:hint="eastAsia" w:ascii="仿宋_GB2312" w:hAnsi="仿宋_GB2312" w:eastAsia="仿宋_GB2312" w:cs="仿宋_GB2312"/>
                <w:color w:val="000000" w:themeColor="text1"/>
                <w:highlight w:val="none"/>
                <w:lang w:eastAsia="zh-CN"/>
                <w14:textFill>
                  <w14:solidFill>
                    <w14:schemeClr w14:val="tx1"/>
                  </w14:solidFill>
                </w14:textFill>
              </w:rPr>
              <w:t>，满分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1分</w:t>
            </w:r>
            <w:r>
              <w:rPr>
                <w:rFonts w:hint="eastAsia" w:ascii="仿宋_GB2312" w:hAnsi="仿宋_GB2312" w:eastAsia="仿宋_GB2312" w:cs="仿宋_GB2312"/>
                <w:color w:val="000000" w:themeColor="text1"/>
                <w:highlight w:val="none"/>
                <w14:textFill>
                  <w14:solidFill>
                    <w14:schemeClr w14:val="tx1"/>
                  </w14:solidFill>
                </w14:textFill>
              </w:rPr>
              <w:t>；</w:t>
            </w:r>
          </w:p>
          <w:p>
            <w:pPr>
              <w:spacing w:line="400" w:lineRule="exact"/>
              <w:ind w:firstLine="42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r>
              <w:rPr>
                <w:rFonts w:hint="eastAsia" w:ascii="仿宋_GB2312" w:hAnsi="Calibri" w:eastAsia="仿宋_GB2312" w:cs="Times New Roman"/>
                <w:bCs/>
                <w:color w:val="000000" w:themeColor="text1"/>
                <w:kern w:val="0"/>
                <w:szCs w:val="21"/>
                <w:highlight w:val="none"/>
                <w:lang w:val="en-US" w:eastAsia="zh-CN"/>
                <w14:textFill>
                  <w14:solidFill>
                    <w14:schemeClr w14:val="tx1"/>
                  </w14:solidFill>
                </w14:textFill>
              </w:rPr>
              <w:t>具有</w:t>
            </w:r>
            <w:r>
              <w:rPr>
                <w:rStyle w:val="521"/>
                <w:rFonts w:hint="eastAsia" w:ascii="仿宋_GB2312" w:hAnsi="Calibri" w:eastAsia="仿宋_GB2312" w:cs="Times New Roman"/>
                <w:bCs/>
                <w:color w:val="000000" w:themeColor="text1"/>
                <w:kern w:val="0"/>
                <w:sz w:val="21"/>
                <w:szCs w:val="21"/>
                <w:highlight w:val="none"/>
                <w14:textFill>
                  <w14:solidFill>
                    <w14:schemeClr w14:val="tx1"/>
                  </w14:solidFill>
                </w14:textFill>
              </w:rPr>
              <w:t>有效的《特种设备作业人员证》（</w:t>
            </w:r>
            <w:r>
              <w:rPr>
                <w:rFonts w:hint="eastAsia" w:ascii="仿宋_GB2312" w:eastAsia="仿宋_GB2312" w:cs="Times New Roman"/>
                <w:bCs/>
                <w:color w:val="000000" w:themeColor="text1"/>
                <w:kern w:val="0"/>
                <w:sz w:val="21"/>
                <w:szCs w:val="21"/>
                <w:highlight w:val="none"/>
                <w:lang w:val="en-US" w:eastAsia="zh-CN"/>
                <w14:textFill>
                  <w14:solidFill>
                    <w14:schemeClr w14:val="tx1"/>
                  </w14:solidFill>
                </w14:textFill>
              </w:rPr>
              <w:t>A特种设备安全管理</w:t>
            </w:r>
            <w:r>
              <w:rPr>
                <w:rStyle w:val="521"/>
                <w:rFonts w:hint="eastAsia" w:ascii="仿宋_GB2312" w:hAnsi="Calibri" w:eastAsia="仿宋_GB2312" w:cs="Times New Roman"/>
                <w:bCs/>
                <w:color w:val="000000" w:themeColor="text1"/>
                <w:kern w:val="0"/>
                <w:sz w:val="21"/>
                <w:szCs w:val="21"/>
                <w:highlight w:val="none"/>
                <w14:textFill>
                  <w14:solidFill>
                    <w14:schemeClr w14:val="tx1"/>
                  </w14:solidFill>
                </w14:textFill>
              </w:rPr>
              <w:t>）</w:t>
            </w:r>
            <w:r>
              <w:rPr>
                <w:rFonts w:hint="eastAsia" w:ascii="仿宋_GB2312" w:eastAsia="仿宋_GB2312"/>
                <w:bCs/>
                <w:color w:val="000000" w:themeColor="text1"/>
                <w:kern w:val="0"/>
                <w:szCs w:val="21"/>
                <w:highlight w:val="none"/>
                <w14:textFill>
                  <w14:solidFill>
                    <w14:schemeClr w14:val="tx1"/>
                  </w14:solidFill>
                </w14:textFill>
              </w:rPr>
              <w:t>得</w:t>
            </w:r>
            <w:r>
              <w:rPr>
                <w:rFonts w:hint="eastAsia" w:ascii="仿宋_GB2312" w:eastAsia="仿宋_GB2312"/>
                <w:bCs/>
                <w:color w:val="000000" w:themeColor="text1"/>
                <w:kern w:val="0"/>
                <w:szCs w:val="21"/>
                <w:highlight w:val="none"/>
                <w:lang w:val="en-US" w:eastAsia="zh-CN"/>
                <w14:textFill>
                  <w14:solidFill>
                    <w14:schemeClr w14:val="tx1"/>
                  </w14:solidFill>
                </w14:textFill>
              </w:rPr>
              <w:t>1</w:t>
            </w:r>
            <w:r>
              <w:rPr>
                <w:rFonts w:hint="eastAsia" w:ascii="仿宋_GB2312" w:eastAsia="仿宋_GB2312"/>
                <w:bCs/>
                <w:color w:val="000000" w:themeColor="text1"/>
                <w:kern w:val="0"/>
                <w:szCs w:val="21"/>
                <w:highlight w:val="none"/>
                <w14:textFill>
                  <w14:solidFill>
                    <w14:schemeClr w14:val="tx1"/>
                  </w14:solidFill>
                </w14:textFill>
              </w:rPr>
              <w:t>分，满分</w:t>
            </w:r>
            <w:r>
              <w:rPr>
                <w:rFonts w:hint="eastAsia" w:ascii="仿宋_GB2312" w:eastAsia="仿宋_GB2312"/>
                <w:bCs/>
                <w:color w:val="000000" w:themeColor="text1"/>
                <w:kern w:val="0"/>
                <w:szCs w:val="21"/>
                <w:highlight w:val="none"/>
                <w:lang w:val="en-US" w:eastAsia="zh-CN"/>
                <w14:textFill>
                  <w14:solidFill>
                    <w14:schemeClr w14:val="tx1"/>
                  </w14:solidFill>
                </w14:textFill>
              </w:rPr>
              <w:t>1</w:t>
            </w:r>
            <w:r>
              <w:rPr>
                <w:rFonts w:hint="eastAsia" w:ascii="仿宋_GB2312" w:eastAsia="仿宋_GB2312"/>
                <w:bCs/>
                <w:color w:val="000000" w:themeColor="text1"/>
                <w:kern w:val="0"/>
                <w:szCs w:val="21"/>
                <w:highlight w:val="none"/>
                <w14:textFill>
                  <w14:solidFill>
                    <w14:schemeClr w14:val="tx1"/>
                  </w14:solidFill>
                </w14:textFill>
              </w:rPr>
              <w:t>分</w:t>
            </w:r>
            <w:r>
              <w:rPr>
                <w:rFonts w:hint="eastAsia" w:ascii="仿宋_GB2312" w:eastAsia="仿宋_GB2312"/>
                <w:bCs/>
                <w:color w:val="000000" w:themeColor="text1"/>
                <w:kern w:val="0"/>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eastAsia="仿宋_GB2312" w:hAnsiTheme="minorHAnsi" w:cstheme="minorBidi"/>
                <w:b/>
                <w:bCs/>
                <w:color w:val="000000" w:themeColor="text1"/>
                <w:highlight w:val="none"/>
                <w14:textFill>
                  <w14:solidFill>
                    <w14:schemeClr w14:val="tx1"/>
                  </w14:solidFill>
                </w14:textFill>
              </w:rPr>
              <w:t>注：1.供应商须提供项目负责人为</w:t>
            </w:r>
            <w:r>
              <w:rPr>
                <w:rFonts w:hint="eastAsia" w:ascii="仿宋_GB2312" w:hAnsi="仿宋_GB2312" w:eastAsia="仿宋_GB2312" w:cs="仿宋_GB2312"/>
                <w:b/>
                <w:bCs/>
                <w:color w:val="000000" w:themeColor="text1"/>
                <w:highlight w:val="none"/>
                <w14:textFill>
                  <w14:solidFill>
                    <w14:schemeClr w14:val="tx1"/>
                  </w14:solidFill>
                </w14:textFill>
              </w:rPr>
              <w:t>本公司正式员工的相关证明材料（如劳动</w:t>
            </w:r>
            <w:r>
              <w:rPr>
                <w:rFonts w:hint="eastAsia" w:ascii="仿宋_GB2312" w:hAnsi="仿宋_GB2312" w:eastAsia="仿宋_GB2312" w:cs="仿宋_GB2312"/>
                <w:b/>
                <w:bCs/>
                <w:color w:val="000000" w:themeColor="text1"/>
                <w:highlight w:val="none"/>
                <w:lang w:eastAsia="zh-CN"/>
                <w14:textFill>
                  <w14:solidFill>
                    <w14:schemeClr w14:val="tx1"/>
                  </w14:solidFill>
                </w14:textFill>
              </w:rPr>
              <w:t>（劳务）</w:t>
            </w:r>
            <w:r>
              <w:rPr>
                <w:rFonts w:hint="eastAsia" w:ascii="仿宋_GB2312" w:hAnsi="仿宋_GB2312" w:eastAsia="仿宋_GB2312" w:cs="仿宋_GB2312"/>
                <w:b/>
                <w:bCs/>
                <w:color w:val="000000" w:themeColor="text1"/>
                <w:highlight w:val="none"/>
                <w14:textFill>
                  <w14:solidFill>
                    <w14:schemeClr w14:val="tx1"/>
                  </w14:solidFill>
                </w14:textFill>
              </w:rPr>
              <w:t>合同、协议等），否则该人员不予计分；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2.供应商须提供项目负责人学历、证书、工作经验证明材料，未提供的，对应加分项不予计分。</w:t>
            </w:r>
          </w:p>
        </w:tc>
        <w:tc>
          <w:tcPr>
            <w:tcW w:w="6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3</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0" w:hRule="atLeast"/>
          <w:jc w:val="center"/>
        </w:trPr>
        <w:tc>
          <w:tcPr>
            <w:tcW w:w="878"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000000" w:themeColor="text1"/>
                <w14:textFill>
                  <w14:solidFill>
                    <w14:schemeClr w14:val="tx1"/>
                  </w14:solidFill>
                </w14:textFill>
              </w:rPr>
            </w:pPr>
          </w:p>
        </w:tc>
        <w:tc>
          <w:tcPr>
            <w:tcW w:w="1082"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维保</w:t>
            </w:r>
            <w:r>
              <w:rPr>
                <w:rFonts w:hint="eastAsia" w:ascii="仿宋_GB2312" w:hAnsi="仿宋_GB2312" w:eastAsia="仿宋_GB2312" w:cs="仿宋_GB2312"/>
                <w:b/>
                <w:bCs/>
                <w:color w:val="000000" w:themeColor="text1"/>
                <w:lang w:eastAsia="zh-CN"/>
                <w14:textFill>
                  <w14:solidFill>
                    <w14:schemeClr w14:val="tx1"/>
                  </w14:solidFill>
                </w14:textFill>
              </w:rPr>
              <w:t>技术</w:t>
            </w:r>
            <w:r>
              <w:rPr>
                <w:rFonts w:hint="eastAsia" w:ascii="仿宋_GB2312" w:hAnsi="仿宋_GB2312" w:eastAsia="仿宋_GB2312" w:cs="仿宋_GB2312"/>
                <w:b/>
                <w:bCs/>
                <w:color w:val="000000" w:themeColor="text1"/>
                <w14:textFill>
                  <w14:solidFill>
                    <w14:schemeClr w14:val="tx1"/>
                  </w14:solidFill>
                </w14:textFill>
              </w:rPr>
              <w:t>员（不含项目负责人）</w:t>
            </w:r>
          </w:p>
        </w:tc>
        <w:tc>
          <w:tcPr>
            <w:tcW w:w="4466" w:type="dxa"/>
            <w:vAlign w:val="center"/>
          </w:tcPr>
          <w:p>
            <w:pPr>
              <w:spacing w:line="400" w:lineRule="exact"/>
              <w:ind w:firstLine="420" w:firstLineChars="200"/>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1.每有</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一名</w:t>
            </w:r>
            <w:r>
              <w:rPr>
                <w:rFonts w:hint="eastAsia" w:ascii="仿宋_GB2312" w:hAnsi="仿宋_GB2312" w:eastAsia="仿宋_GB2312" w:cs="仿宋_GB2312"/>
                <w:color w:val="000000" w:themeColor="text1"/>
                <w:szCs w:val="21"/>
                <w:highlight w:val="none"/>
                <w14:textFill>
                  <w14:solidFill>
                    <w14:schemeClr w14:val="tx1"/>
                  </w14:solidFill>
                </w14:textFill>
              </w:rPr>
              <w:t>维保</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技术</w:t>
            </w:r>
            <w:r>
              <w:rPr>
                <w:rFonts w:hint="eastAsia" w:ascii="仿宋_GB2312" w:hAnsi="仿宋_GB2312" w:eastAsia="仿宋_GB2312" w:cs="仿宋_GB2312"/>
                <w:color w:val="000000" w:themeColor="text1"/>
                <w:szCs w:val="21"/>
                <w:highlight w:val="none"/>
                <w14:textFill>
                  <w14:solidFill>
                    <w14:schemeClr w14:val="tx1"/>
                  </w14:solidFill>
                </w14:textFill>
              </w:rPr>
              <w:t>员</w:t>
            </w:r>
            <w:r>
              <w:rPr>
                <w:rFonts w:hint="eastAsia" w:ascii="仿宋_GB2312" w:hAnsi="仿宋_GB2312" w:eastAsia="仿宋_GB2312" w:cs="仿宋_GB2312"/>
                <w:color w:val="000000" w:themeColor="text1"/>
                <w:highlight w:val="none"/>
                <w14:textFill>
                  <w14:solidFill>
                    <w14:schemeClr w14:val="tx1"/>
                  </w14:solidFill>
                </w14:textFill>
              </w:rPr>
              <w:t>具有</w:t>
            </w:r>
            <w:r>
              <w:rPr>
                <w:rFonts w:hint="eastAsia" w:ascii="仿宋_GB2312" w:eastAsia="仿宋_GB2312"/>
                <w:color w:val="000000" w:themeColor="text1"/>
                <w:highlight w:val="none"/>
                <w:lang w:val="en-US" w:eastAsia="zh-CN"/>
                <w14:textFill>
                  <w14:solidFill>
                    <w14:schemeClr w14:val="tx1"/>
                  </w14:solidFill>
                </w14:textFill>
              </w:rPr>
              <w:t>三级/</w:t>
            </w:r>
            <w:r>
              <w:rPr>
                <w:rFonts w:hint="eastAsia" w:ascii="仿宋_GB2312" w:hAnsi="仿宋_GB2312" w:eastAsia="仿宋_GB2312" w:cs="仿宋_GB2312"/>
                <w:color w:val="000000" w:themeColor="text1"/>
                <w:highlight w:val="none"/>
                <w:lang w:eastAsia="zh-CN"/>
                <w14:textFill>
                  <w14:solidFill>
                    <w14:schemeClr w14:val="tx1"/>
                  </w14:solidFill>
                </w14:textFill>
              </w:rPr>
              <w:t>高级工</w:t>
            </w:r>
            <w:r>
              <w:rPr>
                <w:rFonts w:hint="eastAsia" w:ascii="仿宋_GB2312" w:hAnsi="仿宋_GB2312" w:eastAsia="仿宋_GB2312" w:cs="仿宋_GB2312"/>
                <w:color w:val="000000" w:themeColor="text1"/>
                <w:highlight w:val="none"/>
                <w:lang w:val="e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电梯安装维修工</w:t>
            </w:r>
            <w:r>
              <w:rPr>
                <w:rFonts w:hint="eastAsia" w:ascii="仿宋_GB2312" w:hAnsi="仿宋_GB2312" w:eastAsia="仿宋_GB2312" w:cs="仿宋_GB2312"/>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color w:val="000000" w:themeColor="text1"/>
                <w:highlight w:val="none"/>
                <w:lang w:eastAsia="zh-CN"/>
                <w14:textFill>
                  <w14:solidFill>
                    <w14:schemeClr w14:val="tx1"/>
                  </w14:solidFill>
                </w14:textFill>
              </w:rPr>
              <w:t>职业技能等级</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证</w:t>
            </w:r>
            <w:r>
              <w:rPr>
                <w:rFonts w:hint="eastAsia" w:ascii="仿宋_GB2312" w:hAnsi="仿宋_GB2312" w:eastAsia="仿宋_GB2312" w:cs="仿宋_GB2312"/>
                <w:color w:val="000000" w:themeColor="text1"/>
                <w:highlight w:val="none"/>
                <w:lang w:eastAsia="zh-CN"/>
                <w14:textFill>
                  <w14:solidFill>
                    <w14:schemeClr w14:val="tx1"/>
                  </w14:solidFill>
                </w14:textFill>
              </w:rPr>
              <w:t>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0.2</w:t>
            </w:r>
            <w:r>
              <w:rPr>
                <w:rFonts w:hint="eastAsia" w:ascii="仿宋_GB2312" w:hAnsi="仿宋_GB2312" w:eastAsia="仿宋_GB2312" w:cs="仿宋_GB2312"/>
                <w:color w:val="000000" w:themeColor="text1"/>
                <w:highlight w:val="none"/>
                <w14:textFill>
                  <w14:solidFill>
                    <w14:schemeClr w14:val="tx1"/>
                  </w14:solidFill>
                </w14:textFill>
              </w:rPr>
              <w:t>分，具有</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二级/</w:t>
            </w:r>
            <w:r>
              <w:rPr>
                <w:rFonts w:hint="eastAsia" w:ascii="仿宋_GB2312" w:hAnsi="仿宋_GB2312" w:eastAsia="仿宋_GB2312" w:cs="仿宋_GB2312"/>
                <w:color w:val="000000" w:themeColor="text1"/>
                <w:highlight w:val="none"/>
                <w:lang w:eastAsia="zh-CN"/>
                <w14:textFill>
                  <w14:solidFill>
                    <w14:schemeClr w14:val="tx1"/>
                  </w14:solidFill>
                </w14:textFill>
              </w:rPr>
              <w:t>技师以上</w:t>
            </w:r>
            <w:r>
              <w:rPr>
                <w:rFonts w:hint="eastAsia" w:ascii="仿宋_GB2312" w:hAnsi="仿宋_GB2312" w:eastAsia="仿宋_GB2312" w:cs="仿宋_GB2312"/>
                <w:color w:val="000000" w:themeColor="text1"/>
                <w:highlight w:val="none"/>
                <w:lang w:val="e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电梯安装维修工</w:t>
            </w:r>
            <w:r>
              <w:rPr>
                <w:rFonts w:hint="eastAsia" w:ascii="仿宋_GB2312" w:hAnsi="仿宋_GB2312" w:eastAsia="仿宋_GB2312" w:cs="仿宋_GB2312"/>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color w:val="000000" w:themeColor="text1"/>
                <w:highlight w:val="none"/>
                <w:lang w:eastAsia="zh-CN"/>
                <w14:textFill>
                  <w14:solidFill>
                    <w14:schemeClr w14:val="tx1"/>
                  </w14:solidFill>
                </w14:textFill>
              </w:rPr>
              <w:t>职业技能等级</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证</w:t>
            </w:r>
            <w:r>
              <w:rPr>
                <w:rFonts w:hint="eastAsia" w:ascii="仿宋_GB2312" w:hAnsi="仿宋_GB2312" w:eastAsia="仿宋_GB2312" w:cs="仿宋_GB2312"/>
                <w:color w:val="000000" w:themeColor="text1"/>
                <w:highlight w:val="none"/>
                <w:lang w:eastAsia="zh-CN"/>
                <w14:textFill>
                  <w14:solidFill>
                    <w14:schemeClr w14:val="tx1"/>
                  </w14:solidFill>
                </w14:textFill>
              </w:rPr>
              <w:t>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highlight w:val="none"/>
                <w14:textFill>
                  <w14:solidFill>
                    <w14:schemeClr w14:val="tx1"/>
                  </w14:solidFill>
                </w14:textFill>
              </w:rPr>
              <w:t>分</w:t>
            </w:r>
            <w:r>
              <w:rPr>
                <w:rFonts w:hint="eastAsia" w:ascii="仿宋_GB2312" w:hAnsi="仿宋_GB2312" w:eastAsia="仿宋_GB2312" w:cs="仿宋_GB2312"/>
                <w:color w:val="000000" w:themeColor="text1"/>
                <w:szCs w:val="21"/>
                <w:highlight w:val="none"/>
                <w14:textFill>
                  <w14:solidFill>
                    <w14:schemeClr w14:val="tx1"/>
                  </w14:solidFill>
                </w14:textFill>
              </w:rPr>
              <w:t>，满分</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Cs w:val="21"/>
                <w:highlight w:val="none"/>
                <w14:textFill>
                  <w14:solidFill>
                    <w14:schemeClr w14:val="tx1"/>
                  </w14:solidFill>
                </w14:textFill>
              </w:rPr>
              <w:t>分</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（同一人不重复计分，</w:t>
            </w:r>
            <w:r>
              <w:rPr>
                <w:rFonts w:hint="eastAsia" w:ascii="仿宋_GB2312" w:hAnsi="仿宋_GB2312" w:eastAsia="仿宋_GB2312" w:cs="仿宋_GB2312"/>
                <w:highlight w:val="none"/>
                <w:lang w:val="en-US" w:eastAsia="zh-CN"/>
              </w:rPr>
              <w:t>按最高等级证书计分</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p>
          <w:p>
            <w:pPr>
              <w:spacing w:line="400" w:lineRule="exact"/>
              <w:ind w:firstLine="420" w:firstLineChars="200"/>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w:t>
            </w:r>
            <w:r>
              <w:rPr>
                <w:rFonts w:hint="eastAsia" w:ascii="仿宋_GB2312" w:hAnsi="仿宋_GB2312" w:eastAsia="仿宋_GB2312" w:cs="仿宋_GB2312"/>
                <w:b/>
                <w:bCs/>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每有一名维保</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技术</w:t>
            </w:r>
            <w:r>
              <w:rPr>
                <w:rFonts w:hint="eastAsia" w:ascii="仿宋_GB2312" w:hAnsi="仿宋_GB2312" w:eastAsia="仿宋_GB2312" w:cs="仿宋_GB2312"/>
                <w:color w:val="000000" w:themeColor="text1"/>
                <w:szCs w:val="21"/>
                <w:highlight w:val="none"/>
                <w14:textFill>
                  <w14:solidFill>
                    <w14:schemeClr w14:val="tx1"/>
                  </w14:solidFill>
                </w14:textFill>
              </w:rPr>
              <w:t>员具有</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Cs w:val="21"/>
                <w:highlight w:val="none"/>
                <w14:textFill>
                  <w14:solidFill>
                    <w14:schemeClr w14:val="tx1"/>
                  </w14:solidFill>
                </w14:textFill>
              </w:rPr>
              <w:t>年以上</w:t>
            </w:r>
            <w:r>
              <w:rPr>
                <w:rFonts w:hint="eastAsia" w:ascii="仿宋_GB2312" w:eastAsia="仿宋_GB2312"/>
                <w:bCs/>
                <w:color w:val="000000" w:themeColor="text1"/>
                <w:kern w:val="0"/>
                <w:szCs w:val="21"/>
                <w:highlight w:val="none"/>
                <w:lang w:eastAsia="zh-CN"/>
                <w14:textFill>
                  <w14:solidFill>
                    <w14:schemeClr w14:val="tx1"/>
                  </w14:solidFill>
                </w14:textFill>
              </w:rPr>
              <w:t>电梯系统维保</w:t>
            </w:r>
            <w:r>
              <w:rPr>
                <w:rFonts w:hint="eastAsia" w:ascii="仿宋_GB2312" w:hAnsi="仿宋_GB2312" w:eastAsia="仿宋_GB2312" w:cs="仿宋_GB2312"/>
                <w:color w:val="000000" w:themeColor="text1"/>
                <w:szCs w:val="21"/>
                <w:highlight w:val="none"/>
                <w14:textFill>
                  <w14:solidFill>
                    <w14:schemeClr w14:val="tx1"/>
                  </w14:solidFill>
                </w14:textFill>
              </w:rPr>
              <w:t>相关工作经验得</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szCs w:val="21"/>
                <w:highlight w:val="none"/>
                <w14:textFill>
                  <w14:solidFill>
                    <w14:schemeClr w14:val="tx1"/>
                  </w14:solidFill>
                </w14:textFill>
              </w:rPr>
              <w:t>分，满分</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Cs w:val="21"/>
                <w:highlight w:val="none"/>
                <w14:textFill>
                  <w14:solidFill>
                    <w14:schemeClr w14:val="tx1"/>
                  </w14:solidFill>
                </w14:textFill>
              </w:rPr>
              <w:t>分。</w:t>
            </w:r>
          </w:p>
          <w:p>
            <w:pPr>
              <w:spacing w:line="400" w:lineRule="exact"/>
              <w:ind w:firstLine="420" w:firstLineChars="200"/>
              <w:rPr>
                <w:rFonts w:hint="eastAsia" w:ascii="仿宋_GB2312" w:hAnsi="仿宋_GB2312" w:eastAsia="仿宋_GB2312" w:cs="仿宋_GB2312"/>
                <w:bCs/>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3.每有一名维保</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技术</w:t>
            </w:r>
            <w:r>
              <w:rPr>
                <w:rFonts w:hint="eastAsia" w:ascii="仿宋_GB2312" w:hAnsi="仿宋_GB2312" w:eastAsia="仿宋_GB2312" w:cs="仿宋_GB2312"/>
                <w:color w:val="000000" w:themeColor="text1"/>
                <w:szCs w:val="21"/>
                <w:highlight w:val="none"/>
                <w14:textFill>
                  <w14:solidFill>
                    <w14:schemeClr w14:val="tx1"/>
                  </w14:solidFill>
                </w14:textFill>
              </w:rPr>
              <w:t>员</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为</w:t>
            </w:r>
            <w:r>
              <w:rPr>
                <w:rFonts w:hint="eastAsia" w:ascii="仿宋_GB2312" w:hAnsi="Times New Roman" w:eastAsia="仿宋_GB2312" w:cs="Times New Roman"/>
                <w:color w:val="000000" w:themeColor="text1"/>
                <w:highlight w:val="none"/>
                <w:lang w:eastAsia="zh-CN"/>
                <w14:textFill>
                  <w14:solidFill>
                    <w14:schemeClr w14:val="tx1"/>
                  </w14:solidFill>
                </w14:textFill>
              </w:rPr>
              <w:t>机械</w:t>
            </w:r>
            <w:r>
              <w:rPr>
                <w:rFonts w:hint="eastAsia" w:ascii="仿宋_GB2312" w:hAnsi="Times New Roman" w:eastAsia="仿宋_GB2312" w:cs="Times New Roman"/>
                <w:color w:val="000000" w:themeColor="text1"/>
                <w:highlight w:val="none"/>
                <w14:textFill>
                  <w14:solidFill>
                    <w14:schemeClr w14:val="tx1"/>
                  </w14:solidFill>
                </w14:textFill>
              </w:rPr>
              <w:t>类</w:t>
            </w:r>
            <w:r>
              <w:rPr>
                <w:rFonts w:hint="eastAsia" w:ascii="仿宋_GB2312" w:hAnsi="Times New Roman" w:eastAsia="仿宋_GB2312" w:cs="Times New Roman"/>
                <w:color w:val="000000" w:themeColor="text1"/>
                <w:highlight w:val="none"/>
                <w:lang w:eastAsia="zh-CN"/>
                <w14:textFill>
                  <w14:solidFill>
                    <w14:schemeClr w14:val="tx1"/>
                  </w14:solidFill>
                </w14:textFill>
              </w:rPr>
              <w:t>、自动化类、电</w:t>
            </w:r>
            <w:r>
              <w:rPr>
                <w:rFonts w:hint="eastAsia" w:ascii="仿宋_GB2312" w:eastAsia="仿宋_GB2312"/>
                <w:color w:val="000000" w:themeColor="text1"/>
                <w:highlight w:val="none"/>
                <w:lang w:eastAsia="zh-CN"/>
                <w14:textFill>
                  <w14:solidFill>
                    <w14:schemeClr w14:val="tx1"/>
                  </w14:solidFill>
                </w14:textFill>
              </w:rPr>
              <w:t>子电气类</w:t>
            </w:r>
            <w:r>
              <w:rPr>
                <w:rFonts w:hint="eastAsia" w:ascii="仿宋_GB2312" w:eastAsia="仿宋_GB2312"/>
                <w:color w:val="000000" w:themeColor="text1"/>
                <w:highlight w:val="none"/>
                <w:lang w:val="en-US" w:eastAsia="zh-CN"/>
                <w14:textFill>
                  <w14:solidFill>
                    <w14:schemeClr w14:val="tx1"/>
                  </w14:solidFill>
                </w14:textFill>
              </w:rPr>
              <w:t>或</w:t>
            </w:r>
            <w:r>
              <w:rPr>
                <w:rFonts w:hint="eastAsia" w:ascii="仿宋_GB2312" w:eastAsia="仿宋_GB2312"/>
                <w:color w:val="000000" w:themeColor="text1"/>
                <w:highlight w:val="none"/>
                <w:lang w:eastAsia="zh-CN"/>
                <w14:textFill>
                  <w14:solidFill>
                    <w14:schemeClr w14:val="tx1"/>
                  </w14:solidFill>
                </w14:textFill>
              </w:rPr>
              <w:t>建筑类等工科</w:t>
            </w:r>
            <w:r>
              <w:rPr>
                <w:rFonts w:hint="eastAsia" w:ascii="仿宋_GB2312" w:eastAsia="仿宋_GB2312"/>
                <w:color w:val="000000" w:themeColor="text1"/>
                <w:highlight w:val="none"/>
                <w14:textFill>
                  <w14:solidFill>
                    <w14:schemeClr w14:val="tx1"/>
                  </w14:solidFill>
                </w14:textFill>
              </w:rPr>
              <w:t>专业</w:t>
            </w:r>
            <w:r>
              <w:rPr>
                <w:rFonts w:hint="eastAsia" w:ascii="仿宋_GB2312" w:eastAsia="仿宋_GB2312"/>
                <w:color w:val="000000" w:themeColor="text1"/>
                <w:highlight w:val="none"/>
                <w:lang w:val="en-US" w:eastAsia="zh-CN"/>
                <w14:textFill>
                  <w14:solidFill>
                    <w14:schemeClr w14:val="tx1"/>
                  </w14:solidFill>
                </w14:textFill>
              </w:rPr>
              <w:t>毕业</w:t>
            </w:r>
            <w:r>
              <w:rPr>
                <w:rFonts w:hint="eastAsia" w:ascii="仿宋_GB2312" w:eastAsia="仿宋_GB2312"/>
                <w:color w:val="000000" w:themeColor="text1"/>
                <w:highlight w:val="none"/>
                <w14:textFill>
                  <w14:solidFill>
                    <w14:schemeClr w14:val="tx1"/>
                  </w14:solidFill>
                </w14:textFill>
              </w:rPr>
              <w:t>（含机电一体化</w:t>
            </w:r>
            <w:r>
              <w:rPr>
                <w:rFonts w:hint="eastAsia" w:ascii="仿宋_GB2312" w:eastAsia="仿宋_GB2312"/>
                <w:color w:val="000000" w:themeColor="text1"/>
                <w:highlight w:val="none"/>
                <w:lang w:eastAsia="zh-CN"/>
                <w14:textFill>
                  <w14:solidFill>
                    <w14:schemeClr w14:val="tx1"/>
                  </w14:solidFill>
                </w14:textFill>
              </w:rPr>
              <w:t>、设备管理、电气自动化</w:t>
            </w:r>
            <w:r>
              <w:rPr>
                <w:rFonts w:hint="eastAsia" w:ascii="仿宋_GB2312" w:eastAsia="仿宋_GB2312"/>
                <w:color w:val="000000" w:themeColor="text1"/>
                <w:highlight w:val="none"/>
                <w14:textFill>
                  <w14:solidFill>
                    <w14:schemeClr w14:val="tx1"/>
                  </w14:solidFill>
                </w14:textFill>
              </w:rPr>
              <w:t>等相关专业）得</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0.2</w:t>
            </w:r>
            <w:r>
              <w:rPr>
                <w:rFonts w:hint="eastAsia" w:ascii="仿宋_GB2312" w:hAnsi="仿宋_GB2312" w:eastAsia="仿宋_GB2312" w:cs="仿宋_GB2312"/>
                <w:bCs w:val="0"/>
                <w:color w:val="000000" w:themeColor="text1"/>
                <w:kern w:val="2"/>
                <w:szCs w:val="21"/>
                <w:highlight w:val="none"/>
                <w14:textFill>
                  <w14:solidFill>
                    <w14:schemeClr w14:val="tx1"/>
                  </w14:solidFill>
                </w14:textFill>
              </w:rPr>
              <w:t>分，满分</w:t>
            </w:r>
            <w:r>
              <w:rPr>
                <w:rFonts w:hint="eastAsia" w:ascii="仿宋_GB2312" w:hAnsi="仿宋_GB2312" w:eastAsia="仿宋_GB2312" w:cs="仿宋_GB2312"/>
                <w:bCs w:val="0"/>
                <w:color w:val="000000" w:themeColor="text1"/>
                <w:kern w:val="2"/>
                <w:szCs w:val="21"/>
                <w:highlight w:val="none"/>
                <w:lang w:val="en-US" w:eastAsia="zh-CN"/>
                <w14:textFill>
                  <w14:solidFill>
                    <w14:schemeClr w14:val="tx1"/>
                  </w14:solidFill>
                </w14:textFill>
              </w:rPr>
              <w:t>1</w:t>
            </w:r>
            <w:r>
              <w:rPr>
                <w:rFonts w:hint="eastAsia" w:ascii="仿宋_GB2312" w:hAnsi="仿宋_GB2312" w:eastAsia="仿宋_GB2312" w:cs="仿宋_GB2312"/>
                <w:bCs w:val="0"/>
                <w:color w:val="000000" w:themeColor="text1"/>
                <w:kern w:val="2"/>
                <w:szCs w:val="21"/>
                <w:highlight w:val="none"/>
                <w14:textFill>
                  <w14:solidFill>
                    <w14:schemeClr w14:val="tx1"/>
                  </w14:solidFill>
                </w14:textFill>
              </w:rPr>
              <w:t>分</w:t>
            </w:r>
            <w:r>
              <w:rPr>
                <w:rFonts w:hint="eastAsia" w:ascii="仿宋_GB2312" w:hAnsi="仿宋_GB2312" w:eastAsia="仿宋_GB2312" w:cs="仿宋_GB2312"/>
                <w:bCs/>
                <w:color w:val="000000" w:themeColor="text1"/>
                <w:kern w:val="0"/>
                <w:szCs w:val="21"/>
                <w:highlight w:val="none"/>
                <w14:textFill>
                  <w14:solidFill>
                    <w14:schemeClr w14:val="tx1"/>
                  </w14:solidFill>
                </w14:textFill>
              </w:rPr>
              <w:t>。</w:t>
            </w:r>
          </w:p>
          <w:p>
            <w:pPr>
              <w:pStyle w:val="520"/>
              <w:keepNext w:val="0"/>
              <w:keepLines w:val="0"/>
              <w:pageBreakBefore w:val="0"/>
              <w:kinsoku/>
              <w:wordWrap/>
              <w:overflowPunct/>
              <w:topLinePunct w:val="0"/>
              <w:autoSpaceDE/>
              <w:autoSpaceDN/>
              <w:bidi w:val="0"/>
              <w:adjustRightInd/>
              <w:snapToGrid/>
              <w:spacing w:after="0" w:line="400" w:lineRule="exact"/>
              <w:ind w:left="0" w:leftChars="0" w:firstLine="422" w:firstLineChars="200"/>
              <w:textAlignment w:val="auto"/>
              <w:rPr>
                <w:rFonts w:hint="eastAsia"/>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4"/>
                <w:highlight w:val="none"/>
                <w14:textFill>
                  <w14:solidFill>
                    <w14:schemeClr w14:val="tx1"/>
                  </w14:solidFill>
                </w14:textFill>
              </w:rPr>
              <w:t>注:供应商须提供以上维保</w:t>
            </w:r>
            <w:r>
              <w:rPr>
                <w:rFonts w:hint="eastAsia" w:ascii="仿宋_GB2312" w:hAnsi="仿宋_GB2312" w:eastAsia="仿宋_GB2312" w:cs="仿宋_GB2312"/>
                <w:b/>
                <w:bCs/>
                <w:color w:val="000000" w:themeColor="text1"/>
                <w:sz w:val="21"/>
                <w:szCs w:val="24"/>
                <w:highlight w:val="none"/>
                <w:lang w:eastAsia="zh-CN"/>
                <w14:textFill>
                  <w14:solidFill>
                    <w14:schemeClr w14:val="tx1"/>
                  </w14:solidFill>
                </w14:textFill>
              </w:rPr>
              <w:t>技术</w:t>
            </w:r>
            <w:r>
              <w:rPr>
                <w:rFonts w:hint="eastAsia" w:ascii="仿宋_GB2312" w:hAnsi="仿宋_GB2312" w:eastAsia="仿宋_GB2312" w:cs="仿宋_GB2312"/>
                <w:b/>
                <w:bCs/>
                <w:color w:val="000000" w:themeColor="text1"/>
                <w:sz w:val="21"/>
                <w:szCs w:val="24"/>
                <w:highlight w:val="none"/>
                <w14:textFill>
                  <w14:solidFill>
                    <w14:schemeClr w14:val="tx1"/>
                  </w14:solidFill>
                </w14:textFill>
              </w:rPr>
              <w:t>员的相关证书、工作经验证明材料，未提供的，对应加分项不予计分。</w:t>
            </w:r>
          </w:p>
        </w:tc>
        <w:tc>
          <w:tcPr>
            <w:tcW w:w="66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6</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信誉分</w:t>
            </w:r>
          </w:p>
        </w:tc>
        <w:tc>
          <w:tcPr>
            <w:tcW w:w="108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体系认证</w:t>
            </w:r>
          </w:p>
        </w:tc>
        <w:tc>
          <w:tcPr>
            <w:tcW w:w="4466" w:type="dxa"/>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1.供应商具备有效的质量管理体系认证证书得</w:t>
            </w: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分，满分</w:t>
            </w: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2.供应商具备有效的职业健康安全管理体系认证证书得1分，满分1分</w:t>
            </w:r>
            <w:r>
              <w:rPr>
                <w:rFonts w:hint="eastAsia" w:ascii="仿宋_GB2312" w:hAnsi="仿宋_GB2312" w:eastAsia="仿宋_GB2312" w:cs="仿宋_GB2312"/>
                <w:color w:val="000000" w:themeColor="text1"/>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注：供应商提供上述证书材料并加盖供应商CA电子签章，否则不予计分。</w:t>
            </w:r>
          </w:p>
        </w:tc>
        <w:tc>
          <w:tcPr>
            <w:tcW w:w="6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2</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业绩分</w:t>
            </w:r>
          </w:p>
        </w:tc>
        <w:tc>
          <w:tcPr>
            <w:tcW w:w="108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同类项目经验</w:t>
            </w:r>
          </w:p>
        </w:tc>
        <w:tc>
          <w:tcPr>
            <w:tcW w:w="4466" w:type="dxa"/>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供应商202</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年1月1日起至今承接的</w:t>
            </w:r>
            <w:r>
              <w:rPr>
                <w:rFonts w:hint="eastAsia" w:ascii="仿宋_GB2312" w:hAnsi="仿宋_GB2312" w:eastAsia="仿宋_GB2312" w:cs="仿宋_GB2312"/>
                <w:b w:val="0"/>
                <w:color w:val="000000" w:themeColor="text1"/>
                <w:sz w:val="21"/>
                <w:highlight w:val="none"/>
                <w:lang w:eastAsia="zh-CN"/>
                <w14:textFill>
                  <w14:solidFill>
                    <w14:schemeClr w14:val="tx1"/>
                  </w14:solidFill>
                </w14:textFill>
              </w:rPr>
              <w:t>电梯</w:t>
            </w:r>
            <w:r>
              <w:rPr>
                <w:rFonts w:hint="eastAsia" w:ascii="仿宋_GB2312" w:hAnsi="仿宋_GB2312" w:eastAsia="仿宋_GB2312" w:cs="仿宋_GB2312"/>
                <w:color w:val="000000" w:themeColor="text1"/>
                <w:highlight w:val="none"/>
                <w14:textFill>
                  <w14:solidFill>
                    <w14:schemeClr w14:val="tx1"/>
                  </w14:solidFill>
                </w14:textFill>
              </w:rPr>
              <w:t>维保服务项目，每有一</w:t>
            </w:r>
            <w:r>
              <w:rPr>
                <w:rFonts w:hint="eastAsia" w:ascii="仿宋_GB2312" w:hAnsi="仿宋_GB2312" w:eastAsia="仿宋_GB2312" w:cs="仿宋_GB2312"/>
                <w:color w:val="000000" w:themeColor="text1"/>
                <w:highlight w:val="none"/>
                <w:lang w:eastAsia="zh-CN"/>
                <w14:textFill>
                  <w14:solidFill>
                    <w14:schemeClr w14:val="tx1"/>
                  </w14:solidFill>
                </w14:textFill>
              </w:rPr>
              <w:t>个服务</w:t>
            </w:r>
            <w:r>
              <w:rPr>
                <w:rFonts w:hint="eastAsia" w:ascii="仿宋_GB2312" w:hAnsi="仿宋_GB2312" w:eastAsia="仿宋_GB2312" w:cs="仿宋_GB2312"/>
                <w:color w:val="000000" w:themeColor="text1"/>
                <w:highlight w:val="none"/>
                <w14:textFill>
                  <w14:solidFill>
                    <w14:schemeClr w14:val="tx1"/>
                  </w14:solidFill>
                </w14:textFill>
              </w:rPr>
              <w:t>项</w:t>
            </w:r>
            <w:r>
              <w:rPr>
                <w:rFonts w:hint="eastAsia" w:ascii="仿宋_GB2312" w:hAnsi="仿宋_GB2312" w:eastAsia="仿宋_GB2312" w:cs="仿宋_GB2312"/>
                <w:color w:val="000000" w:themeColor="text1"/>
                <w:highlight w:val="none"/>
                <w:lang w:eastAsia="zh-CN"/>
                <w14:textFill>
                  <w14:solidFill>
                    <w14:schemeClr w14:val="tx1"/>
                  </w14:solidFill>
                </w14:textFill>
              </w:rPr>
              <w:t>目</w:t>
            </w:r>
            <w:r>
              <w:rPr>
                <w:rFonts w:hint="eastAsia" w:ascii="仿宋_GB2312" w:hAnsi="仿宋_GB2312" w:eastAsia="仿宋_GB2312" w:cs="仿宋_GB2312"/>
                <w:color w:val="000000" w:themeColor="text1"/>
                <w:highlight w:val="none"/>
                <w14:textFill>
                  <w14:solidFill>
                    <w14:schemeClr w14:val="tx1"/>
                  </w14:solidFill>
                </w14:textFill>
              </w:rPr>
              <w:t>得1分，满分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注：1.承接时间以合同签订时间为准；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2.供应商提供上述合同材料并加盖供应商CA电子签章，否则不予计分。</w:t>
            </w:r>
          </w:p>
        </w:tc>
        <w:tc>
          <w:tcPr>
            <w:tcW w:w="6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4</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供应商同类项目经验一览表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6" w:type="dxa"/>
            <w:gridSpan w:val="3"/>
            <w:vAlign w:val="center"/>
          </w:tcPr>
          <w:p>
            <w:pPr>
              <w:keepNext w:val="0"/>
              <w:keepLines w:val="0"/>
              <w:pageBreakBefore w:val="0"/>
              <w:kinsoku/>
              <w:wordWrap/>
              <w:overflowPunct/>
              <w:topLinePunct w:val="0"/>
              <w:autoSpaceDE/>
              <w:autoSpaceDN/>
              <w:bidi w:val="0"/>
              <w:adjustRightInd/>
              <w:snapToGrid/>
              <w:spacing w:line="400" w:lineRule="exact"/>
              <w:ind w:firstLine="422" w:firstLineChars="200"/>
              <w:jc w:val="center"/>
              <w:textAlignment w:val="auto"/>
              <w:rPr>
                <w:rFonts w:ascii="仿宋_GB2312" w:hAnsi="宋体" w:eastAsia="仿宋_GB2312"/>
                <w:b/>
                <w:bCs/>
                <w:color w:val="000000" w:themeColor="text1"/>
                <w14:textFill>
                  <w14:solidFill>
                    <w14:schemeClr w14:val="tx1"/>
                  </w14:solidFill>
                </w14:textFill>
              </w:rPr>
            </w:pPr>
            <w:r>
              <w:rPr>
                <w:rFonts w:hint="eastAsia" w:ascii="仿宋_GB2312" w:hAnsi="宋体" w:eastAsia="仿宋_GB2312"/>
                <w:b/>
                <w:bCs/>
                <w:color w:val="000000" w:themeColor="text1"/>
                <w14:textFill>
                  <w14:solidFill>
                    <w14:schemeClr w14:val="tx1"/>
                  </w14:solidFill>
                </w14:textFill>
              </w:rPr>
              <w:t>客观分总分</w:t>
            </w:r>
          </w:p>
        </w:tc>
        <w:tc>
          <w:tcPr>
            <w:tcW w:w="6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31</w:t>
            </w:r>
          </w:p>
        </w:tc>
        <w:tc>
          <w:tcPr>
            <w:tcW w:w="135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color w:val="000000" w:themeColor="text1"/>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518"/>
        <w:tblW w:w="849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0"/>
        <w:gridCol w:w="1028"/>
        <w:gridCol w:w="4243"/>
        <w:gridCol w:w="880"/>
        <w:gridCol w:w="13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8492" w:type="dxa"/>
            <w:gridSpan w:val="5"/>
            <w:shd w:val="clear" w:color="auto" w:fill="D7D7D7"/>
            <w:vAlign w:val="center"/>
          </w:tcPr>
          <w:p>
            <w:pPr>
              <w:spacing w:line="360" w:lineRule="exact"/>
              <w:ind w:right="-168" w:rightChars="-80"/>
              <w:jc w:val="center"/>
              <w:rPr>
                <w:rFonts w:ascii="仿宋_GB2312" w:eastAsia="仿宋_GB2312"/>
                <w:b/>
                <w:sz w:val="32"/>
              </w:rPr>
            </w:pPr>
            <w:r>
              <w:rPr>
                <w:rFonts w:hint="eastAsia" w:ascii="仿宋_GB2312" w:eastAsia="仿宋_GB2312"/>
                <w:b/>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2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28"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4243"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88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21"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w:t>
            </w:r>
            <w:r>
              <w:rPr>
                <w:rFonts w:hint="eastAsia" w:ascii="仿宋_GB2312" w:hAnsi="仿宋_GB2312" w:eastAsia="仿宋_GB2312" w:cs="仿宋_GB2312"/>
                <w:b/>
                <w:lang w:eastAsia="zh-CN"/>
              </w:rPr>
              <w:t>响应</w:t>
            </w:r>
            <w:r>
              <w:rPr>
                <w:rFonts w:hint="eastAsia" w:ascii="仿宋_GB2312" w:hAnsi="仿宋_GB2312" w:eastAsia="仿宋_GB2312" w:cs="仿宋_GB2312"/>
                <w:b/>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20" w:type="dxa"/>
            <w:vMerge w:val="restart"/>
            <w:vAlign w:val="center"/>
          </w:tcPr>
          <w:p>
            <w:pPr>
              <w:spacing w:line="360" w:lineRule="exact"/>
              <w:ind w:right="-168" w:rightChars="-80"/>
              <w:jc w:val="center"/>
              <w:rPr>
                <w:rFonts w:hint="eastAsia" w:ascii="仿宋_GB2312" w:eastAsia="仿宋_GB2312"/>
                <w:b/>
                <w:sz w:val="24"/>
              </w:rPr>
            </w:pPr>
            <w:r>
              <w:rPr>
                <w:rFonts w:hint="eastAsia" w:ascii="仿宋_GB2312" w:eastAsia="仿宋_GB2312"/>
                <w:b/>
                <w:sz w:val="24"/>
              </w:rPr>
              <w:t>服务方案</w:t>
            </w:r>
          </w:p>
          <w:p>
            <w:pPr>
              <w:spacing w:line="360" w:lineRule="exact"/>
              <w:ind w:right="-168" w:rightChars="-80"/>
              <w:jc w:val="center"/>
              <w:rPr>
                <w:rFonts w:hint="eastAsia" w:ascii="仿宋_GB2312" w:eastAsia="仿宋_GB2312"/>
                <w:b/>
                <w:sz w:val="24"/>
              </w:rPr>
            </w:pPr>
          </w:p>
        </w:tc>
        <w:tc>
          <w:tcPr>
            <w:tcW w:w="1028" w:type="dxa"/>
            <w:vAlign w:val="center"/>
          </w:tcPr>
          <w:p>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rPr>
              <w:t>针对本项目的理解分析和工作方案</w:t>
            </w:r>
          </w:p>
        </w:tc>
        <w:tc>
          <w:tcPr>
            <w:tcW w:w="4243" w:type="dxa"/>
            <w:vAlign w:val="center"/>
          </w:tcPr>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14</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eastAsia="仿宋_GB2312"/>
              </w:rPr>
              <w:t>对项目需求理解透彻，</w:t>
            </w:r>
            <w:r>
              <w:rPr>
                <w:rFonts w:hint="eastAsia" w:ascii="仿宋_GB2312" w:hAnsi="仿宋_GB2312" w:eastAsia="仿宋_GB2312" w:cs="仿宋_GB2312"/>
              </w:rPr>
              <w:t>方案针对需求，难点定位准确、分析合理，措施得力，重点和难点相应解决措施能有效提升服务质量，内容严谨、</w:t>
            </w:r>
            <w:r>
              <w:rPr>
                <w:rFonts w:hint="eastAsia" w:ascii="仿宋_GB2312" w:eastAsia="仿宋_GB2312"/>
              </w:rPr>
              <w:t>详细、有明显优势</w:t>
            </w:r>
            <w:r>
              <w:rPr>
                <w:rFonts w:hint="eastAsia" w:ascii="仿宋_GB2312" w:hAnsi="仿宋_GB2312" w:eastAsia="仿宋_GB2312" w:cs="仿宋_GB2312"/>
              </w:rPr>
              <w:t>；</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rPr>
              <w:t>需求理解到位，方案满足采购需求，有具体的服务重点和难点，难点分析较合理；解决措施可行、较详细；</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需求理解不够到位，方案和解决措施可行性和合理性较差。</w:t>
            </w:r>
          </w:p>
          <w:p>
            <w:pPr>
              <w:widowControl/>
              <w:spacing w:line="3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880" w:type="dxa"/>
            <w:vAlign w:val="center"/>
          </w:tcPr>
          <w:p>
            <w:pPr>
              <w:spacing w:line="360" w:lineRule="exact"/>
              <w:jc w:val="center"/>
              <w:rPr>
                <w:rFonts w:ascii="仿宋_GB2312" w:hAnsi="仿宋_GB2312" w:eastAsia="仿宋_GB2312" w:cs="仿宋_GB2312"/>
                <w:b/>
                <w:bCs/>
                <w:lang w:val="en"/>
              </w:rPr>
            </w:pPr>
            <w:r>
              <w:rPr>
                <w:rFonts w:hint="eastAsia" w:ascii="仿宋_GB2312" w:hAnsi="仿宋_GB2312" w:eastAsia="仿宋_GB2312" w:cs="仿宋_GB2312"/>
                <w:b/>
                <w:bCs/>
                <w:highlight w:val="none"/>
              </w:rPr>
              <w:t>1</w:t>
            </w:r>
            <w:r>
              <w:rPr>
                <w:rFonts w:hint="eastAsia" w:ascii="仿宋_GB2312" w:hAnsi="仿宋_GB2312" w:eastAsia="仿宋_GB2312" w:cs="仿宋_GB2312"/>
                <w:b/>
                <w:bCs/>
                <w:highlight w:val="none"/>
                <w:lang w:val="en-US" w:eastAsia="zh-CN"/>
              </w:rPr>
              <w:t>4</w:t>
            </w:r>
          </w:p>
        </w:tc>
        <w:tc>
          <w:tcPr>
            <w:tcW w:w="1321"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针对本项目的理解分析和工作方案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20" w:type="dxa"/>
            <w:vMerge w:val="continue"/>
            <w:vAlign w:val="center"/>
          </w:tcPr>
          <w:p>
            <w:pPr>
              <w:spacing w:line="360" w:lineRule="exact"/>
              <w:ind w:right="-168" w:rightChars="-80"/>
              <w:jc w:val="center"/>
              <w:rPr>
                <w:rFonts w:ascii="仿宋_GB2312" w:eastAsia="仿宋_GB2312"/>
                <w:b/>
                <w:sz w:val="24"/>
              </w:rPr>
            </w:pPr>
          </w:p>
        </w:tc>
        <w:tc>
          <w:tcPr>
            <w:tcW w:w="1028" w:type="dxa"/>
            <w:vAlign w:val="center"/>
          </w:tcPr>
          <w:p>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rPr>
              <w:t>针对本项目的管理模式和管理机制</w:t>
            </w:r>
          </w:p>
        </w:tc>
        <w:tc>
          <w:tcPr>
            <w:tcW w:w="4243" w:type="dxa"/>
            <w:vAlign w:val="center"/>
          </w:tcPr>
          <w:p>
            <w:pPr>
              <w:widowControl/>
              <w:tabs>
                <w:tab w:val="left" w:pos="312"/>
              </w:tabs>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15</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rPr>
              <w:t>方案针对需求，切合实际，科学合理，岗位责任制度在采购需求的基础上进一步细化，各项管理制度完善、详细、可行</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工作记录及档案管理（包括交接验收资料、巡视记录、档案管理、投诉与处理记录、其它管理与服务活动记录等）</w:t>
            </w:r>
            <w:r>
              <w:rPr>
                <w:rFonts w:hint="eastAsia" w:ascii="仿宋_GB2312" w:hAnsi="仿宋_GB2312" w:eastAsia="仿宋_GB2312" w:cs="仿宋_GB2312"/>
              </w:rPr>
              <w:t>；</w:t>
            </w:r>
          </w:p>
          <w:p>
            <w:pPr>
              <w:widowControl/>
              <w:tabs>
                <w:tab w:val="left" w:pos="312"/>
              </w:tabs>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rPr>
              <w:t>方案能较好满足采购需求，具有一定的科学合理性，各项管理制度较完善</w:t>
            </w:r>
            <w:r>
              <w:rPr>
                <w:rFonts w:hint="eastAsia" w:ascii="仿宋_GB2312" w:eastAsia="仿宋_GB2312"/>
              </w:rPr>
              <w:t>、详细，</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服务沟通机制</w:t>
            </w:r>
            <w:r>
              <w:rPr>
                <w:rFonts w:hint="eastAsia" w:ascii="仿宋_GB2312" w:eastAsia="仿宋_GB2312"/>
              </w:rPr>
              <w:t>，服务沟通机制能及时发现并解决问题</w:t>
            </w:r>
            <w:r>
              <w:rPr>
                <w:rFonts w:hint="eastAsia" w:ascii="仿宋_GB2312" w:hAnsi="仿宋_GB2312" w:eastAsia="仿宋_GB2312" w:cs="仿宋_GB2312"/>
              </w:rPr>
              <w:t>；</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满足采购需求，管理制度内容简单，操作可行</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rPr>
              <w:t>。</w:t>
            </w:r>
          </w:p>
          <w:p>
            <w:pPr>
              <w:widowControl/>
              <w:spacing w:line="3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880" w:type="dxa"/>
            <w:vAlign w:val="center"/>
          </w:tcPr>
          <w:p>
            <w:pPr>
              <w:spacing w:line="360" w:lineRule="exact"/>
              <w:jc w:val="center"/>
              <w:rPr>
                <w:rFonts w:ascii="仿宋_GB2312" w:hAnsi="仿宋_GB2312" w:eastAsia="仿宋_GB2312" w:cs="仿宋_GB2312"/>
                <w:b/>
                <w:bCs/>
                <w:lang w:val="en"/>
              </w:rPr>
            </w:pPr>
            <w:r>
              <w:rPr>
                <w:rFonts w:hint="eastAsia" w:ascii="仿宋_GB2312" w:hAnsi="仿宋_GB2312" w:eastAsia="仿宋_GB2312" w:cs="仿宋_GB2312"/>
                <w:b/>
                <w:bCs/>
                <w:highlight w:val="none"/>
                <w:lang w:val="en-US" w:eastAsia="zh-CN"/>
              </w:rPr>
              <w:t>15</w:t>
            </w:r>
          </w:p>
        </w:tc>
        <w:tc>
          <w:tcPr>
            <w:tcW w:w="1321"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20" w:type="dxa"/>
            <w:vMerge w:val="continue"/>
            <w:vAlign w:val="center"/>
          </w:tcPr>
          <w:p>
            <w:pPr>
              <w:spacing w:line="360" w:lineRule="exact"/>
              <w:ind w:right="-168" w:rightChars="-80"/>
              <w:jc w:val="center"/>
              <w:rPr>
                <w:rFonts w:ascii="仿宋_GB2312" w:eastAsia="仿宋_GB2312"/>
                <w:sz w:val="24"/>
              </w:rPr>
            </w:pPr>
          </w:p>
        </w:tc>
        <w:tc>
          <w:tcPr>
            <w:tcW w:w="1028" w:type="dxa"/>
            <w:vAlign w:val="center"/>
          </w:tcPr>
          <w:p>
            <w:pPr>
              <w:widowControl/>
              <w:spacing w:line="360" w:lineRule="exact"/>
              <w:jc w:val="center"/>
              <w:rPr>
                <w:rFonts w:ascii="仿宋_GB2312" w:hAnsi="仿宋_GB2312" w:eastAsia="仿宋_GB2312" w:cs="仿宋_GB2312"/>
                <w:b/>
              </w:rPr>
            </w:pPr>
            <w:r>
              <w:rPr>
                <w:rFonts w:hint="eastAsia" w:ascii="仿宋_GB2312" w:hAnsi="仿宋_GB2312" w:eastAsia="仿宋_GB2312" w:cs="仿宋_GB2312"/>
                <w:b/>
                <w:lang w:eastAsia="zh-CN"/>
              </w:rPr>
              <w:t>电梯</w:t>
            </w:r>
            <w:r>
              <w:rPr>
                <w:rFonts w:hint="eastAsia" w:ascii="仿宋_GB2312" w:hAnsi="仿宋_GB2312" w:eastAsia="仿宋_GB2312" w:cs="仿宋_GB2312"/>
                <w:b/>
              </w:rPr>
              <w:t>维保服务方案</w:t>
            </w:r>
          </w:p>
        </w:tc>
        <w:tc>
          <w:tcPr>
            <w:tcW w:w="4243" w:type="dxa"/>
            <w:vAlign w:val="center"/>
          </w:tcPr>
          <w:p>
            <w:pPr>
              <w:widowControl/>
              <w:tabs>
                <w:tab w:val="left" w:pos="312"/>
              </w:tabs>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15</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rPr>
              <w:t>方案完全符合采购需求，切合实际，科学合理，描述准确</w:t>
            </w:r>
            <w:r>
              <w:rPr>
                <w:rFonts w:hint="eastAsia" w:ascii="仿宋_GB2312" w:hAnsi="仿宋_GB2312" w:eastAsia="仿宋_GB2312" w:cs="仿宋_GB2312"/>
                <w:lang w:eastAsia="zh-CN"/>
              </w:rPr>
              <w:t>，</w:t>
            </w:r>
            <w:r>
              <w:rPr>
                <w:rFonts w:hint="eastAsia" w:ascii="仿宋_GB2312" w:hAnsi="仿宋_GB2312" w:eastAsia="仿宋_GB2312" w:cs="仿宋_GB2312"/>
              </w:rPr>
              <w:t>内容完善可行、针对性强；有明确、规范的</w:t>
            </w:r>
            <w:r>
              <w:rPr>
                <w:rFonts w:hint="eastAsia" w:ascii="仿宋_GB2312" w:hAnsi="仿宋_GB2312" w:eastAsia="仿宋_GB2312" w:cs="仿宋_GB2312"/>
                <w:lang w:eastAsia="zh-CN"/>
              </w:rPr>
              <w:t>电梯维保</w:t>
            </w:r>
            <w:r>
              <w:rPr>
                <w:rFonts w:hint="eastAsia" w:ascii="仿宋_GB2312" w:hAnsi="仿宋_GB2312" w:eastAsia="仿宋_GB2312" w:cs="仿宋_GB2312"/>
              </w:rPr>
              <w:t>系统日常维修</w:t>
            </w:r>
            <w:r>
              <w:rPr>
                <w:rFonts w:hint="eastAsia" w:ascii="仿宋_GB2312" w:hAnsi="仿宋_GB2312" w:eastAsia="仿宋_GB2312" w:cs="仿宋_GB2312"/>
                <w:lang w:eastAsia="zh-CN"/>
              </w:rPr>
              <w:t>、</w:t>
            </w:r>
            <w:r>
              <w:rPr>
                <w:rFonts w:hint="eastAsia" w:ascii="仿宋_GB2312" w:hAnsi="仿宋_GB2312" w:eastAsia="仿宋_GB2312" w:cs="仿宋_GB2312"/>
              </w:rPr>
              <w:t>保养</w:t>
            </w:r>
            <w:r>
              <w:rPr>
                <w:rFonts w:hint="eastAsia" w:ascii="仿宋_GB2312" w:hAnsi="仿宋_GB2312" w:eastAsia="仿宋_GB2312" w:cs="仿宋_GB2312"/>
                <w:lang w:eastAsia="zh-CN"/>
              </w:rPr>
              <w:t>及检测</w:t>
            </w:r>
            <w:r>
              <w:rPr>
                <w:rFonts w:hint="eastAsia" w:ascii="仿宋_GB2312" w:hAnsi="仿宋_GB2312" w:eastAsia="仿宋_GB2312" w:cs="仿宋_GB2312"/>
              </w:rPr>
              <w:t>措施，故障解决时间、抢修时间优于采购需求；对</w:t>
            </w:r>
            <w:r>
              <w:rPr>
                <w:rFonts w:hint="eastAsia" w:ascii="仿宋_GB2312" w:hAnsi="仿宋_GB2312" w:eastAsia="仿宋_GB2312" w:cs="仿宋_GB2312"/>
                <w:lang w:eastAsia="zh-CN"/>
              </w:rPr>
              <w:t>维保</w:t>
            </w:r>
            <w:r>
              <w:rPr>
                <w:rFonts w:hint="eastAsia" w:ascii="仿宋_GB2312" w:hAnsi="仿宋_GB2312" w:eastAsia="仿宋_GB2312" w:cs="仿宋_GB2312"/>
              </w:rPr>
              <w:t>技术员工作安排合理，工作时间衔接严谨，对本项目的</w:t>
            </w:r>
            <w:r>
              <w:rPr>
                <w:rFonts w:hint="eastAsia" w:ascii="仿宋_GB2312" w:hAnsi="仿宋_GB2312" w:eastAsia="仿宋_GB2312" w:cs="仿宋_GB2312"/>
                <w:lang w:eastAsia="zh-CN"/>
              </w:rPr>
              <w:t>电梯</w:t>
            </w:r>
            <w:r>
              <w:rPr>
                <w:rFonts w:hint="eastAsia" w:ascii="仿宋_GB2312" w:hAnsi="仿宋_GB2312" w:eastAsia="仿宋_GB2312" w:cs="仿宋_GB2312"/>
              </w:rPr>
              <w:t>维保服务的风险预见、风险应对有对应的安全措施及解决方案，建立有</w:t>
            </w:r>
            <w:r>
              <w:rPr>
                <w:rFonts w:hint="eastAsia" w:ascii="仿宋_GB2312" w:hAnsi="仿宋_GB2312" w:eastAsia="仿宋_GB2312" w:cs="仿宋_GB2312"/>
                <w:lang w:eastAsia="zh-CN"/>
              </w:rPr>
              <w:t>电梯综合</w:t>
            </w:r>
            <w:r>
              <w:rPr>
                <w:rFonts w:hint="eastAsia" w:ascii="仿宋_GB2312" w:hAnsi="仿宋_GB2312" w:eastAsia="仿宋_GB2312" w:cs="仿宋_GB2312"/>
              </w:rPr>
              <w:t>维保服务方案；</w:t>
            </w:r>
          </w:p>
          <w:p>
            <w:pPr>
              <w:widowControl/>
              <w:tabs>
                <w:tab w:val="left" w:pos="312"/>
              </w:tabs>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rPr>
              <w:t>方案能较好满足采购需求，符合实际，具有一定的合理性，内容详细，针对性、可操作性较强</w:t>
            </w:r>
            <w:r>
              <w:rPr>
                <w:rFonts w:hint="eastAsia" w:ascii="仿宋_GB2312" w:hAnsi="仿宋_GB2312" w:eastAsia="仿宋_GB2312" w:cs="仿宋_GB2312"/>
                <w:color w:val="auto"/>
                <w:kern w:val="0"/>
                <w:highlight w:val="none"/>
                <w:lang w:eastAsia="zh-CN"/>
              </w:rPr>
              <w:t>，建立有进场、退场交接方案</w:t>
            </w:r>
            <w:r>
              <w:rPr>
                <w:rFonts w:hint="eastAsia" w:ascii="仿宋_GB2312" w:hAnsi="仿宋_GB2312" w:eastAsia="仿宋_GB2312" w:cs="仿宋_GB2312"/>
              </w:rPr>
              <w:t>；</w:t>
            </w:r>
          </w:p>
          <w:p>
            <w:pPr>
              <w:widowControl/>
              <w:tabs>
                <w:tab w:val="left" w:pos="312"/>
              </w:tabs>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方案满足采购需求，科学合理性一般，方案简单、可行</w:t>
            </w:r>
            <w:r>
              <w:rPr>
                <w:rFonts w:hint="eastAsia" w:ascii="仿宋_GB2312" w:hAnsi="仿宋_GB2312" w:eastAsia="仿宋_GB2312" w:cs="仿宋_GB2312"/>
                <w:lang w:eastAsia="zh-CN"/>
              </w:rPr>
              <w:t>，建立有针对本项目提供的特色创新服务</w:t>
            </w:r>
            <w:r>
              <w:rPr>
                <w:rFonts w:hint="eastAsia" w:ascii="仿宋_GB2312" w:hAnsi="仿宋_GB2312" w:eastAsia="仿宋_GB2312" w:cs="仿宋_GB2312"/>
              </w:rPr>
              <w:t>。</w:t>
            </w:r>
          </w:p>
          <w:p>
            <w:pPr>
              <w:widowControl/>
              <w:tabs>
                <w:tab w:val="left" w:pos="312"/>
              </w:tabs>
              <w:spacing w:line="3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w:t>
            </w:r>
            <w:r>
              <w:rPr>
                <w:rFonts w:hint="eastAsia" w:ascii="仿宋_GB2312" w:hAnsi="仿宋_GB2312" w:eastAsia="仿宋_GB2312" w:cs="仿宋_GB2312"/>
                <w:b/>
                <w:bCs/>
                <w:lang w:eastAsia="zh-CN"/>
              </w:rPr>
              <w:t>电梯综合</w:t>
            </w:r>
            <w:r>
              <w:rPr>
                <w:rFonts w:hint="eastAsia" w:ascii="仿宋_GB2312" w:hAnsi="仿宋_GB2312" w:eastAsia="仿宋_GB2312" w:cs="仿宋_GB2312"/>
                <w:b/>
                <w:bCs/>
              </w:rPr>
              <w:t>维保服务；（2）</w:t>
            </w:r>
            <w:r>
              <w:rPr>
                <w:rFonts w:hint="eastAsia" w:ascii="仿宋_GB2312" w:hAnsi="仿宋_GB2312" w:eastAsia="仿宋_GB2312" w:cs="仿宋_GB2312"/>
                <w:b/>
                <w:bCs/>
                <w:szCs w:val="24"/>
              </w:rPr>
              <w:t>进场、退场交接方案；</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rPr>
              <w:t xml:space="preserve">针对本项目提供的特色创新服务。 </w:t>
            </w:r>
          </w:p>
          <w:p>
            <w:pPr>
              <w:pStyle w:val="523"/>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p>
        </w:tc>
        <w:tc>
          <w:tcPr>
            <w:tcW w:w="880"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highlight w:val="none"/>
                <w:lang w:val="en-US" w:eastAsia="zh-CN"/>
              </w:rPr>
              <w:t>15</w:t>
            </w:r>
          </w:p>
        </w:tc>
        <w:tc>
          <w:tcPr>
            <w:tcW w:w="1321"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lang w:eastAsia="zh-CN"/>
              </w:rPr>
              <w:t>电梯</w:t>
            </w:r>
            <w:r>
              <w:rPr>
                <w:rFonts w:hint="eastAsia" w:ascii="仿宋_GB2312" w:hAnsi="仿宋_GB2312" w:eastAsia="仿宋_GB2312" w:cs="仿宋_GB2312"/>
              </w:rPr>
              <w:t>维保服务方案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20" w:type="dxa"/>
            <w:vMerge w:val="restart"/>
            <w:vAlign w:val="center"/>
          </w:tcPr>
          <w:p>
            <w:pPr>
              <w:spacing w:line="360" w:lineRule="exact"/>
              <w:ind w:right="-168" w:rightChars="-80"/>
              <w:jc w:val="center"/>
              <w:rPr>
                <w:rFonts w:ascii="仿宋_GB2312" w:eastAsia="仿宋_GB2312"/>
                <w:b/>
                <w:sz w:val="24"/>
              </w:rPr>
            </w:pPr>
          </w:p>
        </w:tc>
        <w:tc>
          <w:tcPr>
            <w:tcW w:w="1028"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rPr>
              <w:t>应急预案和应急配合方案</w:t>
            </w:r>
          </w:p>
        </w:tc>
        <w:tc>
          <w:tcPr>
            <w:tcW w:w="4243" w:type="dxa"/>
            <w:vAlign w:val="center"/>
          </w:tcPr>
          <w:p>
            <w:pPr>
              <w:pStyle w:val="523"/>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szCs w:val="24"/>
              </w:rPr>
              <w:t>方案的报告程序，处理措施、注意事项及相关记录科学合理、可操作性强</w:t>
            </w:r>
            <w:r>
              <w:rPr>
                <w:rFonts w:hint="eastAsia" w:ascii="仿宋_GB2312" w:hAnsi="仿宋_GB2312" w:eastAsia="仿宋_GB2312" w:cs="仿宋_GB2312"/>
                <w:szCs w:val="24"/>
                <w:lang w:eastAsia="zh-CN"/>
              </w:rPr>
              <w:t>，有公共安全方面</w:t>
            </w:r>
            <w:r>
              <w:rPr>
                <w:rFonts w:hint="eastAsia" w:ascii="仿宋_GB2312" w:hAnsi="仿宋_GB2312" w:eastAsia="仿宋_GB2312" w:cs="仿宋_GB2312"/>
                <w:color w:val="auto"/>
                <w:szCs w:val="24"/>
                <w:lang w:eastAsia="zh-CN"/>
              </w:rPr>
              <w:t>的方案</w:t>
            </w:r>
            <w:r>
              <w:rPr>
                <w:rFonts w:hint="eastAsia" w:ascii="仿宋_GB2312" w:hAnsi="仿宋_GB2312" w:eastAsia="仿宋_GB2312" w:cs="仿宋_GB2312"/>
                <w:szCs w:val="24"/>
              </w:rPr>
              <w:t>；</w:t>
            </w:r>
          </w:p>
          <w:p>
            <w:pPr>
              <w:pStyle w:val="523"/>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szCs w:val="24"/>
              </w:rPr>
              <w:t>应急预案和配合方案具有一定的科学性、可操作性较强</w:t>
            </w:r>
            <w:r>
              <w:rPr>
                <w:rFonts w:hint="eastAsia" w:ascii="仿宋_GB2312" w:hAnsi="仿宋_GB2312" w:eastAsia="仿宋_GB2312" w:cs="仿宋_GB2312"/>
                <w:szCs w:val="24"/>
                <w:lang w:eastAsia="zh-CN"/>
              </w:rPr>
              <w:t>，有突发火灾及电力故障方面的方案</w:t>
            </w:r>
            <w:r>
              <w:rPr>
                <w:rFonts w:hint="eastAsia" w:ascii="仿宋_GB2312" w:hAnsi="仿宋_GB2312" w:eastAsia="仿宋_GB2312" w:cs="仿宋_GB2312"/>
                <w:szCs w:val="24"/>
              </w:rPr>
              <w:t>；</w:t>
            </w:r>
          </w:p>
          <w:p>
            <w:pPr>
              <w:pStyle w:val="523"/>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szCs w:val="24"/>
              </w:rPr>
              <w:t>应急预案和配合方案科学性、可操作性一般</w:t>
            </w:r>
            <w:r>
              <w:rPr>
                <w:rFonts w:hint="eastAsia" w:ascii="仿宋_GB2312" w:hAnsi="仿宋_GB2312" w:eastAsia="仿宋_GB2312" w:cs="仿宋_GB2312"/>
                <w:szCs w:val="24"/>
                <w:lang w:eastAsia="zh-CN"/>
              </w:rPr>
              <w:t>，有设备故障方面的方案</w:t>
            </w:r>
            <w:r>
              <w:rPr>
                <w:rFonts w:hint="eastAsia" w:ascii="仿宋_GB2312" w:hAnsi="仿宋_GB2312" w:eastAsia="仿宋_GB2312" w:cs="仿宋_GB2312"/>
                <w:szCs w:val="24"/>
              </w:rPr>
              <w:t>。</w:t>
            </w:r>
          </w:p>
          <w:p>
            <w:pPr>
              <w:pStyle w:val="523"/>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注：1.该方案内容可以包括：（1）公共安全方面；（2）突发火灾及</w:t>
            </w:r>
            <w:r>
              <w:rPr>
                <w:rFonts w:hint="eastAsia" w:ascii="仿宋_GB2312" w:hAnsi="仿宋_GB2312" w:eastAsia="仿宋_GB2312" w:cs="仿宋_GB2312"/>
                <w:b/>
                <w:bCs/>
                <w:lang w:eastAsia="zh-CN"/>
              </w:rPr>
              <w:t>电力故障</w:t>
            </w:r>
            <w:r>
              <w:rPr>
                <w:rFonts w:hint="eastAsia" w:ascii="仿宋_GB2312" w:hAnsi="仿宋_GB2312" w:eastAsia="仿宋_GB2312" w:cs="仿宋_GB2312"/>
                <w:b/>
                <w:bCs/>
              </w:rPr>
              <w:t>；（3）设备故障。</w:t>
            </w:r>
          </w:p>
          <w:p>
            <w:pPr>
              <w:pStyle w:val="523"/>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p>
        </w:tc>
        <w:tc>
          <w:tcPr>
            <w:tcW w:w="880" w:type="dxa"/>
            <w:vAlign w:val="center"/>
          </w:tcPr>
          <w:p>
            <w:pPr>
              <w:spacing w:line="360" w:lineRule="exact"/>
              <w:jc w:val="center"/>
              <w:rPr>
                <w:rFonts w:hint="eastAsia" w:ascii="仿宋_GB2312" w:hAnsi="仿宋_GB2312" w:eastAsia="仿宋_GB2312" w:cs="仿宋_GB2312"/>
                <w:b/>
                <w:bCs/>
                <w:lang w:val="en" w:eastAsia="zh-CN"/>
              </w:rPr>
            </w:pPr>
            <w:r>
              <w:rPr>
                <w:rFonts w:hint="eastAsia" w:ascii="仿宋_GB2312" w:hAnsi="仿宋_GB2312" w:eastAsia="仿宋_GB2312" w:cs="仿宋_GB2312"/>
                <w:b/>
                <w:bCs/>
                <w:highlight w:val="none"/>
                <w:lang w:val="en-US" w:eastAsia="zh-CN"/>
              </w:rPr>
              <w:t>10</w:t>
            </w:r>
          </w:p>
        </w:tc>
        <w:tc>
          <w:tcPr>
            <w:tcW w:w="1321"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20" w:type="dxa"/>
            <w:vMerge w:val="continue"/>
            <w:vAlign w:val="center"/>
          </w:tcPr>
          <w:p>
            <w:pPr>
              <w:spacing w:line="360" w:lineRule="exact"/>
              <w:ind w:right="-168" w:rightChars="-80"/>
              <w:jc w:val="center"/>
              <w:rPr>
                <w:rFonts w:ascii="仿宋_GB2312" w:eastAsia="仿宋_GB2312"/>
                <w:sz w:val="24"/>
              </w:rPr>
            </w:pPr>
          </w:p>
        </w:tc>
        <w:tc>
          <w:tcPr>
            <w:tcW w:w="102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特色服务方案</w:t>
            </w:r>
          </w:p>
        </w:tc>
        <w:tc>
          <w:tcPr>
            <w:tcW w:w="4243" w:type="dxa"/>
            <w:vAlign w:val="center"/>
          </w:tcPr>
          <w:p>
            <w:pPr>
              <w:pStyle w:val="525"/>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szCs w:val="24"/>
              </w:rPr>
              <w:t>方案完全符合采购需求，切合实际，制定可行的节能降耗、零部件出入库管理、旧件回收管控实施方案，对保密措施和保密承诺有详细的阐述，内容完善可行、针对性强；</w:t>
            </w:r>
          </w:p>
          <w:p>
            <w:pPr>
              <w:pStyle w:val="525"/>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szCs w:val="24"/>
              </w:rPr>
              <w:t>方案能较好满足采购需求，符合实际，节能减排措施较得当，内容较详细，针对性、可操作性较强</w:t>
            </w:r>
            <w:r>
              <w:rPr>
                <w:rFonts w:hint="eastAsia" w:ascii="仿宋_GB2312" w:hAnsi="仿宋_GB2312" w:eastAsia="仿宋_GB2312" w:cs="仿宋_GB2312"/>
                <w:color w:val="auto"/>
                <w:szCs w:val="24"/>
                <w:lang w:eastAsia="zh-CN"/>
              </w:rPr>
              <w:t>，有针对项目的保密方案，</w:t>
            </w:r>
            <w:r>
              <w:rPr>
                <w:rFonts w:hint="eastAsia" w:ascii="仿宋_GB2312" w:hAnsi="仿宋_GB2312" w:eastAsia="仿宋_GB2312" w:cs="仿宋_GB2312"/>
                <w:szCs w:val="24"/>
              </w:rPr>
              <w:t>保密方案具有一定的合理性；</w:t>
            </w:r>
          </w:p>
          <w:p>
            <w:pPr>
              <w:pStyle w:val="525"/>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方案满足采购需求，科学合理性较弱，方案一般、简单，能操作</w:t>
            </w:r>
            <w:r>
              <w:rPr>
                <w:rFonts w:hint="eastAsia" w:ascii="仿宋_GB2312" w:hAnsi="仿宋_GB2312" w:eastAsia="仿宋_GB2312" w:cs="仿宋_GB2312"/>
                <w:color w:val="auto"/>
                <w:szCs w:val="24"/>
                <w:lang w:eastAsia="zh-CN"/>
              </w:rPr>
              <w:t>，有零部件出入库管理、旧件回收管控方案</w:t>
            </w:r>
            <w:r>
              <w:rPr>
                <w:rFonts w:hint="eastAsia" w:ascii="仿宋_GB2312" w:hAnsi="仿宋_GB2312" w:eastAsia="仿宋_GB2312" w:cs="仿宋_GB2312"/>
                <w:szCs w:val="24"/>
              </w:rPr>
              <w:t>。</w:t>
            </w:r>
          </w:p>
          <w:p>
            <w:pPr>
              <w:pStyle w:val="525"/>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ascii="仿宋_GB2312" w:hAnsi="仿宋_GB2312" w:eastAsia="仿宋_GB2312" w:cs="仿宋_GB2312"/>
                <w:b/>
                <w:bCs/>
              </w:rPr>
            </w:pPr>
            <w:r>
              <w:rPr>
                <w:rFonts w:hint="eastAsia" w:ascii="仿宋_GB2312" w:hAnsi="仿宋_GB2312" w:eastAsia="仿宋_GB2312" w:cs="仿宋_GB2312"/>
                <w:b/>
                <w:bCs/>
                <w:sz w:val="24"/>
                <w:szCs w:val="24"/>
              </w:rPr>
              <w:t>注：</w:t>
            </w:r>
            <w:r>
              <w:rPr>
                <w:rFonts w:hint="eastAsia" w:ascii="仿宋_GB2312" w:hAnsi="仿宋_GB2312" w:eastAsia="仿宋_GB2312" w:cs="仿宋_GB2312"/>
                <w:b/>
                <w:bCs/>
              </w:rPr>
              <w:t>1.该方案内容可以包括（1）提供针对本项目的节能方案；（2）提供针对本项目的保密方案；（3）</w:t>
            </w:r>
            <w:r>
              <w:rPr>
                <w:rFonts w:hint="eastAsia" w:ascii="仿宋_GB2312" w:hAnsi="仿宋_GB2312" w:eastAsia="仿宋_GB2312" w:cs="仿宋_GB2312"/>
                <w:b/>
                <w:bCs/>
                <w:szCs w:val="24"/>
              </w:rPr>
              <w:t>零部件出入库管理、旧件回收管控方案</w:t>
            </w:r>
            <w:r>
              <w:rPr>
                <w:rFonts w:hint="eastAsia" w:ascii="仿宋_GB2312" w:hAnsi="仿宋_GB2312" w:eastAsia="仿宋_GB2312" w:cs="仿宋_GB2312"/>
                <w:b/>
                <w:bCs/>
              </w:rPr>
              <w:t>。</w:t>
            </w:r>
          </w:p>
          <w:p>
            <w:pPr>
              <w:pStyle w:val="525"/>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p>
        </w:tc>
        <w:tc>
          <w:tcPr>
            <w:tcW w:w="88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bCs/>
              </w:rPr>
            </w:pPr>
            <w:r>
              <w:rPr>
                <w:rFonts w:hint="eastAsia" w:ascii="仿宋_GB2312" w:hAnsi="仿宋_GB2312" w:eastAsia="仿宋_GB2312" w:cs="仿宋_GB2312"/>
                <w:b/>
                <w:bCs/>
                <w:lang w:val="en-US" w:eastAsia="zh-CN"/>
              </w:rPr>
              <w:t>5</w:t>
            </w:r>
          </w:p>
        </w:tc>
        <w:tc>
          <w:tcPr>
            <w:tcW w:w="132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rPr>
            </w:pPr>
            <w:r>
              <w:rPr>
                <w:rFonts w:hint="eastAsia" w:ascii="仿宋_GB2312" w:hAnsi="仿宋_GB2312" w:eastAsia="仿宋_GB2312" w:cs="仿宋_GB2312"/>
              </w:rPr>
              <w:t>特色服务方案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20" w:type="dxa"/>
            <w:vMerge w:val="continue"/>
            <w:vAlign w:val="top"/>
          </w:tcPr>
          <w:p>
            <w:pPr>
              <w:spacing w:line="360" w:lineRule="exact"/>
              <w:ind w:right="-168" w:rightChars="-80"/>
              <w:rPr>
                <w:rFonts w:hint="eastAsia" w:ascii="仿宋_GB2312" w:eastAsia="仿宋_GB2312"/>
                <w:b/>
                <w:sz w:val="24"/>
              </w:rPr>
            </w:pPr>
          </w:p>
        </w:tc>
        <w:tc>
          <w:tcPr>
            <w:tcW w:w="102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bCs/>
              </w:rPr>
            </w:pPr>
            <w:r>
              <w:rPr>
                <w:rFonts w:hint="eastAsia" w:ascii="仿宋_GB2312" w:hAnsi="仿宋_GB2312" w:eastAsia="仿宋_GB2312" w:cs="仿宋_GB2312"/>
                <w:b/>
                <w:bCs/>
              </w:rPr>
              <w:t>物资配备</w:t>
            </w:r>
          </w:p>
        </w:tc>
        <w:tc>
          <w:tcPr>
            <w:tcW w:w="4243" w:type="dxa"/>
            <w:vAlign w:val="center"/>
          </w:tcPr>
          <w:p>
            <w:pPr>
              <w:pStyle w:val="525"/>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rPr>
              <w:t>（5分）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拟投入本项目的材料、备品备件、工具和其他设备数量优于采购需求，品类齐全、性能优越，针对性强，利于本项目服务；</w:t>
            </w:r>
          </w:p>
          <w:p>
            <w:pPr>
              <w:pStyle w:val="525"/>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rPr>
              <w:t>（3分）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拟投入本项目的材料、备品备件、工具和其他设备品类、性能、新旧程度一般，针对性、可操作性较强；</w:t>
            </w:r>
          </w:p>
          <w:p>
            <w:pPr>
              <w:pStyle w:val="525"/>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rPr>
              <w:t>（1分）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拟投入本项目的材料、备品备件、工具和其他设备品类较少，设备性能一般，设备较陈旧，针对性较弱。</w:t>
            </w:r>
          </w:p>
          <w:p>
            <w:pPr>
              <w:pStyle w:val="525"/>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注：1.供应商</w:t>
            </w:r>
            <w:r>
              <w:rPr>
                <w:rFonts w:hint="eastAsia" w:ascii="仿宋_GB2312" w:hAnsi="宋体" w:eastAsia="仿宋_GB2312" w:cs="宋体"/>
                <w:b/>
                <w:bCs/>
              </w:rPr>
              <w:t>可以在方案中</w:t>
            </w:r>
            <w:r>
              <w:rPr>
                <w:rFonts w:hint="eastAsia" w:ascii="仿宋_GB2312" w:eastAsia="仿宋_GB2312" w:cs="宋体"/>
                <w:b/>
                <w:bCs/>
              </w:rPr>
              <w:t>提供</w:t>
            </w:r>
            <w:r>
              <w:rPr>
                <w:rFonts w:hint="eastAsia" w:ascii="仿宋_GB2312" w:hAnsi="宋体" w:eastAsia="仿宋_GB2312" w:cs="宋体"/>
                <w:b/>
                <w:bCs/>
              </w:rPr>
              <w:t>产品说明书、发票等可体现购买日期，</w:t>
            </w:r>
            <w:r>
              <w:rPr>
                <w:rFonts w:hint="eastAsia" w:ascii="仿宋_GB2312" w:eastAsia="仿宋_GB2312" w:cs="宋体"/>
                <w:b/>
                <w:bCs/>
              </w:rPr>
              <w:t>产品</w:t>
            </w:r>
            <w:r>
              <w:rPr>
                <w:rFonts w:hint="eastAsia" w:ascii="仿宋_GB2312" w:hAnsi="宋体" w:eastAsia="仿宋_GB2312" w:cs="宋体"/>
                <w:b/>
                <w:bCs/>
              </w:rPr>
              <w:t>性能等</w:t>
            </w:r>
            <w:r>
              <w:rPr>
                <w:rFonts w:hint="eastAsia" w:ascii="仿宋_GB2312" w:eastAsia="仿宋_GB2312" w:cs="宋体"/>
                <w:b/>
                <w:bCs/>
              </w:rPr>
              <w:t>信息的</w:t>
            </w:r>
            <w:r>
              <w:rPr>
                <w:rFonts w:hint="eastAsia" w:ascii="仿宋_GB2312" w:hAnsi="宋体" w:eastAsia="仿宋_GB2312" w:cs="宋体"/>
                <w:b/>
                <w:bCs/>
              </w:rPr>
              <w:t>材料；</w:t>
            </w:r>
          </w:p>
          <w:p>
            <w:pPr>
              <w:pStyle w:val="525"/>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p>
        </w:tc>
        <w:tc>
          <w:tcPr>
            <w:tcW w:w="88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rPr>
              <w:t>5</w:t>
            </w:r>
          </w:p>
        </w:tc>
        <w:tc>
          <w:tcPr>
            <w:tcW w:w="132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rPr>
            </w:pPr>
            <w:r>
              <w:rPr>
                <w:rFonts w:hint="eastAsia" w:ascii="仿宋_GB2312" w:hAnsi="仿宋_GB2312" w:eastAsia="仿宋_GB2312" w:cs="仿宋_GB2312"/>
              </w:rPr>
              <w:t>物资配备表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20" w:type="dxa"/>
            <w:vAlign w:val="top"/>
          </w:tcPr>
          <w:p>
            <w:pPr>
              <w:spacing w:line="360" w:lineRule="exact"/>
              <w:ind w:right="-168" w:rightChars="-80"/>
              <w:rPr>
                <w:rFonts w:ascii="仿宋_GB2312" w:eastAsia="仿宋_GB2312"/>
                <w:sz w:val="24"/>
              </w:rPr>
            </w:pPr>
          </w:p>
        </w:tc>
        <w:tc>
          <w:tcPr>
            <w:tcW w:w="102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bCs/>
              </w:rPr>
            </w:pPr>
            <w:r>
              <w:rPr>
                <w:rFonts w:hint="eastAsia" w:ascii="仿宋_GB2312" w:hAnsi="仿宋_GB2312" w:eastAsia="仿宋_GB2312" w:cs="仿宋_GB2312"/>
                <w:b/>
                <w:bCs/>
              </w:rPr>
              <w:t>人员稳定性及管理方案</w:t>
            </w:r>
          </w:p>
        </w:tc>
        <w:tc>
          <w:tcPr>
            <w:tcW w:w="4243" w:type="dxa"/>
            <w:vAlign w:val="center"/>
          </w:tcPr>
          <w:p>
            <w:pPr>
              <w:pStyle w:val="525"/>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szCs w:val="24"/>
              </w:rPr>
              <w:t>服务团队组建方案科学合理</w:t>
            </w:r>
            <w:r>
              <w:rPr>
                <w:rFonts w:hint="eastAsia" w:ascii="仿宋_GB2312" w:hAnsi="仿宋_GB2312" w:eastAsia="仿宋_GB2312" w:cs="仿宋_GB2312"/>
              </w:rPr>
              <w:t>，切合实际，科学合理；各项管理制度完善、详细、可行；</w:t>
            </w:r>
            <w:r>
              <w:rPr>
                <w:rFonts w:hint="eastAsia" w:ascii="仿宋_GB2312" w:hAnsi="仿宋_GB2312" w:eastAsia="仿宋_GB2312" w:cs="仿宋_GB2312"/>
                <w:lang w:eastAsia="zh-CN"/>
              </w:rPr>
              <w:t>建立有奖惩制度，</w:t>
            </w:r>
            <w:r>
              <w:rPr>
                <w:rFonts w:hint="eastAsia" w:ascii="仿宋_GB2312" w:hAnsi="仿宋_GB2312" w:eastAsia="仿宋_GB2312" w:cs="仿宋_GB2312"/>
              </w:rPr>
              <w:t>人员考核制度与奖惩制度相配，制度能有效激励服务人员积极工作，</w:t>
            </w:r>
            <w:r>
              <w:rPr>
                <w:rFonts w:hint="eastAsia" w:ascii="仿宋_GB2312" w:hAnsi="仿宋_GB2312" w:eastAsia="仿宋_GB2312" w:cs="仿宋_GB2312"/>
                <w:lang w:eastAsia="zh-CN"/>
              </w:rPr>
              <w:t>建立有人员考核制度和考勤制度，</w:t>
            </w:r>
            <w:r>
              <w:rPr>
                <w:rFonts w:hint="eastAsia" w:ascii="仿宋_GB2312" w:hAnsi="仿宋_GB2312" w:eastAsia="仿宋_GB2312" w:cs="仿宋_GB2312"/>
              </w:rPr>
              <w:t>有</w:t>
            </w:r>
            <w:r>
              <w:rPr>
                <w:rFonts w:hint="eastAsia" w:ascii="仿宋_GB2312" w:hAnsi="仿宋_GB2312" w:eastAsia="仿宋_GB2312" w:cs="仿宋_GB2312"/>
                <w:lang w:eastAsia="zh-CN"/>
              </w:rPr>
              <w:t>具体</w:t>
            </w:r>
            <w:r>
              <w:rPr>
                <w:rFonts w:hint="eastAsia" w:ascii="仿宋_GB2312" w:hAnsi="仿宋_GB2312" w:eastAsia="仿宋_GB2312" w:cs="仿宋_GB2312"/>
              </w:rPr>
              <w:t>人员考勤管理措施等；</w:t>
            </w:r>
          </w:p>
          <w:p>
            <w:pPr>
              <w:pStyle w:val="525"/>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szCs w:val="24"/>
              </w:rPr>
              <w:t>服务团队组建方案具有一定的合理性稳定性、针对性较强</w:t>
            </w:r>
            <w:r>
              <w:rPr>
                <w:rFonts w:hint="eastAsia" w:ascii="仿宋_GB2312" w:hAnsi="仿宋_GB2312" w:eastAsia="仿宋_GB2312" w:cs="仿宋_GB2312"/>
                <w:szCs w:val="24"/>
                <w:lang w:eastAsia="zh-CN"/>
              </w:rPr>
              <w:t>，有人员稳定性方案及承诺</w:t>
            </w:r>
            <w:r>
              <w:rPr>
                <w:rFonts w:hint="eastAsia" w:ascii="仿宋_GB2312" w:hAnsi="仿宋_GB2312" w:eastAsia="仿宋_GB2312" w:cs="仿宋_GB2312"/>
                <w:szCs w:val="24"/>
              </w:rPr>
              <w:t>；</w:t>
            </w:r>
            <w:r>
              <w:rPr>
                <w:rFonts w:hint="eastAsia" w:ascii="仿宋_GB2312" w:hAnsi="仿宋_GB2312" w:eastAsia="仿宋_GB2312" w:cs="仿宋_GB2312"/>
              </w:rPr>
              <w:t>各项管理制度较完善</w:t>
            </w:r>
            <w:r>
              <w:rPr>
                <w:rFonts w:hint="eastAsia" w:ascii="仿宋_GB2312" w:eastAsia="仿宋_GB2312"/>
              </w:rPr>
              <w:t>、详细；有针对本项目的职前培训方案</w:t>
            </w:r>
            <w:r>
              <w:rPr>
                <w:rFonts w:hint="eastAsia" w:ascii="仿宋_GB2312" w:hAnsi="仿宋_GB2312" w:eastAsia="仿宋_GB2312" w:cs="仿宋_GB2312"/>
              </w:rPr>
              <w:t>；</w:t>
            </w:r>
          </w:p>
          <w:p>
            <w:pPr>
              <w:pStyle w:val="525"/>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rPr>
              <w:t>方案满足采购需求，管理制度内容简单，操作可行</w:t>
            </w:r>
            <w:r>
              <w:rPr>
                <w:rFonts w:hint="eastAsia" w:ascii="仿宋_GB2312" w:hAnsi="仿宋_GB2312" w:eastAsia="仿宋_GB2312" w:cs="仿宋_GB2312"/>
                <w:lang w:eastAsia="zh-CN"/>
              </w:rPr>
              <w:t>，有服务团队组建方案</w:t>
            </w:r>
            <w:r>
              <w:rPr>
                <w:rFonts w:hint="eastAsia" w:ascii="仿宋_GB2312" w:hAnsi="仿宋_GB2312" w:eastAsia="仿宋_GB2312" w:cs="仿宋_GB2312"/>
              </w:rPr>
              <w:t>。</w:t>
            </w:r>
          </w:p>
          <w:p>
            <w:pPr>
              <w:pStyle w:val="525"/>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注：1.该方案内容可以包括：（1）提供服务团队组建方案；（2）人员稳定性方案及承诺；</w:t>
            </w:r>
            <w:r>
              <w:rPr>
                <w:rFonts w:hint="eastAsia" w:ascii="仿宋_GB2312" w:hAnsi="仿宋_GB2312" w:eastAsia="仿宋_GB2312" w:cs="仿宋_GB2312"/>
                <w:b/>
                <w:bCs/>
                <w:szCs w:val="24"/>
              </w:rPr>
              <w:t>（3）人员考核制度；（4）培训制度；（5）奖惩制度；（6）考勤管理措施。</w:t>
            </w:r>
          </w:p>
          <w:p>
            <w:pPr>
              <w:pStyle w:val="525"/>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88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bCs/>
                <w:lang w:val="en"/>
              </w:rPr>
            </w:pPr>
            <w:r>
              <w:rPr>
                <w:rFonts w:hint="eastAsia" w:ascii="仿宋_GB2312" w:hAnsi="仿宋_GB2312" w:eastAsia="仿宋_GB2312" w:cs="仿宋_GB2312"/>
                <w:b/>
                <w:bCs/>
                <w:lang w:val="en-US" w:eastAsia="zh-CN"/>
              </w:rPr>
              <w:t>5</w:t>
            </w:r>
          </w:p>
        </w:tc>
        <w:tc>
          <w:tcPr>
            <w:tcW w:w="132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bCs/>
              </w:rPr>
            </w:pPr>
            <w:r>
              <w:rPr>
                <w:rFonts w:hint="eastAsia" w:ascii="仿宋_GB2312" w:hAnsi="仿宋_GB2312" w:eastAsia="仿宋_GB2312" w:cs="仿宋_GB2312"/>
              </w:rPr>
              <w:t>人员稳定性及管理方案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jc w:val="center"/>
        </w:trPr>
        <w:tc>
          <w:tcPr>
            <w:tcW w:w="6291" w:type="dxa"/>
            <w:gridSpan w:val="3"/>
            <w:vAlign w:val="top"/>
          </w:tcPr>
          <w:p>
            <w:pPr>
              <w:pStyle w:val="523"/>
              <w:tabs>
                <w:tab w:val="left" w:pos="312"/>
              </w:tabs>
              <w:spacing w:line="360" w:lineRule="exact"/>
              <w:ind w:firstLine="422" w:firstLineChars="200"/>
              <w:jc w:val="center"/>
              <w:rPr>
                <w:rFonts w:ascii="仿宋_GB2312" w:hAnsi="仿宋_GB2312" w:eastAsia="仿宋_GB2312" w:cs="仿宋_GB2312"/>
                <w:b/>
                <w:szCs w:val="24"/>
              </w:rPr>
            </w:pPr>
            <w:r>
              <w:rPr>
                <w:rFonts w:hint="eastAsia" w:ascii="仿宋_GB2312" w:hAnsi="仿宋_GB2312" w:eastAsia="仿宋_GB2312" w:cs="仿宋_GB2312"/>
                <w:b/>
                <w:szCs w:val="24"/>
              </w:rPr>
              <w:t>主观分总分</w:t>
            </w:r>
          </w:p>
        </w:tc>
        <w:tc>
          <w:tcPr>
            <w:tcW w:w="880" w:type="dxa"/>
            <w:vAlign w:val="center"/>
          </w:tcPr>
          <w:p>
            <w:pPr>
              <w:spacing w:line="360" w:lineRule="exact"/>
              <w:jc w:val="center"/>
              <w:rPr>
                <w:rFonts w:hint="default" w:ascii="仿宋_GB2312" w:hAnsi="仿宋_GB2312" w:cs="仿宋_GB2312" w:eastAsiaTheme="minorEastAsia"/>
                <w:b/>
                <w:bCs/>
                <w:lang w:val="en-US" w:eastAsia="zh-CN"/>
              </w:rPr>
            </w:pPr>
            <w:r>
              <w:rPr>
                <w:rFonts w:hint="eastAsia" w:ascii="仿宋_GB2312" w:hAnsi="仿宋_GB2312" w:eastAsia="仿宋_GB2312" w:cs="仿宋_GB2312"/>
                <w:b/>
                <w:bCs/>
                <w:highlight w:val="none"/>
                <w:lang w:val="en-US" w:eastAsia="zh-CN"/>
              </w:rPr>
              <w:t>69</w:t>
            </w:r>
          </w:p>
        </w:tc>
        <w:tc>
          <w:tcPr>
            <w:tcW w:w="1321" w:type="dxa"/>
            <w:vAlign w:val="center"/>
          </w:tcPr>
          <w:p>
            <w:pPr>
              <w:spacing w:line="360" w:lineRule="exact"/>
              <w:jc w:val="center"/>
              <w:rPr>
                <w:rFonts w:ascii="仿宋_GB2312" w:hAnsi="仿宋_GB2312" w:eastAsia="仿宋_GB2312" w:cs="仿宋_GB2312"/>
              </w:rPr>
            </w:pPr>
          </w:p>
        </w:tc>
      </w:tr>
    </w:tbl>
    <w:p>
      <w:pPr>
        <w:rPr>
          <w:color w:val="000000" w:themeColor="text1"/>
          <w14:textFill>
            <w14:solidFill>
              <w14:schemeClr w14:val="tx1"/>
            </w14:solidFill>
          </w14:textFill>
        </w:rPr>
      </w:pPr>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rFonts w:hint="eastAsia" w:ascii="宋体" w:hAnsi="宋体"/>
        <w:b/>
        <w:color w:val="000000"/>
      </w:rPr>
    </w:pPr>
    <w:bookmarkStart w:id="60" w:name="_Hlk45233189"/>
    <w:r>
      <w:rPr>
        <w:b/>
      </w:rPr>
      <w:t>办公区电梯维保服务采购</w:t>
    </w:r>
    <w:r>
      <w:rPr>
        <w:rFonts w:hint="eastAsia"/>
        <w:b/>
      </w:rPr>
      <w:t>（</w:t>
    </w:r>
    <w:r>
      <w:rPr>
        <w:b/>
      </w:rPr>
      <w:t>LZZC2026-C3-990117-LZSZ</w:t>
    </w:r>
    <w:r>
      <w:rPr>
        <w:rFonts w:hint="eastAsia"/>
        <w:b/>
      </w:rPr>
      <w:t>）</w:t>
    </w:r>
    <w:bookmarkEnd w:id="6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rFonts w:hint="eastAsia" w:ascii="宋体" w:hAnsi="宋体"/>
        <w:b/>
        <w:color w:val="000000"/>
      </w:rPr>
    </w:pPr>
    <w:r>
      <w:rPr>
        <w:b/>
      </w:rPr>
      <w:t>办公区电梯维保服务采购</w:t>
    </w:r>
    <w:r>
      <w:rPr>
        <w:rFonts w:hint="eastAsia"/>
        <w:b/>
      </w:rPr>
      <w:t>（</w:t>
    </w:r>
    <w:r>
      <w:rPr>
        <w:b/>
      </w:rPr>
      <w:t>LZZC2026-C3-990117-LZSZ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9F126B0"/>
    <w:multiLevelType w:val="singleLevel"/>
    <w:tmpl w:val="49F126B0"/>
    <w:lvl w:ilvl="0" w:tentative="0">
      <w:start w:val="1"/>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8"/>
  </w:num>
  <w:num w:numId="4">
    <w:abstractNumId w:val="2"/>
  </w:num>
  <w:num w:numId="5">
    <w:abstractNumId w:val="7"/>
  </w:num>
  <w:num w:numId="6">
    <w:abstractNumId w:val="0"/>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1901"/>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9B50A7"/>
    <w:rsid w:val="035507B1"/>
    <w:rsid w:val="03580288"/>
    <w:rsid w:val="03617975"/>
    <w:rsid w:val="03671929"/>
    <w:rsid w:val="03A71D33"/>
    <w:rsid w:val="03B83BD5"/>
    <w:rsid w:val="03F34837"/>
    <w:rsid w:val="03FC1928"/>
    <w:rsid w:val="04B10B72"/>
    <w:rsid w:val="04E65979"/>
    <w:rsid w:val="05452DC7"/>
    <w:rsid w:val="054C25C5"/>
    <w:rsid w:val="05762289"/>
    <w:rsid w:val="05A255EB"/>
    <w:rsid w:val="05EF4577"/>
    <w:rsid w:val="05F958CF"/>
    <w:rsid w:val="061A44C2"/>
    <w:rsid w:val="064352B8"/>
    <w:rsid w:val="065B729C"/>
    <w:rsid w:val="06982B73"/>
    <w:rsid w:val="069C3E58"/>
    <w:rsid w:val="070F32FA"/>
    <w:rsid w:val="07165A8F"/>
    <w:rsid w:val="07220954"/>
    <w:rsid w:val="07417974"/>
    <w:rsid w:val="0752517E"/>
    <w:rsid w:val="07734F5C"/>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E5FE5"/>
    <w:rsid w:val="0B365C18"/>
    <w:rsid w:val="0B9A4225"/>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EA947A3"/>
    <w:rsid w:val="0F2B20F7"/>
    <w:rsid w:val="0F746542"/>
    <w:rsid w:val="0F757B8E"/>
    <w:rsid w:val="0F906C6E"/>
    <w:rsid w:val="103E64F7"/>
    <w:rsid w:val="10763E36"/>
    <w:rsid w:val="11115102"/>
    <w:rsid w:val="11177911"/>
    <w:rsid w:val="11362E20"/>
    <w:rsid w:val="11402012"/>
    <w:rsid w:val="11722AE7"/>
    <w:rsid w:val="1181336F"/>
    <w:rsid w:val="11EA0F3D"/>
    <w:rsid w:val="11FD55C9"/>
    <w:rsid w:val="1223000E"/>
    <w:rsid w:val="122D106B"/>
    <w:rsid w:val="12421015"/>
    <w:rsid w:val="125170F1"/>
    <w:rsid w:val="12592D38"/>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629A9"/>
    <w:rsid w:val="144C45A0"/>
    <w:rsid w:val="145928FF"/>
    <w:rsid w:val="148A27F8"/>
    <w:rsid w:val="149C635D"/>
    <w:rsid w:val="1519373A"/>
    <w:rsid w:val="15A30C99"/>
    <w:rsid w:val="15F17C93"/>
    <w:rsid w:val="164F339D"/>
    <w:rsid w:val="16511E87"/>
    <w:rsid w:val="16980FA6"/>
    <w:rsid w:val="16BD1435"/>
    <w:rsid w:val="16BE3CFB"/>
    <w:rsid w:val="17110603"/>
    <w:rsid w:val="1715734E"/>
    <w:rsid w:val="173F41DD"/>
    <w:rsid w:val="17BE3C50"/>
    <w:rsid w:val="17CA44AF"/>
    <w:rsid w:val="17D07D3D"/>
    <w:rsid w:val="17DD569E"/>
    <w:rsid w:val="184110C4"/>
    <w:rsid w:val="1876541E"/>
    <w:rsid w:val="18D64DC3"/>
    <w:rsid w:val="18FD5FE6"/>
    <w:rsid w:val="19821F76"/>
    <w:rsid w:val="19A67675"/>
    <w:rsid w:val="1A0E6B91"/>
    <w:rsid w:val="1A627DB8"/>
    <w:rsid w:val="1A6F4D8F"/>
    <w:rsid w:val="1A795F37"/>
    <w:rsid w:val="1ACF0272"/>
    <w:rsid w:val="1ADF071D"/>
    <w:rsid w:val="1B0E6D04"/>
    <w:rsid w:val="1B104881"/>
    <w:rsid w:val="1B1E3CBA"/>
    <w:rsid w:val="1BEB6A3F"/>
    <w:rsid w:val="1C3A02EC"/>
    <w:rsid w:val="1C4B7ECC"/>
    <w:rsid w:val="1C705071"/>
    <w:rsid w:val="1C7F1ECC"/>
    <w:rsid w:val="1CB96F5F"/>
    <w:rsid w:val="1CE05B1F"/>
    <w:rsid w:val="1CE56A41"/>
    <w:rsid w:val="1CE84BD7"/>
    <w:rsid w:val="1D0A14EB"/>
    <w:rsid w:val="1D1906A1"/>
    <w:rsid w:val="1D2600AB"/>
    <w:rsid w:val="1D2B362A"/>
    <w:rsid w:val="1D346DBD"/>
    <w:rsid w:val="1D52231B"/>
    <w:rsid w:val="1D5B1DB8"/>
    <w:rsid w:val="1D5D731E"/>
    <w:rsid w:val="1DD647FE"/>
    <w:rsid w:val="1DE22139"/>
    <w:rsid w:val="1E646A9E"/>
    <w:rsid w:val="1E6C6AF8"/>
    <w:rsid w:val="1EA0771C"/>
    <w:rsid w:val="1F36725E"/>
    <w:rsid w:val="1F437789"/>
    <w:rsid w:val="1F7769CC"/>
    <w:rsid w:val="1F784188"/>
    <w:rsid w:val="1FEF45EB"/>
    <w:rsid w:val="1FF50379"/>
    <w:rsid w:val="202D04E1"/>
    <w:rsid w:val="203200E0"/>
    <w:rsid w:val="2097764F"/>
    <w:rsid w:val="214555A7"/>
    <w:rsid w:val="21537630"/>
    <w:rsid w:val="21675D85"/>
    <w:rsid w:val="21C916F0"/>
    <w:rsid w:val="21D4524E"/>
    <w:rsid w:val="21FF43D6"/>
    <w:rsid w:val="221E396E"/>
    <w:rsid w:val="22350848"/>
    <w:rsid w:val="22FA7092"/>
    <w:rsid w:val="23BE6089"/>
    <w:rsid w:val="23FE4FD5"/>
    <w:rsid w:val="24090C6F"/>
    <w:rsid w:val="24DB18BA"/>
    <w:rsid w:val="24F54711"/>
    <w:rsid w:val="2558643B"/>
    <w:rsid w:val="256D3D07"/>
    <w:rsid w:val="257F215B"/>
    <w:rsid w:val="25820DC6"/>
    <w:rsid w:val="259374D7"/>
    <w:rsid w:val="259457FD"/>
    <w:rsid w:val="25985157"/>
    <w:rsid w:val="25A20C3F"/>
    <w:rsid w:val="25C825F3"/>
    <w:rsid w:val="25F04386"/>
    <w:rsid w:val="260C58BA"/>
    <w:rsid w:val="269E2765"/>
    <w:rsid w:val="26BE6B39"/>
    <w:rsid w:val="27035291"/>
    <w:rsid w:val="273F2ED2"/>
    <w:rsid w:val="274B58B3"/>
    <w:rsid w:val="27534889"/>
    <w:rsid w:val="276153AF"/>
    <w:rsid w:val="27CD1188"/>
    <w:rsid w:val="27EC51C2"/>
    <w:rsid w:val="281A4A20"/>
    <w:rsid w:val="28341A36"/>
    <w:rsid w:val="28622602"/>
    <w:rsid w:val="29116785"/>
    <w:rsid w:val="29151B13"/>
    <w:rsid w:val="296A432B"/>
    <w:rsid w:val="296F5EA9"/>
    <w:rsid w:val="29CD7E86"/>
    <w:rsid w:val="29E706F1"/>
    <w:rsid w:val="2A5D6F79"/>
    <w:rsid w:val="2A624BA6"/>
    <w:rsid w:val="2AB71C86"/>
    <w:rsid w:val="2AED1413"/>
    <w:rsid w:val="2AED27DC"/>
    <w:rsid w:val="2B1A4667"/>
    <w:rsid w:val="2B22718F"/>
    <w:rsid w:val="2B4962D3"/>
    <w:rsid w:val="2BE87ED5"/>
    <w:rsid w:val="2C35784E"/>
    <w:rsid w:val="2C4E05F2"/>
    <w:rsid w:val="2C5A6FD4"/>
    <w:rsid w:val="2D2D1AA8"/>
    <w:rsid w:val="2DD90F69"/>
    <w:rsid w:val="2E1374DE"/>
    <w:rsid w:val="2E7765E0"/>
    <w:rsid w:val="2EA37B0F"/>
    <w:rsid w:val="2EA60A0B"/>
    <w:rsid w:val="2EE97AEF"/>
    <w:rsid w:val="2F452E8A"/>
    <w:rsid w:val="2F5F5F83"/>
    <w:rsid w:val="2F851C0A"/>
    <w:rsid w:val="2FB01243"/>
    <w:rsid w:val="2FC96829"/>
    <w:rsid w:val="30295422"/>
    <w:rsid w:val="308D5CE3"/>
    <w:rsid w:val="30DB3C69"/>
    <w:rsid w:val="310A1B9E"/>
    <w:rsid w:val="310C267A"/>
    <w:rsid w:val="318D2620"/>
    <w:rsid w:val="31D67DE3"/>
    <w:rsid w:val="31E132FF"/>
    <w:rsid w:val="3207453C"/>
    <w:rsid w:val="32226B02"/>
    <w:rsid w:val="32314B41"/>
    <w:rsid w:val="325365D7"/>
    <w:rsid w:val="328A5338"/>
    <w:rsid w:val="32B45DAE"/>
    <w:rsid w:val="330917FC"/>
    <w:rsid w:val="330C6AD3"/>
    <w:rsid w:val="3319531B"/>
    <w:rsid w:val="33784399"/>
    <w:rsid w:val="33963B48"/>
    <w:rsid w:val="33B07AA5"/>
    <w:rsid w:val="34332ACB"/>
    <w:rsid w:val="344D6720"/>
    <w:rsid w:val="34547D9D"/>
    <w:rsid w:val="346F6B55"/>
    <w:rsid w:val="35051928"/>
    <w:rsid w:val="35480B8D"/>
    <w:rsid w:val="354F1498"/>
    <w:rsid w:val="35611EC4"/>
    <w:rsid w:val="358E3119"/>
    <w:rsid w:val="35B17296"/>
    <w:rsid w:val="360E0FB2"/>
    <w:rsid w:val="364F67F2"/>
    <w:rsid w:val="369A15FD"/>
    <w:rsid w:val="37540578"/>
    <w:rsid w:val="37670FC7"/>
    <w:rsid w:val="376F305B"/>
    <w:rsid w:val="376FF110"/>
    <w:rsid w:val="379577DD"/>
    <w:rsid w:val="37C84A35"/>
    <w:rsid w:val="37CD7C8E"/>
    <w:rsid w:val="38501133"/>
    <w:rsid w:val="386F6C07"/>
    <w:rsid w:val="38965221"/>
    <w:rsid w:val="38E14758"/>
    <w:rsid w:val="390B71F4"/>
    <w:rsid w:val="390F7185"/>
    <w:rsid w:val="39A51F8C"/>
    <w:rsid w:val="39CC09D4"/>
    <w:rsid w:val="39E44487"/>
    <w:rsid w:val="39FF2D88"/>
    <w:rsid w:val="3A0551F6"/>
    <w:rsid w:val="3A1B0A0B"/>
    <w:rsid w:val="3A5E4C24"/>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1F3632"/>
    <w:rsid w:val="3D2E116F"/>
    <w:rsid w:val="3D7B6E71"/>
    <w:rsid w:val="3D800D0A"/>
    <w:rsid w:val="3D9A70AE"/>
    <w:rsid w:val="3DB36BC6"/>
    <w:rsid w:val="3E271B46"/>
    <w:rsid w:val="3E353A37"/>
    <w:rsid w:val="3E4651C8"/>
    <w:rsid w:val="3E7A3F16"/>
    <w:rsid w:val="3EC2618C"/>
    <w:rsid w:val="3ED813D3"/>
    <w:rsid w:val="3EF14BB9"/>
    <w:rsid w:val="3F8367E2"/>
    <w:rsid w:val="3F8A5C41"/>
    <w:rsid w:val="3FFF26A9"/>
    <w:rsid w:val="40007016"/>
    <w:rsid w:val="402031B2"/>
    <w:rsid w:val="403109C4"/>
    <w:rsid w:val="40481834"/>
    <w:rsid w:val="40964D99"/>
    <w:rsid w:val="40AE3E19"/>
    <w:rsid w:val="40B32D79"/>
    <w:rsid w:val="40E17CCD"/>
    <w:rsid w:val="41236216"/>
    <w:rsid w:val="412465F7"/>
    <w:rsid w:val="41464921"/>
    <w:rsid w:val="414A58A1"/>
    <w:rsid w:val="41603135"/>
    <w:rsid w:val="416F5486"/>
    <w:rsid w:val="41E267B4"/>
    <w:rsid w:val="41FE4420"/>
    <w:rsid w:val="42091FB5"/>
    <w:rsid w:val="422C43C1"/>
    <w:rsid w:val="42633CE2"/>
    <w:rsid w:val="427133A6"/>
    <w:rsid w:val="42952AF1"/>
    <w:rsid w:val="42997634"/>
    <w:rsid w:val="42AA1B2A"/>
    <w:rsid w:val="43174108"/>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8341FA"/>
    <w:rsid w:val="45A40095"/>
    <w:rsid w:val="45E33611"/>
    <w:rsid w:val="460263B0"/>
    <w:rsid w:val="46316880"/>
    <w:rsid w:val="463A5F51"/>
    <w:rsid w:val="466B507A"/>
    <w:rsid w:val="4741474A"/>
    <w:rsid w:val="47672382"/>
    <w:rsid w:val="47883445"/>
    <w:rsid w:val="47B22ED1"/>
    <w:rsid w:val="47C67037"/>
    <w:rsid w:val="47FF6C76"/>
    <w:rsid w:val="480F2088"/>
    <w:rsid w:val="48132128"/>
    <w:rsid w:val="48223FA5"/>
    <w:rsid w:val="483B4ADC"/>
    <w:rsid w:val="484F0B37"/>
    <w:rsid w:val="48F46286"/>
    <w:rsid w:val="490561F0"/>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945C61"/>
    <w:rsid w:val="4CDA668D"/>
    <w:rsid w:val="4CEA01C7"/>
    <w:rsid w:val="4CF41FF8"/>
    <w:rsid w:val="4D1F7563"/>
    <w:rsid w:val="4D3C36BA"/>
    <w:rsid w:val="4D7C0552"/>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4FD7FCB7"/>
    <w:rsid w:val="50572D90"/>
    <w:rsid w:val="50A15C4B"/>
    <w:rsid w:val="50A8391E"/>
    <w:rsid w:val="50B86301"/>
    <w:rsid w:val="50CA3751"/>
    <w:rsid w:val="50F97014"/>
    <w:rsid w:val="512630B0"/>
    <w:rsid w:val="51382055"/>
    <w:rsid w:val="513A72A2"/>
    <w:rsid w:val="51894824"/>
    <w:rsid w:val="51961154"/>
    <w:rsid w:val="51992FCE"/>
    <w:rsid w:val="51CF438D"/>
    <w:rsid w:val="5235276F"/>
    <w:rsid w:val="52762D97"/>
    <w:rsid w:val="52797F31"/>
    <w:rsid w:val="52BA6CE6"/>
    <w:rsid w:val="52DA676D"/>
    <w:rsid w:val="52EC7E87"/>
    <w:rsid w:val="530E02D4"/>
    <w:rsid w:val="531F250E"/>
    <w:rsid w:val="5339357A"/>
    <w:rsid w:val="5344057A"/>
    <w:rsid w:val="53554B5D"/>
    <w:rsid w:val="53850FA0"/>
    <w:rsid w:val="53A7700C"/>
    <w:rsid w:val="53BE2E82"/>
    <w:rsid w:val="53D944ED"/>
    <w:rsid w:val="54111F61"/>
    <w:rsid w:val="54680B21"/>
    <w:rsid w:val="54C34610"/>
    <w:rsid w:val="54D55AB3"/>
    <w:rsid w:val="54ED7D2A"/>
    <w:rsid w:val="55182AB5"/>
    <w:rsid w:val="55F71EA2"/>
    <w:rsid w:val="563A37EF"/>
    <w:rsid w:val="56BD699E"/>
    <w:rsid w:val="56E03FD6"/>
    <w:rsid w:val="570805F7"/>
    <w:rsid w:val="57513ECB"/>
    <w:rsid w:val="576591B6"/>
    <w:rsid w:val="576D5916"/>
    <w:rsid w:val="57B3422A"/>
    <w:rsid w:val="580852C7"/>
    <w:rsid w:val="5898031E"/>
    <w:rsid w:val="58C45472"/>
    <w:rsid w:val="59126D46"/>
    <w:rsid w:val="59154DEF"/>
    <w:rsid w:val="592207F9"/>
    <w:rsid w:val="594D7127"/>
    <w:rsid w:val="595F016C"/>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394FE8"/>
    <w:rsid w:val="5B660D66"/>
    <w:rsid w:val="5B8C22EE"/>
    <w:rsid w:val="5B9F2E04"/>
    <w:rsid w:val="5BC41AD1"/>
    <w:rsid w:val="5C0F04EA"/>
    <w:rsid w:val="5C2A3FA5"/>
    <w:rsid w:val="5C395375"/>
    <w:rsid w:val="5C6B2662"/>
    <w:rsid w:val="5D462381"/>
    <w:rsid w:val="5D550AA0"/>
    <w:rsid w:val="5D822E28"/>
    <w:rsid w:val="5D8A7758"/>
    <w:rsid w:val="5DAA2A19"/>
    <w:rsid w:val="5E003552"/>
    <w:rsid w:val="5E0D5F46"/>
    <w:rsid w:val="5E13027D"/>
    <w:rsid w:val="5E146A49"/>
    <w:rsid w:val="5E71737B"/>
    <w:rsid w:val="5EC702B1"/>
    <w:rsid w:val="5EC82064"/>
    <w:rsid w:val="5F8C79C1"/>
    <w:rsid w:val="5F9D6D7E"/>
    <w:rsid w:val="607D14A1"/>
    <w:rsid w:val="608525AA"/>
    <w:rsid w:val="609150B4"/>
    <w:rsid w:val="60B04C34"/>
    <w:rsid w:val="60CB5E0D"/>
    <w:rsid w:val="614B6C44"/>
    <w:rsid w:val="614E0764"/>
    <w:rsid w:val="615423F1"/>
    <w:rsid w:val="61A924B3"/>
    <w:rsid w:val="61BF2B97"/>
    <w:rsid w:val="61CD355C"/>
    <w:rsid w:val="62386C93"/>
    <w:rsid w:val="623F7E8B"/>
    <w:rsid w:val="625F47C7"/>
    <w:rsid w:val="62646BB1"/>
    <w:rsid w:val="631A445D"/>
    <w:rsid w:val="63416863"/>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3C4927"/>
    <w:rsid w:val="665A6E8D"/>
    <w:rsid w:val="666716AF"/>
    <w:rsid w:val="66713391"/>
    <w:rsid w:val="667543E6"/>
    <w:rsid w:val="66792A62"/>
    <w:rsid w:val="66DB7F55"/>
    <w:rsid w:val="66DD57B5"/>
    <w:rsid w:val="66FA0DA9"/>
    <w:rsid w:val="67125B26"/>
    <w:rsid w:val="67814616"/>
    <w:rsid w:val="67A73A09"/>
    <w:rsid w:val="67CA0BFE"/>
    <w:rsid w:val="682C6D27"/>
    <w:rsid w:val="683F1CEE"/>
    <w:rsid w:val="687832EE"/>
    <w:rsid w:val="68C048E3"/>
    <w:rsid w:val="68DE7078"/>
    <w:rsid w:val="69187A87"/>
    <w:rsid w:val="69207523"/>
    <w:rsid w:val="69292082"/>
    <w:rsid w:val="6990578B"/>
    <w:rsid w:val="6A062568"/>
    <w:rsid w:val="6A51658B"/>
    <w:rsid w:val="6A75732D"/>
    <w:rsid w:val="6AED1F8F"/>
    <w:rsid w:val="6B767479"/>
    <w:rsid w:val="6C5B1843"/>
    <w:rsid w:val="6C8D159D"/>
    <w:rsid w:val="6CD0637D"/>
    <w:rsid w:val="6CF541B1"/>
    <w:rsid w:val="6CFF0A62"/>
    <w:rsid w:val="6D0F71D1"/>
    <w:rsid w:val="6D211C5C"/>
    <w:rsid w:val="6D9F2BF8"/>
    <w:rsid w:val="6DAE3308"/>
    <w:rsid w:val="6DC2562A"/>
    <w:rsid w:val="6E8229A1"/>
    <w:rsid w:val="6E8368DD"/>
    <w:rsid w:val="6E8D4ADD"/>
    <w:rsid w:val="6EE4389B"/>
    <w:rsid w:val="6EFA5544"/>
    <w:rsid w:val="6F033B32"/>
    <w:rsid w:val="6F2A650B"/>
    <w:rsid w:val="6F3736D3"/>
    <w:rsid w:val="6F623DB2"/>
    <w:rsid w:val="6F81482B"/>
    <w:rsid w:val="6FCF9C07"/>
    <w:rsid w:val="6FEC63F2"/>
    <w:rsid w:val="6FF00F28"/>
    <w:rsid w:val="70300DDC"/>
    <w:rsid w:val="703172D5"/>
    <w:rsid w:val="70362089"/>
    <w:rsid w:val="709020A1"/>
    <w:rsid w:val="70AE29D6"/>
    <w:rsid w:val="70E12580"/>
    <w:rsid w:val="711B223D"/>
    <w:rsid w:val="711E0555"/>
    <w:rsid w:val="712D436E"/>
    <w:rsid w:val="714C1C7B"/>
    <w:rsid w:val="71666764"/>
    <w:rsid w:val="72281C8F"/>
    <w:rsid w:val="72960CFA"/>
    <w:rsid w:val="7314447D"/>
    <w:rsid w:val="73183970"/>
    <w:rsid w:val="733977C9"/>
    <w:rsid w:val="735E5447"/>
    <w:rsid w:val="74282515"/>
    <w:rsid w:val="743524BF"/>
    <w:rsid w:val="74A11F8C"/>
    <w:rsid w:val="74A271EF"/>
    <w:rsid w:val="74E2629B"/>
    <w:rsid w:val="751B2458"/>
    <w:rsid w:val="7596500B"/>
    <w:rsid w:val="75EA6A59"/>
    <w:rsid w:val="769B62DC"/>
    <w:rsid w:val="76A719FE"/>
    <w:rsid w:val="76EC328B"/>
    <w:rsid w:val="77036918"/>
    <w:rsid w:val="77486480"/>
    <w:rsid w:val="777F5606"/>
    <w:rsid w:val="78243172"/>
    <w:rsid w:val="782E4559"/>
    <w:rsid w:val="78595EBE"/>
    <w:rsid w:val="788651DC"/>
    <w:rsid w:val="78A858B1"/>
    <w:rsid w:val="78C665CC"/>
    <w:rsid w:val="78F24AF8"/>
    <w:rsid w:val="794A4D1D"/>
    <w:rsid w:val="795F37FC"/>
    <w:rsid w:val="79633332"/>
    <w:rsid w:val="799A4031"/>
    <w:rsid w:val="79DE12CA"/>
    <w:rsid w:val="7A776449"/>
    <w:rsid w:val="7A7C2A04"/>
    <w:rsid w:val="7A977085"/>
    <w:rsid w:val="7AE75A69"/>
    <w:rsid w:val="7AF8387E"/>
    <w:rsid w:val="7B343BDC"/>
    <w:rsid w:val="7BC360EC"/>
    <w:rsid w:val="7C2512AC"/>
    <w:rsid w:val="7C604B68"/>
    <w:rsid w:val="7CE961B2"/>
    <w:rsid w:val="7D7E6CD0"/>
    <w:rsid w:val="7D924B98"/>
    <w:rsid w:val="7DAE3297"/>
    <w:rsid w:val="7DBC4E1E"/>
    <w:rsid w:val="7DD7A19F"/>
    <w:rsid w:val="7DDA769F"/>
    <w:rsid w:val="7DFDC511"/>
    <w:rsid w:val="7E180CF6"/>
    <w:rsid w:val="7E4E5F3E"/>
    <w:rsid w:val="7E5232ED"/>
    <w:rsid w:val="7E5B33F6"/>
    <w:rsid w:val="7E7E1C81"/>
    <w:rsid w:val="7EA557DA"/>
    <w:rsid w:val="7EBB4162"/>
    <w:rsid w:val="7ED1109C"/>
    <w:rsid w:val="7ED5013C"/>
    <w:rsid w:val="7F0437D0"/>
    <w:rsid w:val="7F267E2A"/>
    <w:rsid w:val="7F3B850E"/>
    <w:rsid w:val="7F7E5A9E"/>
    <w:rsid w:val="7F83718F"/>
    <w:rsid w:val="7FB73436"/>
    <w:rsid w:val="9EDD6C56"/>
    <w:rsid w:val="A7C93FA7"/>
    <w:rsid w:val="AFBF39C1"/>
    <w:rsid w:val="B3AF0F67"/>
    <w:rsid w:val="D33FF96F"/>
    <w:rsid w:val="D6BF299B"/>
    <w:rsid w:val="DF5C143A"/>
    <w:rsid w:val="DFFC4BC7"/>
    <w:rsid w:val="E5DFABD9"/>
    <w:rsid w:val="E6EF03CE"/>
    <w:rsid w:val="ECFA2674"/>
    <w:rsid w:val="EEEA1BF9"/>
    <w:rsid w:val="F4FB431B"/>
    <w:rsid w:val="F5FF80F8"/>
    <w:rsid w:val="F7FFAFC9"/>
    <w:rsid w:val="FA3D2AA8"/>
    <w:rsid w:val="FAFB08B2"/>
    <w:rsid w:val="FD662656"/>
    <w:rsid w:val="FDBD8EDC"/>
    <w:rsid w:val="FEDEB370"/>
    <w:rsid w:val="FFBCC179"/>
    <w:rsid w:val="FFBFFF9F"/>
    <w:rsid w:val="FFEF3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49"/>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50"/>
    <w:qFormat/>
    <w:uiPriority w:val="0"/>
    <w:pPr>
      <w:keepNext/>
      <w:keepLines/>
      <w:spacing w:before="260" w:after="260" w:line="416" w:lineRule="auto"/>
      <w:outlineLvl w:val="2"/>
    </w:pPr>
    <w:rPr>
      <w:b/>
      <w:bCs/>
      <w:sz w:val="32"/>
      <w:szCs w:val="32"/>
    </w:rPr>
  </w:style>
  <w:style w:type="paragraph" w:styleId="6">
    <w:name w:val="heading 4"/>
    <w:basedOn w:val="1"/>
    <w:next w:val="1"/>
    <w:link w:val="85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52"/>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53"/>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203"/>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6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next w:val="1"/>
    <w:link w:val="218"/>
    <w:qFormat/>
    <w:uiPriority w:val="0"/>
    <w:pPr>
      <w:spacing w:line="420" w:lineRule="exact"/>
    </w:pPr>
    <w:rPr>
      <w:sz w:val="24"/>
    </w:rPr>
  </w:style>
  <w:style w:type="paragraph" w:styleId="8">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annotation subject"/>
    <w:basedOn w:val="14"/>
    <w:next w:val="14"/>
    <w:link w:val="78"/>
    <w:unhideWhenUsed/>
    <w:qFormat/>
    <w:uiPriority w:val="0"/>
    <w:rPr>
      <w:b/>
      <w:bCs/>
    </w:rPr>
  </w:style>
  <w:style w:type="paragraph" w:styleId="14">
    <w:name w:val="annotation text"/>
    <w:basedOn w:val="1"/>
    <w:link w:val="209"/>
    <w:unhideWhenUsed/>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5">
    <w:name w:val="toc 7"/>
    <w:basedOn w:val="1"/>
    <w:next w:val="1"/>
    <w:qFormat/>
    <w:uiPriority w:val="39"/>
    <w:pPr>
      <w:ind w:left="1260"/>
      <w:jc w:val="left"/>
    </w:pPr>
    <w:rPr>
      <w:rFonts w:ascii="Calibri" w:hAnsi="Calibri"/>
      <w:sz w:val="18"/>
      <w:szCs w:val="18"/>
    </w:rPr>
  </w:style>
  <w:style w:type="paragraph" w:styleId="16">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7">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8">
    <w:name w:val="caption"/>
    <w:basedOn w:val="1"/>
    <w:next w:val="1"/>
    <w:link w:val="113"/>
    <w:qFormat/>
    <w:uiPriority w:val="0"/>
    <w:pPr>
      <w:spacing w:before="152" w:after="160"/>
    </w:pPr>
    <w:rPr>
      <w:rFonts w:ascii="Arial" w:hAnsi="Arial" w:eastAsia="黑体"/>
      <w:sz w:val="20"/>
      <w:szCs w:val="20"/>
    </w:rPr>
  </w:style>
  <w:style w:type="paragraph" w:styleId="19">
    <w:name w:val="Document Map"/>
    <w:basedOn w:val="1"/>
    <w:link w:val="131"/>
    <w:qFormat/>
    <w:uiPriority w:val="0"/>
    <w:pPr>
      <w:shd w:val="clear" w:color="auto" w:fill="000080"/>
    </w:pPr>
  </w:style>
  <w:style w:type="paragraph" w:styleId="20">
    <w:name w:val="Body Text 3"/>
    <w:basedOn w:val="1"/>
    <w:link w:val="139"/>
    <w:qFormat/>
    <w:uiPriority w:val="0"/>
    <w:pPr>
      <w:spacing w:line="500" w:lineRule="exact"/>
    </w:pPr>
    <w:rPr>
      <w:b/>
      <w:bCs/>
      <w:kern w:val="0"/>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8"/>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3"/>
    <w:qFormat/>
    <w:uiPriority w:val="0"/>
    <w:pPr>
      <w:ind w:left="100" w:leftChars="2500"/>
    </w:pPr>
    <w:rPr>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136"/>
    <w:qFormat/>
    <w:uiPriority w:val="0"/>
    <w:rPr>
      <w:sz w:val="18"/>
      <w:szCs w:val="18"/>
    </w:rPr>
  </w:style>
  <w:style w:type="paragraph" w:styleId="32">
    <w:name w:val="footer"/>
    <w:basedOn w:val="1"/>
    <w:link w:val="195"/>
    <w:qFormat/>
    <w:uiPriority w:val="99"/>
    <w:pPr>
      <w:tabs>
        <w:tab w:val="center" w:pos="4153"/>
        <w:tab w:val="right" w:pos="8306"/>
      </w:tabs>
      <w:snapToGrid w:val="0"/>
      <w:jc w:val="left"/>
    </w:pPr>
    <w:rPr>
      <w:sz w:val="18"/>
      <w:szCs w:val="18"/>
    </w:rPr>
  </w:style>
  <w:style w:type="paragraph" w:styleId="33">
    <w:name w:val="Body Text First Indent 2"/>
    <w:basedOn w:val="21"/>
    <w:link w:val="294"/>
    <w:semiHidden/>
    <w:unhideWhenUsed/>
    <w:qFormat/>
    <w:uiPriority w:val="0"/>
    <w:pPr>
      <w:ind w:firstLine="420" w:firstLineChars="200"/>
    </w:pPr>
  </w:style>
  <w:style w:type="paragraph" w:styleId="34">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b/>
      <w:bCs/>
      <w:caps/>
      <w:sz w:val="20"/>
      <w:szCs w:val="20"/>
    </w:rPr>
  </w:style>
  <w:style w:type="paragraph" w:styleId="36">
    <w:name w:val="toc 4"/>
    <w:basedOn w:val="1"/>
    <w:next w:val="1"/>
    <w:qFormat/>
    <w:uiPriority w:val="39"/>
    <w:pPr>
      <w:ind w:left="630"/>
      <w:jc w:val="left"/>
    </w:pPr>
    <w:rPr>
      <w:rFonts w:ascii="Calibri" w:hAnsi="Calibri"/>
      <w:sz w:val="18"/>
      <w:szCs w:val="18"/>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ind w:left="1050"/>
      <w:jc w:val="left"/>
    </w:pPr>
    <w:rPr>
      <w:rFonts w:ascii="Calibri" w:hAnsi="Calibri"/>
      <w:sz w:val="18"/>
      <w:szCs w:val="18"/>
    </w:rPr>
  </w:style>
  <w:style w:type="paragraph" w:styleId="39">
    <w:name w:val="List 5"/>
    <w:basedOn w:val="1"/>
    <w:qFormat/>
    <w:uiPriority w:val="0"/>
    <w:pPr>
      <w:ind w:left="2100" w:hanging="420"/>
    </w:pPr>
    <w:rPr>
      <w:szCs w:val="20"/>
    </w:rPr>
  </w:style>
  <w:style w:type="paragraph" w:styleId="40">
    <w:name w:val="Body Text Indent 3"/>
    <w:basedOn w:val="1"/>
    <w:link w:val="99"/>
    <w:qFormat/>
    <w:uiPriority w:val="0"/>
    <w:pPr>
      <w:spacing w:after="120"/>
      <w:ind w:left="420" w:leftChars="200"/>
    </w:pPr>
    <w:rPr>
      <w:sz w:val="16"/>
      <w:szCs w:val="16"/>
    </w:rPr>
  </w:style>
  <w:style w:type="paragraph" w:styleId="41">
    <w:name w:val="toc 2"/>
    <w:basedOn w:val="1"/>
    <w:next w:val="1"/>
    <w:qFormat/>
    <w:uiPriority w:val="39"/>
    <w:pPr>
      <w:ind w:left="210"/>
      <w:jc w:val="left"/>
    </w:pPr>
    <w:rPr>
      <w:rFonts w:ascii="Calibri" w:hAnsi="Calibri"/>
      <w:smallCaps/>
      <w:sz w:val="20"/>
      <w:szCs w:val="20"/>
    </w:rPr>
  </w:style>
  <w:style w:type="paragraph" w:styleId="42">
    <w:name w:val="toc 9"/>
    <w:basedOn w:val="1"/>
    <w:next w:val="1"/>
    <w:qFormat/>
    <w:uiPriority w:val="0"/>
    <w:pPr>
      <w:ind w:left="1680"/>
      <w:jc w:val="left"/>
    </w:pPr>
    <w:rPr>
      <w:rFonts w:ascii="Calibri" w:hAnsi="Calibri"/>
      <w:sz w:val="18"/>
      <w:szCs w:val="18"/>
    </w:rPr>
  </w:style>
  <w:style w:type="paragraph" w:styleId="43">
    <w:name w:val="Body Text 2"/>
    <w:basedOn w:val="1"/>
    <w:link w:val="74"/>
    <w:qFormat/>
    <w:uiPriority w:val="0"/>
    <w:pPr>
      <w:spacing w:after="120" w:line="480" w:lineRule="auto"/>
    </w:pPr>
    <w:rPr>
      <w:kern w:val="0"/>
      <w:sz w:val="20"/>
    </w:rPr>
  </w:style>
  <w:style w:type="paragraph" w:styleId="44">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qFormat/>
    <w:uiPriority w:val="0"/>
    <w:pPr>
      <w:spacing w:line="360" w:lineRule="auto"/>
    </w:pPr>
    <w:rPr>
      <w:rFonts w:ascii="宋体" w:hAnsi="宋体"/>
      <w:bCs/>
      <w:szCs w:val="21"/>
    </w:rPr>
  </w:style>
  <w:style w:type="paragraph" w:styleId="47">
    <w:name w:val="Title"/>
    <w:basedOn w:val="1"/>
    <w:next w:val="1"/>
    <w:link w:val="65"/>
    <w:qFormat/>
    <w:uiPriority w:val="0"/>
    <w:pPr>
      <w:jc w:val="center"/>
    </w:pPr>
    <w:rPr>
      <w:rFonts w:ascii="宋体"/>
      <w:b/>
      <w:snapToGrid w:val="0"/>
      <w:kern w:val="0"/>
      <w:sz w:val="36"/>
      <w:szCs w:val="20"/>
    </w:rPr>
  </w:style>
  <w:style w:type="character" w:styleId="49">
    <w:name w:val="Strong"/>
    <w:link w:val="50"/>
    <w:qFormat/>
    <w:uiPriority w:val="0"/>
    <w:rPr>
      <w:b/>
      <w:bCs/>
    </w:rPr>
  </w:style>
  <w:style w:type="paragraph" w:customStyle="1" w:styleId="50">
    <w:name w:val="Plain Text_file_2278"/>
    <w:basedOn w:val="51"/>
    <w:link w:val="49"/>
    <w:qFormat/>
    <w:uiPriority w:val="0"/>
    <w:rPr>
      <w:rFonts w:ascii="宋体" w:hAnsi="Courier New" w:eastAsia="宋体" w:cs="Courier New"/>
      <w:szCs w:val="21"/>
    </w:rPr>
  </w:style>
  <w:style w:type="paragraph" w:customStyle="1" w:styleId="51">
    <w:name w:val="Normal_file_2278"/>
    <w:qFormat/>
    <w:uiPriority w:val="0"/>
    <w:pPr>
      <w:widowControl w:val="0"/>
      <w:jc w:val="both"/>
    </w:pPr>
    <w:rPr>
      <w:rFonts w:ascii="Times New Roman" w:hAnsi="Times New Roman" w:eastAsia="宋体" w:cs="Times New Roman"/>
      <w:lang w:val="en-US" w:eastAsia="zh-CN" w:bidi="ar-SA"/>
    </w:rPr>
  </w:style>
  <w:style w:type="character" w:styleId="52">
    <w:name w:val="page number"/>
    <w:basedOn w:val="48"/>
    <w:qFormat/>
    <w:uiPriority w:val="0"/>
  </w:style>
  <w:style w:type="character" w:styleId="53">
    <w:name w:val="FollowedHyperlink"/>
    <w:link w:val="54"/>
    <w:qFormat/>
    <w:uiPriority w:val="99"/>
    <w:rPr>
      <w:color w:val="333333"/>
      <w:u w:val="none"/>
    </w:rPr>
  </w:style>
  <w:style w:type="paragraph" w:customStyle="1" w:styleId="54">
    <w:name w:val="Balloon Text_file_2278"/>
    <w:basedOn w:val="51"/>
    <w:link w:val="53"/>
    <w:semiHidden/>
    <w:unhideWhenUsed/>
    <w:qFormat/>
    <w:uiPriority w:val="99"/>
    <w:rPr>
      <w:sz w:val="18"/>
      <w:szCs w:val="18"/>
    </w:rPr>
  </w:style>
  <w:style w:type="character" w:styleId="55">
    <w:name w:val="Emphasis"/>
    <w:qFormat/>
    <w:uiPriority w:val="0"/>
    <w:rPr>
      <w:color w:val="CC0000"/>
    </w:rPr>
  </w:style>
  <w:style w:type="character" w:styleId="56">
    <w:name w:val="Hyperlink"/>
    <w:qFormat/>
    <w:uiPriority w:val="99"/>
    <w:rPr>
      <w:color w:val="333333"/>
      <w:u w:val="none"/>
    </w:rPr>
  </w:style>
  <w:style w:type="character" w:styleId="57">
    <w:name w:val="HTML Code"/>
    <w:qFormat/>
    <w:uiPriority w:val="0"/>
    <w:rPr>
      <w:rFonts w:ascii="Lucida Console" w:hAnsi="Lucida Console" w:eastAsia="Lucida Console" w:cs="Lucida Console"/>
      <w:sz w:val="20"/>
    </w:rPr>
  </w:style>
  <w:style w:type="character" w:styleId="58">
    <w:name w:val="annotation reference"/>
    <w:link w:val="59"/>
    <w:unhideWhenUsed/>
    <w:qFormat/>
    <w:uiPriority w:val="99"/>
    <w:rPr>
      <w:sz w:val="21"/>
      <w:szCs w:val="21"/>
    </w:rPr>
  </w:style>
  <w:style w:type="paragraph" w:customStyle="1" w:styleId="59">
    <w:name w:val="header_file_2278"/>
    <w:basedOn w:val="51"/>
    <w:link w:val="58"/>
    <w:unhideWhenUsed/>
    <w:qFormat/>
    <w:uiPriority w:val="99"/>
    <w:pPr>
      <w:pBdr>
        <w:bottom w:val="single" w:color="auto" w:sz="6" w:space="1"/>
      </w:pBdr>
      <w:tabs>
        <w:tab w:val="center" w:pos="4153"/>
        <w:tab w:val="right" w:pos="8306"/>
      </w:tabs>
      <w:snapToGrid w:val="0"/>
      <w:jc w:val="center"/>
    </w:pPr>
    <w:rPr>
      <w:sz w:val="18"/>
      <w:szCs w:val="18"/>
    </w:rPr>
  </w:style>
  <w:style w:type="table" w:styleId="61">
    <w:name w:val="Table Grid"/>
    <w:basedOn w:val="6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7"/>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48"/>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3"/>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4"/>
    <w:qFormat/>
    <w:uiPriority w:val="99"/>
    <w:rPr>
      <w:rFonts w:ascii="宋体" w:hAnsi="宋体" w:cs="宋体"/>
      <w:sz w:val="24"/>
      <w:szCs w:val="24"/>
    </w:rPr>
  </w:style>
  <w:style w:type="character" w:customStyle="1" w:styleId="77">
    <w:name w:val="正文文本缩进 2 字符"/>
    <w:link w:val="30"/>
    <w:qFormat/>
    <w:uiPriority w:val="0"/>
    <w:rPr>
      <w:kern w:val="2"/>
      <w:sz w:val="21"/>
      <w:szCs w:val="24"/>
    </w:rPr>
  </w:style>
  <w:style w:type="character" w:customStyle="1" w:styleId="78">
    <w:name w:val="批注主题 字符"/>
    <w:link w:val="13"/>
    <w:qFormat/>
    <w:uiPriority w:val="0"/>
    <w:rPr>
      <w:b/>
      <w:bCs/>
      <w:kern w:val="2"/>
      <w:sz w:val="21"/>
      <w:szCs w:val="24"/>
    </w:rPr>
  </w:style>
  <w:style w:type="character" w:customStyle="1" w:styleId="79">
    <w:name w:val="text1"/>
    <w:basedOn w:val="48"/>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48"/>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4"/>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9"/>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40"/>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16"/>
    <w:qFormat/>
    <w:uiPriority w:val="99"/>
    <w:rPr>
      <w:rFonts w:ascii="Courier New" w:hAnsi="Courier New"/>
      <w:kern w:val="2"/>
      <w:sz w:val="24"/>
      <w:szCs w:val="24"/>
      <w:lang w:val="en-US" w:eastAsia="zh-CN" w:bidi="ar-SA"/>
    </w:rPr>
  </w:style>
  <w:style w:type="character" w:customStyle="1" w:styleId="104">
    <w:name w:val="mark"/>
    <w:basedOn w:val="48"/>
    <w:qFormat/>
    <w:uiPriority w:val="0"/>
  </w:style>
  <w:style w:type="character" w:customStyle="1" w:styleId="105">
    <w:name w:val="apple-converted-space"/>
    <w:basedOn w:val="48"/>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8"/>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9"/>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1"/>
    <w:qFormat/>
    <w:uiPriority w:val="0"/>
    <w:rPr>
      <w:kern w:val="2"/>
      <w:sz w:val="18"/>
      <w:szCs w:val="18"/>
    </w:rPr>
  </w:style>
  <w:style w:type="character" w:customStyle="1" w:styleId="137">
    <w:name w:val="正文缩进 字符"/>
    <w:link w:val="8"/>
    <w:qFormat/>
    <w:uiPriority w:val="0"/>
    <w:rPr>
      <w:rFonts w:ascii="宋体"/>
      <w:snapToGrid w:val="0"/>
    </w:rPr>
  </w:style>
  <w:style w:type="character" w:customStyle="1" w:styleId="138">
    <w:name w:val="纯文本 字符"/>
    <w:link w:val="27"/>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20"/>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2298"/>
    <w:basedOn w:val="143"/>
    <w:link w:val="141"/>
    <w:qFormat/>
    <w:uiPriority w:val="9"/>
    <w:pPr>
      <w:outlineLvl w:val="0"/>
    </w:pPr>
    <w:rPr>
      <w:kern w:val="36"/>
      <w:sz w:val="48"/>
      <w:szCs w:val="48"/>
    </w:rPr>
  </w:style>
  <w:style w:type="paragraph" w:customStyle="1" w:styleId="143">
    <w:name w:val="Normal_file_22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2299"/>
    <w:basedOn w:val="145"/>
    <w:link w:val="141"/>
    <w:qFormat/>
    <w:uiPriority w:val="9"/>
    <w:pPr>
      <w:outlineLvl w:val="0"/>
    </w:pPr>
    <w:rPr>
      <w:kern w:val="36"/>
      <w:sz w:val="48"/>
      <w:szCs w:val="48"/>
    </w:rPr>
  </w:style>
  <w:style w:type="paragraph" w:customStyle="1" w:styleId="145">
    <w:name w:val="Normal_file_22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2300"/>
    <w:basedOn w:val="147"/>
    <w:link w:val="141"/>
    <w:qFormat/>
    <w:uiPriority w:val="9"/>
    <w:pPr>
      <w:outlineLvl w:val="0"/>
    </w:pPr>
    <w:rPr>
      <w:kern w:val="36"/>
      <w:sz w:val="48"/>
      <w:szCs w:val="48"/>
    </w:rPr>
  </w:style>
  <w:style w:type="paragraph" w:customStyle="1" w:styleId="147">
    <w:name w:val="Normal_file_23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2272"/>
    <w:basedOn w:val="149"/>
    <w:link w:val="141"/>
    <w:qFormat/>
    <w:uiPriority w:val="9"/>
    <w:pPr>
      <w:outlineLvl w:val="0"/>
    </w:pPr>
    <w:rPr>
      <w:kern w:val="36"/>
      <w:sz w:val="48"/>
      <w:szCs w:val="48"/>
    </w:rPr>
  </w:style>
  <w:style w:type="paragraph" w:customStyle="1" w:styleId="149">
    <w:name w:val="Normal_file_22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2273"/>
    <w:basedOn w:val="151"/>
    <w:link w:val="141"/>
    <w:qFormat/>
    <w:uiPriority w:val="9"/>
    <w:pPr>
      <w:outlineLvl w:val="0"/>
    </w:pPr>
    <w:rPr>
      <w:kern w:val="36"/>
      <w:sz w:val="48"/>
      <w:szCs w:val="48"/>
    </w:rPr>
  </w:style>
  <w:style w:type="paragraph" w:customStyle="1" w:styleId="151">
    <w:name w:val="Normal_file_22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2275"/>
    <w:basedOn w:val="153"/>
    <w:link w:val="141"/>
    <w:qFormat/>
    <w:uiPriority w:val="9"/>
    <w:pPr>
      <w:outlineLvl w:val="0"/>
    </w:pPr>
    <w:rPr>
      <w:kern w:val="36"/>
      <w:sz w:val="48"/>
      <w:szCs w:val="48"/>
    </w:rPr>
  </w:style>
  <w:style w:type="paragraph" w:customStyle="1" w:styleId="153">
    <w:name w:val="Normal_file_22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2276"/>
    <w:basedOn w:val="155"/>
    <w:link w:val="141"/>
    <w:qFormat/>
    <w:uiPriority w:val="9"/>
    <w:pPr>
      <w:outlineLvl w:val="0"/>
    </w:pPr>
    <w:rPr>
      <w:kern w:val="36"/>
      <w:sz w:val="48"/>
      <w:szCs w:val="48"/>
    </w:rPr>
  </w:style>
  <w:style w:type="paragraph" w:customStyle="1" w:styleId="155">
    <w:name w:val="Normal_file_22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2277"/>
    <w:basedOn w:val="157"/>
    <w:link w:val="141"/>
    <w:qFormat/>
    <w:uiPriority w:val="9"/>
    <w:pPr>
      <w:outlineLvl w:val="0"/>
    </w:pPr>
    <w:rPr>
      <w:kern w:val="36"/>
      <w:sz w:val="48"/>
      <w:szCs w:val="48"/>
    </w:rPr>
  </w:style>
  <w:style w:type="paragraph" w:customStyle="1" w:styleId="157">
    <w:name w:val="Normal_file_22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2279"/>
    <w:basedOn w:val="159"/>
    <w:link w:val="141"/>
    <w:qFormat/>
    <w:uiPriority w:val="9"/>
    <w:pPr>
      <w:outlineLvl w:val="0"/>
    </w:pPr>
    <w:rPr>
      <w:kern w:val="36"/>
      <w:sz w:val="48"/>
      <w:szCs w:val="48"/>
    </w:rPr>
  </w:style>
  <w:style w:type="paragraph" w:customStyle="1" w:styleId="159">
    <w:name w:val="Normal_file_22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2271_file_2280"/>
    <w:basedOn w:val="161"/>
    <w:link w:val="141"/>
    <w:qFormat/>
    <w:uiPriority w:val="9"/>
    <w:pPr>
      <w:outlineLvl w:val="0"/>
    </w:pPr>
    <w:rPr>
      <w:kern w:val="36"/>
      <w:sz w:val="48"/>
      <w:szCs w:val="48"/>
    </w:rPr>
  </w:style>
  <w:style w:type="paragraph" w:customStyle="1" w:styleId="161">
    <w:name w:val="Normal_file_2271_file_22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2281"/>
    <w:basedOn w:val="163"/>
    <w:link w:val="141"/>
    <w:qFormat/>
    <w:uiPriority w:val="9"/>
    <w:pPr>
      <w:outlineLvl w:val="0"/>
    </w:pPr>
    <w:rPr>
      <w:kern w:val="36"/>
      <w:sz w:val="48"/>
      <w:szCs w:val="48"/>
    </w:rPr>
  </w:style>
  <w:style w:type="paragraph" w:customStyle="1" w:styleId="163">
    <w:name w:val="Normal_file_22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2283"/>
    <w:basedOn w:val="165"/>
    <w:link w:val="141"/>
    <w:qFormat/>
    <w:uiPriority w:val="9"/>
    <w:pPr>
      <w:outlineLvl w:val="0"/>
    </w:pPr>
    <w:rPr>
      <w:kern w:val="36"/>
      <w:sz w:val="48"/>
      <w:szCs w:val="48"/>
    </w:rPr>
  </w:style>
  <w:style w:type="paragraph" w:customStyle="1" w:styleId="165">
    <w:name w:val="Normal_file_22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2284"/>
    <w:basedOn w:val="167"/>
    <w:link w:val="141"/>
    <w:qFormat/>
    <w:uiPriority w:val="9"/>
    <w:pPr>
      <w:outlineLvl w:val="0"/>
    </w:pPr>
    <w:rPr>
      <w:kern w:val="36"/>
      <w:sz w:val="48"/>
      <w:szCs w:val="48"/>
    </w:rPr>
  </w:style>
  <w:style w:type="paragraph" w:customStyle="1" w:styleId="167">
    <w:name w:val="Normal_file_22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2285"/>
    <w:basedOn w:val="169"/>
    <w:link w:val="141"/>
    <w:qFormat/>
    <w:uiPriority w:val="9"/>
    <w:pPr>
      <w:outlineLvl w:val="0"/>
    </w:pPr>
    <w:rPr>
      <w:kern w:val="36"/>
      <w:sz w:val="48"/>
      <w:szCs w:val="48"/>
    </w:rPr>
  </w:style>
  <w:style w:type="paragraph" w:customStyle="1" w:styleId="169">
    <w:name w:val="Normal_file_22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2286"/>
    <w:basedOn w:val="171"/>
    <w:link w:val="141"/>
    <w:qFormat/>
    <w:uiPriority w:val="9"/>
    <w:pPr>
      <w:outlineLvl w:val="0"/>
    </w:pPr>
    <w:rPr>
      <w:kern w:val="36"/>
      <w:sz w:val="48"/>
      <w:szCs w:val="48"/>
    </w:rPr>
  </w:style>
  <w:style w:type="paragraph" w:customStyle="1" w:styleId="171">
    <w:name w:val="Normal_file_22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2287"/>
    <w:basedOn w:val="173"/>
    <w:link w:val="141"/>
    <w:qFormat/>
    <w:uiPriority w:val="9"/>
    <w:pPr>
      <w:outlineLvl w:val="0"/>
    </w:pPr>
    <w:rPr>
      <w:kern w:val="36"/>
      <w:sz w:val="48"/>
      <w:szCs w:val="48"/>
    </w:rPr>
  </w:style>
  <w:style w:type="paragraph" w:customStyle="1" w:styleId="173">
    <w:name w:val="Normal_file_22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2288"/>
    <w:basedOn w:val="175"/>
    <w:link w:val="141"/>
    <w:qFormat/>
    <w:uiPriority w:val="9"/>
    <w:pPr>
      <w:outlineLvl w:val="0"/>
    </w:pPr>
    <w:rPr>
      <w:kern w:val="36"/>
      <w:sz w:val="48"/>
      <w:szCs w:val="48"/>
    </w:rPr>
  </w:style>
  <w:style w:type="paragraph" w:customStyle="1" w:styleId="175">
    <w:name w:val="Normal_file_22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2289"/>
    <w:basedOn w:val="177"/>
    <w:link w:val="141"/>
    <w:qFormat/>
    <w:uiPriority w:val="9"/>
    <w:pPr>
      <w:outlineLvl w:val="0"/>
    </w:pPr>
    <w:rPr>
      <w:kern w:val="36"/>
      <w:sz w:val="48"/>
      <w:szCs w:val="48"/>
    </w:rPr>
  </w:style>
  <w:style w:type="paragraph" w:customStyle="1" w:styleId="177">
    <w:name w:val="Normal_file_22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2290"/>
    <w:basedOn w:val="179"/>
    <w:link w:val="141"/>
    <w:qFormat/>
    <w:uiPriority w:val="9"/>
    <w:pPr>
      <w:outlineLvl w:val="0"/>
    </w:pPr>
    <w:rPr>
      <w:kern w:val="36"/>
      <w:sz w:val="48"/>
      <w:szCs w:val="48"/>
    </w:rPr>
  </w:style>
  <w:style w:type="paragraph" w:customStyle="1" w:styleId="179">
    <w:name w:val="Normal_file_22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2291"/>
    <w:basedOn w:val="181"/>
    <w:link w:val="141"/>
    <w:qFormat/>
    <w:uiPriority w:val="9"/>
    <w:pPr>
      <w:outlineLvl w:val="0"/>
    </w:pPr>
    <w:rPr>
      <w:kern w:val="36"/>
      <w:sz w:val="48"/>
      <w:szCs w:val="48"/>
    </w:rPr>
  </w:style>
  <w:style w:type="paragraph" w:customStyle="1" w:styleId="181">
    <w:name w:val="Normal_file_22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2292"/>
    <w:basedOn w:val="183"/>
    <w:link w:val="141"/>
    <w:qFormat/>
    <w:uiPriority w:val="9"/>
    <w:pPr>
      <w:outlineLvl w:val="0"/>
    </w:pPr>
    <w:rPr>
      <w:kern w:val="36"/>
      <w:sz w:val="48"/>
      <w:szCs w:val="48"/>
    </w:rPr>
  </w:style>
  <w:style w:type="paragraph" w:customStyle="1" w:styleId="183">
    <w:name w:val="Normal_file_22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2293"/>
    <w:basedOn w:val="185"/>
    <w:link w:val="141"/>
    <w:qFormat/>
    <w:uiPriority w:val="9"/>
    <w:pPr>
      <w:outlineLvl w:val="0"/>
    </w:pPr>
    <w:rPr>
      <w:kern w:val="36"/>
      <w:sz w:val="48"/>
      <w:szCs w:val="48"/>
    </w:rPr>
  </w:style>
  <w:style w:type="paragraph" w:customStyle="1" w:styleId="185">
    <w:name w:val="Normal_file_22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2294"/>
    <w:basedOn w:val="187"/>
    <w:link w:val="141"/>
    <w:qFormat/>
    <w:uiPriority w:val="9"/>
    <w:pPr>
      <w:outlineLvl w:val="0"/>
    </w:pPr>
    <w:rPr>
      <w:kern w:val="36"/>
      <w:sz w:val="48"/>
      <w:szCs w:val="48"/>
    </w:rPr>
  </w:style>
  <w:style w:type="paragraph" w:customStyle="1" w:styleId="187">
    <w:name w:val="Normal_file_22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2295"/>
    <w:basedOn w:val="189"/>
    <w:link w:val="141"/>
    <w:qFormat/>
    <w:uiPriority w:val="9"/>
    <w:pPr>
      <w:outlineLvl w:val="0"/>
    </w:pPr>
    <w:rPr>
      <w:kern w:val="36"/>
      <w:sz w:val="48"/>
      <w:szCs w:val="48"/>
    </w:rPr>
  </w:style>
  <w:style w:type="paragraph" w:customStyle="1" w:styleId="189">
    <w:name w:val="Normal_file_22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2296"/>
    <w:basedOn w:val="191"/>
    <w:link w:val="141"/>
    <w:qFormat/>
    <w:uiPriority w:val="9"/>
    <w:pPr>
      <w:outlineLvl w:val="0"/>
    </w:pPr>
    <w:rPr>
      <w:kern w:val="36"/>
      <w:sz w:val="48"/>
      <w:szCs w:val="48"/>
    </w:rPr>
  </w:style>
  <w:style w:type="paragraph" w:customStyle="1" w:styleId="191">
    <w:name w:val="Normal_file_22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2297"/>
    <w:basedOn w:val="193"/>
    <w:link w:val="141"/>
    <w:qFormat/>
    <w:uiPriority w:val="9"/>
    <w:pPr>
      <w:outlineLvl w:val="0"/>
    </w:pPr>
    <w:rPr>
      <w:kern w:val="36"/>
      <w:sz w:val="48"/>
      <w:szCs w:val="48"/>
    </w:rPr>
  </w:style>
  <w:style w:type="paragraph" w:customStyle="1" w:styleId="193">
    <w:name w:val="Normal_file_229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2"/>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0"/>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4"/>
    <w:qFormat/>
    <w:uiPriority w:val="99"/>
    <w:rPr>
      <w:kern w:val="2"/>
      <w:sz w:val="21"/>
      <w:szCs w:val="24"/>
    </w:rPr>
  </w:style>
  <w:style w:type="character" w:customStyle="1" w:styleId="210">
    <w:name w:val="ca-21"/>
    <w:basedOn w:val="48"/>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2"/>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48"/>
    <w:qFormat/>
    <w:uiPriority w:val="0"/>
  </w:style>
  <w:style w:type="character" w:customStyle="1" w:styleId="222">
    <w:name w:val="标题 6 字符"/>
    <w:link w:val="9"/>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4"/>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7"/>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4"/>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7"/>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9"/>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33"/>
    <w:semiHidden/>
    <w:qFormat/>
    <w:uiPriority w:val="0"/>
    <w:rPr>
      <w:kern w:val="2"/>
      <w:sz w:val="21"/>
      <w:szCs w:val="24"/>
    </w:rPr>
  </w:style>
  <w:style w:type="paragraph" w:customStyle="1" w:styleId="295">
    <w:name w:val="heading 2_file_2272"/>
    <w:basedOn w:val="149"/>
    <w:qFormat/>
    <w:uiPriority w:val="9"/>
    <w:pPr>
      <w:outlineLvl w:val="1"/>
    </w:pPr>
    <w:rPr>
      <w:sz w:val="36"/>
      <w:szCs w:val="36"/>
    </w:rPr>
  </w:style>
  <w:style w:type="paragraph" w:customStyle="1" w:styleId="296">
    <w:name w:val="heading 3_file_2272"/>
    <w:basedOn w:val="149"/>
    <w:qFormat/>
    <w:uiPriority w:val="9"/>
    <w:pPr>
      <w:outlineLvl w:val="2"/>
    </w:pPr>
    <w:rPr>
      <w:sz w:val="27"/>
      <w:szCs w:val="27"/>
    </w:rPr>
  </w:style>
  <w:style w:type="paragraph" w:customStyle="1" w:styleId="297">
    <w:name w:val="heading 4_file_2272"/>
    <w:basedOn w:val="149"/>
    <w:qFormat/>
    <w:uiPriority w:val="9"/>
    <w:pPr>
      <w:outlineLvl w:val="3"/>
    </w:pPr>
  </w:style>
  <w:style w:type="paragraph" w:customStyle="1" w:styleId="298">
    <w:name w:val="heading 5_file_2272"/>
    <w:basedOn w:val="149"/>
    <w:qFormat/>
    <w:uiPriority w:val="9"/>
    <w:pPr>
      <w:outlineLvl w:val="4"/>
    </w:pPr>
    <w:rPr>
      <w:sz w:val="20"/>
      <w:szCs w:val="20"/>
    </w:rPr>
  </w:style>
  <w:style w:type="paragraph" w:customStyle="1" w:styleId="299">
    <w:name w:val="heading 6_file_2272"/>
    <w:basedOn w:val="149"/>
    <w:qFormat/>
    <w:uiPriority w:val="9"/>
    <w:pPr>
      <w:outlineLvl w:val="5"/>
    </w:pPr>
    <w:rPr>
      <w:sz w:val="15"/>
      <w:szCs w:val="15"/>
    </w:rPr>
  </w:style>
  <w:style w:type="character" w:customStyle="1" w:styleId="300">
    <w:name w:val="Default Paragraph Font_file_2272"/>
    <w:semiHidden/>
    <w:unhideWhenUsed/>
    <w:qFormat/>
    <w:uiPriority w:val="1"/>
  </w:style>
  <w:style w:type="table" w:customStyle="1" w:styleId="301">
    <w:name w:val="Normal Table_file_2272"/>
    <w:semiHidden/>
    <w:unhideWhenUsed/>
    <w:qFormat/>
    <w:uiPriority w:val="99"/>
    <w:tblPr>
      <w:tblLayout w:type="fixed"/>
      <w:tblCellMar>
        <w:top w:w="0" w:type="dxa"/>
        <w:left w:w="108" w:type="dxa"/>
        <w:bottom w:w="0" w:type="dxa"/>
        <w:right w:w="108" w:type="dxa"/>
      </w:tblCellMar>
    </w:tblPr>
  </w:style>
  <w:style w:type="character" w:customStyle="1" w:styleId="302">
    <w:name w:val="Hyperlink_file_2272"/>
    <w:basedOn w:val="300"/>
    <w:semiHidden/>
    <w:unhideWhenUsed/>
    <w:qFormat/>
    <w:uiPriority w:val="99"/>
    <w:rPr>
      <w:color w:val="0782C1"/>
      <w:u w:val="single"/>
    </w:rPr>
  </w:style>
  <w:style w:type="character" w:customStyle="1" w:styleId="303">
    <w:name w:val="FollowedHyperlink_file_2272"/>
    <w:basedOn w:val="300"/>
    <w:semiHidden/>
    <w:unhideWhenUsed/>
    <w:qFormat/>
    <w:uiPriority w:val="99"/>
    <w:rPr>
      <w:color w:val="0782C1"/>
      <w:u w:val="single"/>
    </w:rPr>
  </w:style>
  <w:style w:type="character" w:customStyle="1" w:styleId="304">
    <w:name w:val="标题 1 Char_file_2272"/>
    <w:basedOn w:val="300"/>
    <w:link w:val="3"/>
    <w:qFormat/>
    <w:uiPriority w:val="9"/>
    <w:rPr>
      <w:rFonts w:ascii="宋体" w:hAnsi="宋体" w:eastAsia="宋体" w:cs="宋体"/>
      <w:b/>
      <w:bCs/>
      <w:kern w:val="44"/>
      <w:sz w:val="44"/>
      <w:szCs w:val="44"/>
    </w:rPr>
  </w:style>
  <w:style w:type="character" w:customStyle="1" w:styleId="305">
    <w:name w:val="标题 2 Char_file_2272"/>
    <w:basedOn w:val="300"/>
    <w:link w:val="4"/>
    <w:semiHidden/>
    <w:qFormat/>
    <w:uiPriority w:val="9"/>
    <w:rPr>
      <w:rFonts w:asciiTheme="majorHAnsi" w:hAnsiTheme="majorHAnsi" w:eastAsiaTheme="majorEastAsia" w:cstheme="majorBidi"/>
      <w:b/>
      <w:bCs/>
      <w:sz w:val="32"/>
      <w:szCs w:val="32"/>
    </w:rPr>
  </w:style>
  <w:style w:type="character" w:customStyle="1" w:styleId="306">
    <w:name w:val="标题 3 Char_file_2272"/>
    <w:basedOn w:val="300"/>
    <w:link w:val="5"/>
    <w:semiHidden/>
    <w:qFormat/>
    <w:uiPriority w:val="9"/>
    <w:rPr>
      <w:rFonts w:ascii="宋体" w:hAnsi="宋体" w:eastAsia="宋体" w:cs="宋体"/>
      <w:b/>
      <w:bCs/>
      <w:sz w:val="32"/>
      <w:szCs w:val="32"/>
    </w:rPr>
  </w:style>
  <w:style w:type="character" w:customStyle="1" w:styleId="307">
    <w:name w:val="标题 4 Char_file_2272"/>
    <w:basedOn w:val="300"/>
    <w:link w:val="6"/>
    <w:semiHidden/>
    <w:qFormat/>
    <w:uiPriority w:val="9"/>
    <w:rPr>
      <w:rFonts w:asciiTheme="majorHAnsi" w:hAnsiTheme="majorHAnsi" w:eastAsiaTheme="majorEastAsia" w:cstheme="majorBidi"/>
      <w:b/>
      <w:bCs/>
      <w:sz w:val="28"/>
      <w:szCs w:val="28"/>
    </w:rPr>
  </w:style>
  <w:style w:type="character" w:customStyle="1" w:styleId="308">
    <w:name w:val="标题 5 Char_file_2272"/>
    <w:basedOn w:val="300"/>
    <w:link w:val="7"/>
    <w:semiHidden/>
    <w:qFormat/>
    <w:uiPriority w:val="9"/>
    <w:rPr>
      <w:rFonts w:ascii="宋体" w:hAnsi="宋体" w:eastAsia="宋体" w:cs="宋体"/>
      <w:b/>
      <w:bCs/>
      <w:sz w:val="28"/>
      <w:szCs w:val="28"/>
    </w:rPr>
  </w:style>
  <w:style w:type="character" w:customStyle="1" w:styleId="309">
    <w:name w:val="标题 6 Char_file_2272"/>
    <w:basedOn w:val="300"/>
    <w:link w:val="9"/>
    <w:semiHidden/>
    <w:qFormat/>
    <w:uiPriority w:val="9"/>
    <w:rPr>
      <w:rFonts w:asciiTheme="majorHAnsi" w:hAnsiTheme="majorHAnsi" w:eastAsiaTheme="majorEastAsia" w:cstheme="majorBidi"/>
      <w:b/>
      <w:bCs/>
      <w:sz w:val="24"/>
      <w:szCs w:val="24"/>
    </w:rPr>
  </w:style>
  <w:style w:type="paragraph" w:customStyle="1" w:styleId="310">
    <w:name w:val="cke_editable_file_2272"/>
    <w:basedOn w:val="149"/>
    <w:qFormat/>
    <w:uiPriority w:val="0"/>
    <w:rPr>
      <w:rFonts w:ascii="仿宋_GB2312" w:eastAsia="仿宋_GB2312"/>
    </w:rPr>
  </w:style>
  <w:style w:type="paragraph" w:customStyle="1" w:styleId="311">
    <w:name w:val="marker_file_2272"/>
    <w:basedOn w:val="149"/>
    <w:qFormat/>
    <w:uiPriority w:val="0"/>
    <w:pPr>
      <w:shd w:val="clear" w:color="auto" w:fill="FFFF00"/>
    </w:pPr>
  </w:style>
  <w:style w:type="paragraph" w:customStyle="1" w:styleId="312">
    <w:name w:val="Normal (Web)_file_2272"/>
    <w:basedOn w:val="149"/>
    <w:semiHidden/>
    <w:unhideWhenUsed/>
    <w:qFormat/>
    <w:uiPriority w:val="99"/>
  </w:style>
  <w:style w:type="paragraph" w:customStyle="1" w:styleId="313">
    <w:name w:val="heading 2_file_2273"/>
    <w:basedOn w:val="151"/>
    <w:qFormat/>
    <w:uiPriority w:val="9"/>
    <w:pPr>
      <w:outlineLvl w:val="1"/>
    </w:pPr>
    <w:rPr>
      <w:sz w:val="36"/>
      <w:szCs w:val="36"/>
    </w:rPr>
  </w:style>
  <w:style w:type="paragraph" w:customStyle="1" w:styleId="314">
    <w:name w:val="heading 3_file_2273"/>
    <w:basedOn w:val="151"/>
    <w:qFormat/>
    <w:uiPriority w:val="9"/>
    <w:pPr>
      <w:outlineLvl w:val="2"/>
    </w:pPr>
    <w:rPr>
      <w:sz w:val="27"/>
      <w:szCs w:val="27"/>
    </w:rPr>
  </w:style>
  <w:style w:type="paragraph" w:customStyle="1" w:styleId="315">
    <w:name w:val="heading 4_file_2273"/>
    <w:basedOn w:val="151"/>
    <w:qFormat/>
    <w:uiPriority w:val="9"/>
    <w:pPr>
      <w:outlineLvl w:val="3"/>
    </w:pPr>
  </w:style>
  <w:style w:type="paragraph" w:customStyle="1" w:styleId="316">
    <w:name w:val="heading 5_file_2273"/>
    <w:basedOn w:val="151"/>
    <w:qFormat/>
    <w:uiPriority w:val="9"/>
    <w:pPr>
      <w:outlineLvl w:val="4"/>
    </w:pPr>
    <w:rPr>
      <w:sz w:val="20"/>
      <w:szCs w:val="20"/>
    </w:rPr>
  </w:style>
  <w:style w:type="paragraph" w:customStyle="1" w:styleId="317">
    <w:name w:val="heading 6_file_2273"/>
    <w:basedOn w:val="151"/>
    <w:qFormat/>
    <w:uiPriority w:val="9"/>
    <w:pPr>
      <w:outlineLvl w:val="5"/>
    </w:pPr>
    <w:rPr>
      <w:sz w:val="15"/>
      <w:szCs w:val="15"/>
    </w:rPr>
  </w:style>
  <w:style w:type="character" w:customStyle="1" w:styleId="318">
    <w:name w:val="Default Paragraph Font_file_2273"/>
    <w:semiHidden/>
    <w:unhideWhenUsed/>
    <w:qFormat/>
    <w:uiPriority w:val="1"/>
  </w:style>
  <w:style w:type="table" w:customStyle="1" w:styleId="319">
    <w:name w:val="Normal Table_file_2273"/>
    <w:semiHidden/>
    <w:unhideWhenUsed/>
    <w:qFormat/>
    <w:uiPriority w:val="99"/>
    <w:tblPr>
      <w:tblLayout w:type="fixed"/>
      <w:tblCellMar>
        <w:top w:w="0" w:type="dxa"/>
        <w:left w:w="108" w:type="dxa"/>
        <w:bottom w:w="0" w:type="dxa"/>
        <w:right w:w="108" w:type="dxa"/>
      </w:tblCellMar>
    </w:tblPr>
  </w:style>
  <w:style w:type="character" w:customStyle="1" w:styleId="320">
    <w:name w:val="Hyperlink_file_2273"/>
    <w:basedOn w:val="318"/>
    <w:semiHidden/>
    <w:unhideWhenUsed/>
    <w:qFormat/>
    <w:uiPriority w:val="99"/>
    <w:rPr>
      <w:color w:val="0782C1"/>
      <w:u w:val="single"/>
    </w:rPr>
  </w:style>
  <w:style w:type="character" w:customStyle="1" w:styleId="321">
    <w:name w:val="FollowedHyperlink_file_2273"/>
    <w:basedOn w:val="318"/>
    <w:semiHidden/>
    <w:unhideWhenUsed/>
    <w:qFormat/>
    <w:uiPriority w:val="99"/>
    <w:rPr>
      <w:color w:val="0782C1"/>
      <w:u w:val="single"/>
    </w:rPr>
  </w:style>
  <w:style w:type="character" w:customStyle="1" w:styleId="322">
    <w:name w:val="标题 1 Char_file_2273"/>
    <w:basedOn w:val="318"/>
    <w:link w:val="3"/>
    <w:qFormat/>
    <w:uiPriority w:val="9"/>
    <w:rPr>
      <w:rFonts w:ascii="宋体" w:hAnsi="宋体" w:eastAsia="宋体" w:cs="宋体"/>
      <w:b/>
      <w:bCs/>
      <w:kern w:val="44"/>
      <w:sz w:val="44"/>
      <w:szCs w:val="44"/>
    </w:rPr>
  </w:style>
  <w:style w:type="character" w:customStyle="1" w:styleId="323">
    <w:name w:val="标题 2 Char_file_2273"/>
    <w:basedOn w:val="318"/>
    <w:link w:val="4"/>
    <w:semiHidden/>
    <w:qFormat/>
    <w:uiPriority w:val="9"/>
    <w:rPr>
      <w:rFonts w:asciiTheme="majorHAnsi" w:hAnsiTheme="majorHAnsi" w:eastAsiaTheme="majorEastAsia" w:cstheme="majorBidi"/>
      <w:b/>
      <w:bCs/>
      <w:sz w:val="32"/>
      <w:szCs w:val="32"/>
    </w:rPr>
  </w:style>
  <w:style w:type="character" w:customStyle="1" w:styleId="324">
    <w:name w:val="标题 3 Char_file_2273"/>
    <w:basedOn w:val="318"/>
    <w:link w:val="5"/>
    <w:semiHidden/>
    <w:qFormat/>
    <w:uiPriority w:val="9"/>
    <w:rPr>
      <w:rFonts w:ascii="宋体" w:hAnsi="宋体" w:eastAsia="宋体" w:cs="宋体"/>
      <w:b/>
      <w:bCs/>
      <w:sz w:val="32"/>
      <w:szCs w:val="32"/>
    </w:rPr>
  </w:style>
  <w:style w:type="character" w:customStyle="1" w:styleId="325">
    <w:name w:val="标题 4 Char_file_2273"/>
    <w:basedOn w:val="318"/>
    <w:link w:val="6"/>
    <w:semiHidden/>
    <w:qFormat/>
    <w:uiPriority w:val="9"/>
    <w:rPr>
      <w:rFonts w:asciiTheme="majorHAnsi" w:hAnsiTheme="majorHAnsi" w:eastAsiaTheme="majorEastAsia" w:cstheme="majorBidi"/>
      <w:b/>
      <w:bCs/>
      <w:sz w:val="28"/>
      <w:szCs w:val="28"/>
    </w:rPr>
  </w:style>
  <w:style w:type="character" w:customStyle="1" w:styleId="326">
    <w:name w:val="标题 5 Char_file_2273"/>
    <w:basedOn w:val="318"/>
    <w:link w:val="7"/>
    <w:semiHidden/>
    <w:qFormat/>
    <w:uiPriority w:val="9"/>
    <w:rPr>
      <w:rFonts w:ascii="宋体" w:hAnsi="宋体" w:eastAsia="宋体" w:cs="宋体"/>
      <w:b/>
      <w:bCs/>
      <w:sz w:val="28"/>
      <w:szCs w:val="28"/>
    </w:rPr>
  </w:style>
  <w:style w:type="character" w:customStyle="1" w:styleId="327">
    <w:name w:val="标题 6 Char_file_2273"/>
    <w:basedOn w:val="318"/>
    <w:link w:val="9"/>
    <w:semiHidden/>
    <w:qFormat/>
    <w:uiPriority w:val="9"/>
    <w:rPr>
      <w:rFonts w:asciiTheme="majorHAnsi" w:hAnsiTheme="majorHAnsi" w:eastAsiaTheme="majorEastAsia" w:cstheme="majorBidi"/>
      <w:b/>
      <w:bCs/>
      <w:sz w:val="24"/>
      <w:szCs w:val="24"/>
    </w:rPr>
  </w:style>
  <w:style w:type="paragraph" w:customStyle="1" w:styleId="328">
    <w:name w:val="cke_editable_file_2273"/>
    <w:basedOn w:val="151"/>
    <w:qFormat/>
    <w:uiPriority w:val="0"/>
    <w:rPr>
      <w:rFonts w:ascii="仿宋_GB2312" w:eastAsia="仿宋_GB2312"/>
    </w:rPr>
  </w:style>
  <w:style w:type="paragraph" w:customStyle="1" w:styleId="329">
    <w:name w:val="marker_file_2273"/>
    <w:basedOn w:val="151"/>
    <w:qFormat/>
    <w:uiPriority w:val="0"/>
    <w:pPr>
      <w:shd w:val="clear" w:color="auto" w:fill="FFFF00"/>
    </w:pPr>
  </w:style>
  <w:style w:type="paragraph" w:customStyle="1" w:styleId="330">
    <w:name w:val="Normal (Web)_file_2273"/>
    <w:basedOn w:val="151"/>
    <w:semiHidden/>
    <w:unhideWhenUsed/>
    <w:qFormat/>
    <w:uiPriority w:val="99"/>
  </w:style>
  <w:style w:type="paragraph" w:customStyle="1" w:styleId="331">
    <w:name w:val="Normal_file_227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2_file_2274"/>
    <w:basedOn w:val="331"/>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333">
    <w:name w:val="heading 3_file_2274"/>
    <w:basedOn w:val="331"/>
    <w:next w:val="3"/>
    <w:qFormat/>
    <w:uiPriority w:val="0"/>
    <w:pPr>
      <w:keepNext/>
      <w:keepLines/>
      <w:spacing w:before="260" w:after="260" w:line="416" w:lineRule="auto"/>
      <w:outlineLvl w:val="2"/>
    </w:pPr>
    <w:rPr>
      <w:b/>
      <w:bCs/>
      <w:sz w:val="32"/>
      <w:szCs w:val="32"/>
    </w:rPr>
  </w:style>
  <w:style w:type="paragraph" w:customStyle="1" w:styleId="334">
    <w:name w:val="heading 4_file_2274"/>
    <w:basedOn w:val="331"/>
    <w:next w:val="3"/>
    <w:qFormat/>
    <w:uiPriority w:val="0"/>
    <w:pPr>
      <w:keepNext/>
      <w:keepLines/>
      <w:spacing w:before="280" w:after="290" w:line="376" w:lineRule="auto"/>
      <w:outlineLvl w:val="3"/>
    </w:pPr>
    <w:rPr>
      <w:rFonts w:ascii="Arial" w:hAnsi="Arial" w:eastAsia="黑体"/>
      <w:b/>
      <w:bCs/>
      <w:sz w:val="28"/>
      <w:szCs w:val="28"/>
    </w:rPr>
  </w:style>
  <w:style w:type="character" w:customStyle="1" w:styleId="335">
    <w:name w:val="Default Paragraph Font_file_2274"/>
    <w:semiHidden/>
    <w:qFormat/>
    <w:uiPriority w:val="0"/>
  </w:style>
  <w:style w:type="table" w:customStyle="1" w:styleId="336">
    <w:name w:val="Normal Table_file_2274"/>
    <w:semiHidden/>
    <w:qFormat/>
    <w:uiPriority w:val="0"/>
    <w:tblPr>
      <w:tblLayout w:type="fixed"/>
      <w:tblCellMar>
        <w:top w:w="0" w:type="dxa"/>
        <w:left w:w="108" w:type="dxa"/>
        <w:bottom w:w="0" w:type="dxa"/>
        <w:right w:w="108" w:type="dxa"/>
      </w:tblCellMar>
    </w:tblPr>
  </w:style>
  <w:style w:type="paragraph" w:customStyle="1" w:styleId="337">
    <w:name w:val="Body Text Indent 3_file_2274"/>
    <w:basedOn w:val="331"/>
    <w:qFormat/>
    <w:uiPriority w:val="0"/>
    <w:pPr>
      <w:spacing w:after="120"/>
      <w:ind w:left="420" w:leftChars="200"/>
    </w:pPr>
    <w:rPr>
      <w:sz w:val="16"/>
      <w:szCs w:val="16"/>
    </w:rPr>
  </w:style>
  <w:style w:type="paragraph" w:customStyle="1" w:styleId="338">
    <w:name w:val="annotation text_file_2274"/>
    <w:basedOn w:val="331"/>
    <w:qFormat/>
    <w:uiPriority w:val="0"/>
    <w:pPr>
      <w:jc w:val="left"/>
    </w:pPr>
  </w:style>
  <w:style w:type="paragraph" w:customStyle="1" w:styleId="339">
    <w:name w:val="Body Text_file_2274"/>
    <w:basedOn w:val="331"/>
    <w:next w:val="3"/>
    <w:qFormat/>
    <w:uiPriority w:val="0"/>
    <w:pPr>
      <w:spacing w:line="420" w:lineRule="exact"/>
    </w:pPr>
    <w:rPr>
      <w:sz w:val="24"/>
    </w:rPr>
  </w:style>
  <w:style w:type="paragraph" w:customStyle="1" w:styleId="340">
    <w:name w:val="Plain Text_file_2274"/>
    <w:basedOn w:val="331"/>
    <w:qFormat/>
    <w:uiPriority w:val="0"/>
    <w:rPr>
      <w:rFonts w:ascii="宋体" w:hAnsi="Courier New" w:cs="Courier New"/>
      <w:szCs w:val="21"/>
    </w:rPr>
  </w:style>
  <w:style w:type="table" w:customStyle="1" w:styleId="341">
    <w:name w:val="Normal Table_file_3801_file_2274"/>
    <w:semiHidden/>
    <w:qFormat/>
    <w:uiPriority w:val="0"/>
    <w:tblPr>
      <w:tblLayout w:type="fixed"/>
      <w:tblCellMar>
        <w:top w:w="0" w:type="dxa"/>
        <w:left w:w="108" w:type="dxa"/>
        <w:bottom w:w="0" w:type="dxa"/>
        <w:right w:w="108" w:type="dxa"/>
      </w:tblCellMar>
    </w:tblPr>
  </w:style>
  <w:style w:type="paragraph" w:customStyle="1" w:styleId="342">
    <w:name w:val="pa-1_file_3801_file_2274"/>
    <w:basedOn w:val="343"/>
    <w:qFormat/>
    <w:uiPriority w:val="0"/>
    <w:pPr>
      <w:widowControl/>
      <w:spacing w:line="280" w:lineRule="atLeast"/>
    </w:pPr>
    <w:rPr>
      <w:rFonts w:ascii="宋体" w:hAnsi="宋体" w:cs="宋体"/>
      <w:kern w:val="0"/>
      <w:sz w:val="24"/>
    </w:rPr>
  </w:style>
  <w:style w:type="paragraph" w:customStyle="1" w:styleId="343">
    <w:name w:val="Normal_file_3801_file_227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4">
    <w:name w:val="ca-21_file_3801_file_2274"/>
    <w:basedOn w:val="345"/>
    <w:qFormat/>
    <w:uiPriority w:val="0"/>
    <w:rPr>
      <w:rFonts w:ascii="宋体" w:hAnsi="宋体" w:eastAsia="宋体"/>
      <w:w w:val="100"/>
      <w:sz w:val="21"/>
      <w:szCs w:val="21"/>
      <w:shd w:val="clear" w:color="auto" w:fill="auto"/>
    </w:rPr>
  </w:style>
  <w:style w:type="character" w:customStyle="1" w:styleId="345">
    <w:name w:val="Default Paragraph Font_file_3801_file_2274"/>
    <w:semiHidden/>
    <w:qFormat/>
    <w:uiPriority w:val="0"/>
  </w:style>
  <w:style w:type="character" w:customStyle="1" w:styleId="346">
    <w:name w:val="ca-21_file_423_file_3801_file_2274"/>
    <w:qFormat/>
    <w:uiPriority w:val="0"/>
    <w:rPr>
      <w:rFonts w:ascii="宋体" w:hAnsi="宋体" w:eastAsia="宋体"/>
      <w:w w:val="100"/>
      <w:sz w:val="21"/>
      <w:szCs w:val="21"/>
      <w:shd w:val="clear" w:color="auto" w:fill="auto"/>
    </w:rPr>
  </w:style>
  <w:style w:type="paragraph" w:customStyle="1" w:styleId="347">
    <w:name w:val="pa-1_file_423_file_3801_file_2274"/>
    <w:basedOn w:val="348"/>
    <w:qFormat/>
    <w:uiPriority w:val="0"/>
    <w:pPr>
      <w:widowControl/>
      <w:spacing w:line="280" w:lineRule="atLeast"/>
    </w:pPr>
    <w:rPr>
      <w:rFonts w:ascii="宋体" w:hAnsi="宋体" w:cs="宋体"/>
      <w:kern w:val="0"/>
      <w:sz w:val="24"/>
    </w:rPr>
  </w:style>
  <w:style w:type="paragraph" w:customStyle="1" w:styleId="348">
    <w:name w:val="Normal_file_423_file_3801_file_2274"/>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9">
    <w:name w:val="ca-21_file_423_file_310_file_3801_file_2274"/>
    <w:qFormat/>
    <w:uiPriority w:val="0"/>
    <w:rPr>
      <w:rFonts w:ascii="宋体" w:hAnsi="宋体" w:eastAsia="宋体"/>
      <w:w w:val="100"/>
      <w:sz w:val="21"/>
      <w:szCs w:val="21"/>
      <w:shd w:val="clear" w:color="auto" w:fill="auto"/>
    </w:rPr>
  </w:style>
  <w:style w:type="character" w:customStyle="1" w:styleId="350">
    <w:name w:val="ca-21_file_310_file_3801_file_2274"/>
    <w:qFormat/>
    <w:uiPriority w:val="0"/>
    <w:rPr>
      <w:rFonts w:ascii="宋体" w:hAnsi="宋体" w:eastAsia="宋体"/>
      <w:w w:val="100"/>
      <w:sz w:val="21"/>
      <w:szCs w:val="21"/>
      <w:shd w:val="clear" w:color="auto" w:fill="auto"/>
    </w:rPr>
  </w:style>
  <w:style w:type="paragraph" w:customStyle="1" w:styleId="351">
    <w:name w:val="Body Text Indent 3_file_3801_file_2274"/>
    <w:basedOn w:val="343"/>
    <w:qFormat/>
    <w:uiPriority w:val="0"/>
    <w:pPr>
      <w:spacing w:after="120"/>
      <w:ind w:left="420" w:leftChars="200"/>
    </w:pPr>
    <w:rPr>
      <w:sz w:val="16"/>
      <w:szCs w:val="16"/>
    </w:rPr>
  </w:style>
  <w:style w:type="paragraph" w:customStyle="1" w:styleId="352">
    <w:name w:val="pa-1_file_423_file_310_file_3801_file_2274"/>
    <w:basedOn w:val="353"/>
    <w:qFormat/>
    <w:uiPriority w:val="0"/>
    <w:pPr>
      <w:widowControl/>
      <w:spacing w:line="280" w:lineRule="atLeast"/>
    </w:pPr>
    <w:rPr>
      <w:rFonts w:ascii="宋体" w:hAnsi="宋体" w:cs="宋体"/>
      <w:kern w:val="0"/>
      <w:sz w:val="24"/>
    </w:rPr>
  </w:style>
  <w:style w:type="paragraph" w:customStyle="1" w:styleId="353">
    <w:name w:val="Normal_file_423_file_310_file_3801_file_2274"/>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4">
    <w:name w:val="ca-21_file_3393_file_915_file_310_file_3801_file_2274"/>
    <w:qFormat/>
    <w:uiPriority w:val="0"/>
    <w:rPr>
      <w:rFonts w:ascii="宋体" w:hAnsi="宋体" w:eastAsia="宋体"/>
      <w:w w:val="100"/>
      <w:sz w:val="21"/>
      <w:szCs w:val="21"/>
      <w:shd w:val="clear" w:color="auto" w:fill="auto"/>
    </w:rPr>
  </w:style>
  <w:style w:type="paragraph" w:customStyle="1" w:styleId="355">
    <w:name w:val="pa-3_file_273_file_310_file_3801_file_2274"/>
    <w:basedOn w:val="356"/>
    <w:qFormat/>
    <w:uiPriority w:val="0"/>
    <w:pPr>
      <w:widowControl/>
      <w:spacing w:line="240" w:lineRule="atLeast"/>
    </w:pPr>
    <w:rPr>
      <w:rFonts w:ascii="宋体" w:hAnsi="宋体" w:cs="宋体"/>
      <w:kern w:val="0"/>
      <w:sz w:val="24"/>
    </w:rPr>
  </w:style>
  <w:style w:type="paragraph" w:customStyle="1" w:styleId="356">
    <w:name w:val="Normal_file_273_file_310_file_3801_file_2274"/>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Body Text Indent 3_file_423_file_310_file_3801_file_2274"/>
    <w:basedOn w:val="353"/>
    <w:qFormat/>
    <w:uiPriority w:val="0"/>
    <w:pPr>
      <w:spacing w:after="120"/>
      <w:ind w:left="420" w:leftChars="200"/>
    </w:pPr>
    <w:rPr>
      <w:sz w:val="16"/>
      <w:szCs w:val="16"/>
    </w:rPr>
  </w:style>
  <w:style w:type="paragraph" w:customStyle="1" w:styleId="358">
    <w:name w:val="pa-3_file_273_file_3801_file_2274"/>
    <w:basedOn w:val="359"/>
    <w:qFormat/>
    <w:uiPriority w:val="0"/>
    <w:pPr>
      <w:widowControl/>
      <w:spacing w:line="240" w:lineRule="atLeast"/>
    </w:pPr>
    <w:rPr>
      <w:rFonts w:ascii="宋体" w:hAnsi="宋体" w:cs="宋体"/>
      <w:kern w:val="0"/>
      <w:sz w:val="24"/>
    </w:rPr>
  </w:style>
  <w:style w:type="paragraph" w:customStyle="1" w:styleId="359">
    <w:name w:val="Normal_file_273_file_3801_file_227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
    <w:name w:val="pa-3_file_423_file_3801_file_2274"/>
    <w:basedOn w:val="348"/>
    <w:qFormat/>
    <w:uiPriority w:val="0"/>
    <w:pPr>
      <w:widowControl/>
      <w:spacing w:line="240" w:lineRule="atLeast"/>
    </w:pPr>
    <w:rPr>
      <w:rFonts w:ascii="宋体" w:hAnsi="宋体" w:cs="宋体"/>
      <w:kern w:val="0"/>
      <w:sz w:val="24"/>
    </w:rPr>
  </w:style>
  <w:style w:type="paragraph" w:customStyle="1" w:styleId="361">
    <w:name w:val="Plain Text_file_423_file_3801_file_2274"/>
    <w:basedOn w:val="348"/>
    <w:qFormat/>
    <w:uiPriority w:val="0"/>
    <w:rPr>
      <w:rFonts w:ascii="宋体" w:hAnsi="Courier New" w:cs="Courier New"/>
      <w:szCs w:val="21"/>
    </w:rPr>
  </w:style>
  <w:style w:type="character" w:customStyle="1" w:styleId="362">
    <w:name w:val="ca-41_file_3801_file_2274"/>
    <w:qFormat/>
    <w:uiPriority w:val="0"/>
    <w:rPr>
      <w:rFonts w:hint="eastAsia" w:ascii="宋体" w:hAnsi="宋体" w:eastAsia="宋体"/>
      <w:color w:val="FF0000"/>
      <w:sz w:val="21"/>
      <w:szCs w:val="21"/>
    </w:rPr>
  </w:style>
  <w:style w:type="paragraph" w:customStyle="1" w:styleId="363">
    <w:name w:val="pa-3_file_3801_file_2274"/>
    <w:basedOn w:val="343"/>
    <w:qFormat/>
    <w:uiPriority w:val="0"/>
    <w:pPr>
      <w:widowControl/>
      <w:spacing w:line="240" w:lineRule="atLeast"/>
    </w:pPr>
    <w:rPr>
      <w:rFonts w:ascii="宋体" w:hAnsi="宋体" w:cs="宋体"/>
      <w:kern w:val="0"/>
      <w:sz w:val="24"/>
    </w:rPr>
  </w:style>
  <w:style w:type="paragraph" w:customStyle="1" w:styleId="364">
    <w:name w:val="_Style 13_file_2274"/>
    <w:qFormat/>
    <w:uiPriority w:val="0"/>
    <w:pPr>
      <w:spacing w:before="120" w:after="120" w:line="288" w:lineRule="auto"/>
      <w:ind w:left="0"/>
      <w:jc w:val="left"/>
    </w:pPr>
    <w:rPr>
      <w:rFonts w:ascii="Arial" w:hAnsi="Arial" w:eastAsia="等线" w:cs="Arial"/>
      <w:sz w:val="22"/>
      <w:szCs w:val="22"/>
      <w:lang w:val="en-US" w:eastAsia="zh-CN" w:bidi="ar-SA"/>
    </w:rPr>
  </w:style>
  <w:style w:type="character" w:customStyle="1" w:styleId="365">
    <w:name w:val="ca-21_file_2274"/>
    <w:basedOn w:val="335"/>
    <w:qFormat/>
    <w:uiPriority w:val="0"/>
    <w:rPr>
      <w:rFonts w:hint="eastAsia" w:ascii="宋体" w:hAnsi="宋体" w:eastAsia="宋体"/>
      <w:sz w:val="21"/>
      <w:szCs w:val="21"/>
    </w:rPr>
  </w:style>
  <w:style w:type="paragraph" w:customStyle="1" w:styleId="366">
    <w:name w:val="pa-3_file_3393_file_1606_file_338_file_2274"/>
    <w:basedOn w:val="367"/>
    <w:qFormat/>
    <w:uiPriority w:val="0"/>
    <w:pPr>
      <w:widowControl/>
      <w:spacing w:line="240" w:lineRule="atLeast"/>
    </w:pPr>
    <w:rPr>
      <w:rFonts w:ascii="宋体" w:hAnsi="宋体" w:cs="宋体"/>
      <w:kern w:val="0"/>
      <w:sz w:val="24"/>
    </w:rPr>
  </w:style>
  <w:style w:type="paragraph" w:customStyle="1" w:styleId="367">
    <w:name w:val="Normal_file_3393_file_1606_file_338_file_22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pa-1_file_2274"/>
    <w:basedOn w:val="331"/>
    <w:qFormat/>
    <w:uiPriority w:val="0"/>
    <w:pPr>
      <w:widowControl/>
      <w:spacing w:line="280" w:lineRule="atLeast"/>
    </w:pPr>
    <w:rPr>
      <w:rFonts w:ascii="宋体" w:hAnsi="宋体" w:cs="宋体"/>
      <w:kern w:val="0"/>
      <w:sz w:val="24"/>
    </w:rPr>
  </w:style>
  <w:style w:type="character" w:customStyle="1" w:styleId="369">
    <w:name w:val="ca-21_file_423_file_310_file_2274"/>
    <w:basedOn w:val="370"/>
    <w:qFormat/>
    <w:uiPriority w:val="0"/>
    <w:rPr>
      <w:rFonts w:ascii="宋体" w:hAnsi="宋体" w:eastAsia="宋体"/>
      <w:w w:val="100"/>
      <w:sz w:val="21"/>
      <w:szCs w:val="21"/>
      <w:shd w:val="clear" w:color="auto" w:fill="auto"/>
    </w:rPr>
  </w:style>
  <w:style w:type="character" w:customStyle="1" w:styleId="370">
    <w:name w:val="Default Paragraph Font_file_423_file_310_file_2274"/>
    <w:semiHidden/>
    <w:qFormat/>
    <w:uiPriority w:val="0"/>
  </w:style>
  <w:style w:type="character" w:customStyle="1" w:styleId="371">
    <w:name w:val="ca-21_file_310_file_2274"/>
    <w:qFormat/>
    <w:uiPriority w:val="0"/>
    <w:rPr>
      <w:rFonts w:ascii="宋体" w:hAnsi="宋体" w:eastAsia="宋体"/>
      <w:w w:val="100"/>
      <w:sz w:val="21"/>
      <w:szCs w:val="21"/>
      <w:shd w:val="clear" w:color="auto" w:fill="auto"/>
    </w:rPr>
  </w:style>
  <w:style w:type="table" w:customStyle="1" w:styleId="372">
    <w:name w:val="Normal Table_file_423_file_310_file_2274"/>
    <w:semiHidden/>
    <w:qFormat/>
    <w:uiPriority w:val="0"/>
    <w:tblPr>
      <w:tblLayout w:type="fixed"/>
      <w:tblCellMar>
        <w:top w:w="0" w:type="dxa"/>
        <w:left w:w="108" w:type="dxa"/>
        <w:bottom w:w="0" w:type="dxa"/>
        <w:right w:w="108" w:type="dxa"/>
      </w:tblCellMar>
    </w:tblPr>
  </w:style>
  <w:style w:type="character" w:customStyle="1" w:styleId="373">
    <w:name w:val="ca-21_file_423_file_2274"/>
    <w:basedOn w:val="374"/>
    <w:qFormat/>
    <w:uiPriority w:val="0"/>
    <w:rPr>
      <w:rFonts w:ascii="宋体" w:hAnsi="宋体" w:eastAsia="宋体"/>
      <w:w w:val="100"/>
      <w:sz w:val="21"/>
      <w:szCs w:val="21"/>
      <w:shd w:val="clear" w:color="auto" w:fill="auto"/>
    </w:rPr>
  </w:style>
  <w:style w:type="character" w:customStyle="1" w:styleId="374">
    <w:name w:val="Default Paragraph Font_file_423_file_2274"/>
    <w:semiHidden/>
    <w:qFormat/>
    <w:uiPriority w:val="0"/>
  </w:style>
  <w:style w:type="character" w:customStyle="1" w:styleId="375">
    <w:name w:val="Default Paragraph Font_file_337_file_2274"/>
    <w:semiHidden/>
    <w:qFormat/>
    <w:uiPriority w:val="0"/>
  </w:style>
  <w:style w:type="character" w:customStyle="1" w:styleId="376">
    <w:name w:val="ca-21_file_3393_file_915_file_131_file_150_file_1072_file_2274"/>
    <w:qFormat/>
    <w:uiPriority w:val="0"/>
    <w:rPr>
      <w:rFonts w:ascii="宋体" w:hAnsi="宋体" w:eastAsia="宋体"/>
      <w:w w:val="100"/>
      <w:sz w:val="21"/>
      <w:szCs w:val="21"/>
      <w:shd w:val="clear" w:color="auto" w:fill="auto"/>
    </w:rPr>
  </w:style>
  <w:style w:type="character" w:customStyle="1" w:styleId="377">
    <w:name w:val="ca-21_file_338_file_2274"/>
    <w:basedOn w:val="378"/>
    <w:qFormat/>
    <w:uiPriority w:val="0"/>
    <w:rPr>
      <w:rFonts w:ascii="宋体" w:hAnsi="宋体" w:eastAsia="宋体"/>
      <w:w w:val="100"/>
      <w:sz w:val="21"/>
      <w:szCs w:val="21"/>
      <w:shd w:val="clear" w:color="auto" w:fill="auto"/>
    </w:rPr>
  </w:style>
  <w:style w:type="character" w:customStyle="1" w:styleId="378">
    <w:name w:val="Default Paragraph Font_file_338_file_2274"/>
    <w:semiHidden/>
    <w:qFormat/>
    <w:uiPriority w:val="0"/>
  </w:style>
  <w:style w:type="paragraph" w:customStyle="1" w:styleId="379">
    <w:name w:val="pa-3_file_423_file_2274"/>
    <w:basedOn w:val="380"/>
    <w:qFormat/>
    <w:uiPriority w:val="0"/>
    <w:pPr>
      <w:widowControl/>
      <w:spacing w:line="240" w:lineRule="atLeast"/>
    </w:pPr>
    <w:rPr>
      <w:rFonts w:ascii="宋体" w:hAnsi="宋体" w:cs="宋体"/>
      <w:kern w:val="0"/>
      <w:sz w:val="24"/>
    </w:rPr>
  </w:style>
  <w:style w:type="paragraph" w:customStyle="1" w:styleId="380">
    <w:name w:val="Normal_file_423_file_227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pa-1_file_423_file_2274"/>
    <w:basedOn w:val="380"/>
    <w:qFormat/>
    <w:uiPriority w:val="0"/>
    <w:pPr>
      <w:widowControl/>
      <w:spacing w:line="280" w:lineRule="atLeast"/>
    </w:pPr>
    <w:rPr>
      <w:rFonts w:ascii="宋体" w:hAnsi="宋体" w:cs="宋体"/>
      <w:kern w:val="0"/>
      <w:sz w:val="24"/>
    </w:rPr>
  </w:style>
  <w:style w:type="paragraph" w:customStyle="1" w:styleId="382">
    <w:name w:val="pa-1_file_338_file_2274"/>
    <w:basedOn w:val="383"/>
    <w:qFormat/>
    <w:uiPriority w:val="0"/>
    <w:pPr>
      <w:widowControl/>
      <w:spacing w:line="280" w:lineRule="atLeast"/>
    </w:pPr>
    <w:rPr>
      <w:rFonts w:ascii="宋体" w:hAnsi="宋体" w:cs="宋体"/>
      <w:kern w:val="0"/>
      <w:sz w:val="24"/>
    </w:rPr>
  </w:style>
  <w:style w:type="paragraph" w:customStyle="1" w:styleId="383">
    <w:name w:val="Normal_file_338_file_227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Body Text Indent 3_file_423_file_310_file_2274"/>
    <w:basedOn w:val="385"/>
    <w:qFormat/>
    <w:uiPriority w:val="0"/>
    <w:pPr>
      <w:spacing w:after="120"/>
      <w:ind w:left="420" w:leftChars="200"/>
    </w:pPr>
    <w:rPr>
      <w:sz w:val="16"/>
      <w:szCs w:val="16"/>
    </w:rPr>
  </w:style>
  <w:style w:type="paragraph" w:customStyle="1" w:styleId="385">
    <w:name w:val="Normal_file_423_file_310_file_2274"/>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6">
    <w:name w:val="ca-41_file_131_file_150_file_1072_file_2274"/>
    <w:qFormat/>
    <w:uiPriority w:val="0"/>
    <w:rPr>
      <w:rFonts w:hint="eastAsia" w:ascii="宋体" w:hAnsi="宋体" w:eastAsia="宋体"/>
      <w:color w:val="FF0000"/>
      <w:sz w:val="21"/>
      <w:szCs w:val="21"/>
    </w:rPr>
  </w:style>
  <w:style w:type="paragraph" w:customStyle="1" w:styleId="387">
    <w:name w:val="pa-3_file_196_file_2274"/>
    <w:basedOn w:val="388"/>
    <w:qFormat/>
    <w:uiPriority w:val="0"/>
    <w:pPr>
      <w:widowControl/>
      <w:spacing w:line="240" w:lineRule="atLeast"/>
    </w:pPr>
    <w:rPr>
      <w:rFonts w:ascii="宋体" w:hAnsi="宋体" w:cs="宋体"/>
      <w:kern w:val="0"/>
      <w:sz w:val="24"/>
    </w:rPr>
  </w:style>
  <w:style w:type="paragraph" w:customStyle="1" w:styleId="388">
    <w:name w:val="Normal_file_196_file_227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9">
    <w:name w:val="ca-21_file_3393_file_915_file_196_file_2274"/>
    <w:basedOn w:val="390"/>
    <w:qFormat/>
    <w:uiPriority w:val="0"/>
    <w:rPr>
      <w:rFonts w:ascii="宋体" w:hAnsi="宋体" w:eastAsia="宋体"/>
      <w:w w:val="100"/>
      <w:sz w:val="21"/>
      <w:szCs w:val="21"/>
      <w:shd w:val="clear" w:color="auto" w:fill="auto"/>
    </w:rPr>
  </w:style>
  <w:style w:type="character" w:customStyle="1" w:styleId="390">
    <w:name w:val="Default Paragraph Font_file_3393_file_915_file_196_file_2274"/>
    <w:semiHidden/>
    <w:qFormat/>
    <w:uiPriority w:val="0"/>
  </w:style>
  <w:style w:type="table" w:customStyle="1" w:styleId="391">
    <w:name w:val="Normal Table_file_423_file_2274"/>
    <w:semiHidden/>
    <w:qFormat/>
    <w:uiPriority w:val="0"/>
    <w:tblPr>
      <w:tblLayout w:type="fixed"/>
      <w:tblCellMar>
        <w:top w:w="0" w:type="dxa"/>
        <w:left w:w="108" w:type="dxa"/>
        <w:bottom w:w="0" w:type="dxa"/>
        <w:right w:w="108" w:type="dxa"/>
      </w:tblCellMar>
    </w:tblPr>
  </w:style>
  <w:style w:type="paragraph" w:customStyle="1" w:styleId="392">
    <w:name w:val="heading 2_file_2275"/>
    <w:basedOn w:val="153"/>
    <w:qFormat/>
    <w:uiPriority w:val="9"/>
    <w:pPr>
      <w:outlineLvl w:val="1"/>
    </w:pPr>
    <w:rPr>
      <w:sz w:val="36"/>
      <w:szCs w:val="36"/>
    </w:rPr>
  </w:style>
  <w:style w:type="paragraph" w:customStyle="1" w:styleId="393">
    <w:name w:val="heading 3_file_2275"/>
    <w:basedOn w:val="153"/>
    <w:qFormat/>
    <w:uiPriority w:val="9"/>
    <w:pPr>
      <w:outlineLvl w:val="2"/>
    </w:pPr>
    <w:rPr>
      <w:sz w:val="27"/>
      <w:szCs w:val="27"/>
    </w:rPr>
  </w:style>
  <w:style w:type="paragraph" w:customStyle="1" w:styleId="394">
    <w:name w:val="heading 4_file_2275"/>
    <w:basedOn w:val="153"/>
    <w:qFormat/>
    <w:uiPriority w:val="9"/>
    <w:pPr>
      <w:outlineLvl w:val="3"/>
    </w:pPr>
  </w:style>
  <w:style w:type="paragraph" w:customStyle="1" w:styleId="395">
    <w:name w:val="heading 5_file_2275"/>
    <w:basedOn w:val="153"/>
    <w:qFormat/>
    <w:uiPriority w:val="9"/>
    <w:pPr>
      <w:outlineLvl w:val="4"/>
    </w:pPr>
    <w:rPr>
      <w:sz w:val="20"/>
      <w:szCs w:val="20"/>
    </w:rPr>
  </w:style>
  <w:style w:type="paragraph" w:customStyle="1" w:styleId="396">
    <w:name w:val="heading 6_file_2275"/>
    <w:basedOn w:val="153"/>
    <w:qFormat/>
    <w:uiPriority w:val="9"/>
    <w:pPr>
      <w:outlineLvl w:val="5"/>
    </w:pPr>
    <w:rPr>
      <w:sz w:val="15"/>
      <w:szCs w:val="15"/>
    </w:rPr>
  </w:style>
  <w:style w:type="character" w:customStyle="1" w:styleId="397">
    <w:name w:val="Default Paragraph Font_file_2275"/>
    <w:semiHidden/>
    <w:unhideWhenUsed/>
    <w:qFormat/>
    <w:uiPriority w:val="1"/>
  </w:style>
  <w:style w:type="table" w:customStyle="1" w:styleId="398">
    <w:name w:val="Normal Table_file_2275"/>
    <w:semiHidden/>
    <w:unhideWhenUsed/>
    <w:qFormat/>
    <w:uiPriority w:val="99"/>
    <w:tblPr>
      <w:tblLayout w:type="fixed"/>
      <w:tblCellMar>
        <w:top w:w="0" w:type="dxa"/>
        <w:left w:w="108" w:type="dxa"/>
        <w:bottom w:w="0" w:type="dxa"/>
        <w:right w:w="108" w:type="dxa"/>
      </w:tblCellMar>
    </w:tblPr>
  </w:style>
  <w:style w:type="character" w:customStyle="1" w:styleId="399">
    <w:name w:val="Hyperlink_file_2275"/>
    <w:basedOn w:val="397"/>
    <w:semiHidden/>
    <w:unhideWhenUsed/>
    <w:qFormat/>
    <w:uiPriority w:val="99"/>
    <w:rPr>
      <w:color w:val="0782C1"/>
      <w:u w:val="single"/>
    </w:rPr>
  </w:style>
  <w:style w:type="character" w:customStyle="1" w:styleId="400">
    <w:name w:val="FollowedHyperlink_file_2275"/>
    <w:basedOn w:val="397"/>
    <w:semiHidden/>
    <w:unhideWhenUsed/>
    <w:qFormat/>
    <w:uiPriority w:val="99"/>
    <w:rPr>
      <w:color w:val="0782C1"/>
      <w:u w:val="single"/>
    </w:rPr>
  </w:style>
  <w:style w:type="character" w:customStyle="1" w:styleId="401">
    <w:name w:val="标题 1 Char_file_2275"/>
    <w:basedOn w:val="397"/>
    <w:link w:val="3"/>
    <w:qFormat/>
    <w:uiPriority w:val="9"/>
    <w:rPr>
      <w:rFonts w:ascii="宋体" w:hAnsi="宋体" w:eastAsia="宋体" w:cs="宋体"/>
      <w:b/>
      <w:bCs/>
      <w:kern w:val="44"/>
      <w:sz w:val="44"/>
      <w:szCs w:val="44"/>
    </w:rPr>
  </w:style>
  <w:style w:type="character" w:customStyle="1" w:styleId="402">
    <w:name w:val="标题 2 Char_file_2275"/>
    <w:basedOn w:val="397"/>
    <w:link w:val="4"/>
    <w:semiHidden/>
    <w:qFormat/>
    <w:uiPriority w:val="9"/>
    <w:rPr>
      <w:rFonts w:asciiTheme="majorHAnsi" w:hAnsiTheme="majorHAnsi" w:eastAsiaTheme="majorEastAsia" w:cstheme="majorBidi"/>
      <w:b/>
      <w:bCs/>
      <w:sz w:val="32"/>
      <w:szCs w:val="32"/>
    </w:rPr>
  </w:style>
  <w:style w:type="character" w:customStyle="1" w:styleId="403">
    <w:name w:val="标题 3 Char_file_2275"/>
    <w:basedOn w:val="397"/>
    <w:link w:val="5"/>
    <w:semiHidden/>
    <w:qFormat/>
    <w:uiPriority w:val="9"/>
    <w:rPr>
      <w:rFonts w:ascii="宋体" w:hAnsi="宋体" w:eastAsia="宋体" w:cs="宋体"/>
      <w:b/>
      <w:bCs/>
      <w:sz w:val="32"/>
      <w:szCs w:val="32"/>
    </w:rPr>
  </w:style>
  <w:style w:type="character" w:customStyle="1" w:styleId="404">
    <w:name w:val="标题 4 Char_file_2275"/>
    <w:basedOn w:val="397"/>
    <w:link w:val="6"/>
    <w:semiHidden/>
    <w:qFormat/>
    <w:uiPriority w:val="9"/>
    <w:rPr>
      <w:rFonts w:asciiTheme="majorHAnsi" w:hAnsiTheme="majorHAnsi" w:eastAsiaTheme="majorEastAsia" w:cstheme="majorBidi"/>
      <w:b/>
      <w:bCs/>
      <w:sz w:val="28"/>
      <w:szCs w:val="28"/>
    </w:rPr>
  </w:style>
  <w:style w:type="character" w:customStyle="1" w:styleId="405">
    <w:name w:val="标题 5 Char_file_2275"/>
    <w:basedOn w:val="397"/>
    <w:link w:val="7"/>
    <w:semiHidden/>
    <w:qFormat/>
    <w:uiPriority w:val="9"/>
    <w:rPr>
      <w:rFonts w:ascii="宋体" w:hAnsi="宋体" w:eastAsia="宋体" w:cs="宋体"/>
      <w:b/>
      <w:bCs/>
      <w:sz w:val="28"/>
      <w:szCs w:val="28"/>
    </w:rPr>
  </w:style>
  <w:style w:type="character" w:customStyle="1" w:styleId="406">
    <w:name w:val="标题 6 Char_file_2275"/>
    <w:basedOn w:val="397"/>
    <w:link w:val="9"/>
    <w:semiHidden/>
    <w:qFormat/>
    <w:uiPriority w:val="9"/>
    <w:rPr>
      <w:rFonts w:asciiTheme="majorHAnsi" w:hAnsiTheme="majorHAnsi" w:eastAsiaTheme="majorEastAsia" w:cstheme="majorBidi"/>
      <w:b/>
      <w:bCs/>
      <w:sz w:val="24"/>
      <w:szCs w:val="24"/>
    </w:rPr>
  </w:style>
  <w:style w:type="paragraph" w:customStyle="1" w:styleId="407">
    <w:name w:val="cke_editable_file_2275"/>
    <w:basedOn w:val="153"/>
    <w:qFormat/>
    <w:uiPriority w:val="0"/>
    <w:rPr>
      <w:rFonts w:ascii="仿宋_GB2312" w:eastAsia="仿宋_GB2312"/>
    </w:rPr>
  </w:style>
  <w:style w:type="paragraph" w:customStyle="1" w:styleId="408">
    <w:name w:val="marker_file_2275"/>
    <w:basedOn w:val="153"/>
    <w:qFormat/>
    <w:uiPriority w:val="0"/>
    <w:pPr>
      <w:shd w:val="clear" w:color="auto" w:fill="FFFF00"/>
    </w:pPr>
  </w:style>
  <w:style w:type="paragraph" w:customStyle="1" w:styleId="409">
    <w:name w:val="Normal (Web)_file_2275"/>
    <w:basedOn w:val="153"/>
    <w:semiHidden/>
    <w:unhideWhenUsed/>
    <w:qFormat/>
    <w:uiPriority w:val="99"/>
  </w:style>
  <w:style w:type="paragraph" w:customStyle="1" w:styleId="410">
    <w:name w:val="heading 2_file_2276"/>
    <w:basedOn w:val="155"/>
    <w:qFormat/>
    <w:uiPriority w:val="9"/>
    <w:pPr>
      <w:outlineLvl w:val="1"/>
    </w:pPr>
    <w:rPr>
      <w:sz w:val="36"/>
      <w:szCs w:val="36"/>
    </w:rPr>
  </w:style>
  <w:style w:type="paragraph" w:customStyle="1" w:styleId="411">
    <w:name w:val="heading 3_file_2276"/>
    <w:basedOn w:val="155"/>
    <w:qFormat/>
    <w:uiPriority w:val="9"/>
    <w:pPr>
      <w:outlineLvl w:val="2"/>
    </w:pPr>
    <w:rPr>
      <w:sz w:val="27"/>
      <w:szCs w:val="27"/>
    </w:rPr>
  </w:style>
  <w:style w:type="paragraph" w:customStyle="1" w:styleId="412">
    <w:name w:val="heading 4_file_2276"/>
    <w:basedOn w:val="155"/>
    <w:qFormat/>
    <w:uiPriority w:val="9"/>
    <w:pPr>
      <w:outlineLvl w:val="3"/>
    </w:pPr>
  </w:style>
  <w:style w:type="paragraph" w:customStyle="1" w:styleId="413">
    <w:name w:val="heading 5_file_2276"/>
    <w:basedOn w:val="155"/>
    <w:qFormat/>
    <w:uiPriority w:val="9"/>
    <w:pPr>
      <w:outlineLvl w:val="4"/>
    </w:pPr>
    <w:rPr>
      <w:sz w:val="20"/>
      <w:szCs w:val="20"/>
    </w:rPr>
  </w:style>
  <w:style w:type="paragraph" w:customStyle="1" w:styleId="414">
    <w:name w:val="heading 6_file_2276"/>
    <w:basedOn w:val="155"/>
    <w:qFormat/>
    <w:uiPriority w:val="9"/>
    <w:pPr>
      <w:outlineLvl w:val="5"/>
    </w:pPr>
    <w:rPr>
      <w:sz w:val="15"/>
      <w:szCs w:val="15"/>
    </w:rPr>
  </w:style>
  <w:style w:type="character" w:customStyle="1" w:styleId="415">
    <w:name w:val="Default Paragraph Font_file_2276"/>
    <w:semiHidden/>
    <w:unhideWhenUsed/>
    <w:qFormat/>
    <w:uiPriority w:val="1"/>
  </w:style>
  <w:style w:type="table" w:customStyle="1" w:styleId="416">
    <w:name w:val="Normal Table_file_2276"/>
    <w:semiHidden/>
    <w:unhideWhenUsed/>
    <w:qFormat/>
    <w:uiPriority w:val="99"/>
    <w:tblPr>
      <w:tblLayout w:type="fixed"/>
      <w:tblCellMar>
        <w:top w:w="0" w:type="dxa"/>
        <w:left w:w="108" w:type="dxa"/>
        <w:bottom w:w="0" w:type="dxa"/>
        <w:right w:w="108" w:type="dxa"/>
      </w:tblCellMar>
    </w:tblPr>
  </w:style>
  <w:style w:type="character" w:customStyle="1" w:styleId="417">
    <w:name w:val="Hyperlink_file_2276"/>
    <w:basedOn w:val="415"/>
    <w:semiHidden/>
    <w:unhideWhenUsed/>
    <w:qFormat/>
    <w:uiPriority w:val="99"/>
    <w:rPr>
      <w:color w:val="0782C1"/>
      <w:u w:val="single"/>
    </w:rPr>
  </w:style>
  <w:style w:type="character" w:customStyle="1" w:styleId="418">
    <w:name w:val="FollowedHyperlink_file_2276"/>
    <w:basedOn w:val="415"/>
    <w:semiHidden/>
    <w:unhideWhenUsed/>
    <w:qFormat/>
    <w:uiPriority w:val="99"/>
    <w:rPr>
      <w:color w:val="0782C1"/>
      <w:u w:val="single"/>
    </w:rPr>
  </w:style>
  <w:style w:type="character" w:customStyle="1" w:styleId="419">
    <w:name w:val="标题 1 Char_file_2276"/>
    <w:basedOn w:val="415"/>
    <w:link w:val="3"/>
    <w:qFormat/>
    <w:uiPriority w:val="9"/>
    <w:rPr>
      <w:rFonts w:ascii="宋体" w:hAnsi="宋体" w:eastAsia="宋体" w:cs="宋体"/>
      <w:b/>
      <w:bCs/>
      <w:kern w:val="44"/>
      <w:sz w:val="44"/>
      <w:szCs w:val="44"/>
    </w:rPr>
  </w:style>
  <w:style w:type="character" w:customStyle="1" w:styleId="420">
    <w:name w:val="标题 2 Char_file_2276"/>
    <w:basedOn w:val="415"/>
    <w:link w:val="4"/>
    <w:semiHidden/>
    <w:qFormat/>
    <w:uiPriority w:val="9"/>
    <w:rPr>
      <w:rFonts w:asciiTheme="majorHAnsi" w:hAnsiTheme="majorHAnsi" w:eastAsiaTheme="majorEastAsia" w:cstheme="majorBidi"/>
      <w:b/>
      <w:bCs/>
      <w:sz w:val="32"/>
      <w:szCs w:val="32"/>
    </w:rPr>
  </w:style>
  <w:style w:type="character" w:customStyle="1" w:styleId="421">
    <w:name w:val="标题 3 Char_file_2276"/>
    <w:basedOn w:val="415"/>
    <w:link w:val="5"/>
    <w:semiHidden/>
    <w:qFormat/>
    <w:uiPriority w:val="9"/>
    <w:rPr>
      <w:rFonts w:ascii="宋体" w:hAnsi="宋体" w:eastAsia="宋体" w:cs="宋体"/>
      <w:b/>
      <w:bCs/>
      <w:sz w:val="32"/>
      <w:szCs w:val="32"/>
    </w:rPr>
  </w:style>
  <w:style w:type="character" w:customStyle="1" w:styleId="422">
    <w:name w:val="标题 4 Char_file_2276"/>
    <w:basedOn w:val="415"/>
    <w:link w:val="6"/>
    <w:semiHidden/>
    <w:qFormat/>
    <w:uiPriority w:val="9"/>
    <w:rPr>
      <w:rFonts w:asciiTheme="majorHAnsi" w:hAnsiTheme="majorHAnsi" w:eastAsiaTheme="majorEastAsia" w:cstheme="majorBidi"/>
      <w:b/>
      <w:bCs/>
      <w:sz w:val="28"/>
      <w:szCs w:val="28"/>
    </w:rPr>
  </w:style>
  <w:style w:type="character" w:customStyle="1" w:styleId="423">
    <w:name w:val="标题 5 Char_file_2276"/>
    <w:basedOn w:val="415"/>
    <w:link w:val="7"/>
    <w:semiHidden/>
    <w:qFormat/>
    <w:uiPriority w:val="9"/>
    <w:rPr>
      <w:rFonts w:ascii="宋体" w:hAnsi="宋体" w:eastAsia="宋体" w:cs="宋体"/>
      <w:b/>
      <w:bCs/>
      <w:sz w:val="28"/>
      <w:szCs w:val="28"/>
    </w:rPr>
  </w:style>
  <w:style w:type="character" w:customStyle="1" w:styleId="424">
    <w:name w:val="标题 6 Char_file_2276"/>
    <w:basedOn w:val="415"/>
    <w:link w:val="9"/>
    <w:semiHidden/>
    <w:qFormat/>
    <w:uiPriority w:val="9"/>
    <w:rPr>
      <w:rFonts w:asciiTheme="majorHAnsi" w:hAnsiTheme="majorHAnsi" w:eastAsiaTheme="majorEastAsia" w:cstheme="majorBidi"/>
      <w:b/>
      <w:bCs/>
      <w:sz w:val="24"/>
      <w:szCs w:val="24"/>
    </w:rPr>
  </w:style>
  <w:style w:type="paragraph" w:customStyle="1" w:styleId="425">
    <w:name w:val="cke_editable_file_2276"/>
    <w:basedOn w:val="155"/>
    <w:qFormat/>
    <w:uiPriority w:val="0"/>
    <w:rPr>
      <w:rFonts w:ascii="仿宋_GB2312" w:eastAsia="仿宋_GB2312"/>
    </w:rPr>
  </w:style>
  <w:style w:type="paragraph" w:customStyle="1" w:styleId="426">
    <w:name w:val="marker_file_2276"/>
    <w:basedOn w:val="155"/>
    <w:qFormat/>
    <w:uiPriority w:val="0"/>
    <w:pPr>
      <w:shd w:val="clear" w:color="auto" w:fill="FFFF00"/>
    </w:pPr>
  </w:style>
  <w:style w:type="paragraph" w:customStyle="1" w:styleId="427">
    <w:name w:val="Normal (Web)_file_2276"/>
    <w:basedOn w:val="155"/>
    <w:semiHidden/>
    <w:unhideWhenUsed/>
    <w:qFormat/>
    <w:uiPriority w:val="99"/>
  </w:style>
  <w:style w:type="paragraph" w:customStyle="1" w:styleId="428">
    <w:name w:val="heading 2_file_2277"/>
    <w:basedOn w:val="157"/>
    <w:qFormat/>
    <w:uiPriority w:val="9"/>
    <w:pPr>
      <w:outlineLvl w:val="1"/>
    </w:pPr>
    <w:rPr>
      <w:sz w:val="36"/>
      <w:szCs w:val="36"/>
    </w:rPr>
  </w:style>
  <w:style w:type="paragraph" w:customStyle="1" w:styleId="429">
    <w:name w:val="heading 3_file_2277"/>
    <w:basedOn w:val="157"/>
    <w:qFormat/>
    <w:uiPriority w:val="9"/>
    <w:pPr>
      <w:outlineLvl w:val="2"/>
    </w:pPr>
    <w:rPr>
      <w:sz w:val="27"/>
      <w:szCs w:val="27"/>
    </w:rPr>
  </w:style>
  <w:style w:type="paragraph" w:customStyle="1" w:styleId="430">
    <w:name w:val="heading 4_file_2277"/>
    <w:basedOn w:val="157"/>
    <w:qFormat/>
    <w:uiPriority w:val="9"/>
    <w:pPr>
      <w:outlineLvl w:val="3"/>
    </w:pPr>
  </w:style>
  <w:style w:type="paragraph" w:customStyle="1" w:styleId="431">
    <w:name w:val="heading 5_file_2277"/>
    <w:basedOn w:val="157"/>
    <w:qFormat/>
    <w:uiPriority w:val="9"/>
    <w:pPr>
      <w:outlineLvl w:val="4"/>
    </w:pPr>
    <w:rPr>
      <w:sz w:val="20"/>
      <w:szCs w:val="20"/>
    </w:rPr>
  </w:style>
  <w:style w:type="paragraph" w:customStyle="1" w:styleId="432">
    <w:name w:val="heading 6_file_2277"/>
    <w:basedOn w:val="157"/>
    <w:qFormat/>
    <w:uiPriority w:val="9"/>
    <w:pPr>
      <w:outlineLvl w:val="5"/>
    </w:pPr>
    <w:rPr>
      <w:sz w:val="15"/>
      <w:szCs w:val="15"/>
    </w:rPr>
  </w:style>
  <w:style w:type="character" w:customStyle="1" w:styleId="433">
    <w:name w:val="Default Paragraph Font_file_2277"/>
    <w:semiHidden/>
    <w:unhideWhenUsed/>
    <w:qFormat/>
    <w:uiPriority w:val="1"/>
  </w:style>
  <w:style w:type="table" w:customStyle="1" w:styleId="434">
    <w:name w:val="Normal Table_file_2277"/>
    <w:semiHidden/>
    <w:unhideWhenUsed/>
    <w:qFormat/>
    <w:uiPriority w:val="99"/>
    <w:tblPr>
      <w:tblLayout w:type="fixed"/>
      <w:tblCellMar>
        <w:top w:w="0" w:type="dxa"/>
        <w:left w:w="108" w:type="dxa"/>
        <w:bottom w:w="0" w:type="dxa"/>
        <w:right w:w="108" w:type="dxa"/>
      </w:tblCellMar>
    </w:tblPr>
  </w:style>
  <w:style w:type="character" w:customStyle="1" w:styleId="435">
    <w:name w:val="Hyperlink_file_2277"/>
    <w:basedOn w:val="433"/>
    <w:semiHidden/>
    <w:unhideWhenUsed/>
    <w:qFormat/>
    <w:uiPriority w:val="99"/>
    <w:rPr>
      <w:color w:val="0782C1"/>
      <w:u w:val="single"/>
    </w:rPr>
  </w:style>
  <w:style w:type="character" w:customStyle="1" w:styleId="436">
    <w:name w:val="FollowedHyperlink_file_2277"/>
    <w:basedOn w:val="433"/>
    <w:semiHidden/>
    <w:unhideWhenUsed/>
    <w:qFormat/>
    <w:uiPriority w:val="99"/>
    <w:rPr>
      <w:color w:val="0782C1"/>
      <w:u w:val="single"/>
    </w:rPr>
  </w:style>
  <w:style w:type="character" w:customStyle="1" w:styleId="437">
    <w:name w:val="标题 1 Char_file_2277"/>
    <w:basedOn w:val="433"/>
    <w:link w:val="3"/>
    <w:qFormat/>
    <w:uiPriority w:val="9"/>
    <w:rPr>
      <w:rFonts w:ascii="宋体" w:hAnsi="宋体" w:eastAsia="宋体" w:cs="宋体"/>
      <w:b/>
      <w:bCs/>
      <w:kern w:val="44"/>
      <w:sz w:val="44"/>
      <w:szCs w:val="44"/>
    </w:rPr>
  </w:style>
  <w:style w:type="character" w:customStyle="1" w:styleId="438">
    <w:name w:val="标题 2 Char_file_2277"/>
    <w:basedOn w:val="433"/>
    <w:link w:val="4"/>
    <w:semiHidden/>
    <w:qFormat/>
    <w:uiPriority w:val="9"/>
    <w:rPr>
      <w:rFonts w:asciiTheme="majorHAnsi" w:hAnsiTheme="majorHAnsi" w:eastAsiaTheme="majorEastAsia" w:cstheme="majorBidi"/>
      <w:b/>
      <w:bCs/>
      <w:sz w:val="32"/>
      <w:szCs w:val="32"/>
    </w:rPr>
  </w:style>
  <w:style w:type="character" w:customStyle="1" w:styleId="439">
    <w:name w:val="标题 3 Char_file_2277"/>
    <w:basedOn w:val="433"/>
    <w:link w:val="5"/>
    <w:semiHidden/>
    <w:qFormat/>
    <w:uiPriority w:val="9"/>
    <w:rPr>
      <w:rFonts w:ascii="宋体" w:hAnsi="宋体" w:eastAsia="宋体" w:cs="宋体"/>
      <w:b/>
      <w:bCs/>
      <w:sz w:val="32"/>
      <w:szCs w:val="32"/>
    </w:rPr>
  </w:style>
  <w:style w:type="character" w:customStyle="1" w:styleId="440">
    <w:name w:val="标题 4 Char_file_2277"/>
    <w:basedOn w:val="433"/>
    <w:link w:val="6"/>
    <w:semiHidden/>
    <w:qFormat/>
    <w:uiPriority w:val="9"/>
    <w:rPr>
      <w:rFonts w:asciiTheme="majorHAnsi" w:hAnsiTheme="majorHAnsi" w:eastAsiaTheme="majorEastAsia" w:cstheme="majorBidi"/>
      <w:b/>
      <w:bCs/>
      <w:sz w:val="28"/>
      <w:szCs w:val="28"/>
    </w:rPr>
  </w:style>
  <w:style w:type="character" w:customStyle="1" w:styleId="441">
    <w:name w:val="标题 5 Char_file_2277"/>
    <w:basedOn w:val="433"/>
    <w:link w:val="7"/>
    <w:semiHidden/>
    <w:qFormat/>
    <w:uiPriority w:val="9"/>
    <w:rPr>
      <w:rFonts w:ascii="宋体" w:hAnsi="宋体" w:eastAsia="宋体" w:cs="宋体"/>
      <w:b/>
      <w:bCs/>
      <w:sz w:val="28"/>
      <w:szCs w:val="28"/>
    </w:rPr>
  </w:style>
  <w:style w:type="character" w:customStyle="1" w:styleId="442">
    <w:name w:val="标题 6 Char_file_2277"/>
    <w:basedOn w:val="433"/>
    <w:link w:val="9"/>
    <w:semiHidden/>
    <w:qFormat/>
    <w:uiPriority w:val="9"/>
    <w:rPr>
      <w:rFonts w:asciiTheme="majorHAnsi" w:hAnsiTheme="majorHAnsi" w:eastAsiaTheme="majorEastAsia" w:cstheme="majorBidi"/>
      <w:b/>
      <w:bCs/>
      <w:sz w:val="24"/>
      <w:szCs w:val="24"/>
    </w:rPr>
  </w:style>
  <w:style w:type="paragraph" w:customStyle="1" w:styleId="443">
    <w:name w:val="cke_editable_file_2277"/>
    <w:basedOn w:val="157"/>
    <w:qFormat/>
    <w:uiPriority w:val="0"/>
    <w:rPr>
      <w:rFonts w:ascii="仿宋_GB2312" w:eastAsia="仿宋_GB2312"/>
    </w:rPr>
  </w:style>
  <w:style w:type="paragraph" w:customStyle="1" w:styleId="444">
    <w:name w:val="marker_file_2277"/>
    <w:basedOn w:val="157"/>
    <w:qFormat/>
    <w:uiPriority w:val="0"/>
    <w:pPr>
      <w:shd w:val="clear" w:color="auto" w:fill="FFFF00"/>
    </w:pPr>
  </w:style>
  <w:style w:type="paragraph" w:customStyle="1" w:styleId="445">
    <w:name w:val="Normal (Web)_file_2277"/>
    <w:basedOn w:val="157"/>
    <w:semiHidden/>
    <w:unhideWhenUsed/>
    <w:qFormat/>
    <w:uiPriority w:val="99"/>
  </w:style>
  <w:style w:type="character" w:customStyle="1" w:styleId="446">
    <w:name w:val="Emphasis_file_2277"/>
    <w:basedOn w:val="433"/>
    <w:qFormat/>
    <w:uiPriority w:val="20"/>
    <w:rPr>
      <w:i/>
      <w:iCs/>
    </w:rPr>
  </w:style>
  <w:style w:type="character" w:customStyle="1" w:styleId="447">
    <w:name w:val="Default Paragraph Font_file_2278"/>
    <w:semiHidden/>
    <w:unhideWhenUsed/>
    <w:qFormat/>
    <w:uiPriority w:val="1"/>
  </w:style>
  <w:style w:type="table" w:customStyle="1" w:styleId="448">
    <w:name w:val="Normal Table_file_2278"/>
    <w:semiHidden/>
    <w:unhideWhenUsed/>
    <w:qFormat/>
    <w:uiPriority w:val="99"/>
    <w:tblPr>
      <w:tblLayout w:type="fixed"/>
      <w:tblCellMar>
        <w:top w:w="0" w:type="dxa"/>
        <w:left w:w="108" w:type="dxa"/>
        <w:bottom w:w="0" w:type="dxa"/>
        <w:right w:w="108" w:type="dxa"/>
      </w:tblCellMar>
    </w:tblPr>
  </w:style>
  <w:style w:type="character" w:customStyle="1" w:styleId="449">
    <w:name w:val="批注文字 字符_file_2278"/>
    <w:qFormat/>
    <w:uiPriority w:val="99"/>
    <w:rPr>
      <w:szCs w:val="24"/>
    </w:rPr>
  </w:style>
  <w:style w:type="character" w:customStyle="1" w:styleId="450">
    <w:name w:val="纯文本 字符_file_2278"/>
    <w:qFormat/>
    <w:uiPriority w:val="0"/>
    <w:rPr>
      <w:rFonts w:ascii="宋体" w:hAnsi="Courier New" w:eastAsia="宋体" w:cs="Courier New"/>
      <w:szCs w:val="21"/>
    </w:rPr>
  </w:style>
  <w:style w:type="paragraph" w:customStyle="1" w:styleId="451">
    <w:name w:val="annotation text_file_2278"/>
    <w:basedOn w:val="51"/>
    <w:unhideWhenUsed/>
    <w:qFormat/>
    <w:uiPriority w:val="99"/>
    <w:pPr>
      <w:jc w:val="left"/>
    </w:pPr>
    <w:rPr>
      <w:szCs w:val="24"/>
    </w:rPr>
  </w:style>
  <w:style w:type="character" w:customStyle="1" w:styleId="452">
    <w:name w:val="批注文字 字符1_file_2278"/>
    <w:basedOn w:val="447"/>
    <w:semiHidden/>
    <w:qFormat/>
    <w:uiPriority w:val="99"/>
  </w:style>
  <w:style w:type="character" w:customStyle="1" w:styleId="453">
    <w:name w:val="纯文本 字符1_file_2278"/>
    <w:basedOn w:val="447"/>
    <w:semiHidden/>
    <w:qFormat/>
    <w:uiPriority w:val="99"/>
    <w:rPr>
      <w:rFonts w:hAnsi="Courier New" w:cs="Courier New" w:asciiTheme="minorEastAsia"/>
    </w:rPr>
  </w:style>
  <w:style w:type="character" w:customStyle="1" w:styleId="454">
    <w:name w:val="批注框文本 字符_file_2278"/>
    <w:basedOn w:val="447"/>
    <w:semiHidden/>
    <w:qFormat/>
    <w:uiPriority w:val="99"/>
    <w:rPr>
      <w:sz w:val="18"/>
      <w:szCs w:val="18"/>
    </w:rPr>
  </w:style>
  <w:style w:type="character" w:customStyle="1" w:styleId="455">
    <w:name w:val="页眉 字符_file_2278"/>
    <w:basedOn w:val="447"/>
    <w:qFormat/>
    <w:uiPriority w:val="99"/>
    <w:rPr>
      <w:sz w:val="18"/>
      <w:szCs w:val="18"/>
    </w:rPr>
  </w:style>
  <w:style w:type="paragraph" w:customStyle="1" w:styleId="456">
    <w:name w:val="footer_file_2278"/>
    <w:basedOn w:val="51"/>
    <w:unhideWhenUsed/>
    <w:qFormat/>
    <w:uiPriority w:val="99"/>
    <w:pPr>
      <w:tabs>
        <w:tab w:val="center" w:pos="4153"/>
        <w:tab w:val="right" w:pos="8306"/>
      </w:tabs>
      <w:snapToGrid w:val="0"/>
      <w:jc w:val="left"/>
    </w:pPr>
    <w:rPr>
      <w:sz w:val="18"/>
      <w:szCs w:val="18"/>
    </w:rPr>
  </w:style>
  <w:style w:type="character" w:customStyle="1" w:styleId="457">
    <w:name w:val="页脚 字符_file_2278"/>
    <w:basedOn w:val="447"/>
    <w:qFormat/>
    <w:uiPriority w:val="99"/>
    <w:rPr>
      <w:sz w:val="18"/>
      <w:szCs w:val="18"/>
    </w:rPr>
  </w:style>
  <w:style w:type="paragraph" w:customStyle="1" w:styleId="458">
    <w:name w:val="heading 2_file_2279"/>
    <w:basedOn w:val="159"/>
    <w:qFormat/>
    <w:uiPriority w:val="9"/>
    <w:pPr>
      <w:outlineLvl w:val="1"/>
    </w:pPr>
    <w:rPr>
      <w:sz w:val="36"/>
      <w:szCs w:val="36"/>
    </w:rPr>
  </w:style>
  <w:style w:type="paragraph" w:customStyle="1" w:styleId="459">
    <w:name w:val="heading 3_file_2279"/>
    <w:basedOn w:val="159"/>
    <w:qFormat/>
    <w:uiPriority w:val="9"/>
    <w:pPr>
      <w:outlineLvl w:val="2"/>
    </w:pPr>
    <w:rPr>
      <w:sz w:val="27"/>
      <w:szCs w:val="27"/>
    </w:rPr>
  </w:style>
  <w:style w:type="paragraph" w:customStyle="1" w:styleId="460">
    <w:name w:val="heading 4_file_2279"/>
    <w:basedOn w:val="159"/>
    <w:qFormat/>
    <w:uiPriority w:val="9"/>
    <w:pPr>
      <w:outlineLvl w:val="3"/>
    </w:pPr>
  </w:style>
  <w:style w:type="paragraph" w:customStyle="1" w:styleId="461">
    <w:name w:val="heading 5_file_2279"/>
    <w:basedOn w:val="159"/>
    <w:qFormat/>
    <w:uiPriority w:val="9"/>
    <w:pPr>
      <w:outlineLvl w:val="4"/>
    </w:pPr>
    <w:rPr>
      <w:sz w:val="20"/>
      <w:szCs w:val="20"/>
    </w:rPr>
  </w:style>
  <w:style w:type="paragraph" w:customStyle="1" w:styleId="462">
    <w:name w:val="heading 6_file_2279"/>
    <w:basedOn w:val="159"/>
    <w:qFormat/>
    <w:uiPriority w:val="9"/>
    <w:pPr>
      <w:outlineLvl w:val="5"/>
    </w:pPr>
    <w:rPr>
      <w:sz w:val="15"/>
      <w:szCs w:val="15"/>
    </w:rPr>
  </w:style>
  <w:style w:type="character" w:customStyle="1" w:styleId="463">
    <w:name w:val="Default Paragraph Font_file_2279"/>
    <w:semiHidden/>
    <w:unhideWhenUsed/>
    <w:qFormat/>
    <w:uiPriority w:val="1"/>
  </w:style>
  <w:style w:type="table" w:customStyle="1" w:styleId="464">
    <w:name w:val="Normal Table_file_2279"/>
    <w:semiHidden/>
    <w:unhideWhenUsed/>
    <w:qFormat/>
    <w:uiPriority w:val="99"/>
    <w:tblPr>
      <w:tblLayout w:type="fixed"/>
      <w:tblCellMar>
        <w:top w:w="0" w:type="dxa"/>
        <w:left w:w="108" w:type="dxa"/>
        <w:bottom w:w="0" w:type="dxa"/>
        <w:right w:w="108" w:type="dxa"/>
      </w:tblCellMar>
    </w:tblPr>
  </w:style>
  <w:style w:type="character" w:customStyle="1" w:styleId="465">
    <w:name w:val="Hyperlink_file_2279"/>
    <w:basedOn w:val="463"/>
    <w:semiHidden/>
    <w:unhideWhenUsed/>
    <w:qFormat/>
    <w:uiPriority w:val="99"/>
    <w:rPr>
      <w:color w:val="0782C1"/>
      <w:u w:val="single"/>
    </w:rPr>
  </w:style>
  <w:style w:type="character" w:customStyle="1" w:styleId="466">
    <w:name w:val="FollowedHyperlink_file_2279"/>
    <w:basedOn w:val="463"/>
    <w:semiHidden/>
    <w:unhideWhenUsed/>
    <w:qFormat/>
    <w:uiPriority w:val="99"/>
    <w:rPr>
      <w:color w:val="0782C1"/>
      <w:u w:val="single"/>
    </w:rPr>
  </w:style>
  <w:style w:type="character" w:customStyle="1" w:styleId="467">
    <w:name w:val="标题 1 Char_file_2279"/>
    <w:basedOn w:val="463"/>
    <w:link w:val="3"/>
    <w:qFormat/>
    <w:uiPriority w:val="9"/>
    <w:rPr>
      <w:rFonts w:ascii="宋体" w:hAnsi="宋体" w:eastAsia="宋体" w:cs="宋体"/>
      <w:b/>
      <w:bCs/>
      <w:kern w:val="44"/>
      <w:sz w:val="44"/>
      <w:szCs w:val="44"/>
    </w:rPr>
  </w:style>
  <w:style w:type="character" w:customStyle="1" w:styleId="468">
    <w:name w:val="标题 2 Char_file_2279"/>
    <w:basedOn w:val="463"/>
    <w:link w:val="4"/>
    <w:semiHidden/>
    <w:qFormat/>
    <w:uiPriority w:val="9"/>
    <w:rPr>
      <w:rFonts w:asciiTheme="majorHAnsi" w:hAnsiTheme="majorHAnsi" w:eastAsiaTheme="majorEastAsia" w:cstheme="majorBidi"/>
      <w:b/>
      <w:bCs/>
      <w:sz w:val="32"/>
      <w:szCs w:val="32"/>
    </w:rPr>
  </w:style>
  <w:style w:type="character" w:customStyle="1" w:styleId="469">
    <w:name w:val="标题 3 Char_file_2279"/>
    <w:basedOn w:val="463"/>
    <w:link w:val="5"/>
    <w:semiHidden/>
    <w:qFormat/>
    <w:uiPriority w:val="9"/>
    <w:rPr>
      <w:rFonts w:ascii="宋体" w:hAnsi="宋体" w:eastAsia="宋体" w:cs="宋体"/>
      <w:b/>
      <w:bCs/>
      <w:sz w:val="32"/>
      <w:szCs w:val="32"/>
    </w:rPr>
  </w:style>
  <w:style w:type="character" w:customStyle="1" w:styleId="470">
    <w:name w:val="标题 4 Char_file_2279"/>
    <w:basedOn w:val="463"/>
    <w:link w:val="6"/>
    <w:semiHidden/>
    <w:qFormat/>
    <w:uiPriority w:val="9"/>
    <w:rPr>
      <w:rFonts w:asciiTheme="majorHAnsi" w:hAnsiTheme="majorHAnsi" w:eastAsiaTheme="majorEastAsia" w:cstheme="majorBidi"/>
      <w:b/>
      <w:bCs/>
      <w:sz w:val="28"/>
      <w:szCs w:val="28"/>
    </w:rPr>
  </w:style>
  <w:style w:type="character" w:customStyle="1" w:styleId="471">
    <w:name w:val="标题 5 Char_file_2279"/>
    <w:basedOn w:val="463"/>
    <w:link w:val="7"/>
    <w:semiHidden/>
    <w:qFormat/>
    <w:uiPriority w:val="9"/>
    <w:rPr>
      <w:rFonts w:ascii="宋体" w:hAnsi="宋体" w:eastAsia="宋体" w:cs="宋体"/>
      <w:b/>
      <w:bCs/>
      <w:sz w:val="28"/>
      <w:szCs w:val="28"/>
    </w:rPr>
  </w:style>
  <w:style w:type="character" w:customStyle="1" w:styleId="472">
    <w:name w:val="标题 6 Char_file_2279"/>
    <w:basedOn w:val="463"/>
    <w:link w:val="9"/>
    <w:semiHidden/>
    <w:qFormat/>
    <w:uiPriority w:val="9"/>
    <w:rPr>
      <w:rFonts w:asciiTheme="majorHAnsi" w:hAnsiTheme="majorHAnsi" w:eastAsiaTheme="majorEastAsia" w:cstheme="majorBidi"/>
      <w:b/>
      <w:bCs/>
      <w:sz w:val="24"/>
      <w:szCs w:val="24"/>
    </w:rPr>
  </w:style>
  <w:style w:type="paragraph" w:customStyle="1" w:styleId="473">
    <w:name w:val="cke_editable_file_2279"/>
    <w:basedOn w:val="159"/>
    <w:qFormat/>
    <w:uiPriority w:val="0"/>
    <w:rPr>
      <w:rFonts w:ascii="仿宋_GB2312" w:eastAsia="仿宋_GB2312"/>
    </w:rPr>
  </w:style>
  <w:style w:type="paragraph" w:customStyle="1" w:styleId="474">
    <w:name w:val="marker_file_2279"/>
    <w:basedOn w:val="159"/>
    <w:qFormat/>
    <w:uiPriority w:val="0"/>
    <w:pPr>
      <w:shd w:val="clear" w:color="auto" w:fill="FFFF00"/>
    </w:pPr>
  </w:style>
  <w:style w:type="paragraph" w:customStyle="1" w:styleId="475">
    <w:name w:val="Normal (Web)_file_2279"/>
    <w:basedOn w:val="159"/>
    <w:semiHidden/>
    <w:unhideWhenUsed/>
    <w:qFormat/>
    <w:uiPriority w:val="99"/>
  </w:style>
  <w:style w:type="paragraph" w:customStyle="1" w:styleId="476">
    <w:name w:val="Normal_file_2280"/>
    <w:qFormat/>
    <w:uiPriority w:val="0"/>
    <w:pPr>
      <w:widowControl w:val="0"/>
      <w:jc w:val="both"/>
    </w:pPr>
    <w:rPr>
      <w:rFonts w:ascii="Times New Roman" w:hAnsi="Times New Roman" w:eastAsia="宋体" w:cs="Times New Roman"/>
      <w:szCs w:val="24"/>
      <w:lang w:val="en-US" w:eastAsia="zh-CN" w:bidi="ar-SA"/>
    </w:rPr>
  </w:style>
  <w:style w:type="character" w:customStyle="1" w:styleId="477">
    <w:name w:val="Default Paragraph Font_file_2280"/>
    <w:semiHidden/>
    <w:unhideWhenUsed/>
    <w:qFormat/>
    <w:uiPriority w:val="1"/>
  </w:style>
  <w:style w:type="table" w:customStyle="1" w:styleId="478">
    <w:name w:val="Normal Table_file_2280"/>
    <w:semiHidden/>
    <w:unhideWhenUsed/>
    <w:qFormat/>
    <w:uiPriority w:val="99"/>
    <w:tblPr>
      <w:tblLayout w:type="fixed"/>
      <w:tblCellMar>
        <w:top w:w="0" w:type="dxa"/>
        <w:left w:w="108" w:type="dxa"/>
        <w:bottom w:w="0" w:type="dxa"/>
        <w:right w:w="108" w:type="dxa"/>
      </w:tblCellMar>
    </w:tblPr>
  </w:style>
  <w:style w:type="paragraph" w:customStyle="1" w:styleId="479">
    <w:name w:val="heading 2_file_2271_file_2280"/>
    <w:basedOn w:val="161"/>
    <w:qFormat/>
    <w:uiPriority w:val="9"/>
    <w:pPr>
      <w:outlineLvl w:val="1"/>
    </w:pPr>
    <w:rPr>
      <w:sz w:val="36"/>
      <w:szCs w:val="36"/>
    </w:rPr>
  </w:style>
  <w:style w:type="paragraph" w:customStyle="1" w:styleId="480">
    <w:name w:val="heading 3_file_2271_file_2280"/>
    <w:basedOn w:val="161"/>
    <w:qFormat/>
    <w:uiPriority w:val="9"/>
    <w:pPr>
      <w:outlineLvl w:val="2"/>
    </w:pPr>
    <w:rPr>
      <w:sz w:val="27"/>
      <w:szCs w:val="27"/>
    </w:rPr>
  </w:style>
  <w:style w:type="paragraph" w:customStyle="1" w:styleId="481">
    <w:name w:val="heading 4_file_2271_file_2280"/>
    <w:basedOn w:val="161"/>
    <w:qFormat/>
    <w:uiPriority w:val="9"/>
    <w:pPr>
      <w:outlineLvl w:val="3"/>
    </w:pPr>
  </w:style>
  <w:style w:type="paragraph" w:customStyle="1" w:styleId="482">
    <w:name w:val="heading 5_file_2271_file_2280"/>
    <w:basedOn w:val="161"/>
    <w:qFormat/>
    <w:uiPriority w:val="9"/>
    <w:pPr>
      <w:outlineLvl w:val="4"/>
    </w:pPr>
    <w:rPr>
      <w:sz w:val="20"/>
      <w:szCs w:val="20"/>
    </w:rPr>
  </w:style>
  <w:style w:type="paragraph" w:customStyle="1" w:styleId="483">
    <w:name w:val="heading 6_file_2271_file_2280"/>
    <w:basedOn w:val="161"/>
    <w:qFormat/>
    <w:uiPriority w:val="9"/>
    <w:pPr>
      <w:outlineLvl w:val="5"/>
    </w:pPr>
    <w:rPr>
      <w:sz w:val="15"/>
      <w:szCs w:val="15"/>
    </w:rPr>
  </w:style>
  <w:style w:type="character" w:customStyle="1" w:styleId="484">
    <w:name w:val="Default Paragraph Font_file_2271_file_2280"/>
    <w:semiHidden/>
    <w:unhideWhenUsed/>
    <w:qFormat/>
    <w:uiPriority w:val="1"/>
  </w:style>
  <w:style w:type="table" w:customStyle="1" w:styleId="485">
    <w:name w:val="Normal Table_file_2271_file_2280"/>
    <w:semiHidden/>
    <w:unhideWhenUsed/>
    <w:qFormat/>
    <w:uiPriority w:val="99"/>
    <w:tblPr>
      <w:tblLayout w:type="fixed"/>
      <w:tblCellMar>
        <w:top w:w="0" w:type="dxa"/>
        <w:left w:w="108" w:type="dxa"/>
        <w:bottom w:w="0" w:type="dxa"/>
        <w:right w:w="108" w:type="dxa"/>
      </w:tblCellMar>
    </w:tblPr>
  </w:style>
  <w:style w:type="character" w:customStyle="1" w:styleId="486">
    <w:name w:val="Hyperlink_file_2271_file_2280"/>
    <w:basedOn w:val="484"/>
    <w:semiHidden/>
    <w:unhideWhenUsed/>
    <w:qFormat/>
    <w:uiPriority w:val="99"/>
    <w:rPr>
      <w:color w:val="0782C1"/>
      <w:u w:val="single"/>
    </w:rPr>
  </w:style>
  <w:style w:type="character" w:customStyle="1" w:styleId="487">
    <w:name w:val="FollowedHyperlink_file_2271_file_2280"/>
    <w:basedOn w:val="484"/>
    <w:semiHidden/>
    <w:unhideWhenUsed/>
    <w:qFormat/>
    <w:uiPriority w:val="99"/>
    <w:rPr>
      <w:color w:val="0782C1"/>
      <w:u w:val="single"/>
    </w:rPr>
  </w:style>
  <w:style w:type="character" w:customStyle="1" w:styleId="488">
    <w:name w:val="标题 1 Char_file_2271_file_2280"/>
    <w:basedOn w:val="484"/>
    <w:link w:val="3"/>
    <w:qFormat/>
    <w:uiPriority w:val="9"/>
    <w:rPr>
      <w:rFonts w:ascii="宋体" w:hAnsi="宋体" w:eastAsia="宋体" w:cs="宋体"/>
      <w:b/>
      <w:bCs/>
      <w:kern w:val="44"/>
      <w:sz w:val="44"/>
      <w:szCs w:val="44"/>
    </w:rPr>
  </w:style>
  <w:style w:type="character" w:customStyle="1" w:styleId="489">
    <w:name w:val="标题 2 Char_file_2271_file_2280"/>
    <w:basedOn w:val="484"/>
    <w:link w:val="4"/>
    <w:semiHidden/>
    <w:qFormat/>
    <w:uiPriority w:val="9"/>
    <w:rPr>
      <w:rFonts w:asciiTheme="majorHAnsi" w:hAnsiTheme="majorHAnsi" w:eastAsiaTheme="majorEastAsia" w:cstheme="majorBidi"/>
      <w:b/>
      <w:bCs/>
      <w:sz w:val="32"/>
      <w:szCs w:val="32"/>
    </w:rPr>
  </w:style>
  <w:style w:type="character" w:customStyle="1" w:styleId="490">
    <w:name w:val="标题 3 Char_file_2271_file_2280"/>
    <w:basedOn w:val="484"/>
    <w:link w:val="5"/>
    <w:semiHidden/>
    <w:qFormat/>
    <w:uiPriority w:val="9"/>
    <w:rPr>
      <w:rFonts w:ascii="宋体" w:hAnsi="宋体" w:eastAsia="宋体" w:cs="宋体"/>
      <w:b/>
      <w:bCs/>
      <w:sz w:val="32"/>
      <w:szCs w:val="32"/>
    </w:rPr>
  </w:style>
  <w:style w:type="character" w:customStyle="1" w:styleId="491">
    <w:name w:val="标题 4 Char_file_2271_file_2280"/>
    <w:basedOn w:val="484"/>
    <w:link w:val="6"/>
    <w:semiHidden/>
    <w:qFormat/>
    <w:uiPriority w:val="9"/>
    <w:rPr>
      <w:rFonts w:asciiTheme="majorHAnsi" w:hAnsiTheme="majorHAnsi" w:eastAsiaTheme="majorEastAsia" w:cstheme="majorBidi"/>
      <w:b/>
      <w:bCs/>
      <w:sz w:val="28"/>
      <w:szCs w:val="28"/>
    </w:rPr>
  </w:style>
  <w:style w:type="character" w:customStyle="1" w:styleId="492">
    <w:name w:val="标题 5 Char_file_2271_file_2280"/>
    <w:basedOn w:val="484"/>
    <w:link w:val="7"/>
    <w:semiHidden/>
    <w:qFormat/>
    <w:uiPriority w:val="9"/>
    <w:rPr>
      <w:rFonts w:ascii="宋体" w:hAnsi="宋体" w:eastAsia="宋体" w:cs="宋体"/>
      <w:b/>
      <w:bCs/>
      <w:sz w:val="28"/>
      <w:szCs w:val="28"/>
    </w:rPr>
  </w:style>
  <w:style w:type="character" w:customStyle="1" w:styleId="493">
    <w:name w:val="标题 6 Char_file_2271_file_2280"/>
    <w:basedOn w:val="484"/>
    <w:link w:val="9"/>
    <w:semiHidden/>
    <w:qFormat/>
    <w:uiPriority w:val="9"/>
    <w:rPr>
      <w:rFonts w:asciiTheme="majorHAnsi" w:hAnsiTheme="majorHAnsi" w:eastAsiaTheme="majorEastAsia" w:cstheme="majorBidi"/>
      <w:b/>
      <w:bCs/>
      <w:sz w:val="24"/>
      <w:szCs w:val="24"/>
    </w:rPr>
  </w:style>
  <w:style w:type="paragraph" w:customStyle="1" w:styleId="494">
    <w:name w:val="cke_editable_file_2271_file_2280"/>
    <w:basedOn w:val="161"/>
    <w:qFormat/>
    <w:uiPriority w:val="0"/>
    <w:rPr>
      <w:rFonts w:ascii="仿宋_GB2312" w:eastAsia="仿宋_GB2312"/>
    </w:rPr>
  </w:style>
  <w:style w:type="paragraph" w:customStyle="1" w:styleId="495">
    <w:name w:val="marker_file_2271_file_2280"/>
    <w:basedOn w:val="161"/>
    <w:qFormat/>
    <w:uiPriority w:val="0"/>
    <w:pPr>
      <w:shd w:val="clear" w:color="auto" w:fill="FFFF00"/>
    </w:pPr>
  </w:style>
  <w:style w:type="paragraph" w:customStyle="1" w:styleId="496">
    <w:name w:val="Normal (Web)_file_2271_file_2280"/>
    <w:basedOn w:val="161"/>
    <w:semiHidden/>
    <w:unhideWhenUsed/>
    <w:qFormat/>
    <w:uiPriority w:val="99"/>
  </w:style>
  <w:style w:type="paragraph" w:customStyle="1" w:styleId="497">
    <w:name w:val="heading 2_file_2281"/>
    <w:basedOn w:val="163"/>
    <w:qFormat/>
    <w:uiPriority w:val="9"/>
    <w:pPr>
      <w:outlineLvl w:val="1"/>
    </w:pPr>
    <w:rPr>
      <w:sz w:val="36"/>
      <w:szCs w:val="36"/>
    </w:rPr>
  </w:style>
  <w:style w:type="paragraph" w:customStyle="1" w:styleId="498">
    <w:name w:val="heading 3_file_2281"/>
    <w:basedOn w:val="163"/>
    <w:qFormat/>
    <w:uiPriority w:val="9"/>
    <w:pPr>
      <w:outlineLvl w:val="2"/>
    </w:pPr>
    <w:rPr>
      <w:sz w:val="27"/>
      <w:szCs w:val="27"/>
    </w:rPr>
  </w:style>
  <w:style w:type="paragraph" w:customStyle="1" w:styleId="499">
    <w:name w:val="heading 4_file_2281"/>
    <w:basedOn w:val="163"/>
    <w:qFormat/>
    <w:uiPriority w:val="9"/>
    <w:pPr>
      <w:outlineLvl w:val="3"/>
    </w:pPr>
  </w:style>
  <w:style w:type="paragraph" w:customStyle="1" w:styleId="500">
    <w:name w:val="heading 5_file_2281"/>
    <w:basedOn w:val="163"/>
    <w:qFormat/>
    <w:uiPriority w:val="9"/>
    <w:pPr>
      <w:outlineLvl w:val="4"/>
    </w:pPr>
    <w:rPr>
      <w:sz w:val="20"/>
      <w:szCs w:val="20"/>
    </w:rPr>
  </w:style>
  <w:style w:type="paragraph" w:customStyle="1" w:styleId="501">
    <w:name w:val="heading 6_file_2281"/>
    <w:basedOn w:val="163"/>
    <w:qFormat/>
    <w:uiPriority w:val="9"/>
    <w:pPr>
      <w:outlineLvl w:val="5"/>
    </w:pPr>
    <w:rPr>
      <w:sz w:val="15"/>
      <w:szCs w:val="15"/>
    </w:rPr>
  </w:style>
  <w:style w:type="character" w:customStyle="1" w:styleId="502">
    <w:name w:val="Default Paragraph Font_file_2281"/>
    <w:semiHidden/>
    <w:unhideWhenUsed/>
    <w:qFormat/>
    <w:uiPriority w:val="1"/>
  </w:style>
  <w:style w:type="table" w:customStyle="1" w:styleId="503">
    <w:name w:val="Normal Table_file_2281"/>
    <w:semiHidden/>
    <w:unhideWhenUsed/>
    <w:qFormat/>
    <w:uiPriority w:val="99"/>
    <w:tblPr>
      <w:tblLayout w:type="fixed"/>
      <w:tblCellMar>
        <w:top w:w="0" w:type="dxa"/>
        <w:left w:w="108" w:type="dxa"/>
        <w:bottom w:w="0" w:type="dxa"/>
        <w:right w:w="108" w:type="dxa"/>
      </w:tblCellMar>
    </w:tblPr>
  </w:style>
  <w:style w:type="character" w:customStyle="1" w:styleId="504">
    <w:name w:val="Hyperlink_file_2281"/>
    <w:basedOn w:val="502"/>
    <w:semiHidden/>
    <w:unhideWhenUsed/>
    <w:qFormat/>
    <w:uiPriority w:val="99"/>
    <w:rPr>
      <w:color w:val="0782C1"/>
      <w:u w:val="single"/>
    </w:rPr>
  </w:style>
  <w:style w:type="character" w:customStyle="1" w:styleId="505">
    <w:name w:val="FollowedHyperlink_file_2281"/>
    <w:basedOn w:val="502"/>
    <w:semiHidden/>
    <w:unhideWhenUsed/>
    <w:qFormat/>
    <w:uiPriority w:val="99"/>
    <w:rPr>
      <w:color w:val="0782C1"/>
      <w:u w:val="single"/>
    </w:rPr>
  </w:style>
  <w:style w:type="character" w:customStyle="1" w:styleId="506">
    <w:name w:val="标题 1 Char_file_2281"/>
    <w:basedOn w:val="502"/>
    <w:link w:val="3"/>
    <w:qFormat/>
    <w:uiPriority w:val="9"/>
    <w:rPr>
      <w:rFonts w:ascii="宋体" w:hAnsi="宋体" w:eastAsia="宋体" w:cs="宋体"/>
      <w:b/>
      <w:bCs/>
      <w:kern w:val="44"/>
      <w:sz w:val="44"/>
      <w:szCs w:val="44"/>
    </w:rPr>
  </w:style>
  <w:style w:type="character" w:customStyle="1" w:styleId="507">
    <w:name w:val="标题 2 Char_file_2281"/>
    <w:basedOn w:val="502"/>
    <w:link w:val="4"/>
    <w:semiHidden/>
    <w:qFormat/>
    <w:uiPriority w:val="9"/>
    <w:rPr>
      <w:rFonts w:asciiTheme="majorHAnsi" w:hAnsiTheme="majorHAnsi" w:eastAsiaTheme="majorEastAsia" w:cstheme="majorBidi"/>
      <w:b/>
      <w:bCs/>
      <w:sz w:val="32"/>
      <w:szCs w:val="32"/>
    </w:rPr>
  </w:style>
  <w:style w:type="character" w:customStyle="1" w:styleId="508">
    <w:name w:val="标题 3 Char_file_2281"/>
    <w:basedOn w:val="502"/>
    <w:link w:val="5"/>
    <w:semiHidden/>
    <w:qFormat/>
    <w:uiPriority w:val="9"/>
    <w:rPr>
      <w:rFonts w:ascii="宋体" w:hAnsi="宋体" w:eastAsia="宋体" w:cs="宋体"/>
      <w:b/>
      <w:bCs/>
      <w:sz w:val="32"/>
      <w:szCs w:val="32"/>
    </w:rPr>
  </w:style>
  <w:style w:type="character" w:customStyle="1" w:styleId="509">
    <w:name w:val="标题 4 Char_file_2281"/>
    <w:basedOn w:val="502"/>
    <w:link w:val="6"/>
    <w:semiHidden/>
    <w:qFormat/>
    <w:uiPriority w:val="9"/>
    <w:rPr>
      <w:rFonts w:asciiTheme="majorHAnsi" w:hAnsiTheme="majorHAnsi" w:eastAsiaTheme="majorEastAsia" w:cstheme="majorBidi"/>
      <w:b/>
      <w:bCs/>
      <w:sz w:val="28"/>
      <w:szCs w:val="28"/>
    </w:rPr>
  </w:style>
  <w:style w:type="character" w:customStyle="1" w:styleId="510">
    <w:name w:val="标题 5 Char_file_2281"/>
    <w:basedOn w:val="502"/>
    <w:link w:val="7"/>
    <w:semiHidden/>
    <w:qFormat/>
    <w:uiPriority w:val="9"/>
    <w:rPr>
      <w:rFonts w:ascii="宋体" w:hAnsi="宋体" w:eastAsia="宋体" w:cs="宋体"/>
      <w:b/>
      <w:bCs/>
      <w:sz w:val="28"/>
      <w:szCs w:val="28"/>
    </w:rPr>
  </w:style>
  <w:style w:type="character" w:customStyle="1" w:styleId="511">
    <w:name w:val="标题 6 Char_file_2281"/>
    <w:basedOn w:val="502"/>
    <w:link w:val="9"/>
    <w:semiHidden/>
    <w:qFormat/>
    <w:uiPriority w:val="9"/>
    <w:rPr>
      <w:rFonts w:asciiTheme="majorHAnsi" w:hAnsiTheme="majorHAnsi" w:eastAsiaTheme="majorEastAsia" w:cstheme="majorBidi"/>
      <w:b/>
      <w:bCs/>
      <w:sz w:val="24"/>
      <w:szCs w:val="24"/>
    </w:rPr>
  </w:style>
  <w:style w:type="paragraph" w:customStyle="1" w:styleId="512">
    <w:name w:val="cke_editable_file_2281"/>
    <w:basedOn w:val="163"/>
    <w:qFormat/>
    <w:uiPriority w:val="0"/>
    <w:rPr>
      <w:rFonts w:ascii="仿宋_GB2312" w:eastAsia="仿宋_GB2312"/>
    </w:rPr>
  </w:style>
  <w:style w:type="paragraph" w:customStyle="1" w:styleId="513">
    <w:name w:val="marker_file_2281"/>
    <w:basedOn w:val="163"/>
    <w:qFormat/>
    <w:uiPriority w:val="0"/>
    <w:pPr>
      <w:shd w:val="clear" w:color="auto" w:fill="FFFF00"/>
    </w:pPr>
  </w:style>
  <w:style w:type="paragraph" w:customStyle="1" w:styleId="514">
    <w:name w:val="Normal (Web)_file_2281"/>
    <w:basedOn w:val="163"/>
    <w:semiHidden/>
    <w:unhideWhenUsed/>
    <w:qFormat/>
    <w:uiPriority w:val="99"/>
  </w:style>
  <w:style w:type="paragraph" w:customStyle="1" w:styleId="515">
    <w:name w:val="Normal_file_2282"/>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516">
    <w:name w:val="heading 3_file_2282"/>
    <w:basedOn w:val="515"/>
    <w:next w:val="3"/>
    <w:qFormat/>
    <w:uiPriority w:val="0"/>
    <w:pPr>
      <w:spacing w:before="300" w:after="120" w:line="288" w:lineRule="auto"/>
      <w:ind w:left="0"/>
      <w:jc w:val="left"/>
      <w:outlineLvl w:val="2"/>
    </w:pPr>
    <w:rPr>
      <w:rFonts w:ascii="Arial" w:hAnsi="Arial" w:eastAsia="等线" w:cs="Arial"/>
      <w:b/>
      <w:bCs/>
      <w:sz w:val="30"/>
      <w:szCs w:val="30"/>
    </w:rPr>
  </w:style>
  <w:style w:type="character" w:customStyle="1" w:styleId="517">
    <w:name w:val="Default Paragraph Font_file_2282"/>
    <w:semiHidden/>
    <w:qFormat/>
    <w:uiPriority w:val="0"/>
  </w:style>
  <w:style w:type="table" w:customStyle="1" w:styleId="518">
    <w:name w:val="Normal Table_file_2282"/>
    <w:semiHidden/>
    <w:qFormat/>
    <w:uiPriority w:val="0"/>
    <w:tblPr>
      <w:tblLayout w:type="fixed"/>
      <w:tblCellMar>
        <w:top w:w="0" w:type="dxa"/>
        <w:left w:w="108" w:type="dxa"/>
        <w:bottom w:w="0" w:type="dxa"/>
        <w:right w:w="108" w:type="dxa"/>
      </w:tblCellMar>
    </w:tblPr>
  </w:style>
  <w:style w:type="paragraph" w:customStyle="1" w:styleId="519">
    <w:name w:val="annotation text_file_2282"/>
    <w:basedOn w:val="515"/>
    <w:qFormat/>
    <w:uiPriority w:val="0"/>
    <w:pPr>
      <w:jc w:val="left"/>
    </w:pPr>
  </w:style>
  <w:style w:type="paragraph" w:customStyle="1" w:styleId="520">
    <w:name w:val="Body Text Indent 3_file_2282"/>
    <w:basedOn w:val="515"/>
    <w:qFormat/>
    <w:uiPriority w:val="0"/>
    <w:pPr>
      <w:spacing w:after="120"/>
      <w:ind w:left="420" w:leftChars="200"/>
    </w:pPr>
    <w:rPr>
      <w:sz w:val="16"/>
      <w:szCs w:val="16"/>
    </w:rPr>
  </w:style>
  <w:style w:type="character" w:customStyle="1" w:styleId="521">
    <w:name w:val="ca-21_file_423_file_318_file_2282"/>
    <w:basedOn w:val="522"/>
    <w:qFormat/>
    <w:uiPriority w:val="0"/>
    <w:rPr>
      <w:rFonts w:ascii="宋体" w:hAnsi="宋体" w:eastAsia="宋体"/>
      <w:w w:val="100"/>
      <w:sz w:val="21"/>
      <w:szCs w:val="21"/>
      <w:shd w:val="clear" w:color="auto" w:fill="auto"/>
    </w:rPr>
  </w:style>
  <w:style w:type="character" w:customStyle="1" w:styleId="522">
    <w:name w:val="Default Paragraph Font_file_423_file_318_file_2282"/>
    <w:semiHidden/>
    <w:qFormat/>
    <w:uiPriority w:val="0"/>
  </w:style>
  <w:style w:type="paragraph" w:customStyle="1" w:styleId="523">
    <w:name w:val="Plain Text_file_200_file_290_file_2282"/>
    <w:basedOn w:val="524"/>
    <w:qFormat/>
    <w:uiPriority w:val="0"/>
    <w:rPr>
      <w:rFonts w:ascii="宋体" w:hAnsi="Courier New" w:cs="Courier New"/>
      <w:szCs w:val="21"/>
    </w:rPr>
  </w:style>
  <w:style w:type="paragraph" w:customStyle="1" w:styleId="524">
    <w:name w:val="Normal_file_200_file_290_file_2282"/>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lain Text_file_1308_file_286_file_318_file_290_file_2282"/>
    <w:basedOn w:val="526"/>
    <w:qFormat/>
    <w:uiPriority w:val="0"/>
    <w:rPr>
      <w:rFonts w:ascii="宋体" w:hAnsi="Courier New" w:cs="Courier New"/>
      <w:szCs w:val="21"/>
    </w:rPr>
  </w:style>
  <w:style w:type="paragraph" w:customStyle="1" w:styleId="526">
    <w:name w:val="Normal_file_1308_file_286_file_318_file_290_file_22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7">
    <w:name w:val="heading 2_file_2283"/>
    <w:basedOn w:val="165"/>
    <w:qFormat/>
    <w:uiPriority w:val="9"/>
    <w:pPr>
      <w:outlineLvl w:val="1"/>
    </w:pPr>
    <w:rPr>
      <w:sz w:val="36"/>
      <w:szCs w:val="36"/>
    </w:rPr>
  </w:style>
  <w:style w:type="paragraph" w:customStyle="1" w:styleId="528">
    <w:name w:val="heading 3_file_2283"/>
    <w:basedOn w:val="165"/>
    <w:qFormat/>
    <w:uiPriority w:val="9"/>
    <w:pPr>
      <w:outlineLvl w:val="2"/>
    </w:pPr>
    <w:rPr>
      <w:sz w:val="27"/>
      <w:szCs w:val="27"/>
    </w:rPr>
  </w:style>
  <w:style w:type="paragraph" w:customStyle="1" w:styleId="529">
    <w:name w:val="heading 4_file_2283"/>
    <w:basedOn w:val="165"/>
    <w:qFormat/>
    <w:uiPriority w:val="9"/>
    <w:pPr>
      <w:outlineLvl w:val="3"/>
    </w:pPr>
  </w:style>
  <w:style w:type="paragraph" w:customStyle="1" w:styleId="530">
    <w:name w:val="heading 5_file_2283"/>
    <w:basedOn w:val="165"/>
    <w:qFormat/>
    <w:uiPriority w:val="9"/>
    <w:pPr>
      <w:outlineLvl w:val="4"/>
    </w:pPr>
    <w:rPr>
      <w:sz w:val="20"/>
      <w:szCs w:val="20"/>
    </w:rPr>
  </w:style>
  <w:style w:type="paragraph" w:customStyle="1" w:styleId="531">
    <w:name w:val="heading 6_file_2283"/>
    <w:basedOn w:val="165"/>
    <w:qFormat/>
    <w:uiPriority w:val="9"/>
    <w:pPr>
      <w:outlineLvl w:val="5"/>
    </w:pPr>
    <w:rPr>
      <w:sz w:val="15"/>
      <w:szCs w:val="15"/>
    </w:rPr>
  </w:style>
  <w:style w:type="character" w:customStyle="1" w:styleId="532">
    <w:name w:val="Default Paragraph Font_file_2283"/>
    <w:semiHidden/>
    <w:unhideWhenUsed/>
    <w:qFormat/>
    <w:uiPriority w:val="1"/>
  </w:style>
  <w:style w:type="table" w:customStyle="1" w:styleId="533">
    <w:name w:val="Normal Table_file_2283"/>
    <w:semiHidden/>
    <w:unhideWhenUsed/>
    <w:qFormat/>
    <w:uiPriority w:val="99"/>
    <w:tblPr>
      <w:tblLayout w:type="fixed"/>
      <w:tblCellMar>
        <w:top w:w="0" w:type="dxa"/>
        <w:left w:w="108" w:type="dxa"/>
        <w:bottom w:w="0" w:type="dxa"/>
        <w:right w:w="108" w:type="dxa"/>
      </w:tblCellMar>
    </w:tblPr>
  </w:style>
  <w:style w:type="character" w:customStyle="1" w:styleId="534">
    <w:name w:val="Hyperlink_file_2283"/>
    <w:basedOn w:val="532"/>
    <w:semiHidden/>
    <w:unhideWhenUsed/>
    <w:qFormat/>
    <w:uiPriority w:val="99"/>
    <w:rPr>
      <w:color w:val="0782C1"/>
      <w:u w:val="single"/>
    </w:rPr>
  </w:style>
  <w:style w:type="character" w:customStyle="1" w:styleId="535">
    <w:name w:val="FollowedHyperlink_file_2283"/>
    <w:basedOn w:val="532"/>
    <w:semiHidden/>
    <w:unhideWhenUsed/>
    <w:qFormat/>
    <w:uiPriority w:val="99"/>
    <w:rPr>
      <w:color w:val="0782C1"/>
      <w:u w:val="single"/>
    </w:rPr>
  </w:style>
  <w:style w:type="character" w:customStyle="1" w:styleId="536">
    <w:name w:val="标题 1 Char_file_2283"/>
    <w:basedOn w:val="532"/>
    <w:link w:val="3"/>
    <w:qFormat/>
    <w:uiPriority w:val="9"/>
    <w:rPr>
      <w:rFonts w:ascii="宋体" w:hAnsi="宋体" w:eastAsia="宋体" w:cs="宋体"/>
      <w:b/>
      <w:bCs/>
      <w:kern w:val="44"/>
      <w:sz w:val="44"/>
      <w:szCs w:val="44"/>
    </w:rPr>
  </w:style>
  <w:style w:type="character" w:customStyle="1" w:styleId="537">
    <w:name w:val="标题 2 Char_file_2283"/>
    <w:basedOn w:val="532"/>
    <w:link w:val="4"/>
    <w:semiHidden/>
    <w:qFormat/>
    <w:uiPriority w:val="9"/>
    <w:rPr>
      <w:rFonts w:asciiTheme="majorHAnsi" w:hAnsiTheme="majorHAnsi" w:eastAsiaTheme="majorEastAsia" w:cstheme="majorBidi"/>
      <w:b/>
      <w:bCs/>
      <w:sz w:val="32"/>
      <w:szCs w:val="32"/>
    </w:rPr>
  </w:style>
  <w:style w:type="character" w:customStyle="1" w:styleId="538">
    <w:name w:val="标题 3 Char_file_2283"/>
    <w:basedOn w:val="532"/>
    <w:link w:val="5"/>
    <w:semiHidden/>
    <w:qFormat/>
    <w:uiPriority w:val="9"/>
    <w:rPr>
      <w:rFonts w:ascii="宋体" w:hAnsi="宋体" w:eastAsia="宋体" w:cs="宋体"/>
      <w:b/>
      <w:bCs/>
      <w:sz w:val="32"/>
      <w:szCs w:val="32"/>
    </w:rPr>
  </w:style>
  <w:style w:type="character" w:customStyle="1" w:styleId="539">
    <w:name w:val="标题 4 Char_file_2283"/>
    <w:basedOn w:val="532"/>
    <w:link w:val="6"/>
    <w:semiHidden/>
    <w:qFormat/>
    <w:uiPriority w:val="9"/>
    <w:rPr>
      <w:rFonts w:asciiTheme="majorHAnsi" w:hAnsiTheme="majorHAnsi" w:eastAsiaTheme="majorEastAsia" w:cstheme="majorBidi"/>
      <w:b/>
      <w:bCs/>
      <w:sz w:val="28"/>
      <w:szCs w:val="28"/>
    </w:rPr>
  </w:style>
  <w:style w:type="character" w:customStyle="1" w:styleId="540">
    <w:name w:val="标题 5 Char_file_2283"/>
    <w:basedOn w:val="532"/>
    <w:link w:val="7"/>
    <w:semiHidden/>
    <w:qFormat/>
    <w:uiPriority w:val="9"/>
    <w:rPr>
      <w:rFonts w:ascii="宋体" w:hAnsi="宋体" w:eastAsia="宋体" w:cs="宋体"/>
      <w:b/>
      <w:bCs/>
      <w:sz w:val="28"/>
      <w:szCs w:val="28"/>
    </w:rPr>
  </w:style>
  <w:style w:type="character" w:customStyle="1" w:styleId="541">
    <w:name w:val="标题 6 Char_file_2283"/>
    <w:basedOn w:val="532"/>
    <w:link w:val="9"/>
    <w:semiHidden/>
    <w:qFormat/>
    <w:uiPriority w:val="9"/>
    <w:rPr>
      <w:rFonts w:asciiTheme="majorHAnsi" w:hAnsiTheme="majorHAnsi" w:eastAsiaTheme="majorEastAsia" w:cstheme="majorBidi"/>
      <w:b/>
      <w:bCs/>
      <w:sz w:val="24"/>
      <w:szCs w:val="24"/>
    </w:rPr>
  </w:style>
  <w:style w:type="paragraph" w:customStyle="1" w:styleId="542">
    <w:name w:val="cke_editable_file_2283"/>
    <w:basedOn w:val="165"/>
    <w:qFormat/>
    <w:uiPriority w:val="0"/>
    <w:rPr>
      <w:rFonts w:ascii="仿宋_GB2312" w:eastAsia="仿宋_GB2312"/>
    </w:rPr>
  </w:style>
  <w:style w:type="paragraph" w:customStyle="1" w:styleId="543">
    <w:name w:val="marker_file_2283"/>
    <w:basedOn w:val="165"/>
    <w:qFormat/>
    <w:uiPriority w:val="0"/>
    <w:pPr>
      <w:shd w:val="clear" w:color="auto" w:fill="FFFF00"/>
    </w:pPr>
  </w:style>
  <w:style w:type="paragraph" w:customStyle="1" w:styleId="544">
    <w:name w:val="Normal (Web)_file_2283"/>
    <w:basedOn w:val="165"/>
    <w:semiHidden/>
    <w:unhideWhenUsed/>
    <w:qFormat/>
    <w:uiPriority w:val="99"/>
  </w:style>
  <w:style w:type="character" w:customStyle="1" w:styleId="545">
    <w:name w:val="Strong_file_2283"/>
    <w:basedOn w:val="532"/>
    <w:qFormat/>
    <w:uiPriority w:val="22"/>
    <w:rPr>
      <w:b/>
      <w:bCs/>
    </w:rPr>
  </w:style>
  <w:style w:type="paragraph" w:customStyle="1" w:styleId="546">
    <w:name w:val="heading 2_file_2284"/>
    <w:basedOn w:val="167"/>
    <w:qFormat/>
    <w:uiPriority w:val="9"/>
    <w:pPr>
      <w:outlineLvl w:val="1"/>
    </w:pPr>
    <w:rPr>
      <w:sz w:val="36"/>
      <w:szCs w:val="36"/>
    </w:rPr>
  </w:style>
  <w:style w:type="paragraph" w:customStyle="1" w:styleId="547">
    <w:name w:val="heading 3_file_2284"/>
    <w:basedOn w:val="167"/>
    <w:qFormat/>
    <w:uiPriority w:val="9"/>
    <w:pPr>
      <w:outlineLvl w:val="2"/>
    </w:pPr>
    <w:rPr>
      <w:sz w:val="27"/>
      <w:szCs w:val="27"/>
    </w:rPr>
  </w:style>
  <w:style w:type="paragraph" w:customStyle="1" w:styleId="548">
    <w:name w:val="heading 4_file_2284"/>
    <w:basedOn w:val="167"/>
    <w:qFormat/>
    <w:uiPriority w:val="9"/>
    <w:pPr>
      <w:outlineLvl w:val="3"/>
    </w:pPr>
  </w:style>
  <w:style w:type="paragraph" w:customStyle="1" w:styleId="549">
    <w:name w:val="heading 5_file_2284"/>
    <w:basedOn w:val="167"/>
    <w:qFormat/>
    <w:uiPriority w:val="9"/>
    <w:pPr>
      <w:outlineLvl w:val="4"/>
    </w:pPr>
    <w:rPr>
      <w:sz w:val="20"/>
      <w:szCs w:val="20"/>
    </w:rPr>
  </w:style>
  <w:style w:type="paragraph" w:customStyle="1" w:styleId="550">
    <w:name w:val="heading 6_file_2284"/>
    <w:basedOn w:val="167"/>
    <w:qFormat/>
    <w:uiPriority w:val="9"/>
    <w:pPr>
      <w:outlineLvl w:val="5"/>
    </w:pPr>
    <w:rPr>
      <w:sz w:val="15"/>
      <w:szCs w:val="15"/>
    </w:rPr>
  </w:style>
  <w:style w:type="character" w:customStyle="1" w:styleId="551">
    <w:name w:val="Default Paragraph Font_file_2284"/>
    <w:semiHidden/>
    <w:unhideWhenUsed/>
    <w:qFormat/>
    <w:uiPriority w:val="1"/>
  </w:style>
  <w:style w:type="table" w:customStyle="1" w:styleId="552">
    <w:name w:val="Normal Table_file_2284"/>
    <w:semiHidden/>
    <w:unhideWhenUsed/>
    <w:qFormat/>
    <w:uiPriority w:val="99"/>
    <w:tblPr>
      <w:tblLayout w:type="fixed"/>
      <w:tblCellMar>
        <w:top w:w="0" w:type="dxa"/>
        <w:left w:w="108" w:type="dxa"/>
        <w:bottom w:w="0" w:type="dxa"/>
        <w:right w:w="108" w:type="dxa"/>
      </w:tblCellMar>
    </w:tblPr>
  </w:style>
  <w:style w:type="character" w:customStyle="1" w:styleId="553">
    <w:name w:val="Hyperlink_file_2284"/>
    <w:basedOn w:val="551"/>
    <w:semiHidden/>
    <w:unhideWhenUsed/>
    <w:qFormat/>
    <w:uiPriority w:val="99"/>
    <w:rPr>
      <w:color w:val="0782C1"/>
      <w:u w:val="single"/>
    </w:rPr>
  </w:style>
  <w:style w:type="character" w:customStyle="1" w:styleId="554">
    <w:name w:val="FollowedHyperlink_file_2284"/>
    <w:basedOn w:val="551"/>
    <w:semiHidden/>
    <w:unhideWhenUsed/>
    <w:qFormat/>
    <w:uiPriority w:val="99"/>
    <w:rPr>
      <w:color w:val="0782C1"/>
      <w:u w:val="single"/>
    </w:rPr>
  </w:style>
  <w:style w:type="character" w:customStyle="1" w:styleId="555">
    <w:name w:val="标题 1 Char_file_2284"/>
    <w:basedOn w:val="551"/>
    <w:link w:val="3"/>
    <w:qFormat/>
    <w:uiPriority w:val="9"/>
    <w:rPr>
      <w:rFonts w:ascii="宋体" w:hAnsi="宋体" w:eastAsia="宋体" w:cs="宋体"/>
      <w:b/>
      <w:bCs/>
      <w:kern w:val="44"/>
      <w:sz w:val="44"/>
      <w:szCs w:val="44"/>
    </w:rPr>
  </w:style>
  <w:style w:type="character" w:customStyle="1" w:styleId="556">
    <w:name w:val="标题 2 Char_file_2284"/>
    <w:basedOn w:val="551"/>
    <w:link w:val="4"/>
    <w:semiHidden/>
    <w:qFormat/>
    <w:uiPriority w:val="9"/>
    <w:rPr>
      <w:rFonts w:asciiTheme="majorHAnsi" w:hAnsiTheme="majorHAnsi" w:eastAsiaTheme="majorEastAsia" w:cstheme="majorBidi"/>
      <w:b/>
      <w:bCs/>
      <w:sz w:val="32"/>
      <w:szCs w:val="32"/>
    </w:rPr>
  </w:style>
  <w:style w:type="character" w:customStyle="1" w:styleId="557">
    <w:name w:val="标题 3 Char_file_2284"/>
    <w:basedOn w:val="551"/>
    <w:link w:val="5"/>
    <w:semiHidden/>
    <w:qFormat/>
    <w:uiPriority w:val="9"/>
    <w:rPr>
      <w:rFonts w:ascii="宋体" w:hAnsi="宋体" w:eastAsia="宋体" w:cs="宋体"/>
      <w:b/>
      <w:bCs/>
      <w:sz w:val="32"/>
      <w:szCs w:val="32"/>
    </w:rPr>
  </w:style>
  <w:style w:type="character" w:customStyle="1" w:styleId="558">
    <w:name w:val="标题 4 Char_file_2284"/>
    <w:basedOn w:val="551"/>
    <w:link w:val="6"/>
    <w:semiHidden/>
    <w:qFormat/>
    <w:uiPriority w:val="9"/>
    <w:rPr>
      <w:rFonts w:asciiTheme="majorHAnsi" w:hAnsiTheme="majorHAnsi" w:eastAsiaTheme="majorEastAsia" w:cstheme="majorBidi"/>
      <w:b/>
      <w:bCs/>
      <w:sz w:val="28"/>
      <w:szCs w:val="28"/>
    </w:rPr>
  </w:style>
  <w:style w:type="character" w:customStyle="1" w:styleId="559">
    <w:name w:val="标题 5 Char_file_2284"/>
    <w:basedOn w:val="551"/>
    <w:link w:val="7"/>
    <w:semiHidden/>
    <w:qFormat/>
    <w:uiPriority w:val="9"/>
    <w:rPr>
      <w:rFonts w:ascii="宋体" w:hAnsi="宋体" w:eastAsia="宋体" w:cs="宋体"/>
      <w:b/>
      <w:bCs/>
      <w:sz w:val="28"/>
      <w:szCs w:val="28"/>
    </w:rPr>
  </w:style>
  <w:style w:type="character" w:customStyle="1" w:styleId="560">
    <w:name w:val="标题 6 Char_file_2284"/>
    <w:basedOn w:val="551"/>
    <w:link w:val="9"/>
    <w:semiHidden/>
    <w:qFormat/>
    <w:uiPriority w:val="9"/>
    <w:rPr>
      <w:rFonts w:asciiTheme="majorHAnsi" w:hAnsiTheme="majorHAnsi" w:eastAsiaTheme="majorEastAsia" w:cstheme="majorBidi"/>
      <w:b/>
      <w:bCs/>
      <w:sz w:val="24"/>
      <w:szCs w:val="24"/>
    </w:rPr>
  </w:style>
  <w:style w:type="paragraph" w:customStyle="1" w:styleId="561">
    <w:name w:val="cke_editable_file_2284"/>
    <w:basedOn w:val="167"/>
    <w:qFormat/>
    <w:uiPriority w:val="0"/>
    <w:rPr>
      <w:rFonts w:ascii="仿宋_GB2312" w:eastAsia="仿宋_GB2312"/>
    </w:rPr>
  </w:style>
  <w:style w:type="paragraph" w:customStyle="1" w:styleId="562">
    <w:name w:val="marker_file_2284"/>
    <w:basedOn w:val="167"/>
    <w:qFormat/>
    <w:uiPriority w:val="0"/>
    <w:pPr>
      <w:shd w:val="clear" w:color="auto" w:fill="FFFF00"/>
    </w:pPr>
  </w:style>
  <w:style w:type="paragraph" w:customStyle="1" w:styleId="563">
    <w:name w:val="Normal (Web)_file_2284"/>
    <w:basedOn w:val="167"/>
    <w:semiHidden/>
    <w:unhideWhenUsed/>
    <w:qFormat/>
    <w:uiPriority w:val="99"/>
  </w:style>
  <w:style w:type="character" w:customStyle="1" w:styleId="564">
    <w:name w:val="Strong_file_2284"/>
    <w:basedOn w:val="551"/>
    <w:qFormat/>
    <w:uiPriority w:val="22"/>
    <w:rPr>
      <w:b/>
      <w:bCs/>
    </w:rPr>
  </w:style>
  <w:style w:type="paragraph" w:customStyle="1" w:styleId="565">
    <w:name w:val="heading 2_file_2285"/>
    <w:basedOn w:val="169"/>
    <w:qFormat/>
    <w:uiPriority w:val="9"/>
    <w:pPr>
      <w:outlineLvl w:val="1"/>
    </w:pPr>
    <w:rPr>
      <w:sz w:val="36"/>
      <w:szCs w:val="36"/>
    </w:rPr>
  </w:style>
  <w:style w:type="paragraph" w:customStyle="1" w:styleId="566">
    <w:name w:val="heading 3_file_2285"/>
    <w:basedOn w:val="169"/>
    <w:qFormat/>
    <w:uiPriority w:val="9"/>
    <w:pPr>
      <w:outlineLvl w:val="2"/>
    </w:pPr>
    <w:rPr>
      <w:sz w:val="27"/>
      <w:szCs w:val="27"/>
    </w:rPr>
  </w:style>
  <w:style w:type="paragraph" w:customStyle="1" w:styleId="567">
    <w:name w:val="heading 4_file_2285"/>
    <w:basedOn w:val="169"/>
    <w:qFormat/>
    <w:uiPriority w:val="9"/>
    <w:pPr>
      <w:outlineLvl w:val="3"/>
    </w:pPr>
  </w:style>
  <w:style w:type="paragraph" w:customStyle="1" w:styleId="568">
    <w:name w:val="heading 5_file_2285"/>
    <w:basedOn w:val="169"/>
    <w:qFormat/>
    <w:uiPriority w:val="9"/>
    <w:pPr>
      <w:outlineLvl w:val="4"/>
    </w:pPr>
    <w:rPr>
      <w:sz w:val="20"/>
      <w:szCs w:val="20"/>
    </w:rPr>
  </w:style>
  <w:style w:type="paragraph" w:customStyle="1" w:styleId="569">
    <w:name w:val="heading 6_file_2285"/>
    <w:basedOn w:val="169"/>
    <w:qFormat/>
    <w:uiPriority w:val="9"/>
    <w:pPr>
      <w:outlineLvl w:val="5"/>
    </w:pPr>
    <w:rPr>
      <w:sz w:val="15"/>
      <w:szCs w:val="15"/>
    </w:rPr>
  </w:style>
  <w:style w:type="character" w:customStyle="1" w:styleId="570">
    <w:name w:val="Default Paragraph Font_file_2285"/>
    <w:semiHidden/>
    <w:unhideWhenUsed/>
    <w:qFormat/>
    <w:uiPriority w:val="1"/>
  </w:style>
  <w:style w:type="table" w:customStyle="1" w:styleId="571">
    <w:name w:val="Normal Table_file_2285"/>
    <w:semiHidden/>
    <w:unhideWhenUsed/>
    <w:qFormat/>
    <w:uiPriority w:val="99"/>
    <w:tblPr>
      <w:tblLayout w:type="fixed"/>
      <w:tblCellMar>
        <w:top w:w="0" w:type="dxa"/>
        <w:left w:w="108" w:type="dxa"/>
        <w:bottom w:w="0" w:type="dxa"/>
        <w:right w:w="108" w:type="dxa"/>
      </w:tblCellMar>
    </w:tblPr>
  </w:style>
  <w:style w:type="character" w:customStyle="1" w:styleId="572">
    <w:name w:val="Hyperlink_file_2285"/>
    <w:basedOn w:val="570"/>
    <w:semiHidden/>
    <w:unhideWhenUsed/>
    <w:qFormat/>
    <w:uiPriority w:val="99"/>
    <w:rPr>
      <w:color w:val="0782C1"/>
      <w:u w:val="single"/>
    </w:rPr>
  </w:style>
  <w:style w:type="character" w:customStyle="1" w:styleId="573">
    <w:name w:val="FollowedHyperlink_file_2285"/>
    <w:basedOn w:val="570"/>
    <w:semiHidden/>
    <w:unhideWhenUsed/>
    <w:qFormat/>
    <w:uiPriority w:val="99"/>
    <w:rPr>
      <w:color w:val="0782C1"/>
      <w:u w:val="single"/>
    </w:rPr>
  </w:style>
  <w:style w:type="character" w:customStyle="1" w:styleId="574">
    <w:name w:val="标题 1 Char_file_2285"/>
    <w:basedOn w:val="570"/>
    <w:link w:val="3"/>
    <w:qFormat/>
    <w:uiPriority w:val="9"/>
    <w:rPr>
      <w:rFonts w:ascii="宋体" w:hAnsi="宋体" w:eastAsia="宋体" w:cs="宋体"/>
      <w:b/>
      <w:bCs/>
      <w:kern w:val="44"/>
      <w:sz w:val="44"/>
      <w:szCs w:val="44"/>
    </w:rPr>
  </w:style>
  <w:style w:type="character" w:customStyle="1" w:styleId="575">
    <w:name w:val="标题 2 Char_file_2285"/>
    <w:basedOn w:val="570"/>
    <w:link w:val="4"/>
    <w:semiHidden/>
    <w:qFormat/>
    <w:uiPriority w:val="9"/>
    <w:rPr>
      <w:rFonts w:asciiTheme="majorHAnsi" w:hAnsiTheme="majorHAnsi" w:eastAsiaTheme="majorEastAsia" w:cstheme="majorBidi"/>
      <w:b/>
      <w:bCs/>
      <w:sz w:val="32"/>
      <w:szCs w:val="32"/>
    </w:rPr>
  </w:style>
  <w:style w:type="character" w:customStyle="1" w:styleId="576">
    <w:name w:val="标题 3 Char_file_2285"/>
    <w:basedOn w:val="570"/>
    <w:link w:val="5"/>
    <w:semiHidden/>
    <w:qFormat/>
    <w:uiPriority w:val="9"/>
    <w:rPr>
      <w:rFonts w:ascii="宋体" w:hAnsi="宋体" w:eastAsia="宋体" w:cs="宋体"/>
      <w:b/>
      <w:bCs/>
      <w:sz w:val="32"/>
      <w:szCs w:val="32"/>
    </w:rPr>
  </w:style>
  <w:style w:type="character" w:customStyle="1" w:styleId="577">
    <w:name w:val="标题 4 Char_file_2285"/>
    <w:basedOn w:val="570"/>
    <w:link w:val="6"/>
    <w:semiHidden/>
    <w:qFormat/>
    <w:uiPriority w:val="9"/>
    <w:rPr>
      <w:rFonts w:asciiTheme="majorHAnsi" w:hAnsiTheme="majorHAnsi" w:eastAsiaTheme="majorEastAsia" w:cstheme="majorBidi"/>
      <w:b/>
      <w:bCs/>
      <w:sz w:val="28"/>
      <w:szCs w:val="28"/>
    </w:rPr>
  </w:style>
  <w:style w:type="character" w:customStyle="1" w:styleId="578">
    <w:name w:val="标题 5 Char_file_2285"/>
    <w:basedOn w:val="570"/>
    <w:link w:val="7"/>
    <w:semiHidden/>
    <w:qFormat/>
    <w:uiPriority w:val="9"/>
    <w:rPr>
      <w:rFonts w:ascii="宋体" w:hAnsi="宋体" w:eastAsia="宋体" w:cs="宋体"/>
      <w:b/>
      <w:bCs/>
      <w:sz w:val="28"/>
      <w:szCs w:val="28"/>
    </w:rPr>
  </w:style>
  <w:style w:type="character" w:customStyle="1" w:styleId="579">
    <w:name w:val="标题 6 Char_file_2285"/>
    <w:basedOn w:val="570"/>
    <w:link w:val="9"/>
    <w:semiHidden/>
    <w:qFormat/>
    <w:uiPriority w:val="9"/>
    <w:rPr>
      <w:rFonts w:asciiTheme="majorHAnsi" w:hAnsiTheme="majorHAnsi" w:eastAsiaTheme="majorEastAsia" w:cstheme="majorBidi"/>
      <w:b/>
      <w:bCs/>
      <w:sz w:val="24"/>
      <w:szCs w:val="24"/>
    </w:rPr>
  </w:style>
  <w:style w:type="paragraph" w:customStyle="1" w:styleId="580">
    <w:name w:val="cke_editable_file_2285"/>
    <w:basedOn w:val="169"/>
    <w:qFormat/>
    <w:uiPriority w:val="0"/>
    <w:rPr>
      <w:rFonts w:ascii="仿宋_GB2312" w:eastAsia="仿宋_GB2312"/>
    </w:rPr>
  </w:style>
  <w:style w:type="paragraph" w:customStyle="1" w:styleId="581">
    <w:name w:val="marker_file_2285"/>
    <w:basedOn w:val="169"/>
    <w:qFormat/>
    <w:uiPriority w:val="0"/>
    <w:pPr>
      <w:shd w:val="clear" w:color="auto" w:fill="FFFF00"/>
    </w:pPr>
  </w:style>
  <w:style w:type="paragraph" w:customStyle="1" w:styleId="582">
    <w:name w:val="Normal (Web)_file_2285"/>
    <w:basedOn w:val="169"/>
    <w:semiHidden/>
    <w:unhideWhenUsed/>
    <w:qFormat/>
    <w:uiPriority w:val="99"/>
  </w:style>
  <w:style w:type="paragraph" w:customStyle="1" w:styleId="583">
    <w:name w:val="heading 2_file_2286"/>
    <w:basedOn w:val="171"/>
    <w:qFormat/>
    <w:uiPriority w:val="9"/>
    <w:pPr>
      <w:outlineLvl w:val="1"/>
    </w:pPr>
    <w:rPr>
      <w:sz w:val="36"/>
      <w:szCs w:val="36"/>
    </w:rPr>
  </w:style>
  <w:style w:type="paragraph" w:customStyle="1" w:styleId="584">
    <w:name w:val="heading 3_file_2286"/>
    <w:basedOn w:val="171"/>
    <w:qFormat/>
    <w:uiPriority w:val="9"/>
    <w:pPr>
      <w:outlineLvl w:val="2"/>
    </w:pPr>
    <w:rPr>
      <w:sz w:val="27"/>
      <w:szCs w:val="27"/>
    </w:rPr>
  </w:style>
  <w:style w:type="paragraph" w:customStyle="1" w:styleId="585">
    <w:name w:val="heading 4_file_2286"/>
    <w:basedOn w:val="171"/>
    <w:qFormat/>
    <w:uiPriority w:val="9"/>
    <w:pPr>
      <w:outlineLvl w:val="3"/>
    </w:pPr>
  </w:style>
  <w:style w:type="paragraph" w:customStyle="1" w:styleId="586">
    <w:name w:val="heading 5_file_2286"/>
    <w:basedOn w:val="171"/>
    <w:qFormat/>
    <w:uiPriority w:val="9"/>
    <w:pPr>
      <w:outlineLvl w:val="4"/>
    </w:pPr>
    <w:rPr>
      <w:sz w:val="20"/>
      <w:szCs w:val="20"/>
    </w:rPr>
  </w:style>
  <w:style w:type="paragraph" w:customStyle="1" w:styleId="587">
    <w:name w:val="heading 6_file_2286"/>
    <w:basedOn w:val="171"/>
    <w:qFormat/>
    <w:uiPriority w:val="9"/>
    <w:pPr>
      <w:outlineLvl w:val="5"/>
    </w:pPr>
    <w:rPr>
      <w:sz w:val="15"/>
      <w:szCs w:val="15"/>
    </w:rPr>
  </w:style>
  <w:style w:type="character" w:customStyle="1" w:styleId="588">
    <w:name w:val="Default Paragraph Font_file_2286"/>
    <w:semiHidden/>
    <w:unhideWhenUsed/>
    <w:qFormat/>
    <w:uiPriority w:val="1"/>
  </w:style>
  <w:style w:type="table" w:customStyle="1" w:styleId="589">
    <w:name w:val="Normal Table_file_2286"/>
    <w:semiHidden/>
    <w:unhideWhenUsed/>
    <w:qFormat/>
    <w:uiPriority w:val="99"/>
    <w:tblPr>
      <w:tblLayout w:type="fixed"/>
      <w:tblCellMar>
        <w:top w:w="0" w:type="dxa"/>
        <w:left w:w="108" w:type="dxa"/>
        <w:bottom w:w="0" w:type="dxa"/>
        <w:right w:w="108" w:type="dxa"/>
      </w:tblCellMar>
    </w:tblPr>
  </w:style>
  <w:style w:type="character" w:customStyle="1" w:styleId="590">
    <w:name w:val="Hyperlink_file_2286"/>
    <w:basedOn w:val="588"/>
    <w:semiHidden/>
    <w:unhideWhenUsed/>
    <w:qFormat/>
    <w:uiPriority w:val="99"/>
    <w:rPr>
      <w:color w:val="0782C1"/>
      <w:u w:val="single"/>
    </w:rPr>
  </w:style>
  <w:style w:type="character" w:customStyle="1" w:styleId="591">
    <w:name w:val="FollowedHyperlink_file_2286"/>
    <w:basedOn w:val="588"/>
    <w:semiHidden/>
    <w:unhideWhenUsed/>
    <w:qFormat/>
    <w:uiPriority w:val="99"/>
    <w:rPr>
      <w:color w:val="0782C1"/>
      <w:u w:val="single"/>
    </w:rPr>
  </w:style>
  <w:style w:type="character" w:customStyle="1" w:styleId="592">
    <w:name w:val="标题 1 Char_file_2286"/>
    <w:basedOn w:val="588"/>
    <w:link w:val="3"/>
    <w:qFormat/>
    <w:uiPriority w:val="9"/>
    <w:rPr>
      <w:rFonts w:ascii="宋体" w:hAnsi="宋体" w:eastAsia="宋体" w:cs="宋体"/>
      <w:b/>
      <w:bCs/>
      <w:kern w:val="44"/>
      <w:sz w:val="44"/>
      <w:szCs w:val="44"/>
    </w:rPr>
  </w:style>
  <w:style w:type="character" w:customStyle="1" w:styleId="593">
    <w:name w:val="标题 2 Char_file_2286"/>
    <w:basedOn w:val="588"/>
    <w:link w:val="4"/>
    <w:semiHidden/>
    <w:qFormat/>
    <w:uiPriority w:val="9"/>
    <w:rPr>
      <w:rFonts w:asciiTheme="majorHAnsi" w:hAnsiTheme="majorHAnsi" w:eastAsiaTheme="majorEastAsia" w:cstheme="majorBidi"/>
      <w:b/>
      <w:bCs/>
      <w:sz w:val="32"/>
      <w:szCs w:val="32"/>
    </w:rPr>
  </w:style>
  <w:style w:type="character" w:customStyle="1" w:styleId="594">
    <w:name w:val="标题 3 Char_file_2286"/>
    <w:basedOn w:val="588"/>
    <w:link w:val="5"/>
    <w:semiHidden/>
    <w:qFormat/>
    <w:uiPriority w:val="9"/>
    <w:rPr>
      <w:rFonts w:ascii="宋体" w:hAnsi="宋体" w:eastAsia="宋体" w:cs="宋体"/>
      <w:b/>
      <w:bCs/>
      <w:sz w:val="32"/>
      <w:szCs w:val="32"/>
    </w:rPr>
  </w:style>
  <w:style w:type="character" w:customStyle="1" w:styleId="595">
    <w:name w:val="标题 4 Char_file_2286"/>
    <w:basedOn w:val="588"/>
    <w:link w:val="6"/>
    <w:semiHidden/>
    <w:qFormat/>
    <w:uiPriority w:val="9"/>
    <w:rPr>
      <w:rFonts w:asciiTheme="majorHAnsi" w:hAnsiTheme="majorHAnsi" w:eastAsiaTheme="majorEastAsia" w:cstheme="majorBidi"/>
      <w:b/>
      <w:bCs/>
      <w:sz w:val="28"/>
      <w:szCs w:val="28"/>
    </w:rPr>
  </w:style>
  <w:style w:type="character" w:customStyle="1" w:styleId="596">
    <w:name w:val="标题 5 Char_file_2286"/>
    <w:basedOn w:val="588"/>
    <w:link w:val="7"/>
    <w:semiHidden/>
    <w:qFormat/>
    <w:uiPriority w:val="9"/>
    <w:rPr>
      <w:rFonts w:ascii="宋体" w:hAnsi="宋体" w:eastAsia="宋体" w:cs="宋体"/>
      <w:b/>
      <w:bCs/>
      <w:sz w:val="28"/>
      <w:szCs w:val="28"/>
    </w:rPr>
  </w:style>
  <w:style w:type="character" w:customStyle="1" w:styleId="597">
    <w:name w:val="标题 6 Char_file_2286"/>
    <w:basedOn w:val="588"/>
    <w:link w:val="9"/>
    <w:semiHidden/>
    <w:qFormat/>
    <w:uiPriority w:val="9"/>
    <w:rPr>
      <w:rFonts w:asciiTheme="majorHAnsi" w:hAnsiTheme="majorHAnsi" w:eastAsiaTheme="majorEastAsia" w:cstheme="majorBidi"/>
      <w:b/>
      <w:bCs/>
      <w:sz w:val="24"/>
      <w:szCs w:val="24"/>
    </w:rPr>
  </w:style>
  <w:style w:type="paragraph" w:customStyle="1" w:styleId="598">
    <w:name w:val="cke_editable_file_2286"/>
    <w:basedOn w:val="171"/>
    <w:qFormat/>
    <w:uiPriority w:val="0"/>
    <w:rPr>
      <w:rFonts w:ascii="仿宋_GB2312" w:eastAsia="仿宋_GB2312"/>
    </w:rPr>
  </w:style>
  <w:style w:type="paragraph" w:customStyle="1" w:styleId="599">
    <w:name w:val="marker_file_2286"/>
    <w:basedOn w:val="171"/>
    <w:qFormat/>
    <w:uiPriority w:val="0"/>
    <w:pPr>
      <w:shd w:val="clear" w:color="auto" w:fill="FFFF00"/>
    </w:pPr>
  </w:style>
  <w:style w:type="paragraph" w:customStyle="1" w:styleId="600">
    <w:name w:val="Normal (Web)_file_2286"/>
    <w:basedOn w:val="171"/>
    <w:semiHidden/>
    <w:unhideWhenUsed/>
    <w:qFormat/>
    <w:uiPriority w:val="99"/>
  </w:style>
  <w:style w:type="paragraph" w:customStyle="1" w:styleId="601">
    <w:name w:val="heading 2_file_2287"/>
    <w:basedOn w:val="173"/>
    <w:qFormat/>
    <w:uiPriority w:val="9"/>
    <w:pPr>
      <w:outlineLvl w:val="1"/>
    </w:pPr>
    <w:rPr>
      <w:sz w:val="36"/>
      <w:szCs w:val="36"/>
    </w:rPr>
  </w:style>
  <w:style w:type="paragraph" w:customStyle="1" w:styleId="602">
    <w:name w:val="heading 3_file_2287"/>
    <w:basedOn w:val="173"/>
    <w:qFormat/>
    <w:uiPriority w:val="9"/>
    <w:pPr>
      <w:outlineLvl w:val="2"/>
    </w:pPr>
    <w:rPr>
      <w:sz w:val="27"/>
      <w:szCs w:val="27"/>
    </w:rPr>
  </w:style>
  <w:style w:type="paragraph" w:customStyle="1" w:styleId="603">
    <w:name w:val="heading 4_file_2287"/>
    <w:basedOn w:val="173"/>
    <w:qFormat/>
    <w:uiPriority w:val="9"/>
    <w:pPr>
      <w:outlineLvl w:val="3"/>
    </w:pPr>
  </w:style>
  <w:style w:type="paragraph" w:customStyle="1" w:styleId="604">
    <w:name w:val="heading 5_file_2287"/>
    <w:basedOn w:val="173"/>
    <w:qFormat/>
    <w:uiPriority w:val="9"/>
    <w:pPr>
      <w:outlineLvl w:val="4"/>
    </w:pPr>
    <w:rPr>
      <w:sz w:val="20"/>
      <w:szCs w:val="20"/>
    </w:rPr>
  </w:style>
  <w:style w:type="paragraph" w:customStyle="1" w:styleId="605">
    <w:name w:val="heading 6_file_2287"/>
    <w:basedOn w:val="173"/>
    <w:qFormat/>
    <w:uiPriority w:val="9"/>
    <w:pPr>
      <w:outlineLvl w:val="5"/>
    </w:pPr>
    <w:rPr>
      <w:sz w:val="15"/>
      <w:szCs w:val="15"/>
    </w:rPr>
  </w:style>
  <w:style w:type="character" w:customStyle="1" w:styleId="606">
    <w:name w:val="Default Paragraph Font_file_2287"/>
    <w:semiHidden/>
    <w:unhideWhenUsed/>
    <w:qFormat/>
    <w:uiPriority w:val="1"/>
  </w:style>
  <w:style w:type="table" w:customStyle="1" w:styleId="607">
    <w:name w:val="Normal Table_file_2287"/>
    <w:semiHidden/>
    <w:unhideWhenUsed/>
    <w:qFormat/>
    <w:uiPriority w:val="99"/>
    <w:tblPr>
      <w:tblLayout w:type="fixed"/>
      <w:tblCellMar>
        <w:top w:w="0" w:type="dxa"/>
        <w:left w:w="108" w:type="dxa"/>
        <w:bottom w:w="0" w:type="dxa"/>
        <w:right w:w="108" w:type="dxa"/>
      </w:tblCellMar>
    </w:tblPr>
  </w:style>
  <w:style w:type="character" w:customStyle="1" w:styleId="608">
    <w:name w:val="Hyperlink_file_2287"/>
    <w:basedOn w:val="606"/>
    <w:semiHidden/>
    <w:unhideWhenUsed/>
    <w:qFormat/>
    <w:uiPriority w:val="99"/>
    <w:rPr>
      <w:color w:val="0782C1"/>
      <w:u w:val="single"/>
    </w:rPr>
  </w:style>
  <w:style w:type="character" w:customStyle="1" w:styleId="609">
    <w:name w:val="FollowedHyperlink_file_2287"/>
    <w:basedOn w:val="606"/>
    <w:semiHidden/>
    <w:unhideWhenUsed/>
    <w:qFormat/>
    <w:uiPriority w:val="99"/>
    <w:rPr>
      <w:color w:val="0782C1"/>
      <w:u w:val="single"/>
    </w:rPr>
  </w:style>
  <w:style w:type="character" w:customStyle="1" w:styleId="610">
    <w:name w:val="标题 1 Char_file_2287"/>
    <w:basedOn w:val="606"/>
    <w:link w:val="3"/>
    <w:qFormat/>
    <w:uiPriority w:val="9"/>
    <w:rPr>
      <w:rFonts w:ascii="宋体" w:hAnsi="宋体" w:eastAsia="宋体" w:cs="宋体"/>
      <w:b/>
      <w:bCs/>
      <w:kern w:val="44"/>
      <w:sz w:val="44"/>
      <w:szCs w:val="44"/>
    </w:rPr>
  </w:style>
  <w:style w:type="character" w:customStyle="1" w:styleId="611">
    <w:name w:val="标题 2 Char_file_2287"/>
    <w:basedOn w:val="606"/>
    <w:link w:val="4"/>
    <w:semiHidden/>
    <w:qFormat/>
    <w:uiPriority w:val="9"/>
    <w:rPr>
      <w:rFonts w:asciiTheme="majorHAnsi" w:hAnsiTheme="majorHAnsi" w:eastAsiaTheme="majorEastAsia" w:cstheme="majorBidi"/>
      <w:b/>
      <w:bCs/>
      <w:sz w:val="32"/>
      <w:szCs w:val="32"/>
    </w:rPr>
  </w:style>
  <w:style w:type="character" w:customStyle="1" w:styleId="612">
    <w:name w:val="标题 3 Char_file_2287"/>
    <w:basedOn w:val="606"/>
    <w:link w:val="5"/>
    <w:semiHidden/>
    <w:qFormat/>
    <w:uiPriority w:val="9"/>
    <w:rPr>
      <w:rFonts w:ascii="宋体" w:hAnsi="宋体" w:eastAsia="宋体" w:cs="宋体"/>
      <w:b/>
      <w:bCs/>
      <w:sz w:val="32"/>
      <w:szCs w:val="32"/>
    </w:rPr>
  </w:style>
  <w:style w:type="character" w:customStyle="1" w:styleId="613">
    <w:name w:val="标题 4 Char_file_2287"/>
    <w:basedOn w:val="606"/>
    <w:link w:val="6"/>
    <w:semiHidden/>
    <w:qFormat/>
    <w:uiPriority w:val="9"/>
    <w:rPr>
      <w:rFonts w:asciiTheme="majorHAnsi" w:hAnsiTheme="majorHAnsi" w:eastAsiaTheme="majorEastAsia" w:cstheme="majorBidi"/>
      <w:b/>
      <w:bCs/>
      <w:sz w:val="28"/>
      <w:szCs w:val="28"/>
    </w:rPr>
  </w:style>
  <w:style w:type="character" w:customStyle="1" w:styleId="614">
    <w:name w:val="标题 5 Char_file_2287"/>
    <w:basedOn w:val="606"/>
    <w:link w:val="7"/>
    <w:semiHidden/>
    <w:qFormat/>
    <w:uiPriority w:val="9"/>
    <w:rPr>
      <w:rFonts w:ascii="宋体" w:hAnsi="宋体" w:eastAsia="宋体" w:cs="宋体"/>
      <w:b/>
      <w:bCs/>
      <w:sz w:val="28"/>
      <w:szCs w:val="28"/>
    </w:rPr>
  </w:style>
  <w:style w:type="character" w:customStyle="1" w:styleId="615">
    <w:name w:val="标题 6 Char_file_2287"/>
    <w:basedOn w:val="606"/>
    <w:link w:val="9"/>
    <w:semiHidden/>
    <w:qFormat/>
    <w:uiPriority w:val="9"/>
    <w:rPr>
      <w:rFonts w:asciiTheme="majorHAnsi" w:hAnsiTheme="majorHAnsi" w:eastAsiaTheme="majorEastAsia" w:cstheme="majorBidi"/>
      <w:b/>
      <w:bCs/>
      <w:sz w:val="24"/>
      <w:szCs w:val="24"/>
    </w:rPr>
  </w:style>
  <w:style w:type="paragraph" w:customStyle="1" w:styleId="616">
    <w:name w:val="cke_editable_file_2287"/>
    <w:basedOn w:val="173"/>
    <w:qFormat/>
    <w:uiPriority w:val="0"/>
    <w:rPr>
      <w:rFonts w:ascii="仿宋_GB2312" w:eastAsia="仿宋_GB2312"/>
    </w:rPr>
  </w:style>
  <w:style w:type="paragraph" w:customStyle="1" w:styleId="617">
    <w:name w:val="marker_file_2287"/>
    <w:basedOn w:val="173"/>
    <w:qFormat/>
    <w:uiPriority w:val="0"/>
    <w:pPr>
      <w:shd w:val="clear" w:color="auto" w:fill="FFFF00"/>
    </w:pPr>
  </w:style>
  <w:style w:type="paragraph" w:customStyle="1" w:styleId="618">
    <w:name w:val="Normal (Web)_file_2287"/>
    <w:basedOn w:val="173"/>
    <w:semiHidden/>
    <w:unhideWhenUsed/>
    <w:qFormat/>
    <w:uiPriority w:val="99"/>
  </w:style>
  <w:style w:type="paragraph" w:customStyle="1" w:styleId="619">
    <w:name w:val="heading 2_file_2288"/>
    <w:basedOn w:val="175"/>
    <w:qFormat/>
    <w:uiPriority w:val="9"/>
    <w:pPr>
      <w:outlineLvl w:val="1"/>
    </w:pPr>
    <w:rPr>
      <w:sz w:val="36"/>
      <w:szCs w:val="36"/>
    </w:rPr>
  </w:style>
  <w:style w:type="paragraph" w:customStyle="1" w:styleId="620">
    <w:name w:val="heading 3_file_2288"/>
    <w:basedOn w:val="175"/>
    <w:qFormat/>
    <w:uiPriority w:val="9"/>
    <w:pPr>
      <w:outlineLvl w:val="2"/>
    </w:pPr>
    <w:rPr>
      <w:sz w:val="27"/>
      <w:szCs w:val="27"/>
    </w:rPr>
  </w:style>
  <w:style w:type="paragraph" w:customStyle="1" w:styleId="621">
    <w:name w:val="heading 4_file_2288"/>
    <w:basedOn w:val="175"/>
    <w:qFormat/>
    <w:uiPriority w:val="9"/>
    <w:pPr>
      <w:outlineLvl w:val="3"/>
    </w:pPr>
  </w:style>
  <w:style w:type="paragraph" w:customStyle="1" w:styleId="622">
    <w:name w:val="heading 5_file_2288"/>
    <w:basedOn w:val="175"/>
    <w:qFormat/>
    <w:uiPriority w:val="9"/>
    <w:pPr>
      <w:outlineLvl w:val="4"/>
    </w:pPr>
    <w:rPr>
      <w:sz w:val="20"/>
      <w:szCs w:val="20"/>
    </w:rPr>
  </w:style>
  <w:style w:type="paragraph" w:customStyle="1" w:styleId="623">
    <w:name w:val="heading 6_file_2288"/>
    <w:basedOn w:val="175"/>
    <w:qFormat/>
    <w:uiPriority w:val="9"/>
    <w:pPr>
      <w:outlineLvl w:val="5"/>
    </w:pPr>
    <w:rPr>
      <w:sz w:val="15"/>
      <w:szCs w:val="15"/>
    </w:rPr>
  </w:style>
  <w:style w:type="character" w:customStyle="1" w:styleId="624">
    <w:name w:val="Default Paragraph Font_file_2288"/>
    <w:semiHidden/>
    <w:unhideWhenUsed/>
    <w:qFormat/>
    <w:uiPriority w:val="1"/>
  </w:style>
  <w:style w:type="table" w:customStyle="1" w:styleId="625">
    <w:name w:val="Normal Table_file_2288"/>
    <w:semiHidden/>
    <w:unhideWhenUsed/>
    <w:qFormat/>
    <w:uiPriority w:val="99"/>
    <w:tblPr>
      <w:tblLayout w:type="fixed"/>
      <w:tblCellMar>
        <w:top w:w="0" w:type="dxa"/>
        <w:left w:w="108" w:type="dxa"/>
        <w:bottom w:w="0" w:type="dxa"/>
        <w:right w:w="108" w:type="dxa"/>
      </w:tblCellMar>
    </w:tblPr>
  </w:style>
  <w:style w:type="character" w:customStyle="1" w:styleId="626">
    <w:name w:val="Hyperlink_file_2288"/>
    <w:basedOn w:val="624"/>
    <w:semiHidden/>
    <w:unhideWhenUsed/>
    <w:qFormat/>
    <w:uiPriority w:val="99"/>
    <w:rPr>
      <w:color w:val="0782C1"/>
      <w:u w:val="single"/>
    </w:rPr>
  </w:style>
  <w:style w:type="character" w:customStyle="1" w:styleId="627">
    <w:name w:val="FollowedHyperlink_file_2288"/>
    <w:basedOn w:val="624"/>
    <w:semiHidden/>
    <w:unhideWhenUsed/>
    <w:qFormat/>
    <w:uiPriority w:val="99"/>
    <w:rPr>
      <w:color w:val="0782C1"/>
      <w:u w:val="single"/>
    </w:rPr>
  </w:style>
  <w:style w:type="character" w:customStyle="1" w:styleId="628">
    <w:name w:val="标题 1 Char_file_2288"/>
    <w:basedOn w:val="624"/>
    <w:link w:val="3"/>
    <w:qFormat/>
    <w:uiPriority w:val="9"/>
    <w:rPr>
      <w:rFonts w:ascii="宋体" w:hAnsi="宋体" w:eastAsia="宋体" w:cs="宋体"/>
      <w:b/>
      <w:bCs/>
      <w:kern w:val="44"/>
      <w:sz w:val="44"/>
      <w:szCs w:val="44"/>
    </w:rPr>
  </w:style>
  <w:style w:type="character" w:customStyle="1" w:styleId="629">
    <w:name w:val="标题 2 Char_file_2288"/>
    <w:basedOn w:val="624"/>
    <w:link w:val="4"/>
    <w:semiHidden/>
    <w:qFormat/>
    <w:uiPriority w:val="9"/>
    <w:rPr>
      <w:rFonts w:asciiTheme="majorHAnsi" w:hAnsiTheme="majorHAnsi" w:eastAsiaTheme="majorEastAsia" w:cstheme="majorBidi"/>
      <w:b/>
      <w:bCs/>
      <w:sz w:val="32"/>
      <w:szCs w:val="32"/>
    </w:rPr>
  </w:style>
  <w:style w:type="character" w:customStyle="1" w:styleId="630">
    <w:name w:val="标题 3 Char_file_2288"/>
    <w:basedOn w:val="624"/>
    <w:link w:val="5"/>
    <w:semiHidden/>
    <w:qFormat/>
    <w:uiPriority w:val="9"/>
    <w:rPr>
      <w:rFonts w:ascii="宋体" w:hAnsi="宋体" w:eastAsia="宋体" w:cs="宋体"/>
      <w:b/>
      <w:bCs/>
      <w:sz w:val="32"/>
      <w:szCs w:val="32"/>
    </w:rPr>
  </w:style>
  <w:style w:type="character" w:customStyle="1" w:styleId="631">
    <w:name w:val="标题 4 Char_file_2288"/>
    <w:basedOn w:val="624"/>
    <w:link w:val="6"/>
    <w:semiHidden/>
    <w:qFormat/>
    <w:uiPriority w:val="9"/>
    <w:rPr>
      <w:rFonts w:asciiTheme="majorHAnsi" w:hAnsiTheme="majorHAnsi" w:eastAsiaTheme="majorEastAsia" w:cstheme="majorBidi"/>
      <w:b/>
      <w:bCs/>
      <w:sz w:val="28"/>
      <w:szCs w:val="28"/>
    </w:rPr>
  </w:style>
  <w:style w:type="character" w:customStyle="1" w:styleId="632">
    <w:name w:val="标题 5 Char_file_2288"/>
    <w:basedOn w:val="624"/>
    <w:link w:val="7"/>
    <w:semiHidden/>
    <w:qFormat/>
    <w:uiPriority w:val="9"/>
    <w:rPr>
      <w:rFonts w:ascii="宋体" w:hAnsi="宋体" w:eastAsia="宋体" w:cs="宋体"/>
      <w:b/>
      <w:bCs/>
      <w:sz w:val="28"/>
      <w:szCs w:val="28"/>
    </w:rPr>
  </w:style>
  <w:style w:type="character" w:customStyle="1" w:styleId="633">
    <w:name w:val="标题 6 Char_file_2288"/>
    <w:basedOn w:val="624"/>
    <w:link w:val="9"/>
    <w:semiHidden/>
    <w:qFormat/>
    <w:uiPriority w:val="9"/>
    <w:rPr>
      <w:rFonts w:asciiTheme="majorHAnsi" w:hAnsiTheme="majorHAnsi" w:eastAsiaTheme="majorEastAsia" w:cstheme="majorBidi"/>
      <w:b/>
      <w:bCs/>
      <w:sz w:val="24"/>
      <w:szCs w:val="24"/>
    </w:rPr>
  </w:style>
  <w:style w:type="paragraph" w:customStyle="1" w:styleId="634">
    <w:name w:val="cke_editable_file_2288"/>
    <w:basedOn w:val="175"/>
    <w:qFormat/>
    <w:uiPriority w:val="0"/>
    <w:rPr>
      <w:rFonts w:ascii="仿宋_GB2312" w:eastAsia="仿宋_GB2312"/>
    </w:rPr>
  </w:style>
  <w:style w:type="paragraph" w:customStyle="1" w:styleId="635">
    <w:name w:val="marker_file_2288"/>
    <w:basedOn w:val="175"/>
    <w:qFormat/>
    <w:uiPriority w:val="0"/>
    <w:pPr>
      <w:shd w:val="clear" w:color="auto" w:fill="FFFF00"/>
    </w:pPr>
  </w:style>
  <w:style w:type="paragraph" w:customStyle="1" w:styleId="636">
    <w:name w:val="Normal (Web)_file_2288"/>
    <w:basedOn w:val="175"/>
    <w:semiHidden/>
    <w:unhideWhenUsed/>
    <w:qFormat/>
    <w:uiPriority w:val="99"/>
  </w:style>
  <w:style w:type="paragraph" w:customStyle="1" w:styleId="637">
    <w:name w:val="heading 2_file_2289"/>
    <w:basedOn w:val="177"/>
    <w:qFormat/>
    <w:uiPriority w:val="9"/>
    <w:pPr>
      <w:outlineLvl w:val="1"/>
    </w:pPr>
    <w:rPr>
      <w:sz w:val="36"/>
      <w:szCs w:val="36"/>
    </w:rPr>
  </w:style>
  <w:style w:type="paragraph" w:customStyle="1" w:styleId="638">
    <w:name w:val="heading 3_file_2289"/>
    <w:basedOn w:val="177"/>
    <w:qFormat/>
    <w:uiPriority w:val="9"/>
    <w:pPr>
      <w:outlineLvl w:val="2"/>
    </w:pPr>
    <w:rPr>
      <w:sz w:val="27"/>
      <w:szCs w:val="27"/>
    </w:rPr>
  </w:style>
  <w:style w:type="paragraph" w:customStyle="1" w:styleId="639">
    <w:name w:val="heading 4_file_2289"/>
    <w:basedOn w:val="177"/>
    <w:qFormat/>
    <w:uiPriority w:val="9"/>
    <w:pPr>
      <w:outlineLvl w:val="3"/>
    </w:pPr>
  </w:style>
  <w:style w:type="paragraph" w:customStyle="1" w:styleId="640">
    <w:name w:val="heading 5_file_2289"/>
    <w:basedOn w:val="177"/>
    <w:qFormat/>
    <w:uiPriority w:val="9"/>
    <w:pPr>
      <w:outlineLvl w:val="4"/>
    </w:pPr>
    <w:rPr>
      <w:sz w:val="20"/>
      <w:szCs w:val="20"/>
    </w:rPr>
  </w:style>
  <w:style w:type="paragraph" w:customStyle="1" w:styleId="641">
    <w:name w:val="heading 6_file_2289"/>
    <w:basedOn w:val="177"/>
    <w:qFormat/>
    <w:uiPriority w:val="9"/>
    <w:pPr>
      <w:outlineLvl w:val="5"/>
    </w:pPr>
    <w:rPr>
      <w:sz w:val="15"/>
      <w:szCs w:val="15"/>
    </w:rPr>
  </w:style>
  <w:style w:type="character" w:customStyle="1" w:styleId="642">
    <w:name w:val="Default Paragraph Font_file_2289"/>
    <w:semiHidden/>
    <w:unhideWhenUsed/>
    <w:qFormat/>
    <w:uiPriority w:val="1"/>
  </w:style>
  <w:style w:type="table" w:customStyle="1" w:styleId="643">
    <w:name w:val="Normal Table_file_2289"/>
    <w:semiHidden/>
    <w:unhideWhenUsed/>
    <w:qFormat/>
    <w:uiPriority w:val="99"/>
    <w:tblPr>
      <w:tblLayout w:type="fixed"/>
      <w:tblCellMar>
        <w:top w:w="0" w:type="dxa"/>
        <w:left w:w="108" w:type="dxa"/>
        <w:bottom w:w="0" w:type="dxa"/>
        <w:right w:w="108" w:type="dxa"/>
      </w:tblCellMar>
    </w:tblPr>
  </w:style>
  <w:style w:type="character" w:customStyle="1" w:styleId="644">
    <w:name w:val="Hyperlink_file_2289"/>
    <w:basedOn w:val="642"/>
    <w:semiHidden/>
    <w:unhideWhenUsed/>
    <w:qFormat/>
    <w:uiPriority w:val="99"/>
    <w:rPr>
      <w:color w:val="0782C1"/>
      <w:u w:val="single"/>
    </w:rPr>
  </w:style>
  <w:style w:type="character" w:customStyle="1" w:styleId="645">
    <w:name w:val="FollowedHyperlink_file_2289"/>
    <w:basedOn w:val="642"/>
    <w:semiHidden/>
    <w:unhideWhenUsed/>
    <w:qFormat/>
    <w:uiPriority w:val="99"/>
    <w:rPr>
      <w:color w:val="0782C1"/>
      <w:u w:val="single"/>
    </w:rPr>
  </w:style>
  <w:style w:type="character" w:customStyle="1" w:styleId="646">
    <w:name w:val="标题 1 Char_file_2289"/>
    <w:basedOn w:val="642"/>
    <w:link w:val="3"/>
    <w:qFormat/>
    <w:uiPriority w:val="9"/>
    <w:rPr>
      <w:rFonts w:ascii="宋体" w:hAnsi="宋体" w:eastAsia="宋体" w:cs="宋体"/>
      <w:b/>
      <w:bCs/>
      <w:kern w:val="44"/>
      <w:sz w:val="44"/>
      <w:szCs w:val="44"/>
    </w:rPr>
  </w:style>
  <w:style w:type="character" w:customStyle="1" w:styleId="647">
    <w:name w:val="标题 2 Char_file_2289"/>
    <w:basedOn w:val="642"/>
    <w:link w:val="4"/>
    <w:semiHidden/>
    <w:qFormat/>
    <w:uiPriority w:val="9"/>
    <w:rPr>
      <w:rFonts w:asciiTheme="majorHAnsi" w:hAnsiTheme="majorHAnsi" w:eastAsiaTheme="majorEastAsia" w:cstheme="majorBidi"/>
      <w:b/>
      <w:bCs/>
      <w:sz w:val="32"/>
      <w:szCs w:val="32"/>
    </w:rPr>
  </w:style>
  <w:style w:type="character" w:customStyle="1" w:styleId="648">
    <w:name w:val="标题 3 Char_file_2289"/>
    <w:basedOn w:val="642"/>
    <w:link w:val="5"/>
    <w:semiHidden/>
    <w:qFormat/>
    <w:uiPriority w:val="9"/>
    <w:rPr>
      <w:rFonts w:ascii="宋体" w:hAnsi="宋体" w:eastAsia="宋体" w:cs="宋体"/>
      <w:b/>
      <w:bCs/>
      <w:sz w:val="32"/>
      <w:szCs w:val="32"/>
    </w:rPr>
  </w:style>
  <w:style w:type="character" w:customStyle="1" w:styleId="649">
    <w:name w:val="标题 4 Char_file_2289"/>
    <w:basedOn w:val="642"/>
    <w:link w:val="6"/>
    <w:semiHidden/>
    <w:qFormat/>
    <w:uiPriority w:val="9"/>
    <w:rPr>
      <w:rFonts w:asciiTheme="majorHAnsi" w:hAnsiTheme="majorHAnsi" w:eastAsiaTheme="majorEastAsia" w:cstheme="majorBidi"/>
      <w:b/>
      <w:bCs/>
      <w:sz w:val="28"/>
      <w:szCs w:val="28"/>
    </w:rPr>
  </w:style>
  <w:style w:type="character" w:customStyle="1" w:styleId="650">
    <w:name w:val="标题 5 Char_file_2289"/>
    <w:basedOn w:val="642"/>
    <w:link w:val="7"/>
    <w:semiHidden/>
    <w:qFormat/>
    <w:uiPriority w:val="9"/>
    <w:rPr>
      <w:rFonts w:ascii="宋体" w:hAnsi="宋体" w:eastAsia="宋体" w:cs="宋体"/>
      <w:b/>
      <w:bCs/>
      <w:sz w:val="28"/>
      <w:szCs w:val="28"/>
    </w:rPr>
  </w:style>
  <w:style w:type="character" w:customStyle="1" w:styleId="651">
    <w:name w:val="标题 6 Char_file_2289"/>
    <w:basedOn w:val="642"/>
    <w:link w:val="9"/>
    <w:semiHidden/>
    <w:qFormat/>
    <w:uiPriority w:val="9"/>
    <w:rPr>
      <w:rFonts w:asciiTheme="majorHAnsi" w:hAnsiTheme="majorHAnsi" w:eastAsiaTheme="majorEastAsia" w:cstheme="majorBidi"/>
      <w:b/>
      <w:bCs/>
      <w:sz w:val="24"/>
      <w:szCs w:val="24"/>
    </w:rPr>
  </w:style>
  <w:style w:type="paragraph" w:customStyle="1" w:styleId="652">
    <w:name w:val="cke_editable_file_2289"/>
    <w:basedOn w:val="177"/>
    <w:qFormat/>
    <w:uiPriority w:val="0"/>
    <w:rPr>
      <w:rFonts w:ascii="仿宋_GB2312" w:eastAsia="仿宋_GB2312"/>
    </w:rPr>
  </w:style>
  <w:style w:type="paragraph" w:customStyle="1" w:styleId="653">
    <w:name w:val="marker_file_2289"/>
    <w:basedOn w:val="177"/>
    <w:qFormat/>
    <w:uiPriority w:val="0"/>
    <w:pPr>
      <w:shd w:val="clear" w:color="auto" w:fill="FFFF00"/>
    </w:pPr>
  </w:style>
  <w:style w:type="paragraph" w:customStyle="1" w:styleId="654">
    <w:name w:val="Normal (Web)_file_2289"/>
    <w:basedOn w:val="177"/>
    <w:semiHidden/>
    <w:unhideWhenUsed/>
    <w:qFormat/>
    <w:uiPriority w:val="99"/>
  </w:style>
  <w:style w:type="paragraph" w:customStyle="1" w:styleId="655">
    <w:name w:val="heading 2_file_2290"/>
    <w:basedOn w:val="179"/>
    <w:qFormat/>
    <w:uiPriority w:val="9"/>
    <w:pPr>
      <w:outlineLvl w:val="1"/>
    </w:pPr>
    <w:rPr>
      <w:sz w:val="36"/>
      <w:szCs w:val="36"/>
    </w:rPr>
  </w:style>
  <w:style w:type="paragraph" w:customStyle="1" w:styleId="656">
    <w:name w:val="heading 3_file_2290"/>
    <w:basedOn w:val="179"/>
    <w:qFormat/>
    <w:uiPriority w:val="9"/>
    <w:pPr>
      <w:outlineLvl w:val="2"/>
    </w:pPr>
    <w:rPr>
      <w:sz w:val="27"/>
      <w:szCs w:val="27"/>
    </w:rPr>
  </w:style>
  <w:style w:type="paragraph" w:customStyle="1" w:styleId="657">
    <w:name w:val="heading 4_file_2290"/>
    <w:basedOn w:val="179"/>
    <w:qFormat/>
    <w:uiPriority w:val="9"/>
    <w:pPr>
      <w:outlineLvl w:val="3"/>
    </w:pPr>
  </w:style>
  <w:style w:type="paragraph" w:customStyle="1" w:styleId="658">
    <w:name w:val="heading 5_file_2290"/>
    <w:basedOn w:val="179"/>
    <w:qFormat/>
    <w:uiPriority w:val="9"/>
    <w:pPr>
      <w:outlineLvl w:val="4"/>
    </w:pPr>
    <w:rPr>
      <w:sz w:val="20"/>
      <w:szCs w:val="20"/>
    </w:rPr>
  </w:style>
  <w:style w:type="paragraph" w:customStyle="1" w:styleId="659">
    <w:name w:val="heading 6_file_2290"/>
    <w:basedOn w:val="179"/>
    <w:qFormat/>
    <w:uiPriority w:val="9"/>
    <w:pPr>
      <w:outlineLvl w:val="5"/>
    </w:pPr>
    <w:rPr>
      <w:sz w:val="15"/>
      <w:szCs w:val="15"/>
    </w:rPr>
  </w:style>
  <w:style w:type="character" w:customStyle="1" w:styleId="660">
    <w:name w:val="Default Paragraph Font_file_2290"/>
    <w:semiHidden/>
    <w:unhideWhenUsed/>
    <w:qFormat/>
    <w:uiPriority w:val="1"/>
  </w:style>
  <w:style w:type="table" w:customStyle="1" w:styleId="661">
    <w:name w:val="Normal Table_file_2290"/>
    <w:semiHidden/>
    <w:unhideWhenUsed/>
    <w:qFormat/>
    <w:uiPriority w:val="99"/>
    <w:tblPr>
      <w:tblLayout w:type="fixed"/>
      <w:tblCellMar>
        <w:top w:w="0" w:type="dxa"/>
        <w:left w:w="108" w:type="dxa"/>
        <w:bottom w:w="0" w:type="dxa"/>
        <w:right w:w="108" w:type="dxa"/>
      </w:tblCellMar>
    </w:tblPr>
  </w:style>
  <w:style w:type="character" w:customStyle="1" w:styleId="662">
    <w:name w:val="Hyperlink_file_2290"/>
    <w:basedOn w:val="660"/>
    <w:semiHidden/>
    <w:unhideWhenUsed/>
    <w:qFormat/>
    <w:uiPriority w:val="99"/>
    <w:rPr>
      <w:color w:val="0782C1"/>
      <w:u w:val="single"/>
    </w:rPr>
  </w:style>
  <w:style w:type="character" w:customStyle="1" w:styleId="663">
    <w:name w:val="FollowedHyperlink_file_2290"/>
    <w:basedOn w:val="660"/>
    <w:semiHidden/>
    <w:unhideWhenUsed/>
    <w:qFormat/>
    <w:uiPriority w:val="99"/>
    <w:rPr>
      <w:color w:val="0782C1"/>
      <w:u w:val="single"/>
    </w:rPr>
  </w:style>
  <w:style w:type="character" w:customStyle="1" w:styleId="664">
    <w:name w:val="标题 1 Char_file_2290"/>
    <w:basedOn w:val="660"/>
    <w:link w:val="3"/>
    <w:qFormat/>
    <w:uiPriority w:val="9"/>
    <w:rPr>
      <w:rFonts w:ascii="宋体" w:hAnsi="宋体" w:eastAsia="宋体" w:cs="宋体"/>
      <w:b/>
      <w:bCs/>
      <w:kern w:val="44"/>
      <w:sz w:val="44"/>
      <w:szCs w:val="44"/>
    </w:rPr>
  </w:style>
  <w:style w:type="character" w:customStyle="1" w:styleId="665">
    <w:name w:val="标题 2 Char_file_2290"/>
    <w:basedOn w:val="660"/>
    <w:link w:val="4"/>
    <w:semiHidden/>
    <w:qFormat/>
    <w:uiPriority w:val="9"/>
    <w:rPr>
      <w:rFonts w:asciiTheme="majorHAnsi" w:hAnsiTheme="majorHAnsi" w:eastAsiaTheme="majorEastAsia" w:cstheme="majorBidi"/>
      <w:b/>
      <w:bCs/>
      <w:sz w:val="32"/>
      <w:szCs w:val="32"/>
    </w:rPr>
  </w:style>
  <w:style w:type="character" w:customStyle="1" w:styleId="666">
    <w:name w:val="标题 3 Char_file_2290"/>
    <w:basedOn w:val="660"/>
    <w:link w:val="5"/>
    <w:semiHidden/>
    <w:qFormat/>
    <w:uiPriority w:val="9"/>
    <w:rPr>
      <w:rFonts w:ascii="宋体" w:hAnsi="宋体" w:eastAsia="宋体" w:cs="宋体"/>
      <w:b/>
      <w:bCs/>
      <w:sz w:val="32"/>
      <w:szCs w:val="32"/>
    </w:rPr>
  </w:style>
  <w:style w:type="character" w:customStyle="1" w:styleId="667">
    <w:name w:val="标题 4 Char_file_2290"/>
    <w:basedOn w:val="660"/>
    <w:link w:val="6"/>
    <w:semiHidden/>
    <w:qFormat/>
    <w:uiPriority w:val="9"/>
    <w:rPr>
      <w:rFonts w:asciiTheme="majorHAnsi" w:hAnsiTheme="majorHAnsi" w:eastAsiaTheme="majorEastAsia" w:cstheme="majorBidi"/>
      <w:b/>
      <w:bCs/>
      <w:sz w:val="28"/>
      <w:szCs w:val="28"/>
    </w:rPr>
  </w:style>
  <w:style w:type="character" w:customStyle="1" w:styleId="668">
    <w:name w:val="标题 5 Char_file_2290"/>
    <w:basedOn w:val="660"/>
    <w:link w:val="7"/>
    <w:semiHidden/>
    <w:qFormat/>
    <w:uiPriority w:val="9"/>
    <w:rPr>
      <w:rFonts w:ascii="宋体" w:hAnsi="宋体" w:eastAsia="宋体" w:cs="宋体"/>
      <w:b/>
      <w:bCs/>
      <w:sz w:val="28"/>
      <w:szCs w:val="28"/>
    </w:rPr>
  </w:style>
  <w:style w:type="character" w:customStyle="1" w:styleId="669">
    <w:name w:val="标题 6 Char_file_2290"/>
    <w:basedOn w:val="660"/>
    <w:link w:val="9"/>
    <w:semiHidden/>
    <w:qFormat/>
    <w:uiPriority w:val="9"/>
    <w:rPr>
      <w:rFonts w:asciiTheme="majorHAnsi" w:hAnsiTheme="majorHAnsi" w:eastAsiaTheme="majorEastAsia" w:cstheme="majorBidi"/>
      <w:b/>
      <w:bCs/>
      <w:sz w:val="24"/>
      <w:szCs w:val="24"/>
    </w:rPr>
  </w:style>
  <w:style w:type="paragraph" w:customStyle="1" w:styleId="670">
    <w:name w:val="cke_editable_file_2290"/>
    <w:basedOn w:val="179"/>
    <w:qFormat/>
    <w:uiPriority w:val="0"/>
    <w:rPr>
      <w:rFonts w:ascii="仿宋_GB2312" w:eastAsia="仿宋_GB2312"/>
    </w:rPr>
  </w:style>
  <w:style w:type="paragraph" w:customStyle="1" w:styleId="671">
    <w:name w:val="marker_file_2290"/>
    <w:basedOn w:val="179"/>
    <w:qFormat/>
    <w:uiPriority w:val="0"/>
    <w:pPr>
      <w:shd w:val="clear" w:color="auto" w:fill="FFFF00"/>
    </w:pPr>
  </w:style>
  <w:style w:type="paragraph" w:customStyle="1" w:styleId="672">
    <w:name w:val="Normal (Web)_file_2290"/>
    <w:basedOn w:val="179"/>
    <w:semiHidden/>
    <w:unhideWhenUsed/>
    <w:qFormat/>
    <w:uiPriority w:val="99"/>
  </w:style>
  <w:style w:type="character" w:customStyle="1" w:styleId="673">
    <w:name w:val="Strong_file_2290"/>
    <w:basedOn w:val="660"/>
    <w:qFormat/>
    <w:uiPriority w:val="22"/>
    <w:rPr>
      <w:b/>
      <w:bCs/>
    </w:rPr>
  </w:style>
  <w:style w:type="paragraph" w:customStyle="1" w:styleId="674">
    <w:name w:val="heading 2_file_2291"/>
    <w:basedOn w:val="181"/>
    <w:qFormat/>
    <w:uiPriority w:val="9"/>
    <w:pPr>
      <w:outlineLvl w:val="1"/>
    </w:pPr>
    <w:rPr>
      <w:sz w:val="36"/>
      <w:szCs w:val="36"/>
    </w:rPr>
  </w:style>
  <w:style w:type="paragraph" w:customStyle="1" w:styleId="675">
    <w:name w:val="heading 3_file_2291"/>
    <w:basedOn w:val="181"/>
    <w:qFormat/>
    <w:uiPriority w:val="9"/>
    <w:pPr>
      <w:outlineLvl w:val="2"/>
    </w:pPr>
    <w:rPr>
      <w:sz w:val="27"/>
      <w:szCs w:val="27"/>
    </w:rPr>
  </w:style>
  <w:style w:type="paragraph" w:customStyle="1" w:styleId="676">
    <w:name w:val="heading 4_file_2291"/>
    <w:basedOn w:val="181"/>
    <w:qFormat/>
    <w:uiPriority w:val="9"/>
    <w:pPr>
      <w:outlineLvl w:val="3"/>
    </w:pPr>
  </w:style>
  <w:style w:type="paragraph" w:customStyle="1" w:styleId="677">
    <w:name w:val="heading 5_file_2291"/>
    <w:basedOn w:val="181"/>
    <w:qFormat/>
    <w:uiPriority w:val="9"/>
    <w:pPr>
      <w:outlineLvl w:val="4"/>
    </w:pPr>
    <w:rPr>
      <w:sz w:val="20"/>
      <w:szCs w:val="20"/>
    </w:rPr>
  </w:style>
  <w:style w:type="paragraph" w:customStyle="1" w:styleId="678">
    <w:name w:val="heading 6_file_2291"/>
    <w:basedOn w:val="181"/>
    <w:qFormat/>
    <w:uiPriority w:val="9"/>
    <w:pPr>
      <w:outlineLvl w:val="5"/>
    </w:pPr>
    <w:rPr>
      <w:sz w:val="15"/>
      <w:szCs w:val="15"/>
    </w:rPr>
  </w:style>
  <w:style w:type="character" w:customStyle="1" w:styleId="679">
    <w:name w:val="Default Paragraph Font_file_2291"/>
    <w:semiHidden/>
    <w:unhideWhenUsed/>
    <w:qFormat/>
    <w:uiPriority w:val="1"/>
  </w:style>
  <w:style w:type="table" w:customStyle="1" w:styleId="680">
    <w:name w:val="Normal Table_file_2291"/>
    <w:semiHidden/>
    <w:unhideWhenUsed/>
    <w:qFormat/>
    <w:uiPriority w:val="99"/>
    <w:tblPr>
      <w:tblLayout w:type="fixed"/>
      <w:tblCellMar>
        <w:top w:w="0" w:type="dxa"/>
        <w:left w:w="108" w:type="dxa"/>
        <w:bottom w:w="0" w:type="dxa"/>
        <w:right w:w="108" w:type="dxa"/>
      </w:tblCellMar>
    </w:tblPr>
  </w:style>
  <w:style w:type="character" w:customStyle="1" w:styleId="681">
    <w:name w:val="Hyperlink_file_2291"/>
    <w:basedOn w:val="679"/>
    <w:semiHidden/>
    <w:unhideWhenUsed/>
    <w:qFormat/>
    <w:uiPriority w:val="99"/>
    <w:rPr>
      <w:color w:val="0782C1"/>
      <w:u w:val="single"/>
    </w:rPr>
  </w:style>
  <w:style w:type="character" w:customStyle="1" w:styleId="682">
    <w:name w:val="FollowedHyperlink_file_2291"/>
    <w:basedOn w:val="679"/>
    <w:semiHidden/>
    <w:unhideWhenUsed/>
    <w:qFormat/>
    <w:uiPriority w:val="99"/>
    <w:rPr>
      <w:color w:val="0782C1"/>
      <w:u w:val="single"/>
    </w:rPr>
  </w:style>
  <w:style w:type="character" w:customStyle="1" w:styleId="683">
    <w:name w:val="标题 1 Char_file_2291"/>
    <w:basedOn w:val="679"/>
    <w:link w:val="3"/>
    <w:qFormat/>
    <w:uiPriority w:val="9"/>
    <w:rPr>
      <w:rFonts w:ascii="宋体" w:hAnsi="宋体" w:eastAsia="宋体" w:cs="宋体"/>
      <w:b/>
      <w:bCs/>
      <w:kern w:val="44"/>
      <w:sz w:val="44"/>
      <w:szCs w:val="44"/>
    </w:rPr>
  </w:style>
  <w:style w:type="character" w:customStyle="1" w:styleId="684">
    <w:name w:val="标题 2 Char_file_2291"/>
    <w:basedOn w:val="679"/>
    <w:link w:val="4"/>
    <w:semiHidden/>
    <w:qFormat/>
    <w:uiPriority w:val="9"/>
    <w:rPr>
      <w:rFonts w:asciiTheme="majorHAnsi" w:hAnsiTheme="majorHAnsi" w:eastAsiaTheme="majorEastAsia" w:cstheme="majorBidi"/>
      <w:b/>
      <w:bCs/>
      <w:sz w:val="32"/>
      <w:szCs w:val="32"/>
    </w:rPr>
  </w:style>
  <w:style w:type="character" w:customStyle="1" w:styleId="685">
    <w:name w:val="标题 3 Char_file_2291"/>
    <w:basedOn w:val="679"/>
    <w:link w:val="5"/>
    <w:semiHidden/>
    <w:qFormat/>
    <w:uiPriority w:val="9"/>
    <w:rPr>
      <w:rFonts w:ascii="宋体" w:hAnsi="宋体" w:eastAsia="宋体" w:cs="宋体"/>
      <w:b/>
      <w:bCs/>
      <w:sz w:val="32"/>
      <w:szCs w:val="32"/>
    </w:rPr>
  </w:style>
  <w:style w:type="character" w:customStyle="1" w:styleId="686">
    <w:name w:val="标题 4 Char_file_2291"/>
    <w:basedOn w:val="679"/>
    <w:link w:val="6"/>
    <w:semiHidden/>
    <w:qFormat/>
    <w:uiPriority w:val="9"/>
    <w:rPr>
      <w:rFonts w:asciiTheme="majorHAnsi" w:hAnsiTheme="majorHAnsi" w:eastAsiaTheme="majorEastAsia" w:cstheme="majorBidi"/>
      <w:b/>
      <w:bCs/>
      <w:sz w:val="28"/>
      <w:szCs w:val="28"/>
    </w:rPr>
  </w:style>
  <w:style w:type="character" w:customStyle="1" w:styleId="687">
    <w:name w:val="标题 5 Char_file_2291"/>
    <w:basedOn w:val="679"/>
    <w:link w:val="7"/>
    <w:semiHidden/>
    <w:qFormat/>
    <w:uiPriority w:val="9"/>
    <w:rPr>
      <w:rFonts w:ascii="宋体" w:hAnsi="宋体" w:eastAsia="宋体" w:cs="宋体"/>
      <w:b/>
      <w:bCs/>
      <w:sz w:val="28"/>
      <w:szCs w:val="28"/>
    </w:rPr>
  </w:style>
  <w:style w:type="character" w:customStyle="1" w:styleId="688">
    <w:name w:val="标题 6 Char_file_2291"/>
    <w:basedOn w:val="679"/>
    <w:link w:val="9"/>
    <w:semiHidden/>
    <w:qFormat/>
    <w:uiPriority w:val="9"/>
    <w:rPr>
      <w:rFonts w:asciiTheme="majorHAnsi" w:hAnsiTheme="majorHAnsi" w:eastAsiaTheme="majorEastAsia" w:cstheme="majorBidi"/>
      <w:b/>
      <w:bCs/>
      <w:sz w:val="24"/>
      <w:szCs w:val="24"/>
    </w:rPr>
  </w:style>
  <w:style w:type="paragraph" w:customStyle="1" w:styleId="689">
    <w:name w:val="cke_editable_file_2291"/>
    <w:basedOn w:val="181"/>
    <w:qFormat/>
    <w:uiPriority w:val="0"/>
    <w:rPr>
      <w:rFonts w:ascii="仿宋_GB2312" w:eastAsia="仿宋_GB2312"/>
    </w:rPr>
  </w:style>
  <w:style w:type="paragraph" w:customStyle="1" w:styleId="690">
    <w:name w:val="marker_file_2291"/>
    <w:basedOn w:val="181"/>
    <w:qFormat/>
    <w:uiPriority w:val="0"/>
    <w:pPr>
      <w:shd w:val="clear" w:color="auto" w:fill="FFFF00"/>
    </w:pPr>
  </w:style>
  <w:style w:type="paragraph" w:customStyle="1" w:styleId="691">
    <w:name w:val="Normal (Web)_file_2291"/>
    <w:basedOn w:val="181"/>
    <w:semiHidden/>
    <w:unhideWhenUsed/>
    <w:qFormat/>
    <w:uiPriority w:val="99"/>
  </w:style>
  <w:style w:type="character" w:customStyle="1" w:styleId="692">
    <w:name w:val="Strong_file_2291"/>
    <w:basedOn w:val="679"/>
    <w:qFormat/>
    <w:uiPriority w:val="22"/>
    <w:rPr>
      <w:b/>
      <w:bCs/>
    </w:rPr>
  </w:style>
  <w:style w:type="paragraph" w:customStyle="1" w:styleId="693">
    <w:name w:val="heading 2_file_2292"/>
    <w:basedOn w:val="183"/>
    <w:qFormat/>
    <w:uiPriority w:val="9"/>
    <w:pPr>
      <w:outlineLvl w:val="1"/>
    </w:pPr>
    <w:rPr>
      <w:sz w:val="36"/>
      <w:szCs w:val="36"/>
    </w:rPr>
  </w:style>
  <w:style w:type="paragraph" w:customStyle="1" w:styleId="694">
    <w:name w:val="heading 3_file_2292"/>
    <w:basedOn w:val="183"/>
    <w:qFormat/>
    <w:uiPriority w:val="9"/>
    <w:pPr>
      <w:outlineLvl w:val="2"/>
    </w:pPr>
    <w:rPr>
      <w:sz w:val="27"/>
      <w:szCs w:val="27"/>
    </w:rPr>
  </w:style>
  <w:style w:type="paragraph" w:customStyle="1" w:styleId="695">
    <w:name w:val="heading 4_file_2292"/>
    <w:basedOn w:val="183"/>
    <w:qFormat/>
    <w:uiPriority w:val="9"/>
    <w:pPr>
      <w:outlineLvl w:val="3"/>
    </w:pPr>
  </w:style>
  <w:style w:type="paragraph" w:customStyle="1" w:styleId="696">
    <w:name w:val="heading 5_file_2292"/>
    <w:basedOn w:val="183"/>
    <w:qFormat/>
    <w:uiPriority w:val="9"/>
    <w:pPr>
      <w:outlineLvl w:val="4"/>
    </w:pPr>
    <w:rPr>
      <w:sz w:val="20"/>
      <w:szCs w:val="20"/>
    </w:rPr>
  </w:style>
  <w:style w:type="paragraph" w:customStyle="1" w:styleId="697">
    <w:name w:val="heading 6_file_2292"/>
    <w:basedOn w:val="183"/>
    <w:qFormat/>
    <w:uiPriority w:val="9"/>
    <w:pPr>
      <w:outlineLvl w:val="5"/>
    </w:pPr>
    <w:rPr>
      <w:sz w:val="15"/>
      <w:szCs w:val="15"/>
    </w:rPr>
  </w:style>
  <w:style w:type="character" w:customStyle="1" w:styleId="698">
    <w:name w:val="Default Paragraph Font_file_2292"/>
    <w:semiHidden/>
    <w:unhideWhenUsed/>
    <w:qFormat/>
    <w:uiPriority w:val="1"/>
  </w:style>
  <w:style w:type="table" w:customStyle="1" w:styleId="699">
    <w:name w:val="Normal Table_file_2292"/>
    <w:semiHidden/>
    <w:unhideWhenUsed/>
    <w:qFormat/>
    <w:uiPriority w:val="99"/>
    <w:tblPr>
      <w:tblLayout w:type="fixed"/>
      <w:tblCellMar>
        <w:top w:w="0" w:type="dxa"/>
        <w:left w:w="108" w:type="dxa"/>
        <w:bottom w:w="0" w:type="dxa"/>
        <w:right w:w="108" w:type="dxa"/>
      </w:tblCellMar>
    </w:tblPr>
  </w:style>
  <w:style w:type="character" w:customStyle="1" w:styleId="700">
    <w:name w:val="Hyperlink_file_2292"/>
    <w:basedOn w:val="698"/>
    <w:semiHidden/>
    <w:unhideWhenUsed/>
    <w:qFormat/>
    <w:uiPriority w:val="99"/>
    <w:rPr>
      <w:color w:val="0782C1"/>
      <w:u w:val="single"/>
    </w:rPr>
  </w:style>
  <w:style w:type="character" w:customStyle="1" w:styleId="701">
    <w:name w:val="FollowedHyperlink_file_2292"/>
    <w:basedOn w:val="698"/>
    <w:semiHidden/>
    <w:unhideWhenUsed/>
    <w:qFormat/>
    <w:uiPriority w:val="99"/>
    <w:rPr>
      <w:color w:val="0782C1"/>
      <w:u w:val="single"/>
    </w:rPr>
  </w:style>
  <w:style w:type="character" w:customStyle="1" w:styleId="702">
    <w:name w:val="标题 1 Char_file_2292"/>
    <w:basedOn w:val="698"/>
    <w:link w:val="3"/>
    <w:qFormat/>
    <w:uiPriority w:val="9"/>
    <w:rPr>
      <w:rFonts w:ascii="宋体" w:hAnsi="宋体" w:eastAsia="宋体" w:cs="宋体"/>
      <w:b/>
      <w:bCs/>
      <w:kern w:val="44"/>
      <w:sz w:val="44"/>
      <w:szCs w:val="44"/>
    </w:rPr>
  </w:style>
  <w:style w:type="character" w:customStyle="1" w:styleId="703">
    <w:name w:val="标题 2 Char_file_2292"/>
    <w:basedOn w:val="698"/>
    <w:link w:val="4"/>
    <w:semiHidden/>
    <w:qFormat/>
    <w:uiPriority w:val="9"/>
    <w:rPr>
      <w:rFonts w:asciiTheme="majorHAnsi" w:hAnsiTheme="majorHAnsi" w:eastAsiaTheme="majorEastAsia" w:cstheme="majorBidi"/>
      <w:b/>
      <w:bCs/>
      <w:sz w:val="32"/>
      <w:szCs w:val="32"/>
    </w:rPr>
  </w:style>
  <w:style w:type="character" w:customStyle="1" w:styleId="704">
    <w:name w:val="标题 3 Char_file_2292"/>
    <w:basedOn w:val="698"/>
    <w:link w:val="5"/>
    <w:semiHidden/>
    <w:qFormat/>
    <w:uiPriority w:val="9"/>
    <w:rPr>
      <w:rFonts w:ascii="宋体" w:hAnsi="宋体" w:eastAsia="宋体" w:cs="宋体"/>
      <w:b/>
      <w:bCs/>
      <w:sz w:val="32"/>
      <w:szCs w:val="32"/>
    </w:rPr>
  </w:style>
  <w:style w:type="character" w:customStyle="1" w:styleId="705">
    <w:name w:val="标题 4 Char_file_2292"/>
    <w:basedOn w:val="698"/>
    <w:link w:val="6"/>
    <w:semiHidden/>
    <w:qFormat/>
    <w:uiPriority w:val="9"/>
    <w:rPr>
      <w:rFonts w:asciiTheme="majorHAnsi" w:hAnsiTheme="majorHAnsi" w:eastAsiaTheme="majorEastAsia" w:cstheme="majorBidi"/>
      <w:b/>
      <w:bCs/>
      <w:sz w:val="28"/>
      <w:szCs w:val="28"/>
    </w:rPr>
  </w:style>
  <w:style w:type="character" w:customStyle="1" w:styleId="706">
    <w:name w:val="标题 5 Char_file_2292"/>
    <w:basedOn w:val="698"/>
    <w:link w:val="7"/>
    <w:semiHidden/>
    <w:qFormat/>
    <w:uiPriority w:val="9"/>
    <w:rPr>
      <w:rFonts w:ascii="宋体" w:hAnsi="宋体" w:eastAsia="宋体" w:cs="宋体"/>
      <w:b/>
      <w:bCs/>
      <w:sz w:val="28"/>
      <w:szCs w:val="28"/>
    </w:rPr>
  </w:style>
  <w:style w:type="character" w:customStyle="1" w:styleId="707">
    <w:name w:val="标题 6 Char_file_2292"/>
    <w:basedOn w:val="698"/>
    <w:link w:val="9"/>
    <w:semiHidden/>
    <w:qFormat/>
    <w:uiPriority w:val="9"/>
    <w:rPr>
      <w:rFonts w:asciiTheme="majorHAnsi" w:hAnsiTheme="majorHAnsi" w:eastAsiaTheme="majorEastAsia" w:cstheme="majorBidi"/>
      <w:b/>
      <w:bCs/>
      <w:sz w:val="24"/>
      <w:szCs w:val="24"/>
    </w:rPr>
  </w:style>
  <w:style w:type="paragraph" w:customStyle="1" w:styleId="708">
    <w:name w:val="cke_editable_file_2292"/>
    <w:basedOn w:val="183"/>
    <w:qFormat/>
    <w:uiPriority w:val="0"/>
    <w:rPr>
      <w:rFonts w:ascii="仿宋_GB2312" w:eastAsia="仿宋_GB2312"/>
    </w:rPr>
  </w:style>
  <w:style w:type="paragraph" w:customStyle="1" w:styleId="709">
    <w:name w:val="marker_file_2292"/>
    <w:basedOn w:val="183"/>
    <w:qFormat/>
    <w:uiPriority w:val="0"/>
    <w:pPr>
      <w:shd w:val="clear" w:color="auto" w:fill="FFFF00"/>
    </w:pPr>
  </w:style>
  <w:style w:type="paragraph" w:customStyle="1" w:styleId="710">
    <w:name w:val="Normal (Web)_file_2292"/>
    <w:basedOn w:val="183"/>
    <w:semiHidden/>
    <w:unhideWhenUsed/>
    <w:qFormat/>
    <w:uiPriority w:val="99"/>
  </w:style>
  <w:style w:type="character" w:customStyle="1" w:styleId="711">
    <w:name w:val="Strong_file_2292"/>
    <w:basedOn w:val="698"/>
    <w:qFormat/>
    <w:uiPriority w:val="22"/>
    <w:rPr>
      <w:b/>
      <w:bCs/>
    </w:rPr>
  </w:style>
  <w:style w:type="paragraph" w:customStyle="1" w:styleId="712">
    <w:name w:val="heading 2_file_2293"/>
    <w:basedOn w:val="185"/>
    <w:qFormat/>
    <w:uiPriority w:val="9"/>
    <w:pPr>
      <w:outlineLvl w:val="1"/>
    </w:pPr>
    <w:rPr>
      <w:sz w:val="36"/>
      <w:szCs w:val="36"/>
    </w:rPr>
  </w:style>
  <w:style w:type="paragraph" w:customStyle="1" w:styleId="713">
    <w:name w:val="heading 3_file_2293"/>
    <w:basedOn w:val="185"/>
    <w:qFormat/>
    <w:uiPriority w:val="9"/>
    <w:pPr>
      <w:outlineLvl w:val="2"/>
    </w:pPr>
    <w:rPr>
      <w:sz w:val="27"/>
      <w:szCs w:val="27"/>
    </w:rPr>
  </w:style>
  <w:style w:type="paragraph" w:customStyle="1" w:styleId="714">
    <w:name w:val="heading 4_file_2293"/>
    <w:basedOn w:val="185"/>
    <w:qFormat/>
    <w:uiPriority w:val="9"/>
    <w:pPr>
      <w:outlineLvl w:val="3"/>
    </w:pPr>
  </w:style>
  <w:style w:type="paragraph" w:customStyle="1" w:styleId="715">
    <w:name w:val="heading 5_file_2293"/>
    <w:basedOn w:val="185"/>
    <w:qFormat/>
    <w:uiPriority w:val="9"/>
    <w:pPr>
      <w:outlineLvl w:val="4"/>
    </w:pPr>
    <w:rPr>
      <w:sz w:val="20"/>
      <w:szCs w:val="20"/>
    </w:rPr>
  </w:style>
  <w:style w:type="paragraph" w:customStyle="1" w:styleId="716">
    <w:name w:val="heading 6_file_2293"/>
    <w:basedOn w:val="185"/>
    <w:qFormat/>
    <w:uiPriority w:val="9"/>
    <w:pPr>
      <w:outlineLvl w:val="5"/>
    </w:pPr>
    <w:rPr>
      <w:sz w:val="15"/>
      <w:szCs w:val="15"/>
    </w:rPr>
  </w:style>
  <w:style w:type="character" w:customStyle="1" w:styleId="717">
    <w:name w:val="Default Paragraph Font_file_2293"/>
    <w:semiHidden/>
    <w:unhideWhenUsed/>
    <w:qFormat/>
    <w:uiPriority w:val="1"/>
  </w:style>
  <w:style w:type="table" w:customStyle="1" w:styleId="718">
    <w:name w:val="Normal Table_file_2293"/>
    <w:semiHidden/>
    <w:unhideWhenUsed/>
    <w:qFormat/>
    <w:uiPriority w:val="99"/>
    <w:tblPr>
      <w:tblLayout w:type="fixed"/>
      <w:tblCellMar>
        <w:top w:w="0" w:type="dxa"/>
        <w:left w:w="108" w:type="dxa"/>
        <w:bottom w:w="0" w:type="dxa"/>
        <w:right w:w="108" w:type="dxa"/>
      </w:tblCellMar>
    </w:tblPr>
  </w:style>
  <w:style w:type="character" w:customStyle="1" w:styleId="719">
    <w:name w:val="Hyperlink_file_2293"/>
    <w:basedOn w:val="717"/>
    <w:semiHidden/>
    <w:unhideWhenUsed/>
    <w:qFormat/>
    <w:uiPriority w:val="99"/>
    <w:rPr>
      <w:color w:val="0782C1"/>
      <w:u w:val="single"/>
    </w:rPr>
  </w:style>
  <w:style w:type="character" w:customStyle="1" w:styleId="720">
    <w:name w:val="FollowedHyperlink_file_2293"/>
    <w:basedOn w:val="717"/>
    <w:semiHidden/>
    <w:unhideWhenUsed/>
    <w:qFormat/>
    <w:uiPriority w:val="99"/>
    <w:rPr>
      <w:color w:val="0782C1"/>
      <w:u w:val="single"/>
    </w:rPr>
  </w:style>
  <w:style w:type="character" w:customStyle="1" w:styleId="721">
    <w:name w:val="标题 1 Char_file_2293"/>
    <w:basedOn w:val="717"/>
    <w:link w:val="3"/>
    <w:qFormat/>
    <w:uiPriority w:val="9"/>
    <w:rPr>
      <w:rFonts w:ascii="宋体" w:hAnsi="宋体" w:eastAsia="宋体" w:cs="宋体"/>
      <w:b/>
      <w:bCs/>
      <w:kern w:val="44"/>
      <w:sz w:val="44"/>
      <w:szCs w:val="44"/>
    </w:rPr>
  </w:style>
  <w:style w:type="character" w:customStyle="1" w:styleId="722">
    <w:name w:val="标题 2 Char_file_2293"/>
    <w:basedOn w:val="717"/>
    <w:link w:val="4"/>
    <w:semiHidden/>
    <w:qFormat/>
    <w:uiPriority w:val="9"/>
    <w:rPr>
      <w:rFonts w:asciiTheme="majorHAnsi" w:hAnsiTheme="majorHAnsi" w:eastAsiaTheme="majorEastAsia" w:cstheme="majorBidi"/>
      <w:b/>
      <w:bCs/>
      <w:sz w:val="32"/>
      <w:szCs w:val="32"/>
    </w:rPr>
  </w:style>
  <w:style w:type="character" w:customStyle="1" w:styleId="723">
    <w:name w:val="标题 3 Char_file_2293"/>
    <w:basedOn w:val="717"/>
    <w:link w:val="5"/>
    <w:semiHidden/>
    <w:qFormat/>
    <w:uiPriority w:val="9"/>
    <w:rPr>
      <w:rFonts w:ascii="宋体" w:hAnsi="宋体" w:eastAsia="宋体" w:cs="宋体"/>
      <w:b/>
      <w:bCs/>
      <w:sz w:val="32"/>
      <w:szCs w:val="32"/>
    </w:rPr>
  </w:style>
  <w:style w:type="character" w:customStyle="1" w:styleId="724">
    <w:name w:val="标题 4 Char_file_2293"/>
    <w:basedOn w:val="717"/>
    <w:link w:val="6"/>
    <w:semiHidden/>
    <w:qFormat/>
    <w:uiPriority w:val="9"/>
    <w:rPr>
      <w:rFonts w:asciiTheme="majorHAnsi" w:hAnsiTheme="majorHAnsi" w:eastAsiaTheme="majorEastAsia" w:cstheme="majorBidi"/>
      <w:b/>
      <w:bCs/>
      <w:sz w:val="28"/>
      <w:szCs w:val="28"/>
    </w:rPr>
  </w:style>
  <w:style w:type="character" w:customStyle="1" w:styleId="725">
    <w:name w:val="标题 5 Char_file_2293"/>
    <w:basedOn w:val="717"/>
    <w:link w:val="7"/>
    <w:semiHidden/>
    <w:qFormat/>
    <w:uiPriority w:val="9"/>
    <w:rPr>
      <w:rFonts w:ascii="宋体" w:hAnsi="宋体" w:eastAsia="宋体" w:cs="宋体"/>
      <w:b/>
      <w:bCs/>
      <w:sz w:val="28"/>
      <w:szCs w:val="28"/>
    </w:rPr>
  </w:style>
  <w:style w:type="character" w:customStyle="1" w:styleId="726">
    <w:name w:val="标题 6 Char_file_2293"/>
    <w:basedOn w:val="717"/>
    <w:link w:val="9"/>
    <w:semiHidden/>
    <w:qFormat/>
    <w:uiPriority w:val="9"/>
    <w:rPr>
      <w:rFonts w:asciiTheme="majorHAnsi" w:hAnsiTheme="majorHAnsi" w:eastAsiaTheme="majorEastAsia" w:cstheme="majorBidi"/>
      <w:b/>
      <w:bCs/>
      <w:sz w:val="24"/>
      <w:szCs w:val="24"/>
    </w:rPr>
  </w:style>
  <w:style w:type="paragraph" w:customStyle="1" w:styleId="727">
    <w:name w:val="cke_editable_file_2293"/>
    <w:basedOn w:val="185"/>
    <w:qFormat/>
    <w:uiPriority w:val="0"/>
    <w:rPr>
      <w:rFonts w:ascii="仿宋_GB2312" w:eastAsia="仿宋_GB2312"/>
    </w:rPr>
  </w:style>
  <w:style w:type="paragraph" w:customStyle="1" w:styleId="728">
    <w:name w:val="marker_file_2293"/>
    <w:basedOn w:val="185"/>
    <w:qFormat/>
    <w:uiPriority w:val="0"/>
    <w:pPr>
      <w:shd w:val="clear" w:color="auto" w:fill="FFFF00"/>
    </w:pPr>
  </w:style>
  <w:style w:type="paragraph" w:customStyle="1" w:styleId="729">
    <w:name w:val="Normal (Web)_file_2293"/>
    <w:basedOn w:val="185"/>
    <w:semiHidden/>
    <w:unhideWhenUsed/>
    <w:qFormat/>
    <w:uiPriority w:val="99"/>
  </w:style>
  <w:style w:type="paragraph" w:customStyle="1" w:styleId="730">
    <w:name w:val="heading 2_file_2294"/>
    <w:basedOn w:val="187"/>
    <w:qFormat/>
    <w:uiPriority w:val="9"/>
    <w:pPr>
      <w:outlineLvl w:val="1"/>
    </w:pPr>
    <w:rPr>
      <w:sz w:val="36"/>
      <w:szCs w:val="36"/>
    </w:rPr>
  </w:style>
  <w:style w:type="paragraph" w:customStyle="1" w:styleId="731">
    <w:name w:val="heading 3_file_2294"/>
    <w:basedOn w:val="187"/>
    <w:qFormat/>
    <w:uiPriority w:val="9"/>
    <w:pPr>
      <w:outlineLvl w:val="2"/>
    </w:pPr>
    <w:rPr>
      <w:sz w:val="27"/>
      <w:szCs w:val="27"/>
    </w:rPr>
  </w:style>
  <w:style w:type="paragraph" w:customStyle="1" w:styleId="732">
    <w:name w:val="heading 4_file_2294"/>
    <w:basedOn w:val="187"/>
    <w:qFormat/>
    <w:uiPriority w:val="9"/>
    <w:pPr>
      <w:outlineLvl w:val="3"/>
    </w:pPr>
  </w:style>
  <w:style w:type="paragraph" w:customStyle="1" w:styleId="733">
    <w:name w:val="heading 5_file_2294"/>
    <w:basedOn w:val="187"/>
    <w:qFormat/>
    <w:uiPriority w:val="9"/>
    <w:pPr>
      <w:outlineLvl w:val="4"/>
    </w:pPr>
    <w:rPr>
      <w:sz w:val="20"/>
      <w:szCs w:val="20"/>
    </w:rPr>
  </w:style>
  <w:style w:type="paragraph" w:customStyle="1" w:styleId="734">
    <w:name w:val="heading 6_file_2294"/>
    <w:basedOn w:val="187"/>
    <w:qFormat/>
    <w:uiPriority w:val="9"/>
    <w:pPr>
      <w:outlineLvl w:val="5"/>
    </w:pPr>
    <w:rPr>
      <w:sz w:val="15"/>
      <w:szCs w:val="15"/>
    </w:rPr>
  </w:style>
  <w:style w:type="character" w:customStyle="1" w:styleId="735">
    <w:name w:val="Default Paragraph Font_file_2294"/>
    <w:semiHidden/>
    <w:unhideWhenUsed/>
    <w:qFormat/>
    <w:uiPriority w:val="1"/>
  </w:style>
  <w:style w:type="table" w:customStyle="1" w:styleId="736">
    <w:name w:val="Normal Table_file_2294"/>
    <w:semiHidden/>
    <w:unhideWhenUsed/>
    <w:qFormat/>
    <w:uiPriority w:val="99"/>
    <w:tblPr>
      <w:tblLayout w:type="fixed"/>
      <w:tblCellMar>
        <w:top w:w="0" w:type="dxa"/>
        <w:left w:w="108" w:type="dxa"/>
        <w:bottom w:w="0" w:type="dxa"/>
        <w:right w:w="108" w:type="dxa"/>
      </w:tblCellMar>
    </w:tblPr>
  </w:style>
  <w:style w:type="character" w:customStyle="1" w:styleId="737">
    <w:name w:val="Hyperlink_file_2294"/>
    <w:basedOn w:val="735"/>
    <w:semiHidden/>
    <w:unhideWhenUsed/>
    <w:qFormat/>
    <w:uiPriority w:val="99"/>
    <w:rPr>
      <w:color w:val="0782C1"/>
      <w:u w:val="single"/>
    </w:rPr>
  </w:style>
  <w:style w:type="character" w:customStyle="1" w:styleId="738">
    <w:name w:val="FollowedHyperlink_file_2294"/>
    <w:basedOn w:val="735"/>
    <w:semiHidden/>
    <w:unhideWhenUsed/>
    <w:qFormat/>
    <w:uiPriority w:val="99"/>
    <w:rPr>
      <w:color w:val="0782C1"/>
      <w:u w:val="single"/>
    </w:rPr>
  </w:style>
  <w:style w:type="character" w:customStyle="1" w:styleId="739">
    <w:name w:val="标题 1 Char_file_2294"/>
    <w:basedOn w:val="735"/>
    <w:link w:val="3"/>
    <w:qFormat/>
    <w:uiPriority w:val="9"/>
    <w:rPr>
      <w:rFonts w:ascii="宋体" w:hAnsi="宋体" w:eastAsia="宋体" w:cs="宋体"/>
      <w:b/>
      <w:bCs/>
      <w:kern w:val="44"/>
      <w:sz w:val="44"/>
      <w:szCs w:val="44"/>
    </w:rPr>
  </w:style>
  <w:style w:type="character" w:customStyle="1" w:styleId="740">
    <w:name w:val="标题 2 Char_file_2294"/>
    <w:basedOn w:val="735"/>
    <w:link w:val="4"/>
    <w:semiHidden/>
    <w:qFormat/>
    <w:uiPriority w:val="9"/>
    <w:rPr>
      <w:rFonts w:asciiTheme="majorHAnsi" w:hAnsiTheme="majorHAnsi" w:eastAsiaTheme="majorEastAsia" w:cstheme="majorBidi"/>
      <w:b/>
      <w:bCs/>
      <w:sz w:val="32"/>
      <w:szCs w:val="32"/>
    </w:rPr>
  </w:style>
  <w:style w:type="character" w:customStyle="1" w:styleId="741">
    <w:name w:val="标题 3 Char_file_2294"/>
    <w:basedOn w:val="735"/>
    <w:link w:val="5"/>
    <w:semiHidden/>
    <w:qFormat/>
    <w:uiPriority w:val="9"/>
    <w:rPr>
      <w:rFonts w:ascii="宋体" w:hAnsi="宋体" w:eastAsia="宋体" w:cs="宋体"/>
      <w:b/>
      <w:bCs/>
      <w:sz w:val="32"/>
      <w:szCs w:val="32"/>
    </w:rPr>
  </w:style>
  <w:style w:type="character" w:customStyle="1" w:styleId="742">
    <w:name w:val="标题 4 Char_file_2294"/>
    <w:basedOn w:val="735"/>
    <w:link w:val="6"/>
    <w:semiHidden/>
    <w:qFormat/>
    <w:uiPriority w:val="9"/>
    <w:rPr>
      <w:rFonts w:asciiTheme="majorHAnsi" w:hAnsiTheme="majorHAnsi" w:eastAsiaTheme="majorEastAsia" w:cstheme="majorBidi"/>
      <w:b/>
      <w:bCs/>
      <w:sz w:val="28"/>
      <w:szCs w:val="28"/>
    </w:rPr>
  </w:style>
  <w:style w:type="character" w:customStyle="1" w:styleId="743">
    <w:name w:val="标题 5 Char_file_2294"/>
    <w:basedOn w:val="735"/>
    <w:link w:val="7"/>
    <w:semiHidden/>
    <w:qFormat/>
    <w:uiPriority w:val="9"/>
    <w:rPr>
      <w:rFonts w:ascii="宋体" w:hAnsi="宋体" w:eastAsia="宋体" w:cs="宋体"/>
      <w:b/>
      <w:bCs/>
      <w:sz w:val="28"/>
      <w:szCs w:val="28"/>
    </w:rPr>
  </w:style>
  <w:style w:type="character" w:customStyle="1" w:styleId="744">
    <w:name w:val="标题 6 Char_file_2294"/>
    <w:basedOn w:val="735"/>
    <w:link w:val="9"/>
    <w:semiHidden/>
    <w:qFormat/>
    <w:uiPriority w:val="9"/>
    <w:rPr>
      <w:rFonts w:asciiTheme="majorHAnsi" w:hAnsiTheme="majorHAnsi" w:eastAsiaTheme="majorEastAsia" w:cstheme="majorBidi"/>
      <w:b/>
      <w:bCs/>
      <w:sz w:val="24"/>
      <w:szCs w:val="24"/>
    </w:rPr>
  </w:style>
  <w:style w:type="paragraph" w:customStyle="1" w:styleId="745">
    <w:name w:val="cke_editable_file_2294"/>
    <w:basedOn w:val="187"/>
    <w:qFormat/>
    <w:uiPriority w:val="0"/>
    <w:rPr>
      <w:rFonts w:ascii="仿宋_GB2312" w:eastAsia="仿宋_GB2312"/>
    </w:rPr>
  </w:style>
  <w:style w:type="paragraph" w:customStyle="1" w:styleId="746">
    <w:name w:val="marker_file_2294"/>
    <w:basedOn w:val="187"/>
    <w:qFormat/>
    <w:uiPriority w:val="0"/>
    <w:pPr>
      <w:shd w:val="clear" w:color="auto" w:fill="FFFF00"/>
    </w:pPr>
  </w:style>
  <w:style w:type="paragraph" w:customStyle="1" w:styleId="747">
    <w:name w:val="Normal (Web)_file_2294"/>
    <w:basedOn w:val="187"/>
    <w:semiHidden/>
    <w:unhideWhenUsed/>
    <w:qFormat/>
    <w:uiPriority w:val="99"/>
  </w:style>
  <w:style w:type="paragraph" w:customStyle="1" w:styleId="748">
    <w:name w:val="heading 2_file_2295"/>
    <w:basedOn w:val="189"/>
    <w:qFormat/>
    <w:uiPriority w:val="9"/>
    <w:pPr>
      <w:outlineLvl w:val="1"/>
    </w:pPr>
    <w:rPr>
      <w:sz w:val="36"/>
      <w:szCs w:val="36"/>
    </w:rPr>
  </w:style>
  <w:style w:type="paragraph" w:customStyle="1" w:styleId="749">
    <w:name w:val="heading 3_file_2295"/>
    <w:basedOn w:val="189"/>
    <w:qFormat/>
    <w:uiPriority w:val="9"/>
    <w:pPr>
      <w:outlineLvl w:val="2"/>
    </w:pPr>
    <w:rPr>
      <w:sz w:val="27"/>
      <w:szCs w:val="27"/>
    </w:rPr>
  </w:style>
  <w:style w:type="paragraph" w:customStyle="1" w:styleId="750">
    <w:name w:val="heading 4_file_2295"/>
    <w:basedOn w:val="189"/>
    <w:qFormat/>
    <w:uiPriority w:val="9"/>
    <w:pPr>
      <w:outlineLvl w:val="3"/>
    </w:pPr>
  </w:style>
  <w:style w:type="paragraph" w:customStyle="1" w:styleId="751">
    <w:name w:val="heading 5_file_2295"/>
    <w:basedOn w:val="189"/>
    <w:qFormat/>
    <w:uiPriority w:val="9"/>
    <w:pPr>
      <w:outlineLvl w:val="4"/>
    </w:pPr>
    <w:rPr>
      <w:sz w:val="20"/>
      <w:szCs w:val="20"/>
    </w:rPr>
  </w:style>
  <w:style w:type="paragraph" w:customStyle="1" w:styleId="752">
    <w:name w:val="heading 6_file_2295"/>
    <w:basedOn w:val="189"/>
    <w:qFormat/>
    <w:uiPriority w:val="9"/>
    <w:pPr>
      <w:outlineLvl w:val="5"/>
    </w:pPr>
    <w:rPr>
      <w:sz w:val="15"/>
      <w:szCs w:val="15"/>
    </w:rPr>
  </w:style>
  <w:style w:type="character" w:customStyle="1" w:styleId="753">
    <w:name w:val="Default Paragraph Font_file_2295"/>
    <w:semiHidden/>
    <w:unhideWhenUsed/>
    <w:qFormat/>
    <w:uiPriority w:val="1"/>
  </w:style>
  <w:style w:type="table" w:customStyle="1" w:styleId="754">
    <w:name w:val="Normal Table_file_2295"/>
    <w:semiHidden/>
    <w:unhideWhenUsed/>
    <w:qFormat/>
    <w:uiPriority w:val="99"/>
    <w:tblPr>
      <w:tblLayout w:type="fixed"/>
      <w:tblCellMar>
        <w:top w:w="0" w:type="dxa"/>
        <w:left w:w="108" w:type="dxa"/>
        <w:bottom w:w="0" w:type="dxa"/>
        <w:right w:w="108" w:type="dxa"/>
      </w:tblCellMar>
    </w:tblPr>
  </w:style>
  <w:style w:type="character" w:customStyle="1" w:styleId="755">
    <w:name w:val="Hyperlink_file_2295"/>
    <w:basedOn w:val="753"/>
    <w:semiHidden/>
    <w:unhideWhenUsed/>
    <w:qFormat/>
    <w:uiPriority w:val="99"/>
    <w:rPr>
      <w:color w:val="0782C1"/>
      <w:u w:val="single"/>
    </w:rPr>
  </w:style>
  <w:style w:type="character" w:customStyle="1" w:styleId="756">
    <w:name w:val="FollowedHyperlink_file_2295"/>
    <w:basedOn w:val="753"/>
    <w:semiHidden/>
    <w:unhideWhenUsed/>
    <w:qFormat/>
    <w:uiPriority w:val="99"/>
    <w:rPr>
      <w:color w:val="0782C1"/>
      <w:u w:val="single"/>
    </w:rPr>
  </w:style>
  <w:style w:type="character" w:customStyle="1" w:styleId="757">
    <w:name w:val="标题 1 Char_file_2295"/>
    <w:basedOn w:val="753"/>
    <w:link w:val="3"/>
    <w:qFormat/>
    <w:uiPriority w:val="9"/>
    <w:rPr>
      <w:rFonts w:ascii="宋体" w:hAnsi="宋体" w:eastAsia="宋体" w:cs="宋体"/>
      <w:b/>
      <w:bCs/>
      <w:kern w:val="44"/>
      <w:sz w:val="44"/>
      <w:szCs w:val="44"/>
    </w:rPr>
  </w:style>
  <w:style w:type="character" w:customStyle="1" w:styleId="758">
    <w:name w:val="标题 2 Char_file_2295"/>
    <w:basedOn w:val="753"/>
    <w:link w:val="4"/>
    <w:semiHidden/>
    <w:qFormat/>
    <w:uiPriority w:val="9"/>
    <w:rPr>
      <w:rFonts w:asciiTheme="majorHAnsi" w:hAnsiTheme="majorHAnsi" w:eastAsiaTheme="majorEastAsia" w:cstheme="majorBidi"/>
      <w:b/>
      <w:bCs/>
      <w:sz w:val="32"/>
      <w:szCs w:val="32"/>
    </w:rPr>
  </w:style>
  <w:style w:type="character" w:customStyle="1" w:styleId="759">
    <w:name w:val="标题 3 Char_file_2295"/>
    <w:basedOn w:val="753"/>
    <w:link w:val="5"/>
    <w:semiHidden/>
    <w:qFormat/>
    <w:uiPriority w:val="9"/>
    <w:rPr>
      <w:rFonts w:ascii="宋体" w:hAnsi="宋体" w:eastAsia="宋体" w:cs="宋体"/>
      <w:b/>
      <w:bCs/>
      <w:sz w:val="32"/>
      <w:szCs w:val="32"/>
    </w:rPr>
  </w:style>
  <w:style w:type="character" w:customStyle="1" w:styleId="760">
    <w:name w:val="标题 4 Char_file_2295"/>
    <w:basedOn w:val="753"/>
    <w:link w:val="6"/>
    <w:semiHidden/>
    <w:qFormat/>
    <w:uiPriority w:val="9"/>
    <w:rPr>
      <w:rFonts w:asciiTheme="majorHAnsi" w:hAnsiTheme="majorHAnsi" w:eastAsiaTheme="majorEastAsia" w:cstheme="majorBidi"/>
      <w:b/>
      <w:bCs/>
      <w:sz w:val="28"/>
      <w:szCs w:val="28"/>
    </w:rPr>
  </w:style>
  <w:style w:type="character" w:customStyle="1" w:styleId="761">
    <w:name w:val="标题 5 Char_file_2295"/>
    <w:basedOn w:val="753"/>
    <w:link w:val="7"/>
    <w:semiHidden/>
    <w:qFormat/>
    <w:uiPriority w:val="9"/>
    <w:rPr>
      <w:rFonts w:ascii="宋体" w:hAnsi="宋体" w:eastAsia="宋体" w:cs="宋体"/>
      <w:b/>
      <w:bCs/>
      <w:sz w:val="28"/>
      <w:szCs w:val="28"/>
    </w:rPr>
  </w:style>
  <w:style w:type="character" w:customStyle="1" w:styleId="762">
    <w:name w:val="标题 6 Char_file_2295"/>
    <w:basedOn w:val="753"/>
    <w:link w:val="9"/>
    <w:semiHidden/>
    <w:qFormat/>
    <w:uiPriority w:val="9"/>
    <w:rPr>
      <w:rFonts w:asciiTheme="majorHAnsi" w:hAnsiTheme="majorHAnsi" w:eastAsiaTheme="majorEastAsia" w:cstheme="majorBidi"/>
      <w:b/>
      <w:bCs/>
      <w:sz w:val="24"/>
      <w:szCs w:val="24"/>
    </w:rPr>
  </w:style>
  <w:style w:type="paragraph" w:customStyle="1" w:styleId="763">
    <w:name w:val="cke_editable_file_2295"/>
    <w:basedOn w:val="189"/>
    <w:qFormat/>
    <w:uiPriority w:val="0"/>
    <w:rPr>
      <w:rFonts w:ascii="仿宋_GB2312" w:eastAsia="仿宋_GB2312"/>
    </w:rPr>
  </w:style>
  <w:style w:type="paragraph" w:customStyle="1" w:styleId="764">
    <w:name w:val="marker_file_2295"/>
    <w:basedOn w:val="189"/>
    <w:qFormat/>
    <w:uiPriority w:val="0"/>
    <w:pPr>
      <w:shd w:val="clear" w:color="auto" w:fill="FFFF00"/>
    </w:pPr>
  </w:style>
  <w:style w:type="paragraph" w:customStyle="1" w:styleId="765">
    <w:name w:val="Normal (Web)_file_2295"/>
    <w:basedOn w:val="189"/>
    <w:semiHidden/>
    <w:unhideWhenUsed/>
    <w:qFormat/>
    <w:uiPriority w:val="99"/>
  </w:style>
  <w:style w:type="paragraph" w:customStyle="1" w:styleId="766">
    <w:name w:val="heading 2_file_2296"/>
    <w:basedOn w:val="191"/>
    <w:qFormat/>
    <w:uiPriority w:val="9"/>
    <w:pPr>
      <w:outlineLvl w:val="1"/>
    </w:pPr>
    <w:rPr>
      <w:sz w:val="36"/>
      <w:szCs w:val="36"/>
    </w:rPr>
  </w:style>
  <w:style w:type="paragraph" w:customStyle="1" w:styleId="767">
    <w:name w:val="heading 3_file_2296"/>
    <w:basedOn w:val="191"/>
    <w:qFormat/>
    <w:uiPriority w:val="9"/>
    <w:pPr>
      <w:outlineLvl w:val="2"/>
    </w:pPr>
    <w:rPr>
      <w:sz w:val="27"/>
      <w:szCs w:val="27"/>
    </w:rPr>
  </w:style>
  <w:style w:type="paragraph" w:customStyle="1" w:styleId="768">
    <w:name w:val="heading 4_file_2296"/>
    <w:basedOn w:val="191"/>
    <w:qFormat/>
    <w:uiPriority w:val="9"/>
    <w:pPr>
      <w:outlineLvl w:val="3"/>
    </w:pPr>
  </w:style>
  <w:style w:type="paragraph" w:customStyle="1" w:styleId="769">
    <w:name w:val="heading 5_file_2296"/>
    <w:basedOn w:val="191"/>
    <w:qFormat/>
    <w:uiPriority w:val="9"/>
    <w:pPr>
      <w:outlineLvl w:val="4"/>
    </w:pPr>
    <w:rPr>
      <w:sz w:val="20"/>
      <w:szCs w:val="20"/>
    </w:rPr>
  </w:style>
  <w:style w:type="paragraph" w:customStyle="1" w:styleId="770">
    <w:name w:val="heading 6_file_2296"/>
    <w:basedOn w:val="191"/>
    <w:qFormat/>
    <w:uiPriority w:val="9"/>
    <w:pPr>
      <w:outlineLvl w:val="5"/>
    </w:pPr>
    <w:rPr>
      <w:sz w:val="15"/>
      <w:szCs w:val="15"/>
    </w:rPr>
  </w:style>
  <w:style w:type="character" w:customStyle="1" w:styleId="771">
    <w:name w:val="Default Paragraph Font_file_2296"/>
    <w:semiHidden/>
    <w:unhideWhenUsed/>
    <w:qFormat/>
    <w:uiPriority w:val="1"/>
  </w:style>
  <w:style w:type="table" w:customStyle="1" w:styleId="772">
    <w:name w:val="Normal Table_file_2296"/>
    <w:semiHidden/>
    <w:unhideWhenUsed/>
    <w:qFormat/>
    <w:uiPriority w:val="99"/>
    <w:tblPr>
      <w:tblLayout w:type="fixed"/>
      <w:tblCellMar>
        <w:top w:w="0" w:type="dxa"/>
        <w:left w:w="108" w:type="dxa"/>
        <w:bottom w:w="0" w:type="dxa"/>
        <w:right w:w="108" w:type="dxa"/>
      </w:tblCellMar>
    </w:tblPr>
  </w:style>
  <w:style w:type="character" w:customStyle="1" w:styleId="773">
    <w:name w:val="Hyperlink_file_2296"/>
    <w:basedOn w:val="771"/>
    <w:semiHidden/>
    <w:unhideWhenUsed/>
    <w:qFormat/>
    <w:uiPriority w:val="99"/>
    <w:rPr>
      <w:color w:val="0782C1"/>
      <w:u w:val="single"/>
    </w:rPr>
  </w:style>
  <w:style w:type="character" w:customStyle="1" w:styleId="774">
    <w:name w:val="FollowedHyperlink_file_2296"/>
    <w:basedOn w:val="771"/>
    <w:semiHidden/>
    <w:unhideWhenUsed/>
    <w:qFormat/>
    <w:uiPriority w:val="99"/>
    <w:rPr>
      <w:color w:val="0782C1"/>
      <w:u w:val="single"/>
    </w:rPr>
  </w:style>
  <w:style w:type="character" w:customStyle="1" w:styleId="775">
    <w:name w:val="标题 1 Char_file_2296"/>
    <w:basedOn w:val="771"/>
    <w:link w:val="3"/>
    <w:qFormat/>
    <w:uiPriority w:val="9"/>
    <w:rPr>
      <w:rFonts w:ascii="宋体" w:hAnsi="宋体" w:eastAsia="宋体" w:cs="宋体"/>
      <w:b/>
      <w:bCs/>
      <w:kern w:val="44"/>
      <w:sz w:val="44"/>
      <w:szCs w:val="44"/>
    </w:rPr>
  </w:style>
  <w:style w:type="character" w:customStyle="1" w:styleId="776">
    <w:name w:val="标题 2 Char_file_2296"/>
    <w:basedOn w:val="771"/>
    <w:link w:val="4"/>
    <w:semiHidden/>
    <w:qFormat/>
    <w:uiPriority w:val="9"/>
    <w:rPr>
      <w:rFonts w:asciiTheme="majorHAnsi" w:hAnsiTheme="majorHAnsi" w:eastAsiaTheme="majorEastAsia" w:cstheme="majorBidi"/>
      <w:b/>
      <w:bCs/>
      <w:sz w:val="32"/>
      <w:szCs w:val="32"/>
    </w:rPr>
  </w:style>
  <w:style w:type="character" w:customStyle="1" w:styleId="777">
    <w:name w:val="标题 3 Char_file_2296"/>
    <w:basedOn w:val="771"/>
    <w:link w:val="5"/>
    <w:semiHidden/>
    <w:qFormat/>
    <w:uiPriority w:val="9"/>
    <w:rPr>
      <w:rFonts w:ascii="宋体" w:hAnsi="宋体" w:eastAsia="宋体" w:cs="宋体"/>
      <w:b/>
      <w:bCs/>
      <w:sz w:val="32"/>
      <w:szCs w:val="32"/>
    </w:rPr>
  </w:style>
  <w:style w:type="character" w:customStyle="1" w:styleId="778">
    <w:name w:val="标题 4 Char_file_2296"/>
    <w:basedOn w:val="771"/>
    <w:link w:val="6"/>
    <w:semiHidden/>
    <w:qFormat/>
    <w:uiPriority w:val="9"/>
    <w:rPr>
      <w:rFonts w:asciiTheme="majorHAnsi" w:hAnsiTheme="majorHAnsi" w:eastAsiaTheme="majorEastAsia" w:cstheme="majorBidi"/>
      <w:b/>
      <w:bCs/>
      <w:sz w:val="28"/>
      <w:szCs w:val="28"/>
    </w:rPr>
  </w:style>
  <w:style w:type="character" w:customStyle="1" w:styleId="779">
    <w:name w:val="标题 5 Char_file_2296"/>
    <w:basedOn w:val="771"/>
    <w:link w:val="7"/>
    <w:semiHidden/>
    <w:qFormat/>
    <w:uiPriority w:val="9"/>
    <w:rPr>
      <w:rFonts w:ascii="宋体" w:hAnsi="宋体" w:eastAsia="宋体" w:cs="宋体"/>
      <w:b/>
      <w:bCs/>
      <w:sz w:val="28"/>
      <w:szCs w:val="28"/>
    </w:rPr>
  </w:style>
  <w:style w:type="character" w:customStyle="1" w:styleId="780">
    <w:name w:val="标题 6 Char_file_2296"/>
    <w:basedOn w:val="771"/>
    <w:link w:val="9"/>
    <w:semiHidden/>
    <w:qFormat/>
    <w:uiPriority w:val="9"/>
    <w:rPr>
      <w:rFonts w:asciiTheme="majorHAnsi" w:hAnsiTheme="majorHAnsi" w:eastAsiaTheme="majorEastAsia" w:cstheme="majorBidi"/>
      <w:b/>
      <w:bCs/>
      <w:sz w:val="24"/>
      <w:szCs w:val="24"/>
    </w:rPr>
  </w:style>
  <w:style w:type="paragraph" w:customStyle="1" w:styleId="781">
    <w:name w:val="cke_editable_file_2296"/>
    <w:basedOn w:val="191"/>
    <w:qFormat/>
    <w:uiPriority w:val="0"/>
    <w:rPr>
      <w:rFonts w:ascii="仿宋_GB2312" w:eastAsia="仿宋_GB2312"/>
    </w:rPr>
  </w:style>
  <w:style w:type="paragraph" w:customStyle="1" w:styleId="782">
    <w:name w:val="marker_file_2296"/>
    <w:basedOn w:val="191"/>
    <w:qFormat/>
    <w:uiPriority w:val="0"/>
    <w:pPr>
      <w:shd w:val="clear" w:color="auto" w:fill="FFFF00"/>
    </w:pPr>
  </w:style>
  <w:style w:type="paragraph" w:customStyle="1" w:styleId="783">
    <w:name w:val="Normal (Web)_file_2296"/>
    <w:basedOn w:val="191"/>
    <w:semiHidden/>
    <w:unhideWhenUsed/>
    <w:qFormat/>
    <w:uiPriority w:val="99"/>
  </w:style>
  <w:style w:type="paragraph" w:customStyle="1" w:styleId="784">
    <w:name w:val="heading 2_file_2297"/>
    <w:basedOn w:val="193"/>
    <w:qFormat/>
    <w:uiPriority w:val="9"/>
    <w:pPr>
      <w:outlineLvl w:val="1"/>
    </w:pPr>
    <w:rPr>
      <w:sz w:val="36"/>
      <w:szCs w:val="36"/>
    </w:rPr>
  </w:style>
  <w:style w:type="paragraph" w:customStyle="1" w:styleId="785">
    <w:name w:val="heading 3_file_2297"/>
    <w:basedOn w:val="193"/>
    <w:qFormat/>
    <w:uiPriority w:val="9"/>
    <w:pPr>
      <w:outlineLvl w:val="2"/>
    </w:pPr>
    <w:rPr>
      <w:sz w:val="27"/>
      <w:szCs w:val="27"/>
    </w:rPr>
  </w:style>
  <w:style w:type="paragraph" w:customStyle="1" w:styleId="786">
    <w:name w:val="heading 4_file_2297"/>
    <w:basedOn w:val="193"/>
    <w:qFormat/>
    <w:uiPriority w:val="9"/>
    <w:pPr>
      <w:outlineLvl w:val="3"/>
    </w:pPr>
  </w:style>
  <w:style w:type="paragraph" w:customStyle="1" w:styleId="787">
    <w:name w:val="heading 5_file_2297"/>
    <w:basedOn w:val="193"/>
    <w:qFormat/>
    <w:uiPriority w:val="9"/>
    <w:pPr>
      <w:outlineLvl w:val="4"/>
    </w:pPr>
    <w:rPr>
      <w:sz w:val="20"/>
      <w:szCs w:val="20"/>
    </w:rPr>
  </w:style>
  <w:style w:type="paragraph" w:customStyle="1" w:styleId="788">
    <w:name w:val="heading 6_file_2297"/>
    <w:basedOn w:val="193"/>
    <w:qFormat/>
    <w:uiPriority w:val="9"/>
    <w:pPr>
      <w:outlineLvl w:val="5"/>
    </w:pPr>
    <w:rPr>
      <w:sz w:val="15"/>
      <w:szCs w:val="15"/>
    </w:rPr>
  </w:style>
  <w:style w:type="character" w:customStyle="1" w:styleId="789">
    <w:name w:val="Default Paragraph Font_file_2297"/>
    <w:semiHidden/>
    <w:unhideWhenUsed/>
    <w:qFormat/>
    <w:uiPriority w:val="1"/>
  </w:style>
  <w:style w:type="table" w:customStyle="1" w:styleId="790">
    <w:name w:val="Normal Table_file_2297"/>
    <w:semiHidden/>
    <w:unhideWhenUsed/>
    <w:qFormat/>
    <w:uiPriority w:val="99"/>
    <w:tblPr>
      <w:tblLayout w:type="fixed"/>
      <w:tblCellMar>
        <w:top w:w="0" w:type="dxa"/>
        <w:left w:w="108" w:type="dxa"/>
        <w:bottom w:w="0" w:type="dxa"/>
        <w:right w:w="108" w:type="dxa"/>
      </w:tblCellMar>
    </w:tblPr>
  </w:style>
  <w:style w:type="character" w:customStyle="1" w:styleId="791">
    <w:name w:val="Hyperlink_file_2297"/>
    <w:basedOn w:val="789"/>
    <w:semiHidden/>
    <w:unhideWhenUsed/>
    <w:qFormat/>
    <w:uiPriority w:val="99"/>
    <w:rPr>
      <w:color w:val="0782C1"/>
      <w:u w:val="single"/>
    </w:rPr>
  </w:style>
  <w:style w:type="character" w:customStyle="1" w:styleId="792">
    <w:name w:val="FollowedHyperlink_file_2297"/>
    <w:basedOn w:val="789"/>
    <w:semiHidden/>
    <w:unhideWhenUsed/>
    <w:qFormat/>
    <w:uiPriority w:val="99"/>
    <w:rPr>
      <w:color w:val="0782C1"/>
      <w:u w:val="single"/>
    </w:rPr>
  </w:style>
  <w:style w:type="character" w:customStyle="1" w:styleId="793">
    <w:name w:val="标题 1 Char_file_2297"/>
    <w:basedOn w:val="789"/>
    <w:link w:val="3"/>
    <w:qFormat/>
    <w:uiPriority w:val="9"/>
    <w:rPr>
      <w:rFonts w:ascii="宋体" w:hAnsi="宋体" w:eastAsia="宋体" w:cs="宋体"/>
      <w:b/>
      <w:bCs/>
      <w:kern w:val="44"/>
      <w:sz w:val="44"/>
      <w:szCs w:val="44"/>
    </w:rPr>
  </w:style>
  <w:style w:type="character" w:customStyle="1" w:styleId="794">
    <w:name w:val="标题 2 Char_file_2297"/>
    <w:basedOn w:val="789"/>
    <w:link w:val="4"/>
    <w:semiHidden/>
    <w:qFormat/>
    <w:uiPriority w:val="9"/>
    <w:rPr>
      <w:rFonts w:asciiTheme="majorHAnsi" w:hAnsiTheme="majorHAnsi" w:eastAsiaTheme="majorEastAsia" w:cstheme="majorBidi"/>
      <w:b/>
      <w:bCs/>
      <w:sz w:val="32"/>
      <w:szCs w:val="32"/>
    </w:rPr>
  </w:style>
  <w:style w:type="character" w:customStyle="1" w:styleId="795">
    <w:name w:val="标题 3 Char_file_2297"/>
    <w:basedOn w:val="789"/>
    <w:link w:val="5"/>
    <w:semiHidden/>
    <w:qFormat/>
    <w:uiPriority w:val="9"/>
    <w:rPr>
      <w:rFonts w:ascii="宋体" w:hAnsi="宋体" w:eastAsia="宋体" w:cs="宋体"/>
      <w:b/>
      <w:bCs/>
      <w:sz w:val="32"/>
      <w:szCs w:val="32"/>
    </w:rPr>
  </w:style>
  <w:style w:type="character" w:customStyle="1" w:styleId="796">
    <w:name w:val="标题 4 Char_file_2297"/>
    <w:basedOn w:val="789"/>
    <w:link w:val="6"/>
    <w:semiHidden/>
    <w:qFormat/>
    <w:uiPriority w:val="9"/>
    <w:rPr>
      <w:rFonts w:asciiTheme="majorHAnsi" w:hAnsiTheme="majorHAnsi" w:eastAsiaTheme="majorEastAsia" w:cstheme="majorBidi"/>
      <w:b/>
      <w:bCs/>
      <w:sz w:val="28"/>
      <w:szCs w:val="28"/>
    </w:rPr>
  </w:style>
  <w:style w:type="character" w:customStyle="1" w:styleId="797">
    <w:name w:val="标题 5 Char_file_2297"/>
    <w:basedOn w:val="789"/>
    <w:link w:val="7"/>
    <w:semiHidden/>
    <w:qFormat/>
    <w:uiPriority w:val="9"/>
    <w:rPr>
      <w:rFonts w:ascii="宋体" w:hAnsi="宋体" w:eastAsia="宋体" w:cs="宋体"/>
      <w:b/>
      <w:bCs/>
      <w:sz w:val="28"/>
      <w:szCs w:val="28"/>
    </w:rPr>
  </w:style>
  <w:style w:type="character" w:customStyle="1" w:styleId="798">
    <w:name w:val="标题 6 Char_file_2297"/>
    <w:basedOn w:val="789"/>
    <w:link w:val="9"/>
    <w:semiHidden/>
    <w:qFormat/>
    <w:uiPriority w:val="9"/>
    <w:rPr>
      <w:rFonts w:asciiTheme="majorHAnsi" w:hAnsiTheme="majorHAnsi" w:eastAsiaTheme="majorEastAsia" w:cstheme="majorBidi"/>
      <w:b/>
      <w:bCs/>
      <w:sz w:val="24"/>
      <w:szCs w:val="24"/>
    </w:rPr>
  </w:style>
  <w:style w:type="paragraph" w:customStyle="1" w:styleId="799">
    <w:name w:val="cke_editable_file_2297"/>
    <w:basedOn w:val="193"/>
    <w:qFormat/>
    <w:uiPriority w:val="0"/>
    <w:rPr>
      <w:rFonts w:ascii="仿宋_GB2312" w:eastAsia="仿宋_GB2312"/>
    </w:rPr>
  </w:style>
  <w:style w:type="paragraph" w:customStyle="1" w:styleId="800">
    <w:name w:val="marker_file_2297"/>
    <w:basedOn w:val="193"/>
    <w:qFormat/>
    <w:uiPriority w:val="0"/>
    <w:pPr>
      <w:shd w:val="clear" w:color="auto" w:fill="FFFF00"/>
    </w:pPr>
  </w:style>
  <w:style w:type="paragraph" w:customStyle="1" w:styleId="801">
    <w:name w:val="Normal (Web)_file_2297"/>
    <w:basedOn w:val="193"/>
    <w:semiHidden/>
    <w:unhideWhenUsed/>
    <w:qFormat/>
    <w:uiPriority w:val="99"/>
  </w:style>
  <w:style w:type="character" w:customStyle="1" w:styleId="802">
    <w:name w:val="Strong_file_2297"/>
    <w:basedOn w:val="789"/>
    <w:qFormat/>
    <w:uiPriority w:val="22"/>
    <w:rPr>
      <w:b/>
      <w:bCs/>
    </w:rPr>
  </w:style>
  <w:style w:type="paragraph" w:customStyle="1" w:styleId="803">
    <w:name w:val="heading 2_file_2298"/>
    <w:basedOn w:val="143"/>
    <w:qFormat/>
    <w:uiPriority w:val="9"/>
    <w:pPr>
      <w:outlineLvl w:val="1"/>
    </w:pPr>
    <w:rPr>
      <w:sz w:val="36"/>
      <w:szCs w:val="36"/>
    </w:rPr>
  </w:style>
  <w:style w:type="paragraph" w:customStyle="1" w:styleId="804">
    <w:name w:val="heading 3_file_2298"/>
    <w:basedOn w:val="143"/>
    <w:qFormat/>
    <w:uiPriority w:val="9"/>
    <w:pPr>
      <w:outlineLvl w:val="2"/>
    </w:pPr>
    <w:rPr>
      <w:sz w:val="27"/>
      <w:szCs w:val="27"/>
    </w:rPr>
  </w:style>
  <w:style w:type="paragraph" w:customStyle="1" w:styleId="805">
    <w:name w:val="heading 4_file_2298"/>
    <w:basedOn w:val="143"/>
    <w:qFormat/>
    <w:uiPriority w:val="9"/>
    <w:pPr>
      <w:outlineLvl w:val="3"/>
    </w:pPr>
  </w:style>
  <w:style w:type="paragraph" w:customStyle="1" w:styleId="806">
    <w:name w:val="heading 5_file_2298"/>
    <w:basedOn w:val="143"/>
    <w:qFormat/>
    <w:uiPriority w:val="9"/>
    <w:pPr>
      <w:outlineLvl w:val="4"/>
    </w:pPr>
    <w:rPr>
      <w:sz w:val="20"/>
      <w:szCs w:val="20"/>
    </w:rPr>
  </w:style>
  <w:style w:type="paragraph" w:customStyle="1" w:styleId="807">
    <w:name w:val="heading 6_file_2298"/>
    <w:basedOn w:val="143"/>
    <w:qFormat/>
    <w:uiPriority w:val="9"/>
    <w:pPr>
      <w:outlineLvl w:val="5"/>
    </w:pPr>
    <w:rPr>
      <w:sz w:val="15"/>
      <w:szCs w:val="15"/>
    </w:rPr>
  </w:style>
  <w:style w:type="character" w:customStyle="1" w:styleId="808">
    <w:name w:val="Default Paragraph Font_file_2298"/>
    <w:semiHidden/>
    <w:unhideWhenUsed/>
    <w:qFormat/>
    <w:uiPriority w:val="1"/>
  </w:style>
  <w:style w:type="table" w:customStyle="1" w:styleId="809">
    <w:name w:val="Normal Table_file_2298"/>
    <w:semiHidden/>
    <w:unhideWhenUsed/>
    <w:qFormat/>
    <w:uiPriority w:val="99"/>
    <w:tblPr>
      <w:tblLayout w:type="fixed"/>
      <w:tblCellMar>
        <w:top w:w="0" w:type="dxa"/>
        <w:left w:w="108" w:type="dxa"/>
        <w:bottom w:w="0" w:type="dxa"/>
        <w:right w:w="108" w:type="dxa"/>
      </w:tblCellMar>
    </w:tblPr>
  </w:style>
  <w:style w:type="character" w:customStyle="1" w:styleId="810">
    <w:name w:val="Hyperlink_file_2298"/>
    <w:basedOn w:val="808"/>
    <w:semiHidden/>
    <w:unhideWhenUsed/>
    <w:qFormat/>
    <w:uiPriority w:val="99"/>
    <w:rPr>
      <w:color w:val="0782C1"/>
      <w:u w:val="single"/>
    </w:rPr>
  </w:style>
  <w:style w:type="character" w:customStyle="1" w:styleId="811">
    <w:name w:val="FollowedHyperlink_file_2298"/>
    <w:basedOn w:val="808"/>
    <w:semiHidden/>
    <w:unhideWhenUsed/>
    <w:qFormat/>
    <w:uiPriority w:val="99"/>
    <w:rPr>
      <w:color w:val="0782C1"/>
      <w:u w:val="single"/>
    </w:rPr>
  </w:style>
  <w:style w:type="character" w:customStyle="1" w:styleId="812">
    <w:name w:val="标题 1 Char_file_2298"/>
    <w:basedOn w:val="808"/>
    <w:link w:val="3"/>
    <w:qFormat/>
    <w:uiPriority w:val="9"/>
    <w:rPr>
      <w:rFonts w:ascii="宋体" w:hAnsi="宋体" w:eastAsia="宋体" w:cs="宋体"/>
      <w:b/>
      <w:bCs/>
      <w:kern w:val="44"/>
      <w:sz w:val="44"/>
      <w:szCs w:val="44"/>
    </w:rPr>
  </w:style>
  <w:style w:type="character" w:customStyle="1" w:styleId="813">
    <w:name w:val="标题 2 Char_file_2298"/>
    <w:basedOn w:val="808"/>
    <w:link w:val="4"/>
    <w:semiHidden/>
    <w:qFormat/>
    <w:uiPriority w:val="9"/>
    <w:rPr>
      <w:rFonts w:asciiTheme="majorHAnsi" w:hAnsiTheme="majorHAnsi" w:eastAsiaTheme="majorEastAsia" w:cstheme="majorBidi"/>
      <w:b/>
      <w:bCs/>
      <w:sz w:val="32"/>
      <w:szCs w:val="32"/>
    </w:rPr>
  </w:style>
  <w:style w:type="character" w:customStyle="1" w:styleId="814">
    <w:name w:val="标题 3 Char_file_2298"/>
    <w:basedOn w:val="808"/>
    <w:link w:val="5"/>
    <w:semiHidden/>
    <w:qFormat/>
    <w:uiPriority w:val="9"/>
    <w:rPr>
      <w:rFonts w:ascii="宋体" w:hAnsi="宋体" w:eastAsia="宋体" w:cs="宋体"/>
      <w:b/>
      <w:bCs/>
      <w:sz w:val="32"/>
      <w:szCs w:val="32"/>
    </w:rPr>
  </w:style>
  <w:style w:type="character" w:customStyle="1" w:styleId="815">
    <w:name w:val="标题 4 Char_file_2298"/>
    <w:basedOn w:val="808"/>
    <w:link w:val="6"/>
    <w:semiHidden/>
    <w:qFormat/>
    <w:uiPriority w:val="9"/>
    <w:rPr>
      <w:rFonts w:asciiTheme="majorHAnsi" w:hAnsiTheme="majorHAnsi" w:eastAsiaTheme="majorEastAsia" w:cstheme="majorBidi"/>
      <w:b/>
      <w:bCs/>
      <w:sz w:val="28"/>
      <w:szCs w:val="28"/>
    </w:rPr>
  </w:style>
  <w:style w:type="character" w:customStyle="1" w:styleId="816">
    <w:name w:val="标题 5 Char_file_2298"/>
    <w:basedOn w:val="808"/>
    <w:link w:val="7"/>
    <w:semiHidden/>
    <w:qFormat/>
    <w:uiPriority w:val="9"/>
    <w:rPr>
      <w:rFonts w:ascii="宋体" w:hAnsi="宋体" w:eastAsia="宋体" w:cs="宋体"/>
      <w:b/>
      <w:bCs/>
      <w:sz w:val="28"/>
      <w:szCs w:val="28"/>
    </w:rPr>
  </w:style>
  <w:style w:type="character" w:customStyle="1" w:styleId="817">
    <w:name w:val="标题 6 Char_file_2298"/>
    <w:basedOn w:val="808"/>
    <w:link w:val="9"/>
    <w:semiHidden/>
    <w:qFormat/>
    <w:uiPriority w:val="9"/>
    <w:rPr>
      <w:rFonts w:asciiTheme="majorHAnsi" w:hAnsiTheme="majorHAnsi" w:eastAsiaTheme="majorEastAsia" w:cstheme="majorBidi"/>
      <w:b/>
      <w:bCs/>
      <w:sz w:val="24"/>
      <w:szCs w:val="24"/>
    </w:rPr>
  </w:style>
  <w:style w:type="paragraph" w:customStyle="1" w:styleId="818">
    <w:name w:val="cke_editable_file_2298"/>
    <w:basedOn w:val="143"/>
    <w:qFormat/>
    <w:uiPriority w:val="0"/>
    <w:rPr>
      <w:rFonts w:ascii="仿宋_GB2312" w:eastAsia="仿宋_GB2312"/>
    </w:rPr>
  </w:style>
  <w:style w:type="paragraph" w:customStyle="1" w:styleId="819">
    <w:name w:val="marker_file_2298"/>
    <w:basedOn w:val="143"/>
    <w:qFormat/>
    <w:uiPriority w:val="0"/>
    <w:pPr>
      <w:shd w:val="clear" w:color="auto" w:fill="FFFF00"/>
    </w:pPr>
  </w:style>
  <w:style w:type="paragraph" w:customStyle="1" w:styleId="820">
    <w:name w:val="Normal (Web)_file_2298"/>
    <w:basedOn w:val="143"/>
    <w:semiHidden/>
    <w:unhideWhenUsed/>
    <w:qFormat/>
    <w:uiPriority w:val="99"/>
  </w:style>
  <w:style w:type="paragraph" w:customStyle="1" w:styleId="821">
    <w:name w:val="heading 2_file_2299"/>
    <w:basedOn w:val="145"/>
    <w:qFormat/>
    <w:uiPriority w:val="9"/>
    <w:pPr>
      <w:outlineLvl w:val="1"/>
    </w:pPr>
    <w:rPr>
      <w:sz w:val="36"/>
      <w:szCs w:val="36"/>
    </w:rPr>
  </w:style>
  <w:style w:type="paragraph" w:customStyle="1" w:styleId="822">
    <w:name w:val="heading 3_file_2299"/>
    <w:basedOn w:val="145"/>
    <w:qFormat/>
    <w:uiPriority w:val="9"/>
    <w:pPr>
      <w:outlineLvl w:val="2"/>
    </w:pPr>
    <w:rPr>
      <w:sz w:val="27"/>
      <w:szCs w:val="27"/>
    </w:rPr>
  </w:style>
  <w:style w:type="paragraph" w:customStyle="1" w:styleId="823">
    <w:name w:val="heading 4_file_2299"/>
    <w:basedOn w:val="145"/>
    <w:qFormat/>
    <w:uiPriority w:val="9"/>
    <w:pPr>
      <w:outlineLvl w:val="3"/>
    </w:pPr>
  </w:style>
  <w:style w:type="paragraph" w:customStyle="1" w:styleId="824">
    <w:name w:val="heading 5_file_2299"/>
    <w:basedOn w:val="145"/>
    <w:qFormat/>
    <w:uiPriority w:val="9"/>
    <w:pPr>
      <w:outlineLvl w:val="4"/>
    </w:pPr>
    <w:rPr>
      <w:sz w:val="20"/>
      <w:szCs w:val="20"/>
    </w:rPr>
  </w:style>
  <w:style w:type="paragraph" w:customStyle="1" w:styleId="825">
    <w:name w:val="heading 6_file_2299"/>
    <w:basedOn w:val="145"/>
    <w:qFormat/>
    <w:uiPriority w:val="9"/>
    <w:pPr>
      <w:outlineLvl w:val="5"/>
    </w:pPr>
    <w:rPr>
      <w:sz w:val="15"/>
      <w:szCs w:val="15"/>
    </w:rPr>
  </w:style>
  <w:style w:type="character" w:customStyle="1" w:styleId="826">
    <w:name w:val="Default Paragraph Font_file_2299"/>
    <w:semiHidden/>
    <w:unhideWhenUsed/>
    <w:qFormat/>
    <w:uiPriority w:val="1"/>
  </w:style>
  <w:style w:type="table" w:customStyle="1" w:styleId="827">
    <w:name w:val="Normal Table_file_2299"/>
    <w:semiHidden/>
    <w:unhideWhenUsed/>
    <w:qFormat/>
    <w:uiPriority w:val="99"/>
    <w:tblPr>
      <w:tblLayout w:type="fixed"/>
      <w:tblCellMar>
        <w:top w:w="0" w:type="dxa"/>
        <w:left w:w="108" w:type="dxa"/>
        <w:bottom w:w="0" w:type="dxa"/>
        <w:right w:w="108" w:type="dxa"/>
      </w:tblCellMar>
    </w:tblPr>
  </w:style>
  <w:style w:type="character" w:customStyle="1" w:styleId="828">
    <w:name w:val="Hyperlink_file_2299"/>
    <w:basedOn w:val="826"/>
    <w:semiHidden/>
    <w:unhideWhenUsed/>
    <w:qFormat/>
    <w:uiPriority w:val="99"/>
    <w:rPr>
      <w:color w:val="0782C1"/>
      <w:u w:val="single"/>
    </w:rPr>
  </w:style>
  <w:style w:type="character" w:customStyle="1" w:styleId="829">
    <w:name w:val="FollowedHyperlink_file_2299"/>
    <w:basedOn w:val="826"/>
    <w:semiHidden/>
    <w:unhideWhenUsed/>
    <w:qFormat/>
    <w:uiPriority w:val="99"/>
    <w:rPr>
      <w:color w:val="0782C1"/>
      <w:u w:val="single"/>
    </w:rPr>
  </w:style>
  <w:style w:type="character" w:customStyle="1" w:styleId="830">
    <w:name w:val="标题 1 Char_file_2299"/>
    <w:basedOn w:val="826"/>
    <w:link w:val="3"/>
    <w:qFormat/>
    <w:uiPriority w:val="9"/>
    <w:rPr>
      <w:rFonts w:ascii="宋体" w:hAnsi="宋体" w:eastAsia="宋体" w:cs="宋体"/>
      <w:b/>
      <w:bCs/>
      <w:kern w:val="44"/>
      <w:sz w:val="44"/>
      <w:szCs w:val="44"/>
    </w:rPr>
  </w:style>
  <w:style w:type="character" w:customStyle="1" w:styleId="831">
    <w:name w:val="标题 2 Char_file_2299"/>
    <w:basedOn w:val="826"/>
    <w:link w:val="4"/>
    <w:semiHidden/>
    <w:qFormat/>
    <w:uiPriority w:val="9"/>
    <w:rPr>
      <w:rFonts w:asciiTheme="majorHAnsi" w:hAnsiTheme="majorHAnsi" w:eastAsiaTheme="majorEastAsia" w:cstheme="majorBidi"/>
      <w:b/>
      <w:bCs/>
      <w:sz w:val="32"/>
      <w:szCs w:val="32"/>
    </w:rPr>
  </w:style>
  <w:style w:type="character" w:customStyle="1" w:styleId="832">
    <w:name w:val="标题 3 Char_file_2299"/>
    <w:basedOn w:val="826"/>
    <w:link w:val="5"/>
    <w:semiHidden/>
    <w:qFormat/>
    <w:uiPriority w:val="9"/>
    <w:rPr>
      <w:rFonts w:ascii="宋体" w:hAnsi="宋体" w:eastAsia="宋体" w:cs="宋体"/>
      <w:b/>
      <w:bCs/>
      <w:sz w:val="32"/>
      <w:szCs w:val="32"/>
    </w:rPr>
  </w:style>
  <w:style w:type="character" w:customStyle="1" w:styleId="833">
    <w:name w:val="标题 4 Char_file_2299"/>
    <w:basedOn w:val="826"/>
    <w:link w:val="6"/>
    <w:semiHidden/>
    <w:qFormat/>
    <w:uiPriority w:val="9"/>
    <w:rPr>
      <w:rFonts w:asciiTheme="majorHAnsi" w:hAnsiTheme="majorHAnsi" w:eastAsiaTheme="majorEastAsia" w:cstheme="majorBidi"/>
      <w:b/>
      <w:bCs/>
      <w:sz w:val="28"/>
      <w:szCs w:val="28"/>
    </w:rPr>
  </w:style>
  <w:style w:type="character" w:customStyle="1" w:styleId="834">
    <w:name w:val="标题 5 Char_file_2299"/>
    <w:basedOn w:val="826"/>
    <w:link w:val="7"/>
    <w:semiHidden/>
    <w:qFormat/>
    <w:uiPriority w:val="9"/>
    <w:rPr>
      <w:rFonts w:ascii="宋体" w:hAnsi="宋体" w:eastAsia="宋体" w:cs="宋体"/>
      <w:b/>
      <w:bCs/>
      <w:sz w:val="28"/>
      <w:szCs w:val="28"/>
    </w:rPr>
  </w:style>
  <w:style w:type="character" w:customStyle="1" w:styleId="835">
    <w:name w:val="标题 6 Char_file_2299"/>
    <w:basedOn w:val="826"/>
    <w:link w:val="9"/>
    <w:semiHidden/>
    <w:qFormat/>
    <w:uiPriority w:val="9"/>
    <w:rPr>
      <w:rFonts w:asciiTheme="majorHAnsi" w:hAnsiTheme="majorHAnsi" w:eastAsiaTheme="majorEastAsia" w:cstheme="majorBidi"/>
      <w:b/>
      <w:bCs/>
      <w:sz w:val="24"/>
      <w:szCs w:val="24"/>
    </w:rPr>
  </w:style>
  <w:style w:type="paragraph" w:customStyle="1" w:styleId="836">
    <w:name w:val="cke_editable_file_2299"/>
    <w:basedOn w:val="145"/>
    <w:qFormat/>
    <w:uiPriority w:val="0"/>
    <w:rPr>
      <w:rFonts w:ascii="仿宋_GB2312" w:eastAsia="仿宋_GB2312"/>
    </w:rPr>
  </w:style>
  <w:style w:type="paragraph" w:customStyle="1" w:styleId="837">
    <w:name w:val="marker_file_2299"/>
    <w:basedOn w:val="145"/>
    <w:qFormat/>
    <w:uiPriority w:val="0"/>
    <w:pPr>
      <w:shd w:val="clear" w:color="auto" w:fill="FFFF00"/>
    </w:pPr>
  </w:style>
  <w:style w:type="paragraph" w:customStyle="1" w:styleId="838">
    <w:name w:val="Normal (Web)_file_2299"/>
    <w:basedOn w:val="145"/>
    <w:semiHidden/>
    <w:unhideWhenUsed/>
    <w:qFormat/>
    <w:uiPriority w:val="99"/>
  </w:style>
  <w:style w:type="paragraph" w:customStyle="1" w:styleId="839">
    <w:name w:val="heading 2_file_2300"/>
    <w:basedOn w:val="147"/>
    <w:qFormat/>
    <w:uiPriority w:val="9"/>
    <w:pPr>
      <w:outlineLvl w:val="1"/>
    </w:pPr>
    <w:rPr>
      <w:sz w:val="36"/>
      <w:szCs w:val="36"/>
    </w:rPr>
  </w:style>
  <w:style w:type="paragraph" w:customStyle="1" w:styleId="840">
    <w:name w:val="heading 3_file_2300"/>
    <w:basedOn w:val="147"/>
    <w:qFormat/>
    <w:uiPriority w:val="9"/>
    <w:pPr>
      <w:outlineLvl w:val="2"/>
    </w:pPr>
    <w:rPr>
      <w:sz w:val="27"/>
      <w:szCs w:val="27"/>
    </w:rPr>
  </w:style>
  <w:style w:type="paragraph" w:customStyle="1" w:styleId="841">
    <w:name w:val="heading 4_file_2300"/>
    <w:basedOn w:val="147"/>
    <w:qFormat/>
    <w:uiPriority w:val="9"/>
    <w:pPr>
      <w:outlineLvl w:val="3"/>
    </w:pPr>
  </w:style>
  <w:style w:type="paragraph" w:customStyle="1" w:styleId="842">
    <w:name w:val="heading 5_file_2300"/>
    <w:basedOn w:val="147"/>
    <w:qFormat/>
    <w:uiPriority w:val="9"/>
    <w:pPr>
      <w:outlineLvl w:val="4"/>
    </w:pPr>
    <w:rPr>
      <w:sz w:val="20"/>
      <w:szCs w:val="20"/>
    </w:rPr>
  </w:style>
  <w:style w:type="paragraph" w:customStyle="1" w:styleId="843">
    <w:name w:val="heading 6_file_2300"/>
    <w:basedOn w:val="147"/>
    <w:qFormat/>
    <w:uiPriority w:val="9"/>
    <w:pPr>
      <w:outlineLvl w:val="5"/>
    </w:pPr>
    <w:rPr>
      <w:sz w:val="15"/>
      <w:szCs w:val="15"/>
    </w:rPr>
  </w:style>
  <w:style w:type="character" w:customStyle="1" w:styleId="844">
    <w:name w:val="Default Paragraph Font_file_2300"/>
    <w:semiHidden/>
    <w:unhideWhenUsed/>
    <w:qFormat/>
    <w:uiPriority w:val="1"/>
  </w:style>
  <w:style w:type="table" w:customStyle="1" w:styleId="845">
    <w:name w:val="Normal Table_file_2300"/>
    <w:semiHidden/>
    <w:unhideWhenUsed/>
    <w:qFormat/>
    <w:uiPriority w:val="99"/>
    <w:tblPr>
      <w:tblLayout w:type="fixed"/>
      <w:tblCellMar>
        <w:top w:w="0" w:type="dxa"/>
        <w:left w:w="108" w:type="dxa"/>
        <w:bottom w:w="0" w:type="dxa"/>
        <w:right w:w="108" w:type="dxa"/>
      </w:tblCellMar>
    </w:tblPr>
  </w:style>
  <w:style w:type="character" w:customStyle="1" w:styleId="846">
    <w:name w:val="Hyperlink_file_2300"/>
    <w:basedOn w:val="844"/>
    <w:semiHidden/>
    <w:unhideWhenUsed/>
    <w:qFormat/>
    <w:uiPriority w:val="99"/>
    <w:rPr>
      <w:color w:val="0782C1"/>
      <w:u w:val="single"/>
    </w:rPr>
  </w:style>
  <w:style w:type="character" w:customStyle="1" w:styleId="847">
    <w:name w:val="FollowedHyperlink_file_2300"/>
    <w:basedOn w:val="844"/>
    <w:semiHidden/>
    <w:unhideWhenUsed/>
    <w:qFormat/>
    <w:uiPriority w:val="99"/>
    <w:rPr>
      <w:color w:val="0782C1"/>
      <w:u w:val="single"/>
    </w:rPr>
  </w:style>
  <w:style w:type="character" w:customStyle="1" w:styleId="848">
    <w:name w:val="标题 1 Char_file_2300"/>
    <w:basedOn w:val="844"/>
    <w:link w:val="3"/>
    <w:qFormat/>
    <w:uiPriority w:val="9"/>
    <w:rPr>
      <w:rFonts w:ascii="宋体" w:hAnsi="宋体" w:eastAsia="宋体" w:cs="宋体"/>
      <w:b/>
      <w:bCs/>
      <w:kern w:val="44"/>
      <w:sz w:val="44"/>
      <w:szCs w:val="44"/>
    </w:rPr>
  </w:style>
  <w:style w:type="character" w:customStyle="1" w:styleId="849">
    <w:name w:val="标题 2 Char_file_2300"/>
    <w:basedOn w:val="844"/>
    <w:link w:val="4"/>
    <w:semiHidden/>
    <w:qFormat/>
    <w:uiPriority w:val="9"/>
    <w:rPr>
      <w:rFonts w:asciiTheme="majorHAnsi" w:hAnsiTheme="majorHAnsi" w:eastAsiaTheme="majorEastAsia" w:cstheme="majorBidi"/>
      <w:b/>
      <w:bCs/>
      <w:sz w:val="32"/>
      <w:szCs w:val="32"/>
    </w:rPr>
  </w:style>
  <w:style w:type="character" w:customStyle="1" w:styleId="850">
    <w:name w:val="标题 3 Char_file_2300"/>
    <w:basedOn w:val="844"/>
    <w:link w:val="5"/>
    <w:semiHidden/>
    <w:qFormat/>
    <w:uiPriority w:val="9"/>
    <w:rPr>
      <w:rFonts w:ascii="宋体" w:hAnsi="宋体" w:eastAsia="宋体" w:cs="宋体"/>
      <w:b/>
      <w:bCs/>
      <w:sz w:val="32"/>
      <w:szCs w:val="32"/>
    </w:rPr>
  </w:style>
  <w:style w:type="character" w:customStyle="1" w:styleId="851">
    <w:name w:val="标题 4 Char_file_2300"/>
    <w:basedOn w:val="844"/>
    <w:link w:val="6"/>
    <w:semiHidden/>
    <w:qFormat/>
    <w:uiPriority w:val="9"/>
    <w:rPr>
      <w:rFonts w:asciiTheme="majorHAnsi" w:hAnsiTheme="majorHAnsi" w:eastAsiaTheme="majorEastAsia" w:cstheme="majorBidi"/>
      <w:b/>
      <w:bCs/>
      <w:sz w:val="28"/>
      <w:szCs w:val="28"/>
    </w:rPr>
  </w:style>
  <w:style w:type="character" w:customStyle="1" w:styleId="852">
    <w:name w:val="标题 5 Char_file_2300"/>
    <w:basedOn w:val="844"/>
    <w:link w:val="7"/>
    <w:semiHidden/>
    <w:qFormat/>
    <w:uiPriority w:val="9"/>
    <w:rPr>
      <w:rFonts w:ascii="宋体" w:hAnsi="宋体" w:eastAsia="宋体" w:cs="宋体"/>
      <w:b/>
      <w:bCs/>
      <w:sz w:val="28"/>
      <w:szCs w:val="28"/>
    </w:rPr>
  </w:style>
  <w:style w:type="character" w:customStyle="1" w:styleId="853">
    <w:name w:val="标题 6 Char_file_2300"/>
    <w:basedOn w:val="844"/>
    <w:link w:val="9"/>
    <w:semiHidden/>
    <w:qFormat/>
    <w:uiPriority w:val="9"/>
    <w:rPr>
      <w:rFonts w:asciiTheme="majorHAnsi" w:hAnsiTheme="majorHAnsi" w:eastAsiaTheme="majorEastAsia" w:cstheme="majorBidi"/>
      <w:b/>
      <w:bCs/>
      <w:sz w:val="24"/>
      <w:szCs w:val="24"/>
    </w:rPr>
  </w:style>
  <w:style w:type="paragraph" w:customStyle="1" w:styleId="854">
    <w:name w:val="cke_editable_file_2300"/>
    <w:basedOn w:val="147"/>
    <w:qFormat/>
    <w:uiPriority w:val="0"/>
    <w:rPr>
      <w:rFonts w:ascii="仿宋_GB2312" w:eastAsia="仿宋_GB2312"/>
    </w:rPr>
  </w:style>
  <w:style w:type="paragraph" w:customStyle="1" w:styleId="855">
    <w:name w:val="marker_file_2300"/>
    <w:basedOn w:val="147"/>
    <w:qFormat/>
    <w:uiPriority w:val="0"/>
    <w:pPr>
      <w:shd w:val="clear" w:color="auto" w:fill="FFFF00"/>
    </w:pPr>
  </w:style>
  <w:style w:type="paragraph" w:customStyle="1" w:styleId="856">
    <w:name w:val="Normal (Web)_file_2300"/>
    <w:basedOn w:val="147"/>
    <w:semiHidden/>
    <w:unhideWhenUsed/>
    <w:qFormat/>
    <w:uiPriority w:val="99"/>
  </w:style>
  <w:style w:type="paragraph" w:customStyle="1" w:styleId="857">
    <w:name w:val="Normal (Web)_file_3798_file_3808"/>
    <w:basedOn w:val="858"/>
    <w:semiHidden/>
    <w:unhideWhenUsed/>
    <w:qFormat/>
    <w:uiPriority w:val="99"/>
  </w:style>
  <w:style w:type="paragraph" w:customStyle="1" w:styleId="858">
    <w:name w:val="Normal_file_3798_file_38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9">
    <w:name w:val="_Style 13"/>
    <w:qFormat/>
    <w:uiPriority w:val="0"/>
    <w:pPr>
      <w:spacing w:before="120" w:after="120" w:line="288" w:lineRule="auto"/>
      <w:ind w:left="0"/>
      <w:jc w:val="left"/>
    </w:pPr>
    <w:rPr>
      <w:rFonts w:ascii="Arial" w:hAnsi="Arial" w:eastAsia="等线" w:cs="Arial"/>
      <w:sz w:val="22"/>
      <w:szCs w:val="22"/>
    </w:rPr>
  </w:style>
  <w:style w:type="paragraph" w:customStyle="1" w:styleId="860">
    <w:name w:val="Normal (Web)_file_2119_file_2129"/>
    <w:basedOn w:val="861"/>
    <w:unhideWhenUsed/>
    <w:qFormat/>
    <w:uiPriority w:val="99"/>
  </w:style>
  <w:style w:type="paragraph" w:customStyle="1" w:styleId="861">
    <w:name w:val="Normal_file_2119_file_212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62">
    <w:name w:val="ca-21_file_337"/>
    <w:basedOn w:val="863"/>
    <w:qFormat/>
    <w:uiPriority w:val="0"/>
    <w:rPr>
      <w:rFonts w:hint="eastAsia" w:ascii="宋体" w:hAnsi="宋体" w:eastAsia="宋体"/>
      <w:sz w:val="21"/>
      <w:szCs w:val="21"/>
    </w:rPr>
  </w:style>
  <w:style w:type="character" w:customStyle="1" w:styleId="863">
    <w:name w:val="Default Paragraph Font_file_337"/>
    <w:semiHidden/>
    <w:qFormat/>
    <w:uiPriority w:val="0"/>
  </w:style>
  <w:style w:type="character" w:customStyle="1" w:styleId="864">
    <w:name w:val="ca-21_file_338"/>
    <w:basedOn w:val="865"/>
    <w:qFormat/>
    <w:uiPriority w:val="0"/>
    <w:rPr>
      <w:rFonts w:ascii="宋体" w:hAnsi="宋体" w:eastAsia="宋体"/>
      <w:w w:val="100"/>
      <w:sz w:val="21"/>
      <w:szCs w:val="21"/>
      <w:shd w:val="clear" w:color="auto" w:fill="auto"/>
    </w:rPr>
  </w:style>
  <w:style w:type="character" w:customStyle="1" w:styleId="865">
    <w:name w:val="Default Paragraph Font_file_338"/>
    <w:semiHidden/>
    <w:qFormat/>
    <w:uiPriority w:val="0"/>
  </w:style>
  <w:style w:type="character" w:customStyle="1" w:styleId="866">
    <w:name w:val="ca-21_file_338_file_337"/>
    <w:basedOn w:val="867"/>
    <w:qFormat/>
    <w:uiPriority w:val="0"/>
    <w:rPr>
      <w:rFonts w:ascii="宋体" w:hAnsi="宋体" w:eastAsia="宋体"/>
      <w:w w:val="100"/>
      <w:sz w:val="21"/>
      <w:szCs w:val="21"/>
      <w:shd w:val="clear" w:color="auto" w:fill="auto"/>
    </w:rPr>
  </w:style>
  <w:style w:type="character" w:customStyle="1" w:styleId="867">
    <w:name w:val="Default Paragraph Font_file_338_file_337"/>
    <w:semiHidden/>
    <w:qFormat/>
    <w:uiPriority w:val="0"/>
  </w:style>
  <w:style w:type="character" w:customStyle="1" w:styleId="868">
    <w:name w:val="ca-41_file_131_file_150_file_1072"/>
    <w:qFormat/>
    <w:uiPriority w:val="0"/>
    <w:rPr>
      <w:rFonts w:hint="eastAsia" w:ascii="宋体" w:hAnsi="宋体" w:eastAsia="宋体"/>
      <w:color w:val="FF0000"/>
      <w:sz w:val="21"/>
      <w:szCs w:val="21"/>
    </w:rPr>
  </w:style>
  <w:style w:type="paragraph" w:customStyle="1" w:styleId="869">
    <w:name w:val="Normal (Web)_file_2420"/>
    <w:basedOn w:val="870"/>
    <w:semiHidden/>
    <w:unhideWhenUsed/>
    <w:qFormat/>
    <w:uiPriority w:val="99"/>
  </w:style>
  <w:style w:type="paragraph" w:customStyle="1" w:styleId="870">
    <w:name w:val="Normal_file_24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71">
    <w:name w:val="Normal (Web)_file_2207"/>
    <w:basedOn w:val="872"/>
    <w:semiHidden/>
    <w:unhideWhenUsed/>
    <w:qFormat/>
    <w:uiPriority w:val="99"/>
  </w:style>
  <w:style w:type="paragraph" w:customStyle="1" w:styleId="872">
    <w:name w:val="Normal_file_22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73">
    <w:name w:val="Normal (Web)_file_2187"/>
    <w:basedOn w:val="874"/>
    <w:semiHidden/>
    <w:unhideWhenUsed/>
    <w:qFormat/>
    <w:uiPriority w:val="99"/>
  </w:style>
  <w:style w:type="paragraph" w:customStyle="1" w:styleId="874">
    <w:name w:val="Normal_file_218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75">
    <w:name w:val="Emphasis_file_2187"/>
    <w:basedOn w:val="876"/>
    <w:qFormat/>
    <w:uiPriority w:val="20"/>
    <w:rPr>
      <w:i/>
      <w:iCs/>
    </w:rPr>
  </w:style>
  <w:style w:type="character" w:customStyle="1" w:styleId="876">
    <w:name w:val="Default Paragraph Font_file_2187"/>
    <w:semiHidden/>
    <w:unhideWhenUsed/>
    <w:qFormat/>
    <w:uiPriority w:val="1"/>
  </w:style>
  <w:style w:type="table" w:customStyle="1" w:styleId="877">
    <w:name w:val="Normal Table_file_1308_file_286_file_2192"/>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90</Pages>
  <Words>43352</Words>
  <Characters>47447</Characters>
  <Lines>810</Lines>
  <Paragraphs>763</Paragraphs>
  <TotalTime>42</TotalTime>
  <ScaleCrop>false</ScaleCrop>
  <LinksUpToDate>false</LinksUpToDate>
  <CharactersWithSpaces>51770</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2026-01-16T18:56:00Z</dcterms:created>
  <dc:creator>柳州市政府集中采购中心</dc:creator>
  <cp:lastModifiedBy>WKS</cp:lastModifiedBy>
  <cp:lastPrinted>2026-03-23T01:54:00Z</cp:lastPrinted>
  <dcterms:modified xsi:type="dcterms:W3CDTF">2026-04-09T10:16:45Z</dcterms:modified>
  <dc:title>询价通知书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B645B50D041342FCB7526DB673F2B549_12</vt:lpwstr>
  </property>
  <property fmtid="{D5CDD505-2E9C-101B-9397-08002B2CF9AE}" pid="4" name="KSOTemplateDocerSaveRecord">
    <vt:lpwstr>eyJoZGlkIjoiOGQxNzU0OWJjNmQ4ZDgyN2RkYWZhYjY0MDVlODQ3MTgifQ==</vt:lpwstr>
  </property>
</Properties>
</file>