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D478E" w:rsidRDefault="00723389" w:rsidP="00723389">
      <w:pPr>
        <w:spacing w:beforeLines="100" w:afterLines="50" w:line="700" w:lineRule="exact"/>
        <w:jc w:val="center"/>
        <w:rPr>
          <w:rFonts w:ascii="方正小标宋简体" w:eastAsia="方正小标宋简体" w:hAnsi="方正小标宋简体" w:cs="方正小标宋简体"/>
          <w:sz w:val="44"/>
          <w:szCs w:val="44"/>
        </w:rPr>
      </w:pPr>
      <w:r>
        <w:rPr>
          <w:rFonts w:ascii="宋体" w:hAnsi="宋体" w:cs="宋体" w:hint="eastAsia"/>
          <w:b/>
          <w:bCs/>
          <w:spacing w:val="80"/>
          <w:sz w:val="84"/>
          <w:szCs w:val="84"/>
        </w:rPr>
        <w:t>梧州市政府采购</w:t>
      </w:r>
    </w:p>
    <w:p w:rsidR="003D478E" w:rsidRDefault="003D478E" w:rsidP="00723389">
      <w:pPr>
        <w:spacing w:beforeLines="100" w:afterLines="50" w:line="700" w:lineRule="exact"/>
        <w:jc w:val="center"/>
        <w:rPr>
          <w:rFonts w:ascii="方正小标宋简体" w:eastAsia="方正小标宋简体" w:hAnsi="方正小标宋简体" w:cs="方正小标宋简体"/>
          <w:b/>
          <w:sz w:val="44"/>
          <w:szCs w:val="44"/>
        </w:rPr>
      </w:pPr>
    </w:p>
    <w:p w:rsidR="003D478E" w:rsidRDefault="003D478E" w:rsidP="00723389">
      <w:pPr>
        <w:spacing w:beforeLines="100" w:afterLines="50" w:line="700" w:lineRule="exact"/>
        <w:jc w:val="center"/>
        <w:rPr>
          <w:rFonts w:ascii="宋体" w:hAnsi="宋体" w:cs="宋体"/>
          <w:b/>
          <w:bCs/>
          <w:spacing w:val="80"/>
          <w:sz w:val="84"/>
          <w:szCs w:val="84"/>
        </w:rPr>
      </w:pPr>
    </w:p>
    <w:p w:rsidR="003D478E" w:rsidRDefault="003D478E" w:rsidP="00723389">
      <w:pPr>
        <w:spacing w:beforeLines="100" w:afterLines="50" w:line="700" w:lineRule="exact"/>
        <w:jc w:val="center"/>
        <w:rPr>
          <w:rFonts w:ascii="宋体" w:hAnsi="宋体" w:cs="宋体"/>
          <w:b/>
          <w:bCs/>
          <w:spacing w:val="80"/>
          <w:sz w:val="84"/>
          <w:szCs w:val="84"/>
        </w:rPr>
      </w:pPr>
    </w:p>
    <w:p w:rsidR="003D478E" w:rsidRDefault="003D478E" w:rsidP="00723389">
      <w:pPr>
        <w:spacing w:beforeLines="100" w:afterLines="50" w:line="700" w:lineRule="exact"/>
        <w:jc w:val="center"/>
        <w:rPr>
          <w:rFonts w:ascii="宋体" w:hAnsi="宋体" w:cs="宋体"/>
          <w:b/>
          <w:bCs/>
          <w:spacing w:val="80"/>
          <w:sz w:val="84"/>
          <w:szCs w:val="84"/>
        </w:rPr>
      </w:pPr>
    </w:p>
    <w:p w:rsidR="003D478E" w:rsidRDefault="00723389" w:rsidP="00723389">
      <w:pPr>
        <w:spacing w:beforeLines="100" w:afterLines="50" w:line="700" w:lineRule="exact"/>
        <w:jc w:val="center"/>
        <w:rPr>
          <w:rFonts w:ascii="宋体" w:hAnsi="宋体" w:cs="宋体"/>
          <w:b/>
          <w:bCs/>
          <w:spacing w:val="80"/>
          <w:sz w:val="84"/>
          <w:szCs w:val="84"/>
        </w:rPr>
      </w:pPr>
      <w:r>
        <w:rPr>
          <w:rFonts w:ascii="宋体" w:hAnsi="宋体" w:cs="宋体" w:hint="eastAsia"/>
          <w:b/>
          <w:bCs/>
          <w:spacing w:val="80"/>
          <w:sz w:val="84"/>
          <w:szCs w:val="84"/>
        </w:rPr>
        <w:t>竞争性谈判文件</w:t>
      </w:r>
    </w:p>
    <w:p w:rsidR="003D478E" w:rsidRDefault="003D478E">
      <w:pPr>
        <w:spacing w:line="276" w:lineRule="auto"/>
        <w:rPr>
          <w:rFonts w:ascii="仿宋_GB2312" w:eastAsia="仿宋_GB2312" w:hAnsi="宋体"/>
          <w:b/>
          <w:sz w:val="32"/>
          <w:szCs w:val="32"/>
        </w:rPr>
      </w:pPr>
    </w:p>
    <w:p w:rsidR="003D478E" w:rsidRDefault="003D478E">
      <w:pPr>
        <w:spacing w:line="276" w:lineRule="auto"/>
        <w:rPr>
          <w:rFonts w:ascii="仿宋_GB2312" w:eastAsia="仿宋_GB2312" w:hAnsi="宋体"/>
          <w:b/>
          <w:sz w:val="32"/>
          <w:szCs w:val="32"/>
        </w:rPr>
      </w:pPr>
    </w:p>
    <w:p w:rsidR="003D478E" w:rsidRDefault="003D478E">
      <w:pPr>
        <w:spacing w:line="276" w:lineRule="auto"/>
        <w:rPr>
          <w:rFonts w:ascii="仿宋_GB2312" w:eastAsia="仿宋_GB2312" w:hAnsi="宋体"/>
          <w:b/>
          <w:sz w:val="32"/>
          <w:szCs w:val="32"/>
        </w:rPr>
      </w:pPr>
    </w:p>
    <w:p w:rsidR="003D478E" w:rsidRDefault="003D478E">
      <w:pPr>
        <w:spacing w:line="276" w:lineRule="auto"/>
        <w:rPr>
          <w:rFonts w:ascii="仿宋_GB2312" w:eastAsia="仿宋_GB2312" w:hAnsi="宋体"/>
          <w:b/>
          <w:sz w:val="32"/>
          <w:szCs w:val="32"/>
        </w:rPr>
      </w:pPr>
    </w:p>
    <w:p w:rsidR="003D478E" w:rsidRDefault="00723389">
      <w:pPr>
        <w:spacing w:line="276" w:lineRule="auto"/>
        <w:rPr>
          <w:rFonts w:ascii="仿宋_GB2312" w:eastAsia="仿宋_GB2312" w:hAnsi="宋体"/>
          <w:b/>
          <w:sz w:val="32"/>
          <w:szCs w:val="32"/>
        </w:rPr>
      </w:pPr>
      <w:r>
        <w:rPr>
          <w:rFonts w:ascii="仿宋_GB2312" w:eastAsia="仿宋_GB2312" w:hAnsi="宋体" w:hint="eastAsia"/>
          <w:b/>
          <w:sz w:val="32"/>
          <w:szCs w:val="32"/>
        </w:rPr>
        <w:t>项目名称：藤县</w:t>
      </w:r>
      <w:r>
        <w:rPr>
          <w:rFonts w:ascii="宋体" w:hAnsi="宋体" w:cs="宋体" w:hint="eastAsia"/>
          <w:b/>
          <w:sz w:val="32"/>
          <w:szCs w:val="32"/>
        </w:rPr>
        <w:t>濛</w:t>
      </w:r>
      <w:r>
        <w:rPr>
          <w:rFonts w:ascii="仿宋_GB2312" w:eastAsia="仿宋_GB2312" w:hAnsi="宋体" w:hint="eastAsia"/>
          <w:b/>
          <w:sz w:val="32"/>
          <w:szCs w:val="32"/>
        </w:rPr>
        <w:t>江镇第二中心幼儿园玩具设备采购</w:t>
      </w:r>
    </w:p>
    <w:p w:rsidR="003D478E" w:rsidRDefault="00723389">
      <w:pPr>
        <w:spacing w:line="276" w:lineRule="auto"/>
        <w:rPr>
          <w:rFonts w:ascii="仿宋_GB2312" w:eastAsia="仿宋_GB2312" w:hAnsi="宋体"/>
          <w:b/>
          <w:sz w:val="32"/>
          <w:szCs w:val="32"/>
        </w:rPr>
      </w:pPr>
      <w:r>
        <w:rPr>
          <w:rFonts w:ascii="仿宋_GB2312" w:eastAsia="仿宋_GB2312" w:hAnsi="宋体" w:hint="eastAsia"/>
          <w:b/>
          <w:sz w:val="32"/>
          <w:szCs w:val="32"/>
        </w:rPr>
        <w:t>项目编号：</w:t>
      </w:r>
      <w:r>
        <w:rPr>
          <w:rFonts w:ascii="仿宋_GB2312" w:eastAsia="仿宋_GB2312" w:hAnsi="宋体" w:hint="eastAsia"/>
          <w:b/>
          <w:sz w:val="32"/>
          <w:szCs w:val="32"/>
        </w:rPr>
        <w:t>WZZC2026-J1-220021-WZSG</w:t>
      </w:r>
    </w:p>
    <w:p w:rsidR="003D478E" w:rsidRDefault="00723389">
      <w:pPr>
        <w:spacing w:line="276" w:lineRule="auto"/>
        <w:rPr>
          <w:rFonts w:ascii="仿宋_GB2312" w:eastAsia="仿宋_GB2312" w:hAnsi="宋体"/>
          <w:b/>
          <w:sz w:val="32"/>
          <w:szCs w:val="32"/>
        </w:rPr>
      </w:pPr>
      <w:r>
        <w:rPr>
          <w:rFonts w:ascii="仿宋_GB2312" w:eastAsia="仿宋_GB2312" w:hAnsi="宋体" w:hint="eastAsia"/>
          <w:b/>
          <w:sz w:val="32"/>
          <w:szCs w:val="32"/>
        </w:rPr>
        <w:t>采</w:t>
      </w:r>
      <w:r>
        <w:rPr>
          <w:rFonts w:ascii="仿宋_GB2312" w:eastAsia="仿宋_GB2312" w:hAnsi="宋体" w:hint="eastAsia"/>
          <w:b/>
          <w:sz w:val="32"/>
          <w:szCs w:val="32"/>
        </w:rPr>
        <w:t xml:space="preserve"> </w:t>
      </w:r>
      <w:r>
        <w:rPr>
          <w:rFonts w:ascii="仿宋_GB2312" w:eastAsia="仿宋_GB2312" w:hAnsi="宋体" w:hint="eastAsia"/>
          <w:b/>
          <w:sz w:val="32"/>
          <w:szCs w:val="32"/>
        </w:rPr>
        <w:t>购</w:t>
      </w:r>
      <w:r>
        <w:rPr>
          <w:rFonts w:ascii="仿宋_GB2312" w:eastAsia="仿宋_GB2312" w:hAnsi="宋体" w:hint="eastAsia"/>
          <w:b/>
          <w:sz w:val="32"/>
          <w:szCs w:val="32"/>
        </w:rPr>
        <w:t xml:space="preserve"> </w:t>
      </w:r>
      <w:r>
        <w:rPr>
          <w:rFonts w:ascii="仿宋_GB2312" w:eastAsia="仿宋_GB2312" w:hAnsi="宋体" w:hint="eastAsia"/>
          <w:b/>
          <w:sz w:val="32"/>
          <w:szCs w:val="32"/>
        </w:rPr>
        <w:t>人：藤县</w:t>
      </w:r>
      <w:r>
        <w:rPr>
          <w:rFonts w:ascii="宋体" w:hAnsi="宋体" w:cs="宋体" w:hint="eastAsia"/>
          <w:b/>
          <w:sz w:val="32"/>
          <w:szCs w:val="32"/>
        </w:rPr>
        <w:t>濛</w:t>
      </w:r>
      <w:r>
        <w:rPr>
          <w:rFonts w:ascii="仿宋_GB2312" w:eastAsia="仿宋_GB2312" w:hAnsi="宋体" w:hint="eastAsia"/>
          <w:b/>
          <w:sz w:val="32"/>
          <w:szCs w:val="32"/>
        </w:rPr>
        <w:t>江镇中心校</w:t>
      </w:r>
    </w:p>
    <w:p w:rsidR="003D478E" w:rsidRDefault="00723389">
      <w:pPr>
        <w:spacing w:line="276" w:lineRule="auto"/>
      </w:pPr>
      <w:r>
        <w:rPr>
          <w:rFonts w:ascii="仿宋_GB2312" w:eastAsia="仿宋_GB2312" w:hAnsi="宋体" w:hint="eastAsia"/>
          <w:b/>
          <w:sz w:val="32"/>
          <w:szCs w:val="32"/>
        </w:rPr>
        <w:t>采购代理机构</w:t>
      </w:r>
      <w:r>
        <w:rPr>
          <w:rFonts w:ascii="仿宋_GB2312" w:eastAsia="仿宋_GB2312" w:hAnsi="宋体" w:hint="eastAsia"/>
          <w:b/>
          <w:sz w:val="32"/>
          <w:szCs w:val="32"/>
        </w:rPr>
        <w:t>:</w:t>
      </w:r>
      <w:r>
        <w:rPr>
          <w:rFonts w:ascii="仿宋_GB2312" w:eastAsia="仿宋_GB2312" w:hAnsi="宋体" w:hint="eastAsia"/>
          <w:b/>
          <w:sz w:val="32"/>
          <w:szCs w:val="32"/>
        </w:rPr>
        <w:t>梧州市公共资源交易中心（梧州市政府采购中心</w:t>
      </w:r>
      <w:r>
        <w:rPr>
          <w:rFonts w:ascii="仿宋_GB2312" w:eastAsia="仿宋_GB2312" w:hAnsi="宋体" w:hint="eastAsia"/>
          <w:b/>
          <w:sz w:val="32"/>
          <w:szCs w:val="32"/>
        </w:rPr>
        <w:t>)</w:t>
      </w:r>
    </w:p>
    <w:p w:rsidR="003D478E" w:rsidRDefault="003D478E">
      <w:pPr>
        <w:spacing w:line="400" w:lineRule="exact"/>
        <w:jc w:val="center"/>
        <w:rPr>
          <w:rFonts w:ascii="仿宋_GB2312" w:eastAsia="仿宋_GB2312" w:hAnsi="宋体"/>
          <w:b/>
          <w:sz w:val="32"/>
          <w:szCs w:val="32"/>
        </w:rPr>
      </w:pPr>
    </w:p>
    <w:p w:rsidR="003D478E" w:rsidRDefault="00723389">
      <w:pPr>
        <w:spacing w:line="400" w:lineRule="exact"/>
        <w:jc w:val="center"/>
        <w:rPr>
          <w:rFonts w:ascii="宋体" w:hAnsi="宋体"/>
          <w:b/>
          <w:sz w:val="44"/>
          <w:szCs w:val="44"/>
        </w:rPr>
      </w:pPr>
      <w:r>
        <w:rPr>
          <w:rFonts w:ascii="仿宋_GB2312" w:eastAsia="仿宋_GB2312" w:hAnsi="宋体" w:hint="eastAsia"/>
          <w:b/>
          <w:sz w:val="32"/>
          <w:szCs w:val="32"/>
        </w:rPr>
        <w:t>2026</w:t>
      </w:r>
      <w:r>
        <w:rPr>
          <w:rFonts w:ascii="仿宋_GB2312" w:eastAsia="仿宋_GB2312" w:hAnsi="宋体" w:hint="eastAsia"/>
          <w:b/>
          <w:sz w:val="32"/>
          <w:szCs w:val="32"/>
        </w:rPr>
        <w:t>年</w:t>
      </w:r>
      <w:r>
        <w:rPr>
          <w:rFonts w:ascii="仿宋_GB2312" w:eastAsia="仿宋_GB2312" w:hAnsi="宋体" w:hint="eastAsia"/>
          <w:b/>
          <w:sz w:val="32"/>
          <w:szCs w:val="32"/>
        </w:rPr>
        <w:t>4</w:t>
      </w:r>
      <w:r>
        <w:rPr>
          <w:rFonts w:ascii="仿宋_GB2312" w:eastAsia="仿宋_GB2312" w:hAnsi="宋体" w:hint="eastAsia"/>
          <w:b/>
          <w:sz w:val="32"/>
          <w:szCs w:val="32"/>
        </w:rPr>
        <w:t>月</w:t>
      </w:r>
      <w:r>
        <w:rPr>
          <w:rFonts w:ascii="仿宋_GB2312" w:eastAsia="仿宋_GB2312" w:hAnsi="宋体"/>
          <w:b/>
          <w:sz w:val="30"/>
          <w:szCs w:val="30"/>
        </w:rPr>
        <w:br w:type="page"/>
      </w:r>
    </w:p>
    <w:p w:rsidR="003D478E" w:rsidRDefault="00723389">
      <w:pPr>
        <w:spacing w:line="360" w:lineRule="auto"/>
        <w:jc w:val="center"/>
        <w:rPr>
          <w:rFonts w:ascii="宋体" w:hAnsi="宋体"/>
          <w:b/>
          <w:sz w:val="44"/>
          <w:szCs w:val="44"/>
        </w:rPr>
      </w:pPr>
      <w:r>
        <w:rPr>
          <w:rFonts w:ascii="宋体" w:hAnsi="宋体" w:hint="eastAsia"/>
          <w:b/>
          <w:sz w:val="44"/>
          <w:szCs w:val="44"/>
        </w:rPr>
        <w:lastRenderedPageBreak/>
        <w:t>目</w:t>
      </w:r>
      <w:r>
        <w:rPr>
          <w:rFonts w:ascii="宋体" w:hAnsi="宋体" w:hint="eastAsia"/>
          <w:b/>
          <w:sz w:val="44"/>
          <w:szCs w:val="44"/>
        </w:rPr>
        <w:t xml:space="preserve">   </w:t>
      </w:r>
      <w:r>
        <w:rPr>
          <w:rFonts w:ascii="宋体" w:hAnsi="宋体" w:hint="eastAsia"/>
          <w:b/>
          <w:sz w:val="44"/>
          <w:szCs w:val="44"/>
        </w:rPr>
        <w:t>录</w:t>
      </w:r>
    </w:p>
    <w:p w:rsidR="003D478E" w:rsidRDefault="003D478E">
      <w:pPr>
        <w:spacing w:line="400" w:lineRule="exact"/>
        <w:jc w:val="center"/>
        <w:rPr>
          <w:rFonts w:ascii="宋体" w:hAnsi="宋体"/>
          <w:b/>
          <w:sz w:val="44"/>
          <w:szCs w:val="44"/>
        </w:rPr>
      </w:pPr>
    </w:p>
    <w:p w:rsidR="003D478E" w:rsidRDefault="003D478E">
      <w:pPr>
        <w:pStyle w:val="21"/>
        <w:spacing w:line="360" w:lineRule="auto"/>
        <w:rPr>
          <w:rFonts w:ascii="Calibri" w:hAnsi="Calibri"/>
          <w:szCs w:val="22"/>
        </w:rPr>
      </w:pPr>
      <w:r>
        <w:rPr>
          <w:rFonts w:ascii="宋体" w:hAnsi="宋体"/>
          <w:b/>
          <w:sz w:val="30"/>
          <w:szCs w:val="30"/>
        </w:rPr>
        <w:fldChar w:fldCharType="begin"/>
      </w:r>
      <w:r w:rsidR="00723389">
        <w:rPr>
          <w:rFonts w:ascii="宋体" w:hAnsi="宋体" w:hint="eastAsia"/>
          <w:b/>
          <w:sz w:val="30"/>
          <w:szCs w:val="30"/>
        </w:rPr>
        <w:instrText>TOC \o "1-3" \h \z \u</w:instrText>
      </w:r>
      <w:r>
        <w:rPr>
          <w:rFonts w:ascii="宋体" w:hAnsi="宋体"/>
          <w:b/>
          <w:sz w:val="30"/>
          <w:szCs w:val="30"/>
        </w:rPr>
        <w:fldChar w:fldCharType="separate"/>
      </w:r>
      <w:hyperlink w:anchor="_Toc35611510" w:history="1">
        <w:r w:rsidR="00723389">
          <w:rPr>
            <w:rStyle w:val="af4"/>
            <w:rFonts w:hint="eastAsia"/>
            <w:color w:val="auto"/>
          </w:rPr>
          <w:t>第一章竞争性谈判公告</w:t>
        </w:r>
        <w:r w:rsidR="00723389">
          <w:tab/>
        </w:r>
        <w:r w:rsidR="00723389">
          <w:rPr>
            <w:rFonts w:hint="eastAsia"/>
          </w:rPr>
          <w:t>3</w:t>
        </w:r>
      </w:hyperlink>
    </w:p>
    <w:p w:rsidR="003D478E" w:rsidRDefault="003D478E">
      <w:pPr>
        <w:pStyle w:val="21"/>
        <w:spacing w:line="360" w:lineRule="auto"/>
        <w:rPr>
          <w:rFonts w:ascii="Calibri" w:hAnsi="Calibri"/>
          <w:szCs w:val="22"/>
        </w:rPr>
      </w:pPr>
      <w:hyperlink w:anchor="_Toc35611511" w:history="1">
        <w:r w:rsidR="00723389">
          <w:rPr>
            <w:rStyle w:val="af4"/>
            <w:rFonts w:hint="eastAsia"/>
            <w:color w:val="auto"/>
          </w:rPr>
          <w:t>第二章供应商须知</w:t>
        </w:r>
        <w:r w:rsidR="00723389">
          <w:tab/>
        </w:r>
        <w:r w:rsidR="00723389">
          <w:rPr>
            <w:rFonts w:hint="eastAsia"/>
          </w:rPr>
          <w:t>7</w:t>
        </w:r>
      </w:hyperlink>
    </w:p>
    <w:p w:rsidR="003D478E" w:rsidRDefault="003D478E">
      <w:pPr>
        <w:pStyle w:val="21"/>
        <w:spacing w:line="360" w:lineRule="auto"/>
        <w:rPr>
          <w:rFonts w:ascii="Calibri" w:hAnsi="Calibri"/>
          <w:szCs w:val="22"/>
        </w:rPr>
      </w:pPr>
      <w:hyperlink w:anchor="_Toc35611512" w:history="1">
        <w:r w:rsidR="00723389">
          <w:rPr>
            <w:rStyle w:val="af4"/>
            <w:rFonts w:hint="eastAsia"/>
            <w:color w:val="auto"/>
          </w:rPr>
          <w:t>第三章采购需求</w:t>
        </w:r>
        <w:r w:rsidR="00723389">
          <w:tab/>
        </w:r>
        <w:r w:rsidR="00723389">
          <w:rPr>
            <w:rFonts w:hint="eastAsia"/>
          </w:rPr>
          <w:t>3</w:t>
        </w:r>
      </w:hyperlink>
      <w:r w:rsidR="00723389">
        <w:rPr>
          <w:rFonts w:hint="eastAsia"/>
        </w:rPr>
        <w:t>5</w:t>
      </w:r>
    </w:p>
    <w:p w:rsidR="003D478E" w:rsidRDefault="003D478E">
      <w:pPr>
        <w:pStyle w:val="21"/>
        <w:spacing w:line="360" w:lineRule="auto"/>
        <w:rPr>
          <w:rFonts w:ascii="Calibri" w:hAnsi="Calibri"/>
          <w:szCs w:val="22"/>
        </w:rPr>
      </w:pPr>
      <w:hyperlink w:anchor="_Toc35611513" w:history="1">
        <w:r w:rsidR="00723389">
          <w:rPr>
            <w:rStyle w:val="af4"/>
            <w:rFonts w:hint="eastAsia"/>
            <w:color w:val="auto"/>
          </w:rPr>
          <w:t>第四章评审程序和评定成交的标准</w:t>
        </w:r>
        <w:r w:rsidR="00723389">
          <w:tab/>
        </w:r>
      </w:hyperlink>
      <w:r w:rsidR="00723389">
        <w:rPr>
          <w:rFonts w:hint="eastAsia"/>
        </w:rPr>
        <w:t>138</w:t>
      </w:r>
    </w:p>
    <w:p w:rsidR="003D478E" w:rsidRDefault="003D478E">
      <w:pPr>
        <w:pStyle w:val="21"/>
        <w:spacing w:line="360" w:lineRule="auto"/>
        <w:rPr>
          <w:rFonts w:ascii="Calibri" w:hAnsi="Calibri"/>
          <w:szCs w:val="22"/>
        </w:rPr>
      </w:pPr>
      <w:hyperlink w:anchor="_Toc35611514" w:history="1">
        <w:r w:rsidR="00723389">
          <w:rPr>
            <w:rStyle w:val="af4"/>
            <w:rFonts w:hint="eastAsia"/>
            <w:color w:val="auto"/>
          </w:rPr>
          <w:t>第五章响应文件格式</w:t>
        </w:r>
        <w:r w:rsidR="00723389">
          <w:tab/>
        </w:r>
      </w:hyperlink>
      <w:r w:rsidR="00723389">
        <w:rPr>
          <w:rFonts w:hint="eastAsia"/>
        </w:rPr>
        <w:t>145</w:t>
      </w:r>
    </w:p>
    <w:p w:rsidR="003D478E" w:rsidRDefault="003D478E">
      <w:pPr>
        <w:pStyle w:val="21"/>
        <w:spacing w:line="360" w:lineRule="auto"/>
        <w:rPr>
          <w:rFonts w:ascii="Calibri" w:hAnsi="Calibri"/>
          <w:szCs w:val="22"/>
        </w:rPr>
      </w:pPr>
      <w:hyperlink w:anchor="_Toc35611517" w:history="1">
        <w:r w:rsidR="00723389">
          <w:rPr>
            <w:rStyle w:val="af4"/>
            <w:rFonts w:hint="eastAsia"/>
            <w:color w:val="auto"/>
          </w:rPr>
          <w:t>第六章合同主要条款</w:t>
        </w:r>
        <w:r w:rsidR="00723389">
          <w:tab/>
        </w:r>
      </w:hyperlink>
      <w:r w:rsidR="00723389">
        <w:rPr>
          <w:rFonts w:hint="eastAsia"/>
        </w:rPr>
        <w:t>164</w:t>
      </w:r>
    </w:p>
    <w:p w:rsidR="003D478E" w:rsidRDefault="003D478E">
      <w:pPr>
        <w:pStyle w:val="21"/>
        <w:rPr>
          <w:sz w:val="28"/>
          <w:szCs w:val="28"/>
        </w:rPr>
      </w:pPr>
      <w:r>
        <w:rPr>
          <w:rFonts w:ascii="宋体" w:hAnsi="宋体"/>
          <w:b/>
          <w:sz w:val="30"/>
          <w:szCs w:val="30"/>
        </w:rPr>
        <w:fldChar w:fldCharType="end"/>
      </w:r>
    </w:p>
    <w:p w:rsidR="003D478E" w:rsidRDefault="003D478E">
      <w:pPr>
        <w:spacing w:line="400" w:lineRule="exact"/>
        <w:jc w:val="left"/>
        <w:rPr>
          <w:rFonts w:ascii="宋体" w:hAnsi="宋体"/>
          <w:b/>
          <w:sz w:val="32"/>
          <w:szCs w:val="32"/>
        </w:rPr>
      </w:pPr>
    </w:p>
    <w:p w:rsidR="003D478E" w:rsidRDefault="003D478E">
      <w:pPr>
        <w:spacing w:line="400" w:lineRule="exact"/>
        <w:jc w:val="center"/>
        <w:rPr>
          <w:rFonts w:ascii="宋体" w:hAnsi="宋体"/>
          <w:b/>
          <w:sz w:val="32"/>
          <w:szCs w:val="32"/>
        </w:rPr>
      </w:pPr>
    </w:p>
    <w:p w:rsidR="003D478E" w:rsidRDefault="003D478E">
      <w:pPr>
        <w:spacing w:line="400" w:lineRule="exact"/>
        <w:jc w:val="center"/>
        <w:rPr>
          <w:rFonts w:ascii="宋体" w:hAnsi="宋体"/>
          <w:b/>
          <w:sz w:val="32"/>
          <w:szCs w:val="32"/>
        </w:rPr>
      </w:pPr>
    </w:p>
    <w:p w:rsidR="003D478E" w:rsidRDefault="003D478E">
      <w:pPr>
        <w:spacing w:line="400" w:lineRule="exact"/>
        <w:jc w:val="center"/>
        <w:rPr>
          <w:rFonts w:ascii="宋体" w:hAnsi="宋体"/>
          <w:b/>
          <w:sz w:val="32"/>
          <w:szCs w:val="32"/>
        </w:rPr>
      </w:pPr>
    </w:p>
    <w:p w:rsidR="003D478E" w:rsidRDefault="003D478E">
      <w:pPr>
        <w:spacing w:line="400" w:lineRule="exact"/>
        <w:jc w:val="center"/>
        <w:rPr>
          <w:rFonts w:ascii="宋体" w:hAnsi="宋体"/>
          <w:b/>
          <w:sz w:val="32"/>
          <w:szCs w:val="32"/>
        </w:rPr>
      </w:pPr>
    </w:p>
    <w:p w:rsidR="003D478E" w:rsidRDefault="003D478E">
      <w:pPr>
        <w:spacing w:line="400" w:lineRule="exact"/>
        <w:rPr>
          <w:rFonts w:ascii="宋体" w:hAnsi="宋体"/>
          <w:b/>
          <w:sz w:val="32"/>
          <w:szCs w:val="32"/>
        </w:rPr>
        <w:sectPr w:rsidR="003D478E">
          <w:headerReference w:type="default" r:id="rId9"/>
          <w:footerReference w:type="default" r:id="rId10"/>
          <w:footerReference w:type="first" r:id="rId11"/>
          <w:pgSz w:w="11906" w:h="16838"/>
          <w:pgMar w:top="2211" w:right="1531" w:bottom="1871" w:left="1531" w:header="851" w:footer="992" w:gutter="0"/>
          <w:cols w:space="720"/>
          <w:titlePg/>
          <w:docGrid w:type="lines" w:linePitch="312"/>
        </w:sectPr>
      </w:pPr>
    </w:p>
    <w:p w:rsidR="003D478E" w:rsidRDefault="00723389">
      <w:pPr>
        <w:pStyle w:val="2"/>
        <w:jc w:val="center"/>
      </w:pPr>
      <w:bookmarkStart w:id="0" w:name="_Toc35611510"/>
      <w:r>
        <w:rPr>
          <w:rFonts w:hint="eastAsia"/>
        </w:rPr>
        <w:lastRenderedPageBreak/>
        <w:t>第一章</w:t>
      </w:r>
      <w:r>
        <w:rPr>
          <w:rFonts w:hint="eastAsia"/>
        </w:rPr>
        <w:t xml:space="preserve"> </w:t>
      </w:r>
      <w:r>
        <w:rPr>
          <w:rFonts w:hint="eastAsia"/>
        </w:rPr>
        <w:t>竞争性谈判公告</w:t>
      </w:r>
      <w:bookmarkEnd w:id="0"/>
    </w:p>
    <w:p w:rsidR="003D478E" w:rsidRDefault="0072338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bookmarkStart w:id="1" w:name="_Hlk37430271"/>
      <w:r>
        <w:rPr>
          <w:rFonts w:ascii="宋体" w:hAnsi="宋体" w:hint="eastAsia"/>
          <w:szCs w:val="21"/>
        </w:rPr>
        <w:t>项目概况</w:t>
      </w:r>
    </w:p>
    <w:p w:rsidR="003D478E" w:rsidRDefault="0072338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u w:val="single"/>
        </w:rPr>
        <w:t>藤县濛江镇第二中心幼儿园玩具设备采购</w:t>
      </w:r>
      <w:r>
        <w:rPr>
          <w:rFonts w:ascii="宋体" w:hAnsi="宋体" w:hint="eastAsia"/>
          <w:szCs w:val="21"/>
        </w:rPr>
        <w:t>的潜在供应商应在</w:t>
      </w:r>
      <w:r>
        <w:rPr>
          <w:rFonts w:ascii="宋体" w:hAnsi="宋体" w:hint="eastAsia"/>
          <w:szCs w:val="21"/>
          <w:u w:val="single"/>
        </w:rPr>
        <w:t>广西政府采购云平台</w:t>
      </w:r>
      <w:r>
        <w:rPr>
          <w:rFonts w:ascii="宋体" w:hAnsi="宋体" w:hint="eastAsia"/>
          <w:szCs w:val="21"/>
        </w:rPr>
        <w:t>完成报名下载获取竞争性谈判文件，并于</w:t>
      </w:r>
      <w:r>
        <w:rPr>
          <w:rFonts w:ascii="宋体" w:hAnsi="宋体" w:hint="eastAsia"/>
          <w:szCs w:val="21"/>
        </w:rPr>
        <w:t>2026</w:t>
      </w:r>
      <w:r>
        <w:rPr>
          <w:rFonts w:ascii="宋体" w:hAnsi="宋体" w:hint="eastAsia"/>
          <w:bCs/>
          <w:szCs w:val="21"/>
        </w:rPr>
        <w:t>年</w:t>
      </w:r>
      <w:r>
        <w:rPr>
          <w:rFonts w:ascii="宋体" w:hAnsi="宋体" w:hint="eastAsia"/>
          <w:bCs/>
          <w:szCs w:val="21"/>
        </w:rPr>
        <w:t>4</w:t>
      </w:r>
      <w:r>
        <w:rPr>
          <w:rFonts w:ascii="宋体" w:hAnsi="宋体" w:hint="eastAsia"/>
          <w:bCs/>
          <w:szCs w:val="21"/>
        </w:rPr>
        <w:t>月</w:t>
      </w:r>
      <w:r>
        <w:rPr>
          <w:rFonts w:ascii="宋体" w:hAnsi="宋体" w:hint="eastAsia"/>
          <w:bCs/>
          <w:szCs w:val="21"/>
        </w:rPr>
        <w:t>8</w:t>
      </w:r>
      <w:r>
        <w:rPr>
          <w:rFonts w:ascii="宋体" w:hAnsi="宋体" w:hint="eastAsia"/>
          <w:bCs/>
          <w:szCs w:val="21"/>
        </w:rPr>
        <w:t>日</w:t>
      </w:r>
      <w:r>
        <w:rPr>
          <w:rFonts w:ascii="宋体" w:hAnsi="宋体" w:hint="eastAsia"/>
          <w:bCs/>
          <w:szCs w:val="21"/>
        </w:rPr>
        <w:t xml:space="preserve"> 9 </w:t>
      </w:r>
      <w:r>
        <w:rPr>
          <w:rFonts w:ascii="宋体" w:hAnsi="宋体" w:hint="eastAsia"/>
          <w:bCs/>
          <w:szCs w:val="21"/>
        </w:rPr>
        <w:t>时</w:t>
      </w:r>
      <w:r>
        <w:rPr>
          <w:rFonts w:ascii="宋体" w:hAnsi="宋体" w:hint="eastAsia"/>
          <w:bCs/>
          <w:szCs w:val="21"/>
        </w:rPr>
        <w:t xml:space="preserve">30 </w:t>
      </w:r>
      <w:r>
        <w:rPr>
          <w:rFonts w:ascii="宋体" w:hAnsi="宋体" w:hint="eastAsia"/>
          <w:bCs/>
          <w:szCs w:val="21"/>
        </w:rPr>
        <w:t>分（北京时间）前提交响应</w:t>
      </w:r>
      <w:r>
        <w:rPr>
          <w:rFonts w:ascii="宋体" w:hAnsi="宋体"/>
          <w:bCs/>
          <w:szCs w:val="21"/>
        </w:rPr>
        <w:t>文件</w:t>
      </w:r>
      <w:r>
        <w:rPr>
          <w:rFonts w:ascii="宋体" w:hAnsi="宋体" w:hint="eastAsia"/>
          <w:szCs w:val="21"/>
        </w:rPr>
        <w:t>。</w:t>
      </w:r>
    </w:p>
    <w:p w:rsidR="003D478E" w:rsidRDefault="003D478E">
      <w:pPr>
        <w:spacing w:line="360" w:lineRule="auto"/>
        <w:rPr>
          <w:rFonts w:ascii="宋体" w:hAnsi="宋体"/>
          <w:szCs w:val="21"/>
        </w:rPr>
      </w:pPr>
    </w:p>
    <w:p w:rsidR="003D478E" w:rsidRDefault="00723389">
      <w:pPr>
        <w:pStyle w:val="2"/>
        <w:spacing w:before="0" w:after="0" w:line="360" w:lineRule="auto"/>
        <w:ind w:firstLineChars="200" w:firstLine="482"/>
        <w:rPr>
          <w:rFonts w:ascii="黑体" w:eastAsia="黑体" w:hAnsi="黑体" w:cs="宋体"/>
          <w:bCs w:val="0"/>
          <w:sz w:val="24"/>
          <w:szCs w:val="24"/>
        </w:rPr>
      </w:pPr>
      <w:bookmarkStart w:id="2" w:name="_Toc35393798"/>
      <w:bookmarkStart w:id="3" w:name="_Toc28359089"/>
      <w:bookmarkStart w:id="4" w:name="_Toc35393629"/>
      <w:bookmarkStart w:id="5" w:name="_Toc28359012"/>
      <w:r>
        <w:rPr>
          <w:rFonts w:ascii="黑体" w:eastAsia="黑体" w:hAnsi="黑体" w:cs="宋体" w:hint="eastAsia"/>
          <w:bCs w:val="0"/>
          <w:sz w:val="24"/>
          <w:szCs w:val="24"/>
        </w:rPr>
        <w:t>一、项目基本情况</w:t>
      </w:r>
      <w:bookmarkEnd w:id="2"/>
      <w:bookmarkEnd w:id="3"/>
      <w:bookmarkEnd w:id="4"/>
      <w:bookmarkEnd w:id="5"/>
    </w:p>
    <w:p w:rsidR="003D478E" w:rsidRDefault="00723389">
      <w:pPr>
        <w:spacing w:line="360" w:lineRule="auto"/>
        <w:ind w:firstLineChars="200" w:firstLine="420"/>
        <w:rPr>
          <w:rFonts w:ascii="宋体" w:hAnsi="宋体"/>
          <w:szCs w:val="21"/>
        </w:rPr>
      </w:pPr>
      <w:r>
        <w:rPr>
          <w:rFonts w:ascii="宋体" w:hAnsi="宋体" w:hint="eastAsia"/>
          <w:szCs w:val="21"/>
        </w:rPr>
        <w:t>项目编号：</w:t>
      </w:r>
      <w:r>
        <w:rPr>
          <w:rFonts w:ascii="宋体" w:hAnsi="宋体" w:hint="eastAsia"/>
          <w:szCs w:val="21"/>
        </w:rPr>
        <w:t>WZZC2026-J1-220021-WZSG</w:t>
      </w:r>
    </w:p>
    <w:p w:rsidR="003D478E" w:rsidRDefault="00723389">
      <w:pPr>
        <w:spacing w:line="360" w:lineRule="auto"/>
        <w:ind w:firstLineChars="200" w:firstLine="420"/>
        <w:rPr>
          <w:rFonts w:ascii="宋体" w:hAnsi="宋体"/>
          <w:szCs w:val="21"/>
        </w:rPr>
      </w:pPr>
      <w:r>
        <w:rPr>
          <w:rFonts w:ascii="宋体" w:hAnsi="宋体" w:hint="eastAsia"/>
          <w:szCs w:val="21"/>
        </w:rPr>
        <w:t>项目名称：藤县濛江镇第二中心幼儿园玩具设备采购</w:t>
      </w:r>
    </w:p>
    <w:p w:rsidR="003D478E" w:rsidRDefault="00723389">
      <w:pPr>
        <w:spacing w:line="360" w:lineRule="auto"/>
        <w:ind w:firstLineChars="200" w:firstLine="420"/>
        <w:rPr>
          <w:rFonts w:ascii="宋体" w:hAnsi="宋体"/>
          <w:szCs w:val="21"/>
        </w:rPr>
      </w:pPr>
      <w:r>
        <w:rPr>
          <w:rFonts w:ascii="宋体" w:hAnsi="宋体" w:hint="eastAsia"/>
          <w:szCs w:val="21"/>
        </w:rPr>
        <w:t>采购方式：竞争性谈判</w:t>
      </w:r>
    </w:p>
    <w:p w:rsidR="003D478E" w:rsidRDefault="00723389">
      <w:pPr>
        <w:spacing w:line="360" w:lineRule="auto"/>
        <w:ind w:firstLineChars="200" w:firstLine="420"/>
        <w:rPr>
          <w:rFonts w:ascii="宋体" w:hAnsi="宋体"/>
          <w:szCs w:val="21"/>
        </w:rPr>
      </w:pPr>
      <w:r>
        <w:rPr>
          <w:rFonts w:ascii="宋体" w:hAnsi="宋体" w:hint="eastAsia"/>
          <w:szCs w:val="21"/>
        </w:rPr>
        <w:t>预算金额：</w:t>
      </w:r>
      <w:r>
        <w:rPr>
          <w:rFonts w:ascii="宋体" w:hAnsi="宋体" w:hint="eastAsia"/>
          <w:szCs w:val="21"/>
        </w:rPr>
        <w:t>150</w:t>
      </w:r>
      <w:r>
        <w:rPr>
          <w:rFonts w:ascii="宋体" w:hAnsi="宋体" w:hint="eastAsia"/>
          <w:szCs w:val="21"/>
        </w:rPr>
        <w:t>万元</w:t>
      </w:r>
    </w:p>
    <w:p w:rsidR="003D478E" w:rsidRDefault="00723389">
      <w:pPr>
        <w:spacing w:line="360" w:lineRule="auto"/>
        <w:ind w:firstLineChars="200" w:firstLine="420"/>
        <w:rPr>
          <w:rFonts w:ascii="宋体" w:hAnsi="宋体"/>
          <w:szCs w:val="21"/>
        </w:rPr>
      </w:pPr>
      <w:r>
        <w:rPr>
          <w:rFonts w:ascii="宋体" w:hAnsi="宋体" w:hint="eastAsia"/>
          <w:szCs w:val="21"/>
        </w:rPr>
        <w:t>最高限价（如有）：同预算金额</w:t>
      </w:r>
    </w:p>
    <w:p w:rsidR="003D478E" w:rsidRDefault="00723389">
      <w:pPr>
        <w:spacing w:line="360" w:lineRule="auto"/>
        <w:ind w:firstLineChars="200" w:firstLine="420"/>
        <w:rPr>
          <w:rFonts w:ascii="宋体" w:hAnsi="宋体"/>
          <w:szCs w:val="21"/>
        </w:rPr>
      </w:pPr>
      <w:r>
        <w:rPr>
          <w:rFonts w:ascii="宋体" w:hAnsi="宋体" w:hint="eastAsia"/>
          <w:szCs w:val="21"/>
        </w:rPr>
        <w:t>采购需求：</w:t>
      </w:r>
      <w:r>
        <w:rPr>
          <w:rFonts w:ascii="仿宋" w:hAnsi="仿宋" w:cs="宋体"/>
          <w:kern w:val="0"/>
          <w:szCs w:val="21"/>
        </w:rPr>
        <w:t>详见竞争性谈判文件</w:t>
      </w:r>
      <w:r>
        <w:rPr>
          <w:rFonts w:ascii="仿宋" w:hAnsi="仿宋" w:cs="宋体" w:hint="eastAsia"/>
          <w:kern w:val="0"/>
          <w:szCs w:val="21"/>
        </w:rPr>
        <w:t>。</w:t>
      </w:r>
    </w:p>
    <w:p w:rsidR="003D478E" w:rsidRDefault="00723389">
      <w:pPr>
        <w:spacing w:line="360" w:lineRule="auto"/>
        <w:ind w:firstLineChars="200" w:firstLine="420"/>
        <w:rPr>
          <w:rFonts w:ascii="宋体" w:hAnsi="宋体"/>
          <w:szCs w:val="21"/>
          <w:u w:val="single"/>
        </w:rPr>
      </w:pPr>
      <w:r>
        <w:rPr>
          <w:rFonts w:ascii="宋体" w:hAnsi="宋体" w:hint="eastAsia"/>
          <w:szCs w:val="21"/>
        </w:rPr>
        <w:t>合同履行期限：</w:t>
      </w:r>
      <w:r>
        <w:rPr>
          <w:rFonts w:ascii="宋体" w:hAnsi="宋体" w:cs="仿宋" w:hint="eastAsia"/>
          <w:szCs w:val="21"/>
        </w:rPr>
        <w:t>自签订合同后按业主指定要求，接到通知之日起</w:t>
      </w:r>
      <w:r>
        <w:rPr>
          <w:rFonts w:ascii="宋体" w:hAnsi="宋体" w:cs="仿宋" w:hint="eastAsia"/>
          <w:szCs w:val="21"/>
        </w:rPr>
        <w:t>60</w:t>
      </w:r>
      <w:r>
        <w:rPr>
          <w:rFonts w:ascii="宋体" w:hAnsi="宋体" w:cs="仿宋" w:hint="eastAsia"/>
          <w:szCs w:val="21"/>
        </w:rPr>
        <w:t>日内完成</w:t>
      </w:r>
      <w:r>
        <w:rPr>
          <w:rFonts w:ascii="宋体" w:hAnsi="宋体" w:hint="eastAsia"/>
          <w:szCs w:val="21"/>
        </w:rPr>
        <w:t>。</w:t>
      </w:r>
    </w:p>
    <w:p w:rsidR="003D478E" w:rsidRDefault="00723389">
      <w:pPr>
        <w:spacing w:line="360" w:lineRule="auto"/>
        <w:ind w:firstLineChars="200" w:firstLine="420"/>
        <w:rPr>
          <w:rFonts w:ascii="宋体" w:hAnsi="宋体"/>
          <w:szCs w:val="21"/>
        </w:rPr>
      </w:pPr>
      <w:r>
        <w:rPr>
          <w:rFonts w:ascii="宋体" w:hAnsi="宋体" w:hint="eastAsia"/>
          <w:szCs w:val="21"/>
        </w:rPr>
        <w:t>本项目是否接受联合体：否</w:t>
      </w:r>
    </w:p>
    <w:p w:rsidR="003D478E" w:rsidRDefault="00723389">
      <w:pPr>
        <w:pStyle w:val="2"/>
        <w:spacing w:before="0" w:after="0" w:line="360" w:lineRule="auto"/>
        <w:ind w:firstLineChars="200" w:firstLine="482"/>
        <w:rPr>
          <w:rFonts w:ascii="黑体" w:eastAsia="黑体" w:hAnsi="黑体" w:cs="宋体"/>
          <w:bCs w:val="0"/>
          <w:sz w:val="24"/>
          <w:szCs w:val="24"/>
        </w:rPr>
      </w:pPr>
      <w:bookmarkStart w:id="6" w:name="_Toc28359090"/>
      <w:bookmarkStart w:id="7" w:name="_Toc28359013"/>
      <w:bookmarkStart w:id="8" w:name="_Toc35393630"/>
      <w:bookmarkStart w:id="9" w:name="_Toc35393799"/>
      <w:r>
        <w:rPr>
          <w:rFonts w:ascii="黑体" w:eastAsia="黑体" w:hAnsi="黑体" w:cs="宋体" w:hint="eastAsia"/>
          <w:bCs w:val="0"/>
          <w:sz w:val="24"/>
          <w:szCs w:val="24"/>
        </w:rPr>
        <w:t>二、供应商的资格条件：</w:t>
      </w:r>
      <w:bookmarkEnd w:id="6"/>
      <w:bookmarkEnd w:id="7"/>
      <w:bookmarkEnd w:id="8"/>
      <w:bookmarkEnd w:id="9"/>
    </w:p>
    <w:p w:rsidR="003D478E" w:rsidRDefault="00723389">
      <w:pPr>
        <w:spacing w:line="360" w:lineRule="auto"/>
        <w:ind w:firstLineChars="200" w:firstLine="420"/>
        <w:rPr>
          <w:rFonts w:ascii="宋体" w:hAnsi="宋体"/>
          <w:szCs w:val="21"/>
        </w:rPr>
      </w:pPr>
      <w:bookmarkStart w:id="10" w:name="_Toc28359091"/>
      <w:bookmarkStart w:id="11" w:name="_Toc28359014"/>
      <w:r>
        <w:rPr>
          <w:rFonts w:ascii="宋体" w:hAnsi="宋体" w:hint="eastAsia"/>
          <w:szCs w:val="21"/>
        </w:rPr>
        <w:t>1.</w:t>
      </w:r>
      <w:r>
        <w:rPr>
          <w:rFonts w:ascii="宋体" w:hAnsi="宋体" w:hint="eastAsia"/>
          <w:szCs w:val="21"/>
        </w:rPr>
        <w:t>满足《中华人民共和国政府采购法》第二十二条规定；</w:t>
      </w:r>
    </w:p>
    <w:p w:rsidR="003D478E" w:rsidRDefault="00723389">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w:t>
      </w:r>
      <w:r>
        <w:rPr>
          <w:rFonts w:ascii="宋体" w:hAnsi="宋体" w:hint="eastAsia"/>
          <w:szCs w:val="21"/>
        </w:rPr>
        <w:t>落实政府采购政策需满足的资格要求：本项目专门面向中小企业采购。中小企业行业划分为工业。</w:t>
      </w:r>
    </w:p>
    <w:p w:rsidR="003D478E" w:rsidRDefault="00723389">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本项目的特定资格要求：无；</w:t>
      </w:r>
    </w:p>
    <w:p w:rsidR="003D478E" w:rsidRDefault="00723389">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本项目的特定条件：无；</w:t>
      </w:r>
    </w:p>
    <w:p w:rsidR="003D478E" w:rsidRDefault="00723389">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单位负责人为同一人或者存在直接控股、管理关系的不同供应商，不得参加同一合同</w:t>
      </w:r>
      <w:r>
        <w:rPr>
          <w:rFonts w:ascii="宋体" w:hAnsi="宋体" w:hint="eastAsia"/>
          <w:szCs w:val="21"/>
        </w:rPr>
        <w:t>项下的政府采购活动。为本项目提供过整体设计、规范编制或者项目管理、监理、检测等服务的供应商，不得再参加本项目上述服务以外的其他采购活动。</w:t>
      </w:r>
    </w:p>
    <w:p w:rsidR="003D478E" w:rsidRDefault="00723389">
      <w:pPr>
        <w:spacing w:line="360" w:lineRule="auto"/>
        <w:ind w:firstLineChars="200" w:firstLine="420"/>
        <w:rPr>
          <w:rFonts w:ascii="宋体" w:hAnsi="宋体"/>
          <w:szCs w:val="21"/>
          <w:u w:val="single"/>
        </w:rPr>
      </w:pPr>
      <w:r>
        <w:rPr>
          <w:rFonts w:ascii="宋体" w:hAnsi="宋体" w:hint="eastAsia"/>
          <w:szCs w:val="21"/>
        </w:rPr>
        <w:t>6</w:t>
      </w:r>
      <w:r>
        <w:rPr>
          <w:rFonts w:ascii="宋体" w:hAnsi="宋体"/>
          <w:szCs w:val="21"/>
        </w:rPr>
        <w:t>.</w:t>
      </w:r>
      <w:r>
        <w:rPr>
          <w:rFonts w:ascii="宋体" w:hAnsi="宋体" w:hint="eastAsia"/>
          <w:szCs w:val="21"/>
        </w:rPr>
        <w:t xml:space="preserve"> </w:t>
      </w:r>
      <w:r>
        <w:rPr>
          <w:rFonts w:ascii="宋体" w:hAnsi="宋体" w:hint="eastAsia"/>
          <w:szCs w:val="21"/>
        </w:rPr>
        <w:t>对在“信用中国”网站</w:t>
      </w:r>
      <w:r>
        <w:rPr>
          <w:rFonts w:ascii="宋体" w:hAnsi="宋体" w:hint="eastAsia"/>
          <w:szCs w:val="21"/>
        </w:rPr>
        <w:t xml:space="preserve">(www.creditchina.gov.cn) </w:t>
      </w:r>
      <w:r>
        <w:rPr>
          <w:rFonts w:ascii="宋体" w:hAnsi="宋体" w:hint="eastAsia"/>
          <w:szCs w:val="21"/>
        </w:rPr>
        <w:t>、中国政府采购网</w:t>
      </w:r>
      <w:r>
        <w:rPr>
          <w:rFonts w:ascii="宋体" w:hAnsi="宋体" w:hint="eastAsia"/>
          <w:szCs w:val="21"/>
        </w:rPr>
        <w:t>(www.ccgp.gov.cn)</w:t>
      </w:r>
      <w:r>
        <w:rPr>
          <w:rFonts w:ascii="宋体" w:hAnsi="宋体" w:hint="eastAsia"/>
          <w:szCs w:val="21"/>
        </w:rPr>
        <w:t>被列入失信被执行人、重大税收违法失信主体、政府采购严重违法失信行为记录名单及其他不符合《中华人民共和国政府采购法》第二十二条规定条件的供应商，不得参与政府采购活动。</w:t>
      </w:r>
    </w:p>
    <w:p w:rsidR="003D478E" w:rsidRDefault="00723389">
      <w:pPr>
        <w:pStyle w:val="2"/>
        <w:spacing w:before="0" w:after="0" w:line="360" w:lineRule="auto"/>
        <w:ind w:firstLineChars="200" w:firstLine="482"/>
        <w:rPr>
          <w:rFonts w:ascii="黑体" w:eastAsia="黑体" w:hAnsi="黑体" w:cs="宋体"/>
          <w:bCs w:val="0"/>
          <w:sz w:val="24"/>
          <w:szCs w:val="24"/>
        </w:rPr>
      </w:pPr>
      <w:bookmarkStart w:id="12" w:name="_Toc35393631"/>
      <w:bookmarkStart w:id="13" w:name="_Toc35393800"/>
      <w:r>
        <w:rPr>
          <w:rFonts w:ascii="黑体" w:eastAsia="黑体" w:hAnsi="黑体" w:cs="宋体" w:hint="eastAsia"/>
          <w:bCs w:val="0"/>
          <w:sz w:val="24"/>
          <w:szCs w:val="24"/>
        </w:rPr>
        <w:lastRenderedPageBreak/>
        <w:t>三、获取竞争性谈判文件</w:t>
      </w:r>
      <w:bookmarkEnd w:id="10"/>
      <w:bookmarkEnd w:id="11"/>
      <w:bookmarkEnd w:id="12"/>
      <w:bookmarkEnd w:id="13"/>
    </w:p>
    <w:p w:rsidR="003D478E" w:rsidRDefault="00723389">
      <w:pPr>
        <w:spacing w:line="360" w:lineRule="auto"/>
        <w:ind w:firstLine="540"/>
        <w:rPr>
          <w:rFonts w:ascii="宋体" w:hAnsi="宋体" w:cs="宋体"/>
          <w:bCs/>
          <w:kern w:val="0"/>
          <w:szCs w:val="21"/>
        </w:rPr>
      </w:pPr>
      <w:r>
        <w:rPr>
          <w:rFonts w:ascii="宋体" w:hAnsi="宋体" w:cs="宋体" w:hint="eastAsia"/>
          <w:bCs/>
          <w:kern w:val="0"/>
          <w:szCs w:val="21"/>
        </w:rPr>
        <w:t>时间：</w:t>
      </w:r>
      <w:r>
        <w:rPr>
          <w:rFonts w:ascii="宋体" w:hAnsi="宋体" w:cs="宋体" w:hint="eastAsia"/>
          <w:bCs/>
          <w:kern w:val="0"/>
          <w:szCs w:val="21"/>
        </w:rPr>
        <w:t>2026</w:t>
      </w:r>
      <w:r>
        <w:rPr>
          <w:rFonts w:ascii="宋体" w:hAnsi="宋体" w:cs="宋体" w:hint="eastAsia"/>
          <w:bCs/>
          <w:kern w:val="0"/>
          <w:szCs w:val="21"/>
        </w:rPr>
        <w:t>年</w:t>
      </w:r>
      <w:r>
        <w:rPr>
          <w:rFonts w:ascii="宋体" w:hAnsi="宋体" w:cs="宋体" w:hint="eastAsia"/>
          <w:bCs/>
          <w:kern w:val="0"/>
          <w:szCs w:val="21"/>
        </w:rPr>
        <w:t>4</w:t>
      </w:r>
      <w:r>
        <w:rPr>
          <w:rFonts w:ascii="宋体" w:hAnsi="宋体" w:cs="宋体" w:hint="eastAsia"/>
          <w:bCs/>
          <w:kern w:val="0"/>
          <w:szCs w:val="21"/>
        </w:rPr>
        <w:t>月</w:t>
      </w:r>
      <w:r>
        <w:rPr>
          <w:rFonts w:ascii="宋体" w:hAnsi="宋体" w:cs="宋体" w:hint="eastAsia"/>
          <w:bCs/>
          <w:kern w:val="0"/>
          <w:szCs w:val="21"/>
        </w:rPr>
        <w:t>1</w:t>
      </w:r>
      <w:r>
        <w:rPr>
          <w:rFonts w:ascii="宋体" w:hAnsi="宋体" w:cs="宋体" w:hint="eastAsia"/>
          <w:bCs/>
          <w:kern w:val="0"/>
          <w:szCs w:val="21"/>
        </w:rPr>
        <w:t>日至</w:t>
      </w:r>
      <w:r>
        <w:rPr>
          <w:rFonts w:ascii="宋体" w:hAnsi="宋体" w:cs="宋体" w:hint="eastAsia"/>
          <w:bCs/>
          <w:kern w:val="0"/>
          <w:szCs w:val="21"/>
        </w:rPr>
        <w:t>2026</w:t>
      </w:r>
      <w:r>
        <w:rPr>
          <w:rFonts w:ascii="宋体" w:hAnsi="宋体" w:cs="宋体" w:hint="eastAsia"/>
          <w:bCs/>
          <w:kern w:val="0"/>
          <w:szCs w:val="21"/>
        </w:rPr>
        <w:t>年</w:t>
      </w:r>
      <w:r>
        <w:rPr>
          <w:rFonts w:ascii="宋体" w:hAnsi="宋体" w:cs="宋体" w:hint="eastAsia"/>
          <w:bCs/>
          <w:kern w:val="0"/>
          <w:szCs w:val="21"/>
        </w:rPr>
        <w:t>4</w:t>
      </w:r>
      <w:r>
        <w:rPr>
          <w:rFonts w:ascii="宋体" w:hAnsi="宋体" w:cs="宋体" w:hint="eastAsia"/>
          <w:bCs/>
          <w:kern w:val="0"/>
          <w:szCs w:val="21"/>
        </w:rPr>
        <w:t>月</w:t>
      </w:r>
      <w:r>
        <w:rPr>
          <w:rFonts w:ascii="宋体" w:hAnsi="宋体" w:cs="宋体" w:hint="eastAsia"/>
          <w:bCs/>
          <w:kern w:val="0"/>
          <w:szCs w:val="21"/>
        </w:rPr>
        <w:t>7</w:t>
      </w:r>
      <w:r>
        <w:rPr>
          <w:rFonts w:ascii="宋体" w:hAnsi="宋体" w:cs="宋体" w:hint="eastAsia"/>
          <w:bCs/>
          <w:kern w:val="0"/>
          <w:szCs w:val="21"/>
        </w:rPr>
        <w:t>日，每天</w:t>
      </w:r>
      <w:r>
        <w:rPr>
          <w:rFonts w:ascii="宋体" w:hAnsi="宋体" w:cs="宋体" w:hint="eastAsia"/>
          <w:bCs/>
          <w:kern w:val="0"/>
          <w:szCs w:val="21"/>
        </w:rPr>
        <w:t>00:00</w:t>
      </w:r>
      <w:r>
        <w:rPr>
          <w:rFonts w:ascii="宋体" w:hAnsi="宋体" w:cs="宋体" w:hint="eastAsia"/>
          <w:bCs/>
          <w:kern w:val="0"/>
          <w:szCs w:val="21"/>
        </w:rPr>
        <w:t>至</w:t>
      </w:r>
      <w:r>
        <w:rPr>
          <w:rFonts w:ascii="宋体" w:hAnsi="宋体" w:cs="宋体" w:hint="eastAsia"/>
          <w:bCs/>
          <w:kern w:val="0"/>
          <w:szCs w:val="21"/>
        </w:rPr>
        <w:t>24:00</w:t>
      </w:r>
      <w:r>
        <w:rPr>
          <w:rFonts w:ascii="宋体" w:hAnsi="宋体" w:cs="宋体" w:hint="eastAsia"/>
          <w:bCs/>
          <w:kern w:val="0"/>
          <w:szCs w:val="21"/>
        </w:rPr>
        <w:t>（北京时间，</w:t>
      </w:r>
      <w:r>
        <w:rPr>
          <w:rFonts w:ascii="宋体" w:hAnsi="宋体" w:cs="宋体"/>
          <w:bCs/>
          <w:kern w:val="0"/>
          <w:szCs w:val="21"/>
        </w:rPr>
        <w:t>法定节假日</w:t>
      </w:r>
      <w:r>
        <w:rPr>
          <w:rFonts w:ascii="宋体" w:hAnsi="宋体" w:cs="宋体" w:hint="eastAsia"/>
          <w:bCs/>
          <w:kern w:val="0"/>
          <w:szCs w:val="21"/>
        </w:rPr>
        <w:t>除外）</w:t>
      </w:r>
    </w:p>
    <w:p w:rsidR="003D478E" w:rsidRDefault="00723389">
      <w:pPr>
        <w:spacing w:line="360" w:lineRule="auto"/>
        <w:ind w:firstLine="540"/>
        <w:rPr>
          <w:rFonts w:ascii="宋体" w:hAnsi="宋体" w:cs="宋体"/>
          <w:bCs/>
          <w:kern w:val="0"/>
          <w:szCs w:val="21"/>
        </w:rPr>
      </w:pPr>
      <w:r>
        <w:rPr>
          <w:rFonts w:ascii="宋体" w:hAnsi="宋体" w:cs="宋体" w:hint="eastAsia"/>
          <w:bCs/>
          <w:kern w:val="0"/>
          <w:szCs w:val="21"/>
        </w:rPr>
        <w:t>地点：</w:t>
      </w:r>
      <w:r>
        <w:rPr>
          <w:rFonts w:ascii="宋体" w:hAnsi="宋体" w:cs="宋体" w:hint="eastAsia"/>
          <w:szCs w:val="21"/>
        </w:rPr>
        <w:t>通过广西政府采购云平台完成报名下载文件（</w:t>
      </w:r>
      <w:r>
        <w:rPr>
          <w:rFonts w:ascii="宋体" w:hAnsi="宋体" w:cs="宋体"/>
          <w:szCs w:val="21"/>
        </w:rPr>
        <w:t>https://www.gcy.zfcg.gxzf.gov.cn/</w:t>
      </w:r>
      <w:r>
        <w:rPr>
          <w:rFonts w:ascii="宋体" w:hAnsi="宋体" w:cs="宋体" w:hint="eastAsia"/>
          <w:szCs w:val="21"/>
        </w:rPr>
        <w:t>）</w:t>
      </w:r>
    </w:p>
    <w:p w:rsidR="003D478E" w:rsidRDefault="00723389">
      <w:pPr>
        <w:spacing w:line="360" w:lineRule="auto"/>
        <w:ind w:firstLine="540"/>
        <w:rPr>
          <w:rFonts w:ascii="宋体" w:hAnsi="宋体" w:cs="宋体"/>
          <w:bCs/>
          <w:kern w:val="0"/>
          <w:szCs w:val="21"/>
        </w:rPr>
      </w:pPr>
      <w:r>
        <w:rPr>
          <w:rFonts w:ascii="宋体" w:hAnsi="宋体" w:cs="宋体" w:hint="eastAsia"/>
          <w:bCs/>
          <w:kern w:val="0"/>
          <w:szCs w:val="21"/>
        </w:rPr>
        <w:t>方式：网上下载。本项目不提供纸质文件，潜在供应商需使用账号登录或者使用</w:t>
      </w:r>
      <w:r>
        <w:rPr>
          <w:rFonts w:ascii="宋体" w:hAnsi="宋体" w:cs="宋体" w:hint="eastAsia"/>
          <w:bCs/>
          <w:kern w:val="0"/>
          <w:szCs w:val="21"/>
        </w:rPr>
        <w:t>CA</w:t>
      </w:r>
      <w:r>
        <w:rPr>
          <w:rFonts w:ascii="宋体" w:hAnsi="宋体" w:cs="宋体" w:hint="eastAsia"/>
          <w:bCs/>
          <w:kern w:val="0"/>
          <w:szCs w:val="21"/>
        </w:rPr>
        <w:t>登录</w:t>
      </w:r>
      <w:r>
        <w:rPr>
          <w:rFonts w:ascii="宋体" w:hAnsi="宋体" w:cs="宋体" w:hint="eastAsia"/>
          <w:szCs w:val="21"/>
        </w:rPr>
        <w:t>广西政府采购云平台</w:t>
      </w:r>
      <w:r>
        <w:rPr>
          <w:rFonts w:ascii="宋体" w:hAnsi="宋体" w:cs="宋体" w:hint="eastAsia"/>
          <w:bCs/>
          <w:kern w:val="0"/>
          <w:szCs w:val="21"/>
        </w:rPr>
        <w:t>（</w:t>
      </w:r>
      <w:r>
        <w:rPr>
          <w:rFonts w:ascii="宋体" w:hAnsi="宋体" w:cs="宋体"/>
          <w:szCs w:val="21"/>
        </w:rPr>
        <w:t>https://www.gcy.zfcg.gxzf.gov.cn/</w:t>
      </w:r>
      <w:r>
        <w:rPr>
          <w:rFonts w:ascii="宋体" w:hAnsi="宋体" w:cs="宋体" w:hint="eastAsia"/>
          <w:bCs/>
          <w:kern w:val="0"/>
          <w:szCs w:val="21"/>
        </w:rPr>
        <w:t>）</w:t>
      </w:r>
      <w:r>
        <w:rPr>
          <w:rFonts w:ascii="宋体" w:hAnsi="宋体" w:cs="宋体" w:hint="eastAsia"/>
          <w:bCs/>
          <w:kern w:val="0"/>
          <w:szCs w:val="21"/>
        </w:rPr>
        <w:t>-</w:t>
      </w:r>
      <w:r>
        <w:rPr>
          <w:rFonts w:ascii="宋体" w:hAnsi="宋体" w:cs="宋体" w:hint="eastAsia"/>
          <w:bCs/>
          <w:kern w:val="0"/>
          <w:szCs w:val="21"/>
        </w:rPr>
        <w:t>进入“项目采购”应用，在获取采购文件菜单中选择项目，获取竞争性谈判文件。</w:t>
      </w:r>
      <w:r>
        <w:rPr>
          <w:rFonts w:ascii="宋体" w:hAnsi="宋体" w:hint="eastAsia"/>
          <w:szCs w:val="21"/>
        </w:rPr>
        <w:t>电子</w:t>
      </w:r>
      <w:r>
        <w:rPr>
          <w:rFonts w:hint="eastAsia"/>
        </w:rPr>
        <w:t>响应文件</w:t>
      </w:r>
      <w:r>
        <w:rPr>
          <w:rFonts w:ascii="宋体" w:hAnsi="宋体" w:hint="eastAsia"/>
          <w:szCs w:val="21"/>
        </w:rPr>
        <w:t>制作需要基于</w:t>
      </w:r>
      <w:r>
        <w:rPr>
          <w:rFonts w:ascii="宋体" w:hAnsi="宋体" w:cs="宋体" w:hint="eastAsia"/>
          <w:szCs w:val="21"/>
        </w:rPr>
        <w:t>广西政府采购云平台</w:t>
      </w:r>
      <w:r>
        <w:rPr>
          <w:rFonts w:ascii="宋体" w:hAnsi="宋体" w:hint="eastAsia"/>
          <w:szCs w:val="21"/>
        </w:rPr>
        <w:t>获取的谈判文</w:t>
      </w:r>
      <w:r>
        <w:rPr>
          <w:rFonts w:ascii="宋体" w:hAnsi="宋体" w:hint="eastAsia"/>
          <w:szCs w:val="21"/>
        </w:rPr>
        <w:t>件编制，</w:t>
      </w:r>
      <w:r>
        <w:rPr>
          <w:rFonts w:ascii="宋体" w:hAnsi="宋体" w:cs="宋体" w:hint="eastAsia"/>
          <w:bCs/>
          <w:kern w:val="0"/>
          <w:szCs w:val="21"/>
        </w:rPr>
        <w:t>通过其他方式获取谈判文件的，将有可能导致供应商无法在</w:t>
      </w:r>
      <w:r>
        <w:rPr>
          <w:rFonts w:ascii="宋体" w:hAnsi="宋体" w:cs="宋体" w:hint="eastAsia"/>
          <w:szCs w:val="21"/>
        </w:rPr>
        <w:t>广西政府采购云平台</w:t>
      </w:r>
      <w:r>
        <w:rPr>
          <w:rFonts w:ascii="宋体" w:hAnsi="宋体" w:cs="宋体" w:hint="eastAsia"/>
          <w:bCs/>
          <w:kern w:val="0"/>
          <w:szCs w:val="21"/>
        </w:rPr>
        <w:t>编制及上传响应文件。</w:t>
      </w:r>
    </w:p>
    <w:p w:rsidR="003D478E" w:rsidRDefault="00723389">
      <w:pPr>
        <w:spacing w:line="360" w:lineRule="auto"/>
        <w:ind w:firstLineChars="200" w:firstLine="420"/>
        <w:rPr>
          <w:rFonts w:ascii="宋体" w:hAnsi="宋体" w:cs="宋体"/>
          <w:szCs w:val="21"/>
        </w:rPr>
      </w:pPr>
      <w:r>
        <w:rPr>
          <w:rFonts w:ascii="宋体" w:hAnsi="宋体" w:cs="宋体" w:hint="eastAsia"/>
          <w:bCs/>
          <w:kern w:val="0"/>
          <w:szCs w:val="21"/>
        </w:rPr>
        <w:t>售价：</w:t>
      </w:r>
      <w:r>
        <w:rPr>
          <w:rFonts w:ascii="宋体" w:hAnsi="宋体" w:cs="宋体" w:hint="eastAsia"/>
          <w:bCs/>
          <w:kern w:val="0"/>
          <w:szCs w:val="21"/>
        </w:rPr>
        <w:t>0</w:t>
      </w:r>
    </w:p>
    <w:p w:rsidR="003D478E" w:rsidRDefault="00723389">
      <w:pPr>
        <w:pStyle w:val="2"/>
        <w:spacing w:before="0" w:after="0" w:line="360" w:lineRule="auto"/>
        <w:ind w:firstLineChars="200" w:firstLine="482"/>
        <w:rPr>
          <w:rFonts w:ascii="黑体" w:eastAsia="黑体" w:hAnsi="黑体" w:cs="宋体"/>
          <w:bCs w:val="0"/>
          <w:sz w:val="24"/>
          <w:szCs w:val="24"/>
        </w:rPr>
      </w:pPr>
      <w:bookmarkStart w:id="14" w:name="_Toc35393801"/>
      <w:bookmarkStart w:id="15" w:name="_Toc28359092"/>
      <w:bookmarkStart w:id="16" w:name="_Toc28359015"/>
      <w:bookmarkStart w:id="17" w:name="_Toc35393632"/>
      <w:r>
        <w:rPr>
          <w:rFonts w:ascii="黑体" w:eastAsia="黑体" w:hAnsi="黑体" w:cs="宋体" w:hint="eastAsia"/>
          <w:bCs w:val="0"/>
          <w:sz w:val="24"/>
          <w:szCs w:val="24"/>
        </w:rPr>
        <w:t>四、响应文件提交</w:t>
      </w:r>
      <w:bookmarkEnd w:id="14"/>
      <w:bookmarkEnd w:id="15"/>
      <w:bookmarkEnd w:id="16"/>
      <w:bookmarkEnd w:id="17"/>
    </w:p>
    <w:p w:rsidR="003D478E" w:rsidRDefault="00723389">
      <w:pPr>
        <w:spacing w:line="360" w:lineRule="auto"/>
        <w:ind w:firstLineChars="200" w:firstLine="420"/>
        <w:rPr>
          <w:rFonts w:ascii="宋体" w:hAnsi="宋体" w:cs="宋体"/>
          <w:szCs w:val="21"/>
          <w:u w:val="single"/>
        </w:rPr>
      </w:pPr>
      <w:r>
        <w:rPr>
          <w:rFonts w:ascii="宋体" w:hAnsi="宋体" w:hint="eastAsia"/>
          <w:szCs w:val="21"/>
        </w:rPr>
        <w:t>截止时间：</w:t>
      </w:r>
      <w:r>
        <w:rPr>
          <w:rFonts w:ascii="宋体" w:hAnsi="宋体" w:hint="eastAsia"/>
          <w:szCs w:val="21"/>
          <w:u w:val="single"/>
        </w:rPr>
        <w:t>2026</w:t>
      </w:r>
      <w:r>
        <w:rPr>
          <w:rFonts w:ascii="宋体" w:hAnsi="宋体" w:hint="eastAsia"/>
          <w:bCs/>
          <w:szCs w:val="21"/>
          <w:u w:val="single"/>
        </w:rPr>
        <w:t>年</w:t>
      </w:r>
      <w:r>
        <w:rPr>
          <w:rFonts w:ascii="宋体" w:hAnsi="宋体" w:hint="eastAsia"/>
          <w:bCs/>
          <w:szCs w:val="21"/>
          <w:u w:val="single"/>
        </w:rPr>
        <w:t>4</w:t>
      </w:r>
      <w:r>
        <w:rPr>
          <w:rFonts w:ascii="宋体" w:hAnsi="宋体" w:hint="eastAsia"/>
          <w:bCs/>
          <w:szCs w:val="21"/>
          <w:u w:val="single"/>
        </w:rPr>
        <w:t>月</w:t>
      </w:r>
      <w:r>
        <w:rPr>
          <w:rFonts w:ascii="宋体" w:hAnsi="宋体" w:hint="eastAsia"/>
          <w:bCs/>
          <w:szCs w:val="21"/>
          <w:u w:val="single"/>
        </w:rPr>
        <w:t>8</w:t>
      </w:r>
      <w:r>
        <w:rPr>
          <w:rFonts w:ascii="宋体" w:hAnsi="宋体" w:hint="eastAsia"/>
          <w:bCs/>
          <w:szCs w:val="21"/>
          <w:u w:val="single"/>
        </w:rPr>
        <w:t>日</w:t>
      </w:r>
      <w:r>
        <w:rPr>
          <w:rFonts w:ascii="宋体" w:hAnsi="宋体" w:hint="eastAsia"/>
          <w:bCs/>
          <w:szCs w:val="21"/>
          <w:u w:val="single"/>
        </w:rPr>
        <w:t>9</w:t>
      </w:r>
      <w:r>
        <w:rPr>
          <w:rFonts w:ascii="宋体" w:hAnsi="宋体" w:hint="eastAsia"/>
          <w:bCs/>
          <w:szCs w:val="21"/>
          <w:u w:val="single"/>
        </w:rPr>
        <w:t>时</w:t>
      </w:r>
      <w:r>
        <w:rPr>
          <w:rFonts w:ascii="宋体" w:hAnsi="宋体" w:hint="eastAsia"/>
          <w:bCs/>
          <w:szCs w:val="21"/>
          <w:u w:val="single"/>
        </w:rPr>
        <w:t>30</w:t>
      </w:r>
      <w:r>
        <w:rPr>
          <w:rFonts w:ascii="宋体" w:hAnsi="宋体" w:hint="eastAsia"/>
          <w:bCs/>
          <w:szCs w:val="21"/>
          <w:u w:val="single"/>
        </w:rPr>
        <w:t>分</w:t>
      </w:r>
      <w:r>
        <w:rPr>
          <w:rFonts w:ascii="宋体" w:hAnsi="宋体" w:hint="eastAsia"/>
          <w:bCs/>
          <w:szCs w:val="21"/>
        </w:rPr>
        <w:t>（北京时间）</w:t>
      </w:r>
    </w:p>
    <w:p w:rsidR="003D478E" w:rsidRDefault="00723389">
      <w:pPr>
        <w:spacing w:line="360" w:lineRule="auto"/>
        <w:ind w:firstLineChars="200" w:firstLine="420"/>
        <w:rPr>
          <w:rFonts w:ascii="宋体" w:hAnsi="宋体"/>
          <w:szCs w:val="21"/>
        </w:rPr>
      </w:pPr>
      <w:r>
        <w:rPr>
          <w:rFonts w:ascii="宋体" w:hAnsi="宋体" w:hint="eastAsia"/>
          <w:szCs w:val="21"/>
        </w:rPr>
        <w:t>响应文件提交地点：</w:t>
      </w:r>
      <w:r>
        <w:rPr>
          <w:rFonts w:ascii="宋体" w:hAnsi="宋体" w:cs="宋体" w:hint="eastAsia"/>
          <w:szCs w:val="21"/>
        </w:rPr>
        <w:t>广西政府采购云平台</w:t>
      </w:r>
      <w:r>
        <w:rPr>
          <w:rFonts w:ascii="宋体" w:hAnsi="宋体" w:cs="宋体" w:hint="eastAsia"/>
          <w:bCs/>
          <w:kern w:val="0"/>
          <w:szCs w:val="21"/>
        </w:rPr>
        <w:t>（</w:t>
      </w:r>
      <w:r>
        <w:rPr>
          <w:rFonts w:ascii="宋体" w:hAnsi="宋体" w:cs="宋体"/>
          <w:szCs w:val="21"/>
        </w:rPr>
        <w:t>https://www.gcy.zfcg.gxzf.gov.cn/</w:t>
      </w:r>
      <w:r>
        <w:rPr>
          <w:rFonts w:ascii="宋体" w:hAnsi="宋体" w:cs="宋体" w:hint="eastAsia"/>
          <w:bCs/>
          <w:kern w:val="0"/>
          <w:szCs w:val="21"/>
        </w:rPr>
        <w:t>）</w:t>
      </w:r>
    </w:p>
    <w:p w:rsidR="003D478E" w:rsidRDefault="00723389">
      <w:pPr>
        <w:pStyle w:val="2"/>
        <w:spacing w:before="0" w:after="0" w:line="360" w:lineRule="auto"/>
        <w:ind w:firstLineChars="200" w:firstLine="482"/>
        <w:rPr>
          <w:rFonts w:ascii="黑体" w:eastAsia="黑体" w:hAnsi="黑体" w:cs="宋体"/>
          <w:bCs w:val="0"/>
          <w:sz w:val="24"/>
          <w:szCs w:val="24"/>
        </w:rPr>
      </w:pPr>
      <w:bookmarkStart w:id="18" w:name="_Toc28359016"/>
      <w:bookmarkStart w:id="19" w:name="_Toc35393802"/>
      <w:bookmarkStart w:id="20" w:name="_Toc28359093"/>
      <w:bookmarkStart w:id="21" w:name="_Toc35393633"/>
      <w:r>
        <w:rPr>
          <w:rFonts w:ascii="黑体" w:eastAsia="黑体" w:hAnsi="黑体" w:cs="宋体" w:hint="eastAsia"/>
          <w:bCs w:val="0"/>
          <w:sz w:val="24"/>
          <w:szCs w:val="24"/>
        </w:rPr>
        <w:t>五、开启</w:t>
      </w:r>
      <w:bookmarkEnd w:id="18"/>
      <w:bookmarkEnd w:id="19"/>
      <w:bookmarkEnd w:id="20"/>
      <w:bookmarkEnd w:id="21"/>
    </w:p>
    <w:p w:rsidR="003D478E" w:rsidRDefault="00723389">
      <w:pPr>
        <w:spacing w:line="360" w:lineRule="auto"/>
        <w:ind w:firstLineChars="200" w:firstLine="420"/>
        <w:rPr>
          <w:rFonts w:ascii="宋体" w:hAnsi="宋体"/>
          <w:bCs/>
          <w:szCs w:val="21"/>
        </w:rPr>
      </w:pPr>
      <w:r>
        <w:rPr>
          <w:rFonts w:ascii="宋体" w:hAnsi="宋体" w:hint="eastAsia"/>
          <w:szCs w:val="21"/>
        </w:rPr>
        <w:t>时间：</w:t>
      </w:r>
      <w:r>
        <w:rPr>
          <w:rFonts w:ascii="宋体" w:hAnsi="宋体" w:hint="eastAsia"/>
          <w:szCs w:val="21"/>
          <w:u w:val="single"/>
        </w:rPr>
        <w:t>2026</w:t>
      </w:r>
      <w:r>
        <w:rPr>
          <w:rFonts w:ascii="宋体" w:hAnsi="宋体" w:hint="eastAsia"/>
          <w:bCs/>
          <w:szCs w:val="21"/>
          <w:u w:val="single"/>
        </w:rPr>
        <w:t>年</w:t>
      </w:r>
      <w:r>
        <w:rPr>
          <w:rFonts w:ascii="宋体" w:hAnsi="宋体" w:hint="eastAsia"/>
          <w:bCs/>
          <w:szCs w:val="21"/>
          <w:u w:val="single"/>
        </w:rPr>
        <w:t>4</w:t>
      </w:r>
      <w:r>
        <w:rPr>
          <w:rFonts w:ascii="宋体" w:hAnsi="宋体" w:hint="eastAsia"/>
          <w:bCs/>
          <w:szCs w:val="21"/>
          <w:u w:val="single"/>
        </w:rPr>
        <w:t>月</w:t>
      </w:r>
      <w:r>
        <w:rPr>
          <w:rFonts w:ascii="宋体" w:hAnsi="宋体" w:hint="eastAsia"/>
          <w:bCs/>
          <w:szCs w:val="21"/>
          <w:u w:val="single"/>
        </w:rPr>
        <w:t>8</w:t>
      </w:r>
      <w:r>
        <w:rPr>
          <w:rFonts w:ascii="宋体" w:hAnsi="宋体" w:hint="eastAsia"/>
          <w:bCs/>
          <w:szCs w:val="21"/>
          <w:u w:val="single"/>
        </w:rPr>
        <w:t>日</w:t>
      </w:r>
      <w:r>
        <w:rPr>
          <w:rFonts w:ascii="宋体" w:hAnsi="宋体" w:hint="eastAsia"/>
          <w:bCs/>
          <w:szCs w:val="21"/>
          <w:u w:val="single"/>
        </w:rPr>
        <w:t>9</w:t>
      </w:r>
      <w:r>
        <w:rPr>
          <w:rFonts w:ascii="宋体" w:hAnsi="宋体" w:hint="eastAsia"/>
          <w:bCs/>
          <w:szCs w:val="21"/>
          <w:u w:val="single"/>
        </w:rPr>
        <w:t>时</w:t>
      </w:r>
      <w:r>
        <w:rPr>
          <w:rFonts w:ascii="宋体" w:hAnsi="宋体" w:hint="eastAsia"/>
          <w:bCs/>
          <w:szCs w:val="21"/>
          <w:u w:val="single"/>
        </w:rPr>
        <w:t>30</w:t>
      </w:r>
      <w:r>
        <w:rPr>
          <w:rFonts w:ascii="宋体" w:hAnsi="宋体" w:hint="eastAsia"/>
          <w:bCs/>
          <w:szCs w:val="21"/>
          <w:u w:val="single"/>
        </w:rPr>
        <w:t>分</w:t>
      </w:r>
      <w:r>
        <w:rPr>
          <w:rFonts w:ascii="宋体" w:hAnsi="宋体" w:hint="eastAsia"/>
          <w:bCs/>
          <w:szCs w:val="21"/>
        </w:rPr>
        <w:t>（北京时间）</w:t>
      </w:r>
    </w:p>
    <w:p w:rsidR="003D478E" w:rsidRDefault="00723389">
      <w:pPr>
        <w:spacing w:line="360" w:lineRule="auto"/>
        <w:ind w:firstLineChars="200" w:firstLine="420"/>
        <w:rPr>
          <w:rFonts w:ascii="宋体" w:hAnsi="宋体"/>
          <w:bCs/>
          <w:szCs w:val="21"/>
          <w:u w:val="single"/>
        </w:rPr>
      </w:pPr>
      <w:r>
        <w:rPr>
          <w:rFonts w:ascii="宋体" w:hAnsi="宋体" w:hint="eastAsia"/>
          <w:szCs w:val="21"/>
        </w:rPr>
        <w:t>地点：</w:t>
      </w:r>
      <w:r>
        <w:rPr>
          <w:rFonts w:ascii="宋体" w:hAnsi="宋体" w:cs="宋体" w:hint="eastAsia"/>
          <w:szCs w:val="21"/>
        </w:rPr>
        <w:t>广西政府采购云平台</w:t>
      </w:r>
      <w:r>
        <w:rPr>
          <w:rFonts w:ascii="宋体" w:hAnsi="宋体" w:cs="宋体" w:hint="eastAsia"/>
          <w:bCs/>
          <w:kern w:val="0"/>
          <w:szCs w:val="21"/>
        </w:rPr>
        <w:t>（</w:t>
      </w:r>
      <w:r>
        <w:rPr>
          <w:rFonts w:ascii="宋体" w:hAnsi="宋体" w:cs="宋体"/>
          <w:szCs w:val="21"/>
        </w:rPr>
        <w:t>https://www.gcy.zfcg.gxzf.gov.cn/</w:t>
      </w:r>
      <w:r>
        <w:rPr>
          <w:rFonts w:ascii="宋体" w:hAnsi="宋体" w:cs="宋体" w:hint="eastAsia"/>
          <w:bCs/>
          <w:kern w:val="0"/>
          <w:szCs w:val="21"/>
        </w:rPr>
        <w:t>）</w:t>
      </w:r>
    </w:p>
    <w:p w:rsidR="003D478E" w:rsidRDefault="00723389">
      <w:pPr>
        <w:pStyle w:val="2"/>
        <w:spacing w:before="0" w:after="0" w:line="360" w:lineRule="auto"/>
        <w:ind w:firstLineChars="200" w:firstLine="482"/>
        <w:rPr>
          <w:rFonts w:ascii="黑体" w:eastAsia="黑体" w:hAnsi="黑体" w:cs="宋体"/>
          <w:bCs w:val="0"/>
          <w:sz w:val="24"/>
          <w:szCs w:val="24"/>
        </w:rPr>
      </w:pPr>
      <w:bookmarkStart w:id="22" w:name="_Toc35393634"/>
      <w:bookmarkStart w:id="23" w:name="_Toc28359094"/>
      <w:bookmarkStart w:id="24" w:name="_Toc35393803"/>
      <w:bookmarkStart w:id="25" w:name="_Toc28359017"/>
      <w:r>
        <w:rPr>
          <w:rFonts w:ascii="黑体" w:eastAsia="黑体" w:hAnsi="黑体" w:cs="宋体" w:hint="eastAsia"/>
          <w:bCs w:val="0"/>
          <w:sz w:val="24"/>
          <w:szCs w:val="24"/>
        </w:rPr>
        <w:t>六、公告期限</w:t>
      </w:r>
      <w:bookmarkEnd w:id="22"/>
      <w:bookmarkEnd w:id="23"/>
      <w:bookmarkEnd w:id="24"/>
      <w:bookmarkEnd w:id="25"/>
    </w:p>
    <w:p w:rsidR="003D478E" w:rsidRDefault="00723389">
      <w:pPr>
        <w:spacing w:line="360" w:lineRule="auto"/>
        <w:ind w:firstLineChars="200" w:firstLine="420"/>
        <w:rPr>
          <w:rFonts w:ascii="宋体" w:hAnsi="宋体" w:cs="宋体"/>
          <w:kern w:val="0"/>
          <w:szCs w:val="21"/>
        </w:rPr>
      </w:pPr>
      <w:r>
        <w:rPr>
          <w:rFonts w:ascii="宋体" w:hAnsi="宋体" w:cs="宋体" w:hint="eastAsia"/>
          <w:kern w:val="0"/>
          <w:szCs w:val="21"/>
        </w:rPr>
        <w:t>自本公告发布之日起</w:t>
      </w:r>
      <w:r>
        <w:rPr>
          <w:rFonts w:ascii="宋体" w:hAnsi="宋体" w:cs="宋体" w:hint="eastAsia"/>
          <w:kern w:val="0"/>
          <w:szCs w:val="21"/>
        </w:rPr>
        <w:t>3</w:t>
      </w:r>
      <w:r>
        <w:rPr>
          <w:rFonts w:ascii="宋体" w:hAnsi="宋体" w:cs="宋体" w:hint="eastAsia"/>
          <w:kern w:val="0"/>
          <w:szCs w:val="21"/>
        </w:rPr>
        <w:t>个工作日。</w:t>
      </w:r>
    </w:p>
    <w:p w:rsidR="003D478E" w:rsidRDefault="00723389">
      <w:pPr>
        <w:pStyle w:val="2"/>
        <w:spacing w:before="0" w:after="0" w:line="360" w:lineRule="auto"/>
        <w:ind w:firstLineChars="200" w:firstLine="482"/>
        <w:rPr>
          <w:rFonts w:ascii="黑体" w:eastAsia="黑体" w:hAnsi="黑体" w:cs="宋体"/>
          <w:bCs w:val="0"/>
          <w:sz w:val="24"/>
          <w:szCs w:val="24"/>
        </w:rPr>
      </w:pPr>
      <w:bookmarkStart w:id="26" w:name="_Toc35393635"/>
      <w:bookmarkStart w:id="27" w:name="_Toc35393804"/>
      <w:r>
        <w:rPr>
          <w:rFonts w:ascii="黑体" w:eastAsia="黑体" w:hAnsi="黑体" w:cs="宋体" w:hint="eastAsia"/>
          <w:bCs w:val="0"/>
          <w:sz w:val="24"/>
          <w:szCs w:val="24"/>
        </w:rPr>
        <w:t>七、其他补充事宜</w:t>
      </w:r>
      <w:bookmarkEnd w:id="26"/>
      <w:bookmarkEnd w:id="27"/>
    </w:p>
    <w:p w:rsidR="003D478E" w:rsidRDefault="00723389">
      <w:pPr>
        <w:spacing w:line="360" w:lineRule="auto"/>
        <w:ind w:firstLineChars="200" w:firstLine="420"/>
        <w:rPr>
          <w:rFonts w:ascii="宋体" w:hAnsi="宋体" w:cs="宋体"/>
          <w:kern w:val="0"/>
          <w:szCs w:val="21"/>
        </w:rPr>
      </w:pPr>
      <w:bookmarkStart w:id="28" w:name="_Hlk37429585"/>
      <w:bookmarkStart w:id="29" w:name="_Hlk37429595"/>
      <w:r>
        <w:rPr>
          <w:rFonts w:ascii="宋体" w:hAnsi="宋体" w:cs="宋体" w:hint="eastAsia"/>
          <w:kern w:val="0"/>
          <w:szCs w:val="21"/>
        </w:rPr>
        <w:t>1.</w:t>
      </w:r>
      <w:r>
        <w:rPr>
          <w:rFonts w:ascii="宋体" w:hAnsi="宋体" w:cs="宋体" w:hint="eastAsia"/>
          <w:kern w:val="0"/>
          <w:szCs w:val="21"/>
        </w:rPr>
        <w:t>网上查询地址</w:t>
      </w:r>
    </w:p>
    <w:bookmarkEnd w:id="28"/>
    <w:bookmarkEnd w:id="29"/>
    <w:p w:rsidR="003D478E" w:rsidRDefault="00723389">
      <w:pPr>
        <w:spacing w:line="360" w:lineRule="auto"/>
        <w:ind w:firstLineChars="202" w:firstLine="424"/>
        <w:rPr>
          <w:rFonts w:ascii="宋体" w:hAnsi="宋体" w:cs="宋体"/>
          <w:kern w:val="0"/>
          <w:szCs w:val="21"/>
        </w:rPr>
      </w:pPr>
      <w:r>
        <w:rPr>
          <w:rFonts w:ascii="宋体" w:hAnsi="宋体" w:cs="宋体" w:hint="eastAsia"/>
          <w:kern w:val="0"/>
          <w:szCs w:val="21"/>
        </w:rPr>
        <w:t>广西壮族自治区政府采购网、梧州市政府采购网、全国公共资源交易平台（广西</w:t>
      </w:r>
      <w:r>
        <w:rPr>
          <w:rFonts w:ascii="MS Mincho" w:eastAsia="MS Mincho" w:hAnsi="MS Mincho" w:cs="MS Mincho"/>
          <w:kern w:val="0"/>
          <w:szCs w:val="21"/>
        </w:rPr>
        <w:t>▪</w:t>
      </w:r>
      <w:r>
        <w:rPr>
          <w:rFonts w:ascii="宋体" w:hAnsi="宋体" w:cs="宋体" w:hint="eastAsia"/>
          <w:kern w:val="0"/>
          <w:szCs w:val="21"/>
        </w:rPr>
        <w:t>梧州）。</w:t>
      </w:r>
    </w:p>
    <w:p w:rsidR="003D478E" w:rsidRDefault="00723389">
      <w:pPr>
        <w:spacing w:line="360" w:lineRule="auto"/>
        <w:ind w:firstLineChars="200" w:firstLine="420"/>
        <w:rPr>
          <w:rFonts w:ascii="宋体" w:hAnsi="宋体" w:cs="Arial"/>
          <w:kern w:val="0"/>
          <w:szCs w:val="21"/>
        </w:rPr>
      </w:pPr>
      <w:r>
        <w:rPr>
          <w:rFonts w:ascii="宋体" w:hAnsi="宋体" w:cs="Arial" w:hint="eastAsia"/>
          <w:kern w:val="0"/>
          <w:szCs w:val="21"/>
        </w:rPr>
        <w:t>2</w:t>
      </w:r>
      <w:r>
        <w:rPr>
          <w:rFonts w:ascii="宋体" w:hAnsi="宋体" w:cs="Arial"/>
          <w:kern w:val="0"/>
          <w:szCs w:val="21"/>
        </w:rPr>
        <w:t>.</w:t>
      </w:r>
      <w:r>
        <w:rPr>
          <w:rFonts w:ascii="宋体" w:hAnsi="宋体" w:cs="Arial"/>
          <w:kern w:val="0"/>
          <w:szCs w:val="21"/>
        </w:rPr>
        <w:t>投标保证金（人民币）</w:t>
      </w:r>
      <w:r>
        <w:rPr>
          <w:rFonts w:ascii="宋体" w:hAnsi="宋体" w:cs="宋体"/>
          <w:kern w:val="0"/>
          <w:szCs w:val="21"/>
        </w:rPr>
        <w:t>：</w:t>
      </w:r>
      <w:r>
        <w:rPr>
          <w:rFonts w:ascii="宋体" w:hAnsi="宋体" w:cs="宋体" w:hint="eastAsia"/>
          <w:kern w:val="0"/>
          <w:szCs w:val="21"/>
        </w:rPr>
        <w:t>1.5</w:t>
      </w:r>
      <w:r>
        <w:rPr>
          <w:rFonts w:ascii="宋体" w:hAnsi="宋体" w:cs="宋体" w:hint="eastAsia"/>
          <w:kern w:val="0"/>
          <w:szCs w:val="21"/>
        </w:rPr>
        <w:t>万元（须足额缴纳）</w:t>
      </w:r>
    </w:p>
    <w:p w:rsidR="003D478E" w:rsidRDefault="00723389">
      <w:pPr>
        <w:spacing w:line="360" w:lineRule="auto"/>
        <w:ind w:firstLineChars="200" w:firstLine="420"/>
        <w:rPr>
          <w:rFonts w:ascii="宋体" w:hAnsi="宋体" w:cs="Arial"/>
          <w:kern w:val="0"/>
          <w:szCs w:val="21"/>
        </w:rPr>
      </w:pPr>
      <w:r>
        <w:rPr>
          <w:rFonts w:ascii="宋体" w:hAnsi="宋体" w:cs="Arial"/>
          <w:kern w:val="0"/>
          <w:szCs w:val="21"/>
        </w:rPr>
        <w:t>（</w:t>
      </w:r>
      <w:r>
        <w:rPr>
          <w:rFonts w:ascii="宋体" w:hAnsi="宋体" w:cs="Arial"/>
          <w:kern w:val="0"/>
          <w:szCs w:val="21"/>
        </w:rPr>
        <w:t>1</w:t>
      </w:r>
      <w:r>
        <w:rPr>
          <w:rFonts w:ascii="宋体" w:hAnsi="宋体" w:cs="Arial"/>
          <w:kern w:val="0"/>
          <w:szCs w:val="21"/>
        </w:rPr>
        <w:t>）投标保证金交纳形式：支票、汇票、本票、网上银行或者银行、保险机构出具的保函等非现金形式。</w:t>
      </w:r>
      <w:r>
        <w:rPr>
          <w:rFonts w:ascii="宋体" w:hAnsi="宋体" w:cs="Arial"/>
          <w:kern w:val="0"/>
          <w:szCs w:val="21"/>
        </w:rPr>
        <w:t xml:space="preserve"> </w:t>
      </w:r>
    </w:p>
    <w:p w:rsidR="003D478E" w:rsidRDefault="00723389">
      <w:pPr>
        <w:spacing w:line="360" w:lineRule="auto"/>
        <w:ind w:firstLineChars="200" w:firstLine="420"/>
        <w:rPr>
          <w:rFonts w:ascii="宋体" w:hAnsi="宋体" w:cs="Arial"/>
          <w:kern w:val="0"/>
          <w:szCs w:val="21"/>
        </w:rPr>
      </w:pPr>
      <w:r>
        <w:rPr>
          <w:rFonts w:ascii="宋体" w:hAnsi="宋体" w:cs="Arial"/>
          <w:kern w:val="0"/>
          <w:szCs w:val="21"/>
        </w:rPr>
        <w:t>（</w:t>
      </w:r>
      <w:r>
        <w:rPr>
          <w:rFonts w:ascii="宋体" w:hAnsi="宋体" w:cs="Arial"/>
          <w:kern w:val="0"/>
          <w:szCs w:val="21"/>
        </w:rPr>
        <w:t>2</w:t>
      </w:r>
      <w:r>
        <w:rPr>
          <w:rFonts w:ascii="宋体" w:hAnsi="宋体" w:cs="Arial"/>
          <w:kern w:val="0"/>
          <w:szCs w:val="21"/>
        </w:rPr>
        <w:t>）采用网上银行转账形式的，投标人应于提交投标文件截止时间前将投标保证金交至以下账户</w:t>
      </w:r>
      <w:r>
        <w:rPr>
          <w:rFonts w:ascii="宋体" w:hAnsi="宋体" w:cs="Arial" w:hint="eastAsia"/>
          <w:kern w:val="0"/>
          <w:szCs w:val="21"/>
        </w:rPr>
        <w:t>:</w:t>
      </w:r>
    </w:p>
    <w:p w:rsidR="003D478E" w:rsidRDefault="00723389">
      <w:pPr>
        <w:spacing w:line="360" w:lineRule="auto"/>
        <w:ind w:firstLineChars="200" w:firstLine="422"/>
        <w:rPr>
          <w:b/>
          <w:u w:val="single"/>
        </w:rPr>
      </w:pPr>
      <w:r>
        <w:rPr>
          <w:rFonts w:hint="eastAsia"/>
          <w:b/>
          <w:u w:val="single"/>
        </w:rPr>
        <w:t>开户银行：中国农业银行股份有限公司梧州灏景支行</w:t>
      </w:r>
    </w:p>
    <w:p w:rsidR="003D478E" w:rsidRDefault="00723389">
      <w:pPr>
        <w:spacing w:line="360" w:lineRule="auto"/>
        <w:ind w:firstLineChars="200" w:firstLine="422"/>
        <w:rPr>
          <w:b/>
          <w:u w:val="single"/>
        </w:rPr>
      </w:pPr>
      <w:r>
        <w:rPr>
          <w:rFonts w:hint="eastAsia"/>
          <w:b/>
          <w:u w:val="single"/>
        </w:rPr>
        <w:t>开户名称：梧州市公共资源交易中心（梧州市政府采购中心）政采类保证金</w:t>
      </w:r>
    </w:p>
    <w:p w:rsidR="003D478E" w:rsidRDefault="00723389">
      <w:pPr>
        <w:spacing w:line="360" w:lineRule="auto"/>
        <w:ind w:firstLineChars="200" w:firstLine="422"/>
        <w:rPr>
          <w:b/>
          <w:u w:val="single"/>
        </w:rPr>
      </w:pPr>
      <w:r>
        <w:rPr>
          <w:rFonts w:hint="eastAsia"/>
          <w:b/>
          <w:u w:val="single"/>
        </w:rPr>
        <w:t>银行账号：</w:t>
      </w:r>
      <w:r>
        <w:rPr>
          <w:rFonts w:hint="eastAsia"/>
          <w:b/>
          <w:u w:val="single"/>
        </w:rPr>
        <w:t>203128010400126050000000001</w:t>
      </w:r>
    </w:p>
    <w:p w:rsidR="003D478E" w:rsidRDefault="00723389">
      <w:pPr>
        <w:spacing w:line="360" w:lineRule="auto"/>
        <w:ind w:firstLineChars="200" w:firstLine="420"/>
        <w:rPr>
          <w:rFonts w:ascii="宋体" w:hAnsi="宋体" w:cs="宋体"/>
          <w:kern w:val="0"/>
          <w:szCs w:val="21"/>
        </w:rPr>
      </w:pPr>
      <w:r>
        <w:rPr>
          <w:rFonts w:ascii="宋体" w:hAnsi="宋体" w:cs="Arial"/>
          <w:kern w:val="0"/>
          <w:szCs w:val="21"/>
        </w:rPr>
        <w:lastRenderedPageBreak/>
        <w:t>（</w:t>
      </w:r>
      <w:r>
        <w:rPr>
          <w:rFonts w:ascii="宋体" w:hAnsi="宋体" w:cs="Arial"/>
          <w:kern w:val="0"/>
          <w:szCs w:val="21"/>
        </w:rPr>
        <w:t>3</w:t>
      </w:r>
      <w:r>
        <w:rPr>
          <w:rFonts w:ascii="宋体" w:hAnsi="宋体" w:cs="Arial"/>
          <w:kern w:val="0"/>
          <w:szCs w:val="21"/>
        </w:rPr>
        <w:t>）采用支票、汇票、本票或者保函等形式的，投标人应于提交投标文件截止时间前递交</w:t>
      </w:r>
      <w:r>
        <w:rPr>
          <w:rFonts w:ascii="宋体" w:hAnsi="宋体" w:cs="Arial"/>
          <w:b/>
          <w:kern w:val="0"/>
          <w:szCs w:val="21"/>
        </w:rPr>
        <w:t>单独密封</w:t>
      </w:r>
      <w:r>
        <w:rPr>
          <w:rFonts w:ascii="宋体" w:hAnsi="宋体" w:cs="Arial"/>
          <w:kern w:val="0"/>
          <w:szCs w:val="21"/>
        </w:rPr>
        <w:t>的支票、汇票、本票或者保函原件</w:t>
      </w:r>
      <w:r>
        <w:rPr>
          <w:rFonts w:ascii="宋体" w:hAnsi="宋体" w:cs="Arial" w:hint="eastAsia"/>
          <w:kern w:val="0"/>
          <w:szCs w:val="21"/>
        </w:rPr>
        <w:t>（注明项目名称和项目编号）</w:t>
      </w:r>
      <w:r>
        <w:rPr>
          <w:rFonts w:ascii="宋体" w:hAnsi="宋体" w:cs="Arial"/>
          <w:kern w:val="0"/>
          <w:szCs w:val="21"/>
        </w:rPr>
        <w:t>至我中心财务处。</w:t>
      </w:r>
      <w:r>
        <w:rPr>
          <w:rFonts w:ascii="宋体" w:hAnsi="宋体" w:cs="Arial"/>
          <w:kern w:val="0"/>
          <w:szCs w:val="21"/>
        </w:rPr>
        <w:t xml:space="preserve"> </w:t>
      </w:r>
      <w:r>
        <w:rPr>
          <w:rFonts w:ascii="宋体" w:hAnsi="宋体" w:cs="Arial"/>
          <w:kern w:val="0"/>
          <w:szCs w:val="21"/>
        </w:rPr>
        <w:t>（</w:t>
      </w:r>
      <w:r>
        <w:rPr>
          <w:rFonts w:ascii="宋体" w:hAnsi="宋体" w:cs="Arial"/>
          <w:kern w:val="0"/>
          <w:szCs w:val="21"/>
        </w:rPr>
        <w:t>4</w:t>
      </w:r>
      <w:r>
        <w:rPr>
          <w:rFonts w:ascii="宋体" w:hAnsi="宋体" w:cs="Arial"/>
          <w:kern w:val="0"/>
          <w:szCs w:val="21"/>
        </w:rPr>
        <w:t>）本中心财务处联系方式：</w:t>
      </w:r>
      <w:r>
        <w:rPr>
          <w:rFonts w:ascii="宋体" w:hAnsi="宋体" w:cs="Arial"/>
          <w:kern w:val="0"/>
          <w:szCs w:val="21"/>
        </w:rPr>
        <w:t xml:space="preserve"> </w:t>
      </w:r>
      <w:r>
        <w:rPr>
          <w:rFonts w:ascii="宋体" w:hAnsi="宋体" w:cs="Arial"/>
          <w:kern w:val="0"/>
          <w:szCs w:val="21"/>
        </w:rPr>
        <w:t>地址：</w:t>
      </w:r>
      <w:r>
        <w:rPr>
          <w:rFonts w:ascii="宋体" w:hAnsi="宋体" w:cs="Arial" w:hint="eastAsia"/>
          <w:kern w:val="0"/>
          <w:szCs w:val="21"/>
        </w:rPr>
        <w:t>梧州市红岭大厦</w:t>
      </w:r>
      <w:r>
        <w:rPr>
          <w:rFonts w:ascii="宋体" w:hAnsi="宋体" w:cs="Arial" w:hint="eastAsia"/>
          <w:kern w:val="0"/>
          <w:szCs w:val="21"/>
        </w:rPr>
        <w:t>10</w:t>
      </w:r>
      <w:r>
        <w:rPr>
          <w:rFonts w:ascii="宋体" w:hAnsi="宋体" w:cs="Arial" w:hint="eastAsia"/>
          <w:kern w:val="0"/>
          <w:szCs w:val="21"/>
        </w:rPr>
        <w:t>楼综合二室</w:t>
      </w:r>
      <w:r>
        <w:rPr>
          <w:rFonts w:ascii="宋体" w:hAnsi="宋体" w:cs="Arial"/>
          <w:kern w:val="0"/>
          <w:szCs w:val="21"/>
        </w:rPr>
        <w:t>；</w:t>
      </w:r>
      <w:r>
        <w:rPr>
          <w:rFonts w:ascii="宋体" w:hAnsi="宋体" w:cs="Arial"/>
          <w:kern w:val="0"/>
          <w:szCs w:val="21"/>
        </w:rPr>
        <w:t xml:space="preserve"> </w:t>
      </w:r>
      <w:r>
        <w:rPr>
          <w:rFonts w:ascii="宋体" w:hAnsi="宋体" w:cs="Arial"/>
          <w:kern w:val="0"/>
          <w:szCs w:val="21"/>
        </w:rPr>
        <w:t>电话：</w:t>
      </w:r>
      <w:r>
        <w:rPr>
          <w:rFonts w:ascii="宋体" w:hAnsi="宋体" w:cs="Arial"/>
          <w:kern w:val="0"/>
          <w:szCs w:val="21"/>
        </w:rPr>
        <w:t>077</w:t>
      </w:r>
      <w:r>
        <w:rPr>
          <w:rFonts w:ascii="宋体" w:hAnsi="宋体" w:cs="Arial" w:hint="eastAsia"/>
          <w:kern w:val="0"/>
          <w:szCs w:val="21"/>
        </w:rPr>
        <w:t>4</w:t>
      </w:r>
      <w:r>
        <w:rPr>
          <w:rFonts w:ascii="宋体" w:hAnsi="宋体" w:cs="Arial"/>
          <w:kern w:val="0"/>
          <w:szCs w:val="21"/>
        </w:rPr>
        <w:t>-</w:t>
      </w:r>
      <w:r>
        <w:rPr>
          <w:rFonts w:ascii="宋体" w:hAnsi="宋体" w:cs="Arial" w:hint="eastAsia"/>
          <w:kern w:val="0"/>
          <w:szCs w:val="21"/>
        </w:rPr>
        <w:t>3828220</w:t>
      </w:r>
      <w:r>
        <w:rPr>
          <w:rFonts w:ascii="宋体" w:hAnsi="宋体" w:cs="Arial"/>
          <w:kern w:val="0"/>
          <w:szCs w:val="21"/>
        </w:rPr>
        <w:t>。</w:t>
      </w:r>
    </w:p>
    <w:p w:rsidR="003D478E" w:rsidRDefault="00723389">
      <w:pPr>
        <w:spacing w:line="360" w:lineRule="auto"/>
        <w:ind w:firstLineChars="200" w:firstLine="420"/>
        <w:rPr>
          <w:rFonts w:ascii="宋体" w:hAnsi="宋体" w:cs="宋体"/>
          <w:kern w:val="0"/>
          <w:szCs w:val="21"/>
        </w:rPr>
      </w:pPr>
      <w:r>
        <w:rPr>
          <w:rFonts w:ascii="宋体" w:hAnsi="宋体" w:hint="eastAsia"/>
          <w:szCs w:val="21"/>
        </w:rPr>
        <w:t>3</w:t>
      </w:r>
      <w:r>
        <w:rPr>
          <w:rFonts w:ascii="宋体" w:hAnsi="宋体"/>
          <w:szCs w:val="21"/>
        </w:rPr>
        <w:t>.</w:t>
      </w:r>
      <w:r>
        <w:rPr>
          <w:rFonts w:ascii="宋体" w:hAnsi="宋体" w:cs="宋体" w:hint="eastAsia"/>
          <w:kern w:val="0"/>
          <w:szCs w:val="21"/>
        </w:rPr>
        <w:t>本项目需要落实的政府采购政策</w:t>
      </w:r>
    </w:p>
    <w:p w:rsidR="003D478E" w:rsidRDefault="00723389">
      <w:pPr>
        <w:spacing w:line="360" w:lineRule="auto"/>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）政府采购促进中小企业发展。</w:t>
      </w:r>
    </w:p>
    <w:p w:rsidR="003D478E" w:rsidRDefault="00723389">
      <w:pPr>
        <w:spacing w:line="360" w:lineRule="auto"/>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）政府采购支持采用本国产品的政策。</w:t>
      </w:r>
    </w:p>
    <w:p w:rsidR="003D478E" w:rsidRDefault="00723389">
      <w:pPr>
        <w:spacing w:line="360" w:lineRule="auto"/>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）强制采购节能产品；优先采购节能产品、环境标志产品。</w:t>
      </w:r>
    </w:p>
    <w:p w:rsidR="003D478E" w:rsidRDefault="00723389">
      <w:pPr>
        <w:spacing w:line="360" w:lineRule="auto"/>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）政府采购促进残疾人就业政策。</w:t>
      </w:r>
    </w:p>
    <w:p w:rsidR="003D478E" w:rsidRDefault="00723389">
      <w:pPr>
        <w:spacing w:line="360" w:lineRule="auto"/>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）政府采购支持监狱企业发展。</w:t>
      </w:r>
    </w:p>
    <w:p w:rsidR="003D478E" w:rsidRDefault="00723389">
      <w:pPr>
        <w:spacing w:line="360" w:lineRule="auto"/>
        <w:ind w:firstLineChars="202" w:firstLine="424"/>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供应商注意事项：</w:t>
      </w:r>
    </w:p>
    <w:p w:rsidR="003D478E" w:rsidRDefault="00723389">
      <w:pPr>
        <w:spacing w:line="360" w:lineRule="auto"/>
        <w:ind w:firstLineChars="200" w:firstLine="420"/>
        <w:rPr>
          <w:rFonts w:ascii="宋体" w:hAnsi="宋体" w:cs="Arial"/>
          <w:b/>
          <w:bCs/>
          <w:kern w:val="0"/>
          <w:szCs w:val="21"/>
        </w:rPr>
      </w:pPr>
      <w:r>
        <w:rPr>
          <w:rFonts w:ascii="宋体" w:hAnsi="宋体" w:cs="Arial"/>
          <w:kern w:val="0"/>
          <w:szCs w:val="21"/>
        </w:rPr>
        <w:t>（</w:t>
      </w:r>
      <w:r>
        <w:rPr>
          <w:rFonts w:ascii="宋体" w:hAnsi="宋体" w:cs="Arial"/>
          <w:kern w:val="0"/>
          <w:szCs w:val="21"/>
        </w:rPr>
        <w:t>1</w:t>
      </w:r>
      <w:r>
        <w:rPr>
          <w:rFonts w:ascii="宋体" w:hAnsi="宋体" w:cs="Arial"/>
          <w:kern w:val="0"/>
          <w:szCs w:val="21"/>
        </w:rPr>
        <w:t>）</w:t>
      </w:r>
      <w:r>
        <w:rPr>
          <w:rFonts w:ascii="宋体" w:hAnsi="宋体" w:cs="Arial"/>
          <w:b/>
          <w:kern w:val="0"/>
          <w:szCs w:val="21"/>
        </w:rPr>
        <w:t>本项目实行</w:t>
      </w:r>
      <w:r>
        <w:rPr>
          <w:rFonts w:ascii="宋体" w:hAnsi="宋体" w:cs="Arial" w:hint="eastAsia"/>
          <w:b/>
          <w:kern w:val="0"/>
          <w:szCs w:val="21"/>
        </w:rPr>
        <w:t>远程异地评审以及</w:t>
      </w:r>
      <w:r>
        <w:rPr>
          <w:rFonts w:ascii="宋体" w:hAnsi="宋体" w:cs="Arial"/>
          <w:b/>
          <w:kern w:val="0"/>
          <w:szCs w:val="21"/>
        </w:rPr>
        <w:t>电子投标</w:t>
      </w:r>
      <w:r>
        <w:rPr>
          <w:rFonts w:ascii="宋体" w:hAnsi="宋体" w:cs="Arial"/>
          <w:kern w:val="0"/>
          <w:szCs w:val="21"/>
        </w:rPr>
        <w:t>，供应商应按照本项目招标文件和政采云平台的要求编制、加密并提交投标文件。</w:t>
      </w:r>
      <w:r>
        <w:rPr>
          <w:rFonts w:ascii="宋体" w:hAnsi="宋体" w:cs="Arial"/>
          <w:b/>
          <w:bCs/>
          <w:kern w:val="0"/>
          <w:szCs w:val="21"/>
        </w:rPr>
        <w:t>供应商</w:t>
      </w:r>
      <w:r>
        <w:rPr>
          <w:rFonts w:ascii="宋体" w:hAnsi="宋体" w:cs="Arial" w:hint="eastAsia"/>
          <w:b/>
          <w:bCs/>
          <w:kern w:val="0"/>
          <w:szCs w:val="21"/>
        </w:rPr>
        <w:t>应自行留意开标评标过程会出现的突发情况，如出现系统问题及时联系政采云客服，拨打政采云热线人工客服，咨询电话：</w:t>
      </w:r>
      <w:r>
        <w:rPr>
          <w:rFonts w:ascii="宋体" w:hAnsi="宋体" w:cs="Arial" w:hint="eastAsia"/>
          <w:b/>
          <w:bCs/>
          <w:kern w:val="0"/>
          <w:szCs w:val="21"/>
        </w:rPr>
        <w:t>95763</w:t>
      </w:r>
      <w:r>
        <w:rPr>
          <w:rFonts w:ascii="宋体" w:hAnsi="宋体" w:cs="Arial" w:hint="eastAsia"/>
          <w:b/>
          <w:bCs/>
          <w:kern w:val="0"/>
          <w:szCs w:val="21"/>
        </w:rPr>
        <w:t>。</w:t>
      </w:r>
    </w:p>
    <w:p w:rsidR="003D478E" w:rsidRDefault="00723389">
      <w:pPr>
        <w:spacing w:line="360" w:lineRule="auto"/>
        <w:ind w:firstLineChars="200" w:firstLine="422"/>
        <w:rPr>
          <w:rFonts w:ascii="宋体" w:hAnsi="宋体" w:cs="Arial"/>
          <w:b/>
          <w:bCs/>
          <w:kern w:val="0"/>
          <w:szCs w:val="21"/>
        </w:rPr>
      </w:pPr>
      <w:r>
        <w:rPr>
          <w:rFonts w:ascii="宋体" w:hAnsi="宋体" w:cs="Arial" w:hint="eastAsia"/>
          <w:b/>
          <w:bCs/>
          <w:kern w:val="0"/>
          <w:szCs w:val="21"/>
        </w:rPr>
        <w:t>如出现</w:t>
      </w:r>
      <w:r>
        <w:rPr>
          <w:rFonts w:ascii="宋体" w:hAnsi="宋体" w:cs="Arial" w:hint="eastAsia"/>
          <w:b/>
          <w:bCs/>
          <w:kern w:val="0"/>
          <w:szCs w:val="21"/>
        </w:rPr>
        <w:t>CA</w:t>
      </w:r>
      <w:r>
        <w:rPr>
          <w:rFonts w:ascii="宋体" w:hAnsi="宋体" w:cs="Arial" w:hint="eastAsia"/>
          <w:b/>
          <w:bCs/>
          <w:kern w:val="0"/>
          <w:szCs w:val="21"/>
        </w:rPr>
        <w:t>数字证书问题，咨询电话：</w:t>
      </w:r>
      <w:r>
        <w:rPr>
          <w:rFonts w:ascii="宋体" w:hAnsi="宋体" w:cs="Arial" w:hint="eastAsia"/>
          <w:b/>
          <w:bCs/>
          <w:kern w:val="0"/>
          <w:szCs w:val="21"/>
        </w:rPr>
        <w:t>4000771110</w:t>
      </w:r>
    </w:p>
    <w:p w:rsidR="003D478E" w:rsidRDefault="00723389">
      <w:pPr>
        <w:wordWrap w:val="0"/>
        <w:spacing w:line="360" w:lineRule="auto"/>
        <w:ind w:firstLineChars="200" w:firstLine="420"/>
        <w:rPr>
          <w:rFonts w:ascii="宋体" w:hAnsi="宋体" w:cs="Arial"/>
          <w:kern w:val="0"/>
          <w:szCs w:val="21"/>
        </w:rPr>
      </w:pPr>
      <w:r>
        <w:rPr>
          <w:rFonts w:ascii="宋体" w:hAnsi="宋体" w:cs="Arial"/>
          <w:kern w:val="0"/>
          <w:szCs w:val="21"/>
        </w:rPr>
        <w:t>（</w:t>
      </w:r>
      <w:r>
        <w:rPr>
          <w:rFonts w:ascii="宋体" w:hAnsi="宋体" w:cs="Arial"/>
          <w:kern w:val="0"/>
          <w:szCs w:val="21"/>
        </w:rPr>
        <w:t>2</w:t>
      </w:r>
      <w:r>
        <w:rPr>
          <w:rFonts w:ascii="宋体" w:hAnsi="宋体" w:cs="Arial"/>
          <w:kern w:val="0"/>
          <w:szCs w:val="21"/>
        </w:rPr>
        <w:t>）供应商应及时熟悉掌握电子标系统操作指南（见政采云电子卖场首页右上角</w:t>
      </w:r>
      <w:r>
        <w:rPr>
          <w:rFonts w:ascii="宋体" w:hAnsi="宋体" w:cs="Arial"/>
          <w:kern w:val="0"/>
          <w:szCs w:val="21"/>
        </w:rPr>
        <w:t>—</w:t>
      </w:r>
      <w:r>
        <w:rPr>
          <w:rFonts w:ascii="宋体" w:hAnsi="宋体" w:cs="Arial"/>
          <w:kern w:val="0"/>
          <w:szCs w:val="21"/>
        </w:rPr>
        <w:t>服务中心</w:t>
      </w:r>
      <w:r>
        <w:rPr>
          <w:rFonts w:ascii="宋体" w:hAnsi="宋体" w:cs="Arial"/>
          <w:kern w:val="0"/>
          <w:szCs w:val="21"/>
        </w:rPr>
        <w:t>—</w:t>
      </w:r>
      <w:r>
        <w:rPr>
          <w:rFonts w:ascii="宋体" w:hAnsi="宋体" w:cs="Arial"/>
          <w:kern w:val="0"/>
          <w:szCs w:val="21"/>
        </w:rPr>
        <w:t>帮助文档</w:t>
      </w:r>
      <w:r>
        <w:rPr>
          <w:rFonts w:ascii="宋体" w:hAnsi="宋体" w:cs="Arial"/>
          <w:kern w:val="0"/>
          <w:szCs w:val="21"/>
        </w:rPr>
        <w:t>—</w:t>
      </w:r>
      <w:r>
        <w:rPr>
          <w:rFonts w:ascii="宋体" w:hAnsi="宋体" w:cs="Arial"/>
          <w:kern w:val="0"/>
          <w:szCs w:val="21"/>
        </w:rPr>
        <w:t>项目采购）。</w:t>
      </w:r>
      <w:r>
        <w:rPr>
          <w:rFonts w:ascii="宋体" w:hAnsi="宋体" w:cs="Arial"/>
          <w:kern w:val="0"/>
          <w:szCs w:val="21"/>
        </w:rPr>
        <w:t xml:space="preserve"> </w:t>
      </w:r>
    </w:p>
    <w:p w:rsidR="003D478E" w:rsidRDefault="00723389">
      <w:pPr>
        <w:wordWrap w:val="0"/>
        <w:spacing w:line="360" w:lineRule="auto"/>
        <w:ind w:firstLineChars="200" w:firstLine="420"/>
        <w:rPr>
          <w:rFonts w:ascii="宋体" w:hAnsi="宋体" w:cs="Arial"/>
          <w:kern w:val="0"/>
          <w:szCs w:val="21"/>
        </w:rPr>
      </w:pPr>
      <w:r>
        <w:rPr>
          <w:rFonts w:ascii="宋体" w:hAnsi="宋体" w:cs="Arial"/>
          <w:kern w:val="0"/>
          <w:szCs w:val="21"/>
        </w:rPr>
        <w:t>（</w:t>
      </w:r>
      <w:r>
        <w:rPr>
          <w:rFonts w:ascii="宋体" w:hAnsi="宋体" w:cs="Arial"/>
          <w:kern w:val="0"/>
          <w:szCs w:val="21"/>
        </w:rPr>
        <w:t>3</w:t>
      </w:r>
      <w:r>
        <w:rPr>
          <w:rFonts w:ascii="宋体" w:hAnsi="宋体" w:cs="Arial"/>
          <w:kern w:val="0"/>
          <w:szCs w:val="21"/>
        </w:rPr>
        <w:t>）供应商应及时完成</w:t>
      </w:r>
      <w:r>
        <w:rPr>
          <w:rFonts w:ascii="宋体" w:hAnsi="宋体" w:cs="Arial"/>
          <w:kern w:val="0"/>
          <w:szCs w:val="21"/>
        </w:rPr>
        <w:t>CA</w:t>
      </w:r>
      <w:r>
        <w:rPr>
          <w:rFonts w:ascii="宋体" w:hAnsi="宋体" w:cs="Arial"/>
          <w:kern w:val="0"/>
          <w:szCs w:val="21"/>
        </w:rPr>
        <w:t>申领和绑定（见广西壮族自治区政府采购网</w:t>
      </w:r>
      <w:r>
        <w:rPr>
          <w:rFonts w:ascii="宋体" w:hAnsi="宋体" w:cs="Arial"/>
          <w:kern w:val="0"/>
          <w:szCs w:val="21"/>
        </w:rPr>
        <w:t>—</w:t>
      </w:r>
      <w:r>
        <w:rPr>
          <w:rFonts w:ascii="宋体" w:hAnsi="宋体" w:cs="Arial"/>
          <w:kern w:val="0"/>
          <w:szCs w:val="21"/>
        </w:rPr>
        <w:t>办事服务</w:t>
      </w:r>
      <w:r>
        <w:rPr>
          <w:rFonts w:ascii="宋体" w:hAnsi="宋体" w:cs="Arial"/>
          <w:kern w:val="0"/>
          <w:szCs w:val="21"/>
        </w:rPr>
        <w:t>—</w:t>
      </w:r>
      <w:r>
        <w:rPr>
          <w:rFonts w:ascii="宋体" w:hAnsi="宋体" w:cs="Arial"/>
          <w:kern w:val="0"/>
          <w:szCs w:val="21"/>
        </w:rPr>
        <w:t>下载专区</w:t>
      </w:r>
      <w:r>
        <w:rPr>
          <w:rFonts w:ascii="宋体" w:hAnsi="宋体" w:cs="Arial"/>
          <w:kern w:val="0"/>
          <w:szCs w:val="21"/>
        </w:rPr>
        <w:t>-</w:t>
      </w:r>
      <w:r>
        <w:rPr>
          <w:rFonts w:ascii="宋体" w:hAnsi="宋体" w:cs="Arial"/>
          <w:kern w:val="0"/>
          <w:szCs w:val="21"/>
        </w:rPr>
        <w:t>政采云</w:t>
      </w:r>
      <w:r>
        <w:rPr>
          <w:rFonts w:ascii="宋体" w:hAnsi="宋体" w:cs="Arial"/>
          <w:kern w:val="0"/>
          <w:szCs w:val="21"/>
        </w:rPr>
        <w:t>CA</w:t>
      </w:r>
      <w:r>
        <w:rPr>
          <w:rFonts w:ascii="宋体" w:hAnsi="宋体" w:cs="Arial"/>
          <w:kern w:val="0"/>
          <w:szCs w:val="21"/>
        </w:rPr>
        <w:t>证书办理操作指南）</w:t>
      </w:r>
    </w:p>
    <w:p w:rsidR="003D478E" w:rsidRDefault="00723389">
      <w:pPr>
        <w:wordWrap w:val="0"/>
        <w:spacing w:line="360" w:lineRule="auto"/>
        <w:ind w:firstLineChars="200" w:firstLine="420"/>
        <w:rPr>
          <w:rFonts w:ascii="宋体" w:hAnsi="宋体" w:cs="Arial"/>
          <w:kern w:val="0"/>
          <w:szCs w:val="21"/>
        </w:rPr>
      </w:pPr>
      <w:r>
        <w:rPr>
          <w:rFonts w:ascii="宋体" w:hAnsi="宋体" w:cs="Arial"/>
          <w:kern w:val="0"/>
          <w:szCs w:val="21"/>
        </w:rPr>
        <w:t xml:space="preserve"> </w:t>
      </w:r>
      <w:r>
        <w:rPr>
          <w:rFonts w:ascii="宋体" w:hAnsi="宋体" w:cs="Arial"/>
          <w:kern w:val="0"/>
          <w:szCs w:val="21"/>
        </w:rPr>
        <w:t>（</w:t>
      </w:r>
      <w:r>
        <w:rPr>
          <w:rFonts w:ascii="宋体" w:hAnsi="宋体" w:cs="Arial"/>
          <w:kern w:val="0"/>
          <w:szCs w:val="21"/>
        </w:rPr>
        <w:t>4</w:t>
      </w:r>
      <w:r>
        <w:rPr>
          <w:rFonts w:ascii="宋体" w:hAnsi="宋体" w:cs="Arial"/>
          <w:kern w:val="0"/>
          <w:szCs w:val="21"/>
        </w:rPr>
        <w:t>）供应商通过政采云投标客户端软件制作投标文件，政采云投标客户端软件请供应商自行前往下载并安装（见广西壮族自治区政府采购网</w:t>
      </w:r>
      <w:r>
        <w:rPr>
          <w:rFonts w:ascii="宋体" w:hAnsi="宋体" w:cs="Arial"/>
          <w:kern w:val="0"/>
          <w:szCs w:val="21"/>
        </w:rPr>
        <w:t>—</w:t>
      </w:r>
      <w:r>
        <w:rPr>
          <w:rFonts w:ascii="宋体" w:hAnsi="宋体" w:cs="Arial"/>
          <w:kern w:val="0"/>
          <w:szCs w:val="21"/>
        </w:rPr>
        <w:t>办事服务</w:t>
      </w:r>
      <w:r>
        <w:rPr>
          <w:rFonts w:ascii="宋体" w:hAnsi="宋体" w:cs="Arial"/>
          <w:kern w:val="0"/>
          <w:szCs w:val="21"/>
        </w:rPr>
        <w:t>—</w:t>
      </w:r>
      <w:r>
        <w:rPr>
          <w:rFonts w:ascii="宋体" w:hAnsi="宋体" w:cs="Arial"/>
          <w:kern w:val="0"/>
          <w:szCs w:val="21"/>
        </w:rPr>
        <w:t>下载专区</w:t>
      </w:r>
      <w:r>
        <w:rPr>
          <w:rFonts w:ascii="宋体" w:hAnsi="宋体" w:cs="Arial"/>
          <w:kern w:val="0"/>
          <w:szCs w:val="21"/>
        </w:rPr>
        <w:t>-</w:t>
      </w:r>
      <w:r>
        <w:rPr>
          <w:rFonts w:ascii="宋体" w:hAnsi="宋体" w:cs="Arial"/>
          <w:kern w:val="0"/>
          <w:szCs w:val="21"/>
        </w:rPr>
        <w:t>广西壮族自治区全流程电子招投标项目管理系统</w:t>
      </w:r>
      <w:r>
        <w:rPr>
          <w:rFonts w:ascii="宋体" w:hAnsi="宋体" w:cs="Arial"/>
          <w:kern w:val="0"/>
          <w:szCs w:val="21"/>
        </w:rPr>
        <w:t>--</w:t>
      </w:r>
      <w:r>
        <w:rPr>
          <w:rFonts w:ascii="宋体" w:hAnsi="宋体" w:cs="Arial"/>
          <w:kern w:val="0"/>
          <w:szCs w:val="21"/>
        </w:rPr>
        <w:t>供应商客户端）</w:t>
      </w:r>
      <w:r>
        <w:rPr>
          <w:rFonts w:ascii="宋体" w:hAnsi="宋体" w:cs="Arial"/>
          <w:kern w:val="0"/>
          <w:szCs w:val="21"/>
        </w:rPr>
        <w:t xml:space="preserve"> </w:t>
      </w:r>
    </w:p>
    <w:p w:rsidR="003D478E" w:rsidRDefault="00723389">
      <w:pPr>
        <w:wordWrap w:val="0"/>
        <w:spacing w:line="360" w:lineRule="auto"/>
        <w:ind w:firstLineChars="200" w:firstLine="420"/>
        <w:rPr>
          <w:rFonts w:ascii="宋体" w:hAnsi="宋体" w:cs="Arial"/>
          <w:kern w:val="0"/>
          <w:szCs w:val="21"/>
        </w:rPr>
      </w:pPr>
      <w:r>
        <w:rPr>
          <w:rFonts w:ascii="宋体" w:hAnsi="宋体" w:cs="Arial"/>
          <w:kern w:val="0"/>
          <w:szCs w:val="21"/>
        </w:rPr>
        <w:t>（</w:t>
      </w:r>
      <w:r>
        <w:rPr>
          <w:rFonts w:ascii="宋体" w:hAnsi="宋体" w:cs="Arial"/>
          <w:kern w:val="0"/>
          <w:szCs w:val="21"/>
        </w:rPr>
        <w:t>5</w:t>
      </w:r>
      <w:r>
        <w:rPr>
          <w:rFonts w:ascii="宋体" w:hAnsi="宋体" w:cs="Arial"/>
          <w:kern w:val="0"/>
          <w:szCs w:val="21"/>
        </w:rPr>
        <w:t>）因未注册入库、未办理</w:t>
      </w:r>
      <w:r>
        <w:rPr>
          <w:rFonts w:ascii="宋体" w:hAnsi="宋体" w:cs="Arial"/>
          <w:kern w:val="0"/>
          <w:szCs w:val="21"/>
        </w:rPr>
        <w:t>CA</w:t>
      </w:r>
      <w:r>
        <w:rPr>
          <w:rFonts w:ascii="宋体" w:hAnsi="宋体" w:cs="Arial"/>
          <w:kern w:val="0"/>
          <w:szCs w:val="21"/>
        </w:rPr>
        <w:t>数字证书、</w:t>
      </w:r>
      <w:r>
        <w:rPr>
          <w:rFonts w:ascii="宋体" w:hAnsi="宋体" w:cs="Arial"/>
          <w:kern w:val="0"/>
          <w:szCs w:val="21"/>
        </w:rPr>
        <w:t>CA</w:t>
      </w:r>
      <w:r>
        <w:rPr>
          <w:rFonts w:ascii="宋体" w:hAnsi="宋体" w:cs="Arial"/>
          <w:kern w:val="0"/>
          <w:szCs w:val="21"/>
        </w:rPr>
        <w:t>证书故障、操作不当等原因造成无法投标或投标失败等后果由供应商自行承担。</w:t>
      </w:r>
    </w:p>
    <w:p w:rsidR="003D478E" w:rsidRDefault="00723389">
      <w:pPr>
        <w:widowControl/>
        <w:spacing w:line="360" w:lineRule="auto"/>
        <w:ind w:firstLineChars="200" w:firstLine="420"/>
        <w:jc w:val="left"/>
        <w:rPr>
          <w:rFonts w:ascii="宋体" w:hAnsi="宋体"/>
          <w:bCs/>
          <w:szCs w:val="21"/>
        </w:rPr>
      </w:pPr>
      <w:r>
        <w:rPr>
          <w:rFonts w:ascii="宋体" w:hAnsi="宋体" w:cs="Arial"/>
          <w:kern w:val="0"/>
          <w:szCs w:val="21"/>
        </w:rPr>
        <w:t xml:space="preserve"> </w:t>
      </w:r>
      <w:r>
        <w:rPr>
          <w:rFonts w:ascii="宋体" w:hAnsi="宋体" w:cs="Arial"/>
          <w:kern w:val="0"/>
          <w:szCs w:val="21"/>
        </w:rPr>
        <w:t>（</w:t>
      </w:r>
      <w:r>
        <w:rPr>
          <w:rFonts w:ascii="宋体" w:hAnsi="宋体" w:cs="Arial"/>
          <w:kern w:val="0"/>
          <w:szCs w:val="21"/>
        </w:rPr>
        <w:t>6</w:t>
      </w:r>
      <w:r>
        <w:rPr>
          <w:rFonts w:ascii="宋体" w:hAnsi="宋体" w:cs="Arial"/>
          <w:kern w:val="0"/>
          <w:szCs w:val="21"/>
        </w:rPr>
        <w:t>）投标文件网上提交截止后，政采云（电子标系统）自动提取所有投标</w:t>
      </w:r>
      <w:r>
        <w:rPr>
          <w:rFonts w:ascii="宋体" w:hAnsi="宋体" w:cs="Arial"/>
          <w:kern w:val="0"/>
          <w:szCs w:val="21"/>
        </w:rPr>
        <w:t>文件，各供应商须在开标开始后</w:t>
      </w:r>
      <w:r>
        <w:rPr>
          <w:rFonts w:ascii="宋体" w:hAnsi="宋体" w:cs="Arial"/>
          <w:kern w:val="0"/>
          <w:szCs w:val="21"/>
        </w:rPr>
        <w:t>30</w:t>
      </w:r>
      <w:r>
        <w:rPr>
          <w:rFonts w:ascii="宋体" w:hAnsi="宋体" w:cs="Arial"/>
          <w:kern w:val="0"/>
          <w:szCs w:val="21"/>
        </w:rPr>
        <w:t>分钟内对上传政采云的投标文件进行解密，所有供应商在规定的解密时限内解密完成或解密时限结束后，本中心开启投标文件；供应商超过解密时限的，系统默认自动放弃。</w:t>
      </w:r>
    </w:p>
    <w:p w:rsidR="003D478E" w:rsidRDefault="00723389">
      <w:pPr>
        <w:spacing w:line="360" w:lineRule="auto"/>
        <w:ind w:firstLineChars="202" w:firstLine="424"/>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）供应商需要在具备有摄像头及语音功能且互联网网络状况良好的电脑登录</w:t>
      </w:r>
      <w:r>
        <w:rPr>
          <w:rFonts w:ascii="宋体" w:hAnsi="宋体" w:cs="宋体" w:hint="eastAsia"/>
          <w:szCs w:val="21"/>
        </w:rPr>
        <w:t>广西政府采购云平台</w:t>
      </w:r>
      <w:r>
        <w:rPr>
          <w:rFonts w:ascii="宋体" w:hAnsi="宋体" w:cs="宋体" w:hint="eastAsia"/>
          <w:kern w:val="0"/>
          <w:szCs w:val="21"/>
        </w:rPr>
        <w:t>远程开标大厅参与本次谈判，否则后果自负。</w:t>
      </w:r>
    </w:p>
    <w:p w:rsidR="003D478E" w:rsidRDefault="00723389">
      <w:pPr>
        <w:pStyle w:val="2"/>
        <w:spacing w:before="0" w:after="0" w:line="360" w:lineRule="auto"/>
        <w:ind w:firstLineChars="200" w:firstLine="482"/>
        <w:rPr>
          <w:rFonts w:ascii="黑体" w:eastAsia="黑体" w:hAnsi="黑体" w:cs="宋体"/>
          <w:bCs w:val="0"/>
          <w:sz w:val="24"/>
          <w:szCs w:val="24"/>
        </w:rPr>
      </w:pPr>
      <w:bookmarkStart w:id="30" w:name="_Toc28359018"/>
      <w:bookmarkStart w:id="31" w:name="_Toc35393636"/>
      <w:bookmarkStart w:id="32" w:name="_Toc28359095"/>
      <w:bookmarkStart w:id="33" w:name="_Toc35393805"/>
      <w:r>
        <w:rPr>
          <w:rFonts w:ascii="黑体" w:eastAsia="黑体" w:hAnsi="黑体" w:cs="宋体" w:hint="eastAsia"/>
          <w:bCs w:val="0"/>
          <w:sz w:val="24"/>
          <w:szCs w:val="24"/>
        </w:rPr>
        <w:lastRenderedPageBreak/>
        <w:t>八、凡对本次采购提出询问，请按</w:t>
      </w:r>
      <w:r>
        <w:rPr>
          <w:rFonts w:ascii="黑体" w:eastAsia="黑体" w:hAnsi="黑体" w:cs="宋体"/>
          <w:bCs w:val="0"/>
          <w:sz w:val="24"/>
          <w:szCs w:val="24"/>
        </w:rPr>
        <w:t>以下方式</w:t>
      </w:r>
      <w:r>
        <w:rPr>
          <w:rFonts w:ascii="黑体" w:eastAsia="黑体" w:hAnsi="黑体" w:cs="宋体" w:hint="eastAsia"/>
          <w:bCs w:val="0"/>
          <w:sz w:val="24"/>
          <w:szCs w:val="24"/>
        </w:rPr>
        <w:t>联系。</w:t>
      </w:r>
      <w:bookmarkEnd w:id="30"/>
      <w:bookmarkEnd w:id="31"/>
      <w:bookmarkEnd w:id="32"/>
      <w:bookmarkEnd w:id="33"/>
    </w:p>
    <w:p w:rsidR="003D478E" w:rsidRDefault="00723389">
      <w:pPr>
        <w:spacing w:line="360" w:lineRule="auto"/>
        <w:ind w:firstLineChars="200" w:firstLine="420"/>
        <w:rPr>
          <w:rFonts w:ascii="宋体" w:hAnsi="宋体" w:cs="宋体"/>
          <w:kern w:val="0"/>
          <w:szCs w:val="21"/>
        </w:rPr>
      </w:pPr>
      <w:bookmarkStart w:id="34" w:name="_Toc35393637"/>
      <w:bookmarkStart w:id="35" w:name="_Toc35393806"/>
      <w:bookmarkStart w:id="36" w:name="_Toc28359019"/>
      <w:bookmarkStart w:id="37" w:name="_Toc28359096"/>
      <w:r>
        <w:rPr>
          <w:rFonts w:ascii="宋体" w:hAnsi="宋体" w:cs="宋体" w:hint="eastAsia"/>
          <w:kern w:val="0"/>
          <w:szCs w:val="21"/>
        </w:rPr>
        <w:t>1.</w:t>
      </w:r>
      <w:r>
        <w:rPr>
          <w:rFonts w:ascii="宋体" w:hAnsi="宋体" w:cs="宋体" w:hint="eastAsia"/>
          <w:kern w:val="0"/>
          <w:szCs w:val="21"/>
        </w:rPr>
        <w:t>采购人信息</w:t>
      </w:r>
      <w:bookmarkEnd w:id="34"/>
      <w:bookmarkEnd w:id="35"/>
      <w:bookmarkEnd w:id="36"/>
      <w:bookmarkEnd w:id="37"/>
    </w:p>
    <w:p w:rsidR="003D478E" w:rsidRDefault="00723389">
      <w:pPr>
        <w:spacing w:line="360" w:lineRule="auto"/>
        <w:ind w:firstLineChars="200" w:firstLine="420"/>
        <w:jc w:val="left"/>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称：藤县濛江镇中心校</w:t>
      </w:r>
    </w:p>
    <w:p w:rsidR="003D478E" w:rsidRDefault="00723389">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址：藤县濛江镇新城村独松组</w:t>
      </w:r>
    </w:p>
    <w:p w:rsidR="003D478E" w:rsidRDefault="00723389">
      <w:pPr>
        <w:spacing w:line="360" w:lineRule="auto"/>
        <w:ind w:firstLineChars="200" w:firstLine="420"/>
        <w:rPr>
          <w:rFonts w:ascii="宋体" w:hAnsi="宋体"/>
          <w:szCs w:val="21"/>
        </w:rPr>
      </w:pPr>
      <w:r>
        <w:rPr>
          <w:rFonts w:ascii="宋体" w:hAnsi="宋体" w:hint="eastAsia"/>
          <w:szCs w:val="21"/>
        </w:rPr>
        <w:t>联系方式</w:t>
      </w:r>
      <w:bookmarkStart w:id="38" w:name="_Toc28359020"/>
      <w:bookmarkStart w:id="39" w:name="_Toc35393807"/>
      <w:bookmarkStart w:id="40" w:name="_Toc35393638"/>
      <w:bookmarkStart w:id="41" w:name="_Toc28359097"/>
      <w:r>
        <w:rPr>
          <w:rFonts w:ascii="宋体" w:hAnsi="宋体" w:hint="eastAsia"/>
          <w:szCs w:val="21"/>
        </w:rPr>
        <w:t>：马先生</w:t>
      </w:r>
      <w:r>
        <w:rPr>
          <w:rFonts w:ascii="宋体" w:hAnsi="宋体" w:hint="eastAsia"/>
          <w:szCs w:val="21"/>
        </w:rPr>
        <w:t>0774-7502005</w:t>
      </w:r>
    </w:p>
    <w:p w:rsidR="003D478E" w:rsidRDefault="00723389">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采购代理机构信息</w:t>
      </w:r>
      <w:bookmarkEnd w:id="38"/>
      <w:bookmarkEnd w:id="39"/>
      <w:bookmarkEnd w:id="40"/>
      <w:bookmarkEnd w:id="41"/>
    </w:p>
    <w:p w:rsidR="003D478E" w:rsidRDefault="00723389">
      <w:pPr>
        <w:spacing w:line="360" w:lineRule="auto"/>
        <w:ind w:firstLineChars="200" w:firstLine="420"/>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r>
        <w:rPr>
          <w:rFonts w:ascii="宋体" w:hAnsi="宋体" w:hint="eastAsia"/>
        </w:rPr>
        <w:t>梧州市公共资源交易中心（梧州市政府采购中心）</w:t>
      </w:r>
    </w:p>
    <w:p w:rsidR="003D478E" w:rsidRDefault="00723389">
      <w:pPr>
        <w:spacing w:line="360" w:lineRule="auto"/>
        <w:ind w:firstLineChars="200" w:firstLine="420"/>
        <w:rPr>
          <w:rFonts w:ascii="宋体" w:hAnsi="宋体"/>
          <w:szCs w:val="21"/>
        </w:rPr>
      </w:pPr>
      <w:r>
        <w:rPr>
          <w:rFonts w:ascii="宋体" w:hAnsi="宋体" w:hint="eastAsia"/>
          <w:szCs w:val="21"/>
        </w:rPr>
        <w:t>地　　址：</w:t>
      </w:r>
      <w:r>
        <w:rPr>
          <w:rFonts w:ascii="宋体" w:hAnsi="宋体" w:hint="eastAsia"/>
        </w:rPr>
        <w:t>梧州市三龙大道红岭大厦</w:t>
      </w:r>
      <w:r>
        <w:rPr>
          <w:rFonts w:ascii="宋体" w:hAnsi="宋体" w:hint="eastAsia"/>
        </w:rPr>
        <w:t>10</w:t>
      </w:r>
      <w:r>
        <w:rPr>
          <w:rFonts w:ascii="宋体" w:hAnsi="宋体" w:hint="eastAsia"/>
        </w:rPr>
        <w:t>楼</w:t>
      </w:r>
    </w:p>
    <w:p w:rsidR="003D478E" w:rsidRDefault="00723389">
      <w:pPr>
        <w:spacing w:line="360" w:lineRule="auto"/>
        <w:ind w:firstLineChars="200" w:firstLine="420"/>
        <w:rPr>
          <w:rFonts w:hAnsi="宋体"/>
        </w:rPr>
      </w:pPr>
      <w:r>
        <w:rPr>
          <w:rFonts w:hAnsi="宋体" w:hint="eastAsia"/>
        </w:rPr>
        <w:t>项目联系人：谢小姐</w:t>
      </w:r>
    </w:p>
    <w:p w:rsidR="003D478E" w:rsidRDefault="00723389">
      <w:pPr>
        <w:spacing w:line="360" w:lineRule="auto"/>
        <w:ind w:firstLineChars="200" w:firstLine="420"/>
        <w:rPr>
          <w:rFonts w:ascii="宋体" w:hAnsi="宋体"/>
          <w:szCs w:val="21"/>
        </w:rPr>
      </w:pPr>
      <w:r>
        <w:rPr>
          <w:rFonts w:ascii="宋体" w:hAnsi="宋体" w:hint="eastAsia"/>
          <w:szCs w:val="21"/>
        </w:rPr>
        <w:t>联系方式：</w:t>
      </w:r>
      <w:r>
        <w:rPr>
          <w:rFonts w:ascii="宋体" w:hAnsi="宋体"/>
          <w:szCs w:val="21"/>
        </w:rPr>
        <w:t>0774-</w:t>
      </w:r>
      <w:r>
        <w:rPr>
          <w:rFonts w:ascii="宋体" w:hAnsi="宋体" w:hint="eastAsia"/>
          <w:szCs w:val="21"/>
        </w:rPr>
        <w:t>3825354</w:t>
      </w:r>
    </w:p>
    <w:p w:rsidR="003D478E" w:rsidRDefault="003D478E">
      <w:pPr>
        <w:spacing w:line="360" w:lineRule="auto"/>
        <w:ind w:firstLineChars="300" w:firstLine="630"/>
        <w:jc w:val="right"/>
        <w:rPr>
          <w:rFonts w:ascii="宋体" w:hAnsi="宋体"/>
          <w:szCs w:val="21"/>
        </w:rPr>
      </w:pPr>
    </w:p>
    <w:p w:rsidR="003D478E" w:rsidRDefault="003D478E">
      <w:pPr>
        <w:spacing w:line="360" w:lineRule="auto"/>
        <w:ind w:firstLineChars="300" w:firstLine="630"/>
        <w:jc w:val="right"/>
        <w:rPr>
          <w:rFonts w:ascii="宋体" w:hAnsi="宋体"/>
          <w:szCs w:val="21"/>
        </w:rPr>
      </w:pPr>
    </w:p>
    <w:p w:rsidR="003D478E" w:rsidRDefault="003D478E">
      <w:pPr>
        <w:spacing w:line="360" w:lineRule="auto"/>
        <w:ind w:firstLineChars="300" w:firstLine="630"/>
        <w:jc w:val="right"/>
        <w:rPr>
          <w:rFonts w:ascii="宋体" w:hAnsi="宋体"/>
          <w:szCs w:val="21"/>
        </w:rPr>
      </w:pPr>
    </w:p>
    <w:p w:rsidR="003D478E" w:rsidRDefault="003D478E">
      <w:pPr>
        <w:spacing w:line="360" w:lineRule="auto"/>
        <w:ind w:firstLineChars="300" w:firstLine="630"/>
        <w:jc w:val="right"/>
        <w:rPr>
          <w:rFonts w:ascii="宋体" w:hAnsi="宋体"/>
          <w:szCs w:val="21"/>
        </w:rPr>
      </w:pPr>
    </w:p>
    <w:bookmarkEnd w:id="1"/>
    <w:p w:rsidR="003D478E" w:rsidRDefault="00723389">
      <w:pPr>
        <w:spacing w:line="400" w:lineRule="exact"/>
        <w:jc w:val="center"/>
      </w:pPr>
      <w:r>
        <w:rPr>
          <w:rFonts w:ascii="宋体" w:hAnsi="宋体"/>
          <w:b/>
          <w:sz w:val="32"/>
          <w:szCs w:val="32"/>
        </w:rPr>
        <w:br w:type="page"/>
      </w:r>
      <w:bookmarkStart w:id="42" w:name="_Toc35611511"/>
    </w:p>
    <w:p w:rsidR="003D478E" w:rsidRDefault="00723389">
      <w:pPr>
        <w:pStyle w:val="2"/>
        <w:jc w:val="center"/>
      </w:pPr>
      <w:r>
        <w:rPr>
          <w:rFonts w:hint="eastAsia"/>
        </w:rPr>
        <w:lastRenderedPageBreak/>
        <w:t>第二章</w:t>
      </w:r>
      <w:r>
        <w:rPr>
          <w:rFonts w:hint="eastAsia"/>
        </w:rPr>
        <w:t xml:space="preserve"> </w:t>
      </w:r>
      <w:r>
        <w:rPr>
          <w:rFonts w:hint="eastAsia"/>
        </w:rPr>
        <w:t>供应商须知</w:t>
      </w:r>
      <w:bookmarkEnd w:id="42"/>
    </w:p>
    <w:p w:rsidR="003D478E" w:rsidRDefault="00723389">
      <w:pPr>
        <w:spacing w:line="400" w:lineRule="exact"/>
        <w:jc w:val="center"/>
        <w:rPr>
          <w:rFonts w:ascii="宋体" w:hAnsi="宋体"/>
          <w:b/>
          <w:sz w:val="32"/>
          <w:szCs w:val="32"/>
        </w:rPr>
      </w:pPr>
      <w:r>
        <w:rPr>
          <w:rFonts w:ascii="宋体" w:hAnsi="宋体" w:hint="eastAsia"/>
          <w:b/>
          <w:sz w:val="32"/>
          <w:szCs w:val="32"/>
        </w:rPr>
        <w:t>供应商须知前附表</w:t>
      </w:r>
    </w:p>
    <w:p w:rsidR="003D478E" w:rsidRDefault="003D478E">
      <w:pPr>
        <w:spacing w:line="400" w:lineRule="exact"/>
        <w:jc w:val="center"/>
        <w:rPr>
          <w:rFonts w:ascii="宋体" w:hAnsi="宋体"/>
          <w:b/>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7912"/>
      </w:tblGrid>
      <w:tr w:rsidR="003D478E">
        <w:trPr>
          <w:jc w:val="center"/>
        </w:trPr>
        <w:tc>
          <w:tcPr>
            <w:tcW w:w="992" w:type="dxa"/>
            <w:noWrap/>
          </w:tcPr>
          <w:p w:rsidR="003D478E" w:rsidRDefault="00723389">
            <w:pPr>
              <w:spacing w:line="360" w:lineRule="auto"/>
              <w:jc w:val="center"/>
              <w:rPr>
                <w:rFonts w:ascii="宋体" w:hAnsi="宋体" w:cs="宋体"/>
                <w:b/>
                <w:szCs w:val="21"/>
              </w:rPr>
            </w:pPr>
            <w:r>
              <w:rPr>
                <w:rFonts w:ascii="宋体" w:hAnsi="宋体" w:cs="宋体" w:hint="eastAsia"/>
                <w:b/>
                <w:szCs w:val="21"/>
              </w:rPr>
              <w:t>条款号</w:t>
            </w:r>
          </w:p>
        </w:tc>
        <w:tc>
          <w:tcPr>
            <w:tcW w:w="7912" w:type="dxa"/>
            <w:noWrap/>
          </w:tcPr>
          <w:p w:rsidR="003D478E" w:rsidRDefault="00723389">
            <w:pPr>
              <w:spacing w:line="360" w:lineRule="auto"/>
              <w:jc w:val="center"/>
              <w:rPr>
                <w:rFonts w:ascii="宋体" w:hAnsi="宋体" w:cs="宋体"/>
                <w:b/>
                <w:szCs w:val="21"/>
              </w:rPr>
            </w:pPr>
            <w:r>
              <w:rPr>
                <w:rFonts w:ascii="宋体" w:hAnsi="宋体" w:cs="宋体" w:hint="eastAsia"/>
                <w:b/>
                <w:szCs w:val="21"/>
              </w:rPr>
              <w:t>内</w:t>
            </w:r>
            <w:r>
              <w:rPr>
                <w:rFonts w:ascii="宋体" w:hAnsi="宋体" w:cs="宋体" w:hint="eastAsia"/>
                <w:b/>
                <w:szCs w:val="21"/>
              </w:rPr>
              <w:t xml:space="preserve">    </w:t>
            </w:r>
            <w:r>
              <w:rPr>
                <w:rFonts w:ascii="宋体" w:hAnsi="宋体" w:cs="宋体" w:hint="eastAsia"/>
                <w:b/>
                <w:szCs w:val="21"/>
              </w:rPr>
              <w:t>容</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t>3</w:t>
            </w:r>
          </w:p>
        </w:tc>
        <w:tc>
          <w:tcPr>
            <w:tcW w:w="7912" w:type="dxa"/>
            <w:noWrap/>
            <w:vAlign w:val="center"/>
          </w:tcPr>
          <w:p w:rsidR="003D478E" w:rsidRDefault="00723389">
            <w:pPr>
              <w:spacing w:line="360" w:lineRule="auto"/>
              <w:rPr>
                <w:rFonts w:ascii="宋体" w:hAnsi="宋体" w:cs="宋体"/>
                <w:szCs w:val="21"/>
              </w:rPr>
            </w:pPr>
            <w:r>
              <w:rPr>
                <w:rFonts w:ascii="宋体" w:hAnsi="宋体" w:cs="宋体" w:hint="eastAsia"/>
                <w:szCs w:val="21"/>
              </w:rPr>
              <w:t>供应商的资格条件：详见竞争性谈判公告</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t>5.1</w:t>
            </w:r>
          </w:p>
        </w:tc>
        <w:tc>
          <w:tcPr>
            <w:tcW w:w="7912" w:type="dxa"/>
            <w:noWrap/>
            <w:vAlign w:val="center"/>
          </w:tcPr>
          <w:p w:rsidR="003D478E" w:rsidRDefault="00723389">
            <w:pPr>
              <w:spacing w:line="360" w:lineRule="auto"/>
              <w:rPr>
                <w:rFonts w:ascii="宋体" w:hAnsi="宋体" w:cs="宋体"/>
                <w:szCs w:val="21"/>
              </w:rPr>
            </w:pPr>
            <w:r>
              <w:rPr>
                <w:rFonts w:ascii="宋体" w:hAnsi="宋体" w:cs="宋体" w:hint="eastAsia"/>
                <w:szCs w:val="21"/>
              </w:rPr>
              <w:t>是否接受联合体竞标</w:t>
            </w:r>
            <w:r>
              <w:rPr>
                <w:rFonts w:ascii="宋体" w:hAnsi="宋体" w:cs="宋体" w:hint="eastAsia"/>
                <w:szCs w:val="21"/>
              </w:rPr>
              <w:t xml:space="preserve">: </w:t>
            </w:r>
            <w:r>
              <w:rPr>
                <w:rFonts w:ascii="宋体" w:hAnsi="宋体" w:cs="宋体" w:hint="eastAsia"/>
                <w:szCs w:val="21"/>
              </w:rPr>
              <w:t>详见竞争性谈判公告</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t>5</w:t>
            </w:r>
            <w:r>
              <w:rPr>
                <w:rFonts w:ascii="宋体" w:hAnsi="宋体" w:cs="宋体"/>
                <w:szCs w:val="21"/>
              </w:rPr>
              <w:t>.2</w:t>
            </w:r>
          </w:p>
        </w:tc>
        <w:tc>
          <w:tcPr>
            <w:tcW w:w="7912" w:type="dxa"/>
            <w:noWrap/>
            <w:vAlign w:val="center"/>
          </w:tcPr>
          <w:p w:rsidR="003D478E" w:rsidRDefault="00723389">
            <w:pPr>
              <w:spacing w:line="360" w:lineRule="auto"/>
              <w:rPr>
                <w:rFonts w:ascii="宋体" w:hAnsi="宋体" w:cs="宋体"/>
                <w:szCs w:val="21"/>
              </w:rPr>
            </w:pPr>
            <w:r>
              <w:rPr>
                <w:rFonts w:ascii="宋体" w:hAnsi="宋体" w:hint="eastAsia"/>
                <w:szCs w:val="21"/>
              </w:rPr>
              <w:t>联合体竞标要求：无</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t>6.2</w:t>
            </w:r>
          </w:p>
        </w:tc>
        <w:tc>
          <w:tcPr>
            <w:tcW w:w="7912" w:type="dxa"/>
            <w:noWrap/>
            <w:vAlign w:val="center"/>
          </w:tcPr>
          <w:p w:rsidR="003D478E" w:rsidRDefault="00723389">
            <w:pPr>
              <w:pStyle w:val="a7"/>
              <w:spacing w:line="360" w:lineRule="auto"/>
              <w:rPr>
                <w:rFonts w:ascii="宋体" w:hAnsi="宋体" w:cs="宋体"/>
                <w:szCs w:val="21"/>
              </w:rPr>
            </w:pPr>
            <w:r>
              <w:rPr>
                <w:rFonts w:hint="eastAsia"/>
              </w:rPr>
              <w:t>■不允许分包</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t>12.1</w:t>
            </w:r>
            <w:r>
              <w:rPr>
                <w:rFonts w:ascii="宋体" w:hAnsi="宋体" w:cs="宋体"/>
                <w:szCs w:val="21"/>
              </w:rPr>
              <w:t>.1</w:t>
            </w:r>
          </w:p>
        </w:tc>
        <w:tc>
          <w:tcPr>
            <w:tcW w:w="7912" w:type="dxa"/>
            <w:noWrap/>
            <w:vAlign w:val="center"/>
          </w:tcPr>
          <w:p w:rsidR="003D478E" w:rsidRDefault="00723389">
            <w:pPr>
              <w:snapToGrid w:val="0"/>
              <w:spacing w:line="500" w:lineRule="exact"/>
              <w:jc w:val="left"/>
              <w:rPr>
                <w:rFonts w:ascii="宋体" w:hAnsi="宋体" w:cs="宋体"/>
                <w:b/>
                <w:szCs w:val="21"/>
              </w:rPr>
            </w:pPr>
            <w:r>
              <w:rPr>
                <w:rFonts w:ascii="宋体" w:hAnsi="宋体" w:cs="宋体" w:hint="eastAsia"/>
                <w:b/>
                <w:szCs w:val="21"/>
              </w:rPr>
              <w:t>资格证明文件</w:t>
            </w:r>
          </w:p>
          <w:p w:rsidR="003D478E" w:rsidRDefault="00723389">
            <w:pPr>
              <w:snapToGrid w:val="0"/>
              <w:spacing w:line="5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供应商为法人或者其他组织的提供其营业执照等证明文件（如营业执照或者事业单位法人证书或者执业许可证等）；供应商为自然人的提供其身份证复印件；（</w:t>
            </w:r>
            <w:r>
              <w:rPr>
                <w:rFonts w:ascii="宋体" w:hAnsi="宋体" w:cs="宋体" w:hint="eastAsia"/>
                <w:b/>
                <w:szCs w:val="21"/>
              </w:rPr>
              <w:t>必须提供，否则响应文件按无效响应处理</w:t>
            </w:r>
            <w:r>
              <w:rPr>
                <w:rFonts w:ascii="宋体" w:hAnsi="宋体" w:cs="宋体" w:hint="eastAsia"/>
                <w:szCs w:val="21"/>
              </w:rPr>
              <w:t>）</w:t>
            </w:r>
          </w:p>
          <w:p w:rsidR="003D478E" w:rsidRDefault="00723389">
            <w:pPr>
              <w:adjustRightInd w:val="0"/>
              <w:snapToGrid w:val="0"/>
              <w:spacing w:line="500" w:lineRule="exact"/>
              <w:jc w:val="left"/>
              <w:rPr>
                <w:rFonts w:ascii="宋体" w:hAnsi="宋体"/>
                <w:bCs/>
                <w:szCs w:val="21"/>
              </w:rPr>
            </w:pPr>
            <w:r>
              <w:rPr>
                <w:rFonts w:ascii="宋体" w:hAnsi="宋体" w:cs="宋体" w:hint="eastAsia"/>
                <w:szCs w:val="21"/>
              </w:rPr>
              <w:t>2.</w:t>
            </w:r>
            <w:r>
              <w:rPr>
                <w:rFonts w:ascii="宋体" w:hAnsi="宋体" w:hint="eastAsia"/>
                <w:bCs/>
              </w:rPr>
              <w:t>供应商依法缴纳税收的相关材料（截标时间前半年任意</w:t>
            </w:r>
            <w:r>
              <w:rPr>
                <w:rFonts w:ascii="宋体" w:hAnsi="宋体" w:hint="eastAsia"/>
                <w:bCs/>
              </w:rPr>
              <w:t>1</w:t>
            </w:r>
            <w:r>
              <w:rPr>
                <w:rFonts w:ascii="宋体" w:hAnsi="宋体" w:hint="eastAsia"/>
                <w:bCs/>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rsidR="003D478E" w:rsidRDefault="00723389">
            <w:pPr>
              <w:adjustRightInd w:val="0"/>
              <w:snapToGrid w:val="0"/>
              <w:spacing w:line="500" w:lineRule="exact"/>
              <w:jc w:val="left"/>
              <w:rPr>
                <w:rFonts w:ascii="宋体" w:hAnsi="宋体"/>
              </w:rPr>
            </w:pPr>
            <w:r>
              <w:rPr>
                <w:rFonts w:ascii="宋体" w:hAnsi="宋体" w:cs="宋体" w:hint="eastAsia"/>
                <w:szCs w:val="21"/>
              </w:rPr>
              <w:t>3.</w:t>
            </w:r>
            <w:r>
              <w:rPr>
                <w:rFonts w:ascii="宋体" w:hAnsi="宋体" w:hint="eastAsia"/>
                <w:bCs/>
              </w:rPr>
              <w:t>供应商依法缴纳社会保障资金的相关材料</w:t>
            </w:r>
            <w:r>
              <w:rPr>
                <w:rFonts w:ascii="宋体" w:hAnsi="宋体" w:hint="eastAsia"/>
                <w:bCs/>
              </w:rPr>
              <w:t xml:space="preserve"> </w:t>
            </w:r>
            <w:r>
              <w:rPr>
                <w:rFonts w:ascii="宋体" w:hAnsi="宋体" w:hint="eastAsia"/>
                <w:bCs/>
              </w:rPr>
              <w:t>[</w:t>
            </w:r>
            <w:r>
              <w:rPr>
                <w:rFonts w:ascii="宋体" w:hAnsi="宋体" w:hint="eastAsia"/>
                <w:bCs/>
              </w:rPr>
              <w:t>截标时间前半年任意</w:t>
            </w:r>
            <w:r>
              <w:rPr>
                <w:rFonts w:ascii="宋体" w:hAnsi="宋体" w:hint="eastAsia"/>
                <w:bCs/>
              </w:rPr>
              <w:t>1</w:t>
            </w:r>
            <w:r>
              <w:rPr>
                <w:rFonts w:ascii="宋体" w:hAnsi="宋体" w:hint="eastAsia"/>
                <w:bCs/>
              </w:rPr>
              <w:t>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ascii="宋体" w:hAnsi="宋体" w:hint="eastAsia"/>
                <w:bCs/>
              </w:rPr>
              <w:t>]</w:t>
            </w:r>
            <w:r>
              <w:rPr>
                <w:rFonts w:ascii="宋体" w:hAnsi="宋体" w:hint="eastAsia"/>
                <w:bCs/>
              </w:rPr>
              <w:t>；</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rsidR="003D478E" w:rsidRDefault="00723389">
            <w:pPr>
              <w:spacing w:line="500" w:lineRule="exact"/>
              <w:jc w:val="left"/>
            </w:pPr>
            <w:r>
              <w:rPr>
                <w:rFonts w:ascii="宋体" w:hAnsi="宋体" w:cs="宋体" w:hint="eastAsia"/>
                <w:szCs w:val="21"/>
              </w:rPr>
              <w:t>4.</w:t>
            </w:r>
            <w:r>
              <w:rPr>
                <w:rFonts w:ascii="宋体" w:hAnsi="宋体" w:hint="eastAsia"/>
                <w:bCs/>
              </w:rPr>
              <w:t>供应商财务状况报告</w:t>
            </w:r>
            <w:r>
              <w:rPr>
                <w:rFonts w:ascii="宋体" w:hAnsi="宋体" w:hint="eastAsia"/>
                <w:bCs/>
              </w:rPr>
              <w:t>[ 2024</w:t>
            </w:r>
            <w:r>
              <w:rPr>
                <w:rFonts w:ascii="宋体" w:hAnsi="宋体" w:hint="eastAsia"/>
                <w:bCs/>
              </w:rPr>
              <w:t>或</w:t>
            </w:r>
            <w:r>
              <w:rPr>
                <w:rFonts w:ascii="宋体" w:hAnsi="宋体" w:hint="eastAsia"/>
                <w:bCs/>
              </w:rPr>
              <w:t>2025</w:t>
            </w:r>
            <w:r>
              <w:rPr>
                <w:rFonts w:ascii="宋体" w:hAnsi="宋体" w:hint="eastAsia"/>
                <w:bCs/>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w:t>
            </w:r>
            <w:r>
              <w:rPr>
                <w:rFonts w:ascii="宋体" w:hAnsi="宋体" w:hint="eastAsia"/>
                <w:bCs/>
              </w:rPr>
              <w:lastRenderedPageBreak/>
              <w:t>注”，即资产负债表、利润表、现金流量表及附注，属于小微企业的无须提供现金流量表</w:t>
            </w:r>
            <w:r>
              <w:rPr>
                <w:rFonts w:ascii="宋体" w:hAnsi="宋体" w:hint="eastAsia"/>
                <w:bCs/>
              </w:rPr>
              <w:t>)</w:t>
            </w:r>
            <w:r>
              <w:rPr>
                <w:rFonts w:ascii="宋体" w:hAnsi="宋体" w:hint="eastAsia"/>
                <w:bCs/>
              </w:rPr>
              <w:t>或者银行出具的资信证明（注明有效期的，应在有效期内；未注明有效期的，出具时间至投标截止时间不超过</w:t>
            </w:r>
            <w:r>
              <w:rPr>
                <w:rFonts w:ascii="宋体" w:hAnsi="宋体" w:hint="eastAsia"/>
                <w:bCs/>
              </w:rPr>
              <w:t>一年）</w:t>
            </w:r>
            <w:r>
              <w:rPr>
                <w:rFonts w:ascii="宋体" w:hAnsi="宋体" w:hint="eastAsia"/>
                <w:bCs/>
              </w:rPr>
              <w:t>]</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rsidR="003D478E" w:rsidRDefault="00723389">
            <w:pPr>
              <w:adjustRightInd w:val="0"/>
              <w:snapToGrid w:val="0"/>
              <w:spacing w:line="50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供应商直接控股、管理关系信息表（格式后附）；（</w:t>
            </w:r>
            <w:r>
              <w:rPr>
                <w:rFonts w:ascii="宋体" w:hAnsi="宋体" w:cs="宋体" w:hint="eastAsia"/>
                <w:b/>
                <w:szCs w:val="21"/>
              </w:rPr>
              <w:t>必须提供，否则响应文件作无效处理</w:t>
            </w:r>
            <w:r>
              <w:rPr>
                <w:rFonts w:ascii="宋体" w:hAnsi="宋体" w:cs="宋体" w:hint="eastAsia"/>
                <w:szCs w:val="21"/>
              </w:rPr>
              <w:t>）</w:t>
            </w:r>
          </w:p>
          <w:p w:rsidR="003D478E" w:rsidRDefault="00723389">
            <w:pPr>
              <w:snapToGrid w:val="0"/>
              <w:spacing w:line="50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竞标声明（格式后附）；（</w:t>
            </w:r>
            <w:r>
              <w:rPr>
                <w:rFonts w:ascii="宋体" w:hAnsi="宋体" w:cs="宋体" w:hint="eastAsia"/>
                <w:b/>
                <w:szCs w:val="21"/>
              </w:rPr>
              <w:t>必须提供，否则响应文件作无效处理</w:t>
            </w:r>
            <w:r>
              <w:rPr>
                <w:rFonts w:ascii="宋体" w:hAnsi="宋体" w:cs="宋体" w:hint="eastAsia"/>
                <w:szCs w:val="21"/>
              </w:rPr>
              <w:t>）</w:t>
            </w:r>
          </w:p>
          <w:p w:rsidR="003D478E" w:rsidRDefault="00723389">
            <w:pPr>
              <w:snapToGrid w:val="0"/>
              <w:spacing w:line="500" w:lineRule="exact"/>
              <w:jc w:val="left"/>
              <w:rPr>
                <w:rFonts w:ascii="宋体" w:hAnsi="宋体"/>
                <w:b/>
              </w:rPr>
            </w:pPr>
            <w:r>
              <w:rPr>
                <w:rFonts w:ascii="宋体" w:hAnsi="宋体" w:cs="宋体" w:hint="eastAsia"/>
                <w:szCs w:val="21"/>
              </w:rPr>
              <w:t>7.</w:t>
            </w:r>
            <w:r>
              <w:rPr>
                <w:rFonts w:ascii="宋体" w:hAnsi="宋体"/>
                <w:bCs/>
              </w:rPr>
              <w:t>具备履行合同所必需的设备和专业技术能力的证明材料</w:t>
            </w:r>
            <w:r>
              <w:rPr>
                <w:rFonts w:ascii="宋体" w:hAnsi="宋体" w:hint="eastAsia"/>
                <w:bCs/>
                <w:kern w:val="0"/>
              </w:rPr>
              <w:t>；</w:t>
            </w:r>
            <w:r>
              <w:rPr>
                <w:rFonts w:ascii="宋体" w:hAnsi="宋体" w:hint="eastAsia"/>
                <w:b/>
              </w:rPr>
              <w:t>（格式自拟，必须提供</w:t>
            </w:r>
            <w:r>
              <w:rPr>
                <w:rFonts w:ascii="宋体" w:hAnsi="宋体" w:hint="eastAsia"/>
                <w:b/>
              </w:rPr>
              <w:t xml:space="preserve"> </w:t>
            </w:r>
            <w:r>
              <w:rPr>
                <w:rFonts w:ascii="宋体" w:hAnsi="宋体" w:hint="eastAsia"/>
                <w:b/>
              </w:rPr>
              <w:t>）</w:t>
            </w:r>
          </w:p>
          <w:p w:rsidR="003D478E" w:rsidRDefault="00723389">
            <w:pPr>
              <w:snapToGrid w:val="0"/>
              <w:spacing w:line="500" w:lineRule="exact"/>
              <w:jc w:val="left"/>
              <w:rPr>
                <w:rFonts w:ascii="宋体" w:hAnsi="宋体" w:cs="宋体"/>
                <w:szCs w:val="21"/>
              </w:rPr>
            </w:pPr>
            <w:r>
              <w:rPr>
                <w:rFonts w:ascii="宋体" w:hAnsi="宋体" w:cs="宋体" w:hint="eastAsia"/>
                <w:szCs w:val="21"/>
              </w:rPr>
              <w:t>8.</w:t>
            </w:r>
            <w:r>
              <w:rPr>
                <w:rFonts w:ascii="宋体" w:hAnsi="宋体" w:cs="宋体" w:hint="eastAsia"/>
                <w:szCs w:val="21"/>
              </w:rPr>
              <w:t>中小企业声明函（格式后附）；（</w:t>
            </w:r>
            <w:r>
              <w:rPr>
                <w:rFonts w:ascii="宋体" w:hAnsi="宋体" w:cs="宋体" w:hint="eastAsia"/>
                <w:b/>
                <w:szCs w:val="21"/>
              </w:rPr>
              <w:t>必须提供，否则响应文件作无效处理</w:t>
            </w:r>
            <w:r>
              <w:rPr>
                <w:rFonts w:ascii="宋体" w:hAnsi="宋体" w:cs="宋体" w:hint="eastAsia"/>
                <w:szCs w:val="21"/>
              </w:rPr>
              <w:t>）</w:t>
            </w:r>
          </w:p>
          <w:p w:rsidR="003D478E" w:rsidRDefault="00723389">
            <w:pPr>
              <w:snapToGrid w:val="0"/>
              <w:spacing w:line="500" w:lineRule="exact"/>
              <w:jc w:val="left"/>
              <w:rPr>
                <w:rFonts w:ascii="宋体" w:hAnsi="宋体" w:cs="宋体"/>
                <w:szCs w:val="21"/>
              </w:rPr>
            </w:pPr>
            <w:r>
              <w:rPr>
                <w:rFonts w:ascii="宋体" w:hAnsi="宋体" w:cs="宋体" w:hint="eastAsia"/>
                <w:szCs w:val="21"/>
              </w:rPr>
              <w:t>9.</w:t>
            </w:r>
            <w:r>
              <w:rPr>
                <w:rFonts w:ascii="宋体" w:hAnsi="宋体" w:cs="宋体" w:hint="eastAsia"/>
                <w:szCs w:val="21"/>
              </w:rPr>
              <w:t>除竞争性谈判文件规定必须提供以外，供应商认为需要提供的其他证明材料；</w:t>
            </w:r>
          </w:p>
          <w:p w:rsidR="003D478E" w:rsidRDefault="00723389">
            <w:pPr>
              <w:snapToGrid w:val="0"/>
              <w:spacing w:line="500" w:lineRule="exact"/>
              <w:jc w:val="left"/>
              <w:rPr>
                <w:rFonts w:ascii="宋体" w:hAnsi="宋体" w:cs="宋体"/>
                <w:b/>
                <w:szCs w:val="21"/>
              </w:rPr>
            </w:pPr>
            <w:r>
              <w:rPr>
                <w:rFonts w:ascii="宋体" w:hAnsi="宋体" w:cs="宋体" w:hint="eastAsia"/>
                <w:b/>
                <w:szCs w:val="21"/>
              </w:rPr>
              <w:t>注：</w:t>
            </w:r>
          </w:p>
          <w:p w:rsidR="003D478E" w:rsidRDefault="00723389">
            <w:pPr>
              <w:snapToGrid w:val="0"/>
              <w:spacing w:line="500" w:lineRule="exact"/>
              <w:ind w:firstLineChars="196" w:firstLine="413"/>
              <w:jc w:val="left"/>
              <w:rPr>
                <w:rFonts w:ascii="宋体" w:hAnsi="宋体" w:cs="宋体"/>
                <w:b/>
                <w:szCs w:val="21"/>
              </w:rPr>
            </w:pPr>
            <w:r>
              <w:rPr>
                <w:rFonts w:ascii="宋体" w:hAnsi="宋体" w:cs="宋体" w:hint="eastAsia"/>
                <w:b/>
                <w:szCs w:val="21"/>
              </w:rPr>
              <w:t>1.</w:t>
            </w:r>
            <w:r>
              <w:rPr>
                <w:rFonts w:ascii="宋体" w:hAnsi="宋体" w:cs="宋体" w:hint="eastAsia"/>
                <w:b/>
                <w:szCs w:val="21"/>
              </w:rPr>
              <w:t>以上标明“必须提供”的材料属于复印件的，必须加盖供应商公章，否则响应文件作无效处理。</w:t>
            </w:r>
          </w:p>
          <w:p w:rsidR="003D478E" w:rsidRDefault="00723389">
            <w:pPr>
              <w:snapToGrid w:val="0"/>
              <w:spacing w:line="500" w:lineRule="exact"/>
              <w:ind w:firstLineChars="200" w:firstLine="422"/>
              <w:jc w:val="left"/>
              <w:rPr>
                <w:rFonts w:ascii="宋体" w:hAnsi="宋体" w:cs="宋体"/>
                <w:b/>
                <w:szCs w:val="21"/>
              </w:rPr>
            </w:pPr>
            <w:r>
              <w:rPr>
                <w:rFonts w:ascii="宋体" w:hAnsi="宋体" w:cs="宋体" w:hint="eastAsia"/>
                <w:b/>
                <w:szCs w:val="21"/>
              </w:rPr>
              <w:t>2.</w:t>
            </w:r>
            <w:r>
              <w:rPr>
                <w:rFonts w:ascii="宋体" w:hAnsi="宋体" w:cs="宋体" w:hint="eastAsia"/>
                <w:b/>
                <w:szCs w:val="21"/>
              </w:rPr>
              <w:t>竞标声明必须由法定代表人或者委托代理人在规定签章处逐一签字并加盖供应商公章，否则响应文件作无效处理。</w:t>
            </w:r>
          </w:p>
          <w:p w:rsidR="003D478E" w:rsidRDefault="00723389">
            <w:pPr>
              <w:snapToGrid w:val="0"/>
              <w:spacing w:line="500" w:lineRule="exact"/>
              <w:ind w:firstLineChars="200" w:firstLine="422"/>
              <w:jc w:val="left"/>
              <w:rPr>
                <w:rFonts w:ascii="宋体" w:hAnsi="宋体" w:cs="宋体"/>
                <w:b/>
                <w:szCs w:val="21"/>
              </w:rPr>
            </w:pPr>
            <w:r>
              <w:rPr>
                <w:rFonts w:ascii="宋体" w:hAnsi="宋体" w:cs="宋体" w:hint="eastAsia"/>
                <w:b/>
                <w:szCs w:val="21"/>
              </w:rPr>
              <w:t>3.</w:t>
            </w:r>
            <w:r>
              <w:rPr>
                <w:rFonts w:ascii="宋体" w:hAnsi="宋体" w:cs="宋体" w:hint="eastAsia"/>
                <w:b/>
                <w:szCs w:val="21"/>
              </w:rPr>
              <w:t>供应商直接控股、管理关系信息表必须由法定代表人或者委托代理人在规定签章处逐一签字并加盖供应商公章，否则响应文件作无效处理。</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lastRenderedPageBreak/>
              <w:t>12.</w:t>
            </w:r>
            <w:r>
              <w:rPr>
                <w:rFonts w:ascii="宋体" w:hAnsi="宋体" w:cs="宋体"/>
                <w:szCs w:val="21"/>
              </w:rPr>
              <w:t>1.</w:t>
            </w:r>
            <w:r>
              <w:rPr>
                <w:rFonts w:ascii="宋体" w:hAnsi="宋体" w:cs="宋体" w:hint="eastAsia"/>
                <w:szCs w:val="21"/>
              </w:rPr>
              <w:t>2</w:t>
            </w:r>
          </w:p>
        </w:tc>
        <w:tc>
          <w:tcPr>
            <w:tcW w:w="7912" w:type="dxa"/>
            <w:noWrap/>
            <w:vAlign w:val="center"/>
          </w:tcPr>
          <w:p w:rsidR="003D478E" w:rsidRDefault="00723389">
            <w:pPr>
              <w:spacing w:line="500" w:lineRule="exact"/>
              <w:rPr>
                <w:rFonts w:ascii="宋体" w:hAnsi="宋体" w:cs="宋体"/>
                <w:szCs w:val="21"/>
              </w:rPr>
            </w:pPr>
            <w:r>
              <w:rPr>
                <w:rFonts w:ascii="宋体" w:hAnsi="宋体" w:cs="宋体" w:hint="eastAsia"/>
                <w:szCs w:val="21"/>
              </w:rPr>
              <w:t>报价商务技术文件</w:t>
            </w:r>
          </w:p>
          <w:p w:rsidR="003D478E" w:rsidRDefault="00723389">
            <w:pPr>
              <w:spacing w:line="500" w:lineRule="exact"/>
              <w:rPr>
                <w:rFonts w:ascii="宋体" w:hAnsi="宋体" w:cs="宋体"/>
                <w:szCs w:val="21"/>
              </w:rPr>
            </w:pPr>
            <w:r>
              <w:rPr>
                <w:rFonts w:ascii="宋体" w:hAnsi="宋体" w:cs="宋体" w:hint="eastAsia"/>
                <w:szCs w:val="21"/>
              </w:rPr>
              <w:t>1.</w:t>
            </w:r>
            <w:r>
              <w:rPr>
                <w:rFonts w:ascii="宋体" w:hAnsi="宋体" w:cs="宋体" w:hint="eastAsia"/>
                <w:szCs w:val="21"/>
              </w:rPr>
              <w:t>无串通竞标行为的承诺函（格式后附）；（</w:t>
            </w:r>
            <w:r>
              <w:rPr>
                <w:rFonts w:ascii="宋体" w:hAnsi="宋体" w:cs="宋体" w:hint="eastAsia"/>
                <w:b/>
                <w:szCs w:val="21"/>
              </w:rPr>
              <w:t>必须提供，否则响应文件作无效处理</w:t>
            </w:r>
            <w:r>
              <w:rPr>
                <w:rFonts w:ascii="宋体" w:hAnsi="宋体" w:cs="宋体" w:hint="eastAsia"/>
                <w:szCs w:val="21"/>
              </w:rPr>
              <w:t>）</w:t>
            </w:r>
          </w:p>
          <w:p w:rsidR="003D478E" w:rsidRDefault="00723389">
            <w:pPr>
              <w:spacing w:line="500" w:lineRule="exact"/>
              <w:rPr>
                <w:rFonts w:ascii="宋体" w:hAnsi="宋体" w:cs="宋体"/>
                <w:szCs w:val="21"/>
              </w:rPr>
            </w:pPr>
            <w:r>
              <w:rPr>
                <w:rFonts w:ascii="宋体" w:hAnsi="宋体" w:cs="宋体" w:hint="eastAsia"/>
                <w:szCs w:val="21"/>
              </w:rPr>
              <w:t>2.</w:t>
            </w:r>
            <w:r>
              <w:rPr>
                <w:rFonts w:ascii="宋体" w:hAnsi="宋体" w:cs="宋体" w:hint="eastAsia"/>
                <w:szCs w:val="21"/>
              </w:rPr>
              <w:t>竞标报价表（格式后附）；（</w:t>
            </w:r>
            <w:r>
              <w:rPr>
                <w:rFonts w:ascii="宋体" w:hAnsi="宋体" w:cs="宋体" w:hint="eastAsia"/>
                <w:b/>
                <w:szCs w:val="21"/>
              </w:rPr>
              <w:t>必须提供，否则响应文件作无效处理</w:t>
            </w:r>
            <w:r>
              <w:rPr>
                <w:rFonts w:ascii="宋体" w:hAnsi="宋体" w:cs="宋体" w:hint="eastAsia"/>
                <w:szCs w:val="21"/>
              </w:rPr>
              <w:t>）</w:t>
            </w:r>
          </w:p>
          <w:p w:rsidR="003D478E" w:rsidRDefault="00723389">
            <w:pPr>
              <w:spacing w:line="500" w:lineRule="exact"/>
              <w:rPr>
                <w:rFonts w:ascii="宋体" w:hAnsi="宋体" w:cs="宋体"/>
                <w:szCs w:val="21"/>
              </w:rPr>
            </w:pPr>
            <w:r>
              <w:rPr>
                <w:rFonts w:ascii="宋体" w:hAnsi="宋体" w:cs="宋体" w:hint="eastAsia"/>
                <w:szCs w:val="21"/>
              </w:rPr>
              <w:t>3.</w:t>
            </w:r>
            <w:r>
              <w:rPr>
                <w:rFonts w:ascii="宋体" w:hAnsi="宋体" w:cs="宋体" w:hint="eastAsia"/>
                <w:szCs w:val="21"/>
              </w:rPr>
              <w:t>竞标保证金声明（格式后附）；（</w:t>
            </w:r>
            <w:r>
              <w:rPr>
                <w:rFonts w:ascii="宋体" w:hAnsi="宋体" w:cs="宋体" w:hint="eastAsia"/>
                <w:b/>
                <w:szCs w:val="21"/>
              </w:rPr>
              <w:t>必须提供，否则响应文件作无效处理</w:t>
            </w:r>
            <w:r>
              <w:rPr>
                <w:rFonts w:ascii="宋体" w:hAnsi="宋体" w:cs="宋体" w:hint="eastAsia"/>
                <w:szCs w:val="21"/>
              </w:rPr>
              <w:t>）</w:t>
            </w:r>
          </w:p>
          <w:p w:rsidR="003D478E" w:rsidRDefault="00723389">
            <w:pPr>
              <w:snapToGrid w:val="0"/>
              <w:spacing w:line="5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法定代表人身份证明书及法定代表人有效身份证正反面复印件（格式后附）；（</w:t>
            </w:r>
            <w:r>
              <w:rPr>
                <w:rFonts w:ascii="宋体" w:hAnsi="宋体" w:cs="宋体" w:hint="eastAsia"/>
                <w:b/>
                <w:szCs w:val="21"/>
              </w:rPr>
              <w:t>必须提供，否则响应文件作无效处理</w:t>
            </w:r>
            <w:r>
              <w:rPr>
                <w:rFonts w:ascii="宋体" w:hAnsi="宋体" w:cs="宋体" w:hint="eastAsia"/>
                <w:szCs w:val="21"/>
              </w:rPr>
              <w:t>）</w:t>
            </w:r>
          </w:p>
          <w:p w:rsidR="003D478E" w:rsidRDefault="00723389">
            <w:pPr>
              <w:spacing w:line="500" w:lineRule="exact"/>
              <w:rPr>
                <w:rFonts w:ascii="宋体" w:hAnsi="宋体" w:cs="宋体"/>
                <w:b/>
                <w:szCs w:val="21"/>
              </w:rPr>
            </w:pPr>
            <w:r>
              <w:rPr>
                <w:rFonts w:ascii="宋体" w:hAnsi="宋体" w:cs="宋体" w:hint="eastAsia"/>
                <w:szCs w:val="21"/>
              </w:rPr>
              <w:t>5.</w:t>
            </w:r>
            <w:r>
              <w:rPr>
                <w:rFonts w:ascii="宋体" w:hAnsi="宋体" w:cs="宋体" w:hint="eastAsia"/>
                <w:szCs w:val="21"/>
              </w:rPr>
              <w:t>法定代表人授权委托书及委托代理人有效身份证正反面复印件（格式后附）；（</w:t>
            </w:r>
            <w:r>
              <w:rPr>
                <w:rFonts w:ascii="宋体" w:hAnsi="宋体" w:cs="宋体" w:hint="eastAsia"/>
                <w:b/>
                <w:szCs w:val="21"/>
              </w:rPr>
              <w:t>委托时必须提供，否则响应文件作无效处理</w:t>
            </w:r>
            <w:r>
              <w:rPr>
                <w:rFonts w:ascii="宋体" w:hAnsi="宋体" w:cs="宋体" w:hint="eastAsia"/>
                <w:szCs w:val="21"/>
              </w:rPr>
              <w:t>）</w:t>
            </w:r>
          </w:p>
          <w:p w:rsidR="003D478E" w:rsidRDefault="00723389">
            <w:pPr>
              <w:spacing w:line="500" w:lineRule="exact"/>
              <w:rPr>
                <w:rFonts w:ascii="宋体" w:hAnsi="宋体" w:cs="宋体"/>
                <w:szCs w:val="21"/>
              </w:rPr>
            </w:pPr>
            <w:r>
              <w:rPr>
                <w:rFonts w:ascii="宋体" w:hAnsi="宋体" w:cs="宋体" w:hint="eastAsia"/>
                <w:szCs w:val="21"/>
              </w:rPr>
              <w:t>6.</w:t>
            </w:r>
            <w:r>
              <w:rPr>
                <w:rFonts w:ascii="宋体" w:hAnsi="宋体" w:cs="宋体" w:hint="eastAsia"/>
                <w:szCs w:val="21"/>
              </w:rPr>
              <w:t>商务条款偏离表（格式后附）；（</w:t>
            </w:r>
            <w:r>
              <w:rPr>
                <w:rFonts w:ascii="宋体" w:hAnsi="宋体" w:cs="宋体" w:hint="eastAsia"/>
                <w:b/>
                <w:szCs w:val="21"/>
              </w:rPr>
              <w:t>必须提供，否则响应文件作无效处理</w:t>
            </w:r>
            <w:r>
              <w:rPr>
                <w:rFonts w:ascii="宋体" w:hAnsi="宋体" w:cs="宋体" w:hint="eastAsia"/>
                <w:szCs w:val="21"/>
              </w:rPr>
              <w:t>）</w:t>
            </w:r>
          </w:p>
          <w:p w:rsidR="003D478E" w:rsidRDefault="00723389">
            <w:pPr>
              <w:spacing w:line="500" w:lineRule="exact"/>
              <w:rPr>
                <w:rFonts w:ascii="宋体" w:hAnsi="宋体" w:cs="宋体"/>
                <w:szCs w:val="21"/>
              </w:rPr>
            </w:pPr>
            <w:r>
              <w:rPr>
                <w:rFonts w:ascii="宋体" w:hAnsi="宋体" w:cs="宋体" w:hint="eastAsia"/>
                <w:szCs w:val="21"/>
              </w:rPr>
              <w:t>7.</w:t>
            </w:r>
            <w:r>
              <w:rPr>
                <w:rFonts w:ascii="宋体" w:hAnsi="宋体" w:cs="宋体" w:hint="eastAsia"/>
                <w:szCs w:val="21"/>
              </w:rPr>
              <w:t>技术偏离表（格式后附）；（</w:t>
            </w:r>
            <w:r>
              <w:rPr>
                <w:rFonts w:ascii="宋体" w:hAnsi="宋体" w:cs="宋体" w:hint="eastAsia"/>
                <w:b/>
                <w:szCs w:val="21"/>
              </w:rPr>
              <w:t>必须提供，否则响应文件作无效处理</w:t>
            </w:r>
            <w:r>
              <w:rPr>
                <w:rFonts w:ascii="宋体" w:hAnsi="宋体" w:cs="宋体" w:hint="eastAsia"/>
                <w:szCs w:val="21"/>
              </w:rPr>
              <w:t>）</w:t>
            </w:r>
          </w:p>
          <w:p w:rsidR="003D478E" w:rsidRDefault="00723389">
            <w:pPr>
              <w:spacing w:line="500" w:lineRule="exact"/>
              <w:rPr>
                <w:rFonts w:ascii="宋体" w:hAnsi="宋体" w:cs="宋体"/>
                <w:szCs w:val="21"/>
              </w:rPr>
            </w:pPr>
            <w:r>
              <w:rPr>
                <w:rFonts w:ascii="宋体" w:hAnsi="宋体" w:cs="宋体" w:hint="eastAsia"/>
                <w:szCs w:val="21"/>
              </w:rPr>
              <w:t>8.</w:t>
            </w:r>
            <w:r>
              <w:rPr>
                <w:rFonts w:ascii="宋体" w:hAnsi="宋体" w:cs="宋体" w:hint="eastAsia"/>
                <w:szCs w:val="21"/>
              </w:rPr>
              <w:t>售后服务承诺；（</w:t>
            </w:r>
            <w:r>
              <w:rPr>
                <w:rFonts w:ascii="宋体" w:hAnsi="宋体" w:cs="宋体" w:hint="eastAsia"/>
                <w:b/>
                <w:szCs w:val="21"/>
              </w:rPr>
              <w:t>必须提供，否则响应文件作无效处理</w:t>
            </w:r>
            <w:r>
              <w:rPr>
                <w:rFonts w:ascii="宋体" w:hAnsi="宋体" w:cs="宋体" w:hint="eastAsia"/>
                <w:szCs w:val="21"/>
              </w:rPr>
              <w:t>）</w:t>
            </w:r>
          </w:p>
          <w:p w:rsidR="003D478E" w:rsidRDefault="00723389">
            <w:pPr>
              <w:spacing w:line="500" w:lineRule="exact"/>
              <w:rPr>
                <w:rFonts w:ascii="宋体" w:hAnsi="宋体" w:cs="宋体"/>
                <w:szCs w:val="21"/>
              </w:rPr>
            </w:pPr>
            <w:r>
              <w:rPr>
                <w:rFonts w:ascii="宋体" w:hAnsi="宋体" w:cs="宋体" w:hint="eastAsia"/>
                <w:szCs w:val="21"/>
              </w:rPr>
              <w:lastRenderedPageBreak/>
              <w:t>9.</w:t>
            </w:r>
            <w:r>
              <w:rPr>
                <w:rFonts w:ascii="宋体" w:hAnsi="宋体" w:cs="宋体" w:hint="eastAsia"/>
                <w:szCs w:val="21"/>
              </w:rPr>
              <w:t>实施人员一览表</w:t>
            </w:r>
            <w:r>
              <w:rPr>
                <w:rFonts w:ascii="宋体" w:hAnsi="宋体" w:hint="eastAsia"/>
                <w:szCs w:val="21"/>
              </w:rPr>
              <w:t>（格式自拟）</w:t>
            </w:r>
            <w:r>
              <w:rPr>
                <w:rFonts w:ascii="宋体" w:hAnsi="宋体" w:cs="宋体" w:hint="eastAsia"/>
                <w:szCs w:val="21"/>
              </w:rPr>
              <w:t>；（</w:t>
            </w:r>
            <w:r>
              <w:rPr>
                <w:rFonts w:ascii="宋体" w:hAnsi="宋体" w:cs="宋体" w:hint="eastAsia"/>
                <w:b/>
                <w:szCs w:val="21"/>
              </w:rPr>
              <w:t>必须提供，否则响应文件作无效处理</w:t>
            </w:r>
            <w:r>
              <w:rPr>
                <w:rFonts w:ascii="宋体" w:hAnsi="宋体" w:cs="宋体" w:hint="eastAsia"/>
                <w:szCs w:val="21"/>
              </w:rPr>
              <w:t>）</w:t>
            </w:r>
          </w:p>
          <w:p w:rsidR="003D478E" w:rsidRDefault="00723389">
            <w:pPr>
              <w:spacing w:line="500" w:lineRule="exact"/>
              <w:rPr>
                <w:rFonts w:ascii="宋体" w:hAnsi="宋体" w:cs="宋体"/>
                <w:szCs w:val="21"/>
              </w:rPr>
            </w:pPr>
            <w:r>
              <w:rPr>
                <w:rFonts w:ascii="宋体" w:hAnsi="宋体" w:cs="宋体" w:hint="eastAsia"/>
                <w:szCs w:val="21"/>
              </w:rPr>
              <w:t>10.</w:t>
            </w:r>
            <w:r>
              <w:rPr>
                <w:rFonts w:ascii="宋体" w:hAnsi="宋体" w:cs="宋体" w:hint="eastAsia"/>
                <w:szCs w:val="21"/>
              </w:rPr>
              <w:t>对应采购需求的技术需求、商务条款提供的其他文件资料；</w:t>
            </w:r>
            <w:r>
              <w:rPr>
                <w:rFonts w:ascii="宋体" w:hAnsi="宋体" w:cs="宋体" w:hint="eastAsia"/>
                <w:b/>
                <w:szCs w:val="21"/>
              </w:rPr>
              <w:t>（如有请提供）</w:t>
            </w:r>
          </w:p>
          <w:p w:rsidR="003D478E" w:rsidRDefault="00723389">
            <w:pPr>
              <w:spacing w:line="500" w:lineRule="exact"/>
              <w:rPr>
                <w:rFonts w:ascii="宋体" w:hAnsi="宋体" w:cs="宋体"/>
                <w:szCs w:val="21"/>
              </w:rPr>
            </w:pPr>
            <w:r>
              <w:rPr>
                <w:rFonts w:ascii="宋体" w:hAnsi="宋体" w:cs="宋体" w:hint="eastAsia"/>
                <w:szCs w:val="21"/>
              </w:rPr>
              <w:t>11.</w:t>
            </w:r>
            <w:r>
              <w:rPr>
                <w:rFonts w:ascii="宋体" w:hAnsi="宋体" w:cs="宋体" w:hint="eastAsia"/>
                <w:szCs w:val="21"/>
              </w:rPr>
              <w:t>供应商认为需要提供的其他有关资料；</w:t>
            </w:r>
            <w:r>
              <w:rPr>
                <w:rFonts w:ascii="宋体" w:hAnsi="宋体" w:cs="宋体" w:hint="eastAsia"/>
                <w:b/>
                <w:bCs/>
                <w:szCs w:val="21"/>
              </w:rPr>
              <w:t>（如有请提供）</w:t>
            </w:r>
          </w:p>
          <w:p w:rsidR="003D478E" w:rsidRDefault="00723389">
            <w:pPr>
              <w:spacing w:line="500" w:lineRule="exact"/>
              <w:rPr>
                <w:rFonts w:ascii="宋体" w:hAnsi="宋体" w:cs="宋体"/>
                <w:b/>
                <w:bCs/>
                <w:szCs w:val="21"/>
              </w:rPr>
            </w:pPr>
            <w:r>
              <w:rPr>
                <w:rFonts w:ascii="宋体" w:hAnsi="宋体" w:cs="宋体" w:hint="eastAsia"/>
                <w:szCs w:val="21"/>
              </w:rPr>
              <w:t>12.</w:t>
            </w:r>
            <w:r>
              <w:rPr>
                <w:rFonts w:ascii="宋体" w:hAnsi="宋体" w:cs="宋体" w:hint="eastAsia"/>
                <w:szCs w:val="21"/>
              </w:rPr>
              <w:t>采购项目需求一览表中要求提供的证明文件或检测报告等（格式自拟）；</w:t>
            </w:r>
            <w:r>
              <w:rPr>
                <w:rFonts w:ascii="宋体" w:hAnsi="宋体" w:cs="宋体" w:hint="eastAsia"/>
                <w:b/>
                <w:bCs/>
                <w:szCs w:val="21"/>
              </w:rPr>
              <w:t>（如有请提供）</w:t>
            </w:r>
          </w:p>
          <w:p w:rsidR="003D478E" w:rsidRDefault="00723389">
            <w:pPr>
              <w:spacing w:line="500" w:lineRule="exact"/>
              <w:rPr>
                <w:rFonts w:ascii="宋体" w:hAnsi="宋体" w:cs="宋体"/>
                <w:b/>
                <w:bCs/>
                <w:szCs w:val="21"/>
              </w:rPr>
            </w:pPr>
            <w:r>
              <w:rPr>
                <w:rFonts w:ascii="宋体" w:hAnsi="宋体" w:cs="宋体" w:hint="eastAsia"/>
                <w:szCs w:val="21"/>
              </w:rPr>
              <w:t>13.</w:t>
            </w:r>
            <w:r>
              <w:rPr>
                <w:rFonts w:ascii="宋体" w:hAnsi="宋体" w:cs="宋体" w:hint="eastAsia"/>
                <w:szCs w:val="21"/>
              </w:rPr>
              <w:t>关于符合本国产品标准的声明函（格式后附）；</w:t>
            </w:r>
            <w:r>
              <w:rPr>
                <w:rFonts w:ascii="宋体" w:hAnsi="宋体" w:cs="宋体" w:hint="eastAsia"/>
                <w:b/>
                <w:bCs/>
                <w:szCs w:val="21"/>
              </w:rPr>
              <w:t>（如有请提供）</w:t>
            </w:r>
          </w:p>
          <w:p w:rsidR="003D478E" w:rsidRDefault="00723389">
            <w:pPr>
              <w:snapToGrid w:val="0"/>
              <w:spacing w:line="500" w:lineRule="exact"/>
              <w:jc w:val="left"/>
              <w:rPr>
                <w:rFonts w:ascii="宋体" w:hAnsi="宋体" w:cs="宋体"/>
                <w:b/>
                <w:szCs w:val="21"/>
              </w:rPr>
            </w:pPr>
            <w:r>
              <w:rPr>
                <w:rFonts w:ascii="宋体" w:hAnsi="宋体" w:cs="宋体" w:hint="eastAsia"/>
                <w:b/>
                <w:szCs w:val="21"/>
              </w:rPr>
              <w:t>注：</w:t>
            </w:r>
            <w:r>
              <w:rPr>
                <w:rFonts w:ascii="宋体" w:hAnsi="宋体" w:cs="宋体" w:hint="eastAsia"/>
                <w:b/>
                <w:szCs w:val="21"/>
              </w:rPr>
              <w:t xml:space="preserve"> </w:t>
            </w:r>
          </w:p>
          <w:p w:rsidR="003D478E" w:rsidRDefault="00723389">
            <w:pPr>
              <w:snapToGrid w:val="0"/>
              <w:spacing w:line="500" w:lineRule="exact"/>
              <w:ind w:firstLineChars="196" w:firstLine="413"/>
              <w:jc w:val="left"/>
              <w:rPr>
                <w:rFonts w:ascii="宋体" w:hAnsi="宋体" w:cs="宋体"/>
                <w:b/>
                <w:szCs w:val="21"/>
              </w:rPr>
            </w:pPr>
            <w:r>
              <w:rPr>
                <w:rFonts w:ascii="宋体" w:hAnsi="宋体" w:cs="宋体" w:hint="eastAsia"/>
                <w:b/>
                <w:szCs w:val="21"/>
              </w:rPr>
              <w:t>1.</w:t>
            </w:r>
            <w:r>
              <w:rPr>
                <w:rFonts w:ascii="宋体" w:hAnsi="宋体" w:cs="宋体" w:hint="eastAsia"/>
                <w:b/>
                <w:szCs w:val="21"/>
              </w:rPr>
              <w:t>法定代表人授权委托书必须由法定代表人及委托代理人签字，并加盖供应商公章，否则响应文件作无效处理。</w:t>
            </w:r>
          </w:p>
          <w:p w:rsidR="003D478E" w:rsidRDefault="00723389">
            <w:pPr>
              <w:spacing w:line="500" w:lineRule="exact"/>
              <w:ind w:firstLineChars="196" w:firstLine="413"/>
              <w:rPr>
                <w:rFonts w:ascii="宋体" w:hAnsi="宋体" w:cs="宋体"/>
                <w:b/>
                <w:szCs w:val="21"/>
              </w:rPr>
            </w:pPr>
            <w:r>
              <w:rPr>
                <w:rFonts w:ascii="宋体" w:hAnsi="宋体" w:cs="宋体" w:hint="eastAsia"/>
                <w:b/>
                <w:szCs w:val="21"/>
              </w:rPr>
              <w:t xml:space="preserve">2. </w:t>
            </w:r>
            <w:r>
              <w:rPr>
                <w:rFonts w:ascii="宋体" w:hAnsi="宋体" w:cs="宋体" w:hint="eastAsia"/>
                <w:b/>
                <w:szCs w:val="21"/>
              </w:rPr>
              <w:t>以上标明“必须提供”材料复印件的，必须加盖供应商公章，否则响应文件作无效处理。</w:t>
            </w:r>
          </w:p>
          <w:p w:rsidR="003D478E" w:rsidRDefault="00723389">
            <w:pPr>
              <w:spacing w:line="500" w:lineRule="exact"/>
              <w:ind w:firstLineChars="196" w:firstLine="413"/>
              <w:rPr>
                <w:rFonts w:ascii="宋体" w:hAnsi="宋体" w:cs="宋体"/>
                <w:szCs w:val="21"/>
              </w:rPr>
            </w:pPr>
            <w:r>
              <w:rPr>
                <w:rFonts w:ascii="宋体" w:hAnsi="宋体" w:cs="宋体" w:hint="eastAsia"/>
                <w:b/>
                <w:szCs w:val="21"/>
              </w:rPr>
              <w:t>3.</w:t>
            </w:r>
            <w:r>
              <w:rPr>
                <w:rFonts w:ascii="宋体" w:hAnsi="宋体" w:cs="宋体" w:hint="eastAsia"/>
                <w:b/>
                <w:szCs w:val="21"/>
              </w:rPr>
              <w:t>以上材料未附格式的，由供应商自行拟定。</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lastRenderedPageBreak/>
              <w:t>15.2</w:t>
            </w:r>
          </w:p>
        </w:tc>
        <w:tc>
          <w:tcPr>
            <w:tcW w:w="7912" w:type="dxa"/>
            <w:noWrap/>
            <w:vAlign w:val="center"/>
          </w:tcPr>
          <w:p w:rsidR="003D478E" w:rsidRDefault="00723389">
            <w:pPr>
              <w:snapToGrid w:val="0"/>
              <w:spacing w:line="360" w:lineRule="auto"/>
              <w:jc w:val="left"/>
              <w:rPr>
                <w:rFonts w:ascii="宋体" w:hAnsi="宋体" w:cs="宋体"/>
                <w:szCs w:val="21"/>
              </w:rPr>
            </w:pPr>
            <w:r>
              <w:rPr>
                <w:rFonts w:ascii="宋体" w:hAnsi="宋体" w:cs="宋体" w:hint="eastAsia"/>
                <w:szCs w:val="21"/>
              </w:rPr>
              <w:t>竞标报价的价格构成为：竞标货物（包括备品备件、专用工具等）的价格（包括已在中国</w:t>
            </w:r>
            <w:r>
              <w:rPr>
                <w:rFonts w:hint="eastAsia"/>
              </w:rPr>
              <w:t>境内</w:t>
            </w:r>
            <w:r>
              <w:rPr>
                <w:rFonts w:ascii="宋体" w:hAnsi="宋体" w:cs="宋体" w:hint="eastAsia"/>
                <w:szCs w:val="21"/>
              </w:rPr>
              <w:t>的进口货物完税后的仓库交货价、展室交货价或者货架交货价），竞标货物运输（含保险）、安装（如有）、调试、检验、技术服务、培训和竞争性谈判文件要求提供的所有伴随服务、工程等费用和税费。</w:t>
            </w:r>
          </w:p>
          <w:p w:rsidR="003D478E" w:rsidRDefault="00723389">
            <w:pPr>
              <w:snapToGrid w:val="0"/>
              <w:spacing w:line="360" w:lineRule="auto"/>
              <w:rPr>
                <w:rFonts w:ascii="宋体" w:hAnsi="宋体"/>
                <w:b/>
                <w:szCs w:val="21"/>
              </w:rPr>
            </w:pPr>
            <w:r>
              <w:rPr>
                <w:rFonts w:hint="eastAsia"/>
              </w:rPr>
              <w:t>■</w:t>
            </w:r>
            <w:r>
              <w:rPr>
                <w:rFonts w:ascii="宋体" w:hAnsi="宋体" w:hint="eastAsia"/>
                <w:b/>
                <w:szCs w:val="21"/>
              </w:rPr>
              <w:t>竞标报价包含验收费用</w:t>
            </w:r>
          </w:p>
          <w:p w:rsidR="003D478E" w:rsidRDefault="00723389">
            <w:pPr>
              <w:snapToGrid w:val="0"/>
              <w:spacing w:line="360" w:lineRule="auto"/>
              <w:jc w:val="left"/>
              <w:rPr>
                <w:rFonts w:ascii="宋体" w:hAnsi="宋体" w:cs="宋体"/>
                <w:szCs w:val="21"/>
              </w:rPr>
            </w:pPr>
            <w:r>
              <w:rPr>
                <w:rFonts w:ascii="宋体" w:hAnsi="宋体" w:hint="eastAsia"/>
                <w:b/>
                <w:szCs w:val="21"/>
              </w:rPr>
              <w:t>□竞标报价不包含验收费用</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t>16.</w:t>
            </w:r>
            <w:r>
              <w:rPr>
                <w:rFonts w:ascii="宋体" w:hAnsi="宋体" w:cs="宋体"/>
                <w:szCs w:val="21"/>
              </w:rPr>
              <w:t>2</w:t>
            </w:r>
          </w:p>
        </w:tc>
        <w:tc>
          <w:tcPr>
            <w:tcW w:w="7912" w:type="dxa"/>
            <w:noWrap/>
            <w:vAlign w:val="center"/>
          </w:tcPr>
          <w:p w:rsidR="003D478E" w:rsidRDefault="00723389">
            <w:pPr>
              <w:pStyle w:val="a"/>
              <w:tabs>
                <w:tab w:val="left" w:pos="720"/>
                <w:tab w:val="left" w:pos="840"/>
              </w:tabs>
              <w:snapToGrid w:val="0"/>
              <w:spacing w:line="360" w:lineRule="auto"/>
              <w:ind w:left="283" w:hangingChars="135" w:hanging="283"/>
              <w:rPr>
                <w:rFonts w:ascii="宋体" w:hAnsi="宋体" w:cs="宋体"/>
                <w:szCs w:val="21"/>
              </w:rPr>
            </w:pPr>
            <w:r>
              <w:rPr>
                <w:rFonts w:ascii="宋体" w:hAnsi="宋体" w:cs="宋体" w:hint="eastAsia"/>
                <w:szCs w:val="21"/>
              </w:rPr>
              <w:t>竞标有效期：自首次响应文件提交截止之日起</w:t>
            </w:r>
            <w:r>
              <w:rPr>
                <w:rFonts w:ascii="宋体" w:hAnsi="宋体" w:cs="宋体" w:hint="eastAsia"/>
                <w:szCs w:val="21"/>
                <w:u w:val="single"/>
              </w:rPr>
              <w:t>60</w:t>
            </w:r>
            <w:r>
              <w:rPr>
                <w:rFonts w:ascii="宋体" w:hAnsi="宋体" w:cs="宋体" w:hint="eastAsia"/>
                <w:szCs w:val="21"/>
              </w:rPr>
              <w:t>日。</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t>17.1</w:t>
            </w:r>
          </w:p>
        </w:tc>
        <w:tc>
          <w:tcPr>
            <w:tcW w:w="7912" w:type="dxa"/>
            <w:noWrap/>
            <w:vAlign w:val="center"/>
          </w:tcPr>
          <w:p w:rsidR="003D478E" w:rsidRDefault="00723389">
            <w:pPr>
              <w:snapToGrid w:val="0"/>
              <w:spacing w:line="360" w:lineRule="auto"/>
              <w:rPr>
                <w:rFonts w:ascii="宋体" w:hAnsi="宋体" w:cs="宋体"/>
                <w:szCs w:val="21"/>
              </w:rPr>
            </w:pPr>
            <w:r>
              <w:rPr>
                <w:rFonts w:ascii="宋体" w:hAnsi="宋体" w:cs="宋体" w:hint="eastAsia"/>
                <w:szCs w:val="21"/>
              </w:rPr>
              <w:t>竞标保证金的交纳方式：详见竞争性谈判公告。</w:t>
            </w:r>
          </w:p>
          <w:p w:rsidR="003D478E" w:rsidRDefault="00723389">
            <w:pPr>
              <w:snapToGrid w:val="0"/>
              <w:spacing w:line="360" w:lineRule="auto"/>
              <w:rPr>
                <w:rFonts w:ascii="宋体" w:hAnsi="宋体" w:cs="宋体"/>
                <w:szCs w:val="21"/>
              </w:rPr>
            </w:pPr>
            <w:r>
              <w:rPr>
                <w:rFonts w:ascii="宋体" w:hAnsi="宋体" w:cs="宋体" w:hint="eastAsia"/>
                <w:szCs w:val="21"/>
              </w:rPr>
              <w:t>竞标保证金的金额：详见竞争性谈判公告。</w:t>
            </w:r>
          </w:p>
          <w:p w:rsidR="003D478E" w:rsidRDefault="00723389">
            <w:pPr>
              <w:snapToGrid w:val="0"/>
              <w:spacing w:line="360" w:lineRule="auto"/>
              <w:rPr>
                <w:rFonts w:ascii="宋体" w:hAnsi="宋体" w:cs="宋体"/>
                <w:szCs w:val="21"/>
              </w:rPr>
            </w:pPr>
            <w:r>
              <w:rPr>
                <w:rFonts w:ascii="宋体" w:hAnsi="宋体" w:cs="宋体" w:hint="eastAsia"/>
                <w:szCs w:val="21"/>
              </w:rPr>
              <w:t>相关要求：</w:t>
            </w:r>
          </w:p>
          <w:p w:rsidR="003D478E" w:rsidRDefault="00723389">
            <w:pPr>
              <w:snapToGrid w:val="0"/>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竞标保证金采用银行转账交纳方式的，在首次响应文件提交截止时间前交至采购代理机构指定账户并且到账，供应商应将银行转账底单的复印件作为竞标保证金提交凭证，放置于报价商务技术文件中，</w:t>
            </w:r>
            <w:r>
              <w:rPr>
                <w:rFonts w:ascii="宋体" w:hAnsi="宋体" w:cs="宋体" w:hint="eastAsia"/>
                <w:b/>
                <w:szCs w:val="21"/>
              </w:rPr>
              <w:t>否则响应文件作无效处理</w:t>
            </w:r>
            <w:r>
              <w:rPr>
                <w:rFonts w:ascii="宋体" w:hAnsi="宋体" w:cs="宋体" w:hint="eastAsia"/>
                <w:szCs w:val="21"/>
              </w:rPr>
              <w:t>。</w:t>
            </w:r>
          </w:p>
          <w:p w:rsidR="003D478E" w:rsidRDefault="00723389">
            <w:pPr>
              <w:snapToGrid w:val="0"/>
              <w:spacing w:line="360" w:lineRule="auto"/>
              <w:rPr>
                <w:rFonts w:ascii="宋体" w:hAnsi="宋体"/>
                <w:szCs w:val="21"/>
              </w:rPr>
            </w:pPr>
            <w:r>
              <w:rPr>
                <w:rFonts w:ascii="宋体" w:hAnsi="宋体" w:hint="eastAsia"/>
                <w:szCs w:val="21"/>
              </w:rPr>
              <w:t>2.</w:t>
            </w:r>
            <w:r>
              <w:rPr>
                <w:rFonts w:ascii="宋体" w:hAnsi="宋体" w:hint="eastAsia"/>
                <w:szCs w:val="21"/>
              </w:rPr>
              <w:t>竞标保证金采用支票、汇票、本票或者金融、担保机构出具的保函交纳方式的，供应商应将支票、汇票、本票或者金融、担保机构出具的保函的复印件作为竞标保证金提交凭证，放置于</w:t>
            </w:r>
            <w:r>
              <w:rPr>
                <w:rFonts w:ascii="宋体" w:hAnsi="宋体" w:cs="宋体" w:hint="eastAsia"/>
                <w:szCs w:val="21"/>
              </w:rPr>
              <w:t>报价商务技术文件</w:t>
            </w:r>
            <w:r>
              <w:rPr>
                <w:rFonts w:ascii="宋体" w:hAnsi="宋体" w:hint="eastAsia"/>
                <w:szCs w:val="21"/>
              </w:rPr>
              <w:t>中，</w:t>
            </w:r>
            <w:r>
              <w:rPr>
                <w:rFonts w:ascii="宋体" w:hAnsi="宋体" w:hint="eastAsia"/>
                <w:b/>
                <w:szCs w:val="21"/>
              </w:rPr>
              <w:t>否则投标无效</w:t>
            </w:r>
            <w:r>
              <w:rPr>
                <w:rFonts w:ascii="宋体" w:hAnsi="宋体" w:hint="eastAsia"/>
                <w:szCs w:val="21"/>
              </w:rPr>
              <w:t>。供应商必须在响应文件提交截止时间前采用现场或邮寄方式（地址详见</w:t>
            </w:r>
            <w:r>
              <w:rPr>
                <w:rFonts w:ascii="宋体" w:hAnsi="宋体" w:cs="宋体" w:hint="eastAsia"/>
                <w:szCs w:val="21"/>
              </w:rPr>
              <w:t>竞争性谈判</w:t>
            </w:r>
            <w:r>
              <w:rPr>
                <w:rFonts w:ascii="宋体" w:hAnsi="宋体" w:hint="eastAsia"/>
                <w:szCs w:val="21"/>
              </w:rPr>
              <w:t>公告）将</w:t>
            </w:r>
            <w:r>
              <w:rPr>
                <w:rFonts w:ascii="宋体" w:hAnsi="宋体" w:hint="eastAsia"/>
                <w:b/>
                <w:szCs w:val="21"/>
              </w:rPr>
              <w:t>单独密封</w:t>
            </w:r>
            <w:r>
              <w:rPr>
                <w:rFonts w:ascii="宋体" w:hAnsi="宋体" w:hint="eastAsia"/>
                <w:szCs w:val="21"/>
              </w:rPr>
              <w:t>的支票、汇票、本票或者银行、保险机构出具的保函原件（注明项目名称及项目编号）提交给采购人或者采购代理机构，并妥善保管。</w:t>
            </w:r>
          </w:p>
          <w:p w:rsidR="003D478E" w:rsidRDefault="00723389">
            <w:pPr>
              <w:snapToGrid w:val="0"/>
              <w:spacing w:line="360" w:lineRule="auto"/>
              <w:rPr>
                <w:rFonts w:ascii="宋体" w:hAnsi="宋体" w:cs="宋体"/>
                <w:szCs w:val="21"/>
              </w:rPr>
            </w:pPr>
            <w:r>
              <w:rPr>
                <w:rFonts w:ascii="宋体" w:hAnsi="宋体" w:cs="宋体" w:hint="eastAsia"/>
                <w:szCs w:val="21"/>
              </w:rPr>
              <w:lastRenderedPageBreak/>
              <w:t>3.</w:t>
            </w:r>
            <w:r>
              <w:rPr>
                <w:rFonts w:ascii="宋体" w:hAnsi="宋体" w:cs="宋体" w:hint="eastAsia"/>
                <w:szCs w:val="21"/>
              </w:rPr>
              <w:t>竞标保证金指定帐户：详见竞争性谈判公告。</w:t>
            </w:r>
          </w:p>
          <w:p w:rsidR="003D478E" w:rsidRDefault="00723389">
            <w:pPr>
              <w:snapToGrid w:val="0"/>
              <w:spacing w:line="360" w:lineRule="auto"/>
              <w:rPr>
                <w:rFonts w:ascii="宋体" w:hAnsi="宋体" w:cs="宋体"/>
                <w:b/>
                <w:szCs w:val="21"/>
              </w:rPr>
            </w:pPr>
            <w:r>
              <w:rPr>
                <w:rFonts w:ascii="宋体" w:hAnsi="宋体" w:cs="宋体" w:hint="eastAsia"/>
                <w:b/>
                <w:szCs w:val="21"/>
              </w:rPr>
              <w:t>备注：</w:t>
            </w:r>
            <w:r>
              <w:rPr>
                <w:rFonts w:ascii="宋体" w:hAnsi="宋体" w:cs="宋体" w:hint="eastAsia"/>
                <w:b/>
                <w:szCs w:val="21"/>
              </w:rPr>
              <w:t xml:space="preserve"> </w:t>
            </w:r>
          </w:p>
          <w:p w:rsidR="003D478E" w:rsidRDefault="00723389">
            <w:pPr>
              <w:snapToGrid w:val="0"/>
              <w:spacing w:line="360" w:lineRule="auto"/>
              <w:rPr>
                <w:rFonts w:ascii="宋体" w:hAnsi="宋体" w:cs="宋体"/>
                <w:b/>
                <w:szCs w:val="21"/>
              </w:rPr>
            </w:pPr>
            <w:r>
              <w:rPr>
                <w:rFonts w:ascii="宋体" w:hAnsi="宋体" w:cs="宋体" w:hint="eastAsia"/>
                <w:b/>
                <w:szCs w:val="21"/>
              </w:rPr>
              <w:t xml:space="preserve">1. </w:t>
            </w:r>
            <w:r>
              <w:rPr>
                <w:rFonts w:ascii="宋体" w:hAnsi="宋体" w:cs="宋体" w:hint="eastAsia"/>
                <w:b/>
                <w:szCs w:val="21"/>
              </w:rPr>
              <w:t>首次响应文件提交截止时间后提交的，或者未足额交纳的，或者保函额度不足的，视为无效竞标保证金。</w:t>
            </w:r>
          </w:p>
          <w:p w:rsidR="003D478E" w:rsidRDefault="00723389">
            <w:pPr>
              <w:snapToGrid w:val="0"/>
              <w:spacing w:line="360" w:lineRule="auto"/>
              <w:rPr>
                <w:rFonts w:ascii="宋体" w:hAnsi="宋体" w:cs="宋体"/>
                <w:b/>
                <w:szCs w:val="21"/>
              </w:rPr>
            </w:pPr>
            <w:r>
              <w:rPr>
                <w:rFonts w:ascii="宋体" w:hAnsi="宋体" w:cs="宋体" w:hint="eastAsia"/>
                <w:b/>
                <w:szCs w:val="21"/>
              </w:rPr>
              <w:t>2.</w:t>
            </w:r>
            <w:r>
              <w:rPr>
                <w:rFonts w:ascii="宋体" w:hAnsi="宋体" w:cs="宋体" w:hint="eastAsia"/>
                <w:b/>
                <w:szCs w:val="21"/>
              </w:rPr>
              <w:t>供应商采用现钞方式或者从个人账户（自然人竞标除外）转出的竞标保证金，视为无效竞标保证金。</w:t>
            </w:r>
          </w:p>
          <w:p w:rsidR="003D478E" w:rsidRDefault="00723389">
            <w:pPr>
              <w:snapToGrid w:val="0"/>
              <w:spacing w:line="360" w:lineRule="auto"/>
              <w:rPr>
                <w:rFonts w:ascii="宋体" w:hAnsi="宋体" w:cs="宋体"/>
                <w:b/>
                <w:szCs w:val="21"/>
              </w:rPr>
            </w:pPr>
            <w:r>
              <w:rPr>
                <w:rFonts w:ascii="宋体" w:hAnsi="宋体" w:cs="宋体" w:hint="eastAsia"/>
                <w:b/>
                <w:szCs w:val="21"/>
              </w:rPr>
              <w:t>3.</w:t>
            </w:r>
            <w:r>
              <w:rPr>
                <w:rFonts w:ascii="宋体" w:hAnsi="宋体" w:cs="宋体" w:hint="eastAsia"/>
                <w:b/>
                <w:szCs w:val="21"/>
              </w:rPr>
              <w:t>支票、汇票或者本票出现无效或者背书情形的，视为无</w:t>
            </w:r>
            <w:r>
              <w:rPr>
                <w:rFonts w:ascii="宋体" w:hAnsi="宋体" w:cs="宋体" w:hint="eastAsia"/>
                <w:b/>
                <w:szCs w:val="21"/>
              </w:rPr>
              <w:t>效竞标保证金。</w:t>
            </w:r>
          </w:p>
          <w:p w:rsidR="003D478E" w:rsidRDefault="00723389">
            <w:pPr>
              <w:snapToGrid w:val="0"/>
              <w:spacing w:line="360" w:lineRule="auto"/>
              <w:rPr>
                <w:rFonts w:ascii="宋体" w:hAnsi="宋体" w:cs="宋体"/>
                <w:b/>
                <w:szCs w:val="21"/>
              </w:rPr>
            </w:pPr>
            <w:r>
              <w:rPr>
                <w:rFonts w:ascii="宋体" w:hAnsi="宋体" w:cs="宋体" w:hint="eastAsia"/>
                <w:b/>
                <w:szCs w:val="21"/>
              </w:rPr>
              <w:t>4.</w:t>
            </w:r>
            <w:r>
              <w:rPr>
                <w:rFonts w:ascii="宋体" w:hAnsi="宋体" w:cs="宋体" w:hint="eastAsia"/>
                <w:b/>
                <w:szCs w:val="21"/>
              </w:rPr>
              <w:t>保函有效期低于竞标有效期的，视为无效竞标保证金。</w:t>
            </w:r>
          </w:p>
          <w:p w:rsidR="003D478E" w:rsidRDefault="00723389">
            <w:pPr>
              <w:snapToGrid w:val="0"/>
              <w:spacing w:line="360" w:lineRule="auto"/>
              <w:rPr>
                <w:rFonts w:ascii="宋体" w:hAnsi="宋体" w:cs="宋体"/>
                <w:szCs w:val="21"/>
              </w:rPr>
            </w:pPr>
            <w:r>
              <w:rPr>
                <w:rFonts w:ascii="宋体" w:hAnsi="宋体" w:cs="宋体" w:hint="eastAsia"/>
                <w:b/>
                <w:szCs w:val="21"/>
              </w:rPr>
              <w:t>5.</w:t>
            </w:r>
            <w:r>
              <w:rPr>
                <w:rFonts w:ascii="宋体" w:hAnsi="宋体" w:cs="宋体" w:hint="eastAsia"/>
                <w:b/>
                <w:szCs w:val="21"/>
              </w:rPr>
              <w:t>竞标保证金采用金融、担保机构出具的保函为有条件保函的，视为无效竞标保证金。</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lastRenderedPageBreak/>
              <w:t>20.1</w:t>
            </w:r>
          </w:p>
        </w:tc>
        <w:tc>
          <w:tcPr>
            <w:tcW w:w="7912" w:type="dxa"/>
            <w:noWrap/>
            <w:vAlign w:val="center"/>
          </w:tcPr>
          <w:p w:rsidR="003D478E" w:rsidRDefault="00723389">
            <w:pPr>
              <w:snapToGrid w:val="0"/>
              <w:spacing w:line="360" w:lineRule="auto"/>
              <w:jc w:val="left"/>
              <w:rPr>
                <w:rFonts w:ascii="宋体" w:hAnsi="宋体" w:cs="宋体"/>
                <w:szCs w:val="21"/>
                <w:u w:val="single"/>
              </w:rPr>
            </w:pPr>
            <w:r>
              <w:rPr>
                <w:rFonts w:ascii="宋体" w:hAnsi="宋体" w:cs="宋体" w:hint="eastAsia"/>
                <w:szCs w:val="21"/>
              </w:rPr>
              <w:t>响应文件提交起止时间：详见竞争性谈判公告。</w:t>
            </w:r>
          </w:p>
          <w:p w:rsidR="003D478E" w:rsidRDefault="00723389">
            <w:pPr>
              <w:spacing w:line="360" w:lineRule="auto"/>
              <w:contextualSpacing/>
              <w:jc w:val="left"/>
              <w:rPr>
                <w:rFonts w:ascii="宋体" w:hAnsi="宋体" w:cs="宋体"/>
                <w:szCs w:val="21"/>
                <w:u w:val="single"/>
              </w:rPr>
            </w:pPr>
            <w:r>
              <w:rPr>
                <w:rFonts w:ascii="宋体" w:hAnsi="宋体" w:cs="宋体" w:hint="eastAsia"/>
                <w:szCs w:val="21"/>
              </w:rPr>
              <w:t>响应文件提交截止时间：详见竞争性谈判公告。</w:t>
            </w:r>
          </w:p>
          <w:p w:rsidR="003D478E" w:rsidRDefault="00723389">
            <w:pPr>
              <w:spacing w:line="360" w:lineRule="auto"/>
              <w:rPr>
                <w:rFonts w:ascii="宋体" w:hAnsi="宋体" w:cs="宋体"/>
                <w:szCs w:val="21"/>
              </w:rPr>
            </w:pPr>
            <w:r>
              <w:rPr>
                <w:rFonts w:ascii="宋体" w:hAnsi="宋体" w:cs="宋体" w:hint="eastAsia"/>
                <w:szCs w:val="21"/>
              </w:rPr>
              <w:t>响应文件提交地点：详见竞争性谈判公告。</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t>24.1</w:t>
            </w:r>
          </w:p>
        </w:tc>
        <w:tc>
          <w:tcPr>
            <w:tcW w:w="7912" w:type="dxa"/>
            <w:noWrap/>
            <w:vAlign w:val="center"/>
          </w:tcPr>
          <w:p w:rsidR="003D478E" w:rsidRDefault="00723389">
            <w:pPr>
              <w:snapToGrid w:val="0"/>
              <w:spacing w:line="360" w:lineRule="auto"/>
              <w:jc w:val="left"/>
              <w:rPr>
                <w:rFonts w:ascii="宋体" w:hAnsi="宋体" w:cs="宋体"/>
                <w:szCs w:val="21"/>
                <w:u w:val="single"/>
              </w:rPr>
            </w:pPr>
            <w:r>
              <w:rPr>
                <w:rFonts w:ascii="宋体" w:hAnsi="宋体" w:cs="宋体" w:hint="eastAsia"/>
                <w:szCs w:val="21"/>
              </w:rPr>
              <w:t>谈判小组的人数：</w:t>
            </w:r>
            <w:r>
              <w:rPr>
                <w:rFonts w:ascii="宋体" w:hAnsi="宋体" w:cs="宋体" w:hint="eastAsia"/>
                <w:szCs w:val="21"/>
                <w:u w:val="single"/>
              </w:rPr>
              <w:t xml:space="preserve">  3   </w:t>
            </w:r>
            <w:r>
              <w:rPr>
                <w:rFonts w:ascii="宋体" w:hAnsi="宋体" w:cs="宋体" w:hint="eastAsia"/>
                <w:szCs w:val="21"/>
              </w:rPr>
              <w:t>人。</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t>2</w:t>
            </w:r>
            <w:r>
              <w:rPr>
                <w:rFonts w:ascii="宋体" w:hAnsi="宋体" w:cs="宋体"/>
                <w:szCs w:val="21"/>
              </w:rPr>
              <w:t>5</w:t>
            </w:r>
          </w:p>
        </w:tc>
        <w:tc>
          <w:tcPr>
            <w:tcW w:w="7912" w:type="dxa"/>
            <w:noWrap/>
            <w:vAlign w:val="center"/>
          </w:tcPr>
          <w:p w:rsidR="003D478E" w:rsidRDefault="00723389">
            <w:pPr>
              <w:snapToGrid w:val="0"/>
              <w:spacing w:line="360" w:lineRule="auto"/>
              <w:jc w:val="left"/>
              <w:rPr>
                <w:rFonts w:ascii="宋体" w:hAnsi="宋体" w:cs="宋体"/>
                <w:szCs w:val="21"/>
              </w:rPr>
            </w:pPr>
            <w:r>
              <w:rPr>
                <w:rFonts w:ascii="宋体" w:hAnsi="宋体" w:cs="宋体" w:hint="eastAsia"/>
                <w:szCs w:val="21"/>
              </w:rPr>
              <w:t>首次响应文件开启时间详见“竞争性谈判公告”</w:t>
            </w:r>
          </w:p>
        </w:tc>
      </w:tr>
      <w:tr w:rsidR="003D478E">
        <w:trPr>
          <w:trHeight w:val="524"/>
          <w:jc w:val="center"/>
        </w:trPr>
        <w:tc>
          <w:tcPr>
            <w:tcW w:w="992" w:type="dxa"/>
            <w:vMerge w:val="restart"/>
            <w:noWrap/>
            <w:vAlign w:val="center"/>
          </w:tcPr>
          <w:p w:rsidR="003D478E" w:rsidRDefault="00723389">
            <w:pPr>
              <w:spacing w:line="360" w:lineRule="auto"/>
              <w:jc w:val="center"/>
              <w:rPr>
                <w:rFonts w:ascii="宋体" w:hAnsi="宋体" w:cs="宋体"/>
                <w:szCs w:val="21"/>
              </w:rPr>
            </w:pPr>
            <w:r>
              <w:rPr>
                <w:rFonts w:ascii="宋体" w:hAnsi="宋体" w:cs="宋体"/>
                <w:szCs w:val="21"/>
              </w:rPr>
              <w:t>26</w:t>
            </w:r>
          </w:p>
        </w:tc>
        <w:tc>
          <w:tcPr>
            <w:tcW w:w="7912" w:type="dxa"/>
            <w:noWrap/>
            <w:vAlign w:val="center"/>
          </w:tcPr>
          <w:p w:rsidR="003D478E" w:rsidRDefault="00723389">
            <w:pPr>
              <w:snapToGrid w:val="0"/>
              <w:spacing w:line="360" w:lineRule="auto"/>
              <w:rPr>
                <w:rFonts w:ascii="宋体" w:hAnsi="宋体" w:cs="宋体"/>
                <w:szCs w:val="21"/>
              </w:rPr>
            </w:pPr>
            <w:r>
              <w:rPr>
                <w:rFonts w:ascii="宋体" w:hAnsi="宋体" w:cs="宋体" w:hint="eastAsia"/>
                <w:szCs w:val="21"/>
              </w:rPr>
              <w:t>商务条款评审中允许负偏离的条款数为</w:t>
            </w:r>
            <w:r>
              <w:rPr>
                <w:rFonts w:ascii="宋体" w:hAnsi="宋体" w:cs="宋体" w:hint="eastAsia"/>
                <w:szCs w:val="21"/>
                <w:u w:val="single"/>
              </w:rPr>
              <w:t xml:space="preserve">0 </w:t>
            </w:r>
            <w:r>
              <w:rPr>
                <w:rFonts w:ascii="宋体" w:hAnsi="宋体" w:cs="宋体" w:hint="eastAsia"/>
                <w:szCs w:val="21"/>
              </w:rPr>
              <w:t>项。</w:t>
            </w:r>
          </w:p>
          <w:p w:rsidR="003D478E" w:rsidRDefault="00723389">
            <w:pPr>
              <w:snapToGrid w:val="0"/>
              <w:spacing w:line="360" w:lineRule="auto"/>
              <w:rPr>
                <w:rFonts w:ascii="宋体" w:hAnsi="宋体" w:cs="宋体"/>
                <w:szCs w:val="21"/>
              </w:rPr>
            </w:pPr>
            <w:r>
              <w:rPr>
                <w:rFonts w:ascii="宋体" w:hAnsi="宋体" w:cs="宋体" w:hint="eastAsia"/>
                <w:szCs w:val="21"/>
              </w:rPr>
              <w:t>技术需求评审中允许负偏离的条款数为</w:t>
            </w:r>
            <w:r>
              <w:rPr>
                <w:rFonts w:ascii="宋体" w:hAnsi="宋体" w:cs="宋体" w:hint="eastAsia"/>
                <w:szCs w:val="21"/>
                <w:u w:val="single"/>
              </w:rPr>
              <w:t>0</w:t>
            </w:r>
            <w:r>
              <w:rPr>
                <w:rFonts w:ascii="宋体" w:hAnsi="宋体" w:cs="宋体" w:hint="eastAsia"/>
                <w:szCs w:val="21"/>
              </w:rPr>
              <w:t>项。注：指采购需求中非带“▲”的部分。</w:t>
            </w:r>
          </w:p>
        </w:tc>
      </w:tr>
      <w:tr w:rsidR="003D478E">
        <w:trPr>
          <w:jc w:val="center"/>
        </w:trPr>
        <w:tc>
          <w:tcPr>
            <w:tcW w:w="992" w:type="dxa"/>
            <w:vMerge/>
            <w:noWrap/>
            <w:vAlign w:val="center"/>
          </w:tcPr>
          <w:p w:rsidR="003D478E" w:rsidRDefault="003D478E">
            <w:pPr>
              <w:spacing w:line="360" w:lineRule="auto"/>
              <w:jc w:val="center"/>
              <w:rPr>
                <w:rFonts w:ascii="宋体" w:hAnsi="宋体" w:cs="宋体"/>
                <w:szCs w:val="21"/>
              </w:rPr>
            </w:pPr>
          </w:p>
        </w:tc>
        <w:tc>
          <w:tcPr>
            <w:tcW w:w="7912" w:type="dxa"/>
            <w:noWrap/>
            <w:vAlign w:val="center"/>
          </w:tcPr>
          <w:p w:rsidR="003D478E" w:rsidRDefault="00723389">
            <w:pPr>
              <w:snapToGrid w:val="0"/>
              <w:spacing w:line="360" w:lineRule="auto"/>
              <w:rPr>
                <w:rFonts w:ascii="宋体" w:hAnsi="宋体" w:cs="宋体"/>
                <w:szCs w:val="21"/>
              </w:rPr>
            </w:pPr>
            <w:r>
              <w:rPr>
                <w:rFonts w:ascii="宋体" w:hAnsi="宋体" w:cs="宋体" w:hint="eastAsia"/>
                <w:szCs w:val="21"/>
              </w:rPr>
              <w:t>评审价相同时，按照最后报价由低到高顺序依次推荐；最后报价相同时，按以下原则确定成交候选人的顺序：</w:t>
            </w:r>
          </w:p>
          <w:p w:rsidR="003D478E" w:rsidRDefault="00723389">
            <w:pPr>
              <w:snapToGrid w:val="0"/>
              <w:spacing w:line="360" w:lineRule="auto"/>
              <w:rPr>
                <w:rFonts w:ascii="宋体" w:hAnsi="宋体" w:cs="宋体"/>
                <w:szCs w:val="21"/>
              </w:rPr>
            </w:pPr>
            <w:r>
              <w:rPr>
                <w:rFonts w:hint="eastAsia"/>
              </w:rPr>
              <w:t>■</w:t>
            </w:r>
            <w:r>
              <w:rPr>
                <w:rFonts w:ascii="宋体" w:hAnsi="宋体" w:cs="宋体" w:hint="eastAsia"/>
                <w:szCs w:val="21"/>
              </w:rPr>
              <w:t>依次按节能、环保产品累计金额高的优先、带“</w:t>
            </w:r>
            <w:r>
              <w:rPr>
                <w:rFonts w:ascii="宋体" w:hAnsi="宋体" w:cs="宋体" w:hint="eastAsia"/>
                <w:kern w:val="0"/>
                <w:sz w:val="22"/>
                <w:szCs w:val="22"/>
              </w:rPr>
              <w:t>▲</w:t>
            </w:r>
            <w:r>
              <w:rPr>
                <w:rFonts w:ascii="宋体" w:hAnsi="宋体" w:cs="宋体" w:hint="eastAsia"/>
                <w:szCs w:val="21"/>
              </w:rPr>
              <w:t>”的实质性要求正偏离项数多的优先、均无正偏离或者正偏离项数一致时负偏离项数少的优先、质量保证期长优先、交货期短优先、故障响应时间短优先的顺序排列。</w:t>
            </w:r>
          </w:p>
          <w:p w:rsidR="003D478E" w:rsidRDefault="00723389">
            <w:pPr>
              <w:snapToGrid w:val="0"/>
              <w:spacing w:line="360" w:lineRule="auto"/>
              <w:rPr>
                <w:rFonts w:ascii="宋体" w:hAnsi="宋体" w:cs="宋体"/>
                <w:szCs w:val="21"/>
              </w:rPr>
            </w:pPr>
            <w:r>
              <w:rPr>
                <w:rFonts w:ascii="宋体" w:hAnsi="宋体" w:cs="宋体" w:hint="eastAsia"/>
                <w:szCs w:val="21"/>
              </w:rPr>
              <w:t>□由谈判小组推荐代表随机抽取。</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szCs w:val="21"/>
              </w:rPr>
              <w:t>28.1</w:t>
            </w:r>
          </w:p>
        </w:tc>
        <w:tc>
          <w:tcPr>
            <w:tcW w:w="7912" w:type="dxa"/>
            <w:noWrap/>
            <w:vAlign w:val="center"/>
          </w:tcPr>
          <w:p w:rsidR="003D478E" w:rsidRDefault="00723389">
            <w:pPr>
              <w:autoSpaceDE w:val="0"/>
              <w:autoSpaceDN w:val="0"/>
              <w:snapToGrid w:val="0"/>
              <w:spacing w:line="360" w:lineRule="auto"/>
              <w:textAlignment w:val="bottom"/>
              <w:rPr>
                <w:rFonts w:ascii="宋体" w:hAnsi="宋体"/>
                <w:szCs w:val="21"/>
              </w:rPr>
            </w:pPr>
            <w:r>
              <w:rPr>
                <w:rFonts w:ascii="宋体" w:hAnsi="宋体" w:hint="eastAsia"/>
                <w:szCs w:val="21"/>
              </w:rPr>
              <w:t>履约保证金：成交金额的</w:t>
            </w:r>
            <w:r>
              <w:rPr>
                <w:rFonts w:ascii="宋体" w:hAnsi="宋体" w:hint="eastAsia"/>
                <w:szCs w:val="21"/>
              </w:rPr>
              <w:t>2%</w:t>
            </w:r>
          </w:p>
          <w:p w:rsidR="003D478E" w:rsidRDefault="00723389">
            <w:pPr>
              <w:autoSpaceDE w:val="0"/>
              <w:autoSpaceDN w:val="0"/>
              <w:snapToGrid w:val="0"/>
              <w:spacing w:line="360" w:lineRule="auto"/>
              <w:textAlignment w:val="bottom"/>
              <w:rPr>
                <w:rFonts w:ascii="宋体" w:hAnsi="宋体"/>
                <w:szCs w:val="21"/>
              </w:rPr>
            </w:pPr>
            <w:r>
              <w:rPr>
                <w:rFonts w:ascii="宋体" w:hAnsi="宋体" w:hint="eastAsia"/>
                <w:szCs w:val="21"/>
              </w:rPr>
              <w:t>开户名称：藤县濛江镇中心校，</w:t>
            </w:r>
          </w:p>
          <w:p w:rsidR="003D478E" w:rsidRDefault="00723389">
            <w:pPr>
              <w:autoSpaceDE w:val="0"/>
              <w:autoSpaceDN w:val="0"/>
              <w:snapToGrid w:val="0"/>
              <w:spacing w:line="360" w:lineRule="auto"/>
              <w:textAlignment w:val="bottom"/>
              <w:rPr>
                <w:rFonts w:ascii="宋体" w:hAnsi="宋体"/>
                <w:szCs w:val="21"/>
              </w:rPr>
            </w:pPr>
            <w:r>
              <w:rPr>
                <w:rFonts w:ascii="宋体" w:hAnsi="宋体" w:hint="eastAsia"/>
                <w:szCs w:val="21"/>
              </w:rPr>
              <w:t>账户：</w:t>
            </w:r>
            <w:r>
              <w:rPr>
                <w:rFonts w:ascii="宋体" w:hAnsi="宋体" w:hint="eastAsia"/>
                <w:szCs w:val="21"/>
              </w:rPr>
              <w:t>411912010127791385</w:t>
            </w:r>
            <w:r>
              <w:rPr>
                <w:rFonts w:ascii="宋体" w:hAnsi="宋体" w:hint="eastAsia"/>
                <w:szCs w:val="21"/>
              </w:rPr>
              <w:t>，</w:t>
            </w:r>
          </w:p>
          <w:p w:rsidR="003D478E" w:rsidRDefault="00723389">
            <w:pPr>
              <w:autoSpaceDE w:val="0"/>
              <w:autoSpaceDN w:val="0"/>
              <w:snapToGrid w:val="0"/>
              <w:spacing w:line="360" w:lineRule="auto"/>
              <w:textAlignment w:val="bottom"/>
              <w:rPr>
                <w:rFonts w:ascii="宋体" w:hAnsi="宋体"/>
                <w:szCs w:val="21"/>
              </w:rPr>
            </w:pPr>
            <w:r>
              <w:rPr>
                <w:rFonts w:ascii="宋体" w:hAnsi="宋体" w:hint="eastAsia"/>
                <w:szCs w:val="21"/>
              </w:rPr>
              <w:t>开户行：藤县农村信用合作联社濛江信用社</w:t>
            </w:r>
          </w:p>
          <w:p w:rsidR="003D478E" w:rsidRDefault="00723389">
            <w:pPr>
              <w:autoSpaceDE w:val="0"/>
              <w:autoSpaceDN w:val="0"/>
              <w:snapToGrid w:val="0"/>
              <w:spacing w:line="360" w:lineRule="auto"/>
              <w:textAlignment w:val="bottom"/>
              <w:rPr>
                <w:rFonts w:ascii="宋体" w:hAnsi="宋体"/>
                <w:szCs w:val="21"/>
              </w:rPr>
            </w:pPr>
            <w:r>
              <w:rPr>
                <w:rFonts w:ascii="宋体" w:hAnsi="宋体" w:hint="eastAsia"/>
                <w:szCs w:val="21"/>
              </w:rPr>
              <w:t>履约保证金退付方式、时间及条件：由成交人向履约保证金收取单位提供《政府采购项目合同验收书》（详见附件</w:t>
            </w:r>
            <w:r>
              <w:rPr>
                <w:rFonts w:ascii="宋体" w:hAnsi="宋体" w:hint="eastAsia"/>
                <w:szCs w:val="21"/>
              </w:rPr>
              <w:t>1</w:t>
            </w:r>
            <w:r>
              <w:rPr>
                <w:rFonts w:ascii="宋体" w:hAnsi="宋体" w:hint="eastAsia"/>
                <w:szCs w:val="21"/>
              </w:rPr>
              <w:t>）及《政府采购项目履约保证金退付意见书》（详见附件</w:t>
            </w:r>
            <w:r>
              <w:rPr>
                <w:rFonts w:ascii="宋体" w:hAnsi="宋体" w:hint="eastAsia"/>
                <w:szCs w:val="21"/>
              </w:rPr>
              <w:t>2</w:t>
            </w:r>
            <w:r>
              <w:rPr>
                <w:rFonts w:ascii="宋体" w:hAnsi="宋体" w:hint="eastAsia"/>
                <w:szCs w:val="21"/>
              </w:rPr>
              <w:t>），保证金收取单位在收到合格材料后</w:t>
            </w:r>
            <w:r>
              <w:rPr>
                <w:rFonts w:ascii="宋体" w:hAnsi="宋体" w:hint="eastAsia"/>
                <w:szCs w:val="21"/>
              </w:rPr>
              <w:t>5</w:t>
            </w:r>
            <w:r>
              <w:rPr>
                <w:rFonts w:ascii="宋体" w:hAnsi="宋体" w:hint="eastAsia"/>
                <w:szCs w:val="21"/>
              </w:rPr>
              <w:t>个工作日内办理退还手续（不计利息）</w:t>
            </w:r>
          </w:p>
          <w:p w:rsidR="003D478E" w:rsidRDefault="00723389">
            <w:pPr>
              <w:autoSpaceDE w:val="0"/>
              <w:autoSpaceDN w:val="0"/>
              <w:snapToGrid w:val="0"/>
              <w:spacing w:line="360" w:lineRule="auto"/>
              <w:textAlignment w:val="bottom"/>
              <w:rPr>
                <w:rFonts w:ascii="宋体" w:hAnsi="宋体"/>
                <w:szCs w:val="21"/>
              </w:rPr>
            </w:pPr>
            <w:r>
              <w:rPr>
                <w:rFonts w:ascii="宋体" w:hAnsi="宋体" w:hint="eastAsia"/>
                <w:szCs w:val="21"/>
              </w:rPr>
              <w:t xml:space="preserve">1. </w:t>
            </w:r>
            <w:r>
              <w:rPr>
                <w:rFonts w:ascii="宋体" w:hAnsi="宋体" w:hint="eastAsia"/>
                <w:szCs w:val="21"/>
              </w:rPr>
              <w:t>根据《广西壮族自治区财政厅关于持续优化政府采购营商环境推动高质量发展的通知》（桂财采〔</w:t>
            </w:r>
            <w:r>
              <w:rPr>
                <w:rFonts w:ascii="宋体" w:hAnsi="宋体" w:hint="eastAsia"/>
                <w:szCs w:val="21"/>
              </w:rPr>
              <w:t>2024</w:t>
            </w:r>
            <w:r>
              <w:rPr>
                <w:rFonts w:ascii="宋体" w:hAnsi="宋体" w:hint="eastAsia"/>
                <w:szCs w:val="21"/>
              </w:rPr>
              <w:t>〕</w:t>
            </w:r>
            <w:r>
              <w:rPr>
                <w:rFonts w:ascii="宋体" w:hAnsi="宋体" w:hint="eastAsia"/>
                <w:szCs w:val="21"/>
              </w:rPr>
              <w:t>55</w:t>
            </w:r>
            <w:r>
              <w:rPr>
                <w:rFonts w:ascii="宋体" w:hAnsi="宋体" w:hint="eastAsia"/>
                <w:szCs w:val="21"/>
              </w:rPr>
              <w:t>号）规定，履约保证金数额不得超过政府采购合同金额的</w:t>
            </w:r>
            <w:r>
              <w:rPr>
                <w:rFonts w:ascii="宋体" w:hAnsi="宋体" w:hint="eastAsia"/>
                <w:szCs w:val="21"/>
              </w:rPr>
              <w:t xml:space="preserve">5% </w:t>
            </w:r>
            <w:r>
              <w:rPr>
                <w:rFonts w:ascii="宋体" w:hAnsi="宋体" w:hint="eastAsia"/>
                <w:szCs w:val="21"/>
              </w:rPr>
              <w:t>，</w:t>
            </w:r>
            <w:r>
              <w:rPr>
                <w:rFonts w:ascii="宋体" w:hAnsi="宋体" w:hint="eastAsia"/>
                <w:szCs w:val="21"/>
              </w:rPr>
              <w:t xml:space="preserve"> </w:t>
            </w:r>
            <w:r>
              <w:rPr>
                <w:rFonts w:ascii="宋体" w:hAnsi="宋体" w:hint="eastAsia"/>
                <w:szCs w:val="21"/>
              </w:rPr>
              <w:t>对中小企业收取的履约保证金数额不得超过政府采购合同金额的</w:t>
            </w:r>
            <w:r>
              <w:rPr>
                <w:rFonts w:ascii="宋体" w:hAnsi="宋体" w:hint="eastAsia"/>
                <w:szCs w:val="21"/>
              </w:rPr>
              <w:t xml:space="preserve"> 2% </w:t>
            </w:r>
            <w:r>
              <w:rPr>
                <w:rFonts w:ascii="宋体" w:hAnsi="宋体" w:hint="eastAsia"/>
                <w:szCs w:val="21"/>
              </w:rPr>
              <w:t>。采购人可根据供</w:t>
            </w:r>
            <w:r>
              <w:rPr>
                <w:rFonts w:ascii="宋体" w:hAnsi="宋体" w:hint="eastAsia"/>
                <w:szCs w:val="21"/>
              </w:rPr>
              <w:t>应商的资信等情况减免履约保证金。</w:t>
            </w:r>
          </w:p>
          <w:p w:rsidR="003D478E" w:rsidRDefault="00723389">
            <w:pPr>
              <w:autoSpaceDE w:val="0"/>
              <w:autoSpaceDN w:val="0"/>
              <w:snapToGrid w:val="0"/>
              <w:spacing w:line="360" w:lineRule="auto"/>
              <w:textAlignment w:val="bottom"/>
              <w:rPr>
                <w:rFonts w:ascii="宋体" w:hAnsi="宋体"/>
                <w:szCs w:val="21"/>
              </w:rPr>
            </w:pPr>
            <w:r>
              <w:rPr>
                <w:rFonts w:ascii="宋体" w:hAnsi="宋体" w:hint="eastAsia"/>
                <w:szCs w:val="21"/>
              </w:rPr>
              <w:lastRenderedPageBreak/>
              <w:t xml:space="preserve">2. </w:t>
            </w:r>
            <w:r>
              <w:rPr>
                <w:rFonts w:ascii="宋体" w:hAnsi="宋体" w:hint="eastAsia"/>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rsidR="003D478E" w:rsidRDefault="00723389">
            <w:pPr>
              <w:autoSpaceDE w:val="0"/>
              <w:autoSpaceDN w:val="0"/>
              <w:snapToGrid w:val="0"/>
              <w:spacing w:line="360" w:lineRule="auto"/>
              <w:textAlignment w:val="bottom"/>
              <w:rPr>
                <w:rFonts w:ascii="宋体" w:hAnsi="宋体"/>
                <w:szCs w:val="21"/>
              </w:rPr>
            </w:pPr>
            <w:r>
              <w:rPr>
                <w:rFonts w:ascii="宋体" w:hAnsi="宋体" w:hint="eastAsia"/>
                <w:szCs w:val="21"/>
              </w:rPr>
              <w:t xml:space="preserve">3. </w:t>
            </w:r>
            <w:r>
              <w:rPr>
                <w:rFonts w:ascii="宋体" w:hAnsi="宋体" w:hint="eastAsia"/>
                <w:szCs w:val="21"/>
              </w:rPr>
              <w:t>采用银行、保险机构出具的保函的，必须为无条件保函，否则不予签订合同。</w:t>
            </w:r>
            <w:r>
              <w:rPr>
                <w:rFonts w:ascii="宋体" w:hAnsi="宋体" w:hint="eastAsia"/>
                <w:szCs w:val="21"/>
              </w:rPr>
              <w:t xml:space="preserve">                                                         </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szCs w:val="21"/>
              </w:rPr>
              <w:lastRenderedPageBreak/>
              <w:t>29</w:t>
            </w:r>
            <w:r>
              <w:rPr>
                <w:rFonts w:ascii="宋体" w:hAnsi="宋体" w:cs="宋体" w:hint="eastAsia"/>
                <w:szCs w:val="21"/>
              </w:rPr>
              <w:t>.1</w:t>
            </w:r>
          </w:p>
        </w:tc>
        <w:tc>
          <w:tcPr>
            <w:tcW w:w="7912" w:type="dxa"/>
            <w:noWrap/>
            <w:vAlign w:val="center"/>
          </w:tcPr>
          <w:p w:rsidR="003D478E" w:rsidRDefault="00723389">
            <w:pPr>
              <w:autoSpaceDE w:val="0"/>
              <w:autoSpaceDN w:val="0"/>
              <w:snapToGrid w:val="0"/>
              <w:spacing w:line="360" w:lineRule="auto"/>
              <w:textAlignment w:val="bottom"/>
              <w:rPr>
                <w:rFonts w:ascii="宋体" w:hAnsi="宋体"/>
                <w:szCs w:val="21"/>
              </w:rPr>
            </w:pPr>
            <w:r>
              <w:rPr>
                <w:rFonts w:ascii="宋体" w:hAnsi="宋体" w:hint="eastAsia"/>
                <w:szCs w:val="21"/>
              </w:rPr>
              <w:t>签订合同携带的证明材料：</w:t>
            </w:r>
            <w:r>
              <w:rPr>
                <w:rFonts w:ascii="宋体" w:hAnsi="宋体" w:hint="eastAsia"/>
                <w:szCs w:val="21"/>
              </w:rPr>
              <w:t xml:space="preserve"> </w:t>
            </w:r>
          </w:p>
          <w:p w:rsidR="003D478E" w:rsidRDefault="00723389">
            <w:pPr>
              <w:autoSpaceDE w:val="0"/>
              <w:autoSpaceDN w:val="0"/>
              <w:snapToGrid w:val="0"/>
              <w:spacing w:line="360" w:lineRule="auto"/>
              <w:ind w:firstLineChars="200" w:firstLine="420"/>
              <w:textAlignment w:val="bottom"/>
              <w:rPr>
                <w:rFonts w:ascii="宋体" w:hAnsi="宋体"/>
                <w:szCs w:val="21"/>
              </w:rPr>
            </w:pPr>
            <w:r>
              <w:rPr>
                <w:rFonts w:ascii="宋体" w:hAnsi="宋体" w:cs="宋体" w:hint="eastAsia"/>
                <w:szCs w:val="21"/>
              </w:rPr>
              <w:t>成交供应商在自成交通知书发出之日起</w:t>
            </w:r>
            <w:r>
              <w:rPr>
                <w:rFonts w:ascii="宋体" w:hAnsi="宋体" w:cs="宋体" w:hint="eastAsia"/>
                <w:szCs w:val="21"/>
              </w:rPr>
              <w:t>3</w:t>
            </w:r>
            <w:r>
              <w:rPr>
                <w:rFonts w:ascii="宋体" w:hAnsi="宋体" w:cs="宋体" w:hint="eastAsia"/>
                <w:szCs w:val="21"/>
              </w:rPr>
              <w:t>个工作日内与采购单位签订合同。</w:t>
            </w:r>
          </w:p>
          <w:p w:rsidR="003D478E" w:rsidRDefault="00723389">
            <w:pPr>
              <w:autoSpaceDE w:val="0"/>
              <w:autoSpaceDN w:val="0"/>
              <w:snapToGrid w:val="0"/>
              <w:spacing w:line="360" w:lineRule="auto"/>
              <w:ind w:firstLineChars="200" w:firstLine="420"/>
              <w:textAlignment w:val="bottom"/>
              <w:rPr>
                <w:rFonts w:ascii="宋体" w:hAnsi="宋体"/>
                <w:szCs w:val="21"/>
              </w:rPr>
            </w:pPr>
            <w:r>
              <w:rPr>
                <w:rFonts w:ascii="宋体" w:hAnsi="宋体" w:hint="eastAsia"/>
                <w:szCs w:val="21"/>
              </w:rPr>
              <w:t>委托代理人负责签订合同的，须携带授权委托书及委托代理人身份证原件等其他资格证件。</w:t>
            </w:r>
          </w:p>
          <w:p w:rsidR="003D478E" w:rsidRDefault="00723389">
            <w:pPr>
              <w:snapToGrid w:val="0"/>
              <w:spacing w:line="360" w:lineRule="auto"/>
              <w:ind w:firstLineChars="200" w:firstLine="420"/>
              <w:rPr>
                <w:rFonts w:ascii="宋体" w:hAnsi="宋体" w:cs="宋体"/>
                <w:szCs w:val="21"/>
              </w:rPr>
            </w:pPr>
            <w:r>
              <w:rPr>
                <w:rFonts w:ascii="宋体" w:hAnsi="宋体" w:hint="eastAsia"/>
                <w:szCs w:val="21"/>
              </w:rPr>
              <w:t>法定代表人负责签订合同的，须携带法定代表人</w:t>
            </w:r>
            <w:r>
              <w:rPr>
                <w:rFonts w:ascii="宋体" w:hAnsi="宋体"/>
                <w:szCs w:val="21"/>
              </w:rPr>
              <w:t>身份证明原件</w:t>
            </w:r>
            <w:r>
              <w:rPr>
                <w:rFonts w:ascii="宋体" w:hAnsi="宋体" w:hint="eastAsia"/>
                <w:szCs w:val="21"/>
              </w:rPr>
              <w:t>及</w:t>
            </w:r>
            <w:r>
              <w:rPr>
                <w:rFonts w:ascii="宋体" w:hAnsi="宋体"/>
                <w:szCs w:val="21"/>
              </w:rPr>
              <w:t>身份证原件</w:t>
            </w:r>
            <w:r>
              <w:rPr>
                <w:rFonts w:ascii="宋体" w:hAnsi="宋体" w:hint="eastAsia"/>
                <w:szCs w:val="21"/>
              </w:rPr>
              <w:t>等其他证明材料。</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0</w:t>
            </w:r>
          </w:p>
        </w:tc>
        <w:tc>
          <w:tcPr>
            <w:tcW w:w="7912" w:type="dxa"/>
            <w:noWrap/>
            <w:vAlign w:val="center"/>
          </w:tcPr>
          <w:p w:rsidR="003D478E" w:rsidRDefault="00723389">
            <w:pPr>
              <w:pStyle w:val="aa"/>
              <w:snapToGrid w:val="0"/>
              <w:spacing w:line="360" w:lineRule="auto"/>
              <w:rPr>
                <w:rFonts w:hAnsi="宋体" w:cs="宋体"/>
                <w:kern w:val="2"/>
                <w:sz w:val="21"/>
              </w:rPr>
            </w:pPr>
            <w:r>
              <w:rPr>
                <w:rFonts w:hAnsi="宋体" w:cs="宋体" w:hint="eastAsia"/>
                <w:kern w:val="2"/>
                <w:sz w:val="21"/>
              </w:rPr>
              <w:t>政府采购合同公告</w:t>
            </w:r>
          </w:p>
          <w:p w:rsidR="003D478E" w:rsidRDefault="00723389">
            <w:pPr>
              <w:snapToGrid w:val="0"/>
              <w:spacing w:line="360" w:lineRule="auto"/>
              <w:ind w:firstLineChars="200" w:firstLine="420"/>
              <w:rPr>
                <w:rFonts w:ascii="宋体" w:hAnsi="宋体" w:cs="宋体"/>
                <w:szCs w:val="21"/>
              </w:rPr>
            </w:pPr>
            <w:r>
              <w:rPr>
                <w:rFonts w:ascii="宋体" w:hAnsi="宋体" w:cs="宋体" w:hint="eastAsia"/>
                <w:szCs w:val="21"/>
              </w:rPr>
              <w:t>根据《中华人民共和国政府采购法实施条例》第五十条规定，采购人应当自政府采购合同签订之日起</w:t>
            </w:r>
            <w:r>
              <w:rPr>
                <w:rFonts w:ascii="宋体" w:hAnsi="宋体" w:cs="宋体" w:hint="eastAsia"/>
                <w:szCs w:val="21"/>
              </w:rPr>
              <w:t>2</w:t>
            </w:r>
            <w:r>
              <w:rPr>
                <w:rFonts w:ascii="宋体" w:hAnsi="宋体" w:cs="宋体" w:hint="eastAsia"/>
                <w:szCs w:val="21"/>
              </w:rPr>
              <w:t>个工作日内，将政府采购合同在省级以上人民政府财政部门指定的媒体上公告，但政府采购合同中涉及国家秘密、商业秘密的内容除外。</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1.2</w:t>
            </w:r>
          </w:p>
        </w:tc>
        <w:tc>
          <w:tcPr>
            <w:tcW w:w="7912" w:type="dxa"/>
            <w:noWrap/>
            <w:vAlign w:val="center"/>
          </w:tcPr>
          <w:p w:rsidR="003D478E" w:rsidRDefault="00723389">
            <w:pPr>
              <w:snapToGrid w:val="0"/>
              <w:spacing w:line="360" w:lineRule="auto"/>
              <w:rPr>
                <w:rFonts w:ascii="宋体" w:hAnsi="宋体" w:cs="宋体"/>
                <w:szCs w:val="21"/>
              </w:rPr>
            </w:pPr>
            <w:r>
              <w:rPr>
                <w:rFonts w:ascii="宋体" w:hAnsi="宋体" w:cs="宋体" w:hint="eastAsia"/>
                <w:szCs w:val="21"/>
              </w:rPr>
              <w:t>接收质疑函方式：以书面形式。</w:t>
            </w:r>
          </w:p>
          <w:p w:rsidR="003D478E" w:rsidRDefault="00723389">
            <w:pPr>
              <w:pStyle w:val="aa"/>
              <w:snapToGrid w:val="0"/>
              <w:spacing w:line="360" w:lineRule="auto"/>
              <w:rPr>
                <w:rFonts w:hAnsi="宋体" w:cs="宋体"/>
                <w:kern w:val="2"/>
                <w:sz w:val="21"/>
              </w:rPr>
            </w:pPr>
            <w:r>
              <w:rPr>
                <w:rFonts w:hAnsi="宋体" w:cs="宋体" w:hint="eastAsia"/>
                <w:kern w:val="2"/>
                <w:sz w:val="21"/>
              </w:rPr>
              <w:t>质疑联系部门及联系方式：</w:t>
            </w:r>
          </w:p>
          <w:p w:rsidR="003D478E" w:rsidRDefault="00723389">
            <w:pPr>
              <w:pStyle w:val="aa"/>
              <w:numPr>
                <w:ilvl w:val="0"/>
                <w:numId w:val="3"/>
              </w:numPr>
              <w:snapToGrid w:val="0"/>
              <w:spacing w:line="360" w:lineRule="auto"/>
              <w:rPr>
                <w:rFonts w:hAnsi="宋体" w:cs="宋体"/>
                <w:kern w:val="2"/>
                <w:sz w:val="21"/>
              </w:rPr>
            </w:pPr>
            <w:r>
              <w:rPr>
                <w:rFonts w:hAnsi="宋体" w:cs="宋体" w:hint="eastAsia"/>
                <w:kern w:val="2"/>
                <w:sz w:val="21"/>
              </w:rPr>
              <w:t>藤县濛江镇中心校，联系电话：</w:t>
            </w:r>
            <w:r>
              <w:rPr>
                <w:rFonts w:hAnsi="宋体" w:hint="eastAsia"/>
              </w:rPr>
              <w:t>马先生</w:t>
            </w:r>
            <w:r>
              <w:rPr>
                <w:rFonts w:hAnsi="宋体" w:cs="宋体" w:hint="eastAsia"/>
                <w:kern w:val="2"/>
                <w:sz w:val="21"/>
              </w:rPr>
              <w:t>0774-7502005</w:t>
            </w:r>
            <w:r>
              <w:rPr>
                <w:rFonts w:hAnsi="宋体" w:cs="宋体" w:hint="eastAsia"/>
                <w:kern w:val="2"/>
                <w:sz w:val="21"/>
              </w:rPr>
              <w:t>，通讯地址：藤县濛江镇新城村独松组</w:t>
            </w:r>
          </w:p>
          <w:p w:rsidR="003D478E" w:rsidRDefault="00723389">
            <w:pPr>
              <w:pStyle w:val="aa"/>
              <w:numPr>
                <w:ilvl w:val="0"/>
                <w:numId w:val="3"/>
              </w:numPr>
              <w:snapToGrid w:val="0"/>
              <w:spacing w:line="360" w:lineRule="auto"/>
              <w:rPr>
                <w:rFonts w:hAnsi="宋体" w:cs="宋体"/>
                <w:kern w:val="2"/>
                <w:sz w:val="21"/>
              </w:rPr>
            </w:pPr>
            <w:r>
              <w:rPr>
                <w:rFonts w:hAnsi="宋体" w:cs="宋体" w:hint="eastAsia"/>
                <w:kern w:val="2"/>
                <w:sz w:val="21"/>
              </w:rPr>
              <w:t>梧州市公共资源交易中心（梧州市政府采购中心），联系电话：</w:t>
            </w:r>
            <w:r>
              <w:rPr>
                <w:rFonts w:hAnsi="宋体" w:cs="宋体" w:hint="eastAsia"/>
                <w:kern w:val="2"/>
                <w:sz w:val="21"/>
              </w:rPr>
              <w:t>0774-3825354</w:t>
            </w:r>
            <w:r>
              <w:rPr>
                <w:rFonts w:hAnsi="宋体" w:cs="宋体" w:hint="eastAsia"/>
                <w:kern w:val="2"/>
                <w:sz w:val="21"/>
              </w:rPr>
              <w:t>，通讯地址：梧州市三龙大道红岭大厦</w:t>
            </w:r>
            <w:r>
              <w:rPr>
                <w:rFonts w:hAnsi="宋体" w:cs="宋体" w:hint="eastAsia"/>
                <w:kern w:val="2"/>
                <w:sz w:val="21"/>
              </w:rPr>
              <w:t>10</w:t>
            </w:r>
            <w:r>
              <w:rPr>
                <w:rFonts w:hAnsi="宋体" w:cs="宋体" w:hint="eastAsia"/>
                <w:kern w:val="2"/>
                <w:sz w:val="21"/>
              </w:rPr>
              <w:t>楼。</w:t>
            </w:r>
          </w:p>
          <w:p w:rsidR="003D478E" w:rsidRDefault="00723389">
            <w:pPr>
              <w:pStyle w:val="aa"/>
              <w:snapToGrid w:val="0"/>
              <w:spacing w:line="360" w:lineRule="auto"/>
              <w:rPr>
                <w:rFonts w:hAnsi="宋体" w:cs="宋体"/>
                <w:kern w:val="2"/>
                <w:sz w:val="21"/>
              </w:rPr>
            </w:pPr>
            <w:r>
              <w:rPr>
                <w:rFonts w:hAnsi="宋体" w:cs="宋体" w:hint="eastAsia"/>
                <w:kern w:val="2"/>
                <w:sz w:val="21"/>
              </w:rPr>
              <w:t>投诉联系部门：藤县财政局，联系电话：</w:t>
            </w:r>
            <w:r>
              <w:rPr>
                <w:rFonts w:hAnsi="宋体" w:cs="宋体" w:hint="eastAsia"/>
                <w:kern w:val="2"/>
                <w:sz w:val="21"/>
              </w:rPr>
              <w:t>0774-7288236</w:t>
            </w:r>
            <w:r>
              <w:rPr>
                <w:rFonts w:hAnsi="宋体" w:cs="宋体" w:hint="eastAsia"/>
                <w:kern w:val="2"/>
                <w:sz w:val="21"/>
              </w:rPr>
              <w:t>，</w:t>
            </w:r>
          </w:p>
          <w:p w:rsidR="003D478E" w:rsidRDefault="00723389">
            <w:pPr>
              <w:pStyle w:val="aa"/>
              <w:snapToGrid w:val="0"/>
              <w:spacing w:line="360" w:lineRule="auto"/>
              <w:rPr>
                <w:rFonts w:hAnsi="宋体" w:cs="宋体"/>
                <w:kern w:val="2"/>
                <w:sz w:val="21"/>
              </w:rPr>
            </w:pPr>
            <w:r>
              <w:rPr>
                <w:rFonts w:hAnsi="宋体" w:cs="宋体" w:hint="eastAsia"/>
                <w:kern w:val="2"/>
                <w:sz w:val="21"/>
              </w:rPr>
              <w:t>通讯地址：藤县河西登俊路</w:t>
            </w:r>
            <w:r>
              <w:rPr>
                <w:rFonts w:hAnsi="宋体" w:cs="宋体" w:hint="eastAsia"/>
                <w:kern w:val="2"/>
                <w:sz w:val="21"/>
              </w:rPr>
              <w:t>57</w:t>
            </w:r>
            <w:r>
              <w:rPr>
                <w:rFonts w:hAnsi="宋体" w:cs="宋体" w:hint="eastAsia"/>
                <w:kern w:val="2"/>
                <w:sz w:val="21"/>
              </w:rPr>
              <w:t>号</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2</w:t>
            </w:r>
            <w:r>
              <w:rPr>
                <w:rFonts w:ascii="宋体" w:hAnsi="宋体" w:cs="宋体" w:hint="eastAsia"/>
                <w:szCs w:val="21"/>
              </w:rPr>
              <w:t>.1</w:t>
            </w:r>
          </w:p>
        </w:tc>
        <w:tc>
          <w:tcPr>
            <w:tcW w:w="7912" w:type="dxa"/>
            <w:noWrap/>
            <w:vAlign w:val="center"/>
          </w:tcPr>
          <w:p w:rsidR="003D478E" w:rsidRDefault="00723389">
            <w:pPr>
              <w:pStyle w:val="aa"/>
              <w:snapToGrid w:val="0"/>
              <w:spacing w:line="360" w:lineRule="auto"/>
              <w:rPr>
                <w:rFonts w:hAnsi="宋体" w:cs="宋体"/>
                <w:sz w:val="21"/>
              </w:rPr>
            </w:pPr>
            <w:r>
              <w:rPr>
                <w:rFonts w:hAnsi="宋体" w:cs="宋体" w:hint="eastAsia"/>
                <w:sz w:val="21"/>
              </w:rPr>
              <w:t>采购代理费支付方式：无</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3.1</w:t>
            </w:r>
          </w:p>
        </w:tc>
        <w:tc>
          <w:tcPr>
            <w:tcW w:w="7912" w:type="dxa"/>
            <w:noWrap/>
            <w:vAlign w:val="center"/>
          </w:tcPr>
          <w:p w:rsidR="003D478E" w:rsidRDefault="00723389">
            <w:pPr>
              <w:pStyle w:val="aa"/>
              <w:snapToGrid w:val="0"/>
              <w:spacing w:line="360" w:lineRule="auto"/>
              <w:rPr>
                <w:rFonts w:hAnsi="宋体" w:cs="宋体"/>
                <w:sz w:val="21"/>
              </w:rPr>
            </w:pPr>
            <w:r>
              <w:rPr>
                <w:rFonts w:hAnsi="宋体" w:cs="宋体" w:hint="eastAsia"/>
                <w:sz w:val="21"/>
              </w:rPr>
              <w:t>解释：</w:t>
            </w:r>
            <w:r>
              <w:rPr>
                <w:rFonts w:hAnsi="宋体" w:cs="宋体"/>
                <w:sz w:val="21"/>
              </w:rPr>
              <w:t>构成本</w:t>
            </w:r>
            <w:r>
              <w:rPr>
                <w:rFonts w:hAnsi="宋体" w:cs="宋体" w:hint="eastAsia"/>
                <w:sz w:val="21"/>
              </w:rPr>
              <w:t>竞争性谈判</w:t>
            </w:r>
            <w:r>
              <w:rPr>
                <w:rFonts w:hAnsi="宋体" w:cs="宋体"/>
                <w:sz w:val="21"/>
              </w:rPr>
              <w:t>文件的各个组成文件应互为解释，互为说明；除</w:t>
            </w:r>
            <w:r>
              <w:rPr>
                <w:rFonts w:hAnsi="宋体" w:cs="宋体" w:hint="eastAsia"/>
                <w:sz w:val="21"/>
              </w:rPr>
              <w:t>竞争性谈判</w:t>
            </w:r>
            <w:r>
              <w:rPr>
                <w:rFonts w:hAnsi="宋体" w:cs="宋体"/>
                <w:sz w:val="21"/>
              </w:rPr>
              <w:t>文件中有特别规定外，仅适用于</w:t>
            </w:r>
            <w:r>
              <w:rPr>
                <w:rFonts w:hAnsi="宋体" w:cs="宋体" w:hint="eastAsia"/>
                <w:sz w:val="21"/>
              </w:rPr>
              <w:t>竞标</w:t>
            </w:r>
            <w:r>
              <w:rPr>
                <w:rFonts w:hAnsi="宋体" w:cs="宋体"/>
                <w:sz w:val="21"/>
              </w:rPr>
              <w:t>阶段的规定，按</w:t>
            </w:r>
            <w:r>
              <w:rPr>
                <w:rFonts w:hAnsi="宋体" w:cs="宋体" w:hint="eastAsia"/>
                <w:sz w:val="21"/>
              </w:rPr>
              <w:t>更正公告（澄清公告）</w:t>
            </w:r>
            <w:r>
              <w:rPr>
                <w:rFonts w:hAnsi="宋体" w:cs="宋体"/>
                <w:sz w:val="21"/>
              </w:rPr>
              <w:t>、</w:t>
            </w:r>
            <w:r>
              <w:rPr>
                <w:rFonts w:hAnsi="宋体" w:cs="宋体" w:hint="eastAsia"/>
                <w:sz w:val="21"/>
              </w:rPr>
              <w:t>竞争性谈判</w:t>
            </w:r>
            <w:r>
              <w:rPr>
                <w:rFonts w:hAnsi="宋体" w:cs="宋体"/>
                <w:sz w:val="21"/>
              </w:rPr>
              <w:t>公告、</w:t>
            </w:r>
            <w:r>
              <w:rPr>
                <w:rFonts w:hAnsi="宋体" w:cs="宋体" w:hint="eastAsia"/>
                <w:sz w:val="21"/>
              </w:rPr>
              <w:t>供应商</w:t>
            </w:r>
            <w:r>
              <w:rPr>
                <w:rFonts w:hAnsi="宋体" w:cs="宋体"/>
                <w:sz w:val="21"/>
              </w:rPr>
              <w:t>须知</w:t>
            </w:r>
            <w:r>
              <w:rPr>
                <w:rFonts w:hAnsi="宋体" w:cs="宋体" w:hint="eastAsia"/>
                <w:sz w:val="21"/>
              </w:rPr>
              <w:t>、采购需求</w:t>
            </w:r>
            <w:r>
              <w:rPr>
                <w:rFonts w:hAnsi="宋体" w:cs="宋体"/>
                <w:sz w:val="21"/>
              </w:rPr>
              <w:t>、</w:t>
            </w:r>
            <w:r>
              <w:rPr>
                <w:rFonts w:hAnsi="宋体" w:cs="宋体" w:hint="eastAsia"/>
                <w:sz w:val="21"/>
              </w:rPr>
              <w:t>评审程序和评定成交的标准</w:t>
            </w:r>
            <w:r>
              <w:rPr>
                <w:rFonts w:hAnsi="宋体" w:cs="宋体"/>
                <w:sz w:val="21"/>
              </w:rPr>
              <w:t>、</w:t>
            </w:r>
            <w:r>
              <w:rPr>
                <w:rFonts w:hAnsi="宋体" w:cs="宋体" w:hint="eastAsia"/>
                <w:sz w:val="21"/>
              </w:rPr>
              <w:t>响应</w:t>
            </w:r>
            <w:r>
              <w:rPr>
                <w:rFonts w:hAnsi="宋体" w:cs="宋体"/>
                <w:sz w:val="21"/>
              </w:rPr>
              <w:t>文件格式</w:t>
            </w:r>
            <w:r>
              <w:rPr>
                <w:rFonts w:hAnsi="宋体" w:cs="宋体" w:hint="eastAsia"/>
                <w:sz w:val="21"/>
              </w:rPr>
              <w:t>、合同文本</w:t>
            </w:r>
            <w:r>
              <w:rPr>
                <w:rFonts w:hAnsi="宋体" w:cs="宋体"/>
                <w:sz w:val="21"/>
              </w:rPr>
              <w:t>的先后顺序解释；同一组成文件中就同一事项的规定或约定不一致的，以编排顺序在后者为准；同一组成文件不同版本之间有不一致的，以形成时间在后者为准；</w:t>
            </w:r>
            <w:r>
              <w:rPr>
                <w:rFonts w:hAnsi="宋体" w:cs="宋体" w:hint="eastAsia"/>
                <w:sz w:val="21"/>
              </w:rPr>
              <w:t>更正公告（澄清公告）</w:t>
            </w:r>
            <w:r>
              <w:rPr>
                <w:rFonts w:hAnsi="宋体" w:cs="宋体"/>
                <w:sz w:val="21"/>
              </w:rPr>
              <w:t>与同步更新的</w:t>
            </w:r>
            <w:r>
              <w:rPr>
                <w:rFonts w:hAnsi="宋体" w:cs="宋体" w:hint="eastAsia"/>
                <w:sz w:val="21"/>
              </w:rPr>
              <w:t>竞争性谈判</w:t>
            </w:r>
            <w:r>
              <w:rPr>
                <w:rFonts w:hAnsi="宋体" w:cs="宋体"/>
                <w:sz w:val="21"/>
              </w:rPr>
              <w:t>文件不一致时以</w:t>
            </w:r>
            <w:r>
              <w:rPr>
                <w:rFonts w:hAnsi="宋体" w:cs="宋体" w:hint="eastAsia"/>
                <w:sz w:val="21"/>
              </w:rPr>
              <w:t>更正公告（澄清公告）</w:t>
            </w:r>
            <w:r>
              <w:rPr>
                <w:rFonts w:hAnsi="宋体" w:cs="宋体"/>
                <w:sz w:val="21"/>
              </w:rPr>
              <w:t>为准。按本款前述规定仍不能形成结论的，由</w:t>
            </w:r>
            <w:r>
              <w:rPr>
                <w:rFonts w:hAnsi="宋体" w:cs="宋体" w:hint="eastAsia"/>
                <w:sz w:val="21"/>
              </w:rPr>
              <w:t>采购</w:t>
            </w:r>
            <w:r>
              <w:rPr>
                <w:rFonts w:hAnsi="宋体" w:cs="宋体"/>
                <w:sz w:val="21"/>
              </w:rPr>
              <w:t>人</w:t>
            </w:r>
            <w:r>
              <w:rPr>
                <w:rFonts w:hAnsi="宋体" w:cs="宋体" w:hint="eastAsia"/>
                <w:sz w:val="21"/>
              </w:rPr>
              <w:t>或者采购代理机构</w:t>
            </w:r>
            <w:r>
              <w:rPr>
                <w:rFonts w:hAnsi="宋体" w:cs="宋体"/>
                <w:sz w:val="21"/>
              </w:rPr>
              <w:t>负责解释。</w:t>
            </w:r>
          </w:p>
        </w:tc>
      </w:tr>
      <w:tr w:rsidR="003D478E">
        <w:trPr>
          <w:jc w:val="center"/>
        </w:trPr>
        <w:tc>
          <w:tcPr>
            <w:tcW w:w="992" w:type="dxa"/>
            <w:noWrap/>
            <w:vAlign w:val="center"/>
          </w:tcPr>
          <w:p w:rsidR="003D478E" w:rsidRDefault="00723389">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3.2</w:t>
            </w:r>
          </w:p>
        </w:tc>
        <w:tc>
          <w:tcPr>
            <w:tcW w:w="7912" w:type="dxa"/>
            <w:noWrap/>
            <w:vAlign w:val="center"/>
          </w:tcPr>
          <w:p w:rsidR="003D478E" w:rsidRDefault="00723389">
            <w:pPr>
              <w:pStyle w:val="aa"/>
              <w:snapToGrid w:val="0"/>
              <w:spacing w:line="360" w:lineRule="auto"/>
              <w:rPr>
                <w:rFonts w:hAnsi="宋体" w:cs="宋体"/>
                <w:sz w:val="21"/>
              </w:rPr>
            </w:pPr>
            <w:r>
              <w:rPr>
                <w:rFonts w:hAnsi="宋体" w:cs="宋体" w:hint="eastAsia"/>
                <w:sz w:val="21"/>
              </w:rPr>
              <w:t>1.</w:t>
            </w:r>
            <w:r>
              <w:rPr>
                <w:rFonts w:hAnsi="宋体" w:cs="宋体" w:hint="eastAsia"/>
                <w:sz w:val="21"/>
              </w:rPr>
              <w:t>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w:t>
            </w:r>
            <w:r>
              <w:rPr>
                <w:rFonts w:hAnsi="宋体" w:cs="宋体" w:hint="eastAsia"/>
                <w:sz w:val="21"/>
              </w:rPr>
              <w:lastRenderedPageBreak/>
              <w:t>付讫章等其他形式印章均不能代替公章。</w:t>
            </w:r>
          </w:p>
          <w:p w:rsidR="003D478E" w:rsidRDefault="00723389">
            <w:pPr>
              <w:pStyle w:val="aa"/>
              <w:snapToGrid w:val="0"/>
              <w:spacing w:line="360" w:lineRule="auto"/>
              <w:rPr>
                <w:rFonts w:hAnsi="宋体" w:cs="宋体"/>
                <w:sz w:val="21"/>
              </w:rPr>
            </w:pPr>
            <w:r>
              <w:rPr>
                <w:rFonts w:hAnsi="宋体" w:cs="宋体"/>
                <w:sz w:val="21"/>
              </w:rPr>
              <w:t>2</w:t>
            </w:r>
            <w:r>
              <w:rPr>
                <w:rFonts w:hAnsi="宋体" w:cs="宋体" w:hint="eastAsia"/>
                <w:sz w:val="21"/>
              </w:rPr>
              <w:t>.</w:t>
            </w:r>
            <w:r>
              <w:rPr>
                <w:rFonts w:hAnsi="宋体" w:cs="宋体" w:hint="eastAsia"/>
                <w:sz w:val="21"/>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rsidR="003D478E" w:rsidRDefault="00723389">
            <w:pPr>
              <w:pStyle w:val="aa"/>
              <w:snapToGrid w:val="0"/>
              <w:spacing w:line="360" w:lineRule="auto"/>
              <w:rPr>
                <w:rFonts w:hAnsi="宋体" w:cs="宋体"/>
                <w:sz w:val="21"/>
              </w:rPr>
            </w:pPr>
            <w:r>
              <w:rPr>
                <w:rFonts w:hAnsi="宋体" w:cs="宋体"/>
                <w:sz w:val="21"/>
              </w:rPr>
              <w:t>3</w:t>
            </w:r>
            <w:r>
              <w:rPr>
                <w:rFonts w:hAnsi="宋体" w:cs="宋体" w:hint="eastAsia"/>
                <w:sz w:val="21"/>
              </w:rPr>
              <w:t>.</w:t>
            </w:r>
            <w:r>
              <w:rPr>
                <w:rFonts w:hAnsi="宋体" w:cs="宋体" w:hint="eastAsia"/>
                <w:sz w:val="21"/>
              </w:rPr>
              <w:t>本文件中描述供应商的“签字”是指供应商的</w:t>
            </w:r>
            <w:r>
              <w:rPr>
                <w:rFonts w:hAnsi="宋体" w:cs="宋体" w:hint="eastAsia"/>
                <w:sz w:val="21"/>
              </w:rPr>
              <w:t>法定代表人或者委托代理人亲自在文件规定签署处亲笔写上个人的名字的行为，私章、签字章、印鉴、影印等其他形式均不能代替亲笔签字。</w:t>
            </w:r>
            <w:r>
              <w:rPr>
                <w:rFonts w:hint="eastAsia"/>
                <w:b/>
                <w:sz w:val="21"/>
              </w:rPr>
              <w:t>CA</w:t>
            </w:r>
            <w:r>
              <w:rPr>
                <w:rFonts w:hint="eastAsia"/>
                <w:b/>
                <w:sz w:val="21"/>
              </w:rPr>
              <w:t>签章上目前没有法人（负责人）或授权代表签字信息，供应商在投标文件中涉及到签字的位置线下签好字然后扫描或者拍照做成</w:t>
            </w:r>
            <w:r>
              <w:rPr>
                <w:rFonts w:hint="eastAsia"/>
                <w:b/>
                <w:sz w:val="21"/>
              </w:rPr>
              <w:t>PDF</w:t>
            </w:r>
            <w:r>
              <w:rPr>
                <w:rFonts w:hint="eastAsia"/>
                <w:b/>
                <w:sz w:val="21"/>
              </w:rPr>
              <w:t>的格式亦可。投标文件中涉及到签字的位置未按要求签字的，提供的材料视为无效。</w:t>
            </w:r>
          </w:p>
          <w:p w:rsidR="003D478E" w:rsidRDefault="00723389">
            <w:pPr>
              <w:pStyle w:val="aa"/>
              <w:snapToGrid w:val="0"/>
              <w:spacing w:line="360" w:lineRule="auto"/>
              <w:rPr>
                <w:rFonts w:hAnsi="宋体" w:cs="宋体"/>
                <w:sz w:val="21"/>
              </w:rPr>
            </w:pPr>
            <w:r>
              <w:rPr>
                <w:rFonts w:hAnsi="宋体" w:cs="宋体"/>
                <w:sz w:val="21"/>
              </w:rPr>
              <w:t>4</w:t>
            </w:r>
            <w:r>
              <w:rPr>
                <w:rFonts w:hAnsi="宋体" w:cs="宋体" w:hint="eastAsia"/>
                <w:sz w:val="21"/>
              </w:rPr>
              <w:t>.</w:t>
            </w:r>
            <w:r>
              <w:rPr>
                <w:rFonts w:hAnsi="宋体" w:cs="宋体" w:hint="eastAsia"/>
                <w:sz w:val="21"/>
              </w:rPr>
              <w:t>自然人竞标的，竞争性谈判文件规定盖章的地方自然人可以加盖手指指印。</w:t>
            </w:r>
          </w:p>
        </w:tc>
      </w:tr>
    </w:tbl>
    <w:p w:rsidR="003D478E" w:rsidRDefault="00723389">
      <w:pPr>
        <w:spacing w:line="400" w:lineRule="exact"/>
        <w:jc w:val="center"/>
        <w:rPr>
          <w:rFonts w:ascii="宋体" w:hAnsi="宋体"/>
          <w:b/>
          <w:sz w:val="32"/>
          <w:szCs w:val="32"/>
        </w:rPr>
      </w:pPr>
      <w:r>
        <w:rPr>
          <w:rFonts w:ascii="宋体" w:hAnsi="宋体"/>
          <w:b/>
          <w:sz w:val="32"/>
          <w:szCs w:val="32"/>
        </w:rPr>
        <w:lastRenderedPageBreak/>
        <w:br w:type="page"/>
      </w:r>
      <w:r>
        <w:rPr>
          <w:rFonts w:ascii="宋体" w:hAnsi="宋体" w:hint="eastAsia"/>
          <w:b/>
          <w:sz w:val="32"/>
          <w:szCs w:val="32"/>
        </w:rPr>
        <w:lastRenderedPageBreak/>
        <w:t>供应商须知正文</w:t>
      </w:r>
    </w:p>
    <w:p w:rsidR="003D478E" w:rsidRDefault="003D478E">
      <w:pPr>
        <w:spacing w:line="400" w:lineRule="exact"/>
        <w:jc w:val="center"/>
        <w:rPr>
          <w:rFonts w:ascii="宋体" w:hAnsi="宋体"/>
          <w:b/>
          <w:sz w:val="32"/>
          <w:szCs w:val="32"/>
        </w:rPr>
      </w:pPr>
    </w:p>
    <w:p w:rsidR="003D478E" w:rsidRDefault="00723389">
      <w:pPr>
        <w:spacing w:line="400" w:lineRule="exact"/>
        <w:jc w:val="center"/>
        <w:rPr>
          <w:rFonts w:ascii="宋体" w:hAnsi="宋体"/>
          <w:b/>
          <w:sz w:val="32"/>
          <w:szCs w:val="32"/>
        </w:rPr>
      </w:pPr>
      <w:r>
        <w:rPr>
          <w:rFonts w:ascii="宋体" w:hAnsi="宋体" w:hint="eastAsia"/>
          <w:b/>
          <w:sz w:val="32"/>
          <w:szCs w:val="32"/>
        </w:rPr>
        <w:t>一、总则</w:t>
      </w:r>
    </w:p>
    <w:p w:rsidR="003D478E" w:rsidRDefault="003D478E">
      <w:pPr>
        <w:spacing w:line="400" w:lineRule="exact"/>
        <w:rPr>
          <w:rFonts w:ascii="宋体" w:hAnsi="宋体"/>
          <w:szCs w:val="21"/>
        </w:rPr>
      </w:pP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1. </w:t>
      </w:r>
      <w:r>
        <w:rPr>
          <w:rFonts w:ascii="黑体" w:eastAsia="黑体" w:hAnsi="黑体" w:cs="宋体" w:hint="eastAsia"/>
          <w:b/>
          <w:bCs/>
          <w:sz w:val="24"/>
        </w:rPr>
        <w:t>适用范围</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本竞争性谈判文件适用于本项目的所有采购程序和环节（法律、法规另有规定的，从其规定）。</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2. </w:t>
      </w:r>
      <w:r>
        <w:rPr>
          <w:rFonts w:ascii="黑体" w:eastAsia="黑体" w:hAnsi="黑体" w:cs="宋体" w:hint="eastAsia"/>
          <w:b/>
          <w:bCs/>
          <w:sz w:val="24"/>
        </w:rPr>
        <w:t>定义</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2.1</w:t>
      </w:r>
      <w:r>
        <w:rPr>
          <w:rFonts w:ascii="宋体" w:hAnsi="宋体" w:cs="宋体" w:hint="eastAsia"/>
          <w:szCs w:val="21"/>
        </w:rPr>
        <w:t>“采购人”是指依法进行采购的国家机关、事业单位、团体组织。</w:t>
      </w:r>
    </w:p>
    <w:p w:rsidR="003D478E" w:rsidRDefault="00723389">
      <w:pPr>
        <w:spacing w:line="360" w:lineRule="auto"/>
        <w:ind w:firstLineChars="200" w:firstLine="420"/>
        <w:rPr>
          <w:rFonts w:ascii="宋体" w:hAnsi="宋体" w:cs="宋体"/>
          <w:szCs w:val="21"/>
          <w:u w:val="single"/>
        </w:rPr>
      </w:pPr>
      <w:r>
        <w:rPr>
          <w:rFonts w:ascii="宋体" w:hAnsi="宋体" w:cs="宋体" w:hint="eastAsia"/>
          <w:szCs w:val="21"/>
        </w:rPr>
        <w:t>2.2</w:t>
      </w:r>
      <w:r>
        <w:rPr>
          <w:rFonts w:ascii="宋体" w:hAnsi="宋体" w:cs="宋体" w:hint="eastAsia"/>
          <w:szCs w:val="21"/>
        </w:rPr>
        <w:t>“采购代理机构”是指政府采购代理机构（以下简称采购代理机构）。</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2.3</w:t>
      </w:r>
      <w:r>
        <w:rPr>
          <w:rFonts w:ascii="宋体" w:hAnsi="宋体" w:cs="宋体" w:hint="eastAsia"/>
          <w:szCs w:val="21"/>
        </w:rPr>
        <w:t>“供应商”是指向采购人提供货物、工程或者服务的法人、其他组织或者自然人。</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2.4</w:t>
      </w:r>
      <w:r>
        <w:rPr>
          <w:rFonts w:ascii="宋体" w:hAnsi="宋体" w:cs="宋体" w:hint="eastAsia"/>
          <w:szCs w:val="21"/>
        </w:rPr>
        <w:t>“货物”是指各种形态和种类的物品，包括原材料、燃料、设备、产品等。</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2.5</w:t>
      </w:r>
      <w:r>
        <w:rPr>
          <w:rFonts w:ascii="宋体" w:hAnsi="宋体" w:cs="宋体" w:hint="eastAsia"/>
          <w:szCs w:val="21"/>
        </w:rPr>
        <w:t>“配套（售后）服务”</w:t>
      </w:r>
      <w:r>
        <w:rPr>
          <w:rFonts w:ascii="宋体" w:hAnsi="宋体" w:cs="宋体" w:hint="eastAsia"/>
          <w:szCs w:val="21"/>
        </w:rPr>
        <w:t xml:space="preserve"> </w:t>
      </w:r>
      <w:r>
        <w:rPr>
          <w:rFonts w:ascii="宋体" w:hAnsi="宋体" w:cs="宋体" w:hint="eastAsia"/>
          <w:szCs w:val="21"/>
        </w:rPr>
        <w:t>是指包含但不限于供应商须承担的备品备件、包装、运输、装卸、保险、货到就位以及安装、调试、培训、保修和其他类似的义务。</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2.6</w:t>
      </w:r>
      <w:r>
        <w:rPr>
          <w:rFonts w:ascii="宋体" w:hAnsi="宋体" w:cs="宋体" w:hint="eastAsia"/>
          <w:szCs w:val="21"/>
        </w:rPr>
        <w:t>“书面形式”是指合同书、信件和数据电文（包括电报、电传、传真、电子数据交换和电子邮件）等可以有形地表现所载内容的形式。</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2.7</w:t>
      </w:r>
      <w:r>
        <w:rPr>
          <w:rFonts w:ascii="宋体" w:hAnsi="宋体" w:cs="宋体" w:hint="eastAsia"/>
          <w:szCs w:val="21"/>
        </w:rPr>
        <w:t>“响应文件”</w:t>
      </w:r>
      <w:r>
        <w:rPr>
          <w:rFonts w:ascii="宋体" w:hAnsi="宋体" w:cs="宋体" w:hint="eastAsia"/>
          <w:spacing w:val="-6"/>
          <w:szCs w:val="21"/>
        </w:rPr>
        <w:t>是指：供应商根据本文件要求，编制包含报价、技术和服务等所有内容的文件</w:t>
      </w:r>
      <w:r>
        <w:rPr>
          <w:rFonts w:ascii="宋体" w:hAnsi="宋体" w:cs="宋体" w:hint="eastAsia"/>
          <w:spacing w:val="-6"/>
          <w:szCs w:val="21"/>
        </w:rPr>
        <w:t>。</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 xml:space="preserve">2.8 </w:t>
      </w:r>
      <w:r>
        <w:rPr>
          <w:rFonts w:ascii="宋体" w:hAnsi="宋体" w:cs="宋体" w:hint="eastAsia"/>
          <w:szCs w:val="21"/>
        </w:rPr>
        <w:t>“实质性要求”是指采购需求中带“▲”的条款或者不能负偏离的条款或者已经指明不满足按响应文件作无效处理的条款。</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 xml:space="preserve">2.9 </w:t>
      </w:r>
      <w:r>
        <w:rPr>
          <w:rFonts w:ascii="宋体" w:hAnsi="宋体" w:cs="宋体" w:hint="eastAsia"/>
          <w:szCs w:val="21"/>
        </w:rPr>
        <w:t>“正偏离”，是指响应文件对竞争性谈判文件“采购需求”中有关条款作出优于条款要求并有利于采购人的响应情形；“负偏离”，是指响应文件对竞争性谈判文件“采购需求”中有关条款作出的响应不满足条款要求，导致采购人要求不能得到满足的情形。“满足”是指响应文件对竞争性谈判文件“采购需求”中有关条款作出无“负偏离”或者“正偏离”的情形。</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 xml:space="preserve">2.10 </w:t>
      </w:r>
      <w:r>
        <w:rPr>
          <w:rFonts w:ascii="宋体" w:hAnsi="宋体" w:cs="宋体" w:hint="eastAsia"/>
          <w:szCs w:val="21"/>
        </w:rPr>
        <w:t>“允许负偏离的条款”是指采购需求中的不属于“实质</w:t>
      </w:r>
      <w:r>
        <w:rPr>
          <w:rFonts w:ascii="宋体" w:hAnsi="宋体" w:cs="宋体" w:hint="eastAsia"/>
          <w:szCs w:val="21"/>
        </w:rPr>
        <w:t>性要求”的条款。</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2.11</w:t>
      </w:r>
      <w:r>
        <w:rPr>
          <w:rFonts w:ascii="宋体" w:hAnsi="宋体" w:cs="宋体" w:hint="eastAsia"/>
          <w:szCs w:val="21"/>
        </w:rPr>
        <w:t>响应文件对竞争性谈判文件中的实质性要求必须作出无偏离或者正偏离响应，实</w:t>
      </w:r>
      <w:r>
        <w:rPr>
          <w:rFonts w:ascii="宋体" w:hAnsi="宋体" w:cs="宋体" w:hint="eastAsia"/>
          <w:szCs w:val="21"/>
        </w:rPr>
        <w:lastRenderedPageBreak/>
        <w:t>质性要求不允许负偏离。</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2.12</w:t>
      </w:r>
      <w:r>
        <w:rPr>
          <w:rFonts w:ascii="宋体" w:hAnsi="宋体" w:cs="宋体" w:hint="eastAsia"/>
          <w:szCs w:val="21"/>
        </w:rPr>
        <w:t>技术参数或者配置缺项漏项的，或者商务条款未承诺的视同为该项负偏离。</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2.13</w:t>
      </w:r>
      <w:r>
        <w:rPr>
          <w:rFonts w:ascii="宋体" w:hAnsi="宋体" w:cs="宋体" w:hint="eastAsia"/>
          <w:szCs w:val="21"/>
        </w:rPr>
        <w:t>“竞标”是指供应商获取竞争性谈判文件、提交响应文件并希望获得标的的行为。</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2.14</w:t>
      </w:r>
      <w:r>
        <w:rPr>
          <w:rFonts w:ascii="宋体" w:hAnsi="宋体" w:cs="宋体" w:hint="eastAsia"/>
          <w:szCs w:val="21"/>
        </w:rPr>
        <w:t>“首次报价”是指供应商提交的首次响应文件中的竞标报价。</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2.15</w:t>
      </w:r>
      <w:r>
        <w:rPr>
          <w:rFonts w:ascii="宋体" w:hAnsi="宋体" w:cs="宋体" w:hint="eastAsia"/>
          <w:szCs w:val="21"/>
        </w:rPr>
        <w:t>“评审价”是指供应商提交的最后报价并经修正和政策功能价格扣除后的价格。</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3. </w:t>
      </w:r>
      <w:r>
        <w:rPr>
          <w:rFonts w:ascii="黑体" w:eastAsia="黑体" w:hAnsi="黑体" w:cs="宋体" w:hint="eastAsia"/>
          <w:b/>
          <w:bCs/>
          <w:sz w:val="24"/>
        </w:rPr>
        <w:t>供应商的资格条件：详见“供应商须知前附表”。</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4. </w:t>
      </w:r>
      <w:r>
        <w:rPr>
          <w:rFonts w:ascii="黑体" w:eastAsia="黑体" w:hAnsi="黑体" w:cs="宋体" w:hint="eastAsia"/>
          <w:b/>
          <w:bCs/>
          <w:sz w:val="24"/>
        </w:rPr>
        <w:t>竞标费用</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竞标费用：供应商</w:t>
      </w:r>
      <w:r>
        <w:rPr>
          <w:rFonts w:ascii="宋体" w:hAnsi="宋体" w:cs="宋体" w:hint="eastAsia"/>
          <w:szCs w:val="21"/>
        </w:rPr>
        <w:t>应承担参与本次采购活动有关的所有费用，包括但不限于获取竞争性谈判文件、勘查现场、编制和提交响应文件、参加谈判与应答、签订合同等，不论竞标结果如何，均应自行承担。</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5.</w:t>
      </w:r>
      <w:r>
        <w:rPr>
          <w:rFonts w:ascii="黑体" w:eastAsia="黑体" w:hAnsi="黑体" w:cs="宋体" w:hint="eastAsia"/>
          <w:b/>
          <w:bCs/>
          <w:sz w:val="24"/>
        </w:rPr>
        <w:t>联合体竞标</w:t>
      </w:r>
    </w:p>
    <w:p w:rsidR="003D478E" w:rsidRDefault="00723389">
      <w:pPr>
        <w:spacing w:line="360" w:lineRule="auto"/>
        <w:ind w:firstLineChars="200" w:firstLine="420"/>
        <w:rPr>
          <w:rFonts w:ascii="宋体" w:eastAsia="黑体" w:hAnsi="宋体" w:cs="宋体"/>
          <w:szCs w:val="21"/>
        </w:rPr>
      </w:pPr>
      <w:r>
        <w:rPr>
          <w:rFonts w:ascii="宋体" w:eastAsia="黑体" w:hAnsi="宋体" w:cs="宋体" w:hint="eastAsia"/>
          <w:szCs w:val="21"/>
        </w:rPr>
        <w:t>本项目不接受联合体投标</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6.</w:t>
      </w:r>
      <w:r>
        <w:rPr>
          <w:rFonts w:ascii="黑体" w:eastAsia="黑体" w:hAnsi="黑体" w:cs="宋体" w:hint="eastAsia"/>
          <w:b/>
          <w:bCs/>
          <w:sz w:val="24"/>
        </w:rPr>
        <w:t>转包与分包</w:t>
      </w:r>
      <w:r>
        <w:rPr>
          <w:rFonts w:ascii="黑体" w:eastAsia="黑体" w:hAnsi="黑体" w:cs="宋体" w:hint="eastAsia"/>
          <w:b/>
          <w:bCs/>
          <w:sz w:val="24"/>
        </w:rPr>
        <w:t xml:space="preserve">             </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6.1</w:t>
      </w:r>
      <w:r>
        <w:rPr>
          <w:rFonts w:ascii="宋体" w:hAnsi="宋体" w:cs="宋体" w:hint="eastAsia"/>
          <w:szCs w:val="21"/>
        </w:rPr>
        <w:t>本项目不允许转包。</w:t>
      </w:r>
    </w:p>
    <w:p w:rsidR="003D478E" w:rsidRDefault="00723389">
      <w:pPr>
        <w:spacing w:line="360" w:lineRule="auto"/>
        <w:ind w:firstLineChars="200" w:firstLine="482"/>
        <w:rPr>
          <w:rFonts w:ascii="黑体" w:eastAsia="黑体" w:hAnsi="黑体" w:cs="宋体"/>
          <w:b/>
          <w:bCs/>
          <w:sz w:val="24"/>
        </w:rPr>
      </w:pPr>
      <w:bookmarkStart w:id="43" w:name="_Toc254970673"/>
      <w:bookmarkStart w:id="44" w:name="_Toc254970532"/>
      <w:r>
        <w:rPr>
          <w:rFonts w:ascii="黑体" w:eastAsia="黑体" w:hAnsi="黑体" w:cs="宋体" w:hint="eastAsia"/>
          <w:b/>
          <w:bCs/>
          <w:sz w:val="24"/>
        </w:rPr>
        <w:t>7.</w:t>
      </w:r>
      <w:r>
        <w:rPr>
          <w:rFonts w:ascii="黑体" w:eastAsia="黑体" w:hAnsi="黑体" w:cs="宋体" w:hint="eastAsia"/>
          <w:b/>
          <w:bCs/>
          <w:sz w:val="24"/>
        </w:rPr>
        <w:t>特别说明</w:t>
      </w:r>
      <w:bookmarkEnd w:id="43"/>
      <w:bookmarkEnd w:id="44"/>
    </w:p>
    <w:bookmarkStart w:id="45" w:name="_8.1提供相同品牌产品且通过资格审查、符合性审查的不同投标人参加同一合"/>
    <w:bookmarkEnd w:id="45"/>
    <w:p w:rsidR="003D478E" w:rsidRDefault="003D478E">
      <w:pPr>
        <w:spacing w:line="360" w:lineRule="auto"/>
        <w:ind w:firstLineChars="200" w:firstLine="420"/>
        <w:rPr>
          <w:rFonts w:ascii="宋体" w:hAnsi="宋体" w:cs="宋体"/>
          <w:szCs w:val="21"/>
        </w:rPr>
      </w:pPr>
      <w:r>
        <w:rPr>
          <w:rFonts w:ascii="宋体" w:hAnsi="宋体" w:cs="宋体" w:hint="eastAsia"/>
          <w:szCs w:val="21"/>
        </w:rPr>
        <w:fldChar w:fldCharType="begin"/>
      </w:r>
      <w:r w:rsidR="00723389">
        <w:rPr>
          <w:rFonts w:ascii="宋体" w:hAnsi="宋体" w:cs="宋体" w:hint="eastAsia"/>
          <w:szCs w:val="21"/>
        </w:rPr>
        <w:instrText xml:space="preserve"> HYPERLINK  \l "_8.1"</w:instrText>
      </w:r>
      <w:r>
        <w:rPr>
          <w:rFonts w:ascii="宋体" w:hAnsi="宋体" w:cs="宋体" w:hint="eastAsia"/>
          <w:szCs w:val="21"/>
        </w:rPr>
        <w:fldChar w:fldCharType="separate"/>
      </w:r>
      <w:r w:rsidR="00723389">
        <w:rPr>
          <w:rFonts w:ascii="宋体" w:hAnsi="宋体" w:cs="宋体" w:hint="eastAsia"/>
          <w:szCs w:val="21"/>
        </w:rPr>
        <w:t>7.1</w:t>
      </w:r>
      <w:r>
        <w:rPr>
          <w:rFonts w:ascii="宋体" w:hAnsi="宋体" w:cs="宋体" w:hint="eastAsia"/>
          <w:szCs w:val="21"/>
        </w:rPr>
        <w:fldChar w:fldCharType="end"/>
      </w:r>
      <w:r w:rsidR="00723389">
        <w:rPr>
          <w:rFonts w:ascii="宋体" w:hAnsi="宋体" w:cs="宋体" w:hint="eastAsia"/>
          <w:szCs w:val="21"/>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非单一产品采购项目，多家供应商提供的核心产品品牌相同的，按前款规定处理。</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7.2</w:t>
      </w:r>
      <w:r>
        <w:rPr>
          <w:rFonts w:ascii="宋体" w:hAnsi="宋体" w:hint="eastAsia"/>
          <w:szCs w:val="21"/>
        </w:rPr>
        <w:t>如果本谈判文件要求供应商提供资格、信誉、荣誉、业绩与企业认证等材料的，则供应商所提供的以上材料必须为供应商所拥有</w:t>
      </w:r>
      <w:r>
        <w:rPr>
          <w:rFonts w:ascii="宋体" w:hAnsi="宋体" w:cs="宋体" w:hint="eastAsia"/>
          <w:szCs w:val="21"/>
        </w:rPr>
        <w:t>。</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7.3</w:t>
      </w:r>
      <w:r>
        <w:rPr>
          <w:rFonts w:ascii="宋体" w:hAnsi="宋体" w:cs="宋体" w:hint="eastAsia"/>
          <w:szCs w:val="21"/>
        </w:rPr>
        <w:t>供应商应仔细阅读竞争性谈判文件的所有内容，按照竞争性谈判文件的要求提交响应文件，并对所提供的全部资料的真实性承担法律责任。</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7.4</w:t>
      </w:r>
      <w:r>
        <w:rPr>
          <w:rFonts w:ascii="宋体" w:hAnsi="宋体" w:cs="宋体" w:hint="eastAsia"/>
          <w:szCs w:val="21"/>
        </w:rPr>
        <w:t>供应商在竞标活动中提供任何虚假材料</w:t>
      </w:r>
      <w:r>
        <w:rPr>
          <w:rFonts w:ascii="宋体" w:hAnsi="宋体" w:cs="宋体" w:hint="eastAsia"/>
          <w:szCs w:val="21"/>
        </w:rPr>
        <w:t>,</w:t>
      </w:r>
      <w:r>
        <w:rPr>
          <w:rFonts w:ascii="宋体" w:hAnsi="宋体" w:cs="宋体" w:hint="eastAsia"/>
          <w:szCs w:val="21"/>
        </w:rPr>
        <w:t>其响应文件作无效处理，并报监管部门查处；签订合同后发现的</w:t>
      </w:r>
      <w:r>
        <w:rPr>
          <w:rFonts w:ascii="宋体" w:hAnsi="宋体" w:cs="宋体" w:hint="eastAsia"/>
          <w:szCs w:val="21"/>
        </w:rPr>
        <w:t>,</w:t>
      </w:r>
      <w:r>
        <w:rPr>
          <w:rFonts w:ascii="宋体" w:hAnsi="宋体" w:cs="宋体" w:hint="eastAsia"/>
          <w:szCs w:val="21"/>
        </w:rPr>
        <w:t>成交供应商须依照《中华人民共和国消费者权益保护法》规定赔偿采购人，且民事赔偿并不免除违法供应商的行政与刑事责任。</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7.5</w:t>
      </w:r>
      <w:r>
        <w:rPr>
          <w:rFonts w:ascii="宋体" w:hAnsi="宋体" w:cs="宋体" w:hint="eastAsia"/>
          <w:szCs w:val="21"/>
        </w:rPr>
        <w:t>在政府采购活动中，采购人员及相关人员与供应商有下列利害关系之一的，应当回避：</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）参加采购活动前</w:t>
      </w:r>
      <w:r>
        <w:rPr>
          <w:rFonts w:ascii="宋体" w:hAnsi="宋体" w:cs="宋体" w:hint="eastAsia"/>
          <w:szCs w:val="21"/>
        </w:rPr>
        <w:t>3</w:t>
      </w:r>
      <w:r>
        <w:rPr>
          <w:rFonts w:ascii="宋体" w:hAnsi="宋体" w:cs="宋体" w:hint="eastAsia"/>
          <w:szCs w:val="21"/>
        </w:rPr>
        <w:t>年内与供应商存在劳动关系；</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2</w:t>
      </w:r>
      <w:r>
        <w:rPr>
          <w:rFonts w:ascii="宋体" w:hAnsi="宋体" w:cs="宋体" w:hint="eastAsia"/>
          <w:szCs w:val="21"/>
        </w:rPr>
        <w:t>）参加采购活动前</w:t>
      </w:r>
      <w:r>
        <w:rPr>
          <w:rFonts w:ascii="宋体" w:hAnsi="宋体" w:cs="宋体" w:hint="eastAsia"/>
          <w:szCs w:val="21"/>
        </w:rPr>
        <w:t>3</w:t>
      </w:r>
      <w:r>
        <w:rPr>
          <w:rFonts w:ascii="宋体" w:hAnsi="宋体" w:cs="宋体" w:hint="eastAsia"/>
          <w:szCs w:val="21"/>
        </w:rPr>
        <w:t>年内担任供应</w:t>
      </w:r>
      <w:r>
        <w:rPr>
          <w:rFonts w:ascii="宋体" w:hAnsi="宋体" w:cs="宋体" w:hint="eastAsia"/>
          <w:szCs w:val="21"/>
        </w:rPr>
        <w:t>商的董事、监事；</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）参加采购活动前</w:t>
      </w:r>
      <w:r>
        <w:rPr>
          <w:rFonts w:ascii="宋体" w:hAnsi="宋体" w:cs="宋体" w:hint="eastAsia"/>
          <w:szCs w:val="21"/>
        </w:rPr>
        <w:t>3</w:t>
      </w:r>
      <w:r>
        <w:rPr>
          <w:rFonts w:ascii="宋体" w:hAnsi="宋体" w:cs="宋体" w:hint="eastAsia"/>
          <w:szCs w:val="21"/>
        </w:rPr>
        <w:t>年内是供应商的控股股东或者实际控制人；</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）与供应商的法定代表人或者负责人有夫妻、直系血亲、三代以内旁系血亲或者近姻亲关系；</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）与供应商有其他可能影响政府采购活动公平、公正进行的关系。</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7.6</w:t>
      </w:r>
      <w:r>
        <w:rPr>
          <w:rFonts w:ascii="宋体" w:hAnsi="宋体" w:cs="宋体" w:hint="eastAsia"/>
          <w:szCs w:val="21"/>
        </w:rPr>
        <w:t>有下列情形之一的视为供应商相互串通竞标，响应文件将被视为无效：</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）不同</w:t>
      </w:r>
      <w:r>
        <w:rPr>
          <w:rFonts w:ascii="宋体" w:hAnsi="宋体" w:cs="宋体" w:hint="eastAsia"/>
          <w:szCs w:val="21"/>
        </w:rPr>
        <w:t>供应商的响应文件由同一单位或者个人编制；或者不同供应商报名的</w:t>
      </w:r>
      <w:r>
        <w:rPr>
          <w:rFonts w:ascii="宋体" w:hAnsi="宋体" w:cs="宋体" w:hint="eastAsia"/>
          <w:szCs w:val="21"/>
        </w:rPr>
        <w:t>IP</w:t>
      </w:r>
      <w:r>
        <w:rPr>
          <w:rFonts w:ascii="宋体" w:hAnsi="宋体" w:cs="宋体" w:hint="eastAsia"/>
          <w:szCs w:val="21"/>
        </w:rPr>
        <w:t>地址一致的；</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）不同供应商委托同一单位或者个人办理竞标事宜；</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）不同的供应商的响应文件载明的项目管理员为同一个人；</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）不同供应商的响应文件异常一致或者报价呈规律性差异；</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）不同供应商的响应文件相互混装；</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）不同供应商的竞标保证金从同一单位或者个人账户转出。</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7.7</w:t>
      </w:r>
      <w:r>
        <w:rPr>
          <w:rFonts w:ascii="宋体" w:hAnsi="宋体" w:cs="宋体" w:hint="eastAsia"/>
          <w:szCs w:val="21"/>
        </w:rPr>
        <w:t>供应商有下列情形之一的，属于恶意串通行为</w:t>
      </w:r>
      <w:bookmarkStart w:id="46" w:name="_Hlk54682620"/>
      <w:r>
        <w:rPr>
          <w:rFonts w:ascii="宋体" w:hAnsi="宋体" w:cs="宋体" w:hint="eastAsia"/>
          <w:szCs w:val="21"/>
        </w:rPr>
        <w:t>，将报同级监督管理部门</w:t>
      </w:r>
      <w:bookmarkEnd w:id="46"/>
      <w:r>
        <w:rPr>
          <w:rFonts w:ascii="宋体" w:hAnsi="宋体" w:cs="宋体" w:hint="eastAsia"/>
          <w:szCs w:val="21"/>
        </w:rPr>
        <w:t>：</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）供应商直接或者间接从采购人或者采购代理机构处获得其他供应商的相关信息并修改其响应文件；</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）供应商按照采购人或者采购代理机构的授意撤换、修改响应文件；</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）供应商之间协商报价、技术方案等响应文件或者响应文件的实质性内容；</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）属于同一集团、协会、商会等组织成员的供应商按照该组织要求协同参加政府采购活动；</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）供应商之间事先约定一致抬高或者压低报价</w:t>
      </w:r>
      <w:r>
        <w:rPr>
          <w:rFonts w:ascii="宋体" w:hAnsi="宋体" w:cs="宋体" w:hint="eastAsia"/>
          <w:szCs w:val="21"/>
        </w:rPr>
        <w:t>,</w:t>
      </w:r>
      <w:r>
        <w:rPr>
          <w:rFonts w:ascii="宋体" w:hAnsi="宋体" w:cs="宋体" w:hint="eastAsia"/>
          <w:szCs w:val="21"/>
        </w:rPr>
        <w:t>或者在政府采购活动中事先约定轮流以高价位或者低价位成交</w:t>
      </w:r>
      <w:r>
        <w:rPr>
          <w:rFonts w:ascii="宋体" w:hAnsi="宋体" w:cs="宋体" w:hint="eastAsia"/>
          <w:szCs w:val="21"/>
        </w:rPr>
        <w:t>,</w:t>
      </w:r>
      <w:r>
        <w:rPr>
          <w:rFonts w:ascii="宋体" w:hAnsi="宋体" w:cs="宋体" w:hint="eastAsia"/>
          <w:szCs w:val="21"/>
        </w:rPr>
        <w:t>或者事先约定由某一特定供应商成交</w:t>
      </w:r>
      <w:r>
        <w:rPr>
          <w:rFonts w:ascii="宋体" w:hAnsi="宋体" w:cs="宋体" w:hint="eastAsia"/>
          <w:szCs w:val="21"/>
        </w:rPr>
        <w:t>,</w:t>
      </w:r>
      <w:r>
        <w:rPr>
          <w:rFonts w:ascii="宋体" w:hAnsi="宋体" w:cs="宋体" w:hint="eastAsia"/>
          <w:szCs w:val="21"/>
        </w:rPr>
        <w:t>然后再参加竞标；</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）供应商之间商定部分供应商放弃参加政府采购活动或者放弃成交；</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）供应商与采购人或者采购代理机构之间、供应商相互之间，为谋求特定供应商成交或者排斥其他供应商的其他串通行为。</w:t>
      </w:r>
    </w:p>
    <w:p w:rsidR="003D478E" w:rsidRDefault="00723389">
      <w:pPr>
        <w:spacing w:line="360" w:lineRule="auto"/>
        <w:ind w:firstLineChars="200" w:firstLine="420"/>
        <w:rPr>
          <w:rFonts w:hAnsi="宋体"/>
        </w:rPr>
      </w:pPr>
      <w:bookmarkStart w:id="47" w:name="_Toc254970675"/>
      <w:bookmarkStart w:id="48" w:name="_Toc254970534"/>
      <w:r>
        <w:rPr>
          <w:rFonts w:ascii="宋体" w:hAnsi="宋体" w:hint="eastAsia"/>
        </w:rPr>
        <w:t>7.8</w:t>
      </w:r>
      <w:r>
        <w:rPr>
          <w:rFonts w:hAnsi="宋体" w:hint="eastAsia"/>
        </w:rPr>
        <w:t>根据《国务院办公厅关于在政府采购中实施本国产品标准及相关政策的通知》（国办发〔</w:t>
      </w:r>
      <w:r>
        <w:rPr>
          <w:rFonts w:hAnsi="宋体" w:hint="eastAsia"/>
        </w:rPr>
        <w:t>2025</w:t>
      </w:r>
      <w:r>
        <w:rPr>
          <w:rFonts w:hAnsi="宋体" w:hint="eastAsia"/>
        </w:rPr>
        <w:t>〕</w:t>
      </w:r>
      <w:r>
        <w:rPr>
          <w:rFonts w:hAnsi="宋体" w:hint="eastAsia"/>
        </w:rPr>
        <w:t>34</w:t>
      </w:r>
      <w:r>
        <w:rPr>
          <w:rFonts w:hAnsi="宋体" w:hint="eastAsia"/>
        </w:rPr>
        <w:t>号）的规定，本国产品标准适用于货物，包括政府采购货物项目和服务项</w:t>
      </w:r>
      <w:r>
        <w:rPr>
          <w:rFonts w:hAnsi="宋体" w:hint="eastAsia"/>
        </w:rPr>
        <w:lastRenderedPageBreak/>
        <w:t>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w:t>
      </w:r>
      <w:r>
        <w:rPr>
          <w:rFonts w:hAnsi="宋体" w:hint="eastAsia"/>
        </w:rPr>
        <w:t>资产。</w:t>
      </w:r>
    </w:p>
    <w:p w:rsidR="003D478E" w:rsidRDefault="00723389">
      <w:pPr>
        <w:pStyle w:val="af"/>
        <w:shd w:val="clear" w:color="auto" w:fill="FFFFFF"/>
        <w:spacing w:before="27" w:after="27" w:line="560" w:lineRule="atLeast"/>
        <w:ind w:firstLine="480"/>
        <w:textAlignment w:val="baseline"/>
        <w:rPr>
          <w:sz w:val="21"/>
        </w:rPr>
      </w:pPr>
      <w:r>
        <w:rPr>
          <w:rFonts w:hint="eastAsia"/>
          <w:sz w:val="21"/>
        </w:rPr>
        <w:t>产品在中国境内生产的组件成本占比应当达到规定比例，计算公式为：</w:t>
      </w:r>
    </w:p>
    <w:p w:rsidR="003D478E" w:rsidRDefault="00723389">
      <w:pPr>
        <w:pStyle w:val="af"/>
        <w:shd w:val="clear" w:color="auto" w:fill="FFFFFF"/>
        <w:spacing w:before="27" w:after="27" w:line="560" w:lineRule="atLeast"/>
        <w:ind w:firstLine="480"/>
        <w:textAlignment w:val="baseline"/>
        <w:rPr>
          <w:sz w:val="21"/>
        </w:rPr>
      </w:pPr>
      <w:r>
        <w:rPr>
          <w:noProof/>
        </w:rPr>
        <w:drawing>
          <wp:inline distT="0" distB="0" distL="0" distR="0">
            <wp:extent cx="4278630" cy="845185"/>
            <wp:effectExtent l="0" t="0" r="7620" b="1206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srcRect/>
                    <a:stretch>
                      <a:fillRect/>
                    </a:stretch>
                  </pic:blipFill>
                  <pic:spPr>
                    <a:xfrm>
                      <a:off x="0" y="0"/>
                      <a:ext cx="4278630" cy="845185"/>
                    </a:xfrm>
                    <a:prstGeom prst="rect">
                      <a:avLst/>
                    </a:prstGeom>
                    <a:noFill/>
                    <a:ln w="9525">
                      <a:noFill/>
                      <a:miter lim="800000"/>
                      <a:headEnd/>
                      <a:tailEnd/>
                    </a:ln>
                  </pic:spPr>
                </pic:pic>
              </a:graphicData>
            </a:graphic>
          </wp:inline>
        </w:drawing>
      </w:r>
    </w:p>
    <w:p w:rsidR="003D478E" w:rsidRDefault="00723389">
      <w:pPr>
        <w:pStyle w:val="af"/>
        <w:shd w:val="clear" w:color="auto" w:fill="FFFFFF"/>
        <w:spacing w:before="27" w:after="27" w:line="560" w:lineRule="atLeast"/>
        <w:ind w:firstLine="480"/>
        <w:textAlignment w:val="baseline"/>
        <w:rPr>
          <w:sz w:val="21"/>
        </w:rPr>
      </w:pPr>
      <w:r>
        <w:rPr>
          <w:rFonts w:hint="eastAsia"/>
          <w:sz w:val="21"/>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rsidR="003D478E" w:rsidRDefault="00723389">
      <w:pPr>
        <w:pStyle w:val="af"/>
        <w:shd w:val="clear" w:color="auto" w:fill="FFFFFF"/>
        <w:spacing w:before="27" w:after="27" w:line="560" w:lineRule="atLeast"/>
        <w:ind w:firstLine="480"/>
        <w:textAlignment w:val="baseline"/>
        <w:rPr>
          <w:sz w:val="21"/>
        </w:rPr>
      </w:pPr>
      <w:r>
        <w:rPr>
          <w:rFonts w:hint="eastAsia"/>
          <w:sz w:val="21"/>
        </w:rPr>
        <w:t>政府采购活动中既有本国产品又有非本国产品参与竞争的，依法对本国产品给予价格评审优惠，对本国产品的报价给予</w:t>
      </w:r>
      <w:r>
        <w:rPr>
          <w:rFonts w:hint="eastAsia"/>
          <w:sz w:val="21"/>
        </w:rPr>
        <w:t>20%</w:t>
      </w:r>
      <w:r>
        <w:rPr>
          <w:rFonts w:hint="eastAsia"/>
          <w:sz w:val="21"/>
        </w:rPr>
        <w:t>的价格扣除，用扣除后的价格参与评审。</w:t>
      </w:r>
    </w:p>
    <w:p w:rsidR="003D478E" w:rsidRDefault="00723389" w:rsidP="00723389">
      <w:pPr>
        <w:spacing w:line="360" w:lineRule="auto"/>
        <w:ind w:left="1" w:firstLineChars="199" w:firstLine="418"/>
        <w:jc w:val="left"/>
        <w:rPr>
          <w:rFonts w:ascii="宋体" w:hAnsi="宋体"/>
        </w:rPr>
      </w:pPr>
      <w:r>
        <w:rPr>
          <w:rFonts w:hint="eastAsia"/>
        </w:rPr>
        <w:t>当采购项目或者采购包中含有多种产品，供应商为该采购项目或者采购包提供的符合本国产品</w:t>
      </w:r>
      <w:r>
        <w:rPr>
          <w:rFonts w:hint="eastAsia"/>
        </w:rPr>
        <w:t>标准的产品成本之和占该供应商提供的全部产品成本之和的比例达到</w:t>
      </w:r>
      <w:r>
        <w:rPr>
          <w:rFonts w:hint="eastAsia"/>
        </w:rPr>
        <w:t>80%</w:t>
      </w:r>
      <w:r>
        <w:rPr>
          <w:rFonts w:hint="eastAsia"/>
        </w:rPr>
        <w:t>以上时，依法对该供应商提供的全部产品给予价格评审优惠，即对该供应商提供的全部产品的总报价给予</w:t>
      </w:r>
      <w:r>
        <w:rPr>
          <w:rFonts w:hint="eastAsia"/>
        </w:rPr>
        <w:t>20%</w:t>
      </w:r>
      <w:r>
        <w:rPr>
          <w:rFonts w:hint="eastAsia"/>
        </w:rPr>
        <w:t>的价格扣除，用扣除后的价格参与评审。</w:t>
      </w:r>
    </w:p>
    <w:p w:rsidR="003D478E" w:rsidRDefault="00723389">
      <w:pPr>
        <w:spacing w:line="360" w:lineRule="auto"/>
        <w:jc w:val="center"/>
        <w:rPr>
          <w:rFonts w:ascii="宋体" w:hAnsi="宋体"/>
          <w:b/>
          <w:sz w:val="32"/>
          <w:szCs w:val="32"/>
        </w:rPr>
      </w:pPr>
      <w:r>
        <w:rPr>
          <w:rFonts w:ascii="宋体" w:hAnsi="宋体" w:hint="eastAsia"/>
          <w:b/>
          <w:sz w:val="32"/>
          <w:szCs w:val="32"/>
        </w:rPr>
        <w:t>二、竞争性谈判文件</w:t>
      </w:r>
      <w:bookmarkEnd w:id="47"/>
      <w:bookmarkEnd w:id="48"/>
    </w:p>
    <w:p w:rsidR="003D478E" w:rsidRDefault="003D478E">
      <w:pPr>
        <w:spacing w:line="360" w:lineRule="auto"/>
        <w:jc w:val="center"/>
        <w:rPr>
          <w:rFonts w:ascii="宋体" w:hAnsi="宋体"/>
          <w:szCs w:val="21"/>
        </w:rPr>
      </w:pP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8.</w:t>
      </w:r>
      <w:r>
        <w:rPr>
          <w:rFonts w:ascii="黑体" w:eastAsia="黑体" w:hAnsi="黑体" w:cs="宋体" w:hint="eastAsia"/>
          <w:b/>
          <w:bCs/>
          <w:sz w:val="24"/>
        </w:rPr>
        <w:t>竞争性谈判文件的构成</w:t>
      </w:r>
    </w:p>
    <w:p w:rsidR="003D478E" w:rsidRDefault="00723389">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）竞争性谈判公告；</w:t>
      </w:r>
    </w:p>
    <w:p w:rsidR="003D478E" w:rsidRDefault="00723389">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）供应商须知；</w:t>
      </w:r>
      <w:r>
        <w:rPr>
          <w:rFonts w:ascii="宋体" w:hAnsi="宋体" w:hint="eastAsia"/>
          <w:szCs w:val="21"/>
        </w:rPr>
        <w:t xml:space="preserve"> </w:t>
      </w:r>
    </w:p>
    <w:p w:rsidR="003D478E" w:rsidRDefault="00723389">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）采购需求；</w:t>
      </w:r>
    </w:p>
    <w:p w:rsidR="003D478E" w:rsidRDefault="00723389">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）响应文件格式</w:t>
      </w:r>
    </w:p>
    <w:p w:rsidR="003D478E" w:rsidRDefault="00723389">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）合同主要条款；</w:t>
      </w:r>
    </w:p>
    <w:p w:rsidR="003D478E" w:rsidRDefault="00723389">
      <w:pPr>
        <w:spacing w:line="360" w:lineRule="auto"/>
        <w:ind w:firstLineChars="200" w:firstLine="420"/>
        <w:jc w:val="left"/>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）评审程序和评定成交的标准；</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9.</w:t>
      </w:r>
      <w:r>
        <w:rPr>
          <w:rFonts w:ascii="黑体" w:eastAsia="黑体" w:hAnsi="黑体" w:cs="宋体" w:hint="eastAsia"/>
          <w:b/>
          <w:bCs/>
          <w:sz w:val="24"/>
        </w:rPr>
        <w:t>供应商的询问</w:t>
      </w:r>
    </w:p>
    <w:p w:rsidR="003D478E" w:rsidRDefault="00723389">
      <w:pPr>
        <w:spacing w:line="360" w:lineRule="auto"/>
        <w:ind w:firstLineChars="200" w:firstLine="420"/>
        <w:rPr>
          <w:rFonts w:ascii="宋体" w:hAnsi="宋体"/>
          <w:szCs w:val="21"/>
        </w:rPr>
      </w:pPr>
      <w:r>
        <w:rPr>
          <w:rFonts w:ascii="宋体" w:hAnsi="宋体" w:hint="eastAsia"/>
          <w:szCs w:val="21"/>
        </w:rPr>
        <w:t>供应商应认真阅读谈判文件的采购需求，如供应商对竞争性谈判文件有疑问的，如要求</w:t>
      </w:r>
      <w:r>
        <w:rPr>
          <w:rFonts w:ascii="宋体" w:hAnsi="宋体" w:hint="eastAsia"/>
          <w:szCs w:val="21"/>
        </w:rPr>
        <w:lastRenderedPageBreak/>
        <w:t>采购人作出澄清或者修改的，供应商尽可能在</w:t>
      </w:r>
      <w:r>
        <w:rPr>
          <w:rFonts w:ascii="宋体" w:hAnsi="宋体"/>
          <w:szCs w:val="21"/>
        </w:rPr>
        <w:t>提交首次响应文件截止之日前</w:t>
      </w:r>
      <w:r>
        <w:rPr>
          <w:rFonts w:ascii="宋体" w:hAnsi="宋体" w:hint="eastAsia"/>
          <w:szCs w:val="21"/>
        </w:rPr>
        <w:t>，以书面形式向</w:t>
      </w:r>
      <w:r>
        <w:rPr>
          <w:rFonts w:ascii="宋体" w:hAnsi="宋体"/>
          <w:szCs w:val="21"/>
        </w:rPr>
        <w:t>采购人、采购代理机构</w:t>
      </w:r>
      <w:r>
        <w:rPr>
          <w:rFonts w:ascii="宋体" w:hAnsi="宋体" w:hint="eastAsia"/>
          <w:szCs w:val="21"/>
        </w:rPr>
        <w:t>提出。</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10.</w:t>
      </w:r>
      <w:r>
        <w:rPr>
          <w:rFonts w:ascii="黑体" w:eastAsia="黑体" w:hAnsi="黑体" w:cs="宋体" w:hint="eastAsia"/>
          <w:b/>
          <w:bCs/>
          <w:sz w:val="24"/>
        </w:rPr>
        <w:t>竞争性谈判文件的澄清和修改</w:t>
      </w:r>
    </w:p>
    <w:p w:rsidR="003D478E" w:rsidRDefault="00723389">
      <w:pPr>
        <w:spacing w:line="360" w:lineRule="auto"/>
        <w:ind w:firstLineChars="200" w:firstLine="420"/>
        <w:rPr>
          <w:rFonts w:ascii="宋体" w:hAnsi="宋体"/>
          <w:szCs w:val="21"/>
        </w:rPr>
      </w:pPr>
      <w:r>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w:t>
      </w:r>
      <w:r>
        <w:rPr>
          <w:rFonts w:ascii="宋体" w:hAnsi="宋体"/>
          <w:szCs w:val="21"/>
        </w:rPr>
        <w:t>3</w:t>
      </w:r>
      <w:r>
        <w:rPr>
          <w:rFonts w:ascii="宋体" w:hAnsi="宋体"/>
          <w:szCs w:val="21"/>
        </w:rPr>
        <w:t>个工作日前，以书面形式通知所有接收谈判文</w:t>
      </w:r>
      <w:r>
        <w:rPr>
          <w:rFonts w:ascii="宋体" w:hAnsi="宋体"/>
          <w:szCs w:val="21"/>
        </w:rPr>
        <w:t>件的供应商，不足</w:t>
      </w:r>
      <w:r>
        <w:rPr>
          <w:rFonts w:ascii="宋体" w:hAnsi="宋体"/>
          <w:szCs w:val="21"/>
        </w:rPr>
        <w:t>3</w:t>
      </w:r>
      <w:r>
        <w:rPr>
          <w:rFonts w:ascii="宋体" w:hAnsi="宋体"/>
          <w:szCs w:val="21"/>
        </w:rPr>
        <w:t>个工作日的，应当顺延提交首次响应文件截止之日。</w:t>
      </w:r>
    </w:p>
    <w:p w:rsidR="003D478E" w:rsidRDefault="003D478E">
      <w:pPr>
        <w:spacing w:line="360" w:lineRule="auto"/>
        <w:rPr>
          <w:rFonts w:ascii="宋体" w:hAnsi="宋体"/>
          <w:szCs w:val="21"/>
        </w:rPr>
      </w:pPr>
    </w:p>
    <w:p w:rsidR="003D478E" w:rsidRDefault="00723389">
      <w:pPr>
        <w:spacing w:line="360" w:lineRule="auto"/>
        <w:jc w:val="center"/>
        <w:rPr>
          <w:rFonts w:ascii="宋体" w:hAnsi="宋体"/>
          <w:b/>
          <w:szCs w:val="21"/>
        </w:rPr>
      </w:pPr>
      <w:r>
        <w:rPr>
          <w:rFonts w:ascii="宋体" w:hAnsi="宋体" w:hint="eastAsia"/>
          <w:b/>
          <w:sz w:val="32"/>
          <w:szCs w:val="32"/>
        </w:rPr>
        <w:t>三、响应文件的编制</w:t>
      </w:r>
    </w:p>
    <w:p w:rsidR="003D478E" w:rsidRDefault="003D478E">
      <w:pPr>
        <w:spacing w:line="360" w:lineRule="auto"/>
        <w:rPr>
          <w:rFonts w:ascii="宋体" w:hAnsi="宋体"/>
          <w:szCs w:val="21"/>
        </w:rPr>
      </w:pP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11.</w:t>
      </w:r>
      <w:r>
        <w:rPr>
          <w:rFonts w:ascii="黑体" w:eastAsia="黑体" w:hAnsi="黑体" w:cs="宋体" w:hint="eastAsia"/>
          <w:b/>
          <w:bCs/>
          <w:sz w:val="24"/>
        </w:rPr>
        <w:t>响应文件的编制原则</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供应商必须按照竞争性谈判文件的要求编制响应文件，并对其提交的响应文件的真实性、合法性承担法律责任。响应文件必须对竞争性谈判文件作出实质性响应。</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12.</w:t>
      </w:r>
      <w:r>
        <w:rPr>
          <w:rFonts w:ascii="黑体" w:eastAsia="黑体" w:hAnsi="黑体" w:cs="宋体" w:hint="eastAsia"/>
          <w:b/>
          <w:bCs/>
          <w:sz w:val="24"/>
        </w:rPr>
        <w:t>响应文件的组成</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2.1</w:t>
      </w:r>
      <w:r>
        <w:rPr>
          <w:rFonts w:ascii="宋体" w:hAnsi="宋体" w:cs="宋体" w:hint="eastAsia"/>
          <w:szCs w:val="21"/>
        </w:rPr>
        <w:t>响应文件由资格证明文件、报价商务技术文件两部分组成。</w:t>
      </w:r>
    </w:p>
    <w:p w:rsidR="003D478E" w:rsidRDefault="00723389">
      <w:pPr>
        <w:spacing w:line="360" w:lineRule="auto"/>
        <w:ind w:leftChars="200" w:left="840" w:hangingChars="200" w:hanging="420"/>
        <w:rPr>
          <w:rFonts w:ascii="宋体" w:hAnsi="宋体" w:cs="宋体"/>
          <w:szCs w:val="21"/>
        </w:rPr>
      </w:pPr>
      <w:r>
        <w:rPr>
          <w:rFonts w:ascii="宋体" w:hAnsi="宋体" w:cs="宋体" w:hint="eastAsia"/>
          <w:szCs w:val="21"/>
        </w:rPr>
        <w:t>12.1</w:t>
      </w:r>
      <w:r>
        <w:rPr>
          <w:rFonts w:ascii="宋体" w:hAnsi="宋体" w:cs="宋体"/>
          <w:szCs w:val="21"/>
        </w:rPr>
        <w:t>.1</w:t>
      </w:r>
      <w:r>
        <w:rPr>
          <w:rFonts w:ascii="宋体" w:hAnsi="宋体" w:cs="宋体" w:hint="eastAsia"/>
          <w:szCs w:val="21"/>
        </w:rPr>
        <w:t>资格证明文件：详见须知前附表</w:t>
      </w:r>
    </w:p>
    <w:p w:rsidR="003D478E" w:rsidRDefault="00723389">
      <w:pPr>
        <w:spacing w:line="360" w:lineRule="auto"/>
        <w:ind w:leftChars="200" w:left="840" w:hangingChars="200" w:hanging="420"/>
        <w:rPr>
          <w:rFonts w:ascii="宋体" w:hAnsi="宋体" w:cs="宋体"/>
          <w:szCs w:val="21"/>
        </w:rPr>
      </w:pPr>
      <w:r>
        <w:rPr>
          <w:rFonts w:ascii="宋体" w:hAnsi="宋体" w:cs="宋体" w:hint="eastAsia"/>
          <w:szCs w:val="21"/>
        </w:rPr>
        <w:t>12.</w:t>
      </w:r>
      <w:r>
        <w:rPr>
          <w:rFonts w:ascii="宋体" w:hAnsi="宋体" w:cs="宋体"/>
          <w:szCs w:val="21"/>
        </w:rPr>
        <w:t>1.</w:t>
      </w:r>
      <w:r>
        <w:rPr>
          <w:rFonts w:ascii="宋体" w:hAnsi="宋体" w:cs="宋体" w:hint="eastAsia"/>
          <w:szCs w:val="21"/>
        </w:rPr>
        <w:t>2</w:t>
      </w:r>
      <w:r>
        <w:rPr>
          <w:rFonts w:ascii="宋体" w:hAnsi="宋体" w:cs="宋体" w:hint="eastAsia"/>
          <w:szCs w:val="21"/>
        </w:rPr>
        <w:t>报价商务技术文件：详见须知前附表</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13.</w:t>
      </w:r>
      <w:r>
        <w:rPr>
          <w:rFonts w:ascii="黑体" w:eastAsia="黑体" w:hAnsi="黑体" w:cs="宋体" w:hint="eastAsia"/>
          <w:b/>
          <w:bCs/>
          <w:sz w:val="24"/>
        </w:rPr>
        <w:t>计量单位</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竞争性谈判文件已有明确规定的，使用竞争性谈判文件规定的计量单位；</w:t>
      </w:r>
      <w:r>
        <w:rPr>
          <w:rFonts w:ascii="宋体" w:hAnsi="宋体" w:cs="宋体" w:hint="eastAsia"/>
          <w:szCs w:val="21"/>
        </w:rPr>
        <w:t>竞争性谈判文件没有规定的，应采用中华人民共和国法定计量单位，货币种类为人民币，否则视同未响应。</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14.</w:t>
      </w:r>
      <w:r>
        <w:rPr>
          <w:rFonts w:ascii="黑体" w:eastAsia="黑体" w:hAnsi="黑体" w:cs="宋体" w:hint="eastAsia"/>
          <w:b/>
          <w:bCs/>
          <w:sz w:val="24"/>
        </w:rPr>
        <w:t>竞标的风险</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供应商没有按照竞争性谈判文件要求提供全部资料，或者供应商没有对竞争性谈判文件在各方面作出实质性响应可能导致其响应文件作无效处理，是供应商应当考虑的风险。</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15.</w:t>
      </w:r>
      <w:r>
        <w:rPr>
          <w:rFonts w:ascii="黑体" w:eastAsia="黑体" w:hAnsi="黑体" w:cs="宋体" w:hint="eastAsia"/>
          <w:b/>
          <w:bCs/>
          <w:sz w:val="24"/>
        </w:rPr>
        <w:t>竞标报价要求和构成</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15.1</w:t>
      </w:r>
      <w:r>
        <w:rPr>
          <w:rFonts w:ascii="宋体" w:hAnsi="宋体" w:cs="宋体" w:hint="eastAsia"/>
          <w:szCs w:val="21"/>
        </w:rPr>
        <w:t>竞标报价应按竞争性谈判文件中“竞标报价表”格式填写。</w:t>
      </w:r>
    </w:p>
    <w:p w:rsidR="003D478E" w:rsidRDefault="00723389">
      <w:pPr>
        <w:tabs>
          <w:tab w:val="left" w:pos="2492"/>
        </w:tabs>
        <w:spacing w:line="360" w:lineRule="auto"/>
        <w:ind w:firstLineChars="200" w:firstLine="420"/>
        <w:rPr>
          <w:rFonts w:ascii="宋体" w:hAnsi="宋体" w:cs="宋体"/>
          <w:szCs w:val="21"/>
        </w:rPr>
      </w:pPr>
      <w:r>
        <w:rPr>
          <w:rFonts w:ascii="宋体" w:hAnsi="宋体" w:cs="宋体" w:hint="eastAsia"/>
          <w:szCs w:val="21"/>
        </w:rPr>
        <w:t>15.2</w:t>
      </w:r>
      <w:r>
        <w:rPr>
          <w:rFonts w:ascii="宋体" w:hAnsi="宋体" w:cs="宋体" w:hint="eastAsia"/>
          <w:szCs w:val="21"/>
        </w:rPr>
        <w:t>竞标报价的价格构成见“供应商须知前附表”。</w:t>
      </w:r>
    </w:p>
    <w:p w:rsidR="003D478E" w:rsidRDefault="00723389">
      <w:pPr>
        <w:spacing w:line="360" w:lineRule="auto"/>
        <w:ind w:leftChars="203" w:left="426"/>
        <w:rPr>
          <w:rFonts w:ascii="宋体" w:hAnsi="宋体" w:cs="宋体"/>
          <w:szCs w:val="21"/>
        </w:rPr>
      </w:pPr>
      <w:r>
        <w:rPr>
          <w:rFonts w:ascii="宋体" w:hAnsi="宋体" w:cs="宋体" w:hint="eastAsia"/>
          <w:szCs w:val="21"/>
        </w:rPr>
        <w:t>15.3</w:t>
      </w:r>
      <w:r>
        <w:rPr>
          <w:rFonts w:ascii="宋体" w:hAnsi="宋体" w:cs="宋体" w:hint="eastAsia"/>
          <w:szCs w:val="21"/>
        </w:rPr>
        <w:t>竞标报价要求</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5.3.1</w:t>
      </w:r>
      <w:r>
        <w:rPr>
          <w:rFonts w:ascii="宋体" w:hAnsi="宋体" w:cs="宋体" w:hint="eastAsia"/>
          <w:szCs w:val="21"/>
        </w:rPr>
        <w:t>供应商的竞标报价应符合以下要求，否则响应文件按无效响应处理：</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1</w:t>
      </w:r>
      <w:r>
        <w:rPr>
          <w:rFonts w:ascii="宋体" w:hAnsi="宋体" w:cs="宋体" w:hint="eastAsia"/>
          <w:szCs w:val="21"/>
        </w:rPr>
        <w:t>）竞标人可选择就货物需求一览表中某一分标或所有分标的全部货物和服务内容分别作完整唯一的报价。</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15.3.</w:t>
      </w:r>
      <w:r>
        <w:rPr>
          <w:rFonts w:ascii="宋体" w:hAnsi="宋体" w:cs="宋体"/>
          <w:szCs w:val="21"/>
        </w:rPr>
        <w:t>2</w:t>
      </w:r>
      <w:r>
        <w:rPr>
          <w:rFonts w:ascii="宋体" w:hAnsi="宋体" w:cs="宋体" w:hint="eastAsia"/>
          <w:szCs w:val="21"/>
        </w:rPr>
        <w:t>竞标报价（包含首次报价、最后报价）超过所竞标分标规定的采购预算金额或者最高限价的，其响应文件将作无效处理。</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15.3.</w:t>
      </w:r>
      <w:r>
        <w:rPr>
          <w:rFonts w:ascii="宋体" w:hAnsi="宋体" w:cs="宋体"/>
          <w:szCs w:val="21"/>
        </w:rPr>
        <w:t>3</w:t>
      </w:r>
      <w:r>
        <w:rPr>
          <w:rFonts w:ascii="宋体" w:hAnsi="宋体" w:cs="宋体" w:hint="eastAsia"/>
          <w:szCs w:val="21"/>
        </w:rPr>
        <w:t>竞标报价（包含首次报价、最后报价）超过分项采购预算金额或者最高限价的，其响应文件将作无效处理。</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16.</w:t>
      </w:r>
      <w:r>
        <w:rPr>
          <w:rFonts w:ascii="黑体" w:eastAsia="黑体" w:hAnsi="黑体" w:cs="宋体" w:hint="eastAsia"/>
          <w:b/>
          <w:bCs/>
          <w:sz w:val="24"/>
        </w:rPr>
        <w:t>竞标有效期</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16.1</w:t>
      </w:r>
      <w:r>
        <w:rPr>
          <w:rFonts w:ascii="宋体" w:hAnsi="宋体" w:cs="宋体" w:hint="eastAsia"/>
          <w:szCs w:val="21"/>
        </w:rPr>
        <w:t>竞标有效期是指为保证采购人有足够的时间在提交响应文件后完成评审、确定成交供应商、合同签订等工作而要求供应商提交的响应文件在一定时间内保持有效的期限。</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 xml:space="preserve">16.2 </w:t>
      </w:r>
      <w:r>
        <w:rPr>
          <w:rFonts w:ascii="宋体" w:hAnsi="宋体" w:cs="宋体" w:hint="eastAsia"/>
          <w:szCs w:val="21"/>
        </w:rPr>
        <w:t>竞标有效期应由供应商按“供应商须知前附表”规定的期限作出响应。</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16.3</w:t>
      </w:r>
      <w:r>
        <w:rPr>
          <w:rFonts w:ascii="宋体" w:hAnsi="宋体" w:cs="宋体" w:hint="eastAsia"/>
          <w:szCs w:val="21"/>
        </w:rPr>
        <w:t>供应商的响应文件在竞标有效期内均保持有效。</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17.</w:t>
      </w:r>
      <w:r>
        <w:rPr>
          <w:rFonts w:ascii="黑体" w:eastAsia="黑体" w:hAnsi="黑体" w:cs="宋体" w:hint="eastAsia"/>
          <w:b/>
          <w:bCs/>
          <w:sz w:val="24"/>
        </w:rPr>
        <w:t>竞标保证金</w:t>
      </w:r>
    </w:p>
    <w:p w:rsidR="003D478E" w:rsidRDefault="00723389">
      <w:pPr>
        <w:spacing w:line="360" w:lineRule="auto"/>
        <w:ind w:leftChars="200" w:left="420"/>
        <w:rPr>
          <w:rFonts w:ascii="宋体" w:hAnsi="宋体" w:cs="宋体"/>
          <w:szCs w:val="21"/>
        </w:rPr>
      </w:pPr>
      <w:r>
        <w:rPr>
          <w:rFonts w:ascii="宋体" w:hAnsi="宋体" w:cs="宋体" w:hint="eastAsia"/>
          <w:szCs w:val="21"/>
        </w:rPr>
        <w:t>17.1</w:t>
      </w:r>
      <w:r>
        <w:rPr>
          <w:rFonts w:ascii="宋体" w:hAnsi="宋体" w:cs="宋体" w:hint="eastAsia"/>
          <w:szCs w:val="21"/>
        </w:rPr>
        <w:t>供应商须按“供应商须知前附表”的规定提交竞标保证金。</w:t>
      </w:r>
    </w:p>
    <w:p w:rsidR="003D478E" w:rsidRDefault="00723389">
      <w:pPr>
        <w:spacing w:line="360" w:lineRule="auto"/>
        <w:ind w:leftChars="200" w:left="420"/>
        <w:rPr>
          <w:rFonts w:ascii="宋体" w:hAnsi="宋体" w:cs="宋体"/>
          <w:szCs w:val="21"/>
        </w:rPr>
      </w:pPr>
      <w:r>
        <w:rPr>
          <w:rFonts w:ascii="宋体" w:hAnsi="宋体" w:cs="宋体" w:hint="eastAsia"/>
          <w:szCs w:val="21"/>
        </w:rPr>
        <w:t>17.2</w:t>
      </w:r>
      <w:r>
        <w:rPr>
          <w:rFonts w:ascii="宋体" w:hAnsi="宋体" w:cs="宋体" w:hint="eastAsia"/>
          <w:szCs w:val="21"/>
        </w:rPr>
        <w:t>竞标保证金的退还</w:t>
      </w:r>
    </w:p>
    <w:p w:rsidR="003D478E" w:rsidRDefault="00723389">
      <w:pPr>
        <w:spacing w:line="360" w:lineRule="auto"/>
        <w:ind w:firstLineChars="200" w:firstLine="420"/>
        <w:rPr>
          <w:rFonts w:ascii="宋体" w:hAnsi="宋体"/>
          <w:szCs w:val="21"/>
        </w:rPr>
      </w:pPr>
      <w:r>
        <w:rPr>
          <w:rFonts w:ascii="宋体" w:hAnsi="宋体" w:cs="宋体" w:hint="eastAsia"/>
          <w:szCs w:val="21"/>
        </w:rPr>
        <w:t>17.2.1</w:t>
      </w:r>
      <w:r>
        <w:rPr>
          <w:rFonts w:ascii="宋体" w:hAnsi="宋体" w:cs="宋体" w:hint="eastAsia"/>
          <w:szCs w:val="21"/>
        </w:rPr>
        <w:t>未</w:t>
      </w:r>
      <w:r>
        <w:rPr>
          <w:rFonts w:ascii="宋体" w:hAnsi="宋体" w:cs="宋体" w:hint="eastAsia"/>
          <w:spacing w:val="-6"/>
          <w:szCs w:val="21"/>
        </w:rPr>
        <w:t>成交供应商的竞标保证金在法律法规规定的时间内退还。</w:t>
      </w:r>
    </w:p>
    <w:p w:rsidR="003D478E" w:rsidRDefault="00723389">
      <w:pPr>
        <w:spacing w:line="360" w:lineRule="auto"/>
        <w:ind w:leftChars="200" w:left="420"/>
        <w:rPr>
          <w:rFonts w:ascii="宋体" w:hAnsi="宋体" w:cs="宋体"/>
          <w:szCs w:val="21"/>
        </w:rPr>
      </w:pPr>
      <w:r>
        <w:rPr>
          <w:rFonts w:ascii="宋体" w:hAnsi="宋体" w:cs="宋体" w:hint="eastAsia"/>
          <w:szCs w:val="21"/>
        </w:rPr>
        <w:t>17.3</w:t>
      </w:r>
      <w:r>
        <w:rPr>
          <w:rFonts w:ascii="宋体" w:hAnsi="宋体" w:cs="宋体" w:hint="eastAsia"/>
          <w:szCs w:val="21"/>
        </w:rPr>
        <w:t>竞标保证金不计息。</w:t>
      </w:r>
    </w:p>
    <w:p w:rsidR="003D478E" w:rsidRDefault="00723389">
      <w:pPr>
        <w:spacing w:line="360" w:lineRule="auto"/>
        <w:ind w:leftChars="200" w:left="420"/>
        <w:rPr>
          <w:rFonts w:ascii="宋体" w:hAnsi="宋体" w:cs="宋体"/>
          <w:szCs w:val="21"/>
        </w:rPr>
      </w:pPr>
      <w:r>
        <w:rPr>
          <w:rFonts w:ascii="宋体" w:hAnsi="宋体" w:cs="宋体" w:hint="eastAsia"/>
          <w:szCs w:val="21"/>
        </w:rPr>
        <w:t>17.4</w:t>
      </w:r>
      <w:r>
        <w:rPr>
          <w:rFonts w:ascii="宋体" w:hAnsi="宋体" w:cs="宋体" w:hint="eastAsia"/>
          <w:szCs w:val="21"/>
        </w:rPr>
        <w:t>供应商有下列情形之一的，竞标保证金将不予退还：</w:t>
      </w:r>
      <w:r>
        <w:rPr>
          <w:rFonts w:ascii="宋体" w:hAnsi="宋体" w:cs="宋体" w:hint="eastAsia"/>
          <w:szCs w:val="21"/>
        </w:rPr>
        <w:t xml:space="preserve"> </w:t>
      </w:r>
    </w:p>
    <w:p w:rsidR="003D478E" w:rsidRDefault="00723389">
      <w:pPr>
        <w:spacing w:line="360" w:lineRule="auto"/>
        <w:ind w:leftChars="200" w:left="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）供应商在提交响应文件截止时间后撤回响应文件的；</w:t>
      </w:r>
    </w:p>
    <w:p w:rsidR="003D478E" w:rsidRDefault="00723389">
      <w:pPr>
        <w:spacing w:line="360" w:lineRule="auto"/>
        <w:ind w:leftChars="200" w:left="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）供应商在响应文件中提供虚假材料的；</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除因不可抗力或者谈判文件认可的情形</w:t>
      </w:r>
      <w:r>
        <w:rPr>
          <w:rFonts w:ascii="宋体" w:hAnsi="宋体" w:cs="宋体" w:hint="eastAsia"/>
          <w:szCs w:val="21"/>
        </w:rPr>
        <w:t>以外，成交供应商不与采购人签订合同的；</w:t>
      </w:r>
    </w:p>
    <w:p w:rsidR="003D478E" w:rsidRDefault="00723389">
      <w:pPr>
        <w:spacing w:line="360" w:lineRule="auto"/>
        <w:ind w:leftChars="200" w:left="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）供应商与采购人、其他供应商或者采购代理机构恶意串通的；</w:t>
      </w:r>
    </w:p>
    <w:p w:rsidR="003D478E" w:rsidRDefault="00723389">
      <w:pPr>
        <w:spacing w:line="360" w:lineRule="auto"/>
        <w:ind w:leftChars="200" w:left="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）谈判文件规定的其他情形。</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18. </w:t>
      </w:r>
      <w:r>
        <w:rPr>
          <w:rFonts w:ascii="黑体" w:eastAsia="黑体" w:hAnsi="黑体" w:cs="宋体" w:hint="eastAsia"/>
          <w:b/>
          <w:bCs/>
          <w:sz w:val="24"/>
        </w:rPr>
        <w:t>响应文件编制的要求</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18.1</w:t>
      </w:r>
      <w:r>
        <w:rPr>
          <w:rFonts w:ascii="宋体" w:hAnsi="宋体" w:cs="宋体" w:hint="eastAsia"/>
          <w:szCs w:val="21"/>
        </w:rPr>
        <w:t>供应商应先安装“政采云电子交易客户端”（请自行前往“政采云”平台进行下载），并按照本项目谈判文件规定的格式和顺序和“政采云”平台的要求编制并加密。响应文件内容不完整、编排混乱导致响应文件被误读、漏读或者查找不到相关内容的，由此引发的后果由供应商承担。</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18.2</w:t>
      </w:r>
      <w:r>
        <w:rPr>
          <w:rFonts w:ascii="宋体" w:hAnsi="宋体" w:cs="宋体" w:hint="eastAsia"/>
          <w:szCs w:val="21"/>
        </w:rPr>
        <w:t>为确保网上操作合法、有效和安全，供应商应当在提交响应文件截止时间前完成在“政采云”</w:t>
      </w:r>
      <w:r>
        <w:rPr>
          <w:rFonts w:ascii="宋体" w:hAnsi="宋体" w:cs="宋体" w:hint="eastAsia"/>
          <w:szCs w:val="21"/>
        </w:rPr>
        <w:t>平台的身份认证，确保在电子竞标过程中能够对相关数据电文进行加密和使用电子签章。</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lastRenderedPageBreak/>
        <w:t>18.3</w:t>
      </w:r>
      <w:r>
        <w:rPr>
          <w:rFonts w:ascii="宋体" w:hAnsi="宋体" w:cs="宋体" w:hint="eastAsia"/>
          <w:szCs w:val="21"/>
        </w:rPr>
        <w:t>响应文件须由供应商在规定位置签字、盖章（具体以供应商须知前附表或响应文件格式规定为准），否则按无效响应处理。</w:t>
      </w:r>
      <w:r>
        <w:rPr>
          <w:rFonts w:hint="eastAsia"/>
          <w:b/>
        </w:rPr>
        <w:t>CA</w:t>
      </w:r>
      <w:r>
        <w:rPr>
          <w:rFonts w:hint="eastAsia"/>
          <w:b/>
        </w:rPr>
        <w:t>签章上目前没有法人（负责人）或授权代表签字信息，供应商在投标文件中涉及到签字的位置线下签好字然后扫描或者拍照做成</w:t>
      </w:r>
      <w:r>
        <w:rPr>
          <w:rFonts w:hint="eastAsia"/>
          <w:b/>
        </w:rPr>
        <w:t>PDF</w:t>
      </w:r>
      <w:r>
        <w:rPr>
          <w:rFonts w:hint="eastAsia"/>
          <w:b/>
        </w:rPr>
        <w:t>的格式亦可。投标文件中涉及到签字的位置未按要求签字的，提供的材料视为无效。</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18.4</w:t>
      </w:r>
      <w:r>
        <w:rPr>
          <w:rFonts w:ascii="宋体" w:hAnsi="宋体" w:cs="宋体" w:hint="eastAsia"/>
          <w:szCs w:val="21"/>
        </w:rPr>
        <w:t>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18.5</w:t>
      </w:r>
      <w:r>
        <w:rPr>
          <w:rFonts w:ascii="宋体" w:hAnsi="宋体" w:cs="宋体" w:hint="eastAsia"/>
          <w:szCs w:val="21"/>
        </w:rPr>
        <w:t>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19.</w:t>
      </w:r>
      <w:r>
        <w:rPr>
          <w:rFonts w:ascii="黑体" w:eastAsia="黑体" w:hAnsi="黑体" w:cs="宋体" w:hint="eastAsia"/>
          <w:b/>
          <w:bCs/>
          <w:sz w:val="24"/>
        </w:rPr>
        <w:t>响应文件的密封和提交</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在政采云平台上制作并提交。</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20.</w:t>
      </w:r>
      <w:r>
        <w:rPr>
          <w:rFonts w:ascii="黑体" w:eastAsia="黑体" w:hAnsi="黑体" w:cs="宋体" w:hint="eastAsia"/>
          <w:b/>
          <w:bCs/>
          <w:sz w:val="24"/>
        </w:rPr>
        <w:t>响应文件的提交</w:t>
      </w:r>
    </w:p>
    <w:p w:rsidR="003D478E" w:rsidRDefault="00723389">
      <w:pPr>
        <w:spacing w:line="360" w:lineRule="auto"/>
        <w:ind w:firstLineChars="200" w:firstLine="420"/>
        <w:rPr>
          <w:rFonts w:ascii="宋体" w:hAnsi="宋体" w:cs="宋体"/>
          <w:szCs w:val="21"/>
        </w:rPr>
      </w:pPr>
      <w:r>
        <w:rPr>
          <w:rFonts w:hAnsi="宋体" w:hint="eastAsia"/>
          <w:bCs/>
          <w:szCs w:val="21"/>
        </w:rPr>
        <w:t>20.1</w:t>
      </w:r>
      <w:r>
        <w:rPr>
          <w:rFonts w:hAnsi="宋体" w:hint="eastAsia"/>
          <w:bCs/>
          <w:szCs w:val="21"/>
        </w:rPr>
        <w:t>供应商必须按“供应商须知前附表”规定的</w:t>
      </w:r>
      <w:r>
        <w:rPr>
          <w:rFonts w:ascii="宋体" w:hAnsi="宋体" w:cs="宋体" w:hint="eastAsia"/>
          <w:szCs w:val="21"/>
        </w:rPr>
        <w:t>时间</w:t>
      </w:r>
      <w:r>
        <w:rPr>
          <w:rFonts w:ascii="宋体" w:hAnsi="宋体" w:hint="eastAsia"/>
          <w:szCs w:val="21"/>
        </w:rPr>
        <w:t>及</w:t>
      </w:r>
      <w:r>
        <w:rPr>
          <w:rFonts w:hAnsi="宋体" w:hint="eastAsia"/>
          <w:bCs/>
          <w:szCs w:val="21"/>
        </w:rPr>
        <w:t>地点提交响应文件。电子响应文件应在制作完成后，</w:t>
      </w:r>
      <w:r>
        <w:rPr>
          <w:rFonts w:hAnsi="宋体"/>
          <w:bCs/>
          <w:szCs w:val="21"/>
        </w:rPr>
        <w:t>在</w:t>
      </w:r>
      <w:r>
        <w:rPr>
          <w:rFonts w:hAnsi="宋体" w:hint="eastAsia"/>
          <w:bCs/>
          <w:szCs w:val="21"/>
        </w:rPr>
        <w:t>提交响应文件截止</w:t>
      </w:r>
      <w:r>
        <w:rPr>
          <w:rFonts w:hAnsi="宋体"/>
          <w:bCs/>
          <w:szCs w:val="21"/>
        </w:rPr>
        <w:t>时间前</w:t>
      </w:r>
      <w:r>
        <w:rPr>
          <w:rFonts w:hAnsi="宋体" w:hint="eastAsia"/>
          <w:bCs/>
          <w:szCs w:val="21"/>
        </w:rPr>
        <w:t>通过有效数字证书（</w:t>
      </w:r>
      <w:r>
        <w:rPr>
          <w:rFonts w:hAnsi="宋体" w:hint="eastAsia"/>
          <w:bCs/>
          <w:szCs w:val="21"/>
        </w:rPr>
        <w:t>CA</w:t>
      </w:r>
      <w:r>
        <w:rPr>
          <w:rFonts w:hAnsi="宋体" w:hint="eastAsia"/>
          <w:bCs/>
          <w:szCs w:val="21"/>
        </w:rPr>
        <w:t>认证锁）进行电子签章、加密，然后通过网络将加密的电子响应文件提交至</w:t>
      </w:r>
      <w:r>
        <w:rPr>
          <w:rFonts w:ascii="宋体" w:hAnsi="宋体" w:hint="eastAsia"/>
          <w:szCs w:val="21"/>
        </w:rPr>
        <w:t>“政采云”平台</w:t>
      </w:r>
      <w:r>
        <w:rPr>
          <w:rFonts w:hAnsi="宋体" w:hint="eastAsia"/>
          <w:bCs/>
          <w:szCs w:val="21"/>
        </w:rPr>
        <w:t>。</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21.</w:t>
      </w:r>
      <w:r>
        <w:rPr>
          <w:rFonts w:ascii="黑体" w:eastAsia="黑体" w:hAnsi="黑体" w:cs="宋体" w:hint="eastAsia"/>
          <w:b/>
          <w:bCs/>
          <w:sz w:val="24"/>
        </w:rPr>
        <w:t>首次响应文件的补充、修改与撤回</w:t>
      </w:r>
    </w:p>
    <w:p w:rsidR="003D478E" w:rsidRDefault="00723389">
      <w:pPr>
        <w:snapToGrid w:val="0"/>
        <w:spacing w:line="360" w:lineRule="auto"/>
        <w:ind w:firstLine="420"/>
        <w:jc w:val="left"/>
        <w:rPr>
          <w:rFonts w:ascii="宋体" w:hAnsi="宋体"/>
          <w:szCs w:val="21"/>
        </w:rPr>
      </w:pPr>
      <w:bookmarkStart w:id="49" w:name="_Toc254970684"/>
      <w:bookmarkStart w:id="50" w:name="_Toc254970543"/>
      <w:r>
        <w:rPr>
          <w:rFonts w:ascii="宋体" w:hAnsi="宋体" w:cs="宋体"/>
          <w:szCs w:val="21"/>
        </w:rPr>
        <w:t>2</w:t>
      </w:r>
      <w:r>
        <w:rPr>
          <w:rFonts w:ascii="宋体" w:hAnsi="宋体" w:cs="宋体" w:hint="eastAsia"/>
          <w:szCs w:val="21"/>
        </w:rPr>
        <w:t>1.1</w:t>
      </w:r>
      <w:r>
        <w:rPr>
          <w:rFonts w:ascii="宋体" w:hAnsi="宋体" w:hint="eastAsia"/>
          <w:bCs/>
          <w:szCs w:val="21"/>
        </w:rPr>
        <w:t>供应商应当在</w:t>
      </w:r>
      <w:r>
        <w:rPr>
          <w:rFonts w:hAnsi="宋体" w:hint="eastAsia"/>
          <w:bCs/>
          <w:szCs w:val="21"/>
        </w:rPr>
        <w:t>提交响应文件截止</w:t>
      </w:r>
      <w:r>
        <w:rPr>
          <w:rFonts w:hAnsi="宋体"/>
          <w:bCs/>
          <w:szCs w:val="21"/>
        </w:rPr>
        <w:t>时间</w:t>
      </w:r>
      <w:r>
        <w:rPr>
          <w:rFonts w:ascii="宋体" w:hAnsi="宋体" w:hint="eastAsia"/>
          <w:bCs/>
          <w:szCs w:val="21"/>
        </w:rPr>
        <w:t>前完成电子响应文件的提交（上传），</w:t>
      </w:r>
      <w:r>
        <w:rPr>
          <w:rFonts w:hAnsi="宋体" w:hint="eastAsia"/>
          <w:bCs/>
          <w:szCs w:val="21"/>
        </w:rPr>
        <w:t>提交响应文件截止</w:t>
      </w:r>
      <w:r>
        <w:rPr>
          <w:rFonts w:hAnsi="宋体"/>
          <w:bCs/>
          <w:szCs w:val="21"/>
        </w:rPr>
        <w:t>时间</w:t>
      </w:r>
      <w:r>
        <w:rPr>
          <w:rFonts w:hAnsi="宋体" w:hint="eastAsia"/>
          <w:bCs/>
          <w:szCs w:val="21"/>
        </w:rPr>
        <w:t>前</w:t>
      </w:r>
      <w:r>
        <w:rPr>
          <w:rFonts w:ascii="宋体" w:hAnsi="宋体" w:hint="eastAsia"/>
          <w:bCs/>
          <w:szCs w:val="21"/>
        </w:rPr>
        <w:t>可以补充、修改或者撤回响应文件。补充或者修改响应文件的，应当先行撤回原响应文件，补充、修改后重新提交</w:t>
      </w:r>
      <w:r>
        <w:rPr>
          <w:rFonts w:ascii="宋体" w:hAnsi="宋体" w:hint="eastAsia"/>
          <w:bCs/>
          <w:szCs w:val="21"/>
        </w:rPr>
        <w:t>（上传），</w:t>
      </w:r>
      <w:r>
        <w:rPr>
          <w:rFonts w:hAnsi="宋体" w:hint="eastAsia"/>
          <w:bCs/>
          <w:szCs w:val="21"/>
        </w:rPr>
        <w:t>提交响应文件截止</w:t>
      </w:r>
      <w:r>
        <w:rPr>
          <w:rFonts w:hAnsi="宋体"/>
          <w:bCs/>
          <w:szCs w:val="21"/>
        </w:rPr>
        <w:t>时间</w:t>
      </w:r>
      <w:r>
        <w:rPr>
          <w:rFonts w:hAnsi="宋体" w:hint="eastAsia"/>
          <w:bCs/>
          <w:szCs w:val="21"/>
        </w:rPr>
        <w:t>前</w:t>
      </w:r>
      <w:r>
        <w:rPr>
          <w:rFonts w:ascii="宋体" w:hAnsi="宋体" w:hint="eastAsia"/>
          <w:bCs/>
          <w:szCs w:val="21"/>
        </w:rPr>
        <w:t>未完成提交（上传）的，视为撤回响应文件。</w:t>
      </w:r>
      <w:r>
        <w:rPr>
          <w:rFonts w:hAnsi="宋体" w:hint="eastAsia"/>
          <w:bCs/>
          <w:szCs w:val="21"/>
        </w:rPr>
        <w:t>提交响应文件截止</w:t>
      </w:r>
      <w:r>
        <w:rPr>
          <w:rFonts w:hAnsi="宋体"/>
          <w:bCs/>
          <w:szCs w:val="21"/>
        </w:rPr>
        <w:t>时间</w:t>
      </w:r>
      <w:r>
        <w:rPr>
          <w:rFonts w:ascii="宋体" w:hAnsi="宋体" w:hint="eastAsia"/>
          <w:bCs/>
          <w:szCs w:val="21"/>
        </w:rPr>
        <w:t>以后提交（上传）的响应文件，“政采云”平台将予以拒收。</w:t>
      </w:r>
      <w:r>
        <w:rPr>
          <w:rFonts w:ascii="宋体" w:hAnsi="宋体" w:cs="宋体" w:hint="eastAsia"/>
          <w:szCs w:val="21"/>
        </w:rPr>
        <w:t>（补充、修改或者撤回方式可</w:t>
      </w:r>
      <w:r>
        <w:rPr>
          <w:rFonts w:ascii="宋体" w:hAnsi="宋体" w:hint="eastAsia"/>
          <w:szCs w:val="21"/>
        </w:rPr>
        <w:t>登陆</w:t>
      </w:r>
      <w:r>
        <w:rPr>
          <w:rFonts w:ascii="宋体" w:hAnsi="宋体" w:cs="宋体" w:hint="eastAsia"/>
          <w:kern w:val="0"/>
          <w:szCs w:val="21"/>
        </w:rPr>
        <w:t>“政采云”平台，</w:t>
      </w:r>
      <w:r>
        <w:rPr>
          <w:rFonts w:ascii="宋体" w:hAnsi="宋体" w:hint="eastAsia"/>
          <w:szCs w:val="21"/>
        </w:rPr>
        <w:t>进入“服务中心”中查看</w:t>
      </w:r>
      <w:r>
        <w:rPr>
          <w:rFonts w:ascii="宋体" w:hAnsi="宋体" w:cs="宋体" w:hint="eastAsia"/>
          <w:szCs w:val="21"/>
        </w:rPr>
        <w:t xml:space="preserve"> </w:t>
      </w:r>
      <w:r>
        <w:rPr>
          <w:rFonts w:ascii="宋体" w:hAnsi="宋体" w:cs="宋体" w:hint="eastAsia"/>
          <w:szCs w:val="21"/>
        </w:rPr>
        <w:t>“电子投标文件制作与投送教程”）</w:t>
      </w:r>
    </w:p>
    <w:bookmarkEnd w:id="49"/>
    <w:bookmarkEnd w:id="50"/>
    <w:p w:rsidR="003D478E" w:rsidRDefault="00723389">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2</w:t>
      </w:r>
      <w:r>
        <w:rPr>
          <w:rFonts w:ascii="宋体" w:hAnsi="宋体" w:cs="宋体" w:hint="eastAsia"/>
          <w:szCs w:val="21"/>
        </w:rPr>
        <w:t>在提交响应文件截止时间前，除供应商补充、修改或者撤回响应文件外，任何单位和个人不得解密或提取响应文件。</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22.</w:t>
      </w:r>
      <w:r>
        <w:rPr>
          <w:rFonts w:ascii="黑体" w:eastAsia="黑体" w:hAnsi="黑体" w:cs="宋体" w:hint="eastAsia"/>
          <w:b/>
          <w:bCs/>
          <w:sz w:val="24"/>
        </w:rPr>
        <w:t>首次响应文件的退回</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采购人和采购代理机构对响应文件概不退回。</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23. </w:t>
      </w:r>
      <w:r>
        <w:rPr>
          <w:rFonts w:ascii="黑体" w:eastAsia="黑体" w:hAnsi="黑体" w:cs="宋体" w:hint="eastAsia"/>
          <w:b/>
          <w:bCs/>
          <w:sz w:val="24"/>
        </w:rPr>
        <w:t>截止时间后的撤回</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供应商在首次响应文件提交截止时间后向采购人、采购代理机构书面申请撤回响应文件</w:t>
      </w:r>
      <w:r>
        <w:rPr>
          <w:rFonts w:ascii="宋体" w:hAnsi="宋体" w:cs="宋体" w:hint="eastAsia"/>
          <w:szCs w:val="21"/>
        </w:rPr>
        <w:lastRenderedPageBreak/>
        <w:t>的，将根据本须知正文第</w:t>
      </w:r>
      <w:r>
        <w:rPr>
          <w:rFonts w:ascii="宋体" w:hAnsi="宋体" w:cs="宋体" w:hint="eastAsia"/>
          <w:szCs w:val="21"/>
        </w:rPr>
        <w:t>17.4</w:t>
      </w:r>
      <w:r>
        <w:rPr>
          <w:rFonts w:ascii="宋体" w:hAnsi="宋体" w:cs="宋体" w:hint="eastAsia"/>
          <w:szCs w:val="21"/>
        </w:rPr>
        <w:t>条的规定不予退还其竞标保证金。</w:t>
      </w:r>
    </w:p>
    <w:p w:rsidR="003D478E" w:rsidRDefault="003D478E">
      <w:pPr>
        <w:spacing w:line="360" w:lineRule="auto"/>
        <w:rPr>
          <w:rFonts w:ascii="宋体" w:hAnsi="宋体"/>
          <w:szCs w:val="21"/>
        </w:rPr>
      </w:pPr>
    </w:p>
    <w:p w:rsidR="003D478E" w:rsidRDefault="00723389">
      <w:pPr>
        <w:spacing w:line="360" w:lineRule="auto"/>
        <w:ind w:left="420" w:firstLine="420"/>
        <w:jc w:val="center"/>
        <w:rPr>
          <w:rFonts w:ascii="宋体" w:hAnsi="宋体"/>
          <w:b/>
          <w:sz w:val="32"/>
          <w:szCs w:val="32"/>
        </w:rPr>
      </w:pPr>
      <w:r>
        <w:rPr>
          <w:rFonts w:ascii="宋体" w:hAnsi="宋体" w:hint="eastAsia"/>
          <w:b/>
          <w:sz w:val="32"/>
          <w:szCs w:val="32"/>
        </w:rPr>
        <w:t>四、评审及谈判</w:t>
      </w:r>
    </w:p>
    <w:p w:rsidR="003D478E" w:rsidRDefault="003D478E">
      <w:pPr>
        <w:spacing w:line="360" w:lineRule="auto"/>
        <w:ind w:left="420" w:firstLine="420"/>
        <w:rPr>
          <w:rFonts w:ascii="宋体" w:hAnsi="宋体"/>
          <w:szCs w:val="21"/>
        </w:rPr>
      </w:pP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24.</w:t>
      </w:r>
      <w:r>
        <w:rPr>
          <w:rFonts w:ascii="黑体" w:eastAsia="黑体" w:hAnsi="黑体" w:cs="宋体" w:hint="eastAsia"/>
          <w:b/>
          <w:bCs/>
          <w:sz w:val="24"/>
        </w:rPr>
        <w:t>谈判小组成立</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24.1</w:t>
      </w:r>
      <w:r>
        <w:rPr>
          <w:rFonts w:ascii="宋体" w:hAnsi="宋体" w:cs="宋体" w:hint="eastAsia"/>
          <w:szCs w:val="21"/>
        </w:rPr>
        <w:t>竞争性谈判小组成立：谈判小组由采购人代表和评审专家共</w:t>
      </w:r>
      <w:r>
        <w:rPr>
          <w:rFonts w:ascii="宋体" w:hAnsi="宋体" w:cs="宋体" w:hint="eastAsia"/>
          <w:szCs w:val="21"/>
        </w:rPr>
        <w:t>3</w:t>
      </w:r>
      <w:r>
        <w:rPr>
          <w:rFonts w:ascii="宋体" w:hAnsi="宋体" w:cs="宋体" w:hint="eastAsia"/>
          <w:szCs w:val="21"/>
        </w:rPr>
        <w:t>人以上单数组成，具体人数见“供应商须知前附表”，其中评审专家人数不得少于竞争性谈判小组成员总数的</w:t>
      </w:r>
      <w:r>
        <w:rPr>
          <w:rFonts w:ascii="宋体" w:hAnsi="宋体" w:cs="宋体" w:hint="eastAsia"/>
          <w:szCs w:val="21"/>
        </w:rPr>
        <w:t>2/3</w:t>
      </w:r>
      <w:r>
        <w:rPr>
          <w:rFonts w:ascii="宋体" w:hAnsi="宋体" w:cs="宋体" w:hint="eastAsia"/>
          <w:szCs w:val="21"/>
        </w:rPr>
        <w:t>。采购人不得以评审专家身份参加本部门或者本单位采购项目的评审。采购代理机构人员不得参加本机构代理的采购项目的评审。达到公开招标数额标准的货物或者服务采购项目，或者达到招标</w:t>
      </w:r>
      <w:r>
        <w:rPr>
          <w:rFonts w:ascii="宋体" w:hAnsi="宋体" w:cs="宋体" w:hint="eastAsia"/>
          <w:szCs w:val="21"/>
        </w:rPr>
        <w:t>规模标准的政府采购工程，竞争性谈判小组应当由</w:t>
      </w:r>
      <w:r>
        <w:rPr>
          <w:rFonts w:ascii="宋体" w:hAnsi="宋体" w:cs="宋体" w:hint="eastAsia"/>
          <w:szCs w:val="21"/>
        </w:rPr>
        <w:t>5</w:t>
      </w:r>
      <w:r>
        <w:rPr>
          <w:rFonts w:ascii="宋体" w:hAnsi="宋体" w:cs="宋体" w:hint="eastAsia"/>
          <w:szCs w:val="21"/>
        </w:rPr>
        <w:t>人以上单数组成。</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24.2</w:t>
      </w:r>
      <w:r>
        <w:rPr>
          <w:rFonts w:ascii="宋体" w:hAnsi="宋体" w:cs="宋体" w:hint="eastAsia"/>
          <w:szCs w:val="21"/>
        </w:rPr>
        <w:t>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w:t>
      </w:r>
      <w:r>
        <w:rPr>
          <w:rFonts w:ascii="宋体" w:hAnsi="宋体" w:cs="宋体" w:hint="eastAsia"/>
          <w:szCs w:val="21"/>
        </w:rPr>
        <w:t>1</w:t>
      </w:r>
      <w:r>
        <w:rPr>
          <w:rFonts w:ascii="宋体" w:hAnsi="宋体" w:cs="宋体" w:hint="eastAsia"/>
          <w:szCs w:val="21"/>
        </w:rPr>
        <w:t>名法律专家。</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b/>
          <w:bCs/>
          <w:sz w:val="24"/>
        </w:rPr>
        <w:t>25.</w:t>
      </w:r>
      <w:r>
        <w:rPr>
          <w:rFonts w:ascii="黑体" w:eastAsia="黑体" w:hAnsi="黑体" w:cs="宋体" w:hint="eastAsia"/>
          <w:b/>
          <w:bCs/>
          <w:sz w:val="24"/>
        </w:rPr>
        <w:t xml:space="preserve"> </w:t>
      </w:r>
      <w:r>
        <w:rPr>
          <w:rFonts w:ascii="黑体" w:eastAsia="黑体" w:hAnsi="黑体" w:cs="宋体" w:hint="eastAsia"/>
          <w:b/>
          <w:bCs/>
          <w:sz w:val="24"/>
        </w:rPr>
        <w:t>首次响应文件的开启</w:t>
      </w:r>
    </w:p>
    <w:p w:rsidR="003D478E" w:rsidRDefault="00723389">
      <w:pPr>
        <w:spacing w:line="360" w:lineRule="auto"/>
        <w:ind w:firstLineChars="200" w:firstLine="420"/>
        <w:rPr>
          <w:rFonts w:ascii="宋体" w:hAnsi="宋体" w:cs="宋体"/>
          <w:szCs w:val="21"/>
        </w:rPr>
      </w:pPr>
      <w:r>
        <w:rPr>
          <w:rFonts w:hAnsi="宋体" w:hint="eastAsia"/>
          <w:bCs/>
        </w:rPr>
        <w:t>采购代理机构将在“供应商须知前附表”规定的时</w:t>
      </w:r>
      <w:r>
        <w:rPr>
          <w:rFonts w:hAnsi="宋体" w:hint="eastAsia"/>
        </w:rPr>
        <w:t>间通过电子交易平台组织响应文件开启，供应商的法定代表人或其委托代理人须携带加密时所用的</w:t>
      </w:r>
      <w:r>
        <w:rPr>
          <w:rFonts w:hAnsi="宋体" w:hint="eastAsia"/>
        </w:rPr>
        <w:t>CA</w:t>
      </w:r>
      <w:r>
        <w:rPr>
          <w:rFonts w:hAnsi="宋体" w:hint="eastAsia"/>
        </w:rPr>
        <w:t>锁，按平台提示和谈判</w:t>
      </w:r>
      <w:r>
        <w:rPr>
          <w:rFonts w:hAnsi="宋体" w:hint="eastAsia"/>
        </w:rPr>
        <w:t>文件的规定登录到“政采云”平台电子开标大厅签到，</w:t>
      </w:r>
      <w:r>
        <w:rPr>
          <w:rFonts w:hint="eastAsia"/>
        </w:rPr>
        <w:t>采购代理机构依托“政采云”平台向各供应商发出电子加密响应文件【开始解密】通知，由供应商按</w:t>
      </w:r>
      <w:r>
        <w:rPr>
          <w:rFonts w:hAnsi="宋体" w:hint="eastAsia"/>
          <w:bCs/>
          <w:szCs w:val="21"/>
        </w:rPr>
        <w:t>“供应商须知前附表”</w:t>
      </w:r>
      <w:r>
        <w:rPr>
          <w:rFonts w:hint="eastAsia"/>
        </w:rPr>
        <w:t>规定的时间内自行进行响应文件解密</w:t>
      </w:r>
      <w:r>
        <w:rPr>
          <w:rFonts w:hAnsi="宋体" w:hint="eastAsia"/>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ascii="宋体" w:hAnsi="宋体" w:hint="eastAsia"/>
          <w:b/>
          <w:szCs w:val="21"/>
        </w:rPr>
        <w:t>的响应文件作无效处理</w:t>
      </w:r>
      <w:r>
        <w:rPr>
          <w:b/>
        </w:rPr>
        <w:t>。</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b/>
          <w:bCs/>
          <w:sz w:val="24"/>
        </w:rPr>
        <w:t>26</w:t>
      </w:r>
      <w:r>
        <w:rPr>
          <w:rFonts w:ascii="黑体" w:eastAsia="黑体" w:hAnsi="黑体" w:cs="宋体" w:hint="eastAsia"/>
          <w:b/>
          <w:bCs/>
          <w:sz w:val="24"/>
        </w:rPr>
        <w:t xml:space="preserve">. </w:t>
      </w:r>
      <w:r>
        <w:rPr>
          <w:rFonts w:ascii="黑体" w:eastAsia="黑体" w:hAnsi="黑体" w:cs="宋体" w:hint="eastAsia"/>
          <w:b/>
          <w:bCs/>
          <w:sz w:val="24"/>
        </w:rPr>
        <w:t>评审程序和评定成交的标准</w:t>
      </w:r>
    </w:p>
    <w:p w:rsidR="003D478E" w:rsidRDefault="00723389">
      <w:pPr>
        <w:spacing w:line="360" w:lineRule="auto"/>
        <w:ind w:firstLineChars="200" w:firstLine="420"/>
        <w:rPr>
          <w:rFonts w:ascii="宋体" w:hAnsi="宋体" w:cs="宋体"/>
          <w:b/>
          <w:bCs/>
          <w:szCs w:val="21"/>
        </w:rPr>
      </w:pPr>
      <w:r>
        <w:rPr>
          <w:rFonts w:hint="eastAsia"/>
        </w:rPr>
        <w:t>谈判小组按照“第四章</w:t>
      </w:r>
      <w:r>
        <w:rPr>
          <w:rFonts w:hint="eastAsia"/>
        </w:rPr>
        <w:t xml:space="preserve">  </w:t>
      </w:r>
      <w:r>
        <w:rPr>
          <w:rFonts w:hint="eastAsia"/>
        </w:rPr>
        <w:t>评审程序和评定成交的标准”规定的评审程序对响应文件进行评审，并按照评定成交的标准推荐成交候选供应商。</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b/>
          <w:bCs/>
          <w:sz w:val="24"/>
        </w:rPr>
        <w:t>27</w:t>
      </w:r>
      <w:r>
        <w:rPr>
          <w:rFonts w:ascii="黑体" w:eastAsia="黑体" w:hAnsi="黑体" w:cs="宋体" w:hint="eastAsia"/>
          <w:b/>
          <w:bCs/>
          <w:sz w:val="24"/>
        </w:rPr>
        <w:t>.</w:t>
      </w:r>
      <w:r>
        <w:rPr>
          <w:rFonts w:ascii="黑体" w:eastAsia="黑体" w:hAnsi="黑体" w:cs="宋体" w:hint="eastAsia"/>
          <w:b/>
          <w:bCs/>
          <w:sz w:val="24"/>
        </w:rPr>
        <w:t>确定成交供应商及结果公告</w:t>
      </w:r>
    </w:p>
    <w:p w:rsidR="003D478E" w:rsidRDefault="00723389">
      <w:pPr>
        <w:spacing w:line="360" w:lineRule="auto"/>
        <w:ind w:firstLineChars="200" w:firstLine="420"/>
        <w:rPr>
          <w:rFonts w:ascii="宋体" w:hAnsi="宋体" w:cs="宋体"/>
          <w:szCs w:val="21"/>
        </w:rPr>
      </w:pPr>
      <w:r>
        <w:rPr>
          <w:rFonts w:ascii="宋体" w:hAnsi="宋体" w:cs="宋体"/>
          <w:szCs w:val="21"/>
        </w:rPr>
        <w:t>27</w:t>
      </w:r>
      <w:r>
        <w:rPr>
          <w:rFonts w:ascii="宋体" w:hAnsi="宋体" w:cs="宋体" w:hint="eastAsia"/>
          <w:szCs w:val="21"/>
        </w:rPr>
        <w:t>.1</w:t>
      </w:r>
      <w:r>
        <w:rPr>
          <w:rFonts w:ascii="宋体" w:hAnsi="宋体" w:cs="宋体" w:hint="eastAsia"/>
          <w:kern w:val="0"/>
          <w:szCs w:val="21"/>
        </w:rPr>
        <w:t xml:space="preserve"> </w:t>
      </w:r>
      <w:r>
        <w:rPr>
          <w:rFonts w:ascii="宋体" w:hAnsi="宋体" w:cs="宋体" w:hint="eastAsia"/>
          <w:kern w:val="0"/>
          <w:szCs w:val="21"/>
        </w:rPr>
        <w:t>采购</w:t>
      </w:r>
      <w:r>
        <w:rPr>
          <w:rFonts w:ascii="宋体" w:hAnsi="宋体" w:cs="宋体" w:hint="eastAsia"/>
          <w:szCs w:val="21"/>
        </w:rPr>
        <w:t>代理</w:t>
      </w:r>
      <w:r>
        <w:rPr>
          <w:rFonts w:ascii="宋体" w:hAnsi="宋体" w:cs="宋体" w:hint="eastAsia"/>
          <w:kern w:val="0"/>
          <w:szCs w:val="21"/>
        </w:rPr>
        <w:t>机构应当在评审结束后</w:t>
      </w:r>
      <w:r>
        <w:rPr>
          <w:rFonts w:ascii="宋体" w:hAnsi="宋体" w:cs="宋体" w:hint="eastAsia"/>
          <w:kern w:val="0"/>
          <w:szCs w:val="21"/>
        </w:rPr>
        <w:t>2</w:t>
      </w:r>
      <w:r>
        <w:rPr>
          <w:rFonts w:ascii="宋体" w:hAnsi="宋体" w:cs="宋体" w:hint="eastAsia"/>
          <w:kern w:val="0"/>
          <w:szCs w:val="21"/>
        </w:rPr>
        <w:t>个工作日内将评审报告送采购人确认。采购人应当在收到评审报告后</w:t>
      </w:r>
      <w:r>
        <w:rPr>
          <w:rFonts w:ascii="宋体" w:hAnsi="宋体" w:cs="宋体" w:hint="eastAsia"/>
          <w:kern w:val="0"/>
          <w:szCs w:val="21"/>
        </w:rPr>
        <w:t>5</w:t>
      </w:r>
      <w:r>
        <w:rPr>
          <w:rFonts w:ascii="宋体" w:hAnsi="宋体" w:cs="宋体" w:hint="eastAsia"/>
          <w:kern w:val="0"/>
          <w:szCs w:val="21"/>
        </w:rPr>
        <w:t>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rsidR="003D478E" w:rsidRDefault="00723389">
      <w:pPr>
        <w:pStyle w:val="a7"/>
        <w:spacing w:line="360" w:lineRule="auto"/>
        <w:ind w:firstLineChars="200" w:firstLine="420"/>
        <w:rPr>
          <w:rFonts w:ascii="宋体" w:hAnsi="宋体" w:cs="宋体"/>
          <w:kern w:val="0"/>
          <w:szCs w:val="21"/>
        </w:rPr>
      </w:pPr>
      <w:r>
        <w:rPr>
          <w:rFonts w:ascii="宋体" w:hAnsi="宋体" w:cs="宋体"/>
          <w:kern w:val="0"/>
          <w:szCs w:val="21"/>
        </w:rPr>
        <w:lastRenderedPageBreak/>
        <w:t>27</w:t>
      </w:r>
      <w:r>
        <w:rPr>
          <w:rFonts w:ascii="宋体" w:hAnsi="宋体" w:cs="宋体" w:hint="eastAsia"/>
          <w:kern w:val="0"/>
          <w:szCs w:val="21"/>
        </w:rPr>
        <w:t>.2</w:t>
      </w:r>
      <w:r>
        <w:rPr>
          <w:rFonts w:ascii="宋体" w:hAnsi="宋体" w:cs="宋体" w:hint="eastAsia"/>
          <w:kern w:val="0"/>
          <w:szCs w:val="21"/>
        </w:rPr>
        <w:t>采购代理机构应当在成交供应商确定后</w:t>
      </w:r>
      <w:r>
        <w:rPr>
          <w:rFonts w:ascii="宋体" w:hAnsi="宋体" w:cs="宋体" w:hint="eastAsia"/>
          <w:kern w:val="0"/>
          <w:szCs w:val="21"/>
        </w:rPr>
        <w:t>2</w:t>
      </w:r>
      <w:r>
        <w:rPr>
          <w:rFonts w:ascii="宋体" w:hAnsi="宋体" w:cs="宋体" w:hint="eastAsia"/>
          <w:kern w:val="0"/>
          <w:szCs w:val="21"/>
        </w:rPr>
        <w:t>个工作日内，在财政部门指定的媒体上公告成交结果，同时向成交供应商发出成交通知书。采购人或者采购代理机构发出成交通知书前，应当对成交供应商信用进行查询，对列入失信被执行人、</w:t>
      </w:r>
      <w:r>
        <w:rPr>
          <w:rFonts w:ascii="宋体" w:hAnsi="宋体" w:hint="eastAsia"/>
          <w:szCs w:val="21"/>
        </w:rPr>
        <w:t>重大税</w:t>
      </w:r>
      <w:r>
        <w:rPr>
          <w:rFonts w:ascii="宋体" w:hAnsi="宋体" w:hint="eastAsia"/>
          <w:szCs w:val="21"/>
        </w:rPr>
        <w:t>收违法失信主体</w:t>
      </w:r>
      <w:r>
        <w:rPr>
          <w:rFonts w:ascii="宋体" w:hAnsi="宋体" w:cs="宋体" w:hint="eastAsia"/>
          <w:kern w:val="0"/>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p>
    <w:p w:rsidR="003D478E" w:rsidRDefault="00723389">
      <w:pPr>
        <w:pStyle w:val="a7"/>
        <w:spacing w:line="360" w:lineRule="auto"/>
        <w:ind w:firstLineChars="200" w:firstLine="420"/>
        <w:rPr>
          <w:rFonts w:ascii="宋体" w:hAnsi="宋体"/>
          <w:bCs/>
          <w:szCs w:val="21"/>
        </w:rPr>
      </w:pPr>
      <w:r>
        <w:rPr>
          <w:rFonts w:ascii="宋体" w:hAnsi="宋体"/>
          <w:bCs/>
          <w:szCs w:val="21"/>
        </w:rPr>
        <w:t>27.3</w:t>
      </w:r>
      <w:r>
        <w:rPr>
          <w:rFonts w:ascii="宋体" w:hAnsi="宋体" w:cs="宋体" w:hint="eastAsia"/>
        </w:rPr>
        <w:t>除</w:t>
      </w:r>
      <w:r>
        <w:rPr>
          <w:rFonts w:ascii="宋体" w:hAnsi="宋体" w:cs="宋体" w:hint="eastAsia"/>
          <w:szCs w:val="21"/>
        </w:rPr>
        <w:t>“第四章</w:t>
      </w:r>
      <w:r>
        <w:rPr>
          <w:rFonts w:ascii="宋体" w:hAnsi="宋体" w:cs="宋体" w:hint="eastAsia"/>
          <w:szCs w:val="21"/>
        </w:rPr>
        <w:t xml:space="preserve"> </w:t>
      </w:r>
      <w:r>
        <w:rPr>
          <w:rFonts w:ascii="宋体" w:hAnsi="宋体" w:cs="宋体" w:hint="eastAsia"/>
          <w:szCs w:val="21"/>
        </w:rPr>
        <w:t>评审程序和评定成交的标准”第</w:t>
      </w:r>
      <w:r>
        <w:rPr>
          <w:rFonts w:ascii="宋体" w:hAnsi="宋体" w:cs="宋体"/>
          <w:szCs w:val="21"/>
        </w:rPr>
        <w:t>3</w:t>
      </w:r>
      <w:r>
        <w:rPr>
          <w:rFonts w:ascii="宋体" w:hAnsi="宋体" w:cs="宋体" w:hint="eastAsia"/>
          <w:szCs w:val="21"/>
        </w:rPr>
        <w:t>.6</w:t>
      </w:r>
      <w:r>
        <w:rPr>
          <w:rFonts w:ascii="宋体" w:hAnsi="宋体" w:cs="宋体" w:hint="eastAsia"/>
          <w:szCs w:val="21"/>
        </w:rPr>
        <w:t>条规定的情形外</w:t>
      </w:r>
      <w:r>
        <w:rPr>
          <w:rFonts w:ascii="宋体" w:hAnsi="宋体" w:cs="宋体" w:hint="eastAsia"/>
        </w:rPr>
        <w:t>，在采购过程中符合竞争要求的供应商或者报价未超过采购预算的供应商不足</w:t>
      </w:r>
      <w:r>
        <w:rPr>
          <w:rFonts w:ascii="宋体" w:hAnsi="宋体" w:cs="宋体" w:hint="eastAsia"/>
        </w:rPr>
        <w:t>3</w:t>
      </w:r>
      <w:r>
        <w:rPr>
          <w:rFonts w:ascii="宋体" w:hAnsi="宋体" w:cs="宋体" w:hint="eastAsia"/>
        </w:rPr>
        <w:t>家的，采购活动终止；终止后，若采购人需要采取调整</w:t>
      </w:r>
      <w:r>
        <w:rPr>
          <w:rFonts w:ascii="宋体" w:hAnsi="宋体" w:cs="宋体" w:hint="eastAsia"/>
        </w:rPr>
        <w:t>采购预算或者项目配置标准等，或者采取其他采购方式的，应当在采购活动开始前通过财政部门批准或者备案。</w:t>
      </w:r>
    </w:p>
    <w:p w:rsidR="003D478E" w:rsidRDefault="00723389">
      <w:pPr>
        <w:pStyle w:val="a7"/>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7.4</w:t>
      </w:r>
      <w:r>
        <w:rPr>
          <w:rFonts w:ascii="宋体" w:hAnsi="宋体" w:hint="eastAsia"/>
          <w:bCs/>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rsidR="003D478E" w:rsidRDefault="003D478E">
      <w:pPr>
        <w:pStyle w:val="a7"/>
        <w:spacing w:line="360" w:lineRule="auto"/>
        <w:ind w:firstLineChars="200" w:firstLine="420"/>
        <w:rPr>
          <w:rFonts w:ascii="宋体" w:hAnsi="宋体" w:cs="宋体"/>
          <w:szCs w:val="21"/>
        </w:rPr>
      </w:pP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b/>
          <w:bCs/>
          <w:sz w:val="24"/>
        </w:rPr>
        <w:t>28</w:t>
      </w:r>
      <w:r>
        <w:rPr>
          <w:rFonts w:ascii="黑体" w:eastAsia="黑体" w:hAnsi="黑体" w:cs="宋体" w:hint="eastAsia"/>
          <w:b/>
          <w:bCs/>
          <w:sz w:val="24"/>
        </w:rPr>
        <w:t>.</w:t>
      </w:r>
      <w:r>
        <w:rPr>
          <w:rFonts w:ascii="黑体" w:eastAsia="黑体" w:hAnsi="黑体" w:cs="宋体" w:hint="eastAsia"/>
          <w:b/>
          <w:bCs/>
          <w:sz w:val="24"/>
        </w:rPr>
        <w:t>履约保证金</w:t>
      </w:r>
    </w:p>
    <w:p w:rsidR="003D478E" w:rsidRDefault="00723389">
      <w:pPr>
        <w:pStyle w:val="a7"/>
        <w:spacing w:line="360" w:lineRule="auto"/>
        <w:ind w:firstLineChars="200" w:firstLine="420"/>
      </w:pPr>
      <w:r>
        <w:rPr>
          <w:rFonts w:ascii="宋体" w:hAnsi="宋体" w:cs="宋体"/>
          <w:szCs w:val="21"/>
        </w:rPr>
        <w:t>28</w:t>
      </w:r>
      <w:r>
        <w:rPr>
          <w:rFonts w:ascii="宋体" w:hAnsi="宋体" w:cs="宋体" w:hint="eastAsia"/>
          <w:szCs w:val="21"/>
        </w:rPr>
        <w:t>.1</w:t>
      </w:r>
      <w:r>
        <w:rPr>
          <w:rFonts w:ascii="宋体" w:hAnsi="宋体" w:cs="宋体" w:hint="eastAsia"/>
          <w:szCs w:val="21"/>
        </w:rPr>
        <w:t>履约保证金的金额、提交方式、退付的时间和条件详见</w:t>
      </w:r>
      <w:r>
        <w:rPr>
          <w:rFonts w:ascii="宋体" w:hAnsi="宋体" w:cs="宋体" w:hint="eastAsia"/>
          <w:szCs w:val="21"/>
        </w:rPr>
        <w:t xml:space="preserve"> </w:t>
      </w:r>
      <w:r>
        <w:rPr>
          <w:rFonts w:ascii="宋体" w:hAnsi="宋体" w:cs="宋体" w:hint="eastAsia"/>
          <w:szCs w:val="21"/>
        </w:rPr>
        <w:t>“供应商须知前附表”。成交供应商未按规定提交履约保证金的，视为拒绝</w:t>
      </w:r>
      <w:r>
        <w:t>与采购人</w:t>
      </w:r>
      <w:r>
        <w:rPr>
          <w:rFonts w:ascii="宋体" w:hAnsi="宋体" w:cs="宋体" w:hint="eastAsia"/>
          <w:szCs w:val="21"/>
        </w:rPr>
        <w:t>签订合同，采购人可以按照评审报</w:t>
      </w:r>
      <w:r>
        <w:rPr>
          <w:rFonts w:ascii="宋体" w:hAnsi="宋体" w:cs="宋体" w:hint="eastAsia"/>
          <w:szCs w:val="21"/>
        </w:rPr>
        <w:t>告推荐的成交候选人名单排序，确定下一候选人为成交供应商。</w:t>
      </w:r>
    </w:p>
    <w:p w:rsidR="003D478E" w:rsidRDefault="00723389">
      <w:pPr>
        <w:spacing w:line="360" w:lineRule="auto"/>
        <w:ind w:firstLineChars="202" w:firstLine="424"/>
        <w:rPr>
          <w:rFonts w:ascii="宋体" w:hAnsi="宋体" w:cs="宋体"/>
          <w:szCs w:val="21"/>
        </w:rPr>
      </w:pPr>
      <w:r>
        <w:rPr>
          <w:rFonts w:ascii="宋体" w:hAnsi="宋体" w:cs="宋体"/>
          <w:szCs w:val="21"/>
        </w:rPr>
        <w:t>28</w:t>
      </w:r>
      <w:r>
        <w:rPr>
          <w:rFonts w:ascii="宋体" w:hAnsi="宋体" w:cs="宋体" w:hint="eastAsia"/>
          <w:szCs w:val="21"/>
        </w:rPr>
        <w:t>.2</w:t>
      </w:r>
      <w:r>
        <w:rPr>
          <w:rFonts w:ascii="宋体" w:hAnsi="宋体" w:cs="宋体" w:hint="eastAsia"/>
          <w:szCs w:val="21"/>
        </w:rPr>
        <w:t>签订合同后，如成交供应商不按双方签订的合同规定履约，则没收其全部履约保证金，履约保证金不足以赔偿损失的，按实际损失赔偿。</w:t>
      </w:r>
    </w:p>
    <w:p w:rsidR="003D478E" w:rsidRDefault="00723389">
      <w:pPr>
        <w:spacing w:line="360" w:lineRule="auto"/>
        <w:ind w:firstLineChars="202" w:firstLine="424"/>
        <w:rPr>
          <w:rFonts w:ascii="宋体" w:hAnsi="宋体" w:cs="宋体"/>
          <w:szCs w:val="21"/>
        </w:rPr>
      </w:pPr>
      <w:r>
        <w:rPr>
          <w:rFonts w:ascii="宋体" w:hAnsi="宋体" w:cs="宋体"/>
          <w:szCs w:val="21"/>
        </w:rPr>
        <w:t>28</w:t>
      </w:r>
      <w:r>
        <w:rPr>
          <w:rFonts w:ascii="宋体" w:hAnsi="宋体" w:cs="宋体" w:hint="eastAsia"/>
          <w:szCs w:val="21"/>
        </w:rPr>
        <w:t>.</w:t>
      </w:r>
      <w:r>
        <w:rPr>
          <w:rFonts w:ascii="宋体" w:hAnsi="宋体" w:cs="宋体"/>
          <w:szCs w:val="21"/>
        </w:rPr>
        <w:t>3</w:t>
      </w:r>
      <w:r>
        <w:rPr>
          <w:rFonts w:ascii="宋体" w:hAnsi="宋体" w:cs="宋体" w:hint="eastAsia"/>
          <w:szCs w:val="21"/>
        </w:rPr>
        <w:t>在履约保证金退还日期前，若成交供应商的开户名称、开户银行、帐号有变动的，请以书面形式通知履约保证金收取单位，否则由此产生的后果由成交供应商自负。</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b/>
          <w:bCs/>
          <w:sz w:val="24"/>
        </w:rPr>
        <w:t>29</w:t>
      </w:r>
      <w:r>
        <w:rPr>
          <w:rFonts w:ascii="黑体" w:eastAsia="黑体" w:hAnsi="黑体" w:cs="宋体" w:hint="eastAsia"/>
          <w:b/>
          <w:bCs/>
          <w:sz w:val="24"/>
        </w:rPr>
        <w:t>.</w:t>
      </w:r>
      <w:r>
        <w:rPr>
          <w:rFonts w:ascii="黑体" w:eastAsia="黑体" w:hAnsi="黑体" w:cs="宋体" w:hint="eastAsia"/>
          <w:b/>
          <w:bCs/>
          <w:sz w:val="24"/>
        </w:rPr>
        <w:t>签订合同</w:t>
      </w:r>
    </w:p>
    <w:p w:rsidR="003D478E" w:rsidRDefault="00723389">
      <w:pPr>
        <w:spacing w:line="360" w:lineRule="auto"/>
        <w:ind w:firstLineChars="202" w:firstLine="424"/>
        <w:rPr>
          <w:rFonts w:ascii="宋体" w:hAnsi="宋体" w:cs="宋体"/>
          <w:szCs w:val="21"/>
        </w:rPr>
      </w:pPr>
      <w:r>
        <w:rPr>
          <w:rFonts w:ascii="宋体" w:hAnsi="宋体" w:cs="宋体"/>
          <w:szCs w:val="21"/>
        </w:rPr>
        <w:t>29</w:t>
      </w:r>
      <w:r>
        <w:rPr>
          <w:rFonts w:ascii="宋体" w:hAnsi="宋体" w:cs="宋体" w:hint="eastAsia"/>
          <w:szCs w:val="21"/>
        </w:rPr>
        <w:t>.1</w:t>
      </w:r>
      <w:r>
        <w:rPr>
          <w:rFonts w:ascii="宋体" w:hAnsi="宋体" w:cs="宋体" w:hint="eastAsia"/>
          <w:szCs w:val="21"/>
        </w:rPr>
        <w:t>成交供应商在收到成交通知书后，按须知前附表规定向采购人出示相关证明材料，经采购人核验合格后方可签订合同。</w:t>
      </w:r>
    </w:p>
    <w:p w:rsidR="003D478E" w:rsidRDefault="00723389">
      <w:pPr>
        <w:spacing w:line="360" w:lineRule="auto"/>
        <w:ind w:firstLineChars="202" w:firstLine="424"/>
        <w:rPr>
          <w:rFonts w:ascii="宋体" w:hAnsi="宋体" w:cs="宋体"/>
          <w:szCs w:val="21"/>
        </w:rPr>
      </w:pPr>
      <w:r>
        <w:rPr>
          <w:rFonts w:ascii="宋体" w:hAnsi="宋体" w:cs="宋体"/>
          <w:szCs w:val="21"/>
        </w:rPr>
        <w:t>29</w:t>
      </w:r>
      <w:r>
        <w:rPr>
          <w:rFonts w:ascii="宋体" w:hAnsi="宋体" w:cs="宋体" w:hint="eastAsia"/>
          <w:szCs w:val="21"/>
        </w:rPr>
        <w:t xml:space="preserve">.2 </w:t>
      </w:r>
      <w:r>
        <w:rPr>
          <w:rFonts w:ascii="宋体" w:hAnsi="宋体" w:cs="宋体" w:hint="eastAsia"/>
          <w:szCs w:val="21"/>
        </w:rPr>
        <w:t>签订合同时间：按成交通知书的规定与采购人签订政府采购合同。</w:t>
      </w:r>
    </w:p>
    <w:p w:rsidR="003D478E" w:rsidRDefault="00723389">
      <w:pPr>
        <w:spacing w:line="360" w:lineRule="auto"/>
        <w:ind w:firstLineChars="202" w:firstLine="424"/>
        <w:rPr>
          <w:rFonts w:ascii="宋体" w:hAnsi="宋体" w:cs="宋体"/>
          <w:szCs w:val="21"/>
        </w:rPr>
      </w:pPr>
      <w:r>
        <w:rPr>
          <w:rFonts w:ascii="宋体" w:hAnsi="宋体" w:cs="宋体"/>
          <w:szCs w:val="21"/>
        </w:rPr>
        <w:t>29</w:t>
      </w:r>
      <w:r>
        <w:rPr>
          <w:rFonts w:ascii="宋体" w:hAnsi="宋体" w:cs="宋体" w:hint="eastAsia"/>
          <w:szCs w:val="21"/>
        </w:rPr>
        <w:t>.3</w:t>
      </w:r>
      <w:r>
        <w:rPr>
          <w:rFonts w:ascii="宋体" w:hAnsi="宋体" w:cs="宋体" w:hint="eastAsia"/>
          <w:szCs w:val="21"/>
        </w:rPr>
        <w:t>成交供应商拒绝与采购人签订合同的，采购人按照评审报告推荐的成交候选人名单排序，确定下一候选人为成交供应商。</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b/>
          <w:bCs/>
          <w:sz w:val="24"/>
        </w:rPr>
        <w:lastRenderedPageBreak/>
        <w:t>30</w:t>
      </w:r>
      <w:r>
        <w:rPr>
          <w:rFonts w:ascii="黑体" w:eastAsia="黑体" w:hAnsi="黑体" w:cs="宋体" w:hint="eastAsia"/>
          <w:b/>
          <w:bCs/>
          <w:sz w:val="24"/>
        </w:rPr>
        <w:t>.</w:t>
      </w:r>
      <w:r>
        <w:rPr>
          <w:rFonts w:ascii="黑体" w:eastAsia="黑体" w:hAnsi="黑体" w:cs="宋体" w:hint="eastAsia"/>
          <w:b/>
          <w:bCs/>
          <w:sz w:val="24"/>
        </w:rPr>
        <w:t>政府采购合同公告</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详见须知前附表</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b/>
          <w:bCs/>
          <w:sz w:val="24"/>
        </w:rPr>
        <w:t>31</w:t>
      </w:r>
      <w:r>
        <w:rPr>
          <w:rFonts w:ascii="黑体" w:eastAsia="黑体" w:hAnsi="黑体" w:cs="宋体" w:hint="eastAsia"/>
          <w:b/>
          <w:bCs/>
          <w:sz w:val="24"/>
        </w:rPr>
        <w:t xml:space="preserve">. </w:t>
      </w:r>
      <w:r>
        <w:rPr>
          <w:rFonts w:ascii="黑体" w:eastAsia="黑体" w:hAnsi="黑体" w:cs="宋体" w:hint="eastAsia"/>
          <w:b/>
          <w:bCs/>
          <w:sz w:val="24"/>
        </w:rPr>
        <w:t>询问、质疑和投诉</w:t>
      </w:r>
    </w:p>
    <w:p w:rsidR="003D478E" w:rsidRDefault="00723389">
      <w:pPr>
        <w:spacing w:line="360" w:lineRule="auto"/>
        <w:ind w:firstLineChars="200" w:firstLine="420"/>
        <w:rPr>
          <w:rFonts w:ascii="宋体" w:hAnsi="宋体" w:cs="宋体"/>
        </w:rPr>
      </w:pPr>
      <w:r>
        <w:rPr>
          <w:rFonts w:ascii="宋体" w:hAnsi="宋体" w:cs="宋体"/>
        </w:rPr>
        <w:t>31</w:t>
      </w:r>
      <w:r>
        <w:rPr>
          <w:rFonts w:ascii="宋体" w:hAnsi="宋体" w:cs="宋体" w:hint="eastAsia"/>
        </w:rPr>
        <w:t>.1</w:t>
      </w:r>
      <w:r>
        <w:rPr>
          <w:rFonts w:ascii="宋体" w:hAnsi="宋体" w:cs="宋体" w:hint="eastAsia"/>
        </w:rPr>
        <w:t>供应商对政府采购活动事项有疑问的，可以向采购人、采购代理机构提出询问，采购人或者采购代理机构应当在</w:t>
      </w:r>
      <w:r>
        <w:rPr>
          <w:rFonts w:ascii="宋体" w:hAnsi="宋体" w:cs="宋体" w:hint="eastAsia"/>
        </w:rPr>
        <w:t>3</w:t>
      </w:r>
      <w:r>
        <w:rPr>
          <w:rFonts w:ascii="宋体" w:hAnsi="宋体" w:cs="宋体" w:hint="eastAsia"/>
        </w:rPr>
        <w:t>个工作日内对供应商依法提出的询问作出答复。</w:t>
      </w:r>
    </w:p>
    <w:p w:rsidR="003D478E" w:rsidRDefault="00723389">
      <w:pPr>
        <w:spacing w:line="360" w:lineRule="auto"/>
        <w:ind w:firstLineChars="200" w:firstLine="420"/>
        <w:rPr>
          <w:rFonts w:ascii="宋体" w:hAnsi="宋体" w:cs="宋体"/>
        </w:rPr>
      </w:pPr>
      <w:r>
        <w:rPr>
          <w:rFonts w:ascii="宋体" w:hAnsi="宋体" w:cs="宋体"/>
        </w:rPr>
        <w:t>31</w:t>
      </w:r>
      <w:r>
        <w:rPr>
          <w:rFonts w:ascii="宋体" w:hAnsi="宋体" w:cs="宋体" w:hint="eastAsia"/>
        </w:rPr>
        <w:t>.2</w:t>
      </w:r>
      <w:r>
        <w:rPr>
          <w:rFonts w:ascii="宋体" w:hAnsi="宋体" w:cs="宋体" w:hint="eastAsia"/>
        </w:rPr>
        <w:t>供应商认为谈判文件、采购过程或者成交结果使自己的合法权益受到损害的，应当在知道或者应知其权益受到损害之日起</w:t>
      </w:r>
      <w:r>
        <w:rPr>
          <w:rFonts w:ascii="宋体" w:hAnsi="宋体" w:cs="宋体" w:hint="eastAsia"/>
        </w:rPr>
        <w:t>7</w:t>
      </w:r>
      <w:r>
        <w:rPr>
          <w:rFonts w:ascii="宋体" w:hAnsi="宋体" w:cs="宋体" w:hint="eastAsia"/>
        </w:rPr>
        <w:t>个</w:t>
      </w:r>
      <w:r>
        <w:rPr>
          <w:rFonts w:ascii="宋体" w:hAnsi="宋体" w:cs="宋体" w:hint="eastAsia"/>
        </w:rPr>
        <w:t>工作日内，以书面形式向采购人、采购代理机构提出质疑，</w:t>
      </w:r>
      <w:r>
        <w:rPr>
          <w:rFonts w:ascii="Arial" w:hAnsi="Arial" w:cs="Arial"/>
        </w:rPr>
        <w:t>接收质疑函的方式、联系部门、联系电话和通讯地址等信息</w:t>
      </w:r>
      <w:r>
        <w:rPr>
          <w:rFonts w:ascii="Arial" w:hAnsi="Arial" w:cs="Arial" w:hint="eastAsia"/>
        </w:rPr>
        <w:t>详见本须知前附表</w:t>
      </w:r>
      <w:r>
        <w:rPr>
          <w:rFonts w:ascii="宋体" w:hAnsi="宋体" w:cs="宋体" w:hint="eastAsia"/>
        </w:rPr>
        <w:t>。具体质疑起算时间如下：</w:t>
      </w:r>
    </w:p>
    <w:p w:rsidR="003D478E" w:rsidRDefault="00723389">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）对可以质疑的谈判文件提出质疑的，为获取谈判文件之日；</w:t>
      </w:r>
    </w:p>
    <w:p w:rsidR="003D478E" w:rsidRDefault="00723389">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）对采购过程提出质疑的，为各采购程序环节结束之日；</w:t>
      </w:r>
    </w:p>
    <w:p w:rsidR="003D478E" w:rsidRDefault="00723389">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）对成交结果提出质疑的，为成交结果公告期限届满之日。</w:t>
      </w:r>
    </w:p>
    <w:p w:rsidR="003D478E" w:rsidRDefault="00723389">
      <w:pPr>
        <w:spacing w:line="360" w:lineRule="auto"/>
        <w:ind w:firstLineChars="200" w:firstLine="420"/>
        <w:rPr>
          <w:rFonts w:ascii="宋体" w:hAnsi="宋体" w:cs="宋体"/>
        </w:rPr>
      </w:pPr>
      <w:r>
        <w:rPr>
          <w:rFonts w:ascii="宋体" w:hAnsi="宋体" w:cs="宋体"/>
        </w:rPr>
        <w:t>31</w:t>
      </w:r>
      <w:r>
        <w:rPr>
          <w:rFonts w:ascii="宋体" w:hAnsi="宋体" w:cs="宋体" w:hint="eastAsia"/>
        </w:rPr>
        <w:t>.3</w:t>
      </w:r>
      <w:r>
        <w:rPr>
          <w:rFonts w:ascii="宋体" w:hAnsi="宋体" w:cs="宋体" w:hint="eastAsia"/>
        </w:rPr>
        <w:t>供应商提出的询问或者质疑超出采购人对采购代理机构委托授权范围的，采购代理机构应当告知供应商向采购人提出。政府采购评审专家应当配合采购人或者采购代理机构答复供应商的询问和质疑。</w:t>
      </w:r>
    </w:p>
    <w:p w:rsidR="003D478E" w:rsidRDefault="00723389">
      <w:pPr>
        <w:spacing w:line="360" w:lineRule="auto"/>
        <w:ind w:firstLineChars="200" w:firstLine="420"/>
        <w:rPr>
          <w:rFonts w:ascii="宋体" w:hAnsi="宋体" w:cs="宋体"/>
        </w:rPr>
      </w:pPr>
      <w:r>
        <w:rPr>
          <w:rFonts w:ascii="宋体" w:hAnsi="宋体" w:cs="宋体"/>
        </w:rPr>
        <w:t>31</w:t>
      </w:r>
      <w:r>
        <w:rPr>
          <w:rFonts w:ascii="宋体" w:hAnsi="宋体" w:cs="宋体" w:hint="eastAsia"/>
        </w:rPr>
        <w:t>.4</w:t>
      </w:r>
      <w:r>
        <w:rPr>
          <w:rFonts w:ascii="宋体" w:hAnsi="宋体" w:cs="宋体" w:hint="eastAsia"/>
        </w:rPr>
        <w:t>供应商提出质疑应当提交质疑函和必要的证明材料，针对同一采购程序环节的质疑必须在法定质疑期内一次性提出。质疑函应当包括下列内容</w:t>
      </w:r>
      <w:r>
        <w:rPr>
          <w:rFonts w:hAnsi="宋体" w:hint="eastAsia"/>
          <w:bCs/>
        </w:rPr>
        <w:t>（质疑函格式后附）</w:t>
      </w:r>
      <w:r>
        <w:rPr>
          <w:rFonts w:ascii="宋体" w:hAnsi="宋体" w:cs="宋体" w:hint="eastAsia"/>
        </w:rPr>
        <w:t>：</w:t>
      </w:r>
    </w:p>
    <w:p w:rsidR="003D478E" w:rsidRDefault="00723389">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）供应商的姓名或者名称、地址、邮编、联系人及联系电话；</w:t>
      </w:r>
    </w:p>
    <w:p w:rsidR="003D478E" w:rsidRDefault="00723389">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）质疑项目的名称、编号；</w:t>
      </w:r>
    </w:p>
    <w:p w:rsidR="003D478E" w:rsidRDefault="00723389">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）具体、明确的质疑事项和与质疑事项相关的请求；</w:t>
      </w:r>
    </w:p>
    <w:p w:rsidR="003D478E" w:rsidRDefault="00723389">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）事实依据；</w:t>
      </w:r>
    </w:p>
    <w:p w:rsidR="003D478E" w:rsidRDefault="00723389">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）必要的法律依据；</w:t>
      </w:r>
    </w:p>
    <w:p w:rsidR="003D478E" w:rsidRDefault="00723389">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）提出质疑的日期。</w:t>
      </w:r>
    </w:p>
    <w:p w:rsidR="003D478E" w:rsidRDefault="00723389">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rsidR="003D478E" w:rsidRDefault="00723389">
      <w:pPr>
        <w:spacing w:line="360" w:lineRule="auto"/>
        <w:ind w:firstLineChars="200" w:firstLine="420"/>
        <w:rPr>
          <w:rFonts w:ascii="宋体" w:hAnsi="宋体" w:cs="宋体"/>
        </w:rPr>
      </w:pPr>
      <w:r>
        <w:rPr>
          <w:rFonts w:ascii="宋体" w:hAnsi="宋体" w:cs="宋体" w:hint="eastAsia"/>
        </w:rPr>
        <w:t>3</w:t>
      </w:r>
      <w:r>
        <w:rPr>
          <w:rFonts w:ascii="宋体" w:hAnsi="宋体" w:cs="宋体"/>
        </w:rPr>
        <w:t>1.5</w:t>
      </w:r>
      <w:r>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3D478E" w:rsidRDefault="00723389">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3D478E" w:rsidRDefault="00723389">
      <w:pPr>
        <w:spacing w:line="360" w:lineRule="auto"/>
        <w:ind w:firstLineChars="200" w:firstLine="420"/>
        <w:rPr>
          <w:rFonts w:ascii="宋体" w:hAnsi="宋体" w:cs="宋体"/>
        </w:rPr>
      </w:pPr>
      <w:r>
        <w:rPr>
          <w:rFonts w:ascii="宋体" w:hAnsi="宋体" w:cs="宋体" w:hint="eastAsia"/>
        </w:rPr>
        <w:lastRenderedPageBreak/>
        <w:t>（二）对采购过程或者成交结果提出的质疑，合格供应商符合法定数量时，从合格的成交候选人中另行确定成交供应商。</w:t>
      </w:r>
    </w:p>
    <w:p w:rsidR="003D478E" w:rsidRDefault="00723389">
      <w:pPr>
        <w:spacing w:line="360" w:lineRule="auto"/>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rsidR="003D478E" w:rsidRDefault="00723389">
      <w:pPr>
        <w:spacing w:line="360" w:lineRule="auto"/>
        <w:ind w:firstLineChars="200" w:firstLine="420"/>
        <w:rPr>
          <w:rFonts w:ascii="宋体" w:hAnsi="宋体" w:cs="宋体"/>
          <w:b/>
          <w:bCs/>
          <w:szCs w:val="21"/>
        </w:rPr>
      </w:pPr>
      <w:r>
        <w:rPr>
          <w:rFonts w:ascii="宋体" w:hAnsi="宋体" w:cs="宋体"/>
        </w:rPr>
        <w:t>31</w:t>
      </w:r>
      <w:r>
        <w:rPr>
          <w:rFonts w:ascii="宋体" w:hAnsi="宋体" w:cs="宋体" w:hint="eastAsia"/>
        </w:rPr>
        <w:t>.</w:t>
      </w:r>
      <w:r>
        <w:rPr>
          <w:rFonts w:ascii="宋体" w:hAnsi="宋体" w:cs="宋体"/>
        </w:rPr>
        <w:t>6</w:t>
      </w:r>
      <w:r>
        <w:rPr>
          <w:rFonts w:ascii="宋体" w:hAnsi="宋体" w:cs="宋体" w:hint="eastAsia"/>
        </w:rPr>
        <w:t>投诉的权利。质疑供应商对采购人、采购代理机构的答复不满意，或者采购人、采购代理机构未在规定时间内作出答复的，可以在答复期满后</w:t>
      </w:r>
      <w:r>
        <w:rPr>
          <w:rFonts w:ascii="宋体" w:hAnsi="宋体" w:cs="宋体" w:hint="eastAsia"/>
        </w:rPr>
        <w:t>15</w:t>
      </w:r>
      <w:r>
        <w:rPr>
          <w:rFonts w:ascii="宋体" w:hAnsi="宋体" w:cs="宋体" w:hint="eastAsia"/>
        </w:rPr>
        <w:t>个工作日内向《政府采购质疑和投诉办法》（财政部令第</w:t>
      </w:r>
      <w:r>
        <w:rPr>
          <w:rFonts w:ascii="宋体" w:hAnsi="宋体" w:cs="宋体" w:hint="eastAsia"/>
        </w:rPr>
        <w:t>94</w:t>
      </w:r>
      <w:r>
        <w:rPr>
          <w:rFonts w:ascii="宋体" w:hAnsi="宋体" w:cs="宋体" w:hint="eastAsia"/>
        </w:rPr>
        <w:t>号）第六条规定的财政部门提起投诉（投诉书格式后附）。</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3</w:t>
      </w:r>
      <w:r>
        <w:rPr>
          <w:rFonts w:ascii="黑体" w:eastAsia="黑体" w:hAnsi="黑体" w:cs="宋体"/>
          <w:b/>
          <w:bCs/>
          <w:sz w:val="24"/>
        </w:rPr>
        <w:t>2.</w:t>
      </w:r>
      <w:r>
        <w:rPr>
          <w:rFonts w:ascii="黑体" w:eastAsia="黑体" w:hAnsi="黑体" w:cs="宋体"/>
          <w:b/>
          <w:bCs/>
          <w:sz w:val="24"/>
        </w:rPr>
        <w:t>需要补充的其他内容</w:t>
      </w:r>
    </w:p>
    <w:p w:rsidR="003D478E" w:rsidRDefault="00723389">
      <w:pPr>
        <w:spacing w:line="360" w:lineRule="auto"/>
        <w:ind w:firstLineChars="200" w:firstLine="420"/>
        <w:rPr>
          <w:rFonts w:ascii="宋体" w:hAnsi="宋体" w:cs="宋体"/>
        </w:rPr>
      </w:pPr>
      <w:r>
        <w:rPr>
          <w:rFonts w:hAnsi="宋体"/>
        </w:rPr>
        <w:t>3</w:t>
      </w:r>
      <w:r>
        <w:rPr>
          <w:rFonts w:ascii="宋体" w:hAnsi="宋体" w:cs="宋体" w:hint="eastAsia"/>
        </w:rPr>
        <w:t>2.1</w:t>
      </w:r>
      <w:r>
        <w:rPr>
          <w:rFonts w:ascii="宋体" w:hAnsi="宋体" w:cs="宋体" w:hint="eastAsia"/>
        </w:rPr>
        <w:t>本竞争性谈判文件解释规则详见“供应商须知前附表”。</w:t>
      </w:r>
    </w:p>
    <w:p w:rsidR="003D478E" w:rsidRDefault="00723389">
      <w:pPr>
        <w:spacing w:line="360" w:lineRule="auto"/>
        <w:ind w:firstLineChars="200" w:firstLine="420"/>
        <w:rPr>
          <w:rFonts w:ascii="宋体" w:hAnsi="宋体" w:cs="宋体"/>
        </w:rPr>
      </w:pPr>
      <w:r>
        <w:rPr>
          <w:rFonts w:ascii="宋体" w:hAnsi="宋体" w:cs="宋体" w:hint="eastAsia"/>
        </w:rPr>
        <w:t>32.2</w:t>
      </w:r>
      <w:r>
        <w:rPr>
          <w:rFonts w:ascii="宋体" w:hAnsi="宋体" w:cs="宋体" w:hint="eastAsia"/>
        </w:rPr>
        <w:t>其他事项详见“供应商须知前附表”。</w:t>
      </w:r>
    </w:p>
    <w:p w:rsidR="003D478E" w:rsidRDefault="003D478E">
      <w:pPr>
        <w:spacing w:line="360" w:lineRule="auto"/>
        <w:ind w:firstLineChars="200" w:firstLine="420"/>
        <w:rPr>
          <w:rFonts w:ascii="宋体" w:hAnsi="宋体" w:cs="宋体"/>
        </w:rPr>
      </w:pPr>
    </w:p>
    <w:p w:rsidR="003D478E" w:rsidRDefault="003D478E">
      <w:pPr>
        <w:pStyle w:val="1"/>
      </w:pPr>
    </w:p>
    <w:p w:rsidR="003D478E" w:rsidRDefault="003D478E"/>
    <w:p w:rsidR="003D478E" w:rsidRDefault="003D478E">
      <w:pPr>
        <w:pStyle w:val="aa"/>
        <w:snapToGrid w:val="0"/>
        <w:spacing w:line="360" w:lineRule="auto"/>
        <w:rPr>
          <w:rFonts w:ascii="黑体" w:eastAsia="黑体" w:hAnsi="黑体" w:cs="黑体"/>
          <w:bCs/>
          <w:sz w:val="32"/>
          <w:szCs w:val="32"/>
        </w:rPr>
      </w:pPr>
    </w:p>
    <w:p w:rsidR="003D478E" w:rsidRDefault="003D478E">
      <w:pPr>
        <w:pStyle w:val="aa"/>
        <w:snapToGrid w:val="0"/>
        <w:spacing w:line="360" w:lineRule="auto"/>
        <w:rPr>
          <w:rFonts w:ascii="黑体" w:eastAsia="黑体" w:hAnsi="黑体" w:cs="黑体"/>
          <w:bCs/>
          <w:sz w:val="32"/>
          <w:szCs w:val="32"/>
        </w:rPr>
      </w:pPr>
    </w:p>
    <w:p w:rsidR="003D478E" w:rsidRDefault="003D478E">
      <w:pPr>
        <w:pStyle w:val="aa"/>
        <w:snapToGrid w:val="0"/>
        <w:spacing w:line="360" w:lineRule="auto"/>
        <w:rPr>
          <w:rFonts w:ascii="黑体" w:eastAsia="黑体" w:hAnsi="黑体" w:cs="黑体"/>
          <w:bCs/>
          <w:sz w:val="32"/>
          <w:szCs w:val="32"/>
        </w:rPr>
      </w:pPr>
    </w:p>
    <w:p w:rsidR="003D478E" w:rsidRDefault="003D478E">
      <w:pPr>
        <w:pStyle w:val="aa"/>
        <w:snapToGrid w:val="0"/>
        <w:spacing w:line="360" w:lineRule="auto"/>
        <w:rPr>
          <w:rFonts w:hAnsi="宋体"/>
        </w:rPr>
      </w:pPr>
    </w:p>
    <w:p w:rsidR="003D478E" w:rsidRDefault="003D478E">
      <w:pPr>
        <w:pStyle w:val="1"/>
        <w:rPr>
          <w:rFonts w:hAnsi="宋体"/>
        </w:rPr>
      </w:pPr>
    </w:p>
    <w:p w:rsidR="003D478E" w:rsidRDefault="00723389">
      <w:pPr>
        <w:rPr>
          <w:sz w:val="32"/>
          <w:szCs w:val="32"/>
        </w:rPr>
      </w:pPr>
      <w:r>
        <w:br w:type="page"/>
      </w:r>
    </w:p>
    <w:p w:rsidR="003D478E" w:rsidRDefault="00723389">
      <w:pPr>
        <w:spacing w:line="360" w:lineRule="auto"/>
        <w:ind w:firstLineChars="200" w:firstLine="640"/>
        <w:rPr>
          <w:rFonts w:ascii="宋体" w:hAnsi="宋体" w:cs="宋体"/>
        </w:rPr>
      </w:pPr>
      <w:r>
        <w:rPr>
          <w:rFonts w:ascii="宋体" w:hAnsi="宋体" w:cs="宋体" w:hint="eastAsia"/>
          <w:bCs/>
          <w:sz w:val="32"/>
          <w:szCs w:val="32"/>
        </w:rPr>
        <w:lastRenderedPageBreak/>
        <w:t>附件</w:t>
      </w:r>
      <w:r>
        <w:rPr>
          <w:rFonts w:ascii="宋体" w:hAnsi="宋体" w:cs="宋体" w:hint="eastAsia"/>
          <w:bCs/>
          <w:sz w:val="32"/>
          <w:szCs w:val="32"/>
        </w:rPr>
        <w:t>1</w:t>
      </w:r>
      <w:r>
        <w:rPr>
          <w:rFonts w:ascii="宋体" w:hAnsi="宋体" w:cs="宋体" w:hint="eastAsia"/>
          <w:bCs/>
          <w:sz w:val="32"/>
          <w:szCs w:val="32"/>
        </w:rPr>
        <w:t>：</w:t>
      </w:r>
    </w:p>
    <w:p w:rsidR="003D478E" w:rsidRDefault="00723389">
      <w:pPr>
        <w:widowControl/>
        <w:shd w:val="clear" w:color="auto" w:fill="FFFFFF"/>
        <w:spacing w:line="480" w:lineRule="atLeast"/>
        <w:jc w:val="center"/>
        <w:rPr>
          <w:rFonts w:ascii="宋体" w:hAnsi="宋体" w:cs="宋体"/>
          <w:kern w:val="0"/>
          <w:sz w:val="32"/>
          <w:szCs w:val="32"/>
        </w:rPr>
      </w:pPr>
      <w:r>
        <w:rPr>
          <w:rFonts w:ascii="宋体" w:hAnsi="宋体" w:cs="宋体" w:hint="eastAsia"/>
          <w:b/>
          <w:bCs/>
          <w:kern w:val="0"/>
          <w:sz w:val="32"/>
          <w:szCs w:val="32"/>
        </w:rPr>
        <w:t>广西壮族自治区政府采购项目合同验收书（格式）</w:t>
      </w:r>
    </w:p>
    <w:p w:rsidR="003D478E" w:rsidRDefault="003D478E">
      <w:pPr>
        <w:widowControl/>
        <w:shd w:val="clear" w:color="auto" w:fill="FFFFFF"/>
        <w:spacing w:line="480" w:lineRule="atLeast"/>
        <w:jc w:val="center"/>
        <w:rPr>
          <w:rFonts w:ascii="宋体" w:hAnsi="宋体" w:cs="宋体"/>
          <w:kern w:val="0"/>
          <w:sz w:val="32"/>
          <w:szCs w:val="32"/>
        </w:rPr>
      </w:pPr>
    </w:p>
    <w:p w:rsidR="003D478E" w:rsidRDefault="00723389">
      <w:pPr>
        <w:widowControl/>
        <w:shd w:val="clear" w:color="auto" w:fill="FFFFFF"/>
        <w:snapToGrid w:val="0"/>
        <w:spacing w:line="320" w:lineRule="atLeast"/>
        <w:ind w:firstLine="480"/>
        <w:jc w:val="left"/>
        <w:rPr>
          <w:rFonts w:ascii="宋体" w:hAnsi="宋体" w:cs="宋体"/>
          <w:kern w:val="0"/>
          <w:szCs w:val="21"/>
        </w:rPr>
      </w:pPr>
      <w:r>
        <w:rPr>
          <w:rFonts w:ascii="宋体" w:hAnsi="宋体" w:cs="宋体" w:hint="eastAsia"/>
          <w:kern w:val="0"/>
          <w:szCs w:val="21"/>
        </w:rPr>
        <w:t>根据政府采购项目（</w:t>
      </w:r>
      <w:r>
        <w:rPr>
          <w:rFonts w:ascii="宋体" w:hAnsi="宋体" w:cs="宋体" w:hint="eastAsia"/>
          <w:kern w:val="0"/>
          <w:szCs w:val="21"/>
          <w:u w:val="single"/>
        </w:rPr>
        <w:t>采购合同编号：</w:t>
      </w:r>
      <w:r>
        <w:rPr>
          <w:rFonts w:ascii="宋体" w:hAnsi="宋体" w:cs="宋体" w:hint="eastAsia"/>
          <w:kern w:val="0"/>
          <w:szCs w:val="21"/>
          <w:u w:val="single"/>
        </w:rPr>
        <w:softHyphen/>
      </w:r>
      <w:r>
        <w:rPr>
          <w:rFonts w:ascii="宋体" w:hAnsi="宋体" w:cs="宋体" w:hint="eastAsia"/>
          <w:kern w:val="0"/>
          <w:szCs w:val="21"/>
        </w:rPr>
        <w:t>）的约定，我单位对（</w:t>
      </w:r>
      <w:r>
        <w:rPr>
          <w:rFonts w:ascii="宋体" w:hAnsi="宋体" w:cs="宋体" w:hint="eastAsia"/>
          <w:kern w:val="0"/>
          <w:szCs w:val="21"/>
          <w:u w:val="single"/>
        </w:rPr>
        <w:t xml:space="preserve"> </w:t>
      </w:r>
      <w:r>
        <w:rPr>
          <w:rFonts w:ascii="宋体" w:hAnsi="宋体" w:cs="宋体" w:hint="eastAsia"/>
          <w:kern w:val="0"/>
          <w:szCs w:val="21"/>
          <w:u w:val="single"/>
        </w:rPr>
        <w:t>项目名称</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政府采购项目成交供应商（</w:t>
      </w:r>
      <w:r>
        <w:rPr>
          <w:rFonts w:ascii="宋体" w:hAnsi="宋体" w:cs="宋体" w:hint="eastAsia"/>
          <w:kern w:val="0"/>
          <w:szCs w:val="21"/>
          <w:u w:val="single"/>
        </w:rPr>
        <w:t xml:space="preserve"> </w:t>
      </w:r>
      <w:r>
        <w:rPr>
          <w:rFonts w:ascii="宋体" w:hAnsi="宋体" w:cs="宋体" w:hint="eastAsia"/>
          <w:kern w:val="0"/>
          <w:szCs w:val="21"/>
          <w:u w:val="single"/>
        </w:rPr>
        <w:t>公司名称</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提供的货物（或者工程、服务）进行了验收，验收情况如下：</w:t>
      </w:r>
    </w:p>
    <w:tbl>
      <w:tblPr>
        <w:tblW w:w="0" w:type="auto"/>
        <w:jc w:val="center"/>
        <w:tblLayout w:type="fixed"/>
        <w:tblCellMar>
          <w:left w:w="0" w:type="dxa"/>
          <w:right w:w="0" w:type="dxa"/>
        </w:tblCellMar>
        <w:tblLook w:val="04A0"/>
      </w:tblPr>
      <w:tblGrid>
        <w:gridCol w:w="804"/>
        <w:gridCol w:w="825"/>
        <w:gridCol w:w="1623"/>
        <w:gridCol w:w="798"/>
        <w:gridCol w:w="102"/>
        <w:gridCol w:w="2002"/>
        <w:gridCol w:w="178"/>
        <w:gridCol w:w="685"/>
        <w:gridCol w:w="1428"/>
      </w:tblGrid>
      <w:tr w:rsidR="003D478E">
        <w:trPr>
          <w:trHeight w:val="497"/>
          <w:jc w:val="center"/>
        </w:trPr>
        <w:tc>
          <w:tcPr>
            <w:tcW w:w="3252" w:type="dxa"/>
            <w:gridSpan w:val="3"/>
            <w:tcBorders>
              <w:top w:val="single" w:sz="8" w:space="0" w:color="auto"/>
              <w:left w:val="single" w:sz="8" w:space="0" w:color="auto"/>
              <w:bottom w:val="single" w:sz="8" w:space="0" w:color="auto"/>
              <w:right w:val="single" w:sz="8" w:space="0" w:color="auto"/>
            </w:tcBorders>
            <w:noWrap/>
            <w:vAlign w:val="center"/>
          </w:tcPr>
          <w:p w:rsidR="003D478E" w:rsidRDefault="00723389">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hint="eastAsia"/>
                <w:kern w:val="0"/>
                <w:szCs w:val="21"/>
              </w:rPr>
              <w:t>验收方式：</w:t>
            </w:r>
          </w:p>
        </w:tc>
        <w:tc>
          <w:tcPr>
            <w:tcW w:w="5193" w:type="dxa"/>
            <w:gridSpan w:val="6"/>
            <w:tcBorders>
              <w:top w:val="single" w:sz="8" w:space="0" w:color="auto"/>
              <w:left w:val="nil"/>
              <w:bottom w:val="single" w:sz="8" w:space="0" w:color="auto"/>
              <w:right w:val="single" w:sz="8" w:space="0" w:color="auto"/>
            </w:tcBorders>
            <w:noWrap/>
            <w:vAlign w:val="center"/>
          </w:tcPr>
          <w:p w:rsidR="003D478E" w:rsidRDefault="00723389">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hint="eastAsia"/>
                <w:kern w:val="0"/>
                <w:szCs w:val="21"/>
              </w:rPr>
              <w:sym w:font="Wingdings 2" w:char="00A3"/>
            </w:r>
            <w:r>
              <w:rPr>
                <w:rFonts w:ascii="宋体" w:hAnsi="宋体" w:cs="宋体" w:hint="eastAsia"/>
                <w:kern w:val="0"/>
                <w:szCs w:val="21"/>
              </w:rPr>
              <w:t>自行验收</w:t>
            </w:r>
            <w:r>
              <w:rPr>
                <w:rFonts w:ascii="宋体" w:hAnsi="宋体" w:cs="宋体" w:hint="eastAsia"/>
                <w:kern w:val="0"/>
                <w:szCs w:val="21"/>
              </w:rPr>
              <w:t xml:space="preserve"> </w:t>
            </w:r>
            <w:r>
              <w:rPr>
                <w:rFonts w:ascii="宋体" w:hAnsi="宋体" w:cs="宋体" w:hint="eastAsia"/>
                <w:kern w:val="0"/>
                <w:szCs w:val="21"/>
              </w:rPr>
              <w:sym w:font="Wingdings 2" w:char="00A3"/>
            </w:r>
            <w:r>
              <w:rPr>
                <w:rFonts w:ascii="宋体" w:hAnsi="宋体" w:cs="宋体" w:hint="eastAsia"/>
                <w:kern w:val="0"/>
                <w:szCs w:val="21"/>
              </w:rPr>
              <w:t>委托验收</w:t>
            </w:r>
          </w:p>
        </w:tc>
      </w:tr>
      <w:tr w:rsidR="003D478E">
        <w:trPr>
          <w:trHeight w:val="622"/>
          <w:jc w:val="center"/>
        </w:trPr>
        <w:tc>
          <w:tcPr>
            <w:tcW w:w="804" w:type="dxa"/>
            <w:tcBorders>
              <w:top w:val="nil"/>
              <w:left w:val="single" w:sz="8" w:space="0" w:color="auto"/>
              <w:bottom w:val="single" w:sz="8" w:space="0" w:color="auto"/>
              <w:right w:val="single" w:sz="8" w:space="0" w:color="auto"/>
            </w:tcBorders>
            <w:noWrap/>
            <w:vAlign w:val="center"/>
          </w:tcPr>
          <w:p w:rsidR="003D478E" w:rsidRDefault="00723389">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序号</w:t>
            </w:r>
          </w:p>
        </w:tc>
        <w:tc>
          <w:tcPr>
            <w:tcW w:w="2448" w:type="dxa"/>
            <w:gridSpan w:val="2"/>
            <w:tcBorders>
              <w:top w:val="nil"/>
              <w:left w:val="nil"/>
              <w:bottom w:val="single" w:sz="8" w:space="0" w:color="auto"/>
              <w:right w:val="single" w:sz="8" w:space="0" w:color="auto"/>
            </w:tcBorders>
            <w:noWrap/>
            <w:vAlign w:val="center"/>
          </w:tcPr>
          <w:p w:rsidR="003D478E" w:rsidRDefault="00723389">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名称</w:t>
            </w:r>
          </w:p>
        </w:tc>
        <w:tc>
          <w:tcPr>
            <w:tcW w:w="2902" w:type="dxa"/>
            <w:gridSpan w:val="3"/>
            <w:tcBorders>
              <w:top w:val="nil"/>
              <w:left w:val="nil"/>
              <w:bottom w:val="single" w:sz="8" w:space="0" w:color="auto"/>
              <w:right w:val="single" w:sz="8" w:space="0" w:color="auto"/>
            </w:tcBorders>
            <w:noWrap/>
            <w:vAlign w:val="center"/>
          </w:tcPr>
          <w:p w:rsidR="003D478E" w:rsidRDefault="00723389">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noWrap/>
            <w:vAlign w:val="center"/>
          </w:tcPr>
          <w:p w:rsidR="003D478E" w:rsidRDefault="00723389">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hint="eastAsia"/>
                <w:kern w:val="0"/>
                <w:szCs w:val="21"/>
              </w:rPr>
              <w:t>数量</w:t>
            </w:r>
          </w:p>
        </w:tc>
        <w:tc>
          <w:tcPr>
            <w:tcW w:w="1428" w:type="dxa"/>
            <w:tcBorders>
              <w:top w:val="nil"/>
              <w:left w:val="nil"/>
              <w:bottom w:val="single" w:sz="8" w:space="0" w:color="auto"/>
              <w:right w:val="single" w:sz="8" w:space="0" w:color="auto"/>
            </w:tcBorders>
            <w:noWrap/>
            <w:vAlign w:val="center"/>
          </w:tcPr>
          <w:p w:rsidR="003D478E" w:rsidRDefault="00723389">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金额</w:t>
            </w:r>
          </w:p>
        </w:tc>
      </w:tr>
      <w:tr w:rsidR="003D478E">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r>
      <w:tr w:rsidR="003D478E">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r>
      <w:tr w:rsidR="003D478E">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r>
      <w:tr w:rsidR="003D478E">
        <w:trPr>
          <w:trHeight w:val="487"/>
          <w:jc w:val="center"/>
        </w:trPr>
        <w:tc>
          <w:tcPr>
            <w:tcW w:w="6154" w:type="dxa"/>
            <w:gridSpan w:val="6"/>
            <w:tcBorders>
              <w:top w:val="nil"/>
              <w:left w:val="single" w:sz="8" w:space="0" w:color="auto"/>
              <w:bottom w:val="single" w:sz="8" w:space="0" w:color="auto"/>
              <w:right w:val="single" w:sz="8" w:space="0" w:color="auto"/>
            </w:tcBorders>
            <w:noWrap/>
            <w:vAlign w:val="center"/>
          </w:tcPr>
          <w:p w:rsidR="003D478E" w:rsidRDefault="00723389">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hint="eastAsia"/>
                <w:kern w:val="0"/>
                <w:szCs w:val="21"/>
              </w:rPr>
              <w:t>合</w:t>
            </w:r>
            <w:r>
              <w:rPr>
                <w:rFonts w:ascii="宋体" w:hAnsi="宋体" w:cs="宋体" w:hint="eastAsia"/>
                <w:kern w:val="0"/>
                <w:szCs w:val="21"/>
              </w:rPr>
              <w:t xml:space="preserve"> </w:t>
            </w:r>
            <w:r>
              <w:rPr>
                <w:rFonts w:ascii="宋体" w:hAnsi="宋体" w:cs="宋体" w:hint="eastAsia"/>
                <w:kern w:val="0"/>
                <w:szCs w:val="21"/>
              </w:rPr>
              <w:t>计</w:t>
            </w:r>
          </w:p>
        </w:tc>
        <w:tc>
          <w:tcPr>
            <w:tcW w:w="863" w:type="dxa"/>
            <w:gridSpan w:val="2"/>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r>
      <w:tr w:rsidR="003D478E">
        <w:trPr>
          <w:trHeight w:val="641"/>
          <w:jc w:val="center"/>
        </w:trPr>
        <w:tc>
          <w:tcPr>
            <w:tcW w:w="8445" w:type="dxa"/>
            <w:gridSpan w:val="9"/>
            <w:tcBorders>
              <w:top w:val="nil"/>
              <w:left w:val="single" w:sz="8" w:space="0" w:color="auto"/>
              <w:bottom w:val="single" w:sz="8" w:space="0" w:color="auto"/>
              <w:right w:val="single" w:sz="8" w:space="0" w:color="auto"/>
            </w:tcBorders>
            <w:noWrap/>
            <w:vAlign w:val="center"/>
          </w:tcPr>
          <w:p w:rsidR="003D478E" w:rsidRDefault="00723389">
            <w:pPr>
              <w:widowControl/>
              <w:snapToGrid w:val="0"/>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合计大写金额：</w:t>
            </w:r>
            <w:r>
              <w:rPr>
                <w:rFonts w:ascii="宋体" w:hAnsi="宋体" w:cs="宋体" w:hint="eastAsia"/>
                <w:kern w:val="0"/>
                <w:szCs w:val="21"/>
              </w:rPr>
              <w:t xml:space="preserve">  </w:t>
            </w:r>
            <w:r>
              <w:rPr>
                <w:rFonts w:ascii="宋体" w:hAnsi="宋体" w:cs="宋体" w:hint="eastAsia"/>
                <w:kern w:val="0"/>
                <w:szCs w:val="21"/>
              </w:rPr>
              <w:t>仟</w:t>
            </w:r>
            <w:r>
              <w:rPr>
                <w:rFonts w:ascii="宋体" w:hAnsi="宋体" w:cs="宋体" w:hint="eastAsia"/>
                <w:kern w:val="0"/>
                <w:szCs w:val="21"/>
              </w:rPr>
              <w:t xml:space="preserve">  </w:t>
            </w:r>
            <w:r>
              <w:rPr>
                <w:rFonts w:ascii="宋体" w:hAnsi="宋体" w:cs="宋体" w:hint="eastAsia"/>
                <w:kern w:val="0"/>
                <w:szCs w:val="21"/>
              </w:rPr>
              <w:t>佰</w:t>
            </w:r>
            <w:r>
              <w:rPr>
                <w:rFonts w:ascii="宋体" w:hAnsi="宋体" w:cs="宋体" w:hint="eastAsia"/>
                <w:kern w:val="0"/>
                <w:szCs w:val="21"/>
              </w:rPr>
              <w:t xml:space="preserve">  </w:t>
            </w:r>
            <w:r>
              <w:rPr>
                <w:rFonts w:ascii="宋体" w:hAnsi="宋体" w:cs="宋体" w:hint="eastAsia"/>
                <w:kern w:val="0"/>
                <w:szCs w:val="21"/>
              </w:rPr>
              <w:t>拾</w:t>
            </w:r>
            <w:r>
              <w:rPr>
                <w:rFonts w:ascii="宋体" w:hAnsi="宋体" w:cs="宋体" w:hint="eastAsia"/>
                <w:kern w:val="0"/>
                <w:szCs w:val="21"/>
              </w:rPr>
              <w:t xml:space="preserve">  </w:t>
            </w:r>
            <w:r>
              <w:rPr>
                <w:rFonts w:ascii="宋体" w:hAnsi="宋体" w:cs="宋体" w:hint="eastAsia"/>
                <w:kern w:val="0"/>
                <w:szCs w:val="21"/>
              </w:rPr>
              <w:t>万</w:t>
            </w:r>
            <w:r>
              <w:rPr>
                <w:rFonts w:ascii="宋体" w:hAnsi="宋体" w:cs="宋体" w:hint="eastAsia"/>
                <w:kern w:val="0"/>
                <w:szCs w:val="21"/>
              </w:rPr>
              <w:t xml:space="preserve">  </w:t>
            </w:r>
            <w:r>
              <w:rPr>
                <w:rFonts w:ascii="宋体" w:hAnsi="宋体" w:cs="宋体" w:hint="eastAsia"/>
                <w:kern w:val="0"/>
                <w:szCs w:val="21"/>
              </w:rPr>
              <w:t>仟</w:t>
            </w:r>
            <w:r>
              <w:rPr>
                <w:rFonts w:ascii="宋体" w:hAnsi="宋体" w:cs="宋体" w:hint="eastAsia"/>
                <w:kern w:val="0"/>
                <w:szCs w:val="21"/>
              </w:rPr>
              <w:t xml:space="preserve">  </w:t>
            </w:r>
            <w:r>
              <w:rPr>
                <w:rFonts w:ascii="宋体" w:hAnsi="宋体" w:cs="宋体" w:hint="eastAsia"/>
                <w:kern w:val="0"/>
                <w:szCs w:val="21"/>
              </w:rPr>
              <w:t>佰</w:t>
            </w:r>
            <w:r>
              <w:rPr>
                <w:rFonts w:ascii="宋体" w:hAnsi="宋体" w:cs="宋体" w:hint="eastAsia"/>
                <w:kern w:val="0"/>
                <w:szCs w:val="21"/>
              </w:rPr>
              <w:t xml:space="preserve">  </w:t>
            </w:r>
            <w:r>
              <w:rPr>
                <w:rFonts w:ascii="宋体" w:hAnsi="宋体" w:cs="宋体" w:hint="eastAsia"/>
                <w:kern w:val="0"/>
                <w:szCs w:val="21"/>
              </w:rPr>
              <w:t>拾</w:t>
            </w:r>
            <w:r>
              <w:rPr>
                <w:rFonts w:ascii="宋体" w:hAnsi="宋体" w:cs="宋体" w:hint="eastAsia"/>
                <w:kern w:val="0"/>
                <w:szCs w:val="21"/>
              </w:rPr>
              <w:t xml:space="preserve">  </w:t>
            </w:r>
            <w:r>
              <w:rPr>
                <w:rFonts w:ascii="宋体" w:hAnsi="宋体" w:cs="宋体" w:hint="eastAsia"/>
                <w:kern w:val="0"/>
                <w:szCs w:val="21"/>
              </w:rPr>
              <w:t>元</w:t>
            </w:r>
          </w:p>
        </w:tc>
      </w:tr>
      <w:tr w:rsidR="003D478E">
        <w:trPr>
          <w:trHeight w:val="641"/>
          <w:jc w:val="center"/>
        </w:trPr>
        <w:tc>
          <w:tcPr>
            <w:tcW w:w="1629" w:type="dxa"/>
            <w:gridSpan w:val="2"/>
            <w:tcBorders>
              <w:top w:val="nil"/>
              <w:left w:val="single" w:sz="8" w:space="0" w:color="auto"/>
              <w:bottom w:val="single" w:sz="8" w:space="0" w:color="auto"/>
              <w:right w:val="single" w:sz="8" w:space="0" w:color="auto"/>
            </w:tcBorders>
            <w:noWrap/>
            <w:vAlign w:val="center"/>
          </w:tcPr>
          <w:p w:rsidR="003D478E" w:rsidRDefault="00723389">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hint="eastAsia"/>
                <w:kern w:val="0"/>
                <w:szCs w:val="21"/>
              </w:rPr>
              <w:t>实际供货日期</w:t>
            </w:r>
          </w:p>
        </w:tc>
        <w:tc>
          <w:tcPr>
            <w:tcW w:w="2421" w:type="dxa"/>
            <w:gridSpan w:val="2"/>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sz="8" w:space="0" w:color="auto"/>
              <w:right w:val="single" w:sz="8" w:space="0" w:color="auto"/>
            </w:tcBorders>
            <w:noWrap/>
            <w:vAlign w:val="center"/>
          </w:tcPr>
          <w:p w:rsidR="003D478E" w:rsidRDefault="00723389">
            <w:pPr>
              <w:widowControl/>
              <w:snapToGrid w:val="0"/>
              <w:spacing w:before="100" w:beforeAutospacing="1" w:after="100" w:afterAutospacing="1" w:line="320" w:lineRule="atLeast"/>
              <w:ind w:firstLine="46"/>
              <w:jc w:val="center"/>
              <w:rPr>
                <w:rFonts w:ascii="宋体" w:hAnsi="宋体" w:cs="宋体"/>
                <w:kern w:val="0"/>
                <w:szCs w:val="21"/>
              </w:rPr>
            </w:pPr>
            <w:r>
              <w:rPr>
                <w:rFonts w:ascii="宋体" w:hAnsi="宋体" w:cs="宋体" w:hint="eastAsia"/>
                <w:kern w:val="0"/>
                <w:szCs w:val="21"/>
              </w:rPr>
              <w:t>合同交货验收日期</w:t>
            </w:r>
          </w:p>
        </w:tc>
        <w:tc>
          <w:tcPr>
            <w:tcW w:w="2113" w:type="dxa"/>
            <w:gridSpan w:val="2"/>
            <w:tcBorders>
              <w:top w:val="nil"/>
              <w:left w:val="nil"/>
              <w:bottom w:val="single" w:sz="8" w:space="0" w:color="auto"/>
              <w:right w:val="single" w:sz="8" w:space="0" w:color="auto"/>
            </w:tcBorders>
            <w:noWrap/>
            <w:vAlign w:val="center"/>
          </w:tcPr>
          <w:p w:rsidR="003D478E" w:rsidRDefault="003D478E">
            <w:pPr>
              <w:widowControl/>
              <w:spacing w:before="100" w:beforeAutospacing="1" w:after="100" w:afterAutospacing="1" w:line="240" w:lineRule="atLeast"/>
              <w:jc w:val="center"/>
              <w:rPr>
                <w:rFonts w:ascii="宋体" w:hAnsi="宋体" w:cs="宋体"/>
                <w:kern w:val="0"/>
                <w:szCs w:val="21"/>
              </w:rPr>
            </w:pPr>
          </w:p>
        </w:tc>
      </w:tr>
      <w:tr w:rsidR="003D478E">
        <w:trPr>
          <w:trHeight w:val="693"/>
          <w:jc w:val="center"/>
        </w:trPr>
        <w:tc>
          <w:tcPr>
            <w:tcW w:w="162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3D478E" w:rsidRDefault="00723389">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验收具体内容</w:t>
            </w:r>
          </w:p>
        </w:tc>
        <w:tc>
          <w:tcPr>
            <w:tcW w:w="6816" w:type="dxa"/>
            <w:gridSpan w:val="7"/>
            <w:tcBorders>
              <w:top w:val="nil"/>
              <w:left w:val="nil"/>
              <w:bottom w:val="single" w:sz="8" w:space="0" w:color="auto"/>
              <w:right w:val="single" w:sz="8" w:space="0" w:color="auto"/>
            </w:tcBorders>
            <w:noWrap/>
            <w:tcMar>
              <w:top w:w="0" w:type="dxa"/>
              <w:left w:w="108" w:type="dxa"/>
              <w:bottom w:w="0" w:type="dxa"/>
              <w:right w:w="108" w:type="dxa"/>
            </w:tcMar>
            <w:vAlign w:val="center"/>
          </w:tcPr>
          <w:p w:rsidR="003D478E" w:rsidRDefault="00723389">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r>
              <w:rPr>
                <w:rFonts w:ascii="宋体" w:hAnsi="宋体" w:cs="宋体" w:hint="eastAsia"/>
                <w:kern w:val="0"/>
                <w:szCs w:val="21"/>
              </w:rPr>
              <w:t>)</w:t>
            </w:r>
          </w:p>
        </w:tc>
      </w:tr>
      <w:tr w:rsidR="003D478E">
        <w:trPr>
          <w:trHeight w:val="1281"/>
          <w:jc w:val="center"/>
        </w:trPr>
        <w:tc>
          <w:tcPr>
            <w:tcW w:w="1629" w:type="dxa"/>
            <w:gridSpan w:val="2"/>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3D478E" w:rsidRDefault="00723389">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验收小组意见</w:t>
            </w:r>
          </w:p>
        </w:tc>
        <w:tc>
          <w:tcPr>
            <w:tcW w:w="6816" w:type="dxa"/>
            <w:gridSpan w:val="7"/>
            <w:tcBorders>
              <w:top w:val="nil"/>
              <w:left w:val="nil"/>
              <w:bottom w:val="single" w:sz="8" w:space="0" w:color="auto"/>
              <w:right w:val="single" w:sz="8" w:space="0" w:color="auto"/>
            </w:tcBorders>
            <w:noWrap/>
            <w:vAlign w:val="center"/>
          </w:tcPr>
          <w:p w:rsidR="003D478E" w:rsidRDefault="00723389">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验收结论性意见：</w:t>
            </w:r>
          </w:p>
        </w:tc>
      </w:tr>
      <w:tr w:rsidR="003D478E">
        <w:trPr>
          <w:trHeight w:val="607"/>
          <w:jc w:val="center"/>
        </w:trPr>
        <w:tc>
          <w:tcPr>
            <w:tcW w:w="1629" w:type="dxa"/>
            <w:gridSpan w:val="2"/>
            <w:vMerge/>
            <w:tcBorders>
              <w:top w:val="nil"/>
              <w:left w:val="single" w:sz="8" w:space="0" w:color="auto"/>
              <w:bottom w:val="single" w:sz="8" w:space="0" w:color="auto"/>
              <w:right w:val="single" w:sz="8" w:space="0" w:color="auto"/>
            </w:tcBorders>
            <w:noWrap/>
            <w:vAlign w:val="center"/>
          </w:tcPr>
          <w:p w:rsidR="003D478E" w:rsidRDefault="003D478E">
            <w:pPr>
              <w:widowControl/>
              <w:jc w:val="left"/>
              <w:rPr>
                <w:rFonts w:ascii="宋体" w:hAnsi="宋体" w:cs="宋体"/>
                <w:kern w:val="0"/>
                <w:szCs w:val="21"/>
              </w:rPr>
            </w:pPr>
          </w:p>
        </w:tc>
        <w:tc>
          <w:tcPr>
            <w:tcW w:w="6816" w:type="dxa"/>
            <w:gridSpan w:val="7"/>
            <w:tcBorders>
              <w:top w:val="nil"/>
              <w:left w:val="nil"/>
              <w:bottom w:val="single" w:sz="8" w:space="0" w:color="auto"/>
              <w:right w:val="single" w:sz="8" w:space="0" w:color="auto"/>
            </w:tcBorders>
            <w:noWrap/>
            <w:vAlign w:val="center"/>
          </w:tcPr>
          <w:p w:rsidR="003D478E" w:rsidRDefault="00723389">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有异议的意见和说明理由：</w:t>
            </w:r>
          </w:p>
          <w:p w:rsidR="003D478E" w:rsidRDefault="00723389">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签字：</w:t>
            </w:r>
          </w:p>
        </w:tc>
      </w:tr>
      <w:tr w:rsidR="003D478E">
        <w:trPr>
          <w:trHeight w:val="507"/>
          <w:jc w:val="center"/>
        </w:trPr>
        <w:tc>
          <w:tcPr>
            <w:tcW w:w="8445" w:type="dxa"/>
            <w:gridSpan w:val="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3D478E" w:rsidRDefault="00723389">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验收小组成员签字：</w:t>
            </w:r>
          </w:p>
        </w:tc>
      </w:tr>
      <w:tr w:rsidR="003D478E">
        <w:trPr>
          <w:trHeight w:val="736"/>
          <w:jc w:val="center"/>
        </w:trPr>
        <w:tc>
          <w:tcPr>
            <w:tcW w:w="8445" w:type="dxa"/>
            <w:gridSpan w:val="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3D478E" w:rsidRDefault="00723389">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监督人员或者其他相关人员签字：</w:t>
            </w:r>
          </w:p>
          <w:p w:rsidR="003D478E" w:rsidRDefault="00723389">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hint="eastAsia"/>
                <w:kern w:val="0"/>
                <w:szCs w:val="21"/>
              </w:rPr>
              <w:t>或者受邀机构的意见（盖章）：</w:t>
            </w:r>
          </w:p>
        </w:tc>
      </w:tr>
      <w:tr w:rsidR="003D478E">
        <w:trPr>
          <w:trHeight w:val="758"/>
          <w:jc w:val="center"/>
        </w:trPr>
        <w:tc>
          <w:tcPr>
            <w:tcW w:w="4152" w:type="dxa"/>
            <w:gridSpan w:val="5"/>
            <w:tcBorders>
              <w:top w:val="nil"/>
              <w:left w:val="single" w:sz="8" w:space="0" w:color="auto"/>
              <w:bottom w:val="single" w:sz="8" w:space="0" w:color="auto"/>
              <w:right w:val="nil"/>
            </w:tcBorders>
            <w:noWrap/>
            <w:tcMar>
              <w:top w:w="0" w:type="dxa"/>
              <w:left w:w="108" w:type="dxa"/>
              <w:bottom w:w="0" w:type="dxa"/>
              <w:right w:w="108" w:type="dxa"/>
            </w:tcMar>
            <w:vAlign w:val="center"/>
          </w:tcPr>
          <w:p w:rsidR="003D478E" w:rsidRDefault="00723389">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成交供应商负责人签字或者盖章：</w:t>
            </w:r>
          </w:p>
          <w:p w:rsidR="003D478E" w:rsidRDefault="003D478E">
            <w:pPr>
              <w:widowControl/>
              <w:spacing w:before="100" w:beforeAutospacing="1" w:after="100" w:afterAutospacing="1" w:line="320" w:lineRule="atLeast"/>
              <w:jc w:val="left"/>
              <w:rPr>
                <w:rFonts w:ascii="宋体" w:hAnsi="宋体" w:cs="宋体"/>
                <w:kern w:val="0"/>
                <w:szCs w:val="21"/>
              </w:rPr>
            </w:pPr>
          </w:p>
          <w:p w:rsidR="003D478E" w:rsidRDefault="00723389">
            <w:pPr>
              <w:widowControl/>
              <w:spacing w:before="100" w:beforeAutospacing="1" w:after="100" w:afterAutospacing="1" w:line="320" w:lineRule="atLeast"/>
              <w:jc w:val="left"/>
              <w:rPr>
                <w:rFonts w:ascii="宋体" w:hAnsi="宋体" w:cs="宋体"/>
                <w:kern w:val="0"/>
                <w:szCs w:val="21"/>
              </w:rPr>
            </w:pPr>
            <w:r>
              <w:rPr>
                <w:rFonts w:ascii="宋体" w:hAnsi="宋体" w:cs="宋体" w:hint="eastAsia"/>
                <w:kern w:val="0"/>
                <w:szCs w:val="21"/>
              </w:rPr>
              <w:t>联系电话：</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c>
          <w:tcPr>
            <w:tcW w:w="4293" w:type="dxa"/>
            <w:gridSpan w:val="4"/>
            <w:tcBorders>
              <w:top w:val="nil"/>
              <w:left w:val="nil"/>
              <w:bottom w:val="single" w:sz="8" w:space="0" w:color="auto"/>
              <w:right w:val="single" w:sz="8" w:space="0" w:color="auto"/>
            </w:tcBorders>
            <w:noWrap/>
            <w:vAlign w:val="center"/>
          </w:tcPr>
          <w:p w:rsidR="003D478E" w:rsidRDefault="00723389">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采购人或者受托机构的意见（盖章）：</w:t>
            </w:r>
          </w:p>
          <w:p w:rsidR="003D478E" w:rsidRDefault="003D478E">
            <w:pPr>
              <w:widowControl/>
              <w:spacing w:before="100" w:beforeAutospacing="1" w:after="100" w:afterAutospacing="1" w:line="320" w:lineRule="atLeast"/>
              <w:ind w:firstLineChars="100" w:firstLine="210"/>
              <w:jc w:val="left"/>
              <w:rPr>
                <w:rFonts w:ascii="宋体" w:hAnsi="宋体" w:cs="宋体"/>
                <w:kern w:val="0"/>
                <w:szCs w:val="21"/>
              </w:rPr>
            </w:pPr>
          </w:p>
          <w:p w:rsidR="003D478E" w:rsidRDefault="00723389">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hint="eastAsia"/>
                <w:kern w:val="0"/>
                <w:szCs w:val="21"/>
              </w:rPr>
              <w:t>联系电话：</w:t>
            </w:r>
            <w:r>
              <w:rPr>
                <w:rFonts w:ascii="宋体" w:hAnsi="宋体" w:cs="宋体" w:hint="eastAsia"/>
                <w:kern w:val="0"/>
                <w:szCs w:val="21"/>
              </w:rPr>
              <w:t xml:space="preserve">    </w:t>
            </w:r>
            <w:r>
              <w:rPr>
                <w:rFonts w:ascii="宋体" w:hAnsi="宋体" w:cs="宋体" w:hint="eastAsia"/>
                <w:kern w:val="0"/>
                <w:szCs w:val="21"/>
              </w:rPr>
              <w:t xml:space="preserve">              </w:t>
            </w:r>
            <w:r>
              <w:rPr>
                <w:rFonts w:ascii="宋体" w:hAnsi="宋体" w:cs="宋体" w:hint="eastAsia"/>
                <w:kern w:val="0"/>
                <w:szCs w:val="21"/>
              </w:rPr>
              <w:t>年</w:t>
            </w:r>
            <w:r>
              <w:rPr>
                <w:rFonts w:ascii="宋体" w:hAnsi="宋体" w:cs="宋体" w:hint="eastAsia"/>
                <w:kern w:val="0"/>
                <w:szCs w:val="21"/>
              </w:rPr>
              <w:t xml:space="preserve">  </w:t>
            </w:r>
            <w:r>
              <w:rPr>
                <w:rFonts w:ascii="宋体" w:hAnsi="宋体" w:cs="宋体" w:hint="eastAsia"/>
                <w:kern w:val="0"/>
                <w:szCs w:val="21"/>
              </w:rPr>
              <w:t>月</w:t>
            </w:r>
            <w:r>
              <w:rPr>
                <w:rFonts w:ascii="宋体" w:hAnsi="宋体" w:cs="宋体" w:hint="eastAsia"/>
                <w:kern w:val="0"/>
                <w:szCs w:val="21"/>
              </w:rPr>
              <w:t xml:space="preserve">  </w:t>
            </w:r>
            <w:r>
              <w:rPr>
                <w:rFonts w:ascii="宋体" w:hAnsi="宋体" w:cs="宋体" w:hint="eastAsia"/>
                <w:kern w:val="0"/>
                <w:szCs w:val="21"/>
              </w:rPr>
              <w:t>日</w:t>
            </w:r>
          </w:p>
        </w:tc>
      </w:tr>
    </w:tbl>
    <w:p w:rsidR="003D478E" w:rsidRDefault="00723389">
      <w:pPr>
        <w:snapToGrid w:val="0"/>
        <w:spacing w:line="360" w:lineRule="auto"/>
        <w:ind w:left="1" w:firstLine="420"/>
        <w:jc w:val="left"/>
        <w:rPr>
          <w:rFonts w:ascii="宋体" w:hAnsi="宋体"/>
          <w:b/>
          <w:sz w:val="32"/>
          <w:szCs w:val="32"/>
        </w:rPr>
      </w:pPr>
      <w:r>
        <w:rPr>
          <w:rFonts w:ascii="宋体" w:hAnsi="宋体" w:hint="eastAsia"/>
          <w:b/>
          <w:sz w:val="32"/>
          <w:szCs w:val="32"/>
        </w:rPr>
        <w:br w:type="page"/>
      </w:r>
      <w:r>
        <w:rPr>
          <w:rFonts w:ascii="宋体" w:hAnsi="宋体" w:hint="eastAsia"/>
          <w:bCs/>
          <w:sz w:val="32"/>
          <w:szCs w:val="32"/>
        </w:rPr>
        <w:lastRenderedPageBreak/>
        <w:t>附件</w:t>
      </w:r>
      <w:r>
        <w:rPr>
          <w:rFonts w:ascii="宋体" w:hAnsi="宋体" w:hint="eastAsia"/>
          <w:bCs/>
          <w:sz w:val="32"/>
          <w:szCs w:val="32"/>
        </w:rPr>
        <w:t>2</w:t>
      </w:r>
      <w:r>
        <w:rPr>
          <w:rFonts w:ascii="宋体" w:hAnsi="宋体" w:hint="eastAsia"/>
          <w:bCs/>
          <w:sz w:val="32"/>
          <w:szCs w:val="32"/>
        </w:rPr>
        <w:t>：</w:t>
      </w:r>
    </w:p>
    <w:p w:rsidR="003D478E" w:rsidRDefault="00723389">
      <w:pPr>
        <w:jc w:val="center"/>
        <w:rPr>
          <w:rFonts w:ascii="宋体" w:hAnsi="宋体" w:cs="宋体"/>
          <w:b/>
          <w:bCs/>
          <w:sz w:val="32"/>
          <w:szCs w:val="32"/>
        </w:rPr>
      </w:pPr>
      <w:r>
        <w:rPr>
          <w:rFonts w:ascii="宋体" w:hAnsi="宋体" w:cs="宋体" w:hint="eastAsia"/>
          <w:b/>
          <w:bCs/>
          <w:sz w:val="32"/>
          <w:szCs w:val="32"/>
        </w:rPr>
        <w:t>政府采购项目履约保证金退付意见书</w:t>
      </w:r>
    </w:p>
    <w:p w:rsidR="003D478E" w:rsidRDefault="003D478E">
      <w:pPr>
        <w:jc w:val="center"/>
        <w:rPr>
          <w:rFonts w:ascii="宋体" w:hAnsi="宋体" w:cs="宋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009"/>
      </w:tblGrid>
      <w:tr w:rsidR="003D478E">
        <w:trPr>
          <w:cantSplit/>
          <w:trHeight w:val="615"/>
          <w:jc w:val="center"/>
        </w:trPr>
        <w:tc>
          <w:tcPr>
            <w:tcW w:w="817" w:type="dxa"/>
            <w:vMerge w:val="restart"/>
            <w:noWrap/>
            <w:vAlign w:val="center"/>
          </w:tcPr>
          <w:p w:rsidR="003D478E" w:rsidRDefault="00723389">
            <w:pPr>
              <w:jc w:val="center"/>
              <w:rPr>
                <w:rFonts w:ascii="宋体" w:hAnsi="宋体" w:cs="宋体"/>
                <w:sz w:val="24"/>
              </w:rPr>
            </w:pPr>
            <w:r>
              <w:rPr>
                <w:rFonts w:ascii="宋体" w:hAnsi="宋体" w:cs="宋体" w:hint="eastAsia"/>
                <w:sz w:val="24"/>
              </w:rPr>
              <w:t>供</w:t>
            </w:r>
          </w:p>
          <w:p w:rsidR="003D478E" w:rsidRDefault="00723389">
            <w:pPr>
              <w:jc w:val="center"/>
              <w:rPr>
                <w:rFonts w:ascii="宋体" w:hAnsi="宋体" w:cs="宋体"/>
                <w:sz w:val="24"/>
              </w:rPr>
            </w:pPr>
            <w:r>
              <w:rPr>
                <w:rFonts w:ascii="宋体" w:hAnsi="宋体" w:cs="宋体" w:hint="eastAsia"/>
                <w:sz w:val="24"/>
              </w:rPr>
              <w:t>应</w:t>
            </w:r>
          </w:p>
          <w:p w:rsidR="003D478E" w:rsidRDefault="00723389">
            <w:pPr>
              <w:jc w:val="center"/>
              <w:rPr>
                <w:rFonts w:ascii="宋体" w:hAnsi="宋体" w:cs="宋体"/>
                <w:sz w:val="24"/>
              </w:rPr>
            </w:pPr>
            <w:r>
              <w:rPr>
                <w:rFonts w:ascii="宋体" w:hAnsi="宋体" w:cs="宋体" w:hint="eastAsia"/>
                <w:sz w:val="24"/>
              </w:rPr>
              <w:t>商</w:t>
            </w:r>
          </w:p>
          <w:p w:rsidR="003D478E" w:rsidRDefault="00723389">
            <w:pPr>
              <w:jc w:val="center"/>
              <w:rPr>
                <w:rFonts w:ascii="宋体" w:hAnsi="宋体" w:cs="宋体"/>
                <w:sz w:val="24"/>
              </w:rPr>
            </w:pPr>
            <w:r>
              <w:rPr>
                <w:rFonts w:ascii="宋体" w:hAnsi="宋体" w:cs="宋体" w:hint="eastAsia"/>
                <w:sz w:val="24"/>
              </w:rPr>
              <w:t>申</w:t>
            </w:r>
          </w:p>
          <w:p w:rsidR="003D478E" w:rsidRDefault="00723389">
            <w:pPr>
              <w:jc w:val="center"/>
              <w:rPr>
                <w:rFonts w:ascii="宋体" w:hAnsi="宋体" w:cs="宋体"/>
                <w:sz w:val="24"/>
              </w:rPr>
            </w:pPr>
            <w:r>
              <w:rPr>
                <w:rFonts w:ascii="宋体" w:hAnsi="宋体" w:cs="宋体" w:hint="eastAsia"/>
                <w:sz w:val="24"/>
              </w:rPr>
              <w:t>请</w:t>
            </w:r>
          </w:p>
        </w:tc>
        <w:tc>
          <w:tcPr>
            <w:tcW w:w="8009" w:type="dxa"/>
            <w:noWrap/>
            <w:vAlign w:val="center"/>
          </w:tcPr>
          <w:p w:rsidR="003D478E" w:rsidRDefault="00723389">
            <w:pPr>
              <w:rPr>
                <w:rFonts w:ascii="宋体" w:hAnsi="宋体" w:cs="宋体"/>
                <w:sz w:val="24"/>
              </w:rPr>
            </w:pPr>
            <w:r>
              <w:rPr>
                <w:rFonts w:ascii="宋体" w:hAnsi="宋体" w:cs="宋体" w:hint="eastAsia"/>
                <w:sz w:val="24"/>
              </w:rPr>
              <w:t>项目编号：</w:t>
            </w:r>
          </w:p>
        </w:tc>
      </w:tr>
      <w:tr w:rsidR="003D478E">
        <w:trPr>
          <w:cantSplit/>
          <w:trHeight w:val="608"/>
          <w:jc w:val="center"/>
        </w:trPr>
        <w:tc>
          <w:tcPr>
            <w:tcW w:w="817" w:type="dxa"/>
            <w:vMerge/>
            <w:noWrap/>
            <w:vAlign w:val="center"/>
          </w:tcPr>
          <w:p w:rsidR="003D478E" w:rsidRDefault="003D478E">
            <w:pPr>
              <w:rPr>
                <w:rFonts w:ascii="宋体" w:hAnsi="宋体" w:cs="宋体"/>
                <w:sz w:val="24"/>
              </w:rPr>
            </w:pPr>
          </w:p>
        </w:tc>
        <w:tc>
          <w:tcPr>
            <w:tcW w:w="8009" w:type="dxa"/>
            <w:noWrap/>
            <w:vAlign w:val="center"/>
          </w:tcPr>
          <w:p w:rsidR="003D478E" w:rsidRDefault="00723389">
            <w:pPr>
              <w:rPr>
                <w:rFonts w:ascii="宋体" w:hAnsi="宋体" w:cs="宋体"/>
                <w:sz w:val="24"/>
              </w:rPr>
            </w:pPr>
            <w:r>
              <w:rPr>
                <w:rFonts w:ascii="宋体" w:hAnsi="宋体" w:cs="宋体" w:hint="eastAsia"/>
                <w:sz w:val="24"/>
              </w:rPr>
              <w:t>项目名称：</w:t>
            </w:r>
          </w:p>
        </w:tc>
      </w:tr>
      <w:tr w:rsidR="003D478E">
        <w:trPr>
          <w:cantSplit/>
          <w:jc w:val="center"/>
        </w:trPr>
        <w:tc>
          <w:tcPr>
            <w:tcW w:w="817" w:type="dxa"/>
            <w:vMerge/>
            <w:noWrap/>
          </w:tcPr>
          <w:p w:rsidR="003D478E" w:rsidRDefault="003D478E">
            <w:pPr>
              <w:rPr>
                <w:rFonts w:ascii="宋体" w:hAnsi="宋体" w:cs="宋体"/>
                <w:sz w:val="24"/>
              </w:rPr>
            </w:pPr>
          </w:p>
        </w:tc>
        <w:tc>
          <w:tcPr>
            <w:tcW w:w="8009" w:type="dxa"/>
            <w:noWrap/>
          </w:tcPr>
          <w:p w:rsidR="003D478E" w:rsidRDefault="003D478E">
            <w:pPr>
              <w:rPr>
                <w:rFonts w:ascii="宋体" w:hAnsi="宋体" w:cs="宋体"/>
                <w:sz w:val="24"/>
              </w:rPr>
            </w:pPr>
          </w:p>
          <w:p w:rsidR="003D478E" w:rsidRDefault="00723389">
            <w:pPr>
              <w:ind w:firstLineChars="200" w:firstLine="480"/>
              <w:rPr>
                <w:rFonts w:ascii="宋体" w:hAnsi="宋体" w:cs="宋体"/>
                <w:sz w:val="24"/>
              </w:rPr>
            </w:pPr>
            <w:r>
              <w:rPr>
                <w:rFonts w:ascii="宋体" w:hAnsi="宋体" w:cs="宋体" w:hint="eastAsia"/>
                <w:sz w:val="24"/>
              </w:rPr>
              <w:t>该项目已于年月日验收并交付使用。根据合同规定，该项目的履约保证金期限于年月日已满，请将履约保证金</w:t>
            </w:r>
          </w:p>
          <w:p w:rsidR="003D478E" w:rsidRDefault="00723389">
            <w:pPr>
              <w:rPr>
                <w:rFonts w:ascii="宋体" w:hAnsi="宋体" w:cs="宋体"/>
                <w:sz w:val="24"/>
              </w:rPr>
            </w:pPr>
            <w:r>
              <w:rPr>
                <w:rFonts w:ascii="宋体" w:hAnsi="宋体" w:cs="宋体" w:hint="eastAsia"/>
                <w:sz w:val="24"/>
              </w:rPr>
              <w:t>（大写）</w:t>
            </w:r>
            <w:r>
              <w:rPr>
                <w:rFonts w:ascii="宋体" w:hAnsi="宋体" w:cs="宋体" w:hint="eastAsia"/>
                <w:sz w:val="24"/>
              </w:rPr>
              <w:t>¥</w:t>
            </w:r>
            <w:r>
              <w:rPr>
                <w:rFonts w:ascii="宋体" w:hAnsi="宋体" w:cs="宋体" w:hint="eastAsia"/>
                <w:sz w:val="24"/>
              </w:rPr>
              <w:t>（小写）退付到达以下帐户。</w:t>
            </w:r>
          </w:p>
          <w:p w:rsidR="003D478E" w:rsidRDefault="00723389">
            <w:pPr>
              <w:rPr>
                <w:rFonts w:ascii="宋体" w:hAnsi="宋体" w:cs="宋体"/>
                <w:sz w:val="24"/>
              </w:rPr>
            </w:pPr>
            <w:r>
              <w:rPr>
                <w:rFonts w:ascii="宋体" w:hAnsi="宋体" w:cs="宋体" w:hint="eastAsia"/>
                <w:sz w:val="24"/>
              </w:rPr>
              <w:t>单位名称：</w:t>
            </w:r>
          </w:p>
          <w:p w:rsidR="003D478E" w:rsidRDefault="00723389">
            <w:pPr>
              <w:rPr>
                <w:rFonts w:ascii="宋体" w:hAnsi="宋体" w:cs="宋体"/>
                <w:sz w:val="24"/>
              </w:rPr>
            </w:pPr>
            <w:r>
              <w:rPr>
                <w:rFonts w:ascii="宋体" w:hAnsi="宋体" w:cs="宋体" w:hint="eastAsia"/>
                <w:sz w:val="24"/>
              </w:rPr>
              <w:t>开户银行：</w:t>
            </w:r>
          </w:p>
          <w:p w:rsidR="003D478E" w:rsidRDefault="00723389">
            <w:pPr>
              <w:rPr>
                <w:rFonts w:ascii="宋体" w:hAnsi="宋体" w:cs="宋体"/>
                <w:sz w:val="24"/>
              </w:rPr>
            </w:pPr>
            <w:r>
              <w:rPr>
                <w:rFonts w:ascii="宋体" w:hAnsi="宋体" w:cs="宋体" w:hint="eastAsia"/>
                <w:sz w:val="24"/>
              </w:rPr>
              <w:t>帐</w:t>
            </w:r>
            <w:r>
              <w:rPr>
                <w:rFonts w:ascii="宋体" w:hAnsi="宋体" w:cs="宋体" w:hint="eastAsia"/>
                <w:sz w:val="24"/>
              </w:rPr>
              <w:t xml:space="preserve">    </w:t>
            </w:r>
            <w:r>
              <w:rPr>
                <w:rFonts w:ascii="宋体" w:hAnsi="宋体" w:cs="宋体" w:hint="eastAsia"/>
                <w:sz w:val="24"/>
              </w:rPr>
              <w:t>号：</w:t>
            </w:r>
          </w:p>
          <w:p w:rsidR="003D478E" w:rsidRDefault="00723389">
            <w:pPr>
              <w:rPr>
                <w:rFonts w:ascii="宋体" w:hAnsi="宋体" w:cs="宋体"/>
                <w:sz w:val="24"/>
              </w:rPr>
            </w:pPr>
            <w:r>
              <w:rPr>
                <w:rFonts w:ascii="宋体" w:hAnsi="宋体" w:cs="宋体" w:hint="eastAsia"/>
                <w:sz w:val="24"/>
              </w:rPr>
              <w:t>联系人及电话：</w:t>
            </w:r>
          </w:p>
          <w:p w:rsidR="003D478E" w:rsidRDefault="003D478E">
            <w:pPr>
              <w:rPr>
                <w:rFonts w:ascii="宋体" w:hAnsi="宋体" w:cs="宋体"/>
                <w:sz w:val="24"/>
              </w:rPr>
            </w:pPr>
          </w:p>
          <w:p w:rsidR="003D478E" w:rsidRDefault="00723389">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供应商签章：</w:t>
            </w:r>
          </w:p>
          <w:p w:rsidR="003D478E" w:rsidRDefault="00723389">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r>
      <w:tr w:rsidR="003D478E">
        <w:trPr>
          <w:trHeight w:val="2525"/>
          <w:jc w:val="center"/>
        </w:trPr>
        <w:tc>
          <w:tcPr>
            <w:tcW w:w="817" w:type="dxa"/>
            <w:noWrap/>
            <w:vAlign w:val="center"/>
          </w:tcPr>
          <w:p w:rsidR="003D478E" w:rsidRDefault="00723389">
            <w:pPr>
              <w:jc w:val="center"/>
              <w:rPr>
                <w:rFonts w:ascii="宋体" w:hAnsi="宋体" w:cs="宋体"/>
                <w:sz w:val="24"/>
              </w:rPr>
            </w:pPr>
            <w:r>
              <w:rPr>
                <w:rFonts w:ascii="宋体" w:hAnsi="宋体" w:cs="宋体" w:hint="eastAsia"/>
                <w:sz w:val="24"/>
              </w:rPr>
              <w:t>采</w:t>
            </w:r>
          </w:p>
          <w:p w:rsidR="003D478E" w:rsidRDefault="00723389">
            <w:pPr>
              <w:jc w:val="center"/>
              <w:rPr>
                <w:rFonts w:ascii="宋体" w:hAnsi="宋体" w:cs="宋体"/>
                <w:sz w:val="24"/>
              </w:rPr>
            </w:pPr>
            <w:r>
              <w:rPr>
                <w:rFonts w:ascii="宋体" w:hAnsi="宋体" w:cs="宋体" w:hint="eastAsia"/>
                <w:sz w:val="24"/>
              </w:rPr>
              <w:t>购</w:t>
            </w:r>
          </w:p>
          <w:p w:rsidR="003D478E" w:rsidRDefault="00723389">
            <w:pPr>
              <w:jc w:val="center"/>
              <w:rPr>
                <w:rFonts w:ascii="宋体" w:hAnsi="宋体" w:cs="宋体"/>
                <w:sz w:val="24"/>
              </w:rPr>
            </w:pPr>
            <w:r>
              <w:rPr>
                <w:rFonts w:ascii="宋体" w:hAnsi="宋体" w:cs="宋体" w:hint="eastAsia"/>
                <w:sz w:val="24"/>
              </w:rPr>
              <w:t>单</w:t>
            </w:r>
          </w:p>
          <w:p w:rsidR="003D478E" w:rsidRDefault="00723389">
            <w:pPr>
              <w:jc w:val="center"/>
              <w:rPr>
                <w:rFonts w:ascii="宋体" w:hAnsi="宋体" w:cs="宋体"/>
                <w:sz w:val="24"/>
              </w:rPr>
            </w:pPr>
            <w:r>
              <w:rPr>
                <w:rFonts w:ascii="宋体" w:hAnsi="宋体" w:cs="宋体" w:hint="eastAsia"/>
                <w:sz w:val="24"/>
              </w:rPr>
              <w:t>位</w:t>
            </w:r>
          </w:p>
          <w:p w:rsidR="003D478E" w:rsidRDefault="00723389">
            <w:pPr>
              <w:jc w:val="center"/>
              <w:rPr>
                <w:rFonts w:ascii="宋体" w:hAnsi="宋体" w:cs="宋体"/>
                <w:sz w:val="24"/>
              </w:rPr>
            </w:pPr>
            <w:r>
              <w:rPr>
                <w:rFonts w:ascii="宋体" w:hAnsi="宋体" w:cs="宋体" w:hint="eastAsia"/>
                <w:sz w:val="24"/>
              </w:rPr>
              <w:t>意</w:t>
            </w:r>
          </w:p>
          <w:p w:rsidR="003D478E" w:rsidRDefault="00723389">
            <w:pPr>
              <w:jc w:val="center"/>
              <w:rPr>
                <w:rFonts w:ascii="宋体" w:hAnsi="宋体" w:cs="宋体"/>
                <w:sz w:val="24"/>
              </w:rPr>
            </w:pPr>
            <w:r>
              <w:rPr>
                <w:rFonts w:ascii="宋体" w:hAnsi="宋体" w:cs="宋体" w:hint="eastAsia"/>
                <w:sz w:val="24"/>
              </w:rPr>
              <w:t>见</w:t>
            </w:r>
          </w:p>
        </w:tc>
        <w:tc>
          <w:tcPr>
            <w:tcW w:w="8009" w:type="dxa"/>
            <w:noWrap/>
          </w:tcPr>
          <w:p w:rsidR="003D478E" w:rsidRDefault="003D478E">
            <w:pPr>
              <w:rPr>
                <w:rFonts w:ascii="宋体" w:hAnsi="宋体" w:cs="宋体"/>
                <w:sz w:val="24"/>
              </w:rPr>
            </w:pPr>
          </w:p>
          <w:p w:rsidR="003D478E" w:rsidRDefault="00723389">
            <w:pPr>
              <w:rPr>
                <w:rFonts w:ascii="宋体" w:hAnsi="宋体" w:cs="宋体"/>
                <w:sz w:val="24"/>
              </w:rPr>
            </w:pPr>
            <w:r>
              <w:rPr>
                <w:rFonts w:ascii="宋体" w:hAnsi="宋体" w:cs="宋体" w:hint="eastAsia"/>
                <w:sz w:val="24"/>
              </w:rPr>
              <w:t>退付意见：是否同意退付履约保证金及退付金额：</w:t>
            </w:r>
          </w:p>
          <w:p w:rsidR="003D478E" w:rsidRDefault="003D478E">
            <w:pPr>
              <w:rPr>
                <w:rFonts w:ascii="宋体" w:hAnsi="宋体" w:cs="宋体"/>
                <w:sz w:val="24"/>
              </w:rPr>
            </w:pPr>
          </w:p>
          <w:p w:rsidR="003D478E" w:rsidRDefault="003D478E">
            <w:pPr>
              <w:rPr>
                <w:rFonts w:ascii="宋体" w:hAnsi="宋体" w:cs="宋体"/>
                <w:sz w:val="24"/>
              </w:rPr>
            </w:pPr>
          </w:p>
          <w:p w:rsidR="003D478E" w:rsidRDefault="00723389">
            <w:pPr>
              <w:rPr>
                <w:rFonts w:ascii="宋体" w:hAnsi="宋体" w:cs="宋体"/>
                <w:sz w:val="24"/>
              </w:rPr>
            </w:pPr>
            <w:r>
              <w:rPr>
                <w:rFonts w:ascii="宋体" w:hAnsi="宋体" w:cs="宋体" w:hint="eastAsia"/>
                <w:sz w:val="24"/>
              </w:rPr>
              <w:t>联系人及电话：</w:t>
            </w:r>
            <w:r>
              <w:rPr>
                <w:rFonts w:ascii="宋体" w:hAnsi="宋体" w:cs="宋体" w:hint="eastAsia"/>
                <w:sz w:val="24"/>
              </w:rPr>
              <w:t xml:space="preserve">                                </w:t>
            </w:r>
          </w:p>
          <w:p w:rsidR="003D478E" w:rsidRDefault="003D478E">
            <w:pPr>
              <w:rPr>
                <w:rFonts w:ascii="宋体" w:hAnsi="宋体" w:cs="宋体"/>
                <w:sz w:val="24"/>
              </w:rPr>
            </w:pPr>
          </w:p>
          <w:p w:rsidR="003D478E" w:rsidRDefault="00723389">
            <w:pPr>
              <w:ind w:firstLineChars="1900" w:firstLine="4560"/>
              <w:rPr>
                <w:rFonts w:ascii="宋体" w:hAnsi="宋体" w:cs="宋体"/>
                <w:sz w:val="24"/>
              </w:rPr>
            </w:pPr>
            <w:r>
              <w:rPr>
                <w:rFonts w:ascii="宋体" w:hAnsi="宋体" w:cs="宋体" w:hint="eastAsia"/>
                <w:sz w:val="24"/>
              </w:rPr>
              <w:t xml:space="preserve"> </w:t>
            </w:r>
            <w:r>
              <w:rPr>
                <w:rFonts w:ascii="宋体" w:hAnsi="宋体" w:cs="宋体" w:hint="eastAsia"/>
                <w:sz w:val="24"/>
              </w:rPr>
              <w:t>采购人签章：</w:t>
            </w:r>
          </w:p>
          <w:p w:rsidR="003D478E" w:rsidRDefault="00723389">
            <w:pPr>
              <w:jc w:val="center"/>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r>
      <w:tr w:rsidR="003D478E">
        <w:trPr>
          <w:trHeight w:val="2533"/>
          <w:jc w:val="center"/>
        </w:trPr>
        <w:tc>
          <w:tcPr>
            <w:tcW w:w="817" w:type="dxa"/>
            <w:noWrap/>
            <w:vAlign w:val="center"/>
          </w:tcPr>
          <w:p w:rsidR="003D478E" w:rsidRDefault="00723389">
            <w:pPr>
              <w:jc w:val="center"/>
              <w:rPr>
                <w:rFonts w:ascii="宋体" w:hAnsi="宋体" w:cs="宋体"/>
                <w:sz w:val="24"/>
              </w:rPr>
            </w:pPr>
            <w:r>
              <w:rPr>
                <w:rFonts w:ascii="宋体" w:hAnsi="宋体" w:cs="宋体" w:hint="eastAsia"/>
                <w:sz w:val="24"/>
              </w:rPr>
              <w:t>备注</w:t>
            </w:r>
          </w:p>
        </w:tc>
        <w:tc>
          <w:tcPr>
            <w:tcW w:w="8009" w:type="dxa"/>
            <w:noWrap/>
          </w:tcPr>
          <w:p w:rsidR="003D478E" w:rsidRDefault="003D478E">
            <w:pPr>
              <w:rPr>
                <w:rFonts w:ascii="宋体" w:hAnsi="宋体" w:cs="宋体"/>
                <w:sz w:val="24"/>
              </w:rPr>
            </w:pPr>
          </w:p>
        </w:tc>
      </w:tr>
    </w:tbl>
    <w:p w:rsidR="003D478E" w:rsidRDefault="00723389">
      <w:pPr>
        <w:spacing w:after="120"/>
        <w:ind w:left="1" w:firstLineChars="1" w:firstLine="2"/>
        <w:rPr>
          <w:rFonts w:ascii="宋体" w:hAnsi="宋体" w:cs="宋体"/>
          <w:b/>
          <w:bCs/>
          <w:sz w:val="18"/>
          <w:szCs w:val="18"/>
        </w:rPr>
      </w:pPr>
      <w:r>
        <w:rPr>
          <w:rFonts w:ascii="宋体" w:hAnsi="宋体" w:cs="宋体" w:hint="eastAsia"/>
          <w:b/>
          <w:bCs/>
          <w:sz w:val="18"/>
          <w:szCs w:val="18"/>
        </w:rPr>
        <w:t>注：供应商凭经采购人审批的退付意见书到履约保证金收取单位财务部门办理履约保证金退付事宜。</w:t>
      </w:r>
    </w:p>
    <w:p w:rsidR="003D478E" w:rsidRDefault="003D478E">
      <w:pPr>
        <w:pStyle w:val="1"/>
        <w:rPr>
          <w:rFonts w:hAnsi="宋体"/>
        </w:rPr>
      </w:pPr>
    </w:p>
    <w:p w:rsidR="003D478E" w:rsidRDefault="00723389">
      <w:pPr>
        <w:widowControl/>
        <w:jc w:val="left"/>
        <w:sectPr w:rsidR="003D478E">
          <w:headerReference w:type="default" r:id="rId13"/>
          <w:footerReference w:type="default" r:id="rId14"/>
          <w:pgSz w:w="11906" w:h="16838"/>
          <w:pgMar w:top="1440" w:right="1800" w:bottom="1440" w:left="1800" w:header="851" w:footer="992" w:gutter="0"/>
          <w:pgNumType w:chapStyle="1"/>
          <w:cols w:space="720"/>
          <w:docGrid w:type="lines" w:linePitch="312"/>
        </w:sectPr>
      </w:pPr>
      <w:r>
        <w:br w:type="page"/>
      </w:r>
    </w:p>
    <w:p w:rsidR="003D478E" w:rsidRDefault="00723389">
      <w:pPr>
        <w:pStyle w:val="aa"/>
        <w:autoSpaceDE w:val="0"/>
        <w:spacing w:line="460" w:lineRule="exact"/>
        <w:jc w:val="center"/>
        <w:rPr>
          <w:rFonts w:hAnsi="宋体"/>
          <w:b/>
          <w:bCs/>
          <w:sz w:val="44"/>
          <w:szCs w:val="44"/>
        </w:rPr>
      </w:pPr>
      <w:r>
        <w:rPr>
          <w:rFonts w:hAnsi="宋体" w:cs="宋体" w:hint="eastAsia"/>
          <w:bCs/>
          <w:sz w:val="32"/>
          <w:szCs w:val="32"/>
        </w:rPr>
        <w:lastRenderedPageBreak/>
        <w:t>附件</w:t>
      </w:r>
      <w:r>
        <w:rPr>
          <w:rFonts w:hAnsi="宋体" w:cs="宋体" w:hint="eastAsia"/>
          <w:bCs/>
          <w:sz w:val="32"/>
          <w:szCs w:val="32"/>
        </w:rPr>
        <w:t>3:</w:t>
      </w:r>
      <w:r>
        <w:rPr>
          <w:rFonts w:hAnsi="宋体" w:hint="eastAsia"/>
          <w:bCs/>
          <w:sz w:val="32"/>
          <w:szCs w:val="32"/>
        </w:rPr>
        <w:t>中小企业划型标准规定</w:t>
      </w:r>
    </w:p>
    <w:p w:rsidR="003D478E" w:rsidRDefault="00723389">
      <w:pPr>
        <w:pStyle w:val="aa"/>
        <w:autoSpaceDE w:val="0"/>
        <w:spacing w:line="460" w:lineRule="exact"/>
        <w:jc w:val="center"/>
        <w:rPr>
          <w:rFonts w:hAnsi="宋体"/>
          <w:sz w:val="21"/>
        </w:rPr>
      </w:pPr>
      <w:r>
        <w:rPr>
          <w:rFonts w:hAnsi="宋体" w:hint="eastAsia"/>
          <w:sz w:val="21"/>
        </w:rPr>
        <w:t>工信部联企业〔</w:t>
      </w:r>
      <w:r>
        <w:rPr>
          <w:rFonts w:hAnsi="宋体" w:hint="eastAsia"/>
          <w:sz w:val="21"/>
        </w:rPr>
        <w:t>2011</w:t>
      </w:r>
      <w:r>
        <w:rPr>
          <w:rFonts w:hAnsi="宋体" w:hint="eastAsia"/>
          <w:sz w:val="21"/>
        </w:rPr>
        <w:t>〕</w:t>
      </w:r>
      <w:r>
        <w:rPr>
          <w:rFonts w:hAnsi="宋体" w:hint="eastAsia"/>
          <w:sz w:val="21"/>
        </w:rPr>
        <w:t xml:space="preserve">300 </w:t>
      </w:r>
      <w:r>
        <w:rPr>
          <w:rFonts w:hAnsi="宋体" w:hint="eastAsia"/>
          <w:sz w:val="21"/>
        </w:rPr>
        <w:t>号</w:t>
      </w:r>
    </w:p>
    <w:p w:rsidR="003D478E" w:rsidRDefault="003D478E">
      <w:pPr>
        <w:autoSpaceDE w:val="0"/>
        <w:spacing w:line="460" w:lineRule="exact"/>
        <w:rPr>
          <w:rFonts w:ascii="宋体" w:hAnsi="宋体"/>
          <w:szCs w:val="21"/>
        </w:rPr>
      </w:pPr>
    </w:p>
    <w:p w:rsidR="003D478E" w:rsidRDefault="00723389">
      <w:pPr>
        <w:pStyle w:val="aa"/>
        <w:autoSpaceDE w:val="0"/>
        <w:spacing w:line="460" w:lineRule="exact"/>
        <w:ind w:firstLineChars="200" w:firstLine="420"/>
        <w:rPr>
          <w:rFonts w:hAnsi="宋体"/>
          <w:sz w:val="21"/>
        </w:rPr>
      </w:pPr>
      <w:r>
        <w:rPr>
          <w:rFonts w:hAnsi="宋体" w:hint="eastAsia"/>
          <w:sz w:val="21"/>
        </w:rPr>
        <w:t>一、根据《中华人民共和国中小企业促进法》和《国务院关于进一步促进中小企业发展的若干意见》</w:t>
      </w:r>
      <w:r>
        <w:rPr>
          <w:rFonts w:hAnsi="宋体" w:hint="eastAsia"/>
          <w:sz w:val="21"/>
        </w:rPr>
        <w:t>(</w:t>
      </w:r>
      <w:r>
        <w:rPr>
          <w:rFonts w:hAnsi="宋体" w:hint="eastAsia"/>
          <w:sz w:val="21"/>
        </w:rPr>
        <w:t>国发〔</w:t>
      </w:r>
      <w:r>
        <w:rPr>
          <w:rFonts w:hAnsi="宋体" w:hint="eastAsia"/>
          <w:sz w:val="21"/>
        </w:rPr>
        <w:t>2009</w:t>
      </w:r>
      <w:r>
        <w:rPr>
          <w:rFonts w:hAnsi="宋体" w:hint="eastAsia"/>
          <w:sz w:val="21"/>
        </w:rPr>
        <w:t>〕</w:t>
      </w:r>
      <w:r>
        <w:rPr>
          <w:rFonts w:hAnsi="宋体" w:hint="eastAsia"/>
          <w:sz w:val="21"/>
        </w:rPr>
        <w:t xml:space="preserve">36 </w:t>
      </w:r>
      <w:r>
        <w:rPr>
          <w:rFonts w:hAnsi="宋体" w:hint="eastAsia"/>
          <w:sz w:val="21"/>
        </w:rPr>
        <w:t>号</w:t>
      </w:r>
      <w:r>
        <w:rPr>
          <w:rFonts w:hAnsi="宋体" w:hint="eastAsia"/>
          <w:sz w:val="21"/>
        </w:rPr>
        <w:t>)</w:t>
      </w:r>
      <w:r>
        <w:rPr>
          <w:rFonts w:hAnsi="宋体" w:hint="eastAsia"/>
          <w:sz w:val="21"/>
        </w:rPr>
        <w:t>，制定本规定。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二、中小企业划分为中型、小型、微型三种类型，具体标准根据企业从业人员、营业收入、资产总额等指标，结合行业特点制定。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四、各行业划型标准为：</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（一）农、林、牧、渔业。营业收入</w:t>
      </w:r>
      <w:r>
        <w:rPr>
          <w:rFonts w:hAnsi="宋体" w:hint="eastAsia"/>
          <w:sz w:val="21"/>
        </w:rPr>
        <w:t>20000</w:t>
      </w:r>
      <w:r>
        <w:rPr>
          <w:rFonts w:hAnsi="宋体" w:hint="eastAsia"/>
          <w:sz w:val="21"/>
        </w:rPr>
        <w:t>万元以</w:t>
      </w:r>
      <w:r>
        <w:rPr>
          <w:rFonts w:hAnsi="宋体" w:hint="eastAsia"/>
          <w:sz w:val="21"/>
        </w:rPr>
        <w:t>下的为中小微型企业。其中，营业收入</w:t>
      </w:r>
      <w:r>
        <w:rPr>
          <w:rFonts w:hAnsi="宋体" w:hint="eastAsia"/>
          <w:sz w:val="21"/>
        </w:rPr>
        <w:t>500</w:t>
      </w:r>
      <w:r>
        <w:rPr>
          <w:rFonts w:hAnsi="宋体" w:hint="eastAsia"/>
          <w:sz w:val="21"/>
        </w:rPr>
        <w:t>万元及以上的为中型企业，营业收入</w:t>
      </w:r>
      <w:r>
        <w:rPr>
          <w:rFonts w:hAnsi="宋体" w:hint="eastAsia"/>
          <w:sz w:val="21"/>
        </w:rPr>
        <w:t>50</w:t>
      </w:r>
      <w:r>
        <w:rPr>
          <w:rFonts w:hAnsi="宋体" w:hint="eastAsia"/>
          <w:sz w:val="21"/>
        </w:rPr>
        <w:t>万元及以上的为小型企业，营业收入</w:t>
      </w:r>
      <w:r>
        <w:rPr>
          <w:rFonts w:hAnsi="宋体" w:hint="eastAsia"/>
          <w:sz w:val="21"/>
        </w:rPr>
        <w:t>50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（二）工业。从业人员</w:t>
      </w:r>
      <w:r>
        <w:rPr>
          <w:rFonts w:hAnsi="宋体" w:hint="eastAsia"/>
          <w:sz w:val="21"/>
        </w:rPr>
        <w:t>1000</w:t>
      </w:r>
      <w:r>
        <w:rPr>
          <w:rFonts w:hAnsi="宋体" w:hint="eastAsia"/>
          <w:sz w:val="21"/>
        </w:rPr>
        <w:t>人以下或营业收入</w:t>
      </w:r>
      <w:r>
        <w:rPr>
          <w:rFonts w:hAnsi="宋体" w:hint="eastAsia"/>
          <w:sz w:val="21"/>
        </w:rPr>
        <w:t>40000</w:t>
      </w:r>
      <w:r>
        <w:rPr>
          <w:rFonts w:hAnsi="宋体" w:hint="eastAsia"/>
          <w:sz w:val="21"/>
        </w:rPr>
        <w:t>万元以下的为中小微型企业。其中，从业人员</w:t>
      </w:r>
      <w:r>
        <w:rPr>
          <w:rFonts w:hAnsi="宋体" w:hint="eastAsia"/>
          <w:sz w:val="21"/>
        </w:rPr>
        <w:t>300</w:t>
      </w:r>
      <w:r>
        <w:rPr>
          <w:rFonts w:hAnsi="宋体" w:hint="eastAsia"/>
          <w:sz w:val="21"/>
        </w:rPr>
        <w:t>人及以上，且营业收入</w:t>
      </w:r>
      <w:r>
        <w:rPr>
          <w:rFonts w:hAnsi="宋体" w:hint="eastAsia"/>
          <w:sz w:val="21"/>
        </w:rPr>
        <w:t>2000</w:t>
      </w:r>
      <w:r>
        <w:rPr>
          <w:rFonts w:hAnsi="宋体" w:hint="eastAsia"/>
          <w:sz w:val="21"/>
        </w:rPr>
        <w:t>万元及以上的为中型企业；从业人员</w:t>
      </w:r>
      <w:r>
        <w:rPr>
          <w:rFonts w:hAnsi="宋体" w:hint="eastAsia"/>
          <w:sz w:val="21"/>
        </w:rPr>
        <w:t>20</w:t>
      </w:r>
      <w:r>
        <w:rPr>
          <w:rFonts w:hAnsi="宋体" w:hint="eastAsia"/>
          <w:sz w:val="21"/>
        </w:rPr>
        <w:t>人及以上，且营业收入</w:t>
      </w:r>
      <w:r>
        <w:rPr>
          <w:rFonts w:hAnsi="宋体" w:hint="eastAsia"/>
          <w:sz w:val="21"/>
        </w:rPr>
        <w:t>300</w:t>
      </w:r>
      <w:r>
        <w:rPr>
          <w:rFonts w:hAnsi="宋体" w:hint="eastAsia"/>
          <w:sz w:val="21"/>
        </w:rPr>
        <w:t>万元及以上的为小型企业；从业人员</w:t>
      </w:r>
      <w:r>
        <w:rPr>
          <w:rFonts w:hAnsi="宋体" w:hint="eastAsia"/>
          <w:sz w:val="21"/>
        </w:rPr>
        <w:t>20</w:t>
      </w:r>
      <w:r>
        <w:rPr>
          <w:rFonts w:hAnsi="宋体" w:hint="eastAsia"/>
          <w:sz w:val="21"/>
        </w:rPr>
        <w:t>人以下或营业收入</w:t>
      </w:r>
      <w:r>
        <w:rPr>
          <w:rFonts w:hAnsi="宋体" w:hint="eastAsia"/>
          <w:sz w:val="21"/>
        </w:rPr>
        <w:t>300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（三）建筑业。营业收入</w:t>
      </w:r>
      <w:r>
        <w:rPr>
          <w:rFonts w:hAnsi="宋体" w:hint="eastAsia"/>
          <w:sz w:val="21"/>
        </w:rPr>
        <w:t>80000</w:t>
      </w:r>
      <w:r>
        <w:rPr>
          <w:rFonts w:hAnsi="宋体" w:hint="eastAsia"/>
          <w:sz w:val="21"/>
        </w:rPr>
        <w:t>万元以下或资产总额</w:t>
      </w:r>
      <w:r>
        <w:rPr>
          <w:rFonts w:hAnsi="宋体" w:hint="eastAsia"/>
          <w:sz w:val="21"/>
        </w:rPr>
        <w:t>80000</w:t>
      </w:r>
      <w:r>
        <w:rPr>
          <w:rFonts w:hAnsi="宋体" w:hint="eastAsia"/>
          <w:sz w:val="21"/>
        </w:rPr>
        <w:t>万元以下的为中小微型企业。其中，营业收入</w:t>
      </w:r>
      <w:r>
        <w:rPr>
          <w:rFonts w:hAnsi="宋体" w:hint="eastAsia"/>
          <w:sz w:val="21"/>
        </w:rPr>
        <w:t>6000</w:t>
      </w:r>
      <w:r>
        <w:rPr>
          <w:rFonts w:hAnsi="宋体" w:hint="eastAsia"/>
          <w:sz w:val="21"/>
        </w:rPr>
        <w:t>万元及以上，且资产总额</w:t>
      </w:r>
      <w:r>
        <w:rPr>
          <w:rFonts w:hAnsi="宋体" w:hint="eastAsia"/>
          <w:sz w:val="21"/>
        </w:rPr>
        <w:t>5000</w:t>
      </w:r>
      <w:r>
        <w:rPr>
          <w:rFonts w:hAnsi="宋体" w:hint="eastAsia"/>
          <w:sz w:val="21"/>
        </w:rPr>
        <w:t>万元及以上的为中型企业；营业收入</w:t>
      </w:r>
      <w:r>
        <w:rPr>
          <w:rFonts w:hAnsi="宋体" w:hint="eastAsia"/>
          <w:sz w:val="21"/>
        </w:rPr>
        <w:t>300</w:t>
      </w:r>
      <w:r>
        <w:rPr>
          <w:rFonts w:hAnsi="宋体" w:hint="eastAsia"/>
          <w:sz w:val="21"/>
        </w:rPr>
        <w:t>万元及以上，且资产总额</w:t>
      </w:r>
      <w:r>
        <w:rPr>
          <w:rFonts w:hAnsi="宋体" w:hint="eastAsia"/>
          <w:sz w:val="21"/>
        </w:rPr>
        <w:t>300</w:t>
      </w:r>
      <w:r>
        <w:rPr>
          <w:rFonts w:hAnsi="宋体" w:hint="eastAsia"/>
          <w:sz w:val="21"/>
        </w:rPr>
        <w:t>万元及以上的为小型企业；营业收入</w:t>
      </w:r>
      <w:r>
        <w:rPr>
          <w:rFonts w:hAnsi="宋体" w:hint="eastAsia"/>
          <w:sz w:val="21"/>
        </w:rPr>
        <w:t>300</w:t>
      </w:r>
      <w:r>
        <w:rPr>
          <w:rFonts w:hAnsi="宋体" w:hint="eastAsia"/>
          <w:sz w:val="21"/>
        </w:rPr>
        <w:t>万元以下或资产总额</w:t>
      </w:r>
      <w:r>
        <w:rPr>
          <w:rFonts w:hAnsi="宋体" w:hint="eastAsia"/>
          <w:sz w:val="21"/>
        </w:rPr>
        <w:t>300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（四）批发业。从业人员</w:t>
      </w:r>
      <w:r>
        <w:rPr>
          <w:rFonts w:hAnsi="宋体" w:hint="eastAsia"/>
          <w:sz w:val="21"/>
        </w:rPr>
        <w:t>200</w:t>
      </w:r>
      <w:r>
        <w:rPr>
          <w:rFonts w:hAnsi="宋体" w:hint="eastAsia"/>
          <w:sz w:val="21"/>
        </w:rPr>
        <w:t>人以下或营业收入</w:t>
      </w:r>
      <w:r>
        <w:rPr>
          <w:rFonts w:hAnsi="宋体" w:hint="eastAsia"/>
          <w:sz w:val="21"/>
        </w:rPr>
        <w:t>40000</w:t>
      </w:r>
      <w:r>
        <w:rPr>
          <w:rFonts w:hAnsi="宋体" w:hint="eastAsia"/>
          <w:sz w:val="21"/>
        </w:rPr>
        <w:t>万元以下的为中小微型企业。其中，从业人员</w:t>
      </w:r>
      <w:r>
        <w:rPr>
          <w:rFonts w:hAnsi="宋体" w:hint="eastAsia"/>
          <w:sz w:val="21"/>
        </w:rPr>
        <w:t>20</w:t>
      </w:r>
      <w:r>
        <w:rPr>
          <w:rFonts w:hAnsi="宋体" w:hint="eastAsia"/>
          <w:sz w:val="21"/>
        </w:rPr>
        <w:t>人及以上，且营业收入</w:t>
      </w:r>
      <w:r>
        <w:rPr>
          <w:rFonts w:hAnsi="宋体" w:hint="eastAsia"/>
          <w:sz w:val="21"/>
        </w:rPr>
        <w:t>5000</w:t>
      </w:r>
      <w:r>
        <w:rPr>
          <w:rFonts w:hAnsi="宋体" w:hint="eastAsia"/>
          <w:sz w:val="21"/>
        </w:rPr>
        <w:t>万元及以上的为中型企业；从业人员</w:t>
      </w:r>
      <w:r>
        <w:rPr>
          <w:rFonts w:hAnsi="宋体" w:hint="eastAsia"/>
          <w:sz w:val="21"/>
        </w:rPr>
        <w:t>5</w:t>
      </w:r>
      <w:r>
        <w:rPr>
          <w:rFonts w:hAnsi="宋体" w:hint="eastAsia"/>
          <w:sz w:val="21"/>
        </w:rPr>
        <w:t>人及以上，且营业收入</w:t>
      </w:r>
      <w:r>
        <w:rPr>
          <w:rFonts w:hAnsi="宋体" w:hint="eastAsia"/>
          <w:sz w:val="21"/>
        </w:rPr>
        <w:t>1000</w:t>
      </w:r>
      <w:r>
        <w:rPr>
          <w:rFonts w:hAnsi="宋体" w:hint="eastAsia"/>
          <w:sz w:val="21"/>
        </w:rPr>
        <w:t>万元及以上的为小型企业；从业人员</w:t>
      </w:r>
      <w:r>
        <w:rPr>
          <w:rFonts w:hAnsi="宋体" w:hint="eastAsia"/>
          <w:sz w:val="21"/>
        </w:rPr>
        <w:t>5</w:t>
      </w:r>
      <w:r>
        <w:rPr>
          <w:rFonts w:hAnsi="宋体" w:hint="eastAsia"/>
          <w:sz w:val="21"/>
        </w:rPr>
        <w:t>人以下或营业收入</w:t>
      </w:r>
      <w:r>
        <w:rPr>
          <w:rFonts w:hAnsi="宋体" w:hint="eastAsia"/>
          <w:sz w:val="21"/>
        </w:rPr>
        <w:t>1000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（五）零售业。从业人员</w:t>
      </w:r>
      <w:r>
        <w:rPr>
          <w:rFonts w:hAnsi="宋体" w:hint="eastAsia"/>
          <w:sz w:val="21"/>
        </w:rPr>
        <w:t>300</w:t>
      </w:r>
      <w:r>
        <w:rPr>
          <w:rFonts w:hAnsi="宋体" w:hint="eastAsia"/>
          <w:sz w:val="21"/>
        </w:rPr>
        <w:t>人以下或营业收入</w:t>
      </w:r>
      <w:r>
        <w:rPr>
          <w:rFonts w:hAnsi="宋体" w:hint="eastAsia"/>
          <w:sz w:val="21"/>
        </w:rPr>
        <w:t>20</w:t>
      </w:r>
      <w:r>
        <w:rPr>
          <w:rFonts w:hAnsi="宋体" w:hint="eastAsia"/>
          <w:sz w:val="21"/>
        </w:rPr>
        <w:t>000</w:t>
      </w:r>
      <w:r>
        <w:rPr>
          <w:rFonts w:hAnsi="宋体" w:hint="eastAsia"/>
          <w:sz w:val="21"/>
        </w:rPr>
        <w:t>万元以下的为中小微型企业。其</w:t>
      </w:r>
      <w:r>
        <w:rPr>
          <w:rFonts w:hAnsi="宋体" w:hint="eastAsia"/>
          <w:sz w:val="21"/>
        </w:rPr>
        <w:lastRenderedPageBreak/>
        <w:t>中，从业人员</w:t>
      </w:r>
      <w:r>
        <w:rPr>
          <w:rFonts w:hAnsi="宋体" w:hint="eastAsia"/>
          <w:sz w:val="21"/>
        </w:rPr>
        <w:t>50</w:t>
      </w:r>
      <w:r>
        <w:rPr>
          <w:rFonts w:hAnsi="宋体" w:hint="eastAsia"/>
          <w:sz w:val="21"/>
        </w:rPr>
        <w:t>人及以上，且营业收入</w:t>
      </w:r>
      <w:r>
        <w:rPr>
          <w:rFonts w:hAnsi="宋体" w:hint="eastAsia"/>
          <w:sz w:val="21"/>
        </w:rPr>
        <w:t>500</w:t>
      </w:r>
      <w:r>
        <w:rPr>
          <w:rFonts w:hAnsi="宋体" w:hint="eastAsia"/>
          <w:sz w:val="21"/>
        </w:rPr>
        <w:t>万元及以上的为中型企业；从业人员</w:t>
      </w:r>
      <w:r>
        <w:rPr>
          <w:rFonts w:hAnsi="宋体" w:hint="eastAsia"/>
          <w:sz w:val="21"/>
        </w:rPr>
        <w:t>10</w:t>
      </w:r>
      <w:r>
        <w:rPr>
          <w:rFonts w:hAnsi="宋体" w:hint="eastAsia"/>
          <w:sz w:val="21"/>
        </w:rPr>
        <w:t>人及以上，且营业收入</w:t>
      </w:r>
      <w:r>
        <w:rPr>
          <w:rFonts w:hAnsi="宋体" w:hint="eastAsia"/>
          <w:sz w:val="21"/>
        </w:rPr>
        <w:t>100</w:t>
      </w:r>
      <w:r>
        <w:rPr>
          <w:rFonts w:hAnsi="宋体" w:hint="eastAsia"/>
          <w:sz w:val="21"/>
        </w:rPr>
        <w:t>万元及以上的为小型企业；从业人员</w:t>
      </w:r>
      <w:r>
        <w:rPr>
          <w:rFonts w:hAnsi="宋体" w:hint="eastAsia"/>
          <w:sz w:val="21"/>
        </w:rPr>
        <w:t>10</w:t>
      </w:r>
      <w:r>
        <w:rPr>
          <w:rFonts w:hAnsi="宋体" w:hint="eastAsia"/>
          <w:sz w:val="21"/>
        </w:rPr>
        <w:t>人以下或营业收入</w:t>
      </w:r>
      <w:r>
        <w:rPr>
          <w:rFonts w:hAnsi="宋体" w:hint="eastAsia"/>
          <w:sz w:val="21"/>
        </w:rPr>
        <w:t>100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（六）交通运输业。从业人员</w:t>
      </w:r>
      <w:r>
        <w:rPr>
          <w:rFonts w:hAnsi="宋体" w:hint="eastAsia"/>
          <w:sz w:val="21"/>
        </w:rPr>
        <w:t>1000</w:t>
      </w:r>
      <w:r>
        <w:rPr>
          <w:rFonts w:hAnsi="宋体" w:hint="eastAsia"/>
          <w:sz w:val="21"/>
        </w:rPr>
        <w:t>人以下或营业收入</w:t>
      </w:r>
      <w:r>
        <w:rPr>
          <w:rFonts w:hAnsi="宋体" w:hint="eastAsia"/>
          <w:sz w:val="21"/>
        </w:rPr>
        <w:t>30000</w:t>
      </w:r>
      <w:r>
        <w:rPr>
          <w:rFonts w:hAnsi="宋体" w:hint="eastAsia"/>
          <w:sz w:val="21"/>
        </w:rPr>
        <w:t>万元以下的为中小微型企业。其中，从业人员</w:t>
      </w:r>
      <w:r>
        <w:rPr>
          <w:rFonts w:hAnsi="宋体" w:hint="eastAsia"/>
          <w:sz w:val="21"/>
        </w:rPr>
        <w:t>300</w:t>
      </w:r>
      <w:r>
        <w:rPr>
          <w:rFonts w:hAnsi="宋体" w:hint="eastAsia"/>
          <w:sz w:val="21"/>
        </w:rPr>
        <w:t>人及以上，且营业收入</w:t>
      </w:r>
      <w:r>
        <w:rPr>
          <w:rFonts w:hAnsi="宋体" w:hint="eastAsia"/>
          <w:sz w:val="21"/>
        </w:rPr>
        <w:t>3000</w:t>
      </w:r>
      <w:r>
        <w:rPr>
          <w:rFonts w:hAnsi="宋体" w:hint="eastAsia"/>
          <w:sz w:val="21"/>
        </w:rPr>
        <w:t>万元及以上的为中型企业；从业人员</w:t>
      </w:r>
      <w:r>
        <w:rPr>
          <w:rFonts w:hAnsi="宋体" w:hint="eastAsia"/>
          <w:sz w:val="21"/>
        </w:rPr>
        <w:t>20</w:t>
      </w:r>
      <w:r>
        <w:rPr>
          <w:rFonts w:hAnsi="宋体" w:hint="eastAsia"/>
          <w:sz w:val="21"/>
        </w:rPr>
        <w:t>人及以上，且营业收入</w:t>
      </w:r>
      <w:r>
        <w:rPr>
          <w:rFonts w:hAnsi="宋体" w:hint="eastAsia"/>
          <w:sz w:val="21"/>
        </w:rPr>
        <w:t>200</w:t>
      </w:r>
      <w:r>
        <w:rPr>
          <w:rFonts w:hAnsi="宋体" w:hint="eastAsia"/>
          <w:sz w:val="21"/>
        </w:rPr>
        <w:t>万元及以上的为小型企业；从业人员</w:t>
      </w:r>
      <w:r>
        <w:rPr>
          <w:rFonts w:hAnsi="宋体" w:hint="eastAsia"/>
          <w:sz w:val="21"/>
        </w:rPr>
        <w:t>20</w:t>
      </w:r>
      <w:r>
        <w:rPr>
          <w:rFonts w:hAnsi="宋体" w:hint="eastAsia"/>
          <w:sz w:val="21"/>
        </w:rPr>
        <w:t>人以下或营业收入</w:t>
      </w:r>
      <w:r>
        <w:rPr>
          <w:rFonts w:hAnsi="宋体" w:hint="eastAsia"/>
          <w:sz w:val="21"/>
        </w:rPr>
        <w:t>200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（七）仓储</w:t>
      </w:r>
      <w:r>
        <w:rPr>
          <w:rFonts w:hAnsi="宋体" w:hint="eastAsia"/>
          <w:sz w:val="21"/>
        </w:rPr>
        <w:t>业。从业人员</w:t>
      </w:r>
      <w:r>
        <w:rPr>
          <w:rFonts w:hAnsi="宋体" w:hint="eastAsia"/>
          <w:sz w:val="21"/>
        </w:rPr>
        <w:t>200</w:t>
      </w:r>
      <w:r>
        <w:rPr>
          <w:rFonts w:hAnsi="宋体" w:hint="eastAsia"/>
          <w:sz w:val="21"/>
        </w:rPr>
        <w:t>人以下或营业收入</w:t>
      </w:r>
      <w:r>
        <w:rPr>
          <w:rFonts w:hAnsi="宋体" w:hint="eastAsia"/>
          <w:sz w:val="21"/>
        </w:rPr>
        <w:t>30000</w:t>
      </w:r>
      <w:r>
        <w:rPr>
          <w:rFonts w:hAnsi="宋体" w:hint="eastAsia"/>
          <w:sz w:val="21"/>
        </w:rPr>
        <w:t>万元以下的为中小微型企业。其中，从业人员</w:t>
      </w:r>
      <w:r>
        <w:rPr>
          <w:rFonts w:hAnsi="宋体" w:hint="eastAsia"/>
          <w:sz w:val="21"/>
        </w:rPr>
        <w:t>100</w:t>
      </w:r>
      <w:r>
        <w:rPr>
          <w:rFonts w:hAnsi="宋体" w:hint="eastAsia"/>
          <w:sz w:val="21"/>
        </w:rPr>
        <w:t>人及以上，且营业收入</w:t>
      </w:r>
      <w:r>
        <w:rPr>
          <w:rFonts w:hAnsi="宋体" w:hint="eastAsia"/>
          <w:sz w:val="21"/>
        </w:rPr>
        <w:t>1000</w:t>
      </w:r>
      <w:r>
        <w:rPr>
          <w:rFonts w:hAnsi="宋体" w:hint="eastAsia"/>
          <w:sz w:val="21"/>
        </w:rPr>
        <w:t>万元及以上的为中型企业；从业人员</w:t>
      </w:r>
      <w:r>
        <w:rPr>
          <w:rFonts w:hAnsi="宋体" w:hint="eastAsia"/>
          <w:sz w:val="21"/>
        </w:rPr>
        <w:t>20</w:t>
      </w:r>
      <w:r>
        <w:rPr>
          <w:rFonts w:hAnsi="宋体" w:hint="eastAsia"/>
          <w:sz w:val="21"/>
        </w:rPr>
        <w:t>人及以上，且营业收入</w:t>
      </w:r>
      <w:r>
        <w:rPr>
          <w:rFonts w:hAnsi="宋体" w:hint="eastAsia"/>
          <w:sz w:val="21"/>
        </w:rPr>
        <w:t>100</w:t>
      </w:r>
      <w:r>
        <w:rPr>
          <w:rFonts w:hAnsi="宋体" w:hint="eastAsia"/>
          <w:sz w:val="21"/>
        </w:rPr>
        <w:t>万元及以上的为小型企业；从业人员</w:t>
      </w:r>
      <w:r>
        <w:rPr>
          <w:rFonts w:hAnsi="宋体" w:hint="eastAsia"/>
          <w:sz w:val="21"/>
        </w:rPr>
        <w:t>20</w:t>
      </w:r>
      <w:r>
        <w:rPr>
          <w:rFonts w:hAnsi="宋体" w:hint="eastAsia"/>
          <w:sz w:val="21"/>
        </w:rPr>
        <w:t>人以下或营业收入</w:t>
      </w:r>
      <w:r>
        <w:rPr>
          <w:rFonts w:hAnsi="宋体" w:hint="eastAsia"/>
          <w:sz w:val="21"/>
        </w:rPr>
        <w:t>100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（八）邮政业。从业人员</w:t>
      </w:r>
      <w:r>
        <w:rPr>
          <w:rFonts w:hAnsi="宋体" w:hint="eastAsia"/>
          <w:sz w:val="21"/>
        </w:rPr>
        <w:t>1000</w:t>
      </w:r>
      <w:r>
        <w:rPr>
          <w:rFonts w:hAnsi="宋体" w:hint="eastAsia"/>
          <w:sz w:val="21"/>
        </w:rPr>
        <w:t>人以下或营业收入</w:t>
      </w:r>
      <w:r>
        <w:rPr>
          <w:rFonts w:hAnsi="宋体" w:hint="eastAsia"/>
          <w:sz w:val="21"/>
        </w:rPr>
        <w:t>30000</w:t>
      </w:r>
      <w:r>
        <w:rPr>
          <w:rFonts w:hAnsi="宋体" w:hint="eastAsia"/>
          <w:sz w:val="21"/>
        </w:rPr>
        <w:t>万元以下的为中小微型企业。其中，从业人员</w:t>
      </w:r>
      <w:r>
        <w:rPr>
          <w:rFonts w:hAnsi="宋体" w:hint="eastAsia"/>
          <w:sz w:val="21"/>
        </w:rPr>
        <w:t>300</w:t>
      </w:r>
      <w:r>
        <w:rPr>
          <w:rFonts w:hAnsi="宋体" w:hint="eastAsia"/>
          <w:sz w:val="21"/>
        </w:rPr>
        <w:t>人及以上，且营业收入</w:t>
      </w:r>
      <w:r>
        <w:rPr>
          <w:rFonts w:hAnsi="宋体" w:hint="eastAsia"/>
          <w:sz w:val="21"/>
        </w:rPr>
        <w:t>2000</w:t>
      </w:r>
      <w:r>
        <w:rPr>
          <w:rFonts w:hAnsi="宋体" w:hint="eastAsia"/>
          <w:sz w:val="21"/>
        </w:rPr>
        <w:t>万元及以上的为中型企业；从业人员</w:t>
      </w:r>
      <w:r>
        <w:rPr>
          <w:rFonts w:hAnsi="宋体" w:hint="eastAsia"/>
          <w:sz w:val="21"/>
        </w:rPr>
        <w:t>20</w:t>
      </w:r>
      <w:r>
        <w:rPr>
          <w:rFonts w:hAnsi="宋体" w:hint="eastAsia"/>
          <w:sz w:val="21"/>
        </w:rPr>
        <w:t>人及以上，且营业收入</w:t>
      </w:r>
      <w:r>
        <w:rPr>
          <w:rFonts w:hAnsi="宋体" w:hint="eastAsia"/>
          <w:sz w:val="21"/>
        </w:rPr>
        <w:t>100</w:t>
      </w:r>
      <w:r>
        <w:rPr>
          <w:rFonts w:hAnsi="宋体" w:hint="eastAsia"/>
          <w:sz w:val="21"/>
        </w:rPr>
        <w:t>万元及以上的为小型企业；从业人员</w:t>
      </w:r>
      <w:r>
        <w:rPr>
          <w:rFonts w:hAnsi="宋体" w:hint="eastAsia"/>
          <w:sz w:val="21"/>
        </w:rPr>
        <w:t>20</w:t>
      </w:r>
      <w:r>
        <w:rPr>
          <w:rFonts w:hAnsi="宋体" w:hint="eastAsia"/>
          <w:sz w:val="21"/>
        </w:rPr>
        <w:t>人以下或营业收入</w:t>
      </w:r>
      <w:r>
        <w:rPr>
          <w:rFonts w:hAnsi="宋体" w:hint="eastAsia"/>
          <w:sz w:val="21"/>
        </w:rPr>
        <w:t>10</w:t>
      </w:r>
      <w:r>
        <w:rPr>
          <w:rFonts w:hAnsi="宋体" w:hint="eastAsia"/>
          <w:sz w:val="21"/>
        </w:rPr>
        <w:t>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（九）住宿业。从业人员</w:t>
      </w:r>
      <w:r>
        <w:rPr>
          <w:rFonts w:hAnsi="宋体" w:hint="eastAsia"/>
          <w:sz w:val="21"/>
        </w:rPr>
        <w:t>300</w:t>
      </w:r>
      <w:r>
        <w:rPr>
          <w:rFonts w:hAnsi="宋体" w:hint="eastAsia"/>
          <w:sz w:val="21"/>
        </w:rPr>
        <w:t>人以下或营业收入</w:t>
      </w:r>
      <w:r>
        <w:rPr>
          <w:rFonts w:hAnsi="宋体" w:hint="eastAsia"/>
          <w:sz w:val="21"/>
        </w:rPr>
        <w:t>10000</w:t>
      </w:r>
      <w:r>
        <w:rPr>
          <w:rFonts w:hAnsi="宋体" w:hint="eastAsia"/>
          <w:sz w:val="21"/>
        </w:rPr>
        <w:t>万元以下的为中小微型企业。其中，从业人员</w:t>
      </w:r>
      <w:r>
        <w:rPr>
          <w:rFonts w:hAnsi="宋体" w:hint="eastAsia"/>
          <w:sz w:val="21"/>
        </w:rPr>
        <w:t>100</w:t>
      </w:r>
      <w:r>
        <w:rPr>
          <w:rFonts w:hAnsi="宋体" w:hint="eastAsia"/>
          <w:sz w:val="21"/>
        </w:rPr>
        <w:t>人及以上，且营业收入</w:t>
      </w:r>
      <w:r>
        <w:rPr>
          <w:rFonts w:hAnsi="宋体" w:hint="eastAsia"/>
          <w:sz w:val="21"/>
        </w:rPr>
        <w:t>2000</w:t>
      </w:r>
      <w:r>
        <w:rPr>
          <w:rFonts w:hAnsi="宋体" w:hint="eastAsia"/>
          <w:sz w:val="21"/>
        </w:rPr>
        <w:t>万元及以上的为中型企业；从业人员</w:t>
      </w:r>
      <w:r>
        <w:rPr>
          <w:rFonts w:hAnsi="宋体" w:hint="eastAsia"/>
          <w:sz w:val="21"/>
        </w:rPr>
        <w:t>10</w:t>
      </w:r>
      <w:r>
        <w:rPr>
          <w:rFonts w:hAnsi="宋体" w:hint="eastAsia"/>
          <w:sz w:val="21"/>
        </w:rPr>
        <w:t>人及以上，且营业收入</w:t>
      </w:r>
      <w:r>
        <w:rPr>
          <w:rFonts w:hAnsi="宋体" w:hint="eastAsia"/>
          <w:sz w:val="21"/>
        </w:rPr>
        <w:t>100</w:t>
      </w:r>
      <w:r>
        <w:rPr>
          <w:rFonts w:hAnsi="宋体" w:hint="eastAsia"/>
          <w:sz w:val="21"/>
        </w:rPr>
        <w:t>万元及以上的为小型企业；从业人员</w:t>
      </w:r>
      <w:r>
        <w:rPr>
          <w:rFonts w:hAnsi="宋体" w:hint="eastAsia"/>
          <w:sz w:val="21"/>
        </w:rPr>
        <w:t>10</w:t>
      </w:r>
      <w:r>
        <w:rPr>
          <w:rFonts w:hAnsi="宋体" w:hint="eastAsia"/>
          <w:sz w:val="21"/>
        </w:rPr>
        <w:t>人以下或营业收入</w:t>
      </w:r>
      <w:r>
        <w:rPr>
          <w:rFonts w:hAnsi="宋体" w:hint="eastAsia"/>
          <w:sz w:val="21"/>
        </w:rPr>
        <w:t>100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（十）餐饮业。从业人员</w:t>
      </w:r>
      <w:r>
        <w:rPr>
          <w:rFonts w:hAnsi="宋体" w:hint="eastAsia"/>
          <w:sz w:val="21"/>
        </w:rPr>
        <w:t>300</w:t>
      </w:r>
      <w:r>
        <w:rPr>
          <w:rFonts w:hAnsi="宋体" w:hint="eastAsia"/>
          <w:sz w:val="21"/>
        </w:rPr>
        <w:t>人以下或营业收入</w:t>
      </w:r>
      <w:r>
        <w:rPr>
          <w:rFonts w:hAnsi="宋体" w:hint="eastAsia"/>
          <w:sz w:val="21"/>
        </w:rPr>
        <w:t>10000</w:t>
      </w:r>
      <w:r>
        <w:rPr>
          <w:rFonts w:hAnsi="宋体" w:hint="eastAsia"/>
          <w:sz w:val="21"/>
        </w:rPr>
        <w:t>万元以下的为中小微型企业。其中，从业人员</w:t>
      </w:r>
      <w:r>
        <w:rPr>
          <w:rFonts w:hAnsi="宋体" w:hint="eastAsia"/>
          <w:sz w:val="21"/>
        </w:rPr>
        <w:t>100</w:t>
      </w:r>
      <w:r>
        <w:rPr>
          <w:rFonts w:hAnsi="宋体" w:hint="eastAsia"/>
          <w:sz w:val="21"/>
        </w:rPr>
        <w:t>人及以上，且营业收入</w:t>
      </w:r>
      <w:r>
        <w:rPr>
          <w:rFonts w:hAnsi="宋体" w:hint="eastAsia"/>
          <w:sz w:val="21"/>
        </w:rPr>
        <w:t>2000</w:t>
      </w:r>
      <w:r>
        <w:rPr>
          <w:rFonts w:hAnsi="宋体" w:hint="eastAsia"/>
          <w:sz w:val="21"/>
        </w:rPr>
        <w:t>万元及以上的为中型企业；从业人员</w:t>
      </w:r>
      <w:r>
        <w:rPr>
          <w:rFonts w:hAnsi="宋体" w:hint="eastAsia"/>
          <w:sz w:val="21"/>
        </w:rPr>
        <w:t>10</w:t>
      </w:r>
      <w:r>
        <w:rPr>
          <w:rFonts w:hAnsi="宋体" w:hint="eastAsia"/>
          <w:sz w:val="21"/>
        </w:rPr>
        <w:t>人及以上，且营业收入</w:t>
      </w:r>
      <w:r>
        <w:rPr>
          <w:rFonts w:hAnsi="宋体" w:hint="eastAsia"/>
          <w:sz w:val="21"/>
        </w:rPr>
        <w:t>100</w:t>
      </w:r>
      <w:r>
        <w:rPr>
          <w:rFonts w:hAnsi="宋体" w:hint="eastAsia"/>
          <w:sz w:val="21"/>
        </w:rPr>
        <w:t>万元及以上的为小型企</w:t>
      </w:r>
      <w:r>
        <w:rPr>
          <w:rFonts w:hAnsi="宋体" w:hint="eastAsia"/>
          <w:sz w:val="21"/>
        </w:rPr>
        <w:t>业；从业人员</w:t>
      </w:r>
      <w:r>
        <w:rPr>
          <w:rFonts w:hAnsi="宋体" w:hint="eastAsia"/>
          <w:sz w:val="21"/>
        </w:rPr>
        <w:t>10</w:t>
      </w:r>
      <w:r>
        <w:rPr>
          <w:rFonts w:hAnsi="宋体" w:hint="eastAsia"/>
          <w:sz w:val="21"/>
        </w:rPr>
        <w:t>人以下或营业收入</w:t>
      </w:r>
      <w:r>
        <w:rPr>
          <w:rFonts w:hAnsi="宋体" w:hint="eastAsia"/>
          <w:sz w:val="21"/>
        </w:rPr>
        <w:t>100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（十一）信息传输业。从业人员</w:t>
      </w:r>
      <w:r>
        <w:rPr>
          <w:rFonts w:hAnsi="宋体" w:hint="eastAsia"/>
          <w:sz w:val="21"/>
        </w:rPr>
        <w:t>2000</w:t>
      </w:r>
      <w:r>
        <w:rPr>
          <w:rFonts w:hAnsi="宋体" w:hint="eastAsia"/>
          <w:sz w:val="21"/>
        </w:rPr>
        <w:t>人以下或营业收入</w:t>
      </w:r>
      <w:r>
        <w:rPr>
          <w:rFonts w:hAnsi="宋体" w:hint="eastAsia"/>
          <w:sz w:val="21"/>
        </w:rPr>
        <w:t>100000</w:t>
      </w:r>
      <w:r>
        <w:rPr>
          <w:rFonts w:hAnsi="宋体" w:hint="eastAsia"/>
          <w:sz w:val="21"/>
        </w:rPr>
        <w:t>万元以下的为中小微型企业。其中，从业人员</w:t>
      </w:r>
      <w:r>
        <w:rPr>
          <w:rFonts w:hAnsi="宋体" w:hint="eastAsia"/>
          <w:sz w:val="21"/>
        </w:rPr>
        <w:t>100</w:t>
      </w:r>
      <w:r>
        <w:rPr>
          <w:rFonts w:hAnsi="宋体" w:hint="eastAsia"/>
          <w:sz w:val="21"/>
        </w:rPr>
        <w:t>人及以上，且营业收入</w:t>
      </w:r>
      <w:r>
        <w:rPr>
          <w:rFonts w:hAnsi="宋体" w:hint="eastAsia"/>
          <w:sz w:val="21"/>
        </w:rPr>
        <w:t>1000</w:t>
      </w:r>
      <w:r>
        <w:rPr>
          <w:rFonts w:hAnsi="宋体" w:hint="eastAsia"/>
          <w:sz w:val="21"/>
        </w:rPr>
        <w:t>万元及以上的为中型企业；从业人员</w:t>
      </w:r>
      <w:r>
        <w:rPr>
          <w:rFonts w:hAnsi="宋体" w:hint="eastAsia"/>
          <w:sz w:val="21"/>
        </w:rPr>
        <w:t>10</w:t>
      </w:r>
      <w:r>
        <w:rPr>
          <w:rFonts w:hAnsi="宋体" w:hint="eastAsia"/>
          <w:sz w:val="21"/>
        </w:rPr>
        <w:t>人及以上，且营业收入</w:t>
      </w:r>
      <w:r>
        <w:rPr>
          <w:rFonts w:hAnsi="宋体" w:hint="eastAsia"/>
          <w:sz w:val="21"/>
        </w:rPr>
        <w:t>100</w:t>
      </w:r>
      <w:r>
        <w:rPr>
          <w:rFonts w:hAnsi="宋体" w:hint="eastAsia"/>
          <w:sz w:val="21"/>
        </w:rPr>
        <w:t>万元及以上的为小型企业；从业人员</w:t>
      </w:r>
      <w:r>
        <w:rPr>
          <w:rFonts w:hAnsi="宋体" w:hint="eastAsia"/>
          <w:sz w:val="21"/>
        </w:rPr>
        <w:t>10</w:t>
      </w:r>
      <w:r>
        <w:rPr>
          <w:rFonts w:hAnsi="宋体" w:hint="eastAsia"/>
          <w:sz w:val="21"/>
        </w:rPr>
        <w:t>人以下或营业收入</w:t>
      </w:r>
      <w:r>
        <w:rPr>
          <w:rFonts w:hAnsi="宋体" w:hint="eastAsia"/>
          <w:sz w:val="21"/>
        </w:rPr>
        <w:t>100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（十二）软件和信息技术服务业。从业人员</w:t>
      </w:r>
      <w:r>
        <w:rPr>
          <w:rFonts w:hAnsi="宋体" w:hint="eastAsia"/>
          <w:sz w:val="21"/>
        </w:rPr>
        <w:t>300</w:t>
      </w:r>
      <w:r>
        <w:rPr>
          <w:rFonts w:hAnsi="宋体" w:hint="eastAsia"/>
          <w:sz w:val="21"/>
        </w:rPr>
        <w:t>人以下或营业收入</w:t>
      </w:r>
      <w:r>
        <w:rPr>
          <w:rFonts w:hAnsi="宋体" w:hint="eastAsia"/>
          <w:sz w:val="21"/>
        </w:rPr>
        <w:t>10000</w:t>
      </w:r>
      <w:r>
        <w:rPr>
          <w:rFonts w:hAnsi="宋体" w:hint="eastAsia"/>
          <w:sz w:val="21"/>
        </w:rPr>
        <w:t>万元以下的为中小微型企业。其中，从业人员</w:t>
      </w:r>
      <w:r>
        <w:rPr>
          <w:rFonts w:hAnsi="宋体" w:hint="eastAsia"/>
          <w:sz w:val="21"/>
        </w:rPr>
        <w:t>100</w:t>
      </w:r>
      <w:r>
        <w:rPr>
          <w:rFonts w:hAnsi="宋体" w:hint="eastAsia"/>
          <w:sz w:val="21"/>
        </w:rPr>
        <w:t>人及以上，且营业收入</w:t>
      </w:r>
      <w:r>
        <w:rPr>
          <w:rFonts w:hAnsi="宋体" w:hint="eastAsia"/>
          <w:sz w:val="21"/>
        </w:rPr>
        <w:t>1000</w:t>
      </w:r>
      <w:r>
        <w:rPr>
          <w:rFonts w:hAnsi="宋体" w:hint="eastAsia"/>
          <w:sz w:val="21"/>
        </w:rPr>
        <w:t>万元及以上的为中型企</w:t>
      </w:r>
      <w:r>
        <w:rPr>
          <w:rFonts w:hAnsi="宋体" w:hint="eastAsia"/>
          <w:sz w:val="21"/>
        </w:rPr>
        <w:t>业；从业人员</w:t>
      </w:r>
      <w:r>
        <w:rPr>
          <w:rFonts w:hAnsi="宋体" w:hint="eastAsia"/>
          <w:sz w:val="21"/>
        </w:rPr>
        <w:t>10</w:t>
      </w:r>
      <w:r>
        <w:rPr>
          <w:rFonts w:hAnsi="宋体" w:hint="eastAsia"/>
          <w:sz w:val="21"/>
        </w:rPr>
        <w:t>人及以上，且营业收入</w:t>
      </w:r>
      <w:r>
        <w:rPr>
          <w:rFonts w:hAnsi="宋体" w:hint="eastAsia"/>
          <w:sz w:val="21"/>
        </w:rPr>
        <w:t>50</w:t>
      </w:r>
      <w:r>
        <w:rPr>
          <w:rFonts w:hAnsi="宋体" w:hint="eastAsia"/>
          <w:sz w:val="21"/>
        </w:rPr>
        <w:t>万元及以上的为小型企业；从业人员</w:t>
      </w:r>
      <w:r>
        <w:rPr>
          <w:rFonts w:hAnsi="宋体" w:hint="eastAsia"/>
          <w:sz w:val="21"/>
        </w:rPr>
        <w:t>10</w:t>
      </w:r>
      <w:r>
        <w:rPr>
          <w:rFonts w:hAnsi="宋体" w:hint="eastAsia"/>
          <w:sz w:val="21"/>
        </w:rPr>
        <w:t>人以下或营业</w:t>
      </w:r>
      <w:r>
        <w:rPr>
          <w:rFonts w:hAnsi="宋体" w:hint="eastAsia"/>
          <w:sz w:val="21"/>
        </w:rPr>
        <w:lastRenderedPageBreak/>
        <w:t>收入</w:t>
      </w:r>
      <w:r>
        <w:rPr>
          <w:rFonts w:hAnsi="宋体" w:hint="eastAsia"/>
          <w:sz w:val="21"/>
        </w:rPr>
        <w:t>50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（十三）房地产开发经营。营业收入</w:t>
      </w:r>
      <w:r>
        <w:rPr>
          <w:rFonts w:hAnsi="宋体" w:hint="eastAsia"/>
          <w:sz w:val="21"/>
        </w:rPr>
        <w:t>200000</w:t>
      </w:r>
      <w:r>
        <w:rPr>
          <w:rFonts w:hAnsi="宋体" w:hint="eastAsia"/>
          <w:sz w:val="21"/>
        </w:rPr>
        <w:t>万元以下或资产总额</w:t>
      </w:r>
      <w:r>
        <w:rPr>
          <w:rFonts w:hAnsi="宋体" w:hint="eastAsia"/>
          <w:sz w:val="21"/>
        </w:rPr>
        <w:t>10000</w:t>
      </w:r>
      <w:r>
        <w:rPr>
          <w:rFonts w:hAnsi="宋体" w:hint="eastAsia"/>
          <w:sz w:val="21"/>
        </w:rPr>
        <w:t>万元以下的为中小微型企业。其中，营业收入</w:t>
      </w:r>
      <w:r>
        <w:rPr>
          <w:rFonts w:hAnsi="宋体" w:hint="eastAsia"/>
          <w:sz w:val="21"/>
        </w:rPr>
        <w:t>1000</w:t>
      </w:r>
      <w:r>
        <w:rPr>
          <w:rFonts w:hAnsi="宋体" w:hint="eastAsia"/>
          <w:sz w:val="21"/>
        </w:rPr>
        <w:t>万元及以上，且资产总额</w:t>
      </w:r>
      <w:r>
        <w:rPr>
          <w:rFonts w:hAnsi="宋体" w:hint="eastAsia"/>
          <w:sz w:val="21"/>
        </w:rPr>
        <w:t>5000</w:t>
      </w:r>
      <w:r>
        <w:rPr>
          <w:rFonts w:hAnsi="宋体" w:hint="eastAsia"/>
          <w:sz w:val="21"/>
        </w:rPr>
        <w:t>万元及以上的为中型企业；营业收入</w:t>
      </w:r>
      <w:r>
        <w:rPr>
          <w:rFonts w:hAnsi="宋体" w:hint="eastAsia"/>
          <w:sz w:val="21"/>
        </w:rPr>
        <w:t>100</w:t>
      </w:r>
      <w:r>
        <w:rPr>
          <w:rFonts w:hAnsi="宋体" w:hint="eastAsia"/>
          <w:sz w:val="21"/>
        </w:rPr>
        <w:t>万元及以上，且资产总额</w:t>
      </w:r>
      <w:r>
        <w:rPr>
          <w:rFonts w:hAnsi="宋体" w:hint="eastAsia"/>
          <w:sz w:val="21"/>
        </w:rPr>
        <w:t>2000</w:t>
      </w:r>
      <w:r>
        <w:rPr>
          <w:rFonts w:hAnsi="宋体" w:hint="eastAsia"/>
          <w:sz w:val="21"/>
        </w:rPr>
        <w:t>万元及以上的为小型企业；营业收入</w:t>
      </w:r>
      <w:r>
        <w:rPr>
          <w:rFonts w:hAnsi="宋体" w:hint="eastAsia"/>
          <w:sz w:val="21"/>
        </w:rPr>
        <w:t>100</w:t>
      </w:r>
      <w:r>
        <w:rPr>
          <w:rFonts w:hAnsi="宋体" w:hint="eastAsia"/>
          <w:sz w:val="21"/>
        </w:rPr>
        <w:t>万元以下或资产总额</w:t>
      </w:r>
      <w:r>
        <w:rPr>
          <w:rFonts w:hAnsi="宋体" w:hint="eastAsia"/>
          <w:sz w:val="21"/>
        </w:rPr>
        <w:t>2000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（十四）物业管理。从业人员</w:t>
      </w:r>
      <w:r>
        <w:rPr>
          <w:rFonts w:hAnsi="宋体" w:hint="eastAsia"/>
          <w:sz w:val="21"/>
        </w:rPr>
        <w:t>1000</w:t>
      </w:r>
      <w:r>
        <w:rPr>
          <w:rFonts w:hAnsi="宋体" w:hint="eastAsia"/>
          <w:sz w:val="21"/>
        </w:rPr>
        <w:t>人以下或营业收入</w:t>
      </w:r>
      <w:r>
        <w:rPr>
          <w:rFonts w:hAnsi="宋体" w:hint="eastAsia"/>
          <w:sz w:val="21"/>
        </w:rPr>
        <w:t>5000</w:t>
      </w:r>
      <w:r>
        <w:rPr>
          <w:rFonts w:hAnsi="宋体" w:hint="eastAsia"/>
          <w:sz w:val="21"/>
        </w:rPr>
        <w:t>万元以下的为中小微型企业</w:t>
      </w:r>
      <w:r>
        <w:rPr>
          <w:rFonts w:hAnsi="宋体" w:hint="eastAsia"/>
          <w:sz w:val="21"/>
        </w:rPr>
        <w:t>。其中，从业人员</w:t>
      </w:r>
      <w:r>
        <w:rPr>
          <w:rFonts w:hAnsi="宋体" w:hint="eastAsia"/>
          <w:sz w:val="21"/>
        </w:rPr>
        <w:t>300</w:t>
      </w:r>
      <w:r>
        <w:rPr>
          <w:rFonts w:hAnsi="宋体" w:hint="eastAsia"/>
          <w:sz w:val="21"/>
        </w:rPr>
        <w:t>人及以上，且营业收入</w:t>
      </w:r>
      <w:r>
        <w:rPr>
          <w:rFonts w:hAnsi="宋体" w:hint="eastAsia"/>
          <w:sz w:val="21"/>
        </w:rPr>
        <w:t>1000</w:t>
      </w:r>
      <w:r>
        <w:rPr>
          <w:rFonts w:hAnsi="宋体" w:hint="eastAsia"/>
          <w:sz w:val="21"/>
        </w:rPr>
        <w:t>万元及以上的为中型企业；从业人员</w:t>
      </w:r>
      <w:r>
        <w:rPr>
          <w:rFonts w:hAnsi="宋体" w:hint="eastAsia"/>
          <w:sz w:val="21"/>
        </w:rPr>
        <w:t>100</w:t>
      </w:r>
      <w:r>
        <w:rPr>
          <w:rFonts w:hAnsi="宋体" w:hint="eastAsia"/>
          <w:sz w:val="21"/>
        </w:rPr>
        <w:t>人及以上，且营业收入</w:t>
      </w:r>
      <w:r>
        <w:rPr>
          <w:rFonts w:hAnsi="宋体" w:hint="eastAsia"/>
          <w:sz w:val="21"/>
        </w:rPr>
        <w:t>500</w:t>
      </w:r>
      <w:r>
        <w:rPr>
          <w:rFonts w:hAnsi="宋体" w:hint="eastAsia"/>
          <w:sz w:val="21"/>
        </w:rPr>
        <w:t>万元及以上的为小型企业；从业人员</w:t>
      </w:r>
      <w:r>
        <w:rPr>
          <w:rFonts w:hAnsi="宋体" w:hint="eastAsia"/>
          <w:sz w:val="21"/>
        </w:rPr>
        <w:t>100</w:t>
      </w:r>
      <w:r>
        <w:rPr>
          <w:rFonts w:hAnsi="宋体" w:hint="eastAsia"/>
          <w:sz w:val="21"/>
        </w:rPr>
        <w:t>人以下或营业收入</w:t>
      </w:r>
      <w:r>
        <w:rPr>
          <w:rFonts w:hAnsi="宋体" w:hint="eastAsia"/>
          <w:sz w:val="21"/>
        </w:rPr>
        <w:t>500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（十五）租赁和商务服务业。从业人员</w:t>
      </w:r>
      <w:r>
        <w:rPr>
          <w:rFonts w:hAnsi="宋体" w:hint="eastAsia"/>
          <w:sz w:val="21"/>
        </w:rPr>
        <w:t>300</w:t>
      </w:r>
      <w:r>
        <w:rPr>
          <w:rFonts w:hAnsi="宋体" w:hint="eastAsia"/>
          <w:sz w:val="21"/>
        </w:rPr>
        <w:t>人以下或资产总额</w:t>
      </w:r>
      <w:r>
        <w:rPr>
          <w:rFonts w:hAnsi="宋体" w:hint="eastAsia"/>
          <w:sz w:val="21"/>
        </w:rPr>
        <w:t>120000</w:t>
      </w:r>
      <w:r>
        <w:rPr>
          <w:rFonts w:hAnsi="宋体" w:hint="eastAsia"/>
          <w:sz w:val="21"/>
        </w:rPr>
        <w:t>万元以下的为中小微型企业。其中，从业人员</w:t>
      </w:r>
      <w:r>
        <w:rPr>
          <w:rFonts w:hAnsi="宋体" w:hint="eastAsia"/>
          <w:sz w:val="21"/>
        </w:rPr>
        <w:t>100</w:t>
      </w:r>
      <w:r>
        <w:rPr>
          <w:rFonts w:hAnsi="宋体" w:hint="eastAsia"/>
          <w:sz w:val="21"/>
        </w:rPr>
        <w:t>人及以上，且资产总额</w:t>
      </w:r>
      <w:r>
        <w:rPr>
          <w:rFonts w:hAnsi="宋体" w:hint="eastAsia"/>
          <w:sz w:val="21"/>
        </w:rPr>
        <w:t>8000</w:t>
      </w:r>
      <w:r>
        <w:rPr>
          <w:rFonts w:hAnsi="宋体" w:hint="eastAsia"/>
          <w:sz w:val="21"/>
        </w:rPr>
        <w:t>万元及以上的为中型企业；从业人员</w:t>
      </w:r>
      <w:r>
        <w:rPr>
          <w:rFonts w:hAnsi="宋体" w:hint="eastAsia"/>
          <w:sz w:val="21"/>
        </w:rPr>
        <w:t>10</w:t>
      </w:r>
      <w:r>
        <w:rPr>
          <w:rFonts w:hAnsi="宋体" w:hint="eastAsia"/>
          <w:sz w:val="21"/>
        </w:rPr>
        <w:t>人及以上，且资产总额</w:t>
      </w:r>
      <w:r>
        <w:rPr>
          <w:rFonts w:hAnsi="宋体" w:hint="eastAsia"/>
          <w:sz w:val="21"/>
        </w:rPr>
        <w:t>100</w:t>
      </w:r>
      <w:r>
        <w:rPr>
          <w:rFonts w:hAnsi="宋体" w:hint="eastAsia"/>
          <w:sz w:val="21"/>
        </w:rPr>
        <w:t>万元及以上的为小型企业；从业人员</w:t>
      </w:r>
      <w:r>
        <w:rPr>
          <w:rFonts w:hAnsi="宋体" w:hint="eastAsia"/>
          <w:sz w:val="21"/>
        </w:rPr>
        <w:t>10</w:t>
      </w:r>
      <w:r>
        <w:rPr>
          <w:rFonts w:hAnsi="宋体" w:hint="eastAsia"/>
          <w:sz w:val="21"/>
        </w:rPr>
        <w:t>人以下或资产总额</w:t>
      </w:r>
      <w:r>
        <w:rPr>
          <w:rFonts w:hAnsi="宋体" w:hint="eastAsia"/>
          <w:sz w:val="21"/>
        </w:rPr>
        <w:t>100</w:t>
      </w:r>
      <w:r>
        <w:rPr>
          <w:rFonts w:hAnsi="宋体" w:hint="eastAsia"/>
          <w:sz w:val="21"/>
        </w:rPr>
        <w:t>万元以下的为微型企业。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（十六）其他未列明行业。</w:t>
      </w:r>
      <w:r>
        <w:rPr>
          <w:rFonts w:hAnsi="宋体" w:hint="eastAsia"/>
          <w:sz w:val="21"/>
        </w:rPr>
        <w:t>从业人员</w:t>
      </w:r>
      <w:r>
        <w:rPr>
          <w:rFonts w:hAnsi="宋体" w:hint="eastAsia"/>
          <w:sz w:val="21"/>
        </w:rPr>
        <w:t>300</w:t>
      </w:r>
      <w:r>
        <w:rPr>
          <w:rFonts w:hAnsi="宋体" w:hint="eastAsia"/>
          <w:sz w:val="21"/>
        </w:rPr>
        <w:t>人以下的为中小微型企业。其中，从业人员</w:t>
      </w:r>
      <w:r>
        <w:rPr>
          <w:rFonts w:hAnsi="宋体" w:hint="eastAsia"/>
          <w:sz w:val="21"/>
        </w:rPr>
        <w:t>100</w:t>
      </w:r>
      <w:r>
        <w:rPr>
          <w:rFonts w:hAnsi="宋体" w:hint="eastAsia"/>
          <w:sz w:val="21"/>
        </w:rPr>
        <w:t>人及以上的为中型企业；从业人员</w:t>
      </w:r>
      <w:r>
        <w:rPr>
          <w:rFonts w:hAnsi="宋体" w:hint="eastAsia"/>
          <w:sz w:val="21"/>
        </w:rPr>
        <w:t>10</w:t>
      </w:r>
      <w:r>
        <w:rPr>
          <w:rFonts w:hAnsi="宋体" w:hint="eastAsia"/>
          <w:sz w:val="21"/>
        </w:rPr>
        <w:t>人及以上的为小型企业；从业人员</w:t>
      </w:r>
      <w:r>
        <w:rPr>
          <w:rFonts w:hAnsi="宋体" w:hint="eastAsia"/>
          <w:sz w:val="21"/>
        </w:rPr>
        <w:t>10</w:t>
      </w:r>
      <w:r>
        <w:rPr>
          <w:rFonts w:hAnsi="宋体" w:hint="eastAsia"/>
          <w:sz w:val="21"/>
        </w:rPr>
        <w:t>人以下的为微型企业。</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五、企业类型的划分以统计部门的统计数据为依据。</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六、本规定适用于在中华人民共和国境内依法设立的各类所有制和各种组织形式的企业。个体工商户和本规定以外的行业，参照本规定进行划型。</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七、本规定的中型企业标准上限即为大型企业标准的下限，国家统计部门据此制定大中小微型企业的统计分类。国务院有关部门据此进行相关数据分析，不得制定与本规定不一致的企业划型标准。</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八、</w:t>
      </w:r>
      <w:r>
        <w:rPr>
          <w:rFonts w:hAnsi="宋体" w:hint="eastAsia"/>
          <w:sz w:val="21"/>
        </w:rPr>
        <w:t>本规定由工业和信息化部、国家统计局会同有关部门根据《国民经济行业分类》修订情况和企业发展变化情况适时修订。</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九、本规定由工业和信息化部、国家统计局会同有关部门负责解释。</w:t>
      </w:r>
      <w:r>
        <w:rPr>
          <w:rFonts w:hAnsi="宋体" w:hint="eastAsia"/>
          <w:sz w:val="21"/>
        </w:rPr>
        <w:t xml:space="preserve"> </w:t>
      </w:r>
    </w:p>
    <w:p w:rsidR="003D478E" w:rsidRDefault="00723389">
      <w:pPr>
        <w:pStyle w:val="aa"/>
        <w:autoSpaceDE w:val="0"/>
        <w:spacing w:line="460" w:lineRule="exact"/>
        <w:ind w:firstLineChars="200" w:firstLine="420"/>
        <w:rPr>
          <w:rFonts w:hAnsi="宋体"/>
          <w:sz w:val="21"/>
        </w:rPr>
      </w:pPr>
      <w:r>
        <w:rPr>
          <w:rFonts w:hAnsi="宋体" w:hint="eastAsia"/>
          <w:sz w:val="21"/>
        </w:rPr>
        <w:t>十、本规定自发布之日起执行，原国家经贸委、原国家计委、财政部和国家统计局</w:t>
      </w:r>
      <w:r>
        <w:rPr>
          <w:rFonts w:hAnsi="宋体" w:hint="eastAsia"/>
          <w:sz w:val="21"/>
        </w:rPr>
        <w:t xml:space="preserve"> 2003 </w:t>
      </w:r>
      <w:r>
        <w:rPr>
          <w:rFonts w:hAnsi="宋体" w:hint="eastAsia"/>
          <w:sz w:val="21"/>
        </w:rPr>
        <w:t>年颁布的《中小企业标准暂行规定》同时废止。</w:t>
      </w:r>
    </w:p>
    <w:p w:rsidR="003D478E" w:rsidRDefault="003D478E">
      <w:pPr>
        <w:spacing w:line="320" w:lineRule="exact"/>
        <w:jc w:val="center"/>
        <w:rPr>
          <w:rFonts w:hAnsi="宋体"/>
        </w:rPr>
      </w:pPr>
    </w:p>
    <w:p w:rsidR="003D478E" w:rsidRDefault="003D478E">
      <w:pPr>
        <w:pStyle w:val="aa"/>
        <w:snapToGrid w:val="0"/>
        <w:spacing w:before="120" w:after="120"/>
        <w:rPr>
          <w:rFonts w:hAnsi="宋体"/>
          <w:b/>
          <w:bCs/>
          <w:sz w:val="28"/>
          <w:szCs w:val="28"/>
        </w:rPr>
      </w:pPr>
    </w:p>
    <w:p w:rsidR="003D478E" w:rsidRDefault="003D478E">
      <w:pPr>
        <w:pStyle w:val="aa"/>
        <w:snapToGrid w:val="0"/>
        <w:spacing w:before="120" w:after="120"/>
        <w:rPr>
          <w:rFonts w:hAnsi="宋体"/>
          <w:b/>
          <w:bCs/>
          <w:sz w:val="28"/>
          <w:szCs w:val="28"/>
        </w:rPr>
      </w:pPr>
    </w:p>
    <w:p w:rsidR="003D478E" w:rsidRDefault="00723389">
      <w:pPr>
        <w:pStyle w:val="aa"/>
        <w:snapToGrid w:val="0"/>
        <w:spacing w:before="120" w:after="120"/>
        <w:rPr>
          <w:rFonts w:hAnsi="宋体"/>
          <w:bCs/>
          <w:sz w:val="32"/>
          <w:szCs w:val="32"/>
        </w:rPr>
      </w:pPr>
      <w:r>
        <w:rPr>
          <w:rFonts w:hAnsi="宋体" w:hint="eastAsia"/>
          <w:bCs/>
          <w:sz w:val="32"/>
          <w:szCs w:val="32"/>
        </w:rPr>
        <w:lastRenderedPageBreak/>
        <w:t>附件</w:t>
      </w:r>
      <w:r>
        <w:rPr>
          <w:rFonts w:hAnsi="宋体" w:hint="eastAsia"/>
          <w:bCs/>
          <w:sz w:val="32"/>
          <w:szCs w:val="32"/>
        </w:rPr>
        <w:t>4</w:t>
      </w:r>
      <w:r>
        <w:rPr>
          <w:rFonts w:hAnsi="宋体" w:hint="eastAsia"/>
          <w:bCs/>
          <w:sz w:val="32"/>
          <w:szCs w:val="32"/>
        </w:rPr>
        <w:t>：</w:t>
      </w:r>
    </w:p>
    <w:p w:rsidR="003D478E" w:rsidRDefault="00723389">
      <w:pPr>
        <w:spacing w:before="321" w:line="183" w:lineRule="auto"/>
        <w:ind w:left="1793"/>
        <w:outlineLvl w:val="0"/>
        <w:rPr>
          <w:rFonts w:ascii="Arial Unicode MS" w:eastAsia="Arial Unicode MS" w:hAnsi="Arial Unicode MS" w:cs="Arial Unicode MS"/>
          <w:sz w:val="40"/>
          <w:szCs w:val="40"/>
        </w:rPr>
      </w:pPr>
      <w:r>
        <w:rPr>
          <w:rFonts w:ascii="Arial Unicode MS" w:eastAsia="Arial Unicode MS" w:hAnsi="Arial Unicode MS" w:cs="Arial Unicode MS"/>
          <w:spacing w:val="-2"/>
          <w:sz w:val="40"/>
          <w:szCs w:val="40"/>
        </w:rPr>
        <w:t>节能产品政府采购品目清单</w:t>
      </w:r>
    </w:p>
    <w:p w:rsidR="003D478E" w:rsidRDefault="003D478E">
      <w:pPr>
        <w:spacing w:line="121" w:lineRule="exact"/>
      </w:pPr>
    </w:p>
    <w:tbl>
      <w:tblPr>
        <w:tblW w:w="842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578"/>
        <w:gridCol w:w="1166"/>
        <w:gridCol w:w="1799"/>
        <w:gridCol w:w="1914"/>
        <w:gridCol w:w="2969"/>
      </w:tblGrid>
      <w:tr w:rsidR="003D478E">
        <w:trPr>
          <w:trHeight w:val="782"/>
        </w:trPr>
        <w:tc>
          <w:tcPr>
            <w:tcW w:w="578" w:type="dxa"/>
          </w:tcPr>
          <w:p w:rsidR="003D478E" w:rsidRDefault="00723389">
            <w:pPr>
              <w:pStyle w:val="TableText"/>
              <w:spacing w:before="129" w:line="242" w:lineRule="auto"/>
              <w:ind w:left="72" w:right="66" w:firstLine="18"/>
              <w:rPr>
                <w:sz w:val="22"/>
                <w:szCs w:val="22"/>
              </w:rPr>
            </w:pPr>
            <w:r>
              <w:rPr>
                <w:spacing w:val="-13"/>
                <w:sz w:val="22"/>
                <w:szCs w:val="22"/>
              </w:rPr>
              <w:t>品目</w:t>
            </w:r>
            <w:r>
              <w:rPr>
                <w:spacing w:val="-4"/>
                <w:sz w:val="22"/>
                <w:szCs w:val="22"/>
              </w:rPr>
              <w:t>序号</w:t>
            </w:r>
          </w:p>
        </w:tc>
        <w:tc>
          <w:tcPr>
            <w:tcW w:w="4879" w:type="dxa"/>
            <w:gridSpan w:val="3"/>
          </w:tcPr>
          <w:p w:rsidR="003D478E" w:rsidRDefault="00723389">
            <w:pPr>
              <w:pStyle w:val="TableText"/>
              <w:spacing w:before="285" w:line="223" w:lineRule="auto"/>
              <w:ind w:left="2226"/>
              <w:rPr>
                <w:sz w:val="22"/>
                <w:szCs w:val="22"/>
              </w:rPr>
            </w:pPr>
            <w:r>
              <w:rPr>
                <w:spacing w:val="-3"/>
                <w:sz w:val="22"/>
                <w:szCs w:val="22"/>
              </w:rPr>
              <w:t>名称</w:t>
            </w:r>
          </w:p>
        </w:tc>
        <w:tc>
          <w:tcPr>
            <w:tcW w:w="2969" w:type="dxa"/>
          </w:tcPr>
          <w:p w:rsidR="003D478E" w:rsidRDefault="00723389">
            <w:pPr>
              <w:pStyle w:val="TableText"/>
              <w:spacing w:before="285" w:line="220" w:lineRule="auto"/>
              <w:ind w:left="939"/>
              <w:rPr>
                <w:sz w:val="22"/>
                <w:szCs w:val="22"/>
              </w:rPr>
            </w:pPr>
            <w:r>
              <w:rPr>
                <w:spacing w:val="-2"/>
                <w:sz w:val="22"/>
                <w:szCs w:val="22"/>
              </w:rPr>
              <w:t>依据的标准</w:t>
            </w:r>
          </w:p>
        </w:tc>
      </w:tr>
      <w:tr w:rsidR="003D478E">
        <w:trPr>
          <w:trHeight w:val="812"/>
        </w:trPr>
        <w:tc>
          <w:tcPr>
            <w:tcW w:w="578" w:type="dxa"/>
            <w:vMerge w:val="restart"/>
            <w:tcBorders>
              <w:bottom w:val="nil"/>
            </w:tcBorders>
          </w:tcPr>
          <w:p w:rsidR="003D478E" w:rsidRDefault="003D478E">
            <w:pPr>
              <w:spacing w:line="254" w:lineRule="auto"/>
              <w:rPr>
                <w:rFonts w:ascii="Arial"/>
              </w:rPr>
            </w:pPr>
          </w:p>
          <w:p w:rsidR="003D478E" w:rsidRDefault="003D478E">
            <w:pPr>
              <w:spacing w:line="254" w:lineRule="auto"/>
              <w:rPr>
                <w:rFonts w:ascii="Arial"/>
              </w:rPr>
            </w:pPr>
          </w:p>
          <w:p w:rsidR="003D478E" w:rsidRDefault="003D478E">
            <w:pPr>
              <w:spacing w:line="254" w:lineRule="auto"/>
              <w:rPr>
                <w:rFonts w:ascii="Arial"/>
              </w:rPr>
            </w:pPr>
          </w:p>
          <w:p w:rsidR="003D478E" w:rsidRDefault="003D478E">
            <w:pPr>
              <w:spacing w:line="255" w:lineRule="auto"/>
              <w:rPr>
                <w:rFonts w:ascii="Arial"/>
              </w:rPr>
            </w:pPr>
          </w:p>
          <w:p w:rsidR="003D478E" w:rsidRDefault="00723389">
            <w:pPr>
              <w:pStyle w:val="TableText"/>
              <w:spacing w:before="62" w:line="190" w:lineRule="auto"/>
              <w:ind w:left="257"/>
            </w:pPr>
            <w:r>
              <w:t>1</w:t>
            </w:r>
          </w:p>
        </w:tc>
        <w:tc>
          <w:tcPr>
            <w:tcW w:w="1166" w:type="dxa"/>
            <w:vMerge w:val="restart"/>
            <w:tcBorders>
              <w:bottom w:val="nil"/>
            </w:tcBorders>
          </w:tcPr>
          <w:p w:rsidR="003D478E" w:rsidRDefault="003D478E">
            <w:pPr>
              <w:spacing w:line="277" w:lineRule="auto"/>
              <w:rPr>
                <w:rFonts w:ascii="Arial"/>
              </w:rPr>
            </w:pPr>
          </w:p>
          <w:p w:rsidR="003D478E" w:rsidRDefault="003D478E">
            <w:pPr>
              <w:spacing w:line="277" w:lineRule="auto"/>
              <w:rPr>
                <w:rFonts w:ascii="Arial"/>
              </w:rPr>
            </w:pPr>
          </w:p>
          <w:p w:rsidR="003D478E" w:rsidRDefault="003D478E">
            <w:pPr>
              <w:spacing w:line="277" w:lineRule="auto"/>
              <w:rPr>
                <w:rFonts w:ascii="Arial"/>
              </w:rPr>
            </w:pPr>
          </w:p>
          <w:p w:rsidR="003D478E" w:rsidRDefault="00723389">
            <w:pPr>
              <w:pStyle w:val="TableText"/>
              <w:spacing w:before="62" w:line="266" w:lineRule="auto"/>
              <w:ind w:left="14" w:right="8" w:hanging="5"/>
            </w:pPr>
            <w:r>
              <w:rPr>
                <w:spacing w:val="5"/>
              </w:rPr>
              <w:t>A020101</w:t>
            </w:r>
            <w:r>
              <w:rPr>
                <w:spacing w:val="5"/>
              </w:rPr>
              <w:t>计算</w:t>
            </w:r>
            <w:r>
              <w:rPr>
                <w:spacing w:val="6"/>
              </w:rPr>
              <w:t>机设备</w:t>
            </w:r>
          </w:p>
        </w:tc>
        <w:tc>
          <w:tcPr>
            <w:tcW w:w="1799" w:type="dxa"/>
          </w:tcPr>
          <w:p w:rsidR="003D478E" w:rsidRDefault="00723389">
            <w:pPr>
              <w:pStyle w:val="TableText"/>
              <w:spacing w:before="154" w:line="266" w:lineRule="auto"/>
              <w:ind w:left="17" w:right="10" w:firstLine="1"/>
            </w:pPr>
            <w:r>
              <w:rPr>
                <w:spacing w:val="3"/>
              </w:rPr>
              <w:t xml:space="preserve">★A02010104 </w:t>
            </w:r>
            <w:r>
              <w:rPr>
                <w:spacing w:val="3"/>
              </w:rPr>
              <w:t>台式计</w:t>
            </w:r>
            <w:r>
              <w:rPr>
                <w:spacing w:val="4"/>
              </w:rPr>
              <w:t>算机</w:t>
            </w:r>
          </w:p>
        </w:tc>
        <w:tc>
          <w:tcPr>
            <w:tcW w:w="1914" w:type="dxa"/>
          </w:tcPr>
          <w:p w:rsidR="003D478E" w:rsidRDefault="003D478E">
            <w:pPr>
              <w:rPr>
                <w:rFonts w:ascii="Arial"/>
              </w:rPr>
            </w:pPr>
          </w:p>
        </w:tc>
        <w:tc>
          <w:tcPr>
            <w:tcW w:w="2969" w:type="dxa"/>
          </w:tcPr>
          <w:p w:rsidR="003D478E" w:rsidRDefault="00723389">
            <w:pPr>
              <w:pStyle w:val="TableText"/>
              <w:spacing w:before="155" w:line="266" w:lineRule="auto"/>
              <w:ind w:left="19" w:right="11" w:firstLine="3"/>
              <w:rPr>
                <w:lang w:eastAsia="zh-CN"/>
              </w:rPr>
            </w:pPr>
            <w:r>
              <w:rPr>
                <w:spacing w:val="19"/>
                <w:lang w:eastAsia="zh-CN"/>
              </w:rPr>
              <w:t>《微型计算机能效限定值及能效</w:t>
            </w:r>
            <w:r>
              <w:rPr>
                <w:spacing w:val="6"/>
                <w:lang w:eastAsia="zh-CN"/>
              </w:rPr>
              <w:t>等级》（</w:t>
            </w:r>
            <w:r>
              <w:rPr>
                <w:lang w:eastAsia="zh-CN"/>
              </w:rPr>
              <w:t>GB</w:t>
            </w:r>
            <w:r>
              <w:rPr>
                <w:spacing w:val="6"/>
                <w:lang w:eastAsia="zh-CN"/>
              </w:rPr>
              <w:t xml:space="preserve"> 28380</w:t>
            </w:r>
            <w:r>
              <w:rPr>
                <w:spacing w:val="6"/>
                <w:lang w:eastAsia="zh-CN"/>
              </w:rPr>
              <w:t>）</w:t>
            </w:r>
          </w:p>
        </w:tc>
      </w:tr>
      <w:tr w:rsidR="003D478E">
        <w:trPr>
          <w:trHeight w:val="722"/>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tcPr>
          <w:p w:rsidR="003D478E" w:rsidRDefault="00723389">
            <w:pPr>
              <w:pStyle w:val="TableText"/>
              <w:spacing w:before="110" w:line="266" w:lineRule="auto"/>
              <w:ind w:left="15" w:right="10" w:firstLine="3"/>
            </w:pPr>
            <w:r>
              <w:rPr>
                <w:spacing w:val="3"/>
              </w:rPr>
              <w:t xml:space="preserve">★A02010105 </w:t>
            </w:r>
            <w:r>
              <w:rPr>
                <w:spacing w:val="3"/>
              </w:rPr>
              <w:t>便携式</w:t>
            </w:r>
            <w:r>
              <w:rPr>
                <w:spacing w:val="6"/>
              </w:rPr>
              <w:t>计算机</w:t>
            </w:r>
          </w:p>
        </w:tc>
        <w:tc>
          <w:tcPr>
            <w:tcW w:w="1914" w:type="dxa"/>
          </w:tcPr>
          <w:p w:rsidR="003D478E" w:rsidRDefault="003D478E">
            <w:pPr>
              <w:rPr>
                <w:rFonts w:ascii="Arial"/>
              </w:rPr>
            </w:pPr>
          </w:p>
        </w:tc>
        <w:tc>
          <w:tcPr>
            <w:tcW w:w="2969" w:type="dxa"/>
          </w:tcPr>
          <w:p w:rsidR="003D478E" w:rsidRDefault="00723389">
            <w:pPr>
              <w:pStyle w:val="TableText"/>
              <w:spacing w:before="111" w:line="266" w:lineRule="auto"/>
              <w:ind w:left="19" w:right="11" w:firstLine="3"/>
              <w:rPr>
                <w:lang w:eastAsia="zh-CN"/>
              </w:rPr>
            </w:pPr>
            <w:r>
              <w:rPr>
                <w:spacing w:val="19"/>
                <w:lang w:eastAsia="zh-CN"/>
              </w:rPr>
              <w:t>《微型计算机能效限定值及能效</w:t>
            </w:r>
            <w:r>
              <w:rPr>
                <w:spacing w:val="6"/>
                <w:lang w:eastAsia="zh-CN"/>
              </w:rPr>
              <w:t>等级》（</w:t>
            </w:r>
            <w:r>
              <w:rPr>
                <w:lang w:eastAsia="zh-CN"/>
              </w:rPr>
              <w:t>GB</w:t>
            </w:r>
            <w:r>
              <w:rPr>
                <w:spacing w:val="6"/>
                <w:lang w:eastAsia="zh-CN"/>
              </w:rPr>
              <w:t xml:space="preserve"> 28380</w:t>
            </w:r>
            <w:r>
              <w:rPr>
                <w:spacing w:val="6"/>
                <w:lang w:eastAsia="zh-CN"/>
              </w:rPr>
              <w:t>）</w:t>
            </w:r>
          </w:p>
        </w:tc>
      </w:tr>
      <w:tr w:rsidR="003D478E">
        <w:trPr>
          <w:trHeight w:val="757"/>
        </w:trPr>
        <w:tc>
          <w:tcPr>
            <w:tcW w:w="578" w:type="dxa"/>
            <w:vMerge/>
            <w:tcBorders>
              <w:top w:val="nil"/>
            </w:tcBorders>
          </w:tcPr>
          <w:p w:rsidR="003D478E" w:rsidRDefault="003D478E">
            <w:pPr>
              <w:rPr>
                <w:rFonts w:ascii="Arial"/>
              </w:rPr>
            </w:pPr>
          </w:p>
        </w:tc>
        <w:tc>
          <w:tcPr>
            <w:tcW w:w="1166" w:type="dxa"/>
            <w:vMerge/>
            <w:tcBorders>
              <w:top w:val="nil"/>
            </w:tcBorders>
          </w:tcPr>
          <w:p w:rsidR="003D478E" w:rsidRDefault="003D478E">
            <w:pPr>
              <w:rPr>
                <w:rFonts w:ascii="Arial"/>
              </w:rPr>
            </w:pPr>
          </w:p>
        </w:tc>
        <w:tc>
          <w:tcPr>
            <w:tcW w:w="1799" w:type="dxa"/>
          </w:tcPr>
          <w:p w:rsidR="003D478E" w:rsidRDefault="00723389">
            <w:pPr>
              <w:pStyle w:val="TableText"/>
              <w:spacing w:before="129" w:line="266" w:lineRule="auto"/>
              <w:ind w:left="15" w:right="10" w:firstLine="3"/>
              <w:rPr>
                <w:lang w:eastAsia="zh-CN"/>
              </w:rPr>
            </w:pPr>
            <w:r>
              <w:rPr>
                <w:spacing w:val="3"/>
                <w:lang w:eastAsia="zh-CN"/>
              </w:rPr>
              <w:t xml:space="preserve">★A02010107 </w:t>
            </w:r>
            <w:r>
              <w:rPr>
                <w:spacing w:val="3"/>
                <w:lang w:eastAsia="zh-CN"/>
              </w:rPr>
              <w:t>平板式</w:t>
            </w:r>
            <w:r>
              <w:rPr>
                <w:spacing w:val="8"/>
                <w:lang w:eastAsia="zh-CN"/>
              </w:rPr>
              <w:t>微型计算机</w:t>
            </w:r>
          </w:p>
        </w:tc>
        <w:tc>
          <w:tcPr>
            <w:tcW w:w="1914" w:type="dxa"/>
          </w:tcPr>
          <w:p w:rsidR="003D478E" w:rsidRDefault="003D478E">
            <w:pPr>
              <w:rPr>
                <w:rFonts w:ascii="Arial"/>
              </w:rPr>
            </w:pPr>
          </w:p>
        </w:tc>
        <w:tc>
          <w:tcPr>
            <w:tcW w:w="2969" w:type="dxa"/>
          </w:tcPr>
          <w:p w:rsidR="003D478E" w:rsidRDefault="00723389">
            <w:pPr>
              <w:pStyle w:val="TableText"/>
              <w:spacing w:before="130" w:line="266" w:lineRule="auto"/>
              <w:ind w:left="19" w:right="11" w:firstLine="3"/>
              <w:rPr>
                <w:lang w:eastAsia="zh-CN"/>
              </w:rPr>
            </w:pPr>
            <w:r>
              <w:rPr>
                <w:spacing w:val="19"/>
                <w:lang w:eastAsia="zh-CN"/>
              </w:rPr>
              <w:t>《微型计算机能效限定值及能效</w:t>
            </w:r>
            <w:r>
              <w:rPr>
                <w:spacing w:val="6"/>
                <w:lang w:eastAsia="zh-CN"/>
              </w:rPr>
              <w:t>等级》（</w:t>
            </w:r>
            <w:r>
              <w:rPr>
                <w:lang w:eastAsia="zh-CN"/>
              </w:rPr>
              <w:t>GB</w:t>
            </w:r>
            <w:r>
              <w:rPr>
                <w:spacing w:val="6"/>
                <w:lang w:eastAsia="zh-CN"/>
              </w:rPr>
              <w:t xml:space="preserve"> 28380</w:t>
            </w:r>
            <w:r>
              <w:rPr>
                <w:spacing w:val="6"/>
                <w:lang w:eastAsia="zh-CN"/>
              </w:rPr>
              <w:t>）</w:t>
            </w:r>
          </w:p>
        </w:tc>
      </w:tr>
      <w:tr w:rsidR="003D478E">
        <w:trPr>
          <w:trHeight w:val="736"/>
        </w:trPr>
        <w:tc>
          <w:tcPr>
            <w:tcW w:w="578" w:type="dxa"/>
            <w:vMerge w:val="restart"/>
            <w:tcBorders>
              <w:bottom w:val="nil"/>
            </w:tcBorders>
          </w:tcPr>
          <w:p w:rsidR="003D478E" w:rsidRDefault="003D478E">
            <w:pPr>
              <w:spacing w:line="255" w:lineRule="auto"/>
              <w:rPr>
                <w:rFonts w:ascii="Arial"/>
              </w:rPr>
            </w:pPr>
          </w:p>
          <w:p w:rsidR="003D478E" w:rsidRDefault="003D478E">
            <w:pPr>
              <w:spacing w:line="255" w:lineRule="auto"/>
              <w:rPr>
                <w:rFonts w:ascii="Arial"/>
              </w:rPr>
            </w:pPr>
          </w:p>
          <w:p w:rsidR="003D478E" w:rsidRDefault="003D478E">
            <w:pPr>
              <w:spacing w:line="255" w:lineRule="auto"/>
              <w:rPr>
                <w:rFonts w:ascii="Arial"/>
              </w:rPr>
            </w:pPr>
          </w:p>
          <w:p w:rsidR="003D478E" w:rsidRDefault="003D478E">
            <w:pPr>
              <w:spacing w:line="255" w:lineRule="auto"/>
              <w:rPr>
                <w:rFonts w:ascii="Arial"/>
              </w:rPr>
            </w:pPr>
          </w:p>
          <w:p w:rsidR="003D478E" w:rsidRDefault="003D478E">
            <w:pPr>
              <w:spacing w:line="255" w:lineRule="auto"/>
              <w:rPr>
                <w:rFonts w:ascii="Arial"/>
              </w:rPr>
            </w:pPr>
          </w:p>
          <w:p w:rsidR="003D478E" w:rsidRDefault="003D478E">
            <w:pPr>
              <w:spacing w:line="255" w:lineRule="auto"/>
              <w:rPr>
                <w:rFonts w:ascii="Arial"/>
              </w:rPr>
            </w:pPr>
          </w:p>
          <w:p w:rsidR="003D478E" w:rsidRDefault="003D478E">
            <w:pPr>
              <w:spacing w:line="256" w:lineRule="auto"/>
              <w:rPr>
                <w:rFonts w:ascii="Arial"/>
              </w:rPr>
            </w:pPr>
          </w:p>
          <w:p w:rsidR="003D478E" w:rsidRDefault="003D478E">
            <w:pPr>
              <w:spacing w:line="256" w:lineRule="auto"/>
              <w:rPr>
                <w:rFonts w:ascii="Arial"/>
              </w:rPr>
            </w:pPr>
          </w:p>
          <w:p w:rsidR="003D478E" w:rsidRDefault="00723389">
            <w:pPr>
              <w:pStyle w:val="TableText"/>
              <w:spacing w:before="62" w:line="189" w:lineRule="auto"/>
              <w:ind w:left="245"/>
            </w:pPr>
            <w:r>
              <w:t>2</w:t>
            </w:r>
          </w:p>
        </w:tc>
        <w:tc>
          <w:tcPr>
            <w:tcW w:w="1166" w:type="dxa"/>
            <w:vMerge w:val="restart"/>
            <w:tcBorders>
              <w:bottom w:val="nil"/>
            </w:tcBorders>
          </w:tcPr>
          <w:p w:rsidR="003D478E" w:rsidRDefault="003D478E">
            <w:pPr>
              <w:spacing w:line="265" w:lineRule="auto"/>
              <w:rPr>
                <w:rFonts w:ascii="Arial"/>
              </w:rPr>
            </w:pPr>
          </w:p>
          <w:p w:rsidR="003D478E" w:rsidRDefault="003D478E">
            <w:pPr>
              <w:spacing w:line="265" w:lineRule="auto"/>
              <w:rPr>
                <w:rFonts w:ascii="Arial"/>
              </w:rPr>
            </w:pPr>
          </w:p>
          <w:p w:rsidR="003D478E" w:rsidRDefault="003D478E">
            <w:pPr>
              <w:spacing w:line="265" w:lineRule="auto"/>
              <w:rPr>
                <w:rFonts w:ascii="Arial"/>
              </w:rPr>
            </w:pPr>
          </w:p>
          <w:p w:rsidR="003D478E" w:rsidRDefault="003D478E">
            <w:pPr>
              <w:spacing w:line="265" w:lineRule="auto"/>
              <w:rPr>
                <w:rFonts w:ascii="Arial"/>
              </w:rPr>
            </w:pPr>
          </w:p>
          <w:p w:rsidR="003D478E" w:rsidRDefault="003D478E">
            <w:pPr>
              <w:spacing w:line="265" w:lineRule="auto"/>
              <w:rPr>
                <w:rFonts w:ascii="Arial"/>
              </w:rPr>
            </w:pPr>
          </w:p>
          <w:p w:rsidR="003D478E" w:rsidRDefault="003D478E">
            <w:pPr>
              <w:spacing w:line="265" w:lineRule="auto"/>
              <w:rPr>
                <w:rFonts w:ascii="Arial"/>
              </w:rPr>
            </w:pPr>
          </w:p>
          <w:p w:rsidR="003D478E" w:rsidRDefault="003D478E">
            <w:pPr>
              <w:spacing w:line="266" w:lineRule="auto"/>
              <w:rPr>
                <w:rFonts w:ascii="Arial"/>
              </w:rPr>
            </w:pPr>
          </w:p>
          <w:p w:rsidR="003D478E" w:rsidRDefault="00723389">
            <w:pPr>
              <w:pStyle w:val="TableText"/>
              <w:spacing w:before="62" w:line="266" w:lineRule="auto"/>
              <w:ind w:left="14" w:right="8" w:hanging="5"/>
            </w:pPr>
            <w:r>
              <w:rPr>
                <w:spacing w:val="5"/>
              </w:rPr>
              <w:t>A020106</w:t>
            </w:r>
            <w:r>
              <w:rPr>
                <w:spacing w:val="5"/>
              </w:rPr>
              <w:t>输入</w:t>
            </w:r>
            <w:r>
              <w:rPr>
                <w:spacing w:val="7"/>
              </w:rPr>
              <w:t>输出设备</w:t>
            </w:r>
          </w:p>
        </w:tc>
        <w:tc>
          <w:tcPr>
            <w:tcW w:w="1799" w:type="dxa"/>
            <w:vMerge w:val="restart"/>
            <w:tcBorders>
              <w:bottom w:val="nil"/>
            </w:tcBorders>
          </w:tcPr>
          <w:p w:rsidR="003D478E" w:rsidRDefault="003D478E">
            <w:pPr>
              <w:spacing w:line="316" w:lineRule="auto"/>
              <w:rPr>
                <w:rFonts w:ascii="Arial"/>
              </w:rPr>
            </w:pPr>
          </w:p>
          <w:p w:rsidR="003D478E" w:rsidRDefault="003D478E">
            <w:pPr>
              <w:spacing w:line="316" w:lineRule="auto"/>
              <w:rPr>
                <w:rFonts w:ascii="Arial"/>
              </w:rPr>
            </w:pPr>
          </w:p>
          <w:p w:rsidR="003D478E" w:rsidRDefault="003D478E">
            <w:pPr>
              <w:spacing w:line="317" w:lineRule="auto"/>
              <w:rPr>
                <w:rFonts w:ascii="Arial"/>
              </w:rPr>
            </w:pPr>
          </w:p>
          <w:p w:rsidR="003D478E" w:rsidRDefault="00723389">
            <w:pPr>
              <w:pStyle w:val="TableText"/>
              <w:spacing w:before="62" w:line="229" w:lineRule="auto"/>
              <w:ind w:left="9"/>
            </w:pPr>
            <w:r>
              <w:rPr>
                <w:spacing w:val="5"/>
              </w:rPr>
              <w:t>A02010601</w:t>
            </w:r>
            <w:r>
              <w:rPr>
                <w:spacing w:val="5"/>
              </w:rPr>
              <w:t>打印设备</w:t>
            </w:r>
          </w:p>
        </w:tc>
        <w:tc>
          <w:tcPr>
            <w:tcW w:w="1914" w:type="dxa"/>
          </w:tcPr>
          <w:p w:rsidR="003D478E" w:rsidRDefault="00723389">
            <w:pPr>
              <w:pStyle w:val="TableText"/>
              <w:spacing w:before="119" w:line="266" w:lineRule="auto"/>
              <w:ind w:left="31" w:right="8" w:hanging="21"/>
            </w:pPr>
            <w:r>
              <w:rPr>
                <w:spacing w:val="3"/>
              </w:rPr>
              <w:t>A0201060101</w:t>
            </w:r>
            <w:r>
              <w:rPr>
                <w:spacing w:val="3"/>
              </w:rPr>
              <w:t>喷墨打</w:t>
            </w:r>
            <w:r>
              <w:rPr>
                <w:spacing w:val="-2"/>
              </w:rPr>
              <w:t>印机</w:t>
            </w:r>
          </w:p>
        </w:tc>
        <w:tc>
          <w:tcPr>
            <w:tcW w:w="2969" w:type="dxa"/>
          </w:tcPr>
          <w:p w:rsidR="003D478E" w:rsidRDefault="00723389">
            <w:pPr>
              <w:pStyle w:val="TableText"/>
              <w:spacing w:before="119" w:line="266" w:lineRule="auto"/>
              <w:ind w:left="22" w:right="13"/>
              <w:rPr>
                <w:lang w:eastAsia="zh-CN"/>
              </w:rPr>
            </w:pPr>
            <w:r>
              <w:rPr>
                <w:spacing w:val="5"/>
                <w:lang w:eastAsia="zh-CN"/>
              </w:rPr>
              <w:t>《复印机、打印机和传真机能效限</w:t>
            </w:r>
            <w:r>
              <w:rPr>
                <w:spacing w:val="7"/>
                <w:lang w:eastAsia="zh-CN"/>
              </w:rPr>
              <w:t>定值及能效等级》（</w:t>
            </w:r>
            <w:r>
              <w:rPr>
                <w:lang w:eastAsia="zh-CN"/>
              </w:rPr>
              <w:t>GB</w:t>
            </w:r>
            <w:r>
              <w:rPr>
                <w:spacing w:val="7"/>
                <w:lang w:eastAsia="zh-CN"/>
              </w:rPr>
              <w:t xml:space="preserve"> 21521</w:t>
            </w:r>
            <w:r>
              <w:rPr>
                <w:spacing w:val="7"/>
                <w:lang w:eastAsia="zh-CN"/>
              </w:rPr>
              <w:t>）</w:t>
            </w:r>
          </w:p>
        </w:tc>
      </w:tr>
      <w:tr w:rsidR="003D478E">
        <w:trPr>
          <w:trHeight w:val="737"/>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vMerge/>
            <w:tcBorders>
              <w:top w:val="nil"/>
              <w:bottom w:val="nil"/>
            </w:tcBorders>
          </w:tcPr>
          <w:p w:rsidR="003D478E" w:rsidRDefault="003D478E">
            <w:pPr>
              <w:rPr>
                <w:rFonts w:ascii="Arial"/>
              </w:rPr>
            </w:pPr>
          </w:p>
        </w:tc>
        <w:tc>
          <w:tcPr>
            <w:tcW w:w="1914" w:type="dxa"/>
          </w:tcPr>
          <w:p w:rsidR="003D478E" w:rsidRDefault="00723389">
            <w:pPr>
              <w:pStyle w:val="TableText"/>
              <w:spacing w:before="119" w:line="266" w:lineRule="auto"/>
              <w:ind w:left="19" w:right="8"/>
            </w:pPr>
            <w:r>
              <w:rPr>
                <w:spacing w:val="3"/>
              </w:rPr>
              <w:t>★A0201060102</w:t>
            </w:r>
            <w:r>
              <w:rPr>
                <w:spacing w:val="3"/>
              </w:rPr>
              <w:t>激光</w:t>
            </w:r>
            <w:r>
              <w:rPr>
                <w:spacing w:val="5"/>
              </w:rPr>
              <w:t>打印机</w:t>
            </w:r>
          </w:p>
        </w:tc>
        <w:tc>
          <w:tcPr>
            <w:tcW w:w="2969" w:type="dxa"/>
          </w:tcPr>
          <w:p w:rsidR="003D478E" w:rsidRDefault="00723389">
            <w:pPr>
              <w:pStyle w:val="TableText"/>
              <w:spacing w:before="120" w:line="266" w:lineRule="auto"/>
              <w:ind w:left="22" w:right="13"/>
              <w:rPr>
                <w:lang w:eastAsia="zh-CN"/>
              </w:rPr>
            </w:pPr>
            <w:r>
              <w:rPr>
                <w:spacing w:val="5"/>
                <w:lang w:eastAsia="zh-CN"/>
              </w:rPr>
              <w:t>《复印机、打印机和传真机能效限</w:t>
            </w:r>
            <w:r>
              <w:rPr>
                <w:spacing w:val="7"/>
                <w:lang w:eastAsia="zh-CN"/>
              </w:rPr>
              <w:t>定值及能效等级》（</w:t>
            </w:r>
            <w:r>
              <w:rPr>
                <w:lang w:eastAsia="zh-CN"/>
              </w:rPr>
              <w:t>GB</w:t>
            </w:r>
            <w:r>
              <w:rPr>
                <w:spacing w:val="7"/>
                <w:lang w:eastAsia="zh-CN"/>
              </w:rPr>
              <w:t xml:space="preserve"> 21521</w:t>
            </w:r>
            <w:r>
              <w:rPr>
                <w:spacing w:val="7"/>
                <w:lang w:eastAsia="zh-CN"/>
              </w:rPr>
              <w:t>）</w:t>
            </w:r>
          </w:p>
        </w:tc>
      </w:tr>
      <w:tr w:rsidR="003D478E">
        <w:trPr>
          <w:trHeight w:val="737"/>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vMerge/>
            <w:tcBorders>
              <w:top w:val="nil"/>
            </w:tcBorders>
          </w:tcPr>
          <w:p w:rsidR="003D478E" w:rsidRDefault="003D478E">
            <w:pPr>
              <w:rPr>
                <w:rFonts w:ascii="Arial"/>
              </w:rPr>
            </w:pPr>
          </w:p>
        </w:tc>
        <w:tc>
          <w:tcPr>
            <w:tcW w:w="1914" w:type="dxa"/>
          </w:tcPr>
          <w:p w:rsidR="003D478E" w:rsidRDefault="00723389">
            <w:pPr>
              <w:pStyle w:val="TableText"/>
              <w:spacing w:before="119" w:line="266" w:lineRule="auto"/>
              <w:ind w:left="19" w:right="8"/>
            </w:pPr>
            <w:r>
              <w:rPr>
                <w:spacing w:val="3"/>
              </w:rPr>
              <w:t>★A0201060104</w:t>
            </w:r>
            <w:r>
              <w:rPr>
                <w:spacing w:val="3"/>
              </w:rPr>
              <w:t>针式</w:t>
            </w:r>
            <w:r>
              <w:rPr>
                <w:spacing w:val="5"/>
              </w:rPr>
              <w:t>打印机</w:t>
            </w:r>
          </w:p>
        </w:tc>
        <w:tc>
          <w:tcPr>
            <w:tcW w:w="2969" w:type="dxa"/>
          </w:tcPr>
          <w:p w:rsidR="003D478E" w:rsidRDefault="00723389">
            <w:pPr>
              <w:pStyle w:val="TableText"/>
              <w:spacing w:before="120" w:line="266" w:lineRule="auto"/>
              <w:ind w:left="22" w:right="13"/>
              <w:rPr>
                <w:lang w:eastAsia="zh-CN"/>
              </w:rPr>
            </w:pPr>
            <w:r>
              <w:rPr>
                <w:spacing w:val="5"/>
                <w:lang w:eastAsia="zh-CN"/>
              </w:rPr>
              <w:t>《复印机、打印机和传真机能效限</w:t>
            </w:r>
            <w:r>
              <w:rPr>
                <w:spacing w:val="7"/>
                <w:lang w:eastAsia="zh-CN"/>
              </w:rPr>
              <w:t>定值及能效等级》（</w:t>
            </w:r>
            <w:r>
              <w:rPr>
                <w:lang w:eastAsia="zh-CN"/>
              </w:rPr>
              <w:t>GB</w:t>
            </w:r>
            <w:r>
              <w:rPr>
                <w:spacing w:val="7"/>
                <w:lang w:eastAsia="zh-CN"/>
              </w:rPr>
              <w:t xml:space="preserve"> 21521</w:t>
            </w:r>
            <w:r>
              <w:rPr>
                <w:spacing w:val="7"/>
                <w:lang w:eastAsia="zh-CN"/>
              </w:rPr>
              <w:t>）</w:t>
            </w:r>
          </w:p>
        </w:tc>
      </w:tr>
      <w:tr w:rsidR="003D478E">
        <w:trPr>
          <w:trHeight w:val="768"/>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tcPr>
          <w:p w:rsidR="003D478E" w:rsidRDefault="00723389">
            <w:pPr>
              <w:pStyle w:val="TableText"/>
              <w:spacing w:before="292" w:line="230" w:lineRule="auto"/>
              <w:ind w:left="9"/>
            </w:pPr>
            <w:r>
              <w:rPr>
                <w:spacing w:val="5"/>
              </w:rPr>
              <w:t>A02010604</w:t>
            </w:r>
            <w:r>
              <w:rPr>
                <w:spacing w:val="5"/>
              </w:rPr>
              <w:t>显示设备</w:t>
            </w:r>
          </w:p>
        </w:tc>
        <w:tc>
          <w:tcPr>
            <w:tcW w:w="1914" w:type="dxa"/>
          </w:tcPr>
          <w:p w:rsidR="003D478E" w:rsidRDefault="00723389">
            <w:pPr>
              <w:pStyle w:val="TableText"/>
              <w:spacing w:before="135" w:line="267" w:lineRule="auto"/>
              <w:ind w:left="20" w:right="8" w:hanging="1"/>
            </w:pPr>
            <w:r>
              <w:rPr>
                <w:spacing w:val="2"/>
              </w:rPr>
              <w:t>★A0201060401</w:t>
            </w:r>
            <w:r>
              <w:rPr>
                <w:spacing w:val="2"/>
              </w:rPr>
              <w:t>液晶</w:t>
            </w:r>
            <w:r>
              <w:rPr>
                <w:spacing w:val="5"/>
              </w:rPr>
              <w:t>显示器</w:t>
            </w:r>
          </w:p>
        </w:tc>
        <w:tc>
          <w:tcPr>
            <w:tcW w:w="2969" w:type="dxa"/>
          </w:tcPr>
          <w:p w:rsidR="003D478E" w:rsidRDefault="00723389">
            <w:pPr>
              <w:pStyle w:val="TableText"/>
              <w:spacing w:before="136" w:line="266" w:lineRule="auto"/>
              <w:ind w:left="22" w:right="11"/>
              <w:rPr>
                <w:lang w:eastAsia="zh-CN"/>
              </w:rPr>
            </w:pPr>
            <w:r>
              <w:rPr>
                <w:spacing w:val="19"/>
                <w:lang w:eastAsia="zh-CN"/>
              </w:rPr>
              <w:t>《计算机显示器能效限定值及能</w:t>
            </w:r>
            <w:r>
              <w:rPr>
                <w:spacing w:val="6"/>
                <w:lang w:eastAsia="zh-CN"/>
              </w:rPr>
              <w:t>效等级》（</w:t>
            </w:r>
            <w:r>
              <w:rPr>
                <w:lang w:eastAsia="zh-CN"/>
              </w:rPr>
              <w:t>GB</w:t>
            </w:r>
            <w:r>
              <w:rPr>
                <w:spacing w:val="6"/>
                <w:lang w:eastAsia="zh-CN"/>
              </w:rPr>
              <w:t xml:space="preserve"> 21520</w:t>
            </w:r>
            <w:r>
              <w:rPr>
                <w:spacing w:val="6"/>
                <w:lang w:eastAsia="zh-CN"/>
              </w:rPr>
              <w:t>）</w:t>
            </w:r>
          </w:p>
        </w:tc>
      </w:tr>
      <w:tr w:rsidR="003D478E">
        <w:trPr>
          <w:trHeight w:val="1356"/>
        </w:trPr>
        <w:tc>
          <w:tcPr>
            <w:tcW w:w="578" w:type="dxa"/>
            <w:vMerge/>
            <w:tcBorders>
              <w:top w:val="nil"/>
            </w:tcBorders>
          </w:tcPr>
          <w:p w:rsidR="003D478E" w:rsidRDefault="003D478E">
            <w:pPr>
              <w:rPr>
                <w:rFonts w:ascii="Arial"/>
              </w:rPr>
            </w:pPr>
          </w:p>
        </w:tc>
        <w:tc>
          <w:tcPr>
            <w:tcW w:w="1166" w:type="dxa"/>
            <w:vMerge/>
            <w:tcBorders>
              <w:top w:val="nil"/>
            </w:tcBorders>
          </w:tcPr>
          <w:p w:rsidR="003D478E" w:rsidRDefault="003D478E">
            <w:pPr>
              <w:rPr>
                <w:rFonts w:ascii="Arial"/>
              </w:rPr>
            </w:pPr>
          </w:p>
        </w:tc>
        <w:tc>
          <w:tcPr>
            <w:tcW w:w="1799" w:type="dxa"/>
          </w:tcPr>
          <w:p w:rsidR="003D478E" w:rsidRDefault="003D478E">
            <w:pPr>
              <w:spacing w:line="365" w:lineRule="auto"/>
              <w:rPr>
                <w:rFonts w:ascii="Arial"/>
              </w:rPr>
            </w:pPr>
          </w:p>
          <w:p w:rsidR="003D478E" w:rsidRDefault="00723389">
            <w:pPr>
              <w:pStyle w:val="TableText"/>
              <w:spacing w:before="61" w:line="266" w:lineRule="auto"/>
              <w:ind w:left="14" w:right="10" w:hanging="5"/>
            </w:pPr>
            <w:r>
              <w:rPr>
                <w:spacing w:val="4"/>
              </w:rPr>
              <w:t xml:space="preserve">A02010609 </w:t>
            </w:r>
            <w:r>
              <w:rPr>
                <w:spacing w:val="4"/>
              </w:rPr>
              <w:t>图形图像</w:t>
            </w:r>
            <w:r>
              <w:rPr>
                <w:spacing w:val="7"/>
              </w:rPr>
              <w:t xml:space="preserve"> </w:t>
            </w:r>
            <w:r>
              <w:rPr>
                <w:spacing w:val="7"/>
              </w:rPr>
              <w:t>输入设备</w:t>
            </w:r>
          </w:p>
        </w:tc>
        <w:tc>
          <w:tcPr>
            <w:tcW w:w="1914" w:type="dxa"/>
          </w:tcPr>
          <w:p w:rsidR="003D478E" w:rsidRDefault="003D478E">
            <w:pPr>
              <w:spacing w:line="260" w:lineRule="auto"/>
              <w:rPr>
                <w:rFonts w:ascii="Arial"/>
              </w:rPr>
            </w:pPr>
          </w:p>
          <w:p w:rsidR="003D478E" w:rsidRDefault="003D478E">
            <w:pPr>
              <w:spacing w:line="260" w:lineRule="auto"/>
              <w:rPr>
                <w:rFonts w:ascii="Arial"/>
              </w:rPr>
            </w:pPr>
          </w:p>
          <w:p w:rsidR="003D478E" w:rsidRDefault="00723389">
            <w:pPr>
              <w:pStyle w:val="TableText"/>
              <w:spacing w:before="61" w:line="229" w:lineRule="auto"/>
              <w:ind w:left="10"/>
            </w:pPr>
            <w:r>
              <w:rPr>
                <w:spacing w:val="5"/>
              </w:rPr>
              <w:t>A0201060901</w:t>
            </w:r>
            <w:r>
              <w:rPr>
                <w:spacing w:val="5"/>
              </w:rPr>
              <w:t>扫描仪</w:t>
            </w:r>
          </w:p>
        </w:tc>
        <w:tc>
          <w:tcPr>
            <w:tcW w:w="2969" w:type="dxa"/>
          </w:tcPr>
          <w:p w:rsidR="003D478E" w:rsidRDefault="00723389">
            <w:pPr>
              <w:pStyle w:val="TableText"/>
              <w:spacing w:before="118" w:line="284" w:lineRule="auto"/>
              <w:ind w:left="22" w:hanging="3"/>
              <w:rPr>
                <w:lang w:eastAsia="zh-CN"/>
              </w:rPr>
            </w:pPr>
            <w:r>
              <w:rPr>
                <w:lang w:eastAsia="zh-CN"/>
              </w:rPr>
              <w:t>参照《复印机、打印机和传真机能</w:t>
            </w:r>
            <w:r>
              <w:rPr>
                <w:spacing w:val="-4"/>
                <w:lang w:eastAsia="zh-CN"/>
              </w:rPr>
              <w:t>效限定值及能效等级》（</w:t>
            </w:r>
            <w:r>
              <w:rPr>
                <w:spacing w:val="-4"/>
                <w:lang w:eastAsia="zh-CN"/>
              </w:rPr>
              <w:t>GB21521</w:t>
            </w:r>
            <w:r>
              <w:rPr>
                <w:spacing w:val="-4"/>
                <w:lang w:eastAsia="zh-CN"/>
              </w:rPr>
              <w:t>）</w:t>
            </w:r>
            <w:r>
              <w:rPr>
                <w:spacing w:val="4"/>
                <w:lang w:eastAsia="zh-CN"/>
              </w:rPr>
              <w:t>中打印速度为</w:t>
            </w:r>
            <w:r>
              <w:rPr>
                <w:spacing w:val="4"/>
                <w:lang w:eastAsia="zh-CN"/>
              </w:rPr>
              <w:t xml:space="preserve">15 </w:t>
            </w:r>
            <w:r>
              <w:rPr>
                <w:spacing w:val="4"/>
                <w:lang w:eastAsia="zh-CN"/>
              </w:rPr>
              <w:t>页</w:t>
            </w:r>
            <w:r>
              <w:rPr>
                <w:spacing w:val="4"/>
                <w:lang w:eastAsia="zh-CN"/>
              </w:rPr>
              <w:t>/</w:t>
            </w:r>
            <w:r>
              <w:rPr>
                <w:spacing w:val="4"/>
                <w:lang w:eastAsia="zh-CN"/>
              </w:rPr>
              <w:t>分的针式打</w:t>
            </w:r>
            <w:r>
              <w:rPr>
                <w:spacing w:val="2"/>
                <w:lang w:eastAsia="zh-CN"/>
              </w:rPr>
              <w:t>印机相关要求</w:t>
            </w:r>
          </w:p>
        </w:tc>
      </w:tr>
      <w:tr w:rsidR="003D478E">
        <w:trPr>
          <w:trHeight w:val="679"/>
        </w:trPr>
        <w:tc>
          <w:tcPr>
            <w:tcW w:w="578" w:type="dxa"/>
          </w:tcPr>
          <w:p w:rsidR="003D478E" w:rsidRDefault="00723389">
            <w:pPr>
              <w:pStyle w:val="TableText"/>
              <w:spacing w:before="277" w:line="189" w:lineRule="auto"/>
              <w:ind w:left="246"/>
            </w:pPr>
            <w:r>
              <w:t>3</w:t>
            </w:r>
          </w:p>
        </w:tc>
        <w:tc>
          <w:tcPr>
            <w:tcW w:w="1166" w:type="dxa"/>
          </w:tcPr>
          <w:p w:rsidR="003D478E" w:rsidRDefault="00723389">
            <w:pPr>
              <w:pStyle w:val="TableText"/>
              <w:spacing w:before="90" w:line="266" w:lineRule="auto"/>
              <w:ind w:left="15" w:right="8" w:hanging="6"/>
            </w:pPr>
            <w:r>
              <w:rPr>
                <w:spacing w:val="4"/>
              </w:rPr>
              <w:t>A020202</w:t>
            </w:r>
            <w:r>
              <w:rPr>
                <w:spacing w:val="4"/>
              </w:rPr>
              <w:t>投影</w:t>
            </w:r>
            <w:r>
              <w:t xml:space="preserve"> </w:t>
            </w:r>
            <w:r>
              <w:t>仪</w:t>
            </w:r>
          </w:p>
        </w:tc>
        <w:tc>
          <w:tcPr>
            <w:tcW w:w="1799" w:type="dxa"/>
          </w:tcPr>
          <w:p w:rsidR="003D478E" w:rsidRDefault="003D478E">
            <w:pPr>
              <w:rPr>
                <w:rFonts w:ascii="Arial"/>
              </w:rPr>
            </w:pPr>
          </w:p>
        </w:tc>
        <w:tc>
          <w:tcPr>
            <w:tcW w:w="1914" w:type="dxa"/>
          </w:tcPr>
          <w:p w:rsidR="003D478E" w:rsidRDefault="003D478E">
            <w:pPr>
              <w:rPr>
                <w:rFonts w:ascii="Arial"/>
              </w:rPr>
            </w:pPr>
          </w:p>
        </w:tc>
        <w:tc>
          <w:tcPr>
            <w:tcW w:w="2969" w:type="dxa"/>
          </w:tcPr>
          <w:p w:rsidR="003D478E" w:rsidRDefault="00723389">
            <w:pPr>
              <w:pStyle w:val="TableText"/>
              <w:spacing w:before="90" w:line="272" w:lineRule="auto"/>
              <w:ind w:left="27" w:hanging="4"/>
              <w:rPr>
                <w:lang w:eastAsia="zh-CN"/>
              </w:rPr>
            </w:pPr>
            <w:r>
              <w:rPr>
                <w:spacing w:val="6"/>
                <w:lang w:eastAsia="zh-CN"/>
              </w:rPr>
              <w:t>《投影机能效限定值及能效等级》</w:t>
            </w:r>
            <w:r>
              <w:rPr>
                <w:lang w:eastAsia="zh-CN"/>
              </w:rPr>
              <w:t xml:space="preserve"> </w:t>
            </w:r>
            <w:r>
              <w:rPr>
                <w:lang w:eastAsia="zh-CN"/>
              </w:rPr>
              <w:t>（</w:t>
            </w:r>
            <w:r>
              <w:rPr>
                <w:lang w:eastAsia="zh-CN"/>
              </w:rPr>
              <w:t>GB32028</w:t>
            </w:r>
            <w:r>
              <w:rPr>
                <w:lang w:eastAsia="zh-CN"/>
              </w:rPr>
              <w:t>）</w:t>
            </w:r>
          </w:p>
        </w:tc>
      </w:tr>
      <w:tr w:rsidR="003D478E">
        <w:trPr>
          <w:trHeight w:val="765"/>
        </w:trPr>
        <w:tc>
          <w:tcPr>
            <w:tcW w:w="578" w:type="dxa"/>
          </w:tcPr>
          <w:p w:rsidR="003D478E" w:rsidRDefault="003D478E">
            <w:pPr>
              <w:spacing w:line="257" w:lineRule="auto"/>
              <w:rPr>
                <w:rFonts w:ascii="Arial"/>
              </w:rPr>
            </w:pPr>
          </w:p>
          <w:p w:rsidR="003D478E" w:rsidRDefault="00723389">
            <w:pPr>
              <w:pStyle w:val="TableText"/>
              <w:spacing w:before="62" w:line="189" w:lineRule="auto"/>
              <w:ind w:left="242"/>
            </w:pPr>
            <w:r>
              <w:t>4</w:t>
            </w:r>
          </w:p>
        </w:tc>
        <w:tc>
          <w:tcPr>
            <w:tcW w:w="1166" w:type="dxa"/>
          </w:tcPr>
          <w:p w:rsidR="003D478E" w:rsidRDefault="00723389">
            <w:pPr>
              <w:pStyle w:val="TableText"/>
              <w:spacing w:before="132" w:line="266" w:lineRule="auto"/>
              <w:ind w:left="22" w:right="8" w:hanging="13"/>
            </w:pPr>
            <w:r>
              <w:rPr>
                <w:spacing w:val="4"/>
              </w:rPr>
              <w:t>A020204</w:t>
            </w:r>
            <w:r>
              <w:rPr>
                <w:spacing w:val="4"/>
              </w:rPr>
              <w:t>多功</w:t>
            </w:r>
            <w:r>
              <w:rPr>
                <w:spacing w:val="5"/>
              </w:rPr>
              <w:t>能一体机</w:t>
            </w:r>
          </w:p>
        </w:tc>
        <w:tc>
          <w:tcPr>
            <w:tcW w:w="1799" w:type="dxa"/>
          </w:tcPr>
          <w:p w:rsidR="003D478E" w:rsidRDefault="003D478E">
            <w:pPr>
              <w:rPr>
                <w:rFonts w:ascii="Arial"/>
              </w:rPr>
            </w:pPr>
          </w:p>
        </w:tc>
        <w:tc>
          <w:tcPr>
            <w:tcW w:w="1914" w:type="dxa"/>
          </w:tcPr>
          <w:p w:rsidR="003D478E" w:rsidRDefault="003D478E">
            <w:pPr>
              <w:rPr>
                <w:rFonts w:ascii="Arial"/>
              </w:rPr>
            </w:pPr>
          </w:p>
        </w:tc>
        <w:tc>
          <w:tcPr>
            <w:tcW w:w="2969" w:type="dxa"/>
          </w:tcPr>
          <w:p w:rsidR="003D478E" w:rsidRDefault="00723389">
            <w:pPr>
              <w:pStyle w:val="TableText"/>
              <w:spacing w:before="133" w:line="266" w:lineRule="auto"/>
              <w:ind w:left="22" w:right="13"/>
              <w:rPr>
                <w:lang w:eastAsia="zh-CN"/>
              </w:rPr>
            </w:pPr>
            <w:r>
              <w:rPr>
                <w:spacing w:val="5"/>
                <w:lang w:eastAsia="zh-CN"/>
              </w:rPr>
              <w:t>《复印机、打印机和传真机能效限</w:t>
            </w:r>
            <w:r>
              <w:rPr>
                <w:spacing w:val="7"/>
                <w:lang w:eastAsia="zh-CN"/>
              </w:rPr>
              <w:t>定值及能效等级》（</w:t>
            </w:r>
            <w:r>
              <w:rPr>
                <w:lang w:eastAsia="zh-CN"/>
              </w:rPr>
              <w:t>GB</w:t>
            </w:r>
            <w:r>
              <w:rPr>
                <w:spacing w:val="7"/>
                <w:lang w:eastAsia="zh-CN"/>
              </w:rPr>
              <w:t xml:space="preserve"> 21521</w:t>
            </w:r>
            <w:r>
              <w:rPr>
                <w:spacing w:val="7"/>
                <w:lang w:eastAsia="zh-CN"/>
              </w:rPr>
              <w:t>）</w:t>
            </w:r>
          </w:p>
        </w:tc>
      </w:tr>
      <w:tr w:rsidR="003D478E">
        <w:trPr>
          <w:trHeight w:val="641"/>
        </w:trPr>
        <w:tc>
          <w:tcPr>
            <w:tcW w:w="578" w:type="dxa"/>
          </w:tcPr>
          <w:p w:rsidR="003D478E" w:rsidRDefault="00723389">
            <w:pPr>
              <w:pStyle w:val="TableText"/>
              <w:spacing w:before="260" w:line="188" w:lineRule="auto"/>
              <w:ind w:left="246"/>
            </w:pPr>
            <w:r>
              <w:t>5</w:t>
            </w:r>
          </w:p>
        </w:tc>
        <w:tc>
          <w:tcPr>
            <w:tcW w:w="1166" w:type="dxa"/>
          </w:tcPr>
          <w:p w:rsidR="003D478E" w:rsidRDefault="00723389">
            <w:pPr>
              <w:pStyle w:val="TableText"/>
              <w:spacing w:before="227" w:line="229" w:lineRule="auto"/>
              <w:ind w:left="9"/>
            </w:pPr>
            <w:r>
              <w:rPr>
                <w:spacing w:val="4"/>
              </w:rPr>
              <w:t>A020519</w:t>
            </w:r>
            <w:r>
              <w:rPr>
                <w:spacing w:val="4"/>
              </w:rPr>
              <w:t>泵</w:t>
            </w:r>
          </w:p>
        </w:tc>
        <w:tc>
          <w:tcPr>
            <w:tcW w:w="1799" w:type="dxa"/>
          </w:tcPr>
          <w:p w:rsidR="003D478E" w:rsidRDefault="00723389">
            <w:pPr>
              <w:pStyle w:val="TableText"/>
              <w:spacing w:before="227" w:line="229" w:lineRule="auto"/>
              <w:ind w:left="9"/>
            </w:pPr>
            <w:r>
              <w:rPr>
                <w:spacing w:val="5"/>
              </w:rPr>
              <w:t>A02051901</w:t>
            </w:r>
            <w:r>
              <w:rPr>
                <w:spacing w:val="5"/>
              </w:rPr>
              <w:t>离心泵</w:t>
            </w:r>
          </w:p>
        </w:tc>
        <w:tc>
          <w:tcPr>
            <w:tcW w:w="1914" w:type="dxa"/>
          </w:tcPr>
          <w:p w:rsidR="003D478E" w:rsidRDefault="003D478E">
            <w:pPr>
              <w:rPr>
                <w:rFonts w:ascii="Arial"/>
              </w:rPr>
            </w:pPr>
          </w:p>
        </w:tc>
        <w:tc>
          <w:tcPr>
            <w:tcW w:w="2969" w:type="dxa"/>
          </w:tcPr>
          <w:p w:rsidR="003D478E" w:rsidRDefault="00723389">
            <w:pPr>
              <w:pStyle w:val="TableText"/>
              <w:spacing w:before="72" w:line="265" w:lineRule="auto"/>
              <w:ind w:left="17" w:right="11" w:firstLine="6"/>
              <w:rPr>
                <w:lang w:eastAsia="zh-CN"/>
              </w:rPr>
            </w:pPr>
            <w:r>
              <w:rPr>
                <w:spacing w:val="19"/>
                <w:lang w:eastAsia="zh-CN"/>
              </w:rPr>
              <w:t>《清水离心泵能效限定值及节能</w:t>
            </w:r>
            <w:r>
              <w:rPr>
                <w:spacing w:val="4"/>
                <w:lang w:eastAsia="zh-CN"/>
              </w:rPr>
              <w:t>评价值》（</w:t>
            </w:r>
            <w:r>
              <w:rPr>
                <w:lang w:eastAsia="zh-CN"/>
              </w:rPr>
              <w:t>GB</w:t>
            </w:r>
            <w:r>
              <w:rPr>
                <w:spacing w:val="4"/>
                <w:lang w:eastAsia="zh-CN"/>
              </w:rPr>
              <w:t>19762</w:t>
            </w:r>
            <w:r>
              <w:rPr>
                <w:spacing w:val="4"/>
                <w:lang w:eastAsia="zh-CN"/>
              </w:rPr>
              <w:t>）</w:t>
            </w:r>
          </w:p>
        </w:tc>
      </w:tr>
      <w:tr w:rsidR="003D478E">
        <w:trPr>
          <w:trHeight w:val="1317"/>
        </w:trPr>
        <w:tc>
          <w:tcPr>
            <w:tcW w:w="578" w:type="dxa"/>
            <w:vMerge w:val="restart"/>
            <w:tcBorders>
              <w:bottom w:val="nil"/>
            </w:tcBorders>
          </w:tcPr>
          <w:p w:rsidR="003D478E" w:rsidRDefault="003D478E">
            <w:pPr>
              <w:spacing w:line="300" w:lineRule="auto"/>
              <w:rPr>
                <w:rFonts w:ascii="Arial"/>
              </w:rPr>
            </w:pPr>
          </w:p>
          <w:p w:rsidR="003D478E" w:rsidRDefault="003D478E">
            <w:pPr>
              <w:spacing w:line="300" w:lineRule="auto"/>
              <w:rPr>
                <w:rFonts w:ascii="Arial"/>
              </w:rPr>
            </w:pPr>
          </w:p>
          <w:p w:rsidR="003D478E" w:rsidRDefault="003D478E">
            <w:pPr>
              <w:spacing w:line="301" w:lineRule="auto"/>
              <w:rPr>
                <w:rFonts w:ascii="Arial"/>
              </w:rPr>
            </w:pPr>
          </w:p>
          <w:p w:rsidR="003D478E" w:rsidRDefault="00723389">
            <w:pPr>
              <w:pStyle w:val="TableText"/>
              <w:spacing w:before="62" w:line="189" w:lineRule="auto"/>
              <w:ind w:left="244"/>
            </w:pPr>
            <w:r>
              <w:t>6</w:t>
            </w:r>
          </w:p>
        </w:tc>
        <w:tc>
          <w:tcPr>
            <w:tcW w:w="1166" w:type="dxa"/>
            <w:vMerge w:val="restart"/>
            <w:tcBorders>
              <w:bottom w:val="nil"/>
            </w:tcBorders>
          </w:tcPr>
          <w:p w:rsidR="003D478E" w:rsidRDefault="003D478E">
            <w:pPr>
              <w:spacing w:line="357" w:lineRule="auto"/>
              <w:rPr>
                <w:rFonts w:ascii="Arial"/>
              </w:rPr>
            </w:pPr>
          </w:p>
          <w:p w:rsidR="003D478E" w:rsidRDefault="003D478E">
            <w:pPr>
              <w:spacing w:line="357" w:lineRule="auto"/>
              <w:rPr>
                <w:rFonts w:ascii="Arial"/>
              </w:rPr>
            </w:pPr>
          </w:p>
          <w:p w:rsidR="003D478E" w:rsidRDefault="00723389">
            <w:pPr>
              <w:pStyle w:val="TableText"/>
              <w:spacing w:before="62" w:line="267" w:lineRule="auto"/>
              <w:ind w:left="21" w:right="8" w:hanging="12"/>
            </w:pPr>
            <w:r>
              <w:rPr>
                <w:spacing w:val="5"/>
              </w:rPr>
              <w:t>A020523</w:t>
            </w:r>
            <w:r>
              <w:rPr>
                <w:spacing w:val="5"/>
              </w:rPr>
              <w:t>制冷空调设备</w:t>
            </w:r>
          </w:p>
        </w:tc>
        <w:tc>
          <w:tcPr>
            <w:tcW w:w="1799" w:type="dxa"/>
            <w:vMerge w:val="restart"/>
            <w:tcBorders>
              <w:bottom w:val="nil"/>
            </w:tcBorders>
          </w:tcPr>
          <w:p w:rsidR="003D478E" w:rsidRDefault="003D478E">
            <w:pPr>
              <w:spacing w:line="357" w:lineRule="auto"/>
              <w:rPr>
                <w:rFonts w:ascii="Arial"/>
              </w:rPr>
            </w:pPr>
          </w:p>
          <w:p w:rsidR="003D478E" w:rsidRDefault="003D478E">
            <w:pPr>
              <w:spacing w:line="357" w:lineRule="auto"/>
              <w:rPr>
                <w:rFonts w:ascii="Arial"/>
              </w:rPr>
            </w:pPr>
          </w:p>
          <w:p w:rsidR="003D478E" w:rsidRDefault="00723389">
            <w:pPr>
              <w:pStyle w:val="TableText"/>
              <w:spacing w:before="62" w:line="266" w:lineRule="auto"/>
              <w:ind w:left="15" w:right="10" w:firstLine="3"/>
            </w:pPr>
            <w:r>
              <w:rPr>
                <w:spacing w:val="3"/>
              </w:rPr>
              <w:t xml:space="preserve">★A02052301 </w:t>
            </w:r>
            <w:r>
              <w:rPr>
                <w:spacing w:val="3"/>
              </w:rPr>
              <w:t>制冷压</w:t>
            </w:r>
            <w:r>
              <w:rPr>
                <w:spacing w:val="5"/>
              </w:rPr>
              <w:t>缩机</w:t>
            </w:r>
          </w:p>
        </w:tc>
        <w:tc>
          <w:tcPr>
            <w:tcW w:w="1914" w:type="dxa"/>
          </w:tcPr>
          <w:p w:rsidR="003D478E" w:rsidRDefault="003D478E">
            <w:pPr>
              <w:spacing w:line="250" w:lineRule="auto"/>
              <w:rPr>
                <w:rFonts w:ascii="Arial"/>
              </w:rPr>
            </w:pPr>
          </w:p>
          <w:p w:rsidR="003D478E" w:rsidRDefault="003D478E">
            <w:pPr>
              <w:spacing w:line="251" w:lineRule="auto"/>
              <w:rPr>
                <w:rFonts w:ascii="Arial"/>
              </w:rPr>
            </w:pPr>
          </w:p>
          <w:p w:rsidR="003D478E" w:rsidRDefault="00723389">
            <w:pPr>
              <w:pStyle w:val="TableText"/>
              <w:spacing w:before="61" w:line="228" w:lineRule="auto"/>
              <w:ind w:left="18"/>
            </w:pPr>
            <w:r>
              <w:rPr>
                <w:spacing w:val="6"/>
              </w:rPr>
              <w:t>冷水机组</w:t>
            </w:r>
          </w:p>
        </w:tc>
        <w:tc>
          <w:tcPr>
            <w:tcW w:w="2969" w:type="dxa"/>
          </w:tcPr>
          <w:p w:rsidR="003D478E" w:rsidRDefault="00723389">
            <w:pPr>
              <w:pStyle w:val="TableText"/>
              <w:spacing w:before="95" w:line="285" w:lineRule="auto"/>
              <w:ind w:left="17" w:right="11" w:firstLine="5"/>
              <w:rPr>
                <w:lang w:eastAsia="zh-CN"/>
              </w:rPr>
            </w:pPr>
            <w:r>
              <w:rPr>
                <w:spacing w:val="19"/>
                <w:lang w:eastAsia="zh-CN"/>
              </w:rPr>
              <w:t>《冷水机组能效限定值及能效等</w:t>
            </w:r>
            <w:r>
              <w:rPr>
                <w:spacing w:val="6"/>
                <w:lang w:eastAsia="zh-CN"/>
              </w:rPr>
              <w:t>级》（</w:t>
            </w:r>
            <w:r>
              <w:rPr>
                <w:lang w:eastAsia="zh-CN"/>
              </w:rPr>
              <w:t>GB</w:t>
            </w:r>
            <w:r>
              <w:rPr>
                <w:spacing w:val="6"/>
                <w:lang w:eastAsia="zh-CN"/>
              </w:rPr>
              <w:t>19577</w:t>
            </w:r>
            <w:r>
              <w:rPr>
                <w:spacing w:val="9"/>
                <w:lang w:eastAsia="zh-CN"/>
              </w:rPr>
              <w:t>），</w:t>
            </w:r>
            <w:r>
              <w:rPr>
                <w:spacing w:val="6"/>
                <w:lang w:eastAsia="zh-CN"/>
              </w:rPr>
              <w:t>《低环境温度</w:t>
            </w:r>
            <w:r>
              <w:rPr>
                <w:spacing w:val="5"/>
                <w:lang w:eastAsia="zh-CN"/>
              </w:rPr>
              <w:t>空气源热泵（冷水）机组能效限定</w:t>
            </w:r>
            <w:r>
              <w:rPr>
                <w:spacing w:val="7"/>
                <w:lang w:eastAsia="zh-CN"/>
              </w:rPr>
              <w:t>值及能效等级》（</w:t>
            </w:r>
            <w:r>
              <w:rPr>
                <w:lang w:eastAsia="zh-CN"/>
              </w:rPr>
              <w:t>GB</w:t>
            </w:r>
            <w:r>
              <w:rPr>
                <w:spacing w:val="7"/>
                <w:lang w:eastAsia="zh-CN"/>
              </w:rPr>
              <w:t xml:space="preserve"> 37480</w:t>
            </w:r>
            <w:r>
              <w:rPr>
                <w:spacing w:val="7"/>
                <w:lang w:eastAsia="zh-CN"/>
              </w:rPr>
              <w:t>）</w:t>
            </w:r>
          </w:p>
        </w:tc>
      </w:tr>
      <w:tr w:rsidR="003D478E">
        <w:trPr>
          <w:trHeight w:val="744"/>
        </w:trPr>
        <w:tc>
          <w:tcPr>
            <w:tcW w:w="578" w:type="dxa"/>
            <w:vMerge/>
            <w:tcBorders>
              <w:top w:val="nil"/>
            </w:tcBorders>
          </w:tcPr>
          <w:p w:rsidR="003D478E" w:rsidRDefault="003D478E">
            <w:pPr>
              <w:rPr>
                <w:rFonts w:ascii="Arial"/>
              </w:rPr>
            </w:pPr>
          </w:p>
        </w:tc>
        <w:tc>
          <w:tcPr>
            <w:tcW w:w="1166" w:type="dxa"/>
            <w:vMerge/>
            <w:tcBorders>
              <w:top w:val="nil"/>
            </w:tcBorders>
          </w:tcPr>
          <w:p w:rsidR="003D478E" w:rsidRDefault="003D478E">
            <w:pPr>
              <w:rPr>
                <w:rFonts w:ascii="Arial"/>
              </w:rPr>
            </w:pPr>
          </w:p>
        </w:tc>
        <w:tc>
          <w:tcPr>
            <w:tcW w:w="1799" w:type="dxa"/>
            <w:vMerge/>
            <w:tcBorders>
              <w:top w:val="nil"/>
            </w:tcBorders>
          </w:tcPr>
          <w:p w:rsidR="003D478E" w:rsidRDefault="003D478E">
            <w:pPr>
              <w:rPr>
                <w:rFonts w:ascii="Arial"/>
              </w:rPr>
            </w:pPr>
          </w:p>
        </w:tc>
        <w:tc>
          <w:tcPr>
            <w:tcW w:w="1914" w:type="dxa"/>
          </w:tcPr>
          <w:p w:rsidR="003D478E" w:rsidRDefault="00723389">
            <w:pPr>
              <w:pStyle w:val="TableText"/>
              <w:spacing w:before="275" w:line="228" w:lineRule="auto"/>
              <w:ind w:left="19"/>
            </w:pPr>
            <w:r>
              <w:rPr>
                <w:spacing w:val="7"/>
              </w:rPr>
              <w:t>水源热泵机组</w:t>
            </w:r>
          </w:p>
        </w:tc>
        <w:tc>
          <w:tcPr>
            <w:tcW w:w="2969" w:type="dxa"/>
          </w:tcPr>
          <w:p w:rsidR="003D478E" w:rsidRDefault="00723389">
            <w:pPr>
              <w:pStyle w:val="TableText"/>
              <w:spacing w:before="119" w:line="266" w:lineRule="auto"/>
              <w:ind w:left="17" w:right="13" w:firstLine="6"/>
              <w:rPr>
                <w:lang w:eastAsia="zh-CN"/>
              </w:rPr>
            </w:pPr>
            <w:r>
              <w:rPr>
                <w:spacing w:val="5"/>
                <w:lang w:eastAsia="zh-CN"/>
              </w:rPr>
              <w:t>《水（地）源热泵机组能效限定值</w:t>
            </w:r>
            <w:r>
              <w:rPr>
                <w:spacing w:val="7"/>
                <w:lang w:eastAsia="zh-CN"/>
              </w:rPr>
              <w:t>及能效等级》（</w:t>
            </w:r>
            <w:r>
              <w:rPr>
                <w:lang w:eastAsia="zh-CN"/>
              </w:rPr>
              <w:t>GB</w:t>
            </w:r>
            <w:r>
              <w:rPr>
                <w:spacing w:val="7"/>
                <w:lang w:eastAsia="zh-CN"/>
              </w:rPr>
              <w:t xml:space="preserve"> 30721</w:t>
            </w:r>
            <w:r>
              <w:rPr>
                <w:spacing w:val="7"/>
                <w:lang w:eastAsia="zh-CN"/>
              </w:rPr>
              <w:t>）</w:t>
            </w:r>
          </w:p>
        </w:tc>
      </w:tr>
    </w:tbl>
    <w:p w:rsidR="003D478E" w:rsidRDefault="003D478E">
      <w:pPr>
        <w:rPr>
          <w:rFonts w:ascii="Arial"/>
        </w:rPr>
      </w:pPr>
    </w:p>
    <w:p w:rsidR="003D478E" w:rsidRDefault="003D478E">
      <w:pPr>
        <w:rPr>
          <w:rFonts w:ascii="Arial" w:eastAsia="Arial" w:hAnsi="Arial" w:cs="Arial"/>
          <w:szCs w:val="21"/>
        </w:rPr>
        <w:sectPr w:rsidR="003D478E">
          <w:footerReference w:type="default" r:id="rId15"/>
          <w:pgSz w:w="11906" w:h="16838"/>
          <w:pgMar w:top="1431" w:right="1691" w:bottom="1429" w:left="1783" w:header="0" w:footer="0" w:gutter="0"/>
          <w:cols w:space="720"/>
        </w:sectPr>
      </w:pPr>
    </w:p>
    <w:p w:rsidR="003D478E" w:rsidRDefault="003D478E">
      <w:pPr>
        <w:spacing w:line="91" w:lineRule="auto"/>
        <w:rPr>
          <w:rFonts w:ascii="Arial"/>
          <w:sz w:val="2"/>
        </w:rPr>
      </w:pPr>
    </w:p>
    <w:tbl>
      <w:tblPr>
        <w:tblW w:w="842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578"/>
        <w:gridCol w:w="1166"/>
        <w:gridCol w:w="1799"/>
        <w:gridCol w:w="1914"/>
        <w:gridCol w:w="2969"/>
      </w:tblGrid>
      <w:tr w:rsidR="003D478E">
        <w:trPr>
          <w:trHeight w:val="823"/>
        </w:trPr>
        <w:tc>
          <w:tcPr>
            <w:tcW w:w="578" w:type="dxa"/>
            <w:vMerge w:val="restart"/>
            <w:tcBorders>
              <w:bottom w:val="nil"/>
            </w:tcBorders>
          </w:tcPr>
          <w:p w:rsidR="003D478E" w:rsidRDefault="003D478E">
            <w:pPr>
              <w:rPr>
                <w:rFonts w:ascii="Arial"/>
              </w:rPr>
            </w:pPr>
          </w:p>
        </w:tc>
        <w:tc>
          <w:tcPr>
            <w:tcW w:w="1166" w:type="dxa"/>
            <w:vMerge w:val="restart"/>
            <w:tcBorders>
              <w:bottom w:val="nil"/>
            </w:tcBorders>
          </w:tcPr>
          <w:p w:rsidR="003D478E" w:rsidRDefault="003D478E">
            <w:pPr>
              <w:rPr>
                <w:rFonts w:ascii="Arial"/>
              </w:rPr>
            </w:pPr>
          </w:p>
        </w:tc>
        <w:tc>
          <w:tcPr>
            <w:tcW w:w="1799" w:type="dxa"/>
          </w:tcPr>
          <w:p w:rsidR="003D478E" w:rsidRDefault="003D478E">
            <w:pPr>
              <w:rPr>
                <w:rFonts w:ascii="Arial"/>
              </w:rPr>
            </w:pPr>
          </w:p>
        </w:tc>
        <w:tc>
          <w:tcPr>
            <w:tcW w:w="1914" w:type="dxa"/>
          </w:tcPr>
          <w:p w:rsidR="003D478E" w:rsidRDefault="00723389">
            <w:pPr>
              <w:pStyle w:val="TableText"/>
              <w:spacing w:before="160" w:line="271" w:lineRule="auto"/>
              <w:ind w:left="19" w:right="11" w:firstLine="1"/>
              <w:rPr>
                <w:lang w:eastAsia="zh-CN"/>
              </w:rPr>
            </w:pPr>
            <w:r>
              <w:rPr>
                <w:spacing w:val="18"/>
                <w:lang w:eastAsia="zh-CN"/>
              </w:rPr>
              <w:t>溴化锂吸收式冷水机</w:t>
            </w:r>
            <w:r>
              <w:rPr>
                <w:lang w:eastAsia="zh-CN"/>
              </w:rPr>
              <w:t>组</w:t>
            </w:r>
          </w:p>
        </w:tc>
        <w:tc>
          <w:tcPr>
            <w:tcW w:w="2969" w:type="dxa"/>
          </w:tcPr>
          <w:p w:rsidR="003D478E" w:rsidRDefault="00723389">
            <w:pPr>
              <w:pStyle w:val="TableText"/>
              <w:spacing w:before="160" w:line="266" w:lineRule="auto"/>
              <w:ind w:left="22" w:right="11"/>
              <w:rPr>
                <w:lang w:eastAsia="zh-CN"/>
              </w:rPr>
            </w:pPr>
            <w:r>
              <w:rPr>
                <w:spacing w:val="19"/>
                <w:lang w:eastAsia="zh-CN"/>
              </w:rPr>
              <w:t>《溴化锂吸收式冷水机组能效限</w:t>
            </w:r>
            <w:r>
              <w:rPr>
                <w:spacing w:val="7"/>
                <w:lang w:eastAsia="zh-CN"/>
              </w:rPr>
              <w:t>定值及能效等级》（</w:t>
            </w:r>
            <w:r>
              <w:rPr>
                <w:lang w:eastAsia="zh-CN"/>
              </w:rPr>
              <w:t>GB</w:t>
            </w:r>
            <w:r>
              <w:rPr>
                <w:spacing w:val="7"/>
                <w:lang w:eastAsia="zh-CN"/>
              </w:rPr>
              <w:t xml:space="preserve"> 29540</w:t>
            </w:r>
            <w:r>
              <w:rPr>
                <w:spacing w:val="7"/>
                <w:lang w:eastAsia="zh-CN"/>
              </w:rPr>
              <w:t>）</w:t>
            </w:r>
          </w:p>
        </w:tc>
      </w:tr>
      <w:tr w:rsidR="003D478E">
        <w:trPr>
          <w:trHeight w:val="952"/>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vMerge w:val="restart"/>
            <w:tcBorders>
              <w:bottom w:val="nil"/>
            </w:tcBorders>
          </w:tcPr>
          <w:p w:rsidR="003D478E" w:rsidRDefault="003D478E">
            <w:pPr>
              <w:spacing w:line="265" w:lineRule="auto"/>
              <w:rPr>
                <w:rFonts w:ascii="Arial"/>
              </w:rPr>
            </w:pPr>
          </w:p>
          <w:p w:rsidR="003D478E" w:rsidRDefault="003D478E">
            <w:pPr>
              <w:spacing w:line="265" w:lineRule="auto"/>
              <w:rPr>
                <w:rFonts w:ascii="Arial"/>
              </w:rPr>
            </w:pPr>
          </w:p>
          <w:p w:rsidR="003D478E" w:rsidRDefault="003D478E">
            <w:pPr>
              <w:spacing w:line="265" w:lineRule="auto"/>
              <w:rPr>
                <w:rFonts w:ascii="Arial"/>
              </w:rPr>
            </w:pPr>
          </w:p>
          <w:p w:rsidR="003D478E" w:rsidRDefault="00723389">
            <w:pPr>
              <w:pStyle w:val="TableText"/>
              <w:spacing w:before="62" w:line="272" w:lineRule="auto"/>
              <w:ind w:left="17" w:right="10"/>
            </w:pPr>
            <w:r>
              <w:rPr>
                <w:spacing w:val="3"/>
              </w:rPr>
              <w:t xml:space="preserve">★A02052305 </w:t>
            </w:r>
            <w:r>
              <w:rPr>
                <w:spacing w:val="3"/>
              </w:rPr>
              <w:t>空调机</w:t>
            </w:r>
            <w:r>
              <w:t>组</w:t>
            </w:r>
          </w:p>
        </w:tc>
        <w:tc>
          <w:tcPr>
            <w:tcW w:w="1914" w:type="dxa"/>
          </w:tcPr>
          <w:p w:rsidR="003D478E" w:rsidRDefault="00723389">
            <w:pPr>
              <w:pStyle w:val="TableText"/>
              <w:spacing w:before="67" w:line="279" w:lineRule="auto"/>
              <w:ind w:left="15" w:right="11" w:firstLine="10"/>
              <w:rPr>
                <w:lang w:eastAsia="zh-CN"/>
              </w:rPr>
            </w:pPr>
            <w:r>
              <w:rPr>
                <w:spacing w:val="15"/>
                <w:lang w:eastAsia="zh-CN"/>
              </w:rPr>
              <w:t>多联式空调（热泵）</w:t>
            </w:r>
            <w:r>
              <w:rPr>
                <w:spacing w:val="-8"/>
                <w:lang w:eastAsia="zh-CN"/>
              </w:rPr>
              <w:t>机组</w:t>
            </w:r>
            <w:r>
              <w:rPr>
                <w:spacing w:val="-8"/>
                <w:lang w:eastAsia="zh-CN"/>
              </w:rPr>
              <w:t>(</w:t>
            </w:r>
            <w:r>
              <w:rPr>
                <w:spacing w:val="-8"/>
                <w:lang w:eastAsia="zh-CN"/>
              </w:rPr>
              <w:t>制冷</w:t>
            </w:r>
            <w:r>
              <w:rPr>
                <w:spacing w:val="5"/>
                <w:lang w:eastAsia="zh-CN"/>
              </w:rPr>
              <w:t>量</w:t>
            </w:r>
            <w:r>
              <w:rPr>
                <w:spacing w:val="5"/>
                <w:lang w:eastAsia="zh-CN"/>
              </w:rPr>
              <w:t>&gt;14000W)</w:t>
            </w:r>
          </w:p>
        </w:tc>
        <w:tc>
          <w:tcPr>
            <w:tcW w:w="2969" w:type="dxa"/>
          </w:tcPr>
          <w:p w:rsidR="003D478E" w:rsidRDefault="00723389">
            <w:pPr>
              <w:pStyle w:val="TableText"/>
              <w:spacing w:before="222" w:line="266" w:lineRule="auto"/>
              <w:ind w:left="22"/>
              <w:rPr>
                <w:lang w:eastAsia="zh-CN"/>
              </w:rPr>
            </w:pPr>
            <w:r>
              <w:rPr>
                <w:lang w:eastAsia="zh-CN"/>
              </w:rPr>
              <w:t>《多联式空调（热泵）机组能效限</w:t>
            </w:r>
            <w:r>
              <w:rPr>
                <w:spacing w:val="-4"/>
                <w:lang w:eastAsia="zh-CN"/>
              </w:rPr>
              <w:t>定值及能源效率等级》（</w:t>
            </w:r>
            <w:r>
              <w:rPr>
                <w:spacing w:val="-4"/>
                <w:lang w:eastAsia="zh-CN"/>
              </w:rPr>
              <w:t>GB21454</w:t>
            </w:r>
            <w:r>
              <w:rPr>
                <w:spacing w:val="-4"/>
                <w:lang w:eastAsia="zh-CN"/>
              </w:rPr>
              <w:t>）</w:t>
            </w:r>
          </w:p>
        </w:tc>
      </w:tr>
      <w:tr w:rsidR="003D478E">
        <w:trPr>
          <w:trHeight w:val="1276"/>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vMerge/>
            <w:tcBorders>
              <w:top w:val="nil"/>
            </w:tcBorders>
          </w:tcPr>
          <w:p w:rsidR="003D478E" w:rsidRDefault="003D478E">
            <w:pPr>
              <w:rPr>
                <w:rFonts w:ascii="Arial"/>
              </w:rPr>
            </w:pPr>
          </w:p>
        </w:tc>
        <w:tc>
          <w:tcPr>
            <w:tcW w:w="1914" w:type="dxa"/>
          </w:tcPr>
          <w:p w:rsidR="003D478E" w:rsidRDefault="003D478E">
            <w:pPr>
              <w:spacing w:line="320" w:lineRule="auto"/>
              <w:rPr>
                <w:rFonts w:ascii="Arial"/>
              </w:rPr>
            </w:pPr>
          </w:p>
          <w:p w:rsidR="003D478E" w:rsidRDefault="00723389">
            <w:pPr>
              <w:pStyle w:val="TableText"/>
              <w:spacing w:before="62" w:line="266" w:lineRule="auto"/>
              <w:ind w:left="51" w:right="11" w:hanging="33"/>
              <w:rPr>
                <w:lang w:eastAsia="zh-CN"/>
              </w:rPr>
            </w:pPr>
            <w:r>
              <w:rPr>
                <w:spacing w:val="44"/>
                <w:lang w:eastAsia="zh-CN"/>
              </w:rPr>
              <w:t>单元式空气调节机</w:t>
            </w:r>
            <w:r>
              <w:rPr>
                <w:spacing w:val="2"/>
                <w:lang w:eastAsia="zh-CN"/>
              </w:rPr>
              <w:t>(</w:t>
            </w:r>
            <w:r>
              <w:rPr>
                <w:spacing w:val="2"/>
                <w:lang w:eastAsia="zh-CN"/>
              </w:rPr>
              <w:t>制冷量</w:t>
            </w:r>
            <w:r>
              <w:rPr>
                <w:spacing w:val="2"/>
                <w:lang w:eastAsia="zh-CN"/>
              </w:rPr>
              <w:t>&gt;14000W)</w:t>
            </w:r>
          </w:p>
        </w:tc>
        <w:tc>
          <w:tcPr>
            <w:tcW w:w="2969" w:type="dxa"/>
          </w:tcPr>
          <w:p w:rsidR="003D478E" w:rsidRDefault="00723389">
            <w:pPr>
              <w:pStyle w:val="TableText"/>
              <w:spacing w:before="70" w:line="285" w:lineRule="auto"/>
              <w:ind w:left="16" w:right="11" w:firstLine="6"/>
              <w:rPr>
                <w:lang w:eastAsia="zh-CN"/>
              </w:rPr>
            </w:pPr>
            <w:r>
              <w:rPr>
                <w:spacing w:val="19"/>
                <w:lang w:eastAsia="zh-CN"/>
              </w:rPr>
              <w:t>《单元式空气调节机能效限定值</w:t>
            </w:r>
            <w:r>
              <w:rPr>
                <w:spacing w:val="6"/>
                <w:lang w:eastAsia="zh-CN"/>
              </w:rPr>
              <w:t>及能效等级》（</w:t>
            </w:r>
            <w:r>
              <w:rPr>
                <w:lang w:eastAsia="zh-CN"/>
              </w:rPr>
              <w:t>GB</w:t>
            </w:r>
            <w:r>
              <w:rPr>
                <w:spacing w:val="6"/>
                <w:lang w:eastAsia="zh-CN"/>
              </w:rPr>
              <w:t>19576</w:t>
            </w:r>
            <w:r>
              <w:rPr>
                <w:spacing w:val="6"/>
                <w:lang w:eastAsia="zh-CN"/>
              </w:rPr>
              <w:t>）《风管</w:t>
            </w:r>
            <w:r>
              <w:rPr>
                <w:spacing w:val="19"/>
                <w:lang w:eastAsia="zh-CN"/>
              </w:rPr>
              <w:t>送风式空调机组能效限定值及能</w:t>
            </w:r>
            <w:r>
              <w:rPr>
                <w:spacing w:val="7"/>
                <w:lang w:eastAsia="zh-CN"/>
              </w:rPr>
              <w:t>效等级》（</w:t>
            </w:r>
            <w:r>
              <w:rPr>
                <w:lang w:eastAsia="zh-CN"/>
              </w:rPr>
              <w:t>GB</w:t>
            </w:r>
            <w:r>
              <w:rPr>
                <w:spacing w:val="7"/>
                <w:lang w:eastAsia="zh-CN"/>
              </w:rPr>
              <w:t xml:space="preserve"> 37479</w:t>
            </w:r>
            <w:r>
              <w:rPr>
                <w:spacing w:val="7"/>
                <w:lang w:eastAsia="zh-CN"/>
              </w:rPr>
              <w:t>）</w:t>
            </w:r>
          </w:p>
        </w:tc>
      </w:tr>
      <w:tr w:rsidR="003D478E">
        <w:trPr>
          <w:trHeight w:val="796"/>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tcPr>
          <w:p w:rsidR="003D478E" w:rsidRDefault="00723389">
            <w:pPr>
              <w:pStyle w:val="TableText"/>
              <w:spacing w:before="145" w:line="266" w:lineRule="auto"/>
              <w:ind w:left="17" w:right="10" w:firstLine="1"/>
              <w:rPr>
                <w:lang w:eastAsia="zh-CN"/>
              </w:rPr>
            </w:pPr>
            <w:r>
              <w:rPr>
                <w:spacing w:val="3"/>
                <w:lang w:eastAsia="zh-CN"/>
              </w:rPr>
              <w:t xml:space="preserve">★A02052309 </w:t>
            </w:r>
            <w:r>
              <w:rPr>
                <w:spacing w:val="3"/>
                <w:lang w:eastAsia="zh-CN"/>
              </w:rPr>
              <w:t>专用制</w:t>
            </w:r>
            <w:r>
              <w:rPr>
                <w:spacing w:val="8"/>
                <w:lang w:eastAsia="zh-CN"/>
              </w:rPr>
              <w:t>冷、空调设备</w:t>
            </w:r>
          </w:p>
        </w:tc>
        <w:tc>
          <w:tcPr>
            <w:tcW w:w="1914" w:type="dxa"/>
          </w:tcPr>
          <w:p w:rsidR="003D478E" w:rsidRDefault="00723389">
            <w:pPr>
              <w:pStyle w:val="TableText"/>
              <w:spacing w:before="300" w:line="228" w:lineRule="auto"/>
              <w:ind w:left="15"/>
            </w:pPr>
            <w:r>
              <w:rPr>
                <w:spacing w:val="7"/>
              </w:rPr>
              <w:t>机房空调</w:t>
            </w:r>
          </w:p>
        </w:tc>
        <w:tc>
          <w:tcPr>
            <w:tcW w:w="2969" w:type="dxa"/>
          </w:tcPr>
          <w:p w:rsidR="003D478E" w:rsidRDefault="00723389">
            <w:pPr>
              <w:pStyle w:val="TableText"/>
              <w:spacing w:before="146" w:line="265" w:lineRule="auto"/>
              <w:ind w:left="17" w:right="11" w:firstLine="6"/>
              <w:rPr>
                <w:lang w:eastAsia="zh-CN"/>
              </w:rPr>
            </w:pPr>
            <w:r>
              <w:rPr>
                <w:spacing w:val="19"/>
                <w:lang w:eastAsia="zh-CN"/>
              </w:rPr>
              <w:t>《单元式空气调节机能效限定值</w:t>
            </w:r>
            <w:r>
              <w:rPr>
                <w:spacing w:val="5"/>
                <w:lang w:eastAsia="zh-CN"/>
              </w:rPr>
              <w:t>及能效等级》（</w:t>
            </w:r>
            <w:r>
              <w:rPr>
                <w:lang w:eastAsia="zh-CN"/>
              </w:rPr>
              <w:t>GB</w:t>
            </w:r>
            <w:r>
              <w:rPr>
                <w:spacing w:val="5"/>
                <w:lang w:eastAsia="zh-CN"/>
              </w:rPr>
              <w:t>19576</w:t>
            </w:r>
            <w:r>
              <w:rPr>
                <w:spacing w:val="5"/>
                <w:lang w:eastAsia="zh-CN"/>
              </w:rPr>
              <w:t>）</w:t>
            </w:r>
          </w:p>
        </w:tc>
      </w:tr>
      <w:tr w:rsidR="003D478E">
        <w:trPr>
          <w:trHeight w:val="1696"/>
        </w:trPr>
        <w:tc>
          <w:tcPr>
            <w:tcW w:w="578" w:type="dxa"/>
            <w:vMerge/>
            <w:tcBorders>
              <w:top w:val="nil"/>
            </w:tcBorders>
          </w:tcPr>
          <w:p w:rsidR="003D478E" w:rsidRDefault="003D478E">
            <w:pPr>
              <w:rPr>
                <w:rFonts w:ascii="Arial"/>
              </w:rPr>
            </w:pPr>
          </w:p>
        </w:tc>
        <w:tc>
          <w:tcPr>
            <w:tcW w:w="1166" w:type="dxa"/>
            <w:vMerge/>
            <w:tcBorders>
              <w:top w:val="nil"/>
            </w:tcBorders>
          </w:tcPr>
          <w:p w:rsidR="003D478E" w:rsidRDefault="003D478E">
            <w:pPr>
              <w:rPr>
                <w:rFonts w:ascii="Arial"/>
              </w:rPr>
            </w:pPr>
          </w:p>
        </w:tc>
        <w:tc>
          <w:tcPr>
            <w:tcW w:w="1799" w:type="dxa"/>
          </w:tcPr>
          <w:p w:rsidR="003D478E" w:rsidRDefault="003D478E">
            <w:pPr>
              <w:spacing w:line="265" w:lineRule="auto"/>
              <w:rPr>
                <w:rFonts w:ascii="Arial"/>
              </w:rPr>
            </w:pPr>
          </w:p>
          <w:p w:rsidR="003D478E" w:rsidRDefault="003D478E">
            <w:pPr>
              <w:spacing w:line="265" w:lineRule="auto"/>
              <w:rPr>
                <w:rFonts w:ascii="Arial"/>
              </w:rPr>
            </w:pPr>
          </w:p>
          <w:p w:rsidR="003D478E" w:rsidRDefault="00723389">
            <w:pPr>
              <w:pStyle w:val="TableText"/>
              <w:spacing w:before="62" w:line="267" w:lineRule="auto"/>
              <w:ind w:left="21" w:right="10" w:hanging="12"/>
            </w:pPr>
            <w:r>
              <w:rPr>
                <w:spacing w:val="4"/>
              </w:rPr>
              <w:t xml:space="preserve">A02052399 </w:t>
            </w:r>
            <w:r>
              <w:rPr>
                <w:spacing w:val="4"/>
              </w:rPr>
              <w:t>其他制冷</w:t>
            </w:r>
            <w:r>
              <w:rPr>
                <w:spacing w:val="5"/>
              </w:rPr>
              <w:t>空调设备</w:t>
            </w:r>
          </w:p>
        </w:tc>
        <w:tc>
          <w:tcPr>
            <w:tcW w:w="1914" w:type="dxa"/>
          </w:tcPr>
          <w:p w:rsidR="003D478E" w:rsidRDefault="003D478E">
            <w:pPr>
              <w:spacing w:line="343" w:lineRule="auto"/>
              <w:rPr>
                <w:rFonts w:ascii="Arial"/>
              </w:rPr>
            </w:pPr>
          </w:p>
          <w:p w:rsidR="003D478E" w:rsidRDefault="003D478E">
            <w:pPr>
              <w:spacing w:line="343" w:lineRule="auto"/>
              <w:rPr>
                <w:rFonts w:ascii="Arial"/>
              </w:rPr>
            </w:pPr>
          </w:p>
          <w:p w:rsidR="003D478E" w:rsidRDefault="00723389">
            <w:pPr>
              <w:pStyle w:val="TableText"/>
              <w:spacing w:before="62" w:line="231" w:lineRule="auto"/>
              <w:ind w:left="18"/>
            </w:pPr>
            <w:r>
              <w:rPr>
                <w:spacing w:val="6"/>
              </w:rPr>
              <w:t>冷却塔</w:t>
            </w:r>
          </w:p>
        </w:tc>
        <w:tc>
          <w:tcPr>
            <w:tcW w:w="2969" w:type="dxa"/>
          </w:tcPr>
          <w:p w:rsidR="003D478E" w:rsidRDefault="00723389">
            <w:pPr>
              <w:pStyle w:val="TableText"/>
              <w:spacing w:before="284" w:line="285" w:lineRule="auto"/>
              <w:ind w:left="23"/>
              <w:rPr>
                <w:lang w:eastAsia="zh-CN"/>
              </w:rPr>
            </w:pPr>
            <w:r>
              <w:rPr>
                <w:spacing w:val="2"/>
                <w:lang w:eastAsia="zh-CN"/>
              </w:rPr>
              <w:t>《机械通风冷却塔</w:t>
            </w:r>
            <w:r>
              <w:rPr>
                <w:spacing w:val="2"/>
                <w:lang w:eastAsia="zh-CN"/>
              </w:rPr>
              <w:t xml:space="preserve"> </w:t>
            </w:r>
            <w:r>
              <w:rPr>
                <w:spacing w:val="2"/>
                <w:lang w:eastAsia="zh-CN"/>
              </w:rPr>
              <w:t>第</w:t>
            </w:r>
            <w:r>
              <w:rPr>
                <w:spacing w:val="2"/>
                <w:lang w:eastAsia="zh-CN"/>
              </w:rPr>
              <w:t xml:space="preserve"> 1 </w:t>
            </w:r>
            <w:r>
              <w:rPr>
                <w:spacing w:val="2"/>
                <w:lang w:eastAsia="zh-CN"/>
              </w:rPr>
              <w:t>部分：中</w:t>
            </w:r>
            <w:r>
              <w:rPr>
                <w:spacing w:val="-6"/>
                <w:lang w:eastAsia="zh-CN"/>
              </w:rPr>
              <w:t>小型开式冷却塔》（</w:t>
            </w:r>
            <w:r>
              <w:rPr>
                <w:spacing w:val="-6"/>
                <w:lang w:eastAsia="zh-CN"/>
              </w:rPr>
              <w:t>GB/T7190.1</w:t>
            </w:r>
            <w:r>
              <w:rPr>
                <w:spacing w:val="-49"/>
                <w:w w:val="97"/>
                <w:lang w:eastAsia="zh-CN"/>
              </w:rPr>
              <w:t>）；</w:t>
            </w:r>
            <w:r>
              <w:rPr>
                <w:spacing w:val="2"/>
                <w:lang w:eastAsia="zh-CN"/>
              </w:rPr>
              <w:t>《机械通风冷却塔</w:t>
            </w:r>
            <w:r>
              <w:rPr>
                <w:spacing w:val="2"/>
                <w:lang w:eastAsia="zh-CN"/>
              </w:rPr>
              <w:t xml:space="preserve"> </w:t>
            </w:r>
            <w:r>
              <w:rPr>
                <w:spacing w:val="2"/>
                <w:lang w:eastAsia="zh-CN"/>
              </w:rPr>
              <w:t>第</w:t>
            </w:r>
            <w:r>
              <w:rPr>
                <w:spacing w:val="2"/>
                <w:lang w:eastAsia="zh-CN"/>
              </w:rPr>
              <w:t xml:space="preserve"> 2 </w:t>
            </w:r>
            <w:r>
              <w:rPr>
                <w:spacing w:val="2"/>
                <w:lang w:eastAsia="zh-CN"/>
              </w:rPr>
              <w:t>部分：大</w:t>
            </w:r>
            <w:r>
              <w:rPr>
                <w:spacing w:val="4"/>
                <w:lang w:eastAsia="zh-CN"/>
              </w:rPr>
              <w:t>型开式冷却塔》（</w:t>
            </w:r>
            <w:r>
              <w:rPr>
                <w:lang w:eastAsia="zh-CN"/>
              </w:rPr>
              <w:t>GB</w:t>
            </w:r>
            <w:r>
              <w:rPr>
                <w:spacing w:val="4"/>
                <w:lang w:eastAsia="zh-CN"/>
              </w:rPr>
              <w:t xml:space="preserve"> /T 7190.2</w:t>
            </w:r>
            <w:r>
              <w:rPr>
                <w:spacing w:val="4"/>
                <w:lang w:eastAsia="zh-CN"/>
              </w:rPr>
              <w:t>）</w:t>
            </w:r>
          </w:p>
        </w:tc>
      </w:tr>
      <w:tr w:rsidR="003D478E">
        <w:trPr>
          <w:trHeight w:val="736"/>
        </w:trPr>
        <w:tc>
          <w:tcPr>
            <w:tcW w:w="578" w:type="dxa"/>
          </w:tcPr>
          <w:p w:rsidR="003D478E" w:rsidRDefault="003D478E">
            <w:pPr>
              <w:spacing w:line="242" w:lineRule="auto"/>
              <w:rPr>
                <w:rFonts w:ascii="Arial"/>
              </w:rPr>
            </w:pPr>
          </w:p>
          <w:p w:rsidR="003D478E" w:rsidRDefault="00723389">
            <w:pPr>
              <w:pStyle w:val="TableText"/>
              <w:spacing w:before="62" w:line="188" w:lineRule="auto"/>
              <w:ind w:left="247"/>
            </w:pPr>
            <w:r>
              <w:t>7</w:t>
            </w:r>
          </w:p>
        </w:tc>
        <w:tc>
          <w:tcPr>
            <w:tcW w:w="1166" w:type="dxa"/>
          </w:tcPr>
          <w:p w:rsidR="003D478E" w:rsidRDefault="00723389">
            <w:pPr>
              <w:pStyle w:val="TableText"/>
              <w:spacing w:before="273" w:line="228" w:lineRule="auto"/>
              <w:ind w:left="9"/>
            </w:pPr>
            <w:r>
              <w:rPr>
                <w:spacing w:val="3"/>
              </w:rPr>
              <w:t>A020601</w:t>
            </w:r>
            <w:r>
              <w:rPr>
                <w:spacing w:val="3"/>
              </w:rPr>
              <w:t>电机</w:t>
            </w:r>
          </w:p>
        </w:tc>
        <w:tc>
          <w:tcPr>
            <w:tcW w:w="1799" w:type="dxa"/>
          </w:tcPr>
          <w:p w:rsidR="003D478E" w:rsidRDefault="003D478E">
            <w:pPr>
              <w:rPr>
                <w:rFonts w:ascii="Arial"/>
              </w:rPr>
            </w:pPr>
          </w:p>
        </w:tc>
        <w:tc>
          <w:tcPr>
            <w:tcW w:w="1914" w:type="dxa"/>
          </w:tcPr>
          <w:p w:rsidR="003D478E" w:rsidRDefault="003D478E">
            <w:pPr>
              <w:rPr>
                <w:rFonts w:ascii="Arial"/>
              </w:rPr>
            </w:pPr>
          </w:p>
        </w:tc>
        <w:tc>
          <w:tcPr>
            <w:tcW w:w="2969" w:type="dxa"/>
          </w:tcPr>
          <w:p w:rsidR="003D478E" w:rsidRDefault="00723389">
            <w:pPr>
              <w:pStyle w:val="TableText"/>
              <w:spacing w:before="116" w:line="266" w:lineRule="auto"/>
              <w:ind w:left="22" w:right="11"/>
              <w:rPr>
                <w:lang w:eastAsia="zh-CN"/>
              </w:rPr>
            </w:pPr>
            <w:r>
              <w:rPr>
                <w:spacing w:val="19"/>
                <w:lang w:eastAsia="zh-CN"/>
              </w:rPr>
              <w:t>《中小型三相异步电动机能效限</w:t>
            </w:r>
            <w:r>
              <w:rPr>
                <w:spacing w:val="5"/>
                <w:lang w:eastAsia="zh-CN"/>
              </w:rPr>
              <w:t>定值及能效等级》（</w:t>
            </w:r>
            <w:r>
              <w:rPr>
                <w:lang w:eastAsia="zh-CN"/>
              </w:rPr>
              <w:t>GB</w:t>
            </w:r>
            <w:r>
              <w:rPr>
                <w:spacing w:val="5"/>
                <w:lang w:eastAsia="zh-CN"/>
              </w:rPr>
              <w:t>18613</w:t>
            </w:r>
            <w:r>
              <w:rPr>
                <w:spacing w:val="5"/>
                <w:lang w:eastAsia="zh-CN"/>
              </w:rPr>
              <w:t>）</w:t>
            </w:r>
          </w:p>
        </w:tc>
      </w:tr>
      <w:tr w:rsidR="003D478E">
        <w:trPr>
          <w:trHeight w:val="693"/>
        </w:trPr>
        <w:tc>
          <w:tcPr>
            <w:tcW w:w="578" w:type="dxa"/>
          </w:tcPr>
          <w:p w:rsidR="003D478E" w:rsidRDefault="00723389">
            <w:pPr>
              <w:pStyle w:val="TableText"/>
              <w:spacing w:before="283" w:line="189" w:lineRule="auto"/>
              <w:ind w:left="243"/>
            </w:pPr>
            <w:r>
              <w:t>8</w:t>
            </w:r>
          </w:p>
        </w:tc>
        <w:tc>
          <w:tcPr>
            <w:tcW w:w="1166" w:type="dxa"/>
          </w:tcPr>
          <w:p w:rsidR="003D478E" w:rsidRDefault="00723389">
            <w:pPr>
              <w:pStyle w:val="TableText"/>
              <w:spacing w:before="94" w:line="269" w:lineRule="auto"/>
              <w:ind w:left="15" w:right="8" w:hanging="6"/>
            </w:pPr>
            <w:r>
              <w:rPr>
                <w:spacing w:val="5"/>
              </w:rPr>
              <w:t>A020602</w:t>
            </w:r>
            <w:r>
              <w:rPr>
                <w:spacing w:val="5"/>
              </w:rPr>
              <w:t>变压</w:t>
            </w:r>
            <w:r>
              <w:rPr>
                <w:spacing w:val="1"/>
              </w:rPr>
              <w:t>器</w:t>
            </w:r>
          </w:p>
        </w:tc>
        <w:tc>
          <w:tcPr>
            <w:tcW w:w="1799" w:type="dxa"/>
          </w:tcPr>
          <w:p w:rsidR="003D478E" w:rsidRDefault="00723389">
            <w:pPr>
              <w:pStyle w:val="TableText"/>
              <w:spacing w:before="252" w:line="230" w:lineRule="auto"/>
              <w:ind w:left="15"/>
            </w:pPr>
            <w:r>
              <w:rPr>
                <w:spacing w:val="8"/>
              </w:rPr>
              <w:t>配电变压器</w:t>
            </w:r>
          </w:p>
        </w:tc>
        <w:tc>
          <w:tcPr>
            <w:tcW w:w="1914" w:type="dxa"/>
          </w:tcPr>
          <w:p w:rsidR="003D478E" w:rsidRDefault="003D478E">
            <w:pPr>
              <w:rPr>
                <w:rFonts w:ascii="Arial"/>
              </w:rPr>
            </w:pPr>
          </w:p>
        </w:tc>
        <w:tc>
          <w:tcPr>
            <w:tcW w:w="2969" w:type="dxa"/>
          </w:tcPr>
          <w:p w:rsidR="003D478E" w:rsidRDefault="00723389">
            <w:pPr>
              <w:pStyle w:val="TableText"/>
              <w:spacing w:before="95" w:line="266" w:lineRule="auto"/>
              <w:ind w:left="25" w:right="11" w:hanging="2"/>
              <w:rPr>
                <w:lang w:eastAsia="zh-CN"/>
              </w:rPr>
            </w:pPr>
            <w:r>
              <w:rPr>
                <w:spacing w:val="19"/>
                <w:lang w:eastAsia="zh-CN"/>
              </w:rPr>
              <w:t>《三相配电变压器能效限定值及</w:t>
            </w:r>
            <w:r>
              <w:rPr>
                <w:spacing w:val="6"/>
                <w:lang w:eastAsia="zh-CN"/>
              </w:rPr>
              <w:t>能效等级》（</w:t>
            </w:r>
            <w:r>
              <w:rPr>
                <w:lang w:eastAsia="zh-CN"/>
              </w:rPr>
              <w:t>GB</w:t>
            </w:r>
            <w:r>
              <w:rPr>
                <w:spacing w:val="6"/>
                <w:lang w:eastAsia="zh-CN"/>
              </w:rPr>
              <w:t xml:space="preserve"> 20052</w:t>
            </w:r>
            <w:r>
              <w:rPr>
                <w:spacing w:val="6"/>
                <w:lang w:eastAsia="zh-CN"/>
              </w:rPr>
              <w:t>）</w:t>
            </w:r>
          </w:p>
        </w:tc>
      </w:tr>
      <w:tr w:rsidR="003D478E">
        <w:trPr>
          <w:trHeight w:val="885"/>
        </w:trPr>
        <w:tc>
          <w:tcPr>
            <w:tcW w:w="578" w:type="dxa"/>
          </w:tcPr>
          <w:p w:rsidR="003D478E" w:rsidRDefault="003D478E">
            <w:pPr>
              <w:spacing w:line="316" w:lineRule="auto"/>
              <w:rPr>
                <w:rFonts w:ascii="Arial"/>
              </w:rPr>
            </w:pPr>
          </w:p>
          <w:p w:rsidR="003D478E" w:rsidRDefault="00723389">
            <w:pPr>
              <w:pStyle w:val="TableText"/>
              <w:spacing w:before="61" w:line="189" w:lineRule="auto"/>
              <w:ind w:left="243"/>
            </w:pPr>
            <w:r>
              <w:t>9</w:t>
            </w:r>
          </w:p>
        </w:tc>
        <w:tc>
          <w:tcPr>
            <w:tcW w:w="1166" w:type="dxa"/>
          </w:tcPr>
          <w:p w:rsidR="003D478E" w:rsidRDefault="00723389">
            <w:pPr>
              <w:pStyle w:val="TableText"/>
              <w:spacing w:before="191" w:line="268" w:lineRule="auto"/>
              <w:ind w:left="16" w:right="8" w:firstLine="2"/>
            </w:pPr>
            <w:r>
              <w:rPr>
                <w:spacing w:val="4"/>
              </w:rPr>
              <w:t>★A020609</w:t>
            </w:r>
            <w:r>
              <w:rPr>
                <w:spacing w:val="4"/>
              </w:rPr>
              <w:t>镇流器</w:t>
            </w:r>
          </w:p>
        </w:tc>
        <w:tc>
          <w:tcPr>
            <w:tcW w:w="1799" w:type="dxa"/>
          </w:tcPr>
          <w:p w:rsidR="003D478E" w:rsidRDefault="003D478E">
            <w:pPr>
              <w:spacing w:line="284" w:lineRule="auto"/>
              <w:rPr>
                <w:rFonts w:ascii="Arial"/>
              </w:rPr>
            </w:pPr>
          </w:p>
          <w:p w:rsidR="003D478E" w:rsidRDefault="00723389">
            <w:pPr>
              <w:pStyle w:val="TableText"/>
              <w:spacing w:before="62" w:line="229" w:lineRule="auto"/>
              <w:ind w:left="19"/>
            </w:pPr>
            <w:r>
              <w:rPr>
                <w:spacing w:val="8"/>
              </w:rPr>
              <w:t>管型荧光灯镇流器</w:t>
            </w:r>
          </w:p>
        </w:tc>
        <w:tc>
          <w:tcPr>
            <w:tcW w:w="1914" w:type="dxa"/>
          </w:tcPr>
          <w:p w:rsidR="003D478E" w:rsidRDefault="003D478E">
            <w:pPr>
              <w:rPr>
                <w:rFonts w:ascii="Arial"/>
              </w:rPr>
            </w:pPr>
          </w:p>
        </w:tc>
        <w:tc>
          <w:tcPr>
            <w:tcW w:w="2969" w:type="dxa"/>
          </w:tcPr>
          <w:p w:rsidR="003D478E" w:rsidRDefault="00723389">
            <w:pPr>
              <w:pStyle w:val="TableText"/>
              <w:spacing w:before="192" w:line="266" w:lineRule="auto"/>
              <w:ind w:left="17" w:right="11" w:firstLine="6"/>
              <w:rPr>
                <w:lang w:eastAsia="zh-CN"/>
              </w:rPr>
            </w:pPr>
            <w:r>
              <w:rPr>
                <w:spacing w:val="19"/>
                <w:lang w:eastAsia="zh-CN"/>
              </w:rPr>
              <w:t>《管形荧光灯镇流器能效限定值</w:t>
            </w:r>
            <w:r>
              <w:rPr>
                <w:spacing w:val="5"/>
                <w:lang w:eastAsia="zh-CN"/>
              </w:rPr>
              <w:t>及能效等级》（</w:t>
            </w:r>
            <w:r>
              <w:rPr>
                <w:lang w:eastAsia="zh-CN"/>
              </w:rPr>
              <w:t>GB</w:t>
            </w:r>
            <w:r>
              <w:rPr>
                <w:spacing w:val="5"/>
                <w:lang w:eastAsia="zh-CN"/>
              </w:rPr>
              <w:t>17896</w:t>
            </w:r>
            <w:r>
              <w:rPr>
                <w:spacing w:val="5"/>
                <w:lang w:eastAsia="zh-CN"/>
              </w:rPr>
              <w:t>）</w:t>
            </w:r>
          </w:p>
        </w:tc>
      </w:tr>
      <w:tr w:rsidR="003D478E">
        <w:trPr>
          <w:trHeight w:val="739"/>
        </w:trPr>
        <w:tc>
          <w:tcPr>
            <w:tcW w:w="578" w:type="dxa"/>
            <w:vMerge w:val="restart"/>
            <w:tcBorders>
              <w:bottom w:val="nil"/>
            </w:tcBorders>
          </w:tcPr>
          <w:p w:rsidR="003D478E" w:rsidRDefault="003D478E">
            <w:pPr>
              <w:spacing w:line="261" w:lineRule="auto"/>
              <w:rPr>
                <w:rFonts w:ascii="Arial"/>
              </w:rPr>
            </w:pPr>
          </w:p>
          <w:p w:rsidR="003D478E" w:rsidRDefault="003D478E">
            <w:pPr>
              <w:spacing w:line="261" w:lineRule="auto"/>
              <w:rPr>
                <w:rFonts w:ascii="Arial"/>
              </w:rPr>
            </w:pPr>
          </w:p>
          <w:p w:rsidR="003D478E" w:rsidRDefault="003D478E">
            <w:pPr>
              <w:spacing w:line="261" w:lineRule="auto"/>
              <w:rPr>
                <w:rFonts w:ascii="Arial"/>
              </w:rPr>
            </w:pPr>
          </w:p>
          <w:p w:rsidR="003D478E" w:rsidRDefault="003D478E">
            <w:pPr>
              <w:spacing w:line="261" w:lineRule="auto"/>
              <w:rPr>
                <w:rFonts w:ascii="Arial"/>
              </w:rPr>
            </w:pPr>
          </w:p>
          <w:p w:rsidR="003D478E" w:rsidRDefault="003D478E">
            <w:pPr>
              <w:spacing w:line="261" w:lineRule="auto"/>
              <w:rPr>
                <w:rFonts w:ascii="Arial"/>
              </w:rPr>
            </w:pPr>
          </w:p>
          <w:p w:rsidR="003D478E" w:rsidRDefault="003D478E">
            <w:pPr>
              <w:spacing w:line="261" w:lineRule="auto"/>
              <w:rPr>
                <w:rFonts w:ascii="Arial"/>
              </w:rPr>
            </w:pPr>
          </w:p>
          <w:p w:rsidR="003D478E" w:rsidRDefault="003D478E">
            <w:pPr>
              <w:spacing w:line="262" w:lineRule="auto"/>
              <w:rPr>
                <w:rFonts w:ascii="Arial"/>
              </w:rPr>
            </w:pPr>
          </w:p>
          <w:p w:rsidR="003D478E" w:rsidRDefault="003D478E">
            <w:pPr>
              <w:spacing w:line="262" w:lineRule="auto"/>
              <w:rPr>
                <w:rFonts w:ascii="Arial"/>
              </w:rPr>
            </w:pPr>
          </w:p>
          <w:p w:rsidR="003D478E" w:rsidRDefault="003D478E">
            <w:pPr>
              <w:spacing w:line="262" w:lineRule="auto"/>
              <w:rPr>
                <w:rFonts w:ascii="Arial"/>
              </w:rPr>
            </w:pPr>
          </w:p>
          <w:p w:rsidR="003D478E" w:rsidRDefault="003D478E">
            <w:pPr>
              <w:spacing w:line="262" w:lineRule="auto"/>
              <w:rPr>
                <w:rFonts w:ascii="Arial"/>
              </w:rPr>
            </w:pPr>
          </w:p>
          <w:p w:rsidR="003D478E" w:rsidRDefault="00723389">
            <w:pPr>
              <w:pStyle w:val="TableText"/>
              <w:spacing w:before="62" w:line="190" w:lineRule="auto"/>
              <w:ind w:left="209"/>
            </w:pPr>
            <w:r>
              <w:rPr>
                <w:spacing w:val="-7"/>
              </w:rPr>
              <w:t>10</w:t>
            </w:r>
          </w:p>
        </w:tc>
        <w:tc>
          <w:tcPr>
            <w:tcW w:w="1166" w:type="dxa"/>
            <w:vMerge w:val="restart"/>
            <w:tcBorders>
              <w:bottom w:val="nil"/>
            </w:tcBorders>
          </w:tcPr>
          <w:p w:rsidR="003D478E" w:rsidRDefault="003D478E">
            <w:pPr>
              <w:spacing w:line="242" w:lineRule="auto"/>
              <w:rPr>
                <w:rFonts w:ascii="Arial"/>
              </w:rPr>
            </w:pPr>
          </w:p>
          <w:p w:rsidR="003D478E" w:rsidRDefault="003D478E">
            <w:pPr>
              <w:spacing w:line="243" w:lineRule="auto"/>
              <w:rPr>
                <w:rFonts w:ascii="Arial"/>
              </w:rPr>
            </w:pPr>
          </w:p>
          <w:p w:rsidR="003D478E" w:rsidRDefault="003D478E">
            <w:pPr>
              <w:spacing w:line="243" w:lineRule="auto"/>
              <w:rPr>
                <w:rFonts w:ascii="Arial"/>
              </w:rPr>
            </w:pPr>
          </w:p>
          <w:p w:rsidR="003D478E" w:rsidRDefault="003D478E">
            <w:pPr>
              <w:spacing w:line="243" w:lineRule="auto"/>
              <w:rPr>
                <w:rFonts w:ascii="Arial"/>
              </w:rPr>
            </w:pPr>
          </w:p>
          <w:p w:rsidR="003D478E" w:rsidRDefault="003D478E">
            <w:pPr>
              <w:spacing w:line="243" w:lineRule="auto"/>
              <w:rPr>
                <w:rFonts w:ascii="Arial"/>
              </w:rPr>
            </w:pPr>
          </w:p>
          <w:p w:rsidR="003D478E" w:rsidRDefault="003D478E">
            <w:pPr>
              <w:spacing w:line="243" w:lineRule="auto"/>
              <w:rPr>
                <w:rFonts w:ascii="Arial"/>
              </w:rPr>
            </w:pPr>
          </w:p>
          <w:p w:rsidR="003D478E" w:rsidRDefault="003D478E">
            <w:pPr>
              <w:spacing w:line="243" w:lineRule="auto"/>
              <w:rPr>
                <w:rFonts w:ascii="Arial"/>
              </w:rPr>
            </w:pPr>
          </w:p>
          <w:p w:rsidR="003D478E" w:rsidRDefault="003D478E">
            <w:pPr>
              <w:spacing w:line="243" w:lineRule="auto"/>
              <w:rPr>
                <w:rFonts w:ascii="Arial"/>
              </w:rPr>
            </w:pPr>
          </w:p>
          <w:p w:rsidR="003D478E" w:rsidRDefault="003D478E">
            <w:pPr>
              <w:spacing w:line="243" w:lineRule="auto"/>
              <w:rPr>
                <w:rFonts w:ascii="Arial"/>
              </w:rPr>
            </w:pPr>
          </w:p>
          <w:p w:rsidR="003D478E" w:rsidRDefault="003D478E">
            <w:pPr>
              <w:spacing w:line="243" w:lineRule="auto"/>
              <w:rPr>
                <w:rFonts w:ascii="Arial"/>
              </w:rPr>
            </w:pPr>
          </w:p>
          <w:p w:rsidR="003D478E" w:rsidRDefault="00723389">
            <w:pPr>
              <w:pStyle w:val="TableText"/>
              <w:spacing w:before="61" w:line="267" w:lineRule="auto"/>
              <w:ind w:left="16" w:right="8" w:hanging="7"/>
            </w:pPr>
            <w:r>
              <w:rPr>
                <w:spacing w:val="4"/>
              </w:rPr>
              <w:t>A020618</w:t>
            </w:r>
            <w:r>
              <w:rPr>
                <w:spacing w:val="4"/>
              </w:rPr>
              <w:t>生活</w:t>
            </w:r>
            <w:r>
              <w:rPr>
                <w:spacing w:val="6"/>
              </w:rPr>
              <w:t>用电器</w:t>
            </w:r>
          </w:p>
        </w:tc>
        <w:tc>
          <w:tcPr>
            <w:tcW w:w="1799" w:type="dxa"/>
          </w:tcPr>
          <w:p w:rsidR="003D478E" w:rsidRDefault="00723389">
            <w:pPr>
              <w:pStyle w:val="TableText"/>
              <w:spacing w:before="276" w:line="230" w:lineRule="auto"/>
              <w:ind w:left="9"/>
            </w:pPr>
            <w:r>
              <w:rPr>
                <w:spacing w:val="3"/>
              </w:rPr>
              <w:t>A0206180101</w:t>
            </w:r>
            <w:r>
              <w:rPr>
                <w:spacing w:val="3"/>
              </w:rPr>
              <w:t>电冰箱</w:t>
            </w:r>
          </w:p>
        </w:tc>
        <w:tc>
          <w:tcPr>
            <w:tcW w:w="1914" w:type="dxa"/>
          </w:tcPr>
          <w:p w:rsidR="003D478E" w:rsidRDefault="003D478E">
            <w:pPr>
              <w:rPr>
                <w:rFonts w:ascii="Arial"/>
              </w:rPr>
            </w:pPr>
          </w:p>
        </w:tc>
        <w:tc>
          <w:tcPr>
            <w:tcW w:w="2969" w:type="dxa"/>
          </w:tcPr>
          <w:p w:rsidR="003D478E" w:rsidRDefault="00723389">
            <w:pPr>
              <w:pStyle w:val="TableText"/>
              <w:spacing w:before="120" w:line="266" w:lineRule="auto"/>
              <w:ind w:left="22" w:right="11"/>
              <w:rPr>
                <w:lang w:eastAsia="zh-CN"/>
              </w:rPr>
            </w:pPr>
            <w:r>
              <w:rPr>
                <w:spacing w:val="19"/>
                <w:lang w:eastAsia="zh-CN"/>
              </w:rPr>
              <w:t>《家用电冰箱耗电量限定值及能</w:t>
            </w:r>
            <w:r>
              <w:rPr>
                <w:spacing w:val="4"/>
                <w:lang w:eastAsia="zh-CN"/>
              </w:rPr>
              <w:t>效等级》（</w:t>
            </w:r>
            <w:r>
              <w:rPr>
                <w:lang w:eastAsia="zh-CN"/>
              </w:rPr>
              <w:t>GB</w:t>
            </w:r>
            <w:r>
              <w:rPr>
                <w:spacing w:val="4"/>
                <w:lang w:eastAsia="zh-CN"/>
              </w:rPr>
              <w:t>12021.2</w:t>
            </w:r>
            <w:r>
              <w:rPr>
                <w:spacing w:val="4"/>
                <w:lang w:eastAsia="zh-CN"/>
              </w:rPr>
              <w:t>）</w:t>
            </w:r>
          </w:p>
        </w:tc>
      </w:tr>
      <w:tr w:rsidR="003D478E">
        <w:trPr>
          <w:trHeight w:val="1888"/>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vMerge w:val="restart"/>
            <w:tcBorders>
              <w:bottom w:val="nil"/>
            </w:tcBorders>
          </w:tcPr>
          <w:p w:rsidR="003D478E" w:rsidRDefault="003D478E">
            <w:pPr>
              <w:spacing w:line="247" w:lineRule="auto"/>
              <w:rPr>
                <w:rFonts w:ascii="Arial"/>
              </w:rPr>
            </w:pPr>
          </w:p>
          <w:p w:rsidR="003D478E" w:rsidRDefault="003D478E">
            <w:pPr>
              <w:spacing w:line="247" w:lineRule="auto"/>
              <w:rPr>
                <w:rFonts w:ascii="Arial"/>
              </w:rPr>
            </w:pPr>
          </w:p>
          <w:p w:rsidR="003D478E" w:rsidRDefault="003D478E">
            <w:pPr>
              <w:spacing w:line="248" w:lineRule="auto"/>
              <w:rPr>
                <w:rFonts w:ascii="Arial"/>
              </w:rPr>
            </w:pPr>
          </w:p>
          <w:p w:rsidR="003D478E" w:rsidRDefault="003D478E">
            <w:pPr>
              <w:spacing w:line="248" w:lineRule="auto"/>
              <w:rPr>
                <w:rFonts w:ascii="Arial"/>
              </w:rPr>
            </w:pPr>
          </w:p>
          <w:p w:rsidR="003D478E" w:rsidRDefault="003D478E">
            <w:pPr>
              <w:spacing w:line="248" w:lineRule="auto"/>
              <w:rPr>
                <w:rFonts w:ascii="Arial"/>
              </w:rPr>
            </w:pPr>
          </w:p>
          <w:p w:rsidR="003D478E" w:rsidRDefault="003D478E">
            <w:pPr>
              <w:spacing w:line="248" w:lineRule="auto"/>
              <w:rPr>
                <w:rFonts w:ascii="Arial"/>
              </w:rPr>
            </w:pPr>
          </w:p>
          <w:p w:rsidR="003D478E" w:rsidRDefault="003D478E">
            <w:pPr>
              <w:spacing w:line="248" w:lineRule="auto"/>
              <w:rPr>
                <w:rFonts w:ascii="Arial"/>
              </w:rPr>
            </w:pPr>
          </w:p>
          <w:p w:rsidR="003D478E" w:rsidRDefault="00723389">
            <w:pPr>
              <w:pStyle w:val="TableText"/>
              <w:spacing w:before="62" w:line="266" w:lineRule="auto"/>
              <w:ind w:left="14" w:right="10" w:firstLine="3"/>
            </w:pPr>
            <w:r>
              <w:rPr>
                <w:spacing w:val="3"/>
              </w:rPr>
              <w:t xml:space="preserve">★A0206180203 </w:t>
            </w:r>
            <w:r>
              <w:rPr>
                <w:spacing w:val="3"/>
              </w:rPr>
              <w:t>空调</w:t>
            </w:r>
            <w:r>
              <w:rPr>
                <w:spacing w:val="2"/>
              </w:rPr>
              <w:t>机</w:t>
            </w:r>
          </w:p>
        </w:tc>
        <w:tc>
          <w:tcPr>
            <w:tcW w:w="1914" w:type="dxa"/>
          </w:tcPr>
          <w:p w:rsidR="003D478E" w:rsidRDefault="003D478E">
            <w:pPr>
              <w:spacing w:line="261" w:lineRule="auto"/>
              <w:rPr>
                <w:rFonts w:ascii="Arial"/>
              </w:rPr>
            </w:pPr>
          </w:p>
          <w:p w:rsidR="003D478E" w:rsidRDefault="003D478E">
            <w:pPr>
              <w:spacing w:line="261" w:lineRule="auto"/>
              <w:rPr>
                <w:rFonts w:ascii="Arial"/>
              </w:rPr>
            </w:pPr>
          </w:p>
          <w:p w:rsidR="003D478E" w:rsidRDefault="003D478E">
            <w:pPr>
              <w:spacing w:line="261" w:lineRule="auto"/>
              <w:rPr>
                <w:rFonts w:ascii="Arial"/>
              </w:rPr>
            </w:pPr>
          </w:p>
          <w:p w:rsidR="003D478E" w:rsidRDefault="00723389">
            <w:pPr>
              <w:pStyle w:val="TableText"/>
              <w:spacing w:before="62" w:line="230" w:lineRule="auto"/>
              <w:ind w:left="17"/>
            </w:pPr>
            <w:r>
              <w:rPr>
                <w:spacing w:val="8"/>
              </w:rPr>
              <w:t>房间空气调节器</w:t>
            </w:r>
          </w:p>
        </w:tc>
        <w:tc>
          <w:tcPr>
            <w:tcW w:w="2969" w:type="dxa"/>
          </w:tcPr>
          <w:p w:rsidR="003D478E" w:rsidRDefault="00723389">
            <w:pPr>
              <w:pStyle w:val="TableText"/>
              <w:spacing w:before="69" w:line="291" w:lineRule="auto"/>
              <w:ind w:left="17" w:firstLine="5"/>
              <w:rPr>
                <w:lang w:eastAsia="zh-CN"/>
              </w:rPr>
            </w:pPr>
            <w:r>
              <w:rPr>
                <w:spacing w:val="14"/>
                <w:lang w:eastAsia="zh-CN"/>
              </w:rPr>
              <w:t>《转速可控型房间空气调节器能</w:t>
            </w:r>
            <w:r>
              <w:rPr>
                <w:spacing w:val="-2"/>
                <w:lang w:eastAsia="zh-CN"/>
              </w:rPr>
              <w:t>效限定值及能效等级》（</w:t>
            </w:r>
            <w:r>
              <w:rPr>
                <w:spacing w:val="-2"/>
                <w:lang w:eastAsia="zh-CN"/>
              </w:rPr>
              <w:t>GB</w:t>
            </w:r>
            <w:r>
              <w:rPr>
                <w:lang w:eastAsia="zh-CN"/>
              </w:rPr>
              <w:t xml:space="preserve">  21455-2013</w:t>
            </w:r>
            <w:r>
              <w:rPr>
                <w:spacing w:val="12"/>
                <w:lang w:eastAsia="zh-CN"/>
              </w:rPr>
              <w:t>），</w:t>
            </w:r>
            <w:r>
              <w:rPr>
                <w:lang w:eastAsia="zh-CN"/>
              </w:rPr>
              <w:t>待</w:t>
            </w:r>
            <w:r>
              <w:rPr>
                <w:lang w:eastAsia="zh-CN"/>
              </w:rPr>
              <w:t xml:space="preserve"> 2019</w:t>
            </w:r>
            <w:r>
              <w:rPr>
                <w:lang w:eastAsia="zh-CN"/>
              </w:rPr>
              <w:t>年修订发</w:t>
            </w:r>
            <w:r>
              <w:rPr>
                <w:lang w:eastAsia="zh-CN"/>
              </w:rPr>
              <w:t xml:space="preserve">  </w:t>
            </w:r>
            <w:r>
              <w:rPr>
                <w:lang w:eastAsia="zh-CN"/>
              </w:rPr>
              <w:t>布后，按《房间空气调节器能效限</w:t>
            </w:r>
            <w:r>
              <w:rPr>
                <w:spacing w:val="-5"/>
                <w:lang w:eastAsia="zh-CN"/>
              </w:rPr>
              <w:t>定值及能效等级》（</w:t>
            </w:r>
            <w:r>
              <w:rPr>
                <w:spacing w:val="-5"/>
                <w:lang w:eastAsia="zh-CN"/>
              </w:rPr>
              <w:t>GB21455-2019</w:t>
            </w:r>
            <w:r>
              <w:rPr>
                <w:spacing w:val="-5"/>
                <w:lang w:eastAsia="zh-CN"/>
              </w:rPr>
              <w:t>）</w:t>
            </w:r>
            <w:r>
              <w:rPr>
                <w:lang w:eastAsia="zh-CN"/>
              </w:rPr>
              <w:t>实施。</w:t>
            </w:r>
          </w:p>
        </w:tc>
      </w:tr>
      <w:tr w:rsidR="003D478E">
        <w:trPr>
          <w:trHeight w:val="952"/>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vMerge/>
            <w:tcBorders>
              <w:top w:val="nil"/>
              <w:bottom w:val="nil"/>
            </w:tcBorders>
          </w:tcPr>
          <w:p w:rsidR="003D478E" w:rsidRDefault="003D478E">
            <w:pPr>
              <w:rPr>
                <w:rFonts w:ascii="Arial"/>
              </w:rPr>
            </w:pPr>
          </w:p>
        </w:tc>
        <w:tc>
          <w:tcPr>
            <w:tcW w:w="1914" w:type="dxa"/>
          </w:tcPr>
          <w:p w:rsidR="003D478E" w:rsidRDefault="00723389">
            <w:pPr>
              <w:pStyle w:val="TableText"/>
              <w:spacing w:before="71" w:line="282" w:lineRule="auto"/>
              <w:ind w:left="15" w:right="11" w:firstLine="10"/>
              <w:rPr>
                <w:lang w:eastAsia="zh-CN"/>
              </w:rPr>
            </w:pPr>
            <w:r>
              <w:rPr>
                <w:spacing w:val="15"/>
                <w:lang w:eastAsia="zh-CN"/>
              </w:rPr>
              <w:t>多联式空调（热泵）</w:t>
            </w:r>
            <w:r>
              <w:rPr>
                <w:spacing w:val="10"/>
                <w:lang w:eastAsia="zh-CN"/>
              </w:rPr>
              <w:t>机</w:t>
            </w:r>
            <w:r>
              <w:rPr>
                <w:spacing w:val="10"/>
                <w:lang w:eastAsia="zh-CN"/>
              </w:rPr>
              <w:t xml:space="preserve"> </w:t>
            </w:r>
            <w:r>
              <w:rPr>
                <w:spacing w:val="10"/>
                <w:lang w:eastAsia="zh-CN"/>
              </w:rPr>
              <w:t>组（制冷量</w:t>
            </w:r>
            <w:r>
              <w:rPr>
                <w:spacing w:val="10"/>
                <w:lang w:eastAsia="zh-CN"/>
              </w:rPr>
              <w:t xml:space="preserve"> ≤</w:t>
            </w:r>
            <w:r>
              <w:rPr>
                <w:spacing w:val="3"/>
                <w:lang w:eastAsia="zh-CN"/>
              </w:rPr>
              <w:t>14000W</w:t>
            </w:r>
            <w:r>
              <w:rPr>
                <w:spacing w:val="3"/>
                <w:lang w:eastAsia="zh-CN"/>
              </w:rPr>
              <w:t>）</w:t>
            </w:r>
          </w:p>
        </w:tc>
        <w:tc>
          <w:tcPr>
            <w:tcW w:w="2969" w:type="dxa"/>
          </w:tcPr>
          <w:p w:rsidR="003D478E" w:rsidRDefault="00723389">
            <w:pPr>
              <w:pStyle w:val="TableText"/>
              <w:spacing w:before="226" w:line="266" w:lineRule="auto"/>
              <w:ind w:left="22"/>
              <w:rPr>
                <w:lang w:eastAsia="zh-CN"/>
              </w:rPr>
            </w:pPr>
            <w:r>
              <w:rPr>
                <w:lang w:eastAsia="zh-CN"/>
              </w:rPr>
              <w:t>《多联式空调（热泵）机组能效限</w:t>
            </w:r>
            <w:r>
              <w:rPr>
                <w:spacing w:val="-4"/>
                <w:lang w:eastAsia="zh-CN"/>
              </w:rPr>
              <w:t>定值及能源效率等级》（</w:t>
            </w:r>
            <w:r>
              <w:rPr>
                <w:spacing w:val="-4"/>
                <w:lang w:eastAsia="zh-CN"/>
              </w:rPr>
              <w:t>GB21454</w:t>
            </w:r>
            <w:r>
              <w:rPr>
                <w:spacing w:val="-4"/>
                <w:lang w:eastAsia="zh-CN"/>
              </w:rPr>
              <w:t>）</w:t>
            </w:r>
          </w:p>
        </w:tc>
      </w:tr>
      <w:tr w:rsidR="003D478E">
        <w:trPr>
          <w:trHeight w:val="1264"/>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vMerge/>
            <w:tcBorders>
              <w:top w:val="nil"/>
            </w:tcBorders>
          </w:tcPr>
          <w:p w:rsidR="003D478E" w:rsidRDefault="003D478E">
            <w:pPr>
              <w:rPr>
                <w:rFonts w:ascii="Arial"/>
              </w:rPr>
            </w:pPr>
          </w:p>
        </w:tc>
        <w:tc>
          <w:tcPr>
            <w:tcW w:w="1914" w:type="dxa"/>
          </w:tcPr>
          <w:p w:rsidR="003D478E" w:rsidRDefault="003D478E">
            <w:pPr>
              <w:spacing w:line="320" w:lineRule="auto"/>
              <w:rPr>
                <w:rFonts w:ascii="Arial"/>
              </w:rPr>
            </w:pPr>
          </w:p>
          <w:p w:rsidR="003D478E" w:rsidRDefault="00723389">
            <w:pPr>
              <w:pStyle w:val="TableText"/>
              <w:spacing w:before="62" w:line="266" w:lineRule="auto"/>
              <w:ind w:left="51" w:right="11" w:hanging="33"/>
              <w:rPr>
                <w:lang w:eastAsia="zh-CN"/>
              </w:rPr>
            </w:pPr>
            <w:r>
              <w:rPr>
                <w:spacing w:val="44"/>
                <w:lang w:eastAsia="zh-CN"/>
              </w:rPr>
              <w:t>单元式空气调节机</w:t>
            </w:r>
            <w:r>
              <w:rPr>
                <w:spacing w:val="3"/>
                <w:lang w:eastAsia="zh-CN"/>
              </w:rPr>
              <w:t>(</w:t>
            </w:r>
            <w:r>
              <w:rPr>
                <w:spacing w:val="3"/>
                <w:lang w:eastAsia="zh-CN"/>
              </w:rPr>
              <w:t>制冷量</w:t>
            </w:r>
            <w:r>
              <w:rPr>
                <w:spacing w:val="3"/>
                <w:lang w:eastAsia="zh-CN"/>
              </w:rPr>
              <w:t>≤14000W)</w:t>
            </w:r>
          </w:p>
        </w:tc>
        <w:tc>
          <w:tcPr>
            <w:tcW w:w="2969" w:type="dxa"/>
          </w:tcPr>
          <w:p w:rsidR="003D478E" w:rsidRDefault="00723389">
            <w:pPr>
              <w:pStyle w:val="TableText"/>
              <w:spacing w:before="69" w:line="285" w:lineRule="auto"/>
              <w:ind w:left="17" w:right="11" w:firstLine="6"/>
              <w:rPr>
                <w:lang w:eastAsia="zh-CN"/>
              </w:rPr>
            </w:pPr>
            <w:r>
              <w:rPr>
                <w:spacing w:val="19"/>
                <w:lang w:eastAsia="zh-CN"/>
              </w:rPr>
              <w:t>《单元式空气调节机能效限定值</w:t>
            </w:r>
            <w:r>
              <w:rPr>
                <w:spacing w:val="-5"/>
                <w:lang w:eastAsia="zh-CN"/>
              </w:rPr>
              <w:t>及能源效率等级》（</w:t>
            </w:r>
            <w:r>
              <w:rPr>
                <w:spacing w:val="-5"/>
                <w:lang w:eastAsia="zh-CN"/>
              </w:rPr>
              <w:t>GB19576</w:t>
            </w:r>
            <w:r>
              <w:rPr>
                <w:spacing w:val="-5"/>
                <w:lang w:eastAsia="zh-CN"/>
              </w:rPr>
              <w:t>）《风</w:t>
            </w:r>
            <w:r>
              <w:rPr>
                <w:spacing w:val="19"/>
                <w:lang w:eastAsia="zh-CN"/>
              </w:rPr>
              <w:t>管送风式空调机组能效限定值及</w:t>
            </w:r>
            <w:r>
              <w:rPr>
                <w:spacing w:val="7"/>
                <w:lang w:eastAsia="zh-CN"/>
              </w:rPr>
              <w:t>能效等级》（</w:t>
            </w:r>
            <w:r>
              <w:rPr>
                <w:lang w:eastAsia="zh-CN"/>
              </w:rPr>
              <w:t>GB</w:t>
            </w:r>
            <w:r>
              <w:rPr>
                <w:spacing w:val="7"/>
                <w:lang w:eastAsia="zh-CN"/>
              </w:rPr>
              <w:t xml:space="preserve"> 37479</w:t>
            </w:r>
            <w:r>
              <w:rPr>
                <w:spacing w:val="7"/>
                <w:lang w:eastAsia="zh-CN"/>
              </w:rPr>
              <w:t>）</w:t>
            </w:r>
          </w:p>
        </w:tc>
      </w:tr>
      <w:tr w:rsidR="003D478E">
        <w:trPr>
          <w:trHeight w:val="653"/>
        </w:trPr>
        <w:tc>
          <w:tcPr>
            <w:tcW w:w="578" w:type="dxa"/>
            <w:vMerge/>
            <w:tcBorders>
              <w:top w:val="nil"/>
            </w:tcBorders>
          </w:tcPr>
          <w:p w:rsidR="003D478E" w:rsidRDefault="003D478E">
            <w:pPr>
              <w:rPr>
                <w:rFonts w:ascii="Arial"/>
              </w:rPr>
            </w:pPr>
          </w:p>
        </w:tc>
        <w:tc>
          <w:tcPr>
            <w:tcW w:w="1166" w:type="dxa"/>
            <w:vMerge/>
            <w:tcBorders>
              <w:top w:val="nil"/>
            </w:tcBorders>
          </w:tcPr>
          <w:p w:rsidR="003D478E" w:rsidRDefault="003D478E">
            <w:pPr>
              <w:rPr>
                <w:rFonts w:ascii="Arial"/>
              </w:rPr>
            </w:pPr>
          </w:p>
        </w:tc>
        <w:tc>
          <w:tcPr>
            <w:tcW w:w="1799" w:type="dxa"/>
          </w:tcPr>
          <w:p w:rsidR="003D478E" w:rsidRDefault="00723389">
            <w:pPr>
              <w:pStyle w:val="TableText"/>
              <w:spacing w:before="230" w:line="228" w:lineRule="auto"/>
              <w:ind w:left="9"/>
            </w:pPr>
            <w:r>
              <w:rPr>
                <w:spacing w:val="5"/>
              </w:rPr>
              <w:t>A0206180301</w:t>
            </w:r>
            <w:r>
              <w:rPr>
                <w:spacing w:val="5"/>
              </w:rPr>
              <w:t>洗衣机</w:t>
            </w:r>
          </w:p>
        </w:tc>
        <w:tc>
          <w:tcPr>
            <w:tcW w:w="1914" w:type="dxa"/>
          </w:tcPr>
          <w:p w:rsidR="003D478E" w:rsidRDefault="003D478E">
            <w:pPr>
              <w:rPr>
                <w:rFonts w:ascii="Arial"/>
              </w:rPr>
            </w:pPr>
          </w:p>
        </w:tc>
        <w:tc>
          <w:tcPr>
            <w:tcW w:w="2969" w:type="dxa"/>
          </w:tcPr>
          <w:p w:rsidR="003D478E" w:rsidRDefault="00723389">
            <w:pPr>
              <w:pStyle w:val="TableText"/>
              <w:spacing w:before="74" w:line="266" w:lineRule="auto"/>
              <w:ind w:left="19" w:right="11" w:firstLine="3"/>
              <w:rPr>
                <w:lang w:eastAsia="zh-CN"/>
              </w:rPr>
            </w:pPr>
            <w:r>
              <w:rPr>
                <w:spacing w:val="19"/>
                <w:lang w:eastAsia="zh-CN"/>
              </w:rPr>
              <w:t>《电动洗衣机能效水效限定值及</w:t>
            </w:r>
            <w:r>
              <w:rPr>
                <w:spacing w:val="4"/>
                <w:lang w:eastAsia="zh-CN"/>
              </w:rPr>
              <w:t>等级》（</w:t>
            </w:r>
            <w:r>
              <w:rPr>
                <w:lang w:eastAsia="zh-CN"/>
              </w:rPr>
              <w:t>GB</w:t>
            </w:r>
            <w:r>
              <w:rPr>
                <w:spacing w:val="4"/>
                <w:lang w:eastAsia="zh-CN"/>
              </w:rPr>
              <w:t>12021.4</w:t>
            </w:r>
            <w:r>
              <w:rPr>
                <w:spacing w:val="4"/>
                <w:lang w:eastAsia="zh-CN"/>
              </w:rPr>
              <w:t>）</w:t>
            </w:r>
          </w:p>
        </w:tc>
      </w:tr>
    </w:tbl>
    <w:p w:rsidR="003D478E" w:rsidRDefault="003D478E">
      <w:pPr>
        <w:rPr>
          <w:rFonts w:ascii="Arial"/>
        </w:rPr>
      </w:pPr>
    </w:p>
    <w:p w:rsidR="003D478E" w:rsidRDefault="003D478E">
      <w:pPr>
        <w:rPr>
          <w:rFonts w:ascii="Arial" w:eastAsia="Arial" w:hAnsi="Arial" w:cs="Arial"/>
          <w:szCs w:val="21"/>
        </w:rPr>
        <w:sectPr w:rsidR="003D478E">
          <w:pgSz w:w="11906" w:h="16838"/>
          <w:pgMar w:top="1431" w:right="1691" w:bottom="0" w:left="1783" w:header="0" w:footer="0" w:gutter="0"/>
          <w:cols w:space="720"/>
        </w:sectPr>
      </w:pPr>
    </w:p>
    <w:p w:rsidR="003D478E" w:rsidRDefault="003D478E">
      <w:pPr>
        <w:spacing w:line="91" w:lineRule="auto"/>
        <w:rPr>
          <w:rFonts w:ascii="Arial"/>
          <w:sz w:val="2"/>
        </w:rPr>
      </w:pPr>
    </w:p>
    <w:tbl>
      <w:tblPr>
        <w:tblW w:w="842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578"/>
        <w:gridCol w:w="1166"/>
        <w:gridCol w:w="1799"/>
        <w:gridCol w:w="1914"/>
        <w:gridCol w:w="2969"/>
      </w:tblGrid>
      <w:tr w:rsidR="003D478E">
        <w:trPr>
          <w:trHeight w:val="741"/>
        </w:trPr>
        <w:tc>
          <w:tcPr>
            <w:tcW w:w="578" w:type="dxa"/>
            <w:vMerge w:val="restart"/>
            <w:tcBorders>
              <w:bottom w:val="nil"/>
            </w:tcBorders>
          </w:tcPr>
          <w:p w:rsidR="003D478E" w:rsidRDefault="003D478E">
            <w:pPr>
              <w:rPr>
                <w:rFonts w:ascii="Arial"/>
              </w:rPr>
            </w:pPr>
          </w:p>
        </w:tc>
        <w:tc>
          <w:tcPr>
            <w:tcW w:w="1166" w:type="dxa"/>
            <w:vMerge w:val="restart"/>
            <w:tcBorders>
              <w:bottom w:val="nil"/>
            </w:tcBorders>
          </w:tcPr>
          <w:p w:rsidR="003D478E" w:rsidRDefault="003D478E">
            <w:pPr>
              <w:rPr>
                <w:rFonts w:ascii="Arial"/>
              </w:rPr>
            </w:pPr>
          </w:p>
        </w:tc>
        <w:tc>
          <w:tcPr>
            <w:tcW w:w="1799" w:type="dxa"/>
            <w:vMerge w:val="restart"/>
            <w:tcBorders>
              <w:bottom w:val="nil"/>
            </w:tcBorders>
          </w:tcPr>
          <w:p w:rsidR="003D478E" w:rsidRDefault="003D478E">
            <w:pPr>
              <w:spacing w:line="244" w:lineRule="auto"/>
              <w:rPr>
                <w:rFonts w:ascii="Arial"/>
              </w:rPr>
            </w:pPr>
          </w:p>
          <w:p w:rsidR="003D478E" w:rsidRDefault="003D478E">
            <w:pPr>
              <w:spacing w:line="244" w:lineRule="auto"/>
              <w:rPr>
                <w:rFonts w:ascii="Arial"/>
              </w:rPr>
            </w:pPr>
          </w:p>
          <w:p w:rsidR="003D478E" w:rsidRDefault="003D478E">
            <w:pPr>
              <w:spacing w:line="244" w:lineRule="auto"/>
              <w:rPr>
                <w:rFonts w:ascii="Arial"/>
              </w:rPr>
            </w:pPr>
          </w:p>
          <w:p w:rsidR="003D478E" w:rsidRDefault="003D478E">
            <w:pPr>
              <w:spacing w:line="244" w:lineRule="auto"/>
              <w:rPr>
                <w:rFonts w:ascii="Arial"/>
              </w:rPr>
            </w:pPr>
          </w:p>
          <w:p w:rsidR="003D478E" w:rsidRDefault="003D478E">
            <w:pPr>
              <w:spacing w:line="245" w:lineRule="auto"/>
              <w:rPr>
                <w:rFonts w:ascii="Arial"/>
              </w:rPr>
            </w:pPr>
          </w:p>
          <w:p w:rsidR="003D478E" w:rsidRDefault="003D478E">
            <w:pPr>
              <w:spacing w:line="245" w:lineRule="auto"/>
              <w:rPr>
                <w:rFonts w:ascii="Arial"/>
              </w:rPr>
            </w:pPr>
          </w:p>
          <w:p w:rsidR="003D478E" w:rsidRDefault="00723389">
            <w:pPr>
              <w:pStyle w:val="TableText"/>
              <w:spacing w:before="62" w:line="229" w:lineRule="auto"/>
              <w:ind w:left="9"/>
            </w:pPr>
            <w:r>
              <w:rPr>
                <w:spacing w:val="5"/>
              </w:rPr>
              <w:t>A02061808</w:t>
            </w:r>
            <w:r>
              <w:rPr>
                <w:spacing w:val="5"/>
              </w:rPr>
              <w:t>热水器</w:t>
            </w:r>
          </w:p>
        </w:tc>
        <w:tc>
          <w:tcPr>
            <w:tcW w:w="1914" w:type="dxa"/>
          </w:tcPr>
          <w:p w:rsidR="003D478E" w:rsidRDefault="00723389">
            <w:pPr>
              <w:pStyle w:val="TableText"/>
              <w:spacing w:before="275" w:line="229" w:lineRule="auto"/>
              <w:ind w:left="19"/>
            </w:pPr>
            <w:r>
              <w:rPr>
                <w:spacing w:val="7"/>
              </w:rPr>
              <w:t>★</w:t>
            </w:r>
            <w:r>
              <w:rPr>
                <w:spacing w:val="7"/>
              </w:rPr>
              <w:t>电热水器</w:t>
            </w:r>
          </w:p>
        </w:tc>
        <w:tc>
          <w:tcPr>
            <w:tcW w:w="2969" w:type="dxa"/>
          </w:tcPr>
          <w:p w:rsidR="003D478E" w:rsidRDefault="00723389">
            <w:pPr>
              <w:pStyle w:val="TableText"/>
              <w:spacing w:before="119" w:line="266" w:lineRule="auto"/>
              <w:ind w:left="25" w:right="11" w:hanging="2"/>
              <w:rPr>
                <w:lang w:eastAsia="zh-CN"/>
              </w:rPr>
            </w:pPr>
            <w:r>
              <w:rPr>
                <w:spacing w:val="19"/>
                <w:lang w:eastAsia="zh-CN"/>
              </w:rPr>
              <w:t>《储水式电热水器能效限定值及</w:t>
            </w:r>
            <w:r>
              <w:rPr>
                <w:spacing w:val="6"/>
                <w:lang w:eastAsia="zh-CN"/>
              </w:rPr>
              <w:t>能效等级》（</w:t>
            </w:r>
            <w:r>
              <w:rPr>
                <w:lang w:eastAsia="zh-CN"/>
              </w:rPr>
              <w:t>GB</w:t>
            </w:r>
            <w:r>
              <w:rPr>
                <w:spacing w:val="6"/>
                <w:lang w:eastAsia="zh-CN"/>
              </w:rPr>
              <w:t xml:space="preserve">  21519</w:t>
            </w:r>
            <w:r>
              <w:rPr>
                <w:spacing w:val="6"/>
                <w:lang w:eastAsia="zh-CN"/>
              </w:rPr>
              <w:t>）</w:t>
            </w:r>
          </w:p>
        </w:tc>
      </w:tr>
      <w:tr w:rsidR="003D478E">
        <w:trPr>
          <w:trHeight w:val="952"/>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vMerge/>
            <w:tcBorders>
              <w:top w:val="nil"/>
              <w:bottom w:val="nil"/>
            </w:tcBorders>
          </w:tcPr>
          <w:p w:rsidR="003D478E" w:rsidRDefault="003D478E">
            <w:pPr>
              <w:rPr>
                <w:rFonts w:ascii="Arial"/>
              </w:rPr>
            </w:pPr>
          </w:p>
        </w:tc>
        <w:tc>
          <w:tcPr>
            <w:tcW w:w="1914" w:type="dxa"/>
          </w:tcPr>
          <w:p w:rsidR="003D478E" w:rsidRDefault="003D478E">
            <w:pPr>
              <w:spacing w:line="315" w:lineRule="auto"/>
              <w:rPr>
                <w:rFonts w:ascii="Arial"/>
              </w:rPr>
            </w:pPr>
          </w:p>
          <w:p w:rsidR="003D478E" w:rsidRDefault="00723389">
            <w:pPr>
              <w:pStyle w:val="TableText"/>
              <w:spacing w:before="61" w:line="229" w:lineRule="auto"/>
              <w:ind w:left="15"/>
            </w:pPr>
            <w:r>
              <w:rPr>
                <w:spacing w:val="8"/>
              </w:rPr>
              <w:t>燃气热水器</w:t>
            </w:r>
          </w:p>
        </w:tc>
        <w:tc>
          <w:tcPr>
            <w:tcW w:w="2969" w:type="dxa"/>
          </w:tcPr>
          <w:p w:rsidR="003D478E" w:rsidRDefault="00723389">
            <w:pPr>
              <w:pStyle w:val="TableText"/>
              <w:spacing w:before="65" w:line="283" w:lineRule="auto"/>
              <w:ind w:left="25" w:hanging="2"/>
              <w:rPr>
                <w:lang w:eastAsia="zh-CN"/>
              </w:rPr>
            </w:pPr>
            <w:r>
              <w:rPr>
                <w:spacing w:val="17"/>
                <w:lang w:eastAsia="zh-CN"/>
              </w:rPr>
              <w:t>《家用燃气快速热水器和燃气采</w:t>
            </w:r>
            <w:r>
              <w:rPr>
                <w:spacing w:val="5"/>
                <w:lang w:eastAsia="zh-CN"/>
              </w:rPr>
              <w:t>暖热水炉能效限定值及能效等级》</w:t>
            </w:r>
            <w:r>
              <w:rPr>
                <w:spacing w:val="1"/>
                <w:lang w:eastAsia="zh-CN"/>
              </w:rPr>
              <w:t>（</w:t>
            </w:r>
            <w:r>
              <w:rPr>
                <w:lang w:eastAsia="zh-CN"/>
              </w:rPr>
              <w:t>GB</w:t>
            </w:r>
            <w:r>
              <w:rPr>
                <w:spacing w:val="1"/>
                <w:lang w:eastAsia="zh-CN"/>
              </w:rPr>
              <w:t>20665</w:t>
            </w:r>
            <w:r>
              <w:rPr>
                <w:spacing w:val="1"/>
                <w:lang w:eastAsia="zh-CN"/>
              </w:rPr>
              <w:t>）</w:t>
            </w:r>
          </w:p>
        </w:tc>
      </w:tr>
      <w:tr w:rsidR="003D478E">
        <w:trPr>
          <w:trHeight w:val="818"/>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vMerge/>
            <w:tcBorders>
              <w:top w:val="nil"/>
              <w:bottom w:val="nil"/>
            </w:tcBorders>
          </w:tcPr>
          <w:p w:rsidR="003D478E" w:rsidRDefault="003D478E">
            <w:pPr>
              <w:rPr>
                <w:rFonts w:ascii="Arial"/>
              </w:rPr>
            </w:pPr>
          </w:p>
        </w:tc>
        <w:tc>
          <w:tcPr>
            <w:tcW w:w="1914" w:type="dxa"/>
          </w:tcPr>
          <w:p w:rsidR="003D478E" w:rsidRDefault="003D478E">
            <w:pPr>
              <w:spacing w:line="248" w:lineRule="auto"/>
              <w:rPr>
                <w:rFonts w:ascii="Arial"/>
              </w:rPr>
            </w:pPr>
          </w:p>
          <w:p w:rsidR="003D478E" w:rsidRDefault="00723389">
            <w:pPr>
              <w:pStyle w:val="TableText"/>
              <w:spacing w:before="62" w:line="229" w:lineRule="auto"/>
              <w:ind w:left="20"/>
            </w:pPr>
            <w:r>
              <w:rPr>
                <w:spacing w:val="7"/>
              </w:rPr>
              <w:t>热泵热水器</w:t>
            </w:r>
          </w:p>
        </w:tc>
        <w:tc>
          <w:tcPr>
            <w:tcW w:w="2969" w:type="dxa"/>
          </w:tcPr>
          <w:p w:rsidR="003D478E" w:rsidRDefault="00723389">
            <w:pPr>
              <w:pStyle w:val="TableText"/>
              <w:spacing w:before="156" w:line="266" w:lineRule="auto"/>
              <w:ind w:left="25" w:right="13" w:hanging="2"/>
              <w:rPr>
                <w:lang w:eastAsia="zh-CN"/>
              </w:rPr>
            </w:pPr>
            <w:r>
              <w:rPr>
                <w:spacing w:val="5"/>
                <w:lang w:eastAsia="zh-CN"/>
              </w:rPr>
              <w:t>《热泵热水机（器）能效限定值及</w:t>
            </w:r>
            <w:r>
              <w:rPr>
                <w:spacing w:val="6"/>
                <w:lang w:eastAsia="zh-CN"/>
              </w:rPr>
              <w:t>能效等级》（</w:t>
            </w:r>
            <w:r>
              <w:rPr>
                <w:lang w:eastAsia="zh-CN"/>
              </w:rPr>
              <w:t>GB</w:t>
            </w:r>
            <w:r>
              <w:rPr>
                <w:spacing w:val="6"/>
                <w:lang w:eastAsia="zh-CN"/>
              </w:rPr>
              <w:t xml:space="preserve"> 29541</w:t>
            </w:r>
            <w:r>
              <w:rPr>
                <w:spacing w:val="6"/>
                <w:lang w:eastAsia="zh-CN"/>
              </w:rPr>
              <w:t>）</w:t>
            </w:r>
          </w:p>
        </w:tc>
      </w:tr>
      <w:tr w:rsidR="003D478E">
        <w:trPr>
          <w:trHeight w:val="736"/>
        </w:trPr>
        <w:tc>
          <w:tcPr>
            <w:tcW w:w="578" w:type="dxa"/>
            <w:vMerge/>
            <w:tcBorders>
              <w:top w:val="nil"/>
            </w:tcBorders>
          </w:tcPr>
          <w:p w:rsidR="003D478E" w:rsidRDefault="003D478E">
            <w:pPr>
              <w:rPr>
                <w:rFonts w:ascii="Arial"/>
              </w:rPr>
            </w:pPr>
          </w:p>
        </w:tc>
        <w:tc>
          <w:tcPr>
            <w:tcW w:w="1166" w:type="dxa"/>
            <w:vMerge/>
            <w:tcBorders>
              <w:top w:val="nil"/>
            </w:tcBorders>
          </w:tcPr>
          <w:p w:rsidR="003D478E" w:rsidRDefault="003D478E">
            <w:pPr>
              <w:rPr>
                <w:rFonts w:ascii="Arial"/>
              </w:rPr>
            </w:pPr>
          </w:p>
        </w:tc>
        <w:tc>
          <w:tcPr>
            <w:tcW w:w="1799" w:type="dxa"/>
            <w:vMerge/>
            <w:tcBorders>
              <w:top w:val="nil"/>
            </w:tcBorders>
          </w:tcPr>
          <w:p w:rsidR="003D478E" w:rsidRDefault="003D478E">
            <w:pPr>
              <w:rPr>
                <w:rFonts w:ascii="Arial"/>
              </w:rPr>
            </w:pPr>
          </w:p>
        </w:tc>
        <w:tc>
          <w:tcPr>
            <w:tcW w:w="1914" w:type="dxa"/>
          </w:tcPr>
          <w:p w:rsidR="003D478E" w:rsidRDefault="00723389">
            <w:pPr>
              <w:pStyle w:val="TableText"/>
              <w:spacing w:before="271" w:line="229" w:lineRule="auto"/>
              <w:ind w:left="16"/>
            </w:pPr>
            <w:r>
              <w:rPr>
                <w:spacing w:val="8"/>
              </w:rPr>
              <w:t>太阳能热水系统</w:t>
            </w:r>
          </w:p>
        </w:tc>
        <w:tc>
          <w:tcPr>
            <w:tcW w:w="2969" w:type="dxa"/>
          </w:tcPr>
          <w:p w:rsidR="003D478E" w:rsidRDefault="00723389">
            <w:pPr>
              <w:pStyle w:val="TableText"/>
              <w:spacing w:before="115" w:line="266" w:lineRule="auto"/>
              <w:ind w:left="17" w:right="11" w:firstLine="5"/>
              <w:rPr>
                <w:lang w:eastAsia="zh-CN"/>
              </w:rPr>
            </w:pPr>
            <w:r>
              <w:rPr>
                <w:spacing w:val="19"/>
                <w:lang w:eastAsia="zh-CN"/>
              </w:rPr>
              <w:t>《家用太阳能热水系统能效限定</w:t>
            </w:r>
            <w:r>
              <w:rPr>
                <w:spacing w:val="7"/>
                <w:lang w:eastAsia="zh-CN"/>
              </w:rPr>
              <w:t>值及能效等级》（</w:t>
            </w:r>
            <w:r>
              <w:rPr>
                <w:lang w:eastAsia="zh-CN"/>
              </w:rPr>
              <w:t>GB</w:t>
            </w:r>
            <w:r>
              <w:rPr>
                <w:spacing w:val="7"/>
                <w:lang w:eastAsia="zh-CN"/>
              </w:rPr>
              <w:t xml:space="preserve"> 26969</w:t>
            </w:r>
            <w:r>
              <w:rPr>
                <w:spacing w:val="7"/>
                <w:lang w:eastAsia="zh-CN"/>
              </w:rPr>
              <w:t>）</w:t>
            </w:r>
          </w:p>
        </w:tc>
      </w:tr>
      <w:tr w:rsidR="003D478E">
        <w:trPr>
          <w:trHeight w:val="897"/>
        </w:trPr>
        <w:tc>
          <w:tcPr>
            <w:tcW w:w="578" w:type="dxa"/>
            <w:vMerge w:val="restart"/>
            <w:tcBorders>
              <w:bottom w:val="nil"/>
            </w:tcBorders>
          </w:tcPr>
          <w:p w:rsidR="003D478E" w:rsidRDefault="003D478E">
            <w:pPr>
              <w:spacing w:line="274" w:lineRule="auto"/>
              <w:rPr>
                <w:rFonts w:ascii="Arial"/>
              </w:rPr>
            </w:pPr>
          </w:p>
          <w:p w:rsidR="003D478E" w:rsidRDefault="003D478E">
            <w:pPr>
              <w:spacing w:line="274" w:lineRule="auto"/>
              <w:rPr>
                <w:rFonts w:ascii="Arial"/>
              </w:rPr>
            </w:pPr>
          </w:p>
          <w:p w:rsidR="003D478E" w:rsidRDefault="003D478E">
            <w:pPr>
              <w:spacing w:line="274" w:lineRule="auto"/>
              <w:rPr>
                <w:rFonts w:ascii="Arial"/>
              </w:rPr>
            </w:pPr>
          </w:p>
          <w:p w:rsidR="003D478E" w:rsidRDefault="003D478E">
            <w:pPr>
              <w:spacing w:line="274" w:lineRule="auto"/>
              <w:rPr>
                <w:rFonts w:ascii="Arial"/>
              </w:rPr>
            </w:pPr>
          </w:p>
          <w:p w:rsidR="003D478E" w:rsidRDefault="003D478E">
            <w:pPr>
              <w:spacing w:line="274" w:lineRule="auto"/>
              <w:rPr>
                <w:rFonts w:ascii="Arial"/>
              </w:rPr>
            </w:pPr>
          </w:p>
          <w:p w:rsidR="003D478E" w:rsidRDefault="003D478E">
            <w:pPr>
              <w:spacing w:line="274" w:lineRule="auto"/>
              <w:rPr>
                <w:rFonts w:ascii="Arial"/>
              </w:rPr>
            </w:pPr>
          </w:p>
          <w:p w:rsidR="003D478E" w:rsidRDefault="00723389">
            <w:pPr>
              <w:pStyle w:val="TableText"/>
              <w:spacing w:before="62" w:line="190" w:lineRule="auto"/>
              <w:ind w:left="209"/>
            </w:pPr>
            <w:r>
              <w:rPr>
                <w:spacing w:val="-7"/>
              </w:rPr>
              <w:t>11</w:t>
            </w:r>
          </w:p>
        </w:tc>
        <w:tc>
          <w:tcPr>
            <w:tcW w:w="1166" w:type="dxa"/>
            <w:vMerge w:val="restart"/>
            <w:tcBorders>
              <w:bottom w:val="nil"/>
            </w:tcBorders>
          </w:tcPr>
          <w:p w:rsidR="003D478E" w:rsidRDefault="003D478E">
            <w:pPr>
              <w:spacing w:line="243" w:lineRule="auto"/>
              <w:rPr>
                <w:rFonts w:ascii="Arial"/>
              </w:rPr>
            </w:pPr>
          </w:p>
          <w:p w:rsidR="003D478E" w:rsidRDefault="003D478E">
            <w:pPr>
              <w:spacing w:line="243" w:lineRule="auto"/>
              <w:rPr>
                <w:rFonts w:ascii="Arial"/>
              </w:rPr>
            </w:pPr>
          </w:p>
          <w:p w:rsidR="003D478E" w:rsidRDefault="003D478E">
            <w:pPr>
              <w:spacing w:line="243" w:lineRule="auto"/>
              <w:rPr>
                <w:rFonts w:ascii="Arial"/>
              </w:rPr>
            </w:pPr>
          </w:p>
          <w:p w:rsidR="003D478E" w:rsidRDefault="003D478E">
            <w:pPr>
              <w:spacing w:line="243" w:lineRule="auto"/>
              <w:rPr>
                <w:rFonts w:ascii="Arial"/>
              </w:rPr>
            </w:pPr>
          </w:p>
          <w:p w:rsidR="003D478E" w:rsidRDefault="003D478E">
            <w:pPr>
              <w:spacing w:line="243" w:lineRule="auto"/>
              <w:rPr>
                <w:rFonts w:ascii="Arial"/>
              </w:rPr>
            </w:pPr>
          </w:p>
          <w:p w:rsidR="003D478E" w:rsidRDefault="003D478E">
            <w:pPr>
              <w:spacing w:line="243" w:lineRule="auto"/>
              <w:rPr>
                <w:rFonts w:ascii="Arial"/>
              </w:rPr>
            </w:pPr>
          </w:p>
          <w:p w:rsidR="003D478E" w:rsidRDefault="00723389">
            <w:pPr>
              <w:pStyle w:val="TableText"/>
              <w:spacing w:before="62" w:line="267" w:lineRule="auto"/>
              <w:ind w:left="18" w:right="8" w:hanging="9"/>
            </w:pPr>
            <w:r>
              <w:rPr>
                <w:spacing w:val="5"/>
              </w:rPr>
              <w:t>A020619</w:t>
            </w:r>
            <w:r>
              <w:rPr>
                <w:spacing w:val="5"/>
              </w:rPr>
              <w:t>照明</w:t>
            </w:r>
            <w:r>
              <w:rPr>
                <w:spacing w:val="3"/>
              </w:rPr>
              <w:t>设备</w:t>
            </w:r>
          </w:p>
        </w:tc>
        <w:tc>
          <w:tcPr>
            <w:tcW w:w="1799" w:type="dxa"/>
          </w:tcPr>
          <w:p w:rsidR="003D478E" w:rsidRDefault="00723389">
            <w:pPr>
              <w:pStyle w:val="TableText"/>
              <w:spacing w:before="197" w:line="266" w:lineRule="auto"/>
              <w:ind w:left="20" w:right="12" w:hanging="2"/>
              <w:rPr>
                <w:lang w:eastAsia="zh-CN"/>
              </w:rPr>
            </w:pPr>
            <w:r>
              <w:rPr>
                <w:spacing w:val="19"/>
                <w:lang w:eastAsia="zh-CN"/>
              </w:rPr>
              <w:t>★</w:t>
            </w:r>
            <w:r>
              <w:rPr>
                <w:spacing w:val="19"/>
                <w:lang w:eastAsia="zh-CN"/>
              </w:rPr>
              <w:t>普通照明用双端</w:t>
            </w:r>
            <w:r>
              <w:rPr>
                <w:spacing w:val="4"/>
                <w:lang w:eastAsia="zh-CN"/>
              </w:rPr>
              <w:t>荧光灯</w:t>
            </w:r>
          </w:p>
        </w:tc>
        <w:tc>
          <w:tcPr>
            <w:tcW w:w="1914" w:type="dxa"/>
          </w:tcPr>
          <w:p w:rsidR="003D478E" w:rsidRDefault="003D478E">
            <w:pPr>
              <w:rPr>
                <w:rFonts w:ascii="Arial"/>
              </w:rPr>
            </w:pPr>
          </w:p>
        </w:tc>
        <w:tc>
          <w:tcPr>
            <w:tcW w:w="2969" w:type="dxa"/>
          </w:tcPr>
          <w:p w:rsidR="003D478E" w:rsidRDefault="00723389">
            <w:pPr>
              <w:pStyle w:val="TableText"/>
              <w:spacing w:before="197" w:line="266" w:lineRule="auto"/>
              <w:ind w:left="22" w:right="11"/>
              <w:rPr>
                <w:lang w:eastAsia="zh-CN"/>
              </w:rPr>
            </w:pPr>
            <w:r>
              <w:rPr>
                <w:spacing w:val="19"/>
                <w:lang w:eastAsia="zh-CN"/>
              </w:rPr>
              <w:t>《普通照明用双端荧光灯能效限</w:t>
            </w:r>
            <w:r>
              <w:rPr>
                <w:spacing w:val="5"/>
                <w:lang w:eastAsia="zh-CN"/>
              </w:rPr>
              <w:t>定值及能效等级》（</w:t>
            </w:r>
            <w:r>
              <w:rPr>
                <w:lang w:eastAsia="zh-CN"/>
              </w:rPr>
              <w:t>GB</w:t>
            </w:r>
            <w:r>
              <w:rPr>
                <w:spacing w:val="5"/>
                <w:lang w:eastAsia="zh-CN"/>
              </w:rPr>
              <w:t>19043</w:t>
            </w:r>
            <w:r>
              <w:rPr>
                <w:spacing w:val="5"/>
                <w:lang w:eastAsia="zh-CN"/>
              </w:rPr>
              <w:t>）</w:t>
            </w:r>
          </w:p>
        </w:tc>
      </w:tr>
      <w:tr w:rsidR="003D478E">
        <w:trPr>
          <w:trHeight w:val="816"/>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tcPr>
          <w:p w:rsidR="003D478E" w:rsidRDefault="00723389">
            <w:pPr>
              <w:pStyle w:val="TableText"/>
              <w:spacing w:before="157" w:line="266" w:lineRule="auto"/>
              <w:ind w:left="14" w:right="7" w:hanging="1"/>
            </w:pPr>
            <w:r>
              <w:t>LED</w:t>
            </w:r>
            <w:r>
              <w:rPr>
                <w:spacing w:val="19"/>
              </w:rPr>
              <w:t>道路</w:t>
            </w:r>
            <w:r>
              <w:rPr>
                <w:spacing w:val="19"/>
              </w:rPr>
              <w:t>/</w:t>
            </w:r>
            <w:r>
              <w:rPr>
                <w:spacing w:val="19"/>
              </w:rPr>
              <w:t>隧道照明</w:t>
            </w:r>
            <w:r>
              <w:rPr>
                <w:spacing w:val="5"/>
              </w:rPr>
              <w:t>产品</w:t>
            </w:r>
          </w:p>
        </w:tc>
        <w:tc>
          <w:tcPr>
            <w:tcW w:w="1914" w:type="dxa"/>
          </w:tcPr>
          <w:p w:rsidR="003D478E" w:rsidRDefault="003D478E">
            <w:pPr>
              <w:rPr>
                <w:rFonts w:ascii="Arial"/>
              </w:rPr>
            </w:pPr>
          </w:p>
        </w:tc>
        <w:tc>
          <w:tcPr>
            <w:tcW w:w="2969" w:type="dxa"/>
          </w:tcPr>
          <w:p w:rsidR="003D478E" w:rsidRDefault="00723389">
            <w:pPr>
              <w:pStyle w:val="TableText"/>
              <w:spacing w:before="157" w:line="266" w:lineRule="auto"/>
              <w:ind w:left="22"/>
            </w:pPr>
            <w:r>
              <w:rPr>
                <w:spacing w:val="7"/>
              </w:rPr>
              <w:t>《道路和隧道照明用</w:t>
            </w:r>
            <w:r>
              <w:rPr>
                <w:spacing w:val="7"/>
              </w:rPr>
              <w:t xml:space="preserve"> </w:t>
            </w:r>
            <w:r>
              <w:t>LED</w:t>
            </w:r>
            <w:r>
              <w:rPr>
                <w:spacing w:val="7"/>
              </w:rPr>
              <w:t xml:space="preserve"> </w:t>
            </w:r>
            <w:r>
              <w:rPr>
                <w:spacing w:val="7"/>
              </w:rPr>
              <w:t>灯具能</w:t>
            </w:r>
            <w:r>
              <w:rPr>
                <w:spacing w:val="-4"/>
              </w:rPr>
              <w:t>效限定值及能效等级》（</w:t>
            </w:r>
            <w:r>
              <w:rPr>
                <w:spacing w:val="-4"/>
              </w:rPr>
              <w:t>GB37478</w:t>
            </w:r>
            <w:r>
              <w:rPr>
                <w:spacing w:val="-4"/>
              </w:rPr>
              <w:t>）</w:t>
            </w:r>
          </w:p>
        </w:tc>
      </w:tr>
      <w:tr w:rsidR="003D478E">
        <w:trPr>
          <w:trHeight w:val="799"/>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tcPr>
          <w:p w:rsidR="003D478E" w:rsidRDefault="003D478E">
            <w:pPr>
              <w:rPr>
                <w:rFonts w:ascii="Arial"/>
              </w:rPr>
            </w:pPr>
          </w:p>
          <w:p w:rsidR="003D478E" w:rsidRDefault="00723389">
            <w:pPr>
              <w:pStyle w:val="TableText"/>
              <w:spacing w:before="62" w:line="229" w:lineRule="auto"/>
              <w:ind w:left="13"/>
            </w:pPr>
            <w:r>
              <w:t>LED</w:t>
            </w:r>
            <w:r>
              <w:rPr>
                <w:spacing w:val="8"/>
              </w:rPr>
              <w:t>筒灯</w:t>
            </w:r>
          </w:p>
        </w:tc>
        <w:tc>
          <w:tcPr>
            <w:tcW w:w="1914" w:type="dxa"/>
          </w:tcPr>
          <w:p w:rsidR="003D478E" w:rsidRDefault="003D478E">
            <w:pPr>
              <w:rPr>
                <w:rFonts w:ascii="Arial"/>
              </w:rPr>
            </w:pPr>
          </w:p>
        </w:tc>
        <w:tc>
          <w:tcPr>
            <w:tcW w:w="2969" w:type="dxa"/>
          </w:tcPr>
          <w:p w:rsidR="003D478E" w:rsidRDefault="00723389">
            <w:pPr>
              <w:pStyle w:val="TableText"/>
              <w:spacing w:before="147" w:line="266" w:lineRule="auto"/>
              <w:ind w:left="17" w:right="13" w:firstLine="5"/>
            </w:pPr>
            <w:r>
              <w:rPr>
                <w:spacing w:val="12"/>
              </w:rPr>
              <w:t>《室内照明用</w:t>
            </w:r>
            <w:r>
              <w:rPr>
                <w:spacing w:val="12"/>
              </w:rPr>
              <w:t xml:space="preserve"> </w:t>
            </w:r>
            <w:r>
              <w:t>LED</w:t>
            </w:r>
            <w:r>
              <w:rPr>
                <w:spacing w:val="12"/>
              </w:rPr>
              <w:t xml:space="preserve"> </w:t>
            </w:r>
            <w:r>
              <w:rPr>
                <w:spacing w:val="12"/>
              </w:rPr>
              <w:t>产品能效限定</w:t>
            </w:r>
            <w:r>
              <w:rPr>
                <w:spacing w:val="7"/>
              </w:rPr>
              <w:t>值及能效等级》（</w:t>
            </w:r>
            <w:r>
              <w:t>GB</w:t>
            </w:r>
            <w:r>
              <w:rPr>
                <w:spacing w:val="7"/>
              </w:rPr>
              <w:t xml:space="preserve"> 30255</w:t>
            </w:r>
            <w:r>
              <w:rPr>
                <w:spacing w:val="7"/>
              </w:rPr>
              <w:t>）</w:t>
            </w:r>
          </w:p>
        </w:tc>
      </w:tr>
      <w:tr w:rsidR="003D478E">
        <w:trPr>
          <w:trHeight w:val="1036"/>
        </w:trPr>
        <w:tc>
          <w:tcPr>
            <w:tcW w:w="578" w:type="dxa"/>
            <w:vMerge/>
            <w:tcBorders>
              <w:top w:val="nil"/>
            </w:tcBorders>
          </w:tcPr>
          <w:p w:rsidR="003D478E" w:rsidRDefault="003D478E">
            <w:pPr>
              <w:rPr>
                <w:rFonts w:ascii="Arial"/>
              </w:rPr>
            </w:pPr>
          </w:p>
        </w:tc>
        <w:tc>
          <w:tcPr>
            <w:tcW w:w="1166" w:type="dxa"/>
            <w:vMerge/>
            <w:tcBorders>
              <w:top w:val="nil"/>
            </w:tcBorders>
          </w:tcPr>
          <w:p w:rsidR="003D478E" w:rsidRDefault="003D478E">
            <w:pPr>
              <w:rPr>
                <w:rFonts w:ascii="Arial"/>
              </w:rPr>
            </w:pPr>
          </w:p>
        </w:tc>
        <w:tc>
          <w:tcPr>
            <w:tcW w:w="1799" w:type="dxa"/>
          </w:tcPr>
          <w:p w:rsidR="003D478E" w:rsidRDefault="00723389">
            <w:pPr>
              <w:pStyle w:val="TableText"/>
              <w:spacing w:before="265" w:line="266" w:lineRule="auto"/>
              <w:ind w:left="47" w:right="12" w:hanging="33"/>
              <w:rPr>
                <w:lang w:eastAsia="zh-CN"/>
              </w:rPr>
            </w:pPr>
            <w:r>
              <w:rPr>
                <w:spacing w:val="30"/>
                <w:lang w:eastAsia="zh-CN"/>
              </w:rPr>
              <w:t>普通照明用非定向</w:t>
            </w:r>
            <w:r>
              <w:rPr>
                <w:spacing w:val="-1"/>
                <w:lang w:eastAsia="zh-CN"/>
              </w:rPr>
              <w:t>自镇流</w:t>
            </w:r>
            <w:r>
              <w:rPr>
                <w:spacing w:val="-1"/>
                <w:lang w:eastAsia="zh-CN"/>
              </w:rPr>
              <w:t>LED</w:t>
            </w:r>
            <w:r>
              <w:rPr>
                <w:spacing w:val="-1"/>
                <w:lang w:eastAsia="zh-CN"/>
              </w:rPr>
              <w:t>灯</w:t>
            </w:r>
          </w:p>
        </w:tc>
        <w:tc>
          <w:tcPr>
            <w:tcW w:w="1914" w:type="dxa"/>
          </w:tcPr>
          <w:p w:rsidR="003D478E" w:rsidRDefault="003D478E">
            <w:pPr>
              <w:rPr>
                <w:rFonts w:ascii="Arial"/>
              </w:rPr>
            </w:pPr>
          </w:p>
        </w:tc>
        <w:tc>
          <w:tcPr>
            <w:tcW w:w="2969" w:type="dxa"/>
          </w:tcPr>
          <w:p w:rsidR="003D478E" w:rsidRDefault="00723389">
            <w:pPr>
              <w:pStyle w:val="TableText"/>
              <w:spacing w:before="265" w:line="266" w:lineRule="auto"/>
              <w:ind w:left="17" w:right="13" w:firstLine="5"/>
            </w:pPr>
            <w:r>
              <w:rPr>
                <w:spacing w:val="12"/>
              </w:rPr>
              <w:t>《室内照明用</w:t>
            </w:r>
            <w:r>
              <w:rPr>
                <w:spacing w:val="12"/>
              </w:rPr>
              <w:t xml:space="preserve"> </w:t>
            </w:r>
            <w:r>
              <w:t>LED</w:t>
            </w:r>
            <w:r>
              <w:rPr>
                <w:spacing w:val="12"/>
              </w:rPr>
              <w:t xml:space="preserve"> </w:t>
            </w:r>
            <w:r>
              <w:rPr>
                <w:spacing w:val="12"/>
              </w:rPr>
              <w:t>产品能效限定</w:t>
            </w:r>
            <w:r>
              <w:rPr>
                <w:spacing w:val="7"/>
              </w:rPr>
              <w:t>值及能效等级》（</w:t>
            </w:r>
            <w:r>
              <w:t>GB</w:t>
            </w:r>
            <w:r>
              <w:rPr>
                <w:spacing w:val="7"/>
              </w:rPr>
              <w:t xml:space="preserve"> 30255</w:t>
            </w:r>
            <w:r>
              <w:rPr>
                <w:spacing w:val="7"/>
              </w:rPr>
              <w:t>）</w:t>
            </w:r>
          </w:p>
        </w:tc>
      </w:tr>
      <w:tr w:rsidR="003D478E">
        <w:trPr>
          <w:trHeight w:val="796"/>
        </w:trPr>
        <w:tc>
          <w:tcPr>
            <w:tcW w:w="578" w:type="dxa"/>
          </w:tcPr>
          <w:p w:rsidR="003D478E" w:rsidRDefault="003D478E">
            <w:pPr>
              <w:spacing w:line="268" w:lineRule="auto"/>
              <w:rPr>
                <w:rFonts w:ascii="Arial"/>
              </w:rPr>
            </w:pPr>
          </w:p>
          <w:p w:rsidR="003D478E" w:rsidRDefault="00723389">
            <w:pPr>
              <w:pStyle w:val="TableText"/>
              <w:spacing w:before="62" w:line="190" w:lineRule="auto"/>
              <w:ind w:left="209"/>
            </w:pPr>
            <w:r>
              <w:rPr>
                <w:spacing w:val="-7"/>
              </w:rPr>
              <w:t>12</w:t>
            </w:r>
          </w:p>
        </w:tc>
        <w:tc>
          <w:tcPr>
            <w:tcW w:w="1166" w:type="dxa"/>
          </w:tcPr>
          <w:p w:rsidR="003D478E" w:rsidRDefault="00723389">
            <w:pPr>
              <w:pStyle w:val="TableText"/>
              <w:spacing w:before="146" w:line="266" w:lineRule="auto"/>
              <w:ind w:left="14" w:right="8" w:firstLine="3"/>
            </w:pPr>
            <w:r>
              <w:rPr>
                <w:spacing w:val="1"/>
              </w:rPr>
              <w:t>★A020910</w:t>
            </w:r>
            <w:r>
              <w:rPr>
                <w:spacing w:val="1"/>
              </w:rPr>
              <w:t>电</w:t>
            </w:r>
            <w:r>
              <w:rPr>
                <w:spacing w:val="6"/>
              </w:rPr>
              <w:t>视设备</w:t>
            </w:r>
          </w:p>
        </w:tc>
        <w:tc>
          <w:tcPr>
            <w:tcW w:w="1799" w:type="dxa"/>
          </w:tcPr>
          <w:p w:rsidR="003D478E" w:rsidRDefault="00723389">
            <w:pPr>
              <w:pStyle w:val="TableText"/>
              <w:spacing w:before="145" w:line="266" w:lineRule="auto"/>
              <w:ind w:left="18" w:right="10" w:hanging="9"/>
              <w:rPr>
                <w:lang w:eastAsia="zh-CN"/>
              </w:rPr>
            </w:pPr>
            <w:r>
              <w:rPr>
                <w:spacing w:val="4"/>
                <w:lang w:eastAsia="zh-CN"/>
              </w:rPr>
              <w:t xml:space="preserve">A02091001 </w:t>
            </w:r>
            <w:r>
              <w:rPr>
                <w:spacing w:val="4"/>
                <w:lang w:eastAsia="zh-CN"/>
              </w:rPr>
              <w:t>普通电视</w:t>
            </w:r>
            <w:r>
              <w:rPr>
                <w:spacing w:val="6"/>
                <w:lang w:eastAsia="zh-CN"/>
              </w:rPr>
              <w:t>设备（电视机）</w:t>
            </w:r>
          </w:p>
        </w:tc>
        <w:tc>
          <w:tcPr>
            <w:tcW w:w="1914" w:type="dxa"/>
          </w:tcPr>
          <w:p w:rsidR="003D478E" w:rsidRDefault="003D478E">
            <w:pPr>
              <w:rPr>
                <w:rFonts w:ascii="Arial"/>
              </w:rPr>
            </w:pPr>
          </w:p>
        </w:tc>
        <w:tc>
          <w:tcPr>
            <w:tcW w:w="2969" w:type="dxa"/>
          </w:tcPr>
          <w:p w:rsidR="003D478E" w:rsidRDefault="00723389">
            <w:pPr>
              <w:pStyle w:val="TableText"/>
              <w:spacing w:before="146" w:line="267" w:lineRule="auto"/>
              <w:ind w:left="21" w:right="11" w:firstLine="2"/>
              <w:rPr>
                <w:lang w:eastAsia="zh-CN"/>
              </w:rPr>
            </w:pPr>
            <w:r>
              <w:rPr>
                <w:spacing w:val="19"/>
                <w:lang w:eastAsia="zh-CN"/>
              </w:rPr>
              <w:t>《平板电视能效限定值及能效等</w:t>
            </w:r>
            <w:r>
              <w:rPr>
                <w:spacing w:val="4"/>
                <w:lang w:eastAsia="zh-CN"/>
              </w:rPr>
              <w:t>级》（</w:t>
            </w:r>
            <w:r>
              <w:rPr>
                <w:lang w:eastAsia="zh-CN"/>
              </w:rPr>
              <w:t>GB</w:t>
            </w:r>
            <w:r>
              <w:rPr>
                <w:spacing w:val="4"/>
                <w:lang w:eastAsia="zh-CN"/>
              </w:rPr>
              <w:t>24850</w:t>
            </w:r>
            <w:r>
              <w:rPr>
                <w:spacing w:val="4"/>
                <w:lang w:eastAsia="zh-CN"/>
              </w:rPr>
              <w:t>）</w:t>
            </w:r>
          </w:p>
        </w:tc>
      </w:tr>
      <w:tr w:rsidR="003D478E">
        <w:trPr>
          <w:trHeight w:val="1936"/>
        </w:trPr>
        <w:tc>
          <w:tcPr>
            <w:tcW w:w="578" w:type="dxa"/>
          </w:tcPr>
          <w:p w:rsidR="003D478E" w:rsidRDefault="003D478E">
            <w:pPr>
              <w:spacing w:line="279" w:lineRule="auto"/>
              <w:rPr>
                <w:rFonts w:ascii="Arial"/>
              </w:rPr>
            </w:pPr>
          </w:p>
          <w:p w:rsidR="003D478E" w:rsidRDefault="003D478E">
            <w:pPr>
              <w:spacing w:line="279" w:lineRule="auto"/>
              <w:rPr>
                <w:rFonts w:ascii="Arial"/>
              </w:rPr>
            </w:pPr>
          </w:p>
          <w:p w:rsidR="003D478E" w:rsidRDefault="003D478E">
            <w:pPr>
              <w:spacing w:line="279" w:lineRule="auto"/>
              <w:rPr>
                <w:rFonts w:ascii="Arial"/>
              </w:rPr>
            </w:pPr>
          </w:p>
          <w:p w:rsidR="003D478E" w:rsidRDefault="00723389">
            <w:pPr>
              <w:pStyle w:val="TableText"/>
              <w:spacing w:before="61" w:line="190" w:lineRule="auto"/>
              <w:ind w:left="209"/>
            </w:pPr>
            <w:r>
              <w:rPr>
                <w:spacing w:val="-7"/>
              </w:rPr>
              <w:t>13</w:t>
            </w:r>
          </w:p>
        </w:tc>
        <w:tc>
          <w:tcPr>
            <w:tcW w:w="1166" w:type="dxa"/>
          </w:tcPr>
          <w:p w:rsidR="003D478E" w:rsidRDefault="003D478E">
            <w:pPr>
              <w:spacing w:line="325" w:lineRule="auto"/>
              <w:rPr>
                <w:rFonts w:ascii="Arial"/>
              </w:rPr>
            </w:pPr>
          </w:p>
          <w:p w:rsidR="003D478E" w:rsidRDefault="003D478E">
            <w:pPr>
              <w:spacing w:line="326" w:lineRule="auto"/>
              <w:rPr>
                <w:rFonts w:ascii="Arial"/>
              </w:rPr>
            </w:pPr>
          </w:p>
          <w:p w:rsidR="003D478E" w:rsidRDefault="00723389">
            <w:pPr>
              <w:pStyle w:val="TableText"/>
              <w:spacing w:before="62" w:line="267" w:lineRule="auto"/>
              <w:ind w:left="16" w:right="8" w:firstLine="2"/>
            </w:pPr>
            <w:r>
              <w:rPr>
                <w:spacing w:val="4"/>
              </w:rPr>
              <w:t>★A020911</w:t>
            </w:r>
            <w:r>
              <w:rPr>
                <w:spacing w:val="4"/>
              </w:rPr>
              <w:t>视</w:t>
            </w:r>
            <w:r>
              <w:rPr>
                <w:spacing w:val="6"/>
              </w:rPr>
              <w:t>频设备</w:t>
            </w:r>
          </w:p>
        </w:tc>
        <w:tc>
          <w:tcPr>
            <w:tcW w:w="1799" w:type="dxa"/>
          </w:tcPr>
          <w:p w:rsidR="003D478E" w:rsidRDefault="003D478E">
            <w:pPr>
              <w:spacing w:line="325" w:lineRule="auto"/>
              <w:rPr>
                <w:rFonts w:ascii="Arial"/>
              </w:rPr>
            </w:pPr>
          </w:p>
          <w:p w:rsidR="003D478E" w:rsidRDefault="003D478E">
            <w:pPr>
              <w:spacing w:line="326" w:lineRule="auto"/>
              <w:rPr>
                <w:rFonts w:ascii="Arial"/>
              </w:rPr>
            </w:pPr>
          </w:p>
          <w:p w:rsidR="003D478E" w:rsidRDefault="00723389">
            <w:pPr>
              <w:pStyle w:val="TableText"/>
              <w:spacing w:before="62" w:line="267" w:lineRule="auto"/>
              <w:ind w:left="18" w:right="10" w:hanging="9"/>
            </w:pPr>
            <w:r>
              <w:rPr>
                <w:spacing w:val="4"/>
              </w:rPr>
              <w:t xml:space="preserve">A02091107 </w:t>
            </w:r>
            <w:r>
              <w:rPr>
                <w:spacing w:val="4"/>
              </w:rPr>
              <w:t>视频监控</w:t>
            </w:r>
            <w:r>
              <w:rPr>
                <w:spacing w:val="3"/>
              </w:rPr>
              <w:t>设备</w:t>
            </w:r>
          </w:p>
        </w:tc>
        <w:tc>
          <w:tcPr>
            <w:tcW w:w="1914" w:type="dxa"/>
          </w:tcPr>
          <w:p w:rsidR="003D478E" w:rsidRDefault="003D478E">
            <w:pPr>
              <w:spacing w:line="268" w:lineRule="auto"/>
              <w:rPr>
                <w:rFonts w:ascii="Arial"/>
              </w:rPr>
            </w:pPr>
          </w:p>
          <w:p w:rsidR="003D478E" w:rsidRDefault="003D478E">
            <w:pPr>
              <w:spacing w:line="269" w:lineRule="auto"/>
              <w:rPr>
                <w:rFonts w:ascii="Arial"/>
              </w:rPr>
            </w:pPr>
          </w:p>
          <w:p w:rsidR="003D478E" w:rsidRDefault="003D478E">
            <w:pPr>
              <w:spacing w:line="269" w:lineRule="auto"/>
              <w:rPr>
                <w:rFonts w:ascii="Arial"/>
              </w:rPr>
            </w:pPr>
          </w:p>
          <w:p w:rsidR="003D478E" w:rsidRDefault="00723389">
            <w:pPr>
              <w:pStyle w:val="TableText"/>
              <w:spacing w:before="62" w:line="230" w:lineRule="auto"/>
              <w:ind w:left="17"/>
            </w:pPr>
            <w:r>
              <w:rPr>
                <w:spacing w:val="6"/>
              </w:rPr>
              <w:t>监视器</w:t>
            </w:r>
          </w:p>
        </w:tc>
        <w:tc>
          <w:tcPr>
            <w:tcW w:w="2969" w:type="dxa"/>
          </w:tcPr>
          <w:p w:rsidR="003D478E" w:rsidRDefault="00723389">
            <w:pPr>
              <w:pStyle w:val="TableText"/>
              <w:spacing w:before="94" w:line="278" w:lineRule="auto"/>
              <w:ind w:left="17" w:right="11" w:firstLine="23"/>
              <w:rPr>
                <w:lang w:eastAsia="zh-CN"/>
              </w:rPr>
            </w:pPr>
            <w:r>
              <w:rPr>
                <w:spacing w:val="18"/>
                <w:lang w:eastAsia="zh-CN"/>
              </w:rPr>
              <w:t>以射频信号为主要信号输入的监</w:t>
            </w:r>
            <w:r>
              <w:rPr>
                <w:spacing w:val="5"/>
                <w:lang w:eastAsia="zh-CN"/>
              </w:rPr>
              <w:t>视器应符合《平板电视能效限定值</w:t>
            </w:r>
            <w:r>
              <w:rPr>
                <w:spacing w:val="8"/>
                <w:lang w:eastAsia="zh-CN"/>
              </w:rPr>
              <w:t>及能效等级》（</w:t>
            </w:r>
            <w:r>
              <w:rPr>
                <w:lang w:eastAsia="zh-CN"/>
              </w:rPr>
              <w:t>GB</w:t>
            </w:r>
            <w:r>
              <w:rPr>
                <w:spacing w:val="8"/>
                <w:lang w:eastAsia="zh-CN"/>
              </w:rPr>
              <w:t xml:space="preserve"> 24850</w:t>
            </w:r>
            <w:r>
              <w:rPr>
                <w:lang w:eastAsia="zh-CN"/>
              </w:rPr>
              <w:t>），</w:t>
            </w:r>
          </w:p>
          <w:p w:rsidR="003D478E" w:rsidRDefault="00723389">
            <w:pPr>
              <w:pStyle w:val="TableText"/>
              <w:spacing w:before="77" w:line="278" w:lineRule="auto"/>
              <w:ind w:left="17" w:right="11" w:firstLine="23"/>
              <w:rPr>
                <w:lang w:eastAsia="zh-CN"/>
              </w:rPr>
            </w:pPr>
            <w:r>
              <w:rPr>
                <w:spacing w:val="18"/>
                <w:lang w:eastAsia="zh-CN"/>
              </w:rPr>
              <w:t>以数字信号为主要信号输入的监</w:t>
            </w:r>
            <w:r>
              <w:rPr>
                <w:spacing w:val="5"/>
                <w:lang w:eastAsia="zh-CN"/>
              </w:rPr>
              <w:t>视器应符合《计算机显示器能效限</w:t>
            </w:r>
            <w:r>
              <w:rPr>
                <w:spacing w:val="7"/>
                <w:lang w:eastAsia="zh-CN"/>
              </w:rPr>
              <w:t xml:space="preserve"> </w:t>
            </w:r>
            <w:r>
              <w:rPr>
                <w:spacing w:val="7"/>
                <w:lang w:eastAsia="zh-CN"/>
              </w:rPr>
              <w:t>定值及能效等级》（</w:t>
            </w:r>
            <w:r>
              <w:rPr>
                <w:lang w:eastAsia="zh-CN"/>
              </w:rPr>
              <w:t>GB</w:t>
            </w:r>
            <w:r>
              <w:rPr>
                <w:spacing w:val="7"/>
                <w:lang w:eastAsia="zh-CN"/>
              </w:rPr>
              <w:t xml:space="preserve"> 21520</w:t>
            </w:r>
            <w:r>
              <w:rPr>
                <w:spacing w:val="7"/>
                <w:lang w:eastAsia="zh-CN"/>
              </w:rPr>
              <w:t>）</w:t>
            </w:r>
          </w:p>
        </w:tc>
      </w:tr>
      <w:tr w:rsidR="003D478E">
        <w:trPr>
          <w:trHeight w:val="782"/>
        </w:trPr>
        <w:tc>
          <w:tcPr>
            <w:tcW w:w="578" w:type="dxa"/>
          </w:tcPr>
          <w:p w:rsidR="003D478E" w:rsidRDefault="003D478E">
            <w:pPr>
              <w:spacing w:line="265" w:lineRule="auto"/>
              <w:rPr>
                <w:rFonts w:ascii="Arial"/>
              </w:rPr>
            </w:pPr>
          </w:p>
          <w:p w:rsidR="003D478E" w:rsidRDefault="00723389">
            <w:pPr>
              <w:pStyle w:val="TableText"/>
              <w:spacing w:before="62" w:line="190" w:lineRule="auto"/>
              <w:ind w:left="209"/>
            </w:pPr>
            <w:r>
              <w:rPr>
                <w:spacing w:val="-7"/>
              </w:rPr>
              <w:t>14</w:t>
            </w:r>
          </w:p>
        </w:tc>
        <w:tc>
          <w:tcPr>
            <w:tcW w:w="1166" w:type="dxa"/>
          </w:tcPr>
          <w:p w:rsidR="003D478E" w:rsidRDefault="00723389">
            <w:pPr>
              <w:pStyle w:val="TableText"/>
              <w:spacing w:before="141" w:line="266" w:lineRule="auto"/>
              <w:ind w:left="15" w:right="8" w:hanging="6"/>
            </w:pPr>
            <w:r>
              <w:rPr>
                <w:spacing w:val="5"/>
              </w:rPr>
              <w:t>A031210</w:t>
            </w:r>
            <w:r>
              <w:rPr>
                <w:spacing w:val="5"/>
              </w:rPr>
              <w:t>饮食</w:t>
            </w:r>
            <w:r>
              <w:rPr>
                <w:spacing w:val="7"/>
              </w:rPr>
              <w:t>炊事机械</w:t>
            </w:r>
          </w:p>
        </w:tc>
        <w:tc>
          <w:tcPr>
            <w:tcW w:w="1799" w:type="dxa"/>
          </w:tcPr>
          <w:p w:rsidR="003D478E" w:rsidRDefault="00723389">
            <w:pPr>
              <w:pStyle w:val="TableText"/>
              <w:spacing w:before="297" w:line="230" w:lineRule="auto"/>
              <w:ind w:left="19"/>
            </w:pPr>
            <w:r>
              <w:rPr>
                <w:spacing w:val="7"/>
              </w:rPr>
              <w:t>商用燃气灶具</w:t>
            </w:r>
          </w:p>
        </w:tc>
        <w:tc>
          <w:tcPr>
            <w:tcW w:w="1914" w:type="dxa"/>
          </w:tcPr>
          <w:p w:rsidR="003D478E" w:rsidRDefault="003D478E">
            <w:pPr>
              <w:rPr>
                <w:rFonts w:ascii="Arial"/>
              </w:rPr>
            </w:pPr>
          </w:p>
        </w:tc>
        <w:tc>
          <w:tcPr>
            <w:tcW w:w="2969" w:type="dxa"/>
          </w:tcPr>
          <w:p w:rsidR="003D478E" w:rsidRDefault="00723389">
            <w:pPr>
              <w:pStyle w:val="TableText"/>
              <w:spacing w:before="142" w:line="266" w:lineRule="auto"/>
              <w:ind w:left="22" w:right="11"/>
              <w:rPr>
                <w:lang w:eastAsia="zh-CN"/>
              </w:rPr>
            </w:pPr>
            <w:r>
              <w:rPr>
                <w:spacing w:val="19"/>
                <w:lang w:eastAsia="zh-CN"/>
              </w:rPr>
              <w:t>《商用燃气灶具能效限定值及能</w:t>
            </w:r>
            <w:r>
              <w:rPr>
                <w:spacing w:val="6"/>
                <w:lang w:eastAsia="zh-CN"/>
              </w:rPr>
              <w:t>效等级》（</w:t>
            </w:r>
            <w:r>
              <w:rPr>
                <w:lang w:eastAsia="zh-CN"/>
              </w:rPr>
              <w:t>GB</w:t>
            </w:r>
            <w:r>
              <w:rPr>
                <w:spacing w:val="6"/>
                <w:lang w:eastAsia="zh-CN"/>
              </w:rPr>
              <w:t xml:space="preserve"> 30531</w:t>
            </w:r>
            <w:r>
              <w:rPr>
                <w:spacing w:val="6"/>
                <w:lang w:eastAsia="zh-CN"/>
              </w:rPr>
              <w:t>）</w:t>
            </w:r>
          </w:p>
        </w:tc>
      </w:tr>
      <w:tr w:rsidR="003D478E">
        <w:trPr>
          <w:trHeight w:val="880"/>
        </w:trPr>
        <w:tc>
          <w:tcPr>
            <w:tcW w:w="578" w:type="dxa"/>
            <w:vMerge w:val="restart"/>
            <w:tcBorders>
              <w:bottom w:val="nil"/>
            </w:tcBorders>
          </w:tcPr>
          <w:p w:rsidR="003D478E" w:rsidRDefault="003D478E">
            <w:pPr>
              <w:spacing w:line="298" w:lineRule="auto"/>
              <w:rPr>
                <w:rFonts w:ascii="Arial"/>
              </w:rPr>
            </w:pPr>
          </w:p>
          <w:p w:rsidR="003D478E" w:rsidRDefault="003D478E">
            <w:pPr>
              <w:spacing w:line="298" w:lineRule="auto"/>
              <w:rPr>
                <w:rFonts w:ascii="Arial"/>
              </w:rPr>
            </w:pPr>
          </w:p>
          <w:p w:rsidR="003D478E" w:rsidRDefault="003D478E">
            <w:pPr>
              <w:spacing w:line="298" w:lineRule="auto"/>
              <w:rPr>
                <w:rFonts w:ascii="Arial"/>
              </w:rPr>
            </w:pPr>
          </w:p>
          <w:p w:rsidR="003D478E" w:rsidRDefault="003D478E">
            <w:pPr>
              <w:spacing w:line="299" w:lineRule="auto"/>
              <w:rPr>
                <w:rFonts w:ascii="Arial"/>
              </w:rPr>
            </w:pPr>
          </w:p>
          <w:p w:rsidR="003D478E" w:rsidRDefault="00723389">
            <w:pPr>
              <w:pStyle w:val="TableText"/>
              <w:spacing w:before="62" w:line="190" w:lineRule="auto"/>
              <w:ind w:left="209"/>
            </w:pPr>
            <w:r>
              <w:rPr>
                <w:spacing w:val="-7"/>
              </w:rPr>
              <w:t>15</w:t>
            </w:r>
          </w:p>
        </w:tc>
        <w:tc>
          <w:tcPr>
            <w:tcW w:w="1166" w:type="dxa"/>
            <w:vMerge w:val="restart"/>
            <w:tcBorders>
              <w:bottom w:val="nil"/>
            </w:tcBorders>
          </w:tcPr>
          <w:p w:rsidR="003D478E" w:rsidRDefault="003D478E">
            <w:pPr>
              <w:spacing w:line="251" w:lineRule="auto"/>
              <w:rPr>
                <w:rFonts w:ascii="Arial"/>
              </w:rPr>
            </w:pPr>
          </w:p>
          <w:p w:rsidR="003D478E" w:rsidRDefault="003D478E">
            <w:pPr>
              <w:spacing w:line="251" w:lineRule="auto"/>
              <w:rPr>
                <w:rFonts w:ascii="Arial"/>
              </w:rPr>
            </w:pPr>
          </w:p>
          <w:p w:rsidR="003D478E" w:rsidRDefault="003D478E">
            <w:pPr>
              <w:spacing w:line="252" w:lineRule="auto"/>
              <w:rPr>
                <w:rFonts w:ascii="Arial"/>
              </w:rPr>
            </w:pPr>
          </w:p>
          <w:p w:rsidR="003D478E" w:rsidRDefault="00723389">
            <w:pPr>
              <w:pStyle w:val="TableText"/>
              <w:spacing w:before="62" w:line="269" w:lineRule="auto"/>
              <w:ind w:left="15" w:right="8" w:firstLine="3"/>
            </w:pPr>
            <w:r>
              <w:rPr>
                <w:spacing w:val="3"/>
              </w:rPr>
              <w:t>★A060805</w:t>
            </w:r>
            <w:r>
              <w:rPr>
                <w:spacing w:val="3"/>
              </w:rPr>
              <w:t>便</w:t>
            </w:r>
            <w:r>
              <w:rPr>
                <w:spacing w:val="1"/>
              </w:rPr>
              <w:t>器</w:t>
            </w:r>
          </w:p>
        </w:tc>
        <w:tc>
          <w:tcPr>
            <w:tcW w:w="1799" w:type="dxa"/>
          </w:tcPr>
          <w:p w:rsidR="003D478E" w:rsidRDefault="003D478E">
            <w:pPr>
              <w:spacing w:line="282" w:lineRule="auto"/>
              <w:rPr>
                <w:rFonts w:ascii="Arial"/>
              </w:rPr>
            </w:pPr>
          </w:p>
          <w:p w:rsidR="003D478E" w:rsidRDefault="00723389">
            <w:pPr>
              <w:pStyle w:val="TableText"/>
              <w:spacing w:before="62" w:line="229" w:lineRule="auto"/>
              <w:ind w:left="16"/>
            </w:pPr>
            <w:r>
              <w:rPr>
                <w:spacing w:val="6"/>
              </w:rPr>
              <w:t>坐便器</w:t>
            </w:r>
          </w:p>
        </w:tc>
        <w:tc>
          <w:tcPr>
            <w:tcW w:w="1914" w:type="dxa"/>
          </w:tcPr>
          <w:p w:rsidR="003D478E" w:rsidRDefault="003D478E">
            <w:pPr>
              <w:rPr>
                <w:rFonts w:ascii="Arial"/>
              </w:rPr>
            </w:pPr>
          </w:p>
        </w:tc>
        <w:tc>
          <w:tcPr>
            <w:tcW w:w="2969" w:type="dxa"/>
          </w:tcPr>
          <w:p w:rsidR="003D478E" w:rsidRDefault="00723389">
            <w:pPr>
              <w:pStyle w:val="TableText"/>
              <w:spacing w:before="190" w:line="272" w:lineRule="auto"/>
              <w:ind w:left="27" w:hanging="4"/>
              <w:rPr>
                <w:lang w:eastAsia="zh-CN"/>
              </w:rPr>
            </w:pPr>
            <w:r>
              <w:rPr>
                <w:spacing w:val="6"/>
                <w:lang w:eastAsia="zh-CN"/>
              </w:rPr>
              <w:t>《坐便器水效限定值及水效等级》</w:t>
            </w:r>
            <w:r>
              <w:rPr>
                <w:spacing w:val="1"/>
                <w:lang w:eastAsia="zh-CN"/>
              </w:rPr>
              <w:t>（</w:t>
            </w:r>
            <w:r>
              <w:rPr>
                <w:lang w:eastAsia="zh-CN"/>
              </w:rPr>
              <w:t>GB</w:t>
            </w:r>
            <w:r>
              <w:rPr>
                <w:spacing w:val="1"/>
                <w:lang w:eastAsia="zh-CN"/>
              </w:rPr>
              <w:t>25502</w:t>
            </w:r>
            <w:r>
              <w:rPr>
                <w:spacing w:val="1"/>
                <w:lang w:eastAsia="zh-CN"/>
              </w:rPr>
              <w:t>）</w:t>
            </w:r>
          </w:p>
        </w:tc>
      </w:tr>
      <w:tr w:rsidR="003D478E">
        <w:trPr>
          <w:trHeight w:val="880"/>
        </w:trPr>
        <w:tc>
          <w:tcPr>
            <w:tcW w:w="578" w:type="dxa"/>
            <w:vMerge/>
            <w:tcBorders>
              <w:top w:val="nil"/>
              <w:bottom w:val="nil"/>
            </w:tcBorders>
          </w:tcPr>
          <w:p w:rsidR="003D478E" w:rsidRDefault="003D478E">
            <w:pPr>
              <w:rPr>
                <w:rFonts w:ascii="Arial"/>
              </w:rPr>
            </w:pPr>
          </w:p>
        </w:tc>
        <w:tc>
          <w:tcPr>
            <w:tcW w:w="1166" w:type="dxa"/>
            <w:vMerge/>
            <w:tcBorders>
              <w:top w:val="nil"/>
              <w:bottom w:val="nil"/>
            </w:tcBorders>
          </w:tcPr>
          <w:p w:rsidR="003D478E" w:rsidRDefault="003D478E">
            <w:pPr>
              <w:rPr>
                <w:rFonts w:ascii="Arial"/>
              </w:rPr>
            </w:pPr>
          </w:p>
        </w:tc>
        <w:tc>
          <w:tcPr>
            <w:tcW w:w="1799" w:type="dxa"/>
          </w:tcPr>
          <w:p w:rsidR="003D478E" w:rsidRDefault="003D478E">
            <w:pPr>
              <w:spacing w:line="283" w:lineRule="auto"/>
              <w:rPr>
                <w:rFonts w:ascii="Arial"/>
              </w:rPr>
            </w:pPr>
          </w:p>
          <w:p w:rsidR="003D478E" w:rsidRDefault="00723389">
            <w:pPr>
              <w:pStyle w:val="TableText"/>
              <w:spacing w:before="62" w:line="229" w:lineRule="auto"/>
              <w:ind w:left="14"/>
            </w:pPr>
            <w:r>
              <w:rPr>
                <w:spacing w:val="6"/>
              </w:rPr>
              <w:t>蹲便器</w:t>
            </w:r>
          </w:p>
        </w:tc>
        <w:tc>
          <w:tcPr>
            <w:tcW w:w="1914" w:type="dxa"/>
          </w:tcPr>
          <w:p w:rsidR="003D478E" w:rsidRDefault="003D478E">
            <w:pPr>
              <w:rPr>
                <w:rFonts w:ascii="Arial"/>
              </w:rPr>
            </w:pPr>
          </w:p>
        </w:tc>
        <w:tc>
          <w:tcPr>
            <w:tcW w:w="2969" w:type="dxa"/>
          </w:tcPr>
          <w:p w:rsidR="003D478E" w:rsidRDefault="00723389">
            <w:pPr>
              <w:pStyle w:val="TableText"/>
              <w:spacing w:before="191" w:line="266" w:lineRule="auto"/>
              <w:ind w:left="22" w:right="11"/>
              <w:rPr>
                <w:lang w:eastAsia="zh-CN"/>
              </w:rPr>
            </w:pPr>
            <w:r>
              <w:rPr>
                <w:spacing w:val="19"/>
                <w:lang w:eastAsia="zh-CN"/>
              </w:rPr>
              <w:t>《蹲便器用水效率限定值及用水</w:t>
            </w:r>
            <w:r>
              <w:rPr>
                <w:spacing w:val="6"/>
                <w:lang w:eastAsia="zh-CN"/>
              </w:rPr>
              <w:t>效率等级》（</w:t>
            </w:r>
            <w:r>
              <w:rPr>
                <w:lang w:eastAsia="zh-CN"/>
              </w:rPr>
              <w:t>GB</w:t>
            </w:r>
            <w:r>
              <w:rPr>
                <w:spacing w:val="6"/>
                <w:lang w:eastAsia="zh-CN"/>
              </w:rPr>
              <w:t xml:space="preserve"> 30717</w:t>
            </w:r>
            <w:r>
              <w:rPr>
                <w:spacing w:val="6"/>
                <w:lang w:eastAsia="zh-CN"/>
              </w:rPr>
              <w:t>）</w:t>
            </w:r>
          </w:p>
        </w:tc>
      </w:tr>
      <w:tr w:rsidR="003D478E">
        <w:trPr>
          <w:trHeight w:val="888"/>
        </w:trPr>
        <w:tc>
          <w:tcPr>
            <w:tcW w:w="578" w:type="dxa"/>
            <w:vMerge/>
            <w:tcBorders>
              <w:top w:val="nil"/>
            </w:tcBorders>
          </w:tcPr>
          <w:p w:rsidR="003D478E" w:rsidRDefault="003D478E">
            <w:pPr>
              <w:rPr>
                <w:rFonts w:ascii="Arial"/>
              </w:rPr>
            </w:pPr>
          </w:p>
        </w:tc>
        <w:tc>
          <w:tcPr>
            <w:tcW w:w="1166" w:type="dxa"/>
            <w:vMerge/>
            <w:tcBorders>
              <w:top w:val="nil"/>
            </w:tcBorders>
          </w:tcPr>
          <w:p w:rsidR="003D478E" w:rsidRDefault="003D478E">
            <w:pPr>
              <w:rPr>
                <w:rFonts w:ascii="Arial"/>
              </w:rPr>
            </w:pPr>
          </w:p>
        </w:tc>
        <w:tc>
          <w:tcPr>
            <w:tcW w:w="1799" w:type="dxa"/>
          </w:tcPr>
          <w:p w:rsidR="003D478E" w:rsidRDefault="003D478E">
            <w:pPr>
              <w:spacing w:line="284" w:lineRule="auto"/>
              <w:rPr>
                <w:rFonts w:ascii="Arial"/>
              </w:rPr>
            </w:pPr>
          </w:p>
          <w:p w:rsidR="003D478E" w:rsidRDefault="00723389">
            <w:pPr>
              <w:pStyle w:val="TableText"/>
              <w:spacing w:before="61" w:line="229" w:lineRule="auto"/>
              <w:ind w:left="20"/>
            </w:pPr>
            <w:r>
              <w:rPr>
                <w:spacing w:val="4"/>
              </w:rPr>
              <w:t>小便器</w:t>
            </w:r>
          </w:p>
        </w:tc>
        <w:tc>
          <w:tcPr>
            <w:tcW w:w="1914" w:type="dxa"/>
          </w:tcPr>
          <w:p w:rsidR="003D478E" w:rsidRDefault="003D478E">
            <w:pPr>
              <w:rPr>
                <w:rFonts w:ascii="Arial"/>
              </w:rPr>
            </w:pPr>
          </w:p>
        </w:tc>
        <w:tc>
          <w:tcPr>
            <w:tcW w:w="2969" w:type="dxa"/>
          </w:tcPr>
          <w:p w:rsidR="003D478E" w:rsidRDefault="00723389">
            <w:pPr>
              <w:pStyle w:val="TableText"/>
              <w:spacing w:before="191" w:line="266" w:lineRule="auto"/>
              <w:ind w:left="22" w:right="11"/>
              <w:rPr>
                <w:lang w:eastAsia="zh-CN"/>
              </w:rPr>
            </w:pPr>
            <w:r>
              <w:rPr>
                <w:spacing w:val="19"/>
                <w:lang w:eastAsia="zh-CN"/>
              </w:rPr>
              <w:t>《小便器用水效率限定值及用水</w:t>
            </w:r>
            <w:r>
              <w:rPr>
                <w:spacing w:val="6"/>
                <w:lang w:eastAsia="zh-CN"/>
              </w:rPr>
              <w:t>效率等级》（</w:t>
            </w:r>
            <w:r>
              <w:rPr>
                <w:lang w:eastAsia="zh-CN"/>
              </w:rPr>
              <w:t>GB</w:t>
            </w:r>
            <w:r>
              <w:rPr>
                <w:spacing w:val="6"/>
                <w:lang w:eastAsia="zh-CN"/>
              </w:rPr>
              <w:t xml:space="preserve"> 28377</w:t>
            </w:r>
            <w:r>
              <w:rPr>
                <w:spacing w:val="6"/>
                <w:lang w:eastAsia="zh-CN"/>
              </w:rPr>
              <w:t>）</w:t>
            </w:r>
          </w:p>
        </w:tc>
      </w:tr>
    </w:tbl>
    <w:p w:rsidR="003D478E" w:rsidRDefault="003D478E">
      <w:pPr>
        <w:rPr>
          <w:rFonts w:ascii="Arial"/>
        </w:rPr>
      </w:pPr>
    </w:p>
    <w:p w:rsidR="003D478E" w:rsidRDefault="003D478E">
      <w:pPr>
        <w:rPr>
          <w:rFonts w:ascii="Arial" w:eastAsia="Arial" w:hAnsi="Arial" w:cs="Arial"/>
          <w:szCs w:val="21"/>
        </w:rPr>
        <w:sectPr w:rsidR="003D478E">
          <w:pgSz w:w="11906" w:h="16838"/>
          <w:pgMar w:top="1431" w:right="1691" w:bottom="0" w:left="1783" w:header="0" w:footer="0" w:gutter="0"/>
          <w:cols w:space="720"/>
        </w:sectPr>
      </w:pPr>
    </w:p>
    <w:p w:rsidR="003D478E" w:rsidRDefault="003D478E">
      <w:pPr>
        <w:spacing w:line="91" w:lineRule="auto"/>
        <w:rPr>
          <w:rFonts w:ascii="Arial"/>
          <w:sz w:val="2"/>
        </w:rPr>
      </w:pPr>
    </w:p>
    <w:tbl>
      <w:tblPr>
        <w:tblW w:w="842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578"/>
        <w:gridCol w:w="1166"/>
        <w:gridCol w:w="1799"/>
        <w:gridCol w:w="1914"/>
        <w:gridCol w:w="2969"/>
      </w:tblGrid>
      <w:tr w:rsidR="003D478E">
        <w:trPr>
          <w:trHeight w:val="941"/>
        </w:trPr>
        <w:tc>
          <w:tcPr>
            <w:tcW w:w="578" w:type="dxa"/>
          </w:tcPr>
          <w:p w:rsidR="003D478E" w:rsidRDefault="003D478E">
            <w:pPr>
              <w:spacing w:line="342" w:lineRule="auto"/>
              <w:rPr>
                <w:rFonts w:ascii="Arial"/>
              </w:rPr>
            </w:pPr>
          </w:p>
          <w:p w:rsidR="003D478E" w:rsidRDefault="00723389">
            <w:pPr>
              <w:pStyle w:val="TableText"/>
              <w:spacing w:before="62" w:line="190" w:lineRule="auto"/>
              <w:ind w:left="209"/>
            </w:pPr>
            <w:r>
              <w:rPr>
                <w:spacing w:val="-7"/>
              </w:rPr>
              <w:t>16</w:t>
            </w:r>
          </w:p>
        </w:tc>
        <w:tc>
          <w:tcPr>
            <w:tcW w:w="1166" w:type="dxa"/>
          </w:tcPr>
          <w:p w:rsidR="003D478E" w:rsidRDefault="00723389">
            <w:pPr>
              <w:pStyle w:val="TableText"/>
              <w:spacing w:before="220" w:line="266" w:lineRule="auto"/>
              <w:ind w:left="22" w:right="8" w:hanging="4"/>
            </w:pPr>
            <w:r>
              <w:rPr>
                <w:spacing w:val="3"/>
              </w:rPr>
              <w:t>★A060806</w:t>
            </w:r>
            <w:r>
              <w:rPr>
                <w:spacing w:val="3"/>
              </w:rPr>
              <w:t>水</w:t>
            </w:r>
            <w:r>
              <w:t xml:space="preserve"> </w:t>
            </w:r>
            <w:r>
              <w:t>嘴</w:t>
            </w:r>
          </w:p>
        </w:tc>
        <w:tc>
          <w:tcPr>
            <w:tcW w:w="1799" w:type="dxa"/>
          </w:tcPr>
          <w:p w:rsidR="003D478E" w:rsidRDefault="003D478E">
            <w:pPr>
              <w:rPr>
                <w:rFonts w:ascii="Arial"/>
              </w:rPr>
            </w:pPr>
          </w:p>
        </w:tc>
        <w:tc>
          <w:tcPr>
            <w:tcW w:w="1914" w:type="dxa"/>
          </w:tcPr>
          <w:p w:rsidR="003D478E" w:rsidRDefault="003D478E">
            <w:pPr>
              <w:rPr>
                <w:rFonts w:ascii="Arial"/>
              </w:rPr>
            </w:pPr>
          </w:p>
        </w:tc>
        <w:tc>
          <w:tcPr>
            <w:tcW w:w="2969" w:type="dxa"/>
          </w:tcPr>
          <w:p w:rsidR="003D478E" w:rsidRDefault="00723389">
            <w:pPr>
              <w:pStyle w:val="TableText"/>
              <w:spacing w:before="220" w:line="266" w:lineRule="auto"/>
              <w:ind w:left="19" w:right="11" w:firstLine="3"/>
              <w:rPr>
                <w:lang w:eastAsia="zh-CN"/>
              </w:rPr>
            </w:pPr>
            <w:r>
              <w:rPr>
                <w:spacing w:val="19"/>
                <w:lang w:eastAsia="zh-CN"/>
              </w:rPr>
              <w:t>《水嘴用水效率限定值及用水效</w:t>
            </w:r>
            <w:r>
              <w:rPr>
                <w:spacing w:val="6"/>
                <w:lang w:eastAsia="zh-CN"/>
              </w:rPr>
              <w:t>率等级》（</w:t>
            </w:r>
            <w:r>
              <w:rPr>
                <w:lang w:eastAsia="zh-CN"/>
              </w:rPr>
              <w:t>GB</w:t>
            </w:r>
            <w:r>
              <w:rPr>
                <w:spacing w:val="6"/>
                <w:lang w:eastAsia="zh-CN"/>
              </w:rPr>
              <w:t xml:space="preserve"> 25501</w:t>
            </w:r>
            <w:r>
              <w:rPr>
                <w:spacing w:val="6"/>
                <w:lang w:eastAsia="zh-CN"/>
              </w:rPr>
              <w:t>）</w:t>
            </w:r>
          </w:p>
        </w:tc>
      </w:tr>
      <w:tr w:rsidR="003D478E">
        <w:trPr>
          <w:trHeight w:val="855"/>
        </w:trPr>
        <w:tc>
          <w:tcPr>
            <w:tcW w:w="578" w:type="dxa"/>
          </w:tcPr>
          <w:p w:rsidR="003D478E" w:rsidRDefault="003D478E">
            <w:pPr>
              <w:spacing w:line="299" w:lineRule="auto"/>
              <w:rPr>
                <w:rFonts w:ascii="Arial"/>
              </w:rPr>
            </w:pPr>
          </w:p>
          <w:p w:rsidR="003D478E" w:rsidRDefault="00723389">
            <w:pPr>
              <w:pStyle w:val="TableText"/>
              <w:spacing w:before="62" w:line="190" w:lineRule="auto"/>
              <w:ind w:left="209"/>
            </w:pPr>
            <w:r>
              <w:rPr>
                <w:spacing w:val="-7"/>
              </w:rPr>
              <w:t>17</w:t>
            </w:r>
          </w:p>
        </w:tc>
        <w:tc>
          <w:tcPr>
            <w:tcW w:w="1166" w:type="dxa"/>
          </w:tcPr>
          <w:p w:rsidR="003D478E" w:rsidRDefault="00723389">
            <w:pPr>
              <w:pStyle w:val="TableText"/>
              <w:spacing w:before="175" w:line="267" w:lineRule="auto"/>
              <w:ind w:left="15" w:right="8" w:hanging="6"/>
            </w:pPr>
            <w:r>
              <w:rPr>
                <w:spacing w:val="5"/>
              </w:rPr>
              <w:t>A060807</w:t>
            </w:r>
            <w:r>
              <w:rPr>
                <w:spacing w:val="5"/>
              </w:rPr>
              <w:t>便器</w:t>
            </w:r>
            <w:r>
              <w:rPr>
                <w:spacing w:val="6"/>
              </w:rPr>
              <w:t>冲洗阀</w:t>
            </w:r>
          </w:p>
        </w:tc>
        <w:tc>
          <w:tcPr>
            <w:tcW w:w="1799" w:type="dxa"/>
          </w:tcPr>
          <w:p w:rsidR="003D478E" w:rsidRDefault="003D478E">
            <w:pPr>
              <w:rPr>
                <w:rFonts w:ascii="Arial"/>
              </w:rPr>
            </w:pPr>
          </w:p>
        </w:tc>
        <w:tc>
          <w:tcPr>
            <w:tcW w:w="1914" w:type="dxa"/>
          </w:tcPr>
          <w:p w:rsidR="003D478E" w:rsidRDefault="003D478E">
            <w:pPr>
              <w:rPr>
                <w:rFonts w:ascii="Arial"/>
              </w:rPr>
            </w:pPr>
          </w:p>
        </w:tc>
        <w:tc>
          <w:tcPr>
            <w:tcW w:w="2969" w:type="dxa"/>
          </w:tcPr>
          <w:p w:rsidR="003D478E" w:rsidRDefault="00723389">
            <w:pPr>
              <w:pStyle w:val="TableText"/>
              <w:spacing w:before="176" w:line="266" w:lineRule="auto"/>
              <w:ind w:left="19" w:right="11" w:firstLine="3"/>
              <w:rPr>
                <w:lang w:eastAsia="zh-CN"/>
              </w:rPr>
            </w:pPr>
            <w:r>
              <w:rPr>
                <w:spacing w:val="19"/>
                <w:lang w:eastAsia="zh-CN"/>
              </w:rPr>
              <w:t>《便器冲洗阀用水效率限定值及</w:t>
            </w:r>
            <w:r>
              <w:rPr>
                <w:spacing w:val="7"/>
                <w:lang w:eastAsia="zh-CN"/>
              </w:rPr>
              <w:t>用水效率等级》（</w:t>
            </w:r>
            <w:r>
              <w:rPr>
                <w:lang w:eastAsia="zh-CN"/>
              </w:rPr>
              <w:t>GB</w:t>
            </w:r>
            <w:r>
              <w:rPr>
                <w:spacing w:val="7"/>
                <w:lang w:eastAsia="zh-CN"/>
              </w:rPr>
              <w:t xml:space="preserve"> 28379</w:t>
            </w:r>
            <w:r>
              <w:rPr>
                <w:spacing w:val="7"/>
                <w:lang w:eastAsia="zh-CN"/>
              </w:rPr>
              <w:t>）</w:t>
            </w:r>
          </w:p>
        </w:tc>
      </w:tr>
      <w:tr w:rsidR="003D478E">
        <w:trPr>
          <w:trHeight w:val="900"/>
        </w:trPr>
        <w:tc>
          <w:tcPr>
            <w:tcW w:w="578" w:type="dxa"/>
          </w:tcPr>
          <w:p w:rsidR="003D478E" w:rsidRDefault="003D478E">
            <w:pPr>
              <w:spacing w:line="320" w:lineRule="auto"/>
              <w:rPr>
                <w:rFonts w:ascii="Arial"/>
              </w:rPr>
            </w:pPr>
          </w:p>
          <w:p w:rsidR="003D478E" w:rsidRDefault="00723389">
            <w:pPr>
              <w:pStyle w:val="TableText"/>
              <w:spacing w:before="61" w:line="190" w:lineRule="auto"/>
              <w:ind w:left="209"/>
            </w:pPr>
            <w:r>
              <w:rPr>
                <w:spacing w:val="-7"/>
              </w:rPr>
              <w:t>18</w:t>
            </w:r>
          </w:p>
        </w:tc>
        <w:tc>
          <w:tcPr>
            <w:tcW w:w="1166" w:type="dxa"/>
          </w:tcPr>
          <w:p w:rsidR="003D478E" w:rsidRDefault="00723389">
            <w:pPr>
              <w:pStyle w:val="TableText"/>
              <w:spacing w:before="196" w:line="269" w:lineRule="auto"/>
              <w:ind w:left="15" w:right="8" w:hanging="6"/>
            </w:pPr>
            <w:r>
              <w:rPr>
                <w:spacing w:val="4"/>
              </w:rPr>
              <w:t>A060810</w:t>
            </w:r>
            <w:r>
              <w:rPr>
                <w:spacing w:val="4"/>
              </w:rPr>
              <w:t>淋浴</w:t>
            </w:r>
            <w:r>
              <w:rPr>
                <w:spacing w:val="1"/>
              </w:rPr>
              <w:t>器</w:t>
            </w:r>
          </w:p>
        </w:tc>
        <w:tc>
          <w:tcPr>
            <w:tcW w:w="1799" w:type="dxa"/>
          </w:tcPr>
          <w:p w:rsidR="003D478E" w:rsidRDefault="003D478E">
            <w:pPr>
              <w:rPr>
                <w:rFonts w:ascii="Arial"/>
              </w:rPr>
            </w:pPr>
          </w:p>
        </w:tc>
        <w:tc>
          <w:tcPr>
            <w:tcW w:w="1914" w:type="dxa"/>
          </w:tcPr>
          <w:p w:rsidR="003D478E" w:rsidRDefault="003D478E">
            <w:pPr>
              <w:rPr>
                <w:rFonts w:ascii="Arial"/>
              </w:rPr>
            </w:pPr>
          </w:p>
        </w:tc>
        <w:tc>
          <w:tcPr>
            <w:tcW w:w="2969" w:type="dxa"/>
          </w:tcPr>
          <w:p w:rsidR="003D478E" w:rsidRDefault="00723389">
            <w:pPr>
              <w:pStyle w:val="TableText"/>
              <w:spacing w:before="197" w:line="266" w:lineRule="auto"/>
              <w:ind w:left="22" w:right="11"/>
              <w:rPr>
                <w:lang w:eastAsia="zh-CN"/>
              </w:rPr>
            </w:pPr>
            <w:r>
              <w:rPr>
                <w:spacing w:val="19"/>
                <w:lang w:eastAsia="zh-CN"/>
              </w:rPr>
              <w:t>《淋浴器用水效率限定值及用水</w:t>
            </w:r>
            <w:r>
              <w:rPr>
                <w:spacing w:val="6"/>
                <w:lang w:eastAsia="zh-CN"/>
              </w:rPr>
              <w:t>效率等级》（</w:t>
            </w:r>
            <w:r>
              <w:rPr>
                <w:lang w:eastAsia="zh-CN"/>
              </w:rPr>
              <w:t>GB</w:t>
            </w:r>
            <w:r>
              <w:rPr>
                <w:spacing w:val="6"/>
                <w:lang w:eastAsia="zh-CN"/>
              </w:rPr>
              <w:t xml:space="preserve"> 28378</w:t>
            </w:r>
            <w:r>
              <w:rPr>
                <w:spacing w:val="6"/>
                <w:lang w:eastAsia="zh-CN"/>
              </w:rPr>
              <w:t>）</w:t>
            </w:r>
          </w:p>
        </w:tc>
      </w:tr>
    </w:tbl>
    <w:p w:rsidR="003D478E" w:rsidRDefault="00723389">
      <w:pPr>
        <w:pStyle w:val="a5"/>
        <w:spacing w:before="56" w:line="242" w:lineRule="auto"/>
        <w:ind w:left="27" w:hanging="2"/>
      </w:pPr>
      <w:r>
        <w:rPr>
          <w:spacing w:val="-2"/>
        </w:rPr>
        <w:t>注：</w:t>
      </w:r>
      <w:r>
        <w:rPr>
          <w:spacing w:val="-2"/>
        </w:rPr>
        <w:t>1.</w:t>
      </w:r>
      <w:r>
        <w:rPr>
          <w:spacing w:val="-2"/>
        </w:rPr>
        <w:t>节能产品认证应依据相关国家标准的最新版</w:t>
      </w:r>
      <w:r>
        <w:rPr>
          <w:spacing w:val="-3"/>
        </w:rPr>
        <w:t>本，依据国家标准中二级能效（水效）</w:t>
      </w:r>
      <w:r>
        <w:rPr>
          <w:spacing w:val="-4"/>
        </w:rPr>
        <w:t>指标。</w:t>
      </w:r>
    </w:p>
    <w:p w:rsidR="003D478E" w:rsidRDefault="00723389">
      <w:pPr>
        <w:pStyle w:val="a5"/>
        <w:spacing w:before="47" w:line="241" w:lineRule="auto"/>
        <w:ind w:left="25" w:right="97" w:firstLine="444"/>
      </w:pPr>
      <w:r>
        <w:rPr>
          <w:spacing w:val="1"/>
        </w:rPr>
        <w:t>2.</w:t>
      </w:r>
      <w:r>
        <w:rPr>
          <w:spacing w:val="1"/>
        </w:rPr>
        <w:t>上述产品中认证标准发生变更的，依据原认</w:t>
      </w:r>
      <w:r>
        <w:t>证标准获得的、仍在有效期内的认证</w:t>
      </w:r>
      <w:r>
        <w:t xml:space="preserve"> </w:t>
      </w:r>
      <w:r>
        <w:rPr>
          <w:spacing w:val="-8"/>
        </w:rPr>
        <w:t>证书可使用至</w:t>
      </w:r>
      <w:r>
        <w:rPr>
          <w:spacing w:val="-8"/>
        </w:rPr>
        <w:t>2019</w:t>
      </w:r>
      <w:r>
        <w:rPr>
          <w:spacing w:val="-8"/>
        </w:rPr>
        <w:t>年</w:t>
      </w:r>
      <w:r>
        <w:rPr>
          <w:spacing w:val="-8"/>
        </w:rPr>
        <w:t>6</w:t>
      </w:r>
      <w:r>
        <w:rPr>
          <w:spacing w:val="-8"/>
        </w:rPr>
        <w:t>月</w:t>
      </w:r>
      <w:r>
        <w:rPr>
          <w:spacing w:val="-8"/>
        </w:rPr>
        <w:t xml:space="preserve">1 </w:t>
      </w:r>
      <w:r>
        <w:rPr>
          <w:spacing w:val="-8"/>
        </w:rPr>
        <w:t>日。</w:t>
      </w:r>
    </w:p>
    <w:p w:rsidR="003D478E" w:rsidRDefault="00723389">
      <w:pPr>
        <w:pStyle w:val="a5"/>
        <w:spacing w:before="49" w:line="220" w:lineRule="auto"/>
        <w:ind w:left="471"/>
      </w:pPr>
      <w:r>
        <w:rPr>
          <w:spacing w:val="-3"/>
        </w:rPr>
        <w:t>3.</w:t>
      </w:r>
      <w:r>
        <w:rPr>
          <w:spacing w:val="-3"/>
        </w:rPr>
        <w:t>以</w:t>
      </w:r>
      <w:r>
        <w:rPr>
          <w:spacing w:val="-3"/>
        </w:rPr>
        <w:t>“★”</w:t>
      </w:r>
      <w:r>
        <w:rPr>
          <w:spacing w:val="-3"/>
        </w:rPr>
        <w:t>标注的为政府强制采购产品。</w:t>
      </w:r>
    </w:p>
    <w:p w:rsidR="003D478E" w:rsidRDefault="003D478E">
      <w:pPr>
        <w:pStyle w:val="aa"/>
        <w:snapToGrid w:val="0"/>
        <w:spacing w:before="120" w:after="120"/>
        <w:rPr>
          <w:rFonts w:hAnsi="宋体"/>
          <w:b/>
          <w:bCs/>
          <w:sz w:val="28"/>
          <w:szCs w:val="28"/>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3D478E">
      <w:pPr>
        <w:pStyle w:val="aa"/>
        <w:snapToGrid w:val="0"/>
        <w:spacing w:before="120" w:after="120"/>
        <w:rPr>
          <w:rFonts w:hAnsi="宋体"/>
        </w:rPr>
      </w:pPr>
    </w:p>
    <w:p w:rsidR="003D478E" w:rsidRDefault="00723389">
      <w:pPr>
        <w:widowControl/>
        <w:jc w:val="left"/>
        <w:rPr>
          <w:rFonts w:ascii="宋体" w:hAnsi="宋体"/>
          <w:kern w:val="0"/>
          <w:sz w:val="20"/>
          <w:szCs w:val="21"/>
        </w:rPr>
      </w:pPr>
      <w:r>
        <w:rPr>
          <w:rFonts w:hAnsi="宋体"/>
        </w:rPr>
        <w:br w:type="page"/>
      </w:r>
    </w:p>
    <w:p w:rsidR="003D478E" w:rsidRDefault="00723389">
      <w:pPr>
        <w:pStyle w:val="aa"/>
        <w:snapToGrid w:val="0"/>
        <w:spacing w:before="120" w:after="120"/>
        <w:rPr>
          <w:rFonts w:hAnsi="宋体"/>
          <w:sz w:val="36"/>
          <w:szCs w:val="36"/>
        </w:rPr>
      </w:pPr>
      <w:r>
        <w:rPr>
          <w:rFonts w:hAnsi="宋体" w:hint="eastAsia"/>
          <w:sz w:val="32"/>
          <w:szCs w:val="32"/>
        </w:rPr>
        <w:lastRenderedPageBreak/>
        <w:t>附件</w:t>
      </w:r>
      <w:r>
        <w:rPr>
          <w:rFonts w:hAnsi="宋体" w:hint="eastAsia"/>
          <w:sz w:val="32"/>
          <w:szCs w:val="32"/>
        </w:rPr>
        <w:t>5</w:t>
      </w:r>
      <w:r>
        <w:rPr>
          <w:rFonts w:hAnsi="宋体" w:hint="eastAsia"/>
          <w:sz w:val="32"/>
          <w:szCs w:val="32"/>
        </w:rPr>
        <w:t>：</w:t>
      </w:r>
    </w:p>
    <w:p w:rsidR="003D478E" w:rsidRDefault="00723389">
      <w:pPr>
        <w:widowControl/>
        <w:shd w:val="clear" w:color="auto" w:fill="FFFFFF"/>
        <w:spacing w:line="560" w:lineRule="atLeast"/>
        <w:jc w:val="center"/>
        <w:textAlignment w:val="baseline"/>
        <w:rPr>
          <w:rFonts w:ascii="仿宋" w:eastAsia="仿宋" w:hAnsi="仿宋" w:cs="宋体"/>
          <w:kern w:val="0"/>
          <w:sz w:val="36"/>
          <w:szCs w:val="36"/>
        </w:rPr>
      </w:pPr>
      <w:r>
        <w:rPr>
          <w:rFonts w:ascii="仿宋" w:eastAsia="仿宋" w:hAnsi="仿宋" w:cs="宋体" w:hint="eastAsia"/>
          <w:b/>
          <w:bCs/>
          <w:kern w:val="0"/>
          <w:sz w:val="36"/>
        </w:rPr>
        <w:t>关于符合本国产品标准的声明函</w:t>
      </w:r>
    </w:p>
    <w:p w:rsidR="003D478E" w:rsidRDefault="00723389">
      <w:pPr>
        <w:widowControl/>
        <w:shd w:val="clear" w:color="auto" w:fill="FFFFFF"/>
        <w:spacing w:before="30" w:after="30" w:line="560" w:lineRule="atLeast"/>
        <w:ind w:firstLine="480"/>
        <w:jc w:val="left"/>
        <w:textAlignment w:val="baseline"/>
        <w:rPr>
          <w:rFonts w:ascii="仿宋" w:eastAsia="仿宋" w:hAnsi="仿宋" w:cs="宋体"/>
          <w:kern w:val="0"/>
          <w:sz w:val="28"/>
          <w:szCs w:val="28"/>
        </w:rPr>
      </w:pPr>
      <w:r>
        <w:rPr>
          <w:rFonts w:ascii="仿宋" w:eastAsia="仿宋" w:hAnsi="仿宋" w:cs="宋体" w:hint="eastAsia"/>
          <w:kern w:val="0"/>
          <w:sz w:val="28"/>
          <w:szCs w:val="28"/>
        </w:rPr>
        <w:t>本公司（单位）郑重声明，根据《国务院办公厅关于在政府采购中实施本国产品标准及相关政策的通知》（国办发〔</w:t>
      </w:r>
      <w:r>
        <w:rPr>
          <w:rFonts w:ascii="仿宋" w:eastAsia="仿宋" w:hAnsi="仿宋" w:cs="宋体" w:hint="eastAsia"/>
          <w:kern w:val="0"/>
          <w:sz w:val="28"/>
          <w:szCs w:val="28"/>
        </w:rPr>
        <w:t>2025</w:t>
      </w:r>
      <w:r>
        <w:rPr>
          <w:rFonts w:ascii="仿宋" w:eastAsia="仿宋" w:hAnsi="仿宋" w:cs="宋体" w:hint="eastAsia"/>
          <w:kern w:val="0"/>
          <w:sz w:val="28"/>
          <w:szCs w:val="28"/>
        </w:rPr>
        <w:t>〕</w:t>
      </w:r>
      <w:r>
        <w:rPr>
          <w:rFonts w:ascii="仿宋" w:eastAsia="仿宋" w:hAnsi="仿宋" w:cs="宋体" w:hint="eastAsia"/>
          <w:kern w:val="0"/>
          <w:sz w:val="28"/>
          <w:szCs w:val="28"/>
        </w:rPr>
        <w:t>34</w:t>
      </w:r>
      <w:r>
        <w:rPr>
          <w:rFonts w:ascii="仿宋" w:eastAsia="仿宋" w:hAnsi="仿宋" w:cs="宋体" w:hint="eastAsia"/>
          <w:kern w:val="0"/>
          <w:sz w:val="28"/>
          <w:szCs w:val="28"/>
        </w:rPr>
        <w:t>号）的规定，本公司（单位）提供的以下产品属于本国产品。具体情况如下：</w:t>
      </w:r>
    </w:p>
    <w:p w:rsidR="003D478E" w:rsidRDefault="00723389">
      <w:pPr>
        <w:widowControl/>
        <w:shd w:val="clear" w:color="auto" w:fill="FFFFFF"/>
        <w:spacing w:line="560" w:lineRule="atLeast"/>
        <w:ind w:firstLine="480"/>
        <w:jc w:val="left"/>
        <w:textAlignment w:val="baseline"/>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hint="eastAsia"/>
          <w:i/>
          <w:iCs/>
          <w:kern w:val="0"/>
          <w:sz w:val="28"/>
        </w:rPr>
        <w:t>（产品名称</w:t>
      </w:r>
      <w:r>
        <w:rPr>
          <w:rFonts w:ascii="仿宋" w:eastAsia="仿宋" w:hAnsi="仿宋" w:cs="宋体" w:hint="eastAsia"/>
          <w:i/>
          <w:iCs/>
          <w:kern w:val="0"/>
          <w:sz w:val="28"/>
        </w:rPr>
        <w:t>1</w:t>
      </w:r>
      <w:r>
        <w:rPr>
          <w:rFonts w:ascii="仿宋" w:eastAsia="仿宋" w:hAnsi="仿宋" w:cs="宋体" w:hint="eastAsia"/>
          <w:i/>
          <w:iCs/>
          <w:kern w:val="0"/>
          <w:sz w:val="28"/>
        </w:rPr>
        <w:t>）</w:t>
      </w:r>
      <w:r>
        <w:rPr>
          <w:rFonts w:ascii="仿宋" w:eastAsia="仿宋" w:hAnsi="仿宋" w:cs="宋体" w:hint="eastAsia"/>
          <w:i/>
          <w:iCs/>
          <w:kern w:val="0"/>
          <w:sz w:val="28"/>
          <w:vertAlign w:val="superscript"/>
        </w:rPr>
        <w:t>1</w:t>
      </w:r>
      <w:r>
        <w:rPr>
          <w:rFonts w:ascii="仿宋" w:eastAsia="仿宋" w:hAnsi="仿宋" w:cs="宋体" w:hint="eastAsia"/>
          <w:kern w:val="0"/>
          <w:sz w:val="28"/>
          <w:szCs w:val="28"/>
        </w:rPr>
        <w:t>，生产厂为</w:t>
      </w:r>
      <w:r>
        <w:rPr>
          <w:rFonts w:ascii="仿宋" w:eastAsia="仿宋" w:hAnsi="仿宋" w:cs="宋体" w:hint="eastAsia"/>
          <w:i/>
          <w:iCs/>
          <w:kern w:val="0"/>
          <w:sz w:val="28"/>
        </w:rPr>
        <w:t>（厂名）</w:t>
      </w:r>
      <w:r>
        <w:rPr>
          <w:rFonts w:ascii="仿宋" w:eastAsia="仿宋" w:hAnsi="仿宋" w:cs="宋体" w:hint="eastAsia"/>
          <w:i/>
          <w:iCs/>
          <w:kern w:val="0"/>
          <w:sz w:val="28"/>
          <w:vertAlign w:val="superscript"/>
        </w:rPr>
        <w:t>2</w:t>
      </w:r>
      <w:r>
        <w:rPr>
          <w:rFonts w:ascii="仿宋" w:eastAsia="仿宋" w:hAnsi="仿宋" w:cs="宋体" w:hint="eastAsia"/>
          <w:kern w:val="0"/>
          <w:sz w:val="28"/>
          <w:szCs w:val="28"/>
        </w:rPr>
        <w:t>，厂址为</w:t>
      </w:r>
      <w:r>
        <w:rPr>
          <w:rFonts w:ascii="仿宋" w:eastAsia="仿宋" w:hAnsi="仿宋" w:cs="宋体" w:hint="eastAsia"/>
          <w:i/>
          <w:iCs/>
          <w:kern w:val="0"/>
          <w:sz w:val="28"/>
        </w:rPr>
        <w:t>（生产厂址）</w:t>
      </w:r>
      <w:r>
        <w:rPr>
          <w:rFonts w:ascii="仿宋" w:eastAsia="仿宋" w:hAnsi="仿宋" w:cs="宋体" w:hint="eastAsia"/>
          <w:kern w:val="0"/>
          <w:sz w:val="28"/>
          <w:szCs w:val="28"/>
        </w:rPr>
        <w:t>。</w:t>
      </w:r>
      <w:r>
        <w:rPr>
          <w:rFonts w:ascii="仿宋" w:eastAsia="仿宋" w:hAnsi="仿宋" w:cs="宋体" w:hint="eastAsia"/>
          <w:i/>
          <w:iCs/>
          <w:kern w:val="0"/>
          <w:sz w:val="28"/>
        </w:rPr>
        <w:t>（产品名称</w:t>
      </w:r>
      <w:r>
        <w:rPr>
          <w:rFonts w:ascii="仿宋" w:eastAsia="仿宋" w:hAnsi="仿宋" w:cs="宋体" w:hint="eastAsia"/>
          <w:i/>
          <w:iCs/>
          <w:kern w:val="0"/>
          <w:sz w:val="28"/>
        </w:rPr>
        <w:t>1</w:t>
      </w:r>
      <w:r>
        <w:rPr>
          <w:rFonts w:ascii="仿宋" w:eastAsia="仿宋" w:hAnsi="仿宋" w:cs="宋体" w:hint="eastAsia"/>
          <w:i/>
          <w:iCs/>
          <w:kern w:val="0"/>
          <w:sz w:val="28"/>
        </w:rPr>
        <w:t>）</w:t>
      </w:r>
      <w:r>
        <w:rPr>
          <w:rFonts w:ascii="仿宋" w:eastAsia="仿宋" w:hAnsi="仿宋" w:cs="宋体" w:hint="eastAsia"/>
          <w:kern w:val="0"/>
          <w:sz w:val="28"/>
          <w:szCs w:val="28"/>
        </w:rPr>
        <w:t>的中国境内生产的组件成本占比≥</w:t>
      </w:r>
      <w:r>
        <w:rPr>
          <w:rFonts w:ascii="仿宋" w:eastAsia="仿宋" w:hAnsi="仿宋" w:cs="宋体" w:hint="eastAsia"/>
          <w:i/>
          <w:iCs/>
          <w:kern w:val="0"/>
          <w:sz w:val="28"/>
        </w:rPr>
        <w:t>（规定比例）</w:t>
      </w:r>
      <w:r>
        <w:rPr>
          <w:rFonts w:ascii="仿宋" w:eastAsia="仿宋" w:hAnsi="仿宋" w:cs="宋体" w:hint="eastAsia"/>
          <w:i/>
          <w:iCs/>
          <w:kern w:val="0"/>
          <w:sz w:val="28"/>
          <w:vertAlign w:val="superscript"/>
        </w:rPr>
        <w:t>3</w:t>
      </w:r>
      <w:r>
        <w:rPr>
          <w:rFonts w:ascii="仿宋" w:eastAsia="仿宋" w:hAnsi="仿宋" w:cs="宋体" w:hint="eastAsia"/>
          <w:kern w:val="0"/>
          <w:sz w:val="28"/>
          <w:szCs w:val="28"/>
        </w:rPr>
        <w:t>。</w:t>
      </w:r>
      <w:r>
        <w:rPr>
          <w:rFonts w:ascii="仿宋" w:eastAsia="仿宋" w:hAnsi="仿宋" w:cs="宋体" w:hint="eastAsia"/>
          <w:i/>
          <w:iCs/>
          <w:kern w:val="0"/>
          <w:sz w:val="28"/>
        </w:rPr>
        <w:t>（产品名称</w:t>
      </w:r>
      <w:r>
        <w:rPr>
          <w:rFonts w:ascii="仿宋" w:eastAsia="仿宋" w:hAnsi="仿宋" w:cs="宋体" w:hint="eastAsia"/>
          <w:i/>
          <w:iCs/>
          <w:kern w:val="0"/>
          <w:sz w:val="28"/>
        </w:rPr>
        <w:t>1</w:t>
      </w:r>
      <w:r>
        <w:rPr>
          <w:rFonts w:ascii="仿宋" w:eastAsia="仿宋" w:hAnsi="仿宋" w:cs="宋体" w:hint="eastAsia"/>
          <w:i/>
          <w:iCs/>
          <w:kern w:val="0"/>
          <w:sz w:val="28"/>
        </w:rPr>
        <w:t>）</w:t>
      </w:r>
      <w:r>
        <w:rPr>
          <w:rFonts w:ascii="仿宋" w:eastAsia="仿宋" w:hAnsi="仿宋" w:cs="宋体" w:hint="eastAsia"/>
          <w:kern w:val="0"/>
          <w:sz w:val="28"/>
          <w:szCs w:val="28"/>
        </w:rPr>
        <w:t>的</w:t>
      </w:r>
      <w:r>
        <w:rPr>
          <w:rFonts w:ascii="仿宋" w:eastAsia="仿宋" w:hAnsi="仿宋" w:cs="宋体" w:hint="eastAsia"/>
          <w:i/>
          <w:iCs/>
          <w:kern w:val="0"/>
          <w:sz w:val="28"/>
        </w:rPr>
        <w:t>（关键组件）</w:t>
      </w:r>
      <w:r>
        <w:rPr>
          <w:rFonts w:ascii="仿宋" w:eastAsia="仿宋" w:hAnsi="仿宋" w:cs="宋体" w:hint="eastAsia"/>
          <w:i/>
          <w:iCs/>
          <w:kern w:val="0"/>
          <w:sz w:val="28"/>
          <w:vertAlign w:val="superscript"/>
        </w:rPr>
        <w:t>4</w:t>
      </w:r>
      <w:r>
        <w:rPr>
          <w:rFonts w:ascii="仿宋" w:eastAsia="仿宋" w:hAnsi="仿宋" w:cs="宋体" w:hint="eastAsia"/>
          <w:kern w:val="0"/>
          <w:sz w:val="28"/>
          <w:szCs w:val="28"/>
        </w:rPr>
        <w:t>在中国境内生产。</w:t>
      </w:r>
      <w:r>
        <w:rPr>
          <w:rFonts w:ascii="仿宋" w:eastAsia="仿宋" w:hAnsi="仿宋" w:cs="宋体" w:hint="eastAsia"/>
          <w:i/>
          <w:iCs/>
          <w:kern w:val="0"/>
          <w:sz w:val="28"/>
        </w:rPr>
        <w:t>（产品名称</w:t>
      </w:r>
      <w:r>
        <w:rPr>
          <w:rFonts w:ascii="仿宋" w:eastAsia="仿宋" w:hAnsi="仿宋" w:cs="宋体" w:hint="eastAsia"/>
          <w:i/>
          <w:iCs/>
          <w:kern w:val="0"/>
          <w:sz w:val="28"/>
        </w:rPr>
        <w:t>1</w:t>
      </w:r>
      <w:r>
        <w:rPr>
          <w:rFonts w:ascii="仿宋" w:eastAsia="仿宋" w:hAnsi="仿宋" w:cs="宋体" w:hint="eastAsia"/>
          <w:i/>
          <w:iCs/>
          <w:kern w:val="0"/>
          <w:sz w:val="28"/>
        </w:rPr>
        <w:t>）</w:t>
      </w:r>
      <w:r>
        <w:rPr>
          <w:rFonts w:ascii="仿宋" w:eastAsia="仿宋" w:hAnsi="仿宋" w:cs="宋体" w:hint="eastAsia"/>
          <w:kern w:val="0"/>
          <w:sz w:val="28"/>
          <w:szCs w:val="28"/>
        </w:rPr>
        <w:t>的</w:t>
      </w:r>
      <w:r>
        <w:rPr>
          <w:rFonts w:ascii="仿宋" w:eastAsia="仿宋" w:hAnsi="仿宋" w:cs="宋体" w:hint="eastAsia"/>
          <w:i/>
          <w:iCs/>
          <w:kern w:val="0"/>
          <w:sz w:val="28"/>
        </w:rPr>
        <w:t>（关键工序）</w:t>
      </w:r>
      <w:r>
        <w:rPr>
          <w:rFonts w:ascii="仿宋" w:eastAsia="仿宋" w:hAnsi="仿宋" w:cs="宋体" w:hint="eastAsia"/>
          <w:i/>
          <w:iCs/>
          <w:kern w:val="0"/>
          <w:sz w:val="28"/>
          <w:vertAlign w:val="superscript"/>
        </w:rPr>
        <w:t>5</w:t>
      </w:r>
      <w:r>
        <w:rPr>
          <w:rFonts w:ascii="仿宋" w:eastAsia="仿宋" w:hAnsi="仿宋" w:cs="宋体" w:hint="eastAsia"/>
          <w:kern w:val="0"/>
          <w:sz w:val="28"/>
          <w:szCs w:val="28"/>
        </w:rPr>
        <w:t>在中国境内完成。</w:t>
      </w:r>
    </w:p>
    <w:p w:rsidR="003D478E" w:rsidRDefault="00723389">
      <w:pPr>
        <w:widowControl/>
        <w:shd w:val="clear" w:color="auto" w:fill="FFFFFF"/>
        <w:spacing w:line="560" w:lineRule="atLeast"/>
        <w:ind w:firstLine="480"/>
        <w:jc w:val="left"/>
        <w:textAlignment w:val="baseline"/>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hint="eastAsia"/>
          <w:i/>
          <w:iCs/>
          <w:kern w:val="0"/>
          <w:sz w:val="28"/>
        </w:rPr>
        <w:t>（产品名称</w:t>
      </w:r>
      <w:r>
        <w:rPr>
          <w:rFonts w:ascii="仿宋" w:eastAsia="仿宋" w:hAnsi="仿宋" w:cs="宋体" w:hint="eastAsia"/>
          <w:i/>
          <w:iCs/>
          <w:kern w:val="0"/>
          <w:sz w:val="28"/>
        </w:rPr>
        <w:t>2</w:t>
      </w:r>
      <w:r>
        <w:rPr>
          <w:rFonts w:ascii="仿宋" w:eastAsia="仿宋" w:hAnsi="仿宋" w:cs="宋体" w:hint="eastAsia"/>
          <w:i/>
          <w:iCs/>
          <w:kern w:val="0"/>
          <w:sz w:val="28"/>
        </w:rPr>
        <w:t>）</w:t>
      </w:r>
      <w:r>
        <w:rPr>
          <w:rFonts w:ascii="仿宋" w:eastAsia="仿宋" w:hAnsi="仿宋" w:cs="宋体" w:hint="eastAsia"/>
          <w:kern w:val="0"/>
          <w:sz w:val="28"/>
          <w:szCs w:val="28"/>
        </w:rPr>
        <w:t>，生产厂为</w:t>
      </w:r>
      <w:r>
        <w:rPr>
          <w:rFonts w:ascii="仿宋" w:eastAsia="仿宋" w:hAnsi="仿宋" w:cs="宋体" w:hint="eastAsia"/>
          <w:i/>
          <w:iCs/>
          <w:kern w:val="0"/>
          <w:sz w:val="28"/>
        </w:rPr>
        <w:t>（厂名）</w:t>
      </w:r>
      <w:r>
        <w:rPr>
          <w:rFonts w:ascii="仿宋" w:eastAsia="仿宋" w:hAnsi="仿宋" w:cs="宋体" w:hint="eastAsia"/>
          <w:kern w:val="0"/>
          <w:sz w:val="28"/>
          <w:szCs w:val="28"/>
        </w:rPr>
        <w:t>，厂址为</w:t>
      </w:r>
      <w:r>
        <w:rPr>
          <w:rFonts w:ascii="仿宋" w:eastAsia="仿宋" w:hAnsi="仿宋" w:cs="宋体" w:hint="eastAsia"/>
          <w:i/>
          <w:iCs/>
          <w:kern w:val="0"/>
          <w:sz w:val="28"/>
        </w:rPr>
        <w:t>（生产厂址）</w:t>
      </w:r>
      <w:r>
        <w:rPr>
          <w:rFonts w:ascii="仿宋" w:eastAsia="仿宋" w:hAnsi="仿宋" w:cs="宋体" w:hint="eastAsia"/>
          <w:kern w:val="0"/>
          <w:sz w:val="28"/>
          <w:szCs w:val="28"/>
        </w:rPr>
        <w:t>。</w:t>
      </w:r>
      <w:r>
        <w:rPr>
          <w:rFonts w:ascii="仿宋" w:eastAsia="仿宋" w:hAnsi="仿宋" w:cs="宋体" w:hint="eastAsia"/>
          <w:i/>
          <w:iCs/>
          <w:kern w:val="0"/>
          <w:sz w:val="28"/>
        </w:rPr>
        <w:t>（产品名称</w:t>
      </w:r>
      <w:r>
        <w:rPr>
          <w:rFonts w:ascii="仿宋" w:eastAsia="仿宋" w:hAnsi="仿宋" w:cs="宋体" w:hint="eastAsia"/>
          <w:i/>
          <w:iCs/>
          <w:kern w:val="0"/>
          <w:sz w:val="28"/>
        </w:rPr>
        <w:t>2</w:t>
      </w:r>
      <w:r>
        <w:rPr>
          <w:rFonts w:ascii="仿宋" w:eastAsia="仿宋" w:hAnsi="仿宋" w:cs="宋体" w:hint="eastAsia"/>
          <w:i/>
          <w:iCs/>
          <w:kern w:val="0"/>
          <w:sz w:val="28"/>
        </w:rPr>
        <w:t>）</w:t>
      </w:r>
      <w:r>
        <w:rPr>
          <w:rFonts w:ascii="仿宋" w:eastAsia="仿宋" w:hAnsi="仿宋" w:cs="宋体" w:hint="eastAsia"/>
          <w:kern w:val="0"/>
          <w:sz w:val="28"/>
          <w:szCs w:val="28"/>
        </w:rPr>
        <w:t>的中国境内生产的组件成本占比≥</w:t>
      </w:r>
      <w:r>
        <w:rPr>
          <w:rFonts w:ascii="仿宋" w:eastAsia="仿宋" w:hAnsi="仿宋" w:cs="宋体" w:hint="eastAsia"/>
          <w:i/>
          <w:iCs/>
          <w:kern w:val="0"/>
          <w:sz w:val="28"/>
        </w:rPr>
        <w:t>（规定比例）</w:t>
      </w:r>
      <w:r>
        <w:rPr>
          <w:rFonts w:ascii="仿宋" w:eastAsia="仿宋" w:hAnsi="仿宋" w:cs="宋体" w:hint="eastAsia"/>
          <w:kern w:val="0"/>
          <w:sz w:val="28"/>
          <w:szCs w:val="28"/>
        </w:rPr>
        <w:t>。</w:t>
      </w:r>
      <w:r>
        <w:rPr>
          <w:rFonts w:ascii="仿宋" w:eastAsia="仿宋" w:hAnsi="仿宋" w:cs="宋体" w:hint="eastAsia"/>
          <w:i/>
          <w:iCs/>
          <w:kern w:val="0"/>
          <w:sz w:val="28"/>
        </w:rPr>
        <w:t>（产品名称</w:t>
      </w:r>
      <w:r>
        <w:rPr>
          <w:rFonts w:ascii="仿宋" w:eastAsia="仿宋" w:hAnsi="仿宋" w:cs="宋体" w:hint="eastAsia"/>
          <w:i/>
          <w:iCs/>
          <w:kern w:val="0"/>
          <w:sz w:val="28"/>
        </w:rPr>
        <w:t>2</w:t>
      </w:r>
      <w:r>
        <w:rPr>
          <w:rFonts w:ascii="仿宋" w:eastAsia="仿宋" w:hAnsi="仿宋" w:cs="宋体" w:hint="eastAsia"/>
          <w:i/>
          <w:iCs/>
          <w:kern w:val="0"/>
          <w:sz w:val="28"/>
        </w:rPr>
        <w:t>）</w:t>
      </w:r>
      <w:r>
        <w:rPr>
          <w:rFonts w:ascii="仿宋" w:eastAsia="仿宋" w:hAnsi="仿宋" w:cs="宋体" w:hint="eastAsia"/>
          <w:kern w:val="0"/>
          <w:sz w:val="28"/>
          <w:szCs w:val="28"/>
        </w:rPr>
        <w:t>的</w:t>
      </w:r>
      <w:r>
        <w:rPr>
          <w:rFonts w:ascii="仿宋" w:eastAsia="仿宋" w:hAnsi="仿宋" w:cs="宋体" w:hint="eastAsia"/>
          <w:i/>
          <w:iCs/>
          <w:kern w:val="0"/>
          <w:sz w:val="28"/>
        </w:rPr>
        <w:t>（关键组件）</w:t>
      </w:r>
      <w:r>
        <w:rPr>
          <w:rFonts w:ascii="仿宋" w:eastAsia="仿宋" w:hAnsi="仿宋" w:cs="宋体" w:hint="eastAsia"/>
          <w:kern w:val="0"/>
          <w:sz w:val="28"/>
          <w:szCs w:val="28"/>
        </w:rPr>
        <w:t>在中国境内生产。</w:t>
      </w:r>
      <w:r>
        <w:rPr>
          <w:rFonts w:ascii="仿宋" w:eastAsia="仿宋" w:hAnsi="仿宋" w:cs="宋体" w:hint="eastAsia"/>
          <w:i/>
          <w:iCs/>
          <w:kern w:val="0"/>
          <w:sz w:val="28"/>
        </w:rPr>
        <w:t>（产品名称</w:t>
      </w:r>
      <w:r>
        <w:rPr>
          <w:rFonts w:ascii="仿宋" w:eastAsia="仿宋" w:hAnsi="仿宋" w:cs="宋体" w:hint="eastAsia"/>
          <w:i/>
          <w:iCs/>
          <w:kern w:val="0"/>
          <w:sz w:val="28"/>
        </w:rPr>
        <w:t>2</w:t>
      </w:r>
      <w:r>
        <w:rPr>
          <w:rFonts w:ascii="仿宋" w:eastAsia="仿宋" w:hAnsi="仿宋" w:cs="宋体" w:hint="eastAsia"/>
          <w:i/>
          <w:iCs/>
          <w:kern w:val="0"/>
          <w:sz w:val="28"/>
        </w:rPr>
        <w:t>）</w:t>
      </w:r>
      <w:r>
        <w:rPr>
          <w:rFonts w:ascii="仿宋" w:eastAsia="仿宋" w:hAnsi="仿宋" w:cs="宋体" w:hint="eastAsia"/>
          <w:kern w:val="0"/>
          <w:sz w:val="28"/>
          <w:szCs w:val="28"/>
        </w:rPr>
        <w:t>的</w:t>
      </w:r>
      <w:r>
        <w:rPr>
          <w:rFonts w:ascii="仿宋" w:eastAsia="仿宋" w:hAnsi="仿宋" w:cs="宋体" w:hint="eastAsia"/>
          <w:i/>
          <w:iCs/>
          <w:kern w:val="0"/>
          <w:sz w:val="28"/>
        </w:rPr>
        <w:t>（关键工序）</w:t>
      </w:r>
      <w:r>
        <w:rPr>
          <w:rFonts w:ascii="仿宋" w:eastAsia="仿宋" w:hAnsi="仿宋" w:cs="宋体" w:hint="eastAsia"/>
          <w:kern w:val="0"/>
          <w:sz w:val="28"/>
          <w:szCs w:val="28"/>
        </w:rPr>
        <w:t>在中国境内完成。</w:t>
      </w:r>
    </w:p>
    <w:p w:rsidR="003D478E" w:rsidRDefault="00723389">
      <w:pPr>
        <w:widowControl/>
        <w:shd w:val="clear" w:color="auto" w:fill="FFFFFF"/>
        <w:spacing w:before="30" w:after="30" w:line="560" w:lineRule="atLeast"/>
        <w:ind w:firstLine="480"/>
        <w:jc w:val="left"/>
        <w:textAlignment w:val="baseline"/>
        <w:rPr>
          <w:rFonts w:ascii="仿宋" w:eastAsia="仿宋" w:hAnsi="仿宋" w:cs="宋体"/>
          <w:kern w:val="0"/>
          <w:sz w:val="28"/>
          <w:szCs w:val="28"/>
        </w:rPr>
      </w:pPr>
      <w:r>
        <w:rPr>
          <w:rFonts w:ascii="仿宋" w:eastAsia="仿宋" w:hAnsi="仿宋" w:cs="宋体" w:hint="eastAsia"/>
          <w:kern w:val="0"/>
          <w:sz w:val="28"/>
          <w:szCs w:val="28"/>
        </w:rPr>
        <w:t>……</w:t>
      </w:r>
    </w:p>
    <w:p w:rsidR="003D478E" w:rsidRDefault="00723389">
      <w:pPr>
        <w:widowControl/>
        <w:shd w:val="clear" w:color="auto" w:fill="FFFFFF"/>
        <w:spacing w:before="30" w:after="30" w:line="560" w:lineRule="atLeast"/>
        <w:ind w:firstLine="480"/>
        <w:jc w:val="left"/>
        <w:textAlignment w:val="baseline"/>
        <w:rPr>
          <w:rFonts w:ascii="仿宋" w:eastAsia="仿宋" w:hAnsi="仿宋" w:cs="宋体"/>
          <w:kern w:val="0"/>
          <w:sz w:val="28"/>
          <w:szCs w:val="28"/>
        </w:rPr>
      </w:pPr>
      <w:r>
        <w:rPr>
          <w:rFonts w:ascii="仿宋" w:eastAsia="仿宋" w:hAnsi="仿宋" w:cs="宋体" w:hint="eastAsia"/>
          <w:kern w:val="0"/>
          <w:sz w:val="28"/>
          <w:szCs w:val="28"/>
        </w:rPr>
        <w:t>本公司（单位）对上述声明内容的真实性负责。如有虚假，愿承担相应法律责任。</w:t>
      </w:r>
    </w:p>
    <w:p w:rsidR="003D478E" w:rsidRDefault="00723389">
      <w:pPr>
        <w:widowControl/>
        <w:shd w:val="clear" w:color="auto" w:fill="FFFFFF"/>
        <w:spacing w:before="30" w:after="30" w:line="560" w:lineRule="atLeast"/>
        <w:jc w:val="right"/>
        <w:textAlignment w:val="baseline"/>
        <w:rPr>
          <w:rFonts w:ascii="仿宋" w:eastAsia="仿宋" w:hAnsi="仿宋" w:cs="宋体"/>
          <w:kern w:val="0"/>
          <w:sz w:val="28"/>
          <w:szCs w:val="28"/>
        </w:rPr>
      </w:pPr>
      <w:r>
        <w:rPr>
          <w:rFonts w:ascii="MS Mincho" w:eastAsia="MS Mincho" w:hAnsi="MS Mincho" w:cs="MS Mincho" w:hint="eastAsia"/>
          <w:kern w:val="0"/>
          <w:sz w:val="28"/>
          <w:szCs w:val="28"/>
        </w:rPr>
        <w:t>        </w:t>
      </w:r>
      <w:r>
        <w:rPr>
          <w:rFonts w:ascii="仿宋" w:eastAsia="仿宋" w:hAnsi="仿宋" w:cs="宋体" w:hint="eastAsia"/>
          <w:kern w:val="0"/>
          <w:sz w:val="28"/>
          <w:szCs w:val="28"/>
        </w:rPr>
        <w:t xml:space="preserve">公司（单位）名称（盖章）：　</w:t>
      </w:r>
    </w:p>
    <w:p w:rsidR="003D478E" w:rsidRDefault="00723389">
      <w:pPr>
        <w:widowControl/>
        <w:shd w:val="clear" w:color="auto" w:fill="FFFFFF"/>
        <w:spacing w:line="560" w:lineRule="atLeast"/>
        <w:jc w:val="right"/>
        <w:textAlignment w:val="baseline"/>
        <w:rPr>
          <w:rFonts w:ascii="仿宋" w:eastAsia="仿宋" w:hAnsi="仿宋" w:cs="宋体"/>
          <w:kern w:val="0"/>
          <w:sz w:val="28"/>
          <w:szCs w:val="28"/>
        </w:rPr>
      </w:pPr>
      <w:r>
        <w:rPr>
          <w:rFonts w:ascii="MS Mincho" w:eastAsia="MS Mincho" w:hAnsi="MS Mincho" w:cs="MS Mincho" w:hint="eastAsia"/>
          <w:kern w:val="0"/>
          <w:sz w:val="28"/>
          <w:szCs w:val="28"/>
        </w:rPr>
        <w:t>         </w:t>
      </w:r>
      <w:r>
        <w:rPr>
          <w:rFonts w:ascii="仿宋" w:eastAsia="仿宋" w:hAnsi="仿宋" w:cs="宋体" w:hint="eastAsia"/>
          <w:kern w:val="0"/>
          <w:sz w:val="28"/>
          <w:szCs w:val="28"/>
        </w:rPr>
        <w:t>日</w:t>
      </w:r>
      <w:r>
        <w:rPr>
          <w:rFonts w:ascii="MS Mincho" w:eastAsia="MS Mincho" w:hAnsi="MS Mincho" w:cs="MS Mincho" w:hint="eastAsia"/>
          <w:kern w:val="0"/>
          <w:sz w:val="28"/>
          <w:szCs w:val="28"/>
        </w:rPr>
        <w:t>  </w:t>
      </w:r>
      <w:r>
        <w:rPr>
          <w:rFonts w:ascii="仿宋" w:eastAsia="仿宋" w:hAnsi="仿宋" w:cs="宋体" w:hint="eastAsia"/>
          <w:kern w:val="0"/>
          <w:sz w:val="28"/>
          <w:szCs w:val="28"/>
        </w:rPr>
        <w:t xml:space="preserve">月　</w:t>
      </w:r>
      <w:r>
        <w:rPr>
          <w:rFonts w:ascii="MS Mincho" w:eastAsia="MS Mincho" w:hAnsi="MS Mincho" w:cs="MS Mincho" w:hint="eastAsia"/>
          <w:kern w:val="0"/>
          <w:sz w:val="28"/>
          <w:szCs w:val="28"/>
        </w:rPr>
        <w:t>  </w:t>
      </w:r>
      <w:r>
        <w:rPr>
          <w:rFonts w:ascii="仿宋" w:eastAsia="仿宋" w:hAnsi="仿宋" w:cs="宋体" w:hint="eastAsia"/>
          <w:kern w:val="0"/>
          <w:sz w:val="28"/>
          <w:szCs w:val="28"/>
        </w:rPr>
        <w:t xml:space="preserve">年　</w:t>
      </w:r>
      <w:r>
        <w:rPr>
          <w:rFonts w:ascii="MS Mincho" w:eastAsia="MS Mincho" w:hAnsi="MS Mincho" w:cs="MS Mincho" w:hint="eastAsia"/>
          <w:kern w:val="0"/>
          <w:sz w:val="28"/>
          <w:szCs w:val="28"/>
        </w:rPr>
        <w:t>     </w:t>
      </w:r>
      <w:r>
        <w:rPr>
          <w:rFonts w:ascii="仿宋" w:eastAsia="仿宋" w:hAnsi="仿宋" w:cs="宋体" w:hint="eastAsia"/>
          <w:kern w:val="0"/>
          <w:sz w:val="28"/>
          <w:szCs w:val="28"/>
        </w:rPr>
        <w:t xml:space="preserve">日期：　</w:t>
      </w:r>
    </w:p>
    <w:p w:rsidR="003D478E" w:rsidRDefault="00723389">
      <w:pPr>
        <w:widowControl/>
        <w:shd w:val="clear" w:color="auto" w:fill="FFFFFF"/>
        <w:spacing w:before="30" w:after="30" w:line="560" w:lineRule="atLeast"/>
        <w:jc w:val="left"/>
        <w:textAlignment w:val="baseline"/>
        <w:rPr>
          <w:rFonts w:ascii="仿宋" w:eastAsia="仿宋" w:hAnsi="仿宋" w:cs="宋体"/>
          <w:kern w:val="0"/>
          <w:sz w:val="28"/>
          <w:szCs w:val="28"/>
        </w:rPr>
      </w:pPr>
      <w:r>
        <w:rPr>
          <w:rFonts w:ascii="仿宋" w:eastAsia="仿宋" w:hAnsi="仿宋" w:cs="宋体" w:hint="eastAsia"/>
          <w:kern w:val="0"/>
          <w:sz w:val="28"/>
          <w:szCs w:val="28"/>
        </w:rPr>
        <w:t>__________________</w:t>
      </w:r>
    </w:p>
    <w:p w:rsidR="003D478E" w:rsidRDefault="00723389">
      <w:pPr>
        <w:widowControl/>
        <w:shd w:val="clear" w:color="auto" w:fill="FFFFFF"/>
        <w:spacing w:line="560" w:lineRule="atLeast"/>
        <w:ind w:firstLine="480"/>
        <w:jc w:val="left"/>
        <w:textAlignment w:val="baseline"/>
        <w:rPr>
          <w:rFonts w:ascii="仿宋" w:eastAsia="仿宋" w:hAnsi="仿宋" w:cs="宋体"/>
          <w:kern w:val="0"/>
          <w:szCs w:val="21"/>
        </w:rPr>
      </w:pPr>
      <w:r>
        <w:rPr>
          <w:rFonts w:ascii="仿宋" w:eastAsia="仿宋" w:hAnsi="仿宋" w:cs="宋体" w:hint="eastAsia"/>
          <w:kern w:val="0"/>
          <w:szCs w:val="21"/>
        </w:rPr>
        <w:t>1.</w:t>
      </w:r>
      <w:r>
        <w:rPr>
          <w:rFonts w:ascii="仿宋" w:eastAsia="仿宋" w:hAnsi="仿宋" w:cs="宋体" w:hint="eastAsia"/>
          <w:kern w:val="0"/>
          <w:szCs w:val="21"/>
        </w:rPr>
        <w:t>产品如有型号，请在“产品名称”栏一并填写。</w:t>
      </w:r>
    </w:p>
    <w:p w:rsidR="003D478E" w:rsidRDefault="00723389">
      <w:pPr>
        <w:widowControl/>
        <w:shd w:val="clear" w:color="auto" w:fill="FFFFFF"/>
        <w:spacing w:line="560" w:lineRule="atLeast"/>
        <w:ind w:firstLine="480"/>
        <w:jc w:val="left"/>
        <w:textAlignment w:val="baseline"/>
        <w:rPr>
          <w:rFonts w:ascii="仿宋" w:eastAsia="仿宋" w:hAnsi="仿宋" w:cs="宋体"/>
          <w:kern w:val="0"/>
          <w:szCs w:val="21"/>
        </w:rPr>
      </w:pPr>
      <w:r>
        <w:rPr>
          <w:rFonts w:ascii="仿宋" w:eastAsia="仿宋" w:hAnsi="仿宋" w:cs="宋体" w:hint="eastAsia"/>
          <w:kern w:val="0"/>
          <w:szCs w:val="21"/>
        </w:rPr>
        <w:t>2.</w:t>
      </w:r>
      <w:r>
        <w:rPr>
          <w:rFonts w:ascii="仿宋" w:eastAsia="仿宋" w:hAnsi="仿宋" w:cs="宋体" w:hint="eastAsia"/>
          <w:kern w:val="0"/>
          <w:szCs w:val="21"/>
        </w:rPr>
        <w:t>生产厂名与厂址应与生产厂营业执照载明的相关信息保持一致。</w:t>
      </w:r>
    </w:p>
    <w:p w:rsidR="003D478E" w:rsidRDefault="00723389">
      <w:pPr>
        <w:widowControl/>
        <w:shd w:val="clear" w:color="auto" w:fill="FFFFFF"/>
        <w:spacing w:line="560" w:lineRule="atLeast"/>
        <w:ind w:firstLine="480"/>
        <w:jc w:val="left"/>
        <w:textAlignment w:val="baseline"/>
        <w:rPr>
          <w:rFonts w:ascii="仿宋" w:eastAsia="仿宋" w:hAnsi="仿宋" w:cs="宋体"/>
          <w:kern w:val="0"/>
          <w:szCs w:val="21"/>
        </w:rPr>
      </w:pPr>
      <w:r>
        <w:rPr>
          <w:rFonts w:ascii="仿宋" w:eastAsia="仿宋" w:hAnsi="仿宋" w:cs="宋体" w:hint="eastAsia"/>
          <w:kern w:val="0"/>
          <w:szCs w:val="21"/>
        </w:rPr>
        <w:t>3.</w:t>
      </w:r>
      <w:r>
        <w:rPr>
          <w:rFonts w:ascii="仿宋" w:eastAsia="仿宋" w:hAnsi="仿宋" w:cs="宋体" w:hint="eastAsia"/>
          <w:kern w:val="0"/>
          <w:szCs w:val="21"/>
        </w:rPr>
        <w:t>该产品的中国境内生产的组件成本占比相关要求实施前，“规定比例”栏可不填，下同。</w:t>
      </w:r>
    </w:p>
    <w:p w:rsidR="003D478E" w:rsidRDefault="00723389">
      <w:pPr>
        <w:widowControl/>
        <w:shd w:val="clear" w:color="auto" w:fill="FFFFFF"/>
        <w:spacing w:line="560" w:lineRule="atLeast"/>
        <w:ind w:firstLine="480"/>
        <w:jc w:val="left"/>
        <w:textAlignment w:val="baseline"/>
        <w:rPr>
          <w:rFonts w:ascii="仿宋" w:eastAsia="仿宋" w:hAnsi="仿宋" w:cs="宋体"/>
          <w:kern w:val="0"/>
          <w:szCs w:val="21"/>
        </w:rPr>
      </w:pPr>
      <w:r>
        <w:rPr>
          <w:rFonts w:ascii="仿宋" w:eastAsia="仿宋" w:hAnsi="仿宋" w:cs="宋体" w:hint="eastAsia"/>
          <w:kern w:val="0"/>
          <w:szCs w:val="21"/>
        </w:rPr>
        <w:lastRenderedPageBreak/>
        <w:t>4.</w:t>
      </w:r>
      <w:r>
        <w:rPr>
          <w:rFonts w:ascii="仿宋" w:eastAsia="仿宋" w:hAnsi="仿宋" w:cs="宋体" w:hint="eastAsia"/>
          <w:kern w:val="0"/>
          <w:szCs w:val="21"/>
        </w:rPr>
        <w:t>该产品的关键组件要求实施前，“关键组件”栏可不填，下同。</w:t>
      </w:r>
    </w:p>
    <w:p w:rsidR="003D478E" w:rsidRDefault="00723389">
      <w:pPr>
        <w:widowControl/>
        <w:shd w:val="clear" w:color="auto" w:fill="FFFFFF"/>
        <w:spacing w:line="560" w:lineRule="atLeast"/>
        <w:ind w:firstLine="480"/>
        <w:jc w:val="left"/>
        <w:textAlignment w:val="baseline"/>
        <w:rPr>
          <w:rFonts w:ascii="仿宋" w:eastAsia="仿宋" w:hAnsi="仿宋" w:cs="宋体"/>
          <w:kern w:val="0"/>
          <w:szCs w:val="21"/>
        </w:rPr>
      </w:pPr>
      <w:r>
        <w:rPr>
          <w:rFonts w:ascii="仿宋" w:eastAsia="仿宋" w:hAnsi="仿宋" w:cs="宋体" w:hint="eastAsia"/>
          <w:kern w:val="0"/>
          <w:szCs w:val="21"/>
        </w:rPr>
        <w:t>5.</w:t>
      </w:r>
      <w:r>
        <w:rPr>
          <w:rFonts w:ascii="仿宋" w:eastAsia="仿宋" w:hAnsi="仿宋" w:cs="宋体" w:hint="eastAsia"/>
          <w:kern w:val="0"/>
          <w:szCs w:val="21"/>
        </w:rPr>
        <w:t>该产品的关键工序要求实施前，“关键工序”栏可不填，下同。</w:t>
      </w:r>
    </w:p>
    <w:p w:rsidR="003D478E" w:rsidRDefault="003D478E">
      <w:pPr>
        <w:widowControl/>
        <w:jc w:val="left"/>
      </w:pPr>
    </w:p>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 w:rsidR="003D478E" w:rsidRDefault="003D478E">
      <w:pPr>
        <w:pStyle w:val="a1"/>
      </w:pPr>
    </w:p>
    <w:p w:rsidR="003D478E" w:rsidRDefault="003D478E">
      <w:pPr>
        <w:pStyle w:val="a5"/>
      </w:pPr>
    </w:p>
    <w:p w:rsidR="003D478E" w:rsidRDefault="003D478E"/>
    <w:p w:rsidR="003D478E" w:rsidRDefault="003D478E"/>
    <w:p w:rsidR="003D478E" w:rsidRDefault="00723389">
      <w:pPr>
        <w:pStyle w:val="2"/>
        <w:numPr>
          <w:ilvl w:val="0"/>
          <w:numId w:val="4"/>
        </w:numPr>
        <w:jc w:val="center"/>
      </w:pPr>
      <w:bookmarkStart w:id="51" w:name="_Toc35611512"/>
      <w:r>
        <w:rPr>
          <w:rFonts w:hint="eastAsia"/>
        </w:rPr>
        <w:lastRenderedPageBreak/>
        <w:t>采购需求</w:t>
      </w:r>
      <w:bookmarkEnd w:id="51"/>
    </w:p>
    <w:p w:rsidR="003D478E" w:rsidRDefault="00723389">
      <w:pPr>
        <w:widowControl/>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说明：</w:t>
      </w:r>
      <w:r>
        <w:rPr>
          <w:rFonts w:asciiTheme="minorEastAsia" w:eastAsiaTheme="minorEastAsia" w:hAnsiTheme="minorEastAsia" w:cstheme="minorEastAsia" w:hint="eastAsia"/>
          <w:kern w:val="0"/>
          <w:szCs w:val="21"/>
        </w:rPr>
        <w:t xml:space="preserve"> </w:t>
      </w:r>
    </w:p>
    <w:p w:rsidR="003D478E" w:rsidRDefault="00723389">
      <w:pPr>
        <w:widowControl/>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 xml:space="preserve">1. </w:t>
      </w:r>
      <w:r>
        <w:rPr>
          <w:rFonts w:asciiTheme="minorEastAsia" w:eastAsiaTheme="minorEastAsia" w:hAnsiTheme="minorEastAsia" w:cstheme="minorEastAsia" w:hint="eastAsia"/>
          <w:kern w:val="0"/>
          <w:szCs w:val="21"/>
        </w:rPr>
        <w:t>为落实政府采购政策需满足的要求</w:t>
      </w:r>
      <w:r>
        <w:rPr>
          <w:rFonts w:asciiTheme="minorEastAsia" w:eastAsiaTheme="minorEastAsia" w:hAnsiTheme="minorEastAsia" w:cstheme="minorEastAsia" w:hint="eastAsia"/>
          <w:kern w:val="0"/>
          <w:szCs w:val="21"/>
        </w:rPr>
        <w:t xml:space="preserve"> </w:t>
      </w:r>
    </w:p>
    <w:p w:rsidR="003D478E" w:rsidRDefault="00723389">
      <w:pPr>
        <w:widowControl/>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1</w:t>
      </w:r>
      <w:r>
        <w:rPr>
          <w:rFonts w:asciiTheme="minorEastAsia" w:eastAsiaTheme="minorEastAsia" w:hAnsiTheme="minorEastAsia" w:cstheme="minorEastAsia" w:hint="eastAsia"/>
          <w:kern w:val="0"/>
          <w:szCs w:val="21"/>
        </w:rPr>
        <w:t>）本竞争性谈判采购文件所称中小企业必须符合《政府采购促进中小企业发展管理办法》（财库〔</w:t>
      </w:r>
      <w:r>
        <w:rPr>
          <w:rFonts w:asciiTheme="minorEastAsia" w:eastAsiaTheme="minorEastAsia" w:hAnsiTheme="minorEastAsia" w:cstheme="minorEastAsia" w:hint="eastAsia"/>
          <w:kern w:val="0"/>
          <w:szCs w:val="21"/>
        </w:rPr>
        <w:t>2020</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 xml:space="preserve">46 </w:t>
      </w:r>
      <w:r>
        <w:rPr>
          <w:rFonts w:asciiTheme="minorEastAsia" w:eastAsiaTheme="minorEastAsia" w:hAnsiTheme="minorEastAsia" w:cstheme="minorEastAsia" w:hint="eastAsia"/>
          <w:kern w:val="0"/>
          <w:szCs w:val="21"/>
        </w:rPr>
        <w:t>号）的规定。</w:t>
      </w:r>
      <w:r>
        <w:rPr>
          <w:rFonts w:asciiTheme="minorEastAsia" w:eastAsiaTheme="minorEastAsia" w:hAnsiTheme="minorEastAsia" w:cstheme="minorEastAsia" w:hint="eastAsia"/>
          <w:kern w:val="0"/>
          <w:szCs w:val="21"/>
        </w:rPr>
        <w:t xml:space="preserve"> </w:t>
      </w:r>
    </w:p>
    <w:p w:rsidR="003D478E" w:rsidRDefault="00723389">
      <w:pPr>
        <w:widowControl/>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2</w:t>
      </w:r>
      <w:r>
        <w:rPr>
          <w:rFonts w:asciiTheme="minorEastAsia" w:eastAsiaTheme="minorEastAsia" w:hAnsiTheme="minorEastAsia" w:cstheme="minorEastAsia" w:hint="eastAsia"/>
          <w:kern w:val="0"/>
          <w:szCs w:val="21"/>
        </w:rPr>
        <w:t>）根据《财政部</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发展改革委</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生态环境部</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市场监管总局关于调整优化节能产品、环境标志产品政府采购执行机制的通知》（财库〔</w:t>
      </w:r>
      <w:r>
        <w:rPr>
          <w:rFonts w:asciiTheme="minorEastAsia" w:eastAsiaTheme="minorEastAsia" w:hAnsiTheme="minorEastAsia" w:cstheme="minorEastAsia" w:hint="eastAsia"/>
          <w:kern w:val="0"/>
          <w:szCs w:val="21"/>
        </w:rPr>
        <w:t>2019</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 xml:space="preserve">9 </w:t>
      </w:r>
      <w:r>
        <w:rPr>
          <w:rFonts w:asciiTheme="minorEastAsia" w:eastAsiaTheme="minorEastAsia" w:hAnsiTheme="minorEastAsia" w:cstheme="minorEastAsia" w:hint="eastAsia"/>
          <w:kern w:val="0"/>
          <w:szCs w:val="21"/>
        </w:rPr>
        <w:t>号）和《关于印发节能产品政府采购品目清单的通知》（财库〔</w:t>
      </w:r>
      <w:r>
        <w:rPr>
          <w:rFonts w:asciiTheme="minorEastAsia" w:eastAsiaTheme="minorEastAsia" w:hAnsiTheme="minorEastAsia" w:cstheme="minorEastAsia" w:hint="eastAsia"/>
          <w:kern w:val="0"/>
          <w:szCs w:val="21"/>
        </w:rPr>
        <w:t>2019</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 xml:space="preserve">19 </w:t>
      </w:r>
      <w:r>
        <w:rPr>
          <w:rFonts w:asciiTheme="minorEastAsia" w:eastAsiaTheme="minorEastAsia" w:hAnsiTheme="minorEastAsia" w:cstheme="minorEastAsia" w:hint="eastAsia"/>
          <w:kern w:val="0"/>
          <w:szCs w:val="21"/>
        </w:rPr>
        <w:t>号）的规定，采购需求中的产品属于节能产品政府采购品目清单内标注“★”的，供应商必须在响应文件中提供所竞标产品的节能产品认证证书复印件（加盖供应商公章），否则响应文件按无效处理。如本项目包含的货物属于品目清单内非标注“★”的产品时，应优先采购，具体详见“第四章</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评审程序和评定成交的标准”。</w:t>
      </w:r>
      <w:r>
        <w:rPr>
          <w:rFonts w:asciiTheme="minorEastAsia" w:eastAsiaTheme="minorEastAsia" w:hAnsiTheme="minorEastAsia" w:cstheme="minorEastAsia" w:hint="eastAsia"/>
          <w:kern w:val="0"/>
          <w:szCs w:val="21"/>
        </w:rPr>
        <w:t xml:space="preserve"> </w:t>
      </w:r>
    </w:p>
    <w:p w:rsidR="003D478E" w:rsidRDefault="00723389">
      <w:pPr>
        <w:widowControl/>
        <w:spacing w:line="360" w:lineRule="auto"/>
        <w:jc w:val="left"/>
      </w:pPr>
      <w:r>
        <w:rPr>
          <w:rFonts w:asciiTheme="minorEastAsia" w:eastAsiaTheme="minorEastAsia" w:hAnsiTheme="minorEastAsia" w:cstheme="minorEastAsia" w:hint="eastAsia"/>
          <w:kern w:val="0"/>
          <w:szCs w:val="21"/>
        </w:rPr>
        <w:t xml:space="preserve">2. </w:t>
      </w:r>
      <w:r>
        <w:rPr>
          <w:rFonts w:asciiTheme="minorEastAsia" w:eastAsiaTheme="minorEastAsia" w:hAnsiTheme="minorEastAsia" w:cstheme="minorEastAsia" w:hint="eastAsia"/>
          <w:kern w:val="0"/>
          <w:szCs w:val="21"/>
        </w:rPr>
        <w:t>“实质</w:t>
      </w:r>
      <w:r>
        <w:rPr>
          <w:rFonts w:asciiTheme="minorEastAsia" w:eastAsiaTheme="minorEastAsia" w:hAnsiTheme="minorEastAsia" w:cstheme="minorEastAsia" w:hint="eastAsia"/>
          <w:kern w:val="0"/>
          <w:szCs w:val="21"/>
        </w:rPr>
        <w:t>性要求”是指采购需求中带“▲”的条款或者不能负偏离的条款或者已经指明不满足按响应文件按无效处理的条款。</w:t>
      </w:r>
      <w:r>
        <w:rPr>
          <w:rFonts w:asciiTheme="minorEastAsia" w:eastAsiaTheme="minorEastAsia" w:hAnsiTheme="minorEastAsia" w:cstheme="minorEastAsia" w:hint="eastAsia"/>
          <w:b/>
          <w:bCs/>
          <w:kern w:val="0"/>
          <w:szCs w:val="21"/>
          <w:u w:val="single"/>
        </w:rPr>
        <w:t>带“▲”符号的为实质性响应参数要求，必须满足且提供资料佐证</w:t>
      </w:r>
      <w:r>
        <w:rPr>
          <w:rFonts w:asciiTheme="minorEastAsia" w:eastAsiaTheme="minorEastAsia" w:hAnsiTheme="minorEastAsia" w:cstheme="minorEastAsia" w:hint="eastAsia"/>
          <w:b/>
          <w:bCs/>
          <w:kern w:val="0"/>
          <w:szCs w:val="21"/>
          <w:u w:val="single"/>
        </w:rPr>
        <w:t>(</w:t>
      </w:r>
      <w:r>
        <w:rPr>
          <w:rFonts w:asciiTheme="minorEastAsia" w:eastAsiaTheme="minorEastAsia" w:hAnsiTheme="minorEastAsia" w:cstheme="minorEastAsia" w:hint="eastAsia"/>
          <w:b/>
          <w:bCs/>
          <w:kern w:val="0"/>
          <w:szCs w:val="21"/>
          <w:u w:val="single"/>
        </w:rPr>
        <w:t>佐证材料包括但不限于第三方检测资料、官网截图、产品彩页等资料</w:t>
      </w:r>
      <w:r>
        <w:rPr>
          <w:rFonts w:asciiTheme="minorEastAsia" w:eastAsiaTheme="minorEastAsia" w:hAnsiTheme="minorEastAsia" w:cstheme="minorEastAsia" w:hint="eastAsia"/>
          <w:b/>
          <w:bCs/>
          <w:kern w:val="0"/>
          <w:szCs w:val="21"/>
          <w:u w:val="single"/>
        </w:rPr>
        <w:t>)</w:t>
      </w:r>
      <w:r>
        <w:rPr>
          <w:rFonts w:asciiTheme="minorEastAsia" w:eastAsiaTheme="minorEastAsia" w:hAnsiTheme="minorEastAsia" w:cstheme="minorEastAsia" w:hint="eastAsia"/>
          <w:b/>
          <w:bCs/>
          <w:kern w:val="0"/>
          <w:szCs w:val="21"/>
          <w:u w:val="single"/>
        </w:rPr>
        <w:t>。。</w:t>
      </w:r>
    </w:p>
    <w:p w:rsidR="003D478E" w:rsidRDefault="00723389">
      <w:pPr>
        <w:widowControl/>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3.</w:t>
      </w:r>
      <w:r>
        <w:rPr>
          <w:rFonts w:asciiTheme="minorEastAsia" w:eastAsiaTheme="minorEastAsia" w:hAnsiTheme="minorEastAsia" w:cstheme="minorEastAsia" w:hint="eastAsia"/>
          <w:kern w:val="0"/>
          <w:szCs w:val="21"/>
        </w:rPr>
        <w:t>采购需求中出现的品牌、型号或者生产供应商仅起参考作用，不属于指定品牌、型号或者生产供应商的情形。供应商可参照或者选用其他相当的品牌、型号或者生产供应商替代。</w:t>
      </w:r>
      <w:r>
        <w:rPr>
          <w:rFonts w:asciiTheme="minorEastAsia" w:eastAsiaTheme="minorEastAsia" w:hAnsiTheme="minorEastAsia" w:cstheme="minorEastAsia" w:hint="eastAsia"/>
          <w:kern w:val="0"/>
          <w:szCs w:val="21"/>
        </w:rPr>
        <w:t xml:space="preserve"> </w:t>
      </w:r>
    </w:p>
    <w:p w:rsidR="003D478E" w:rsidRDefault="00723389">
      <w:pPr>
        <w:widowControl/>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4.</w:t>
      </w:r>
      <w:r>
        <w:rPr>
          <w:rFonts w:asciiTheme="minorEastAsia" w:eastAsiaTheme="minorEastAsia" w:hAnsiTheme="minorEastAsia" w:cstheme="minorEastAsia" w:hint="eastAsia"/>
          <w:kern w:val="0"/>
          <w:szCs w:val="21"/>
        </w:rPr>
        <w:t>供应商应根据自身实际情况如实响应谈判文件，不得仅将谈判文件内容简单复制粘贴作为竞标响应，还应当提供相关证明材料，否</w:t>
      </w:r>
      <w:r>
        <w:rPr>
          <w:rFonts w:asciiTheme="minorEastAsia" w:eastAsiaTheme="minorEastAsia" w:hAnsiTheme="minorEastAsia" w:cstheme="minorEastAsia" w:hint="eastAsia"/>
          <w:kern w:val="0"/>
          <w:szCs w:val="21"/>
        </w:rPr>
        <w:t>则将按无效响应处理（定制采购不适用本条款）。对于重要技术条款或技术参数应当在响应文件中提供技术支持资料，技术支持资料以谈判文</w:t>
      </w:r>
      <w:r>
        <w:rPr>
          <w:rFonts w:asciiTheme="minorEastAsia" w:eastAsiaTheme="minorEastAsia" w:hAnsiTheme="minorEastAsia" w:cstheme="minorEastAsia" w:hint="eastAsia"/>
          <w:kern w:val="0"/>
          <w:szCs w:val="21"/>
        </w:rPr>
        <w:t xml:space="preserve"> </w:t>
      </w:r>
      <w:r>
        <w:rPr>
          <w:rFonts w:asciiTheme="minorEastAsia" w:eastAsiaTheme="minorEastAsia" w:hAnsiTheme="minorEastAsia" w:cstheme="minorEastAsia" w:hint="eastAsia"/>
          <w:kern w:val="0"/>
          <w:szCs w:val="21"/>
        </w:rPr>
        <w:t>件中规定的形式为准，否则将视为无效技术支持资料。</w:t>
      </w:r>
      <w:r>
        <w:rPr>
          <w:rFonts w:asciiTheme="minorEastAsia" w:eastAsiaTheme="minorEastAsia" w:hAnsiTheme="minorEastAsia" w:cstheme="minorEastAsia" w:hint="eastAsia"/>
          <w:kern w:val="0"/>
          <w:szCs w:val="21"/>
        </w:rPr>
        <w:t xml:space="preserve"> </w:t>
      </w:r>
    </w:p>
    <w:p w:rsidR="003D478E" w:rsidRDefault="00723389">
      <w:pPr>
        <w:widowControl/>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rPr>
        <w:t>5.</w:t>
      </w:r>
      <w:r>
        <w:rPr>
          <w:rFonts w:asciiTheme="minorEastAsia" w:eastAsiaTheme="minorEastAsia" w:hAnsiTheme="minorEastAsia" w:cstheme="minorEastAsia" w:hint="eastAsia"/>
          <w:kern w:val="0"/>
          <w:szCs w:val="21"/>
        </w:rPr>
        <w:t>供应商必须自行为其竞标产品侵犯他人的知识产权或者专利成果的行为承担相应法律责任。</w:t>
      </w:r>
      <w:r>
        <w:rPr>
          <w:rFonts w:asciiTheme="minorEastAsia" w:eastAsiaTheme="minorEastAsia" w:hAnsiTheme="minorEastAsia" w:cstheme="minorEastAsia" w:hint="eastAsia"/>
          <w:kern w:val="0"/>
          <w:szCs w:val="21"/>
        </w:rPr>
        <w:t xml:space="preserve"> </w:t>
      </w:r>
    </w:p>
    <w:p w:rsidR="003D478E" w:rsidRDefault="00723389">
      <w:pPr>
        <w:widowControl/>
        <w:spacing w:line="360" w:lineRule="auto"/>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6</w:t>
      </w:r>
      <w:r>
        <w:rPr>
          <w:rFonts w:asciiTheme="minorEastAsia" w:eastAsiaTheme="minorEastAsia" w:hAnsiTheme="minorEastAsia" w:cstheme="minorEastAsia" w:hint="eastAsia"/>
          <w:kern w:val="0"/>
          <w:szCs w:val="21"/>
        </w:rPr>
        <w:t>、投标人所投标的产品必须是符合国家和行业标准的全新产品，所提供的货物或服务必须符合国家和行业标准。</w:t>
      </w:r>
      <w:r>
        <w:rPr>
          <w:rFonts w:asciiTheme="minorEastAsia" w:eastAsiaTheme="minorEastAsia" w:hAnsiTheme="minorEastAsia" w:cstheme="minorEastAsia" w:hint="eastAsia"/>
          <w:kern w:val="0"/>
          <w:szCs w:val="21"/>
        </w:rPr>
        <w:t xml:space="preserve"> </w:t>
      </w:r>
    </w:p>
    <w:p w:rsidR="003D478E" w:rsidRDefault="00723389">
      <w:pPr>
        <w:pStyle w:val="a1"/>
        <w:spacing w:line="360" w:lineRule="auto"/>
        <w:rPr>
          <w:rFonts w:asciiTheme="minorEastAsia" w:eastAsiaTheme="minorEastAsia" w:hAnsiTheme="minorEastAsia" w:cstheme="minorEastAsia"/>
          <w:bCs w:val="0"/>
          <w:spacing w:val="0"/>
          <w:sz w:val="21"/>
          <w:szCs w:val="21"/>
        </w:rPr>
      </w:pPr>
      <w:r>
        <w:rPr>
          <w:rFonts w:asciiTheme="minorEastAsia" w:eastAsiaTheme="minorEastAsia" w:hAnsiTheme="minorEastAsia" w:cstheme="minorEastAsia" w:hint="eastAsia"/>
          <w:bCs w:val="0"/>
          <w:spacing w:val="0"/>
          <w:sz w:val="21"/>
          <w:szCs w:val="21"/>
        </w:rPr>
        <w:t>7</w:t>
      </w:r>
      <w:r>
        <w:rPr>
          <w:rFonts w:asciiTheme="minorEastAsia" w:eastAsiaTheme="minorEastAsia" w:hAnsiTheme="minorEastAsia" w:cstheme="minorEastAsia" w:hint="eastAsia"/>
          <w:bCs w:val="0"/>
          <w:spacing w:val="0"/>
          <w:sz w:val="21"/>
          <w:szCs w:val="21"/>
        </w:rPr>
        <w:t>、核心产品为“台式电脑”和“</w:t>
      </w:r>
      <w:r>
        <w:rPr>
          <w:rFonts w:asciiTheme="minorEastAsia" w:eastAsiaTheme="minorEastAsia" w:hAnsiTheme="minorEastAsia" w:cstheme="minorEastAsia" w:hint="eastAsia"/>
          <w:bCs w:val="0"/>
          <w:spacing w:val="0"/>
          <w:sz w:val="21"/>
          <w:szCs w:val="21"/>
        </w:rPr>
        <w:t>86</w:t>
      </w:r>
      <w:r>
        <w:rPr>
          <w:rFonts w:asciiTheme="minorEastAsia" w:eastAsiaTheme="minorEastAsia" w:hAnsiTheme="minorEastAsia" w:cstheme="minorEastAsia" w:hint="eastAsia"/>
          <w:bCs w:val="0"/>
          <w:spacing w:val="0"/>
          <w:sz w:val="21"/>
          <w:szCs w:val="21"/>
        </w:rPr>
        <w:t>寸液晶触摸一体机”，多家竞标人提供的核心产品品牌相同的，视为提供相同品牌产品，并按有关规定处理。</w:t>
      </w:r>
    </w:p>
    <w:p w:rsidR="003D478E" w:rsidRDefault="00723389">
      <w:pPr>
        <w:widowControl/>
        <w:spacing w:line="360" w:lineRule="auto"/>
        <w:jc w:val="left"/>
      </w:pPr>
      <w:r>
        <w:rPr>
          <w:rFonts w:asciiTheme="minorEastAsia" w:eastAsiaTheme="minorEastAsia" w:hAnsiTheme="minorEastAsia" w:cstheme="minorEastAsia" w:hint="eastAsia"/>
          <w:kern w:val="0"/>
          <w:szCs w:val="21"/>
        </w:rPr>
        <w:t>8</w:t>
      </w:r>
      <w:r>
        <w:rPr>
          <w:rFonts w:asciiTheme="minorEastAsia" w:eastAsiaTheme="minorEastAsia" w:hAnsiTheme="minorEastAsia" w:cstheme="minorEastAsia" w:hint="eastAsia"/>
          <w:kern w:val="0"/>
          <w:szCs w:val="21"/>
        </w:rPr>
        <w:t>、所属行</w:t>
      </w:r>
      <w:r>
        <w:rPr>
          <w:rFonts w:asciiTheme="minorEastAsia" w:eastAsiaTheme="minorEastAsia" w:hAnsiTheme="minorEastAsia" w:cstheme="minorEastAsia" w:hint="eastAsia"/>
          <w:kern w:val="0"/>
          <w:szCs w:val="21"/>
        </w:rPr>
        <w:t>业依照《中小企业划型标准规定》（工信部联企业〔</w:t>
      </w:r>
      <w:r>
        <w:rPr>
          <w:rFonts w:asciiTheme="minorEastAsia" w:eastAsiaTheme="minorEastAsia" w:hAnsiTheme="minorEastAsia" w:cstheme="minorEastAsia" w:hint="eastAsia"/>
          <w:kern w:val="0"/>
          <w:szCs w:val="21"/>
        </w:rPr>
        <w:t>2011</w:t>
      </w:r>
      <w:r>
        <w:rPr>
          <w:rFonts w:asciiTheme="minorEastAsia" w:eastAsiaTheme="minorEastAsia" w:hAnsiTheme="minorEastAsia" w:cstheme="minorEastAsia" w:hint="eastAsia"/>
          <w:kern w:val="0"/>
          <w:szCs w:val="21"/>
        </w:rPr>
        <w:t>〕</w:t>
      </w:r>
      <w:r>
        <w:rPr>
          <w:rFonts w:asciiTheme="minorEastAsia" w:eastAsiaTheme="minorEastAsia" w:hAnsiTheme="minorEastAsia" w:cstheme="minorEastAsia" w:hint="eastAsia"/>
          <w:kern w:val="0"/>
          <w:szCs w:val="21"/>
        </w:rPr>
        <w:t xml:space="preserve">300 </w:t>
      </w:r>
      <w:r>
        <w:rPr>
          <w:rFonts w:asciiTheme="minorEastAsia" w:eastAsiaTheme="minorEastAsia" w:hAnsiTheme="minorEastAsia" w:cstheme="minorEastAsia" w:hint="eastAsia"/>
          <w:kern w:val="0"/>
          <w:szCs w:val="21"/>
        </w:rPr>
        <w:t>号）及《国民经济行业分类》（</w:t>
      </w:r>
      <w:r>
        <w:rPr>
          <w:rFonts w:asciiTheme="minorEastAsia" w:eastAsiaTheme="minorEastAsia" w:hAnsiTheme="minorEastAsia" w:cstheme="minorEastAsia" w:hint="eastAsia"/>
          <w:kern w:val="0"/>
          <w:szCs w:val="21"/>
        </w:rPr>
        <w:t>GB/T4754-2017</w:t>
      </w:r>
      <w:r>
        <w:rPr>
          <w:rFonts w:asciiTheme="minorEastAsia" w:eastAsiaTheme="minorEastAsia" w:hAnsiTheme="minorEastAsia" w:cstheme="minorEastAsia" w:hint="eastAsia"/>
          <w:kern w:val="0"/>
          <w:szCs w:val="21"/>
        </w:rPr>
        <w:t>）的有关规定执行，</w:t>
      </w:r>
      <w:r>
        <w:rPr>
          <w:rFonts w:asciiTheme="minorEastAsia" w:eastAsiaTheme="minorEastAsia" w:hAnsiTheme="minorEastAsia" w:cstheme="minorEastAsia" w:hint="eastAsia"/>
          <w:b/>
          <w:bCs/>
          <w:kern w:val="0"/>
          <w:szCs w:val="21"/>
        </w:rPr>
        <w:t>本项目所属行业为“工业”。</w:t>
      </w:r>
    </w:p>
    <w:p w:rsidR="003D478E" w:rsidRDefault="003D478E">
      <w:pPr>
        <w:spacing w:line="360" w:lineRule="auto"/>
        <w:ind w:firstLineChars="202" w:firstLine="426"/>
        <w:jc w:val="left"/>
        <w:rPr>
          <w:rFonts w:ascii="宋体" w:hAnsi="宋体" w:cs="宋体"/>
          <w:b/>
          <w:bCs/>
          <w:szCs w:val="21"/>
        </w:rPr>
      </w:pPr>
    </w:p>
    <w:p w:rsidR="003D478E" w:rsidRDefault="003D478E">
      <w:pPr>
        <w:rPr>
          <w:rFonts w:ascii="宋体" w:hAnsi="宋体" w:cs="宋体"/>
          <w:szCs w:val="21"/>
        </w:rPr>
      </w:pPr>
    </w:p>
    <w:p w:rsidR="003D478E" w:rsidRDefault="003D478E">
      <w:pPr>
        <w:rPr>
          <w:rFonts w:ascii="宋体" w:hAnsi="宋体" w:cs="宋体"/>
          <w:szCs w:val="21"/>
        </w:rPr>
      </w:pPr>
    </w:p>
    <w:p w:rsidR="003D478E" w:rsidRDefault="00723389">
      <w:pPr>
        <w:widowControl/>
        <w:jc w:val="center"/>
      </w:pPr>
      <w:r>
        <w:rPr>
          <w:rFonts w:ascii="宋体" w:hAnsi="宋体" w:cs="宋体" w:hint="eastAsia"/>
          <w:b/>
          <w:bCs/>
          <w:kern w:val="0"/>
          <w:sz w:val="31"/>
          <w:szCs w:val="31"/>
        </w:rPr>
        <w:t>采购项目技术规格、参数及要求</w:t>
      </w:r>
    </w:p>
    <w:p w:rsidR="003D478E" w:rsidRDefault="003D478E">
      <w:pPr>
        <w:jc w:val="center"/>
        <w:rPr>
          <w:rFonts w:ascii="宋体" w:hAnsi="宋体" w:cs="宋体"/>
          <w:szCs w:val="21"/>
        </w:rPr>
      </w:pPr>
    </w:p>
    <w:tbl>
      <w:tblPr>
        <w:tblW w:w="8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8"/>
        <w:gridCol w:w="827"/>
        <w:gridCol w:w="2431"/>
        <w:gridCol w:w="643"/>
        <w:gridCol w:w="628"/>
        <w:gridCol w:w="750"/>
        <w:gridCol w:w="2994"/>
      </w:tblGrid>
      <w:tr w:rsidR="003D478E">
        <w:tc>
          <w:tcPr>
            <w:tcW w:w="338"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序号</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产品名称</w:t>
            </w:r>
          </w:p>
        </w:tc>
        <w:tc>
          <w:tcPr>
            <w:tcW w:w="2431"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技术参数</w:t>
            </w:r>
          </w:p>
        </w:tc>
        <w:tc>
          <w:tcPr>
            <w:tcW w:w="643"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数量</w:t>
            </w:r>
          </w:p>
        </w:tc>
        <w:tc>
          <w:tcPr>
            <w:tcW w:w="628"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单位</w:t>
            </w:r>
          </w:p>
        </w:tc>
        <w:tc>
          <w:tcPr>
            <w:tcW w:w="750"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备注</w:t>
            </w:r>
          </w:p>
        </w:tc>
        <w:tc>
          <w:tcPr>
            <w:tcW w:w="2994"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参考图片</w:t>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电脑办公桌、椅</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1400mm*700mm*750mm</w:t>
            </w:r>
            <w:r>
              <w:rPr>
                <w:rFonts w:ascii="宋体" w:hAnsi="宋体" w:cs="宋体" w:hint="eastAsia"/>
                <w:kern w:val="0"/>
                <w:sz w:val="18"/>
                <w:szCs w:val="18"/>
              </w:rPr>
              <w:t>±</w:t>
            </w:r>
            <w:r>
              <w:rPr>
                <w:rFonts w:ascii="宋体" w:hAnsi="宋体" w:cs="宋体" w:hint="eastAsia"/>
                <w:kern w:val="0"/>
                <w:sz w:val="18"/>
                <w:szCs w:val="18"/>
              </w:rPr>
              <w:t>5mm/1</w:t>
            </w:r>
            <w:r>
              <w:rPr>
                <w:rFonts w:ascii="宋体" w:hAnsi="宋体" w:cs="宋体" w:hint="eastAsia"/>
                <w:kern w:val="0"/>
                <w:sz w:val="18"/>
                <w:szCs w:val="18"/>
              </w:rPr>
              <w:t>、基材采用中密度纤维板，须符合</w:t>
            </w:r>
            <w:r>
              <w:rPr>
                <w:rFonts w:ascii="宋体" w:hAnsi="宋体" w:cs="宋体" w:hint="eastAsia"/>
                <w:kern w:val="0"/>
                <w:sz w:val="18"/>
                <w:szCs w:val="18"/>
              </w:rPr>
              <w:t>GB/T11718-2021</w:t>
            </w:r>
            <w:r>
              <w:rPr>
                <w:rFonts w:ascii="宋体" w:hAnsi="宋体" w:cs="宋体" w:hint="eastAsia"/>
                <w:kern w:val="0"/>
                <w:sz w:val="18"/>
                <w:szCs w:val="18"/>
              </w:rPr>
              <w:t>《中密度纤维板》要求，其中板材的含水率控制在</w:t>
            </w:r>
            <w:r>
              <w:rPr>
                <w:rFonts w:ascii="宋体" w:hAnsi="宋体" w:cs="宋体" w:hint="eastAsia"/>
                <w:kern w:val="0"/>
                <w:sz w:val="18"/>
                <w:szCs w:val="18"/>
              </w:rPr>
              <w:t>3%</w:t>
            </w:r>
            <w:r>
              <w:rPr>
                <w:rFonts w:ascii="宋体" w:hAnsi="宋体" w:cs="宋体" w:hint="eastAsia"/>
                <w:kern w:val="0"/>
                <w:sz w:val="18"/>
                <w:szCs w:val="18"/>
              </w:rPr>
              <w:t>至</w:t>
            </w:r>
            <w:r>
              <w:rPr>
                <w:rFonts w:ascii="宋体" w:hAnsi="宋体" w:cs="宋体" w:hint="eastAsia"/>
                <w:kern w:val="0"/>
                <w:sz w:val="18"/>
                <w:szCs w:val="18"/>
              </w:rPr>
              <w:t>13%</w:t>
            </w:r>
            <w:r>
              <w:rPr>
                <w:rFonts w:ascii="宋体" w:hAnsi="宋体" w:cs="宋体" w:hint="eastAsia"/>
                <w:kern w:val="0"/>
                <w:sz w:val="18"/>
                <w:szCs w:val="18"/>
              </w:rPr>
              <w:t>之间；板材密度控制在</w:t>
            </w:r>
            <w:r>
              <w:rPr>
                <w:rFonts w:ascii="宋体" w:hAnsi="宋体" w:cs="宋体" w:hint="eastAsia"/>
                <w:kern w:val="0"/>
                <w:sz w:val="18"/>
                <w:szCs w:val="18"/>
              </w:rPr>
              <w:t>0.65</w:t>
            </w:r>
            <w:r>
              <w:rPr>
                <w:rFonts w:ascii="宋体" w:hAnsi="宋体" w:cs="宋体" w:hint="eastAsia"/>
                <w:kern w:val="0"/>
                <w:sz w:val="18"/>
                <w:szCs w:val="18"/>
              </w:rPr>
              <w:t>至</w:t>
            </w:r>
            <w:r>
              <w:rPr>
                <w:rFonts w:ascii="宋体" w:hAnsi="宋体" w:cs="宋体" w:hint="eastAsia"/>
                <w:kern w:val="0"/>
                <w:sz w:val="18"/>
                <w:szCs w:val="18"/>
              </w:rPr>
              <w:t>0.8g/cm</w:t>
            </w:r>
            <w:r>
              <w:rPr>
                <w:rFonts w:ascii="宋体" w:hAnsi="宋体" w:cs="宋体" w:hint="eastAsia"/>
                <w:kern w:val="0"/>
                <w:sz w:val="18"/>
                <w:szCs w:val="18"/>
              </w:rPr>
              <w:t>³之间；板内密度偏差±</w:t>
            </w:r>
            <w:r>
              <w:rPr>
                <w:rFonts w:ascii="宋体" w:hAnsi="宋体" w:cs="宋体" w:hint="eastAsia"/>
                <w:kern w:val="0"/>
                <w:sz w:val="18"/>
                <w:szCs w:val="18"/>
              </w:rPr>
              <w:t>10%</w:t>
            </w:r>
            <w:r>
              <w:rPr>
                <w:rFonts w:ascii="宋体" w:hAnsi="宋体" w:cs="宋体" w:hint="eastAsia"/>
                <w:kern w:val="0"/>
                <w:sz w:val="18"/>
                <w:szCs w:val="18"/>
              </w:rPr>
              <w:t>；静曲强度、弹性模量、内胶合强度、表面胶合强度检测合格。甲醛释放量符合</w:t>
            </w:r>
            <w:r>
              <w:rPr>
                <w:rFonts w:ascii="宋体" w:hAnsi="宋体" w:cs="宋体" w:hint="eastAsia"/>
                <w:kern w:val="0"/>
                <w:sz w:val="18"/>
                <w:szCs w:val="18"/>
              </w:rPr>
              <w:t>GB/T 18584-2001</w:t>
            </w:r>
            <w:r>
              <w:rPr>
                <w:rFonts w:ascii="宋体" w:hAnsi="宋体" w:cs="宋体" w:hint="eastAsia"/>
                <w:kern w:val="0"/>
                <w:sz w:val="18"/>
                <w:szCs w:val="18"/>
              </w:rPr>
              <w:t>《室内装饰装修材料</w:t>
            </w:r>
            <w:r>
              <w:rPr>
                <w:rFonts w:ascii="宋体" w:hAnsi="宋体" w:cs="宋体" w:hint="eastAsia"/>
                <w:kern w:val="0"/>
                <w:sz w:val="18"/>
                <w:szCs w:val="18"/>
              </w:rPr>
              <w:t xml:space="preserve"> </w:t>
            </w:r>
            <w:r>
              <w:rPr>
                <w:rFonts w:ascii="宋体" w:hAnsi="宋体" w:cs="宋体" w:hint="eastAsia"/>
                <w:kern w:val="0"/>
                <w:sz w:val="18"/>
                <w:szCs w:val="18"/>
              </w:rPr>
              <w:t>木家具中的有害物质限量》的要求。醛酮类化合物≤</w:t>
            </w:r>
            <w:r>
              <w:rPr>
                <w:rFonts w:ascii="宋体" w:hAnsi="宋体" w:cs="宋体" w:hint="eastAsia"/>
                <w:kern w:val="0"/>
                <w:sz w:val="18"/>
                <w:szCs w:val="18"/>
              </w:rPr>
              <w:t>1mg/m</w:t>
            </w:r>
            <w:r>
              <w:rPr>
                <w:rFonts w:ascii="宋体" w:hAnsi="宋体" w:cs="宋体" w:hint="eastAsia"/>
                <w:kern w:val="0"/>
                <w:sz w:val="18"/>
                <w:szCs w:val="18"/>
              </w:rPr>
              <w:t>³，符合</w:t>
            </w:r>
            <w:r>
              <w:rPr>
                <w:rFonts w:ascii="宋体" w:hAnsi="宋体" w:cs="宋体" w:hint="eastAsia"/>
                <w:kern w:val="0"/>
                <w:sz w:val="18"/>
                <w:szCs w:val="18"/>
              </w:rPr>
              <w:t>GB/T 42998-2023</w:t>
            </w:r>
            <w:r>
              <w:rPr>
                <w:rFonts w:ascii="宋体" w:hAnsi="宋体" w:cs="宋体" w:hint="eastAsia"/>
                <w:kern w:val="0"/>
                <w:sz w:val="18"/>
                <w:szCs w:val="18"/>
              </w:rPr>
              <w:t>《家具产品及其材料中禁限用物质测定方法</w:t>
            </w:r>
            <w:r>
              <w:rPr>
                <w:rFonts w:ascii="宋体" w:hAnsi="宋体" w:cs="宋体" w:hint="eastAsia"/>
                <w:kern w:val="0"/>
                <w:sz w:val="18"/>
                <w:szCs w:val="18"/>
              </w:rPr>
              <w:t xml:space="preserve"> </w:t>
            </w:r>
            <w:r>
              <w:rPr>
                <w:rFonts w:ascii="宋体" w:hAnsi="宋体" w:cs="宋体" w:hint="eastAsia"/>
                <w:kern w:val="0"/>
                <w:sz w:val="18"/>
                <w:szCs w:val="18"/>
              </w:rPr>
              <w:t>醛酮类化合物》的标准。有</w:t>
            </w:r>
            <w:r>
              <w:rPr>
                <w:rFonts w:ascii="宋体" w:hAnsi="宋体" w:cs="宋体" w:hint="eastAsia"/>
                <w:kern w:val="0"/>
                <w:sz w:val="18"/>
                <w:szCs w:val="18"/>
              </w:rPr>
              <w:t>机磷阻燃剂含量（三</w:t>
            </w:r>
            <w:r>
              <w:rPr>
                <w:rFonts w:ascii="宋体" w:hAnsi="宋体" w:cs="宋体" w:hint="eastAsia"/>
                <w:kern w:val="0"/>
                <w:sz w:val="18"/>
                <w:szCs w:val="18"/>
              </w:rPr>
              <w:t>-(</w:t>
            </w:r>
            <w:r>
              <w:rPr>
                <w:rFonts w:ascii="宋体" w:hAnsi="宋体" w:cs="宋体" w:hint="eastAsia"/>
                <w:kern w:val="0"/>
                <w:sz w:val="18"/>
                <w:szCs w:val="18"/>
              </w:rPr>
              <w:t>邻甲苯基</w:t>
            </w:r>
            <w:r>
              <w:rPr>
                <w:rFonts w:ascii="宋体" w:hAnsi="宋体" w:cs="宋体" w:hint="eastAsia"/>
                <w:kern w:val="0"/>
                <w:sz w:val="18"/>
                <w:szCs w:val="18"/>
              </w:rPr>
              <w:t>)</w:t>
            </w:r>
            <w:r>
              <w:rPr>
                <w:rFonts w:ascii="宋体" w:hAnsi="宋体" w:cs="宋体" w:hint="eastAsia"/>
                <w:kern w:val="0"/>
                <w:sz w:val="18"/>
                <w:szCs w:val="18"/>
              </w:rPr>
              <w:t>磷酸酯</w:t>
            </w:r>
            <w:r>
              <w:rPr>
                <w:rFonts w:ascii="宋体" w:hAnsi="宋体" w:cs="宋体" w:hint="eastAsia"/>
                <w:kern w:val="0"/>
                <w:sz w:val="18"/>
                <w:szCs w:val="18"/>
              </w:rPr>
              <w:t>(TOCP)</w:t>
            </w:r>
            <w:r>
              <w:rPr>
                <w:rFonts w:ascii="宋体" w:hAnsi="宋体" w:cs="宋体" w:hint="eastAsia"/>
                <w:kern w:val="0"/>
                <w:sz w:val="18"/>
                <w:szCs w:val="18"/>
              </w:rPr>
              <w:t>≤</w:t>
            </w:r>
            <w:r>
              <w:rPr>
                <w:rFonts w:ascii="宋体" w:hAnsi="宋体" w:cs="宋体" w:hint="eastAsia"/>
                <w:kern w:val="0"/>
                <w:sz w:val="18"/>
                <w:szCs w:val="18"/>
              </w:rPr>
              <w:t>5mg/kg</w:t>
            </w:r>
            <w:r>
              <w:rPr>
                <w:rFonts w:ascii="宋体" w:hAnsi="宋体" w:cs="宋体" w:hint="eastAsia"/>
                <w:kern w:val="0"/>
                <w:sz w:val="18"/>
                <w:szCs w:val="18"/>
              </w:rPr>
              <w:t>、三</w:t>
            </w:r>
            <w:r>
              <w:rPr>
                <w:rFonts w:ascii="宋体" w:hAnsi="宋体" w:cs="宋体" w:hint="eastAsia"/>
                <w:kern w:val="0"/>
                <w:sz w:val="18"/>
                <w:szCs w:val="18"/>
              </w:rPr>
              <w:t>-(2-</w:t>
            </w:r>
            <w:r>
              <w:rPr>
                <w:rFonts w:ascii="宋体" w:hAnsi="宋体" w:cs="宋体" w:hint="eastAsia"/>
                <w:kern w:val="0"/>
                <w:sz w:val="18"/>
                <w:szCs w:val="18"/>
              </w:rPr>
              <w:t>氯乙基</w:t>
            </w:r>
            <w:r>
              <w:rPr>
                <w:rFonts w:ascii="宋体" w:hAnsi="宋体" w:cs="宋体" w:hint="eastAsia"/>
                <w:kern w:val="0"/>
                <w:sz w:val="18"/>
                <w:szCs w:val="18"/>
              </w:rPr>
              <w:t>)</w:t>
            </w:r>
            <w:r>
              <w:rPr>
                <w:rFonts w:ascii="宋体" w:hAnsi="宋体" w:cs="宋体" w:hint="eastAsia"/>
                <w:kern w:val="0"/>
                <w:sz w:val="18"/>
                <w:szCs w:val="18"/>
              </w:rPr>
              <w:t>磷酸酯</w:t>
            </w:r>
            <w:r>
              <w:rPr>
                <w:rFonts w:ascii="宋体" w:hAnsi="宋体" w:cs="宋体" w:hint="eastAsia"/>
                <w:kern w:val="0"/>
                <w:sz w:val="18"/>
                <w:szCs w:val="18"/>
              </w:rPr>
              <w:t>(TCEP)</w:t>
            </w:r>
            <w:r>
              <w:rPr>
                <w:rFonts w:ascii="宋体" w:hAnsi="宋体" w:cs="宋体" w:hint="eastAsia"/>
                <w:kern w:val="0"/>
                <w:sz w:val="18"/>
                <w:szCs w:val="18"/>
              </w:rPr>
              <w:t>≤</w:t>
            </w:r>
            <w:r>
              <w:rPr>
                <w:rFonts w:ascii="宋体" w:hAnsi="宋体" w:cs="宋体" w:hint="eastAsia"/>
                <w:kern w:val="0"/>
                <w:sz w:val="18"/>
                <w:szCs w:val="18"/>
              </w:rPr>
              <w:t>5mg/kg</w:t>
            </w:r>
            <w:r>
              <w:rPr>
                <w:rFonts w:ascii="宋体" w:hAnsi="宋体" w:cs="宋体" w:hint="eastAsia"/>
                <w:kern w:val="0"/>
                <w:sz w:val="18"/>
                <w:szCs w:val="18"/>
              </w:rPr>
              <w:t>、三</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二氯丙基</w:t>
            </w:r>
            <w:r>
              <w:rPr>
                <w:rFonts w:ascii="宋体" w:hAnsi="宋体" w:cs="宋体" w:hint="eastAsia"/>
                <w:kern w:val="0"/>
                <w:sz w:val="18"/>
                <w:szCs w:val="18"/>
              </w:rPr>
              <w:t>)</w:t>
            </w:r>
            <w:r>
              <w:rPr>
                <w:rFonts w:ascii="宋体" w:hAnsi="宋体" w:cs="宋体" w:hint="eastAsia"/>
                <w:kern w:val="0"/>
                <w:sz w:val="18"/>
                <w:szCs w:val="18"/>
              </w:rPr>
              <w:t>磷酸酯</w:t>
            </w:r>
            <w:r>
              <w:rPr>
                <w:rFonts w:ascii="宋体" w:hAnsi="宋体" w:cs="宋体" w:hint="eastAsia"/>
                <w:kern w:val="0"/>
                <w:sz w:val="18"/>
                <w:szCs w:val="18"/>
              </w:rPr>
              <w:t>(TDCPP)</w:t>
            </w:r>
            <w:r>
              <w:rPr>
                <w:rFonts w:ascii="宋体" w:hAnsi="宋体" w:cs="宋体" w:hint="eastAsia"/>
                <w:kern w:val="0"/>
                <w:sz w:val="18"/>
                <w:szCs w:val="18"/>
              </w:rPr>
              <w:t>≤</w:t>
            </w:r>
            <w:r>
              <w:rPr>
                <w:rFonts w:ascii="宋体" w:hAnsi="宋体" w:cs="宋体" w:hint="eastAsia"/>
                <w:kern w:val="0"/>
                <w:sz w:val="18"/>
                <w:szCs w:val="18"/>
              </w:rPr>
              <w:t>5mg/kg</w:t>
            </w:r>
            <w:r>
              <w:rPr>
                <w:rFonts w:ascii="宋体" w:hAnsi="宋体" w:cs="宋体" w:hint="eastAsia"/>
                <w:kern w:val="0"/>
                <w:sz w:val="18"/>
                <w:szCs w:val="18"/>
              </w:rPr>
              <w:t>、二</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二溴丙基</w:t>
            </w:r>
            <w:r>
              <w:rPr>
                <w:rFonts w:ascii="宋体" w:hAnsi="宋体" w:cs="宋体" w:hint="eastAsia"/>
                <w:kern w:val="0"/>
                <w:sz w:val="18"/>
                <w:szCs w:val="18"/>
              </w:rPr>
              <w:t>)</w:t>
            </w:r>
            <w:r>
              <w:rPr>
                <w:rFonts w:ascii="宋体" w:hAnsi="宋体" w:cs="宋体" w:hint="eastAsia"/>
                <w:kern w:val="0"/>
                <w:sz w:val="18"/>
                <w:szCs w:val="18"/>
              </w:rPr>
              <w:t>磷酸酯（</w:t>
            </w:r>
            <w:r>
              <w:rPr>
                <w:rFonts w:ascii="宋体" w:hAnsi="宋体" w:cs="宋体" w:hint="eastAsia"/>
                <w:kern w:val="0"/>
                <w:sz w:val="18"/>
                <w:szCs w:val="18"/>
              </w:rPr>
              <w:t>DDBPP)</w:t>
            </w:r>
            <w:r>
              <w:rPr>
                <w:rFonts w:ascii="宋体" w:hAnsi="宋体" w:cs="宋体" w:hint="eastAsia"/>
                <w:kern w:val="0"/>
                <w:sz w:val="18"/>
                <w:szCs w:val="18"/>
              </w:rPr>
              <w:t>≤</w:t>
            </w:r>
            <w:r>
              <w:rPr>
                <w:rFonts w:ascii="宋体" w:hAnsi="宋体" w:cs="宋体" w:hint="eastAsia"/>
                <w:kern w:val="0"/>
                <w:sz w:val="18"/>
                <w:szCs w:val="18"/>
              </w:rPr>
              <w:t>40mg/kg</w:t>
            </w:r>
            <w:r>
              <w:rPr>
                <w:rFonts w:ascii="宋体" w:hAnsi="宋体" w:cs="宋体" w:hint="eastAsia"/>
                <w:kern w:val="0"/>
                <w:sz w:val="18"/>
                <w:szCs w:val="18"/>
              </w:rPr>
              <w:t>、三</w:t>
            </w:r>
            <w:r>
              <w:rPr>
                <w:rFonts w:ascii="宋体" w:hAnsi="宋体" w:cs="宋体" w:hint="eastAsia"/>
                <w:kern w:val="0"/>
                <w:sz w:val="18"/>
                <w:szCs w:val="18"/>
              </w:rPr>
              <w:t>-(1-</w:t>
            </w:r>
            <w:r>
              <w:rPr>
                <w:rFonts w:ascii="宋体" w:hAnsi="宋体" w:cs="宋体" w:hint="eastAsia"/>
                <w:kern w:val="0"/>
                <w:sz w:val="18"/>
                <w:szCs w:val="18"/>
              </w:rPr>
              <w:t>氮杂环丙基</w:t>
            </w:r>
            <w:r>
              <w:rPr>
                <w:rFonts w:ascii="宋体" w:hAnsi="宋体" w:cs="宋体" w:hint="eastAsia"/>
                <w:kern w:val="0"/>
                <w:sz w:val="18"/>
                <w:szCs w:val="18"/>
              </w:rPr>
              <w:t>)</w:t>
            </w:r>
            <w:r>
              <w:rPr>
                <w:rFonts w:ascii="宋体" w:hAnsi="宋体" w:cs="宋体" w:hint="eastAsia"/>
                <w:kern w:val="0"/>
                <w:sz w:val="18"/>
                <w:szCs w:val="18"/>
              </w:rPr>
              <w:t>氧化膦</w:t>
            </w:r>
            <w:r>
              <w:rPr>
                <w:rFonts w:ascii="宋体" w:hAnsi="宋体" w:cs="宋体" w:hint="eastAsia"/>
                <w:kern w:val="0"/>
                <w:sz w:val="18"/>
                <w:szCs w:val="18"/>
              </w:rPr>
              <w:t>(TEPA</w:t>
            </w:r>
            <w:r>
              <w:rPr>
                <w:rFonts w:ascii="宋体" w:hAnsi="宋体" w:cs="宋体" w:hint="eastAsia"/>
                <w:kern w:val="0"/>
                <w:sz w:val="18"/>
                <w:szCs w:val="18"/>
              </w:rPr>
              <w:t>≤</w:t>
            </w:r>
            <w:r>
              <w:rPr>
                <w:rFonts w:ascii="宋体" w:hAnsi="宋体" w:cs="宋体" w:hint="eastAsia"/>
                <w:kern w:val="0"/>
                <w:sz w:val="18"/>
                <w:szCs w:val="18"/>
              </w:rPr>
              <w:t>40mg/kg)</w:t>
            </w:r>
            <w:r>
              <w:rPr>
                <w:rFonts w:ascii="宋体" w:hAnsi="宋体" w:cs="宋体" w:hint="eastAsia"/>
                <w:kern w:val="0"/>
                <w:sz w:val="18"/>
                <w:szCs w:val="18"/>
              </w:rPr>
              <w:t>、三</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二溴丙基</w:t>
            </w:r>
            <w:r>
              <w:rPr>
                <w:rFonts w:ascii="宋体" w:hAnsi="宋体" w:cs="宋体" w:hint="eastAsia"/>
                <w:kern w:val="0"/>
                <w:sz w:val="18"/>
                <w:szCs w:val="18"/>
              </w:rPr>
              <w:t>)</w:t>
            </w:r>
            <w:r>
              <w:rPr>
                <w:rFonts w:ascii="宋体" w:hAnsi="宋体" w:cs="宋体" w:hint="eastAsia"/>
                <w:kern w:val="0"/>
                <w:sz w:val="18"/>
                <w:szCs w:val="18"/>
              </w:rPr>
              <w:t>磷酸酯</w:t>
            </w:r>
            <w:r>
              <w:rPr>
                <w:rFonts w:ascii="宋体" w:hAnsi="宋体" w:cs="宋体" w:hint="eastAsia"/>
                <w:kern w:val="0"/>
                <w:sz w:val="18"/>
                <w:szCs w:val="18"/>
              </w:rPr>
              <w:t>(TDBPP)</w:t>
            </w:r>
            <w:r>
              <w:rPr>
                <w:rFonts w:ascii="宋体" w:hAnsi="宋体" w:cs="宋体" w:hint="eastAsia"/>
                <w:kern w:val="0"/>
                <w:sz w:val="18"/>
                <w:szCs w:val="18"/>
              </w:rPr>
              <w:t>≤</w:t>
            </w:r>
            <w:r>
              <w:rPr>
                <w:rFonts w:ascii="宋体" w:hAnsi="宋体" w:cs="宋体" w:hint="eastAsia"/>
                <w:kern w:val="0"/>
                <w:sz w:val="18"/>
                <w:szCs w:val="18"/>
              </w:rPr>
              <w:t>40mg/kg</w:t>
            </w:r>
            <w:r>
              <w:rPr>
                <w:rFonts w:ascii="宋体" w:hAnsi="宋体" w:cs="宋体" w:hint="eastAsia"/>
                <w:kern w:val="0"/>
                <w:sz w:val="18"/>
                <w:szCs w:val="18"/>
              </w:rPr>
              <w:t>）符合</w:t>
            </w:r>
            <w:r>
              <w:rPr>
                <w:rFonts w:ascii="宋体" w:hAnsi="宋体" w:cs="宋体" w:hint="eastAsia"/>
                <w:kern w:val="0"/>
                <w:sz w:val="18"/>
                <w:szCs w:val="18"/>
              </w:rPr>
              <w:t>GB/T 40908-2021</w:t>
            </w:r>
            <w:r>
              <w:rPr>
                <w:rFonts w:ascii="宋体" w:hAnsi="宋体" w:cs="宋体" w:hint="eastAsia"/>
                <w:kern w:val="0"/>
                <w:sz w:val="18"/>
                <w:szCs w:val="18"/>
              </w:rPr>
              <w:t>《家具产品及其材料中禁限用物质测定方法</w:t>
            </w:r>
            <w:r>
              <w:rPr>
                <w:rFonts w:ascii="宋体" w:hAnsi="宋体" w:cs="宋体" w:hint="eastAsia"/>
                <w:kern w:val="0"/>
                <w:sz w:val="18"/>
                <w:szCs w:val="18"/>
              </w:rPr>
              <w:t xml:space="preserve"> </w:t>
            </w:r>
            <w:r>
              <w:rPr>
                <w:rFonts w:ascii="宋体" w:hAnsi="宋体" w:cs="宋体" w:hint="eastAsia"/>
                <w:kern w:val="0"/>
                <w:sz w:val="18"/>
                <w:szCs w:val="18"/>
              </w:rPr>
              <w:t>阻燃剂》的标准。</w:t>
            </w:r>
            <w:r>
              <w:rPr>
                <w:rFonts w:ascii="宋体" w:hAnsi="宋体" w:cs="宋体" w:hint="eastAsia"/>
                <w:kern w:val="0"/>
                <w:sz w:val="18"/>
                <w:szCs w:val="18"/>
              </w:rPr>
              <w:br/>
              <w:t>2</w:t>
            </w:r>
            <w:r>
              <w:rPr>
                <w:rFonts w:ascii="宋体" w:hAnsi="宋体" w:cs="宋体" w:hint="eastAsia"/>
                <w:kern w:val="0"/>
                <w:sz w:val="18"/>
                <w:szCs w:val="18"/>
              </w:rPr>
              <w:t>、饰面采用厚度</w:t>
            </w:r>
            <w:r>
              <w:rPr>
                <w:rFonts w:ascii="宋体" w:hAnsi="宋体" w:cs="宋体" w:hint="eastAsia"/>
                <w:kern w:val="0"/>
                <w:sz w:val="18"/>
                <w:szCs w:val="18"/>
              </w:rPr>
              <w:t>0.6mmAAA</w:t>
            </w:r>
            <w:r>
              <w:rPr>
                <w:rFonts w:ascii="宋体" w:hAnsi="宋体" w:cs="宋体" w:hint="eastAsia"/>
                <w:kern w:val="0"/>
                <w:sz w:val="18"/>
                <w:szCs w:val="18"/>
              </w:rPr>
              <w:t>级胡桃木皮，选料是无腐、无裂</w:t>
            </w:r>
            <w:r>
              <w:rPr>
                <w:rFonts w:ascii="宋体" w:hAnsi="宋体" w:cs="宋体" w:hint="eastAsia"/>
                <w:kern w:val="0"/>
                <w:sz w:val="18"/>
                <w:szCs w:val="18"/>
              </w:rPr>
              <w:t>痕、无虫眼和死节，耐磨性强、不起球、防静电、阻燃、纹理自然，并经过烘</w:t>
            </w:r>
            <w:r>
              <w:rPr>
                <w:rFonts w:ascii="宋体" w:hAnsi="宋体" w:cs="宋体" w:hint="eastAsia"/>
                <w:kern w:val="0"/>
                <w:sz w:val="18"/>
                <w:szCs w:val="18"/>
              </w:rPr>
              <w:lastRenderedPageBreak/>
              <w:t>干、防虫、防污、防腐处理。</w:t>
            </w:r>
            <w:r>
              <w:rPr>
                <w:rFonts w:ascii="宋体" w:hAnsi="宋体" w:cs="宋体" w:hint="eastAsia"/>
                <w:kern w:val="0"/>
                <w:sz w:val="18"/>
                <w:szCs w:val="18"/>
              </w:rPr>
              <w:br/>
              <w:t>3</w:t>
            </w:r>
            <w:r>
              <w:rPr>
                <w:rFonts w:ascii="宋体" w:hAnsi="宋体" w:cs="宋体" w:hint="eastAsia"/>
                <w:kern w:val="0"/>
                <w:sz w:val="18"/>
                <w:szCs w:val="18"/>
              </w:rPr>
              <w:t>、油漆：油漆符合</w:t>
            </w:r>
            <w:r>
              <w:rPr>
                <w:rFonts w:ascii="宋体" w:hAnsi="宋体" w:cs="宋体" w:hint="eastAsia"/>
                <w:kern w:val="0"/>
                <w:sz w:val="18"/>
                <w:szCs w:val="18"/>
              </w:rPr>
              <w:t>GB18581-2020</w:t>
            </w:r>
            <w:r>
              <w:rPr>
                <w:rFonts w:ascii="宋体" w:hAnsi="宋体" w:cs="宋体" w:hint="eastAsia"/>
                <w:kern w:val="0"/>
                <w:sz w:val="18"/>
                <w:szCs w:val="18"/>
              </w:rPr>
              <w:t>《木器涂料中有害物质限量》的要求：</w:t>
            </w:r>
            <w:r>
              <w:rPr>
                <w:rFonts w:ascii="宋体" w:hAnsi="宋体" w:cs="宋体" w:hint="eastAsia"/>
                <w:kern w:val="0"/>
                <w:sz w:val="18"/>
                <w:szCs w:val="18"/>
              </w:rPr>
              <w:t>VOC</w:t>
            </w:r>
            <w:r>
              <w:rPr>
                <w:rFonts w:ascii="宋体" w:hAnsi="宋体" w:cs="宋体" w:hint="eastAsia"/>
                <w:kern w:val="0"/>
                <w:sz w:val="18"/>
                <w:szCs w:val="18"/>
              </w:rPr>
              <w:t>含量（清漆）≤</w:t>
            </w:r>
            <w:r>
              <w:rPr>
                <w:rFonts w:ascii="宋体" w:hAnsi="宋体" w:cs="宋体" w:hint="eastAsia"/>
                <w:kern w:val="0"/>
                <w:sz w:val="18"/>
                <w:szCs w:val="18"/>
              </w:rPr>
              <w:t>250g/L</w:t>
            </w:r>
            <w:r>
              <w:rPr>
                <w:rFonts w:ascii="宋体" w:hAnsi="宋体" w:cs="宋体" w:hint="eastAsia"/>
                <w:kern w:val="0"/>
                <w:sz w:val="18"/>
                <w:szCs w:val="18"/>
              </w:rPr>
              <w:t>、甲醛含量≤</w:t>
            </w:r>
            <w:r>
              <w:rPr>
                <w:rFonts w:ascii="宋体" w:hAnsi="宋体" w:cs="宋体" w:hint="eastAsia"/>
                <w:kern w:val="0"/>
                <w:sz w:val="18"/>
                <w:szCs w:val="18"/>
              </w:rPr>
              <w:t>100mg/kg</w:t>
            </w:r>
            <w:r>
              <w:rPr>
                <w:rFonts w:ascii="宋体" w:hAnsi="宋体" w:cs="宋体" w:hint="eastAsia"/>
                <w:kern w:val="0"/>
                <w:sz w:val="18"/>
                <w:szCs w:val="18"/>
              </w:rPr>
              <w:t>、总铅（</w:t>
            </w:r>
            <w:r>
              <w:rPr>
                <w:rFonts w:ascii="宋体" w:hAnsi="宋体" w:cs="宋体" w:hint="eastAsia"/>
                <w:kern w:val="0"/>
                <w:sz w:val="18"/>
                <w:szCs w:val="18"/>
              </w:rPr>
              <w:t>Pb</w:t>
            </w:r>
            <w:r>
              <w:rPr>
                <w:rFonts w:ascii="宋体" w:hAnsi="宋体" w:cs="宋体" w:hint="eastAsia"/>
                <w:kern w:val="0"/>
                <w:sz w:val="18"/>
                <w:szCs w:val="18"/>
              </w:rPr>
              <w:t>）含量≤</w:t>
            </w:r>
            <w:r>
              <w:rPr>
                <w:rFonts w:ascii="宋体" w:hAnsi="宋体" w:cs="宋体" w:hint="eastAsia"/>
                <w:kern w:val="0"/>
                <w:sz w:val="18"/>
                <w:szCs w:val="18"/>
              </w:rPr>
              <w:t>90mg/kg</w:t>
            </w:r>
            <w:r>
              <w:rPr>
                <w:rFonts w:ascii="宋体" w:hAnsi="宋体" w:cs="宋体" w:hint="eastAsia"/>
                <w:kern w:val="0"/>
                <w:sz w:val="18"/>
                <w:szCs w:val="18"/>
              </w:rPr>
              <w:t>、可溶性重金属含量：</w:t>
            </w:r>
            <w:r>
              <w:rPr>
                <w:rFonts w:ascii="宋体" w:hAnsi="宋体" w:cs="宋体" w:hint="eastAsia"/>
                <w:kern w:val="0"/>
                <w:sz w:val="18"/>
                <w:szCs w:val="18"/>
              </w:rPr>
              <w:t>(</w:t>
            </w:r>
            <w:r>
              <w:rPr>
                <w:rFonts w:ascii="宋体" w:hAnsi="宋体" w:cs="宋体" w:hint="eastAsia"/>
                <w:kern w:val="0"/>
                <w:sz w:val="18"/>
                <w:szCs w:val="18"/>
              </w:rPr>
              <w:t>镉（</w:t>
            </w:r>
            <w:r>
              <w:rPr>
                <w:rFonts w:ascii="宋体" w:hAnsi="宋体" w:cs="宋体" w:hint="eastAsia"/>
                <w:kern w:val="0"/>
                <w:sz w:val="18"/>
                <w:szCs w:val="18"/>
              </w:rPr>
              <w:t>Cd</w:t>
            </w:r>
            <w:r>
              <w:rPr>
                <w:rFonts w:ascii="宋体" w:hAnsi="宋体" w:cs="宋体" w:hint="eastAsia"/>
                <w:kern w:val="0"/>
                <w:sz w:val="18"/>
                <w:szCs w:val="18"/>
              </w:rPr>
              <w:t>）≤</w:t>
            </w:r>
            <w:r>
              <w:rPr>
                <w:rFonts w:ascii="宋体" w:hAnsi="宋体" w:cs="宋体" w:hint="eastAsia"/>
                <w:kern w:val="0"/>
                <w:sz w:val="18"/>
                <w:szCs w:val="18"/>
              </w:rPr>
              <w:t>75mg/kg</w:t>
            </w:r>
            <w:r>
              <w:rPr>
                <w:rFonts w:ascii="宋体" w:hAnsi="宋体" w:cs="宋体" w:hint="eastAsia"/>
                <w:kern w:val="0"/>
                <w:sz w:val="18"/>
                <w:szCs w:val="18"/>
              </w:rPr>
              <w:t>、铬（</w:t>
            </w:r>
            <w:r>
              <w:rPr>
                <w:rFonts w:ascii="宋体" w:hAnsi="宋体" w:cs="宋体" w:hint="eastAsia"/>
                <w:kern w:val="0"/>
                <w:sz w:val="18"/>
                <w:szCs w:val="18"/>
              </w:rPr>
              <w:t>Cr</w:t>
            </w:r>
            <w:r>
              <w:rPr>
                <w:rFonts w:ascii="宋体" w:hAnsi="宋体" w:cs="宋体" w:hint="eastAsia"/>
                <w:kern w:val="0"/>
                <w:sz w:val="18"/>
                <w:szCs w:val="18"/>
              </w:rPr>
              <w:t>）≤</w:t>
            </w:r>
            <w:r>
              <w:rPr>
                <w:rFonts w:ascii="宋体" w:hAnsi="宋体" w:cs="宋体" w:hint="eastAsia"/>
                <w:kern w:val="0"/>
                <w:sz w:val="18"/>
                <w:szCs w:val="18"/>
              </w:rPr>
              <w:t>60mg/kg</w:t>
            </w:r>
            <w:r>
              <w:rPr>
                <w:rFonts w:ascii="宋体" w:hAnsi="宋体" w:cs="宋体" w:hint="eastAsia"/>
                <w:kern w:val="0"/>
                <w:sz w:val="18"/>
                <w:szCs w:val="18"/>
              </w:rPr>
              <w:t>、汞（</w:t>
            </w:r>
            <w:r>
              <w:rPr>
                <w:rFonts w:ascii="宋体" w:hAnsi="宋体" w:cs="宋体" w:hint="eastAsia"/>
                <w:kern w:val="0"/>
                <w:sz w:val="18"/>
                <w:szCs w:val="18"/>
              </w:rPr>
              <w:t>Hg</w:t>
            </w:r>
            <w:r>
              <w:rPr>
                <w:rFonts w:ascii="宋体" w:hAnsi="宋体" w:cs="宋体" w:hint="eastAsia"/>
                <w:kern w:val="0"/>
                <w:sz w:val="18"/>
                <w:szCs w:val="18"/>
              </w:rPr>
              <w:t>）含量≤</w:t>
            </w:r>
            <w:r>
              <w:rPr>
                <w:rFonts w:ascii="宋体" w:hAnsi="宋体" w:cs="宋体" w:hint="eastAsia"/>
                <w:kern w:val="0"/>
                <w:sz w:val="18"/>
                <w:szCs w:val="18"/>
              </w:rPr>
              <w:t>60mg/kg)</w:t>
            </w:r>
            <w:r>
              <w:rPr>
                <w:rFonts w:ascii="宋体" w:hAnsi="宋体" w:cs="宋体" w:hint="eastAsia"/>
                <w:kern w:val="0"/>
                <w:sz w:val="18"/>
                <w:szCs w:val="18"/>
              </w:rPr>
              <w:t>，乙二醇醚及醚酯总和含量≤</w:t>
            </w:r>
            <w:r>
              <w:rPr>
                <w:rFonts w:ascii="宋体" w:hAnsi="宋体" w:cs="宋体" w:hint="eastAsia"/>
                <w:kern w:val="0"/>
                <w:sz w:val="18"/>
                <w:szCs w:val="18"/>
              </w:rPr>
              <w:t>300mg/kg</w:t>
            </w:r>
            <w:r>
              <w:rPr>
                <w:rFonts w:ascii="宋体" w:hAnsi="宋体" w:cs="宋体" w:hint="eastAsia"/>
                <w:kern w:val="0"/>
                <w:sz w:val="18"/>
                <w:szCs w:val="18"/>
              </w:rPr>
              <w:t>，苯系物总和含量≤</w:t>
            </w:r>
            <w:r>
              <w:rPr>
                <w:rFonts w:ascii="宋体" w:hAnsi="宋体" w:cs="宋体" w:hint="eastAsia"/>
                <w:kern w:val="0"/>
                <w:sz w:val="18"/>
                <w:szCs w:val="18"/>
              </w:rPr>
              <w:t>250mg/kg</w:t>
            </w:r>
            <w:r>
              <w:rPr>
                <w:rFonts w:ascii="宋体" w:hAnsi="宋体" w:cs="宋体" w:hint="eastAsia"/>
                <w:kern w:val="0"/>
                <w:sz w:val="18"/>
                <w:szCs w:val="18"/>
              </w:rPr>
              <w:t>，烷基酚聚氧乙烯醚总和含量≤</w:t>
            </w:r>
            <w:r>
              <w:rPr>
                <w:rFonts w:ascii="宋体" w:hAnsi="宋体" w:cs="宋体" w:hint="eastAsia"/>
                <w:kern w:val="0"/>
                <w:sz w:val="18"/>
                <w:szCs w:val="18"/>
              </w:rPr>
              <w:t>1000mg/kg</w:t>
            </w:r>
            <w:r>
              <w:rPr>
                <w:rFonts w:ascii="宋体" w:hAnsi="宋体" w:cs="宋体" w:hint="eastAsia"/>
                <w:kern w:val="0"/>
                <w:sz w:val="18"/>
                <w:szCs w:val="18"/>
              </w:rPr>
              <w:t>。符合</w:t>
            </w:r>
            <w:r>
              <w:rPr>
                <w:rFonts w:ascii="宋体" w:hAnsi="宋体" w:cs="宋体" w:hint="eastAsia"/>
                <w:kern w:val="0"/>
                <w:sz w:val="18"/>
                <w:szCs w:val="18"/>
              </w:rPr>
              <w:t>GB/T</w:t>
            </w:r>
            <w:r>
              <w:rPr>
                <w:rFonts w:ascii="宋体" w:hAnsi="宋体" w:cs="宋体" w:hint="eastAsia"/>
                <w:kern w:val="0"/>
                <w:sz w:val="18"/>
                <w:szCs w:val="18"/>
              </w:rPr>
              <w:t xml:space="preserve"> 35602-2017</w:t>
            </w:r>
            <w:r>
              <w:rPr>
                <w:rFonts w:ascii="宋体" w:hAnsi="宋体" w:cs="宋体" w:hint="eastAsia"/>
                <w:kern w:val="0"/>
                <w:sz w:val="18"/>
                <w:szCs w:val="18"/>
              </w:rPr>
              <w:t>《绿色产品评价</w:t>
            </w:r>
            <w:r>
              <w:rPr>
                <w:rFonts w:ascii="宋体" w:hAnsi="宋体" w:cs="宋体" w:hint="eastAsia"/>
                <w:kern w:val="0"/>
                <w:sz w:val="18"/>
                <w:szCs w:val="18"/>
              </w:rPr>
              <w:t xml:space="preserve"> </w:t>
            </w:r>
            <w:r>
              <w:rPr>
                <w:rFonts w:ascii="宋体" w:hAnsi="宋体" w:cs="宋体" w:hint="eastAsia"/>
                <w:kern w:val="0"/>
                <w:sz w:val="18"/>
                <w:szCs w:val="18"/>
              </w:rPr>
              <w:t>涂料》的要求：铅</w:t>
            </w:r>
            <w:r>
              <w:rPr>
                <w:rFonts w:ascii="宋体" w:hAnsi="宋体" w:cs="宋体" w:hint="eastAsia"/>
                <w:kern w:val="0"/>
                <w:sz w:val="18"/>
                <w:szCs w:val="18"/>
              </w:rPr>
              <w:t>(Pb)</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，隔（</w:t>
            </w:r>
            <w:r>
              <w:rPr>
                <w:rFonts w:ascii="宋体" w:hAnsi="宋体" w:cs="宋体" w:hint="eastAsia"/>
                <w:kern w:val="0"/>
                <w:sz w:val="18"/>
                <w:szCs w:val="18"/>
              </w:rPr>
              <w:t>Cd</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，六价铬（</w:t>
            </w:r>
            <w:r>
              <w:rPr>
                <w:rFonts w:ascii="宋体" w:hAnsi="宋体" w:cs="宋体" w:hint="eastAsia"/>
                <w:kern w:val="0"/>
                <w:sz w:val="18"/>
                <w:szCs w:val="18"/>
              </w:rPr>
              <w:t>Cr6+ )</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，汞（</w:t>
            </w:r>
            <w:r>
              <w:rPr>
                <w:rFonts w:ascii="宋体" w:hAnsi="宋体" w:cs="宋体" w:hint="eastAsia"/>
                <w:kern w:val="0"/>
                <w:sz w:val="18"/>
                <w:szCs w:val="18"/>
              </w:rPr>
              <w:t>Hg</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，砷（</w:t>
            </w:r>
            <w:r>
              <w:rPr>
                <w:rFonts w:ascii="宋体" w:hAnsi="宋体" w:cs="宋体" w:hint="eastAsia"/>
                <w:kern w:val="0"/>
                <w:sz w:val="18"/>
                <w:szCs w:val="18"/>
              </w:rPr>
              <w:t>As</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，钡（</w:t>
            </w:r>
            <w:r>
              <w:rPr>
                <w:rFonts w:ascii="宋体" w:hAnsi="宋体" w:cs="宋体" w:hint="eastAsia"/>
                <w:kern w:val="0"/>
                <w:sz w:val="18"/>
                <w:szCs w:val="18"/>
              </w:rPr>
              <w:t>Ba</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硒（</w:t>
            </w:r>
            <w:r>
              <w:rPr>
                <w:rFonts w:ascii="宋体" w:hAnsi="宋体" w:cs="宋体" w:hint="eastAsia"/>
                <w:kern w:val="0"/>
                <w:sz w:val="18"/>
                <w:szCs w:val="18"/>
              </w:rPr>
              <w:t>Se</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，锑（</w:t>
            </w:r>
            <w:r>
              <w:rPr>
                <w:rFonts w:ascii="宋体" w:hAnsi="宋体" w:cs="宋体" w:hint="eastAsia"/>
                <w:kern w:val="0"/>
                <w:sz w:val="18"/>
                <w:szCs w:val="18"/>
              </w:rPr>
              <w:t>Sb</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钴（</w:t>
            </w:r>
            <w:r>
              <w:rPr>
                <w:rFonts w:ascii="宋体" w:hAnsi="宋体" w:cs="宋体" w:hint="eastAsia"/>
                <w:kern w:val="0"/>
                <w:sz w:val="18"/>
                <w:szCs w:val="18"/>
              </w:rPr>
              <w:t>Co</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。抗细菌性能符合</w:t>
            </w:r>
            <w:r>
              <w:rPr>
                <w:rFonts w:ascii="宋体" w:hAnsi="宋体" w:cs="宋体" w:hint="eastAsia"/>
                <w:kern w:val="0"/>
                <w:sz w:val="18"/>
                <w:szCs w:val="18"/>
              </w:rPr>
              <w:t>GB/T 21866-2008</w:t>
            </w:r>
            <w:r>
              <w:rPr>
                <w:rFonts w:ascii="宋体" w:hAnsi="宋体" w:cs="宋体" w:hint="eastAsia"/>
                <w:kern w:val="0"/>
                <w:sz w:val="18"/>
                <w:szCs w:val="18"/>
              </w:rPr>
              <w:t>《抗菌涂料（漆膜）抗菌性测定法和抗菌效果》的要求：抗细菌率</w:t>
            </w:r>
            <w:r>
              <w:rPr>
                <w:rFonts w:ascii="宋体" w:hAnsi="宋体" w:cs="宋体" w:hint="eastAsia"/>
                <w:kern w:val="0"/>
                <w:sz w:val="18"/>
                <w:szCs w:val="18"/>
              </w:rPr>
              <w:t>-</w:t>
            </w:r>
            <w:r>
              <w:rPr>
                <w:rFonts w:ascii="宋体" w:hAnsi="宋体" w:cs="宋体" w:hint="eastAsia"/>
                <w:kern w:val="0"/>
                <w:sz w:val="18"/>
                <w:szCs w:val="18"/>
              </w:rPr>
              <w:t>恶臭假单胞菌≥</w:t>
            </w:r>
            <w:r>
              <w:rPr>
                <w:rFonts w:ascii="宋体" w:hAnsi="宋体" w:cs="宋体" w:hint="eastAsia"/>
                <w:kern w:val="0"/>
                <w:sz w:val="18"/>
                <w:szCs w:val="18"/>
              </w:rPr>
              <w:t>99%</w:t>
            </w:r>
            <w:r>
              <w:rPr>
                <w:rFonts w:ascii="宋体" w:hAnsi="宋体" w:cs="宋体" w:hint="eastAsia"/>
                <w:kern w:val="0"/>
                <w:sz w:val="18"/>
                <w:szCs w:val="18"/>
              </w:rPr>
              <w:t>。</w:t>
            </w:r>
            <w:r>
              <w:rPr>
                <w:rFonts w:ascii="宋体" w:hAnsi="宋体" w:cs="宋体" w:hint="eastAsia"/>
                <w:kern w:val="0"/>
                <w:sz w:val="18"/>
                <w:szCs w:val="18"/>
              </w:rPr>
              <w:br/>
              <w:t>4</w:t>
            </w:r>
            <w:r>
              <w:rPr>
                <w:rFonts w:ascii="宋体" w:hAnsi="宋体" w:cs="宋体" w:hint="eastAsia"/>
                <w:kern w:val="0"/>
                <w:sz w:val="18"/>
                <w:szCs w:val="18"/>
              </w:rPr>
              <w:t>、铰链等配件选用优质五金配件，连接处均紧密拼接，安全、坚固、静音。金</w:t>
            </w:r>
            <w:r>
              <w:rPr>
                <w:rFonts w:ascii="宋体" w:hAnsi="宋体" w:cs="宋体" w:hint="eastAsia"/>
                <w:kern w:val="0"/>
                <w:sz w:val="18"/>
                <w:szCs w:val="18"/>
              </w:rPr>
              <w:t>属件表面无锈蚀、毛刺刃口、露底，光滑平整，无起泡、泛黄、花斑、烤焦、裂纹、划痕、磕碰等缺陷。</w:t>
            </w:r>
            <w:r>
              <w:rPr>
                <w:rFonts w:ascii="宋体" w:hAnsi="宋体" w:cs="宋体" w:hint="eastAsia"/>
                <w:kern w:val="0"/>
                <w:sz w:val="18"/>
                <w:szCs w:val="18"/>
              </w:rPr>
              <w:br/>
              <w:t>5</w:t>
            </w:r>
            <w:r>
              <w:rPr>
                <w:rFonts w:ascii="宋体" w:hAnsi="宋体" w:cs="宋体" w:hint="eastAsia"/>
                <w:kern w:val="0"/>
                <w:sz w:val="18"/>
                <w:szCs w:val="18"/>
              </w:rPr>
              <w:t>、所有偏心件外露接口处均加装嵌入式孔帽，外表美观，并且有效减少甲醛通过孔眼处释放，环保安全。</w:t>
            </w:r>
            <w:r>
              <w:rPr>
                <w:rFonts w:ascii="宋体" w:hAnsi="宋体" w:cs="宋体" w:hint="eastAsia"/>
                <w:kern w:val="0"/>
                <w:sz w:val="18"/>
                <w:szCs w:val="18"/>
              </w:rPr>
              <w:br/>
              <w:t>6</w:t>
            </w:r>
            <w:r>
              <w:rPr>
                <w:rFonts w:ascii="宋体" w:hAnsi="宋体" w:cs="宋体" w:hint="eastAsia"/>
                <w:kern w:val="0"/>
                <w:sz w:val="18"/>
                <w:szCs w:val="18"/>
              </w:rPr>
              <w:t>、五金：三合一连接件的偏心体抗压强度、预埋螺母抗拉强度、连接螺杆螺纹与预埋螺母的抗拉强度、偏心体与连接螺杆的扭矩符合</w:t>
            </w:r>
            <w:r>
              <w:rPr>
                <w:rFonts w:ascii="宋体" w:hAnsi="宋体" w:cs="宋体" w:hint="eastAsia"/>
                <w:kern w:val="0"/>
                <w:sz w:val="18"/>
                <w:szCs w:val="18"/>
              </w:rPr>
              <w:t xml:space="preserve">GB/T </w:t>
            </w:r>
            <w:r>
              <w:rPr>
                <w:rFonts w:ascii="宋体" w:hAnsi="宋体" w:cs="宋体" w:hint="eastAsia"/>
                <w:kern w:val="0"/>
                <w:sz w:val="18"/>
                <w:szCs w:val="18"/>
              </w:rPr>
              <w:lastRenderedPageBreak/>
              <w:t>28203-2011</w:t>
            </w:r>
            <w:r>
              <w:rPr>
                <w:rFonts w:ascii="宋体" w:hAnsi="宋体" w:cs="宋体" w:hint="eastAsia"/>
                <w:kern w:val="0"/>
                <w:sz w:val="18"/>
                <w:szCs w:val="18"/>
              </w:rPr>
              <w:t>《家具用连接件技术要求及试验方法》标准要求。铜加速乙酸盐雾试验</w:t>
            </w:r>
            <w:r>
              <w:rPr>
                <w:rFonts w:ascii="宋体" w:hAnsi="宋体" w:cs="宋体" w:hint="eastAsia"/>
                <w:kern w:val="0"/>
                <w:sz w:val="18"/>
                <w:szCs w:val="18"/>
              </w:rPr>
              <w:t>18h</w:t>
            </w:r>
            <w:r>
              <w:rPr>
                <w:rFonts w:ascii="宋体" w:hAnsi="宋体" w:cs="宋体" w:hint="eastAsia"/>
                <w:kern w:val="0"/>
                <w:sz w:val="18"/>
                <w:szCs w:val="18"/>
              </w:rPr>
              <w:t>，耐腐蚀等级达到</w:t>
            </w:r>
            <w:r>
              <w:rPr>
                <w:rFonts w:ascii="宋体" w:hAnsi="宋体" w:cs="宋体" w:hint="eastAsia"/>
                <w:kern w:val="0"/>
                <w:sz w:val="18"/>
                <w:szCs w:val="18"/>
              </w:rPr>
              <w:t>10</w:t>
            </w:r>
            <w:r>
              <w:rPr>
                <w:rFonts w:ascii="宋体" w:hAnsi="宋体" w:cs="宋体" w:hint="eastAsia"/>
                <w:kern w:val="0"/>
                <w:sz w:val="18"/>
                <w:szCs w:val="18"/>
              </w:rPr>
              <w:t>级符合</w:t>
            </w:r>
            <w:r>
              <w:rPr>
                <w:rFonts w:ascii="宋体" w:hAnsi="宋体" w:cs="宋体" w:hint="eastAsia"/>
                <w:kern w:val="0"/>
                <w:sz w:val="18"/>
                <w:szCs w:val="18"/>
              </w:rPr>
              <w:t>GB/T 10125-2021</w:t>
            </w:r>
            <w:r>
              <w:rPr>
                <w:rFonts w:ascii="宋体" w:hAnsi="宋体" w:cs="宋体" w:hint="eastAsia"/>
                <w:kern w:val="0"/>
                <w:sz w:val="18"/>
                <w:szCs w:val="18"/>
              </w:rPr>
              <w:t>《人造气氛腐蚀试验</w:t>
            </w:r>
            <w:r>
              <w:rPr>
                <w:rFonts w:ascii="宋体" w:hAnsi="宋体" w:cs="宋体" w:hint="eastAsia"/>
                <w:kern w:val="0"/>
                <w:sz w:val="18"/>
                <w:szCs w:val="18"/>
              </w:rPr>
              <w:t xml:space="preserve"> </w:t>
            </w:r>
            <w:r>
              <w:rPr>
                <w:rFonts w:ascii="宋体" w:hAnsi="宋体" w:cs="宋体" w:hint="eastAsia"/>
                <w:kern w:val="0"/>
                <w:sz w:val="18"/>
                <w:szCs w:val="18"/>
              </w:rPr>
              <w:t>盐雾试验》的要求。</w:t>
            </w:r>
          </w:p>
        </w:tc>
        <w:tc>
          <w:tcPr>
            <w:tcW w:w="643" w:type="dxa"/>
            <w:shd w:val="clear" w:color="auto" w:fill="FFFFFF"/>
            <w:vAlign w:val="center"/>
          </w:tcPr>
          <w:p w:rsidR="003D478E" w:rsidRDefault="00723389">
            <w:pPr>
              <w:widowControl/>
              <w:jc w:val="center"/>
              <w:textAlignment w:val="center"/>
              <w:rPr>
                <w:sz w:val="18"/>
                <w:szCs w:val="18"/>
              </w:rPr>
            </w:pPr>
            <w:r>
              <w:rPr>
                <w:kern w:val="0"/>
                <w:sz w:val="18"/>
                <w:szCs w:val="18"/>
              </w:rPr>
              <w:lastRenderedPageBreak/>
              <w:t>6</w:t>
            </w:r>
          </w:p>
        </w:tc>
        <w:tc>
          <w:tcPr>
            <w:tcW w:w="628"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vAlign w:val="center"/>
          </w:tcPr>
          <w:p w:rsidR="003D478E" w:rsidRDefault="003D478E">
            <w:pPr>
              <w:widowControl/>
              <w:jc w:val="left"/>
              <w:textAlignment w:val="center"/>
              <w:rPr>
                <w:rFonts w:ascii="宋体" w:hAnsi="宋体" w:cs="宋体"/>
                <w:sz w:val="18"/>
                <w:szCs w:val="18"/>
              </w:rPr>
            </w:pPr>
          </w:p>
        </w:tc>
        <w:tc>
          <w:tcPr>
            <w:tcW w:w="2994"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1249680" cy="1295400"/>
                  <wp:effectExtent l="0" t="0" r="7620" b="0"/>
                  <wp:docPr id="23" name="图片_42"/>
                  <wp:cNvGraphicFramePr/>
                  <a:graphic xmlns:a="http://schemas.openxmlformats.org/drawingml/2006/main">
                    <a:graphicData uri="http://schemas.openxmlformats.org/drawingml/2006/picture">
                      <pic:pic xmlns:pic="http://schemas.openxmlformats.org/drawingml/2006/picture">
                        <pic:nvPicPr>
                          <pic:cNvPr id="23" name="图片_42"/>
                          <pic:cNvPicPr/>
                        </pic:nvPicPr>
                        <pic:blipFill>
                          <a:blip r:embed="rId16"/>
                          <a:stretch>
                            <a:fillRect/>
                          </a:stretch>
                        </pic:blipFill>
                        <pic:spPr>
                          <a:xfrm>
                            <a:off x="0" y="0"/>
                            <a:ext cx="1249680" cy="1295400"/>
                          </a:xfrm>
                          <a:prstGeom prst="rect">
                            <a:avLst/>
                          </a:prstGeom>
                          <a:noFill/>
                          <a:ln>
                            <a:noFill/>
                          </a:ln>
                        </pic:spPr>
                      </pic:pic>
                    </a:graphicData>
                  </a:graphic>
                </wp:inline>
              </w:drawing>
            </w:r>
            <w:r>
              <w:rPr>
                <w:rFonts w:ascii="宋体" w:hAnsi="宋体" w:cs="宋体" w:hint="eastAsia"/>
                <w:noProof/>
                <w:kern w:val="0"/>
                <w:sz w:val="18"/>
                <w:szCs w:val="18"/>
                <w:bdr w:val="single" w:sz="4" w:space="0" w:color="000000"/>
              </w:rPr>
              <w:drawing>
                <wp:inline distT="0" distB="0" distL="114300" distR="114300">
                  <wp:extent cx="1124585" cy="1268095"/>
                  <wp:effectExtent l="0" t="0" r="18415" b="8255"/>
                  <wp:docPr id="31" name="图片_43"/>
                  <wp:cNvGraphicFramePr/>
                  <a:graphic xmlns:a="http://schemas.openxmlformats.org/drawingml/2006/main">
                    <a:graphicData uri="http://schemas.openxmlformats.org/drawingml/2006/picture">
                      <pic:pic xmlns:pic="http://schemas.openxmlformats.org/drawingml/2006/picture">
                        <pic:nvPicPr>
                          <pic:cNvPr id="31" name="图片_43"/>
                          <pic:cNvPicPr/>
                        </pic:nvPicPr>
                        <pic:blipFill>
                          <a:blip r:embed="rId17"/>
                          <a:stretch>
                            <a:fillRect/>
                          </a:stretch>
                        </pic:blipFill>
                        <pic:spPr>
                          <a:xfrm>
                            <a:off x="0" y="0"/>
                            <a:ext cx="1124585" cy="126809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2</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台式电脑</w:t>
            </w:r>
          </w:p>
        </w:tc>
        <w:tc>
          <w:tcPr>
            <w:tcW w:w="2431" w:type="dxa"/>
            <w:shd w:val="clear" w:color="auto" w:fill="FFFFFF"/>
            <w:vAlign w:val="center"/>
          </w:tcPr>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一、参数要求：</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、▲处理器：采用国产安全可靠的处理器，</w:t>
            </w:r>
            <w:r>
              <w:rPr>
                <w:rFonts w:ascii="宋体" w:hAnsi="宋体" w:cs="宋体" w:hint="eastAsia"/>
                <w:kern w:val="0"/>
                <w:sz w:val="18"/>
                <w:szCs w:val="18"/>
              </w:rPr>
              <w:t xml:space="preserve"> CPU</w:t>
            </w:r>
            <w:r>
              <w:rPr>
                <w:rFonts w:ascii="宋体" w:hAnsi="宋体" w:cs="宋体" w:hint="eastAsia"/>
                <w:kern w:val="0"/>
                <w:sz w:val="18"/>
                <w:szCs w:val="18"/>
              </w:rPr>
              <w:t>物理核心数</w:t>
            </w:r>
            <w:r>
              <w:rPr>
                <w:rFonts w:ascii="宋体" w:hAnsi="宋体" w:cs="宋体" w:hint="eastAsia"/>
                <w:kern w:val="0"/>
                <w:sz w:val="18"/>
                <w:szCs w:val="18"/>
              </w:rPr>
              <w:t>8</w:t>
            </w:r>
            <w:r>
              <w:rPr>
                <w:rFonts w:ascii="宋体" w:hAnsi="宋体" w:cs="宋体" w:hint="eastAsia"/>
                <w:kern w:val="0"/>
                <w:sz w:val="18"/>
                <w:szCs w:val="18"/>
              </w:rPr>
              <w:t>核，最高主频不低于</w:t>
            </w:r>
            <w:r>
              <w:rPr>
                <w:rFonts w:ascii="宋体" w:hAnsi="宋体" w:cs="宋体" w:hint="eastAsia"/>
                <w:kern w:val="0"/>
                <w:sz w:val="18"/>
                <w:szCs w:val="18"/>
              </w:rPr>
              <w:t>2.7GHz</w:t>
            </w:r>
            <w:r>
              <w:rPr>
                <w:rFonts w:ascii="宋体" w:hAnsi="宋体" w:cs="宋体" w:hint="eastAsia"/>
                <w:kern w:val="0"/>
                <w:sz w:val="18"/>
                <w:szCs w:val="18"/>
              </w:rPr>
              <w:t>，末级缓存缓存容量≥</w:t>
            </w:r>
            <w:r>
              <w:rPr>
                <w:rFonts w:ascii="宋体" w:hAnsi="宋体" w:cs="宋体" w:hint="eastAsia"/>
                <w:kern w:val="0"/>
                <w:sz w:val="18"/>
                <w:szCs w:val="18"/>
              </w:rPr>
              <w:t>8MB</w:t>
            </w:r>
            <w:r>
              <w:rPr>
                <w:rFonts w:ascii="宋体" w:hAnsi="宋体" w:cs="宋体" w:hint="eastAsia"/>
                <w:kern w:val="0"/>
                <w:sz w:val="18"/>
                <w:szCs w:val="18"/>
              </w:rPr>
              <w:t>，</w:t>
            </w:r>
            <w:r>
              <w:rPr>
                <w:rFonts w:ascii="宋体" w:hAnsi="宋体" w:cs="宋体" w:hint="eastAsia"/>
                <w:kern w:val="0"/>
                <w:sz w:val="18"/>
                <w:szCs w:val="18"/>
              </w:rPr>
              <w:t>CPU</w:t>
            </w:r>
            <w:r>
              <w:rPr>
                <w:rFonts w:ascii="宋体" w:hAnsi="宋体" w:cs="宋体" w:hint="eastAsia"/>
                <w:kern w:val="0"/>
                <w:sz w:val="18"/>
                <w:szCs w:val="18"/>
              </w:rPr>
              <w:t>符合安全可靠测评要求；</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、内存：≥</w:t>
            </w:r>
            <w:r>
              <w:rPr>
                <w:rFonts w:ascii="宋体" w:hAnsi="宋体" w:cs="宋体" w:hint="eastAsia"/>
                <w:kern w:val="0"/>
                <w:sz w:val="18"/>
                <w:szCs w:val="18"/>
              </w:rPr>
              <w:t>16GB DDR4</w:t>
            </w:r>
            <w:r>
              <w:rPr>
                <w:rFonts w:ascii="宋体" w:hAnsi="宋体" w:cs="宋体" w:hint="eastAsia"/>
                <w:kern w:val="0"/>
                <w:sz w:val="18"/>
                <w:szCs w:val="18"/>
              </w:rPr>
              <w:t>内存，内存读写速率≥</w:t>
            </w:r>
            <w:r>
              <w:rPr>
                <w:rFonts w:ascii="宋体" w:hAnsi="宋体" w:cs="宋体" w:hint="eastAsia"/>
                <w:kern w:val="0"/>
                <w:sz w:val="18"/>
                <w:szCs w:val="18"/>
              </w:rPr>
              <w:t>2666MT/s</w:t>
            </w:r>
            <w:r>
              <w:rPr>
                <w:rFonts w:ascii="宋体" w:hAnsi="宋体" w:cs="宋体" w:hint="eastAsia"/>
                <w:kern w:val="0"/>
                <w:sz w:val="18"/>
                <w:szCs w:val="18"/>
              </w:rPr>
              <w:t>，不少于</w:t>
            </w:r>
            <w:r>
              <w:rPr>
                <w:rFonts w:ascii="宋体" w:hAnsi="宋体" w:cs="宋体" w:hint="eastAsia"/>
                <w:kern w:val="0"/>
                <w:sz w:val="18"/>
                <w:szCs w:val="18"/>
              </w:rPr>
              <w:t>2</w:t>
            </w:r>
            <w:r>
              <w:rPr>
                <w:rFonts w:ascii="宋体" w:hAnsi="宋体" w:cs="宋体" w:hint="eastAsia"/>
                <w:kern w:val="0"/>
                <w:sz w:val="18"/>
                <w:szCs w:val="18"/>
              </w:rPr>
              <w:t>个内存插槽，内存插槽满配时提供的最高内存容量≥</w:t>
            </w:r>
            <w:r>
              <w:rPr>
                <w:rFonts w:ascii="宋体" w:hAnsi="宋体" w:cs="宋体" w:hint="eastAsia"/>
                <w:kern w:val="0"/>
                <w:sz w:val="18"/>
                <w:szCs w:val="18"/>
              </w:rPr>
              <w:t>64GB</w:t>
            </w:r>
            <w:r>
              <w:rPr>
                <w:rFonts w:ascii="宋体" w:hAnsi="宋体" w:cs="宋体" w:hint="eastAsia"/>
                <w:kern w:val="0"/>
                <w:sz w:val="18"/>
                <w:szCs w:val="18"/>
              </w:rPr>
              <w:t>；</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、硬盘：≥</w:t>
            </w:r>
            <w:r>
              <w:rPr>
                <w:rFonts w:ascii="宋体" w:hAnsi="宋体" w:cs="宋体" w:hint="eastAsia"/>
                <w:kern w:val="0"/>
                <w:sz w:val="18"/>
                <w:szCs w:val="18"/>
              </w:rPr>
              <w:t>512GB M.2</w:t>
            </w:r>
            <w:r>
              <w:rPr>
                <w:rFonts w:ascii="宋体" w:hAnsi="宋体" w:cs="宋体" w:hint="eastAsia"/>
                <w:kern w:val="0"/>
                <w:sz w:val="18"/>
                <w:szCs w:val="18"/>
              </w:rPr>
              <w:t>接口</w:t>
            </w:r>
            <w:r>
              <w:rPr>
                <w:rFonts w:ascii="宋体" w:hAnsi="宋体" w:cs="宋体" w:hint="eastAsia"/>
                <w:kern w:val="0"/>
                <w:sz w:val="18"/>
                <w:szCs w:val="18"/>
              </w:rPr>
              <w:t>NVMe</w:t>
            </w:r>
            <w:r>
              <w:rPr>
                <w:rFonts w:ascii="宋体" w:hAnsi="宋体" w:cs="宋体" w:hint="eastAsia"/>
                <w:kern w:val="0"/>
                <w:sz w:val="18"/>
                <w:szCs w:val="18"/>
              </w:rPr>
              <w:t>协议</w:t>
            </w:r>
            <w:r>
              <w:rPr>
                <w:rFonts w:ascii="宋体" w:hAnsi="宋体" w:cs="宋体" w:hint="eastAsia"/>
                <w:kern w:val="0"/>
                <w:sz w:val="18"/>
                <w:szCs w:val="18"/>
              </w:rPr>
              <w:t>+1T</w:t>
            </w:r>
            <w:r>
              <w:rPr>
                <w:rFonts w:ascii="宋体" w:hAnsi="宋体" w:cs="宋体" w:hint="eastAsia"/>
                <w:kern w:val="0"/>
                <w:sz w:val="18"/>
                <w:szCs w:val="18"/>
              </w:rPr>
              <w:t>机械硬盘，最大可扩展至</w:t>
            </w:r>
            <w:r>
              <w:rPr>
                <w:rFonts w:ascii="宋体" w:hAnsi="宋体" w:cs="宋体" w:hint="eastAsia"/>
                <w:kern w:val="0"/>
                <w:sz w:val="18"/>
                <w:szCs w:val="18"/>
              </w:rPr>
              <w:t>1T SSD+2T</w:t>
            </w:r>
            <w:r>
              <w:rPr>
                <w:rFonts w:ascii="宋体" w:hAnsi="宋体" w:cs="宋体" w:hint="eastAsia"/>
                <w:kern w:val="0"/>
                <w:sz w:val="18"/>
                <w:szCs w:val="18"/>
              </w:rPr>
              <w:t>机械硬盘，有硬盘减震功能；</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、显卡：≥</w:t>
            </w:r>
            <w:r>
              <w:rPr>
                <w:rFonts w:ascii="宋体" w:hAnsi="宋体" w:cs="宋体" w:hint="eastAsia"/>
                <w:kern w:val="0"/>
                <w:sz w:val="18"/>
                <w:szCs w:val="18"/>
              </w:rPr>
              <w:t>2G</w:t>
            </w:r>
            <w:r>
              <w:rPr>
                <w:rFonts w:ascii="宋体" w:hAnsi="宋体" w:cs="宋体" w:hint="eastAsia"/>
                <w:kern w:val="0"/>
                <w:sz w:val="18"/>
                <w:szCs w:val="18"/>
              </w:rPr>
              <w:t>独立显卡，支持</w:t>
            </w:r>
            <w:r>
              <w:rPr>
                <w:rFonts w:ascii="宋体" w:hAnsi="宋体" w:cs="宋体" w:hint="eastAsia"/>
                <w:kern w:val="0"/>
                <w:sz w:val="18"/>
                <w:szCs w:val="18"/>
              </w:rPr>
              <w:t>4K</w:t>
            </w:r>
            <w:r>
              <w:rPr>
                <w:rFonts w:ascii="宋体" w:hAnsi="宋体" w:cs="宋体" w:hint="eastAsia"/>
                <w:kern w:val="0"/>
                <w:sz w:val="18"/>
                <w:szCs w:val="18"/>
              </w:rPr>
              <w:t>输出；</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5</w:t>
            </w:r>
            <w:r>
              <w:rPr>
                <w:rFonts w:ascii="宋体" w:hAnsi="宋体" w:cs="宋体" w:hint="eastAsia"/>
                <w:kern w:val="0"/>
                <w:sz w:val="18"/>
                <w:szCs w:val="18"/>
              </w:rPr>
              <w:t>、▲主板接口：配置</w:t>
            </w:r>
            <w:r>
              <w:rPr>
                <w:rFonts w:ascii="宋体" w:hAnsi="宋体" w:cs="宋体" w:hint="eastAsia"/>
                <w:kern w:val="0"/>
                <w:sz w:val="18"/>
                <w:szCs w:val="18"/>
              </w:rPr>
              <w:t>1</w:t>
            </w:r>
            <w:r>
              <w:rPr>
                <w:rFonts w:ascii="宋体" w:hAnsi="宋体" w:cs="宋体" w:hint="eastAsia"/>
                <w:kern w:val="0"/>
                <w:sz w:val="18"/>
                <w:szCs w:val="18"/>
              </w:rPr>
              <w:t>个</w:t>
            </w:r>
            <w:r>
              <w:rPr>
                <w:rFonts w:ascii="宋体" w:hAnsi="宋体" w:cs="宋体" w:hint="eastAsia"/>
                <w:kern w:val="0"/>
                <w:sz w:val="18"/>
                <w:szCs w:val="18"/>
              </w:rPr>
              <w:t>PCIe x16,1</w:t>
            </w:r>
            <w:r>
              <w:rPr>
                <w:rFonts w:ascii="宋体" w:hAnsi="宋体" w:cs="宋体" w:hint="eastAsia"/>
                <w:kern w:val="0"/>
                <w:sz w:val="18"/>
                <w:szCs w:val="18"/>
              </w:rPr>
              <w:t>个</w:t>
            </w:r>
            <w:r>
              <w:rPr>
                <w:rFonts w:ascii="宋体" w:hAnsi="宋体" w:cs="宋体" w:hint="eastAsia"/>
                <w:kern w:val="0"/>
                <w:sz w:val="18"/>
                <w:szCs w:val="18"/>
              </w:rPr>
              <w:t>PCIe x4, USB</w:t>
            </w:r>
            <w:r>
              <w:rPr>
                <w:rFonts w:ascii="宋体" w:hAnsi="宋体" w:cs="宋体" w:hint="eastAsia"/>
                <w:kern w:val="0"/>
                <w:sz w:val="18"/>
                <w:szCs w:val="18"/>
              </w:rPr>
              <w:t>总数≥</w:t>
            </w:r>
            <w:r>
              <w:rPr>
                <w:rFonts w:ascii="宋体" w:hAnsi="宋体" w:cs="宋体" w:hint="eastAsia"/>
                <w:kern w:val="0"/>
                <w:sz w:val="18"/>
                <w:szCs w:val="18"/>
              </w:rPr>
              <w:t>9</w:t>
            </w:r>
            <w:r>
              <w:rPr>
                <w:rFonts w:ascii="宋体" w:hAnsi="宋体" w:cs="宋体" w:hint="eastAsia"/>
                <w:kern w:val="0"/>
                <w:sz w:val="18"/>
                <w:szCs w:val="18"/>
              </w:rPr>
              <w:t>个（前置不少于</w:t>
            </w:r>
            <w:r>
              <w:rPr>
                <w:rFonts w:ascii="宋体" w:hAnsi="宋体" w:cs="宋体" w:hint="eastAsia"/>
                <w:kern w:val="0"/>
                <w:sz w:val="18"/>
                <w:szCs w:val="18"/>
              </w:rPr>
              <w:t>4</w:t>
            </w:r>
            <w:r>
              <w:rPr>
                <w:rFonts w:ascii="宋体" w:hAnsi="宋体" w:cs="宋体" w:hint="eastAsia"/>
                <w:kern w:val="0"/>
                <w:sz w:val="18"/>
                <w:szCs w:val="18"/>
              </w:rPr>
              <w:t>个</w:t>
            </w:r>
            <w:r>
              <w:rPr>
                <w:rFonts w:ascii="宋体" w:hAnsi="宋体" w:cs="宋体" w:hint="eastAsia"/>
                <w:kern w:val="0"/>
                <w:sz w:val="18"/>
                <w:szCs w:val="18"/>
              </w:rPr>
              <w:t>USB3.2</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个</w:t>
            </w:r>
            <w:r>
              <w:rPr>
                <w:rFonts w:ascii="宋体" w:hAnsi="宋体" w:cs="宋体" w:hint="eastAsia"/>
                <w:kern w:val="0"/>
                <w:sz w:val="18"/>
                <w:szCs w:val="18"/>
              </w:rPr>
              <w:t>type C</w:t>
            </w:r>
            <w:r>
              <w:rPr>
                <w:rFonts w:ascii="宋体" w:hAnsi="宋体" w:cs="宋体" w:hint="eastAsia"/>
                <w:kern w:val="0"/>
                <w:sz w:val="18"/>
                <w:szCs w:val="18"/>
              </w:rPr>
              <w:t>接口），所有</w:t>
            </w:r>
            <w:r>
              <w:rPr>
                <w:rFonts w:ascii="宋体" w:hAnsi="宋体" w:cs="宋体" w:hint="eastAsia"/>
                <w:kern w:val="0"/>
                <w:sz w:val="18"/>
                <w:szCs w:val="18"/>
              </w:rPr>
              <w:t>USB</w:t>
            </w:r>
            <w:r>
              <w:rPr>
                <w:rFonts w:ascii="宋体" w:hAnsi="宋体" w:cs="宋体" w:hint="eastAsia"/>
                <w:kern w:val="0"/>
                <w:sz w:val="18"/>
                <w:szCs w:val="18"/>
              </w:rPr>
              <w:t>接口均为主板原装接口，不接受转接口；板载集成</w:t>
            </w:r>
            <w:r>
              <w:rPr>
                <w:rFonts w:ascii="宋体" w:hAnsi="宋体" w:cs="宋体" w:hint="eastAsia"/>
                <w:kern w:val="0"/>
                <w:sz w:val="18"/>
                <w:szCs w:val="18"/>
              </w:rPr>
              <w:t>1</w:t>
            </w:r>
            <w:r>
              <w:rPr>
                <w:rFonts w:ascii="宋体" w:hAnsi="宋体" w:cs="宋体" w:hint="eastAsia"/>
                <w:kern w:val="0"/>
                <w:sz w:val="18"/>
                <w:szCs w:val="18"/>
              </w:rPr>
              <w:t>个</w:t>
            </w:r>
            <w:r>
              <w:rPr>
                <w:rFonts w:ascii="宋体" w:hAnsi="宋体" w:cs="宋体" w:hint="eastAsia"/>
                <w:kern w:val="0"/>
                <w:sz w:val="18"/>
                <w:szCs w:val="18"/>
              </w:rPr>
              <w:t xml:space="preserve">VGA </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个数字视频接口；≥</w:t>
            </w:r>
            <w:r>
              <w:rPr>
                <w:rFonts w:ascii="宋体" w:hAnsi="宋体" w:cs="宋体" w:hint="eastAsia"/>
                <w:kern w:val="0"/>
                <w:sz w:val="18"/>
                <w:szCs w:val="18"/>
              </w:rPr>
              <w:t>1</w:t>
            </w:r>
            <w:r>
              <w:rPr>
                <w:rFonts w:ascii="宋体" w:hAnsi="宋体" w:cs="宋体" w:hint="eastAsia"/>
                <w:kern w:val="0"/>
                <w:sz w:val="18"/>
                <w:szCs w:val="18"/>
              </w:rPr>
              <w:t>个</w:t>
            </w:r>
            <w:r>
              <w:rPr>
                <w:rFonts w:ascii="宋体" w:hAnsi="宋体" w:cs="宋体" w:hint="eastAsia"/>
                <w:kern w:val="0"/>
                <w:sz w:val="18"/>
                <w:szCs w:val="18"/>
              </w:rPr>
              <w:t>M.2</w:t>
            </w:r>
            <w:r>
              <w:rPr>
                <w:rFonts w:ascii="宋体" w:hAnsi="宋体" w:cs="宋体" w:hint="eastAsia"/>
                <w:kern w:val="0"/>
                <w:sz w:val="18"/>
                <w:szCs w:val="18"/>
              </w:rPr>
              <w:t>接口，≥</w:t>
            </w:r>
            <w:r>
              <w:rPr>
                <w:rFonts w:ascii="宋体" w:hAnsi="宋体" w:cs="宋体" w:hint="eastAsia"/>
                <w:kern w:val="0"/>
                <w:sz w:val="18"/>
                <w:szCs w:val="18"/>
              </w:rPr>
              <w:t>3</w:t>
            </w:r>
            <w:r>
              <w:rPr>
                <w:rFonts w:ascii="宋体" w:hAnsi="宋体" w:cs="宋体" w:hint="eastAsia"/>
                <w:kern w:val="0"/>
                <w:sz w:val="18"/>
                <w:szCs w:val="18"/>
              </w:rPr>
              <w:t>个</w:t>
            </w:r>
            <w:r>
              <w:rPr>
                <w:rFonts w:ascii="宋体" w:hAnsi="宋体" w:cs="宋体" w:hint="eastAsia"/>
                <w:kern w:val="0"/>
                <w:sz w:val="18"/>
                <w:szCs w:val="18"/>
              </w:rPr>
              <w:t xml:space="preserve">SATA3.0 </w:t>
            </w:r>
            <w:r>
              <w:rPr>
                <w:rFonts w:ascii="宋体" w:hAnsi="宋体" w:cs="宋体" w:hint="eastAsia"/>
                <w:kern w:val="0"/>
                <w:sz w:val="18"/>
                <w:szCs w:val="18"/>
              </w:rPr>
              <w:t>接口；主板集成</w:t>
            </w:r>
            <w:r>
              <w:rPr>
                <w:rFonts w:ascii="宋体" w:hAnsi="宋体" w:cs="宋体" w:hint="eastAsia"/>
                <w:kern w:val="0"/>
                <w:sz w:val="18"/>
                <w:szCs w:val="18"/>
              </w:rPr>
              <w:t xml:space="preserve">10/100M/1000M </w:t>
            </w:r>
            <w:r>
              <w:rPr>
                <w:rFonts w:ascii="宋体" w:hAnsi="宋体" w:cs="宋体" w:hint="eastAsia"/>
                <w:kern w:val="0"/>
                <w:sz w:val="18"/>
                <w:szCs w:val="18"/>
              </w:rPr>
              <w:t>自适应以太网卡，原厂可配置同品牌网络防雷器，有网络端口防雷功能，</w:t>
            </w:r>
            <w:r>
              <w:rPr>
                <w:rFonts w:ascii="宋体" w:hAnsi="宋体" w:cs="宋体" w:hint="eastAsia"/>
                <w:kern w:val="0"/>
                <w:sz w:val="18"/>
                <w:szCs w:val="18"/>
              </w:rPr>
              <w:t xml:space="preserve">                                                                         </w:t>
            </w:r>
            <w:r>
              <w:rPr>
                <w:rFonts w:ascii="宋体" w:hAnsi="宋体" w:cs="宋体" w:hint="eastAsia"/>
                <w:kern w:val="0"/>
                <w:sz w:val="18"/>
                <w:szCs w:val="18"/>
              </w:rPr>
              <w:t xml:space="preserve">                                                                                                                                                 </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6</w:t>
            </w:r>
            <w:r>
              <w:rPr>
                <w:rFonts w:ascii="宋体" w:hAnsi="宋体" w:cs="宋体" w:hint="eastAsia"/>
                <w:kern w:val="0"/>
                <w:sz w:val="18"/>
                <w:szCs w:val="18"/>
              </w:rPr>
              <w:t>、显示器：与主机同品牌显示屏尺寸≥</w:t>
            </w:r>
            <w:r>
              <w:rPr>
                <w:rFonts w:ascii="宋体" w:hAnsi="宋体" w:cs="宋体" w:hint="eastAsia"/>
                <w:kern w:val="0"/>
                <w:sz w:val="18"/>
                <w:szCs w:val="18"/>
              </w:rPr>
              <w:t>23.8</w:t>
            </w:r>
            <w:r>
              <w:rPr>
                <w:rFonts w:ascii="宋体" w:hAnsi="宋体" w:cs="宋体" w:hint="eastAsia"/>
                <w:kern w:val="0"/>
                <w:sz w:val="18"/>
                <w:szCs w:val="18"/>
              </w:rPr>
              <w:t>英寸，屏幕类型采用</w:t>
            </w:r>
            <w:r>
              <w:rPr>
                <w:rFonts w:ascii="宋体" w:hAnsi="宋体" w:cs="宋体" w:hint="eastAsia"/>
                <w:kern w:val="0"/>
                <w:sz w:val="18"/>
                <w:szCs w:val="18"/>
              </w:rPr>
              <w:t>IPS</w:t>
            </w:r>
            <w:r>
              <w:rPr>
                <w:rFonts w:ascii="宋体" w:hAnsi="宋体" w:cs="宋体" w:hint="eastAsia"/>
                <w:kern w:val="0"/>
                <w:sz w:val="18"/>
                <w:szCs w:val="18"/>
              </w:rPr>
              <w:t>，显示屏防蓝光支持防蓝光模式，显示屏刷新率≥</w:t>
            </w:r>
            <w:r>
              <w:rPr>
                <w:rFonts w:ascii="宋体" w:hAnsi="宋体" w:cs="宋体" w:hint="eastAsia"/>
                <w:kern w:val="0"/>
                <w:sz w:val="18"/>
                <w:szCs w:val="18"/>
              </w:rPr>
              <w:t>100Hz</w:t>
            </w:r>
            <w:r>
              <w:rPr>
                <w:rFonts w:ascii="宋体" w:hAnsi="宋体" w:cs="宋体" w:hint="eastAsia"/>
                <w:kern w:val="0"/>
                <w:sz w:val="18"/>
                <w:szCs w:val="18"/>
              </w:rPr>
              <w:t>，显示屏色域≥</w:t>
            </w:r>
            <w:r>
              <w:rPr>
                <w:rFonts w:ascii="宋体" w:hAnsi="宋体" w:cs="宋体" w:hint="eastAsia"/>
                <w:kern w:val="0"/>
                <w:sz w:val="18"/>
                <w:szCs w:val="18"/>
              </w:rPr>
              <w:t>99% sRGB</w:t>
            </w:r>
            <w:r>
              <w:rPr>
                <w:rFonts w:ascii="宋体" w:hAnsi="宋体" w:cs="宋体" w:hint="eastAsia"/>
                <w:kern w:val="0"/>
                <w:sz w:val="18"/>
                <w:szCs w:val="18"/>
              </w:rPr>
              <w:t>，显示屏响应时间</w:t>
            </w:r>
            <w:r>
              <w:rPr>
                <w:rFonts w:ascii="宋体" w:hAnsi="宋体" w:cs="宋体" w:hint="eastAsia"/>
                <w:kern w:val="0"/>
                <w:sz w:val="18"/>
                <w:szCs w:val="18"/>
              </w:rPr>
              <w:lastRenderedPageBreak/>
              <w:t>≤</w:t>
            </w:r>
            <w:r>
              <w:rPr>
                <w:rFonts w:ascii="宋体" w:hAnsi="宋体" w:cs="宋体" w:hint="eastAsia"/>
                <w:kern w:val="0"/>
                <w:sz w:val="18"/>
                <w:szCs w:val="18"/>
              </w:rPr>
              <w:t>5ms</w:t>
            </w:r>
            <w:r>
              <w:rPr>
                <w:rFonts w:ascii="宋体" w:hAnsi="宋体" w:cs="宋体" w:hint="eastAsia"/>
                <w:kern w:val="0"/>
                <w:sz w:val="18"/>
                <w:szCs w:val="18"/>
              </w:rPr>
              <w:t>，显示屏亮度≥</w:t>
            </w:r>
            <w:r>
              <w:rPr>
                <w:rFonts w:ascii="宋体" w:hAnsi="宋体" w:cs="宋体" w:hint="eastAsia"/>
                <w:kern w:val="0"/>
                <w:sz w:val="18"/>
                <w:szCs w:val="18"/>
              </w:rPr>
              <w:t xml:space="preserve">300 </w:t>
            </w:r>
            <w:r>
              <w:rPr>
                <w:rFonts w:ascii="宋体" w:hAnsi="宋体" w:cs="宋体" w:hint="eastAsia"/>
                <w:kern w:val="0"/>
                <w:sz w:val="18"/>
                <w:szCs w:val="18"/>
              </w:rPr>
              <w:t>尼特，显示屏亮度一致性</w:t>
            </w:r>
            <w:r>
              <w:rPr>
                <w:rFonts w:ascii="宋体" w:hAnsi="宋体" w:cs="宋体" w:hint="eastAsia"/>
                <w:kern w:val="0"/>
                <w:sz w:val="18"/>
                <w:szCs w:val="18"/>
              </w:rPr>
              <w:t>≥</w:t>
            </w:r>
            <w:r>
              <w:rPr>
                <w:rFonts w:ascii="宋体" w:hAnsi="宋体" w:cs="宋体" w:hint="eastAsia"/>
                <w:kern w:val="0"/>
                <w:sz w:val="18"/>
                <w:szCs w:val="18"/>
              </w:rPr>
              <w:t>70%</w:t>
            </w:r>
            <w:r>
              <w:rPr>
                <w:rFonts w:ascii="宋体" w:hAnsi="宋体" w:cs="宋体" w:hint="eastAsia"/>
                <w:kern w:val="0"/>
                <w:sz w:val="18"/>
                <w:szCs w:val="18"/>
              </w:rPr>
              <w:t>，显示屏对比度≥</w:t>
            </w:r>
            <w:r>
              <w:rPr>
                <w:rFonts w:ascii="宋体" w:hAnsi="宋体" w:cs="宋体" w:hint="eastAsia"/>
                <w:kern w:val="0"/>
                <w:sz w:val="18"/>
                <w:szCs w:val="18"/>
              </w:rPr>
              <w:t>1000:1</w:t>
            </w:r>
            <w:r>
              <w:rPr>
                <w:rFonts w:ascii="宋体" w:hAnsi="宋体" w:cs="宋体" w:hint="eastAsia"/>
                <w:kern w:val="0"/>
                <w:sz w:val="18"/>
                <w:szCs w:val="18"/>
              </w:rPr>
              <w:t>，显示器分辨率≥</w:t>
            </w:r>
            <w:r>
              <w:rPr>
                <w:rFonts w:ascii="宋体" w:hAnsi="宋体" w:cs="宋体" w:hint="eastAsia"/>
                <w:kern w:val="0"/>
                <w:sz w:val="18"/>
                <w:szCs w:val="18"/>
              </w:rPr>
              <w:t>1920*1080,</w:t>
            </w:r>
            <w:r>
              <w:rPr>
                <w:rFonts w:ascii="宋体" w:hAnsi="宋体" w:cs="宋体" w:hint="eastAsia"/>
                <w:kern w:val="0"/>
                <w:sz w:val="18"/>
                <w:szCs w:val="18"/>
              </w:rPr>
              <w:t>显示接口：</w:t>
            </w:r>
            <w:r>
              <w:rPr>
                <w:rFonts w:ascii="宋体" w:hAnsi="宋体" w:cs="宋体" w:hint="eastAsia"/>
                <w:kern w:val="0"/>
                <w:sz w:val="18"/>
                <w:szCs w:val="18"/>
              </w:rPr>
              <w:t>VGA</w:t>
            </w:r>
            <w:r>
              <w:rPr>
                <w:rFonts w:ascii="宋体" w:hAnsi="宋体" w:cs="宋体" w:hint="eastAsia"/>
                <w:kern w:val="0"/>
                <w:sz w:val="18"/>
                <w:szCs w:val="18"/>
              </w:rPr>
              <w:t>、</w:t>
            </w:r>
            <w:r>
              <w:rPr>
                <w:rFonts w:ascii="宋体" w:hAnsi="宋体" w:cs="宋体" w:hint="eastAsia"/>
                <w:kern w:val="0"/>
                <w:sz w:val="18"/>
                <w:szCs w:val="18"/>
              </w:rPr>
              <w:t>HDMI</w:t>
            </w:r>
            <w:r>
              <w:rPr>
                <w:rFonts w:ascii="宋体" w:hAnsi="宋体" w:cs="宋体" w:hint="eastAsia"/>
                <w:kern w:val="0"/>
                <w:sz w:val="18"/>
                <w:szCs w:val="18"/>
              </w:rPr>
              <w:t>；</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7</w:t>
            </w:r>
            <w:r>
              <w:rPr>
                <w:rFonts w:ascii="宋体" w:hAnsi="宋体" w:cs="宋体" w:hint="eastAsia"/>
                <w:kern w:val="0"/>
                <w:sz w:val="18"/>
                <w:szCs w:val="18"/>
              </w:rPr>
              <w:t>、键鼠：同品牌</w:t>
            </w:r>
            <w:r>
              <w:rPr>
                <w:rFonts w:ascii="宋体" w:hAnsi="宋体" w:cs="宋体" w:hint="eastAsia"/>
                <w:kern w:val="0"/>
                <w:sz w:val="18"/>
                <w:szCs w:val="18"/>
              </w:rPr>
              <w:t>USB</w:t>
            </w:r>
            <w:r>
              <w:rPr>
                <w:rFonts w:ascii="宋体" w:hAnsi="宋体" w:cs="宋体" w:hint="eastAsia"/>
                <w:kern w:val="0"/>
                <w:sz w:val="18"/>
                <w:szCs w:val="18"/>
              </w:rPr>
              <w:t>光电鼠标、键盘，键盘防水且自带导水孔；</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8</w:t>
            </w:r>
            <w:r>
              <w:rPr>
                <w:rFonts w:ascii="宋体" w:hAnsi="宋体" w:cs="宋体" w:hint="eastAsia"/>
                <w:kern w:val="0"/>
                <w:sz w:val="18"/>
                <w:szCs w:val="18"/>
              </w:rPr>
              <w:t>、机箱：机箱前置至少具备</w:t>
            </w:r>
            <w:r>
              <w:rPr>
                <w:rFonts w:ascii="宋体" w:hAnsi="宋体" w:cs="宋体" w:hint="eastAsia"/>
                <w:kern w:val="0"/>
                <w:sz w:val="18"/>
                <w:szCs w:val="18"/>
              </w:rPr>
              <w:t>1</w:t>
            </w:r>
            <w:r>
              <w:rPr>
                <w:rFonts w:ascii="宋体" w:hAnsi="宋体" w:cs="宋体" w:hint="eastAsia"/>
                <w:kern w:val="0"/>
                <w:sz w:val="18"/>
                <w:szCs w:val="18"/>
              </w:rPr>
              <w:t>个网络故障灯，以便于快速诊断网路通畅情况；机型体积≥</w:t>
            </w:r>
            <w:r>
              <w:rPr>
                <w:rFonts w:ascii="宋体" w:hAnsi="宋体" w:cs="宋体" w:hint="eastAsia"/>
                <w:kern w:val="0"/>
                <w:sz w:val="18"/>
                <w:szCs w:val="18"/>
              </w:rPr>
              <w:t>8L</w:t>
            </w:r>
            <w:r>
              <w:rPr>
                <w:rFonts w:ascii="宋体" w:hAnsi="宋体" w:cs="宋体" w:hint="eastAsia"/>
                <w:kern w:val="0"/>
                <w:sz w:val="18"/>
                <w:szCs w:val="18"/>
              </w:rPr>
              <w:t>；</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9</w:t>
            </w:r>
            <w:r>
              <w:rPr>
                <w:rFonts w:ascii="宋体" w:hAnsi="宋体" w:cs="宋体" w:hint="eastAsia"/>
                <w:kern w:val="0"/>
                <w:sz w:val="18"/>
                <w:szCs w:val="18"/>
              </w:rPr>
              <w:t>、电源：≥</w:t>
            </w:r>
            <w:r>
              <w:rPr>
                <w:rFonts w:ascii="宋体" w:hAnsi="宋体" w:cs="宋体" w:hint="eastAsia"/>
                <w:kern w:val="0"/>
                <w:sz w:val="18"/>
                <w:szCs w:val="18"/>
              </w:rPr>
              <w:t>200W</w:t>
            </w:r>
            <w:r>
              <w:rPr>
                <w:rFonts w:ascii="宋体" w:hAnsi="宋体" w:cs="宋体" w:hint="eastAsia"/>
                <w:kern w:val="0"/>
                <w:sz w:val="18"/>
                <w:szCs w:val="18"/>
              </w:rPr>
              <w:t>节能电源；</w:t>
            </w:r>
            <w:r>
              <w:rPr>
                <w:rFonts w:ascii="宋体" w:hAnsi="宋体" w:cs="宋体" w:hint="eastAsia"/>
                <w:kern w:val="0"/>
                <w:sz w:val="18"/>
                <w:szCs w:val="18"/>
              </w:rPr>
              <w:t xml:space="preserve">                                                                                                                   </w:t>
            </w:r>
            <w:r>
              <w:rPr>
                <w:rFonts w:ascii="宋体" w:hAnsi="宋体" w:cs="宋体" w:hint="eastAsia"/>
                <w:kern w:val="0"/>
                <w:sz w:val="18"/>
                <w:szCs w:val="18"/>
              </w:rPr>
              <w:t xml:space="preserve">                                                                                                                                                                     </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二、融合桌面终端管理软件：</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、支持系统环境的批量部署，可根据不同专业的教学、考试要求，快速创建多套教学环境，使用时开放，不使用时随时回收。</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、需支持用户桌面在需要帮助的时候，云</w:t>
            </w:r>
            <w:r>
              <w:rPr>
                <w:rFonts w:ascii="宋体" w:hAnsi="宋体" w:cs="宋体" w:hint="eastAsia"/>
                <w:kern w:val="0"/>
                <w:sz w:val="18"/>
                <w:szCs w:val="18"/>
              </w:rPr>
              <w:t>桌面管理平台可以直接向需要帮助的用户桌面发起帮助，进行这一项操作时不需要借助第三方软件。</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、支持开机</w:t>
            </w:r>
            <w:r>
              <w:rPr>
                <w:rFonts w:ascii="宋体" w:hAnsi="宋体" w:cs="宋体" w:hint="eastAsia"/>
                <w:kern w:val="0"/>
                <w:sz w:val="18"/>
                <w:szCs w:val="18"/>
              </w:rPr>
              <w:t>logo</w:t>
            </w:r>
            <w:r>
              <w:rPr>
                <w:rFonts w:ascii="宋体" w:hAnsi="宋体" w:cs="宋体" w:hint="eastAsia"/>
                <w:kern w:val="0"/>
                <w:sz w:val="18"/>
                <w:szCs w:val="18"/>
              </w:rPr>
              <w:t>自定义，可以自定义设备开机登录页面</w:t>
            </w:r>
            <w:r>
              <w:rPr>
                <w:rFonts w:ascii="宋体" w:hAnsi="宋体" w:cs="宋体" w:hint="eastAsia"/>
                <w:kern w:val="0"/>
                <w:sz w:val="18"/>
                <w:szCs w:val="18"/>
              </w:rPr>
              <w:t>logo</w:t>
            </w:r>
            <w:r>
              <w:rPr>
                <w:rFonts w:ascii="宋体" w:hAnsi="宋体" w:cs="宋体" w:hint="eastAsia"/>
                <w:kern w:val="0"/>
                <w:sz w:val="18"/>
                <w:szCs w:val="18"/>
              </w:rPr>
              <w:t>及文字定制，便于学校进行资产管理。</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、▲为简化运维和管理工作，云桌面需要提供系统垃圾清理功能，保障机房电脑能高效运行，稳定使用。</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5</w:t>
            </w:r>
            <w:r>
              <w:rPr>
                <w:rFonts w:ascii="宋体" w:hAnsi="宋体" w:cs="宋体" w:hint="eastAsia"/>
                <w:kern w:val="0"/>
                <w:sz w:val="18"/>
                <w:szCs w:val="18"/>
              </w:rPr>
              <w:t>、▲能够单独设定桌面系统盘</w:t>
            </w:r>
            <w:r>
              <w:rPr>
                <w:rFonts w:ascii="宋体" w:hAnsi="宋体" w:cs="宋体" w:hint="eastAsia"/>
                <w:kern w:val="0"/>
                <w:sz w:val="18"/>
                <w:szCs w:val="18"/>
              </w:rPr>
              <w:t>/</w:t>
            </w:r>
            <w:r>
              <w:rPr>
                <w:rFonts w:ascii="宋体" w:hAnsi="宋体" w:cs="宋体" w:hint="eastAsia"/>
                <w:kern w:val="0"/>
                <w:sz w:val="18"/>
                <w:szCs w:val="18"/>
              </w:rPr>
              <w:t>数据盘的还原属性，支持每天还原、每周还原、每月还原，支持自动更新桌面。</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6</w:t>
            </w:r>
            <w:r>
              <w:rPr>
                <w:rFonts w:ascii="宋体" w:hAnsi="宋体" w:cs="宋体" w:hint="eastAsia"/>
                <w:kern w:val="0"/>
                <w:sz w:val="18"/>
                <w:szCs w:val="18"/>
              </w:rPr>
              <w:t>、为满足多种使用需求，需支持多种系统镜像例如</w:t>
            </w:r>
            <w:r>
              <w:rPr>
                <w:rFonts w:ascii="宋体" w:hAnsi="宋体" w:cs="宋体" w:hint="eastAsia"/>
                <w:kern w:val="0"/>
                <w:sz w:val="18"/>
                <w:szCs w:val="18"/>
              </w:rPr>
              <w:t>Win7</w:t>
            </w:r>
            <w:r>
              <w:rPr>
                <w:rFonts w:ascii="宋体" w:hAnsi="宋体" w:cs="宋体" w:hint="eastAsia"/>
                <w:kern w:val="0"/>
                <w:sz w:val="18"/>
                <w:szCs w:val="18"/>
              </w:rPr>
              <w:t>、</w:t>
            </w:r>
            <w:r>
              <w:rPr>
                <w:rFonts w:ascii="宋体" w:hAnsi="宋体" w:cs="宋体" w:hint="eastAsia"/>
                <w:kern w:val="0"/>
                <w:sz w:val="18"/>
                <w:szCs w:val="18"/>
              </w:rPr>
              <w:t>Win10</w:t>
            </w:r>
            <w:r>
              <w:rPr>
                <w:rFonts w:ascii="宋体" w:hAnsi="宋体" w:cs="宋体" w:hint="eastAsia"/>
                <w:kern w:val="0"/>
                <w:sz w:val="18"/>
                <w:szCs w:val="18"/>
              </w:rPr>
              <w:t>、</w:t>
            </w:r>
            <w:r>
              <w:rPr>
                <w:rFonts w:ascii="宋体" w:hAnsi="宋体" w:cs="宋体" w:hint="eastAsia"/>
                <w:kern w:val="0"/>
                <w:sz w:val="18"/>
                <w:szCs w:val="18"/>
              </w:rPr>
              <w:t>Win11</w:t>
            </w:r>
            <w:r>
              <w:rPr>
                <w:rFonts w:ascii="宋体" w:hAnsi="宋体" w:cs="宋体" w:hint="eastAsia"/>
                <w:kern w:val="0"/>
                <w:sz w:val="18"/>
                <w:szCs w:val="18"/>
              </w:rPr>
              <w:t>、</w:t>
            </w:r>
            <w:r>
              <w:rPr>
                <w:rFonts w:ascii="宋体" w:hAnsi="宋体" w:cs="宋体" w:hint="eastAsia"/>
                <w:kern w:val="0"/>
                <w:sz w:val="18"/>
                <w:szCs w:val="18"/>
              </w:rPr>
              <w:t>UOS</w:t>
            </w:r>
            <w:r>
              <w:rPr>
                <w:rFonts w:ascii="宋体" w:hAnsi="宋体" w:cs="宋体" w:hint="eastAsia"/>
                <w:kern w:val="0"/>
                <w:sz w:val="18"/>
                <w:szCs w:val="18"/>
              </w:rPr>
              <w:t>、麒麟、中科方德等主流镜像，为降低使用复</w:t>
            </w:r>
            <w:r>
              <w:rPr>
                <w:rFonts w:ascii="宋体" w:hAnsi="宋体" w:cs="宋体" w:hint="eastAsia"/>
                <w:kern w:val="0"/>
                <w:sz w:val="18"/>
                <w:szCs w:val="18"/>
              </w:rPr>
              <w:t>杂度要求云桌面管理系统软件可以进行一</w:t>
            </w:r>
            <w:r>
              <w:rPr>
                <w:rFonts w:ascii="宋体" w:hAnsi="宋体" w:cs="宋体" w:hint="eastAsia"/>
                <w:kern w:val="0"/>
                <w:sz w:val="18"/>
                <w:szCs w:val="18"/>
              </w:rPr>
              <w:lastRenderedPageBreak/>
              <w:t>键切换系统镜像。</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7</w:t>
            </w:r>
            <w:r>
              <w:rPr>
                <w:rFonts w:ascii="宋体" w:hAnsi="宋体" w:cs="宋体" w:hint="eastAsia"/>
                <w:kern w:val="0"/>
                <w:sz w:val="18"/>
                <w:szCs w:val="18"/>
              </w:rPr>
              <w:t>、云桌面系统软件支持系统同传，为保障同传传输速度，需支持</w:t>
            </w:r>
            <w:r>
              <w:rPr>
                <w:rFonts w:ascii="宋体" w:hAnsi="宋体" w:cs="宋体" w:hint="eastAsia"/>
                <w:kern w:val="0"/>
                <w:sz w:val="18"/>
                <w:szCs w:val="18"/>
              </w:rPr>
              <w:t>BT</w:t>
            </w:r>
            <w:r>
              <w:rPr>
                <w:rFonts w:ascii="宋体" w:hAnsi="宋体" w:cs="宋体" w:hint="eastAsia"/>
                <w:kern w:val="0"/>
                <w:sz w:val="18"/>
                <w:szCs w:val="18"/>
              </w:rPr>
              <w:t>传输。</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8</w:t>
            </w:r>
            <w:r>
              <w:rPr>
                <w:rFonts w:ascii="宋体" w:hAnsi="宋体" w:cs="宋体" w:hint="eastAsia"/>
                <w:kern w:val="0"/>
                <w:sz w:val="18"/>
                <w:szCs w:val="18"/>
              </w:rPr>
              <w:t>、云桌面系统支持获取所有设备的状态、设备编号、设备</w:t>
            </w:r>
            <w:r>
              <w:rPr>
                <w:rFonts w:ascii="宋体" w:hAnsi="宋体" w:cs="宋体" w:hint="eastAsia"/>
                <w:kern w:val="0"/>
                <w:sz w:val="18"/>
                <w:szCs w:val="18"/>
              </w:rPr>
              <w:t>IP</w:t>
            </w:r>
            <w:r>
              <w:rPr>
                <w:rFonts w:ascii="宋体" w:hAnsi="宋体" w:cs="宋体" w:hint="eastAsia"/>
                <w:kern w:val="0"/>
                <w:sz w:val="18"/>
                <w:szCs w:val="18"/>
              </w:rPr>
              <w:t>、设备</w:t>
            </w:r>
            <w:r>
              <w:rPr>
                <w:rFonts w:ascii="宋体" w:hAnsi="宋体" w:cs="宋体" w:hint="eastAsia"/>
                <w:kern w:val="0"/>
                <w:sz w:val="18"/>
                <w:szCs w:val="18"/>
              </w:rPr>
              <w:t>MAC</w:t>
            </w:r>
            <w:r>
              <w:rPr>
                <w:rFonts w:ascii="宋体" w:hAnsi="宋体" w:cs="宋体" w:hint="eastAsia"/>
                <w:kern w:val="0"/>
                <w:sz w:val="18"/>
                <w:szCs w:val="18"/>
              </w:rPr>
              <w:t>、</w:t>
            </w:r>
            <w:r>
              <w:rPr>
                <w:rFonts w:ascii="宋体" w:hAnsi="宋体" w:cs="宋体" w:hint="eastAsia"/>
                <w:kern w:val="0"/>
                <w:sz w:val="18"/>
                <w:szCs w:val="18"/>
              </w:rPr>
              <w:t>CPU</w:t>
            </w:r>
            <w:r>
              <w:rPr>
                <w:rFonts w:ascii="宋体" w:hAnsi="宋体" w:cs="宋体" w:hint="eastAsia"/>
                <w:kern w:val="0"/>
                <w:sz w:val="18"/>
                <w:szCs w:val="18"/>
              </w:rPr>
              <w:t>信息、内存使用率、运行时间、磁盘信息等信息，便于管理员统计已纳管的设备资产情况。</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9</w:t>
            </w:r>
            <w:r>
              <w:rPr>
                <w:rFonts w:ascii="宋体" w:hAnsi="宋体" w:cs="宋体" w:hint="eastAsia"/>
                <w:kern w:val="0"/>
                <w:sz w:val="18"/>
                <w:szCs w:val="18"/>
              </w:rPr>
              <w:t>、▲为提供更加良好的桌面使用环境，需提供广告弹窗拦截功能，开启后系统自动拦截用户设备桌面弹窗广告，净化桌面环境。</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、▲提供环境监测功能，针对用户正在使用的桌面系统环境进行巡检，监测内容以列表形式呈现内容包含但不限于电脑名称、</w:t>
            </w:r>
            <w:r>
              <w:rPr>
                <w:rFonts w:ascii="宋体" w:hAnsi="宋体" w:cs="宋体" w:hint="eastAsia"/>
                <w:kern w:val="0"/>
                <w:sz w:val="18"/>
                <w:szCs w:val="18"/>
              </w:rPr>
              <w:t>系统版本、</w:t>
            </w:r>
            <w:r>
              <w:rPr>
                <w:rFonts w:ascii="宋体" w:hAnsi="宋体" w:cs="宋体" w:hint="eastAsia"/>
                <w:kern w:val="0"/>
                <w:sz w:val="18"/>
                <w:szCs w:val="18"/>
              </w:rPr>
              <w:t>IP</w:t>
            </w:r>
            <w:r>
              <w:rPr>
                <w:rFonts w:ascii="宋体" w:hAnsi="宋体" w:cs="宋体" w:hint="eastAsia"/>
                <w:kern w:val="0"/>
                <w:sz w:val="18"/>
                <w:szCs w:val="18"/>
              </w:rPr>
              <w:t>、内存、硬盘等状态。如出现网络连接中断、</w:t>
            </w:r>
            <w:r>
              <w:rPr>
                <w:rFonts w:ascii="宋体" w:hAnsi="宋体" w:cs="宋体" w:hint="eastAsia"/>
                <w:kern w:val="0"/>
                <w:sz w:val="18"/>
                <w:szCs w:val="18"/>
              </w:rPr>
              <w:t>USB</w:t>
            </w:r>
            <w:r>
              <w:rPr>
                <w:rFonts w:ascii="宋体" w:hAnsi="宋体" w:cs="宋体" w:hint="eastAsia"/>
                <w:kern w:val="0"/>
                <w:sz w:val="18"/>
                <w:szCs w:val="18"/>
              </w:rPr>
              <w:t>未连接、未知盘符，均会进行告警。</w:t>
            </w:r>
            <w:r>
              <w:rPr>
                <w:rFonts w:ascii="宋体" w:hAnsi="宋体" w:cs="宋体" w:hint="eastAsia"/>
                <w:kern w:val="0"/>
                <w:sz w:val="18"/>
                <w:szCs w:val="18"/>
              </w:rPr>
              <w:t>11</w:t>
            </w:r>
            <w:r>
              <w:rPr>
                <w:rFonts w:ascii="宋体" w:hAnsi="宋体" w:cs="宋体" w:hint="eastAsia"/>
                <w:kern w:val="0"/>
                <w:sz w:val="18"/>
                <w:szCs w:val="18"/>
              </w:rPr>
              <w:t>、支持静默更新功能，要求不影响用户设备日常使用的情况下对用户支持进行更新操作，服务端发送过来的更新镜像文件用户设备后台可进行静默接收，且桌面会有弹窗提示，待用户空闲时间重启即可自动更新。</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、▲为了便于管理员排查网络故障，需提供网络修复功能，可全面检测网络服务是否正常。</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13</w:t>
            </w:r>
            <w:r>
              <w:rPr>
                <w:rFonts w:ascii="宋体" w:hAnsi="宋体" w:cs="宋体" w:hint="eastAsia"/>
                <w:kern w:val="0"/>
                <w:sz w:val="18"/>
                <w:szCs w:val="18"/>
              </w:rPr>
              <w:t>、▲云桌面软件需支持流量监控功能，可检测设备机目前进程的流量接收与发送的情况。</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14</w:t>
            </w:r>
            <w:r>
              <w:rPr>
                <w:rFonts w:ascii="宋体" w:hAnsi="宋体" w:cs="宋体" w:hint="eastAsia"/>
                <w:kern w:val="0"/>
                <w:sz w:val="18"/>
                <w:szCs w:val="18"/>
              </w:rPr>
              <w:t>、支持远程打开管理平台，进行远程操作，无需管理员进行来</w:t>
            </w:r>
            <w:r>
              <w:rPr>
                <w:rFonts w:ascii="宋体" w:hAnsi="宋体" w:cs="宋体" w:hint="eastAsia"/>
                <w:kern w:val="0"/>
                <w:sz w:val="18"/>
                <w:szCs w:val="18"/>
              </w:rPr>
              <w:t>回奔走。</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15</w:t>
            </w:r>
            <w:r>
              <w:rPr>
                <w:rFonts w:ascii="宋体" w:hAnsi="宋体" w:cs="宋体" w:hint="eastAsia"/>
                <w:kern w:val="0"/>
                <w:sz w:val="18"/>
                <w:szCs w:val="18"/>
              </w:rPr>
              <w:t>、为便于管理员可以给不</w:t>
            </w:r>
            <w:r>
              <w:rPr>
                <w:rFonts w:ascii="宋体" w:hAnsi="宋体" w:cs="宋体" w:hint="eastAsia"/>
                <w:kern w:val="0"/>
                <w:sz w:val="18"/>
                <w:szCs w:val="18"/>
              </w:rPr>
              <w:lastRenderedPageBreak/>
              <w:t>同的课程制作不同的镜像，支持子镜像功能，在基础镜像的基础上安装不同课程的软件成为不同子镜像，分配给不同的课程。</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16</w:t>
            </w:r>
            <w:r>
              <w:rPr>
                <w:rFonts w:ascii="宋体" w:hAnsi="宋体" w:cs="宋体" w:hint="eastAsia"/>
                <w:kern w:val="0"/>
                <w:sz w:val="18"/>
                <w:szCs w:val="18"/>
              </w:rPr>
              <w:t>、为加速后期文件以及软件的下发速度，软件需支持增量下发功能，只下发差异数据，速度更快。</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17</w:t>
            </w:r>
            <w:r>
              <w:rPr>
                <w:rFonts w:ascii="宋体" w:hAnsi="宋体" w:cs="宋体" w:hint="eastAsia"/>
                <w:kern w:val="0"/>
                <w:sz w:val="18"/>
                <w:szCs w:val="18"/>
              </w:rPr>
              <w:t>、支持查看各设备的网络连接状态是否正常，如存在异常情况，便于管理员进行及时排障。</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18</w:t>
            </w:r>
            <w:r>
              <w:rPr>
                <w:rFonts w:ascii="宋体" w:hAnsi="宋体" w:cs="宋体" w:hint="eastAsia"/>
                <w:kern w:val="0"/>
                <w:sz w:val="18"/>
                <w:szCs w:val="18"/>
              </w:rPr>
              <w:t>、▲云桌面软件支持无服务器部署，任意一台学生机均可成为管理端，对于所有设备进行统一管理维护。</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19</w:t>
            </w:r>
            <w:r>
              <w:rPr>
                <w:rFonts w:ascii="宋体" w:hAnsi="宋体" w:cs="宋体" w:hint="eastAsia"/>
                <w:kern w:val="0"/>
                <w:sz w:val="18"/>
                <w:szCs w:val="18"/>
              </w:rPr>
              <w:t>、支持操作日志记录，对于管理员的所有操作都会自动生成日志，便于在出现问题时进行及时排</w:t>
            </w:r>
            <w:r>
              <w:rPr>
                <w:rFonts w:ascii="宋体" w:hAnsi="宋体" w:cs="宋体" w:hint="eastAsia"/>
                <w:kern w:val="0"/>
                <w:sz w:val="18"/>
                <w:szCs w:val="18"/>
              </w:rPr>
              <w:t>查。</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20</w:t>
            </w:r>
            <w:r>
              <w:rPr>
                <w:rFonts w:ascii="宋体" w:hAnsi="宋体" w:cs="宋体" w:hint="eastAsia"/>
                <w:kern w:val="0"/>
                <w:sz w:val="18"/>
                <w:szCs w:val="18"/>
              </w:rPr>
              <w:t>、为防止管理员镜像下发时出现错误，可支持中止下发，中止后进行重新下发即可。</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21</w:t>
            </w:r>
            <w:r>
              <w:rPr>
                <w:rFonts w:ascii="宋体" w:hAnsi="宋体" w:cs="宋体" w:hint="eastAsia"/>
                <w:kern w:val="0"/>
                <w:sz w:val="18"/>
                <w:szCs w:val="18"/>
              </w:rPr>
              <w:t>、支持编号功能，对于所有设备可进行自动批量编号。</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22</w:t>
            </w:r>
            <w:r>
              <w:rPr>
                <w:rFonts w:ascii="宋体" w:hAnsi="宋体" w:cs="宋体" w:hint="eastAsia"/>
                <w:kern w:val="0"/>
                <w:sz w:val="18"/>
                <w:szCs w:val="18"/>
              </w:rPr>
              <w:t>、支持添加数据盘功能，对于有数据保存需求的用户，可以添加数据盘进行保存数据，在系统还原模式下，仍然可以保留个人相关数据。</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三、▲资质证明：投标产品具有</w:t>
            </w:r>
            <w:r>
              <w:rPr>
                <w:rFonts w:ascii="宋体" w:hAnsi="宋体" w:cs="宋体" w:hint="eastAsia"/>
                <w:kern w:val="0"/>
                <w:sz w:val="18"/>
                <w:szCs w:val="18"/>
              </w:rPr>
              <w:t>3C</w:t>
            </w:r>
            <w:r>
              <w:rPr>
                <w:rFonts w:ascii="宋体" w:hAnsi="宋体" w:cs="宋体" w:hint="eastAsia"/>
                <w:kern w:val="0"/>
                <w:sz w:val="18"/>
                <w:szCs w:val="18"/>
              </w:rPr>
              <w:t>认证、节能及环境认证；</w:t>
            </w:r>
          </w:p>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四、售后服务：原厂</w:t>
            </w:r>
            <w:r>
              <w:rPr>
                <w:rFonts w:ascii="宋体" w:hAnsi="宋体" w:cs="宋体" w:hint="eastAsia"/>
                <w:kern w:val="0"/>
                <w:sz w:val="18"/>
                <w:szCs w:val="18"/>
              </w:rPr>
              <w:t>3</w:t>
            </w:r>
            <w:r>
              <w:rPr>
                <w:rFonts w:ascii="宋体" w:hAnsi="宋体" w:cs="宋体" w:hint="eastAsia"/>
                <w:kern w:val="0"/>
                <w:sz w:val="18"/>
                <w:szCs w:val="18"/>
              </w:rPr>
              <w:t>年免费保修及上门服务</w:t>
            </w:r>
            <w:r>
              <w:rPr>
                <w:rFonts w:ascii="宋体" w:hAnsi="宋体" w:cs="宋体" w:hint="eastAsia"/>
                <w:kern w:val="0"/>
                <w:sz w:val="18"/>
                <w:szCs w:val="18"/>
              </w:rPr>
              <w:t>,</w:t>
            </w:r>
            <w:r>
              <w:rPr>
                <w:rFonts w:ascii="宋体" w:hAnsi="宋体" w:cs="宋体" w:hint="eastAsia"/>
                <w:kern w:val="0"/>
                <w:sz w:val="18"/>
                <w:szCs w:val="18"/>
              </w:rPr>
              <w:t>下</w:t>
            </w:r>
            <w:r>
              <w:rPr>
                <w:rFonts w:ascii="宋体" w:hAnsi="宋体" w:cs="宋体" w:hint="eastAsia"/>
                <w:kern w:val="0"/>
                <w:sz w:val="18"/>
                <w:szCs w:val="18"/>
              </w:rPr>
              <w:t>1</w:t>
            </w:r>
            <w:r>
              <w:rPr>
                <w:rFonts w:ascii="宋体" w:hAnsi="宋体" w:cs="宋体" w:hint="eastAsia"/>
                <w:kern w:val="0"/>
                <w:sz w:val="18"/>
                <w:szCs w:val="18"/>
              </w:rPr>
              <w:t>自然日上门修复（</w:t>
            </w:r>
            <w:r>
              <w:rPr>
                <w:rFonts w:ascii="宋体" w:hAnsi="宋体" w:cs="宋体" w:hint="eastAsia"/>
                <w:kern w:val="0"/>
                <w:sz w:val="18"/>
                <w:szCs w:val="18"/>
              </w:rPr>
              <w:t>400</w:t>
            </w:r>
            <w:r>
              <w:rPr>
                <w:rFonts w:ascii="宋体" w:hAnsi="宋体" w:cs="宋体" w:hint="eastAsia"/>
                <w:kern w:val="0"/>
                <w:sz w:val="18"/>
                <w:szCs w:val="18"/>
              </w:rPr>
              <w:t>报修电话节假日不休），免人力＋部件费用</w:t>
            </w:r>
            <w:r>
              <w:rPr>
                <w:rFonts w:ascii="宋体" w:hAnsi="宋体" w:cs="宋体" w:hint="eastAsia"/>
                <w:kern w:val="0"/>
                <w:sz w:val="18"/>
                <w:szCs w:val="18"/>
              </w:rPr>
              <w:t>,</w:t>
            </w:r>
            <w:r>
              <w:rPr>
                <w:rFonts w:ascii="宋体" w:hAnsi="宋体" w:cs="宋体" w:hint="eastAsia"/>
                <w:kern w:val="0"/>
                <w:sz w:val="18"/>
                <w:szCs w:val="18"/>
              </w:rPr>
              <w:t>所有部件均为电脑原厂部件，投标产品制造厂商具备售后服务完善度十二星</w:t>
            </w:r>
            <w:r>
              <w:rPr>
                <w:rFonts w:ascii="宋体" w:hAnsi="宋体" w:cs="宋体" w:hint="eastAsia"/>
                <w:kern w:val="0"/>
                <w:sz w:val="18"/>
                <w:szCs w:val="18"/>
              </w:rPr>
              <w:lastRenderedPageBreak/>
              <w:t>级认证。下</w:t>
            </w:r>
            <w:r>
              <w:rPr>
                <w:rFonts w:ascii="宋体" w:hAnsi="宋体" w:cs="宋体" w:hint="eastAsia"/>
                <w:kern w:val="0"/>
                <w:sz w:val="18"/>
                <w:szCs w:val="18"/>
              </w:rPr>
              <w:t>1</w:t>
            </w:r>
            <w:r>
              <w:rPr>
                <w:rFonts w:ascii="宋体" w:hAnsi="宋体" w:cs="宋体" w:hint="eastAsia"/>
                <w:kern w:val="0"/>
                <w:sz w:val="18"/>
                <w:szCs w:val="18"/>
              </w:rPr>
              <w:t>自然日上门修复（</w:t>
            </w:r>
            <w:r>
              <w:rPr>
                <w:rFonts w:ascii="宋体" w:hAnsi="宋体" w:cs="宋体" w:hint="eastAsia"/>
                <w:kern w:val="0"/>
                <w:sz w:val="18"/>
                <w:szCs w:val="18"/>
              </w:rPr>
              <w:t>400</w:t>
            </w:r>
            <w:r>
              <w:rPr>
                <w:rFonts w:ascii="宋体" w:hAnsi="宋体" w:cs="宋体" w:hint="eastAsia"/>
                <w:kern w:val="0"/>
                <w:sz w:val="18"/>
                <w:szCs w:val="18"/>
              </w:rPr>
              <w:t>报修电话节假日不休），免人力＋部件费用</w:t>
            </w:r>
            <w:r>
              <w:rPr>
                <w:rFonts w:ascii="宋体" w:hAnsi="宋体" w:cs="宋体" w:hint="eastAsia"/>
                <w:kern w:val="0"/>
                <w:sz w:val="18"/>
                <w:szCs w:val="18"/>
              </w:rPr>
              <w:t>,</w:t>
            </w:r>
            <w:r>
              <w:rPr>
                <w:rFonts w:ascii="宋体" w:hAnsi="宋体" w:cs="宋体" w:hint="eastAsia"/>
                <w:kern w:val="0"/>
                <w:sz w:val="18"/>
                <w:szCs w:val="18"/>
              </w:rPr>
              <w:t>所有部件均为电脑原厂部件</w:t>
            </w:r>
          </w:p>
        </w:tc>
        <w:tc>
          <w:tcPr>
            <w:tcW w:w="643" w:type="dxa"/>
            <w:shd w:val="clear" w:color="auto" w:fill="FFFFFF"/>
            <w:vAlign w:val="center"/>
          </w:tcPr>
          <w:p w:rsidR="003D478E" w:rsidRDefault="00723389">
            <w:pPr>
              <w:widowControl/>
              <w:jc w:val="center"/>
              <w:textAlignment w:val="center"/>
              <w:rPr>
                <w:sz w:val="18"/>
                <w:szCs w:val="18"/>
              </w:rPr>
            </w:pPr>
            <w:r>
              <w:rPr>
                <w:kern w:val="0"/>
                <w:sz w:val="18"/>
                <w:szCs w:val="18"/>
              </w:rPr>
              <w:lastRenderedPageBreak/>
              <w:t>6</w:t>
            </w:r>
          </w:p>
        </w:tc>
        <w:tc>
          <w:tcPr>
            <w:tcW w:w="628"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3D478E">
            <w:pPr>
              <w:rPr>
                <w:rFonts w:ascii="宋体" w:hAnsi="宋体" w:cs="宋体"/>
                <w:sz w:val="18"/>
                <w:szCs w:val="18"/>
              </w:rPr>
            </w:pPr>
          </w:p>
        </w:tc>
      </w:tr>
      <w:tr w:rsidR="003D478E">
        <w:tc>
          <w:tcPr>
            <w:tcW w:w="338" w:type="dxa"/>
            <w:shd w:val="clear" w:color="auto" w:fill="auto"/>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3</w:t>
            </w:r>
          </w:p>
        </w:tc>
        <w:tc>
          <w:tcPr>
            <w:tcW w:w="827" w:type="dxa"/>
            <w:shd w:val="clear" w:color="auto" w:fill="auto"/>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台式打印机</w:t>
            </w:r>
          </w:p>
        </w:tc>
        <w:tc>
          <w:tcPr>
            <w:tcW w:w="2431" w:type="dxa"/>
            <w:shd w:val="clear" w:color="auto" w:fill="auto"/>
            <w:vAlign w:val="center"/>
          </w:tcPr>
          <w:p w:rsidR="003D478E" w:rsidRDefault="00723389">
            <w:pPr>
              <w:rPr>
                <w:rFonts w:asciiTheme="minorEastAsia" w:hAnsiTheme="minorEastAsia"/>
                <w:sz w:val="18"/>
                <w:szCs w:val="18"/>
              </w:rPr>
            </w:pPr>
            <w:r>
              <w:rPr>
                <w:rFonts w:asciiTheme="minorEastAsia" w:hAnsiTheme="minorEastAsia" w:hint="eastAsia"/>
                <w:sz w:val="18"/>
                <w:szCs w:val="18"/>
              </w:rPr>
              <w:t>颜色</w:t>
            </w:r>
            <w:r>
              <w:rPr>
                <w:rFonts w:asciiTheme="minorEastAsia" w:hAnsiTheme="minorEastAsia"/>
                <w:sz w:val="18"/>
                <w:szCs w:val="18"/>
              </w:rPr>
              <w:t>A4</w:t>
            </w:r>
            <w:r>
              <w:rPr>
                <w:rFonts w:asciiTheme="minorEastAsia" w:hAnsiTheme="minorEastAsia" w:hint="eastAsia"/>
                <w:sz w:val="18"/>
                <w:szCs w:val="18"/>
              </w:rPr>
              <w:t>激光打印机</w:t>
            </w:r>
          </w:p>
          <w:p w:rsidR="003D478E" w:rsidRDefault="00723389">
            <w:pPr>
              <w:rPr>
                <w:rFonts w:asciiTheme="minorEastAsia" w:hAnsiTheme="minorEastAsia"/>
                <w:sz w:val="18"/>
                <w:szCs w:val="18"/>
              </w:rPr>
            </w:pPr>
            <w:r>
              <w:rPr>
                <w:rFonts w:asciiTheme="minorEastAsia" w:hAnsiTheme="minorEastAsia" w:hint="eastAsia"/>
                <w:sz w:val="18"/>
                <w:szCs w:val="18"/>
              </w:rPr>
              <w:t>内存容量≥</w:t>
            </w:r>
            <w:r>
              <w:rPr>
                <w:rFonts w:asciiTheme="minorEastAsia" w:hAnsiTheme="minorEastAsia"/>
                <w:sz w:val="18"/>
                <w:szCs w:val="18"/>
              </w:rPr>
              <w:t>512MB</w:t>
            </w:r>
          </w:p>
          <w:p w:rsidR="003D478E" w:rsidRDefault="00723389">
            <w:pPr>
              <w:rPr>
                <w:rFonts w:asciiTheme="minorEastAsia" w:hAnsiTheme="minorEastAsia"/>
                <w:sz w:val="18"/>
                <w:szCs w:val="18"/>
              </w:rPr>
            </w:pPr>
            <w:r>
              <w:rPr>
                <w:rFonts w:asciiTheme="minorEastAsia" w:hAnsiTheme="minorEastAsia" w:cs="Courier New" w:hint="eastAsia"/>
                <w:bCs/>
                <w:sz w:val="18"/>
                <w:szCs w:val="18"/>
              </w:rPr>
              <w:t>处理器：双核处理器</w:t>
            </w:r>
            <w:r>
              <w:rPr>
                <w:rFonts w:asciiTheme="minorEastAsia" w:hAnsiTheme="minorEastAsia" w:cs="Courier New" w:hint="eastAsia"/>
                <w:bCs/>
                <w:sz w:val="18"/>
                <w:szCs w:val="18"/>
              </w:rPr>
              <w:t>1.0</w:t>
            </w:r>
            <w:r>
              <w:rPr>
                <w:rFonts w:asciiTheme="minorEastAsia" w:hAnsiTheme="minorEastAsia" w:cs="Courier New"/>
                <w:bCs/>
                <w:sz w:val="18"/>
                <w:szCs w:val="18"/>
              </w:rPr>
              <w:t>H</w:t>
            </w:r>
            <w:r>
              <w:rPr>
                <w:rFonts w:asciiTheme="minorEastAsia" w:hAnsiTheme="minorEastAsia" w:cs="Courier New" w:hint="eastAsia"/>
                <w:bCs/>
                <w:sz w:val="18"/>
                <w:szCs w:val="18"/>
              </w:rPr>
              <w:t>z</w:t>
            </w:r>
          </w:p>
          <w:p w:rsidR="003D478E" w:rsidRDefault="00723389">
            <w:pPr>
              <w:rPr>
                <w:rFonts w:asciiTheme="minorEastAsia" w:hAnsiTheme="minorEastAsia" w:cs="Courier New"/>
                <w:bCs/>
                <w:sz w:val="18"/>
                <w:szCs w:val="18"/>
              </w:rPr>
            </w:pPr>
            <w:r>
              <w:rPr>
                <w:rFonts w:asciiTheme="minorEastAsia" w:hAnsiTheme="minorEastAsia" w:cs="Courier New" w:hint="eastAsia"/>
                <w:bCs/>
                <w:sz w:val="18"/>
                <w:szCs w:val="18"/>
              </w:rPr>
              <w:t>16</w:t>
            </w:r>
            <w:r>
              <w:rPr>
                <w:rFonts w:asciiTheme="minorEastAsia" w:hAnsiTheme="minorEastAsia" w:cs="Courier New" w:hint="eastAsia"/>
                <w:bCs/>
                <w:sz w:val="18"/>
                <w:szCs w:val="18"/>
              </w:rPr>
              <w:t>字符双行单色</w:t>
            </w:r>
            <w:r>
              <w:rPr>
                <w:rFonts w:asciiTheme="minorEastAsia" w:hAnsiTheme="minorEastAsia" w:cs="Courier New" w:hint="eastAsia"/>
                <w:bCs/>
                <w:sz w:val="18"/>
                <w:szCs w:val="18"/>
              </w:rPr>
              <w:t xml:space="preserve"> </w:t>
            </w:r>
            <w:r>
              <w:rPr>
                <w:rFonts w:asciiTheme="minorEastAsia" w:hAnsiTheme="minorEastAsia" w:cs="Courier New" w:hint="eastAsia"/>
                <w:bCs/>
                <w:sz w:val="18"/>
                <w:szCs w:val="18"/>
              </w:rPr>
              <w:t>全点可寻址（</w:t>
            </w:r>
            <w:r>
              <w:rPr>
                <w:rFonts w:asciiTheme="minorEastAsia" w:hAnsiTheme="minorEastAsia" w:cs="Courier New" w:hint="eastAsia"/>
                <w:bCs/>
                <w:sz w:val="18"/>
                <w:szCs w:val="18"/>
              </w:rPr>
              <w:t>APA</w:t>
            </w:r>
            <w:r>
              <w:rPr>
                <w:rFonts w:asciiTheme="minorEastAsia" w:hAnsiTheme="minorEastAsia" w:cs="Courier New" w:hint="eastAsia"/>
                <w:bCs/>
                <w:sz w:val="18"/>
                <w:szCs w:val="18"/>
              </w:rPr>
              <w:t>）</w:t>
            </w:r>
            <w:r>
              <w:rPr>
                <w:rFonts w:asciiTheme="minorEastAsia" w:hAnsiTheme="minorEastAsia" w:cs="Courier New" w:hint="eastAsia"/>
                <w:bCs/>
                <w:sz w:val="18"/>
                <w:szCs w:val="18"/>
              </w:rPr>
              <w:t xml:space="preserve">LCD </w:t>
            </w:r>
            <w:r>
              <w:rPr>
                <w:rFonts w:asciiTheme="minorEastAsia" w:hAnsiTheme="minorEastAsia" w:cs="Courier New" w:hint="eastAsia"/>
                <w:bCs/>
                <w:sz w:val="18"/>
                <w:szCs w:val="18"/>
              </w:rPr>
              <w:t>显示屏</w:t>
            </w:r>
            <w:r>
              <w:rPr>
                <w:rFonts w:asciiTheme="minorEastAsia" w:hAnsiTheme="minorEastAsia" w:cs="Courier New" w:hint="eastAsia"/>
                <w:bCs/>
                <w:sz w:val="18"/>
                <w:szCs w:val="18"/>
              </w:rPr>
              <w:t xml:space="preserve"> </w:t>
            </w:r>
          </w:p>
          <w:p w:rsidR="003D478E" w:rsidRDefault="00723389">
            <w:pPr>
              <w:rPr>
                <w:rFonts w:asciiTheme="minorEastAsia" w:hAnsiTheme="minorEastAsia"/>
                <w:sz w:val="18"/>
                <w:szCs w:val="18"/>
              </w:rPr>
            </w:pPr>
            <w:r>
              <w:rPr>
                <w:rFonts w:asciiTheme="minorEastAsia" w:hAnsiTheme="minorEastAsia" w:hint="eastAsia"/>
                <w:sz w:val="18"/>
                <w:szCs w:val="18"/>
              </w:rPr>
              <w:t>供纸容量标配纸盒：</w:t>
            </w:r>
            <w:r>
              <w:rPr>
                <w:rFonts w:asciiTheme="minorEastAsia" w:hAnsiTheme="minorEastAsia" w:hint="eastAsia"/>
                <w:sz w:val="18"/>
                <w:szCs w:val="18"/>
              </w:rPr>
              <w:t>250</w:t>
            </w:r>
            <w:r>
              <w:rPr>
                <w:rFonts w:asciiTheme="minorEastAsia" w:hAnsiTheme="minorEastAsia" w:hint="eastAsia"/>
                <w:sz w:val="18"/>
                <w:szCs w:val="18"/>
              </w:rPr>
              <w:t>页纸盒，</w:t>
            </w:r>
          </w:p>
          <w:p w:rsidR="003D478E" w:rsidRDefault="00723389">
            <w:pPr>
              <w:rPr>
                <w:rFonts w:asciiTheme="minorEastAsia" w:hAnsiTheme="minorEastAsia"/>
                <w:sz w:val="18"/>
                <w:szCs w:val="18"/>
              </w:rPr>
            </w:pPr>
            <w:r>
              <w:rPr>
                <w:rFonts w:asciiTheme="minorEastAsia" w:hAnsiTheme="minorEastAsia" w:hint="eastAsia"/>
                <w:sz w:val="18"/>
                <w:szCs w:val="18"/>
              </w:rPr>
              <w:t>网络功能支持有线网络打印和无线打印机</w:t>
            </w:r>
          </w:p>
          <w:p w:rsidR="003D478E" w:rsidRDefault="00723389">
            <w:pPr>
              <w:rPr>
                <w:rFonts w:asciiTheme="minorEastAsia" w:hAnsiTheme="minorEastAsia"/>
                <w:sz w:val="18"/>
                <w:szCs w:val="18"/>
              </w:rPr>
            </w:pPr>
            <w:r>
              <w:rPr>
                <w:rFonts w:asciiTheme="minorEastAsia" w:hAnsiTheme="minorEastAsia" w:hint="eastAsia"/>
                <w:sz w:val="18"/>
                <w:szCs w:val="18"/>
              </w:rPr>
              <w:t>支持纸张类型：</w:t>
            </w:r>
            <w:r>
              <w:rPr>
                <w:rFonts w:asciiTheme="minorEastAsia" w:hAnsiTheme="minorEastAsia" w:hint="eastAsia"/>
                <w:sz w:val="18"/>
                <w:szCs w:val="18"/>
              </w:rPr>
              <w:t>Hagaki</w:t>
            </w:r>
            <w:r>
              <w:rPr>
                <w:rFonts w:asciiTheme="minorEastAsia" w:hAnsiTheme="minorEastAsia" w:hint="eastAsia"/>
                <w:sz w:val="18"/>
                <w:szCs w:val="18"/>
              </w:rPr>
              <w:t>卡片</w:t>
            </w:r>
            <w:r>
              <w:rPr>
                <w:rFonts w:asciiTheme="minorEastAsia" w:hAnsiTheme="minorEastAsia" w:hint="eastAsia"/>
                <w:sz w:val="18"/>
                <w:szCs w:val="18"/>
              </w:rPr>
              <w:t xml:space="preserve">, </w:t>
            </w:r>
            <w:r>
              <w:rPr>
                <w:rFonts w:asciiTheme="minorEastAsia" w:hAnsiTheme="minorEastAsia" w:hint="eastAsia"/>
                <w:sz w:val="18"/>
                <w:szCs w:val="18"/>
              </w:rPr>
              <w:t>纸标签</w:t>
            </w:r>
            <w:r>
              <w:rPr>
                <w:rFonts w:asciiTheme="minorEastAsia" w:hAnsiTheme="minorEastAsia" w:hint="eastAsia"/>
                <w:sz w:val="18"/>
                <w:szCs w:val="18"/>
              </w:rPr>
              <w:t xml:space="preserve">, </w:t>
            </w:r>
            <w:r>
              <w:rPr>
                <w:rFonts w:asciiTheme="minorEastAsia" w:hAnsiTheme="minorEastAsia" w:hint="eastAsia"/>
                <w:sz w:val="18"/>
                <w:szCs w:val="18"/>
              </w:rPr>
              <w:t>卡片纸</w:t>
            </w:r>
            <w:r>
              <w:rPr>
                <w:rFonts w:asciiTheme="minorEastAsia" w:hAnsiTheme="minorEastAsia" w:hint="eastAsia"/>
                <w:sz w:val="18"/>
                <w:szCs w:val="18"/>
              </w:rPr>
              <w:t xml:space="preserve">, </w:t>
            </w:r>
            <w:r>
              <w:rPr>
                <w:rFonts w:asciiTheme="minorEastAsia" w:hAnsiTheme="minorEastAsia" w:hint="eastAsia"/>
                <w:sz w:val="18"/>
                <w:szCs w:val="18"/>
              </w:rPr>
              <w:t>普通纸张</w:t>
            </w:r>
            <w:r>
              <w:rPr>
                <w:rFonts w:asciiTheme="minorEastAsia" w:hAnsiTheme="minorEastAsia" w:hint="eastAsia"/>
                <w:sz w:val="18"/>
                <w:szCs w:val="18"/>
              </w:rPr>
              <w:t xml:space="preserve">, </w:t>
            </w:r>
            <w:r>
              <w:rPr>
                <w:rFonts w:asciiTheme="minorEastAsia" w:hAnsiTheme="minorEastAsia" w:hint="eastAsia"/>
                <w:sz w:val="18"/>
                <w:szCs w:val="18"/>
              </w:rPr>
              <w:t>信封</w:t>
            </w:r>
            <w:r>
              <w:rPr>
                <w:rFonts w:asciiTheme="minorEastAsia" w:hAnsiTheme="minorEastAsia" w:hint="eastAsia"/>
                <w:sz w:val="18"/>
                <w:szCs w:val="18"/>
              </w:rPr>
              <w:t xml:space="preserve">, </w:t>
            </w:r>
            <w:r>
              <w:rPr>
                <w:rFonts w:asciiTheme="minorEastAsia" w:hAnsiTheme="minorEastAsia" w:hint="eastAsia"/>
                <w:sz w:val="18"/>
                <w:szCs w:val="18"/>
              </w:rPr>
              <w:t>光面纸</w:t>
            </w:r>
          </w:p>
          <w:p w:rsidR="003D478E" w:rsidRDefault="00723389">
            <w:pPr>
              <w:rPr>
                <w:rFonts w:asciiTheme="minorEastAsia" w:hAnsiTheme="minorEastAsia"/>
                <w:sz w:val="18"/>
                <w:szCs w:val="18"/>
              </w:rPr>
            </w:pPr>
            <w:r>
              <w:rPr>
                <w:rFonts w:asciiTheme="minorEastAsia" w:hAnsiTheme="minorEastAsia" w:hint="eastAsia"/>
                <w:sz w:val="18"/>
                <w:szCs w:val="18"/>
              </w:rPr>
              <w:t>首页输出时间（黑色</w:t>
            </w:r>
            <w:r>
              <w:rPr>
                <w:rFonts w:asciiTheme="minorEastAsia" w:hAnsiTheme="minorEastAsia"/>
                <w:sz w:val="18"/>
                <w:szCs w:val="18"/>
              </w:rPr>
              <w:t>/</w:t>
            </w:r>
            <w:r>
              <w:rPr>
                <w:rFonts w:asciiTheme="minorEastAsia" w:hAnsiTheme="minorEastAsia" w:hint="eastAsia"/>
                <w:sz w:val="18"/>
                <w:szCs w:val="18"/>
              </w:rPr>
              <w:t>彩色）≤</w:t>
            </w:r>
            <w:r>
              <w:rPr>
                <w:rFonts w:asciiTheme="minorEastAsia" w:hAnsiTheme="minorEastAsia" w:hint="eastAsia"/>
                <w:sz w:val="18"/>
                <w:szCs w:val="18"/>
              </w:rPr>
              <w:t>10.</w:t>
            </w:r>
            <w:r>
              <w:rPr>
                <w:rFonts w:asciiTheme="minorEastAsia" w:hAnsiTheme="minorEastAsia"/>
                <w:sz w:val="18"/>
                <w:szCs w:val="18"/>
              </w:rPr>
              <w:t>9</w:t>
            </w:r>
            <w:r>
              <w:rPr>
                <w:rFonts w:asciiTheme="minorEastAsia" w:hAnsiTheme="minorEastAsia" w:hint="eastAsia"/>
                <w:sz w:val="18"/>
                <w:szCs w:val="18"/>
              </w:rPr>
              <w:t>秒</w:t>
            </w:r>
          </w:p>
          <w:p w:rsidR="003D478E" w:rsidRDefault="00723389">
            <w:pPr>
              <w:rPr>
                <w:rFonts w:asciiTheme="minorEastAsia" w:hAnsiTheme="minorEastAsia"/>
                <w:sz w:val="18"/>
                <w:szCs w:val="18"/>
              </w:rPr>
            </w:pPr>
            <w:r>
              <w:rPr>
                <w:rFonts w:asciiTheme="minorEastAsia" w:hAnsiTheme="minorEastAsia" w:cs="Courier New" w:hint="eastAsia"/>
                <w:sz w:val="18"/>
                <w:szCs w:val="18"/>
              </w:rPr>
              <w:t>黑白</w:t>
            </w:r>
            <w:r>
              <w:rPr>
                <w:rFonts w:asciiTheme="minorEastAsia" w:hAnsiTheme="minorEastAsia" w:cs="Courier New" w:hint="eastAsia"/>
                <w:sz w:val="18"/>
                <w:szCs w:val="18"/>
              </w:rPr>
              <w:t>/</w:t>
            </w:r>
            <w:r>
              <w:rPr>
                <w:rFonts w:asciiTheme="minorEastAsia" w:hAnsiTheme="minorEastAsia" w:cs="Courier New" w:hint="eastAsia"/>
                <w:sz w:val="18"/>
                <w:szCs w:val="18"/>
              </w:rPr>
              <w:t>彩色</w:t>
            </w:r>
            <w:r>
              <w:rPr>
                <w:rFonts w:asciiTheme="minorEastAsia" w:hAnsiTheme="minorEastAsia" w:hint="eastAsia"/>
                <w:sz w:val="18"/>
                <w:szCs w:val="18"/>
              </w:rPr>
              <w:t>打印速度</w:t>
            </w:r>
            <w:r>
              <w:rPr>
                <w:rFonts w:asciiTheme="minorEastAsia" w:hAnsiTheme="minorEastAsia" w:hint="eastAsia"/>
                <w:sz w:val="18"/>
                <w:szCs w:val="18"/>
              </w:rPr>
              <w:t>24ppm</w:t>
            </w:r>
          </w:p>
          <w:p w:rsidR="003D478E" w:rsidRDefault="00723389">
            <w:pPr>
              <w:rPr>
                <w:rFonts w:asciiTheme="minorEastAsia" w:hAnsiTheme="minorEastAsia"/>
                <w:sz w:val="18"/>
                <w:szCs w:val="18"/>
              </w:rPr>
            </w:pPr>
            <w:r>
              <w:rPr>
                <w:rFonts w:asciiTheme="minorEastAsia" w:hAnsiTheme="minorEastAsia" w:cs="Courier New" w:hint="eastAsia"/>
                <w:bCs/>
                <w:sz w:val="18"/>
                <w:szCs w:val="18"/>
              </w:rPr>
              <w:t>月最大打印负荷≥</w:t>
            </w:r>
            <w:r>
              <w:rPr>
                <w:rFonts w:asciiTheme="minorEastAsia" w:hAnsiTheme="minorEastAsia" w:cs="Courier New" w:hint="eastAsia"/>
                <w:bCs/>
                <w:sz w:val="18"/>
                <w:szCs w:val="18"/>
              </w:rPr>
              <w:t>50000</w:t>
            </w:r>
            <w:r>
              <w:rPr>
                <w:rFonts w:asciiTheme="minorEastAsia" w:hAnsiTheme="minorEastAsia" w:cs="Courier New" w:hint="eastAsia"/>
                <w:bCs/>
                <w:sz w:val="18"/>
                <w:szCs w:val="18"/>
              </w:rPr>
              <w:t>页</w:t>
            </w:r>
          </w:p>
          <w:p w:rsidR="003D478E" w:rsidRDefault="00723389">
            <w:pPr>
              <w:rPr>
                <w:rFonts w:asciiTheme="minorEastAsia" w:hAnsiTheme="minorEastAsia"/>
                <w:sz w:val="18"/>
                <w:szCs w:val="18"/>
              </w:rPr>
            </w:pPr>
            <w:r>
              <w:rPr>
                <w:rFonts w:asciiTheme="minorEastAsia" w:hAnsiTheme="minorEastAsia" w:hint="eastAsia"/>
                <w:sz w:val="18"/>
                <w:szCs w:val="18"/>
              </w:rPr>
              <w:t>打印分辨率</w:t>
            </w:r>
            <w:r>
              <w:rPr>
                <w:rFonts w:asciiTheme="minorEastAsia" w:hAnsiTheme="minorEastAsia" w:hint="eastAsia"/>
                <w:sz w:val="18"/>
                <w:szCs w:val="18"/>
              </w:rPr>
              <w:t xml:space="preserve">4800 </w:t>
            </w:r>
            <w:r>
              <w:rPr>
                <w:rFonts w:asciiTheme="minorEastAsia" w:hAnsiTheme="minorEastAsia" w:hint="eastAsia"/>
                <w:sz w:val="18"/>
                <w:szCs w:val="18"/>
              </w:rPr>
              <w:t>彩色质量</w:t>
            </w:r>
            <w:r>
              <w:rPr>
                <w:rFonts w:asciiTheme="minorEastAsia" w:hAnsiTheme="minorEastAsia" w:hint="eastAsia"/>
                <w:sz w:val="18"/>
                <w:szCs w:val="18"/>
              </w:rPr>
              <w:t>, 600 x 600 dpi</w:t>
            </w:r>
            <w:r>
              <w:rPr>
                <w:rFonts w:asciiTheme="minorEastAsia" w:hAnsiTheme="minorEastAsia" w:hint="eastAsia"/>
                <w:sz w:val="18"/>
                <w:szCs w:val="18"/>
              </w:rPr>
              <w:t>，</w:t>
            </w:r>
            <w:r>
              <w:rPr>
                <w:rFonts w:asciiTheme="minorEastAsia" w:hAnsiTheme="minorEastAsia"/>
                <w:sz w:val="18"/>
                <w:szCs w:val="18"/>
              </w:rPr>
              <w:t xml:space="preserve">4800X600 </w:t>
            </w:r>
            <w:r>
              <w:rPr>
                <w:rFonts w:asciiTheme="minorEastAsia" w:hAnsiTheme="minorEastAsia" w:hint="eastAsia"/>
                <w:sz w:val="18"/>
                <w:szCs w:val="18"/>
              </w:rPr>
              <w:t>dpi</w:t>
            </w:r>
          </w:p>
          <w:p w:rsidR="003D478E" w:rsidRDefault="00723389">
            <w:pPr>
              <w:widowControl/>
              <w:textAlignment w:val="center"/>
              <w:rPr>
                <w:rFonts w:ascii="宋体" w:hAnsi="宋体" w:cs="宋体"/>
                <w:sz w:val="18"/>
                <w:szCs w:val="18"/>
              </w:rPr>
            </w:pPr>
            <w:r>
              <w:rPr>
                <w:rFonts w:asciiTheme="minorEastAsia" w:hAnsiTheme="minorEastAsia" w:cs="Courier New" w:hint="eastAsia"/>
                <w:sz w:val="18"/>
                <w:szCs w:val="18"/>
              </w:rPr>
              <w:t>机器保修一年</w:t>
            </w:r>
          </w:p>
        </w:tc>
        <w:tc>
          <w:tcPr>
            <w:tcW w:w="643" w:type="dxa"/>
            <w:shd w:val="clear" w:color="auto" w:fill="auto"/>
            <w:vAlign w:val="center"/>
          </w:tcPr>
          <w:p w:rsidR="003D478E" w:rsidRDefault="00723389">
            <w:pPr>
              <w:widowControl/>
              <w:jc w:val="center"/>
              <w:textAlignment w:val="center"/>
              <w:rPr>
                <w:sz w:val="18"/>
                <w:szCs w:val="18"/>
              </w:rPr>
            </w:pPr>
            <w:r>
              <w:rPr>
                <w:kern w:val="0"/>
                <w:sz w:val="18"/>
                <w:szCs w:val="18"/>
              </w:rPr>
              <w:t>3</w:t>
            </w:r>
          </w:p>
        </w:tc>
        <w:tc>
          <w:tcPr>
            <w:tcW w:w="628" w:type="dxa"/>
            <w:shd w:val="clear" w:color="auto" w:fill="auto"/>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750" w:type="dxa"/>
            <w:shd w:val="clear" w:color="auto" w:fill="auto"/>
            <w:noWrap/>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自动双面打印</w:t>
            </w:r>
          </w:p>
        </w:tc>
        <w:tc>
          <w:tcPr>
            <w:tcW w:w="2994" w:type="dxa"/>
            <w:shd w:val="clear" w:color="auto" w:fill="auto"/>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4</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会议桌</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5000mm*1800mm*760mm</w:t>
            </w:r>
            <w:r>
              <w:rPr>
                <w:rFonts w:ascii="宋体" w:hAnsi="宋体" w:cs="宋体" w:hint="eastAsia"/>
                <w:kern w:val="0"/>
                <w:sz w:val="18"/>
                <w:szCs w:val="18"/>
              </w:rPr>
              <w:t>±</w:t>
            </w:r>
            <w:r>
              <w:rPr>
                <w:rFonts w:ascii="宋体" w:hAnsi="宋体" w:cs="宋体" w:hint="eastAsia"/>
                <w:kern w:val="0"/>
                <w:sz w:val="18"/>
                <w:szCs w:val="18"/>
              </w:rPr>
              <w:t>10mm/1</w:t>
            </w:r>
            <w:r>
              <w:rPr>
                <w:rFonts w:ascii="宋体" w:hAnsi="宋体" w:cs="宋体" w:hint="eastAsia"/>
                <w:kern w:val="0"/>
                <w:sz w:val="18"/>
                <w:szCs w:val="18"/>
              </w:rPr>
              <w:t>、基材采用中密度纤维板，须符合</w:t>
            </w:r>
            <w:r>
              <w:rPr>
                <w:rFonts w:ascii="宋体" w:hAnsi="宋体" w:cs="宋体" w:hint="eastAsia"/>
                <w:kern w:val="0"/>
                <w:sz w:val="18"/>
                <w:szCs w:val="18"/>
              </w:rPr>
              <w:t>GB/T11718-2021</w:t>
            </w:r>
            <w:r>
              <w:rPr>
                <w:rFonts w:ascii="宋体" w:hAnsi="宋体" w:cs="宋体" w:hint="eastAsia"/>
                <w:kern w:val="0"/>
                <w:sz w:val="18"/>
                <w:szCs w:val="18"/>
              </w:rPr>
              <w:t>《中密度纤维板》要求，其中板材的含水率控制在</w:t>
            </w:r>
            <w:r>
              <w:rPr>
                <w:rFonts w:ascii="宋体" w:hAnsi="宋体" w:cs="宋体" w:hint="eastAsia"/>
                <w:kern w:val="0"/>
                <w:sz w:val="18"/>
                <w:szCs w:val="18"/>
              </w:rPr>
              <w:t>3%</w:t>
            </w:r>
            <w:r>
              <w:rPr>
                <w:rFonts w:ascii="宋体" w:hAnsi="宋体" w:cs="宋体" w:hint="eastAsia"/>
                <w:kern w:val="0"/>
                <w:sz w:val="18"/>
                <w:szCs w:val="18"/>
              </w:rPr>
              <w:t>至</w:t>
            </w:r>
            <w:r>
              <w:rPr>
                <w:rFonts w:ascii="宋体" w:hAnsi="宋体" w:cs="宋体" w:hint="eastAsia"/>
                <w:kern w:val="0"/>
                <w:sz w:val="18"/>
                <w:szCs w:val="18"/>
              </w:rPr>
              <w:t>13%</w:t>
            </w:r>
            <w:r>
              <w:rPr>
                <w:rFonts w:ascii="宋体" w:hAnsi="宋体" w:cs="宋体" w:hint="eastAsia"/>
                <w:kern w:val="0"/>
                <w:sz w:val="18"/>
                <w:szCs w:val="18"/>
              </w:rPr>
              <w:t>之间；板材密度控制在</w:t>
            </w:r>
            <w:r>
              <w:rPr>
                <w:rFonts w:ascii="宋体" w:hAnsi="宋体" w:cs="宋体" w:hint="eastAsia"/>
                <w:kern w:val="0"/>
                <w:sz w:val="18"/>
                <w:szCs w:val="18"/>
              </w:rPr>
              <w:t>0.65</w:t>
            </w:r>
            <w:r>
              <w:rPr>
                <w:rFonts w:ascii="宋体" w:hAnsi="宋体" w:cs="宋体" w:hint="eastAsia"/>
                <w:kern w:val="0"/>
                <w:sz w:val="18"/>
                <w:szCs w:val="18"/>
              </w:rPr>
              <w:t>至</w:t>
            </w:r>
            <w:r>
              <w:rPr>
                <w:rFonts w:ascii="宋体" w:hAnsi="宋体" w:cs="宋体" w:hint="eastAsia"/>
                <w:kern w:val="0"/>
                <w:sz w:val="18"/>
                <w:szCs w:val="18"/>
              </w:rPr>
              <w:t>0.8g/cm</w:t>
            </w:r>
            <w:r>
              <w:rPr>
                <w:rFonts w:ascii="宋体" w:hAnsi="宋体" w:cs="宋体" w:hint="eastAsia"/>
                <w:kern w:val="0"/>
                <w:sz w:val="18"/>
                <w:szCs w:val="18"/>
              </w:rPr>
              <w:t>³之间；板内密度偏差±</w:t>
            </w:r>
            <w:r>
              <w:rPr>
                <w:rFonts w:ascii="宋体" w:hAnsi="宋体" w:cs="宋体" w:hint="eastAsia"/>
                <w:kern w:val="0"/>
                <w:sz w:val="18"/>
                <w:szCs w:val="18"/>
              </w:rPr>
              <w:t>10%</w:t>
            </w:r>
            <w:r>
              <w:rPr>
                <w:rFonts w:ascii="宋体" w:hAnsi="宋体" w:cs="宋体" w:hint="eastAsia"/>
                <w:kern w:val="0"/>
                <w:sz w:val="18"/>
                <w:szCs w:val="18"/>
              </w:rPr>
              <w:t>；静曲强度、弹性模量、内胶合强度、表面胶合强度检测合格。甲醛释放量符合</w:t>
            </w:r>
            <w:r>
              <w:rPr>
                <w:rFonts w:ascii="宋体" w:hAnsi="宋体" w:cs="宋体" w:hint="eastAsia"/>
                <w:kern w:val="0"/>
                <w:sz w:val="18"/>
                <w:szCs w:val="18"/>
              </w:rPr>
              <w:t>GB/T 18584-2001</w:t>
            </w:r>
            <w:r>
              <w:rPr>
                <w:rFonts w:ascii="宋体" w:hAnsi="宋体" w:cs="宋体" w:hint="eastAsia"/>
                <w:kern w:val="0"/>
                <w:sz w:val="18"/>
                <w:szCs w:val="18"/>
              </w:rPr>
              <w:t>《室内装饰装修材料</w:t>
            </w:r>
            <w:r>
              <w:rPr>
                <w:rFonts w:ascii="宋体" w:hAnsi="宋体" w:cs="宋体" w:hint="eastAsia"/>
                <w:kern w:val="0"/>
                <w:sz w:val="18"/>
                <w:szCs w:val="18"/>
              </w:rPr>
              <w:t xml:space="preserve"> </w:t>
            </w:r>
            <w:r>
              <w:rPr>
                <w:rFonts w:ascii="宋体" w:hAnsi="宋体" w:cs="宋体" w:hint="eastAsia"/>
                <w:kern w:val="0"/>
                <w:sz w:val="18"/>
                <w:szCs w:val="18"/>
              </w:rPr>
              <w:t>木家具中的有害物质限量》的要求。醛酮类化合物≤</w:t>
            </w:r>
            <w:r>
              <w:rPr>
                <w:rFonts w:ascii="宋体" w:hAnsi="宋体" w:cs="宋体" w:hint="eastAsia"/>
                <w:kern w:val="0"/>
                <w:sz w:val="18"/>
                <w:szCs w:val="18"/>
              </w:rPr>
              <w:t>1mg/m</w:t>
            </w:r>
            <w:r>
              <w:rPr>
                <w:rFonts w:ascii="宋体" w:hAnsi="宋体" w:cs="宋体" w:hint="eastAsia"/>
                <w:kern w:val="0"/>
                <w:sz w:val="18"/>
                <w:szCs w:val="18"/>
              </w:rPr>
              <w:t>³，符合</w:t>
            </w:r>
            <w:r>
              <w:rPr>
                <w:rFonts w:ascii="宋体" w:hAnsi="宋体" w:cs="宋体" w:hint="eastAsia"/>
                <w:kern w:val="0"/>
                <w:sz w:val="18"/>
                <w:szCs w:val="18"/>
              </w:rPr>
              <w:t>GB/T 42998-2023</w:t>
            </w:r>
            <w:r>
              <w:rPr>
                <w:rFonts w:ascii="宋体" w:hAnsi="宋体" w:cs="宋体" w:hint="eastAsia"/>
                <w:kern w:val="0"/>
                <w:sz w:val="18"/>
                <w:szCs w:val="18"/>
              </w:rPr>
              <w:t>《家具产品及其材料中禁限用物质测定方法</w:t>
            </w:r>
            <w:r>
              <w:rPr>
                <w:rFonts w:ascii="宋体" w:hAnsi="宋体" w:cs="宋体" w:hint="eastAsia"/>
                <w:kern w:val="0"/>
                <w:sz w:val="18"/>
                <w:szCs w:val="18"/>
              </w:rPr>
              <w:t xml:space="preserve"> </w:t>
            </w:r>
            <w:r>
              <w:rPr>
                <w:rFonts w:ascii="宋体" w:hAnsi="宋体" w:cs="宋体" w:hint="eastAsia"/>
                <w:kern w:val="0"/>
                <w:sz w:val="18"/>
                <w:szCs w:val="18"/>
              </w:rPr>
              <w:t>醛酮类化合物》的标准</w:t>
            </w:r>
            <w:r>
              <w:rPr>
                <w:rFonts w:ascii="宋体" w:hAnsi="宋体" w:cs="宋体" w:hint="eastAsia"/>
                <w:kern w:val="0"/>
                <w:sz w:val="18"/>
                <w:szCs w:val="18"/>
              </w:rPr>
              <w:t>。有机磷阻燃剂含量（三</w:t>
            </w:r>
            <w:r>
              <w:rPr>
                <w:rFonts w:ascii="宋体" w:hAnsi="宋体" w:cs="宋体" w:hint="eastAsia"/>
                <w:kern w:val="0"/>
                <w:sz w:val="18"/>
                <w:szCs w:val="18"/>
              </w:rPr>
              <w:t>-(</w:t>
            </w:r>
            <w:r>
              <w:rPr>
                <w:rFonts w:ascii="宋体" w:hAnsi="宋体" w:cs="宋体" w:hint="eastAsia"/>
                <w:kern w:val="0"/>
                <w:sz w:val="18"/>
                <w:szCs w:val="18"/>
              </w:rPr>
              <w:t>邻甲苯基</w:t>
            </w:r>
            <w:r>
              <w:rPr>
                <w:rFonts w:ascii="宋体" w:hAnsi="宋体" w:cs="宋体" w:hint="eastAsia"/>
                <w:kern w:val="0"/>
                <w:sz w:val="18"/>
                <w:szCs w:val="18"/>
              </w:rPr>
              <w:t>)</w:t>
            </w:r>
            <w:r>
              <w:rPr>
                <w:rFonts w:ascii="宋体" w:hAnsi="宋体" w:cs="宋体" w:hint="eastAsia"/>
                <w:kern w:val="0"/>
                <w:sz w:val="18"/>
                <w:szCs w:val="18"/>
              </w:rPr>
              <w:t>磷酸酯</w:t>
            </w:r>
            <w:r>
              <w:rPr>
                <w:rFonts w:ascii="宋体" w:hAnsi="宋体" w:cs="宋体" w:hint="eastAsia"/>
                <w:kern w:val="0"/>
                <w:sz w:val="18"/>
                <w:szCs w:val="18"/>
              </w:rPr>
              <w:t>(TOCP)</w:t>
            </w:r>
            <w:r>
              <w:rPr>
                <w:rFonts w:ascii="宋体" w:hAnsi="宋体" w:cs="宋体" w:hint="eastAsia"/>
                <w:kern w:val="0"/>
                <w:sz w:val="18"/>
                <w:szCs w:val="18"/>
              </w:rPr>
              <w:t>≤</w:t>
            </w:r>
            <w:r>
              <w:rPr>
                <w:rFonts w:ascii="宋体" w:hAnsi="宋体" w:cs="宋体" w:hint="eastAsia"/>
                <w:kern w:val="0"/>
                <w:sz w:val="18"/>
                <w:szCs w:val="18"/>
              </w:rPr>
              <w:t>5mg/kg</w:t>
            </w:r>
            <w:r>
              <w:rPr>
                <w:rFonts w:ascii="宋体" w:hAnsi="宋体" w:cs="宋体" w:hint="eastAsia"/>
                <w:kern w:val="0"/>
                <w:sz w:val="18"/>
                <w:szCs w:val="18"/>
              </w:rPr>
              <w:t>、三</w:t>
            </w:r>
            <w:r>
              <w:rPr>
                <w:rFonts w:ascii="宋体" w:hAnsi="宋体" w:cs="宋体" w:hint="eastAsia"/>
                <w:kern w:val="0"/>
                <w:sz w:val="18"/>
                <w:szCs w:val="18"/>
              </w:rPr>
              <w:t>-(2-</w:t>
            </w:r>
            <w:r>
              <w:rPr>
                <w:rFonts w:ascii="宋体" w:hAnsi="宋体" w:cs="宋体" w:hint="eastAsia"/>
                <w:kern w:val="0"/>
                <w:sz w:val="18"/>
                <w:szCs w:val="18"/>
              </w:rPr>
              <w:t>氯乙基</w:t>
            </w:r>
            <w:r>
              <w:rPr>
                <w:rFonts w:ascii="宋体" w:hAnsi="宋体" w:cs="宋体" w:hint="eastAsia"/>
                <w:kern w:val="0"/>
                <w:sz w:val="18"/>
                <w:szCs w:val="18"/>
              </w:rPr>
              <w:t>)</w:t>
            </w:r>
            <w:r>
              <w:rPr>
                <w:rFonts w:ascii="宋体" w:hAnsi="宋体" w:cs="宋体" w:hint="eastAsia"/>
                <w:kern w:val="0"/>
                <w:sz w:val="18"/>
                <w:szCs w:val="18"/>
              </w:rPr>
              <w:t>磷</w:t>
            </w:r>
            <w:r>
              <w:rPr>
                <w:rFonts w:ascii="宋体" w:hAnsi="宋体" w:cs="宋体" w:hint="eastAsia"/>
                <w:kern w:val="0"/>
                <w:sz w:val="18"/>
                <w:szCs w:val="18"/>
              </w:rPr>
              <w:lastRenderedPageBreak/>
              <w:t>酸酯</w:t>
            </w:r>
            <w:r>
              <w:rPr>
                <w:rFonts w:ascii="宋体" w:hAnsi="宋体" w:cs="宋体" w:hint="eastAsia"/>
                <w:kern w:val="0"/>
                <w:sz w:val="18"/>
                <w:szCs w:val="18"/>
              </w:rPr>
              <w:t>(TCEP)</w:t>
            </w:r>
            <w:r>
              <w:rPr>
                <w:rFonts w:ascii="宋体" w:hAnsi="宋体" w:cs="宋体" w:hint="eastAsia"/>
                <w:kern w:val="0"/>
                <w:sz w:val="18"/>
                <w:szCs w:val="18"/>
              </w:rPr>
              <w:t>≤</w:t>
            </w:r>
            <w:r>
              <w:rPr>
                <w:rFonts w:ascii="宋体" w:hAnsi="宋体" w:cs="宋体" w:hint="eastAsia"/>
                <w:kern w:val="0"/>
                <w:sz w:val="18"/>
                <w:szCs w:val="18"/>
              </w:rPr>
              <w:t>5mg/kg</w:t>
            </w:r>
            <w:r>
              <w:rPr>
                <w:rFonts w:ascii="宋体" w:hAnsi="宋体" w:cs="宋体" w:hint="eastAsia"/>
                <w:kern w:val="0"/>
                <w:sz w:val="18"/>
                <w:szCs w:val="18"/>
              </w:rPr>
              <w:t>、三</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二氯丙基</w:t>
            </w:r>
            <w:r>
              <w:rPr>
                <w:rFonts w:ascii="宋体" w:hAnsi="宋体" w:cs="宋体" w:hint="eastAsia"/>
                <w:kern w:val="0"/>
                <w:sz w:val="18"/>
                <w:szCs w:val="18"/>
              </w:rPr>
              <w:t>)</w:t>
            </w:r>
            <w:r>
              <w:rPr>
                <w:rFonts w:ascii="宋体" w:hAnsi="宋体" w:cs="宋体" w:hint="eastAsia"/>
                <w:kern w:val="0"/>
                <w:sz w:val="18"/>
                <w:szCs w:val="18"/>
              </w:rPr>
              <w:t>磷酸酯</w:t>
            </w:r>
            <w:r>
              <w:rPr>
                <w:rFonts w:ascii="宋体" w:hAnsi="宋体" w:cs="宋体" w:hint="eastAsia"/>
                <w:kern w:val="0"/>
                <w:sz w:val="18"/>
                <w:szCs w:val="18"/>
              </w:rPr>
              <w:t>(TDCPP)</w:t>
            </w:r>
            <w:r>
              <w:rPr>
                <w:rFonts w:ascii="宋体" w:hAnsi="宋体" w:cs="宋体" w:hint="eastAsia"/>
                <w:kern w:val="0"/>
                <w:sz w:val="18"/>
                <w:szCs w:val="18"/>
              </w:rPr>
              <w:t>≤</w:t>
            </w:r>
            <w:r>
              <w:rPr>
                <w:rFonts w:ascii="宋体" w:hAnsi="宋体" w:cs="宋体" w:hint="eastAsia"/>
                <w:kern w:val="0"/>
                <w:sz w:val="18"/>
                <w:szCs w:val="18"/>
              </w:rPr>
              <w:t>5mg/kg</w:t>
            </w:r>
            <w:r>
              <w:rPr>
                <w:rFonts w:ascii="宋体" w:hAnsi="宋体" w:cs="宋体" w:hint="eastAsia"/>
                <w:kern w:val="0"/>
                <w:sz w:val="18"/>
                <w:szCs w:val="18"/>
              </w:rPr>
              <w:t>、二</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二溴丙基</w:t>
            </w:r>
            <w:r>
              <w:rPr>
                <w:rFonts w:ascii="宋体" w:hAnsi="宋体" w:cs="宋体" w:hint="eastAsia"/>
                <w:kern w:val="0"/>
                <w:sz w:val="18"/>
                <w:szCs w:val="18"/>
              </w:rPr>
              <w:t>)</w:t>
            </w:r>
            <w:r>
              <w:rPr>
                <w:rFonts w:ascii="宋体" w:hAnsi="宋体" w:cs="宋体" w:hint="eastAsia"/>
                <w:kern w:val="0"/>
                <w:sz w:val="18"/>
                <w:szCs w:val="18"/>
              </w:rPr>
              <w:t>磷酸酯（</w:t>
            </w:r>
            <w:r>
              <w:rPr>
                <w:rFonts w:ascii="宋体" w:hAnsi="宋体" w:cs="宋体" w:hint="eastAsia"/>
                <w:kern w:val="0"/>
                <w:sz w:val="18"/>
                <w:szCs w:val="18"/>
              </w:rPr>
              <w:t>DDBPP)</w:t>
            </w:r>
            <w:r>
              <w:rPr>
                <w:rFonts w:ascii="宋体" w:hAnsi="宋体" w:cs="宋体" w:hint="eastAsia"/>
                <w:kern w:val="0"/>
                <w:sz w:val="18"/>
                <w:szCs w:val="18"/>
              </w:rPr>
              <w:t>≤</w:t>
            </w:r>
            <w:r>
              <w:rPr>
                <w:rFonts w:ascii="宋体" w:hAnsi="宋体" w:cs="宋体" w:hint="eastAsia"/>
                <w:kern w:val="0"/>
                <w:sz w:val="18"/>
                <w:szCs w:val="18"/>
              </w:rPr>
              <w:t>40mg/kg</w:t>
            </w:r>
            <w:r>
              <w:rPr>
                <w:rFonts w:ascii="宋体" w:hAnsi="宋体" w:cs="宋体" w:hint="eastAsia"/>
                <w:kern w:val="0"/>
                <w:sz w:val="18"/>
                <w:szCs w:val="18"/>
              </w:rPr>
              <w:t>、三</w:t>
            </w:r>
            <w:r>
              <w:rPr>
                <w:rFonts w:ascii="宋体" w:hAnsi="宋体" w:cs="宋体" w:hint="eastAsia"/>
                <w:kern w:val="0"/>
                <w:sz w:val="18"/>
                <w:szCs w:val="18"/>
              </w:rPr>
              <w:t>-(1-</w:t>
            </w:r>
            <w:r>
              <w:rPr>
                <w:rFonts w:ascii="宋体" w:hAnsi="宋体" w:cs="宋体" w:hint="eastAsia"/>
                <w:kern w:val="0"/>
                <w:sz w:val="18"/>
                <w:szCs w:val="18"/>
              </w:rPr>
              <w:t>氮杂环丙基</w:t>
            </w:r>
            <w:r>
              <w:rPr>
                <w:rFonts w:ascii="宋体" w:hAnsi="宋体" w:cs="宋体" w:hint="eastAsia"/>
                <w:kern w:val="0"/>
                <w:sz w:val="18"/>
                <w:szCs w:val="18"/>
              </w:rPr>
              <w:t>)</w:t>
            </w:r>
            <w:r>
              <w:rPr>
                <w:rFonts w:ascii="宋体" w:hAnsi="宋体" w:cs="宋体" w:hint="eastAsia"/>
                <w:kern w:val="0"/>
                <w:sz w:val="18"/>
                <w:szCs w:val="18"/>
              </w:rPr>
              <w:t>氧化膦</w:t>
            </w:r>
            <w:r>
              <w:rPr>
                <w:rFonts w:ascii="宋体" w:hAnsi="宋体" w:cs="宋体" w:hint="eastAsia"/>
                <w:kern w:val="0"/>
                <w:sz w:val="18"/>
                <w:szCs w:val="18"/>
              </w:rPr>
              <w:t>(TEPA</w:t>
            </w:r>
            <w:r>
              <w:rPr>
                <w:rFonts w:ascii="宋体" w:hAnsi="宋体" w:cs="宋体" w:hint="eastAsia"/>
                <w:kern w:val="0"/>
                <w:sz w:val="18"/>
                <w:szCs w:val="18"/>
              </w:rPr>
              <w:t>≤</w:t>
            </w:r>
            <w:r>
              <w:rPr>
                <w:rFonts w:ascii="宋体" w:hAnsi="宋体" w:cs="宋体" w:hint="eastAsia"/>
                <w:kern w:val="0"/>
                <w:sz w:val="18"/>
                <w:szCs w:val="18"/>
              </w:rPr>
              <w:t>40mg/kg)</w:t>
            </w:r>
            <w:r>
              <w:rPr>
                <w:rFonts w:ascii="宋体" w:hAnsi="宋体" w:cs="宋体" w:hint="eastAsia"/>
                <w:kern w:val="0"/>
                <w:sz w:val="18"/>
                <w:szCs w:val="18"/>
              </w:rPr>
              <w:t>、三</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二溴丙基</w:t>
            </w:r>
            <w:r>
              <w:rPr>
                <w:rFonts w:ascii="宋体" w:hAnsi="宋体" w:cs="宋体" w:hint="eastAsia"/>
                <w:kern w:val="0"/>
                <w:sz w:val="18"/>
                <w:szCs w:val="18"/>
              </w:rPr>
              <w:t>)</w:t>
            </w:r>
            <w:r>
              <w:rPr>
                <w:rFonts w:ascii="宋体" w:hAnsi="宋体" w:cs="宋体" w:hint="eastAsia"/>
                <w:kern w:val="0"/>
                <w:sz w:val="18"/>
                <w:szCs w:val="18"/>
              </w:rPr>
              <w:t>磷酸酯</w:t>
            </w:r>
            <w:r>
              <w:rPr>
                <w:rFonts w:ascii="宋体" w:hAnsi="宋体" w:cs="宋体" w:hint="eastAsia"/>
                <w:kern w:val="0"/>
                <w:sz w:val="18"/>
                <w:szCs w:val="18"/>
              </w:rPr>
              <w:t>(TDBPP)</w:t>
            </w:r>
            <w:r>
              <w:rPr>
                <w:rFonts w:ascii="宋体" w:hAnsi="宋体" w:cs="宋体" w:hint="eastAsia"/>
                <w:kern w:val="0"/>
                <w:sz w:val="18"/>
                <w:szCs w:val="18"/>
              </w:rPr>
              <w:t>≤</w:t>
            </w:r>
            <w:r>
              <w:rPr>
                <w:rFonts w:ascii="宋体" w:hAnsi="宋体" w:cs="宋体" w:hint="eastAsia"/>
                <w:kern w:val="0"/>
                <w:sz w:val="18"/>
                <w:szCs w:val="18"/>
              </w:rPr>
              <w:t>40mg/kg</w:t>
            </w:r>
            <w:r>
              <w:rPr>
                <w:rFonts w:ascii="宋体" w:hAnsi="宋体" w:cs="宋体" w:hint="eastAsia"/>
                <w:kern w:val="0"/>
                <w:sz w:val="18"/>
                <w:szCs w:val="18"/>
              </w:rPr>
              <w:t>）符合</w:t>
            </w:r>
            <w:r>
              <w:rPr>
                <w:rFonts w:ascii="宋体" w:hAnsi="宋体" w:cs="宋体" w:hint="eastAsia"/>
                <w:kern w:val="0"/>
                <w:sz w:val="18"/>
                <w:szCs w:val="18"/>
              </w:rPr>
              <w:t>GB/T 40908-2021</w:t>
            </w:r>
            <w:r>
              <w:rPr>
                <w:rFonts w:ascii="宋体" w:hAnsi="宋体" w:cs="宋体" w:hint="eastAsia"/>
                <w:kern w:val="0"/>
                <w:sz w:val="18"/>
                <w:szCs w:val="18"/>
              </w:rPr>
              <w:t>《家具产品及其材料中禁限用物质测定方法</w:t>
            </w:r>
            <w:r>
              <w:rPr>
                <w:rFonts w:ascii="宋体" w:hAnsi="宋体" w:cs="宋体" w:hint="eastAsia"/>
                <w:kern w:val="0"/>
                <w:sz w:val="18"/>
                <w:szCs w:val="18"/>
              </w:rPr>
              <w:t xml:space="preserve"> </w:t>
            </w:r>
            <w:r>
              <w:rPr>
                <w:rFonts w:ascii="宋体" w:hAnsi="宋体" w:cs="宋体" w:hint="eastAsia"/>
                <w:kern w:val="0"/>
                <w:sz w:val="18"/>
                <w:szCs w:val="18"/>
              </w:rPr>
              <w:t>阻燃剂》的标准。</w:t>
            </w:r>
            <w:r>
              <w:rPr>
                <w:rFonts w:ascii="宋体" w:hAnsi="宋体" w:cs="宋体" w:hint="eastAsia"/>
                <w:kern w:val="0"/>
                <w:sz w:val="18"/>
                <w:szCs w:val="18"/>
              </w:rPr>
              <w:br/>
              <w:t>2</w:t>
            </w:r>
            <w:r>
              <w:rPr>
                <w:rFonts w:ascii="宋体" w:hAnsi="宋体" w:cs="宋体" w:hint="eastAsia"/>
                <w:kern w:val="0"/>
                <w:sz w:val="18"/>
                <w:szCs w:val="18"/>
              </w:rPr>
              <w:t>、饰面采用厚度</w:t>
            </w:r>
            <w:r>
              <w:rPr>
                <w:rFonts w:ascii="宋体" w:hAnsi="宋体" w:cs="宋体" w:hint="eastAsia"/>
                <w:kern w:val="0"/>
                <w:sz w:val="18"/>
                <w:szCs w:val="18"/>
              </w:rPr>
              <w:t>0.6mmAAA</w:t>
            </w:r>
            <w:r>
              <w:rPr>
                <w:rFonts w:ascii="宋体" w:hAnsi="宋体" w:cs="宋体" w:hint="eastAsia"/>
                <w:kern w:val="0"/>
                <w:sz w:val="18"/>
                <w:szCs w:val="18"/>
              </w:rPr>
              <w:t>级胡桃木皮，选料是无腐、</w:t>
            </w:r>
            <w:r>
              <w:rPr>
                <w:rFonts w:ascii="宋体" w:hAnsi="宋体" w:cs="宋体" w:hint="eastAsia"/>
                <w:kern w:val="0"/>
                <w:sz w:val="18"/>
                <w:szCs w:val="18"/>
              </w:rPr>
              <w:t>无裂痕、无虫眼和死节，耐磨性强、不起球、防静电、阻燃、纹理自然，并经过烘干、防虫、防污、防腐处理。</w:t>
            </w:r>
            <w:r>
              <w:rPr>
                <w:rFonts w:ascii="宋体" w:hAnsi="宋体" w:cs="宋体" w:hint="eastAsia"/>
                <w:kern w:val="0"/>
                <w:sz w:val="18"/>
                <w:szCs w:val="18"/>
              </w:rPr>
              <w:br/>
              <w:t>3</w:t>
            </w:r>
            <w:r>
              <w:rPr>
                <w:rFonts w:ascii="宋体" w:hAnsi="宋体" w:cs="宋体" w:hint="eastAsia"/>
                <w:kern w:val="0"/>
                <w:sz w:val="18"/>
                <w:szCs w:val="18"/>
              </w:rPr>
              <w:t>、油漆：油漆符合</w:t>
            </w:r>
            <w:r>
              <w:rPr>
                <w:rFonts w:ascii="宋体" w:hAnsi="宋体" w:cs="宋体" w:hint="eastAsia"/>
                <w:kern w:val="0"/>
                <w:sz w:val="18"/>
                <w:szCs w:val="18"/>
              </w:rPr>
              <w:t>GB18581-2020</w:t>
            </w:r>
            <w:r>
              <w:rPr>
                <w:rFonts w:ascii="宋体" w:hAnsi="宋体" w:cs="宋体" w:hint="eastAsia"/>
                <w:kern w:val="0"/>
                <w:sz w:val="18"/>
                <w:szCs w:val="18"/>
              </w:rPr>
              <w:t>《木器涂料中有害物质限量》的要求：</w:t>
            </w:r>
            <w:r>
              <w:rPr>
                <w:rFonts w:ascii="宋体" w:hAnsi="宋体" w:cs="宋体" w:hint="eastAsia"/>
                <w:kern w:val="0"/>
                <w:sz w:val="18"/>
                <w:szCs w:val="18"/>
              </w:rPr>
              <w:t>VOC</w:t>
            </w:r>
            <w:r>
              <w:rPr>
                <w:rFonts w:ascii="宋体" w:hAnsi="宋体" w:cs="宋体" w:hint="eastAsia"/>
                <w:kern w:val="0"/>
                <w:sz w:val="18"/>
                <w:szCs w:val="18"/>
              </w:rPr>
              <w:t>含量（清漆）≤</w:t>
            </w:r>
            <w:r>
              <w:rPr>
                <w:rFonts w:ascii="宋体" w:hAnsi="宋体" w:cs="宋体" w:hint="eastAsia"/>
                <w:kern w:val="0"/>
                <w:sz w:val="18"/>
                <w:szCs w:val="18"/>
              </w:rPr>
              <w:t>250g/L</w:t>
            </w:r>
            <w:r>
              <w:rPr>
                <w:rFonts w:ascii="宋体" w:hAnsi="宋体" w:cs="宋体" w:hint="eastAsia"/>
                <w:kern w:val="0"/>
                <w:sz w:val="18"/>
                <w:szCs w:val="18"/>
              </w:rPr>
              <w:t>、甲醛含量≤</w:t>
            </w:r>
            <w:r>
              <w:rPr>
                <w:rFonts w:ascii="宋体" w:hAnsi="宋体" w:cs="宋体" w:hint="eastAsia"/>
                <w:kern w:val="0"/>
                <w:sz w:val="18"/>
                <w:szCs w:val="18"/>
              </w:rPr>
              <w:t>100mg/kg</w:t>
            </w:r>
            <w:r>
              <w:rPr>
                <w:rFonts w:ascii="宋体" w:hAnsi="宋体" w:cs="宋体" w:hint="eastAsia"/>
                <w:kern w:val="0"/>
                <w:sz w:val="18"/>
                <w:szCs w:val="18"/>
              </w:rPr>
              <w:t>、总铅（</w:t>
            </w:r>
            <w:r>
              <w:rPr>
                <w:rFonts w:ascii="宋体" w:hAnsi="宋体" w:cs="宋体" w:hint="eastAsia"/>
                <w:kern w:val="0"/>
                <w:sz w:val="18"/>
                <w:szCs w:val="18"/>
              </w:rPr>
              <w:t>Pb</w:t>
            </w:r>
            <w:r>
              <w:rPr>
                <w:rFonts w:ascii="宋体" w:hAnsi="宋体" w:cs="宋体" w:hint="eastAsia"/>
                <w:kern w:val="0"/>
                <w:sz w:val="18"/>
                <w:szCs w:val="18"/>
              </w:rPr>
              <w:t>）含量≤</w:t>
            </w:r>
            <w:r>
              <w:rPr>
                <w:rFonts w:ascii="宋体" w:hAnsi="宋体" w:cs="宋体" w:hint="eastAsia"/>
                <w:kern w:val="0"/>
                <w:sz w:val="18"/>
                <w:szCs w:val="18"/>
              </w:rPr>
              <w:t>90mg/kg</w:t>
            </w:r>
            <w:r>
              <w:rPr>
                <w:rFonts w:ascii="宋体" w:hAnsi="宋体" w:cs="宋体" w:hint="eastAsia"/>
                <w:kern w:val="0"/>
                <w:sz w:val="18"/>
                <w:szCs w:val="18"/>
              </w:rPr>
              <w:t>、可溶性重金属含量：</w:t>
            </w:r>
            <w:r>
              <w:rPr>
                <w:rFonts w:ascii="宋体" w:hAnsi="宋体" w:cs="宋体" w:hint="eastAsia"/>
                <w:kern w:val="0"/>
                <w:sz w:val="18"/>
                <w:szCs w:val="18"/>
              </w:rPr>
              <w:t>(</w:t>
            </w:r>
            <w:r>
              <w:rPr>
                <w:rFonts w:ascii="宋体" w:hAnsi="宋体" w:cs="宋体" w:hint="eastAsia"/>
                <w:kern w:val="0"/>
                <w:sz w:val="18"/>
                <w:szCs w:val="18"/>
              </w:rPr>
              <w:t>镉（</w:t>
            </w:r>
            <w:r>
              <w:rPr>
                <w:rFonts w:ascii="宋体" w:hAnsi="宋体" w:cs="宋体" w:hint="eastAsia"/>
                <w:kern w:val="0"/>
                <w:sz w:val="18"/>
                <w:szCs w:val="18"/>
              </w:rPr>
              <w:t>Cd</w:t>
            </w:r>
            <w:r>
              <w:rPr>
                <w:rFonts w:ascii="宋体" w:hAnsi="宋体" w:cs="宋体" w:hint="eastAsia"/>
                <w:kern w:val="0"/>
                <w:sz w:val="18"/>
                <w:szCs w:val="18"/>
              </w:rPr>
              <w:t>）≤</w:t>
            </w:r>
            <w:r>
              <w:rPr>
                <w:rFonts w:ascii="宋体" w:hAnsi="宋体" w:cs="宋体" w:hint="eastAsia"/>
                <w:kern w:val="0"/>
                <w:sz w:val="18"/>
                <w:szCs w:val="18"/>
              </w:rPr>
              <w:t>75mg/kg</w:t>
            </w:r>
            <w:r>
              <w:rPr>
                <w:rFonts w:ascii="宋体" w:hAnsi="宋体" w:cs="宋体" w:hint="eastAsia"/>
                <w:kern w:val="0"/>
                <w:sz w:val="18"/>
                <w:szCs w:val="18"/>
              </w:rPr>
              <w:t>、铬（</w:t>
            </w:r>
            <w:r>
              <w:rPr>
                <w:rFonts w:ascii="宋体" w:hAnsi="宋体" w:cs="宋体" w:hint="eastAsia"/>
                <w:kern w:val="0"/>
                <w:sz w:val="18"/>
                <w:szCs w:val="18"/>
              </w:rPr>
              <w:t>Cr</w:t>
            </w:r>
            <w:r>
              <w:rPr>
                <w:rFonts w:ascii="宋体" w:hAnsi="宋体" w:cs="宋体" w:hint="eastAsia"/>
                <w:kern w:val="0"/>
                <w:sz w:val="18"/>
                <w:szCs w:val="18"/>
              </w:rPr>
              <w:t>）≤</w:t>
            </w:r>
            <w:r>
              <w:rPr>
                <w:rFonts w:ascii="宋体" w:hAnsi="宋体" w:cs="宋体" w:hint="eastAsia"/>
                <w:kern w:val="0"/>
                <w:sz w:val="18"/>
                <w:szCs w:val="18"/>
              </w:rPr>
              <w:t>60mg/kg</w:t>
            </w:r>
            <w:r>
              <w:rPr>
                <w:rFonts w:ascii="宋体" w:hAnsi="宋体" w:cs="宋体" w:hint="eastAsia"/>
                <w:kern w:val="0"/>
                <w:sz w:val="18"/>
                <w:szCs w:val="18"/>
              </w:rPr>
              <w:t>、汞（</w:t>
            </w:r>
            <w:r>
              <w:rPr>
                <w:rFonts w:ascii="宋体" w:hAnsi="宋体" w:cs="宋体" w:hint="eastAsia"/>
                <w:kern w:val="0"/>
                <w:sz w:val="18"/>
                <w:szCs w:val="18"/>
              </w:rPr>
              <w:t>Hg</w:t>
            </w:r>
            <w:r>
              <w:rPr>
                <w:rFonts w:ascii="宋体" w:hAnsi="宋体" w:cs="宋体" w:hint="eastAsia"/>
                <w:kern w:val="0"/>
                <w:sz w:val="18"/>
                <w:szCs w:val="18"/>
              </w:rPr>
              <w:t>）含量≤</w:t>
            </w:r>
            <w:r>
              <w:rPr>
                <w:rFonts w:ascii="宋体" w:hAnsi="宋体" w:cs="宋体" w:hint="eastAsia"/>
                <w:kern w:val="0"/>
                <w:sz w:val="18"/>
                <w:szCs w:val="18"/>
              </w:rPr>
              <w:t>60mg/kg)</w:t>
            </w:r>
            <w:r>
              <w:rPr>
                <w:rFonts w:ascii="宋体" w:hAnsi="宋体" w:cs="宋体" w:hint="eastAsia"/>
                <w:kern w:val="0"/>
                <w:sz w:val="18"/>
                <w:szCs w:val="18"/>
              </w:rPr>
              <w:t>，乙二醇醚及醚酯总和含量≤</w:t>
            </w:r>
            <w:r>
              <w:rPr>
                <w:rFonts w:ascii="宋体" w:hAnsi="宋体" w:cs="宋体" w:hint="eastAsia"/>
                <w:kern w:val="0"/>
                <w:sz w:val="18"/>
                <w:szCs w:val="18"/>
              </w:rPr>
              <w:t>300mg/kg</w:t>
            </w:r>
            <w:r>
              <w:rPr>
                <w:rFonts w:ascii="宋体" w:hAnsi="宋体" w:cs="宋体" w:hint="eastAsia"/>
                <w:kern w:val="0"/>
                <w:sz w:val="18"/>
                <w:szCs w:val="18"/>
              </w:rPr>
              <w:t>，苯系物总和含量≤</w:t>
            </w:r>
            <w:r>
              <w:rPr>
                <w:rFonts w:ascii="宋体" w:hAnsi="宋体" w:cs="宋体" w:hint="eastAsia"/>
                <w:kern w:val="0"/>
                <w:sz w:val="18"/>
                <w:szCs w:val="18"/>
              </w:rPr>
              <w:t>250mg/kg</w:t>
            </w:r>
            <w:r>
              <w:rPr>
                <w:rFonts w:ascii="宋体" w:hAnsi="宋体" w:cs="宋体" w:hint="eastAsia"/>
                <w:kern w:val="0"/>
                <w:sz w:val="18"/>
                <w:szCs w:val="18"/>
              </w:rPr>
              <w:t>，烷基酚聚氧乙烯醚总和含量≤</w:t>
            </w:r>
            <w:r>
              <w:rPr>
                <w:rFonts w:ascii="宋体" w:hAnsi="宋体" w:cs="宋体" w:hint="eastAsia"/>
                <w:kern w:val="0"/>
                <w:sz w:val="18"/>
                <w:szCs w:val="18"/>
              </w:rPr>
              <w:t>1000mg/kg</w:t>
            </w:r>
            <w:r>
              <w:rPr>
                <w:rFonts w:ascii="宋体" w:hAnsi="宋体" w:cs="宋体" w:hint="eastAsia"/>
                <w:kern w:val="0"/>
                <w:sz w:val="18"/>
                <w:szCs w:val="18"/>
              </w:rPr>
              <w:t>。符合</w:t>
            </w:r>
            <w:r>
              <w:rPr>
                <w:rFonts w:ascii="宋体" w:hAnsi="宋体" w:cs="宋体" w:hint="eastAsia"/>
                <w:kern w:val="0"/>
                <w:sz w:val="18"/>
                <w:szCs w:val="18"/>
              </w:rPr>
              <w:t>GB</w:t>
            </w:r>
            <w:r>
              <w:rPr>
                <w:rFonts w:ascii="宋体" w:hAnsi="宋体" w:cs="宋体" w:hint="eastAsia"/>
                <w:kern w:val="0"/>
                <w:sz w:val="18"/>
                <w:szCs w:val="18"/>
              </w:rPr>
              <w:t>/T 35602-2017</w:t>
            </w:r>
            <w:r>
              <w:rPr>
                <w:rFonts w:ascii="宋体" w:hAnsi="宋体" w:cs="宋体" w:hint="eastAsia"/>
                <w:kern w:val="0"/>
                <w:sz w:val="18"/>
                <w:szCs w:val="18"/>
              </w:rPr>
              <w:t>《绿色产品评价</w:t>
            </w:r>
            <w:r>
              <w:rPr>
                <w:rFonts w:ascii="宋体" w:hAnsi="宋体" w:cs="宋体" w:hint="eastAsia"/>
                <w:kern w:val="0"/>
                <w:sz w:val="18"/>
                <w:szCs w:val="18"/>
              </w:rPr>
              <w:t xml:space="preserve"> </w:t>
            </w:r>
            <w:r>
              <w:rPr>
                <w:rFonts w:ascii="宋体" w:hAnsi="宋体" w:cs="宋体" w:hint="eastAsia"/>
                <w:kern w:val="0"/>
                <w:sz w:val="18"/>
                <w:szCs w:val="18"/>
              </w:rPr>
              <w:t>涂料》的要求：铅</w:t>
            </w:r>
            <w:r>
              <w:rPr>
                <w:rFonts w:ascii="宋体" w:hAnsi="宋体" w:cs="宋体" w:hint="eastAsia"/>
                <w:kern w:val="0"/>
                <w:sz w:val="18"/>
                <w:szCs w:val="18"/>
              </w:rPr>
              <w:t>(Pb)</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，隔（</w:t>
            </w:r>
            <w:r>
              <w:rPr>
                <w:rFonts w:ascii="宋体" w:hAnsi="宋体" w:cs="宋体" w:hint="eastAsia"/>
                <w:kern w:val="0"/>
                <w:sz w:val="18"/>
                <w:szCs w:val="18"/>
              </w:rPr>
              <w:t>Cd</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，六价铬（</w:t>
            </w:r>
            <w:r>
              <w:rPr>
                <w:rFonts w:ascii="宋体" w:hAnsi="宋体" w:cs="宋体" w:hint="eastAsia"/>
                <w:kern w:val="0"/>
                <w:sz w:val="18"/>
                <w:szCs w:val="18"/>
              </w:rPr>
              <w:t>Cr6+ )</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，汞（</w:t>
            </w:r>
            <w:r>
              <w:rPr>
                <w:rFonts w:ascii="宋体" w:hAnsi="宋体" w:cs="宋体" w:hint="eastAsia"/>
                <w:kern w:val="0"/>
                <w:sz w:val="18"/>
                <w:szCs w:val="18"/>
              </w:rPr>
              <w:t>Hg</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，砷（</w:t>
            </w:r>
            <w:r>
              <w:rPr>
                <w:rFonts w:ascii="宋体" w:hAnsi="宋体" w:cs="宋体" w:hint="eastAsia"/>
                <w:kern w:val="0"/>
                <w:sz w:val="18"/>
                <w:szCs w:val="18"/>
              </w:rPr>
              <w:t>As</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，钡（</w:t>
            </w:r>
            <w:r>
              <w:rPr>
                <w:rFonts w:ascii="宋体" w:hAnsi="宋体" w:cs="宋体" w:hint="eastAsia"/>
                <w:kern w:val="0"/>
                <w:sz w:val="18"/>
                <w:szCs w:val="18"/>
              </w:rPr>
              <w:t>Ba</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硒（</w:t>
            </w:r>
            <w:r>
              <w:rPr>
                <w:rFonts w:ascii="宋体" w:hAnsi="宋体" w:cs="宋体" w:hint="eastAsia"/>
                <w:kern w:val="0"/>
                <w:sz w:val="18"/>
                <w:szCs w:val="18"/>
              </w:rPr>
              <w:t>Se</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，锑（</w:t>
            </w:r>
            <w:r>
              <w:rPr>
                <w:rFonts w:ascii="宋体" w:hAnsi="宋体" w:cs="宋体" w:hint="eastAsia"/>
                <w:kern w:val="0"/>
                <w:sz w:val="18"/>
                <w:szCs w:val="18"/>
              </w:rPr>
              <w:t>Sb</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钴（</w:t>
            </w:r>
            <w:r>
              <w:rPr>
                <w:rFonts w:ascii="宋体" w:hAnsi="宋体" w:cs="宋体" w:hint="eastAsia"/>
                <w:kern w:val="0"/>
                <w:sz w:val="18"/>
                <w:szCs w:val="18"/>
              </w:rPr>
              <w:t>Co</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。抗细菌性能符合</w:t>
            </w:r>
            <w:r>
              <w:rPr>
                <w:rFonts w:ascii="宋体" w:hAnsi="宋体" w:cs="宋体" w:hint="eastAsia"/>
                <w:kern w:val="0"/>
                <w:sz w:val="18"/>
                <w:szCs w:val="18"/>
              </w:rPr>
              <w:t>GB/T 21866-2008</w:t>
            </w:r>
            <w:r>
              <w:rPr>
                <w:rFonts w:ascii="宋体" w:hAnsi="宋体" w:cs="宋体" w:hint="eastAsia"/>
                <w:kern w:val="0"/>
                <w:sz w:val="18"/>
                <w:szCs w:val="18"/>
              </w:rPr>
              <w:t>《抗菌涂料（漆膜）抗菌性测定法和抗菌效果》的要求：抗细菌率</w:t>
            </w:r>
            <w:r>
              <w:rPr>
                <w:rFonts w:ascii="宋体" w:hAnsi="宋体" w:cs="宋体" w:hint="eastAsia"/>
                <w:kern w:val="0"/>
                <w:sz w:val="18"/>
                <w:szCs w:val="18"/>
              </w:rPr>
              <w:t>-</w:t>
            </w:r>
            <w:r>
              <w:rPr>
                <w:rFonts w:ascii="宋体" w:hAnsi="宋体" w:cs="宋体" w:hint="eastAsia"/>
                <w:kern w:val="0"/>
                <w:sz w:val="18"/>
                <w:szCs w:val="18"/>
              </w:rPr>
              <w:t>恶臭假单胞菌≥</w:t>
            </w:r>
            <w:r>
              <w:rPr>
                <w:rFonts w:ascii="宋体" w:hAnsi="宋体" w:cs="宋体" w:hint="eastAsia"/>
                <w:kern w:val="0"/>
                <w:sz w:val="18"/>
                <w:szCs w:val="18"/>
              </w:rPr>
              <w:lastRenderedPageBreak/>
              <w:t>99%</w:t>
            </w:r>
            <w:r>
              <w:rPr>
                <w:rFonts w:ascii="宋体" w:hAnsi="宋体" w:cs="宋体" w:hint="eastAsia"/>
                <w:kern w:val="0"/>
                <w:sz w:val="18"/>
                <w:szCs w:val="18"/>
              </w:rPr>
              <w:t>。</w:t>
            </w:r>
            <w:r>
              <w:rPr>
                <w:rFonts w:ascii="宋体" w:hAnsi="宋体" w:cs="宋体" w:hint="eastAsia"/>
                <w:kern w:val="0"/>
                <w:sz w:val="18"/>
                <w:szCs w:val="18"/>
              </w:rPr>
              <w:br/>
              <w:t>4</w:t>
            </w:r>
            <w:r>
              <w:rPr>
                <w:rFonts w:ascii="宋体" w:hAnsi="宋体" w:cs="宋体" w:hint="eastAsia"/>
                <w:kern w:val="0"/>
                <w:sz w:val="18"/>
                <w:szCs w:val="18"/>
              </w:rPr>
              <w:t>、铰链等配件选用优质五金配件，连接处均紧密拼接，安全、坚固、静音</w:t>
            </w:r>
            <w:r>
              <w:rPr>
                <w:rFonts w:ascii="宋体" w:hAnsi="宋体" w:cs="宋体" w:hint="eastAsia"/>
                <w:kern w:val="0"/>
                <w:sz w:val="18"/>
                <w:szCs w:val="18"/>
              </w:rPr>
              <w:t>。金属件表面无锈蚀、毛刺刃口、露底，光滑平整，无起泡、泛黄、花斑、烤焦、裂纹、划痕、磕碰等缺陷。</w:t>
            </w:r>
            <w:r>
              <w:rPr>
                <w:rFonts w:ascii="宋体" w:hAnsi="宋体" w:cs="宋体" w:hint="eastAsia"/>
                <w:kern w:val="0"/>
                <w:sz w:val="18"/>
                <w:szCs w:val="18"/>
              </w:rPr>
              <w:br/>
              <w:t>5</w:t>
            </w:r>
            <w:r>
              <w:rPr>
                <w:rFonts w:ascii="宋体" w:hAnsi="宋体" w:cs="宋体" w:hint="eastAsia"/>
                <w:kern w:val="0"/>
                <w:sz w:val="18"/>
                <w:szCs w:val="18"/>
              </w:rPr>
              <w:t>、所有偏心件外露接口处均加装嵌入式孔帽，外表美观，并且有效减少甲醛通过孔眼处释放，环保安全。</w:t>
            </w:r>
            <w:r>
              <w:rPr>
                <w:rFonts w:ascii="宋体" w:hAnsi="宋体" w:cs="宋体" w:hint="eastAsia"/>
                <w:kern w:val="0"/>
                <w:sz w:val="18"/>
                <w:szCs w:val="18"/>
              </w:rPr>
              <w:br/>
              <w:t>6</w:t>
            </w:r>
            <w:r>
              <w:rPr>
                <w:rFonts w:ascii="宋体" w:hAnsi="宋体" w:cs="宋体" w:hint="eastAsia"/>
                <w:kern w:val="0"/>
                <w:sz w:val="18"/>
                <w:szCs w:val="18"/>
              </w:rPr>
              <w:t>、五金：三合一连接件的偏心体抗压强度、预埋螺母抗拉强度、连接螺杆螺纹与预埋螺母的抗拉强度、偏心体与连接螺杆的扭矩符合</w:t>
            </w:r>
            <w:r>
              <w:rPr>
                <w:rFonts w:ascii="宋体" w:hAnsi="宋体" w:cs="宋体" w:hint="eastAsia"/>
                <w:kern w:val="0"/>
                <w:sz w:val="18"/>
                <w:szCs w:val="18"/>
              </w:rPr>
              <w:t>GB/T 28203-2011</w:t>
            </w:r>
            <w:r>
              <w:rPr>
                <w:rFonts w:ascii="宋体" w:hAnsi="宋体" w:cs="宋体" w:hint="eastAsia"/>
                <w:kern w:val="0"/>
                <w:sz w:val="18"/>
                <w:szCs w:val="18"/>
              </w:rPr>
              <w:t>《家具用连接件技术要求及试验方法》标准要求。铜加速乙酸盐雾试验</w:t>
            </w:r>
            <w:r>
              <w:rPr>
                <w:rFonts w:ascii="宋体" w:hAnsi="宋体" w:cs="宋体" w:hint="eastAsia"/>
                <w:kern w:val="0"/>
                <w:sz w:val="18"/>
                <w:szCs w:val="18"/>
              </w:rPr>
              <w:t>18h</w:t>
            </w:r>
            <w:r>
              <w:rPr>
                <w:rFonts w:ascii="宋体" w:hAnsi="宋体" w:cs="宋体" w:hint="eastAsia"/>
                <w:kern w:val="0"/>
                <w:sz w:val="18"/>
                <w:szCs w:val="18"/>
              </w:rPr>
              <w:t>，耐腐蚀等级达到</w:t>
            </w:r>
            <w:r>
              <w:rPr>
                <w:rFonts w:ascii="宋体" w:hAnsi="宋体" w:cs="宋体" w:hint="eastAsia"/>
                <w:kern w:val="0"/>
                <w:sz w:val="18"/>
                <w:szCs w:val="18"/>
              </w:rPr>
              <w:t>10</w:t>
            </w:r>
            <w:r>
              <w:rPr>
                <w:rFonts w:ascii="宋体" w:hAnsi="宋体" w:cs="宋体" w:hint="eastAsia"/>
                <w:kern w:val="0"/>
                <w:sz w:val="18"/>
                <w:szCs w:val="18"/>
              </w:rPr>
              <w:t>级符合</w:t>
            </w:r>
            <w:r>
              <w:rPr>
                <w:rFonts w:ascii="宋体" w:hAnsi="宋体" w:cs="宋体" w:hint="eastAsia"/>
                <w:kern w:val="0"/>
                <w:sz w:val="18"/>
                <w:szCs w:val="18"/>
              </w:rPr>
              <w:t>GB/T 10125-2021</w:t>
            </w:r>
            <w:r>
              <w:rPr>
                <w:rFonts w:ascii="宋体" w:hAnsi="宋体" w:cs="宋体" w:hint="eastAsia"/>
                <w:kern w:val="0"/>
                <w:sz w:val="18"/>
                <w:szCs w:val="18"/>
              </w:rPr>
              <w:t>《人造气氛腐蚀试验</w:t>
            </w:r>
            <w:r>
              <w:rPr>
                <w:rFonts w:ascii="宋体" w:hAnsi="宋体" w:cs="宋体" w:hint="eastAsia"/>
                <w:kern w:val="0"/>
                <w:sz w:val="18"/>
                <w:szCs w:val="18"/>
              </w:rPr>
              <w:t xml:space="preserve"> </w:t>
            </w:r>
            <w:r>
              <w:rPr>
                <w:rFonts w:ascii="宋体" w:hAnsi="宋体" w:cs="宋体" w:hint="eastAsia"/>
                <w:kern w:val="0"/>
                <w:sz w:val="18"/>
                <w:szCs w:val="18"/>
              </w:rPr>
              <w:t>盐雾试验》的要求。</w:t>
            </w:r>
            <w:r>
              <w:rPr>
                <w:rFonts w:ascii="宋体" w:hAnsi="宋体" w:cs="宋体" w:hint="eastAsia"/>
                <w:kern w:val="0"/>
                <w:sz w:val="18"/>
                <w:szCs w:val="18"/>
              </w:rPr>
              <w:t>1</w:t>
            </w:r>
            <w:r>
              <w:rPr>
                <w:rFonts w:ascii="宋体" w:hAnsi="宋体" w:cs="宋体" w:hint="eastAsia"/>
                <w:kern w:val="0"/>
                <w:sz w:val="18"/>
                <w:szCs w:val="18"/>
              </w:rPr>
              <w:t>、采用</w:t>
            </w:r>
            <w:r>
              <w:rPr>
                <w:rFonts w:ascii="宋体" w:hAnsi="宋体" w:cs="宋体" w:hint="eastAsia"/>
                <w:kern w:val="0"/>
                <w:sz w:val="18"/>
                <w:szCs w:val="18"/>
              </w:rPr>
              <w:t>优质实木框架，材质坚硬、刚性强、不易腐蚀、抗弯强度适中、断裂强度适中。木材经高温干燥、除虫、防虫、防腐处理，具有很好的尺寸稳定性。材质坚硬、刚性强、不易腐蚀、抗弯强度适中、断裂强度适中。木材经高温干燥、除虫、防虫、防腐处理，具有很好的尺寸稳定性</w:t>
            </w:r>
            <w:r>
              <w:rPr>
                <w:rFonts w:ascii="宋体" w:hAnsi="宋体" w:cs="宋体" w:hint="eastAsia"/>
                <w:kern w:val="0"/>
                <w:sz w:val="18"/>
                <w:szCs w:val="18"/>
              </w:rPr>
              <w:t>,</w:t>
            </w:r>
            <w:r>
              <w:rPr>
                <w:rFonts w:ascii="宋体" w:hAnsi="宋体" w:cs="宋体" w:hint="eastAsia"/>
                <w:kern w:val="0"/>
                <w:sz w:val="18"/>
                <w:szCs w:val="18"/>
              </w:rPr>
              <w:t>含水率符合</w:t>
            </w:r>
            <w:r>
              <w:rPr>
                <w:rFonts w:ascii="宋体" w:hAnsi="宋体" w:cs="宋体" w:hint="eastAsia"/>
                <w:kern w:val="0"/>
                <w:sz w:val="18"/>
                <w:szCs w:val="18"/>
              </w:rPr>
              <w:t>GB/T 3324-2017</w:t>
            </w:r>
            <w:r>
              <w:rPr>
                <w:rFonts w:ascii="宋体" w:hAnsi="宋体" w:cs="宋体" w:hint="eastAsia"/>
                <w:kern w:val="0"/>
                <w:sz w:val="18"/>
                <w:szCs w:val="18"/>
              </w:rPr>
              <w:t>《木家具通用技术条件》的要求。甲醛释放量符合</w:t>
            </w:r>
            <w:r>
              <w:rPr>
                <w:rFonts w:ascii="宋体" w:hAnsi="宋体" w:cs="宋体" w:hint="eastAsia"/>
                <w:kern w:val="0"/>
                <w:sz w:val="18"/>
                <w:szCs w:val="18"/>
              </w:rPr>
              <w:t>GB/T 18584-2001</w:t>
            </w:r>
            <w:r>
              <w:rPr>
                <w:rFonts w:ascii="宋体" w:hAnsi="宋体" w:cs="宋体" w:hint="eastAsia"/>
                <w:kern w:val="0"/>
                <w:sz w:val="18"/>
                <w:szCs w:val="18"/>
              </w:rPr>
              <w:t>《室内装饰装修材料</w:t>
            </w:r>
            <w:r>
              <w:rPr>
                <w:rFonts w:ascii="宋体" w:hAnsi="宋体" w:cs="宋体" w:hint="eastAsia"/>
                <w:kern w:val="0"/>
                <w:sz w:val="18"/>
                <w:szCs w:val="18"/>
              </w:rPr>
              <w:t xml:space="preserve"> </w:t>
            </w:r>
            <w:r>
              <w:rPr>
                <w:rFonts w:ascii="宋体" w:hAnsi="宋体" w:cs="宋体" w:hint="eastAsia"/>
                <w:kern w:val="0"/>
                <w:sz w:val="18"/>
                <w:szCs w:val="18"/>
              </w:rPr>
              <w:t>木家具中的有害物质限量》的要求。气干密度≥</w:t>
            </w:r>
            <w:r>
              <w:rPr>
                <w:rFonts w:ascii="宋体" w:hAnsi="宋体" w:cs="宋体" w:hint="eastAsia"/>
                <w:kern w:val="0"/>
                <w:sz w:val="18"/>
                <w:szCs w:val="18"/>
              </w:rPr>
              <w:t>0.300g/Cm</w:t>
            </w:r>
            <w:r>
              <w:rPr>
                <w:rFonts w:ascii="宋体" w:hAnsi="宋体" w:cs="宋体" w:hint="eastAsia"/>
                <w:kern w:val="0"/>
                <w:sz w:val="18"/>
                <w:szCs w:val="18"/>
              </w:rPr>
              <w:t>³符合</w:t>
            </w:r>
            <w:r>
              <w:rPr>
                <w:rFonts w:ascii="宋体" w:hAnsi="宋体" w:cs="宋体" w:hint="eastAsia"/>
                <w:kern w:val="0"/>
                <w:sz w:val="18"/>
                <w:szCs w:val="18"/>
              </w:rPr>
              <w:t>GB/T 1927.5-2021</w:t>
            </w:r>
            <w:r>
              <w:rPr>
                <w:rFonts w:ascii="宋体" w:hAnsi="宋体" w:cs="宋体" w:hint="eastAsia"/>
                <w:kern w:val="0"/>
                <w:sz w:val="18"/>
                <w:szCs w:val="18"/>
              </w:rPr>
              <w:t>《无疵小试样木材物理力学性质试验方法</w:t>
            </w:r>
            <w:r>
              <w:rPr>
                <w:rFonts w:ascii="宋体" w:hAnsi="宋体" w:cs="宋体" w:hint="eastAsia"/>
                <w:kern w:val="0"/>
                <w:sz w:val="18"/>
                <w:szCs w:val="18"/>
              </w:rPr>
              <w:t xml:space="preserve"> </w:t>
            </w:r>
            <w:r>
              <w:rPr>
                <w:rFonts w:ascii="宋体" w:hAnsi="宋体" w:cs="宋体" w:hint="eastAsia"/>
                <w:kern w:val="0"/>
                <w:sz w:val="18"/>
                <w:szCs w:val="18"/>
              </w:rPr>
              <w:t>第</w:t>
            </w:r>
            <w:r>
              <w:rPr>
                <w:rFonts w:ascii="宋体" w:hAnsi="宋体" w:cs="宋体" w:hint="eastAsia"/>
                <w:kern w:val="0"/>
                <w:sz w:val="18"/>
                <w:szCs w:val="18"/>
              </w:rPr>
              <w:t>5</w:t>
            </w:r>
            <w:r>
              <w:rPr>
                <w:rFonts w:ascii="宋体" w:hAnsi="宋体" w:cs="宋体" w:hint="eastAsia"/>
                <w:kern w:val="0"/>
                <w:sz w:val="18"/>
                <w:szCs w:val="18"/>
              </w:rPr>
              <w:t>部分：密度测定》的要</w:t>
            </w:r>
            <w:r>
              <w:rPr>
                <w:rFonts w:ascii="宋体" w:hAnsi="宋体" w:cs="宋体" w:hint="eastAsia"/>
                <w:kern w:val="0"/>
                <w:sz w:val="18"/>
                <w:szCs w:val="18"/>
              </w:rPr>
              <w:lastRenderedPageBreak/>
              <w:t>求。体积气干湿胀率≥</w:t>
            </w:r>
            <w:r>
              <w:rPr>
                <w:rFonts w:ascii="宋体" w:hAnsi="宋体" w:cs="宋体" w:hint="eastAsia"/>
                <w:kern w:val="0"/>
                <w:sz w:val="18"/>
                <w:szCs w:val="18"/>
              </w:rPr>
              <w:t>3.0%</w:t>
            </w:r>
            <w:r>
              <w:rPr>
                <w:rFonts w:ascii="宋体" w:hAnsi="宋体" w:cs="宋体" w:hint="eastAsia"/>
                <w:kern w:val="0"/>
                <w:sz w:val="18"/>
                <w:szCs w:val="18"/>
              </w:rPr>
              <w:t>符合</w:t>
            </w:r>
            <w:r>
              <w:rPr>
                <w:rFonts w:ascii="宋体" w:hAnsi="宋体" w:cs="宋体" w:hint="eastAsia"/>
                <w:kern w:val="0"/>
                <w:sz w:val="18"/>
                <w:szCs w:val="18"/>
              </w:rPr>
              <w:t>GB/T 1927.8-2021</w:t>
            </w:r>
            <w:r>
              <w:rPr>
                <w:rFonts w:ascii="宋体" w:hAnsi="宋体" w:cs="宋体" w:hint="eastAsia"/>
                <w:kern w:val="0"/>
                <w:sz w:val="18"/>
                <w:szCs w:val="18"/>
              </w:rPr>
              <w:t>《无疵小试样木材物理力学性质试验方法</w:t>
            </w:r>
            <w:r>
              <w:rPr>
                <w:rFonts w:ascii="宋体" w:hAnsi="宋体" w:cs="宋体" w:hint="eastAsia"/>
                <w:kern w:val="0"/>
                <w:sz w:val="18"/>
                <w:szCs w:val="18"/>
              </w:rPr>
              <w:t xml:space="preserve"> </w:t>
            </w:r>
            <w:r>
              <w:rPr>
                <w:rFonts w:ascii="宋体" w:hAnsi="宋体" w:cs="宋体" w:hint="eastAsia"/>
                <w:kern w:val="0"/>
                <w:sz w:val="18"/>
                <w:szCs w:val="18"/>
              </w:rPr>
              <w:t>第</w:t>
            </w:r>
            <w:r>
              <w:rPr>
                <w:rFonts w:ascii="宋体" w:hAnsi="宋体" w:cs="宋体" w:hint="eastAsia"/>
                <w:kern w:val="0"/>
                <w:sz w:val="18"/>
                <w:szCs w:val="18"/>
              </w:rPr>
              <w:t>8</w:t>
            </w:r>
            <w:r>
              <w:rPr>
                <w:rFonts w:ascii="宋体" w:hAnsi="宋体" w:cs="宋体" w:hint="eastAsia"/>
                <w:kern w:val="0"/>
                <w:sz w:val="18"/>
                <w:szCs w:val="18"/>
              </w:rPr>
              <w:t>部分：湿胀性测定》的要求。抗弯强度≥</w:t>
            </w:r>
            <w:r>
              <w:rPr>
                <w:rFonts w:ascii="宋体" w:hAnsi="宋体" w:cs="宋体" w:hint="eastAsia"/>
                <w:kern w:val="0"/>
                <w:sz w:val="18"/>
                <w:szCs w:val="18"/>
              </w:rPr>
              <w:t>80MPa</w:t>
            </w:r>
            <w:r>
              <w:rPr>
                <w:rFonts w:ascii="宋体" w:hAnsi="宋体" w:cs="宋体" w:hint="eastAsia"/>
                <w:kern w:val="0"/>
                <w:sz w:val="18"/>
                <w:szCs w:val="18"/>
              </w:rPr>
              <w:t>符合</w:t>
            </w:r>
            <w:r>
              <w:rPr>
                <w:rFonts w:ascii="宋体" w:hAnsi="宋体" w:cs="宋体" w:hint="eastAsia"/>
                <w:kern w:val="0"/>
                <w:sz w:val="18"/>
                <w:szCs w:val="18"/>
              </w:rPr>
              <w:t>GB/T 1927.9-2021</w:t>
            </w:r>
            <w:r>
              <w:rPr>
                <w:rFonts w:ascii="宋体" w:hAnsi="宋体" w:cs="宋体" w:hint="eastAsia"/>
                <w:kern w:val="0"/>
                <w:sz w:val="18"/>
                <w:szCs w:val="18"/>
              </w:rPr>
              <w:t>《无疵小试样木材物理力学性质试验方法</w:t>
            </w:r>
            <w:r>
              <w:rPr>
                <w:rFonts w:ascii="宋体" w:hAnsi="宋体" w:cs="宋体" w:hint="eastAsia"/>
                <w:kern w:val="0"/>
                <w:sz w:val="18"/>
                <w:szCs w:val="18"/>
              </w:rPr>
              <w:t xml:space="preserve"> </w:t>
            </w:r>
            <w:r>
              <w:rPr>
                <w:rFonts w:ascii="宋体" w:hAnsi="宋体" w:cs="宋体" w:hint="eastAsia"/>
                <w:kern w:val="0"/>
                <w:sz w:val="18"/>
                <w:szCs w:val="18"/>
              </w:rPr>
              <w:t>第</w:t>
            </w:r>
            <w:r>
              <w:rPr>
                <w:rFonts w:ascii="宋体" w:hAnsi="宋体" w:cs="宋体" w:hint="eastAsia"/>
                <w:kern w:val="0"/>
                <w:sz w:val="18"/>
                <w:szCs w:val="18"/>
              </w:rPr>
              <w:t>9</w:t>
            </w:r>
            <w:r>
              <w:rPr>
                <w:rFonts w:ascii="宋体" w:hAnsi="宋体" w:cs="宋体" w:hint="eastAsia"/>
                <w:kern w:val="0"/>
                <w:sz w:val="18"/>
                <w:szCs w:val="18"/>
              </w:rPr>
              <w:t>部分：抗弯强度测定》的要求。</w:t>
            </w:r>
            <w:r>
              <w:rPr>
                <w:rFonts w:ascii="宋体" w:hAnsi="宋体" w:cs="宋体" w:hint="eastAsia"/>
                <w:kern w:val="0"/>
                <w:sz w:val="18"/>
                <w:szCs w:val="18"/>
              </w:rPr>
              <w:t xml:space="preserve">           </w:t>
            </w:r>
            <w:r>
              <w:rPr>
                <w:rFonts w:ascii="宋体" w:hAnsi="宋体" w:cs="宋体" w:hint="eastAsia"/>
                <w:kern w:val="0"/>
                <w:sz w:val="18"/>
                <w:szCs w:val="18"/>
              </w:rPr>
              <w:br/>
              <w:t>2</w:t>
            </w:r>
            <w:r>
              <w:rPr>
                <w:rFonts w:ascii="宋体" w:hAnsi="宋体" w:cs="宋体" w:hint="eastAsia"/>
                <w:kern w:val="0"/>
                <w:sz w:val="18"/>
                <w:szCs w:val="18"/>
              </w:rPr>
              <w:t>、采用优质环保漆，油漆符合</w:t>
            </w:r>
            <w:r>
              <w:rPr>
                <w:rFonts w:ascii="宋体" w:hAnsi="宋体" w:cs="宋体" w:hint="eastAsia"/>
                <w:kern w:val="0"/>
                <w:sz w:val="18"/>
                <w:szCs w:val="18"/>
              </w:rPr>
              <w:t>GB18581-2020</w:t>
            </w:r>
            <w:r>
              <w:rPr>
                <w:rFonts w:ascii="宋体" w:hAnsi="宋体" w:cs="宋体" w:hint="eastAsia"/>
                <w:kern w:val="0"/>
                <w:sz w:val="18"/>
                <w:szCs w:val="18"/>
              </w:rPr>
              <w:t>《木器涂料中有害物质限量》的要求：</w:t>
            </w:r>
            <w:r>
              <w:rPr>
                <w:rFonts w:ascii="宋体" w:hAnsi="宋体" w:cs="宋体" w:hint="eastAsia"/>
                <w:kern w:val="0"/>
                <w:sz w:val="18"/>
                <w:szCs w:val="18"/>
              </w:rPr>
              <w:t>VOC</w:t>
            </w:r>
            <w:r>
              <w:rPr>
                <w:rFonts w:ascii="宋体" w:hAnsi="宋体" w:cs="宋体" w:hint="eastAsia"/>
                <w:kern w:val="0"/>
                <w:sz w:val="18"/>
                <w:szCs w:val="18"/>
              </w:rPr>
              <w:t>含量（清漆）≤</w:t>
            </w:r>
            <w:r>
              <w:rPr>
                <w:rFonts w:ascii="宋体" w:hAnsi="宋体" w:cs="宋体" w:hint="eastAsia"/>
                <w:kern w:val="0"/>
                <w:sz w:val="18"/>
                <w:szCs w:val="18"/>
              </w:rPr>
              <w:t>250g/L</w:t>
            </w:r>
            <w:r>
              <w:rPr>
                <w:rFonts w:ascii="宋体" w:hAnsi="宋体" w:cs="宋体" w:hint="eastAsia"/>
                <w:kern w:val="0"/>
                <w:sz w:val="18"/>
                <w:szCs w:val="18"/>
              </w:rPr>
              <w:t>、甲醛含量≤</w:t>
            </w:r>
            <w:r>
              <w:rPr>
                <w:rFonts w:ascii="宋体" w:hAnsi="宋体" w:cs="宋体" w:hint="eastAsia"/>
                <w:kern w:val="0"/>
                <w:sz w:val="18"/>
                <w:szCs w:val="18"/>
              </w:rPr>
              <w:t>100mg/kg</w:t>
            </w:r>
            <w:r>
              <w:rPr>
                <w:rFonts w:ascii="宋体" w:hAnsi="宋体" w:cs="宋体" w:hint="eastAsia"/>
                <w:kern w:val="0"/>
                <w:sz w:val="18"/>
                <w:szCs w:val="18"/>
              </w:rPr>
              <w:t>、总铅（</w:t>
            </w:r>
            <w:r>
              <w:rPr>
                <w:rFonts w:ascii="宋体" w:hAnsi="宋体" w:cs="宋体" w:hint="eastAsia"/>
                <w:kern w:val="0"/>
                <w:sz w:val="18"/>
                <w:szCs w:val="18"/>
              </w:rPr>
              <w:t>Pb</w:t>
            </w:r>
            <w:r>
              <w:rPr>
                <w:rFonts w:ascii="宋体" w:hAnsi="宋体" w:cs="宋体" w:hint="eastAsia"/>
                <w:kern w:val="0"/>
                <w:sz w:val="18"/>
                <w:szCs w:val="18"/>
              </w:rPr>
              <w:t>）含量≤</w:t>
            </w:r>
            <w:r>
              <w:rPr>
                <w:rFonts w:ascii="宋体" w:hAnsi="宋体" w:cs="宋体" w:hint="eastAsia"/>
                <w:kern w:val="0"/>
                <w:sz w:val="18"/>
                <w:szCs w:val="18"/>
              </w:rPr>
              <w:t>90mg/kg</w:t>
            </w:r>
            <w:r>
              <w:rPr>
                <w:rFonts w:ascii="宋体" w:hAnsi="宋体" w:cs="宋体" w:hint="eastAsia"/>
                <w:kern w:val="0"/>
                <w:sz w:val="18"/>
                <w:szCs w:val="18"/>
              </w:rPr>
              <w:t>、可溶性重金属含量：</w:t>
            </w:r>
            <w:r>
              <w:rPr>
                <w:rFonts w:ascii="宋体" w:hAnsi="宋体" w:cs="宋体" w:hint="eastAsia"/>
                <w:kern w:val="0"/>
                <w:sz w:val="18"/>
                <w:szCs w:val="18"/>
              </w:rPr>
              <w:t>(</w:t>
            </w:r>
            <w:r>
              <w:rPr>
                <w:rFonts w:ascii="宋体" w:hAnsi="宋体" w:cs="宋体" w:hint="eastAsia"/>
                <w:kern w:val="0"/>
                <w:sz w:val="18"/>
                <w:szCs w:val="18"/>
              </w:rPr>
              <w:t>镉</w:t>
            </w:r>
            <w:r>
              <w:rPr>
                <w:rFonts w:ascii="宋体" w:hAnsi="宋体" w:cs="宋体" w:hint="eastAsia"/>
                <w:kern w:val="0"/>
                <w:sz w:val="18"/>
                <w:szCs w:val="18"/>
              </w:rPr>
              <w:t>（</w:t>
            </w:r>
            <w:r>
              <w:rPr>
                <w:rFonts w:ascii="宋体" w:hAnsi="宋体" w:cs="宋体" w:hint="eastAsia"/>
                <w:kern w:val="0"/>
                <w:sz w:val="18"/>
                <w:szCs w:val="18"/>
              </w:rPr>
              <w:t>Cd</w:t>
            </w:r>
            <w:r>
              <w:rPr>
                <w:rFonts w:ascii="宋体" w:hAnsi="宋体" w:cs="宋体" w:hint="eastAsia"/>
                <w:kern w:val="0"/>
                <w:sz w:val="18"/>
                <w:szCs w:val="18"/>
              </w:rPr>
              <w:t>）≤</w:t>
            </w:r>
            <w:r>
              <w:rPr>
                <w:rFonts w:ascii="宋体" w:hAnsi="宋体" w:cs="宋体" w:hint="eastAsia"/>
                <w:kern w:val="0"/>
                <w:sz w:val="18"/>
                <w:szCs w:val="18"/>
              </w:rPr>
              <w:t>75mg/kg</w:t>
            </w:r>
            <w:r>
              <w:rPr>
                <w:rFonts w:ascii="宋体" w:hAnsi="宋体" w:cs="宋体" w:hint="eastAsia"/>
                <w:kern w:val="0"/>
                <w:sz w:val="18"/>
                <w:szCs w:val="18"/>
              </w:rPr>
              <w:t>、铬（</w:t>
            </w:r>
            <w:r>
              <w:rPr>
                <w:rFonts w:ascii="宋体" w:hAnsi="宋体" w:cs="宋体" w:hint="eastAsia"/>
                <w:kern w:val="0"/>
                <w:sz w:val="18"/>
                <w:szCs w:val="18"/>
              </w:rPr>
              <w:t>Cr</w:t>
            </w:r>
            <w:r>
              <w:rPr>
                <w:rFonts w:ascii="宋体" w:hAnsi="宋体" w:cs="宋体" w:hint="eastAsia"/>
                <w:kern w:val="0"/>
                <w:sz w:val="18"/>
                <w:szCs w:val="18"/>
              </w:rPr>
              <w:t>）≤</w:t>
            </w:r>
            <w:r>
              <w:rPr>
                <w:rFonts w:ascii="宋体" w:hAnsi="宋体" w:cs="宋体" w:hint="eastAsia"/>
                <w:kern w:val="0"/>
                <w:sz w:val="18"/>
                <w:szCs w:val="18"/>
              </w:rPr>
              <w:t>60mg/kg</w:t>
            </w:r>
            <w:r>
              <w:rPr>
                <w:rFonts w:ascii="宋体" w:hAnsi="宋体" w:cs="宋体" w:hint="eastAsia"/>
                <w:kern w:val="0"/>
                <w:sz w:val="18"/>
                <w:szCs w:val="18"/>
              </w:rPr>
              <w:t>、汞（</w:t>
            </w:r>
            <w:r>
              <w:rPr>
                <w:rFonts w:ascii="宋体" w:hAnsi="宋体" w:cs="宋体" w:hint="eastAsia"/>
                <w:kern w:val="0"/>
                <w:sz w:val="18"/>
                <w:szCs w:val="18"/>
              </w:rPr>
              <w:t>Hg</w:t>
            </w:r>
            <w:r>
              <w:rPr>
                <w:rFonts w:ascii="宋体" w:hAnsi="宋体" w:cs="宋体" w:hint="eastAsia"/>
                <w:kern w:val="0"/>
                <w:sz w:val="18"/>
                <w:szCs w:val="18"/>
              </w:rPr>
              <w:t>）含量≤</w:t>
            </w:r>
            <w:r>
              <w:rPr>
                <w:rFonts w:ascii="宋体" w:hAnsi="宋体" w:cs="宋体" w:hint="eastAsia"/>
                <w:kern w:val="0"/>
                <w:sz w:val="18"/>
                <w:szCs w:val="18"/>
              </w:rPr>
              <w:t>60mg/kg)</w:t>
            </w:r>
            <w:r>
              <w:rPr>
                <w:rFonts w:ascii="宋体" w:hAnsi="宋体" w:cs="宋体" w:hint="eastAsia"/>
                <w:kern w:val="0"/>
                <w:sz w:val="18"/>
                <w:szCs w:val="18"/>
              </w:rPr>
              <w:t>，乙二醇醚及醚酯总和含量≤</w:t>
            </w:r>
            <w:r>
              <w:rPr>
                <w:rFonts w:ascii="宋体" w:hAnsi="宋体" w:cs="宋体" w:hint="eastAsia"/>
                <w:kern w:val="0"/>
                <w:sz w:val="18"/>
                <w:szCs w:val="18"/>
              </w:rPr>
              <w:t>300mg/kg</w:t>
            </w:r>
            <w:r>
              <w:rPr>
                <w:rFonts w:ascii="宋体" w:hAnsi="宋体" w:cs="宋体" w:hint="eastAsia"/>
                <w:kern w:val="0"/>
                <w:sz w:val="18"/>
                <w:szCs w:val="18"/>
              </w:rPr>
              <w:t>，苯系物总和含量≤</w:t>
            </w:r>
            <w:r>
              <w:rPr>
                <w:rFonts w:ascii="宋体" w:hAnsi="宋体" w:cs="宋体" w:hint="eastAsia"/>
                <w:kern w:val="0"/>
                <w:sz w:val="18"/>
                <w:szCs w:val="18"/>
              </w:rPr>
              <w:t>250mg/kg</w:t>
            </w:r>
            <w:r>
              <w:rPr>
                <w:rFonts w:ascii="宋体" w:hAnsi="宋体" w:cs="宋体" w:hint="eastAsia"/>
                <w:kern w:val="0"/>
                <w:sz w:val="18"/>
                <w:szCs w:val="18"/>
              </w:rPr>
              <w:t>，烷基酚聚氧乙烯醚总和含量≤</w:t>
            </w:r>
            <w:r>
              <w:rPr>
                <w:rFonts w:ascii="宋体" w:hAnsi="宋体" w:cs="宋体" w:hint="eastAsia"/>
                <w:kern w:val="0"/>
                <w:sz w:val="18"/>
                <w:szCs w:val="18"/>
              </w:rPr>
              <w:t>1000mg/kg</w:t>
            </w:r>
            <w:r>
              <w:rPr>
                <w:rFonts w:ascii="宋体" w:hAnsi="宋体" w:cs="宋体" w:hint="eastAsia"/>
                <w:kern w:val="0"/>
                <w:sz w:val="18"/>
                <w:szCs w:val="18"/>
              </w:rPr>
              <w:t>。符合</w:t>
            </w:r>
            <w:r>
              <w:rPr>
                <w:rFonts w:ascii="宋体" w:hAnsi="宋体" w:cs="宋体" w:hint="eastAsia"/>
                <w:kern w:val="0"/>
                <w:sz w:val="18"/>
                <w:szCs w:val="18"/>
              </w:rPr>
              <w:t>GB/T 35602-2017</w:t>
            </w:r>
            <w:r>
              <w:rPr>
                <w:rFonts w:ascii="宋体" w:hAnsi="宋体" w:cs="宋体" w:hint="eastAsia"/>
                <w:kern w:val="0"/>
                <w:sz w:val="18"/>
                <w:szCs w:val="18"/>
              </w:rPr>
              <w:t>《绿色产品评价</w:t>
            </w:r>
            <w:r>
              <w:rPr>
                <w:rFonts w:ascii="宋体" w:hAnsi="宋体" w:cs="宋体" w:hint="eastAsia"/>
                <w:kern w:val="0"/>
                <w:sz w:val="18"/>
                <w:szCs w:val="18"/>
              </w:rPr>
              <w:t xml:space="preserve"> </w:t>
            </w:r>
            <w:r>
              <w:rPr>
                <w:rFonts w:ascii="宋体" w:hAnsi="宋体" w:cs="宋体" w:hint="eastAsia"/>
                <w:kern w:val="0"/>
                <w:sz w:val="18"/>
                <w:szCs w:val="18"/>
              </w:rPr>
              <w:t>涂料》的要求：铅</w:t>
            </w:r>
            <w:r>
              <w:rPr>
                <w:rFonts w:ascii="宋体" w:hAnsi="宋体" w:cs="宋体" w:hint="eastAsia"/>
                <w:kern w:val="0"/>
                <w:sz w:val="18"/>
                <w:szCs w:val="18"/>
              </w:rPr>
              <w:t>(Pb)</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，隔（</w:t>
            </w:r>
            <w:r>
              <w:rPr>
                <w:rFonts w:ascii="宋体" w:hAnsi="宋体" w:cs="宋体" w:hint="eastAsia"/>
                <w:kern w:val="0"/>
                <w:sz w:val="18"/>
                <w:szCs w:val="18"/>
              </w:rPr>
              <w:t>Cd</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，六价铬（</w:t>
            </w:r>
            <w:r>
              <w:rPr>
                <w:rFonts w:ascii="宋体" w:hAnsi="宋体" w:cs="宋体" w:hint="eastAsia"/>
                <w:kern w:val="0"/>
                <w:sz w:val="18"/>
                <w:szCs w:val="18"/>
              </w:rPr>
              <w:t>Cr6+ )</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，汞（</w:t>
            </w:r>
            <w:r>
              <w:rPr>
                <w:rFonts w:ascii="宋体" w:hAnsi="宋体" w:cs="宋体" w:hint="eastAsia"/>
                <w:kern w:val="0"/>
                <w:sz w:val="18"/>
                <w:szCs w:val="18"/>
              </w:rPr>
              <w:t>Hg</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，砷（</w:t>
            </w:r>
            <w:r>
              <w:rPr>
                <w:rFonts w:ascii="宋体" w:hAnsi="宋体" w:cs="宋体" w:hint="eastAsia"/>
                <w:kern w:val="0"/>
                <w:sz w:val="18"/>
                <w:szCs w:val="18"/>
              </w:rPr>
              <w:t>As</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，钡（</w:t>
            </w:r>
            <w:r>
              <w:rPr>
                <w:rFonts w:ascii="宋体" w:hAnsi="宋体" w:cs="宋体" w:hint="eastAsia"/>
                <w:kern w:val="0"/>
                <w:sz w:val="18"/>
                <w:szCs w:val="18"/>
              </w:rPr>
              <w:t>Ba</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硒（</w:t>
            </w:r>
            <w:r>
              <w:rPr>
                <w:rFonts w:ascii="宋体" w:hAnsi="宋体" w:cs="宋体" w:hint="eastAsia"/>
                <w:kern w:val="0"/>
                <w:sz w:val="18"/>
                <w:szCs w:val="18"/>
              </w:rPr>
              <w:t>Se</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，锑（</w:t>
            </w:r>
            <w:r>
              <w:rPr>
                <w:rFonts w:ascii="宋体" w:hAnsi="宋体" w:cs="宋体" w:hint="eastAsia"/>
                <w:kern w:val="0"/>
                <w:sz w:val="18"/>
                <w:szCs w:val="18"/>
              </w:rPr>
              <w:t>Sb</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钴（</w:t>
            </w:r>
            <w:r>
              <w:rPr>
                <w:rFonts w:ascii="宋体" w:hAnsi="宋体" w:cs="宋体" w:hint="eastAsia"/>
                <w:kern w:val="0"/>
                <w:sz w:val="18"/>
                <w:szCs w:val="18"/>
              </w:rPr>
              <w:t>Co</w:t>
            </w:r>
            <w:r>
              <w:rPr>
                <w:rFonts w:ascii="宋体" w:hAnsi="宋体" w:cs="宋体" w:hint="eastAsia"/>
                <w:kern w:val="0"/>
                <w:sz w:val="18"/>
                <w:szCs w:val="18"/>
              </w:rPr>
              <w:t>）≤</w:t>
            </w:r>
            <w:r>
              <w:rPr>
                <w:rFonts w:ascii="宋体" w:hAnsi="宋体" w:cs="宋体" w:hint="eastAsia"/>
                <w:kern w:val="0"/>
                <w:sz w:val="18"/>
                <w:szCs w:val="18"/>
              </w:rPr>
              <w:t>20mg/kg</w:t>
            </w:r>
            <w:r>
              <w:rPr>
                <w:rFonts w:ascii="宋体" w:hAnsi="宋体" w:cs="宋体" w:hint="eastAsia"/>
                <w:kern w:val="0"/>
                <w:sz w:val="18"/>
                <w:szCs w:val="18"/>
              </w:rPr>
              <w:t>。抗细菌性能符合</w:t>
            </w:r>
            <w:r>
              <w:rPr>
                <w:rFonts w:ascii="宋体" w:hAnsi="宋体" w:cs="宋体" w:hint="eastAsia"/>
                <w:kern w:val="0"/>
                <w:sz w:val="18"/>
                <w:szCs w:val="18"/>
              </w:rPr>
              <w:t>GB/T 21866-2008</w:t>
            </w:r>
            <w:r>
              <w:rPr>
                <w:rFonts w:ascii="宋体" w:hAnsi="宋体" w:cs="宋体" w:hint="eastAsia"/>
                <w:kern w:val="0"/>
                <w:sz w:val="18"/>
                <w:szCs w:val="18"/>
              </w:rPr>
              <w:t>《抗菌涂料（漆膜）抗菌性测定法和抗菌效果》的要求：抗细菌率</w:t>
            </w:r>
            <w:r>
              <w:rPr>
                <w:rFonts w:ascii="宋体" w:hAnsi="宋体" w:cs="宋体" w:hint="eastAsia"/>
                <w:kern w:val="0"/>
                <w:sz w:val="18"/>
                <w:szCs w:val="18"/>
              </w:rPr>
              <w:t>-</w:t>
            </w:r>
            <w:r>
              <w:rPr>
                <w:rFonts w:ascii="宋体" w:hAnsi="宋体" w:cs="宋体" w:hint="eastAsia"/>
                <w:kern w:val="0"/>
                <w:sz w:val="18"/>
                <w:szCs w:val="18"/>
              </w:rPr>
              <w:t>恶臭假单胞菌≥</w:t>
            </w:r>
            <w:r>
              <w:rPr>
                <w:rFonts w:ascii="宋体" w:hAnsi="宋体" w:cs="宋体" w:hint="eastAsia"/>
                <w:kern w:val="0"/>
                <w:sz w:val="18"/>
                <w:szCs w:val="18"/>
              </w:rPr>
              <w:t>99%</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、坐垫：采用阻燃高弹海绵，用抽纱或丝绒覆面，表面有防腐化和防变型保护膜，回弹性高，耐用度高，防碎，防氧化。符合</w:t>
            </w:r>
            <w:r>
              <w:rPr>
                <w:rFonts w:ascii="宋体" w:hAnsi="宋体" w:cs="宋体" w:hint="eastAsia"/>
                <w:kern w:val="0"/>
                <w:sz w:val="18"/>
                <w:szCs w:val="18"/>
              </w:rPr>
              <w:t>GB/T 10802-2023</w:t>
            </w:r>
            <w:r>
              <w:rPr>
                <w:rFonts w:ascii="宋体" w:hAnsi="宋体" w:cs="宋体" w:hint="eastAsia"/>
                <w:kern w:val="0"/>
                <w:sz w:val="18"/>
                <w:szCs w:val="18"/>
              </w:rPr>
              <w:t>《通用软质聚氨酯泡沫塑料》标准，回弹率≥</w:t>
            </w:r>
            <w:r>
              <w:rPr>
                <w:rFonts w:ascii="宋体" w:hAnsi="宋体" w:cs="宋体" w:hint="eastAsia"/>
                <w:kern w:val="0"/>
                <w:sz w:val="18"/>
                <w:szCs w:val="18"/>
              </w:rPr>
              <w:t>35%</w:t>
            </w:r>
            <w:r>
              <w:rPr>
                <w:rFonts w:ascii="宋体" w:hAnsi="宋体" w:cs="宋体" w:hint="eastAsia"/>
                <w:kern w:val="0"/>
                <w:sz w:val="18"/>
                <w:szCs w:val="18"/>
              </w:rPr>
              <w:t>，</w:t>
            </w:r>
            <w:r>
              <w:rPr>
                <w:rFonts w:ascii="宋体" w:hAnsi="宋体" w:cs="宋体" w:hint="eastAsia"/>
                <w:kern w:val="0"/>
                <w:sz w:val="18"/>
                <w:szCs w:val="18"/>
              </w:rPr>
              <w:t>75%</w:t>
            </w:r>
            <w:r>
              <w:rPr>
                <w:rFonts w:ascii="宋体" w:hAnsi="宋体" w:cs="宋体" w:hint="eastAsia"/>
                <w:kern w:val="0"/>
                <w:sz w:val="18"/>
                <w:szCs w:val="18"/>
              </w:rPr>
              <w:t>压缩永久变形≤</w:t>
            </w:r>
            <w:r>
              <w:rPr>
                <w:rFonts w:ascii="宋体" w:hAnsi="宋体" w:cs="宋体" w:hint="eastAsia"/>
                <w:kern w:val="0"/>
                <w:sz w:val="18"/>
                <w:szCs w:val="18"/>
              </w:rPr>
              <w:lastRenderedPageBreak/>
              <w:t>8%</w:t>
            </w:r>
            <w:r>
              <w:rPr>
                <w:rFonts w:ascii="宋体" w:hAnsi="宋体" w:cs="宋体" w:hint="eastAsia"/>
                <w:kern w:val="0"/>
                <w:sz w:val="18"/>
                <w:szCs w:val="18"/>
              </w:rPr>
              <w:t>，拉伸强度≥</w:t>
            </w:r>
            <w:r>
              <w:rPr>
                <w:rFonts w:ascii="宋体" w:hAnsi="宋体" w:cs="宋体" w:hint="eastAsia"/>
                <w:kern w:val="0"/>
                <w:sz w:val="18"/>
                <w:szCs w:val="18"/>
              </w:rPr>
              <w:t>90KPa</w:t>
            </w:r>
            <w:r>
              <w:rPr>
                <w:rFonts w:ascii="宋体" w:hAnsi="宋体" w:cs="宋体" w:hint="eastAsia"/>
                <w:kern w:val="0"/>
                <w:sz w:val="18"/>
                <w:szCs w:val="18"/>
              </w:rPr>
              <w:t>，断裂伸长率≥</w:t>
            </w:r>
            <w:r>
              <w:rPr>
                <w:rFonts w:ascii="宋体" w:hAnsi="宋体" w:cs="宋体" w:hint="eastAsia"/>
                <w:kern w:val="0"/>
                <w:sz w:val="18"/>
                <w:szCs w:val="18"/>
              </w:rPr>
              <w:t>100%</w:t>
            </w:r>
            <w:r>
              <w:rPr>
                <w:rFonts w:ascii="宋体" w:hAnsi="宋体" w:cs="宋体" w:hint="eastAsia"/>
                <w:kern w:val="0"/>
                <w:sz w:val="18"/>
                <w:szCs w:val="18"/>
              </w:rPr>
              <w:t>，撕裂强度≥</w:t>
            </w:r>
            <w:r>
              <w:rPr>
                <w:rFonts w:ascii="宋体" w:hAnsi="宋体" w:cs="宋体" w:hint="eastAsia"/>
                <w:kern w:val="0"/>
                <w:sz w:val="18"/>
                <w:szCs w:val="18"/>
              </w:rPr>
              <w:t>1.8N/cm</w:t>
            </w:r>
            <w:r>
              <w:rPr>
                <w:rFonts w:ascii="宋体" w:hAnsi="宋体" w:cs="宋体" w:hint="eastAsia"/>
                <w:kern w:val="0"/>
                <w:sz w:val="18"/>
                <w:szCs w:val="18"/>
              </w:rPr>
              <w:t>，干热老化后拉伸强度≥</w:t>
            </w:r>
            <w:r>
              <w:rPr>
                <w:rFonts w:ascii="宋体" w:hAnsi="宋体" w:cs="宋体" w:hint="eastAsia"/>
                <w:kern w:val="0"/>
                <w:sz w:val="18"/>
                <w:szCs w:val="18"/>
              </w:rPr>
              <w:t>55KPa</w:t>
            </w:r>
            <w:r>
              <w:rPr>
                <w:rFonts w:ascii="宋体" w:hAnsi="宋体" w:cs="宋体" w:hint="eastAsia"/>
                <w:kern w:val="0"/>
                <w:sz w:val="18"/>
                <w:szCs w:val="18"/>
              </w:rPr>
              <w:t>，干热老化后拉伸强度变化率≤±</w:t>
            </w:r>
            <w:r>
              <w:rPr>
                <w:rFonts w:ascii="宋体" w:hAnsi="宋体" w:cs="宋体" w:hint="eastAsia"/>
                <w:kern w:val="0"/>
                <w:sz w:val="18"/>
                <w:szCs w:val="18"/>
              </w:rPr>
              <w:t>30%</w:t>
            </w:r>
            <w:r>
              <w:rPr>
                <w:rFonts w:ascii="宋体" w:hAnsi="宋体" w:cs="宋体" w:hint="eastAsia"/>
                <w:kern w:val="0"/>
                <w:sz w:val="18"/>
                <w:szCs w:val="18"/>
              </w:rPr>
              <w:t>，湿热老化</w:t>
            </w:r>
            <w:r>
              <w:rPr>
                <w:rFonts w:ascii="宋体" w:hAnsi="宋体" w:cs="宋体" w:hint="eastAsia"/>
                <w:kern w:val="0"/>
                <w:sz w:val="18"/>
                <w:szCs w:val="18"/>
              </w:rPr>
              <w:t>后拉伸强度≥</w:t>
            </w:r>
            <w:r>
              <w:rPr>
                <w:rFonts w:ascii="宋体" w:hAnsi="宋体" w:cs="宋体" w:hint="eastAsia"/>
                <w:kern w:val="0"/>
                <w:sz w:val="18"/>
                <w:szCs w:val="18"/>
              </w:rPr>
              <w:t>55KPa</w:t>
            </w:r>
            <w:r>
              <w:rPr>
                <w:rFonts w:ascii="宋体" w:hAnsi="宋体" w:cs="宋体" w:hint="eastAsia"/>
                <w:kern w:val="0"/>
                <w:sz w:val="18"/>
                <w:szCs w:val="18"/>
              </w:rPr>
              <w:t>，湿热老化后拉伸强度变化率≤±</w:t>
            </w:r>
            <w:r>
              <w:rPr>
                <w:rFonts w:ascii="宋体" w:hAnsi="宋体" w:cs="宋体" w:hint="eastAsia"/>
                <w:kern w:val="0"/>
                <w:sz w:val="18"/>
                <w:szCs w:val="18"/>
              </w:rPr>
              <w:t>30%</w:t>
            </w:r>
            <w:r>
              <w:rPr>
                <w:rFonts w:ascii="宋体" w:hAnsi="宋体" w:cs="宋体" w:hint="eastAsia"/>
                <w:kern w:val="0"/>
                <w:sz w:val="18"/>
                <w:szCs w:val="18"/>
              </w:rPr>
              <w:t>。光孢短柄帚霉防霉等级达到</w:t>
            </w:r>
            <w:r>
              <w:rPr>
                <w:rFonts w:ascii="宋体" w:hAnsi="宋体" w:cs="宋体" w:hint="eastAsia"/>
                <w:kern w:val="0"/>
                <w:sz w:val="18"/>
                <w:szCs w:val="18"/>
              </w:rPr>
              <w:t>0</w:t>
            </w:r>
            <w:r>
              <w:rPr>
                <w:rFonts w:ascii="宋体" w:hAnsi="宋体" w:cs="宋体" w:hint="eastAsia"/>
                <w:kern w:val="0"/>
                <w:sz w:val="18"/>
                <w:szCs w:val="18"/>
              </w:rPr>
              <w:t>级，符合</w:t>
            </w:r>
            <w:r>
              <w:rPr>
                <w:rFonts w:ascii="宋体" w:hAnsi="宋体" w:cs="宋体" w:hint="eastAsia"/>
                <w:kern w:val="0"/>
                <w:sz w:val="18"/>
                <w:szCs w:val="18"/>
              </w:rPr>
              <w:t>GB/T 24128-2018</w:t>
            </w:r>
            <w:r>
              <w:rPr>
                <w:rFonts w:ascii="宋体" w:hAnsi="宋体" w:cs="宋体" w:hint="eastAsia"/>
                <w:kern w:val="0"/>
                <w:sz w:val="18"/>
                <w:szCs w:val="18"/>
              </w:rPr>
              <w:t>《塑料</w:t>
            </w:r>
            <w:r>
              <w:rPr>
                <w:rFonts w:ascii="宋体" w:hAnsi="宋体" w:cs="宋体" w:hint="eastAsia"/>
                <w:kern w:val="0"/>
                <w:sz w:val="18"/>
                <w:szCs w:val="18"/>
              </w:rPr>
              <w:t xml:space="preserve"> </w:t>
            </w:r>
            <w:r>
              <w:rPr>
                <w:rFonts w:ascii="宋体" w:hAnsi="宋体" w:cs="宋体" w:hint="eastAsia"/>
                <w:kern w:val="0"/>
                <w:sz w:val="18"/>
                <w:szCs w:val="18"/>
              </w:rPr>
              <w:t>塑料防霉剂的防霉效果评估》的标准。阻燃</w:t>
            </w:r>
            <w:r>
              <w:rPr>
                <w:rFonts w:ascii="宋体" w:hAnsi="宋体" w:cs="宋体" w:hint="eastAsia"/>
                <w:kern w:val="0"/>
                <w:sz w:val="18"/>
                <w:szCs w:val="18"/>
              </w:rPr>
              <w:t>I</w:t>
            </w:r>
            <w:r>
              <w:rPr>
                <w:rFonts w:ascii="宋体" w:hAnsi="宋体" w:cs="宋体" w:hint="eastAsia"/>
                <w:kern w:val="0"/>
                <w:sz w:val="18"/>
                <w:szCs w:val="18"/>
              </w:rPr>
              <w:t>级，通过香烟抗引燃特性试验，符合</w:t>
            </w:r>
            <w:r>
              <w:rPr>
                <w:rFonts w:ascii="宋体" w:hAnsi="宋体" w:cs="宋体" w:hint="eastAsia"/>
                <w:kern w:val="0"/>
                <w:sz w:val="18"/>
                <w:szCs w:val="18"/>
              </w:rPr>
              <w:t>GB/T 17927.1-2011</w:t>
            </w:r>
            <w:r>
              <w:rPr>
                <w:rFonts w:ascii="宋体" w:hAnsi="宋体" w:cs="宋体" w:hint="eastAsia"/>
                <w:kern w:val="0"/>
                <w:sz w:val="18"/>
                <w:szCs w:val="18"/>
              </w:rPr>
              <w:t>《软体家具</w:t>
            </w:r>
            <w:r>
              <w:rPr>
                <w:rFonts w:ascii="宋体" w:hAnsi="宋体" w:cs="宋体" w:hint="eastAsia"/>
                <w:kern w:val="0"/>
                <w:sz w:val="18"/>
                <w:szCs w:val="18"/>
              </w:rPr>
              <w:t xml:space="preserve"> </w:t>
            </w:r>
            <w:r>
              <w:rPr>
                <w:rFonts w:ascii="宋体" w:hAnsi="宋体" w:cs="宋体" w:hint="eastAsia"/>
                <w:kern w:val="0"/>
                <w:sz w:val="18"/>
                <w:szCs w:val="18"/>
              </w:rPr>
              <w:t>床垫和沙发</w:t>
            </w:r>
            <w:r>
              <w:rPr>
                <w:rFonts w:ascii="宋体" w:hAnsi="宋体" w:cs="宋体" w:hint="eastAsia"/>
                <w:kern w:val="0"/>
                <w:sz w:val="18"/>
                <w:szCs w:val="18"/>
              </w:rPr>
              <w:t xml:space="preserve"> </w:t>
            </w:r>
            <w:r>
              <w:rPr>
                <w:rFonts w:ascii="宋体" w:hAnsi="宋体" w:cs="宋体" w:hint="eastAsia"/>
                <w:kern w:val="0"/>
                <w:sz w:val="18"/>
                <w:szCs w:val="18"/>
              </w:rPr>
              <w:t>抗引燃特性的评定</w:t>
            </w:r>
            <w:r>
              <w:rPr>
                <w:rFonts w:ascii="宋体" w:hAnsi="宋体" w:cs="宋体" w:hint="eastAsia"/>
                <w:kern w:val="0"/>
                <w:sz w:val="18"/>
                <w:szCs w:val="18"/>
              </w:rPr>
              <w:t xml:space="preserve"> </w:t>
            </w:r>
            <w:r>
              <w:rPr>
                <w:rFonts w:ascii="宋体" w:hAnsi="宋体" w:cs="宋体" w:hint="eastAsia"/>
                <w:kern w:val="0"/>
                <w:sz w:val="18"/>
                <w:szCs w:val="18"/>
              </w:rPr>
              <w:t>第</w:t>
            </w:r>
            <w:r>
              <w:rPr>
                <w:rFonts w:ascii="宋体" w:hAnsi="宋体" w:cs="宋体" w:hint="eastAsia"/>
                <w:kern w:val="0"/>
                <w:sz w:val="18"/>
                <w:szCs w:val="18"/>
              </w:rPr>
              <w:t>1</w:t>
            </w:r>
            <w:r>
              <w:rPr>
                <w:rFonts w:ascii="宋体" w:hAnsi="宋体" w:cs="宋体" w:hint="eastAsia"/>
                <w:kern w:val="0"/>
                <w:sz w:val="18"/>
                <w:szCs w:val="18"/>
              </w:rPr>
              <w:t>部分：阴燃的香烟》的标准。</w:t>
            </w:r>
            <w:r>
              <w:rPr>
                <w:rFonts w:ascii="宋体" w:hAnsi="宋体" w:cs="宋体" w:hint="eastAsia"/>
                <w:kern w:val="0"/>
                <w:sz w:val="18"/>
                <w:szCs w:val="18"/>
              </w:rPr>
              <w:t>4</w:t>
            </w:r>
            <w:r>
              <w:rPr>
                <w:rFonts w:ascii="宋体" w:hAnsi="宋体" w:cs="宋体" w:hint="eastAsia"/>
                <w:kern w:val="0"/>
                <w:sz w:val="18"/>
                <w:szCs w:val="18"/>
              </w:rPr>
              <w:t>、采用优质</w:t>
            </w:r>
            <w:r>
              <w:rPr>
                <w:rFonts w:ascii="宋体" w:hAnsi="宋体" w:cs="宋体" w:hint="eastAsia"/>
                <w:kern w:val="0"/>
                <w:sz w:val="18"/>
                <w:szCs w:val="18"/>
              </w:rPr>
              <w:t>PU</w:t>
            </w:r>
            <w:r>
              <w:rPr>
                <w:rFonts w:ascii="宋体" w:hAnsi="宋体" w:cs="宋体" w:hint="eastAsia"/>
                <w:kern w:val="0"/>
                <w:sz w:val="18"/>
                <w:szCs w:val="18"/>
              </w:rPr>
              <w:t>皮，软包件及缝纫外型饱满、圆滑一致，缝纫线迹均匀、嵌线圆滑挺直，耐久性等符合国家标准。</w:t>
            </w:r>
            <w:r>
              <w:rPr>
                <w:rFonts w:ascii="宋体" w:hAnsi="宋体" w:cs="宋体" w:hint="eastAsia"/>
                <w:kern w:val="0"/>
                <w:sz w:val="18"/>
                <w:szCs w:val="18"/>
              </w:rPr>
              <w:br/>
              <w:t>2</w:t>
            </w:r>
            <w:r>
              <w:rPr>
                <w:rFonts w:ascii="宋体" w:hAnsi="宋体" w:cs="宋体" w:hint="eastAsia"/>
                <w:kern w:val="0"/>
                <w:sz w:val="18"/>
                <w:szCs w:val="18"/>
              </w:rPr>
              <w:t>、内材为高弹海绵</w:t>
            </w:r>
            <w:r>
              <w:rPr>
                <w:rFonts w:ascii="宋体" w:hAnsi="宋体" w:cs="宋体" w:hint="eastAsia"/>
                <w:kern w:val="0"/>
                <w:sz w:val="18"/>
                <w:szCs w:val="18"/>
              </w:rPr>
              <w:t>,</w:t>
            </w:r>
            <w:r>
              <w:rPr>
                <w:rFonts w:ascii="宋体" w:hAnsi="宋体" w:cs="宋体" w:hint="eastAsia"/>
                <w:kern w:val="0"/>
                <w:sz w:val="18"/>
                <w:szCs w:val="18"/>
              </w:rPr>
              <w:t>低燃性</w:t>
            </w:r>
            <w:r>
              <w:rPr>
                <w:rFonts w:ascii="宋体" w:hAnsi="宋体" w:cs="宋体" w:hint="eastAsia"/>
                <w:kern w:val="0"/>
                <w:sz w:val="18"/>
                <w:szCs w:val="18"/>
              </w:rPr>
              <w:t>CM</w:t>
            </w:r>
            <w:r>
              <w:rPr>
                <w:rFonts w:ascii="宋体" w:hAnsi="宋体" w:cs="宋体" w:hint="eastAsia"/>
                <w:kern w:val="0"/>
                <w:sz w:val="18"/>
                <w:szCs w:val="18"/>
              </w:rPr>
              <w:t>成型泡胶及绷带结合，硬软适中，回弹性好，</w:t>
            </w:r>
            <w:r>
              <w:rPr>
                <w:rFonts w:ascii="宋体" w:hAnsi="宋体" w:cs="宋体" w:hint="eastAsia"/>
                <w:kern w:val="0"/>
                <w:sz w:val="18"/>
                <w:szCs w:val="18"/>
              </w:rPr>
              <w:t xml:space="preserve">PU </w:t>
            </w:r>
            <w:r>
              <w:rPr>
                <w:rFonts w:ascii="宋体" w:hAnsi="宋体" w:cs="宋体" w:hint="eastAsia"/>
                <w:kern w:val="0"/>
                <w:sz w:val="18"/>
                <w:szCs w:val="18"/>
              </w:rPr>
              <w:t>“成型发泡高定型，采用</w:t>
            </w:r>
            <w:r>
              <w:rPr>
                <w:rFonts w:ascii="宋体" w:hAnsi="宋体" w:cs="宋体" w:hint="eastAsia"/>
                <w:kern w:val="0"/>
                <w:sz w:val="18"/>
                <w:szCs w:val="18"/>
              </w:rPr>
              <w:t>高密度海绵，密度高于</w:t>
            </w:r>
            <w:r>
              <w:rPr>
                <w:rFonts w:ascii="宋体" w:hAnsi="宋体" w:cs="宋体" w:hint="eastAsia"/>
                <w:kern w:val="0"/>
                <w:sz w:val="18"/>
                <w:szCs w:val="18"/>
              </w:rPr>
              <w:t>45</w:t>
            </w:r>
            <w:r>
              <w:rPr>
                <w:rFonts w:ascii="宋体" w:hAnsi="宋体" w:cs="宋体" w:hint="eastAsia"/>
                <w:kern w:val="0"/>
                <w:sz w:val="18"/>
                <w:szCs w:val="18"/>
              </w:rPr>
              <w:t>度。</w:t>
            </w:r>
          </w:p>
        </w:tc>
        <w:tc>
          <w:tcPr>
            <w:tcW w:w="643" w:type="dxa"/>
            <w:shd w:val="clear" w:color="auto" w:fill="FFFFFF"/>
            <w:vAlign w:val="center"/>
          </w:tcPr>
          <w:p w:rsidR="003D478E" w:rsidRDefault="00723389">
            <w:pPr>
              <w:widowControl/>
              <w:jc w:val="center"/>
              <w:textAlignment w:val="center"/>
              <w:rPr>
                <w:sz w:val="18"/>
                <w:szCs w:val="18"/>
              </w:rPr>
            </w:pPr>
            <w:r>
              <w:rPr>
                <w:kern w:val="0"/>
                <w:sz w:val="18"/>
                <w:szCs w:val="18"/>
              </w:rPr>
              <w:lastRenderedPageBreak/>
              <w:t>1</w:t>
            </w:r>
          </w:p>
        </w:tc>
        <w:tc>
          <w:tcPr>
            <w:tcW w:w="628"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5000*1800*760</w:t>
            </w:r>
            <w:r>
              <w:rPr>
                <w:rFonts w:ascii="宋体" w:hAnsi="宋体" w:cs="宋体" w:hint="eastAsia"/>
                <w:kern w:val="0"/>
                <w:sz w:val="18"/>
                <w:szCs w:val="18"/>
              </w:rPr>
              <w:t>±</w:t>
            </w:r>
            <w:r>
              <w:rPr>
                <w:rFonts w:ascii="宋体" w:hAnsi="宋体" w:cs="宋体" w:hint="eastAsia"/>
                <w:kern w:val="0"/>
                <w:sz w:val="18"/>
                <w:szCs w:val="18"/>
              </w:rPr>
              <w:t>10mm</w:t>
            </w:r>
            <w:r>
              <w:rPr>
                <w:rFonts w:ascii="宋体" w:hAnsi="宋体" w:cs="宋体" w:hint="eastAsia"/>
                <w:kern w:val="0"/>
                <w:sz w:val="18"/>
                <w:szCs w:val="18"/>
              </w:rPr>
              <w:t>（配</w:t>
            </w:r>
            <w:r>
              <w:rPr>
                <w:rFonts w:ascii="宋体" w:hAnsi="宋体" w:cs="宋体" w:hint="eastAsia"/>
                <w:kern w:val="0"/>
                <w:sz w:val="18"/>
                <w:szCs w:val="18"/>
              </w:rPr>
              <w:t>16</w:t>
            </w:r>
            <w:r>
              <w:rPr>
                <w:rFonts w:ascii="宋体" w:hAnsi="宋体" w:cs="宋体" w:hint="eastAsia"/>
                <w:kern w:val="0"/>
                <w:sz w:val="18"/>
                <w:szCs w:val="18"/>
              </w:rPr>
              <w:t>张椅子）</w:t>
            </w:r>
          </w:p>
        </w:tc>
        <w:tc>
          <w:tcPr>
            <w:tcW w:w="2994"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1014730" cy="1246505"/>
                  <wp:effectExtent l="0" t="0" r="13970" b="10795"/>
                  <wp:docPr id="30" name="图片_45"/>
                  <wp:cNvGraphicFramePr/>
                  <a:graphic xmlns:a="http://schemas.openxmlformats.org/drawingml/2006/main">
                    <a:graphicData uri="http://schemas.openxmlformats.org/drawingml/2006/picture">
                      <pic:pic xmlns:pic="http://schemas.openxmlformats.org/drawingml/2006/picture">
                        <pic:nvPicPr>
                          <pic:cNvPr id="30" name="图片_45"/>
                          <pic:cNvPicPr/>
                        </pic:nvPicPr>
                        <pic:blipFill>
                          <a:blip r:embed="rId18"/>
                          <a:stretch>
                            <a:fillRect/>
                          </a:stretch>
                        </pic:blipFill>
                        <pic:spPr>
                          <a:xfrm>
                            <a:off x="0" y="0"/>
                            <a:ext cx="1014730" cy="1246505"/>
                          </a:xfrm>
                          <a:prstGeom prst="rect">
                            <a:avLst/>
                          </a:prstGeom>
                          <a:noFill/>
                          <a:ln>
                            <a:noFill/>
                          </a:ln>
                        </pic:spPr>
                      </pic:pic>
                    </a:graphicData>
                  </a:graphic>
                </wp:inline>
              </w:drawing>
            </w:r>
            <w:r>
              <w:rPr>
                <w:rFonts w:ascii="宋体" w:hAnsi="宋体" w:cs="宋体" w:hint="eastAsia"/>
                <w:noProof/>
                <w:kern w:val="0"/>
                <w:sz w:val="18"/>
                <w:szCs w:val="18"/>
                <w:bdr w:val="single" w:sz="4" w:space="0" w:color="000000"/>
              </w:rPr>
              <w:drawing>
                <wp:inline distT="0" distB="0" distL="114300" distR="114300">
                  <wp:extent cx="1079500" cy="1402080"/>
                  <wp:effectExtent l="0" t="0" r="6350" b="7620"/>
                  <wp:docPr id="25" name="图片_46"/>
                  <wp:cNvGraphicFramePr/>
                  <a:graphic xmlns:a="http://schemas.openxmlformats.org/drawingml/2006/main">
                    <a:graphicData uri="http://schemas.openxmlformats.org/drawingml/2006/picture">
                      <pic:pic xmlns:pic="http://schemas.openxmlformats.org/drawingml/2006/picture">
                        <pic:nvPicPr>
                          <pic:cNvPr id="25" name="图片_46"/>
                          <pic:cNvPicPr/>
                        </pic:nvPicPr>
                        <pic:blipFill>
                          <a:blip r:embed="rId19"/>
                          <a:stretch>
                            <a:fillRect/>
                          </a:stretch>
                        </pic:blipFill>
                        <pic:spPr>
                          <a:xfrm>
                            <a:off x="0" y="0"/>
                            <a:ext cx="1079500" cy="1402080"/>
                          </a:xfrm>
                          <a:prstGeom prst="rect">
                            <a:avLst/>
                          </a:prstGeom>
                          <a:noFill/>
                          <a:ln>
                            <a:noFill/>
                          </a:ln>
                        </pic:spPr>
                      </pic:pic>
                    </a:graphicData>
                  </a:graphic>
                </wp:inline>
              </w:drawing>
            </w:r>
          </w:p>
        </w:tc>
      </w:tr>
      <w:tr w:rsidR="003D478E">
        <w:trPr>
          <w:trHeight w:val="4328"/>
        </w:trPr>
        <w:tc>
          <w:tcPr>
            <w:tcW w:w="338" w:type="dxa"/>
            <w:shd w:val="clear" w:color="auto" w:fill="auto"/>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5</w:t>
            </w:r>
          </w:p>
        </w:tc>
        <w:tc>
          <w:tcPr>
            <w:tcW w:w="827" w:type="dxa"/>
            <w:shd w:val="clear" w:color="auto" w:fill="auto"/>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会议室音响设施</w:t>
            </w:r>
          </w:p>
        </w:tc>
        <w:tc>
          <w:tcPr>
            <w:tcW w:w="2431" w:type="dxa"/>
            <w:shd w:val="clear" w:color="auto" w:fill="auto"/>
            <w:vAlign w:val="center"/>
          </w:tcPr>
          <w:p w:rsidR="003D478E" w:rsidRDefault="00723389">
            <w:pPr>
              <w:numPr>
                <w:ilvl w:val="0"/>
                <w:numId w:val="5"/>
              </w:numPr>
              <w:rPr>
                <w:rFonts w:ascii="宋体" w:hAnsi="宋体" w:cs="宋体"/>
                <w:sz w:val="18"/>
                <w:szCs w:val="18"/>
              </w:rPr>
            </w:pPr>
            <w:r>
              <w:rPr>
                <w:rFonts w:ascii="宋体" w:hAnsi="宋体" w:cs="宋体" w:hint="eastAsia"/>
                <w:kern w:val="0"/>
                <w:sz w:val="18"/>
                <w:szCs w:val="18"/>
              </w:rPr>
              <w:t>无源音箱</w:t>
            </w: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对）</w:t>
            </w:r>
          </w:p>
          <w:p w:rsidR="003D478E" w:rsidRDefault="00723389">
            <w:pPr>
              <w:rPr>
                <w:rFonts w:ascii="宋体" w:hAnsi="宋体" w:cs="宋体"/>
                <w:kern w:val="0"/>
                <w:sz w:val="18"/>
                <w:szCs w:val="18"/>
              </w:rPr>
            </w:pPr>
            <w:r>
              <w:rPr>
                <w:rFonts w:ascii="宋体" w:hAnsi="宋体" w:cs="宋体" w:hint="eastAsia"/>
                <w:kern w:val="0"/>
                <w:sz w:val="18"/>
                <w:szCs w:val="18"/>
              </w:rPr>
              <w:t>技术参数：</w:t>
            </w:r>
            <w:r>
              <w:rPr>
                <w:rFonts w:ascii="宋体" w:hAnsi="宋体" w:cs="宋体" w:hint="eastAsia"/>
                <w:kern w:val="0"/>
                <w:sz w:val="18"/>
                <w:szCs w:val="18"/>
              </w:rPr>
              <w:br/>
              <w:t>1</w:t>
            </w:r>
            <w:r>
              <w:rPr>
                <w:rFonts w:ascii="宋体" w:hAnsi="宋体" w:cs="宋体" w:hint="eastAsia"/>
                <w:kern w:val="0"/>
                <w:sz w:val="18"/>
                <w:szCs w:val="18"/>
              </w:rPr>
              <w:t>、两分频卡包式多媒体音箱；</w:t>
            </w:r>
            <w:r>
              <w:rPr>
                <w:rFonts w:ascii="宋体" w:hAnsi="宋体" w:cs="宋体" w:hint="eastAsia"/>
                <w:kern w:val="0"/>
                <w:sz w:val="18"/>
                <w:szCs w:val="18"/>
              </w:rPr>
              <w:br/>
              <w:t>2</w:t>
            </w:r>
            <w:r>
              <w:rPr>
                <w:rFonts w:ascii="宋体" w:hAnsi="宋体" w:cs="宋体" w:hint="eastAsia"/>
                <w:kern w:val="0"/>
                <w:sz w:val="18"/>
                <w:szCs w:val="18"/>
              </w:rPr>
              <w:t>、额定功率：</w:t>
            </w:r>
            <w:r>
              <w:rPr>
                <w:rFonts w:ascii="宋体" w:hAnsi="宋体" w:cs="宋体" w:hint="eastAsia"/>
                <w:kern w:val="0"/>
                <w:sz w:val="18"/>
                <w:szCs w:val="18"/>
              </w:rPr>
              <w:t>120W</w:t>
            </w:r>
            <w:r>
              <w:rPr>
                <w:rFonts w:ascii="宋体" w:hAnsi="宋体" w:cs="宋体" w:hint="eastAsia"/>
                <w:kern w:val="0"/>
                <w:sz w:val="18"/>
                <w:szCs w:val="18"/>
              </w:rPr>
              <w:t>；</w:t>
            </w:r>
            <w:r>
              <w:rPr>
                <w:rFonts w:ascii="宋体" w:hAnsi="宋体" w:cs="宋体" w:hint="eastAsia"/>
                <w:kern w:val="0"/>
                <w:sz w:val="18"/>
                <w:szCs w:val="18"/>
              </w:rPr>
              <w:br/>
              <w:t>3</w:t>
            </w:r>
            <w:r>
              <w:rPr>
                <w:rFonts w:ascii="宋体" w:hAnsi="宋体" w:cs="宋体" w:hint="eastAsia"/>
                <w:kern w:val="0"/>
                <w:sz w:val="18"/>
                <w:szCs w:val="18"/>
              </w:rPr>
              <w:t>、最大输入功率：</w:t>
            </w:r>
            <w:r>
              <w:rPr>
                <w:rFonts w:ascii="宋体" w:hAnsi="宋体" w:cs="宋体" w:hint="eastAsia"/>
                <w:kern w:val="0"/>
                <w:sz w:val="18"/>
                <w:szCs w:val="18"/>
              </w:rPr>
              <w:t>360W</w:t>
            </w:r>
            <w:r>
              <w:rPr>
                <w:rFonts w:ascii="宋体" w:hAnsi="宋体" w:cs="宋体" w:hint="eastAsia"/>
                <w:kern w:val="0"/>
                <w:sz w:val="18"/>
                <w:szCs w:val="18"/>
              </w:rPr>
              <w:t>；</w:t>
            </w:r>
            <w:r>
              <w:rPr>
                <w:rFonts w:ascii="宋体" w:hAnsi="宋体" w:cs="宋体" w:hint="eastAsia"/>
                <w:kern w:val="0"/>
                <w:sz w:val="18"/>
                <w:szCs w:val="18"/>
              </w:rPr>
              <w:br/>
              <w:t>4</w:t>
            </w:r>
            <w:r>
              <w:rPr>
                <w:rFonts w:ascii="宋体" w:hAnsi="宋体" w:cs="宋体" w:hint="eastAsia"/>
                <w:kern w:val="0"/>
                <w:sz w:val="18"/>
                <w:szCs w:val="18"/>
              </w:rPr>
              <w:t>、额定阻抗：</w:t>
            </w:r>
            <w:r>
              <w:rPr>
                <w:rFonts w:ascii="宋体" w:hAnsi="宋体" w:cs="宋体" w:hint="eastAsia"/>
                <w:kern w:val="0"/>
                <w:sz w:val="18"/>
                <w:szCs w:val="18"/>
              </w:rPr>
              <w:t>8</w:t>
            </w:r>
            <w:r>
              <w:rPr>
                <w:rFonts w:ascii="宋体" w:hAnsi="宋体" w:cs="宋体" w:hint="eastAsia"/>
                <w:kern w:val="0"/>
                <w:sz w:val="18"/>
                <w:szCs w:val="18"/>
              </w:rPr>
              <w:t>Ω；</w:t>
            </w:r>
            <w:r>
              <w:rPr>
                <w:rFonts w:ascii="宋体" w:hAnsi="宋体" w:cs="宋体" w:hint="eastAsia"/>
                <w:kern w:val="0"/>
                <w:sz w:val="18"/>
                <w:szCs w:val="18"/>
              </w:rPr>
              <w:br/>
              <w:t>5</w:t>
            </w:r>
            <w:r>
              <w:rPr>
                <w:rFonts w:ascii="宋体" w:hAnsi="宋体" w:cs="宋体" w:hint="eastAsia"/>
                <w:kern w:val="0"/>
                <w:sz w:val="18"/>
                <w:szCs w:val="18"/>
              </w:rPr>
              <w:t>、频率响应：</w:t>
            </w:r>
            <w:r>
              <w:rPr>
                <w:rFonts w:ascii="宋体" w:hAnsi="宋体" w:cs="宋体" w:hint="eastAsia"/>
                <w:kern w:val="0"/>
                <w:sz w:val="18"/>
                <w:szCs w:val="18"/>
              </w:rPr>
              <w:t>50Hz-20KHz</w:t>
            </w:r>
            <w:r>
              <w:rPr>
                <w:rFonts w:ascii="宋体" w:hAnsi="宋体" w:cs="宋体" w:hint="eastAsia"/>
                <w:kern w:val="0"/>
                <w:sz w:val="18"/>
                <w:szCs w:val="18"/>
              </w:rPr>
              <w:t>；</w:t>
            </w:r>
            <w:r>
              <w:rPr>
                <w:rFonts w:ascii="宋体" w:hAnsi="宋体" w:cs="宋体" w:hint="eastAsia"/>
                <w:kern w:val="0"/>
                <w:sz w:val="18"/>
                <w:szCs w:val="18"/>
              </w:rPr>
              <w:br/>
              <w:t>6</w:t>
            </w:r>
            <w:r>
              <w:rPr>
                <w:rFonts w:ascii="宋体" w:hAnsi="宋体" w:cs="宋体" w:hint="eastAsia"/>
                <w:kern w:val="0"/>
                <w:sz w:val="18"/>
                <w:szCs w:val="18"/>
              </w:rPr>
              <w:t>、驱动器：</w:t>
            </w:r>
            <w:r>
              <w:rPr>
                <w:rFonts w:ascii="宋体" w:hAnsi="宋体" w:cs="宋体" w:hint="eastAsia"/>
                <w:kern w:val="0"/>
                <w:sz w:val="18"/>
                <w:szCs w:val="18"/>
              </w:rPr>
              <w:t>1</w:t>
            </w:r>
            <w:r>
              <w:rPr>
                <w:rFonts w:ascii="宋体" w:hAnsi="宋体" w:cs="宋体" w:hint="eastAsia"/>
                <w:kern w:val="0"/>
                <w:sz w:val="18"/>
                <w:szCs w:val="18"/>
              </w:rPr>
              <w:t>个</w:t>
            </w:r>
            <w:r>
              <w:rPr>
                <w:rFonts w:ascii="宋体" w:hAnsi="宋体" w:cs="宋体" w:hint="eastAsia"/>
                <w:kern w:val="0"/>
                <w:sz w:val="18"/>
                <w:szCs w:val="18"/>
              </w:rPr>
              <w:t>10</w:t>
            </w:r>
            <w:r>
              <w:rPr>
                <w:rFonts w:ascii="宋体" w:hAnsi="宋体" w:cs="宋体" w:hint="eastAsia"/>
                <w:kern w:val="0"/>
                <w:sz w:val="18"/>
                <w:szCs w:val="18"/>
              </w:rPr>
              <w:t>寸长冲程低音驱动器、</w:t>
            </w:r>
            <w:r>
              <w:rPr>
                <w:rFonts w:ascii="宋体" w:hAnsi="宋体" w:cs="宋体" w:hint="eastAsia"/>
                <w:kern w:val="0"/>
                <w:sz w:val="18"/>
                <w:szCs w:val="18"/>
              </w:rPr>
              <w:t>2</w:t>
            </w:r>
            <w:r>
              <w:rPr>
                <w:rFonts w:ascii="宋体" w:hAnsi="宋体" w:cs="宋体" w:hint="eastAsia"/>
                <w:kern w:val="0"/>
                <w:sz w:val="18"/>
                <w:szCs w:val="18"/>
              </w:rPr>
              <w:t>个</w:t>
            </w:r>
            <w:r>
              <w:rPr>
                <w:rFonts w:ascii="宋体" w:hAnsi="宋体" w:cs="宋体" w:hint="eastAsia"/>
                <w:kern w:val="0"/>
                <w:sz w:val="18"/>
                <w:szCs w:val="18"/>
              </w:rPr>
              <w:t>3</w:t>
            </w:r>
            <w:r>
              <w:rPr>
                <w:rFonts w:ascii="宋体" w:hAnsi="宋体" w:cs="宋体" w:hint="eastAsia"/>
                <w:kern w:val="0"/>
                <w:sz w:val="18"/>
                <w:szCs w:val="18"/>
              </w:rPr>
              <w:t>寸前纸盆高音；</w:t>
            </w:r>
            <w:r>
              <w:rPr>
                <w:rFonts w:ascii="宋体" w:hAnsi="宋体" w:cs="宋体" w:hint="eastAsia"/>
                <w:kern w:val="0"/>
                <w:sz w:val="18"/>
                <w:szCs w:val="18"/>
              </w:rPr>
              <w:br/>
              <w:t>7</w:t>
            </w:r>
            <w:r>
              <w:rPr>
                <w:rFonts w:ascii="宋体" w:hAnsi="宋体" w:cs="宋体" w:hint="eastAsia"/>
                <w:kern w:val="0"/>
                <w:sz w:val="18"/>
                <w:szCs w:val="18"/>
              </w:rPr>
              <w:t>、灵敏度：</w:t>
            </w:r>
            <w:r>
              <w:rPr>
                <w:rFonts w:ascii="宋体" w:hAnsi="宋体" w:cs="宋体" w:hint="eastAsia"/>
                <w:kern w:val="0"/>
                <w:sz w:val="18"/>
                <w:szCs w:val="18"/>
              </w:rPr>
              <w:t>93dB/1W/1M</w:t>
            </w:r>
            <w:r>
              <w:rPr>
                <w:rFonts w:ascii="宋体" w:hAnsi="宋体" w:cs="宋体" w:hint="eastAsia"/>
                <w:kern w:val="0"/>
                <w:sz w:val="18"/>
                <w:szCs w:val="18"/>
              </w:rPr>
              <w:t>；</w:t>
            </w:r>
            <w:r>
              <w:rPr>
                <w:rFonts w:ascii="宋体" w:hAnsi="宋体" w:cs="宋体" w:hint="eastAsia"/>
                <w:kern w:val="0"/>
                <w:sz w:val="18"/>
                <w:szCs w:val="18"/>
              </w:rPr>
              <w:br/>
              <w:t>8</w:t>
            </w:r>
            <w:r>
              <w:rPr>
                <w:rFonts w:ascii="宋体" w:hAnsi="宋体" w:cs="宋体" w:hint="eastAsia"/>
                <w:kern w:val="0"/>
                <w:sz w:val="18"/>
                <w:szCs w:val="18"/>
              </w:rPr>
              <w:t>、最大声压级：</w:t>
            </w:r>
            <w:r>
              <w:rPr>
                <w:rFonts w:ascii="宋体" w:hAnsi="宋体" w:cs="宋体" w:hint="eastAsia"/>
                <w:kern w:val="0"/>
                <w:sz w:val="18"/>
                <w:szCs w:val="18"/>
              </w:rPr>
              <w:t>119dB</w:t>
            </w:r>
            <w:r>
              <w:rPr>
                <w:rFonts w:ascii="宋体" w:hAnsi="宋体" w:cs="宋体" w:hint="eastAsia"/>
                <w:kern w:val="0"/>
                <w:sz w:val="18"/>
                <w:szCs w:val="18"/>
              </w:rPr>
              <w:t>；</w:t>
            </w:r>
            <w:r>
              <w:rPr>
                <w:rFonts w:ascii="宋体" w:hAnsi="宋体" w:cs="宋体" w:hint="eastAsia"/>
                <w:kern w:val="0"/>
                <w:sz w:val="18"/>
                <w:szCs w:val="18"/>
              </w:rPr>
              <w:br/>
              <w:t>9</w:t>
            </w:r>
            <w:r>
              <w:rPr>
                <w:rFonts w:ascii="宋体" w:hAnsi="宋体" w:cs="宋体" w:hint="eastAsia"/>
                <w:kern w:val="0"/>
                <w:sz w:val="18"/>
                <w:szCs w:val="18"/>
              </w:rPr>
              <w:t>、分频器：</w:t>
            </w:r>
            <w:r>
              <w:rPr>
                <w:rFonts w:ascii="宋体" w:hAnsi="宋体" w:cs="宋体" w:hint="eastAsia"/>
                <w:kern w:val="0"/>
                <w:sz w:val="18"/>
                <w:szCs w:val="18"/>
              </w:rPr>
              <w:t>1.8KHz</w:t>
            </w:r>
            <w:r>
              <w:rPr>
                <w:rFonts w:ascii="宋体" w:hAnsi="宋体" w:cs="宋体" w:hint="eastAsia"/>
                <w:kern w:val="0"/>
                <w:sz w:val="18"/>
                <w:szCs w:val="18"/>
              </w:rPr>
              <w:t>；</w:t>
            </w:r>
            <w:r>
              <w:rPr>
                <w:rFonts w:ascii="宋体" w:hAnsi="宋体" w:cs="宋体" w:hint="eastAsia"/>
                <w:kern w:val="0"/>
                <w:sz w:val="18"/>
                <w:szCs w:val="18"/>
              </w:rPr>
              <w:br/>
              <w:t>10</w:t>
            </w:r>
            <w:r>
              <w:rPr>
                <w:rFonts w:ascii="宋体" w:hAnsi="宋体" w:cs="宋体" w:hint="eastAsia"/>
                <w:kern w:val="0"/>
                <w:sz w:val="18"/>
                <w:szCs w:val="18"/>
              </w:rPr>
              <w:t>、指向性覆盖角：</w:t>
            </w:r>
            <w:r>
              <w:rPr>
                <w:rFonts w:ascii="宋体" w:hAnsi="宋体" w:cs="宋体" w:hint="eastAsia"/>
                <w:kern w:val="0"/>
                <w:sz w:val="18"/>
                <w:szCs w:val="18"/>
              </w:rPr>
              <w:t>140</w:t>
            </w:r>
            <w:r>
              <w:rPr>
                <w:rFonts w:ascii="宋体" w:hAnsi="宋体" w:cs="宋体" w:hint="eastAsia"/>
                <w:kern w:val="0"/>
                <w:sz w:val="18"/>
                <w:szCs w:val="18"/>
              </w:rPr>
              <w:t>°（</w:t>
            </w:r>
            <w:r>
              <w:rPr>
                <w:rFonts w:ascii="宋体" w:hAnsi="宋体" w:cs="宋体" w:hint="eastAsia"/>
                <w:kern w:val="0"/>
                <w:sz w:val="18"/>
                <w:szCs w:val="18"/>
              </w:rPr>
              <w:t>H</w:t>
            </w:r>
            <w:r>
              <w:rPr>
                <w:rFonts w:ascii="宋体" w:hAnsi="宋体" w:cs="宋体" w:hint="eastAsia"/>
                <w:kern w:val="0"/>
                <w:sz w:val="18"/>
                <w:szCs w:val="18"/>
              </w:rPr>
              <w:t>）</w:t>
            </w:r>
            <w:r>
              <w:rPr>
                <w:rFonts w:ascii="宋体" w:hAnsi="宋体" w:cs="宋体" w:hint="eastAsia"/>
                <w:kern w:val="0"/>
                <w:sz w:val="18"/>
                <w:szCs w:val="18"/>
              </w:rPr>
              <w:t>x100</w:t>
            </w:r>
            <w:r>
              <w:rPr>
                <w:rFonts w:ascii="宋体" w:hAnsi="宋体" w:cs="宋体" w:hint="eastAsia"/>
                <w:kern w:val="0"/>
                <w:sz w:val="18"/>
                <w:szCs w:val="18"/>
              </w:rPr>
              <w:t>°（</w:t>
            </w:r>
            <w:r>
              <w:rPr>
                <w:rFonts w:ascii="宋体" w:hAnsi="宋体" w:cs="宋体" w:hint="eastAsia"/>
                <w:kern w:val="0"/>
                <w:sz w:val="18"/>
                <w:szCs w:val="18"/>
              </w:rPr>
              <w:t>V</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11</w:t>
            </w:r>
            <w:r>
              <w:rPr>
                <w:rFonts w:ascii="宋体" w:hAnsi="宋体" w:cs="宋体" w:hint="eastAsia"/>
                <w:kern w:val="0"/>
                <w:sz w:val="18"/>
                <w:szCs w:val="18"/>
              </w:rPr>
              <w:t>、连接器：正负极接线夹；</w:t>
            </w:r>
            <w:r>
              <w:rPr>
                <w:rFonts w:ascii="宋体" w:hAnsi="宋体" w:cs="宋体" w:hint="eastAsia"/>
                <w:kern w:val="0"/>
                <w:sz w:val="18"/>
                <w:szCs w:val="18"/>
              </w:rPr>
              <w:br/>
              <w:t>12</w:t>
            </w:r>
            <w:r>
              <w:rPr>
                <w:rFonts w:ascii="宋体" w:hAnsi="宋体" w:cs="宋体" w:hint="eastAsia"/>
                <w:kern w:val="0"/>
                <w:sz w:val="18"/>
                <w:szCs w:val="18"/>
              </w:rPr>
              <w:t>、箱体型式：倒相式；</w:t>
            </w:r>
            <w:r>
              <w:rPr>
                <w:rFonts w:ascii="宋体" w:hAnsi="宋体" w:cs="宋体" w:hint="eastAsia"/>
                <w:kern w:val="0"/>
                <w:sz w:val="18"/>
                <w:szCs w:val="18"/>
              </w:rPr>
              <w:br/>
            </w:r>
            <w:r>
              <w:rPr>
                <w:rFonts w:ascii="宋体" w:hAnsi="宋体" w:cs="宋体" w:hint="eastAsia"/>
                <w:kern w:val="0"/>
                <w:sz w:val="18"/>
                <w:szCs w:val="18"/>
              </w:rPr>
              <w:lastRenderedPageBreak/>
              <w:t>13</w:t>
            </w:r>
            <w:r>
              <w:rPr>
                <w:rFonts w:ascii="宋体" w:hAnsi="宋体" w:cs="宋体" w:hint="eastAsia"/>
                <w:kern w:val="0"/>
                <w:sz w:val="18"/>
                <w:szCs w:val="18"/>
              </w:rPr>
              <w:t>、箱体及外饰：高密度中纤板（黑色）箱体，钢网；</w:t>
            </w:r>
            <w:r>
              <w:rPr>
                <w:rFonts w:ascii="宋体" w:hAnsi="宋体" w:cs="宋体" w:hint="eastAsia"/>
                <w:kern w:val="0"/>
                <w:sz w:val="18"/>
                <w:szCs w:val="18"/>
              </w:rPr>
              <w:br/>
              <w:t>14</w:t>
            </w:r>
            <w:r>
              <w:rPr>
                <w:rFonts w:ascii="宋体" w:hAnsi="宋体" w:cs="宋体" w:hint="eastAsia"/>
                <w:kern w:val="0"/>
                <w:sz w:val="18"/>
                <w:szCs w:val="18"/>
              </w:rPr>
              <w:t>、安装：顶部</w:t>
            </w:r>
            <w:r>
              <w:rPr>
                <w:rFonts w:ascii="宋体" w:hAnsi="宋体" w:cs="宋体" w:hint="eastAsia"/>
                <w:kern w:val="0"/>
                <w:sz w:val="18"/>
                <w:szCs w:val="18"/>
              </w:rPr>
              <w:t>10CM</w:t>
            </w:r>
            <w:r>
              <w:rPr>
                <w:rFonts w:ascii="宋体" w:hAnsi="宋体" w:cs="宋体" w:hint="eastAsia"/>
                <w:kern w:val="0"/>
                <w:sz w:val="18"/>
                <w:szCs w:val="18"/>
              </w:rPr>
              <w:t>孔距</w:t>
            </w:r>
            <w:r>
              <w:rPr>
                <w:rFonts w:ascii="宋体" w:hAnsi="宋体" w:cs="宋体" w:hint="eastAsia"/>
                <w:kern w:val="0"/>
                <w:sz w:val="18"/>
                <w:szCs w:val="18"/>
              </w:rPr>
              <w:t>2</w:t>
            </w:r>
            <w:r>
              <w:rPr>
                <w:rFonts w:ascii="宋体" w:hAnsi="宋体" w:cs="宋体" w:hint="eastAsia"/>
                <w:kern w:val="0"/>
                <w:sz w:val="18"/>
                <w:szCs w:val="18"/>
              </w:rPr>
              <w:t>个</w:t>
            </w:r>
            <w:r>
              <w:rPr>
                <w:rFonts w:ascii="宋体" w:hAnsi="宋体" w:cs="宋体" w:hint="eastAsia"/>
                <w:kern w:val="0"/>
                <w:sz w:val="18"/>
                <w:szCs w:val="18"/>
              </w:rPr>
              <w:t>M8</w:t>
            </w:r>
            <w:r>
              <w:rPr>
                <w:rFonts w:ascii="宋体" w:hAnsi="宋体" w:cs="宋体" w:hint="eastAsia"/>
                <w:kern w:val="0"/>
                <w:sz w:val="18"/>
                <w:szCs w:val="18"/>
              </w:rPr>
              <w:t>吊挂；</w:t>
            </w:r>
            <w:r>
              <w:rPr>
                <w:rFonts w:ascii="宋体" w:hAnsi="宋体" w:cs="宋体" w:hint="eastAsia"/>
                <w:kern w:val="0"/>
                <w:sz w:val="18"/>
                <w:szCs w:val="18"/>
              </w:rPr>
              <w:br/>
              <w:t>15</w:t>
            </w:r>
            <w:r>
              <w:rPr>
                <w:rFonts w:ascii="宋体" w:hAnsi="宋体" w:cs="宋体" w:hint="eastAsia"/>
                <w:kern w:val="0"/>
                <w:sz w:val="18"/>
                <w:szCs w:val="18"/>
              </w:rPr>
              <w:t>、箱体尺寸（</w:t>
            </w:r>
            <w:r>
              <w:rPr>
                <w:rFonts w:ascii="宋体" w:hAnsi="宋体" w:cs="宋体" w:hint="eastAsia"/>
                <w:kern w:val="0"/>
                <w:sz w:val="18"/>
                <w:szCs w:val="18"/>
              </w:rPr>
              <w:t>L</w:t>
            </w:r>
            <w:r>
              <w:rPr>
                <w:rFonts w:ascii="宋体" w:hAnsi="宋体" w:cs="宋体" w:hint="eastAsia"/>
                <w:kern w:val="0"/>
                <w:sz w:val="18"/>
                <w:szCs w:val="18"/>
              </w:rPr>
              <w:t>×</w:t>
            </w:r>
            <w:r>
              <w:rPr>
                <w:rFonts w:ascii="宋体" w:hAnsi="宋体" w:cs="宋体" w:hint="eastAsia"/>
                <w:kern w:val="0"/>
                <w:sz w:val="18"/>
                <w:szCs w:val="18"/>
              </w:rPr>
              <w:t>W</w:t>
            </w:r>
            <w:r>
              <w:rPr>
                <w:rFonts w:ascii="宋体" w:hAnsi="宋体" w:cs="宋体" w:hint="eastAsia"/>
                <w:kern w:val="0"/>
                <w:sz w:val="18"/>
                <w:szCs w:val="18"/>
              </w:rPr>
              <w:t>×</w:t>
            </w:r>
            <w:r>
              <w:rPr>
                <w:rFonts w:ascii="宋体" w:hAnsi="宋体" w:cs="宋体" w:hint="eastAsia"/>
                <w:kern w:val="0"/>
                <w:sz w:val="18"/>
                <w:szCs w:val="18"/>
              </w:rPr>
              <w:t>H</w:t>
            </w:r>
            <w:r>
              <w:rPr>
                <w:rFonts w:ascii="宋体" w:hAnsi="宋体" w:cs="宋体" w:hint="eastAsia"/>
                <w:kern w:val="0"/>
                <w:sz w:val="18"/>
                <w:szCs w:val="18"/>
              </w:rPr>
              <w:t>）（只）：</w:t>
            </w:r>
            <w:r>
              <w:rPr>
                <w:rFonts w:ascii="宋体" w:hAnsi="宋体" w:cs="宋体" w:hint="eastAsia"/>
                <w:kern w:val="0"/>
                <w:sz w:val="18"/>
                <w:szCs w:val="18"/>
              </w:rPr>
              <w:t xml:space="preserve"> 505</w:t>
            </w:r>
            <w:r>
              <w:rPr>
                <w:rFonts w:ascii="宋体" w:hAnsi="宋体" w:cs="宋体" w:hint="eastAsia"/>
                <w:kern w:val="0"/>
                <w:sz w:val="18"/>
                <w:szCs w:val="18"/>
              </w:rPr>
              <w:t>×</w:t>
            </w:r>
            <w:r>
              <w:rPr>
                <w:rFonts w:ascii="宋体" w:hAnsi="宋体" w:cs="宋体" w:hint="eastAsia"/>
                <w:kern w:val="0"/>
                <w:sz w:val="18"/>
                <w:szCs w:val="18"/>
              </w:rPr>
              <w:t>285</w:t>
            </w:r>
            <w:r>
              <w:rPr>
                <w:rFonts w:ascii="宋体" w:hAnsi="宋体" w:cs="宋体" w:hint="eastAsia"/>
                <w:kern w:val="0"/>
                <w:sz w:val="18"/>
                <w:szCs w:val="18"/>
              </w:rPr>
              <w:t>×</w:t>
            </w:r>
            <w:r>
              <w:rPr>
                <w:rFonts w:ascii="宋体" w:hAnsi="宋体" w:cs="宋体" w:hint="eastAsia"/>
                <w:kern w:val="0"/>
                <w:sz w:val="18"/>
                <w:szCs w:val="18"/>
              </w:rPr>
              <w:t>290</w:t>
            </w:r>
            <w:r>
              <w:rPr>
                <w:rFonts w:ascii="宋体" w:hAnsi="宋体" w:cs="宋体" w:hint="eastAsia"/>
                <w:kern w:val="0"/>
                <w:sz w:val="18"/>
                <w:szCs w:val="18"/>
              </w:rPr>
              <w:t>±</w:t>
            </w:r>
            <w:r>
              <w:rPr>
                <w:rFonts w:ascii="宋体" w:hAnsi="宋体" w:cs="宋体" w:hint="eastAsia"/>
                <w:kern w:val="0"/>
                <w:sz w:val="18"/>
                <w:szCs w:val="18"/>
              </w:rPr>
              <w:t>0.5</w:t>
            </w:r>
            <w:r>
              <w:rPr>
                <w:rFonts w:ascii="宋体" w:hAnsi="宋体" w:cs="宋体" w:hint="eastAsia"/>
                <w:kern w:val="0"/>
                <w:sz w:val="18"/>
                <w:szCs w:val="18"/>
              </w:rPr>
              <w:t>（单位：</w:t>
            </w:r>
            <w:r>
              <w:rPr>
                <w:rFonts w:ascii="宋体" w:hAnsi="宋体" w:cs="宋体" w:hint="eastAsia"/>
                <w:kern w:val="0"/>
                <w:sz w:val="18"/>
                <w:szCs w:val="18"/>
              </w:rPr>
              <w:t>mm</w:t>
            </w:r>
            <w:r>
              <w:rPr>
                <w:rFonts w:ascii="宋体" w:hAnsi="宋体" w:cs="宋体" w:hint="eastAsia"/>
                <w:kern w:val="0"/>
                <w:sz w:val="18"/>
                <w:szCs w:val="18"/>
              </w:rPr>
              <w:t>）；</w:t>
            </w:r>
            <w:r>
              <w:rPr>
                <w:rFonts w:ascii="宋体" w:hAnsi="宋体" w:cs="宋体" w:hint="eastAsia"/>
                <w:kern w:val="0"/>
                <w:sz w:val="18"/>
                <w:szCs w:val="18"/>
              </w:rPr>
              <w:br/>
              <w:t>16</w:t>
            </w:r>
            <w:r>
              <w:rPr>
                <w:rFonts w:ascii="宋体" w:hAnsi="宋体" w:cs="宋体" w:hint="eastAsia"/>
                <w:kern w:val="0"/>
                <w:sz w:val="18"/>
                <w:szCs w:val="18"/>
              </w:rPr>
              <w:t>、净重：≥</w:t>
            </w:r>
            <w:r>
              <w:rPr>
                <w:rFonts w:ascii="宋体" w:hAnsi="宋体" w:cs="宋体" w:hint="eastAsia"/>
                <w:kern w:val="0"/>
                <w:sz w:val="18"/>
                <w:szCs w:val="18"/>
              </w:rPr>
              <w:t>20kg/</w:t>
            </w:r>
            <w:r>
              <w:rPr>
                <w:rFonts w:ascii="宋体" w:hAnsi="宋体" w:cs="宋体" w:hint="eastAsia"/>
                <w:kern w:val="0"/>
                <w:sz w:val="18"/>
                <w:szCs w:val="18"/>
              </w:rPr>
              <w:t>对；</w:t>
            </w:r>
            <w:r>
              <w:rPr>
                <w:rFonts w:ascii="宋体" w:hAnsi="宋体" w:cs="宋体" w:hint="eastAsia"/>
                <w:kern w:val="0"/>
                <w:sz w:val="18"/>
                <w:szCs w:val="18"/>
              </w:rPr>
              <w:br/>
              <w:t>17</w:t>
            </w:r>
            <w:r>
              <w:rPr>
                <w:rFonts w:ascii="宋体" w:hAnsi="宋体" w:cs="宋体" w:hint="eastAsia"/>
                <w:kern w:val="0"/>
                <w:sz w:val="18"/>
                <w:szCs w:val="18"/>
              </w:rPr>
              <w:t>、包装尺寸：（</w:t>
            </w:r>
            <w:r>
              <w:rPr>
                <w:rFonts w:ascii="宋体" w:hAnsi="宋体" w:cs="宋体" w:hint="eastAsia"/>
                <w:kern w:val="0"/>
                <w:sz w:val="18"/>
                <w:szCs w:val="18"/>
              </w:rPr>
              <w:t>L</w:t>
            </w:r>
            <w:r>
              <w:rPr>
                <w:rFonts w:ascii="宋体" w:hAnsi="宋体" w:cs="宋体" w:hint="eastAsia"/>
                <w:kern w:val="0"/>
                <w:sz w:val="18"/>
                <w:szCs w:val="18"/>
              </w:rPr>
              <w:t>×</w:t>
            </w:r>
            <w:r>
              <w:rPr>
                <w:rFonts w:ascii="宋体" w:hAnsi="宋体" w:cs="宋体" w:hint="eastAsia"/>
                <w:kern w:val="0"/>
                <w:sz w:val="18"/>
                <w:szCs w:val="18"/>
              </w:rPr>
              <w:t>W</w:t>
            </w:r>
            <w:r>
              <w:rPr>
                <w:rFonts w:ascii="宋体" w:hAnsi="宋体" w:cs="宋体" w:hint="eastAsia"/>
                <w:kern w:val="0"/>
                <w:sz w:val="18"/>
                <w:szCs w:val="18"/>
              </w:rPr>
              <w:t>×</w:t>
            </w:r>
            <w:r>
              <w:rPr>
                <w:rFonts w:ascii="宋体" w:hAnsi="宋体" w:cs="宋体" w:hint="eastAsia"/>
                <w:kern w:val="0"/>
                <w:sz w:val="18"/>
                <w:szCs w:val="18"/>
              </w:rPr>
              <w:t>H</w:t>
            </w:r>
            <w:r>
              <w:rPr>
                <w:rFonts w:ascii="宋体" w:hAnsi="宋体" w:cs="宋体" w:hint="eastAsia"/>
                <w:kern w:val="0"/>
                <w:sz w:val="18"/>
                <w:szCs w:val="18"/>
              </w:rPr>
              <w:t>）</w:t>
            </w:r>
            <w:r>
              <w:rPr>
                <w:rFonts w:ascii="宋体" w:hAnsi="宋体" w:cs="宋体" w:hint="eastAsia"/>
                <w:kern w:val="0"/>
                <w:sz w:val="18"/>
                <w:szCs w:val="18"/>
              </w:rPr>
              <w:t>670</w:t>
            </w:r>
            <w:r>
              <w:rPr>
                <w:rFonts w:ascii="宋体" w:hAnsi="宋体" w:cs="宋体" w:hint="eastAsia"/>
                <w:kern w:val="0"/>
                <w:sz w:val="18"/>
                <w:szCs w:val="18"/>
              </w:rPr>
              <w:t>×</w:t>
            </w:r>
            <w:r>
              <w:rPr>
                <w:rFonts w:ascii="宋体" w:hAnsi="宋体" w:cs="宋体" w:hint="eastAsia"/>
                <w:kern w:val="0"/>
                <w:sz w:val="18"/>
                <w:szCs w:val="18"/>
              </w:rPr>
              <w:t>355</w:t>
            </w:r>
            <w:r>
              <w:rPr>
                <w:rFonts w:ascii="宋体" w:hAnsi="宋体" w:cs="宋体" w:hint="eastAsia"/>
                <w:kern w:val="0"/>
                <w:sz w:val="18"/>
                <w:szCs w:val="18"/>
              </w:rPr>
              <w:t>×</w:t>
            </w:r>
            <w:r>
              <w:rPr>
                <w:rFonts w:ascii="宋体" w:hAnsi="宋体" w:cs="宋体" w:hint="eastAsia"/>
                <w:kern w:val="0"/>
                <w:sz w:val="18"/>
                <w:szCs w:val="18"/>
              </w:rPr>
              <w:t>570</w:t>
            </w:r>
            <w:r>
              <w:rPr>
                <w:rFonts w:ascii="宋体" w:hAnsi="宋体" w:cs="宋体" w:hint="eastAsia"/>
                <w:kern w:val="0"/>
                <w:sz w:val="18"/>
                <w:szCs w:val="18"/>
              </w:rPr>
              <w:t>±</w:t>
            </w:r>
            <w:r>
              <w:rPr>
                <w:rFonts w:ascii="宋体" w:hAnsi="宋体" w:cs="宋体" w:hint="eastAsia"/>
                <w:kern w:val="0"/>
                <w:sz w:val="18"/>
                <w:szCs w:val="18"/>
              </w:rPr>
              <w:t>0.5</w:t>
            </w:r>
            <w:r>
              <w:rPr>
                <w:rFonts w:ascii="宋体" w:hAnsi="宋体" w:cs="宋体" w:hint="eastAsia"/>
                <w:kern w:val="0"/>
                <w:sz w:val="18"/>
                <w:szCs w:val="18"/>
              </w:rPr>
              <w:t>（单位：</w:t>
            </w:r>
            <w:r>
              <w:rPr>
                <w:rFonts w:ascii="宋体" w:hAnsi="宋体" w:cs="宋体" w:hint="eastAsia"/>
                <w:kern w:val="0"/>
                <w:sz w:val="18"/>
                <w:szCs w:val="18"/>
              </w:rPr>
              <w:t>mm</w:t>
            </w:r>
            <w:r>
              <w:rPr>
                <w:rFonts w:ascii="宋体" w:hAnsi="宋体" w:cs="宋体" w:hint="eastAsia"/>
                <w:kern w:val="0"/>
                <w:sz w:val="18"/>
                <w:szCs w:val="18"/>
              </w:rPr>
              <w:t>）；</w:t>
            </w:r>
            <w:r>
              <w:rPr>
                <w:rFonts w:ascii="宋体" w:hAnsi="宋体" w:cs="宋体" w:hint="eastAsia"/>
                <w:kern w:val="0"/>
                <w:sz w:val="18"/>
                <w:szCs w:val="18"/>
              </w:rPr>
              <w:br/>
              <w:t>18</w:t>
            </w:r>
            <w:r>
              <w:rPr>
                <w:rFonts w:ascii="宋体" w:hAnsi="宋体" w:cs="宋体" w:hint="eastAsia"/>
                <w:kern w:val="0"/>
                <w:sz w:val="18"/>
                <w:szCs w:val="18"/>
              </w:rPr>
              <w:t>、毛重：≥</w:t>
            </w:r>
            <w:r>
              <w:rPr>
                <w:rFonts w:ascii="宋体" w:hAnsi="宋体" w:cs="宋体" w:hint="eastAsia"/>
                <w:kern w:val="0"/>
                <w:sz w:val="18"/>
                <w:szCs w:val="18"/>
              </w:rPr>
              <w:t>20kg</w:t>
            </w:r>
            <w:r>
              <w:rPr>
                <w:rFonts w:ascii="宋体" w:hAnsi="宋体" w:cs="宋体" w:hint="eastAsia"/>
                <w:kern w:val="0"/>
                <w:sz w:val="18"/>
                <w:szCs w:val="18"/>
              </w:rPr>
              <w:t>；</w:t>
            </w:r>
          </w:p>
          <w:p w:rsidR="003D478E" w:rsidRDefault="003D478E">
            <w:pPr>
              <w:rPr>
                <w:rFonts w:ascii="宋体" w:hAnsi="宋体" w:cs="宋体"/>
                <w:kern w:val="0"/>
                <w:sz w:val="18"/>
                <w:szCs w:val="18"/>
              </w:rPr>
            </w:pPr>
          </w:p>
          <w:p w:rsidR="003D478E" w:rsidRDefault="00723389">
            <w:pPr>
              <w:numPr>
                <w:ilvl w:val="0"/>
                <w:numId w:val="5"/>
              </w:numPr>
              <w:rPr>
                <w:rFonts w:ascii="宋体" w:hAnsi="宋体" w:cs="宋体"/>
                <w:sz w:val="18"/>
                <w:szCs w:val="18"/>
              </w:rPr>
            </w:pPr>
            <w:r>
              <w:rPr>
                <w:rFonts w:ascii="宋体" w:hAnsi="宋体" w:cs="宋体" w:hint="eastAsia"/>
                <w:kern w:val="0"/>
                <w:sz w:val="18"/>
                <w:szCs w:val="18"/>
              </w:rPr>
              <w:t>音箱吊架</w:t>
            </w: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对）</w:t>
            </w:r>
          </w:p>
          <w:p w:rsidR="003D478E" w:rsidRDefault="00723389">
            <w:pPr>
              <w:rPr>
                <w:rFonts w:ascii="宋体" w:hAnsi="宋体" w:cs="宋体"/>
                <w:kern w:val="0"/>
                <w:sz w:val="18"/>
                <w:szCs w:val="18"/>
              </w:rPr>
            </w:pPr>
            <w:r>
              <w:rPr>
                <w:rFonts w:ascii="宋体" w:hAnsi="宋体" w:cs="宋体" w:hint="eastAsia"/>
                <w:kern w:val="0"/>
                <w:sz w:val="18"/>
                <w:szCs w:val="18"/>
              </w:rPr>
              <w:t>最大承受</w:t>
            </w:r>
            <w:r>
              <w:rPr>
                <w:rFonts w:ascii="宋体" w:hAnsi="宋体" w:cs="宋体" w:hint="eastAsia"/>
                <w:kern w:val="0"/>
                <w:sz w:val="18"/>
                <w:szCs w:val="18"/>
              </w:rPr>
              <w:t>20Kg/</w:t>
            </w:r>
            <w:r>
              <w:rPr>
                <w:rFonts w:ascii="宋体" w:hAnsi="宋体" w:cs="宋体" w:hint="eastAsia"/>
                <w:kern w:val="0"/>
                <w:sz w:val="18"/>
                <w:szCs w:val="18"/>
              </w:rPr>
              <w:t>只</w:t>
            </w:r>
          </w:p>
          <w:p w:rsidR="003D478E" w:rsidRDefault="003D478E">
            <w:pPr>
              <w:rPr>
                <w:rFonts w:ascii="宋体" w:hAnsi="宋体" w:cs="宋体"/>
                <w:kern w:val="0"/>
                <w:sz w:val="18"/>
                <w:szCs w:val="18"/>
              </w:rPr>
            </w:pPr>
          </w:p>
          <w:p w:rsidR="003D478E" w:rsidRDefault="00723389">
            <w:pPr>
              <w:numPr>
                <w:ilvl w:val="0"/>
                <w:numId w:val="5"/>
              </w:numPr>
              <w:rPr>
                <w:rFonts w:ascii="宋体" w:hAnsi="宋体" w:cs="宋体"/>
                <w:kern w:val="0"/>
                <w:sz w:val="18"/>
                <w:szCs w:val="18"/>
              </w:rPr>
            </w:pPr>
            <w:r>
              <w:rPr>
                <w:rFonts w:ascii="宋体" w:hAnsi="宋体" w:cs="宋体" w:hint="eastAsia"/>
                <w:kern w:val="0"/>
                <w:sz w:val="18"/>
                <w:szCs w:val="18"/>
              </w:rPr>
              <w:t>多媒体功放机（</w:t>
            </w:r>
            <w:r>
              <w:rPr>
                <w:rFonts w:ascii="宋体" w:hAnsi="宋体" w:cs="宋体" w:hint="eastAsia"/>
                <w:sz w:val="18"/>
                <w:szCs w:val="18"/>
              </w:rPr>
              <w:t>1</w:t>
            </w:r>
            <w:r>
              <w:rPr>
                <w:rFonts w:ascii="宋体" w:hAnsi="宋体" w:cs="宋体" w:hint="eastAsia"/>
                <w:sz w:val="18"/>
                <w:szCs w:val="18"/>
              </w:rPr>
              <w:t>台</w:t>
            </w:r>
            <w:r>
              <w:rPr>
                <w:rFonts w:ascii="宋体" w:hAnsi="宋体" w:cs="宋体" w:hint="eastAsia"/>
                <w:kern w:val="0"/>
                <w:sz w:val="18"/>
                <w:szCs w:val="18"/>
              </w:rPr>
              <w:t>）</w:t>
            </w:r>
          </w:p>
          <w:p w:rsidR="003D478E" w:rsidRDefault="00723389">
            <w:pPr>
              <w:rPr>
                <w:rFonts w:ascii="宋体" w:hAnsi="宋体" w:cs="宋体"/>
                <w:kern w:val="0"/>
                <w:sz w:val="18"/>
                <w:szCs w:val="18"/>
              </w:rPr>
            </w:pPr>
            <w:r>
              <w:rPr>
                <w:rFonts w:ascii="宋体" w:hAnsi="宋体" w:cs="宋体" w:hint="eastAsia"/>
                <w:kern w:val="0"/>
                <w:sz w:val="18"/>
                <w:szCs w:val="18"/>
              </w:rPr>
              <w:t>主要设备参数：</w:t>
            </w:r>
            <w:r>
              <w:rPr>
                <w:rFonts w:ascii="宋体" w:hAnsi="宋体" w:cs="宋体" w:hint="eastAsia"/>
                <w:kern w:val="0"/>
                <w:sz w:val="18"/>
                <w:szCs w:val="18"/>
              </w:rPr>
              <w:br/>
              <w:t>1</w:t>
            </w:r>
            <w:r>
              <w:rPr>
                <w:rFonts w:ascii="宋体" w:hAnsi="宋体" w:cs="宋体" w:hint="eastAsia"/>
                <w:kern w:val="0"/>
                <w:sz w:val="18"/>
                <w:szCs w:val="18"/>
              </w:rPr>
              <w:t>、输出功率：</w:t>
            </w:r>
            <w:r>
              <w:rPr>
                <w:rFonts w:ascii="宋体" w:hAnsi="宋体" w:cs="宋体" w:hint="eastAsia"/>
                <w:kern w:val="0"/>
                <w:sz w:val="18"/>
                <w:szCs w:val="18"/>
              </w:rPr>
              <w:t>2*150W/8</w:t>
            </w:r>
            <w:r>
              <w:rPr>
                <w:rFonts w:ascii="宋体" w:hAnsi="宋体" w:cs="宋体" w:hint="eastAsia"/>
                <w:kern w:val="0"/>
                <w:sz w:val="18"/>
                <w:szCs w:val="18"/>
              </w:rPr>
              <w:t>Ω，</w:t>
            </w:r>
            <w:r>
              <w:rPr>
                <w:rFonts w:ascii="宋体" w:hAnsi="宋体" w:cs="宋体" w:hint="eastAsia"/>
                <w:kern w:val="0"/>
                <w:sz w:val="18"/>
                <w:szCs w:val="18"/>
              </w:rPr>
              <w:t>2*225W/4</w:t>
            </w:r>
            <w:r>
              <w:rPr>
                <w:rFonts w:ascii="宋体" w:hAnsi="宋体" w:cs="宋体" w:hint="eastAsia"/>
                <w:kern w:val="0"/>
                <w:sz w:val="18"/>
                <w:szCs w:val="18"/>
              </w:rPr>
              <w:t>Ω</w:t>
            </w:r>
            <w:r>
              <w:rPr>
                <w:rFonts w:ascii="宋体" w:hAnsi="宋体" w:cs="宋体" w:hint="eastAsia"/>
                <w:kern w:val="0"/>
                <w:sz w:val="18"/>
                <w:szCs w:val="18"/>
              </w:rPr>
              <w:br/>
              <w:t>2</w:t>
            </w:r>
            <w:r>
              <w:rPr>
                <w:rFonts w:ascii="宋体" w:hAnsi="宋体" w:cs="宋体" w:hint="eastAsia"/>
                <w:kern w:val="0"/>
                <w:sz w:val="18"/>
                <w:szCs w:val="18"/>
              </w:rPr>
              <w:t>、</w:t>
            </w:r>
            <w:r>
              <w:rPr>
                <w:rFonts w:ascii="宋体" w:hAnsi="宋体" w:cs="宋体" w:hint="eastAsia"/>
                <w:kern w:val="0"/>
                <w:sz w:val="18"/>
                <w:szCs w:val="18"/>
              </w:rPr>
              <w:t>频率响应：音乐</w:t>
            </w:r>
            <w:r>
              <w:rPr>
                <w:rFonts w:ascii="宋体" w:hAnsi="宋体" w:cs="宋体" w:hint="eastAsia"/>
                <w:kern w:val="0"/>
                <w:sz w:val="18"/>
                <w:szCs w:val="18"/>
              </w:rPr>
              <w:t xml:space="preserve"> 20Hz</w:t>
            </w:r>
            <w:r>
              <w:rPr>
                <w:rFonts w:ascii="宋体" w:hAnsi="宋体" w:cs="宋体" w:hint="eastAsia"/>
                <w:kern w:val="0"/>
                <w:sz w:val="18"/>
                <w:szCs w:val="18"/>
              </w:rPr>
              <w:t>–</w:t>
            </w:r>
            <w:r>
              <w:rPr>
                <w:rFonts w:ascii="宋体" w:hAnsi="宋体" w:cs="宋体" w:hint="eastAsia"/>
                <w:kern w:val="0"/>
                <w:sz w:val="18"/>
                <w:szCs w:val="18"/>
              </w:rPr>
              <w:t>20kHz</w:t>
            </w:r>
            <w:r>
              <w:rPr>
                <w:rFonts w:ascii="宋体" w:hAnsi="宋体" w:cs="宋体" w:hint="eastAsia"/>
                <w:kern w:val="0"/>
                <w:sz w:val="18"/>
                <w:szCs w:val="18"/>
              </w:rPr>
              <w:t>（±</w:t>
            </w:r>
            <w:r>
              <w:rPr>
                <w:rFonts w:ascii="宋体" w:hAnsi="宋体" w:cs="宋体" w:hint="eastAsia"/>
                <w:kern w:val="0"/>
                <w:sz w:val="18"/>
                <w:szCs w:val="18"/>
              </w:rPr>
              <w:t>0.5dB</w:t>
            </w:r>
            <w:r>
              <w:rPr>
                <w:rFonts w:ascii="宋体" w:hAnsi="宋体" w:cs="宋体" w:hint="eastAsia"/>
                <w:kern w:val="0"/>
                <w:sz w:val="18"/>
                <w:szCs w:val="18"/>
              </w:rPr>
              <w:t>），话筒</w:t>
            </w:r>
            <w:r>
              <w:rPr>
                <w:rFonts w:ascii="宋体" w:hAnsi="宋体" w:cs="宋体" w:hint="eastAsia"/>
                <w:kern w:val="0"/>
                <w:sz w:val="18"/>
                <w:szCs w:val="18"/>
              </w:rPr>
              <w:t xml:space="preserve"> 60Hz</w:t>
            </w:r>
            <w:r>
              <w:rPr>
                <w:rFonts w:ascii="宋体" w:hAnsi="宋体" w:cs="宋体" w:hint="eastAsia"/>
                <w:kern w:val="0"/>
                <w:sz w:val="18"/>
                <w:szCs w:val="18"/>
              </w:rPr>
              <w:t>–</w:t>
            </w:r>
            <w:r>
              <w:rPr>
                <w:rFonts w:ascii="宋体" w:hAnsi="宋体" w:cs="宋体" w:hint="eastAsia"/>
                <w:kern w:val="0"/>
                <w:sz w:val="18"/>
                <w:szCs w:val="18"/>
              </w:rPr>
              <w:t>14kHz</w:t>
            </w:r>
            <w:r>
              <w:rPr>
                <w:rFonts w:ascii="宋体" w:hAnsi="宋体" w:cs="宋体" w:hint="eastAsia"/>
                <w:kern w:val="0"/>
                <w:sz w:val="18"/>
                <w:szCs w:val="18"/>
              </w:rPr>
              <w:t>（±</w:t>
            </w:r>
            <w:r>
              <w:rPr>
                <w:rFonts w:ascii="宋体" w:hAnsi="宋体" w:cs="宋体" w:hint="eastAsia"/>
                <w:kern w:val="0"/>
                <w:sz w:val="18"/>
                <w:szCs w:val="18"/>
              </w:rPr>
              <w:t>0.5dB</w:t>
            </w:r>
            <w:r>
              <w:rPr>
                <w:rFonts w:ascii="宋体" w:hAnsi="宋体" w:cs="宋体" w:hint="eastAsia"/>
                <w:kern w:val="0"/>
                <w:sz w:val="18"/>
                <w:szCs w:val="18"/>
              </w:rPr>
              <w:t>）</w:t>
            </w:r>
            <w:r>
              <w:rPr>
                <w:rFonts w:ascii="宋体" w:hAnsi="宋体" w:cs="宋体" w:hint="eastAsia"/>
                <w:kern w:val="0"/>
                <w:sz w:val="18"/>
                <w:szCs w:val="18"/>
              </w:rPr>
              <w:br/>
              <w:t>3</w:t>
            </w:r>
            <w:r>
              <w:rPr>
                <w:rFonts w:ascii="宋体" w:hAnsi="宋体" w:cs="宋体" w:hint="eastAsia"/>
                <w:kern w:val="0"/>
                <w:sz w:val="18"/>
                <w:szCs w:val="18"/>
              </w:rPr>
              <w:t>、总谐波失真</w:t>
            </w:r>
            <w:r>
              <w:rPr>
                <w:rFonts w:ascii="宋体" w:hAnsi="宋体" w:cs="宋体" w:hint="eastAsia"/>
                <w:kern w:val="0"/>
                <w:sz w:val="18"/>
                <w:szCs w:val="18"/>
              </w:rPr>
              <w:t xml:space="preserve"> THD</w:t>
            </w:r>
            <w:r>
              <w:rPr>
                <w:rFonts w:ascii="宋体" w:hAnsi="宋体" w:cs="宋体" w:hint="eastAsia"/>
                <w:kern w:val="0"/>
                <w:sz w:val="18"/>
                <w:szCs w:val="18"/>
              </w:rPr>
              <w:t>：</w:t>
            </w:r>
            <w:r>
              <w:rPr>
                <w:rFonts w:ascii="宋体" w:hAnsi="宋体" w:cs="宋体" w:hint="eastAsia"/>
                <w:kern w:val="0"/>
                <w:sz w:val="18"/>
                <w:szCs w:val="18"/>
              </w:rPr>
              <w:t xml:space="preserve">&lt;0.5% </w:t>
            </w:r>
            <w:r>
              <w:rPr>
                <w:rFonts w:ascii="宋体" w:hAnsi="宋体" w:cs="宋体" w:hint="eastAsia"/>
                <w:kern w:val="0"/>
                <w:sz w:val="18"/>
                <w:szCs w:val="18"/>
              </w:rPr>
              <w:br/>
              <w:t>4</w:t>
            </w:r>
            <w:r>
              <w:rPr>
                <w:rFonts w:ascii="宋体" w:hAnsi="宋体" w:cs="宋体" w:hint="eastAsia"/>
                <w:kern w:val="0"/>
                <w:sz w:val="18"/>
                <w:szCs w:val="18"/>
              </w:rPr>
              <w:t>、信噪比</w:t>
            </w:r>
            <w:r>
              <w:rPr>
                <w:rFonts w:ascii="宋体" w:hAnsi="宋体" w:cs="宋体" w:hint="eastAsia"/>
                <w:kern w:val="0"/>
                <w:sz w:val="18"/>
                <w:szCs w:val="18"/>
              </w:rPr>
              <w:t xml:space="preserve"> SNR</w:t>
            </w:r>
            <w:r>
              <w:rPr>
                <w:rFonts w:ascii="宋体" w:hAnsi="宋体" w:cs="宋体" w:hint="eastAsia"/>
                <w:kern w:val="0"/>
                <w:sz w:val="18"/>
                <w:szCs w:val="18"/>
              </w:rPr>
              <w:t>：</w:t>
            </w:r>
            <w:r>
              <w:rPr>
                <w:rFonts w:ascii="宋体" w:hAnsi="宋体" w:cs="宋体" w:hint="eastAsia"/>
                <w:kern w:val="0"/>
                <w:sz w:val="18"/>
                <w:szCs w:val="18"/>
              </w:rPr>
              <w:t>&gt;80dB</w:t>
            </w:r>
            <w:r>
              <w:rPr>
                <w:rFonts w:ascii="宋体" w:hAnsi="宋体" w:cs="宋体" w:hint="eastAsia"/>
                <w:kern w:val="0"/>
                <w:sz w:val="18"/>
                <w:szCs w:val="18"/>
              </w:rPr>
              <w:t>，</w:t>
            </w:r>
            <w:r>
              <w:rPr>
                <w:rFonts w:ascii="宋体" w:hAnsi="宋体" w:cs="宋体" w:hint="eastAsia"/>
                <w:kern w:val="0"/>
                <w:sz w:val="18"/>
                <w:szCs w:val="18"/>
              </w:rPr>
              <w:t xml:space="preserve">A </w:t>
            </w:r>
            <w:r>
              <w:rPr>
                <w:rFonts w:ascii="宋体" w:hAnsi="宋体" w:cs="宋体" w:hint="eastAsia"/>
                <w:kern w:val="0"/>
                <w:sz w:val="18"/>
                <w:szCs w:val="18"/>
              </w:rPr>
              <w:t>计权</w:t>
            </w:r>
            <w:r>
              <w:rPr>
                <w:rFonts w:ascii="宋体" w:hAnsi="宋体" w:cs="宋体" w:hint="eastAsia"/>
                <w:kern w:val="0"/>
                <w:sz w:val="18"/>
                <w:szCs w:val="18"/>
              </w:rPr>
              <w:br/>
              <w:t>5</w:t>
            </w:r>
            <w:r>
              <w:rPr>
                <w:rFonts w:ascii="宋体" w:hAnsi="宋体" w:cs="宋体" w:hint="eastAsia"/>
                <w:kern w:val="0"/>
                <w:sz w:val="18"/>
                <w:szCs w:val="18"/>
              </w:rPr>
              <w:t>、音调控制：</w:t>
            </w:r>
            <w:r>
              <w:rPr>
                <w:rFonts w:ascii="宋体" w:hAnsi="宋体" w:cs="宋体" w:hint="eastAsia"/>
                <w:kern w:val="0"/>
                <w:sz w:val="18"/>
                <w:szCs w:val="18"/>
              </w:rPr>
              <w:br/>
              <w:t xml:space="preserve">   </w:t>
            </w:r>
            <w:r>
              <w:rPr>
                <w:rFonts w:ascii="宋体" w:hAnsi="宋体" w:cs="宋体" w:hint="eastAsia"/>
                <w:kern w:val="0"/>
                <w:sz w:val="18"/>
                <w:szCs w:val="18"/>
              </w:rPr>
              <w:t>线路输入：高音</w:t>
            </w:r>
            <w:r>
              <w:rPr>
                <w:rFonts w:ascii="宋体" w:hAnsi="宋体" w:cs="宋体" w:hint="eastAsia"/>
                <w:kern w:val="0"/>
                <w:sz w:val="18"/>
                <w:szCs w:val="18"/>
              </w:rPr>
              <w:t xml:space="preserve"> 11KHz</w:t>
            </w:r>
            <w:r>
              <w:rPr>
                <w:rFonts w:ascii="宋体" w:hAnsi="宋体" w:cs="宋体" w:hint="eastAsia"/>
                <w:kern w:val="0"/>
                <w:sz w:val="18"/>
                <w:szCs w:val="18"/>
              </w:rPr>
              <w:t>±</w:t>
            </w:r>
            <w:r>
              <w:rPr>
                <w:rFonts w:ascii="宋体" w:hAnsi="宋体" w:cs="宋体" w:hint="eastAsia"/>
                <w:kern w:val="0"/>
                <w:sz w:val="18"/>
                <w:szCs w:val="18"/>
              </w:rPr>
              <w:t>12dB</w:t>
            </w:r>
            <w:r>
              <w:rPr>
                <w:rFonts w:ascii="宋体" w:hAnsi="宋体" w:cs="宋体" w:hint="eastAsia"/>
                <w:kern w:val="0"/>
                <w:sz w:val="18"/>
                <w:szCs w:val="18"/>
              </w:rPr>
              <w:t>，中音</w:t>
            </w:r>
            <w:r>
              <w:rPr>
                <w:rFonts w:ascii="宋体" w:hAnsi="宋体" w:cs="宋体" w:hint="eastAsia"/>
                <w:kern w:val="0"/>
                <w:sz w:val="18"/>
                <w:szCs w:val="18"/>
              </w:rPr>
              <w:t xml:space="preserve"> 1KHz</w:t>
            </w:r>
            <w:r>
              <w:rPr>
                <w:rFonts w:ascii="宋体" w:hAnsi="宋体" w:cs="宋体" w:hint="eastAsia"/>
                <w:kern w:val="0"/>
                <w:sz w:val="18"/>
                <w:szCs w:val="18"/>
              </w:rPr>
              <w:t>±</w:t>
            </w:r>
            <w:r>
              <w:rPr>
                <w:rFonts w:ascii="宋体" w:hAnsi="宋体" w:cs="宋体" w:hint="eastAsia"/>
                <w:kern w:val="0"/>
                <w:sz w:val="18"/>
                <w:szCs w:val="18"/>
              </w:rPr>
              <w:t>10dB</w:t>
            </w:r>
            <w:r>
              <w:rPr>
                <w:rFonts w:ascii="宋体" w:hAnsi="宋体" w:cs="宋体" w:hint="eastAsia"/>
                <w:kern w:val="0"/>
                <w:sz w:val="18"/>
                <w:szCs w:val="18"/>
              </w:rPr>
              <w:t>，低音</w:t>
            </w:r>
            <w:r>
              <w:rPr>
                <w:rFonts w:ascii="宋体" w:hAnsi="宋体" w:cs="宋体" w:hint="eastAsia"/>
                <w:kern w:val="0"/>
                <w:sz w:val="18"/>
                <w:szCs w:val="18"/>
              </w:rPr>
              <w:t xml:space="preserve"> 90Hz</w:t>
            </w:r>
            <w:r>
              <w:rPr>
                <w:rFonts w:ascii="宋体" w:hAnsi="宋体" w:cs="宋体" w:hint="eastAsia"/>
                <w:kern w:val="0"/>
                <w:sz w:val="18"/>
                <w:szCs w:val="18"/>
              </w:rPr>
              <w:t>±</w:t>
            </w:r>
            <w:r>
              <w:rPr>
                <w:rFonts w:ascii="宋体" w:hAnsi="宋体" w:cs="宋体" w:hint="eastAsia"/>
                <w:kern w:val="0"/>
                <w:sz w:val="18"/>
                <w:szCs w:val="18"/>
              </w:rPr>
              <w:t>12dB</w:t>
            </w:r>
            <w:r>
              <w:rPr>
                <w:rFonts w:ascii="宋体" w:hAnsi="宋体" w:cs="宋体" w:hint="eastAsia"/>
                <w:kern w:val="0"/>
                <w:sz w:val="18"/>
                <w:szCs w:val="18"/>
              </w:rPr>
              <w:br/>
              <w:t xml:space="preserve">   </w:t>
            </w:r>
            <w:r>
              <w:rPr>
                <w:rFonts w:ascii="宋体" w:hAnsi="宋体" w:cs="宋体" w:hint="eastAsia"/>
                <w:kern w:val="0"/>
                <w:sz w:val="18"/>
                <w:szCs w:val="18"/>
              </w:rPr>
              <w:t>话筒输入：高音</w:t>
            </w:r>
            <w:r>
              <w:rPr>
                <w:rFonts w:ascii="宋体" w:hAnsi="宋体" w:cs="宋体" w:hint="eastAsia"/>
                <w:kern w:val="0"/>
                <w:sz w:val="18"/>
                <w:szCs w:val="18"/>
              </w:rPr>
              <w:t xml:space="preserve"> 11KHz</w:t>
            </w:r>
            <w:r>
              <w:rPr>
                <w:rFonts w:ascii="宋体" w:hAnsi="宋体" w:cs="宋体" w:hint="eastAsia"/>
                <w:kern w:val="0"/>
                <w:sz w:val="18"/>
                <w:szCs w:val="18"/>
              </w:rPr>
              <w:t>±</w:t>
            </w:r>
            <w:r>
              <w:rPr>
                <w:rFonts w:ascii="宋体" w:hAnsi="宋体" w:cs="宋体" w:hint="eastAsia"/>
                <w:kern w:val="0"/>
                <w:sz w:val="18"/>
                <w:szCs w:val="18"/>
              </w:rPr>
              <w:t>10dB</w:t>
            </w:r>
            <w:r>
              <w:rPr>
                <w:rFonts w:ascii="宋体" w:hAnsi="宋体" w:cs="宋体" w:hint="eastAsia"/>
                <w:kern w:val="0"/>
                <w:sz w:val="18"/>
                <w:szCs w:val="18"/>
              </w:rPr>
              <w:t>，中音</w:t>
            </w:r>
            <w:r>
              <w:rPr>
                <w:rFonts w:ascii="宋体" w:hAnsi="宋体" w:cs="宋体" w:hint="eastAsia"/>
                <w:kern w:val="0"/>
                <w:sz w:val="18"/>
                <w:szCs w:val="18"/>
              </w:rPr>
              <w:t xml:space="preserve"> 1KHz</w:t>
            </w:r>
            <w:r>
              <w:rPr>
                <w:rFonts w:ascii="宋体" w:hAnsi="宋体" w:cs="宋体" w:hint="eastAsia"/>
                <w:kern w:val="0"/>
                <w:sz w:val="18"/>
                <w:szCs w:val="18"/>
              </w:rPr>
              <w:t>±</w:t>
            </w:r>
            <w:r>
              <w:rPr>
                <w:rFonts w:ascii="宋体" w:hAnsi="宋体" w:cs="宋体" w:hint="eastAsia"/>
                <w:kern w:val="0"/>
                <w:sz w:val="18"/>
                <w:szCs w:val="18"/>
              </w:rPr>
              <w:t>8dB</w:t>
            </w:r>
            <w:r>
              <w:rPr>
                <w:rFonts w:ascii="宋体" w:hAnsi="宋体" w:cs="宋体" w:hint="eastAsia"/>
                <w:kern w:val="0"/>
                <w:sz w:val="18"/>
                <w:szCs w:val="18"/>
              </w:rPr>
              <w:t>，低音</w:t>
            </w:r>
            <w:r>
              <w:rPr>
                <w:rFonts w:ascii="宋体" w:hAnsi="宋体" w:cs="宋体" w:hint="eastAsia"/>
                <w:kern w:val="0"/>
                <w:sz w:val="18"/>
                <w:szCs w:val="18"/>
              </w:rPr>
              <w:t xml:space="preserve"> 90Hz</w:t>
            </w:r>
            <w:r>
              <w:rPr>
                <w:rFonts w:ascii="宋体" w:hAnsi="宋体" w:cs="宋体" w:hint="eastAsia"/>
                <w:kern w:val="0"/>
                <w:sz w:val="18"/>
                <w:szCs w:val="18"/>
              </w:rPr>
              <w:t>±</w:t>
            </w:r>
            <w:r>
              <w:rPr>
                <w:rFonts w:ascii="宋体" w:hAnsi="宋体" w:cs="宋体" w:hint="eastAsia"/>
                <w:kern w:val="0"/>
                <w:sz w:val="18"/>
                <w:szCs w:val="18"/>
              </w:rPr>
              <w:t>10dB</w:t>
            </w:r>
            <w:r>
              <w:rPr>
                <w:rFonts w:ascii="宋体" w:hAnsi="宋体" w:cs="宋体" w:hint="eastAsia"/>
                <w:kern w:val="0"/>
                <w:sz w:val="18"/>
                <w:szCs w:val="18"/>
              </w:rPr>
              <w:br/>
              <w:t>6</w:t>
            </w:r>
            <w:r>
              <w:rPr>
                <w:rFonts w:ascii="宋体" w:hAnsi="宋体" w:cs="宋体" w:hint="eastAsia"/>
                <w:kern w:val="0"/>
                <w:sz w:val="18"/>
                <w:szCs w:val="18"/>
              </w:rPr>
              <w:t>、输入灵敏度：</w:t>
            </w:r>
            <w:r>
              <w:rPr>
                <w:rFonts w:ascii="宋体" w:hAnsi="宋体" w:cs="宋体" w:hint="eastAsia"/>
                <w:kern w:val="0"/>
                <w:sz w:val="18"/>
                <w:szCs w:val="18"/>
              </w:rPr>
              <w:br/>
              <w:t xml:space="preserve">   </w:t>
            </w:r>
            <w:r>
              <w:rPr>
                <w:rFonts w:ascii="宋体" w:hAnsi="宋体" w:cs="宋体" w:hint="eastAsia"/>
                <w:kern w:val="0"/>
                <w:sz w:val="18"/>
                <w:szCs w:val="18"/>
              </w:rPr>
              <w:t>线路输入：</w:t>
            </w:r>
            <w:r>
              <w:rPr>
                <w:rFonts w:ascii="宋体" w:hAnsi="宋体" w:cs="宋体" w:hint="eastAsia"/>
                <w:kern w:val="0"/>
                <w:sz w:val="18"/>
                <w:szCs w:val="18"/>
              </w:rPr>
              <w:t>1Vrms</w:t>
            </w:r>
            <w:r>
              <w:rPr>
                <w:rFonts w:ascii="宋体" w:hAnsi="宋体" w:cs="宋体" w:hint="eastAsia"/>
                <w:kern w:val="0"/>
                <w:sz w:val="18"/>
                <w:szCs w:val="18"/>
              </w:rPr>
              <w:t>，话筒输入：</w:t>
            </w:r>
            <w:r>
              <w:rPr>
                <w:rFonts w:ascii="宋体" w:hAnsi="宋体" w:cs="宋体" w:hint="eastAsia"/>
                <w:kern w:val="0"/>
                <w:sz w:val="18"/>
                <w:szCs w:val="18"/>
              </w:rPr>
              <w:t>50mVrms</w:t>
            </w:r>
            <w:r>
              <w:rPr>
                <w:rFonts w:ascii="宋体" w:hAnsi="宋体" w:cs="宋体" w:hint="eastAsia"/>
                <w:kern w:val="0"/>
                <w:sz w:val="18"/>
                <w:szCs w:val="18"/>
              </w:rPr>
              <w:br/>
              <w:t>7</w:t>
            </w:r>
            <w:r>
              <w:rPr>
                <w:rFonts w:ascii="宋体" w:hAnsi="宋体" w:cs="宋体" w:hint="eastAsia"/>
                <w:kern w:val="0"/>
                <w:sz w:val="18"/>
                <w:szCs w:val="18"/>
              </w:rPr>
              <w:t>、</w:t>
            </w:r>
            <w:r>
              <w:rPr>
                <w:rFonts w:ascii="宋体" w:hAnsi="宋体" w:cs="宋体" w:hint="eastAsia"/>
                <w:kern w:val="0"/>
                <w:sz w:val="18"/>
                <w:szCs w:val="18"/>
              </w:rPr>
              <w:t>RCA/3.5</w:t>
            </w:r>
            <w:r>
              <w:rPr>
                <w:rFonts w:ascii="宋体" w:hAnsi="宋体" w:cs="宋体" w:hint="eastAsia"/>
                <w:kern w:val="0"/>
                <w:sz w:val="18"/>
                <w:szCs w:val="18"/>
              </w:rPr>
              <w:t>输出增益：</w:t>
            </w:r>
            <w:r>
              <w:rPr>
                <w:rFonts w:ascii="宋体" w:hAnsi="宋体" w:cs="宋体" w:hint="eastAsia"/>
                <w:kern w:val="0"/>
                <w:sz w:val="18"/>
                <w:szCs w:val="18"/>
              </w:rPr>
              <w:t>6DB,1KHz</w:t>
            </w:r>
            <w:r>
              <w:rPr>
                <w:rFonts w:ascii="宋体" w:hAnsi="宋体" w:cs="宋体" w:hint="eastAsia"/>
                <w:kern w:val="0"/>
                <w:sz w:val="18"/>
                <w:szCs w:val="18"/>
              </w:rPr>
              <w:br/>
              <w:t>8</w:t>
            </w:r>
            <w:r>
              <w:rPr>
                <w:rFonts w:ascii="宋体" w:hAnsi="宋体" w:cs="宋体" w:hint="eastAsia"/>
                <w:kern w:val="0"/>
                <w:sz w:val="18"/>
                <w:szCs w:val="18"/>
              </w:rPr>
              <w:t>、输入电</w:t>
            </w:r>
            <w:r>
              <w:rPr>
                <w:rFonts w:ascii="宋体" w:hAnsi="宋体" w:cs="宋体" w:hint="eastAsia"/>
                <w:kern w:val="0"/>
                <w:sz w:val="18"/>
                <w:szCs w:val="18"/>
              </w:rPr>
              <w:t>源：</w:t>
            </w:r>
            <w:r>
              <w:rPr>
                <w:rFonts w:ascii="宋体" w:hAnsi="宋体" w:cs="宋体" w:hint="eastAsia"/>
                <w:kern w:val="0"/>
                <w:sz w:val="18"/>
                <w:szCs w:val="18"/>
              </w:rPr>
              <w:t>AC220V/50HZ</w:t>
            </w:r>
            <w:r>
              <w:rPr>
                <w:rFonts w:ascii="宋体" w:hAnsi="宋体" w:cs="宋体" w:hint="eastAsia"/>
                <w:kern w:val="0"/>
                <w:sz w:val="18"/>
                <w:szCs w:val="18"/>
              </w:rPr>
              <w:t>，品字带保险</w:t>
            </w:r>
            <w:r>
              <w:rPr>
                <w:rFonts w:ascii="宋体" w:hAnsi="宋体" w:cs="宋体" w:hint="eastAsia"/>
                <w:kern w:val="0"/>
                <w:sz w:val="18"/>
                <w:szCs w:val="18"/>
              </w:rPr>
              <w:br/>
              <w:t>9</w:t>
            </w:r>
            <w:r>
              <w:rPr>
                <w:rFonts w:ascii="宋体" w:hAnsi="宋体" w:cs="宋体" w:hint="eastAsia"/>
                <w:kern w:val="0"/>
                <w:sz w:val="18"/>
                <w:szCs w:val="18"/>
              </w:rPr>
              <w:t>、设备尺寸</w:t>
            </w:r>
            <w:r>
              <w:rPr>
                <w:rFonts w:ascii="宋体" w:hAnsi="宋体" w:cs="宋体" w:hint="eastAsia"/>
                <w:kern w:val="0"/>
                <w:sz w:val="18"/>
                <w:szCs w:val="18"/>
              </w:rPr>
              <w:t>(L*W*H)</w:t>
            </w:r>
            <w:r>
              <w:rPr>
                <w:rFonts w:ascii="宋体" w:hAnsi="宋体" w:cs="宋体" w:hint="eastAsia"/>
                <w:kern w:val="0"/>
                <w:sz w:val="18"/>
                <w:szCs w:val="18"/>
              </w:rPr>
              <w:t>：</w:t>
            </w:r>
            <w:r>
              <w:rPr>
                <w:rFonts w:ascii="宋体" w:hAnsi="宋体" w:cs="宋体" w:hint="eastAsia"/>
                <w:kern w:val="0"/>
                <w:sz w:val="18"/>
                <w:szCs w:val="18"/>
              </w:rPr>
              <w:t>480*320*72</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br/>
              <w:t>10</w:t>
            </w:r>
            <w:r>
              <w:rPr>
                <w:rFonts w:ascii="宋体" w:hAnsi="宋体" w:cs="宋体" w:hint="eastAsia"/>
                <w:kern w:val="0"/>
                <w:sz w:val="18"/>
                <w:szCs w:val="18"/>
              </w:rPr>
              <w:t>、重量：≥</w:t>
            </w:r>
            <w:r>
              <w:rPr>
                <w:rFonts w:ascii="宋体" w:hAnsi="宋体" w:cs="宋体" w:hint="eastAsia"/>
                <w:kern w:val="0"/>
                <w:sz w:val="18"/>
                <w:szCs w:val="18"/>
              </w:rPr>
              <w:t>4.5kg</w:t>
            </w:r>
          </w:p>
          <w:p w:rsidR="003D478E" w:rsidRDefault="003D478E">
            <w:pPr>
              <w:rPr>
                <w:rFonts w:ascii="宋体" w:hAnsi="宋体" w:cs="宋体"/>
                <w:kern w:val="0"/>
                <w:sz w:val="18"/>
                <w:szCs w:val="18"/>
              </w:rPr>
            </w:pPr>
          </w:p>
          <w:p w:rsidR="003D478E" w:rsidRDefault="00723389">
            <w:pPr>
              <w:numPr>
                <w:ilvl w:val="0"/>
                <w:numId w:val="5"/>
              </w:numPr>
              <w:rPr>
                <w:rFonts w:ascii="宋体" w:hAnsi="宋体" w:cs="宋体"/>
                <w:sz w:val="18"/>
                <w:szCs w:val="18"/>
              </w:rPr>
            </w:pPr>
            <w:r>
              <w:rPr>
                <w:rFonts w:ascii="宋体" w:hAnsi="宋体" w:cs="宋体" w:hint="eastAsia"/>
                <w:kern w:val="0"/>
                <w:sz w:val="18"/>
                <w:szCs w:val="18"/>
              </w:rPr>
              <w:lastRenderedPageBreak/>
              <w:t>UHF</w:t>
            </w:r>
            <w:r>
              <w:rPr>
                <w:rFonts w:ascii="宋体" w:hAnsi="宋体" w:cs="宋体" w:hint="eastAsia"/>
                <w:kern w:val="0"/>
                <w:sz w:val="18"/>
                <w:szCs w:val="18"/>
              </w:rPr>
              <w:t>无线一拖四会议麦克风</w:t>
            </w: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套）</w:t>
            </w:r>
          </w:p>
          <w:p w:rsidR="003D478E" w:rsidRDefault="00723389">
            <w:pPr>
              <w:rPr>
                <w:rFonts w:ascii="宋体" w:hAnsi="宋体" w:cs="宋体"/>
                <w:sz w:val="18"/>
                <w:szCs w:val="18"/>
              </w:rPr>
            </w:pPr>
            <w:r>
              <w:rPr>
                <w:rFonts w:ascii="宋体" w:hAnsi="宋体" w:cs="宋体" w:hint="eastAsia"/>
                <w:kern w:val="0"/>
                <w:sz w:val="18"/>
                <w:szCs w:val="18"/>
              </w:rPr>
              <w:t>主机参数规格：</w:t>
            </w:r>
            <w:r>
              <w:rPr>
                <w:rFonts w:ascii="宋体" w:hAnsi="宋体" w:cs="宋体" w:hint="eastAsia"/>
                <w:kern w:val="0"/>
                <w:sz w:val="18"/>
                <w:szCs w:val="18"/>
              </w:rPr>
              <w:br/>
              <w:t>1</w:t>
            </w:r>
            <w:r>
              <w:rPr>
                <w:rFonts w:ascii="宋体" w:hAnsi="宋体" w:cs="宋体" w:hint="eastAsia"/>
                <w:kern w:val="0"/>
                <w:sz w:val="18"/>
                <w:szCs w:val="18"/>
              </w:rPr>
              <w:t>、工作电压：</w:t>
            </w:r>
            <w:r>
              <w:rPr>
                <w:rFonts w:ascii="宋体" w:hAnsi="宋体" w:cs="宋体" w:hint="eastAsia"/>
                <w:kern w:val="0"/>
                <w:sz w:val="18"/>
                <w:szCs w:val="18"/>
              </w:rPr>
              <w:t>DC12V</w:t>
            </w:r>
            <w:r>
              <w:rPr>
                <w:rFonts w:ascii="宋体" w:hAnsi="宋体" w:cs="宋体" w:hint="eastAsia"/>
                <w:kern w:val="0"/>
                <w:sz w:val="18"/>
                <w:szCs w:val="18"/>
              </w:rPr>
              <w:t>；</w:t>
            </w:r>
            <w:r>
              <w:rPr>
                <w:rFonts w:ascii="宋体" w:hAnsi="宋体" w:cs="宋体" w:hint="eastAsia"/>
                <w:kern w:val="0"/>
                <w:sz w:val="18"/>
                <w:szCs w:val="18"/>
              </w:rPr>
              <w:br/>
              <w:t>2</w:t>
            </w:r>
            <w:r>
              <w:rPr>
                <w:rFonts w:ascii="宋体" w:hAnsi="宋体" w:cs="宋体" w:hint="eastAsia"/>
                <w:kern w:val="0"/>
                <w:sz w:val="18"/>
                <w:szCs w:val="18"/>
              </w:rPr>
              <w:t>、消耗功率：</w:t>
            </w:r>
            <w:r>
              <w:rPr>
                <w:rFonts w:ascii="宋体" w:hAnsi="宋体" w:cs="宋体" w:hint="eastAsia"/>
                <w:kern w:val="0"/>
                <w:sz w:val="18"/>
                <w:szCs w:val="18"/>
              </w:rPr>
              <w:t>&lt;7.2W</w:t>
            </w:r>
            <w:r>
              <w:rPr>
                <w:rFonts w:ascii="宋体" w:hAnsi="宋体" w:cs="宋体" w:hint="eastAsia"/>
                <w:kern w:val="0"/>
                <w:sz w:val="18"/>
                <w:szCs w:val="18"/>
              </w:rPr>
              <w:t>；</w:t>
            </w:r>
            <w:r>
              <w:rPr>
                <w:rFonts w:ascii="宋体" w:hAnsi="宋体" w:cs="宋体" w:hint="eastAsia"/>
                <w:kern w:val="0"/>
                <w:sz w:val="18"/>
                <w:szCs w:val="18"/>
              </w:rPr>
              <w:br/>
              <w:t>3</w:t>
            </w:r>
            <w:r>
              <w:rPr>
                <w:rFonts w:ascii="宋体" w:hAnsi="宋体" w:cs="宋体" w:hint="eastAsia"/>
                <w:kern w:val="0"/>
                <w:sz w:val="18"/>
                <w:szCs w:val="18"/>
              </w:rPr>
              <w:t>、主控机重量：≥</w:t>
            </w:r>
            <w:r>
              <w:rPr>
                <w:rFonts w:ascii="宋体" w:hAnsi="宋体" w:cs="宋体" w:hint="eastAsia"/>
                <w:kern w:val="0"/>
                <w:sz w:val="18"/>
                <w:szCs w:val="18"/>
              </w:rPr>
              <w:t>3.1kg</w:t>
            </w:r>
            <w:r>
              <w:rPr>
                <w:rFonts w:ascii="宋体" w:hAnsi="宋体" w:cs="宋体" w:hint="eastAsia"/>
                <w:kern w:val="0"/>
                <w:sz w:val="18"/>
                <w:szCs w:val="18"/>
              </w:rPr>
              <w:t>；</w:t>
            </w:r>
            <w:r>
              <w:rPr>
                <w:rFonts w:ascii="宋体" w:hAnsi="宋体" w:cs="宋体" w:hint="eastAsia"/>
                <w:kern w:val="0"/>
                <w:sz w:val="18"/>
                <w:szCs w:val="18"/>
              </w:rPr>
              <w:br/>
              <w:t>4</w:t>
            </w:r>
            <w:r>
              <w:rPr>
                <w:rFonts w:ascii="宋体" w:hAnsi="宋体" w:cs="宋体" w:hint="eastAsia"/>
                <w:kern w:val="0"/>
                <w:sz w:val="18"/>
                <w:szCs w:val="18"/>
              </w:rPr>
              <w:t>、频率响应：</w:t>
            </w:r>
            <w:r>
              <w:rPr>
                <w:rFonts w:ascii="宋体" w:hAnsi="宋体" w:cs="宋体" w:hint="eastAsia"/>
                <w:kern w:val="0"/>
                <w:sz w:val="18"/>
                <w:szCs w:val="18"/>
              </w:rPr>
              <w:t>UHF530-670MHz(</w:t>
            </w:r>
            <w:r>
              <w:rPr>
                <w:rFonts w:ascii="宋体" w:hAnsi="宋体" w:cs="宋体" w:hint="eastAsia"/>
                <w:kern w:val="0"/>
                <w:sz w:val="18"/>
                <w:szCs w:val="18"/>
              </w:rPr>
              <w:t>可以根据需要更改频段</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br/>
              <w:t>5</w:t>
            </w:r>
            <w:r>
              <w:rPr>
                <w:rFonts w:ascii="宋体" w:hAnsi="宋体" w:cs="宋体" w:hint="eastAsia"/>
                <w:kern w:val="0"/>
                <w:sz w:val="18"/>
                <w:szCs w:val="18"/>
              </w:rPr>
              <w:t>、频带宽度：</w:t>
            </w:r>
            <w:r>
              <w:rPr>
                <w:rFonts w:ascii="宋体" w:hAnsi="宋体" w:cs="宋体" w:hint="eastAsia"/>
                <w:kern w:val="0"/>
                <w:sz w:val="18"/>
                <w:szCs w:val="18"/>
              </w:rPr>
              <w:t>30MHz</w:t>
            </w:r>
            <w:r>
              <w:rPr>
                <w:rFonts w:ascii="宋体" w:hAnsi="宋体" w:cs="宋体" w:hint="eastAsia"/>
                <w:kern w:val="0"/>
                <w:sz w:val="18"/>
                <w:szCs w:val="18"/>
              </w:rPr>
              <w:t>；</w:t>
            </w:r>
            <w:r>
              <w:rPr>
                <w:rFonts w:ascii="宋体" w:hAnsi="宋体" w:cs="宋体" w:hint="eastAsia"/>
                <w:kern w:val="0"/>
                <w:sz w:val="18"/>
                <w:szCs w:val="18"/>
              </w:rPr>
              <w:br/>
              <w:t>6</w:t>
            </w:r>
            <w:r>
              <w:rPr>
                <w:rFonts w:ascii="宋体" w:hAnsi="宋体" w:cs="宋体" w:hint="eastAsia"/>
                <w:kern w:val="0"/>
                <w:sz w:val="18"/>
                <w:szCs w:val="18"/>
              </w:rPr>
              <w:t>、通道数：</w:t>
            </w:r>
            <w:r>
              <w:rPr>
                <w:rFonts w:ascii="宋体" w:hAnsi="宋体" w:cs="宋体" w:hint="eastAsia"/>
                <w:kern w:val="0"/>
                <w:sz w:val="18"/>
                <w:szCs w:val="18"/>
              </w:rPr>
              <w:t>4CH</w:t>
            </w:r>
            <w:r>
              <w:rPr>
                <w:rFonts w:ascii="宋体" w:hAnsi="宋体" w:cs="宋体" w:hint="eastAsia"/>
                <w:kern w:val="0"/>
                <w:sz w:val="18"/>
                <w:szCs w:val="18"/>
              </w:rPr>
              <w:t>；</w:t>
            </w:r>
            <w:r>
              <w:rPr>
                <w:rFonts w:ascii="宋体" w:hAnsi="宋体" w:cs="宋体" w:hint="eastAsia"/>
                <w:kern w:val="0"/>
                <w:sz w:val="18"/>
                <w:szCs w:val="18"/>
              </w:rPr>
              <w:br/>
              <w:t>7</w:t>
            </w:r>
            <w:r>
              <w:rPr>
                <w:rFonts w:ascii="宋体" w:hAnsi="宋体" w:cs="宋体" w:hint="eastAsia"/>
                <w:kern w:val="0"/>
                <w:sz w:val="18"/>
                <w:szCs w:val="18"/>
              </w:rPr>
              <w:t>、调制方式：</w:t>
            </w:r>
            <w:r>
              <w:rPr>
                <w:rFonts w:ascii="宋体" w:hAnsi="宋体" w:cs="宋体" w:hint="eastAsia"/>
                <w:kern w:val="0"/>
                <w:sz w:val="18"/>
                <w:szCs w:val="18"/>
              </w:rPr>
              <w:t>FM</w:t>
            </w:r>
            <w:r>
              <w:rPr>
                <w:rFonts w:ascii="宋体" w:hAnsi="宋体" w:cs="宋体" w:hint="eastAsia"/>
                <w:kern w:val="0"/>
                <w:sz w:val="18"/>
                <w:szCs w:val="18"/>
              </w:rPr>
              <w:t>；</w:t>
            </w:r>
            <w:r>
              <w:rPr>
                <w:rFonts w:ascii="宋体" w:hAnsi="宋体" w:cs="宋体" w:hint="eastAsia"/>
                <w:kern w:val="0"/>
                <w:sz w:val="18"/>
                <w:szCs w:val="18"/>
              </w:rPr>
              <w:br/>
              <w:t>8</w:t>
            </w:r>
            <w:r>
              <w:rPr>
                <w:rFonts w:ascii="宋体" w:hAnsi="宋体" w:cs="宋体" w:hint="eastAsia"/>
                <w:kern w:val="0"/>
                <w:sz w:val="18"/>
                <w:szCs w:val="18"/>
              </w:rPr>
              <w:t>、振荡方式：</w:t>
            </w:r>
            <w:r>
              <w:rPr>
                <w:rFonts w:ascii="宋体" w:hAnsi="宋体" w:cs="宋体" w:hint="eastAsia"/>
                <w:kern w:val="0"/>
                <w:sz w:val="18"/>
                <w:szCs w:val="18"/>
              </w:rPr>
              <w:t xml:space="preserve"> PLL</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br/>
              <w:t>9</w:t>
            </w:r>
            <w:r>
              <w:rPr>
                <w:rFonts w:ascii="宋体" w:hAnsi="宋体" w:cs="宋体" w:hint="eastAsia"/>
                <w:kern w:val="0"/>
                <w:sz w:val="18"/>
                <w:szCs w:val="18"/>
              </w:rPr>
              <w:t>、灵敏度：</w:t>
            </w:r>
            <w:r>
              <w:rPr>
                <w:rFonts w:ascii="宋体" w:hAnsi="宋体" w:cs="宋体" w:hint="eastAsia"/>
                <w:kern w:val="0"/>
                <w:sz w:val="18"/>
                <w:szCs w:val="18"/>
              </w:rPr>
              <w:t>S/N&gt;60dB @25KHz, 6dBv</w:t>
            </w:r>
            <w:r>
              <w:rPr>
                <w:rFonts w:ascii="宋体" w:hAnsi="宋体" w:cs="宋体" w:hint="eastAsia"/>
                <w:kern w:val="0"/>
                <w:sz w:val="18"/>
                <w:szCs w:val="18"/>
              </w:rPr>
              <w:t>；</w:t>
            </w:r>
            <w:r>
              <w:rPr>
                <w:rFonts w:ascii="宋体" w:hAnsi="宋体" w:cs="宋体" w:hint="eastAsia"/>
                <w:kern w:val="0"/>
                <w:sz w:val="18"/>
                <w:szCs w:val="18"/>
              </w:rPr>
              <w:br/>
              <w:t>10</w:t>
            </w:r>
            <w:r>
              <w:rPr>
                <w:rFonts w:ascii="宋体" w:hAnsi="宋体" w:cs="宋体" w:hint="eastAsia"/>
                <w:kern w:val="0"/>
                <w:sz w:val="18"/>
                <w:szCs w:val="18"/>
              </w:rPr>
              <w:t>、最大偏移度</w:t>
            </w:r>
            <w:r>
              <w:rPr>
                <w:rFonts w:ascii="宋体" w:hAnsi="宋体" w:cs="宋体" w:hint="eastAsia"/>
                <w:kern w:val="0"/>
                <w:sz w:val="18"/>
                <w:szCs w:val="18"/>
              </w:rPr>
              <w:t>：±</w:t>
            </w:r>
            <w:r>
              <w:rPr>
                <w:rFonts w:ascii="宋体" w:hAnsi="宋体" w:cs="宋体" w:hint="eastAsia"/>
                <w:kern w:val="0"/>
                <w:sz w:val="18"/>
                <w:szCs w:val="18"/>
              </w:rPr>
              <w:t>45KHz</w:t>
            </w:r>
            <w:r>
              <w:rPr>
                <w:rFonts w:ascii="宋体" w:hAnsi="宋体" w:cs="宋体" w:hint="eastAsia"/>
                <w:kern w:val="0"/>
                <w:sz w:val="18"/>
                <w:szCs w:val="18"/>
              </w:rPr>
              <w:t>；</w:t>
            </w:r>
            <w:r>
              <w:rPr>
                <w:rFonts w:ascii="宋体" w:hAnsi="宋体" w:cs="宋体" w:hint="eastAsia"/>
                <w:kern w:val="0"/>
                <w:sz w:val="18"/>
                <w:szCs w:val="18"/>
              </w:rPr>
              <w:br/>
              <w:t>11</w:t>
            </w:r>
            <w:r>
              <w:rPr>
                <w:rFonts w:ascii="宋体" w:hAnsi="宋体" w:cs="宋体" w:hint="eastAsia"/>
                <w:kern w:val="0"/>
                <w:sz w:val="18"/>
                <w:szCs w:val="18"/>
              </w:rPr>
              <w:t>、</w:t>
            </w:r>
            <w:r>
              <w:rPr>
                <w:rFonts w:ascii="宋体" w:hAnsi="宋体" w:cs="宋体" w:hint="eastAsia"/>
                <w:kern w:val="0"/>
                <w:sz w:val="18"/>
                <w:szCs w:val="18"/>
              </w:rPr>
              <w:t>S/N</w:t>
            </w:r>
            <w:r>
              <w:rPr>
                <w:rFonts w:ascii="宋体" w:hAnsi="宋体" w:cs="宋体" w:hint="eastAsia"/>
                <w:kern w:val="0"/>
                <w:sz w:val="18"/>
                <w:szCs w:val="18"/>
              </w:rPr>
              <w:t>：＞</w:t>
            </w:r>
            <w:r>
              <w:rPr>
                <w:rFonts w:ascii="宋体" w:hAnsi="宋体" w:cs="宋体" w:hint="eastAsia"/>
                <w:kern w:val="0"/>
                <w:sz w:val="18"/>
                <w:szCs w:val="18"/>
              </w:rPr>
              <w:t>105dB</w:t>
            </w:r>
            <w:r>
              <w:rPr>
                <w:rFonts w:ascii="宋体" w:hAnsi="宋体" w:cs="宋体" w:hint="eastAsia"/>
                <w:kern w:val="0"/>
                <w:sz w:val="18"/>
                <w:szCs w:val="18"/>
              </w:rPr>
              <w:t>；</w:t>
            </w:r>
            <w:r>
              <w:rPr>
                <w:rFonts w:ascii="宋体" w:hAnsi="宋体" w:cs="宋体" w:hint="eastAsia"/>
                <w:kern w:val="0"/>
                <w:sz w:val="18"/>
                <w:szCs w:val="18"/>
              </w:rPr>
              <w:br/>
              <w:t>12</w:t>
            </w:r>
            <w:r>
              <w:rPr>
                <w:rFonts w:ascii="宋体" w:hAnsi="宋体" w:cs="宋体" w:hint="eastAsia"/>
                <w:kern w:val="0"/>
                <w:sz w:val="18"/>
                <w:szCs w:val="18"/>
              </w:rPr>
              <w:t>、</w:t>
            </w:r>
            <w:r>
              <w:rPr>
                <w:rFonts w:ascii="宋体" w:hAnsi="宋体" w:cs="宋体" w:hint="eastAsia"/>
                <w:kern w:val="0"/>
                <w:sz w:val="18"/>
                <w:szCs w:val="18"/>
              </w:rPr>
              <w:t>T.H.D</w:t>
            </w:r>
            <w:r>
              <w:rPr>
                <w:rFonts w:ascii="宋体" w:hAnsi="宋体" w:cs="宋体" w:hint="eastAsia"/>
                <w:kern w:val="0"/>
                <w:sz w:val="18"/>
                <w:szCs w:val="18"/>
              </w:rPr>
              <w:t>：＜</w:t>
            </w:r>
            <w:r>
              <w:rPr>
                <w:rFonts w:ascii="宋体" w:hAnsi="宋体" w:cs="宋体" w:hint="eastAsia"/>
                <w:kern w:val="0"/>
                <w:sz w:val="18"/>
                <w:szCs w:val="18"/>
              </w:rPr>
              <w:t>0.7% @ 1KHz</w:t>
            </w:r>
            <w:r>
              <w:rPr>
                <w:rFonts w:ascii="宋体" w:hAnsi="宋体" w:cs="宋体" w:hint="eastAsia"/>
                <w:kern w:val="0"/>
                <w:sz w:val="18"/>
                <w:szCs w:val="18"/>
              </w:rPr>
              <w:t>；</w:t>
            </w:r>
            <w:r>
              <w:rPr>
                <w:rFonts w:ascii="宋体" w:hAnsi="宋体" w:cs="宋体" w:hint="eastAsia"/>
                <w:kern w:val="0"/>
                <w:sz w:val="18"/>
                <w:szCs w:val="18"/>
              </w:rPr>
              <w:br/>
              <w:t>13</w:t>
            </w:r>
            <w:r>
              <w:rPr>
                <w:rFonts w:ascii="宋体" w:hAnsi="宋体" w:cs="宋体" w:hint="eastAsia"/>
                <w:kern w:val="0"/>
                <w:sz w:val="18"/>
                <w:szCs w:val="18"/>
              </w:rPr>
              <w:t>、频率响应：</w:t>
            </w:r>
            <w:r>
              <w:rPr>
                <w:rFonts w:ascii="宋体" w:hAnsi="宋体" w:cs="宋体" w:hint="eastAsia"/>
                <w:kern w:val="0"/>
                <w:sz w:val="18"/>
                <w:szCs w:val="18"/>
              </w:rPr>
              <w:t>20Hz</w:t>
            </w:r>
            <w:r>
              <w:rPr>
                <w:rFonts w:ascii="宋体" w:hAnsi="宋体" w:cs="宋体" w:hint="eastAsia"/>
                <w:kern w:val="0"/>
                <w:sz w:val="18"/>
                <w:szCs w:val="18"/>
              </w:rPr>
              <w:t>～</w:t>
            </w:r>
            <w:r>
              <w:rPr>
                <w:rFonts w:ascii="宋体" w:hAnsi="宋体" w:cs="宋体" w:hint="eastAsia"/>
                <w:kern w:val="0"/>
                <w:sz w:val="18"/>
                <w:szCs w:val="18"/>
              </w:rPr>
              <w:t xml:space="preserve">20KHz </w:t>
            </w:r>
            <w:r>
              <w:rPr>
                <w:rFonts w:ascii="宋体" w:hAnsi="宋体" w:cs="宋体" w:hint="eastAsia"/>
                <w:kern w:val="0"/>
                <w:sz w:val="18"/>
                <w:szCs w:val="18"/>
              </w:rPr>
              <w:t>±</w:t>
            </w:r>
            <w:r>
              <w:rPr>
                <w:rFonts w:ascii="宋体" w:hAnsi="宋体" w:cs="宋体" w:hint="eastAsia"/>
                <w:kern w:val="0"/>
                <w:sz w:val="18"/>
                <w:szCs w:val="18"/>
              </w:rPr>
              <w:t>3dB</w:t>
            </w:r>
            <w:r>
              <w:rPr>
                <w:rFonts w:ascii="宋体" w:hAnsi="宋体" w:cs="宋体" w:hint="eastAsia"/>
                <w:kern w:val="0"/>
                <w:sz w:val="18"/>
                <w:szCs w:val="18"/>
              </w:rPr>
              <w:t>；</w:t>
            </w:r>
            <w:r>
              <w:rPr>
                <w:rFonts w:ascii="宋体" w:hAnsi="宋体" w:cs="宋体" w:hint="eastAsia"/>
                <w:kern w:val="0"/>
                <w:sz w:val="18"/>
                <w:szCs w:val="18"/>
              </w:rPr>
              <w:br/>
              <w:t>14</w:t>
            </w:r>
            <w:r>
              <w:rPr>
                <w:rFonts w:ascii="宋体" w:hAnsi="宋体" w:cs="宋体" w:hint="eastAsia"/>
                <w:kern w:val="0"/>
                <w:sz w:val="18"/>
                <w:szCs w:val="18"/>
              </w:rPr>
              <w:t>、工作有效距离：</w:t>
            </w:r>
            <w:r>
              <w:rPr>
                <w:rFonts w:ascii="宋体" w:hAnsi="宋体" w:cs="宋体" w:hint="eastAsia"/>
                <w:kern w:val="0"/>
                <w:sz w:val="18"/>
                <w:szCs w:val="18"/>
              </w:rPr>
              <w:t>60</w:t>
            </w:r>
            <w:r>
              <w:rPr>
                <w:rFonts w:ascii="宋体" w:hAnsi="宋体" w:cs="宋体" w:hint="eastAsia"/>
                <w:kern w:val="0"/>
                <w:sz w:val="18"/>
                <w:szCs w:val="18"/>
              </w:rPr>
              <w:t>米</w:t>
            </w:r>
            <w:r>
              <w:rPr>
                <w:rFonts w:ascii="宋体" w:hAnsi="宋体" w:cs="宋体" w:hint="eastAsia"/>
                <w:kern w:val="0"/>
                <w:sz w:val="18"/>
                <w:szCs w:val="18"/>
              </w:rPr>
              <w:t>(</w:t>
            </w:r>
            <w:r>
              <w:rPr>
                <w:rFonts w:ascii="宋体" w:hAnsi="宋体" w:cs="宋体" w:hint="eastAsia"/>
                <w:kern w:val="0"/>
                <w:sz w:val="18"/>
                <w:szCs w:val="18"/>
              </w:rPr>
              <w:t>可视距离</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br/>
              <w:t>15</w:t>
            </w:r>
            <w:r>
              <w:rPr>
                <w:rFonts w:ascii="宋体" w:hAnsi="宋体" w:cs="宋体" w:hint="eastAsia"/>
                <w:kern w:val="0"/>
                <w:sz w:val="18"/>
                <w:szCs w:val="18"/>
              </w:rPr>
              <w:t>、音频输出接口：非平衡</w:t>
            </w:r>
            <w:r>
              <w:rPr>
                <w:rFonts w:ascii="宋体" w:hAnsi="宋体" w:cs="宋体" w:hint="eastAsia"/>
                <w:kern w:val="0"/>
                <w:sz w:val="18"/>
                <w:szCs w:val="18"/>
              </w:rPr>
              <w:t>Unbal</w:t>
            </w:r>
            <w:r>
              <w:rPr>
                <w:rFonts w:ascii="宋体" w:hAnsi="宋体" w:cs="宋体" w:hint="eastAsia"/>
                <w:kern w:val="0"/>
                <w:sz w:val="18"/>
                <w:szCs w:val="18"/>
              </w:rPr>
              <w:t>，</w:t>
            </w:r>
            <w:r>
              <w:rPr>
                <w:rFonts w:ascii="宋体" w:hAnsi="宋体" w:cs="宋体" w:hint="eastAsia"/>
                <w:kern w:val="0"/>
                <w:sz w:val="18"/>
                <w:szCs w:val="18"/>
              </w:rPr>
              <w:t>6.35mm x 1</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br/>
              <w:t>16</w:t>
            </w:r>
            <w:r>
              <w:rPr>
                <w:rFonts w:ascii="宋体" w:hAnsi="宋体" w:cs="宋体" w:hint="eastAsia"/>
                <w:kern w:val="0"/>
                <w:sz w:val="18"/>
                <w:szCs w:val="18"/>
              </w:rPr>
              <w:t>、平衡输出接口：</w:t>
            </w:r>
            <w:r>
              <w:rPr>
                <w:rFonts w:ascii="宋体" w:hAnsi="宋体" w:cs="宋体" w:hint="eastAsia"/>
                <w:kern w:val="0"/>
                <w:sz w:val="18"/>
                <w:szCs w:val="18"/>
              </w:rPr>
              <w:t>XLR x 4</w:t>
            </w:r>
            <w:r>
              <w:rPr>
                <w:rFonts w:ascii="宋体" w:hAnsi="宋体" w:cs="宋体" w:hint="eastAsia"/>
                <w:kern w:val="0"/>
                <w:sz w:val="18"/>
                <w:szCs w:val="18"/>
              </w:rPr>
              <w:t>；</w:t>
            </w:r>
            <w:r>
              <w:rPr>
                <w:rFonts w:ascii="宋体" w:hAnsi="宋体" w:cs="宋体" w:hint="eastAsia"/>
                <w:kern w:val="0"/>
                <w:sz w:val="18"/>
                <w:szCs w:val="18"/>
              </w:rPr>
              <w:br/>
              <w:t>17</w:t>
            </w:r>
            <w:r>
              <w:rPr>
                <w:rFonts w:ascii="宋体" w:hAnsi="宋体" w:cs="宋体" w:hint="eastAsia"/>
                <w:kern w:val="0"/>
                <w:sz w:val="18"/>
                <w:szCs w:val="18"/>
              </w:rPr>
              <w:t>、音频信号接收接口：</w:t>
            </w:r>
            <w:r>
              <w:rPr>
                <w:rFonts w:ascii="宋体" w:hAnsi="宋体" w:cs="宋体" w:hint="eastAsia"/>
                <w:kern w:val="0"/>
                <w:sz w:val="18"/>
                <w:szCs w:val="18"/>
              </w:rPr>
              <w:t>BNC x 4</w:t>
            </w:r>
            <w:r>
              <w:rPr>
                <w:rFonts w:ascii="宋体" w:hAnsi="宋体" w:cs="宋体" w:hint="eastAsia"/>
                <w:kern w:val="0"/>
                <w:sz w:val="18"/>
                <w:szCs w:val="18"/>
              </w:rPr>
              <w:t>；</w:t>
            </w:r>
            <w:r>
              <w:rPr>
                <w:rFonts w:ascii="宋体" w:hAnsi="宋体" w:cs="宋体" w:hint="eastAsia"/>
                <w:kern w:val="0"/>
                <w:sz w:val="18"/>
                <w:szCs w:val="18"/>
              </w:rPr>
              <w:br/>
              <w:t>18</w:t>
            </w:r>
            <w:r>
              <w:rPr>
                <w:rFonts w:ascii="宋体" w:hAnsi="宋体" w:cs="宋体" w:hint="eastAsia"/>
                <w:kern w:val="0"/>
                <w:sz w:val="18"/>
                <w:szCs w:val="18"/>
              </w:rPr>
              <w:t>、产品尺寸：</w:t>
            </w:r>
            <w:r>
              <w:rPr>
                <w:rFonts w:ascii="宋体" w:hAnsi="宋体" w:cs="宋体" w:hint="eastAsia"/>
                <w:kern w:val="0"/>
                <w:sz w:val="18"/>
                <w:szCs w:val="18"/>
              </w:rPr>
              <w:t>(L</w:t>
            </w:r>
            <w:r>
              <w:rPr>
                <w:rFonts w:ascii="宋体" w:hAnsi="宋体" w:cs="宋体" w:hint="eastAsia"/>
                <w:kern w:val="0"/>
                <w:sz w:val="18"/>
                <w:szCs w:val="18"/>
              </w:rPr>
              <w:t>×</w:t>
            </w:r>
            <w:r>
              <w:rPr>
                <w:rFonts w:ascii="宋体" w:hAnsi="宋体" w:cs="宋体" w:hint="eastAsia"/>
                <w:kern w:val="0"/>
                <w:sz w:val="18"/>
                <w:szCs w:val="18"/>
              </w:rPr>
              <w:t>W</w:t>
            </w:r>
            <w:r>
              <w:rPr>
                <w:rFonts w:ascii="宋体" w:hAnsi="宋体" w:cs="宋体" w:hint="eastAsia"/>
                <w:kern w:val="0"/>
                <w:sz w:val="18"/>
                <w:szCs w:val="18"/>
              </w:rPr>
              <w:t>×</w:t>
            </w:r>
            <w:r>
              <w:rPr>
                <w:rFonts w:ascii="宋体" w:hAnsi="宋体" w:cs="宋体" w:hint="eastAsia"/>
                <w:kern w:val="0"/>
                <w:sz w:val="18"/>
                <w:szCs w:val="18"/>
              </w:rPr>
              <w:t>H)483*266*44.9mm</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t>；</w:t>
            </w:r>
            <w:r>
              <w:rPr>
                <w:rFonts w:ascii="宋体" w:hAnsi="宋体" w:cs="宋体" w:hint="eastAsia"/>
                <w:kern w:val="0"/>
                <w:sz w:val="18"/>
                <w:szCs w:val="18"/>
              </w:rPr>
              <w:br/>
              <w:t>19</w:t>
            </w:r>
            <w:r>
              <w:rPr>
                <w:rFonts w:ascii="宋体" w:hAnsi="宋体" w:cs="宋体" w:hint="eastAsia"/>
                <w:kern w:val="0"/>
                <w:sz w:val="18"/>
                <w:szCs w:val="18"/>
              </w:rPr>
              <w:t>、包装尺寸：</w:t>
            </w:r>
            <w:r>
              <w:rPr>
                <w:rFonts w:ascii="宋体" w:hAnsi="宋体" w:cs="宋体" w:hint="eastAsia"/>
                <w:kern w:val="0"/>
                <w:sz w:val="18"/>
                <w:szCs w:val="18"/>
              </w:rPr>
              <w:t>(L</w:t>
            </w:r>
            <w:r>
              <w:rPr>
                <w:rFonts w:ascii="宋体" w:hAnsi="宋体" w:cs="宋体" w:hint="eastAsia"/>
                <w:kern w:val="0"/>
                <w:sz w:val="18"/>
                <w:szCs w:val="18"/>
              </w:rPr>
              <w:t>×</w:t>
            </w:r>
            <w:r>
              <w:rPr>
                <w:rFonts w:ascii="宋体" w:hAnsi="宋体" w:cs="宋体" w:hint="eastAsia"/>
                <w:kern w:val="0"/>
                <w:sz w:val="18"/>
                <w:szCs w:val="18"/>
              </w:rPr>
              <w:t>W</w:t>
            </w:r>
            <w:r>
              <w:rPr>
                <w:rFonts w:ascii="宋体" w:hAnsi="宋体" w:cs="宋体" w:hint="eastAsia"/>
                <w:kern w:val="0"/>
                <w:sz w:val="18"/>
                <w:szCs w:val="18"/>
              </w:rPr>
              <w:t>×</w:t>
            </w:r>
            <w:r>
              <w:rPr>
                <w:rFonts w:ascii="宋体" w:hAnsi="宋体" w:cs="宋体" w:hint="eastAsia"/>
                <w:kern w:val="0"/>
                <w:sz w:val="18"/>
                <w:szCs w:val="18"/>
              </w:rPr>
              <w:t>H)570*440*150mm</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br/>
              <w:t>20</w:t>
            </w:r>
            <w:r>
              <w:rPr>
                <w:rFonts w:ascii="宋体" w:hAnsi="宋体" w:cs="宋体" w:hint="eastAsia"/>
                <w:kern w:val="0"/>
                <w:sz w:val="18"/>
                <w:szCs w:val="18"/>
              </w:rPr>
              <w:t>、净重：≥</w:t>
            </w:r>
            <w:r>
              <w:rPr>
                <w:rFonts w:ascii="宋体" w:hAnsi="宋体" w:cs="宋体" w:hint="eastAsia"/>
                <w:kern w:val="0"/>
                <w:sz w:val="18"/>
                <w:szCs w:val="18"/>
              </w:rPr>
              <w:t>4.5 Kg</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21</w:t>
            </w:r>
            <w:r>
              <w:rPr>
                <w:rFonts w:ascii="宋体" w:hAnsi="宋体" w:cs="宋体" w:hint="eastAsia"/>
                <w:kern w:val="0"/>
                <w:sz w:val="18"/>
                <w:szCs w:val="18"/>
              </w:rPr>
              <w:t>、毛重：≥</w:t>
            </w:r>
            <w:r>
              <w:rPr>
                <w:rFonts w:ascii="宋体" w:hAnsi="宋体" w:cs="宋体" w:hint="eastAsia"/>
                <w:kern w:val="0"/>
                <w:sz w:val="18"/>
                <w:szCs w:val="18"/>
              </w:rPr>
              <w:t>7 Kg</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br/>
            </w:r>
            <w:r>
              <w:rPr>
                <w:rFonts w:ascii="宋体" w:hAnsi="宋体" w:cs="宋体" w:hint="eastAsia"/>
                <w:kern w:val="0"/>
                <w:sz w:val="18"/>
                <w:szCs w:val="18"/>
              </w:rPr>
              <w:t>话筒参数规格：</w:t>
            </w:r>
            <w:r>
              <w:rPr>
                <w:rFonts w:ascii="宋体" w:hAnsi="宋体" w:cs="宋体" w:hint="eastAsia"/>
                <w:kern w:val="0"/>
                <w:sz w:val="18"/>
                <w:szCs w:val="18"/>
              </w:rPr>
              <w:br/>
              <w:t>1</w:t>
            </w:r>
            <w:r>
              <w:rPr>
                <w:rFonts w:ascii="宋体" w:hAnsi="宋体" w:cs="宋体" w:hint="eastAsia"/>
                <w:kern w:val="0"/>
                <w:sz w:val="18"/>
                <w:szCs w:val="18"/>
              </w:rPr>
              <w:t>、工作电压：</w:t>
            </w:r>
            <w:r>
              <w:rPr>
                <w:rFonts w:ascii="宋体" w:hAnsi="宋体" w:cs="宋体" w:hint="eastAsia"/>
                <w:kern w:val="0"/>
                <w:sz w:val="18"/>
                <w:szCs w:val="18"/>
              </w:rPr>
              <w:t>DC 3.7V -- 4.5V</w:t>
            </w:r>
            <w:r>
              <w:rPr>
                <w:rFonts w:ascii="宋体" w:hAnsi="宋体" w:cs="宋体" w:hint="eastAsia"/>
                <w:kern w:val="0"/>
                <w:sz w:val="18"/>
                <w:szCs w:val="18"/>
              </w:rPr>
              <w:t>；</w:t>
            </w:r>
            <w:r>
              <w:rPr>
                <w:rFonts w:ascii="宋体" w:hAnsi="宋体" w:cs="宋体" w:hint="eastAsia"/>
                <w:kern w:val="0"/>
                <w:sz w:val="18"/>
                <w:szCs w:val="18"/>
              </w:rPr>
              <w:br/>
              <w:t>2</w:t>
            </w:r>
            <w:r>
              <w:rPr>
                <w:rFonts w:ascii="宋体" w:hAnsi="宋体" w:cs="宋体" w:hint="eastAsia"/>
                <w:kern w:val="0"/>
                <w:sz w:val="18"/>
                <w:szCs w:val="18"/>
              </w:rPr>
              <w:t>、消耗功率：待机：≦</w:t>
            </w:r>
            <w:r>
              <w:rPr>
                <w:rFonts w:ascii="宋体" w:hAnsi="宋体" w:cs="宋体" w:hint="eastAsia"/>
                <w:kern w:val="0"/>
                <w:sz w:val="18"/>
                <w:szCs w:val="18"/>
              </w:rPr>
              <w:t xml:space="preserve">350mW, </w:t>
            </w:r>
            <w:r>
              <w:rPr>
                <w:rFonts w:ascii="宋体" w:hAnsi="宋体" w:cs="宋体" w:hint="eastAsia"/>
                <w:kern w:val="0"/>
                <w:sz w:val="18"/>
                <w:szCs w:val="18"/>
              </w:rPr>
              <w:t>讲话状态：≦</w:t>
            </w:r>
            <w:r>
              <w:rPr>
                <w:rFonts w:ascii="宋体" w:hAnsi="宋体" w:cs="宋体" w:hint="eastAsia"/>
                <w:kern w:val="0"/>
                <w:sz w:val="18"/>
                <w:szCs w:val="18"/>
              </w:rPr>
              <w:t>620mW</w:t>
            </w:r>
            <w:r>
              <w:rPr>
                <w:rFonts w:ascii="宋体" w:hAnsi="宋体" w:cs="宋体" w:hint="eastAsia"/>
                <w:kern w:val="0"/>
                <w:sz w:val="18"/>
                <w:szCs w:val="18"/>
              </w:rPr>
              <w:t>；</w:t>
            </w:r>
            <w:r>
              <w:rPr>
                <w:rFonts w:ascii="宋体" w:hAnsi="宋体" w:cs="宋体" w:hint="eastAsia"/>
                <w:kern w:val="0"/>
                <w:sz w:val="18"/>
                <w:szCs w:val="18"/>
              </w:rPr>
              <w:br/>
              <w:t>3</w:t>
            </w:r>
            <w:r>
              <w:rPr>
                <w:rFonts w:ascii="宋体" w:hAnsi="宋体" w:cs="宋体" w:hint="eastAsia"/>
                <w:kern w:val="0"/>
                <w:sz w:val="18"/>
                <w:szCs w:val="18"/>
              </w:rPr>
              <w:t>、显示屏：</w:t>
            </w:r>
            <w:r>
              <w:rPr>
                <w:rFonts w:ascii="宋体" w:hAnsi="宋体" w:cs="宋体" w:hint="eastAsia"/>
                <w:kern w:val="0"/>
                <w:sz w:val="18"/>
                <w:szCs w:val="18"/>
              </w:rPr>
              <w:t>128x64 PMOLED</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br/>
              <w:t>4</w:t>
            </w:r>
            <w:r>
              <w:rPr>
                <w:rFonts w:ascii="宋体" w:hAnsi="宋体" w:cs="宋体" w:hint="eastAsia"/>
                <w:kern w:val="0"/>
                <w:sz w:val="18"/>
                <w:szCs w:val="18"/>
              </w:rPr>
              <w:t>、工作时间：</w:t>
            </w:r>
            <w:r>
              <w:rPr>
                <w:rFonts w:ascii="宋体" w:hAnsi="宋体" w:cs="宋体" w:hint="eastAsia"/>
                <w:kern w:val="0"/>
                <w:sz w:val="18"/>
                <w:szCs w:val="18"/>
              </w:rPr>
              <w:t>8-10</w:t>
            </w:r>
            <w:r>
              <w:rPr>
                <w:rFonts w:ascii="宋体" w:hAnsi="宋体" w:cs="宋体" w:hint="eastAsia"/>
                <w:kern w:val="0"/>
                <w:sz w:val="18"/>
                <w:szCs w:val="18"/>
              </w:rPr>
              <w:t>小时；</w:t>
            </w:r>
            <w:r>
              <w:rPr>
                <w:rFonts w:ascii="宋体" w:hAnsi="宋体" w:cs="宋体" w:hint="eastAsia"/>
                <w:kern w:val="0"/>
                <w:sz w:val="18"/>
                <w:szCs w:val="18"/>
              </w:rPr>
              <w:br/>
              <w:t>5</w:t>
            </w:r>
            <w:r>
              <w:rPr>
                <w:rFonts w:ascii="宋体" w:hAnsi="宋体" w:cs="宋体" w:hint="eastAsia"/>
                <w:kern w:val="0"/>
                <w:sz w:val="18"/>
                <w:szCs w:val="18"/>
              </w:rPr>
              <w:t>、工作温度：</w:t>
            </w:r>
            <w:r>
              <w:rPr>
                <w:rFonts w:ascii="宋体" w:hAnsi="宋体" w:cs="宋体" w:hint="eastAsia"/>
                <w:kern w:val="0"/>
                <w:sz w:val="18"/>
                <w:szCs w:val="18"/>
              </w:rPr>
              <w:t>-9</w:t>
            </w:r>
            <w:r>
              <w:rPr>
                <w:rFonts w:ascii="宋体" w:hAnsi="宋体" w:cs="宋体" w:hint="eastAsia"/>
                <w:kern w:val="0"/>
                <w:sz w:val="18"/>
                <w:szCs w:val="18"/>
              </w:rPr>
              <w:t>℃</w:t>
            </w:r>
            <w:r>
              <w:rPr>
                <w:rFonts w:ascii="宋体" w:hAnsi="宋体" w:cs="宋体" w:hint="eastAsia"/>
                <w:kern w:val="0"/>
                <w:sz w:val="18"/>
                <w:szCs w:val="18"/>
              </w:rPr>
              <w:t xml:space="preserve"> --  40</w:t>
            </w:r>
            <w:r>
              <w:rPr>
                <w:rFonts w:ascii="宋体" w:hAnsi="宋体" w:cs="宋体" w:hint="eastAsia"/>
                <w:kern w:val="0"/>
                <w:sz w:val="18"/>
                <w:szCs w:val="18"/>
              </w:rPr>
              <w:t>℃；</w:t>
            </w:r>
            <w:r>
              <w:rPr>
                <w:rFonts w:ascii="宋体" w:hAnsi="宋体" w:cs="宋体" w:hint="eastAsia"/>
                <w:kern w:val="0"/>
                <w:sz w:val="18"/>
                <w:szCs w:val="18"/>
              </w:rPr>
              <w:br/>
              <w:t>6</w:t>
            </w:r>
            <w:r>
              <w:rPr>
                <w:rFonts w:ascii="宋体" w:hAnsi="宋体" w:cs="宋体" w:hint="eastAsia"/>
                <w:kern w:val="0"/>
                <w:sz w:val="18"/>
                <w:szCs w:val="18"/>
              </w:rPr>
              <w:t>、尺寸</w:t>
            </w:r>
            <w:r>
              <w:rPr>
                <w:rFonts w:ascii="宋体" w:hAnsi="宋体" w:cs="宋体" w:hint="eastAsia"/>
                <w:kern w:val="0"/>
                <w:sz w:val="18"/>
                <w:szCs w:val="18"/>
              </w:rPr>
              <w:t>(L</w:t>
            </w:r>
            <w:r>
              <w:rPr>
                <w:rFonts w:ascii="宋体" w:hAnsi="宋体" w:cs="宋体" w:hint="eastAsia"/>
                <w:kern w:val="0"/>
                <w:sz w:val="18"/>
                <w:szCs w:val="18"/>
              </w:rPr>
              <w:t>×</w:t>
            </w:r>
            <w:r>
              <w:rPr>
                <w:rFonts w:ascii="宋体" w:hAnsi="宋体" w:cs="宋体" w:hint="eastAsia"/>
                <w:kern w:val="0"/>
                <w:sz w:val="18"/>
                <w:szCs w:val="18"/>
              </w:rPr>
              <w:t>W</w:t>
            </w:r>
            <w:r>
              <w:rPr>
                <w:rFonts w:ascii="宋体" w:hAnsi="宋体" w:cs="宋体" w:hint="eastAsia"/>
                <w:kern w:val="0"/>
                <w:sz w:val="18"/>
                <w:szCs w:val="18"/>
              </w:rPr>
              <w:t>×</w:t>
            </w:r>
            <w:r>
              <w:rPr>
                <w:rFonts w:ascii="宋体" w:hAnsi="宋体" w:cs="宋体" w:hint="eastAsia"/>
                <w:kern w:val="0"/>
                <w:sz w:val="18"/>
                <w:szCs w:val="18"/>
              </w:rPr>
              <w:t>H)</w:t>
            </w:r>
            <w:r>
              <w:rPr>
                <w:rFonts w:ascii="宋体" w:hAnsi="宋体" w:cs="宋体" w:hint="eastAsia"/>
                <w:kern w:val="0"/>
                <w:sz w:val="18"/>
                <w:szCs w:val="18"/>
              </w:rPr>
              <w:t>：</w:t>
            </w:r>
            <w:r>
              <w:rPr>
                <w:rFonts w:ascii="宋体" w:hAnsi="宋体" w:cs="宋体" w:hint="eastAsia"/>
                <w:kern w:val="0"/>
                <w:sz w:val="18"/>
                <w:szCs w:val="18"/>
              </w:rPr>
              <w:t xml:space="preserve"> 184</w:t>
            </w:r>
            <w:r>
              <w:rPr>
                <w:rFonts w:ascii="宋体" w:hAnsi="宋体" w:cs="宋体" w:hint="eastAsia"/>
                <w:kern w:val="0"/>
                <w:sz w:val="18"/>
                <w:szCs w:val="18"/>
              </w:rPr>
              <w:t>×</w:t>
            </w:r>
            <w:r>
              <w:rPr>
                <w:rFonts w:ascii="宋体" w:hAnsi="宋体" w:cs="宋体" w:hint="eastAsia"/>
                <w:kern w:val="0"/>
                <w:sz w:val="18"/>
                <w:szCs w:val="18"/>
              </w:rPr>
              <w:lastRenderedPageBreak/>
              <w:t>124</w:t>
            </w:r>
            <w:r>
              <w:rPr>
                <w:rFonts w:ascii="宋体" w:hAnsi="宋体" w:cs="宋体" w:hint="eastAsia"/>
                <w:kern w:val="0"/>
                <w:sz w:val="18"/>
                <w:szCs w:val="18"/>
              </w:rPr>
              <w:t>×</w:t>
            </w:r>
            <w:r>
              <w:rPr>
                <w:rFonts w:ascii="宋体" w:hAnsi="宋体" w:cs="宋体" w:hint="eastAsia"/>
                <w:kern w:val="0"/>
                <w:sz w:val="18"/>
                <w:szCs w:val="18"/>
              </w:rPr>
              <w:t>49mm</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t>；</w:t>
            </w:r>
            <w:r>
              <w:rPr>
                <w:rFonts w:ascii="宋体" w:hAnsi="宋体" w:cs="宋体" w:hint="eastAsia"/>
                <w:kern w:val="0"/>
                <w:sz w:val="18"/>
                <w:szCs w:val="18"/>
              </w:rPr>
              <w:br/>
              <w:t>7</w:t>
            </w:r>
            <w:r>
              <w:rPr>
                <w:rFonts w:ascii="宋体" w:hAnsi="宋体" w:cs="宋体" w:hint="eastAsia"/>
                <w:kern w:val="0"/>
                <w:sz w:val="18"/>
                <w:szCs w:val="18"/>
              </w:rPr>
              <w:t>、重量：底座：</w:t>
            </w:r>
            <w:r>
              <w:rPr>
                <w:rFonts w:ascii="宋体" w:hAnsi="宋体" w:cs="宋体" w:hint="eastAsia"/>
                <w:kern w:val="0"/>
                <w:sz w:val="18"/>
                <w:szCs w:val="18"/>
              </w:rPr>
              <w:t>0.53 kg</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咪管：</w:t>
            </w:r>
            <w:r>
              <w:rPr>
                <w:rFonts w:ascii="宋体" w:hAnsi="宋体" w:cs="宋体" w:hint="eastAsia"/>
                <w:kern w:val="0"/>
                <w:sz w:val="18"/>
                <w:szCs w:val="18"/>
              </w:rPr>
              <w:t>0.07kg</w:t>
            </w:r>
            <w:r>
              <w:rPr>
                <w:rFonts w:ascii="宋体" w:hAnsi="宋体" w:cs="宋体" w:hint="eastAsia"/>
                <w:kern w:val="0"/>
                <w:sz w:val="18"/>
                <w:szCs w:val="18"/>
              </w:rPr>
              <w:t>；</w:t>
            </w:r>
            <w:r>
              <w:rPr>
                <w:rFonts w:ascii="宋体" w:hAnsi="宋体" w:cs="宋体" w:hint="eastAsia"/>
                <w:kern w:val="0"/>
                <w:sz w:val="18"/>
                <w:szCs w:val="18"/>
              </w:rPr>
              <w:br/>
              <w:t>8</w:t>
            </w:r>
            <w:r>
              <w:rPr>
                <w:rFonts w:ascii="宋体" w:hAnsi="宋体" w:cs="宋体" w:hint="eastAsia"/>
                <w:kern w:val="0"/>
                <w:sz w:val="18"/>
                <w:szCs w:val="18"/>
              </w:rPr>
              <w:t>、频率响应：</w:t>
            </w:r>
            <w:r>
              <w:rPr>
                <w:rFonts w:ascii="宋体" w:hAnsi="宋体" w:cs="宋体" w:hint="eastAsia"/>
                <w:kern w:val="0"/>
                <w:sz w:val="18"/>
                <w:szCs w:val="18"/>
              </w:rPr>
              <w:t>530-670MHz(</w:t>
            </w:r>
            <w:r>
              <w:rPr>
                <w:rFonts w:ascii="宋体" w:hAnsi="宋体" w:cs="宋体" w:hint="eastAsia"/>
                <w:kern w:val="0"/>
                <w:sz w:val="18"/>
                <w:szCs w:val="18"/>
              </w:rPr>
              <w:t>可以根据需要更改频段</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br/>
              <w:t>9</w:t>
            </w:r>
            <w:r>
              <w:rPr>
                <w:rFonts w:ascii="宋体" w:hAnsi="宋体" w:cs="宋体" w:hint="eastAsia"/>
                <w:kern w:val="0"/>
                <w:sz w:val="18"/>
                <w:szCs w:val="18"/>
              </w:rPr>
              <w:t>、振荡方式：</w:t>
            </w:r>
            <w:r>
              <w:rPr>
                <w:rFonts w:ascii="宋体" w:hAnsi="宋体" w:cs="宋体" w:hint="eastAsia"/>
                <w:kern w:val="0"/>
                <w:sz w:val="18"/>
                <w:szCs w:val="18"/>
              </w:rPr>
              <w:t xml:space="preserve"> PLL</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br/>
              <w:t>10</w:t>
            </w:r>
            <w:r>
              <w:rPr>
                <w:rFonts w:ascii="宋体" w:hAnsi="宋体" w:cs="宋体" w:hint="eastAsia"/>
                <w:kern w:val="0"/>
                <w:sz w:val="18"/>
                <w:szCs w:val="18"/>
              </w:rPr>
              <w:t>、谐波幅射：</w:t>
            </w:r>
            <w:r>
              <w:rPr>
                <w:rFonts w:ascii="宋体" w:hAnsi="宋体" w:cs="宋体" w:hint="eastAsia"/>
                <w:kern w:val="0"/>
                <w:sz w:val="18"/>
                <w:szCs w:val="18"/>
              </w:rPr>
              <w:t>&lt;-65dBm</w:t>
            </w:r>
            <w:r>
              <w:rPr>
                <w:rFonts w:ascii="宋体" w:hAnsi="宋体" w:cs="宋体" w:hint="eastAsia"/>
                <w:kern w:val="0"/>
                <w:sz w:val="18"/>
                <w:szCs w:val="18"/>
              </w:rPr>
              <w:t>；</w:t>
            </w:r>
            <w:r>
              <w:rPr>
                <w:rFonts w:ascii="宋体" w:hAnsi="宋体" w:cs="宋体" w:hint="eastAsia"/>
                <w:kern w:val="0"/>
                <w:sz w:val="18"/>
                <w:szCs w:val="18"/>
              </w:rPr>
              <w:br/>
              <w:t>11</w:t>
            </w:r>
            <w:r>
              <w:rPr>
                <w:rFonts w:ascii="宋体" w:hAnsi="宋体" w:cs="宋体" w:hint="eastAsia"/>
                <w:kern w:val="0"/>
                <w:sz w:val="18"/>
                <w:szCs w:val="18"/>
              </w:rPr>
              <w:t>、最大偏移度：±</w:t>
            </w:r>
            <w:r>
              <w:rPr>
                <w:rFonts w:ascii="宋体" w:hAnsi="宋体" w:cs="宋体" w:hint="eastAsia"/>
                <w:kern w:val="0"/>
                <w:sz w:val="18"/>
                <w:szCs w:val="18"/>
              </w:rPr>
              <w:t>45KHz</w:t>
            </w:r>
            <w:r>
              <w:rPr>
                <w:rFonts w:ascii="宋体" w:hAnsi="宋体" w:cs="宋体" w:hint="eastAsia"/>
                <w:kern w:val="0"/>
                <w:sz w:val="18"/>
                <w:szCs w:val="18"/>
              </w:rPr>
              <w:t>；</w:t>
            </w:r>
            <w:r>
              <w:rPr>
                <w:rFonts w:ascii="宋体" w:hAnsi="宋体" w:cs="宋体" w:hint="eastAsia"/>
                <w:kern w:val="0"/>
                <w:sz w:val="18"/>
                <w:szCs w:val="18"/>
              </w:rPr>
              <w:br/>
              <w:t>12</w:t>
            </w:r>
            <w:r>
              <w:rPr>
                <w:rFonts w:ascii="宋体" w:hAnsi="宋体" w:cs="宋体" w:hint="eastAsia"/>
                <w:kern w:val="0"/>
                <w:sz w:val="18"/>
                <w:szCs w:val="18"/>
              </w:rPr>
              <w:t>、话筒输入：电容式</w:t>
            </w:r>
            <w:r>
              <w:rPr>
                <w:rFonts w:ascii="宋体" w:hAnsi="宋体" w:cs="宋体" w:hint="eastAsia"/>
                <w:kern w:val="0"/>
                <w:sz w:val="18"/>
                <w:szCs w:val="18"/>
              </w:rPr>
              <w:t xml:space="preserve"> </w:t>
            </w:r>
            <w:r>
              <w:rPr>
                <w:rFonts w:ascii="宋体" w:hAnsi="宋体" w:cs="宋体" w:hint="eastAsia"/>
                <w:kern w:val="0"/>
                <w:sz w:val="18"/>
                <w:szCs w:val="18"/>
              </w:rPr>
              <w:t>单指向性；</w:t>
            </w:r>
            <w:r>
              <w:rPr>
                <w:rFonts w:ascii="宋体" w:hAnsi="宋体" w:cs="宋体" w:hint="eastAsia"/>
                <w:kern w:val="0"/>
                <w:sz w:val="18"/>
                <w:szCs w:val="18"/>
              </w:rPr>
              <w:br/>
              <w:t>13</w:t>
            </w:r>
            <w:r>
              <w:rPr>
                <w:rFonts w:ascii="宋体" w:hAnsi="宋体" w:cs="宋体" w:hint="eastAsia"/>
                <w:kern w:val="0"/>
                <w:sz w:val="18"/>
                <w:szCs w:val="18"/>
              </w:rPr>
              <w:t>、</w:t>
            </w:r>
            <w:r>
              <w:rPr>
                <w:rFonts w:ascii="宋体" w:hAnsi="宋体" w:cs="宋体" w:hint="eastAsia"/>
                <w:kern w:val="0"/>
                <w:sz w:val="18"/>
                <w:szCs w:val="18"/>
              </w:rPr>
              <w:t>Rf</w:t>
            </w:r>
            <w:r>
              <w:rPr>
                <w:rFonts w:ascii="宋体" w:hAnsi="宋体" w:cs="宋体" w:hint="eastAsia"/>
                <w:kern w:val="0"/>
                <w:sz w:val="18"/>
                <w:szCs w:val="18"/>
              </w:rPr>
              <w:t>功率输出：</w:t>
            </w:r>
            <w:r>
              <w:rPr>
                <w:rFonts w:ascii="宋体" w:hAnsi="宋体" w:cs="宋体" w:hint="eastAsia"/>
                <w:kern w:val="0"/>
                <w:sz w:val="18"/>
                <w:szCs w:val="18"/>
              </w:rPr>
              <w:t xml:space="preserve"> 15MW</w:t>
            </w:r>
            <w:r>
              <w:rPr>
                <w:rFonts w:ascii="宋体" w:hAnsi="宋体" w:cs="宋体" w:hint="eastAsia"/>
                <w:kern w:val="0"/>
                <w:sz w:val="18"/>
                <w:szCs w:val="18"/>
              </w:rPr>
              <w:t>。</w:t>
            </w:r>
          </w:p>
        </w:tc>
        <w:tc>
          <w:tcPr>
            <w:tcW w:w="643" w:type="dxa"/>
            <w:shd w:val="clear" w:color="auto" w:fill="auto"/>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sz w:val="18"/>
                <w:szCs w:val="18"/>
              </w:rPr>
              <w:lastRenderedPageBreak/>
              <w:t>1</w:t>
            </w:r>
          </w:p>
        </w:tc>
        <w:tc>
          <w:tcPr>
            <w:tcW w:w="628" w:type="dxa"/>
            <w:shd w:val="clear" w:color="auto" w:fill="auto"/>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sz w:val="18"/>
                <w:szCs w:val="18"/>
              </w:rPr>
              <w:t>项</w:t>
            </w:r>
          </w:p>
        </w:tc>
        <w:tc>
          <w:tcPr>
            <w:tcW w:w="750" w:type="dxa"/>
            <w:shd w:val="clear" w:color="auto" w:fill="auto"/>
            <w:noWrap/>
            <w:vAlign w:val="center"/>
          </w:tcPr>
          <w:p w:rsidR="003D478E" w:rsidRDefault="003D478E">
            <w:pPr>
              <w:rPr>
                <w:rFonts w:ascii="宋体" w:hAnsi="宋体" w:cs="宋体"/>
                <w:sz w:val="18"/>
                <w:szCs w:val="18"/>
              </w:rPr>
            </w:pPr>
          </w:p>
        </w:tc>
        <w:tc>
          <w:tcPr>
            <w:tcW w:w="2994" w:type="dxa"/>
            <w:shd w:val="clear" w:color="auto" w:fill="auto"/>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6</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会议室大型号触摸一体机</w:t>
            </w:r>
          </w:p>
        </w:tc>
        <w:tc>
          <w:tcPr>
            <w:tcW w:w="2431" w:type="dxa"/>
            <w:shd w:val="clear" w:color="auto" w:fill="FFFFFF"/>
            <w:vAlign w:val="center"/>
          </w:tcPr>
          <w:p w:rsidR="003D478E" w:rsidRDefault="00723389">
            <w:pPr>
              <w:widowControl/>
              <w:numPr>
                <w:ilvl w:val="0"/>
                <w:numId w:val="6"/>
              </w:numPr>
              <w:jc w:val="left"/>
              <w:textAlignment w:val="center"/>
              <w:rPr>
                <w:rFonts w:ascii="宋体" w:hAnsi="宋体" w:cs="宋体"/>
                <w:kern w:val="0"/>
                <w:sz w:val="18"/>
                <w:szCs w:val="18"/>
              </w:rPr>
            </w:pPr>
            <w:r>
              <w:rPr>
                <w:rFonts w:ascii="宋体" w:hAnsi="宋体" w:cs="宋体" w:hint="eastAsia"/>
                <w:kern w:val="0"/>
                <w:sz w:val="18"/>
                <w:szCs w:val="18"/>
              </w:rPr>
              <w:t>整体设计</w:t>
            </w:r>
            <w:r>
              <w:rPr>
                <w:rFonts w:ascii="宋体" w:hAnsi="宋体" w:cs="宋体" w:hint="eastAsia"/>
                <w:kern w:val="0"/>
                <w:sz w:val="18"/>
                <w:szCs w:val="18"/>
              </w:rPr>
              <w:br/>
              <w:t>1.</w:t>
            </w:r>
            <w:r>
              <w:rPr>
                <w:rFonts w:ascii="宋体" w:hAnsi="宋体" w:cs="宋体" w:hint="eastAsia"/>
                <w:kern w:val="0"/>
                <w:sz w:val="18"/>
                <w:szCs w:val="18"/>
              </w:rPr>
              <w:t>整机屏幕采用</w:t>
            </w:r>
            <w:r>
              <w:rPr>
                <w:rFonts w:ascii="宋体" w:hAnsi="宋体" w:cs="宋体" w:hint="eastAsia"/>
                <w:kern w:val="0"/>
                <w:sz w:val="18"/>
                <w:szCs w:val="18"/>
              </w:rPr>
              <w:t>98</w:t>
            </w:r>
            <w:r>
              <w:rPr>
                <w:rFonts w:ascii="宋体" w:hAnsi="宋体" w:cs="宋体" w:hint="eastAsia"/>
                <w:kern w:val="0"/>
                <w:sz w:val="18"/>
                <w:szCs w:val="18"/>
              </w:rPr>
              <w:t>英寸液晶面板（对角线）；整机采用一体化设计，外观简洁无任何可见内部功能模块连接线。</w:t>
            </w:r>
            <w:r>
              <w:rPr>
                <w:rFonts w:ascii="宋体" w:hAnsi="宋体" w:cs="宋体" w:hint="eastAsia"/>
                <w:kern w:val="0"/>
                <w:sz w:val="18"/>
                <w:szCs w:val="18"/>
              </w:rPr>
              <w:br/>
              <w:t>2.</w:t>
            </w:r>
            <w:r>
              <w:rPr>
                <w:rFonts w:ascii="宋体" w:hAnsi="宋体" w:cs="宋体" w:hint="eastAsia"/>
                <w:kern w:val="0"/>
                <w:sz w:val="18"/>
                <w:szCs w:val="18"/>
              </w:rPr>
              <w:t>整机采用</w:t>
            </w:r>
            <w:r>
              <w:rPr>
                <w:rFonts w:ascii="宋体" w:hAnsi="宋体" w:cs="宋体" w:hint="eastAsia"/>
                <w:kern w:val="0"/>
                <w:sz w:val="18"/>
                <w:szCs w:val="18"/>
              </w:rPr>
              <w:t>UHD</w:t>
            </w:r>
            <w:r>
              <w:rPr>
                <w:rFonts w:ascii="宋体" w:hAnsi="宋体" w:cs="宋体" w:hint="eastAsia"/>
                <w:kern w:val="0"/>
                <w:sz w:val="18"/>
                <w:szCs w:val="18"/>
              </w:rPr>
              <w:t>超高清液晶屏，显示比例</w:t>
            </w:r>
            <w:r>
              <w:rPr>
                <w:rFonts w:ascii="宋体" w:hAnsi="宋体" w:cs="宋体" w:hint="eastAsia"/>
                <w:kern w:val="0"/>
                <w:sz w:val="18"/>
                <w:szCs w:val="18"/>
              </w:rPr>
              <w:t>16:9</w:t>
            </w:r>
            <w:r>
              <w:rPr>
                <w:rFonts w:ascii="宋体" w:hAnsi="宋体" w:cs="宋体" w:hint="eastAsia"/>
                <w:kern w:val="0"/>
                <w:sz w:val="18"/>
                <w:szCs w:val="18"/>
              </w:rPr>
              <w:t>，分辨率</w:t>
            </w:r>
            <w:r>
              <w:rPr>
                <w:rFonts w:ascii="宋体" w:hAnsi="宋体" w:cs="宋体" w:hint="eastAsia"/>
                <w:kern w:val="0"/>
                <w:sz w:val="18"/>
                <w:szCs w:val="18"/>
              </w:rPr>
              <w:t>3840*2160</w:t>
            </w:r>
            <w:r>
              <w:rPr>
                <w:rFonts w:ascii="宋体" w:hAnsi="宋体" w:cs="宋体" w:hint="eastAsia"/>
                <w:kern w:val="0"/>
                <w:sz w:val="18"/>
                <w:szCs w:val="18"/>
              </w:rPr>
              <w:t>，对比度</w:t>
            </w:r>
            <w:r>
              <w:rPr>
                <w:rFonts w:ascii="宋体" w:hAnsi="宋体" w:cs="宋体" w:hint="eastAsia"/>
                <w:kern w:val="0"/>
                <w:sz w:val="18"/>
                <w:szCs w:val="18"/>
              </w:rPr>
              <w:t>5000</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。整机可视角度≥</w:t>
            </w:r>
            <w:r>
              <w:rPr>
                <w:rFonts w:ascii="宋体" w:hAnsi="宋体" w:cs="宋体" w:hint="eastAsia"/>
                <w:kern w:val="0"/>
                <w:sz w:val="18"/>
                <w:szCs w:val="18"/>
              </w:rPr>
              <w:t>178</w:t>
            </w:r>
            <w:r>
              <w:rPr>
                <w:rFonts w:ascii="宋体" w:hAnsi="宋体" w:cs="宋体" w:hint="eastAsia"/>
                <w:kern w:val="0"/>
                <w:sz w:val="18"/>
                <w:szCs w:val="18"/>
              </w:rPr>
              <w:t>°。</w:t>
            </w:r>
            <w:r>
              <w:rPr>
                <w:rFonts w:ascii="宋体" w:hAnsi="宋体" w:cs="宋体" w:hint="eastAsia"/>
                <w:kern w:val="0"/>
                <w:sz w:val="18"/>
                <w:szCs w:val="18"/>
              </w:rPr>
              <w:br/>
              <w:t>3.</w:t>
            </w:r>
            <w:r>
              <w:rPr>
                <w:rFonts w:ascii="宋体" w:hAnsi="宋体" w:cs="宋体" w:hint="eastAsia"/>
                <w:kern w:val="0"/>
                <w:sz w:val="18"/>
                <w:szCs w:val="18"/>
              </w:rPr>
              <w:t>▲整机画面对比度及色彩还原真实，画面细节及</w:t>
            </w:r>
            <w:r>
              <w:rPr>
                <w:rFonts w:ascii="宋体" w:hAnsi="宋体" w:cs="宋体" w:hint="eastAsia"/>
                <w:kern w:val="0"/>
                <w:sz w:val="18"/>
                <w:szCs w:val="18"/>
              </w:rPr>
              <w:t>Gamma</w:t>
            </w:r>
            <w:r>
              <w:rPr>
                <w:rFonts w:ascii="宋体" w:hAnsi="宋体" w:cs="宋体" w:hint="eastAsia"/>
                <w:kern w:val="0"/>
                <w:sz w:val="18"/>
                <w:szCs w:val="18"/>
              </w:rPr>
              <w:t>无损失，确保师生观看画面不会因显示损耗导致视觉偏差。</w:t>
            </w:r>
            <w:r>
              <w:rPr>
                <w:rFonts w:ascii="宋体" w:hAnsi="宋体" w:cs="宋体" w:hint="eastAsia"/>
                <w:kern w:val="0"/>
                <w:sz w:val="18"/>
                <w:szCs w:val="18"/>
              </w:rPr>
              <w:br/>
            </w:r>
            <w:r>
              <w:rPr>
                <w:rFonts w:ascii="宋体" w:hAnsi="宋体" w:cs="宋体" w:hint="eastAsia"/>
                <w:kern w:val="0"/>
                <w:sz w:val="18"/>
                <w:szCs w:val="18"/>
              </w:rPr>
              <w:t>4.</w:t>
            </w:r>
            <w:r>
              <w:rPr>
                <w:rFonts w:ascii="宋体" w:hAnsi="宋体" w:cs="宋体" w:hint="eastAsia"/>
                <w:kern w:val="0"/>
                <w:sz w:val="18"/>
                <w:szCs w:val="18"/>
              </w:rPr>
              <w:t>▲整机支持全通道</w:t>
            </w:r>
            <w:r>
              <w:rPr>
                <w:rFonts w:ascii="宋体" w:hAnsi="宋体" w:cs="宋体" w:hint="eastAsia"/>
                <w:kern w:val="0"/>
                <w:sz w:val="18"/>
                <w:szCs w:val="18"/>
              </w:rPr>
              <w:t>4K</w:t>
            </w:r>
            <w:r>
              <w:rPr>
                <w:rFonts w:ascii="宋体" w:hAnsi="宋体" w:cs="宋体" w:hint="eastAsia"/>
                <w:kern w:val="0"/>
                <w:sz w:val="18"/>
                <w:szCs w:val="18"/>
              </w:rPr>
              <w:t>显示，全通道</w:t>
            </w:r>
            <w:r>
              <w:rPr>
                <w:rFonts w:ascii="宋体" w:hAnsi="宋体" w:cs="宋体" w:hint="eastAsia"/>
                <w:kern w:val="0"/>
                <w:sz w:val="18"/>
                <w:szCs w:val="18"/>
              </w:rPr>
              <w:t>OSD</w:t>
            </w:r>
            <w:r>
              <w:rPr>
                <w:rFonts w:ascii="宋体" w:hAnsi="宋体" w:cs="宋体" w:hint="eastAsia"/>
                <w:kern w:val="0"/>
                <w:sz w:val="18"/>
                <w:szCs w:val="18"/>
              </w:rPr>
              <w:t>菜单及整机内置系统均支持</w:t>
            </w:r>
            <w:r>
              <w:rPr>
                <w:rFonts w:ascii="宋体" w:hAnsi="宋体" w:cs="宋体" w:hint="eastAsia"/>
                <w:kern w:val="0"/>
                <w:sz w:val="18"/>
                <w:szCs w:val="18"/>
              </w:rPr>
              <w:t>4K</w:t>
            </w:r>
            <w:r>
              <w:rPr>
                <w:rFonts w:ascii="宋体" w:hAnsi="宋体" w:cs="宋体" w:hint="eastAsia"/>
                <w:kern w:val="0"/>
                <w:sz w:val="18"/>
                <w:szCs w:val="18"/>
              </w:rPr>
              <w:t>图像显示。</w:t>
            </w:r>
            <w:r>
              <w:rPr>
                <w:rFonts w:ascii="宋体" w:hAnsi="宋体" w:cs="宋体" w:hint="eastAsia"/>
                <w:kern w:val="0"/>
                <w:sz w:val="18"/>
                <w:szCs w:val="18"/>
              </w:rPr>
              <w:br/>
              <w:t>5.</w:t>
            </w:r>
            <w:r>
              <w:rPr>
                <w:rFonts w:ascii="宋体" w:hAnsi="宋体" w:cs="宋体" w:hint="eastAsia"/>
                <w:kern w:val="0"/>
                <w:sz w:val="18"/>
                <w:szCs w:val="18"/>
              </w:rPr>
              <w:t>▲整机屏幕采用</w:t>
            </w:r>
            <w:r>
              <w:rPr>
                <w:rFonts w:ascii="宋体" w:hAnsi="宋体" w:cs="宋体" w:hint="eastAsia"/>
                <w:kern w:val="0"/>
                <w:sz w:val="18"/>
                <w:szCs w:val="18"/>
              </w:rPr>
              <w:t>DC</w:t>
            </w:r>
            <w:r>
              <w:rPr>
                <w:rFonts w:ascii="宋体" w:hAnsi="宋体" w:cs="宋体" w:hint="eastAsia"/>
                <w:kern w:val="0"/>
                <w:sz w:val="18"/>
                <w:szCs w:val="18"/>
              </w:rPr>
              <w:t>直流背光源，保证显示画面无频闪，有效避免视觉疲劳，呵护师生用眼健康。</w:t>
            </w:r>
            <w:r>
              <w:rPr>
                <w:rFonts w:ascii="宋体" w:hAnsi="宋体" w:cs="宋体" w:hint="eastAsia"/>
                <w:kern w:val="0"/>
                <w:sz w:val="18"/>
                <w:szCs w:val="18"/>
              </w:rPr>
              <w:br/>
              <w:t>6.</w:t>
            </w:r>
            <w:r>
              <w:rPr>
                <w:rFonts w:ascii="宋体" w:hAnsi="宋体" w:cs="宋体" w:hint="eastAsia"/>
                <w:kern w:val="0"/>
                <w:sz w:val="18"/>
                <w:szCs w:val="18"/>
              </w:rPr>
              <w:t>整机屏幕灰度等级≥</w:t>
            </w:r>
            <w:r>
              <w:rPr>
                <w:rFonts w:ascii="宋体" w:hAnsi="宋体" w:cs="宋体" w:hint="eastAsia"/>
                <w:kern w:val="0"/>
                <w:sz w:val="18"/>
                <w:szCs w:val="18"/>
              </w:rPr>
              <w:t>256</w:t>
            </w:r>
            <w:r>
              <w:rPr>
                <w:rFonts w:ascii="宋体" w:hAnsi="宋体" w:cs="宋体" w:hint="eastAsia"/>
                <w:kern w:val="0"/>
                <w:sz w:val="18"/>
                <w:szCs w:val="18"/>
              </w:rPr>
              <w:t>级。整机</w:t>
            </w:r>
            <w:r>
              <w:rPr>
                <w:rFonts w:ascii="宋体" w:hAnsi="宋体" w:cs="宋体" w:hint="eastAsia"/>
                <w:kern w:val="0"/>
                <w:sz w:val="18"/>
                <w:szCs w:val="18"/>
              </w:rPr>
              <w:t>NTSC</w:t>
            </w:r>
            <w:r>
              <w:rPr>
                <w:rFonts w:ascii="宋体" w:hAnsi="宋体" w:cs="宋体" w:hint="eastAsia"/>
                <w:kern w:val="0"/>
                <w:sz w:val="18"/>
                <w:szCs w:val="18"/>
              </w:rPr>
              <w:t>色域覆盖率≥</w:t>
            </w:r>
            <w:r>
              <w:rPr>
                <w:rFonts w:ascii="宋体" w:hAnsi="宋体" w:cs="宋体" w:hint="eastAsia"/>
                <w:kern w:val="0"/>
                <w:sz w:val="18"/>
                <w:szCs w:val="18"/>
              </w:rPr>
              <w:t>85%</w:t>
            </w:r>
            <w:r>
              <w:rPr>
                <w:rFonts w:ascii="宋体" w:hAnsi="宋体" w:cs="宋体" w:hint="eastAsia"/>
                <w:kern w:val="0"/>
                <w:sz w:val="18"/>
                <w:szCs w:val="18"/>
              </w:rPr>
              <w:t>。整机最大屏幕亮度≥</w:t>
            </w:r>
            <w:r>
              <w:rPr>
                <w:rFonts w:ascii="宋体" w:hAnsi="宋体" w:cs="宋体" w:hint="eastAsia"/>
                <w:kern w:val="0"/>
                <w:sz w:val="18"/>
                <w:szCs w:val="18"/>
              </w:rPr>
              <w:t>300cd/m</w:t>
            </w:r>
            <w:r>
              <w:rPr>
                <w:rFonts w:ascii="宋体" w:hAnsi="宋体" w:cs="宋体" w:hint="eastAsia"/>
                <w:kern w:val="0"/>
                <w:sz w:val="18"/>
                <w:szCs w:val="18"/>
              </w:rPr>
              <w:t>²，使用时屏幕亮度不大于</w:t>
            </w:r>
            <w:r>
              <w:rPr>
                <w:rFonts w:ascii="宋体" w:hAnsi="宋体" w:cs="宋体" w:hint="eastAsia"/>
                <w:kern w:val="0"/>
                <w:sz w:val="18"/>
                <w:szCs w:val="18"/>
              </w:rPr>
              <w:t>400cd/m</w:t>
            </w:r>
            <w:r>
              <w:rPr>
                <w:rFonts w:ascii="宋体" w:hAnsi="宋体" w:cs="宋体" w:hint="eastAsia"/>
                <w:kern w:val="0"/>
                <w:sz w:val="18"/>
                <w:szCs w:val="18"/>
              </w:rPr>
              <w:t>²。</w:t>
            </w:r>
            <w:r>
              <w:rPr>
                <w:rFonts w:ascii="宋体" w:hAnsi="宋体" w:cs="宋体" w:hint="eastAsia"/>
                <w:kern w:val="0"/>
                <w:sz w:val="18"/>
                <w:szCs w:val="18"/>
              </w:rPr>
              <w:br/>
              <w:t>7.</w:t>
            </w:r>
            <w:r>
              <w:rPr>
                <w:rFonts w:ascii="宋体" w:hAnsi="宋体" w:cs="宋体" w:hint="eastAsia"/>
                <w:kern w:val="0"/>
                <w:sz w:val="18"/>
                <w:szCs w:val="18"/>
              </w:rPr>
              <w:t>为保障整机色彩显示效果，支持持色彩空间可选，</w:t>
            </w:r>
            <w:r>
              <w:rPr>
                <w:rFonts w:ascii="宋体" w:hAnsi="宋体" w:cs="宋体" w:hint="eastAsia"/>
                <w:kern w:val="0"/>
                <w:sz w:val="18"/>
                <w:szCs w:val="18"/>
              </w:rPr>
              <w:lastRenderedPageBreak/>
              <w:t>包含标准模式和</w:t>
            </w:r>
            <w:r>
              <w:rPr>
                <w:rFonts w:ascii="宋体" w:hAnsi="宋体" w:cs="宋体" w:hint="eastAsia"/>
                <w:kern w:val="0"/>
                <w:sz w:val="18"/>
                <w:szCs w:val="18"/>
              </w:rPr>
              <w:t xml:space="preserve"> SRGB </w:t>
            </w:r>
            <w:r>
              <w:rPr>
                <w:rFonts w:ascii="宋体" w:hAnsi="宋体" w:cs="宋体" w:hint="eastAsia"/>
                <w:kern w:val="0"/>
                <w:sz w:val="18"/>
                <w:szCs w:val="18"/>
              </w:rPr>
              <w:t>模式，在</w:t>
            </w:r>
            <w:r>
              <w:rPr>
                <w:rFonts w:ascii="宋体" w:hAnsi="宋体" w:cs="宋体" w:hint="eastAsia"/>
                <w:kern w:val="0"/>
                <w:sz w:val="18"/>
                <w:szCs w:val="18"/>
              </w:rPr>
              <w:t xml:space="preserve"> SRGB </w:t>
            </w:r>
            <w:r>
              <w:rPr>
                <w:rFonts w:ascii="宋体" w:hAnsi="宋体" w:cs="宋体" w:hint="eastAsia"/>
                <w:kern w:val="0"/>
                <w:sz w:val="18"/>
                <w:szCs w:val="18"/>
              </w:rPr>
              <w:t>模式下可做到高色准Δ</w:t>
            </w:r>
            <w:r>
              <w:rPr>
                <w:rFonts w:ascii="宋体" w:hAnsi="宋体" w:cs="宋体" w:hint="eastAsia"/>
                <w:kern w:val="0"/>
                <w:sz w:val="18"/>
                <w:szCs w:val="18"/>
              </w:rPr>
              <w:t>E</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br/>
              <w:t>8.</w:t>
            </w:r>
            <w:r>
              <w:rPr>
                <w:rFonts w:ascii="宋体" w:hAnsi="宋体" w:cs="宋体" w:hint="eastAsia"/>
                <w:kern w:val="0"/>
                <w:sz w:val="18"/>
                <w:szCs w:val="18"/>
              </w:rPr>
              <w:t>整机采用硬件低蓝光背光技术，在源头减少有害蓝光波段能量，蓝光占比（有害</w:t>
            </w:r>
            <w:r>
              <w:rPr>
                <w:rFonts w:ascii="宋体" w:hAnsi="宋体" w:cs="宋体" w:hint="eastAsia"/>
                <w:kern w:val="0"/>
                <w:sz w:val="18"/>
                <w:szCs w:val="18"/>
              </w:rPr>
              <w:t>蓝光</w:t>
            </w:r>
            <w:r>
              <w:rPr>
                <w:rFonts w:ascii="宋体" w:hAnsi="宋体" w:cs="宋体" w:hint="eastAsia"/>
                <w:kern w:val="0"/>
                <w:sz w:val="18"/>
                <w:szCs w:val="18"/>
              </w:rPr>
              <w:t>415</w:t>
            </w:r>
            <w:r>
              <w:rPr>
                <w:rFonts w:ascii="宋体" w:hAnsi="宋体" w:cs="宋体" w:hint="eastAsia"/>
                <w:kern w:val="0"/>
                <w:sz w:val="18"/>
                <w:szCs w:val="18"/>
              </w:rPr>
              <w:t>～</w:t>
            </w:r>
            <w:r>
              <w:rPr>
                <w:rFonts w:ascii="宋体" w:hAnsi="宋体" w:cs="宋体" w:hint="eastAsia"/>
                <w:kern w:val="0"/>
                <w:sz w:val="18"/>
                <w:szCs w:val="18"/>
              </w:rPr>
              <w:t>455nm</w:t>
            </w:r>
            <w:r>
              <w:rPr>
                <w:rFonts w:ascii="宋体" w:hAnsi="宋体" w:cs="宋体" w:hint="eastAsia"/>
                <w:kern w:val="0"/>
                <w:sz w:val="18"/>
                <w:szCs w:val="18"/>
              </w:rPr>
              <w:t>能量综合）</w:t>
            </w:r>
            <w:r>
              <w:rPr>
                <w:rFonts w:ascii="宋体" w:hAnsi="宋体" w:cs="宋体" w:hint="eastAsia"/>
                <w:kern w:val="0"/>
                <w:sz w:val="18"/>
                <w:szCs w:val="18"/>
              </w:rPr>
              <w:t>/</w:t>
            </w:r>
            <w:r>
              <w:rPr>
                <w:rFonts w:ascii="宋体" w:hAnsi="宋体" w:cs="宋体" w:hint="eastAsia"/>
                <w:kern w:val="0"/>
                <w:sz w:val="18"/>
                <w:szCs w:val="18"/>
              </w:rPr>
              <w:t>（整体蓝光</w:t>
            </w:r>
            <w:r>
              <w:rPr>
                <w:rFonts w:ascii="宋体" w:hAnsi="宋体" w:cs="宋体" w:hint="eastAsia"/>
                <w:kern w:val="0"/>
                <w:sz w:val="18"/>
                <w:szCs w:val="18"/>
              </w:rPr>
              <w:t>400</w:t>
            </w:r>
            <w:r>
              <w:rPr>
                <w:rFonts w:ascii="宋体" w:hAnsi="宋体" w:cs="宋体" w:hint="eastAsia"/>
                <w:kern w:val="0"/>
                <w:sz w:val="18"/>
                <w:szCs w:val="18"/>
              </w:rPr>
              <w:t>～</w:t>
            </w:r>
            <w:r>
              <w:rPr>
                <w:rFonts w:ascii="宋体" w:hAnsi="宋体" w:cs="宋体" w:hint="eastAsia"/>
                <w:kern w:val="0"/>
                <w:sz w:val="18"/>
                <w:szCs w:val="18"/>
              </w:rPr>
              <w:t>500</w:t>
            </w:r>
            <w:r>
              <w:rPr>
                <w:rFonts w:ascii="宋体" w:hAnsi="宋体" w:cs="宋体" w:hint="eastAsia"/>
                <w:kern w:val="0"/>
                <w:sz w:val="18"/>
                <w:szCs w:val="18"/>
              </w:rPr>
              <w:t>能量综合）＜</w:t>
            </w:r>
            <w:r>
              <w:rPr>
                <w:rFonts w:ascii="宋体" w:hAnsi="宋体" w:cs="宋体" w:hint="eastAsia"/>
                <w:kern w:val="0"/>
                <w:sz w:val="18"/>
                <w:szCs w:val="18"/>
              </w:rPr>
              <w:t>50%</w:t>
            </w:r>
            <w:r>
              <w:rPr>
                <w:rFonts w:ascii="宋体" w:hAnsi="宋体" w:cs="宋体" w:hint="eastAsia"/>
                <w:kern w:val="0"/>
                <w:sz w:val="18"/>
                <w:szCs w:val="18"/>
              </w:rPr>
              <w:t>，低蓝光保护显示不偏色、不泛黄。</w:t>
            </w:r>
            <w:r>
              <w:rPr>
                <w:rFonts w:ascii="宋体" w:hAnsi="宋体" w:cs="宋体" w:hint="eastAsia"/>
                <w:kern w:val="0"/>
                <w:sz w:val="18"/>
                <w:szCs w:val="18"/>
              </w:rPr>
              <w:br/>
              <w:t>9.</w:t>
            </w:r>
            <w:r>
              <w:rPr>
                <w:rFonts w:ascii="宋体" w:hAnsi="宋体" w:cs="宋体" w:hint="eastAsia"/>
                <w:kern w:val="0"/>
                <w:sz w:val="18"/>
                <w:szCs w:val="18"/>
              </w:rPr>
              <w:t>整机视网膜蓝光危害（蓝光加权辐射亮度</w:t>
            </w:r>
            <w:r>
              <w:rPr>
                <w:rFonts w:ascii="宋体" w:hAnsi="宋体" w:cs="宋体" w:hint="eastAsia"/>
                <w:kern w:val="0"/>
                <w:sz w:val="18"/>
                <w:szCs w:val="18"/>
              </w:rPr>
              <w:t>LB</w:t>
            </w:r>
            <w:r>
              <w:rPr>
                <w:rFonts w:ascii="宋体" w:hAnsi="宋体" w:cs="宋体" w:hint="eastAsia"/>
                <w:kern w:val="0"/>
                <w:sz w:val="18"/>
                <w:szCs w:val="18"/>
              </w:rPr>
              <w:t>）蓝光危害</w:t>
            </w:r>
            <w:r>
              <w:rPr>
                <w:rFonts w:ascii="宋体" w:hAnsi="宋体" w:cs="宋体" w:hint="eastAsia"/>
                <w:kern w:val="0"/>
                <w:sz w:val="18"/>
                <w:szCs w:val="18"/>
              </w:rPr>
              <w:t>RG0</w:t>
            </w:r>
            <w:r>
              <w:rPr>
                <w:rFonts w:ascii="宋体" w:hAnsi="宋体" w:cs="宋体" w:hint="eastAsia"/>
                <w:kern w:val="0"/>
                <w:sz w:val="18"/>
                <w:szCs w:val="18"/>
              </w:rPr>
              <w:t>级别。</w:t>
            </w:r>
            <w:r>
              <w:rPr>
                <w:rFonts w:ascii="宋体" w:hAnsi="宋体" w:cs="宋体" w:hint="eastAsia"/>
                <w:kern w:val="0"/>
                <w:sz w:val="18"/>
                <w:szCs w:val="18"/>
              </w:rPr>
              <w:br/>
              <w:t>10.</w:t>
            </w:r>
            <w:r>
              <w:rPr>
                <w:rFonts w:ascii="宋体" w:hAnsi="宋体" w:cs="宋体" w:hint="eastAsia"/>
                <w:kern w:val="0"/>
                <w:sz w:val="18"/>
                <w:szCs w:val="18"/>
              </w:rPr>
              <w:t>▲整机表面采用全物理防眩光钢化玻璃，钢化玻璃采用低反射防眩光（</w:t>
            </w:r>
            <w:r>
              <w:rPr>
                <w:rFonts w:ascii="宋体" w:hAnsi="宋体" w:cs="宋体" w:hint="eastAsia"/>
                <w:kern w:val="0"/>
                <w:sz w:val="18"/>
                <w:szCs w:val="18"/>
              </w:rPr>
              <w:t>AGLR</w:t>
            </w:r>
            <w:r>
              <w:rPr>
                <w:rFonts w:ascii="宋体" w:hAnsi="宋体" w:cs="宋体" w:hint="eastAsia"/>
                <w:kern w:val="0"/>
                <w:sz w:val="18"/>
                <w:szCs w:val="18"/>
              </w:rPr>
              <w:t>）技术，吸光率</w:t>
            </w:r>
            <w:r>
              <w:rPr>
                <w:rFonts w:ascii="宋体" w:hAnsi="宋体" w:cs="宋体" w:hint="eastAsia"/>
                <w:kern w:val="0"/>
                <w:sz w:val="18"/>
                <w:szCs w:val="18"/>
              </w:rPr>
              <w:t>7%</w:t>
            </w:r>
            <w:r>
              <w:rPr>
                <w:rFonts w:ascii="宋体" w:hAnsi="宋体" w:cs="宋体" w:hint="eastAsia"/>
                <w:kern w:val="0"/>
                <w:sz w:val="18"/>
                <w:szCs w:val="18"/>
              </w:rPr>
              <w:t>，有效防止眩光的同时还能吸收部分环境光，进一步降低环境光对显示的干扰，保障在明亮教室中暗场画面的清晰显示。</w:t>
            </w:r>
          </w:p>
          <w:p w:rsidR="003D478E" w:rsidRDefault="00723389">
            <w:pPr>
              <w:widowControl/>
              <w:numPr>
                <w:ilvl w:val="0"/>
                <w:numId w:val="7"/>
              </w:numPr>
              <w:jc w:val="left"/>
              <w:textAlignment w:val="center"/>
              <w:rPr>
                <w:rFonts w:ascii="宋体" w:hAnsi="宋体" w:cs="宋体"/>
                <w:kern w:val="0"/>
                <w:sz w:val="18"/>
                <w:szCs w:val="18"/>
              </w:rPr>
            </w:pPr>
            <w:r>
              <w:rPr>
                <w:rFonts w:ascii="宋体" w:hAnsi="宋体" w:cs="宋体" w:hint="eastAsia"/>
                <w:kern w:val="0"/>
                <w:sz w:val="18"/>
                <w:szCs w:val="18"/>
              </w:rPr>
              <w:t>▲整机具备至少</w:t>
            </w:r>
            <w:r>
              <w:rPr>
                <w:rFonts w:ascii="宋体" w:hAnsi="宋体" w:cs="宋体" w:hint="eastAsia"/>
                <w:kern w:val="0"/>
                <w:sz w:val="18"/>
                <w:szCs w:val="18"/>
              </w:rPr>
              <w:t>6</w:t>
            </w:r>
            <w:r>
              <w:rPr>
                <w:rFonts w:ascii="宋体" w:hAnsi="宋体" w:cs="宋体" w:hint="eastAsia"/>
                <w:kern w:val="0"/>
                <w:sz w:val="18"/>
                <w:szCs w:val="18"/>
              </w:rPr>
              <w:t>个前置物理按键，包括三合一电源按键，设置、音量加、音量减、录屏、护眼、主页、信源通道，其中含</w:t>
            </w:r>
            <w:r>
              <w:rPr>
                <w:rFonts w:ascii="宋体" w:hAnsi="宋体" w:cs="宋体" w:hint="eastAsia"/>
                <w:kern w:val="0"/>
                <w:sz w:val="18"/>
                <w:szCs w:val="18"/>
              </w:rPr>
              <w:t>2</w:t>
            </w:r>
            <w:r>
              <w:rPr>
                <w:rFonts w:ascii="宋体" w:hAnsi="宋体" w:cs="宋体" w:hint="eastAsia"/>
                <w:kern w:val="0"/>
                <w:sz w:val="18"/>
                <w:szCs w:val="18"/>
              </w:rPr>
              <w:t>个可自定义功能按键。</w:t>
            </w:r>
            <w:r>
              <w:rPr>
                <w:rFonts w:ascii="宋体" w:hAnsi="宋体" w:cs="宋体" w:hint="eastAsia"/>
                <w:kern w:val="0"/>
                <w:sz w:val="18"/>
                <w:szCs w:val="18"/>
              </w:rPr>
              <w:br/>
            </w:r>
            <w:r>
              <w:rPr>
                <w:rFonts w:ascii="宋体" w:hAnsi="宋体" w:cs="宋体" w:hint="eastAsia"/>
                <w:kern w:val="0"/>
                <w:sz w:val="18"/>
                <w:szCs w:val="18"/>
              </w:rPr>
              <w:t>12.</w:t>
            </w:r>
            <w:r>
              <w:rPr>
                <w:rFonts w:ascii="宋体" w:hAnsi="宋体" w:cs="宋体" w:hint="eastAsia"/>
                <w:kern w:val="0"/>
                <w:sz w:val="18"/>
                <w:szCs w:val="18"/>
              </w:rPr>
              <w:t>整机前置</w:t>
            </w:r>
            <w:r>
              <w:rPr>
                <w:rFonts w:ascii="宋体" w:hAnsi="宋体" w:cs="宋体" w:hint="eastAsia"/>
                <w:kern w:val="0"/>
                <w:sz w:val="18"/>
                <w:szCs w:val="18"/>
              </w:rPr>
              <w:t>3</w:t>
            </w:r>
            <w:r>
              <w:rPr>
                <w:rFonts w:ascii="宋体" w:hAnsi="宋体" w:cs="宋体" w:hint="eastAsia"/>
                <w:kern w:val="0"/>
                <w:sz w:val="18"/>
                <w:szCs w:val="18"/>
              </w:rPr>
              <w:t>路</w:t>
            </w:r>
            <w:r>
              <w:rPr>
                <w:rFonts w:ascii="宋体" w:hAnsi="宋体" w:cs="宋体" w:hint="eastAsia"/>
                <w:kern w:val="0"/>
                <w:sz w:val="18"/>
                <w:szCs w:val="18"/>
              </w:rPr>
              <w:t>USB</w:t>
            </w:r>
            <w:r>
              <w:rPr>
                <w:rFonts w:ascii="宋体" w:hAnsi="宋体" w:cs="宋体" w:hint="eastAsia"/>
                <w:kern w:val="0"/>
                <w:sz w:val="18"/>
                <w:szCs w:val="18"/>
              </w:rPr>
              <w:t>输入接口（包含</w:t>
            </w:r>
            <w:r>
              <w:rPr>
                <w:rFonts w:ascii="宋体" w:hAnsi="宋体" w:cs="宋体" w:hint="eastAsia"/>
                <w:kern w:val="0"/>
                <w:sz w:val="18"/>
                <w:szCs w:val="18"/>
              </w:rPr>
              <w:t>1</w:t>
            </w:r>
            <w:r>
              <w:rPr>
                <w:rFonts w:ascii="宋体" w:hAnsi="宋体" w:cs="宋体" w:hint="eastAsia"/>
                <w:kern w:val="0"/>
                <w:sz w:val="18"/>
                <w:szCs w:val="18"/>
              </w:rPr>
              <w:t>路</w:t>
            </w:r>
            <w:r>
              <w:rPr>
                <w:rFonts w:ascii="宋体" w:hAnsi="宋体" w:cs="宋体" w:hint="eastAsia"/>
                <w:kern w:val="0"/>
                <w:sz w:val="18"/>
                <w:szCs w:val="18"/>
              </w:rPr>
              <w:t>Type-C</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路</w:t>
            </w:r>
            <w:r>
              <w:rPr>
                <w:rFonts w:ascii="宋体" w:hAnsi="宋体" w:cs="宋体" w:hint="eastAsia"/>
                <w:kern w:val="0"/>
                <w:sz w:val="18"/>
                <w:szCs w:val="18"/>
              </w:rPr>
              <w:t>USB</w:t>
            </w:r>
            <w:r>
              <w:rPr>
                <w:rFonts w:ascii="宋体" w:hAnsi="宋体" w:cs="宋体" w:hint="eastAsia"/>
                <w:kern w:val="0"/>
                <w:sz w:val="18"/>
                <w:szCs w:val="18"/>
              </w:rPr>
              <w:t>），前置</w:t>
            </w:r>
            <w:r>
              <w:rPr>
                <w:rFonts w:ascii="宋体" w:hAnsi="宋体" w:cs="宋体" w:hint="eastAsia"/>
                <w:kern w:val="0"/>
                <w:sz w:val="18"/>
                <w:szCs w:val="18"/>
              </w:rPr>
              <w:t>USB</w:t>
            </w:r>
            <w:r>
              <w:rPr>
                <w:rFonts w:ascii="宋体" w:hAnsi="宋体" w:cs="宋体" w:hint="eastAsia"/>
                <w:kern w:val="0"/>
                <w:sz w:val="18"/>
                <w:szCs w:val="18"/>
              </w:rPr>
              <w:t>接口支持</w:t>
            </w:r>
            <w:r>
              <w:rPr>
                <w:rFonts w:ascii="宋体" w:hAnsi="宋体" w:cs="宋体" w:hint="eastAsia"/>
                <w:kern w:val="0"/>
                <w:sz w:val="18"/>
                <w:szCs w:val="18"/>
              </w:rPr>
              <w:t>Android</w:t>
            </w:r>
            <w:r>
              <w:rPr>
                <w:rFonts w:ascii="宋体" w:hAnsi="宋体" w:cs="宋体" w:hint="eastAsia"/>
                <w:kern w:val="0"/>
                <w:sz w:val="18"/>
                <w:szCs w:val="18"/>
              </w:rPr>
              <w:t>、</w:t>
            </w:r>
            <w:r>
              <w:rPr>
                <w:rFonts w:ascii="宋体" w:hAnsi="宋体" w:cs="宋体" w:hint="eastAsia"/>
                <w:kern w:val="0"/>
                <w:sz w:val="18"/>
                <w:szCs w:val="18"/>
              </w:rPr>
              <w:t>Windows</w:t>
            </w:r>
            <w:r>
              <w:rPr>
                <w:rFonts w:ascii="宋体" w:hAnsi="宋体" w:cs="宋体" w:hint="eastAsia"/>
                <w:kern w:val="0"/>
                <w:sz w:val="18"/>
                <w:szCs w:val="18"/>
              </w:rPr>
              <w:t>双系统读取外接移动存储设备，接口具备明显的丝印标识。</w:t>
            </w:r>
            <w:r>
              <w:rPr>
                <w:rFonts w:ascii="宋体" w:hAnsi="宋体" w:cs="宋体" w:hint="eastAsia"/>
                <w:kern w:val="0"/>
                <w:sz w:val="18"/>
                <w:szCs w:val="18"/>
              </w:rPr>
              <w:br/>
              <w:t>13.</w:t>
            </w:r>
            <w:r>
              <w:rPr>
                <w:rFonts w:ascii="宋体" w:hAnsi="宋体" w:cs="宋体" w:hint="eastAsia"/>
                <w:kern w:val="0"/>
                <w:sz w:val="18"/>
                <w:szCs w:val="18"/>
              </w:rPr>
              <w:t>▲前置</w:t>
            </w:r>
            <w:r>
              <w:rPr>
                <w:rFonts w:ascii="宋体" w:hAnsi="宋体" w:cs="宋体" w:hint="eastAsia"/>
                <w:kern w:val="0"/>
                <w:sz w:val="18"/>
                <w:szCs w:val="18"/>
              </w:rPr>
              <w:t>Type-C</w:t>
            </w:r>
            <w:r>
              <w:rPr>
                <w:rFonts w:ascii="宋体" w:hAnsi="宋体" w:cs="宋体" w:hint="eastAsia"/>
                <w:kern w:val="0"/>
                <w:sz w:val="18"/>
                <w:szCs w:val="18"/>
              </w:rPr>
              <w:t>接口支持</w:t>
            </w:r>
            <w:r>
              <w:rPr>
                <w:rFonts w:ascii="宋体" w:hAnsi="宋体" w:cs="宋体" w:hint="eastAsia"/>
                <w:kern w:val="0"/>
                <w:sz w:val="18"/>
                <w:szCs w:val="18"/>
              </w:rPr>
              <w:t>65W</w:t>
            </w:r>
            <w:r>
              <w:rPr>
                <w:rFonts w:ascii="宋体" w:hAnsi="宋体" w:cs="宋体" w:hint="eastAsia"/>
                <w:kern w:val="0"/>
                <w:sz w:val="18"/>
                <w:szCs w:val="18"/>
              </w:rPr>
              <w:t>快充，可以给教学平板、教学笔记本、手机等进行快速充电。</w:t>
            </w:r>
            <w:r>
              <w:rPr>
                <w:rFonts w:ascii="宋体" w:hAnsi="宋体" w:cs="宋体" w:hint="eastAsia"/>
                <w:kern w:val="0"/>
                <w:sz w:val="18"/>
                <w:szCs w:val="18"/>
              </w:rPr>
              <w:br/>
              <w:t>14.</w:t>
            </w:r>
            <w:r>
              <w:rPr>
                <w:rFonts w:ascii="宋体" w:hAnsi="宋体" w:cs="宋体" w:hint="eastAsia"/>
                <w:kern w:val="0"/>
                <w:sz w:val="18"/>
                <w:szCs w:val="18"/>
              </w:rPr>
              <w:t>整机内置非独立的摄像头，摄像头与整机采用一体化设计，无任何可见外接线材及模块化拼接痕迹，未占用整机设备端口。</w:t>
            </w:r>
            <w:r>
              <w:rPr>
                <w:rFonts w:ascii="宋体" w:hAnsi="宋体" w:cs="宋体" w:hint="eastAsia"/>
                <w:kern w:val="0"/>
                <w:sz w:val="18"/>
                <w:szCs w:val="18"/>
              </w:rPr>
              <w:br/>
              <w:t>15.</w:t>
            </w:r>
            <w:r>
              <w:rPr>
                <w:rFonts w:ascii="宋体" w:hAnsi="宋体" w:cs="宋体" w:hint="eastAsia"/>
                <w:kern w:val="0"/>
                <w:sz w:val="18"/>
                <w:szCs w:val="18"/>
              </w:rPr>
              <w:t>▲摄像头拍摄像素数≥</w:t>
            </w:r>
            <w:r>
              <w:rPr>
                <w:rFonts w:ascii="宋体" w:hAnsi="宋体" w:cs="宋体" w:hint="eastAsia"/>
                <w:kern w:val="0"/>
                <w:sz w:val="18"/>
                <w:szCs w:val="18"/>
              </w:rPr>
              <w:t>3200</w:t>
            </w:r>
            <w:r>
              <w:rPr>
                <w:rFonts w:ascii="宋体" w:hAnsi="宋体" w:cs="宋体" w:hint="eastAsia"/>
                <w:kern w:val="0"/>
                <w:sz w:val="18"/>
                <w:szCs w:val="18"/>
              </w:rPr>
              <w:t>万，对角角度≥</w:t>
            </w:r>
            <w:r>
              <w:rPr>
                <w:rFonts w:ascii="宋体" w:hAnsi="宋体" w:cs="宋体" w:hint="eastAsia"/>
                <w:kern w:val="0"/>
                <w:sz w:val="18"/>
                <w:szCs w:val="18"/>
              </w:rPr>
              <w:t>145</w:t>
            </w:r>
            <w:r>
              <w:rPr>
                <w:rFonts w:ascii="宋体" w:hAnsi="宋体" w:cs="宋体" w:hint="eastAsia"/>
                <w:kern w:val="0"/>
                <w:sz w:val="18"/>
                <w:szCs w:val="18"/>
              </w:rPr>
              <w:t>度，</w:t>
            </w:r>
            <w:r>
              <w:rPr>
                <w:rFonts w:ascii="宋体" w:hAnsi="宋体" w:cs="宋体" w:hint="eastAsia"/>
                <w:kern w:val="0"/>
                <w:sz w:val="18"/>
                <w:szCs w:val="18"/>
              </w:rPr>
              <w:lastRenderedPageBreak/>
              <w:t>水平角度≥</w:t>
            </w:r>
            <w:r>
              <w:rPr>
                <w:rFonts w:ascii="宋体" w:hAnsi="宋体" w:cs="宋体" w:hint="eastAsia"/>
                <w:kern w:val="0"/>
                <w:sz w:val="18"/>
                <w:szCs w:val="18"/>
              </w:rPr>
              <w:t>125</w:t>
            </w:r>
            <w:r>
              <w:rPr>
                <w:rFonts w:ascii="宋体" w:hAnsi="宋体" w:cs="宋体" w:hint="eastAsia"/>
                <w:kern w:val="0"/>
                <w:sz w:val="18"/>
                <w:szCs w:val="18"/>
              </w:rPr>
              <w:t>度。</w:t>
            </w:r>
            <w:r>
              <w:rPr>
                <w:rFonts w:ascii="宋体" w:hAnsi="宋体" w:cs="宋体" w:hint="eastAsia"/>
                <w:kern w:val="0"/>
                <w:sz w:val="18"/>
                <w:szCs w:val="18"/>
              </w:rPr>
              <w:br/>
              <w:t>16.</w:t>
            </w:r>
            <w:r>
              <w:rPr>
                <w:rFonts w:ascii="宋体" w:hAnsi="宋体" w:cs="宋体" w:hint="eastAsia"/>
                <w:kern w:val="0"/>
                <w:sz w:val="18"/>
                <w:szCs w:val="18"/>
              </w:rPr>
              <w:t>▲整机内置</w:t>
            </w:r>
            <w:r>
              <w:rPr>
                <w:rFonts w:ascii="宋体" w:hAnsi="宋体" w:cs="宋体" w:hint="eastAsia"/>
                <w:kern w:val="0"/>
                <w:sz w:val="18"/>
                <w:szCs w:val="18"/>
              </w:rPr>
              <w:t>8</w:t>
            </w:r>
            <w:r>
              <w:rPr>
                <w:rFonts w:ascii="宋体" w:hAnsi="宋体" w:cs="宋体" w:hint="eastAsia"/>
                <w:kern w:val="0"/>
                <w:sz w:val="18"/>
                <w:szCs w:val="18"/>
              </w:rPr>
              <w:t>阵列麦克风，麦克风拾音距离≥</w:t>
            </w:r>
            <w:r>
              <w:rPr>
                <w:rFonts w:ascii="宋体" w:hAnsi="宋体" w:cs="宋体" w:hint="eastAsia"/>
                <w:kern w:val="0"/>
                <w:sz w:val="18"/>
                <w:szCs w:val="18"/>
              </w:rPr>
              <w:t>12</w:t>
            </w:r>
            <w:r>
              <w:rPr>
                <w:rFonts w:ascii="宋体" w:hAnsi="宋体" w:cs="宋体" w:hint="eastAsia"/>
                <w:kern w:val="0"/>
                <w:sz w:val="18"/>
                <w:szCs w:val="18"/>
              </w:rPr>
              <w:t>米，拾音角度≥</w:t>
            </w:r>
            <w:r>
              <w:rPr>
                <w:rFonts w:ascii="宋体" w:hAnsi="宋体" w:cs="宋体" w:hint="eastAsia"/>
                <w:kern w:val="0"/>
                <w:sz w:val="18"/>
                <w:szCs w:val="18"/>
              </w:rPr>
              <w:t>180</w:t>
            </w:r>
            <w:r>
              <w:rPr>
                <w:rFonts w:ascii="宋体" w:hAnsi="宋体" w:cs="宋体" w:hint="eastAsia"/>
                <w:kern w:val="0"/>
                <w:sz w:val="18"/>
                <w:szCs w:val="18"/>
              </w:rPr>
              <w:t>°。</w:t>
            </w:r>
            <w:r>
              <w:rPr>
                <w:rFonts w:ascii="宋体" w:hAnsi="宋体" w:cs="宋体" w:hint="eastAsia"/>
                <w:kern w:val="0"/>
                <w:sz w:val="18"/>
                <w:szCs w:val="18"/>
              </w:rPr>
              <w:br/>
              <w:t>17.</w:t>
            </w:r>
            <w:r>
              <w:rPr>
                <w:rFonts w:ascii="宋体" w:hAnsi="宋体" w:cs="宋体" w:hint="eastAsia"/>
                <w:kern w:val="0"/>
                <w:sz w:val="18"/>
                <w:szCs w:val="18"/>
              </w:rPr>
              <w:t>▲整机内置</w:t>
            </w:r>
            <w:r>
              <w:rPr>
                <w:rFonts w:ascii="宋体" w:hAnsi="宋体" w:cs="宋体" w:hint="eastAsia"/>
                <w:kern w:val="0"/>
                <w:sz w:val="18"/>
                <w:szCs w:val="18"/>
              </w:rPr>
              <w:t>2.2</w:t>
            </w:r>
            <w:r>
              <w:rPr>
                <w:rFonts w:ascii="宋体" w:hAnsi="宋体" w:cs="宋体" w:hint="eastAsia"/>
                <w:kern w:val="0"/>
                <w:sz w:val="18"/>
                <w:szCs w:val="18"/>
              </w:rPr>
              <w:t>声道音响系统，额定总功率</w:t>
            </w:r>
            <w:r>
              <w:rPr>
                <w:rFonts w:ascii="宋体" w:hAnsi="宋体" w:cs="宋体" w:hint="eastAsia"/>
                <w:kern w:val="0"/>
                <w:sz w:val="18"/>
                <w:szCs w:val="18"/>
              </w:rPr>
              <w:t>60W</w:t>
            </w:r>
            <w:r>
              <w:rPr>
                <w:rFonts w:ascii="宋体" w:hAnsi="宋体" w:cs="宋体" w:hint="eastAsia"/>
                <w:kern w:val="0"/>
                <w:sz w:val="18"/>
                <w:szCs w:val="18"/>
              </w:rPr>
              <w:t>，有效满足课堂视听需求。</w:t>
            </w:r>
            <w:r>
              <w:rPr>
                <w:rFonts w:ascii="宋体" w:hAnsi="宋体" w:cs="宋体" w:hint="eastAsia"/>
                <w:kern w:val="0"/>
                <w:sz w:val="18"/>
                <w:szCs w:val="18"/>
              </w:rPr>
              <w:br/>
              <w:t>18.</w:t>
            </w:r>
            <w:r>
              <w:rPr>
                <w:rFonts w:ascii="宋体" w:hAnsi="宋体" w:cs="宋体" w:hint="eastAsia"/>
                <w:kern w:val="0"/>
                <w:sz w:val="18"/>
                <w:szCs w:val="18"/>
              </w:rPr>
              <w:t>整机内置双</w:t>
            </w:r>
            <w:r>
              <w:rPr>
                <w:rFonts w:ascii="宋体" w:hAnsi="宋体" w:cs="宋体" w:hint="eastAsia"/>
                <w:kern w:val="0"/>
                <w:sz w:val="18"/>
                <w:szCs w:val="18"/>
              </w:rPr>
              <w:t>WiFi6</w:t>
            </w:r>
            <w:r>
              <w:rPr>
                <w:rFonts w:ascii="宋体" w:hAnsi="宋体" w:cs="宋体" w:hint="eastAsia"/>
                <w:kern w:val="0"/>
                <w:sz w:val="18"/>
                <w:szCs w:val="18"/>
              </w:rPr>
              <w:t>无线网卡，在</w:t>
            </w:r>
            <w:r>
              <w:rPr>
                <w:rFonts w:ascii="宋体" w:hAnsi="宋体" w:cs="宋体" w:hint="eastAsia"/>
                <w:kern w:val="0"/>
                <w:sz w:val="18"/>
                <w:szCs w:val="18"/>
              </w:rPr>
              <w:t>Android/Windows</w:t>
            </w:r>
            <w:r>
              <w:rPr>
                <w:rFonts w:ascii="宋体" w:hAnsi="宋体" w:cs="宋体" w:hint="eastAsia"/>
                <w:kern w:val="0"/>
                <w:sz w:val="18"/>
                <w:szCs w:val="18"/>
              </w:rPr>
              <w:t>下可实现</w:t>
            </w:r>
            <w:r>
              <w:rPr>
                <w:rFonts w:ascii="宋体" w:hAnsi="宋体" w:cs="宋体" w:hint="eastAsia"/>
                <w:kern w:val="0"/>
                <w:sz w:val="18"/>
                <w:szCs w:val="18"/>
              </w:rPr>
              <w:t>Wi-Fi</w:t>
            </w:r>
            <w:r>
              <w:rPr>
                <w:rFonts w:ascii="宋体" w:hAnsi="宋体" w:cs="宋体" w:hint="eastAsia"/>
                <w:kern w:val="0"/>
                <w:sz w:val="18"/>
                <w:szCs w:val="18"/>
              </w:rPr>
              <w:t>连接、</w:t>
            </w:r>
            <w:r>
              <w:rPr>
                <w:rFonts w:ascii="宋体" w:hAnsi="宋体" w:cs="宋体" w:hint="eastAsia"/>
                <w:kern w:val="0"/>
                <w:sz w:val="18"/>
                <w:szCs w:val="18"/>
              </w:rPr>
              <w:t>AP</w:t>
            </w:r>
            <w:r>
              <w:rPr>
                <w:rFonts w:ascii="宋体" w:hAnsi="宋体" w:cs="宋体" w:hint="eastAsia"/>
                <w:kern w:val="0"/>
                <w:sz w:val="18"/>
                <w:szCs w:val="18"/>
              </w:rPr>
              <w:t>热点发射及</w:t>
            </w:r>
            <w:r>
              <w:rPr>
                <w:rFonts w:ascii="宋体" w:hAnsi="宋体" w:cs="宋体" w:hint="eastAsia"/>
                <w:kern w:val="0"/>
                <w:sz w:val="18"/>
                <w:szCs w:val="18"/>
              </w:rPr>
              <w:t>BT</w:t>
            </w:r>
            <w:r>
              <w:rPr>
                <w:rFonts w:ascii="宋体" w:hAnsi="宋体" w:cs="宋体" w:hint="eastAsia"/>
                <w:kern w:val="0"/>
                <w:sz w:val="18"/>
                <w:szCs w:val="18"/>
              </w:rPr>
              <w:t>蓝牙连接功能。</w:t>
            </w:r>
            <w:r>
              <w:rPr>
                <w:rFonts w:ascii="宋体" w:hAnsi="宋体" w:cs="宋体" w:hint="eastAsia"/>
                <w:kern w:val="0"/>
                <w:sz w:val="18"/>
                <w:szCs w:val="18"/>
              </w:rPr>
              <w:br/>
              <w:t>19.</w:t>
            </w:r>
            <w:r>
              <w:rPr>
                <w:rFonts w:ascii="宋体" w:hAnsi="宋体" w:cs="宋体" w:hint="eastAsia"/>
                <w:kern w:val="0"/>
                <w:sz w:val="18"/>
                <w:szCs w:val="18"/>
              </w:rPr>
              <w:t>▲整机内置的蓝牙及</w:t>
            </w:r>
            <w:r>
              <w:rPr>
                <w:rFonts w:ascii="宋体" w:hAnsi="宋体" w:cs="宋体" w:hint="eastAsia"/>
                <w:kern w:val="0"/>
                <w:sz w:val="18"/>
                <w:szCs w:val="18"/>
              </w:rPr>
              <w:t>Wi-Fi</w:t>
            </w:r>
            <w:r>
              <w:rPr>
                <w:rFonts w:ascii="宋体" w:hAnsi="宋体" w:cs="宋体" w:hint="eastAsia"/>
                <w:kern w:val="0"/>
                <w:sz w:val="18"/>
                <w:szCs w:val="18"/>
              </w:rPr>
              <w:t>模块支持便捷拆除及恢复，确保特殊应用场景下的信息安全。</w:t>
            </w:r>
          </w:p>
          <w:p w:rsidR="003D478E" w:rsidRDefault="00723389">
            <w:pPr>
              <w:widowControl/>
              <w:numPr>
                <w:ilvl w:val="0"/>
                <w:numId w:val="8"/>
              </w:numPr>
              <w:jc w:val="left"/>
              <w:textAlignment w:val="center"/>
              <w:rPr>
                <w:rFonts w:ascii="宋体" w:hAnsi="宋体" w:cs="宋体"/>
                <w:sz w:val="18"/>
                <w:szCs w:val="18"/>
              </w:rPr>
            </w:pPr>
            <w:r>
              <w:rPr>
                <w:rFonts w:ascii="宋体" w:hAnsi="宋体" w:cs="宋体" w:hint="eastAsia"/>
                <w:kern w:val="0"/>
                <w:sz w:val="18"/>
                <w:szCs w:val="18"/>
              </w:rPr>
              <w:t>整机内置全通道侧边栏快捷菜单，包括应用软件、小工具、信源切换、快捷设置、主页等功能；在任意显示通道下均可通过侧边栏一键进入该触摸菜单。</w:t>
            </w:r>
            <w:r>
              <w:rPr>
                <w:rFonts w:ascii="宋体" w:hAnsi="宋体" w:cs="宋体" w:hint="eastAsia"/>
                <w:kern w:val="0"/>
                <w:sz w:val="18"/>
                <w:szCs w:val="18"/>
              </w:rPr>
              <w:br/>
              <w:t>21.</w:t>
            </w:r>
            <w:r>
              <w:rPr>
                <w:rFonts w:ascii="宋体" w:hAnsi="宋体" w:cs="宋体" w:hint="eastAsia"/>
                <w:kern w:val="0"/>
                <w:sz w:val="18"/>
                <w:szCs w:val="18"/>
              </w:rPr>
              <w:t>▲采用红外触控技术，支持</w:t>
            </w:r>
            <w:r>
              <w:rPr>
                <w:rFonts w:ascii="宋体" w:hAnsi="宋体" w:cs="宋体" w:hint="eastAsia"/>
                <w:kern w:val="0"/>
                <w:sz w:val="18"/>
                <w:szCs w:val="18"/>
              </w:rPr>
              <w:t>Windows</w:t>
            </w:r>
            <w:r>
              <w:rPr>
                <w:rFonts w:ascii="宋体" w:hAnsi="宋体" w:cs="宋体" w:hint="eastAsia"/>
                <w:kern w:val="0"/>
                <w:sz w:val="18"/>
                <w:szCs w:val="18"/>
              </w:rPr>
              <w:t>系统中进行不</w:t>
            </w:r>
            <w:r>
              <w:rPr>
                <w:rFonts w:ascii="宋体" w:hAnsi="宋体" w:cs="宋体" w:hint="eastAsia"/>
                <w:kern w:val="0"/>
                <w:sz w:val="18"/>
                <w:szCs w:val="18"/>
              </w:rPr>
              <w:t>低于</w:t>
            </w:r>
            <w:r>
              <w:rPr>
                <w:rFonts w:ascii="宋体" w:hAnsi="宋体" w:cs="宋体" w:hint="eastAsia"/>
                <w:kern w:val="0"/>
                <w:sz w:val="18"/>
                <w:szCs w:val="18"/>
              </w:rPr>
              <w:t>40</w:t>
            </w:r>
            <w:r>
              <w:rPr>
                <w:rFonts w:ascii="宋体" w:hAnsi="宋体" w:cs="宋体" w:hint="eastAsia"/>
                <w:kern w:val="0"/>
                <w:sz w:val="18"/>
                <w:szCs w:val="18"/>
              </w:rPr>
              <w:t>点触控，支持在</w:t>
            </w:r>
            <w:r>
              <w:rPr>
                <w:rFonts w:ascii="宋体" w:hAnsi="宋体" w:cs="宋体" w:hint="eastAsia"/>
                <w:kern w:val="0"/>
                <w:sz w:val="18"/>
                <w:szCs w:val="18"/>
              </w:rPr>
              <w:t>Android</w:t>
            </w:r>
            <w:r>
              <w:rPr>
                <w:rFonts w:ascii="宋体" w:hAnsi="宋体" w:cs="宋体" w:hint="eastAsia"/>
                <w:kern w:val="0"/>
                <w:sz w:val="18"/>
                <w:szCs w:val="18"/>
              </w:rPr>
              <w:t>系统中进行</w:t>
            </w:r>
            <w:r>
              <w:rPr>
                <w:rFonts w:ascii="宋体" w:hAnsi="宋体" w:cs="宋体" w:hint="eastAsia"/>
                <w:kern w:val="0"/>
                <w:sz w:val="18"/>
                <w:szCs w:val="18"/>
              </w:rPr>
              <w:t>40</w:t>
            </w:r>
            <w:r>
              <w:rPr>
                <w:rFonts w:ascii="宋体" w:hAnsi="宋体" w:cs="宋体" w:hint="eastAsia"/>
                <w:kern w:val="0"/>
                <w:sz w:val="18"/>
                <w:szCs w:val="18"/>
              </w:rPr>
              <w:t>点或以上触控。</w:t>
            </w:r>
            <w:r>
              <w:rPr>
                <w:rFonts w:ascii="宋体" w:hAnsi="宋体" w:cs="宋体" w:hint="eastAsia"/>
                <w:kern w:val="0"/>
                <w:sz w:val="18"/>
                <w:szCs w:val="18"/>
              </w:rPr>
              <w:br/>
              <w:t>22.</w:t>
            </w:r>
            <w:r>
              <w:rPr>
                <w:rFonts w:ascii="宋体" w:hAnsi="宋体" w:cs="宋体" w:hint="eastAsia"/>
                <w:kern w:val="0"/>
                <w:sz w:val="18"/>
                <w:szCs w:val="18"/>
              </w:rPr>
              <w:t>▲整机嵌入式安卓系统版本不低于</w:t>
            </w:r>
            <w:r>
              <w:rPr>
                <w:rFonts w:ascii="宋体" w:hAnsi="宋体" w:cs="宋体" w:hint="eastAsia"/>
                <w:kern w:val="0"/>
                <w:sz w:val="18"/>
                <w:szCs w:val="18"/>
              </w:rPr>
              <w:t>Android 14</w:t>
            </w:r>
            <w:r>
              <w:rPr>
                <w:rFonts w:ascii="宋体" w:hAnsi="宋体" w:cs="宋体" w:hint="eastAsia"/>
                <w:kern w:val="0"/>
                <w:sz w:val="18"/>
                <w:szCs w:val="18"/>
              </w:rPr>
              <w:t>，内存≥</w:t>
            </w:r>
            <w:r>
              <w:rPr>
                <w:rFonts w:ascii="宋体" w:hAnsi="宋体" w:cs="宋体" w:hint="eastAsia"/>
                <w:kern w:val="0"/>
                <w:sz w:val="18"/>
                <w:szCs w:val="18"/>
              </w:rPr>
              <w:t>4GB</w:t>
            </w:r>
            <w:r>
              <w:rPr>
                <w:rFonts w:ascii="宋体" w:hAnsi="宋体" w:cs="宋体" w:hint="eastAsia"/>
                <w:kern w:val="0"/>
                <w:sz w:val="18"/>
                <w:szCs w:val="18"/>
              </w:rPr>
              <w:t>，存储空间≥</w:t>
            </w:r>
            <w:r>
              <w:rPr>
                <w:rFonts w:ascii="宋体" w:hAnsi="宋体" w:cs="宋体" w:hint="eastAsia"/>
                <w:kern w:val="0"/>
                <w:sz w:val="18"/>
                <w:szCs w:val="18"/>
              </w:rPr>
              <w:t>32GB</w:t>
            </w:r>
            <w:r>
              <w:rPr>
                <w:rFonts w:ascii="宋体" w:hAnsi="宋体" w:cs="宋体" w:hint="eastAsia"/>
                <w:kern w:val="0"/>
                <w:sz w:val="18"/>
                <w:szCs w:val="18"/>
              </w:rPr>
              <w:t>，并具备内存可扩展设备。</w:t>
            </w:r>
          </w:p>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23.</w:t>
            </w:r>
            <w:r>
              <w:rPr>
                <w:rFonts w:ascii="宋体" w:hAnsi="宋体" w:cs="宋体" w:hint="eastAsia"/>
                <w:kern w:val="0"/>
                <w:sz w:val="18"/>
                <w:szCs w:val="18"/>
              </w:rPr>
              <w:t>▲嵌入式</w:t>
            </w:r>
            <w:r>
              <w:rPr>
                <w:rFonts w:ascii="宋体" w:hAnsi="宋体" w:cs="宋体" w:hint="eastAsia"/>
                <w:kern w:val="0"/>
                <w:sz w:val="18"/>
                <w:szCs w:val="18"/>
              </w:rPr>
              <w:t>Android</w:t>
            </w:r>
            <w:r>
              <w:rPr>
                <w:rFonts w:ascii="宋体" w:hAnsi="宋体" w:cs="宋体" w:hint="eastAsia"/>
                <w:kern w:val="0"/>
                <w:sz w:val="18"/>
                <w:szCs w:val="18"/>
              </w:rPr>
              <w:t>操作系统下，内置电子视力表软件，支持通过触摸方式进行视力检测，助力校园近视防控工作开展。</w:t>
            </w:r>
            <w:r>
              <w:rPr>
                <w:rFonts w:ascii="宋体" w:hAnsi="宋体" w:cs="宋体" w:hint="eastAsia"/>
                <w:kern w:val="0"/>
                <w:sz w:val="18"/>
                <w:szCs w:val="18"/>
              </w:rPr>
              <w:br/>
            </w:r>
            <w:r>
              <w:rPr>
                <w:rFonts w:ascii="宋体" w:hAnsi="宋体" w:cs="宋体" w:hint="eastAsia"/>
                <w:kern w:val="0"/>
                <w:sz w:val="18"/>
                <w:szCs w:val="18"/>
              </w:rPr>
              <w:t>二、电脑配置</w:t>
            </w:r>
            <w:r>
              <w:rPr>
                <w:rFonts w:ascii="宋体" w:hAnsi="宋体" w:cs="宋体" w:hint="eastAsia"/>
                <w:kern w:val="0"/>
                <w:sz w:val="18"/>
                <w:szCs w:val="18"/>
              </w:rPr>
              <w:br/>
              <w:t>1.</w:t>
            </w:r>
            <w:r>
              <w:rPr>
                <w:rFonts w:ascii="宋体" w:hAnsi="宋体" w:cs="宋体" w:hint="eastAsia"/>
                <w:kern w:val="0"/>
                <w:sz w:val="18"/>
                <w:szCs w:val="18"/>
              </w:rPr>
              <w:t>采用</w:t>
            </w:r>
            <w:r>
              <w:rPr>
                <w:rFonts w:ascii="宋体" w:hAnsi="宋体" w:cs="宋体" w:hint="eastAsia"/>
                <w:kern w:val="0"/>
                <w:sz w:val="18"/>
                <w:szCs w:val="18"/>
              </w:rPr>
              <w:t>Intel</w:t>
            </w:r>
            <w:r>
              <w:rPr>
                <w:rFonts w:ascii="宋体" w:hAnsi="宋体" w:cs="宋体" w:hint="eastAsia"/>
                <w:kern w:val="0"/>
                <w:sz w:val="18"/>
                <w:szCs w:val="18"/>
              </w:rPr>
              <w:t>通用标准</w:t>
            </w:r>
            <w:r>
              <w:rPr>
                <w:rFonts w:ascii="宋体" w:hAnsi="宋体" w:cs="宋体" w:hint="eastAsia"/>
                <w:kern w:val="0"/>
                <w:sz w:val="18"/>
                <w:szCs w:val="18"/>
              </w:rPr>
              <w:t>80pin</w:t>
            </w:r>
            <w:r>
              <w:rPr>
                <w:rFonts w:ascii="宋体" w:hAnsi="宋体" w:cs="宋体" w:hint="eastAsia"/>
                <w:kern w:val="0"/>
                <w:sz w:val="18"/>
                <w:szCs w:val="18"/>
              </w:rPr>
              <w:t>接口，即插即用，易于维护。</w:t>
            </w:r>
            <w:r>
              <w:rPr>
                <w:rFonts w:ascii="宋体" w:hAnsi="宋体" w:cs="宋体" w:hint="eastAsia"/>
                <w:kern w:val="0"/>
                <w:sz w:val="18"/>
                <w:szCs w:val="18"/>
              </w:rPr>
              <w:br/>
              <w:t>2.</w:t>
            </w:r>
            <w:r>
              <w:rPr>
                <w:rFonts w:ascii="宋体" w:hAnsi="宋体" w:cs="宋体" w:hint="eastAsia"/>
                <w:kern w:val="0"/>
                <w:sz w:val="18"/>
                <w:szCs w:val="18"/>
              </w:rPr>
              <w:t>主板搭载</w:t>
            </w:r>
            <w:r>
              <w:rPr>
                <w:rFonts w:ascii="宋体" w:hAnsi="宋体" w:cs="宋体" w:hint="eastAsia"/>
                <w:kern w:val="0"/>
                <w:sz w:val="18"/>
                <w:szCs w:val="18"/>
              </w:rPr>
              <w:t xml:space="preserve">Intel </w:t>
            </w:r>
            <w:r>
              <w:rPr>
                <w:rFonts w:ascii="宋体" w:hAnsi="宋体" w:cs="宋体" w:hint="eastAsia"/>
                <w:kern w:val="0"/>
                <w:sz w:val="18"/>
                <w:szCs w:val="18"/>
              </w:rPr>
              <w:t>酷睿</w:t>
            </w:r>
            <w:r>
              <w:rPr>
                <w:rFonts w:ascii="宋体" w:hAnsi="宋体" w:cs="宋体" w:hint="eastAsia"/>
                <w:kern w:val="0"/>
                <w:sz w:val="18"/>
                <w:szCs w:val="18"/>
              </w:rPr>
              <w:t>I5</w:t>
            </w:r>
            <w:r>
              <w:rPr>
                <w:rFonts w:ascii="宋体" w:hAnsi="宋体" w:cs="宋体" w:hint="eastAsia"/>
                <w:kern w:val="0"/>
                <w:sz w:val="18"/>
                <w:szCs w:val="18"/>
              </w:rPr>
              <w:t>或以上系列</w:t>
            </w:r>
            <w:r>
              <w:rPr>
                <w:rFonts w:ascii="宋体" w:hAnsi="宋体" w:cs="宋体" w:hint="eastAsia"/>
                <w:kern w:val="0"/>
                <w:sz w:val="18"/>
                <w:szCs w:val="18"/>
              </w:rPr>
              <w:t>CPU</w:t>
            </w:r>
            <w:r>
              <w:rPr>
                <w:rFonts w:ascii="宋体" w:hAnsi="宋体" w:cs="宋体" w:hint="eastAsia"/>
                <w:kern w:val="0"/>
                <w:sz w:val="18"/>
                <w:szCs w:val="18"/>
              </w:rPr>
              <w:t>。内存：</w:t>
            </w:r>
            <w:r>
              <w:rPr>
                <w:rFonts w:ascii="宋体" w:hAnsi="宋体" w:cs="宋体" w:hint="eastAsia"/>
                <w:kern w:val="0"/>
                <w:sz w:val="18"/>
                <w:szCs w:val="18"/>
              </w:rPr>
              <w:t xml:space="preserve">8GB </w:t>
            </w:r>
            <w:r>
              <w:rPr>
                <w:rFonts w:ascii="宋体" w:hAnsi="宋体" w:cs="宋体" w:hint="eastAsia"/>
                <w:kern w:val="0"/>
                <w:sz w:val="18"/>
                <w:szCs w:val="18"/>
              </w:rPr>
              <w:t>笔记本内存或以上配置。硬盘：</w:t>
            </w:r>
            <w:r>
              <w:rPr>
                <w:rFonts w:ascii="宋体" w:hAnsi="宋体" w:cs="宋体" w:hint="eastAsia"/>
                <w:kern w:val="0"/>
                <w:sz w:val="18"/>
                <w:szCs w:val="18"/>
              </w:rPr>
              <w:t>256GB</w:t>
            </w:r>
            <w:r>
              <w:rPr>
                <w:rFonts w:ascii="宋体" w:hAnsi="宋体" w:cs="宋体" w:hint="eastAsia"/>
                <w:kern w:val="0"/>
                <w:sz w:val="18"/>
                <w:szCs w:val="18"/>
              </w:rPr>
              <w:t>或以上</w:t>
            </w:r>
            <w:r>
              <w:rPr>
                <w:rFonts w:ascii="宋体" w:hAnsi="宋体" w:cs="宋体" w:hint="eastAsia"/>
                <w:kern w:val="0"/>
                <w:sz w:val="18"/>
                <w:szCs w:val="18"/>
              </w:rPr>
              <w:t>SSD</w:t>
            </w:r>
            <w:r>
              <w:rPr>
                <w:rFonts w:ascii="宋体" w:hAnsi="宋体" w:cs="宋体" w:hint="eastAsia"/>
                <w:kern w:val="0"/>
                <w:sz w:val="18"/>
                <w:szCs w:val="18"/>
              </w:rPr>
              <w:t>固态硬盘。</w:t>
            </w:r>
            <w:r>
              <w:rPr>
                <w:rFonts w:ascii="宋体" w:hAnsi="宋体" w:cs="宋体" w:hint="eastAsia"/>
                <w:kern w:val="0"/>
                <w:sz w:val="18"/>
                <w:szCs w:val="18"/>
              </w:rPr>
              <w:br/>
            </w:r>
            <w:r>
              <w:rPr>
                <w:rFonts w:ascii="宋体" w:hAnsi="宋体" w:cs="宋体" w:hint="eastAsia"/>
                <w:kern w:val="0"/>
                <w:sz w:val="18"/>
                <w:szCs w:val="18"/>
              </w:rPr>
              <w:lastRenderedPageBreak/>
              <w:t>3.</w:t>
            </w:r>
            <w:r>
              <w:rPr>
                <w:rFonts w:ascii="宋体" w:hAnsi="宋体" w:cs="宋体" w:hint="eastAsia"/>
                <w:kern w:val="0"/>
                <w:sz w:val="18"/>
                <w:szCs w:val="18"/>
              </w:rPr>
              <w:t>机身</w:t>
            </w:r>
            <w:r>
              <w:rPr>
                <w:rFonts w:ascii="宋体" w:hAnsi="宋体" w:cs="宋体" w:hint="eastAsia"/>
                <w:kern w:val="0"/>
                <w:sz w:val="18"/>
                <w:szCs w:val="18"/>
              </w:rPr>
              <w:t>采用智能风扇散热设计，确保封闭空间内有效散热。</w:t>
            </w:r>
            <w:r>
              <w:rPr>
                <w:rFonts w:ascii="宋体" w:hAnsi="宋体" w:cs="宋体" w:hint="eastAsia"/>
                <w:kern w:val="0"/>
                <w:sz w:val="18"/>
                <w:szCs w:val="18"/>
              </w:rPr>
              <w:t>PC</w:t>
            </w:r>
            <w:r>
              <w:rPr>
                <w:rFonts w:ascii="宋体" w:hAnsi="宋体" w:cs="宋体" w:hint="eastAsia"/>
                <w:kern w:val="0"/>
                <w:sz w:val="18"/>
                <w:szCs w:val="18"/>
              </w:rPr>
              <w:t>模块可抽拉式插入整机，可实现无单独接线的插拔。采用手拧螺丝卡扣，确保</w:t>
            </w:r>
            <w:r>
              <w:rPr>
                <w:rFonts w:ascii="宋体" w:hAnsi="宋体" w:cs="宋体" w:hint="eastAsia"/>
                <w:kern w:val="0"/>
                <w:sz w:val="18"/>
                <w:szCs w:val="18"/>
              </w:rPr>
              <w:t>PC</w:t>
            </w:r>
            <w:r>
              <w:rPr>
                <w:rFonts w:ascii="宋体" w:hAnsi="宋体" w:cs="宋体" w:hint="eastAsia"/>
                <w:kern w:val="0"/>
                <w:sz w:val="18"/>
                <w:szCs w:val="18"/>
              </w:rPr>
              <w:t>模块安装固定到位，同时无需工具就可快速拆卸电脑模块。</w:t>
            </w:r>
            <w:r>
              <w:rPr>
                <w:rFonts w:ascii="宋体" w:hAnsi="宋体" w:cs="宋体" w:hint="eastAsia"/>
                <w:kern w:val="0"/>
                <w:sz w:val="18"/>
                <w:szCs w:val="18"/>
              </w:rPr>
              <w:br/>
              <w:t>4.</w:t>
            </w:r>
            <w:r>
              <w:rPr>
                <w:rFonts w:ascii="宋体" w:hAnsi="宋体" w:cs="宋体" w:hint="eastAsia"/>
                <w:kern w:val="0"/>
                <w:sz w:val="18"/>
                <w:szCs w:val="18"/>
              </w:rPr>
              <w:t>具有独立非外扩展的视频输出接口：≥</w:t>
            </w:r>
            <w:r>
              <w:rPr>
                <w:rFonts w:ascii="宋体" w:hAnsi="宋体" w:cs="宋体" w:hint="eastAsia"/>
                <w:kern w:val="0"/>
                <w:sz w:val="18"/>
                <w:szCs w:val="18"/>
              </w:rPr>
              <w:t>1</w:t>
            </w:r>
            <w:r>
              <w:rPr>
                <w:rFonts w:ascii="宋体" w:hAnsi="宋体" w:cs="宋体" w:hint="eastAsia"/>
                <w:kern w:val="0"/>
                <w:sz w:val="18"/>
                <w:szCs w:val="18"/>
              </w:rPr>
              <w:t>路</w:t>
            </w:r>
            <w:r>
              <w:rPr>
                <w:rFonts w:ascii="宋体" w:hAnsi="宋体" w:cs="宋体" w:hint="eastAsia"/>
                <w:kern w:val="0"/>
                <w:sz w:val="18"/>
                <w:szCs w:val="18"/>
              </w:rPr>
              <w:t>HDMI</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路</w:t>
            </w:r>
            <w:r>
              <w:rPr>
                <w:rFonts w:ascii="宋体" w:hAnsi="宋体" w:cs="宋体" w:hint="eastAsia"/>
                <w:kern w:val="0"/>
                <w:sz w:val="18"/>
                <w:szCs w:val="18"/>
              </w:rPr>
              <w:t>DP</w:t>
            </w:r>
            <w:r>
              <w:rPr>
                <w:rFonts w:ascii="宋体" w:hAnsi="宋体" w:cs="宋体" w:hint="eastAsia"/>
                <w:kern w:val="0"/>
                <w:sz w:val="18"/>
                <w:szCs w:val="18"/>
              </w:rPr>
              <w:t>。具有独立非外扩展的电脑</w:t>
            </w:r>
            <w:r>
              <w:rPr>
                <w:rFonts w:ascii="宋体" w:hAnsi="宋体" w:cs="宋体" w:hint="eastAsia"/>
                <w:kern w:val="0"/>
                <w:sz w:val="18"/>
                <w:szCs w:val="18"/>
              </w:rPr>
              <w:t>USB</w:t>
            </w:r>
            <w:r>
              <w:rPr>
                <w:rFonts w:ascii="宋体" w:hAnsi="宋体" w:cs="宋体" w:hint="eastAsia"/>
                <w:kern w:val="0"/>
                <w:sz w:val="18"/>
                <w:szCs w:val="18"/>
              </w:rPr>
              <w:t>接口：≥</w:t>
            </w:r>
            <w:r>
              <w:rPr>
                <w:rFonts w:ascii="宋体" w:hAnsi="宋体" w:cs="宋体" w:hint="eastAsia"/>
                <w:kern w:val="0"/>
                <w:sz w:val="18"/>
                <w:szCs w:val="18"/>
              </w:rPr>
              <w:t>4</w:t>
            </w:r>
            <w:r>
              <w:rPr>
                <w:rFonts w:ascii="宋体" w:hAnsi="宋体" w:cs="宋体" w:hint="eastAsia"/>
                <w:kern w:val="0"/>
                <w:sz w:val="18"/>
                <w:szCs w:val="18"/>
              </w:rPr>
              <w:t>路</w:t>
            </w:r>
            <w:r>
              <w:rPr>
                <w:rFonts w:ascii="宋体" w:hAnsi="宋体" w:cs="宋体" w:hint="eastAsia"/>
                <w:kern w:val="0"/>
                <w:sz w:val="18"/>
                <w:szCs w:val="18"/>
              </w:rPr>
              <w:t>USB3.0</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路</w:t>
            </w:r>
            <w:r>
              <w:rPr>
                <w:rFonts w:ascii="宋体" w:hAnsi="宋体" w:cs="宋体" w:hint="eastAsia"/>
                <w:kern w:val="0"/>
                <w:sz w:val="18"/>
                <w:szCs w:val="18"/>
              </w:rPr>
              <w:t>USB2.0</w:t>
            </w:r>
            <w:r>
              <w:rPr>
                <w:rFonts w:ascii="宋体" w:hAnsi="宋体" w:cs="宋体" w:hint="eastAsia"/>
                <w:kern w:val="0"/>
                <w:sz w:val="18"/>
                <w:szCs w:val="18"/>
              </w:rPr>
              <w:t>。</w:t>
            </w:r>
            <w:r>
              <w:rPr>
                <w:rFonts w:ascii="宋体" w:hAnsi="宋体" w:cs="宋体" w:hint="eastAsia"/>
                <w:kern w:val="0"/>
                <w:sz w:val="18"/>
                <w:szCs w:val="18"/>
              </w:rPr>
              <w:br/>
              <w:t>5.</w:t>
            </w:r>
            <w:r>
              <w:rPr>
                <w:rFonts w:ascii="宋体" w:hAnsi="宋体" w:cs="宋体" w:hint="eastAsia"/>
                <w:kern w:val="0"/>
                <w:sz w:val="18"/>
                <w:szCs w:val="18"/>
              </w:rPr>
              <w:t>具有标准</w:t>
            </w:r>
            <w:r>
              <w:rPr>
                <w:rFonts w:ascii="宋体" w:hAnsi="宋体" w:cs="宋体" w:hint="eastAsia"/>
                <w:kern w:val="0"/>
                <w:sz w:val="18"/>
                <w:szCs w:val="18"/>
              </w:rPr>
              <w:t>PC</w:t>
            </w:r>
            <w:r>
              <w:rPr>
                <w:rFonts w:ascii="宋体" w:hAnsi="宋体" w:cs="宋体" w:hint="eastAsia"/>
                <w:kern w:val="0"/>
                <w:sz w:val="18"/>
                <w:szCs w:val="18"/>
              </w:rPr>
              <w:t>防盗锁功能，确保电脑模块安全防盗。</w:t>
            </w:r>
          </w:p>
        </w:tc>
        <w:tc>
          <w:tcPr>
            <w:tcW w:w="643" w:type="dxa"/>
            <w:shd w:val="clear" w:color="auto" w:fill="FFFFFF"/>
            <w:vAlign w:val="center"/>
          </w:tcPr>
          <w:p w:rsidR="003D478E" w:rsidRDefault="00723389">
            <w:pPr>
              <w:widowControl/>
              <w:jc w:val="center"/>
              <w:textAlignment w:val="center"/>
              <w:rPr>
                <w:sz w:val="18"/>
                <w:szCs w:val="18"/>
              </w:rPr>
            </w:pPr>
            <w:r>
              <w:rPr>
                <w:kern w:val="0"/>
                <w:sz w:val="18"/>
                <w:szCs w:val="18"/>
              </w:rPr>
              <w:lastRenderedPageBreak/>
              <w:t>1</w:t>
            </w:r>
          </w:p>
        </w:tc>
        <w:tc>
          <w:tcPr>
            <w:tcW w:w="628"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7</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壁挂高拍仪</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硬件参数：</w:t>
            </w:r>
            <w:r>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sz w:val="18"/>
                <w:szCs w:val="18"/>
              </w:rPr>
              <w:t>、箱体托板采用单板结构，采用磁吸吸附式，非气压杆联动，也支持机械锁开合收拢，防止托板打开跌落，保护师生安全。</w:t>
            </w:r>
            <w:r>
              <w:rPr>
                <w:rFonts w:ascii="宋体" w:hAnsi="宋体" w:cs="宋体" w:hint="eastAsia"/>
                <w:kern w:val="0"/>
                <w:sz w:val="18"/>
                <w:szCs w:val="18"/>
              </w:rPr>
              <w:br/>
              <w:t>2</w:t>
            </w:r>
            <w:r>
              <w:rPr>
                <w:rFonts w:ascii="宋体" w:hAnsi="宋体" w:cs="宋体" w:hint="eastAsia"/>
                <w:kern w:val="0"/>
                <w:sz w:val="18"/>
                <w:szCs w:val="18"/>
              </w:rPr>
              <w:t>、视频展台镜头</w:t>
            </w:r>
            <w:r>
              <w:rPr>
                <w:rFonts w:ascii="宋体" w:hAnsi="宋体" w:cs="宋体" w:hint="eastAsia"/>
                <w:kern w:val="0"/>
                <w:sz w:val="18"/>
                <w:szCs w:val="18"/>
              </w:rPr>
              <w:t>1000</w:t>
            </w:r>
            <w:r>
              <w:rPr>
                <w:rFonts w:ascii="宋体" w:hAnsi="宋体" w:cs="宋体" w:hint="eastAsia"/>
                <w:kern w:val="0"/>
                <w:sz w:val="18"/>
                <w:szCs w:val="18"/>
              </w:rPr>
              <w:t>万像素，最大分辨率</w:t>
            </w:r>
            <w:r>
              <w:rPr>
                <w:rFonts w:ascii="宋体" w:hAnsi="宋体" w:cs="宋体" w:hint="eastAsia"/>
                <w:kern w:val="0"/>
                <w:sz w:val="18"/>
                <w:szCs w:val="18"/>
              </w:rPr>
              <w:t>3680*2760</w:t>
            </w:r>
            <w:r>
              <w:rPr>
                <w:rFonts w:ascii="宋体" w:hAnsi="宋体" w:cs="宋体" w:hint="eastAsia"/>
                <w:kern w:val="0"/>
                <w:sz w:val="18"/>
                <w:szCs w:val="18"/>
              </w:rPr>
              <w:t>，图像幅面</w:t>
            </w:r>
            <w:r>
              <w:rPr>
                <w:rFonts w:ascii="宋体" w:hAnsi="宋体" w:cs="宋体" w:hint="eastAsia"/>
                <w:kern w:val="0"/>
                <w:sz w:val="18"/>
                <w:szCs w:val="18"/>
              </w:rPr>
              <w:t>A4</w:t>
            </w:r>
            <w:r>
              <w:rPr>
                <w:rFonts w:ascii="宋体" w:hAnsi="宋体" w:cs="宋体" w:hint="eastAsia"/>
                <w:kern w:val="0"/>
                <w:sz w:val="18"/>
                <w:szCs w:val="18"/>
              </w:rPr>
              <w:t>。</w:t>
            </w:r>
            <w:r>
              <w:rPr>
                <w:rFonts w:ascii="宋体" w:hAnsi="宋体" w:cs="宋体" w:hint="eastAsia"/>
                <w:kern w:val="0"/>
                <w:sz w:val="18"/>
                <w:szCs w:val="18"/>
              </w:rPr>
              <w:br/>
              <w:t>3</w:t>
            </w:r>
            <w:r>
              <w:rPr>
                <w:rFonts w:ascii="宋体" w:hAnsi="宋体" w:cs="宋体" w:hint="eastAsia"/>
                <w:kern w:val="0"/>
                <w:sz w:val="18"/>
                <w:szCs w:val="18"/>
              </w:rPr>
              <w:t>、摄像头带保护镜片密封，防止灰尘沾染摄像头</w:t>
            </w:r>
            <w:r>
              <w:rPr>
                <w:rFonts w:ascii="宋体" w:hAnsi="宋体" w:cs="宋体" w:hint="eastAsia"/>
                <w:kern w:val="0"/>
                <w:sz w:val="18"/>
                <w:szCs w:val="18"/>
              </w:rPr>
              <w:t>,</w:t>
            </w:r>
            <w:r>
              <w:rPr>
                <w:rFonts w:ascii="宋体" w:hAnsi="宋体" w:cs="宋体" w:hint="eastAsia"/>
                <w:kern w:val="0"/>
                <w:sz w:val="18"/>
                <w:szCs w:val="18"/>
              </w:rPr>
              <w:t>防护等级达到国家标准。</w:t>
            </w:r>
            <w:r>
              <w:rPr>
                <w:rFonts w:ascii="宋体" w:hAnsi="宋体" w:cs="宋体" w:hint="eastAsia"/>
                <w:kern w:val="0"/>
                <w:sz w:val="18"/>
                <w:szCs w:val="18"/>
              </w:rPr>
              <w:br/>
              <w:t>4</w:t>
            </w:r>
            <w:r>
              <w:rPr>
                <w:rFonts w:ascii="宋体" w:hAnsi="宋体" w:cs="宋体" w:hint="eastAsia"/>
                <w:kern w:val="0"/>
                <w:sz w:val="18"/>
                <w:szCs w:val="18"/>
              </w:rPr>
              <w:t>、视频展台带抬臂启动软件功能，打开镜头臂杆即可启动教学软件，合拢臂杆可关闭软件。</w:t>
            </w:r>
            <w:r>
              <w:rPr>
                <w:rFonts w:ascii="宋体" w:hAnsi="宋体" w:cs="宋体" w:hint="eastAsia"/>
                <w:kern w:val="0"/>
                <w:sz w:val="18"/>
                <w:szCs w:val="18"/>
              </w:rPr>
              <w:br/>
              <w:t>5</w:t>
            </w:r>
            <w:r>
              <w:rPr>
                <w:rFonts w:ascii="宋体" w:hAnsi="宋体" w:cs="宋体" w:hint="eastAsia"/>
                <w:kern w:val="0"/>
                <w:sz w:val="18"/>
                <w:szCs w:val="18"/>
              </w:rPr>
              <w:t>、带</w:t>
            </w:r>
            <w:r>
              <w:rPr>
                <w:rFonts w:ascii="宋体" w:hAnsi="宋体" w:cs="宋体" w:hint="eastAsia"/>
                <w:kern w:val="0"/>
                <w:sz w:val="18"/>
                <w:szCs w:val="18"/>
              </w:rPr>
              <w:t>2</w:t>
            </w:r>
            <w:r>
              <w:rPr>
                <w:rFonts w:ascii="宋体" w:hAnsi="宋体" w:cs="宋体" w:hint="eastAsia"/>
                <w:kern w:val="0"/>
                <w:sz w:val="18"/>
                <w:szCs w:val="18"/>
              </w:rPr>
              <w:t>个</w:t>
            </w:r>
            <w:r>
              <w:rPr>
                <w:rFonts w:ascii="宋体" w:hAnsi="宋体" w:cs="宋体" w:hint="eastAsia"/>
                <w:kern w:val="0"/>
                <w:sz w:val="18"/>
                <w:szCs w:val="18"/>
              </w:rPr>
              <w:t>USB</w:t>
            </w:r>
            <w:r>
              <w:rPr>
                <w:rFonts w:ascii="宋体" w:hAnsi="宋体" w:cs="宋体" w:hint="eastAsia"/>
                <w:kern w:val="0"/>
                <w:sz w:val="18"/>
                <w:szCs w:val="18"/>
              </w:rPr>
              <w:t>数据连接口，</w:t>
            </w:r>
            <w:r>
              <w:rPr>
                <w:rFonts w:ascii="宋体" w:hAnsi="宋体" w:cs="宋体" w:hint="eastAsia"/>
                <w:kern w:val="0"/>
                <w:sz w:val="18"/>
                <w:szCs w:val="18"/>
              </w:rPr>
              <w:t>USB</w:t>
            </w:r>
            <w:r>
              <w:rPr>
                <w:rFonts w:ascii="宋体" w:hAnsi="宋体" w:cs="宋体" w:hint="eastAsia"/>
                <w:kern w:val="0"/>
                <w:sz w:val="18"/>
                <w:szCs w:val="18"/>
              </w:rPr>
              <w:t>线可分离</w:t>
            </w:r>
            <w:r>
              <w:rPr>
                <w:rFonts w:ascii="宋体" w:hAnsi="宋体" w:cs="宋体" w:hint="eastAsia"/>
                <w:kern w:val="0"/>
                <w:sz w:val="18"/>
                <w:szCs w:val="18"/>
              </w:rPr>
              <w:t>;</w:t>
            </w:r>
            <w:r>
              <w:rPr>
                <w:rFonts w:ascii="宋体" w:hAnsi="宋体" w:cs="宋体" w:hint="eastAsia"/>
                <w:kern w:val="0"/>
                <w:sz w:val="18"/>
                <w:szCs w:val="18"/>
              </w:rPr>
              <w:t>箱内</w:t>
            </w:r>
            <w:r>
              <w:rPr>
                <w:rFonts w:ascii="宋体" w:hAnsi="宋体" w:cs="宋体" w:hint="eastAsia"/>
                <w:kern w:val="0"/>
                <w:sz w:val="18"/>
                <w:szCs w:val="18"/>
              </w:rPr>
              <w:t>USB</w:t>
            </w:r>
            <w:r>
              <w:rPr>
                <w:rFonts w:ascii="宋体" w:hAnsi="宋体" w:cs="宋体" w:hint="eastAsia"/>
                <w:kern w:val="0"/>
                <w:sz w:val="18"/>
                <w:szCs w:val="18"/>
              </w:rPr>
              <w:t>连线隐藏式设计，且</w:t>
            </w:r>
            <w:r>
              <w:rPr>
                <w:rFonts w:ascii="宋体" w:hAnsi="宋体" w:cs="宋体" w:hint="eastAsia"/>
                <w:kern w:val="0"/>
                <w:sz w:val="18"/>
                <w:szCs w:val="18"/>
              </w:rPr>
              <w:t xml:space="preserve"> USB</w:t>
            </w:r>
            <w:r>
              <w:rPr>
                <w:rFonts w:ascii="宋体" w:hAnsi="宋体" w:cs="宋体" w:hint="eastAsia"/>
                <w:kern w:val="0"/>
                <w:sz w:val="18"/>
                <w:szCs w:val="18"/>
              </w:rPr>
              <w:t>口下出。</w:t>
            </w:r>
            <w:r>
              <w:rPr>
                <w:rFonts w:ascii="宋体" w:hAnsi="宋体" w:cs="宋体" w:hint="eastAsia"/>
                <w:kern w:val="0"/>
                <w:sz w:val="18"/>
                <w:szCs w:val="18"/>
              </w:rPr>
              <w:br/>
              <w:t>6</w:t>
            </w:r>
            <w:r>
              <w:rPr>
                <w:rFonts w:ascii="宋体" w:hAnsi="宋体" w:cs="宋体" w:hint="eastAsia"/>
                <w:kern w:val="0"/>
                <w:sz w:val="18"/>
                <w:szCs w:val="18"/>
              </w:rPr>
              <w:t>、采用</w:t>
            </w:r>
            <w:r>
              <w:rPr>
                <w:rFonts w:ascii="宋体" w:hAnsi="宋体" w:cs="宋体" w:hint="eastAsia"/>
                <w:kern w:val="0"/>
                <w:sz w:val="18"/>
                <w:szCs w:val="18"/>
              </w:rPr>
              <w:t>AF</w:t>
            </w:r>
            <w:r>
              <w:rPr>
                <w:rFonts w:ascii="宋体" w:hAnsi="宋体" w:cs="宋体" w:hint="eastAsia"/>
                <w:kern w:val="0"/>
                <w:sz w:val="18"/>
                <w:szCs w:val="18"/>
              </w:rPr>
              <w:t>自动对焦，课件翻页和光线变化时不能出现频繁对焦的情况，提高教学演示</w:t>
            </w:r>
            <w:r>
              <w:rPr>
                <w:rFonts w:ascii="宋体" w:hAnsi="宋体" w:cs="宋体" w:hint="eastAsia"/>
                <w:kern w:val="0"/>
                <w:sz w:val="18"/>
                <w:szCs w:val="18"/>
              </w:rPr>
              <w:t>效率。</w:t>
            </w:r>
            <w:r>
              <w:rPr>
                <w:rFonts w:ascii="宋体" w:hAnsi="宋体" w:cs="宋体" w:hint="eastAsia"/>
                <w:kern w:val="0"/>
                <w:sz w:val="18"/>
                <w:szCs w:val="18"/>
              </w:rPr>
              <w:br/>
              <w:t>7</w:t>
            </w:r>
            <w:r>
              <w:rPr>
                <w:rFonts w:ascii="宋体" w:hAnsi="宋体" w:cs="宋体" w:hint="eastAsia"/>
                <w:kern w:val="0"/>
                <w:sz w:val="18"/>
                <w:szCs w:val="18"/>
              </w:rPr>
              <w:t>、箱内的拍摄杆要求模块化可拆卸，不用拆卸挂箱即可更换臂杆，方便布线和维护。</w:t>
            </w:r>
            <w:r>
              <w:rPr>
                <w:rFonts w:ascii="宋体" w:hAnsi="宋体" w:cs="宋体" w:hint="eastAsia"/>
                <w:kern w:val="0"/>
                <w:sz w:val="18"/>
                <w:szCs w:val="18"/>
              </w:rPr>
              <w:br/>
              <w:t>8</w:t>
            </w:r>
            <w:r>
              <w:rPr>
                <w:rFonts w:ascii="宋体" w:hAnsi="宋体" w:cs="宋体" w:hint="eastAsia"/>
                <w:kern w:val="0"/>
                <w:sz w:val="18"/>
                <w:szCs w:val="18"/>
              </w:rPr>
              <w:t>、展示托板正上方具备</w:t>
            </w:r>
            <w:r>
              <w:rPr>
                <w:rFonts w:ascii="宋体" w:hAnsi="宋体" w:cs="宋体" w:hint="eastAsia"/>
                <w:kern w:val="0"/>
                <w:sz w:val="18"/>
                <w:szCs w:val="18"/>
              </w:rPr>
              <w:t>LED</w:t>
            </w:r>
            <w:r>
              <w:rPr>
                <w:rFonts w:ascii="宋体" w:hAnsi="宋体" w:cs="宋体" w:hint="eastAsia"/>
                <w:kern w:val="0"/>
                <w:sz w:val="18"/>
                <w:szCs w:val="18"/>
              </w:rPr>
              <w:t>补光灯，保证展示区域的亮度及展示效果，补光灯开关</w:t>
            </w:r>
            <w:r>
              <w:rPr>
                <w:rFonts w:ascii="宋体" w:hAnsi="宋体" w:cs="宋体" w:hint="eastAsia"/>
                <w:kern w:val="0"/>
                <w:sz w:val="18"/>
                <w:szCs w:val="18"/>
              </w:rPr>
              <w:lastRenderedPageBreak/>
              <w:t>采用触摸按键设计。</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br/>
            </w:r>
            <w:r>
              <w:rPr>
                <w:rFonts w:ascii="宋体" w:hAnsi="宋体" w:cs="宋体" w:hint="eastAsia"/>
                <w:kern w:val="0"/>
                <w:sz w:val="18"/>
                <w:szCs w:val="18"/>
              </w:rPr>
              <w:t>软件参数</w:t>
            </w:r>
            <w:r>
              <w:rPr>
                <w:rFonts w:ascii="宋体" w:hAnsi="宋体" w:cs="宋体" w:hint="eastAsia"/>
                <w:kern w:val="0"/>
                <w:sz w:val="18"/>
                <w:szCs w:val="18"/>
              </w:rPr>
              <w:br/>
              <w:t>1</w:t>
            </w:r>
            <w:r>
              <w:rPr>
                <w:rFonts w:ascii="宋体" w:hAnsi="宋体" w:cs="宋体" w:hint="eastAsia"/>
                <w:kern w:val="0"/>
                <w:sz w:val="18"/>
                <w:szCs w:val="18"/>
              </w:rPr>
              <w:t>、展台成像画面可以实时批注，预设多种笔划粗细及颜色选择，支持对展台成像画面联同批注内容进行同步缩放、移动。</w:t>
            </w:r>
            <w:r>
              <w:rPr>
                <w:rFonts w:ascii="宋体" w:hAnsi="宋体" w:cs="宋体" w:hint="eastAsia"/>
                <w:kern w:val="0"/>
                <w:sz w:val="18"/>
                <w:szCs w:val="18"/>
              </w:rPr>
              <w:br/>
              <w:t>2</w:t>
            </w:r>
            <w:r>
              <w:rPr>
                <w:rFonts w:ascii="宋体" w:hAnsi="宋体" w:cs="宋体" w:hint="eastAsia"/>
                <w:kern w:val="0"/>
                <w:sz w:val="18"/>
                <w:szCs w:val="18"/>
              </w:rPr>
              <w:t>、图像特技：二维码扫码、延时拍照、聚光灯、负片、镜像、黑白、自动曝光、视频冻结、旋转、同屏对比教学、屏幕录制。</w:t>
            </w:r>
            <w:r>
              <w:rPr>
                <w:rFonts w:ascii="宋体" w:hAnsi="宋体" w:cs="宋体" w:hint="eastAsia"/>
                <w:kern w:val="0"/>
                <w:sz w:val="18"/>
                <w:szCs w:val="18"/>
              </w:rPr>
              <w:br/>
              <w:t>3</w:t>
            </w:r>
            <w:r>
              <w:rPr>
                <w:rFonts w:ascii="宋体" w:hAnsi="宋体" w:cs="宋体" w:hint="eastAsia"/>
                <w:kern w:val="0"/>
                <w:sz w:val="18"/>
                <w:szCs w:val="18"/>
              </w:rPr>
              <w:t>、软件自带虚拟黑板功能，截取实物展示的某一重点内容在虚拟黑板模式下进行单独批注讲解，板书支</w:t>
            </w:r>
            <w:r>
              <w:rPr>
                <w:rFonts w:ascii="宋体" w:hAnsi="宋体" w:cs="宋体" w:hint="eastAsia"/>
                <w:kern w:val="0"/>
                <w:sz w:val="18"/>
                <w:szCs w:val="18"/>
              </w:rPr>
              <w:t>持保存和二次打开、编辑，使授课变得简单轻松。</w:t>
            </w:r>
            <w:r>
              <w:rPr>
                <w:rFonts w:ascii="宋体" w:hAnsi="宋体" w:cs="宋体" w:hint="eastAsia"/>
                <w:kern w:val="0"/>
                <w:sz w:val="18"/>
                <w:szCs w:val="18"/>
              </w:rPr>
              <w:br/>
            </w:r>
            <w:r>
              <w:rPr>
                <w:rFonts w:ascii="宋体" w:hAnsi="宋体" w:cs="宋体" w:hint="eastAsia"/>
                <w:kern w:val="0"/>
                <w:sz w:val="18"/>
                <w:szCs w:val="18"/>
              </w:rPr>
              <w:t>软件支持故障自检功能，帮助用户检测“无画面”的原因，并给出引导性的修复和解决方案，可判断硬件连接、解码器、显卡驱动、摄像头占用等问题。</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1</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723389">
            <w:pPr>
              <w:widowControl/>
              <w:jc w:val="left"/>
              <w:textAlignment w:val="cente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1616710" cy="1547495"/>
                  <wp:effectExtent l="0" t="0" r="2540" b="14605"/>
                  <wp:docPr id="21" name="图片_44"/>
                  <wp:cNvGraphicFramePr/>
                  <a:graphic xmlns:a="http://schemas.openxmlformats.org/drawingml/2006/main">
                    <a:graphicData uri="http://schemas.openxmlformats.org/drawingml/2006/picture">
                      <pic:pic xmlns:pic="http://schemas.openxmlformats.org/drawingml/2006/picture">
                        <pic:nvPicPr>
                          <pic:cNvPr id="21" name="图片_44"/>
                          <pic:cNvPicPr/>
                        </pic:nvPicPr>
                        <pic:blipFill>
                          <a:blip r:embed="rId20"/>
                          <a:stretch>
                            <a:fillRect/>
                          </a:stretch>
                        </pic:blipFill>
                        <pic:spPr>
                          <a:xfrm>
                            <a:off x="0" y="0"/>
                            <a:ext cx="1616710" cy="154749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8</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蒸饭柜</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规格：</w:t>
            </w:r>
            <w:r>
              <w:rPr>
                <w:rFonts w:ascii="宋体" w:hAnsi="宋体" w:cs="宋体" w:hint="eastAsia"/>
                <w:kern w:val="0"/>
                <w:sz w:val="18"/>
                <w:szCs w:val="18"/>
              </w:rPr>
              <w:t>700*600*1580</w:t>
            </w:r>
            <w:r>
              <w:rPr>
                <w:rFonts w:ascii="宋体" w:hAnsi="宋体" w:cs="宋体" w:hint="eastAsia"/>
                <w:kern w:val="0"/>
                <w:sz w:val="18"/>
                <w:szCs w:val="18"/>
              </w:rPr>
              <w:t>㎜±</w:t>
            </w:r>
            <w:r>
              <w:rPr>
                <w:rFonts w:ascii="宋体" w:hAnsi="宋体" w:cs="宋体" w:hint="eastAsia"/>
                <w:kern w:val="0"/>
                <w:sz w:val="18"/>
                <w:szCs w:val="18"/>
              </w:rPr>
              <w:t xml:space="preserve">0.5mm                  </w:t>
            </w:r>
            <w:r>
              <w:rPr>
                <w:rFonts w:ascii="宋体" w:hAnsi="宋体" w:cs="宋体" w:hint="eastAsia"/>
                <w:kern w:val="0"/>
                <w:sz w:val="18"/>
                <w:szCs w:val="18"/>
              </w:rPr>
              <w:br/>
              <w:t>1.</w:t>
            </w:r>
            <w:r>
              <w:rPr>
                <w:rFonts w:ascii="宋体" w:hAnsi="宋体" w:cs="宋体" w:hint="eastAsia"/>
                <w:kern w:val="0"/>
                <w:sz w:val="18"/>
                <w:szCs w:val="18"/>
              </w:rPr>
              <w:t>耗气量：液化气</w:t>
            </w:r>
            <w:r>
              <w:rPr>
                <w:rFonts w:ascii="宋体" w:hAnsi="宋体" w:cs="宋体" w:hint="eastAsia"/>
                <w:kern w:val="0"/>
                <w:sz w:val="18"/>
                <w:szCs w:val="18"/>
              </w:rPr>
              <w:t>1.8kg/h</w:t>
            </w:r>
            <w:r>
              <w:rPr>
                <w:rFonts w:ascii="宋体" w:hAnsi="宋体" w:cs="宋体" w:hint="eastAsia"/>
                <w:kern w:val="0"/>
                <w:sz w:val="18"/>
                <w:szCs w:val="18"/>
              </w:rPr>
              <w:t>，天然气</w:t>
            </w:r>
            <w:r>
              <w:rPr>
                <w:rFonts w:ascii="宋体" w:hAnsi="宋体" w:cs="宋体" w:hint="eastAsia"/>
                <w:kern w:val="0"/>
                <w:sz w:val="18"/>
                <w:szCs w:val="18"/>
              </w:rPr>
              <w:t>7m</w:t>
            </w:r>
            <w:r>
              <w:rPr>
                <w:rFonts w:ascii="宋体" w:hAnsi="宋体" w:cs="宋体" w:hint="eastAsia"/>
                <w:kern w:val="0"/>
                <w:sz w:val="18"/>
                <w:szCs w:val="18"/>
              </w:rPr>
              <w:t>³</w:t>
            </w:r>
            <w:r>
              <w:rPr>
                <w:rFonts w:ascii="宋体" w:hAnsi="宋体" w:cs="宋体" w:hint="eastAsia"/>
                <w:kern w:val="0"/>
                <w:sz w:val="18"/>
                <w:szCs w:val="18"/>
              </w:rPr>
              <w:t>/h</w:t>
            </w:r>
            <w:r>
              <w:rPr>
                <w:rFonts w:ascii="宋体" w:hAnsi="宋体" w:cs="宋体" w:hint="eastAsia"/>
                <w:kern w:val="0"/>
                <w:sz w:val="18"/>
                <w:szCs w:val="18"/>
              </w:rPr>
              <w:br/>
            </w:r>
            <w:r>
              <w:rPr>
                <w:rFonts w:ascii="宋体" w:hAnsi="宋体" w:cs="宋体" w:hint="eastAsia"/>
                <w:kern w:val="0"/>
                <w:sz w:val="18"/>
                <w:szCs w:val="18"/>
              </w:rPr>
              <w:t>2.</w:t>
            </w:r>
            <w:r>
              <w:rPr>
                <w:rFonts w:ascii="宋体" w:hAnsi="宋体" w:cs="宋体" w:hint="eastAsia"/>
                <w:kern w:val="0"/>
                <w:sz w:val="18"/>
                <w:szCs w:val="18"/>
              </w:rPr>
              <w:t>采用耐热聚胺酯整体发泡工艺</w:t>
            </w:r>
            <w:r>
              <w:rPr>
                <w:rFonts w:ascii="宋体" w:hAnsi="宋体" w:cs="宋体" w:hint="eastAsia"/>
                <w:kern w:val="0"/>
                <w:sz w:val="18"/>
                <w:szCs w:val="18"/>
              </w:rPr>
              <w:t>,</w:t>
            </w:r>
            <w:r>
              <w:rPr>
                <w:rFonts w:ascii="宋体" w:hAnsi="宋体" w:cs="宋体" w:hint="eastAsia"/>
                <w:kern w:val="0"/>
                <w:sz w:val="18"/>
                <w:szCs w:val="18"/>
              </w:rPr>
              <w:t>保温、节能、高效</w:t>
            </w:r>
            <w:r>
              <w:rPr>
                <w:rFonts w:ascii="宋体" w:hAnsi="宋体" w:cs="宋体" w:hint="eastAsia"/>
                <w:kern w:val="0"/>
                <w:sz w:val="18"/>
                <w:szCs w:val="18"/>
              </w:rPr>
              <w:t xml:space="preserve">                               3.</w:t>
            </w:r>
            <w:r>
              <w:rPr>
                <w:rFonts w:ascii="宋体" w:hAnsi="宋体" w:cs="宋体" w:hint="eastAsia"/>
                <w:kern w:val="0"/>
                <w:sz w:val="18"/>
                <w:szCs w:val="18"/>
              </w:rPr>
              <w:t>新式耐高温胶门封，密封牢固</w:t>
            </w:r>
            <w:r>
              <w:rPr>
                <w:rFonts w:ascii="宋体" w:hAnsi="宋体" w:cs="宋体" w:hint="eastAsia"/>
                <w:kern w:val="0"/>
                <w:sz w:val="18"/>
                <w:szCs w:val="18"/>
              </w:rPr>
              <w:t xml:space="preserve">                                 4.</w:t>
            </w:r>
            <w:r>
              <w:rPr>
                <w:rFonts w:ascii="宋体" w:hAnsi="宋体" w:cs="宋体" w:hint="eastAsia"/>
                <w:kern w:val="0"/>
                <w:sz w:val="18"/>
                <w:szCs w:val="18"/>
              </w:rPr>
              <w:t>采用电子元器件用电更节省，坚固耐用</w:t>
            </w:r>
            <w:r>
              <w:rPr>
                <w:rFonts w:ascii="宋体" w:hAnsi="宋体" w:cs="宋体" w:hint="eastAsia"/>
                <w:kern w:val="0"/>
                <w:sz w:val="18"/>
                <w:szCs w:val="18"/>
              </w:rPr>
              <w:t xml:space="preserve">                       </w:t>
            </w:r>
            <w:r>
              <w:rPr>
                <w:rFonts w:ascii="宋体" w:hAnsi="宋体" w:cs="宋体" w:hint="eastAsia"/>
                <w:kern w:val="0"/>
                <w:sz w:val="18"/>
                <w:szCs w:val="18"/>
              </w:rPr>
              <w:br/>
              <w:t>5.</w:t>
            </w:r>
            <w:r>
              <w:rPr>
                <w:rFonts w:ascii="宋体" w:hAnsi="宋体" w:cs="宋体" w:hint="eastAsia"/>
                <w:kern w:val="0"/>
                <w:sz w:val="18"/>
                <w:szCs w:val="18"/>
              </w:rPr>
              <w:t>全自动浮球进水功能，缺水自给，满水自停</w:t>
            </w:r>
            <w:r>
              <w:rPr>
                <w:rFonts w:ascii="宋体" w:hAnsi="宋体" w:cs="宋体" w:hint="eastAsia"/>
                <w:kern w:val="0"/>
                <w:sz w:val="18"/>
                <w:szCs w:val="18"/>
              </w:rPr>
              <w:t xml:space="preserve">                            </w:t>
            </w:r>
            <w:r>
              <w:rPr>
                <w:rFonts w:ascii="宋体" w:hAnsi="宋体" w:cs="宋体" w:hint="eastAsia"/>
                <w:kern w:val="0"/>
                <w:sz w:val="18"/>
                <w:szCs w:val="18"/>
              </w:rPr>
              <w:br/>
              <w:t>6.</w:t>
            </w:r>
            <w:r>
              <w:rPr>
                <w:rFonts w:ascii="宋体" w:hAnsi="宋体" w:cs="宋体" w:hint="eastAsia"/>
                <w:kern w:val="0"/>
                <w:sz w:val="18"/>
                <w:szCs w:val="18"/>
              </w:rPr>
              <w:t>安全卸压气阀，保障机体安全使用</w:t>
            </w:r>
            <w:r>
              <w:rPr>
                <w:rFonts w:ascii="宋体" w:hAnsi="宋体" w:cs="宋体" w:hint="eastAsia"/>
                <w:kern w:val="0"/>
                <w:sz w:val="18"/>
                <w:szCs w:val="18"/>
              </w:rPr>
              <w:t xml:space="preserve"> </w:t>
            </w:r>
            <w:r>
              <w:rPr>
                <w:rFonts w:ascii="宋体" w:hAnsi="宋体" w:cs="宋体" w:hint="eastAsia"/>
                <w:kern w:val="0"/>
                <w:sz w:val="18"/>
                <w:szCs w:val="18"/>
              </w:rPr>
              <w:br/>
              <w:t>7.</w:t>
            </w:r>
            <w:r>
              <w:rPr>
                <w:rFonts w:ascii="宋体" w:hAnsi="宋体" w:cs="宋体" w:hint="eastAsia"/>
                <w:kern w:val="0"/>
                <w:sz w:val="18"/>
                <w:szCs w:val="18"/>
              </w:rPr>
              <w:t>采用优质全不锈钢机体，外观流畅、美观、卫生清洁。</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750" w:type="dxa"/>
            <w:shd w:val="clear" w:color="auto" w:fill="FFFFFF"/>
            <w:noWrap/>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请标注规格</w:t>
            </w:r>
          </w:p>
        </w:tc>
        <w:tc>
          <w:tcPr>
            <w:tcW w:w="2994" w:type="dxa"/>
            <w:shd w:val="clear" w:color="auto" w:fill="FFFFFF"/>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9</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消毒碗柜</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产品参数</w:t>
            </w:r>
            <w:r>
              <w:rPr>
                <w:rFonts w:ascii="宋体" w:hAnsi="宋体" w:cs="宋体" w:hint="eastAsia"/>
                <w:kern w:val="0"/>
                <w:sz w:val="18"/>
                <w:szCs w:val="18"/>
              </w:rPr>
              <w:br/>
            </w:r>
            <w:r>
              <w:rPr>
                <w:rFonts w:ascii="宋体" w:hAnsi="宋体" w:cs="宋体" w:hint="eastAsia"/>
                <w:kern w:val="0"/>
                <w:sz w:val="18"/>
                <w:szCs w:val="18"/>
              </w:rPr>
              <w:t>智能热风环消毒柜</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电源：</w:t>
            </w:r>
            <w:r>
              <w:rPr>
                <w:rFonts w:ascii="宋体" w:hAnsi="宋体" w:cs="宋体" w:hint="eastAsia"/>
                <w:kern w:val="0"/>
                <w:sz w:val="18"/>
                <w:szCs w:val="18"/>
              </w:rPr>
              <w:t>220V~50Hz</w:t>
            </w:r>
            <w:r>
              <w:rPr>
                <w:rFonts w:ascii="宋体" w:hAnsi="宋体" w:cs="宋体" w:hint="eastAsia"/>
                <w:kern w:val="0"/>
                <w:sz w:val="18"/>
                <w:szCs w:val="18"/>
              </w:rPr>
              <w:br/>
            </w:r>
            <w:r>
              <w:rPr>
                <w:rFonts w:ascii="宋体" w:hAnsi="宋体" w:cs="宋体" w:hint="eastAsia"/>
                <w:kern w:val="0"/>
                <w:sz w:val="18"/>
                <w:szCs w:val="18"/>
              </w:rPr>
              <w:lastRenderedPageBreak/>
              <w:t>消毒星级：</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净重：≥</w:t>
            </w:r>
            <w:r>
              <w:rPr>
                <w:rFonts w:ascii="宋体" w:hAnsi="宋体" w:cs="宋体" w:hint="eastAsia"/>
                <w:kern w:val="0"/>
                <w:sz w:val="18"/>
                <w:szCs w:val="18"/>
              </w:rPr>
              <w:t>150kg</w:t>
            </w:r>
            <w:r>
              <w:rPr>
                <w:rFonts w:ascii="宋体" w:hAnsi="宋体" w:cs="宋体" w:hint="eastAsia"/>
                <w:kern w:val="0"/>
                <w:sz w:val="18"/>
                <w:szCs w:val="18"/>
              </w:rPr>
              <w:br/>
            </w:r>
            <w:r>
              <w:rPr>
                <w:rFonts w:ascii="宋体" w:hAnsi="宋体" w:cs="宋体" w:hint="eastAsia"/>
                <w:kern w:val="0"/>
                <w:sz w:val="18"/>
                <w:szCs w:val="18"/>
              </w:rPr>
              <w:t>外形尺寸：</w:t>
            </w:r>
            <w:r>
              <w:rPr>
                <w:rFonts w:ascii="宋体" w:hAnsi="宋体" w:cs="宋体" w:hint="eastAsia"/>
                <w:kern w:val="0"/>
                <w:sz w:val="18"/>
                <w:szCs w:val="18"/>
              </w:rPr>
              <w:br/>
              <w:t>380mmx680mmx1920mm</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br/>
            </w:r>
            <w:r>
              <w:rPr>
                <w:rFonts w:ascii="宋体" w:hAnsi="宋体" w:cs="宋体" w:hint="eastAsia"/>
                <w:kern w:val="0"/>
                <w:sz w:val="18"/>
                <w:szCs w:val="18"/>
              </w:rPr>
              <w:t>每层层架承载的额定重量：</w:t>
            </w:r>
            <w:r>
              <w:rPr>
                <w:rFonts w:ascii="宋体" w:hAnsi="宋体" w:cs="宋体" w:hint="eastAsia"/>
                <w:kern w:val="0"/>
                <w:sz w:val="18"/>
                <w:szCs w:val="18"/>
              </w:rPr>
              <w:t>25kg</w:t>
            </w:r>
            <w:r>
              <w:rPr>
                <w:rFonts w:ascii="宋体" w:hAnsi="宋体" w:cs="宋体" w:hint="eastAsia"/>
                <w:kern w:val="0"/>
                <w:sz w:val="18"/>
                <w:szCs w:val="18"/>
              </w:rPr>
              <w:br/>
            </w:r>
            <w:r>
              <w:rPr>
                <w:rFonts w:ascii="宋体" w:hAnsi="宋体" w:cs="宋体" w:hint="eastAsia"/>
                <w:kern w:val="0"/>
                <w:sz w:val="18"/>
                <w:szCs w:val="18"/>
              </w:rPr>
              <w:t>额定输入功率：</w:t>
            </w:r>
            <w:r>
              <w:rPr>
                <w:rFonts w:ascii="宋体" w:hAnsi="宋体" w:cs="宋体" w:hint="eastAsia"/>
                <w:kern w:val="0"/>
                <w:sz w:val="18"/>
                <w:szCs w:val="18"/>
              </w:rPr>
              <w:t>3250W</w:t>
            </w:r>
            <w:r>
              <w:rPr>
                <w:rFonts w:ascii="宋体" w:hAnsi="宋体" w:cs="宋体" w:hint="eastAsia"/>
                <w:kern w:val="0"/>
                <w:sz w:val="18"/>
                <w:szCs w:val="18"/>
              </w:rPr>
              <w:br/>
            </w:r>
            <w:r>
              <w:rPr>
                <w:rFonts w:ascii="宋体" w:hAnsi="宋体" w:cs="宋体" w:hint="eastAsia"/>
                <w:kern w:val="0"/>
                <w:sz w:val="18"/>
                <w:szCs w:val="18"/>
              </w:rPr>
              <w:t>容积：可供</w:t>
            </w:r>
            <w:r>
              <w:rPr>
                <w:rFonts w:ascii="宋体" w:hAnsi="宋体" w:cs="宋体" w:hint="eastAsia"/>
                <w:kern w:val="0"/>
                <w:sz w:val="18"/>
                <w:szCs w:val="18"/>
              </w:rPr>
              <w:t>200-450</w:t>
            </w:r>
            <w:r>
              <w:rPr>
                <w:rFonts w:ascii="宋体" w:hAnsi="宋体" w:cs="宋体" w:hint="eastAsia"/>
                <w:kern w:val="0"/>
                <w:sz w:val="18"/>
                <w:szCs w:val="18"/>
              </w:rPr>
              <w:t>人使用</w:t>
            </w:r>
            <w:r>
              <w:rPr>
                <w:rFonts w:ascii="宋体" w:hAnsi="宋体" w:cs="宋体" w:hint="eastAsia"/>
                <w:kern w:val="0"/>
                <w:sz w:val="18"/>
                <w:szCs w:val="18"/>
              </w:rPr>
              <w:br/>
            </w:r>
            <w:r>
              <w:rPr>
                <w:rFonts w:ascii="宋体" w:hAnsi="宋体" w:cs="宋体" w:hint="eastAsia"/>
                <w:kern w:val="0"/>
                <w:sz w:val="18"/>
                <w:szCs w:val="18"/>
              </w:rPr>
              <w:t>消毒温度：</w:t>
            </w:r>
            <w:r>
              <w:rPr>
                <w:rFonts w:ascii="宋体" w:hAnsi="宋体" w:cs="宋体" w:hint="eastAsia"/>
                <w:kern w:val="0"/>
                <w:sz w:val="18"/>
                <w:szCs w:val="18"/>
              </w:rPr>
              <w:t>125C:C</w:t>
            </w:r>
            <w:r>
              <w:rPr>
                <w:rFonts w:ascii="宋体" w:hAnsi="宋体" w:cs="宋体" w:hint="eastAsia"/>
                <w:kern w:val="0"/>
                <w:sz w:val="18"/>
                <w:szCs w:val="18"/>
              </w:rPr>
              <w:br/>
            </w:r>
            <w:r>
              <w:rPr>
                <w:rFonts w:ascii="宋体" w:hAnsi="宋体" w:cs="宋体" w:hint="eastAsia"/>
                <w:kern w:val="0"/>
                <w:sz w:val="18"/>
                <w:szCs w:val="18"/>
              </w:rPr>
              <w:t>消毒时间：</w:t>
            </w:r>
            <w:r>
              <w:rPr>
                <w:rFonts w:ascii="宋体" w:hAnsi="宋体" w:cs="宋体" w:hint="eastAsia"/>
                <w:kern w:val="0"/>
                <w:sz w:val="18"/>
                <w:szCs w:val="18"/>
              </w:rPr>
              <w:t>15min</w:t>
            </w:r>
            <w:r>
              <w:rPr>
                <w:rFonts w:ascii="宋体" w:hAnsi="宋体" w:cs="宋体" w:hint="eastAsia"/>
                <w:kern w:val="0"/>
                <w:sz w:val="18"/>
                <w:szCs w:val="18"/>
              </w:rPr>
              <w:br/>
            </w:r>
            <w:r>
              <w:rPr>
                <w:rFonts w:ascii="宋体" w:hAnsi="宋体" w:cs="宋体" w:hint="eastAsia"/>
                <w:kern w:val="0"/>
                <w:sz w:val="18"/>
                <w:szCs w:val="18"/>
              </w:rPr>
              <w:t>执行标准：</w:t>
            </w:r>
            <w:r>
              <w:rPr>
                <w:rFonts w:ascii="宋体" w:hAnsi="宋体" w:cs="宋体" w:hint="eastAsia"/>
                <w:kern w:val="0"/>
                <w:sz w:val="18"/>
                <w:szCs w:val="18"/>
              </w:rPr>
              <w:t xml:space="preserve">GB 17988 </w:t>
            </w:r>
            <w:r>
              <w:rPr>
                <w:rFonts w:ascii="宋体" w:hAnsi="宋体" w:cs="宋体" w:hint="eastAsia"/>
                <w:kern w:val="0"/>
                <w:sz w:val="18"/>
                <w:szCs w:val="18"/>
              </w:rPr>
              <w:br/>
            </w:r>
            <w:r>
              <w:rPr>
                <w:rFonts w:ascii="宋体" w:hAnsi="宋体" w:cs="宋体" w:hint="eastAsia"/>
                <w:kern w:val="0"/>
                <w:sz w:val="18"/>
                <w:szCs w:val="18"/>
              </w:rPr>
              <w:t>用途：食具消毒</w:t>
            </w:r>
            <w:r>
              <w:rPr>
                <w:rFonts w:ascii="宋体" w:hAnsi="宋体" w:cs="宋体" w:hint="eastAsia"/>
                <w:kern w:val="0"/>
                <w:sz w:val="18"/>
                <w:szCs w:val="18"/>
              </w:rPr>
              <w:t>(</w:t>
            </w:r>
            <w:r>
              <w:rPr>
                <w:rFonts w:ascii="宋体" w:hAnsi="宋体" w:cs="宋体" w:hint="eastAsia"/>
                <w:kern w:val="0"/>
                <w:sz w:val="18"/>
                <w:szCs w:val="18"/>
              </w:rPr>
              <w:t>适合耐温高于</w:t>
            </w:r>
            <w:r>
              <w:rPr>
                <w:rFonts w:ascii="宋体" w:hAnsi="宋体" w:cs="宋体" w:hint="eastAsia"/>
                <w:kern w:val="0"/>
                <w:sz w:val="18"/>
                <w:szCs w:val="18"/>
              </w:rPr>
              <w:t>180C</w:t>
            </w:r>
            <w:r>
              <w:rPr>
                <w:rFonts w:ascii="宋体" w:hAnsi="宋体" w:cs="宋体" w:hint="eastAsia"/>
                <w:kern w:val="0"/>
                <w:sz w:val="18"/>
                <w:szCs w:val="18"/>
              </w:rPr>
              <w:t>的食具</w:t>
            </w:r>
            <w:r>
              <w:rPr>
                <w:rFonts w:ascii="宋体" w:hAnsi="宋体" w:cs="宋体" w:hint="eastAsia"/>
                <w:kern w:val="0"/>
                <w:sz w:val="18"/>
                <w:szCs w:val="18"/>
              </w:rPr>
              <w:t>)</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1</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3D478E">
            <w:pPr>
              <w:widowControl/>
              <w:jc w:val="left"/>
              <w:textAlignment w:val="cente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10</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自动熄火装置炉灶（液化气煤气灶）</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60CM</w:t>
            </w:r>
            <w:r>
              <w:rPr>
                <w:rFonts w:ascii="宋体" w:hAnsi="宋体" w:cs="宋体" w:hint="eastAsia"/>
                <w:kern w:val="0"/>
                <w:sz w:val="18"/>
                <w:szCs w:val="18"/>
              </w:rPr>
              <w:t>全钢</w:t>
            </w:r>
            <w:r>
              <w:rPr>
                <w:rFonts w:ascii="宋体" w:hAnsi="宋体" w:cs="宋体" w:hint="eastAsia"/>
                <w:kern w:val="0"/>
                <w:sz w:val="18"/>
                <w:szCs w:val="18"/>
              </w:rPr>
              <w:t>15</w:t>
            </w:r>
            <w:r>
              <w:rPr>
                <w:rFonts w:ascii="宋体" w:hAnsi="宋体" w:cs="宋体" w:hint="eastAsia"/>
                <w:kern w:val="0"/>
                <w:sz w:val="18"/>
                <w:szCs w:val="18"/>
              </w:rPr>
              <w:t>头大锅灶，外径</w:t>
            </w:r>
            <w:r>
              <w:rPr>
                <w:rFonts w:ascii="宋体" w:hAnsi="宋体" w:cs="宋体" w:hint="eastAsia"/>
                <w:kern w:val="0"/>
                <w:sz w:val="18"/>
                <w:szCs w:val="18"/>
              </w:rPr>
              <w:t>60CM,</w:t>
            </w:r>
            <w:r>
              <w:rPr>
                <w:rFonts w:ascii="宋体" w:hAnsi="宋体" w:cs="宋体" w:hint="eastAsia"/>
                <w:kern w:val="0"/>
                <w:sz w:val="18"/>
                <w:szCs w:val="18"/>
              </w:rPr>
              <w:t>内径</w:t>
            </w:r>
            <w:r>
              <w:rPr>
                <w:rFonts w:ascii="宋体" w:hAnsi="宋体" w:cs="宋体" w:hint="eastAsia"/>
                <w:kern w:val="0"/>
                <w:sz w:val="18"/>
                <w:szCs w:val="18"/>
              </w:rPr>
              <w:t>54CM</w:t>
            </w:r>
            <w:r>
              <w:rPr>
                <w:rFonts w:ascii="宋体" w:hAnsi="宋体" w:cs="宋体" w:hint="eastAsia"/>
                <w:kern w:val="0"/>
                <w:sz w:val="18"/>
                <w:szCs w:val="18"/>
              </w:rPr>
              <w:t>，内深</w:t>
            </w:r>
            <w:r>
              <w:rPr>
                <w:rFonts w:ascii="宋体" w:hAnsi="宋体" w:cs="宋体" w:hint="eastAsia"/>
                <w:kern w:val="0"/>
                <w:sz w:val="18"/>
                <w:szCs w:val="18"/>
              </w:rPr>
              <w:t>20CM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t>，高度可调</w:t>
            </w:r>
            <w:r>
              <w:rPr>
                <w:rFonts w:ascii="宋体" w:hAnsi="宋体" w:cs="宋体" w:hint="eastAsia"/>
                <w:kern w:val="0"/>
                <w:sz w:val="18"/>
                <w:szCs w:val="18"/>
              </w:rPr>
              <w:t>67-70CM</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3</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（熄保款：不锈钢</w:t>
            </w:r>
            <w:r>
              <w:rPr>
                <w:rFonts w:ascii="宋体" w:hAnsi="宋体" w:cs="宋体" w:hint="eastAsia"/>
                <w:kern w:val="0"/>
                <w:sz w:val="18"/>
                <w:szCs w:val="18"/>
              </w:rPr>
              <w:t>15</w:t>
            </w:r>
            <w:r>
              <w:rPr>
                <w:rFonts w:ascii="宋体" w:hAnsi="宋体" w:cs="宋体" w:hint="eastAsia"/>
                <w:kern w:val="0"/>
                <w:sz w:val="18"/>
                <w:szCs w:val="18"/>
              </w:rPr>
              <w:t>头，外圈直径</w:t>
            </w:r>
            <w:r>
              <w:rPr>
                <w:rFonts w:ascii="宋体" w:hAnsi="宋体" w:cs="宋体" w:hint="eastAsia"/>
                <w:kern w:val="0"/>
                <w:sz w:val="18"/>
                <w:szCs w:val="18"/>
              </w:rPr>
              <w:t>60cm</w:t>
            </w:r>
            <w:r>
              <w:rPr>
                <w:rFonts w:ascii="宋体" w:hAnsi="宋体" w:cs="宋体" w:hint="eastAsia"/>
                <w:kern w:val="0"/>
                <w:sz w:val="18"/>
                <w:szCs w:val="18"/>
              </w:rPr>
              <w:t>、内圈直径</w:t>
            </w:r>
            <w:r>
              <w:rPr>
                <w:rFonts w:ascii="宋体" w:hAnsi="宋体" w:cs="宋体" w:hint="eastAsia"/>
                <w:kern w:val="0"/>
                <w:sz w:val="18"/>
                <w:szCs w:val="18"/>
              </w:rPr>
              <w:t>54cm</w:t>
            </w:r>
            <w:r>
              <w:rPr>
                <w:rFonts w:ascii="宋体" w:hAnsi="宋体" w:cs="宋体" w:hint="eastAsia"/>
                <w:kern w:val="0"/>
                <w:sz w:val="18"/>
                <w:szCs w:val="18"/>
              </w:rPr>
              <w:t>）±</w:t>
            </w:r>
            <w:r>
              <w:rPr>
                <w:rFonts w:ascii="宋体" w:hAnsi="宋体" w:cs="宋体" w:hint="eastAsia"/>
                <w:kern w:val="0"/>
                <w:sz w:val="18"/>
                <w:szCs w:val="18"/>
              </w:rPr>
              <w:t>0.5CM</w:t>
            </w:r>
          </w:p>
        </w:tc>
        <w:tc>
          <w:tcPr>
            <w:tcW w:w="2994" w:type="dxa"/>
            <w:shd w:val="clear" w:color="auto" w:fill="FFFFFF"/>
            <w:vAlign w:val="center"/>
          </w:tcPr>
          <w:p w:rsidR="003D478E" w:rsidRDefault="00723389">
            <w:pP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1442720" cy="1212850"/>
                  <wp:effectExtent l="0" t="0" r="5080" b="6350"/>
                  <wp:docPr id="26" name="图片_62"/>
                  <wp:cNvGraphicFramePr/>
                  <a:graphic xmlns:a="http://schemas.openxmlformats.org/drawingml/2006/main">
                    <a:graphicData uri="http://schemas.openxmlformats.org/drawingml/2006/picture">
                      <pic:pic xmlns:pic="http://schemas.openxmlformats.org/drawingml/2006/picture">
                        <pic:nvPicPr>
                          <pic:cNvPr id="26" name="图片_62"/>
                          <pic:cNvPicPr/>
                        </pic:nvPicPr>
                        <pic:blipFill>
                          <a:blip r:embed="rId21"/>
                          <a:stretch>
                            <a:fillRect/>
                          </a:stretch>
                        </pic:blipFill>
                        <pic:spPr>
                          <a:xfrm>
                            <a:off x="0" y="0"/>
                            <a:ext cx="1442720" cy="1212850"/>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11</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留样柜</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容量：</w:t>
            </w:r>
            <w:r>
              <w:rPr>
                <w:rFonts w:ascii="宋体" w:hAnsi="宋体" w:cs="宋体" w:hint="eastAsia"/>
                <w:kern w:val="0"/>
                <w:sz w:val="18"/>
                <w:szCs w:val="18"/>
              </w:rPr>
              <w:t>50L</w:t>
            </w:r>
            <w:r>
              <w:rPr>
                <w:rFonts w:ascii="宋体" w:hAnsi="宋体" w:cs="宋体" w:hint="eastAsia"/>
                <w:kern w:val="0"/>
                <w:sz w:val="18"/>
                <w:szCs w:val="18"/>
              </w:rPr>
              <w:br/>
            </w:r>
            <w:r>
              <w:rPr>
                <w:rFonts w:ascii="宋体" w:hAnsi="宋体" w:cs="宋体" w:hint="eastAsia"/>
                <w:kern w:val="0"/>
                <w:sz w:val="18"/>
                <w:szCs w:val="18"/>
              </w:rPr>
              <w:t>能效等级：二级能效</w:t>
            </w:r>
            <w:r>
              <w:rPr>
                <w:rFonts w:ascii="宋体" w:hAnsi="宋体" w:cs="宋体" w:hint="eastAsia"/>
                <w:kern w:val="0"/>
                <w:sz w:val="18"/>
                <w:szCs w:val="18"/>
              </w:rPr>
              <w:br/>
            </w:r>
            <w:r>
              <w:rPr>
                <w:rFonts w:ascii="宋体" w:hAnsi="宋体" w:cs="宋体" w:hint="eastAsia"/>
                <w:kern w:val="0"/>
                <w:sz w:val="18"/>
                <w:szCs w:val="18"/>
              </w:rPr>
              <w:t>额定电压：</w:t>
            </w:r>
            <w:r>
              <w:rPr>
                <w:rFonts w:ascii="宋体" w:hAnsi="宋体" w:cs="宋体" w:hint="eastAsia"/>
                <w:kern w:val="0"/>
                <w:sz w:val="18"/>
                <w:szCs w:val="18"/>
              </w:rPr>
              <w:t>220V</w:t>
            </w:r>
            <w:r>
              <w:rPr>
                <w:rFonts w:ascii="宋体" w:hAnsi="宋体" w:cs="宋体" w:hint="eastAsia"/>
                <w:kern w:val="0"/>
                <w:sz w:val="18"/>
                <w:szCs w:val="18"/>
              </w:rPr>
              <w:br/>
            </w:r>
            <w:r>
              <w:rPr>
                <w:rFonts w:ascii="宋体" w:hAnsi="宋体" w:cs="宋体" w:hint="eastAsia"/>
                <w:kern w:val="0"/>
                <w:sz w:val="18"/>
                <w:szCs w:val="18"/>
              </w:rPr>
              <w:t>门数：单门</w:t>
            </w:r>
            <w:r>
              <w:rPr>
                <w:rFonts w:ascii="宋体" w:hAnsi="宋体" w:cs="宋体" w:hint="eastAsia"/>
                <w:kern w:val="0"/>
                <w:sz w:val="18"/>
                <w:szCs w:val="18"/>
              </w:rPr>
              <w:br/>
            </w:r>
            <w:r>
              <w:rPr>
                <w:rFonts w:ascii="宋体" w:hAnsi="宋体" w:cs="宋体" w:hint="eastAsia"/>
                <w:kern w:val="0"/>
                <w:sz w:val="18"/>
                <w:szCs w:val="18"/>
              </w:rPr>
              <w:t>制冷制热方式：直冷</w:t>
            </w:r>
            <w:r>
              <w:rPr>
                <w:rFonts w:ascii="宋体" w:hAnsi="宋体" w:cs="宋体" w:hint="eastAsia"/>
                <w:kern w:val="0"/>
                <w:sz w:val="18"/>
                <w:szCs w:val="18"/>
              </w:rPr>
              <w:br/>
            </w:r>
            <w:r>
              <w:rPr>
                <w:rFonts w:ascii="宋体" w:hAnsi="宋体" w:cs="宋体" w:hint="eastAsia"/>
                <w:kern w:val="0"/>
                <w:sz w:val="18"/>
                <w:szCs w:val="18"/>
              </w:rPr>
              <w:t>功能：制冷</w:t>
            </w:r>
            <w:r>
              <w:rPr>
                <w:rFonts w:ascii="宋体" w:hAnsi="宋体" w:cs="宋体" w:hint="eastAsia"/>
                <w:kern w:val="0"/>
                <w:sz w:val="18"/>
                <w:szCs w:val="18"/>
              </w:rPr>
              <w:br/>
            </w:r>
            <w:r>
              <w:rPr>
                <w:rFonts w:ascii="宋体" w:hAnsi="宋体" w:cs="宋体" w:hint="eastAsia"/>
                <w:kern w:val="0"/>
                <w:sz w:val="18"/>
                <w:szCs w:val="18"/>
              </w:rPr>
              <w:t>是否带锁：带锁</w:t>
            </w:r>
            <w:r>
              <w:rPr>
                <w:rFonts w:ascii="宋体" w:hAnsi="宋体" w:cs="宋体" w:hint="eastAsia"/>
                <w:kern w:val="0"/>
                <w:sz w:val="18"/>
                <w:szCs w:val="18"/>
              </w:rPr>
              <w:br/>
            </w:r>
            <w:r>
              <w:rPr>
                <w:rFonts w:ascii="宋体" w:hAnsi="宋体" w:cs="宋体" w:hint="eastAsia"/>
                <w:kern w:val="0"/>
                <w:sz w:val="18"/>
                <w:szCs w:val="18"/>
              </w:rPr>
              <w:t>是否带脚轮：不带脚轮</w:t>
            </w:r>
            <w:r>
              <w:rPr>
                <w:rFonts w:ascii="宋体" w:hAnsi="宋体" w:cs="宋体" w:hint="eastAsia"/>
                <w:kern w:val="0"/>
                <w:sz w:val="18"/>
                <w:szCs w:val="18"/>
              </w:rPr>
              <w:br/>
            </w:r>
            <w:r>
              <w:rPr>
                <w:rFonts w:ascii="宋体" w:hAnsi="宋体" w:cs="宋体" w:hint="eastAsia"/>
                <w:kern w:val="0"/>
                <w:sz w:val="18"/>
                <w:szCs w:val="18"/>
              </w:rPr>
              <w:t>是否带加热除雾：不支持</w:t>
            </w:r>
            <w:r>
              <w:rPr>
                <w:rFonts w:ascii="宋体" w:hAnsi="宋体" w:cs="宋体" w:hint="eastAsia"/>
                <w:kern w:val="0"/>
                <w:sz w:val="18"/>
                <w:szCs w:val="18"/>
              </w:rPr>
              <w:br/>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750"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内部尺寸</w:t>
            </w:r>
            <w:r>
              <w:rPr>
                <w:rFonts w:ascii="宋体" w:hAnsi="宋体" w:cs="宋体" w:hint="eastAsia"/>
                <w:kern w:val="0"/>
                <w:sz w:val="18"/>
                <w:szCs w:val="18"/>
              </w:rPr>
              <w:t>313.5*334*440mm</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br/>
            </w:r>
            <w:r>
              <w:rPr>
                <w:rFonts w:ascii="宋体" w:hAnsi="宋体" w:cs="宋体" w:hint="eastAsia"/>
                <w:kern w:val="0"/>
                <w:sz w:val="18"/>
                <w:szCs w:val="18"/>
              </w:rPr>
              <w:t>外形尺寸</w:t>
            </w:r>
            <w:r>
              <w:rPr>
                <w:rFonts w:ascii="宋体" w:hAnsi="宋体" w:cs="宋体" w:hint="eastAsia"/>
                <w:kern w:val="0"/>
                <w:sz w:val="18"/>
                <w:szCs w:val="18"/>
              </w:rPr>
              <w:t>405*440*552mm</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t>，双锁</w:t>
            </w:r>
          </w:p>
        </w:tc>
        <w:tc>
          <w:tcPr>
            <w:tcW w:w="2994" w:type="dxa"/>
            <w:shd w:val="clear" w:color="auto" w:fill="FFFFFF"/>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12</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冰柜</w:t>
            </w:r>
          </w:p>
        </w:tc>
        <w:tc>
          <w:tcPr>
            <w:tcW w:w="2431" w:type="dxa"/>
            <w:shd w:val="clear" w:color="auto" w:fill="FFFFFF"/>
            <w:vAlign w:val="center"/>
          </w:tcPr>
          <w:p w:rsidR="003D478E" w:rsidRDefault="00723389">
            <w:pPr>
              <w:widowControl/>
              <w:spacing w:after="180"/>
              <w:jc w:val="left"/>
              <w:textAlignment w:val="center"/>
              <w:rPr>
                <w:rFonts w:ascii="宋体" w:hAnsi="宋体" w:cs="宋体"/>
                <w:sz w:val="18"/>
                <w:szCs w:val="18"/>
              </w:rPr>
            </w:pPr>
            <w:r>
              <w:rPr>
                <w:rFonts w:ascii="宋体" w:hAnsi="宋体" w:cs="宋体" w:hint="eastAsia"/>
                <w:kern w:val="0"/>
                <w:sz w:val="18"/>
                <w:szCs w:val="18"/>
              </w:rPr>
              <w:t>143L</w:t>
            </w:r>
            <w:r>
              <w:rPr>
                <w:rFonts w:ascii="宋体" w:hAnsi="宋体" w:cs="宋体" w:hint="eastAsia"/>
                <w:kern w:val="0"/>
                <w:sz w:val="18"/>
                <w:szCs w:val="18"/>
              </w:rPr>
              <w:br/>
            </w:r>
            <w:r>
              <w:rPr>
                <w:rFonts w:ascii="宋体" w:hAnsi="宋体" w:cs="宋体" w:hint="eastAsia"/>
                <w:kern w:val="0"/>
                <w:sz w:val="18"/>
                <w:szCs w:val="18"/>
              </w:rPr>
              <w:t>透明玻璃冷柜</w:t>
            </w:r>
            <w:r>
              <w:rPr>
                <w:rFonts w:ascii="宋体" w:hAnsi="宋体" w:cs="宋体" w:hint="eastAsia"/>
                <w:kern w:val="0"/>
                <w:sz w:val="18"/>
                <w:szCs w:val="18"/>
              </w:rPr>
              <w:br/>
            </w:r>
            <w:r>
              <w:rPr>
                <w:rFonts w:ascii="宋体" w:hAnsi="宋体" w:cs="宋体" w:hint="eastAsia"/>
                <w:kern w:val="0"/>
                <w:sz w:val="18"/>
                <w:szCs w:val="18"/>
              </w:rPr>
              <w:t>功率</w:t>
            </w:r>
            <w:r>
              <w:rPr>
                <w:rFonts w:ascii="宋体" w:hAnsi="宋体" w:cs="宋体" w:hint="eastAsia"/>
                <w:kern w:val="0"/>
                <w:sz w:val="18"/>
                <w:szCs w:val="18"/>
              </w:rPr>
              <w:br/>
            </w:r>
            <w:r>
              <w:rPr>
                <w:rFonts w:ascii="宋体" w:hAnsi="宋体" w:cs="宋体" w:hint="eastAsia"/>
                <w:kern w:val="0"/>
                <w:sz w:val="18"/>
                <w:szCs w:val="18"/>
              </w:rPr>
              <w:lastRenderedPageBreak/>
              <w:t>108W</w:t>
            </w:r>
            <w:r>
              <w:rPr>
                <w:rFonts w:ascii="宋体" w:hAnsi="宋体" w:cs="宋体" w:hint="eastAsia"/>
                <w:kern w:val="0"/>
                <w:sz w:val="18"/>
                <w:szCs w:val="18"/>
              </w:rPr>
              <w:br/>
            </w:r>
            <w:r>
              <w:rPr>
                <w:rFonts w:ascii="宋体" w:hAnsi="宋体" w:cs="宋体" w:hint="eastAsia"/>
                <w:kern w:val="0"/>
                <w:sz w:val="18"/>
                <w:szCs w:val="18"/>
              </w:rPr>
              <w:t>净容积</w:t>
            </w:r>
            <w:r>
              <w:rPr>
                <w:rFonts w:ascii="宋体" w:hAnsi="宋体" w:cs="宋体" w:hint="eastAsia"/>
                <w:kern w:val="0"/>
                <w:sz w:val="18"/>
                <w:szCs w:val="18"/>
              </w:rPr>
              <w:br/>
              <w:t>119L</w:t>
            </w:r>
            <w:r>
              <w:rPr>
                <w:rFonts w:ascii="宋体" w:hAnsi="宋体" w:cs="宋体" w:hint="eastAsia"/>
                <w:kern w:val="0"/>
                <w:sz w:val="18"/>
                <w:szCs w:val="18"/>
              </w:rPr>
              <w:br/>
            </w:r>
            <w:r>
              <w:rPr>
                <w:rFonts w:ascii="宋体" w:hAnsi="宋体" w:cs="宋体" w:hint="eastAsia"/>
                <w:kern w:val="0"/>
                <w:sz w:val="18"/>
                <w:szCs w:val="18"/>
              </w:rPr>
              <w:t>机器尺寸</w:t>
            </w:r>
            <w:r>
              <w:rPr>
                <w:rFonts w:ascii="宋体" w:hAnsi="宋体" w:cs="宋体" w:hint="eastAsia"/>
                <w:kern w:val="0"/>
                <w:sz w:val="18"/>
                <w:szCs w:val="18"/>
              </w:rPr>
              <w:t>633*550*845mm</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br/>
            </w:r>
            <w:r>
              <w:rPr>
                <w:rFonts w:ascii="宋体" w:hAnsi="宋体" w:cs="宋体" w:hint="eastAsia"/>
                <w:kern w:val="0"/>
                <w:sz w:val="18"/>
                <w:szCs w:val="18"/>
              </w:rPr>
              <w:t>能效等级一级能效</w:t>
            </w:r>
            <w:r>
              <w:rPr>
                <w:rFonts w:ascii="宋体" w:hAnsi="宋体" w:cs="宋体" w:hint="eastAsia"/>
                <w:kern w:val="0"/>
                <w:sz w:val="18"/>
                <w:szCs w:val="18"/>
              </w:rPr>
              <w:br/>
            </w:r>
            <w:r>
              <w:rPr>
                <w:rFonts w:ascii="宋体" w:hAnsi="宋体" w:cs="宋体" w:hint="eastAsia"/>
                <w:kern w:val="0"/>
                <w:sz w:val="18"/>
                <w:szCs w:val="18"/>
              </w:rPr>
              <w:t>温度范围</w:t>
            </w:r>
            <w:r>
              <w:rPr>
                <w:rFonts w:ascii="宋体" w:hAnsi="宋体" w:cs="宋体" w:hint="eastAsia"/>
                <w:kern w:val="0"/>
                <w:sz w:val="18"/>
                <w:szCs w:val="18"/>
              </w:rPr>
              <w:t>10</w:t>
            </w:r>
            <w:r>
              <w:rPr>
                <w:rFonts w:ascii="宋体" w:hAnsi="宋体" w:cs="宋体" w:hint="eastAsia"/>
                <w:kern w:val="0"/>
                <w:sz w:val="18"/>
                <w:szCs w:val="18"/>
              </w:rPr>
              <w:t>℃</w:t>
            </w:r>
            <w:r>
              <w:rPr>
                <w:rFonts w:ascii="宋体" w:hAnsi="宋体" w:cs="宋体" w:hint="eastAsia"/>
                <w:kern w:val="0"/>
                <w:sz w:val="18"/>
                <w:szCs w:val="18"/>
              </w:rPr>
              <w:t xml:space="preserve"> ~-18</w:t>
            </w:r>
            <w:r>
              <w:rPr>
                <w:rFonts w:ascii="宋体" w:hAnsi="宋体" w:cs="宋体" w:hint="eastAsia"/>
                <w:kern w:val="0"/>
                <w:sz w:val="18"/>
                <w:szCs w:val="18"/>
              </w:rPr>
              <w:t>℃</w:t>
            </w:r>
            <w:r>
              <w:rPr>
                <w:rFonts w:ascii="宋体" w:hAnsi="宋体" w:cs="宋体" w:hint="eastAsia"/>
                <w:kern w:val="0"/>
                <w:sz w:val="18"/>
                <w:szCs w:val="18"/>
              </w:rPr>
              <w:br/>
              <w:t>24H</w:t>
            </w:r>
            <w:r>
              <w:rPr>
                <w:rFonts w:ascii="宋体" w:hAnsi="宋体" w:cs="宋体" w:hint="eastAsia"/>
                <w:kern w:val="0"/>
                <w:sz w:val="18"/>
                <w:szCs w:val="18"/>
              </w:rPr>
              <w:t>耗电量</w:t>
            </w:r>
            <w:r>
              <w:rPr>
                <w:rFonts w:ascii="宋体" w:hAnsi="宋体" w:cs="宋体" w:hint="eastAsia"/>
                <w:kern w:val="0"/>
                <w:sz w:val="18"/>
                <w:szCs w:val="18"/>
              </w:rPr>
              <w:t>0.8KW</w:t>
            </w:r>
            <w:r>
              <w:rPr>
                <w:rFonts w:ascii="宋体" w:hAnsi="宋体" w:cs="宋体" w:hint="eastAsia"/>
                <w:kern w:val="0"/>
                <w:sz w:val="18"/>
                <w:szCs w:val="18"/>
              </w:rPr>
              <w:br/>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1</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750"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要一级能效</w:t>
            </w:r>
          </w:p>
        </w:tc>
        <w:tc>
          <w:tcPr>
            <w:tcW w:w="2994" w:type="dxa"/>
            <w:shd w:val="clear" w:color="auto" w:fill="FFFFFF"/>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13</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挂式空调</w:t>
            </w:r>
          </w:p>
        </w:tc>
        <w:tc>
          <w:tcPr>
            <w:tcW w:w="2431" w:type="dxa"/>
            <w:shd w:val="clear" w:color="auto" w:fill="FFFFFF"/>
            <w:vAlign w:val="center"/>
          </w:tcPr>
          <w:p w:rsidR="003D478E" w:rsidRDefault="00723389">
            <w:pPr>
              <w:pStyle w:val="af6"/>
              <w:widowControl/>
              <w:numPr>
                <w:ilvl w:val="0"/>
                <w:numId w:val="9"/>
              </w:numPr>
              <w:ind w:firstLineChars="0"/>
              <w:jc w:val="left"/>
              <w:textAlignment w:val="center"/>
              <w:rPr>
                <w:rFonts w:ascii="宋体" w:hAnsi="宋体" w:cs="宋体"/>
                <w:sz w:val="18"/>
                <w:szCs w:val="18"/>
              </w:rPr>
            </w:pPr>
            <w:r>
              <w:rPr>
                <w:rFonts w:ascii="宋体" w:hAnsi="宋体" w:cs="宋体" w:hint="eastAsia"/>
                <w:kern w:val="0"/>
                <w:sz w:val="18"/>
                <w:szCs w:val="18"/>
              </w:rPr>
              <w:t>APF</w:t>
            </w:r>
            <w:r>
              <w:rPr>
                <w:rFonts w:ascii="宋体" w:hAnsi="宋体" w:cs="宋体" w:hint="eastAsia"/>
                <w:kern w:val="0"/>
                <w:sz w:val="18"/>
                <w:szCs w:val="18"/>
              </w:rPr>
              <w:t>：≥</w:t>
            </w:r>
            <w:r>
              <w:rPr>
                <w:rFonts w:ascii="宋体" w:hAnsi="宋体" w:cs="宋体" w:hint="eastAsia"/>
                <w:kern w:val="0"/>
                <w:sz w:val="18"/>
                <w:szCs w:val="18"/>
              </w:rPr>
              <w:t>5.53</w:t>
            </w:r>
            <w:r>
              <w:rPr>
                <w:rFonts w:ascii="宋体" w:hAnsi="宋体" w:cs="宋体" w:hint="eastAsia"/>
                <w:kern w:val="0"/>
                <w:sz w:val="18"/>
                <w:szCs w:val="18"/>
              </w:rPr>
              <w:br/>
              <w:t>2.</w:t>
            </w:r>
            <w:r>
              <w:rPr>
                <w:rFonts w:ascii="宋体" w:hAnsi="宋体" w:cs="宋体" w:hint="eastAsia"/>
                <w:kern w:val="0"/>
                <w:sz w:val="18"/>
                <w:szCs w:val="18"/>
              </w:rPr>
              <w:t>能效等级：一级能效</w:t>
            </w:r>
            <w:r>
              <w:rPr>
                <w:rFonts w:ascii="宋体" w:hAnsi="宋体" w:cs="宋体" w:hint="eastAsia"/>
                <w:kern w:val="0"/>
                <w:sz w:val="18"/>
                <w:szCs w:val="18"/>
              </w:rPr>
              <w:br/>
              <w:t>3.</w:t>
            </w:r>
            <w:r>
              <w:rPr>
                <w:rFonts w:ascii="宋体" w:hAnsi="宋体" w:cs="宋体" w:hint="eastAsia"/>
                <w:kern w:val="0"/>
                <w:sz w:val="18"/>
                <w:szCs w:val="18"/>
              </w:rPr>
              <w:t>类型：壁挂式</w:t>
            </w:r>
            <w:r>
              <w:rPr>
                <w:rFonts w:ascii="宋体" w:hAnsi="宋体" w:cs="宋体" w:hint="eastAsia"/>
                <w:kern w:val="0"/>
                <w:sz w:val="18"/>
                <w:szCs w:val="18"/>
              </w:rPr>
              <w:br/>
              <w:t>4.</w:t>
            </w:r>
            <w:r>
              <w:rPr>
                <w:rFonts w:ascii="宋体" w:hAnsi="宋体" w:cs="宋体" w:hint="eastAsia"/>
                <w:kern w:val="0"/>
                <w:sz w:val="18"/>
                <w:szCs w:val="18"/>
              </w:rPr>
              <w:t>匹数：</w:t>
            </w:r>
            <w:r>
              <w:rPr>
                <w:rFonts w:ascii="宋体" w:hAnsi="宋体" w:cs="宋体" w:hint="eastAsia"/>
                <w:kern w:val="0"/>
                <w:sz w:val="18"/>
                <w:szCs w:val="18"/>
              </w:rPr>
              <w:t>1.5</w:t>
            </w:r>
            <w:r>
              <w:rPr>
                <w:rFonts w:ascii="宋体" w:hAnsi="宋体" w:cs="宋体" w:hint="eastAsia"/>
                <w:kern w:val="0"/>
                <w:sz w:val="18"/>
                <w:szCs w:val="18"/>
              </w:rPr>
              <w:t>匹</w:t>
            </w:r>
            <w:r>
              <w:rPr>
                <w:rFonts w:ascii="宋体" w:hAnsi="宋体" w:cs="宋体" w:hint="eastAsia"/>
                <w:kern w:val="0"/>
                <w:sz w:val="18"/>
                <w:szCs w:val="18"/>
              </w:rPr>
              <w:br/>
              <w:t>5.</w:t>
            </w:r>
            <w:r>
              <w:rPr>
                <w:rFonts w:ascii="宋体" w:hAnsi="宋体" w:cs="宋体" w:hint="eastAsia"/>
                <w:kern w:val="0"/>
                <w:sz w:val="18"/>
                <w:szCs w:val="18"/>
              </w:rPr>
              <w:t>变频</w:t>
            </w:r>
            <w:r>
              <w:rPr>
                <w:rFonts w:ascii="宋体" w:hAnsi="宋体" w:cs="宋体" w:hint="eastAsia"/>
                <w:kern w:val="0"/>
                <w:sz w:val="18"/>
                <w:szCs w:val="18"/>
              </w:rPr>
              <w:t>/</w:t>
            </w:r>
            <w:r>
              <w:rPr>
                <w:rFonts w:ascii="宋体" w:hAnsi="宋体" w:cs="宋体" w:hint="eastAsia"/>
                <w:kern w:val="0"/>
                <w:sz w:val="18"/>
                <w:szCs w:val="18"/>
              </w:rPr>
              <w:t>定频：变频</w:t>
            </w:r>
            <w:r>
              <w:rPr>
                <w:rFonts w:ascii="宋体" w:hAnsi="宋体" w:cs="宋体" w:hint="eastAsia"/>
                <w:kern w:val="0"/>
                <w:sz w:val="18"/>
                <w:szCs w:val="18"/>
              </w:rPr>
              <w:br/>
              <w:t>6.</w:t>
            </w:r>
            <w:r>
              <w:rPr>
                <w:rFonts w:ascii="宋体" w:hAnsi="宋体" w:cs="宋体" w:hint="eastAsia"/>
                <w:kern w:val="0"/>
                <w:sz w:val="18"/>
                <w:szCs w:val="18"/>
              </w:rPr>
              <w:t>功能：智能调节</w:t>
            </w:r>
            <w:r>
              <w:rPr>
                <w:rFonts w:ascii="宋体" w:hAnsi="宋体" w:cs="宋体" w:hint="eastAsia"/>
                <w:kern w:val="0"/>
                <w:sz w:val="18"/>
                <w:szCs w:val="18"/>
              </w:rPr>
              <w:br/>
              <w:t>7.</w:t>
            </w:r>
            <w:r>
              <w:rPr>
                <w:rFonts w:ascii="宋体" w:hAnsi="宋体" w:cs="宋体" w:hint="eastAsia"/>
                <w:kern w:val="0"/>
                <w:sz w:val="18"/>
                <w:szCs w:val="18"/>
              </w:rPr>
              <w:t>冷暖类型：冷暖</w:t>
            </w:r>
            <w:r>
              <w:rPr>
                <w:rFonts w:ascii="宋体" w:hAnsi="宋体" w:cs="宋体" w:hint="eastAsia"/>
                <w:kern w:val="0"/>
                <w:sz w:val="18"/>
                <w:szCs w:val="18"/>
              </w:rPr>
              <w:br/>
              <w:t>8.</w:t>
            </w:r>
            <w:r>
              <w:rPr>
                <w:rFonts w:ascii="宋体" w:hAnsi="宋体" w:cs="宋体" w:hint="eastAsia"/>
                <w:kern w:val="0"/>
                <w:sz w:val="18"/>
                <w:szCs w:val="18"/>
              </w:rPr>
              <w:t>额定制冷量</w:t>
            </w:r>
            <w:r>
              <w:rPr>
                <w:rFonts w:ascii="宋体" w:hAnsi="宋体" w:cs="宋体" w:hint="eastAsia"/>
                <w:kern w:val="0"/>
                <w:sz w:val="18"/>
                <w:szCs w:val="18"/>
              </w:rPr>
              <w:t>(W)</w:t>
            </w:r>
            <w:r>
              <w:rPr>
                <w:rFonts w:ascii="宋体" w:hAnsi="宋体" w:cs="宋体" w:hint="eastAsia"/>
                <w:kern w:val="0"/>
                <w:sz w:val="18"/>
                <w:szCs w:val="18"/>
              </w:rPr>
              <w:t>：</w:t>
            </w:r>
            <w:r>
              <w:rPr>
                <w:rFonts w:ascii="宋体" w:hAnsi="宋体" w:cs="宋体" w:hint="eastAsia"/>
                <w:kern w:val="0"/>
                <w:sz w:val="18"/>
                <w:szCs w:val="18"/>
              </w:rPr>
              <w:t>35</w:t>
            </w:r>
            <w:r>
              <w:rPr>
                <w:rFonts w:ascii="宋体" w:hAnsi="宋体" w:cs="宋体"/>
                <w:kern w:val="0"/>
                <w:sz w:val="18"/>
                <w:szCs w:val="18"/>
              </w:rPr>
              <w:t>1</w:t>
            </w:r>
            <w:r>
              <w:rPr>
                <w:rFonts w:ascii="宋体" w:hAnsi="宋体" w:cs="宋体" w:hint="eastAsia"/>
                <w:kern w:val="0"/>
                <w:sz w:val="18"/>
                <w:szCs w:val="18"/>
              </w:rPr>
              <w:t>0</w:t>
            </w:r>
            <w:r>
              <w:rPr>
                <w:rFonts w:ascii="宋体" w:hAnsi="宋体" w:cs="宋体" w:hint="eastAsia"/>
                <w:kern w:val="0"/>
                <w:sz w:val="18"/>
                <w:szCs w:val="18"/>
              </w:rPr>
              <w:br/>
              <w:t>9.</w:t>
            </w:r>
            <w:r>
              <w:rPr>
                <w:rFonts w:ascii="宋体" w:hAnsi="宋体" w:cs="宋体" w:hint="eastAsia"/>
                <w:kern w:val="0"/>
                <w:sz w:val="18"/>
                <w:szCs w:val="18"/>
              </w:rPr>
              <w:t>额定制冷功率</w:t>
            </w:r>
            <w:r>
              <w:rPr>
                <w:rFonts w:ascii="宋体" w:hAnsi="宋体" w:cs="宋体" w:hint="eastAsia"/>
                <w:kern w:val="0"/>
                <w:sz w:val="18"/>
                <w:szCs w:val="18"/>
              </w:rPr>
              <w:t>(W)</w:t>
            </w:r>
            <w:r>
              <w:rPr>
                <w:rFonts w:ascii="宋体" w:hAnsi="宋体" w:cs="宋体" w:hint="eastAsia"/>
                <w:kern w:val="0"/>
                <w:sz w:val="18"/>
                <w:szCs w:val="18"/>
              </w:rPr>
              <w:t>：</w:t>
            </w:r>
            <w:r>
              <w:rPr>
                <w:rFonts w:ascii="宋体" w:hAnsi="宋体" w:cs="宋体" w:hint="eastAsia"/>
                <w:kern w:val="0"/>
                <w:sz w:val="18"/>
                <w:szCs w:val="18"/>
              </w:rPr>
              <w:t>8</w:t>
            </w:r>
            <w:r>
              <w:rPr>
                <w:rFonts w:ascii="宋体" w:hAnsi="宋体" w:cs="宋体"/>
                <w:kern w:val="0"/>
                <w:sz w:val="18"/>
                <w:szCs w:val="18"/>
              </w:rPr>
              <w:t>45</w:t>
            </w:r>
            <w:r>
              <w:rPr>
                <w:rFonts w:ascii="宋体" w:hAnsi="宋体" w:cs="宋体" w:hint="eastAsia"/>
                <w:kern w:val="0"/>
                <w:sz w:val="18"/>
                <w:szCs w:val="18"/>
              </w:rPr>
              <w:br/>
              <w:t>10.</w:t>
            </w:r>
            <w:r>
              <w:rPr>
                <w:rFonts w:ascii="宋体" w:hAnsi="宋体" w:cs="宋体" w:hint="eastAsia"/>
                <w:kern w:val="0"/>
                <w:sz w:val="18"/>
                <w:szCs w:val="18"/>
              </w:rPr>
              <w:t>额定制热量</w:t>
            </w:r>
            <w:r>
              <w:rPr>
                <w:rFonts w:ascii="宋体" w:hAnsi="宋体" w:cs="宋体" w:hint="eastAsia"/>
                <w:kern w:val="0"/>
                <w:sz w:val="18"/>
                <w:szCs w:val="18"/>
              </w:rPr>
              <w:t>(W)</w:t>
            </w: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kern w:val="0"/>
                <w:sz w:val="18"/>
                <w:szCs w:val="18"/>
              </w:rPr>
              <w:t>010</w:t>
            </w:r>
            <w:r>
              <w:rPr>
                <w:rFonts w:ascii="宋体" w:hAnsi="宋体" w:cs="宋体" w:hint="eastAsia"/>
                <w:kern w:val="0"/>
                <w:sz w:val="18"/>
                <w:szCs w:val="18"/>
              </w:rPr>
              <w:br/>
              <w:t>11.</w:t>
            </w:r>
            <w:r>
              <w:rPr>
                <w:rFonts w:ascii="宋体" w:hAnsi="宋体" w:cs="宋体" w:hint="eastAsia"/>
                <w:kern w:val="0"/>
                <w:sz w:val="18"/>
                <w:szCs w:val="18"/>
              </w:rPr>
              <w:t>额定制热功率</w:t>
            </w:r>
            <w:r>
              <w:rPr>
                <w:rFonts w:ascii="宋体" w:hAnsi="宋体" w:cs="宋体" w:hint="eastAsia"/>
                <w:kern w:val="0"/>
                <w:sz w:val="18"/>
                <w:szCs w:val="18"/>
              </w:rPr>
              <w:t>(W)</w:t>
            </w:r>
            <w:r>
              <w:rPr>
                <w:rFonts w:ascii="宋体" w:hAnsi="宋体" w:cs="宋体" w:hint="eastAsia"/>
                <w:kern w:val="0"/>
                <w:sz w:val="18"/>
                <w:szCs w:val="18"/>
              </w:rPr>
              <w:t>：</w:t>
            </w:r>
            <w:r>
              <w:rPr>
                <w:rFonts w:ascii="宋体" w:hAnsi="宋体" w:cs="宋体"/>
                <w:kern w:val="0"/>
                <w:sz w:val="18"/>
                <w:szCs w:val="18"/>
              </w:rPr>
              <w:t>1250</w:t>
            </w:r>
            <w:r>
              <w:rPr>
                <w:rFonts w:ascii="宋体" w:hAnsi="宋体" w:cs="宋体" w:hint="eastAsia"/>
                <w:kern w:val="0"/>
                <w:sz w:val="18"/>
                <w:szCs w:val="18"/>
              </w:rPr>
              <w:br/>
            </w:r>
            <w:r>
              <w:rPr>
                <w:rFonts w:ascii="宋体" w:hAnsi="宋体" w:cs="宋体" w:hint="eastAsia"/>
                <w:kern w:val="0"/>
                <w:sz w:val="18"/>
                <w:szCs w:val="18"/>
              </w:rPr>
              <w:t>12.</w:t>
            </w:r>
            <w:r>
              <w:rPr>
                <w:rFonts w:ascii="宋体" w:hAnsi="宋体" w:cs="宋体" w:hint="eastAsia"/>
                <w:kern w:val="0"/>
                <w:sz w:val="18"/>
                <w:szCs w:val="18"/>
              </w:rPr>
              <w:t>室内机噪音低风</w:t>
            </w:r>
            <w:r>
              <w:rPr>
                <w:rFonts w:ascii="宋体" w:hAnsi="宋体" w:cs="宋体" w:hint="eastAsia"/>
                <w:kern w:val="0"/>
                <w:sz w:val="18"/>
                <w:szCs w:val="18"/>
              </w:rPr>
              <w:t>dB(A)</w:t>
            </w:r>
            <w:r>
              <w:rPr>
                <w:rFonts w:ascii="宋体" w:hAnsi="宋体" w:cs="宋体" w:hint="eastAsia"/>
                <w:kern w:val="0"/>
                <w:sz w:val="18"/>
                <w:szCs w:val="18"/>
              </w:rPr>
              <w:t>：≤</w:t>
            </w:r>
            <w:r>
              <w:rPr>
                <w:rFonts w:ascii="宋体" w:hAnsi="宋体" w:cs="宋体" w:hint="eastAsia"/>
                <w:kern w:val="0"/>
                <w:sz w:val="18"/>
                <w:szCs w:val="18"/>
              </w:rPr>
              <w:t>17</w:t>
            </w:r>
            <w:r>
              <w:rPr>
                <w:rFonts w:ascii="宋体" w:hAnsi="宋体" w:cs="宋体" w:hint="eastAsia"/>
                <w:kern w:val="0"/>
                <w:sz w:val="18"/>
                <w:szCs w:val="18"/>
              </w:rPr>
              <w:br/>
              <w:t>13.</w:t>
            </w:r>
            <w:r>
              <w:rPr>
                <w:rFonts w:ascii="宋体" w:hAnsi="宋体" w:cs="宋体" w:hint="eastAsia"/>
                <w:kern w:val="0"/>
                <w:sz w:val="18"/>
                <w:szCs w:val="18"/>
              </w:rPr>
              <w:t>室内机噪音高风</w:t>
            </w:r>
            <w:r>
              <w:rPr>
                <w:rFonts w:ascii="宋体" w:hAnsi="宋体" w:cs="宋体" w:hint="eastAsia"/>
                <w:kern w:val="0"/>
                <w:sz w:val="18"/>
                <w:szCs w:val="18"/>
              </w:rPr>
              <w:t>dB(A)</w:t>
            </w:r>
            <w:r>
              <w:rPr>
                <w:rFonts w:ascii="宋体" w:hAnsi="宋体" w:cs="宋体" w:hint="eastAsia"/>
                <w:kern w:val="0"/>
                <w:sz w:val="18"/>
                <w:szCs w:val="18"/>
              </w:rPr>
              <w:t>：≤</w:t>
            </w:r>
            <w:r>
              <w:rPr>
                <w:rFonts w:ascii="宋体" w:hAnsi="宋体" w:cs="宋体" w:hint="eastAsia"/>
                <w:kern w:val="0"/>
                <w:sz w:val="18"/>
                <w:szCs w:val="18"/>
              </w:rPr>
              <w:t>35</w:t>
            </w:r>
            <w:r>
              <w:rPr>
                <w:rFonts w:ascii="宋体" w:hAnsi="宋体" w:cs="宋体" w:hint="eastAsia"/>
                <w:kern w:val="0"/>
                <w:sz w:val="18"/>
                <w:szCs w:val="18"/>
              </w:rPr>
              <w:br/>
              <w:t>14.</w:t>
            </w:r>
            <w:r>
              <w:rPr>
                <w:rFonts w:ascii="宋体" w:hAnsi="宋体" w:cs="宋体" w:hint="eastAsia"/>
                <w:kern w:val="0"/>
                <w:sz w:val="18"/>
                <w:szCs w:val="18"/>
              </w:rPr>
              <w:t>循环风量</w:t>
            </w:r>
            <w:r>
              <w:rPr>
                <w:rFonts w:ascii="宋体" w:hAnsi="宋体" w:cs="宋体" w:hint="eastAsia"/>
                <w:kern w:val="0"/>
                <w:sz w:val="18"/>
                <w:szCs w:val="18"/>
              </w:rPr>
              <w:t>(m3/h)</w:t>
            </w:r>
            <w:r>
              <w:rPr>
                <w:rFonts w:ascii="宋体" w:hAnsi="宋体" w:cs="宋体" w:hint="eastAsia"/>
                <w:kern w:val="0"/>
                <w:sz w:val="18"/>
                <w:szCs w:val="18"/>
              </w:rPr>
              <w:t>：</w:t>
            </w:r>
            <w:r>
              <w:rPr>
                <w:rFonts w:ascii="宋体" w:hAnsi="宋体" w:cs="宋体" w:hint="eastAsia"/>
                <w:kern w:val="0"/>
                <w:sz w:val="18"/>
                <w:szCs w:val="18"/>
              </w:rPr>
              <w:t>7</w:t>
            </w:r>
            <w:r>
              <w:rPr>
                <w:rFonts w:ascii="宋体" w:hAnsi="宋体" w:cs="宋体"/>
                <w:kern w:val="0"/>
                <w:sz w:val="18"/>
                <w:szCs w:val="18"/>
              </w:rPr>
              <w:t>2</w:t>
            </w:r>
            <w:r>
              <w:rPr>
                <w:rFonts w:ascii="宋体" w:hAnsi="宋体" w:cs="宋体" w:hint="eastAsia"/>
                <w:kern w:val="0"/>
                <w:sz w:val="18"/>
                <w:szCs w:val="18"/>
              </w:rPr>
              <w:t>0</w:t>
            </w:r>
            <w:r>
              <w:rPr>
                <w:rFonts w:ascii="宋体" w:hAnsi="宋体" w:cs="宋体" w:hint="eastAsia"/>
                <w:kern w:val="0"/>
                <w:sz w:val="18"/>
                <w:szCs w:val="18"/>
              </w:rPr>
              <w:br/>
              <w:t>15.</w:t>
            </w:r>
            <w:r>
              <w:rPr>
                <w:rFonts w:ascii="宋体" w:hAnsi="宋体" w:cs="宋体" w:hint="eastAsia"/>
                <w:kern w:val="0"/>
                <w:sz w:val="18"/>
                <w:szCs w:val="18"/>
              </w:rPr>
              <w:t>电辅热功率：</w:t>
            </w:r>
            <w:r>
              <w:rPr>
                <w:rFonts w:ascii="宋体" w:hAnsi="宋体" w:cs="宋体" w:hint="eastAsia"/>
                <w:kern w:val="0"/>
                <w:sz w:val="18"/>
                <w:szCs w:val="18"/>
              </w:rPr>
              <w:t>850W</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750"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1.5</w:t>
            </w:r>
            <w:r>
              <w:rPr>
                <w:rFonts w:ascii="宋体" w:hAnsi="宋体" w:cs="宋体" w:hint="eastAsia"/>
                <w:kern w:val="0"/>
                <w:sz w:val="18"/>
                <w:szCs w:val="18"/>
              </w:rPr>
              <w:t>匹，要一级能效</w:t>
            </w:r>
          </w:p>
        </w:tc>
        <w:tc>
          <w:tcPr>
            <w:tcW w:w="2994" w:type="dxa"/>
            <w:shd w:val="clear" w:color="auto" w:fill="FFFFFF"/>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14</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开水炉</w:t>
            </w:r>
          </w:p>
        </w:tc>
        <w:tc>
          <w:tcPr>
            <w:tcW w:w="2431" w:type="dxa"/>
            <w:shd w:val="clear" w:color="auto" w:fill="FFFFFF"/>
            <w:vAlign w:val="center"/>
          </w:tcPr>
          <w:p w:rsidR="003D478E" w:rsidRDefault="00723389">
            <w:pPr>
              <w:widowControl/>
              <w:spacing w:after="180"/>
              <w:jc w:val="left"/>
              <w:textAlignment w:val="center"/>
              <w:rPr>
                <w:rFonts w:ascii="宋体" w:hAnsi="宋体" w:cs="宋体"/>
                <w:sz w:val="18"/>
                <w:szCs w:val="18"/>
              </w:rPr>
            </w:pPr>
            <w:r>
              <w:rPr>
                <w:rFonts w:ascii="宋体" w:hAnsi="宋体" w:cs="宋体" w:hint="eastAsia"/>
                <w:kern w:val="0"/>
                <w:sz w:val="18"/>
                <w:szCs w:val="18"/>
              </w:rPr>
              <w:t>产水量：</w:t>
            </w:r>
            <w:r>
              <w:rPr>
                <w:rFonts w:ascii="宋体" w:hAnsi="宋体" w:cs="宋体" w:hint="eastAsia"/>
                <w:kern w:val="0"/>
                <w:sz w:val="18"/>
                <w:szCs w:val="18"/>
              </w:rPr>
              <w:t>130L/H</w:t>
            </w:r>
            <w:r>
              <w:rPr>
                <w:rFonts w:ascii="宋体" w:hAnsi="宋体" w:cs="宋体" w:hint="eastAsia"/>
                <w:kern w:val="0"/>
                <w:sz w:val="18"/>
                <w:szCs w:val="18"/>
              </w:rPr>
              <w:br/>
            </w:r>
            <w:r>
              <w:rPr>
                <w:rFonts w:ascii="宋体" w:hAnsi="宋体" w:cs="宋体" w:hint="eastAsia"/>
                <w:kern w:val="0"/>
                <w:sz w:val="18"/>
                <w:szCs w:val="18"/>
              </w:rPr>
              <w:t>龙头离地高：</w:t>
            </w:r>
            <w:r>
              <w:rPr>
                <w:rFonts w:ascii="宋体" w:hAnsi="宋体" w:cs="宋体" w:hint="eastAsia"/>
                <w:kern w:val="0"/>
                <w:sz w:val="18"/>
                <w:szCs w:val="18"/>
              </w:rPr>
              <w:t>21cm</w:t>
            </w:r>
            <w:r>
              <w:rPr>
                <w:rFonts w:ascii="宋体" w:hAnsi="宋体" w:cs="宋体" w:hint="eastAsia"/>
                <w:kern w:val="0"/>
                <w:sz w:val="18"/>
                <w:szCs w:val="18"/>
              </w:rPr>
              <w:br/>
            </w:r>
            <w:r>
              <w:rPr>
                <w:rFonts w:ascii="宋体" w:hAnsi="宋体" w:cs="宋体" w:hint="eastAsia"/>
                <w:kern w:val="0"/>
                <w:sz w:val="18"/>
                <w:szCs w:val="18"/>
              </w:rPr>
              <w:t>电压：</w:t>
            </w:r>
            <w:r>
              <w:rPr>
                <w:rFonts w:ascii="宋体" w:hAnsi="宋体" w:cs="宋体" w:hint="eastAsia"/>
                <w:kern w:val="0"/>
                <w:sz w:val="18"/>
                <w:szCs w:val="18"/>
              </w:rPr>
              <w:t>380V</w:t>
            </w:r>
            <w:r>
              <w:rPr>
                <w:rFonts w:ascii="宋体" w:hAnsi="宋体" w:cs="宋体" w:hint="eastAsia"/>
                <w:kern w:val="0"/>
                <w:sz w:val="18"/>
                <w:szCs w:val="18"/>
              </w:rPr>
              <w:br/>
            </w:r>
            <w:r>
              <w:rPr>
                <w:rFonts w:ascii="宋体" w:hAnsi="宋体" w:cs="宋体" w:hint="eastAsia"/>
                <w:kern w:val="0"/>
                <w:sz w:val="18"/>
                <w:szCs w:val="18"/>
              </w:rPr>
              <w:t>功率：</w:t>
            </w:r>
            <w:r>
              <w:rPr>
                <w:rFonts w:ascii="宋体" w:hAnsi="宋体" w:cs="宋体" w:hint="eastAsia"/>
                <w:kern w:val="0"/>
                <w:sz w:val="18"/>
                <w:szCs w:val="18"/>
              </w:rPr>
              <w:t>12KW</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750"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130</w:t>
            </w:r>
            <w:r>
              <w:rPr>
                <w:rFonts w:ascii="宋体" w:hAnsi="宋体" w:cs="宋体" w:hint="eastAsia"/>
                <w:kern w:val="0"/>
                <w:sz w:val="18"/>
                <w:szCs w:val="18"/>
              </w:rPr>
              <w:t>升节能款</w:t>
            </w:r>
            <w:r>
              <w:rPr>
                <w:rFonts w:ascii="宋体" w:hAnsi="宋体" w:cs="宋体" w:hint="eastAsia"/>
                <w:kern w:val="0"/>
                <w:sz w:val="18"/>
                <w:szCs w:val="18"/>
              </w:rPr>
              <w:t>380v</w:t>
            </w:r>
            <w:r>
              <w:rPr>
                <w:rFonts w:ascii="宋体" w:hAnsi="宋体" w:cs="宋体" w:hint="eastAsia"/>
                <w:kern w:val="0"/>
                <w:sz w:val="18"/>
                <w:szCs w:val="18"/>
              </w:rPr>
              <w:t>带可视送滤芯</w:t>
            </w:r>
          </w:p>
        </w:tc>
        <w:tc>
          <w:tcPr>
            <w:tcW w:w="2994"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661035" cy="715010"/>
                  <wp:effectExtent l="0" t="0" r="5715" b="8890"/>
                  <wp:docPr id="27" name="图片_65"/>
                  <wp:cNvGraphicFramePr/>
                  <a:graphic xmlns:a="http://schemas.openxmlformats.org/drawingml/2006/main">
                    <a:graphicData uri="http://schemas.openxmlformats.org/drawingml/2006/picture">
                      <pic:pic xmlns:pic="http://schemas.openxmlformats.org/drawingml/2006/picture">
                        <pic:nvPicPr>
                          <pic:cNvPr id="27" name="图片_65"/>
                          <pic:cNvPicPr/>
                        </pic:nvPicPr>
                        <pic:blipFill>
                          <a:blip r:embed="rId22"/>
                          <a:stretch>
                            <a:fillRect/>
                          </a:stretch>
                        </pic:blipFill>
                        <pic:spPr>
                          <a:xfrm>
                            <a:off x="0" y="0"/>
                            <a:ext cx="661035" cy="715010"/>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15</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抽油烟机（加不锈钢排烟罩）</w:t>
            </w:r>
          </w:p>
        </w:tc>
        <w:tc>
          <w:tcPr>
            <w:tcW w:w="2431" w:type="dxa"/>
            <w:shd w:val="clear" w:color="auto" w:fill="FFFFFF"/>
          </w:tcPr>
          <w:p w:rsidR="003D478E" w:rsidRDefault="00723389">
            <w:pPr>
              <w:widowControl/>
              <w:jc w:val="left"/>
              <w:textAlignment w:val="top"/>
              <w:rPr>
                <w:rFonts w:ascii="宋体" w:hAnsi="宋体" w:cs="宋体"/>
                <w:sz w:val="18"/>
                <w:szCs w:val="18"/>
              </w:rPr>
            </w:pPr>
            <w:r>
              <w:rPr>
                <w:rFonts w:ascii="宋体" w:hAnsi="宋体" w:cs="宋体" w:hint="eastAsia"/>
                <w:kern w:val="0"/>
                <w:sz w:val="18"/>
                <w:szCs w:val="18"/>
              </w:rPr>
              <w:t>款</w:t>
            </w:r>
            <w:r>
              <w:rPr>
                <w:rFonts w:ascii="宋体" w:hAnsi="宋体" w:cs="宋体" w:hint="eastAsia"/>
                <w:kern w:val="0"/>
                <w:sz w:val="18"/>
                <w:szCs w:val="18"/>
              </w:rPr>
              <w:t xml:space="preserve"> </w:t>
            </w:r>
            <w:r>
              <w:rPr>
                <w:rFonts w:ascii="宋体" w:hAnsi="宋体" w:cs="宋体" w:hint="eastAsia"/>
                <w:kern w:val="0"/>
                <w:sz w:val="18"/>
                <w:szCs w:val="18"/>
              </w:rPr>
              <w:t>式</w:t>
            </w:r>
            <w:r>
              <w:rPr>
                <w:rFonts w:ascii="宋体" w:hAnsi="宋体" w:cs="宋体" w:hint="eastAsia"/>
                <w:kern w:val="0"/>
                <w:sz w:val="18"/>
                <w:szCs w:val="18"/>
              </w:rPr>
              <w:t>:</w:t>
            </w:r>
            <w:r>
              <w:rPr>
                <w:rFonts w:ascii="宋体" w:hAnsi="宋体" w:cs="宋体" w:hint="eastAsia"/>
                <w:kern w:val="0"/>
                <w:sz w:val="18"/>
                <w:szCs w:val="18"/>
              </w:rPr>
              <w:t>双风机</w:t>
            </w:r>
            <w:r>
              <w:rPr>
                <w:rFonts w:ascii="宋体" w:hAnsi="宋体" w:cs="宋体" w:hint="eastAsia"/>
                <w:kern w:val="0"/>
                <w:sz w:val="18"/>
                <w:szCs w:val="18"/>
              </w:rPr>
              <w:br/>
            </w:r>
            <w:r>
              <w:rPr>
                <w:rFonts w:ascii="宋体" w:hAnsi="宋体" w:cs="宋体" w:hint="eastAsia"/>
                <w:kern w:val="0"/>
                <w:sz w:val="18"/>
                <w:szCs w:val="18"/>
              </w:rPr>
              <w:t>排烟口</w:t>
            </w:r>
            <w:r>
              <w:rPr>
                <w:rFonts w:ascii="宋体" w:hAnsi="宋体" w:cs="宋体" w:hint="eastAsia"/>
                <w:kern w:val="0"/>
                <w:sz w:val="18"/>
                <w:szCs w:val="18"/>
              </w:rPr>
              <w:t>:20cm*2</w:t>
            </w:r>
            <w:r>
              <w:rPr>
                <w:rFonts w:ascii="宋体" w:hAnsi="宋体" w:cs="宋体" w:hint="eastAsia"/>
                <w:kern w:val="0"/>
                <w:sz w:val="18"/>
                <w:szCs w:val="18"/>
              </w:rPr>
              <w:br/>
            </w:r>
            <w:r>
              <w:rPr>
                <w:rFonts w:ascii="宋体" w:hAnsi="宋体" w:cs="宋体" w:hint="eastAsia"/>
                <w:kern w:val="0"/>
                <w:sz w:val="18"/>
                <w:szCs w:val="18"/>
              </w:rPr>
              <w:t>功</w:t>
            </w:r>
            <w:r>
              <w:rPr>
                <w:rFonts w:ascii="宋体" w:hAnsi="宋体" w:cs="宋体" w:hint="eastAsia"/>
                <w:kern w:val="0"/>
                <w:sz w:val="18"/>
                <w:szCs w:val="18"/>
              </w:rPr>
              <w:t xml:space="preserve"> </w:t>
            </w:r>
            <w:r>
              <w:rPr>
                <w:rFonts w:ascii="宋体" w:hAnsi="宋体" w:cs="宋体" w:hint="eastAsia"/>
                <w:kern w:val="0"/>
                <w:sz w:val="18"/>
                <w:szCs w:val="18"/>
              </w:rPr>
              <w:t>率</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1200W*2</w:t>
            </w:r>
            <w:r>
              <w:rPr>
                <w:rFonts w:ascii="宋体" w:hAnsi="宋体" w:cs="宋体" w:hint="eastAsia"/>
                <w:kern w:val="0"/>
                <w:sz w:val="18"/>
                <w:szCs w:val="18"/>
              </w:rPr>
              <w:br/>
            </w:r>
            <w:r>
              <w:rPr>
                <w:rFonts w:ascii="宋体" w:hAnsi="宋体" w:cs="宋体" w:hint="eastAsia"/>
                <w:kern w:val="0"/>
                <w:sz w:val="18"/>
                <w:szCs w:val="18"/>
              </w:rPr>
              <w:t>尺寸</w:t>
            </w:r>
            <w:r>
              <w:rPr>
                <w:rFonts w:ascii="宋体" w:hAnsi="宋体" w:cs="宋体" w:hint="eastAsia"/>
                <w:kern w:val="0"/>
                <w:sz w:val="18"/>
                <w:szCs w:val="18"/>
              </w:rPr>
              <w:t>:250*80*50cm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br/>
            </w:r>
            <w:r>
              <w:rPr>
                <w:rFonts w:ascii="宋体" w:hAnsi="宋体" w:cs="宋体" w:hint="eastAsia"/>
                <w:kern w:val="0"/>
                <w:sz w:val="18"/>
                <w:szCs w:val="18"/>
              </w:rPr>
              <w:t>不锈钢排烟罩尺寸</w:t>
            </w:r>
            <w:r>
              <w:rPr>
                <w:rFonts w:ascii="宋体" w:hAnsi="宋体" w:cs="宋体" w:hint="eastAsia"/>
                <w:kern w:val="0"/>
                <w:sz w:val="18"/>
                <w:szCs w:val="18"/>
              </w:rPr>
              <w:t>/</w:t>
            </w:r>
            <w:r>
              <w:rPr>
                <w:rFonts w:ascii="宋体" w:hAnsi="宋体" w:cs="宋体" w:hint="eastAsia"/>
                <w:kern w:val="0"/>
                <w:sz w:val="18"/>
                <w:szCs w:val="18"/>
              </w:rPr>
              <w:t>套：</w:t>
            </w:r>
            <w:r>
              <w:rPr>
                <w:rFonts w:ascii="宋体" w:hAnsi="宋体" w:cs="宋体" w:hint="eastAsia"/>
                <w:kern w:val="0"/>
                <w:sz w:val="18"/>
                <w:szCs w:val="18"/>
              </w:rPr>
              <w:t>400*80*40cm</w:t>
            </w:r>
            <w:r>
              <w:rPr>
                <w:rFonts w:ascii="宋体" w:hAnsi="宋体" w:cs="宋体" w:hint="eastAsia"/>
                <w:kern w:val="0"/>
                <w:sz w:val="18"/>
                <w:szCs w:val="18"/>
              </w:rPr>
              <w:t>±</w:t>
            </w:r>
            <w:r>
              <w:rPr>
                <w:rFonts w:ascii="宋体" w:hAnsi="宋体" w:cs="宋体" w:hint="eastAsia"/>
                <w:kern w:val="0"/>
                <w:sz w:val="18"/>
                <w:szCs w:val="18"/>
              </w:rPr>
              <w:t>0.5mm</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750"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低空无烟净化器</w:t>
            </w:r>
          </w:p>
        </w:tc>
        <w:tc>
          <w:tcPr>
            <w:tcW w:w="2994"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1678305" cy="989330"/>
                  <wp:effectExtent l="0" t="0" r="17145" b="1270"/>
                  <wp:docPr id="18" name="图片_24"/>
                  <wp:cNvGraphicFramePr/>
                  <a:graphic xmlns:a="http://schemas.openxmlformats.org/drawingml/2006/main">
                    <a:graphicData uri="http://schemas.openxmlformats.org/drawingml/2006/picture">
                      <pic:pic xmlns:pic="http://schemas.openxmlformats.org/drawingml/2006/picture">
                        <pic:nvPicPr>
                          <pic:cNvPr id="18" name="图片_24"/>
                          <pic:cNvPicPr/>
                        </pic:nvPicPr>
                        <pic:blipFill>
                          <a:blip r:embed="rId23"/>
                          <a:stretch>
                            <a:fillRect/>
                          </a:stretch>
                        </pic:blipFill>
                        <pic:spPr>
                          <a:xfrm>
                            <a:off x="0" y="0"/>
                            <a:ext cx="1678305" cy="989330"/>
                          </a:xfrm>
                          <a:prstGeom prst="rect">
                            <a:avLst/>
                          </a:prstGeom>
                          <a:noFill/>
                          <a:ln>
                            <a:noFill/>
                          </a:ln>
                        </pic:spPr>
                      </pic:pic>
                    </a:graphicData>
                  </a:graphic>
                </wp:inline>
              </w:drawing>
            </w:r>
            <w:r>
              <w:rPr>
                <w:rFonts w:ascii="宋体" w:hAnsi="宋体" w:cs="宋体" w:hint="eastAsia"/>
                <w:kern w:val="0"/>
                <w:sz w:val="18"/>
                <w:szCs w:val="18"/>
              </w:rPr>
              <w:br/>
            </w:r>
            <w:r>
              <w:rPr>
                <w:rFonts w:ascii="宋体" w:hAnsi="宋体" w:cs="宋体" w:hint="eastAsia"/>
                <w:kern w:val="0"/>
                <w:sz w:val="18"/>
                <w:szCs w:val="18"/>
              </w:rPr>
              <w:br/>
            </w:r>
            <w:r>
              <w:rPr>
                <w:rFonts w:ascii="宋体" w:hAnsi="宋体" w:cs="宋体" w:hint="eastAsia"/>
                <w:kern w:val="0"/>
                <w:sz w:val="18"/>
                <w:szCs w:val="18"/>
              </w:rPr>
              <w:lastRenderedPageBreak/>
              <w:br/>
              <w:t xml:space="preserve">  </w:t>
            </w:r>
            <w:r>
              <w:rPr>
                <w:rFonts w:ascii="宋体" w:hAnsi="宋体" w:cs="宋体" w:hint="eastAsia"/>
                <w:kern w:val="0"/>
                <w:sz w:val="18"/>
                <w:szCs w:val="18"/>
              </w:rPr>
              <w:t>排烟罩参照图</w:t>
            </w:r>
            <w:r>
              <w:rPr>
                <w:rFonts w:ascii="宋体" w:hAnsi="宋体" w:cs="宋体" w:hint="eastAsia"/>
                <w:kern w:val="0"/>
                <w:sz w:val="18"/>
                <w:szCs w:val="18"/>
              </w:rPr>
              <w:t xml:space="preserve">    </w:t>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16</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吊扇</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电源电压：</w:t>
            </w:r>
            <w:r>
              <w:rPr>
                <w:rFonts w:ascii="宋体" w:hAnsi="宋体" w:cs="宋体" w:hint="eastAsia"/>
                <w:kern w:val="0"/>
                <w:sz w:val="18"/>
                <w:szCs w:val="18"/>
              </w:rPr>
              <w:t>220V</w:t>
            </w:r>
            <w:r>
              <w:rPr>
                <w:rFonts w:ascii="宋体" w:hAnsi="宋体" w:cs="宋体" w:hint="eastAsia"/>
                <w:kern w:val="0"/>
                <w:sz w:val="18"/>
                <w:szCs w:val="18"/>
              </w:rPr>
              <w:br/>
              <w:t>2.</w:t>
            </w:r>
            <w:r>
              <w:rPr>
                <w:rFonts w:ascii="宋体" w:hAnsi="宋体" w:cs="宋体" w:hint="eastAsia"/>
                <w:kern w:val="0"/>
                <w:sz w:val="18"/>
                <w:szCs w:val="18"/>
              </w:rPr>
              <w:t>额定频率</w:t>
            </w:r>
            <w:r>
              <w:rPr>
                <w:rFonts w:ascii="宋体" w:hAnsi="宋体" w:cs="宋体" w:hint="eastAsia"/>
                <w:kern w:val="0"/>
                <w:sz w:val="18"/>
                <w:szCs w:val="18"/>
              </w:rPr>
              <w:t>(Hz)</w:t>
            </w:r>
            <w:r>
              <w:rPr>
                <w:rFonts w:ascii="宋体" w:hAnsi="宋体" w:cs="宋体" w:hint="eastAsia"/>
                <w:kern w:val="0"/>
                <w:sz w:val="18"/>
                <w:szCs w:val="18"/>
              </w:rPr>
              <w:t>：</w:t>
            </w:r>
            <w:r>
              <w:rPr>
                <w:rFonts w:ascii="宋体" w:hAnsi="宋体" w:cs="宋体" w:hint="eastAsia"/>
                <w:kern w:val="0"/>
                <w:sz w:val="18"/>
                <w:szCs w:val="18"/>
              </w:rPr>
              <w:t>50</w:t>
            </w:r>
            <w:r>
              <w:rPr>
                <w:rFonts w:ascii="宋体" w:hAnsi="宋体" w:cs="宋体" w:hint="eastAsia"/>
                <w:kern w:val="0"/>
                <w:sz w:val="18"/>
                <w:szCs w:val="18"/>
              </w:rPr>
              <w:br/>
              <w:t>3.</w:t>
            </w:r>
            <w:r>
              <w:rPr>
                <w:rFonts w:ascii="宋体" w:hAnsi="宋体" w:cs="宋体" w:hint="eastAsia"/>
                <w:kern w:val="0"/>
                <w:sz w:val="18"/>
                <w:szCs w:val="18"/>
              </w:rPr>
              <w:t>额定功率：</w:t>
            </w:r>
            <w:r>
              <w:rPr>
                <w:rFonts w:ascii="宋体" w:hAnsi="宋体" w:cs="宋体" w:hint="eastAsia"/>
                <w:kern w:val="0"/>
                <w:sz w:val="18"/>
                <w:szCs w:val="18"/>
              </w:rPr>
              <w:t>60W</w:t>
            </w:r>
            <w:r>
              <w:rPr>
                <w:rFonts w:ascii="宋体" w:hAnsi="宋体" w:cs="宋体" w:hint="eastAsia"/>
                <w:kern w:val="0"/>
                <w:sz w:val="18"/>
                <w:szCs w:val="18"/>
              </w:rPr>
              <w:br/>
              <w:t>4.</w:t>
            </w:r>
            <w:r>
              <w:rPr>
                <w:rFonts w:ascii="宋体" w:hAnsi="宋体" w:cs="宋体" w:hint="eastAsia"/>
                <w:kern w:val="0"/>
                <w:sz w:val="18"/>
                <w:szCs w:val="18"/>
              </w:rPr>
              <w:t>单边滚珠轴承电机，静音更耐用</w:t>
            </w:r>
            <w:r>
              <w:rPr>
                <w:rFonts w:ascii="宋体" w:hAnsi="宋体" w:cs="宋体" w:hint="eastAsia"/>
                <w:kern w:val="0"/>
                <w:sz w:val="18"/>
                <w:szCs w:val="18"/>
              </w:rPr>
              <w:br/>
              <w:t>5.</w:t>
            </w:r>
            <w:r>
              <w:rPr>
                <w:rFonts w:ascii="宋体" w:hAnsi="宋体" w:cs="宋体" w:hint="eastAsia"/>
                <w:kern w:val="0"/>
                <w:sz w:val="18"/>
                <w:szCs w:val="18"/>
              </w:rPr>
              <w:t>摇头幅度调节机构，</w:t>
            </w:r>
            <w:r>
              <w:rPr>
                <w:rFonts w:ascii="宋体" w:hAnsi="宋体" w:cs="宋体" w:hint="eastAsia"/>
                <w:kern w:val="0"/>
                <w:sz w:val="18"/>
                <w:szCs w:val="18"/>
              </w:rPr>
              <w:t>360</w:t>
            </w:r>
            <w:r>
              <w:rPr>
                <w:rFonts w:ascii="宋体" w:hAnsi="宋体" w:cs="宋体" w:hint="eastAsia"/>
                <w:kern w:val="0"/>
                <w:sz w:val="18"/>
                <w:szCs w:val="18"/>
              </w:rPr>
              <w:t>度循环送风</w:t>
            </w:r>
            <w:r>
              <w:rPr>
                <w:rFonts w:ascii="宋体" w:hAnsi="宋体" w:cs="宋体" w:hint="eastAsia"/>
                <w:kern w:val="0"/>
                <w:sz w:val="18"/>
                <w:szCs w:val="18"/>
              </w:rPr>
              <w:br/>
              <w:t>6.</w:t>
            </w:r>
            <w:r>
              <w:rPr>
                <w:rFonts w:ascii="宋体" w:hAnsi="宋体" w:cs="宋体" w:hint="eastAsia"/>
                <w:kern w:val="0"/>
                <w:sz w:val="18"/>
                <w:szCs w:val="18"/>
              </w:rPr>
              <w:t>摇头控制方式：齿轮箱驱动</w:t>
            </w:r>
            <w:r>
              <w:rPr>
                <w:rFonts w:ascii="宋体" w:hAnsi="宋体" w:cs="宋体" w:hint="eastAsia"/>
                <w:kern w:val="0"/>
                <w:sz w:val="18"/>
                <w:szCs w:val="18"/>
              </w:rPr>
              <w:br/>
              <w:t>7.</w:t>
            </w:r>
            <w:r>
              <w:rPr>
                <w:rFonts w:ascii="宋体" w:hAnsi="宋体" w:cs="宋体" w:hint="eastAsia"/>
                <w:kern w:val="0"/>
                <w:sz w:val="18"/>
                <w:szCs w:val="18"/>
              </w:rPr>
              <w:t>电容调速器</w:t>
            </w:r>
            <w:r>
              <w:rPr>
                <w:rFonts w:ascii="宋体" w:hAnsi="宋体" w:cs="宋体" w:hint="eastAsia"/>
                <w:kern w:val="0"/>
                <w:sz w:val="18"/>
                <w:szCs w:val="18"/>
              </w:rPr>
              <w:br/>
              <w:t>8.</w:t>
            </w:r>
            <w:r>
              <w:rPr>
                <w:rFonts w:ascii="宋体" w:hAnsi="宋体" w:cs="宋体" w:hint="eastAsia"/>
                <w:kern w:val="0"/>
                <w:sz w:val="18"/>
                <w:szCs w:val="18"/>
              </w:rPr>
              <w:t>档位：</w:t>
            </w:r>
            <w:r>
              <w:rPr>
                <w:rFonts w:ascii="宋体" w:hAnsi="宋体" w:cs="宋体" w:hint="eastAsia"/>
                <w:kern w:val="0"/>
                <w:sz w:val="18"/>
                <w:szCs w:val="18"/>
              </w:rPr>
              <w:t>3</w:t>
            </w:r>
            <w:r>
              <w:rPr>
                <w:rFonts w:ascii="宋体" w:hAnsi="宋体" w:cs="宋体" w:hint="eastAsia"/>
                <w:kern w:val="0"/>
                <w:sz w:val="18"/>
                <w:szCs w:val="18"/>
              </w:rPr>
              <w:t>档</w:t>
            </w:r>
            <w:r>
              <w:rPr>
                <w:rFonts w:ascii="宋体" w:hAnsi="宋体" w:cs="宋体" w:hint="eastAsia"/>
                <w:kern w:val="0"/>
                <w:sz w:val="18"/>
                <w:szCs w:val="18"/>
              </w:rPr>
              <w:br/>
              <w:t>9.</w:t>
            </w:r>
            <w:r>
              <w:rPr>
                <w:rFonts w:ascii="宋体" w:hAnsi="宋体" w:cs="宋体" w:hint="eastAsia"/>
                <w:kern w:val="0"/>
                <w:sz w:val="18"/>
                <w:szCs w:val="18"/>
              </w:rPr>
              <w:t>扇叶片数：</w:t>
            </w:r>
            <w:r>
              <w:rPr>
                <w:rFonts w:ascii="宋体" w:hAnsi="宋体" w:cs="宋体" w:hint="eastAsia"/>
                <w:kern w:val="0"/>
                <w:sz w:val="18"/>
                <w:szCs w:val="18"/>
              </w:rPr>
              <w:t>3</w:t>
            </w:r>
            <w:r>
              <w:rPr>
                <w:rFonts w:ascii="宋体" w:hAnsi="宋体" w:cs="宋体" w:hint="eastAsia"/>
                <w:kern w:val="0"/>
                <w:sz w:val="18"/>
                <w:szCs w:val="18"/>
              </w:rPr>
              <w:t>叶，扇叶材质：</w:t>
            </w:r>
            <w:r>
              <w:rPr>
                <w:rFonts w:ascii="宋体" w:hAnsi="宋体" w:cs="宋体" w:hint="eastAsia"/>
                <w:kern w:val="0"/>
                <w:sz w:val="18"/>
                <w:szCs w:val="18"/>
              </w:rPr>
              <w:t>PP</w:t>
            </w:r>
            <w:r>
              <w:rPr>
                <w:rFonts w:ascii="宋体" w:hAnsi="宋体" w:cs="宋体" w:hint="eastAsia"/>
                <w:kern w:val="0"/>
                <w:sz w:val="18"/>
                <w:szCs w:val="18"/>
              </w:rPr>
              <w:br/>
              <w:t>10.</w:t>
            </w:r>
            <w:r>
              <w:rPr>
                <w:rFonts w:ascii="宋体" w:hAnsi="宋体" w:cs="宋体" w:hint="eastAsia"/>
                <w:kern w:val="0"/>
                <w:sz w:val="18"/>
                <w:szCs w:val="18"/>
              </w:rPr>
              <w:t>风量：</w:t>
            </w:r>
            <w:r>
              <w:rPr>
                <w:rFonts w:ascii="宋体" w:hAnsi="宋体" w:cs="宋体" w:hint="eastAsia"/>
                <w:kern w:val="0"/>
                <w:sz w:val="18"/>
                <w:szCs w:val="18"/>
              </w:rPr>
              <w:t>60m3/min</w:t>
            </w:r>
            <w:r>
              <w:rPr>
                <w:rFonts w:ascii="宋体" w:hAnsi="宋体" w:cs="宋体" w:hint="eastAsia"/>
                <w:kern w:val="0"/>
                <w:sz w:val="18"/>
                <w:szCs w:val="18"/>
              </w:rPr>
              <w:br/>
              <w:t>11.</w:t>
            </w:r>
            <w:r>
              <w:rPr>
                <w:rFonts w:ascii="宋体" w:hAnsi="宋体" w:cs="宋体" w:hint="eastAsia"/>
                <w:kern w:val="0"/>
                <w:sz w:val="18"/>
                <w:szCs w:val="18"/>
              </w:rPr>
              <w:t>规格：</w:t>
            </w:r>
            <w:r>
              <w:rPr>
                <w:rFonts w:ascii="宋体" w:hAnsi="宋体" w:cs="宋体" w:hint="eastAsia"/>
                <w:kern w:val="0"/>
                <w:sz w:val="18"/>
                <w:szCs w:val="18"/>
              </w:rPr>
              <w:t>400mm</w:t>
            </w:r>
            <w:r>
              <w:rPr>
                <w:rFonts w:ascii="宋体" w:hAnsi="宋体" w:cs="宋体" w:hint="eastAsia"/>
                <w:kern w:val="0"/>
                <w:sz w:val="18"/>
                <w:szCs w:val="18"/>
              </w:rPr>
              <w:br/>
              <w:t>12.</w:t>
            </w:r>
            <w:r>
              <w:rPr>
                <w:rFonts w:ascii="宋体" w:hAnsi="宋体" w:cs="宋体" w:hint="eastAsia"/>
                <w:kern w:val="0"/>
                <w:sz w:val="18"/>
                <w:szCs w:val="18"/>
              </w:rPr>
              <w:t>颜色：灰白</w:t>
            </w:r>
            <w:r>
              <w:rPr>
                <w:rFonts w:ascii="宋体" w:hAnsi="宋体" w:cs="宋体" w:hint="eastAsia"/>
                <w:kern w:val="0"/>
                <w:sz w:val="18"/>
                <w:szCs w:val="18"/>
              </w:rPr>
              <w:br/>
              <w:t>13.</w:t>
            </w:r>
            <w:r>
              <w:rPr>
                <w:rFonts w:ascii="宋体" w:hAnsi="宋体" w:cs="宋体" w:hint="eastAsia"/>
                <w:kern w:val="0"/>
                <w:sz w:val="18"/>
                <w:szCs w:val="18"/>
              </w:rPr>
              <w:t>转速：</w:t>
            </w:r>
            <w:r>
              <w:rPr>
                <w:rFonts w:ascii="宋体" w:hAnsi="宋体" w:cs="宋体" w:hint="eastAsia"/>
                <w:kern w:val="0"/>
                <w:sz w:val="18"/>
                <w:szCs w:val="18"/>
              </w:rPr>
              <w:t>1300r/min</w:t>
            </w:r>
          </w:p>
        </w:tc>
        <w:tc>
          <w:tcPr>
            <w:tcW w:w="643" w:type="dxa"/>
            <w:shd w:val="clear" w:color="auto" w:fill="FFFFFF"/>
            <w:vAlign w:val="center"/>
          </w:tcPr>
          <w:p w:rsidR="003D478E" w:rsidRDefault="00723389">
            <w:pPr>
              <w:widowControl/>
              <w:jc w:val="center"/>
              <w:textAlignment w:val="center"/>
              <w:rPr>
                <w:sz w:val="18"/>
                <w:szCs w:val="18"/>
              </w:rPr>
            </w:pPr>
            <w:r>
              <w:rPr>
                <w:kern w:val="0"/>
                <w:sz w:val="18"/>
                <w:szCs w:val="18"/>
              </w:rPr>
              <w:t>6</w:t>
            </w:r>
          </w:p>
        </w:tc>
        <w:tc>
          <w:tcPr>
            <w:tcW w:w="628"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3D478E">
            <w:pPr>
              <w:rPr>
                <w:rFonts w:ascii="宋体" w:hAnsi="宋体" w:cs="宋体"/>
                <w:sz w:val="18"/>
                <w:szCs w:val="18"/>
              </w:rPr>
            </w:pPr>
          </w:p>
        </w:tc>
      </w:tr>
      <w:tr w:rsidR="003D478E">
        <w:trPr>
          <w:trHeight w:val="906"/>
        </w:trPr>
        <w:tc>
          <w:tcPr>
            <w:tcW w:w="338" w:type="dxa"/>
            <w:shd w:val="clear" w:color="auto" w:fill="auto"/>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17</w:t>
            </w:r>
          </w:p>
        </w:tc>
        <w:tc>
          <w:tcPr>
            <w:tcW w:w="827" w:type="dxa"/>
            <w:shd w:val="clear" w:color="auto" w:fill="auto"/>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一键报警器</w:t>
            </w:r>
          </w:p>
        </w:tc>
        <w:tc>
          <w:tcPr>
            <w:tcW w:w="2431" w:type="dxa"/>
            <w:shd w:val="clear" w:color="auto" w:fill="auto"/>
            <w:vAlign w:val="center"/>
          </w:tcPr>
          <w:p w:rsidR="003D478E" w:rsidRDefault="00723389">
            <w:pPr>
              <w:widowControl/>
              <w:jc w:val="left"/>
              <w:textAlignment w:val="center"/>
              <w:rPr>
                <w:rFonts w:ascii="宋体" w:hAnsi="宋体" w:cs="宋体"/>
                <w:sz w:val="18"/>
                <w:szCs w:val="18"/>
              </w:rPr>
            </w:pPr>
            <w:r>
              <w:rPr>
                <w:rFonts w:ascii="宋体" w:hAnsi="宋体" w:cs="宋体" w:hint="eastAsia"/>
                <w:sz w:val="18"/>
                <w:szCs w:val="18"/>
              </w:rPr>
              <w:t>一键报警终端设备（</w:t>
            </w:r>
            <w:r>
              <w:rPr>
                <w:rFonts w:ascii="宋体" w:hAnsi="宋体" w:cs="宋体" w:hint="eastAsia"/>
                <w:sz w:val="18"/>
                <w:szCs w:val="18"/>
              </w:rPr>
              <w:t>1</w:t>
            </w:r>
            <w:r>
              <w:rPr>
                <w:rFonts w:ascii="宋体" w:hAnsi="宋体" w:cs="宋体" w:hint="eastAsia"/>
                <w:sz w:val="18"/>
                <w:szCs w:val="18"/>
              </w:rPr>
              <w:t>台）</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主处理器</w:t>
            </w:r>
            <w:r>
              <w:rPr>
                <w:rFonts w:ascii="宋体" w:hAnsi="宋体" w:cs="宋体" w:hint="eastAsia"/>
                <w:kern w:val="0"/>
                <w:sz w:val="18"/>
                <w:szCs w:val="18"/>
              </w:rPr>
              <w:t>:</w:t>
            </w:r>
            <w:r>
              <w:rPr>
                <w:rFonts w:ascii="宋体" w:hAnsi="宋体" w:cs="宋体" w:hint="eastAsia"/>
                <w:kern w:val="0"/>
                <w:sz w:val="18"/>
                <w:szCs w:val="18"/>
              </w:rPr>
              <w:t>高性能嵌入式处理器</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操作系统</w:t>
            </w:r>
            <w:r>
              <w:rPr>
                <w:rFonts w:ascii="宋体" w:hAnsi="宋体" w:cs="宋体" w:hint="eastAsia"/>
                <w:kern w:val="0"/>
                <w:sz w:val="18"/>
                <w:szCs w:val="18"/>
              </w:rPr>
              <w:t>:</w:t>
            </w:r>
            <w:r>
              <w:rPr>
                <w:rFonts w:ascii="宋体" w:hAnsi="宋体" w:cs="宋体" w:hint="eastAsia"/>
                <w:kern w:val="0"/>
                <w:sz w:val="18"/>
                <w:szCs w:val="18"/>
              </w:rPr>
              <w:t>嵌入式</w:t>
            </w:r>
            <w:r>
              <w:rPr>
                <w:rFonts w:ascii="宋体" w:hAnsi="宋体" w:cs="宋体" w:hint="eastAsia"/>
                <w:kern w:val="0"/>
                <w:sz w:val="18"/>
                <w:szCs w:val="18"/>
              </w:rPr>
              <w:t>LINUX</w:t>
            </w:r>
            <w:r>
              <w:rPr>
                <w:rFonts w:ascii="宋体" w:hAnsi="宋体" w:cs="宋体" w:hint="eastAsia"/>
                <w:kern w:val="0"/>
                <w:sz w:val="18"/>
                <w:szCs w:val="18"/>
              </w:rPr>
              <w:t>操作系统</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按键类型</w:t>
            </w:r>
            <w:r>
              <w:rPr>
                <w:rFonts w:ascii="宋体" w:hAnsi="宋体" w:cs="宋体" w:hint="eastAsia"/>
                <w:kern w:val="0"/>
                <w:sz w:val="18"/>
                <w:szCs w:val="18"/>
              </w:rPr>
              <w:t>:</w:t>
            </w:r>
            <w:r>
              <w:rPr>
                <w:rFonts w:ascii="宋体" w:hAnsi="宋体" w:cs="宋体" w:hint="eastAsia"/>
                <w:kern w:val="0"/>
                <w:sz w:val="18"/>
                <w:szCs w:val="18"/>
              </w:rPr>
              <w:t>机械按键</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接入标准</w:t>
            </w:r>
            <w:r>
              <w:rPr>
                <w:rFonts w:ascii="宋体" w:hAnsi="宋体" w:cs="宋体" w:hint="eastAsia"/>
                <w:kern w:val="0"/>
                <w:sz w:val="18"/>
                <w:szCs w:val="18"/>
              </w:rPr>
              <w:t>:ONVIF;</w:t>
            </w:r>
            <w:r>
              <w:rPr>
                <w:rFonts w:ascii="宋体" w:hAnsi="宋体" w:cs="宋体" w:hint="eastAsia"/>
                <w:kern w:val="0"/>
                <w:sz w:val="18"/>
                <w:szCs w:val="18"/>
              </w:rPr>
              <w:br/>
            </w:r>
            <w:r>
              <w:rPr>
                <w:rFonts w:ascii="宋体" w:hAnsi="宋体" w:cs="宋体" w:hint="eastAsia"/>
                <w:kern w:val="0"/>
                <w:sz w:val="18"/>
                <w:szCs w:val="18"/>
              </w:rPr>
              <w:t>网络协议</w:t>
            </w:r>
            <w:r>
              <w:rPr>
                <w:rFonts w:ascii="宋体" w:hAnsi="宋体" w:cs="宋体" w:hint="eastAsia"/>
                <w:kern w:val="0"/>
                <w:sz w:val="18"/>
                <w:szCs w:val="18"/>
              </w:rPr>
              <w:t>:SIP;RTSP;RTP;TCP;UDP;FTP;</w:t>
            </w:r>
            <w:r>
              <w:rPr>
                <w:rFonts w:ascii="宋体" w:hAnsi="宋体" w:cs="宋体" w:hint="eastAsia"/>
                <w:kern w:val="0"/>
                <w:sz w:val="18"/>
                <w:szCs w:val="18"/>
              </w:rPr>
              <w:br/>
            </w:r>
            <w:r>
              <w:rPr>
                <w:rFonts w:ascii="宋体" w:hAnsi="宋体" w:cs="宋体" w:hint="eastAsia"/>
                <w:kern w:val="0"/>
                <w:sz w:val="18"/>
                <w:szCs w:val="18"/>
              </w:rPr>
              <w:t>防拆报警</w:t>
            </w:r>
            <w:r>
              <w:rPr>
                <w:rFonts w:ascii="宋体" w:hAnsi="宋体" w:cs="宋体" w:hint="eastAsia"/>
                <w:kern w:val="0"/>
                <w:sz w:val="18"/>
                <w:szCs w:val="18"/>
              </w:rPr>
              <w:t>:</w:t>
            </w:r>
            <w:r>
              <w:rPr>
                <w:rFonts w:ascii="宋体" w:hAnsi="宋体" w:cs="宋体" w:hint="eastAsia"/>
                <w:kern w:val="0"/>
                <w:sz w:val="18"/>
                <w:szCs w:val="18"/>
              </w:rPr>
              <w:t>支持</w:t>
            </w:r>
            <w:r>
              <w:rPr>
                <w:rFonts w:ascii="宋体" w:hAnsi="宋体" w:cs="宋体" w:hint="eastAsia"/>
                <w:kern w:val="0"/>
                <w:sz w:val="18"/>
                <w:szCs w:val="18"/>
              </w:rPr>
              <w:t>;</w:t>
            </w:r>
            <w:r>
              <w:rPr>
                <w:rFonts w:ascii="宋体" w:hAnsi="宋体" w:cs="宋体" w:hint="eastAsia"/>
                <w:kern w:val="0"/>
                <w:sz w:val="18"/>
                <w:szCs w:val="18"/>
              </w:rPr>
              <w:br/>
              <w:t>SOS</w:t>
            </w:r>
            <w:r>
              <w:rPr>
                <w:rFonts w:ascii="宋体" w:hAnsi="宋体" w:cs="宋体" w:hint="eastAsia"/>
                <w:kern w:val="0"/>
                <w:sz w:val="18"/>
                <w:szCs w:val="18"/>
              </w:rPr>
              <w:t>报警</w:t>
            </w:r>
            <w:r>
              <w:rPr>
                <w:rFonts w:ascii="宋体" w:hAnsi="宋体" w:cs="宋体" w:hint="eastAsia"/>
                <w:kern w:val="0"/>
                <w:sz w:val="18"/>
                <w:szCs w:val="18"/>
              </w:rPr>
              <w:t>:</w:t>
            </w:r>
            <w:r>
              <w:rPr>
                <w:rFonts w:ascii="宋体" w:hAnsi="宋体" w:cs="宋体" w:hint="eastAsia"/>
                <w:kern w:val="0"/>
                <w:sz w:val="18"/>
                <w:szCs w:val="18"/>
              </w:rPr>
              <w:t>支持</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音频输入</w:t>
            </w:r>
            <w:r>
              <w:rPr>
                <w:rFonts w:ascii="宋体" w:hAnsi="宋体" w:cs="宋体" w:hint="eastAsia"/>
                <w:kern w:val="0"/>
                <w:sz w:val="18"/>
                <w:szCs w:val="18"/>
              </w:rPr>
              <w:t>:1</w:t>
            </w:r>
            <w:r>
              <w:rPr>
                <w:rFonts w:ascii="宋体" w:hAnsi="宋体" w:cs="宋体" w:hint="eastAsia"/>
                <w:kern w:val="0"/>
                <w:sz w:val="18"/>
                <w:szCs w:val="18"/>
              </w:rPr>
              <w:t>路</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音频输出</w:t>
            </w:r>
            <w:r>
              <w:rPr>
                <w:rFonts w:ascii="宋体" w:hAnsi="宋体" w:cs="宋体" w:hint="eastAsia"/>
                <w:kern w:val="0"/>
                <w:sz w:val="18"/>
                <w:szCs w:val="18"/>
              </w:rPr>
              <w:t>:</w:t>
            </w:r>
            <w:r>
              <w:rPr>
                <w:rFonts w:ascii="宋体" w:hAnsi="宋体" w:cs="宋体" w:hint="eastAsia"/>
                <w:kern w:val="0"/>
                <w:sz w:val="18"/>
                <w:szCs w:val="18"/>
              </w:rPr>
              <w:t>内置喇叭外接有源音箱</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摄像头</w:t>
            </w:r>
            <w:r>
              <w:rPr>
                <w:rFonts w:ascii="宋体" w:hAnsi="宋体" w:cs="宋体" w:hint="eastAsia"/>
                <w:kern w:val="0"/>
                <w:sz w:val="18"/>
                <w:szCs w:val="18"/>
              </w:rPr>
              <w:t xml:space="preserve">:1/2.9"2MP CMOS </w:t>
            </w:r>
            <w:r>
              <w:rPr>
                <w:rFonts w:ascii="宋体" w:hAnsi="宋体" w:cs="宋体" w:hint="eastAsia"/>
                <w:kern w:val="0"/>
                <w:sz w:val="18"/>
                <w:szCs w:val="18"/>
              </w:rPr>
              <w:t>高清</w:t>
            </w:r>
            <w:r>
              <w:rPr>
                <w:rFonts w:ascii="宋体" w:hAnsi="宋体" w:cs="宋体" w:hint="eastAsia"/>
                <w:kern w:val="0"/>
                <w:sz w:val="18"/>
                <w:szCs w:val="18"/>
              </w:rPr>
              <w:t xml:space="preserve"> </w:t>
            </w:r>
            <w:r>
              <w:rPr>
                <w:rFonts w:ascii="宋体" w:hAnsi="宋体" w:cs="宋体" w:hint="eastAsia"/>
                <w:kern w:val="0"/>
                <w:sz w:val="18"/>
                <w:szCs w:val="18"/>
              </w:rPr>
              <w:t>低照度</w:t>
            </w:r>
            <w:r>
              <w:rPr>
                <w:rFonts w:ascii="宋体" w:hAnsi="宋体" w:cs="宋体" w:hint="eastAsia"/>
                <w:kern w:val="0"/>
                <w:sz w:val="18"/>
                <w:szCs w:val="18"/>
              </w:rPr>
              <w:t>;</w:t>
            </w:r>
            <w:r>
              <w:rPr>
                <w:rFonts w:ascii="宋体" w:hAnsi="宋体" w:cs="宋体" w:hint="eastAsia"/>
                <w:kern w:val="0"/>
                <w:sz w:val="18"/>
                <w:szCs w:val="18"/>
              </w:rPr>
              <w:br/>
              <w:t xml:space="preserve">RS-485 </w:t>
            </w:r>
            <w:r>
              <w:rPr>
                <w:rFonts w:ascii="宋体" w:hAnsi="宋体" w:cs="宋体" w:hint="eastAsia"/>
                <w:kern w:val="0"/>
                <w:sz w:val="18"/>
                <w:szCs w:val="18"/>
              </w:rPr>
              <w:t>接口</w:t>
            </w:r>
            <w:r>
              <w:rPr>
                <w:rFonts w:ascii="宋体" w:hAnsi="宋体" w:cs="宋体" w:hint="eastAsia"/>
                <w:kern w:val="0"/>
                <w:sz w:val="18"/>
                <w:szCs w:val="18"/>
              </w:rPr>
              <w:t>:1</w:t>
            </w:r>
            <w:r>
              <w:rPr>
                <w:rFonts w:ascii="宋体" w:hAnsi="宋体" w:cs="宋体" w:hint="eastAsia"/>
                <w:kern w:val="0"/>
                <w:sz w:val="18"/>
                <w:szCs w:val="18"/>
              </w:rPr>
              <w:t>个</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报警输入</w:t>
            </w:r>
            <w:r>
              <w:rPr>
                <w:rFonts w:ascii="宋体" w:hAnsi="宋体" w:cs="宋体" w:hint="eastAsia"/>
                <w:kern w:val="0"/>
                <w:sz w:val="18"/>
                <w:szCs w:val="18"/>
              </w:rPr>
              <w:t>:1</w:t>
            </w:r>
            <w:r>
              <w:rPr>
                <w:rFonts w:ascii="宋体" w:hAnsi="宋体" w:cs="宋体" w:hint="eastAsia"/>
                <w:kern w:val="0"/>
                <w:sz w:val="18"/>
                <w:szCs w:val="18"/>
              </w:rPr>
              <w:t>路</w:t>
            </w:r>
            <w:r>
              <w:rPr>
                <w:rFonts w:ascii="宋体" w:hAnsi="宋体" w:cs="宋体" w:hint="eastAsia"/>
                <w:kern w:val="0"/>
                <w:sz w:val="18"/>
                <w:szCs w:val="18"/>
              </w:rPr>
              <w:t>(</w:t>
            </w:r>
            <w:r>
              <w:rPr>
                <w:rFonts w:ascii="宋体" w:hAnsi="宋体" w:cs="宋体" w:hint="eastAsia"/>
                <w:kern w:val="0"/>
                <w:sz w:val="18"/>
                <w:szCs w:val="18"/>
              </w:rPr>
              <w:t>开关量</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报警输出</w:t>
            </w:r>
            <w:r>
              <w:rPr>
                <w:rFonts w:ascii="宋体" w:hAnsi="宋体" w:cs="宋体" w:hint="eastAsia"/>
                <w:kern w:val="0"/>
                <w:sz w:val="18"/>
                <w:szCs w:val="18"/>
              </w:rPr>
              <w:t>:1</w:t>
            </w:r>
            <w:r>
              <w:rPr>
                <w:rFonts w:ascii="宋体" w:hAnsi="宋体" w:cs="宋体" w:hint="eastAsia"/>
                <w:kern w:val="0"/>
                <w:sz w:val="18"/>
                <w:szCs w:val="18"/>
              </w:rPr>
              <w:t>路</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电源输出</w:t>
            </w:r>
            <w:r>
              <w:rPr>
                <w:rFonts w:ascii="宋体" w:hAnsi="宋体" w:cs="宋体" w:hint="eastAsia"/>
                <w:kern w:val="0"/>
                <w:sz w:val="18"/>
                <w:szCs w:val="18"/>
              </w:rPr>
              <w:t>:1</w:t>
            </w:r>
            <w:r>
              <w:rPr>
                <w:rFonts w:ascii="宋体" w:hAnsi="宋体" w:cs="宋体" w:hint="eastAsia"/>
                <w:kern w:val="0"/>
                <w:sz w:val="18"/>
                <w:szCs w:val="18"/>
              </w:rPr>
              <w:t>路</w:t>
            </w:r>
            <w:r>
              <w:rPr>
                <w:rFonts w:ascii="宋体" w:hAnsi="宋体" w:cs="宋体" w:hint="eastAsia"/>
                <w:kern w:val="0"/>
                <w:sz w:val="18"/>
                <w:szCs w:val="18"/>
              </w:rPr>
              <w:t xml:space="preserve"> 12V/200mA;</w:t>
            </w:r>
            <w:r>
              <w:rPr>
                <w:rFonts w:ascii="宋体" w:hAnsi="宋体" w:cs="宋体" w:hint="eastAsia"/>
                <w:kern w:val="0"/>
                <w:sz w:val="18"/>
                <w:szCs w:val="18"/>
              </w:rPr>
              <w:br/>
            </w:r>
            <w:r>
              <w:rPr>
                <w:rFonts w:ascii="宋体" w:hAnsi="宋体" w:cs="宋体" w:hint="eastAsia"/>
                <w:kern w:val="0"/>
                <w:sz w:val="18"/>
                <w:szCs w:val="18"/>
              </w:rPr>
              <w:t>网络接口</w:t>
            </w:r>
            <w:r>
              <w:rPr>
                <w:rFonts w:ascii="宋体" w:hAnsi="宋体" w:cs="宋体" w:hint="eastAsia"/>
                <w:kern w:val="0"/>
                <w:sz w:val="18"/>
                <w:szCs w:val="18"/>
              </w:rPr>
              <w:t>:2</w:t>
            </w:r>
            <w:r>
              <w:rPr>
                <w:rFonts w:ascii="宋体" w:hAnsi="宋体" w:cs="宋体" w:hint="eastAsia"/>
                <w:kern w:val="0"/>
                <w:sz w:val="18"/>
                <w:szCs w:val="18"/>
              </w:rPr>
              <w:t>个</w:t>
            </w:r>
            <w:r>
              <w:rPr>
                <w:rFonts w:ascii="宋体" w:hAnsi="宋体" w:cs="宋体" w:hint="eastAsia"/>
                <w:kern w:val="0"/>
                <w:sz w:val="18"/>
                <w:szCs w:val="18"/>
              </w:rPr>
              <w:t>RJ-4510Mbps/100Mbps</w:t>
            </w:r>
            <w:r>
              <w:rPr>
                <w:rFonts w:ascii="宋体" w:hAnsi="宋体" w:cs="宋体" w:hint="eastAsia"/>
                <w:kern w:val="0"/>
                <w:sz w:val="18"/>
                <w:szCs w:val="18"/>
              </w:rPr>
              <w:t>自适应</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外壳材料</w:t>
            </w:r>
            <w:r>
              <w:rPr>
                <w:rFonts w:ascii="宋体" w:hAnsi="宋体" w:cs="宋体" w:hint="eastAsia"/>
                <w:kern w:val="0"/>
                <w:sz w:val="18"/>
                <w:szCs w:val="18"/>
              </w:rPr>
              <w:t>;</w:t>
            </w:r>
            <w:r>
              <w:rPr>
                <w:rFonts w:ascii="宋体" w:hAnsi="宋体" w:cs="宋体" w:hint="eastAsia"/>
                <w:kern w:val="0"/>
                <w:sz w:val="18"/>
                <w:szCs w:val="18"/>
              </w:rPr>
              <w:t>铝合金</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lastRenderedPageBreak/>
              <w:t>外观颜色</w:t>
            </w:r>
            <w:r>
              <w:rPr>
                <w:rFonts w:ascii="宋体" w:hAnsi="宋体" w:cs="宋体" w:hint="eastAsia"/>
                <w:kern w:val="0"/>
                <w:sz w:val="18"/>
                <w:szCs w:val="18"/>
              </w:rPr>
              <w:t>:</w:t>
            </w:r>
            <w:r>
              <w:rPr>
                <w:rFonts w:ascii="宋体" w:hAnsi="宋体" w:cs="宋体" w:hint="eastAsia"/>
                <w:kern w:val="0"/>
                <w:sz w:val="18"/>
                <w:szCs w:val="18"/>
              </w:rPr>
              <w:t>银色</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供电方式</w:t>
            </w:r>
            <w:r>
              <w:rPr>
                <w:rFonts w:ascii="宋体" w:hAnsi="宋体" w:cs="宋体" w:hint="eastAsia"/>
                <w:kern w:val="0"/>
                <w:sz w:val="18"/>
                <w:szCs w:val="18"/>
              </w:rPr>
              <w:t>:DC12V:</w:t>
            </w:r>
            <w:r>
              <w:rPr>
                <w:rFonts w:ascii="宋体" w:hAnsi="宋体" w:cs="宋体" w:hint="eastAsia"/>
                <w:kern w:val="0"/>
                <w:sz w:val="18"/>
                <w:szCs w:val="18"/>
              </w:rPr>
              <w:br/>
            </w:r>
            <w:r>
              <w:rPr>
                <w:rFonts w:ascii="宋体" w:hAnsi="宋体" w:cs="宋体" w:hint="eastAsia"/>
                <w:kern w:val="0"/>
                <w:sz w:val="18"/>
                <w:szCs w:val="18"/>
              </w:rPr>
              <w:t>电源</w:t>
            </w:r>
            <w:r>
              <w:rPr>
                <w:rFonts w:ascii="宋体" w:hAnsi="宋体" w:cs="宋体" w:hint="eastAsia"/>
                <w:kern w:val="0"/>
                <w:sz w:val="18"/>
                <w:szCs w:val="18"/>
              </w:rPr>
              <w:t>:</w:t>
            </w:r>
            <w:r>
              <w:rPr>
                <w:rFonts w:ascii="宋体" w:hAnsi="宋体" w:cs="宋体" w:hint="eastAsia"/>
                <w:kern w:val="0"/>
                <w:sz w:val="18"/>
                <w:szCs w:val="18"/>
              </w:rPr>
              <w:t>标配</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安装方式</w:t>
            </w:r>
            <w:r>
              <w:rPr>
                <w:rFonts w:ascii="宋体" w:hAnsi="宋体" w:cs="宋体" w:hint="eastAsia"/>
                <w:kern w:val="0"/>
                <w:sz w:val="18"/>
                <w:szCs w:val="18"/>
              </w:rPr>
              <w:t>:</w:t>
            </w:r>
            <w:r>
              <w:rPr>
                <w:rFonts w:ascii="宋体" w:hAnsi="宋体" w:cs="宋体" w:hint="eastAsia"/>
                <w:kern w:val="0"/>
                <w:sz w:val="18"/>
                <w:szCs w:val="18"/>
              </w:rPr>
              <w:t>明装</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产品尺寸</w:t>
            </w:r>
            <w:r>
              <w:rPr>
                <w:rFonts w:ascii="宋体" w:hAnsi="宋体" w:cs="宋体" w:hint="eastAsia"/>
                <w:kern w:val="0"/>
                <w:sz w:val="18"/>
                <w:szCs w:val="18"/>
              </w:rPr>
              <w:t>:230.6mmx140.6mmx36.0mm</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br/>
            </w:r>
            <w:r>
              <w:rPr>
                <w:rFonts w:ascii="宋体" w:hAnsi="宋体" w:cs="宋体" w:hint="eastAsia"/>
                <w:kern w:val="0"/>
                <w:sz w:val="18"/>
                <w:szCs w:val="18"/>
              </w:rPr>
              <w:t>功耗</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5W(</w:t>
            </w:r>
            <w:r>
              <w:rPr>
                <w:rFonts w:ascii="宋体" w:hAnsi="宋体" w:cs="宋体" w:hint="eastAsia"/>
                <w:kern w:val="0"/>
                <w:sz w:val="18"/>
                <w:szCs w:val="18"/>
              </w:rPr>
              <w:t>待机</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10W(</w:t>
            </w:r>
            <w:r>
              <w:rPr>
                <w:rFonts w:ascii="宋体" w:hAnsi="宋体" w:cs="宋体" w:hint="eastAsia"/>
                <w:kern w:val="0"/>
                <w:sz w:val="18"/>
                <w:szCs w:val="18"/>
              </w:rPr>
              <w:t>工作</w:t>
            </w:r>
            <w:r>
              <w:rPr>
                <w:rFonts w:ascii="宋体" w:hAnsi="宋体" w:cs="宋体" w:hint="eastAsia"/>
                <w:kern w:val="0"/>
                <w:sz w:val="18"/>
                <w:szCs w:val="18"/>
              </w:rPr>
              <w:t>)</w:t>
            </w:r>
          </w:p>
          <w:p w:rsidR="003D478E" w:rsidRDefault="00723389">
            <w:pPr>
              <w:widowControl/>
              <w:jc w:val="left"/>
              <w:textAlignment w:val="center"/>
              <w:rPr>
                <w:rFonts w:ascii="宋体" w:hAnsi="宋体" w:cs="宋体"/>
                <w:sz w:val="18"/>
                <w:szCs w:val="18"/>
              </w:rPr>
            </w:pPr>
            <w:r>
              <w:rPr>
                <w:rFonts w:ascii="宋体" w:hAnsi="宋体" w:cs="宋体" w:hint="eastAsia"/>
                <w:sz w:val="18"/>
                <w:szCs w:val="18"/>
              </w:rPr>
              <w:t>安装耗材</w:t>
            </w:r>
            <w:r>
              <w:rPr>
                <w:rFonts w:ascii="宋体" w:hAnsi="宋体" w:cs="宋体" w:hint="eastAsia"/>
                <w:kern w:val="0"/>
                <w:sz w:val="18"/>
                <w:szCs w:val="18"/>
              </w:rPr>
              <w:t>包含安装、插排、网线、水晶头等耗材等</w:t>
            </w:r>
            <w:r>
              <w:rPr>
                <w:rFonts w:ascii="宋体" w:hAnsi="宋体" w:cs="宋体" w:hint="eastAsia"/>
                <w:sz w:val="18"/>
                <w:szCs w:val="18"/>
              </w:rPr>
              <w:t>费用；</w:t>
            </w:r>
          </w:p>
          <w:p w:rsidR="003D478E" w:rsidRDefault="00723389">
            <w:pPr>
              <w:widowControl/>
              <w:jc w:val="left"/>
              <w:textAlignment w:val="center"/>
              <w:rPr>
                <w:rFonts w:ascii="宋体" w:hAnsi="宋体" w:cs="宋体"/>
                <w:sz w:val="18"/>
                <w:szCs w:val="18"/>
              </w:rPr>
            </w:pPr>
            <w:r>
              <w:rPr>
                <w:rFonts w:ascii="宋体" w:hAnsi="宋体" w:cs="宋体" w:hint="eastAsia"/>
                <w:sz w:val="18"/>
                <w:szCs w:val="18"/>
              </w:rPr>
              <w:t>包含一键报警接入平台服务等</w:t>
            </w:r>
          </w:p>
        </w:tc>
        <w:tc>
          <w:tcPr>
            <w:tcW w:w="643" w:type="dxa"/>
            <w:shd w:val="clear" w:color="auto" w:fill="auto"/>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sz w:val="18"/>
                <w:szCs w:val="18"/>
              </w:rPr>
              <w:lastRenderedPageBreak/>
              <w:t>1</w:t>
            </w:r>
          </w:p>
        </w:tc>
        <w:tc>
          <w:tcPr>
            <w:tcW w:w="628" w:type="dxa"/>
            <w:shd w:val="clear" w:color="auto" w:fill="auto"/>
            <w:vAlign w:val="center"/>
          </w:tcPr>
          <w:p w:rsidR="003D478E" w:rsidRDefault="00723389">
            <w:pPr>
              <w:widowControl/>
              <w:jc w:val="center"/>
              <w:textAlignment w:val="center"/>
              <w:rPr>
                <w:rFonts w:ascii="宋体" w:hAnsi="宋体" w:cs="宋体"/>
                <w:sz w:val="18"/>
                <w:szCs w:val="18"/>
              </w:rPr>
            </w:pPr>
            <w:r>
              <w:rPr>
                <w:rFonts w:ascii="宋体" w:hAnsi="宋体" w:cs="宋体" w:hint="eastAsia"/>
                <w:sz w:val="18"/>
                <w:szCs w:val="18"/>
              </w:rPr>
              <w:t>项</w:t>
            </w:r>
          </w:p>
        </w:tc>
        <w:tc>
          <w:tcPr>
            <w:tcW w:w="750" w:type="dxa"/>
            <w:shd w:val="clear" w:color="auto" w:fill="auto"/>
            <w:noWrap/>
            <w:vAlign w:val="center"/>
          </w:tcPr>
          <w:p w:rsidR="003D478E" w:rsidRDefault="003D478E">
            <w:pPr>
              <w:rPr>
                <w:rFonts w:ascii="宋体" w:hAnsi="宋体" w:cs="宋体"/>
                <w:sz w:val="18"/>
                <w:szCs w:val="18"/>
              </w:rPr>
            </w:pPr>
          </w:p>
        </w:tc>
        <w:tc>
          <w:tcPr>
            <w:tcW w:w="2994" w:type="dxa"/>
            <w:shd w:val="clear" w:color="auto" w:fill="auto"/>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18</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LED</w:t>
            </w:r>
            <w:r>
              <w:rPr>
                <w:rFonts w:ascii="宋体" w:hAnsi="宋体" w:cs="宋体" w:hint="eastAsia"/>
                <w:kern w:val="0"/>
                <w:sz w:val="18"/>
                <w:szCs w:val="18"/>
              </w:rPr>
              <w:t>显示屏</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成品尺寸</w:t>
            </w:r>
            <w:r>
              <w:rPr>
                <w:rFonts w:ascii="宋体" w:hAnsi="宋体" w:cs="宋体" w:hint="eastAsia"/>
                <w:kern w:val="0"/>
                <w:sz w:val="18"/>
                <w:szCs w:val="18"/>
              </w:rPr>
              <w:t xml:space="preserve">  </w:t>
            </w:r>
            <w:r>
              <w:rPr>
                <w:rFonts w:ascii="宋体" w:hAnsi="宋体" w:cs="宋体" w:hint="eastAsia"/>
                <w:kern w:val="0"/>
                <w:sz w:val="18"/>
                <w:szCs w:val="18"/>
              </w:rPr>
              <w:t>宽</w:t>
            </w:r>
            <w:r>
              <w:rPr>
                <w:rFonts w:ascii="宋体" w:hAnsi="宋体" w:cs="宋体" w:hint="eastAsia"/>
                <w:kern w:val="0"/>
                <w:sz w:val="18"/>
                <w:szCs w:val="18"/>
              </w:rPr>
              <w:t xml:space="preserve">(M)6.810  </w:t>
            </w:r>
            <w:r>
              <w:rPr>
                <w:rFonts w:ascii="宋体" w:hAnsi="宋体" w:cs="宋体" w:hint="eastAsia"/>
                <w:kern w:val="0"/>
                <w:sz w:val="18"/>
                <w:szCs w:val="18"/>
              </w:rPr>
              <w:t>高</w:t>
            </w:r>
            <w:r>
              <w:rPr>
                <w:rFonts w:ascii="宋体" w:hAnsi="宋体" w:cs="宋体" w:hint="eastAsia"/>
                <w:kern w:val="0"/>
                <w:sz w:val="18"/>
                <w:szCs w:val="18"/>
              </w:rPr>
              <w:t xml:space="preserve">(M)0.570   </w:t>
            </w:r>
            <w:r>
              <w:rPr>
                <w:rFonts w:ascii="宋体" w:hAnsi="宋体" w:cs="宋体" w:hint="eastAsia"/>
                <w:kern w:val="0"/>
                <w:sz w:val="18"/>
                <w:szCs w:val="18"/>
              </w:rPr>
              <w:t>成品面积</w:t>
            </w:r>
            <w:r>
              <w:rPr>
                <w:rFonts w:ascii="宋体" w:hAnsi="宋体" w:cs="宋体" w:hint="eastAsia"/>
                <w:kern w:val="0"/>
                <w:sz w:val="18"/>
                <w:szCs w:val="18"/>
              </w:rPr>
              <w:t>3.88</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屏幕净尺寸</w:t>
            </w:r>
            <w:r>
              <w:rPr>
                <w:rFonts w:ascii="宋体" w:hAnsi="宋体" w:cs="宋体" w:hint="eastAsia"/>
                <w:kern w:val="0"/>
                <w:sz w:val="18"/>
                <w:szCs w:val="18"/>
              </w:rPr>
              <w:t xml:space="preserve">  </w:t>
            </w:r>
            <w:r>
              <w:rPr>
                <w:rFonts w:ascii="宋体" w:hAnsi="宋体" w:cs="宋体" w:hint="eastAsia"/>
                <w:kern w:val="0"/>
                <w:sz w:val="18"/>
                <w:szCs w:val="18"/>
              </w:rPr>
              <w:t>宽</w:t>
            </w:r>
            <w:r>
              <w:rPr>
                <w:rFonts w:ascii="宋体" w:hAnsi="宋体" w:cs="宋体" w:hint="eastAsia"/>
                <w:kern w:val="0"/>
                <w:sz w:val="18"/>
                <w:szCs w:val="18"/>
              </w:rPr>
              <w:t xml:space="preserve">(M)6.720 </w:t>
            </w:r>
            <w:r>
              <w:rPr>
                <w:rFonts w:ascii="宋体" w:hAnsi="宋体" w:cs="宋体" w:hint="eastAsia"/>
                <w:kern w:val="0"/>
                <w:sz w:val="18"/>
                <w:szCs w:val="18"/>
              </w:rPr>
              <w:t>高</w:t>
            </w:r>
            <w:r>
              <w:rPr>
                <w:rFonts w:ascii="宋体" w:hAnsi="宋体" w:cs="宋体" w:hint="eastAsia"/>
                <w:kern w:val="0"/>
                <w:sz w:val="18"/>
                <w:szCs w:val="18"/>
              </w:rPr>
              <w:t xml:space="preserve">(M)0.480   </w:t>
            </w:r>
            <w:r>
              <w:rPr>
                <w:rFonts w:ascii="宋体" w:hAnsi="宋体" w:cs="宋体" w:hint="eastAsia"/>
                <w:kern w:val="0"/>
                <w:sz w:val="18"/>
                <w:szCs w:val="18"/>
              </w:rPr>
              <w:t>显示面积</w:t>
            </w:r>
            <w:r>
              <w:rPr>
                <w:rFonts w:ascii="宋体" w:hAnsi="宋体" w:cs="宋体" w:hint="eastAsia"/>
                <w:kern w:val="0"/>
                <w:sz w:val="18"/>
                <w:szCs w:val="18"/>
              </w:rPr>
              <w:t>3.23</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模组尺寸</w:t>
            </w:r>
            <w:r>
              <w:rPr>
                <w:rFonts w:ascii="宋体" w:hAnsi="宋体" w:cs="宋体" w:hint="eastAsia"/>
                <w:kern w:val="0"/>
                <w:sz w:val="18"/>
                <w:szCs w:val="18"/>
              </w:rPr>
              <w:t xml:space="preserve">  </w:t>
            </w:r>
            <w:r>
              <w:rPr>
                <w:rFonts w:ascii="宋体" w:hAnsi="宋体" w:cs="宋体" w:hint="eastAsia"/>
                <w:kern w:val="0"/>
                <w:sz w:val="18"/>
                <w:szCs w:val="18"/>
              </w:rPr>
              <w:t>宽</w:t>
            </w:r>
            <w:r>
              <w:rPr>
                <w:rFonts w:ascii="宋体" w:hAnsi="宋体" w:cs="宋体" w:hint="eastAsia"/>
                <w:kern w:val="0"/>
                <w:sz w:val="18"/>
                <w:szCs w:val="18"/>
              </w:rPr>
              <w:t>(mm)320</w:t>
            </w:r>
            <w:r>
              <w:rPr>
                <w:rFonts w:ascii="宋体" w:hAnsi="宋体" w:cs="宋体" w:hint="eastAsia"/>
                <w:kern w:val="0"/>
                <w:sz w:val="18"/>
                <w:szCs w:val="18"/>
              </w:rPr>
              <w:t>高</w:t>
            </w:r>
            <w:r>
              <w:rPr>
                <w:rFonts w:ascii="宋体" w:hAnsi="宋体" w:cs="宋体" w:hint="eastAsia"/>
                <w:kern w:val="0"/>
                <w:sz w:val="18"/>
                <w:szCs w:val="18"/>
              </w:rPr>
              <w:t xml:space="preserve">(mm)160  </w:t>
            </w:r>
            <w:r>
              <w:rPr>
                <w:rFonts w:ascii="宋体" w:hAnsi="宋体" w:cs="宋体" w:hint="eastAsia"/>
                <w:kern w:val="0"/>
                <w:sz w:val="18"/>
                <w:szCs w:val="18"/>
              </w:rPr>
              <w:t>边框</w:t>
            </w:r>
            <w:r>
              <w:rPr>
                <w:rFonts w:ascii="宋体" w:hAnsi="宋体" w:cs="宋体" w:hint="eastAsia"/>
                <w:kern w:val="0"/>
                <w:sz w:val="18"/>
                <w:szCs w:val="18"/>
              </w:rPr>
              <w:t xml:space="preserve">  </w:t>
            </w:r>
            <w:r>
              <w:rPr>
                <w:rFonts w:ascii="宋体" w:hAnsi="宋体" w:cs="宋体" w:hint="eastAsia"/>
                <w:kern w:val="0"/>
                <w:sz w:val="18"/>
                <w:szCs w:val="18"/>
              </w:rPr>
              <w:t>单边</w:t>
            </w:r>
            <w:r>
              <w:rPr>
                <w:rFonts w:ascii="宋体" w:hAnsi="宋体" w:cs="宋体" w:hint="eastAsia"/>
                <w:kern w:val="0"/>
                <w:sz w:val="18"/>
                <w:szCs w:val="18"/>
              </w:rPr>
              <w:t>4.5</w:t>
            </w:r>
            <w:r>
              <w:rPr>
                <w:rFonts w:ascii="宋体" w:hAnsi="宋体" w:cs="宋体" w:hint="eastAsia"/>
                <w:kern w:val="0"/>
                <w:sz w:val="18"/>
                <w:szCs w:val="18"/>
              </w:rPr>
              <w:t>厘米</w:t>
            </w:r>
            <w:r>
              <w:rPr>
                <w:rFonts w:ascii="宋体" w:hAnsi="宋体" w:cs="宋体" w:hint="eastAsia"/>
                <w:kern w:val="0"/>
                <w:sz w:val="18"/>
                <w:szCs w:val="18"/>
              </w:rPr>
              <w:br/>
            </w:r>
            <w:r>
              <w:rPr>
                <w:rFonts w:ascii="宋体" w:hAnsi="宋体" w:cs="宋体" w:hint="eastAsia"/>
                <w:kern w:val="0"/>
                <w:sz w:val="18"/>
                <w:szCs w:val="18"/>
              </w:rPr>
              <w:t>单元板板</w:t>
            </w:r>
            <w:r>
              <w:rPr>
                <w:rFonts w:ascii="宋体" w:hAnsi="宋体" w:cs="宋体" w:hint="eastAsia"/>
                <w:kern w:val="0"/>
                <w:sz w:val="18"/>
                <w:szCs w:val="18"/>
              </w:rPr>
              <w:t xml:space="preserve"> </w:t>
            </w:r>
            <w:r>
              <w:rPr>
                <w:rFonts w:ascii="宋体" w:hAnsi="宋体" w:cs="宋体" w:hint="eastAsia"/>
                <w:kern w:val="0"/>
                <w:sz w:val="18"/>
                <w:szCs w:val="18"/>
              </w:rPr>
              <w:t>宽数量</w:t>
            </w:r>
            <w:r>
              <w:rPr>
                <w:rFonts w:ascii="宋体" w:hAnsi="宋体" w:cs="宋体" w:hint="eastAsia"/>
                <w:kern w:val="0"/>
                <w:sz w:val="18"/>
                <w:szCs w:val="18"/>
              </w:rPr>
              <w:t>(</w:t>
            </w:r>
            <w:r>
              <w:rPr>
                <w:rFonts w:ascii="宋体" w:hAnsi="宋体" w:cs="宋体" w:hint="eastAsia"/>
                <w:kern w:val="0"/>
                <w:sz w:val="18"/>
                <w:szCs w:val="18"/>
              </w:rPr>
              <w:t>块</w:t>
            </w:r>
            <w:r>
              <w:rPr>
                <w:rFonts w:ascii="宋体" w:hAnsi="宋体" w:cs="宋体" w:hint="eastAsia"/>
                <w:kern w:val="0"/>
                <w:sz w:val="18"/>
                <w:szCs w:val="18"/>
              </w:rPr>
              <w:t>)21</w:t>
            </w:r>
            <w:r>
              <w:rPr>
                <w:rFonts w:ascii="宋体" w:hAnsi="宋体" w:cs="宋体" w:hint="eastAsia"/>
                <w:kern w:val="0"/>
                <w:sz w:val="18"/>
                <w:szCs w:val="18"/>
              </w:rPr>
              <w:br/>
            </w:r>
            <w:r>
              <w:rPr>
                <w:rFonts w:ascii="宋体" w:hAnsi="宋体" w:cs="宋体" w:hint="eastAsia"/>
                <w:kern w:val="0"/>
                <w:sz w:val="18"/>
                <w:szCs w:val="18"/>
              </w:rPr>
              <w:t>板高数量</w:t>
            </w:r>
            <w:r>
              <w:rPr>
                <w:rFonts w:ascii="宋体" w:hAnsi="宋体" w:cs="宋体" w:hint="eastAsia"/>
                <w:kern w:val="0"/>
                <w:sz w:val="18"/>
                <w:szCs w:val="18"/>
              </w:rPr>
              <w:t>(</w:t>
            </w:r>
            <w:r>
              <w:rPr>
                <w:rFonts w:ascii="宋体" w:hAnsi="宋体" w:cs="宋体" w:hint="eastAsia"/>
                <w:kern w:val="0"/>
                <w:sz w:val="18"/>
                <w:szCs w:val="18"/>
              </w:rPr>
              <w:t>块</w:t>
            </w:r>
            <w:r>
              <w:rPr>
                <w:rFonts w:ascii="宋体" w:hAnsi="宋体" w:cs="宋体" w:hint="eastAsia"/>
                <w:kern w:val="0"/>
                <w:sz w:val="18"/>
                <w:szCs w:val="18"/>
              </w:rPr>
              <w:t>) 3</w:t>
            </w:r>
            <w:r>
              <w:rPr>
                <w:rFonts w:ascii="宋体" w:hAnsi="宋体" w:cs="宋体" w:hint="eastAsia"/>
                <w:kern w:val="0"/>
                <w:sz w:val="18"/>
                <w:szCs w:val="18"/>
              </w:rPr>
              <w:br/>
            </w:r>
            <w:r>
              <w:rPr>
                <w:rFonts w:ascii="宋体" w:hAnsi="宋体" w:cs="宋体" w:hint="eastAsia"/>
                <w:kern w:val="0"/>
                <w:sz w:val="18"/>
                <w:szCs w:val="18"/>
              </w:rPr>
              <w:t>单元板总数</w:t>
            </w:r>
            <w:r>
              <w:rPr>
                <w:rFonts w:ascii="宋体" w:hAnsi="宋体" w:cs="宋体" w:hint="eastAsia"/>
                <w:kern w:val="0"/>
                <w:sz w:val="18"/>
                <w:szCs w:val="18"/>
              </w:rPr>
              <w:t xml:space="preserve"> 63</w:t>
            </w:r>
            <w:r>
              <w:rPr>
                <w:rFonts w:ascii="宋体" w:hAnsi="宋体" w:cs="宋体" w:hint="eastAsia"/>
                <w:kern w:val="0"/>
                <w:sz w:val="18"/>
                <w:szCs w:val="18"/>
              </w:rPr>
              <w:br/>
            </w:r>
            <w:r>
              <w:rPr>
                <w:rFonts w:ascii="宋体" w:hAnsi="宋体" w:cs="宋体" w:hint="eastAsia"/>
                <w:kern w:val="0"/>
                <w:sz w:val="18"/>
                <w:szCs w:val="18"/>
              </w:rPr>
              <w:t>分辨率</w:t>
            </w:r>
            <w:r>
              <w:rPr>
                <w:rFonts w:ascii="宋体" w:hAnsi="宋体" w:cs="宋体" w:hint="eastAsia"/>
                <w:kern w:val="0"/>
                <w:sz w:val="18"/>
                <w:szCs w:val="18"/>
              </w:rPr>
              <w:t xml:space="preserve"> </w:t>
            </w:r>
            <w:r>
              <w:rPr>
                <w:rFonts w:ascii="宋体" w:hAnsi="宋体" w:cs="宋体" w:hint="eastAsia"/>
                <w:kern w:val="0"/>
                <w:sz w:val="18"/>
                <w:szCs w:val="18"/>
              </w:rPr>
              <w:t>宽</w:t>
            </w:r>
            <w:r>
              <w:rPr>
                <w:rFonts w:ascii="宋体" w:hAnsi="宋体" w:cs="宋体" w:hint="eastAsia"/>
                <w:kern w:val="0"/>
                <w:sz w:val="18"/>
                <w:szCs w:val="18"/>
              </w:rPr>
              <w:t>(</w:t>
            </w:r>
            <w:r>
              <w:rPr>
                <w:rFonts w:ascii="宋体" w:hAnsi="宋体" w:cs="宋体" w:hint="eastAsia"/>
                <w:kern w:val="0"/>
                <w:sz w:val="18"/>
                <w:szCs w:val="18"/>
              </w:rPr>
              <w:t>像素</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 xml:space="preserve">672 </w:t>
            </w:r>
            <w:r>
              <w:rPr>
                <w:rFonts w:ascii="宋体" w:hAnsi="宋体" w:cs="宋体" w:hint="eastAsia"/>
                <w:kern w:val="0"/>
                <w:sz w:val="18"/>
                <w:szCs w:val="18"/>
              </w:rPr>
              <w:t>高</w:t>
            </w:r>
            <w:r>
              <w:rPr>
                <w:rFonts w:ascii="宋体" w:hAnsi="宋体" w:cs="宋体" w:hint="eastAsia"/>
                <w:kern w:val="0"/>
                <w:sz w:val="18"/>
                <w:szCs w:val="18"/>
              </w:rPr>
              <w:t>(</w:t>
            </w:r>
            <w:r>
              <w:rPr>
                <w:rFonts w:ascii="宋体" w:hAnsi="宋体" w:cs="宋体" w:hint="eastAsia"/>
                <w:kern w:val="0"/>
                <w:sz w:val="18"/>
                <w:szCs w:val="18"/>
              </w:rPr>
              <w:t>像素</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 xml:space="preserve">48 </w:t>
            </w:r>
            <w:r>
              <w:rPr>
                <w:rFonts w:ascii="宋体" w:hAnsi="宋体" w:cs="宋体" w:hint="eastAsia"/>
                <w:kern w:val="0"/>
                <w:sz w:val="18"/>
                <w:szCs w:val="18"/>
              </w:rPr>
              <w:t>总分辩率≥</w:t>
            </w:r>
            <w:r>
              <w:rPr>
                <w:rFonts w:ascii="宋体" w:hAnsi="宋体" w:cs="宋体" w:hint="eastAsia"/>
                <w:kern w:val="0"/>
                <w:sz w:val="18"/>
                <w:szCs w:val="18"/>
              </w:rPr>
              <w:t>32256</w:t>
            </w:r>
            <w:r>
              <w:rPr>
                <w:rFonts w:ascii="宋体" w:hAnsi="宋体" w:cs="宋体" w:hint="eastAsia"/>
                <w:kern w:val="0"/>
                <w:sz w:val="18"/>
                <w:szCs w:val="18"/>
              </w:rPr>
              <w:br/>
            </w:r>
            <w:r>
              <w:rPr>
                <w:rFonts w:ascii="宋体" w:hAnsi="宋体" w:cs="宋体" w:hint="eastAsia"/>
                <w:kern w:val="0"/>
                <w:sz w:val="18"/>
                <w:szCs w:val="18"/>
              </w:rPr>
              <w:t>屏体及系统</w:t>
            </w:r>
            <w:r>
              <w:rPr>
                <w:rFonts w:ascii="宋体" w:hAnsi="宋体" w:cs="宋体" w:hint="eastAsia"/>
                <w:kern w:val="0"/>
                <w:sz w:val="18"/>
                <w:szCs w:val="18"/>
              </w:rPr>
              <w:br/>
            </w:r>
            <w:r>
              <w:rPr>
                <w:rFonts w:ascii="宋体" w:hAnsi="宋体" w:cs="宋体" w:hint="eastAsia"/>
                <w:kern w:val="0"/>
                <w:sz w:val="18"/>
                <w:szCs w:val="18"/>
              </w:rPr>
              <w:t>货物名称</w:t>
            </w:r>
            <w:r>
              <w:rPr>
                <w:rFonts w:ascii="宋体" w:hAnsi="宋体" w:cs="宋体" w:hint="eastAsia"/>
                <w:kern w:val="0"/>
                <w:sz w:val="18"/>
                <w:szCs w:val="18"/>
              </w:rPr>
              <w:t>/</w:t>
            </w:r>
            <w:r>
              <w:rPr>
                <w:rFonts w:ascii="宋体" w:hAnsi="宋体" w:cs="宋体" w:hint="eastAsia"/>
                <w:kern w:val="0"/>
                <w:sz w:val="18"/>
                <w:szCs w:val="18"/>
              </w:rPr>
              <w:t>规格或型号</w:t>
            </w:r>
            <w:r>
              <w:rPr>
                <w:rFonts w:ascii="宋体" w:hAnsi="宋体" w:cs="宋体" w:hint="eastAsia"/>
                <w:kern w:val="0"/>
                <w:sz w:val="18"/>
                <w:szCs w:val="18"/>
              </w:rPr>
              <w:br/>
              <w:t>1</w:t>
            </w:r>
            <w:r>
              <w:rPr>
                <w:rFonts w:ascii="宋体" w:hAnsi="宋体" w:cs="宋体" w:hint="eastAsia"/>
                <w:kern w:val="0"/>
                <w:sz w:val="18"/>
                <w:szCs w:val="18"/>
              </w:rPr>
              <w:t>、</w:t>
            </w:r>
            <w:r>
              <w:rPr>
                <w:rFonts w:ascii="宋体" w:hAnsi="宋体" w:cs="宋体" w:hint="eastAsia"/>
                <w:kern w:val="0"/>
                <w:sz w:val="18"/>
                <w:szCs w:val="18"/>
              </w:rPr>
              <w:t>LED</w:t>
            </w:r>
            <w:r>
              <w:rPr>
                <w:rFonts w:ascii="宋体" w:hAnsi="宋体" w:cs="宋体" w:hint="eastAsia"/>
                <w:kern w:val="0"/>
                <w:sz w:val="18"/>
                <w:szCs w:val="18"/>
              </w:rPr>
              <w:t>屏</w:t>
            </w:r>
            <w:r>
              <w:rPr>
                <w:rFonts w:ascii="宋体" w:hAnsi="宋体" w:cs="宋体" w:hint="eastAsia"/>
                <w:kern w:val="0"/>
                <w:sz w:val="18"/>
                <w:szCs w:val="18"/>
              </w:rPr>
              <w:t xml:space="preserve">  </w:t>
            </w:r>
            <w:r>
              <w:rPr>
                <w:rFonts w:ascii="宋体" w:hAnsi="宋体" w:cs="宋体" w:hint="eastAsia"/>
                <w:kern w:val="0"/>
                <w:sz w:val="18"/>
                <w:szCs w:val="18"/>
              </w:rPr>
              <w:t>单红</w:t>
            </w:r>
            <w:r>
              <w:rPr>
                <w:rFonts w:ascii="宋体" w:hAnsi="宋体" w:cs="宋体" w:hint="eastAsia"/>
                <w:kern w:val="0"/>
                <w:sz w:val="18"/>
                <w:szCs w:val="18"/>
              </w:rPr>
              <w:br/>
              <w:t>2</w:t>
            </w:r>
            <w:r>
              <w:rPr>
                <w:rFonts w:ascii="宋体" w:hAnsi="宋体" w:cs="宋体" w:hint="eastAsia"/>
                <w:kern w:val="0"/>
                <w:sz w:val="18"/>
                <w:szCs w:val="18"/>
              </w:rPr>
              <w:t>、</w:t>
            </w:r>
            <w:r>
              <w:rPr>
                <w:rFonts w:ascii="宋体" w:hAnsi="宋体" w:cs="宋体" w:hint="eastAsia"/>
                <w:kern w:val="0"/>
                <w:sz w:val="18"/>
                <w:szCs w:val="18"/>
              </w:rPr>
              <w:t>LED</w:t>
            </w:r>
            <w:r>
              <w:rPr>
                <w:rFonts w:ascii="宋体" w:hAnsi="宋体" w:cs="宋体" w:hint="eastAsia"/>
                <w:kern w:val="0"/>
                <w:sz w:val="18"/>
                <w:szCs w:val="18"/>
              </w:rPr>
              <w:t>全彩电源</w:t>
            </w:r>
            <w:r>
              <w:rPr>
                <w:rFonts w:ascii="宋体" w:hAnsi="宋体" w:cs="宋体" w:hint="eastAsia"/>
                <w:kern w:val="0"/>
                <w:sz w:val="18"/>
                <w:szCs w:val="18"/>
              </w:rPr>
              <w:t>+</w:t>
            </w:r>
            <w:r>
              <w:rPr>
                <w:rFonts w:ascii="宋体" w:hAnsi="宋体" w:cs="宋体" w:hint="eastAsia"/>
                <w:kern w:val="0"/>
                <w:sz w:val="18"/>
                <w:szCs w:val="18"/>
              </w:rPr>
              <w:t>电源线</w:t>
            </w:r>
            <w:r>
              <w:rPr>
                <w:rFonts w:ascii="宋体" w:hAnsi="宋体" w:cs="宋体" w:hint="eastAsia"/>
                <w:kern w:val="0"/>
                <w:sz w:val="18"/>
                <w:szCs w:val="18"/>
              </w:rPr>
              <w:t xml:space="preserve">  5V40A200W</w:t>
            </w:r>
            <w:r>
              <w:rPr>
                <w:rFonts w:ascii="宋体" w:hAnsi="宋体" w:cs="宋体" w:hint="eastAsia"/>
                <w:kern w:val="0"/>
                <w:sz w:val="18"/>
                <w:szCs w:val="18"/>
              </w:rPr>
              <w:br/>
              <w:t>3</w:t>
            </w:r>
            <w:r>
              <w:rPr>
                <w:rFonts w:ascii="宋体" w:hAnsi="宋体" w:cs="宋体" w:hint="eastAsia"/>
                <w:kern w:val="0"/>
                <w:sz w:val="18"/>
                <w:szCs w:val="18"/>
              </w:rPr>
              <w:t>、控制系统</w:t>
            </w:r>
            <w:r>
              <w:rPr>
                <w:rFonts w:ascii="宋体" w:hAnsi="宋体" w:cs="宋体" w:hint="eastAsia"/>
                <w:kern w:val="0"/>
                <w:sz w:val="18"/>
                <w:szCs w:val="18"/>
              </w:rPr>
              <w:t xml:space="preserve"> </w:t>
            </w:r>
            <w:r>
              <w:rPr>
                <w:rFonts w:ascii="宋体" w:hAnsi="宋体" w:cs="宋体" w:hint="eastAsia"/>
                <w:kern w:val="0"/>
                <w:sz w:val="18"/>
                <w:szCs w:val="18"/>
              </w:rPr>
              <w:t>瑞合信、镀锌方管</w:t>
            </w:r>
            <w:r>
              <w:rPr>
                <w:rFonts w:ascii="宋体" w:hAnsi="宋体" w:cs="宋体" w:hint="eastAsia"/>
                <w:kern w:val="0"/>
                <w:sz w:val="18"/>
                <w:szCs w:val="18"/>
              </w:rPr>
              <w:br/>
              <w:t>4</w:t>
            </w:r>
            <w:r>
              <w:rPr>
                <w:rFonts w:ascii="宋体" w:hAnsi="宋体" w:cs="宋体" w:hint="eastAsia"/>
                <w:kern w:val="0"/>
                <w:sz w:val="18"/>
                <w:szCs w:val="18"/>
              </w:rPr>
              <w:t>、备用模组</w:t>
            </w:r>
            <w:r>
              <w:rPr>
                <w:rFonts w:ascii="宋体" w:hAnsi="宋体" w:cs="宋体" w:hint="eastAsia"/>
                <w:kern w:val="0"/>
                <w:sz w:val="18"/>
                <w:szCs w:val="18"/>
              </w:rPr>
              <w:t xml:space="preserve"> </w:t>
            </w:r>
            <w:r>
              <w:rPr>
                <w:rFonts w:ascii="宋体" w:hAnsi="宋体" w:cs="宋体" w:hint="eastAsia"/>
                <w:kern w:val="0"/>
                <w:sz w:val="18"/>
                <w:szCs w:val="18"/>
              </w:rPr>
              <w:br/>
              <w:t>5</w:t>
            </w:r>
            <w:r>
              <w:rPr>
                <w:rFonts w:ascii="宋体" w:hAnsi="宋体" w:cs="宋体" w:hint="eastAsia"/>
                <w:kern w:val="0"/>
                <w:sz w:val="18"/>
                <w:szCs w:val="18"/>
              </w:rPr>
              <w:t>、运输</w:t>
            </w:r>
            <w:r>
              <w:rPr>
                <w:rFonts w:ascii="宋体" w:hAnsi="宋体" w:cs="宋体" w:hint="eastAsia"/>
                <w:kern w:val="0"/>
                <w:sz w:val="18"/>
                <w:szCs w:val="18"/>
              </w:rPr>
              <w:t xml:space="preserve">  </w:t>
            </w:r>
            <w:r>
              <w:rPr>
                <w:rFonts w:ascii="宋体" w:hAnsi="宋体" w:cs="宋体" w:hint="eastAsia"/>
                <w:kern w:val="0"/>
                <w:sz w:val="18"/>
                <w:szCs w:val="18"/>
              </w:rPr>
              <w:t>包木架装</w:t>
            </w:r>
            <w:r>
              <w:rPr>
                <w:rFonts w:ascii="宋体" w:hAnsi="宋体" w:cs="宋体" w:hint="eastAsia"/>
                <w:kern w:val="0"/>
                <w:sz w:val="18"/>
                <w:szCs w:val="18"/>
              </w:rPr>
              <w:br/>
              <w:t>6</w:t>
            </w:r>
            <w:r>
              <w:rPr>
                <w:rFonts w:ascii="宋体" w:hAnsi="宋体" w:cs="宋体" w:hint="eastAsia"/>
                <w:kern w:val="0"/>
                <w:sz w:val="18"/>
                <w:szCs w:val="18"/>
              </w:rPr>
              <w:t>、安装</w:t>
            </w:r>
            <w:r>
              <w:rPr>
                <w:rFonts w:ascii="宋体" w:hAnsi="宋体" w:cs="宋体" w:hint="eastAsia"/>
                <w:kern w:val="0"/>
                <w:sz w:val="18"/>
                <w:szCs w:val="18"/>
              </w:rPr>
              <w:t xml:space="preserve">  </w:t>
            </w:r>
            <w:r>
              <w:rPr>
                <w:rFonts w:ascii="宋体" w:hAnsi="宋体" w:cs="宋体" w:hint="eastAsia"/>
                <w:kern w:val="0"/>
                <w:sz w:val="18"/>
                <w:szCs w:val="18"/>
              </w:rPr>
              <w:t>人工</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户外使用</w:t>
            </w:r>
          </w:p>
        </w:tc>
        <w:tc>
          <w:tcPr>
            <w:tcW w:w="2994" w:type="dxa"/>
            <w:shd w:val="clear" w:color="auto" w:fill="FFFFFF"/>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19</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360</w:t>
            </w:r>
            <w:r>
              <w:rPr>
                <w:rFonts w:ascii="宋体" w:hAnsi="宋体" w:cs="宋体" w:hint="eastAsia"/>
                <w:kern w:val="0"/>
                <w:sz w:val="18"/>
                <w:szCs w:val="18"/>
              </w:rPr>
              <w:t>°紫外线消毒灯</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功率：</w:t>
            </w:r>
            <w:r>
              <w:rPr>
                <w:rFonts w:ascii="宋体" w:hAnsi="宋体" w:cs="宋体" w:hint="eastAsia"/>
                <w:kern w:val="0"/>
                <w:sz w:val="18"/>
                <w:szCs w:val="18"/>
              </w:rPr>
              <w:t>40W/220V</w:t>
            </w:r>
            <w:r>
              <w:rPr>
                <w:rFonts w:ascii="宋体" w:hAnsi="宋体" w:cs="宋体" w:hint="eastAsia"/>
                <w:kern w:val="0"/>
                <w:sz w:val="18"/>
                <w:szCs w:val="18"/>
              </w:rPr>
              <w:t>使用范围：</w:t>
            </w:r>
            <w:r>
              <w:rPr>
                <w:rFonts w:ascii="宋体" w:hAnsi="宋体" w:cs="宋体" w:hint="eastAsia"/>
                <w:kern w:val="0"/>
                <w:sz w:val="18"/>
                <w:szCs w:val="18"/>
              </w:rPr>
              <w:t>20-50</w:t>
            </w:r>
            <w:r>
              <w:rPr>
                <w:rFonts w:ascii="宋体" w:hAnsi="宋体" w:cs="宋体" w:hint="eastAsia"/>
                <w:kern w:val="0"/>
                <w:sz w:val="18"/>
                <w:szCs w:val="18"/>
              </w:rPr>
              <w:t>㎡</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60</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3D478E">
            <w:pPr>
              <w:widowControl/>
              <w:jc w:val="left"/>
              <w:textAlignment w:val="cente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20</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电子钢琴</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、外型：饰面</w:t>
            </w:r>
            <w:r>
              <w:rPr>
                <w:rFonts w:ascii="宋体" w:hAnsi="宋体" w:cs="宋体" w:hint="eastAsia"/>
                <w:kern w:val="0"/>
                <w:sz w:val="18"/>
                <w:szCs w:val="18"/>
              </w:rPr>
              <w:t>BK(</w:t>
            </w:r>
            <w:r>
              <w:rPr>
                <w:rFonts w:ascii="宋体" w:hAnsi="宋体" w:cs="宋体" w:hint="eastAsia"/>
                <w:kern w:val="0"/>
                <w:sz w:val="18"/>
                <w:szCs w:val="18"/>
              </w:rPr>
              <w:t>丝锻黑色</w:t>
            </w:r>
            <w:r>
              <w:rPr>
                <w:rFonts w:ascii="宋体" w:hAnsi="宋体" w:cs="宋体" w:hint="eastAsia"/>
                <w:kern w:val="0"/>
                <w:sz w:val="18"/>
                <w:szCs w:val="18"/>
              </w:rPr>
              <w:t>PVC)\WE(</w:t>
            </w:r>
            <w:r>
              <w:rPr>
                <w:rFonts w:ascii="宋体" w:hAnsi="宋体" w:cs="宋体" w:hint="eastAsia"/>
                <w:kern w:val="0"/>
                <w:sz w:val="18"/>
                <w:szCs w:val="18"/>
              </w:rPr>
              <w:t>玖瑰木</w:t>
            </w:r>
            <w:r>
              <w:rPr>
                <w:rFonts w:ascii="宋体" w:hAnsi="宋体" w:cs="宋体" w:hint="eastAsia"/>
                <w:kern w:val="0"/>
                <w:sz w:val="18"/>
                <w:szCs w:val="18"/>
              </w:rPr>
              <w:t>PVC</w:t>
            </w:r>
            <w:r>
              <w:rPr>
                <w:rFonts w:ascii="宋体" w:hAnsi="宋体" w:cs="宋体" w:hint="eastAsia"/>
                <w:kern w:val="0"/>
                <w:sz w:val="18"/>
                <w:szCs w:val="18"/>
              </w:rPr>
              <w:t>）琴体两侧采用圆弧安全设计，防止使用者磕碰。键侧木按钮采用单键切换操控面板。</w:t>
            </w:r>
            <w:r>
              <w:rPr>
                <w:rFonts w:ascii="宋体" w:hAnsi="宋体" w:cs="宋体" w:hint="eastAsia"/>
                <w:kern w:val="0"/>
                <w:sz w:val="18"/>
                <w:szCs w:val="18"/>
              </w:rPr>
              <w:br/>
              <w:t>2</w:t>
            </w:r>
            <w:r>
              <w:rPr>
                <w:rFonts w:ascii="宋体" w:hAnsi="宋体" w:cs="宋体" w:hint="eastAsia"/>
                <w:kern w:val="0"/>
                <w:sz w:val="18"/>
                <w:szCs w:val="18"/>
              </w:rPr>
              <w:t>、结构特征：主机及支架结构为木质外壳带自动缓冲器翻键盖，滑动式键盘盖或折叠式翻盖。</w:t>
            </w:r>
            <w:r>
              <w:rPr>
                <w:rFonts w:ascii="宋体" w:hAnsi="宋体" w:cs="宋体" w:hint="eastAsia"/>
                <w:kern w:val="0"/>
                <w:sz w:val="18"/>
                <w:szCs w:val="18"/>
              </w:rPr>
              <w:br/>
              <w:t>3</w:t>
            </w:r>
            <w:r>
              <w:rPr>
                <w:rFonts w:ascii="宋体" w:hAnsi="宋体" w:cs="宋体" w:hint="eastAsia"/>
                <w:kern w:val="0"/>
                <w:sz w:val="18"/>
                <w:szCs w:val="18"/>
              </w:rPr>
              <w:t>、键盘：</w:t>
            </w:r>
            <w:r>
              <w:rPr>
                <w:rFonts w:ascii="宋体" w:hAnsi="宋体" w:cs="宋体" w:hint="eastAsia"/>
                <w:kern w:val="0"/>
                <w:sz w:val="18"/>
                <w:szCs w:val="18"/>
              </w:rPr>
              <w:t>88</w:t>
            </w:r>
            <w:r>
              <w:rPr>
                <w:rFonts w:ascii="宋体" w:hAnsi="宋体" w:cs="宋体" w:hint="eastAsia"/>
                <w:kern w:val="0"/>
                <w:sz w:val="18"/>
                <w:szCs w:val="18"/>
              </w:rPr>
              <w:t>个琴键（</w:t>
            </w:r>
            <w:r>
              <w:rPr>
                <w:rFonts w:ascii="宋体" w:hAnsi="宋体" w:cs="宋体" w:hint="eastAsia"/>
                <w:kern w:val="0"/>
                <w:sz w:val="18"/>
                <w:szCs w:val="18"/>
              </w:rPr>
              <w:t>A0</w:t>
            </w:r>
            <w:r>
              <w:rPr>
                <w:rFonts w:ascii="宋体" w:hAnsi="宋体" w:cs="宋体" w:hint="eastAsia"/>
                <w:kern w:val="0"/>
                <w:sz w:val="18"/>
                <w:szCs w:val="18"/>
              </w:rPr>
              <w:t>–</w:t>
            </w:r>
            <w:r>
              <w:rPr>
                <w:rFonts w:ascii="宋体" w:hAnsi="宋体" w:cs="宋体" w:hint="eastAsia"/>
                <w:kern w:val="0"/>
                <w:sz w:val="18"/>
                <w:szCs w:val="18"/>
              </w:rPr>
              <w:t>C8</w:t>
            </w:r>
            <w:r>
              <w:rPr>
                <w:rFonts w:ascii="宋体" w:hAnsi="宋体" w:cs="宋体" w:hint="eastAsia"/>
                <w:kern w:val="0"/>
                <w:sz w:val="18"/>
                <w:szCs w:val="18"/>
              </w:rPr>
              <w:t>）</w:t>
            </w:r>
            <w:r>
              <w:rPr>
                <w:rFonts w:ascii="宋体" w:hAnsi="宋体" w:cs="宋体" w:hint="eastAsia"/>
                <w:kern w:val="0"/>
                <w:sz w:val="18"/>
                <w:szCs w:val="18"/>
              </w:rPr>
              <w:t>NH(</w:t>
            </w:r>
            <w:r>
              <w:rPr>
                <w:rFonts w:ascii="宋体" w:hAnsi="宋体" w:cs="宋体" w:hint="eastAsia"/>
                <w:kern w:val="0"/>
                <w:sz w:val="18"/>
                <w:szCs w:val="18"/>
              </w:rPr>
              <w:t>仿钢琴配重琴捶系统</w:t>
            </w:r>
            <w:r>
              <w:rPr>
                <w:rFonts w:ascii="宋体" w:hAnsi="宋体" w:cs="宋体" w:hint="eastAsia"/>
                <w:kern w:val="0"/>
                <w:sz w:val="18"/>
                <w:szCs w:val="18"/>
              </w:rPr>
              <w:t>)</w:t>
            </w:r>
            <w:r>
              <w:rPr>
                <w:rFonts w:ascii="宋体" w:hAnsi="宋体" w:cs="宋体" w:hint="eastAsia"/>
                <w:kern w:val="0"/>
                <w:sz w:val="18"/>
                <w:szCs w:val="18"/>
              </w:rPr>
              <w:t>钢琴键盘或渐进式琴锤击弦结构键盘</w:t>
            </w:r>
            <w:r>
              <w:rPr>
                <w:rFonts w:ascii="宋体" w:hAnsi="宋体" w:cs="宋体" w:hint="eastAsia"/>
                <w:kern w:val="0"/>
                <w:sz w:val="18"/>
                <w:szCs w:val="18"/>
              </w:rPr>
              <w:t>(</w:t>
            </w:r>
            <w:r>
              <w:rPr>
                <w:rFonts w:ascii="宋体" w:hAnsi="宋体" w:cs="宋体" w:hint="eastAsia"/>
                <w:kern w:val="0"/>
                <w:sz w:val="18"/>
                <w:szCs w:val="18"/>
              </w:rPr>
              <w:t>仿檀木和象牙质感键盘</w:t>
            </w:r>
            <w:r>
              <w:rPr>
                <w:rFonts w:ascii="宋体" w:hAnsi="宋体" w:cs="宋体" w:hint="eastAsia"/>
                <w:kern w:val="0"/>
                <w:sz w:val="18"/>
                <w:szCs w:val="18"/>
              </w:rPr>
              <w:t>)</w:t>
            </w:r>
            <w:r>
              <w:rPr>
                <w:rFonts w:ascii="宋体" w:hAnsi="宋体" w:cs="宋体" w:hint="eastAsia"/>
                <w:kern w:val="0"/>
                <w:sz w:val="18"/>
                <w:szCs w:val="18"/>
              </w:rPr>
              <w:br/>
              <w:t>4</w:t>
            </w:r>
            <w:r>
              <w:rPr>
                <w:rFonts w:ascii="宋体" w:hAnsi="宋体" w:cs="宋体" w:hint="eastAsia"/>
                <w:kern w:val="0"/>
                <w:sz w:val="18"/>
                <w:szCs w:val="18"/>
              </w:rPr>
              <w:t>、复音数极限：≥</w:t>
            </w:r>
            <w:r>
              <w:rPr>
                <w:rFonts w:ascii="宋体" w:hAnsi="宋体" w:cs="宋体" w:hint="eastAsia"/>
                <w:kern w:val="0"/>
                <w:sz w:val="18"/>
                <w:szCs w:val="18"/>
              </w:rPr>
              <w:t>120</w:t>
            </w:r>
            <w:r>
              <w:rPr>
                <w:rFonts w:ascii="宋体" w:hAnsi="宋体" w:cs="宋体" w:hint="eastAsia"/>
                <w:kern w:val="0"/>
                <w:sz w:val="18"/>
                <w:szCs w:val="18"/>
              </w:rPr>
              <w:t>音符（非</w:t>
            </w:r>
            <w:r>
              <w:rPr>
                <w:rFonts w:ascii="宋体" w:hAnsi="宋体" w:cs="宋体" w:hint="eastAsia"/>
                <w:kern w:val="0"/>
                <w:sz w:val="18"/>
                <w:szCs w:val="18"/>
              </w:rPr>
              <w:t>64*2</w:t>
            </w:r>
            <w:r>
              <w:rPr>
                <w:rFonts w:ascii="宋体" w:hAnsi="宋体" w:cs="宋体" w:hint="eastAsia"/>
                <w:kern w:val="0"/>
                <w:sz w:val="18"/>
                <w:szCs w:val="18"/>
              </w:rPr>
              <w:t xml:space="preserve">）。　</w:t>
            </w:r>
            <w:r>
              <w:rPr>
                <w:rFonts w:ascii="宋体" w:hAnsi="宋体" w:cs="宋体" w:hint="eastAsia"/>
                <w:kern w:val="0"/>
                <w:sz w:val="18"/>
                <w:szCs w:val="18"/>
              </w:rPr>
              <w:br/>
              <w:t>5</w:t>
            </w:r>
            <w:r>
              <w:rPr>
                <w:rFonts w:ascii="宋体" w:hAnsi="宋体" w:cs="宋体" w:hint="eastAsia"/>
                <w:kern w:val="0"/>
                <w:sz w:val="18"/>
                <w:szCs w:val="18"/>
              </w:rPr>
              <w:t>、音色：≥共</w:t>
            </w:r>
            <w:r>
              <w:rPr>
                <w:rFonts w:ascii="宋体" w:hAnsi="宋体" w:cs="宋体" w:hint="eastAsia"/>
                <w:kern w:val="0"/>
                <w:sz w:val="18"/>
                <w:szCs w:val="18"/>
              </w:rPr>
              <w:t>30</w:t>
            </w:r>
            <w:r>
              <w:rPr>
                <w:rFonts w:ascii="宋体" w:hAnsi="宋体" w:cs="宋体" w:hint="eastAsia"/>
                <w:kern w:val="0"/>
                <w:sz w:val="18"/>
                <w:szCs w:val="18"/>
              </w:rPr>
              <w:t>种（钢琴</w:t>
            </w:r>
            <w:r>
              <w:rPr>
                <w:rFonts w:ascii="宋体" w:hAnsi="宋体" w:cs="宋体" w:hint="eastAsia"/>
                <w:kern w:val="0"/>
                <w:sz w:val="18"/>
                <w:szCs w:val="18"/>
              </w:rPr>
              <w:t>x 5</w:t>
            </w:r>
            <w:r>
              <w:rPr>
                <w:rFonts w:ascii="宋体" w:hAnsi="宋体" w:cs="宋体" w:hint="eastAsia"/>
                <w:kern w:val="0"/>
                <w:sz w:val="18"/>
                <w:szCs w:val="18"/>
              </w:rPr>
              <w:t>；电钢琴</w:t>
            </w:r>
            <w:r>
              <w:rPr>
                <w:rFonts w:ascii="宋体" w:hAnsi="宋体" w:cs="宋体" w:hint="eastAsia"/>
                <w:kern w:val="0"/>
                <w:sz w:val="18"/>
                <w:szCs w:val="18"/>
              </w:rPr>
              <w:t xml:space="preserve"> x 7</w:t>
            </w:r>
            <w:r>
              <w:rPr>
                <w:rFonts w:ascii="宋体" w:hAnsi="宋体" w:cs="宋体" w:hint="eastAsia"/>
                <w:kern w:val="0"/>
                <w:sz w:val="18"/>
                <w:szCs w:val="18"/>
              </w:rPr>
              <w:t>；大键琴；电翼琴</w:t>
            </w:r>
            <w:r>
              <w:rPr>
                <w:rFonts w:ascii="宋体" w:hAnsi="宋体" w:cs="宋体" w:hint="eastAsia"/>
                <w:kern w:val="0"/>
                <w:sz w:val="18"/>
                <w:szCs w:val="18"/>
              </w:rPr>
              <w:t xml:space="preserve"> x 2</w:t>
            </w:r>
            <w:r>
              <w:rPr>
                <w:rFonts w:ascii="宋体" w:hAnsi="宋体" w:cs="宋体" w:hint="eastAsia"/>
                <w:kern w:val="0"/>
                <w:sz w:val="18"/>
                <w:szCs w:val="18"/>
              </w:rPr>
              <w:t>；电颤琴；马林巴琴；原声吉他；爵士风琴</w:t>
            </w:r>
            <w:r>
              <w:rPr>
                <w:rFonts w:ascii="宋体" w:hAnsi="宋体" w:cs="宋体" w:hint="eastAsia"/>
                <w:kern w:val="0"/>
                <w:sz w:val="18"/>
                <w:szCs w:val="18"/>
              </w:rPr>
              <w:t xml:space="preserve"> x3</w:t>
            </w:r>
            <w:r>
              <w:rPr>
                <w:rFonts w:ascii="宋体" w:hAnsi="宋体" w:cs="宋体" w:hint="eastAsia"/>
                <w:kern w:val="0"/>
                <w:sz w:val="18"/>
                <w:szCs w:val="18"/>
              </w:rPr>
              <w:t>；管风琴</w:t>
            </w:r>
            <w:r>
              <w:rPr>
                <w:rFonts w:ascii="宋体" w:hAnsi="宋体" w:cs="宋体" w:hint="eastAsia"/>
                <w:kern w:val="0"/>
                <w:sz w:val="18"/>
                <w:szCs w:val="18"/>
              </w:rPr>
              <w:t xml:space="preserve"> x 3</w:t>
            </w:r>
            <w:r>
              <w:rPr>
                <w:rFonts w:ascii="宋体" w:hAnsi="宋体" w:cs="宋体" w:hint="eastAsia"/>
                <w:kern w:val="0"/>
                <w:sz w:val="18"/>
                <w:szCs w:val="18"/>
              </w:rPr>
              <w:t>；弦乐</w:t>
            </w:r>
            <w:r>
              <w:rPr>
                <w:rFonts w:ascii="宋体" w:hAnsi="宋体" w:cs="宋体" w:hint="eastAsia"/>
                <w:kern w:val="0"/>
                <w:sz w:val="18"/>
                <w:szCs w:val="18"/>
              </w:rPr>
              <w:t xml:space="preserve"> x 3</w:t>
            </w:r>
            <w:r>
              <w:rPr>
                <w:rFonts w:ascii="宋体" w:hAnsi="宋体" w:cs="宋体" w:hint="eastAsia"/>
                <w:kern w:val="0"/>
                <w:sz w:val="18"/>
                <w:szCs w:val="18"/>
              </w:rPr>
              <w:t>；唱诗班</w:t>
            </w:r>
            <w:r>
              <w:rPr>
                <w:rFonts w:ascii="宋体" w:hAnsi="宋体" w:cs="宋体" w:hint="eastAsia"/>
                <w:kern w:val="0"/>
                <w:sz w:val="18"/>
                <w:szCs w:val="18"/>
              </w:rPr>
              <w:t xml:space="preserve"> x 3</w:t>
            </w:r>
            <w:r>
              <w:rPr>
                <w:rFonts w:ascii="宋体" w:hAnsi="宋体" w:cs="宋体" w:hint="eastAsia"/>
                <w:kern w:val="0"/>
                <w:sz w:val="18"/>
                <w:szCs w:val="18"/>
              </w:rPr>
              <w:t>）</w:t>
            </w:r>
            <w:r>
              <w:rPr>
                <w:rFonts w:ascii="宋体" w:hAnsi="宋体" w:cs="宋体" w:hint="eastAsia"/>
                <w:kern w:val="0"/>
                <w:sz w:val="18"/>
                <w:szCs w:val="18"/>
              </w:rPr>
              <w:br/>
              <w:t>6</w:t>
            </w:r>
            <w:r>
              <w:rPr>
                <w:rFonts w:ascii="宋体" w:hAnsi="宋体" w:cs="宋体" w:hint="eastAsia"/>
                <w:kern w:val="0"/>
                <w:sz w:val="18"/>
                <w:szCs w:val="18"/>
              </w:rPr>
              <w:t>、移调功能：可以在十一个半音程范围内选择您需要的调；方便使用同样熟悉的指法来弹奏。</w:t>
            </w:r>
            <w:r>
              <w:rPr>
                <w:rFonts w:ascii="宋体" w:hAnsi="宋体" w:cs="宋体" w:hint="eastAsia"/>
                <w:kern w:val="0"/>
                <w:sz w:val="18"/>
                <w:szCs w:val="18"/>
              </w:rPr>
              <w:br/>
              <w:t>7</w:t>
            </w:r>
            <w:r>
              <w:rPr>
                <w:rFonts w:ascii="宋体" w:hAnsi="宋体" w:cs="宋体" w:hint="eastAsia"/>
                <w:kern w:val="0"/>
                <w:sz w:val="18"/>
                <w:szCs w:val="18"/>
              </w:rPr>
              <w:t>、效果：闪耀，回响，合声（三个等级）</w:t>
            </w:r>
            <w:r>
              <w:rPr>
                <w:rFonts w:ascii="宋体" w:hAnsi="宋体" w:cs="宋体" w:hint="eastAsia"/>
                <w:kern w:val="0"/>
                <w:sz w:val="18"/>
                <w:szCs w:val="18"/>
              </w:rPr>
              <w:br/>
              <w:t>8</w:t>
            </w:r>
            <w:r>
              <w:rPr>
                <w:rFonts w:ascii="宋体" w:hAnsi="宋体" w:cs="宋体" w:hint="eastAsia"/>
                <w:kern w:val="0"/>
                <w:sz w:val="18"/>
                <w:szCs w:val="18"/>
              </w:rPr>
              <w:t>、调率功能</w:t>
            </w:r>
            <w:r>
              <w:rPr>
                <w:rFonts w:ascii="宋体" w:hAnsi="宋体" w:cs="宋体" w:hint="eastAsia"/>
                <w:kern w:val="0"/>
                <w:sz w:val="18"/>
                <w:szCs w:val="18"/>
              </w:rPr>
              <w:t>:</w:t>
            </w:r>
            <w:r>
              <w:rPr>
                <w:rFonts w:ascii="宋体" w:hAnsi="宋体" w:cs="宋体" w:hint="eastAsia"/>
                <w:kern w:val="0"/>
                <w:sz w:val="18"/>
                <w:szCs w:val="18"/>
              </w:rPr>
              <w:t>当您与其他乐器一同演奏时，您可以使用调率来弥补乐器间的音调的细微差异。</w:t>
            </w:r>
            <w:r>
              <w:rPr>
                <w:rFonts w:ascii="宋体" w:hAnsi="宋体" w:cs="宋体" w:hint="eastAsia"/>
                <w:kern w:val="0"/>
                <w:sz w:val="18"/>
                <w:szCs w:val="18"/>
              </w:rPr>
              <w:br/>
              <w:t>9</w:t>
            </w:r>
            <w:r>
              <w:rPr>
                <w:rFonts w:ascii="宋体" w:hAnsi="宋体" w:cs="宋体" w:hint="eastAsia"/>
                <w:kern w:val="0"/>
                <w:sz w:val="18"/>
                <w:szCs w:val="18"/>
              </w:rPr>
              <w:t>、自动关机功能：</w:t>
            </w:r>
            <w:r>
              <w:rPr>
                <w:rFonts w:ascii="宋体" w:hAnsi="宋体" w:cs="宋体" w:hint="eastAsia"/>
                <w:kern w:val="0"/>
                <w:sz w:val="18"/>
                <w:szCs w:val="18"/>
              </w:rPr>
              <w:t>40</w:t>
            </w:r>
            <w:r>
              <w:rPr>
                <w:rFonts w:ascii="宋体" w:hAnsi="宋体" w:cs="宋体" w:hint="eastAsia"/>
                <w:kern w:val="0"/>
                <w:sz w:val="18"/>
                <w:szCs w:val="18"/>
              </w:rPr>
              <w:t>分钟内不按动键盘琴键，设备将自动关机，</w:t>
            </w:r>
            <w:r>
              <w:rPr>
                <w:rFonts w:ascii="宋体" w:hAnsi="宋体" w:cs="宋体" w:hint="eastAsia"/>
                <w:kern w:val="0"/>
                <w:sz w:val="18"/>
                <w:szCs w:val="18"/>
              </w:rPr>
              <w:br/>
              <w:t>10</w:t>
            </w:r>
            <w:r>
              <w:rPr>
                <w:rFonts w:ascii="宋体" w:hAnsi="宋体" w:cs="宋体" w:hint="eastAsia"/>
                <w:kern w:val="0"/>
                <w:sz w:val="18"/>
                <w:szCs w:val="18"/>
              </w:rPr>
              <w:t>、踏板：延音</w:t>
            </w:r>
            <w:r>
              <w:rPr>
                <w:rFonts w:ascii="宋体" w:hAnsi="宋体" w:cs="宋体" w:hint="eastAsia"/>
                <w:kern w:val="0"/>
                <w:sz w:val="18"/>
                <w:szCs w:val="18"/>
              </w:rPr>
              <w:t>*</w:t>
            </w:r>
            <w:r>
              <w:rPr>
                <w:rFonts w:ascii="宋体" w:hAnsi="宋体" w:cs="宋体" w:hint="eastAsia"/>
                <w:kern w:val="0"/>
                <w:sz w:val="18"/>
                <w:szCs w:val="18"/>
              </w:rPr>
              <w:t>，弱音</w:t>
            </w:r>
            <w:r>
              <w:rPr>
                <w:rFonts w:ascii="宋体" w:hAnsi="宋体" w:cs="宋体" w:hint="eastAsia"/>
                <w:kern w:val="0"/>
                <w:sz w:val="18"/>
                <w:szCs w:val="18"/>
              </w:rPr>
              <w:t>*</w:t>
            </w:r>
            <w:r>
              <w:rPr>
                <w:rFonts w:ascii="宋体" w:hAnsi="宋体" w:cs="宋体" w:hint="eastAsia"/>
                <w:kern w:val="0"/>
                <w:sz w:val="18"/>
                <w:szCs w:val="18"/>
              </w:rPr>
              <w:t>，持音（</w:t>
            </w:r>
            <w:r>
              <w:rPr>
                <w:rFonts w:ascii="宋体" w:hAnsi="宋体" w:cs="宋体" w:hint="eastAsia"/>
                <w:kern w:val="0"/>
                <w:sz w:val="18"/>
                <w:szCs w:val="18"/>
              </w:rPr>
              <w:t>*</w:t>
            </w:r>
            <w:r>
              <w:rPr>
                <w:rFonts w:ascii="宋体" w:hAnsi="宋体" w:cs="宋体" w:hint="eastAsia"/>
                <w:kern w:val="0"/>
                <w:sz w:val="18"/>
                <w:szCs w:val="18"/>
              </w:rPr>
              <w:t>支持半踏）</w:t>
            </w:r>
            <w:r>
              <w:rPr>
                <w:rFonts w:ascii="宋体" w:hAnsi="宋体" w:cs="宋体" w:hint="eastAsia"/>
                <w:kern w:val="0"/>
                <w:sz w:val="18"/>
                <w:szCs w:val="18"/>
              </w:rPr>
              <w:br/>
              <w:t>11</w:t>
            </w:r>
            <w:r>
              <w:rPr>
                <w:rFonts w:ascii="宋体" w:hAnsi="宋体" w:cs="宋体" w:hint="eastAsia"/>
                <w:kern w:val="0"/>
                <w:sz w:val="18"/>
                <w:szCs w:val="18"/>
              </w:rPr>
              <w:t>、节拍器：节拍器</w:t>
            </w:r>
            <w:r>
              <w:rPr>
                <w:rFonts w:ascii="宋体" w:hAnsi="宋体" w:cs="宋体" w:hint="eastAsia"/>
                <w:kern w:val="0"/>
                <w:sz w:val="18"/>
                <w:szCs w:val="18"/>
              </w:rPr>
              <w:t>0</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w:t>
            </w:r>
            <w:r>
              <w:rPr>
                <w:rFonts w:ascii="宋体" w:hAnsi="宋体" w:cs="宋体" w:hint="eastAsia"/>
                <w:kern w:val="0"/>
                <w:sz w:val="18"/>
                <w:szCs w:val="18"/>
              </w:rPr>
              <w:t>6</w:t>
            </w:r>
            <w:r>
              <w:rPr>
                <w:rFonts w:ascii="宋体" w:hAnsi="宋体" w:cs="宋体" w:hint="eastAsia"/>
                <w:kern w:val="0"/>
                <w:sz w:val="18"/>
                <w:szCs w:val="18"/>
              </w:rPr>
              <w:t>拍，速度范围</w:t>
            </w:r>
            <w:r>
              <w:rPr>
                <w:rFonts w:ascii="宋体" w:hAnsi="宋体" w:cs="宋体" w:hint="eastAsia"/>
                <w:kern w:val="0"/>
                <w:sz w:val="18"/>
                <w:szCs w:val="18"/>
              </w:rPr>
              <w:t>20-255</w:t>
            </w:r>
            <w:r>
              <w:rPr>
                <w:rFonts w:ascii="宋体" w:hAnsi="宋体" w:cs="宋体" w:hint="eastAsia"/>
                <w:kern w:val="0"/>
                <w:sz w:val="18"/>
                <w:szCs w:val="18"/>
              </w:rPr>
              <w:br/>
              <w:t>12</w:t>
            </w:r>
            <w:r>
              <w:rPr>
                <w:rFonts w:ascii="宋体" w:hAnsi="宋体" w:cs="宋体" w:hint="eastAsia"/>
                <w:kern w:val="0"/>
                <w:sz w:val="18"/>
                <w:szCs w:val="18"/>
              </w:rPr>
              <w:t>、插孔：</w:t>
            </w:r>
            <w:r>
              <w:rPr>
                <w:rFonts w:ascii="宋体" w:hAnsi="宋体" w:cs="宋体" w:hint="eastAsia"/>
                <w:kern w:val="0"/>
                <w:sz w:val="18"/>
                <w:szCs w:val="18"/>
              </w:rPr>
              <w:t>LINE OUT</w:t>
            </w:r>
            <w:r>
              <w:rPr>
                <w:rFonts w:ascii="宋体" w:hAnsi="宋体" w:cs="宋体" w:hint="eastAsia"/>
                <w:kern w:val="0"/>
                <w:sz w:val="18"/>
                <w:szCs w:val="18"/>
              </w:rPr>
              <w:t>，</w:t>
            </w:r>
            <w:r>
              <w:rPr>
                <w:rFonts w:ascii="宋体" w:hAnsi="宋体" w:cs="宋体" w:hint="eastAsia"/>
                <w:kern w:val="0"/>
                <w:sz w:val="18"/>
                <w:szCs w:val="18"/>
              </w:rPr>
              <w:t>MIDI</w:t>
            </w:r>
            <w:r>
              <w:rPr>
                <w:rFonts w:ascii="宋体" w:hAnsi="宋体" w:cs="宋体" w:hint="eastAsia"/>
                <w:kern w:val="0"/>
                <w:sz w:val="18"/>
                <w:szCs w:val="18"/>
              </w:rPr>
              <w:t>（</w:t>
            </w:r>
            <w:r>
              <w:rPr>
                <w:rFonts w:ascii="宋体" w:hAnsi="宋体" w:cs="宋体" w:hint="eastAsia"/>
                <w:kern w:val="0"/>
                <w:sz w:val="18"/>
                <w:szCs w:val="18"/>
              </w:rPr>
              <w:t>IN/OUT)</w:t>
            </w:r>
            <w:r>
              <w:rPr>
                <w:rFonts w:ascii="宋体" w:hAnsi="宋体" w:cs="宋体" w:hint="eastAsia"/>
                <w:kern w:val="0"/>
                <w:sz w:val="18"/>
                <w:szCs w:val="18"/>
              </w:rPr>
              <w:t>，耳机</w:t>
            </w:r>
            <w:r>
              <w:rPr>
                <w:rFonts w:ascii="宋体" w:hAnsi="宋体" w:cs="宋体" w:hint="eastAsia"/>
                <w:kern w:val="0"/>
                <w:sz w:val="18"/>
                <w:szCs w:val="18"/>
              </w:rPr>
              <w:t>/</w:t>
            </w:r>
            <w:r>
              <w:rPr>
                <w:rFonts w:ascii="宋体" w:hAnsi="宋体" w:cs="宋体" w:hint="eastAsia"/>
                <w:kern w:val="0"/>
                <w:sz w:val="18"/>
                <w:szCs w:val="18"/>
              </w:rPr>
              <w:t>输出</w:t>
            </w:r>
            <w:r>
              <w:rPr>
                <w:rFonts w:ascii="宋体" w:hAnsi="宋体" w:cs="宋体" w:hint="eastAsia"/>
                <w:kern w:val="0"/>
                <w:sz w:val="18"/>
                <w:szCs w:val="18"/>
              </w:rPr>
              <w:t xml:space="preserve"> x </w:t>
            </w:r>
            <w:r>
              <w:rPr>
                <w:rFonts w:ascii="宋体" w:hAnsi="宋体" w:cs="宋体" w:hint="eastAsia"/>
                <w:kern w:val="0"/>
                <w:sz w:val="18"/>
                <w:szCs w:val="18"/>
              </w:rPr>
              <w:t xml:space="preserve">2; </w:t>
            </w:r>
            <w:r>
              <w:rPr>
                <w:rFonts w:ascii="宋体" w:hAnsi="宋体" w:cs="宋体" w:hint="eastAsia"/>
                <w:kern w:val="0"/>
                <w:sz w:val="18"/>
                <w:szCs w:val="18"/>
              </w:rPr>
              <w:t xml:space="preserve">　</w:t>
            </w:r>
            <w:r>
              <w:rPr>
                <w:rFonts w:ascii="宋体" w:hAnsi="宋体" w:cs="宋体" w:hint="eastAsia"/>
                <w:kern w:val="0"/>
                <w:sz w:val="18"/>
                <w:szCs w:val="18"/>
              </w:rPr>
              <w:br/>
              <w:t>13</w:t>
            </w:r>
            <w:r>
              <w:rPr>
                <w:rFonts w:ascii="宋体" w:hAnsi="宋体" w:cs="宋体" w:hint="eastAsia"/>
                <w:kern w:val="0"/>
                <w:sz w:val="18"/>
                <w:szCs w:val="18"/>
              </w:rPr>
              <w:t>、控制：电源，声音，钢琴曲，移调，功能，触感，闪耀，回响，合声，内置，</w:t>
            </w:r>
            <w:r>
              <w:rPr>
                <w:rFonts w:ascii="宋体" w:hAnsi="宋体" w:cs="宋体" w:hint="eastAsia"/>
                <w:kern w:val="0"/>
                <w:sz w:val="18"/>
                <w:szCs w:val="18"/>
              </w:rPr>
              <w:lastRenderedPageBreak/>
              <w:t>音色</w:t>
            </w:r>
            <w:r>
              <w:rPr>
                <w:rFonts w:ascii="宋体" w:hAnsi="宋体" w:cs="宋体" w:hint="eastAsia"/>
                <w:kern w:val="0"/>
                <w:sz w:val="18"/>
                <w:szCs w:val="18"/>
              </w:rPr>
              <w:t xml:space="preserve"> x 10</w:t>
            </w:r>
            <w:r>
              <w:rPr>
                <w:rFonts w:ascii="宋体" w:hAnsi="宋体" w:cs="宋体" w:hint="eastAsia"/>
                <w:kern w:val="0"/>
                <w:sz w:val="18"/>
                <w:szCs w:val="18"/>
              </w:rPr>
              <w:t>，向上</w:t>
            </w:r>
            <w:r>
              <w:rPr>
                <w:rFonts w:ascii="宋体" w:hAnsi="宋体" w:cs="宋体" w:hint="eastAsia"/>
                <w:kern w:val="0"/>
                <w:sz w:val="18"/>
                <w:szCs w:val="18"/>
              </w:rPr>
              <w:t>/</w:t>
            </w:r>
            <w:r>
              <w:rPr>
                <w:rFonts w:ascii="宋体" w:hAnsi="宋体" w:cs="宋体" w:hint="eastAsia"/>
                <w:kern w:val="0"/>
                <w:sz w:val="18"/>
                <w:szCs w:val="18"/>
              </w:rPr>
              <w:t>向下</w:t>
            </w:r>
            <w:r>
              <w:rPr>
                <w:rFonts w:ascii="宋体" w:hAnsi="宋体" w:cs="宋体" w:hint="eastAsia"/>
                <w:kern w:val="0"/>
                <w:sz w:val="18"/>
                <w:szCs w:val="18"/>
              </w:rPr>
              <w:t xml:space="preserve"> </w:t>
            </w:r>
            <w:r>
              <w:rPr>
                <w:rFonts w:ascii="宋体" w:hAnsi="宋体" w:cs="宋体" w:hint="eastAsia"/>
                <w:kern w:val="0"/>
                <w:sz w:val="18"/>
                <w:szCs w:val="18"/>
              </w:rPr>
              <w:t>，节拍器</w:t>
            </w:r>
          </w:p>
        </w:tc>
        <w:tc>
          <w:tcPr>
            <w:tcW w:w="643" w:type="dxa"/>
            <w:shd w:val="clear" w:color="auto" w:fill="FFFFFF"/>
            <w:noWrap/>
            <w:vAlign w:val="center"/>
          </w:tcPr>
          <w:p w:rsidR="003D478E" w:rsidRDefault="00723389">
            <w:pPr>
              <w:widowControl/>
              <w:jc w:val="center"/>
              <w:textAlignment w:val="center"/>
              <w:rPr>
                <w:sz w:val="18"/>
                <w:szCs w:val="18"/>
              </w:rPr>
            </w:pPr>
            <w:r>
              <w:rPr>
                <w:kern w:val="0"/>
                <w:sz w:val="18"/>
                <w:szCs w:val="18"/>
              </w:rPr>
              <w:lastRenderedPageBreak/>
              <w:t>2</w:t>
            </w:r>
          </w:p>
        </w:tc>
        <w:tc>
          <w:tcPr>
            <w:tcW w:w="628"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750"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标准版电子钢琴</w:t>
            </w:r>
          </w:p>
        </w:tc>
        <w:tc>
          <w:tcPr>
            <w:tcW w:w="2994" w:type="dxa"/>
            <w:shd w:val="clear" w:color="auto" w:fill="FFFFFF"/>
            <w:noWrap/>
            <w:vAlign w:val="center"/>
          </w:tcPr>
          <w:p w:rsidR="003D478E" w:rsidRDefault="00723389">
            <w:pP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1762125" cy="1423035"/>
                  <wp:effectExtent l="0" t="0" r="9525" b="5715"/>
                  <wp:docPr id="29" name="image5.jpeg"/>
                  <wp:cNvGraphicFramePr/>
                  <a:graphic xmlns:a="http://schemas.openxmlformats.org/drawingml/2006/main">
                    <a:graphicData uri="http://schemas.openxmlformats.org/drawingml/2006/picture">
                      <pic:pic xmlns:pic="http://schemas.openxmlformats.org/drawingml/2006/picture">
                        <pic:nvPicPr>
                          <pic:cNvPr id="29" name="image5.jpeg"/>
                          <pic:cNvPicPr/>
                        </pic:nvPicPr>
                        <pic:blipFill>
                          <a:blip r:embed="rId24"/>
                          <a:stretch>
                            <a:fillRect/>
                          </a:stretch>
                        </pic:blipFill>
                        <pic:spPr>
                          <a:xfrm>
                            <a:off x="0" y="0"/>
                            <a:ext cx="1762125" cy="1423035"/>
                          </a:xfrm>
                          <a:prstGeom prst="rect">
                            <a:avLst/>
                          </a:prstGeom>
                          <a:noFill/>
                          <a:ln>
                            <a:noFill/>
                          </a:ln>
                        </pic:spPr>
                      </pic:pic>
                    </a:graphicData>
                  </a:graphic>
                </wp:inline>
              </w:drawing>
            </w:r>
          </w:p>
        </w:tc>
      </w:tr>
      <w:tr w:rsidR="003D478E">
        <w:trPr>
          <w:trHeight w:val="3100"/>
        </w:trPr>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21</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音乐功能室</w:t>
            </w:r>
          </w:p>
        </w:tc>
        <w:tc>
          <w:tcPr>
            <w:tcW w:w="2431" w:type="dxa"/>
            <w:shd w:val="clear" w:color="auto" w:fill="FFFFFF"/>
            <w:vAlign w:val="center"/>
          </w:tcPr>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大型乐器组合</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、铝管琴</w:t>
            </w:r>
            <w:r>
              <w:rPr>
                <w:rFonts w:ascii="宋体" w:hAnsi="宋体" w:cs="宋体" w:hint="eastAsia"/>
                <w:kern w:val="0"/>
                <w:sz w:val="18"/>
                <w:szCs w:val="18"/>
              </w:rPr>
              <w:t>1</w:t>
            </w:r>
            <w:r>
              <w:rPr>
                <w:rFonts w:ascii="宋体" w:hAnsi="宋体" w:cs="宋体" w:hint="eastAsia"/>
                <w:kern w:val="0"/>
                <w:sz w:val="18"/>
                <w:szCs w:val="18"/>
              </w:rPr>
              <w:t>套，主要材质铝合金</w:t>
            </w:r>
            <w:r>
              <w:rPr>
                <w:rFonts w:ascii="宋体" w:hAnsi="宋体" w:cs="宋体" w:hint="eastAsia"/>
                <w:kern w:val="0"/>
                <w:sz w:val="18"/>
                <w:szCs w:val="18"/>
              </w:rPr>
              <w:t>+PE</w:t>
            </w:r>
            <w:r>
              <w:rPr>
                <w:rFonts w:ascii="宋体" w:hAnsi="宋体" w:cs="宋体" w:hint="eastAsia"/>
                <w:kern w:val="0"/>
                <w:sz w:val="18"/>
                <w:szCs w:val="18"/>
              </w:rPr>
              <w:t>板</w:t>
            </w:r>
            <w:r>
              <w:rPr>
                <w:rFonts w:ascii="宋体" w:hAnsi="宋体" w:cs="宋体" w:hint="eastAsia"/>
                <w:kern w:val="0"/>
                <w:sz w:val="18"/>
                <w:szCs w:val="18"/>
              </w:rPr>
              <w:t>+</w:t>
            </w:r>
            <w:r>
              <w:rPr>
                <w:rFonts w:ascii="宋体" w:hAnsi="宋体" w:cs="宋体" w:hint="eastAsia"/>
                <w:kern w:val="0"/>
                <w:sz w:val="18"/>
                <w:szCs w:val="18"/>
              </w:rPr>
              <w:t>镀锌钢</w:t>
            </w:r>
            <w:r>
              <w:rPr>
                <w:rFonts w:ascii="宋体" w:hAnsi="宋体" w:cs="宋体" w:hint="eastAsia"/>
                <w:kern w:val="0"/>
                <w:sz w:val="18"/>
                <w:szCs w:val="18"/>
              </w:rPr>
              <w:t>+TPU</w:t>
            </w:r>
            <w:r>
              <w:rPr>
                <w:rFonts w:ascii="宋体" w:hAnsi="宋体" w:cs="宋体" w:hint="eastAsia"/>
                <w:kern w:val="0"/>
                <w:sz w:val="18"/>
                <w:szCs w:val="18"/>
              </w:rPr>
              <w:t>软胺，产品规格</w:t>
            </w:r>
            <w:r>
              <w:rPr>
                <w:rFonts w:ascii="宋体" w:hAnsi="宋体" w:cs="宋体" w:hint="eastAsia"/>
                <w:kern w:val="0"/>
                <w:sz w:val="18"/>
                <w:szCs w:val="18"/>
              </w:rPr>
              <w:t>1100mm*660mm*930mm</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t>。琴管银灰色，支撑板、琴锤支架黄色、黑色，琴锤红色，加强筋黄</w:t>
            </w:r>
            <w:r>
              <w:rPr>
                <w:rFonts w:ascii="宋体" w:hAnsi="宋体" w:cs="宋体" w:hint="eastAsia"/>
                <w:kern w:val="0"/>
                <w:sz w:val="18"/>
                <w:szCs w:val="18"/>
              </w:rPr>
              <w:br/>
            </w:r>
            <w:r>
              <w:rPr>
                <w:rFonts w:ascii="宋体" w:hAnsi="宋体" w:cs="宋体" w:hint="eastAsia"/>
                <w:kern w:val="0"/>
                <w:sz w:val="18"/>
                <w:szCs w:val="18"/>
              </w:rPr>
              <w:t>色，支柱墨绿色。</w:t>
            </w:r>
            <w:r>
              <w:rPr>
                <w:rFonts w:ascii="宋体" w:hAnsi="宋体" w:cs="宋体" w:hint="eastAsia"/>
                <w:kern w:val="0"/>
                <w:sz w:val="18"/>
                <w:szCs w:val="18"/>
              </w:rPr>
              <w:br/>
            </w:r>
            <w:r>
              <w:rPr>
                <w:rFonts w:ascii="宋体" w:hAnsi="宋体" w:cs="宋体" w:hint="eastAsia"/>
                <w:kern w:val="0"/>
                <w:sz w:val="18"/>
                <w:szCs w:val="18"/>
              </w:rPr>
              <w:t>2</w:t>
            </w:r>
            <w:r>
              <w:rPr>
                <w:rFonts w:ascii="宋体" w:hAnsi="宋体" w:cs="宋体" w:hint="eastAsia"/>
                <w:kern w:val="0"/>
                <w:sz w:val="18"/>
                <w:szCs w:val="18"/>
              </w:rPr>
              <w:t>、铝板琴</w:t>
            </w:r>
            <w:r>
              <w:rPr>
                <w:rFonts w:ascii="宋体" w:hAnsi="宋体" w:cs="宋体" w:hint="eastAsia"/>
                <w:kern w:val="0"/>
                <w:sz w:val="18"/>
                <w:szCs w:val="18"/>
              </w:rPr>
              <w:t>1</w:t>
            </w:r>
            <w:r>
              <w:rPr>
                <w:rFonts w:ascii="宋体" w:hAnsi="宋体" w:cs="宋体" w:hint="eastAsia"/>
                <w:kern w:val="0"/>
                <w:sz w:val="18"/>
                <w:szCs w:val="18"/>
              </w:rPr>
              <w:t>套，主要材质铝合金</w:t>
            </w:r>
            <w:r>
              <w:rPr>
                <w:rFonts w:ascii="宋体" w:hAnsi="宋体" w:cs="宋体" w:hint="eastAsia"/>
                <w:kern w:val="0"/>
                <w:sz w:val="18"/>
                <w:szCs w:val="18"/>
              </w:rPr>
              <w:t>+PE</w:t>
            </w:r>
            <w:r>
              <w:rPr>
                <w:rFonts w:ascii="宋体" w:hAnsi="宋体" w:cs="宋体" w:hint="eastAsia"/>
                <w:kern w:val="0"/>
                <w:sz w:val="18"/>
                <w:szCs w:val="18"/>
              </w:rPr>
              <w:t>板</w:t>
            </w:r>
            <w:r>
              <w:rPr>
                <w:rFonts w:ascii="宋体" w:hAnsi="宋体" w:cs="宋体" w:hint="eastAsia"/>
                <w:kern w:val="0"/>
                <w:sz w:val="18"/>
                <w:szCs w:val="18"/>
              </w:rPr>
              <w:t>+</w:t>
            </w:r>
            <w:r>
              <w:rPr>
                <w:rFonts w:ascii="宋体" w:hAnsi="宋体" w:cs="宋体" w:hint="eastAsia"/>
                <w:kern w:val="0"/>
                <w:sz w:val="18"/>
                <w:szCs w:val="18"/>
              </w:rPr>
              <w:t>玻锌钢</w:t>
            </w:r>
            <w:r>
              <w:rPr>
                <w:rFonts w:ascii="宋体" w:hAnsi="宋体" w:cs="宋体" w:hint="eastAsia"/>
                <w:kern w:val="0"/>
                <w:sz w:val="18"/>
                <w:szCs w:val="18"/>
              </w:rPr>
              <w:t>+TPU</w:t>
            </w:r>
            <w:r>
              <w:rPr>
                <w:rFonts w:ascii="宋体" w:hAnsi="宋体" w:cs="宋体" w:hint="eastAsia"/>
                <w:kern w:val="0"/>
                <w:sz w:val="18"/>
                <w:szCs w:val="18"/>
              </w:rPr>
              <w:t>软，产品规格</w:t>
            </w:r>
            <w:r>
              <w:rPr>
                <w:rFonts w:ascii="宋体" w:hAnsi="宋体" w:cs="宋体" w:hint="eastAsia"/>
                <w:kern w:val="0"/>
                <w:sz w:val="18"/>
                <w:szCs w:val="18"/>
              </w:rPr>
              <w:t>1500nm*580m*950m</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t>。琴片银灰色，琴片面板、琴锤支架黄色、黑色，琴锤红色，加强筋黄</w:t>
            </w:r>
            <w:r>
              <w:rPr>
                <w:rFonts w:ascii="宋体" w:hAnsi="宋体" w:cs="宋体" w:hint="eastAsia"/>
                <w:kern w:val="0"/>
                <w:sz w:val="18"/>
                <w:szCs w:val="18"/>
              </w:rPr>
              <w:br/>
            </w:r>
            <w:r>
              <w:rPr>
                <w:rFonts w:ascii="宋体" w:hAnsi="宋体" w:cs="宋体" w:hint="eastAsia"/>
                <w:kern w:val="0"/>
                <w:sz w:val="18"/>
                <w:szCs w:val="18"/>
              </w:rPr>
              <w:t>色，支柱墨绿色。中型乐器组合</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普高类乐器高音木琴</w:t>
            </w:r>
            <w:r>
              <w:rPr>
                <w:rFonts w:ascii="宋体" w:hAnsi="宋体" w:cs="宋体" w:hint="eastAsia"/>
                <w:kern w:val="0"/>
                <w:sz w:val="18"/>
                <w:szCs w:val="18"/>
              </w:rPr>
              <w:t>1</w:t>
            </w:r>
            <w:r>
              <w:rPr>
                <w:rFonts w:ascii="宋体" w:hAnsi="宋体" w:cs="宋体" w:hint="eastAsia"/>
                <w:kern w:val="0"/>
                <w:sz w:val="18"/>
                <w:szCs w:val="18"/>
              </w:rPr>
              <w:t>台、晋荣收纳袋</w:t>
            </w:r>
            <w:r>
              <w:rPr>
                <w:rFonts w:ascii="宋体" w:hAnsi="宋体" w:cs="宋体" w:hint="eastAsia"/>
                <w:kern w:val="0"/>
                <w:sz w:val="18"/>
                <w:szCs w:val="18"/>
              </w:rPr>
              <w:t>1</w:t>
            </w:r>
            <w:r>
              <w:rPr>
                <w:rFonts w:ascii="宋体" w:hAnsi="宋体" w:cs="宋体" w:hint="eastAsia"/>
                <w:kern w:val="0"/>
                <w:sz w:val="18"/>
                <w:szCs w:val="18"/>
              </w:rPr>
              <w:t>个、中音木琴</w:t>
            </w:r>
            <w:r>
              <w:rPr>
                <w:rFonts w:ascii="宋体" w:hAnsi="宋体" w:cs="宋体" w:hint="eastAsia"/>
                <w:kern w:val="0"/>
                <w:sz w:val="18"/>
                <w:szCs w:val="18"/>
              </w:rPr>
              <w:t>1</w:t>
            </w:r>
            <w:r>
              <w:rPr>
                <w:rFonts w:ascii="宋体" w:hAnsi="宋体" w:cs="宋体" w:hint="eastAsia"/>
                <w:kern w:val="0"/>
                <w:sz w:val="18"/>
                <w:szCs w:val="18"/>
              </w:rPr>
              <w:t>台、晋条收纳袋</w:t>
            </w:r>
            <w:r>
              <w:rPr>
                <w:rFonts w:ascii="宋体" w:hAnsi="宋体" w:cs="宋体" w:hint="eastAsia"/>
                <w:kern w:val="0"/>
                <w:sz w:val="18"/>
                <w:szCs w:val="18"/>
              </w:rPr>
              <w:t>1</w:t>
            </w:r>
            <w:r>
              <w:rPr>
                <w:rFonts w:ascii="宋体" w:hAnsi="宋体" w:cs="宋体" w:hint="eastAsia"/>
                <w:kern w:val="0"/>
                <w:sz w:val="18"/>
                <w:szCs w:val="18"/>
              </w:rPr>
              <w:t>个、低音木琴</w:t>
            </w:r>
            <w:r>
              <w:rPr>
                <w:rFonts w:ascii="宋体" w:hAnsi="宋体" w:cs="宋体" w:hint="eastAsia"/>
                <w:kern w:val="0"/>
                <w:sz w:val="18"/>
                <w:szCs w:val="18"/>
              </w:rPr>
              <w:t>1</w:t>
            </w:r>
            <w:r>
              <w:rPr>
                <w:rFonts w:ascii="宋体" w:hAnsi="宋体" w:cs="宋体" w:hint="eastAsia"/>
                <w:kern w:val="0"/>
                <w:sz w:val="18"/>
                <w:szCs w:val="18"/>
              </w:rPr>
              <w:t>台、晋条收纳袋</w:t>
            </w:r>
            <w:r>
              <w:rPr>
                <w:rFonts w:ascii="宋体" w:hAnsi="宋体" w:cs="宋体" w:hint="eastAsia"/>
                <w:kern w:val="0"/>
                <w:sz w:val="18"/>
                <w:szCs w:val="18"/>
              </w:rPr>
              <w:t>1</w:t>
            </w:r>
            <w:r>
              <w:rPr>
                <w:rFonts w:ascii="宋体" w:hAnsi="宋体" w:cs="宋体" w:hint="eastAsia"/>
                <w:kern w:val="0"/>
                <w:sz w:val="18"/>
                <w:szCs w:val="18"/>
              </w:rPr>
              <w:t>个、小八音铝板琴</w:t>
            </w:r>
            <w:r>
              <w:rPr>
                <w:rFonts w:ascii="宋体" w:hAnsi="宋体" w:cs="宋体" w:hint="eastAsia"/>
                <w:kern w:val="0"/>
                <w:sz w:val="18"/>
                <w:szCs w:val="18"/>
              </w:rPr>
              <w:t>16</w:t>
            </w:r>
            <w:r>
              <w:rPr>
                <w:rFonts w:ascii="宋体" w:hAnsi="宋体" w:cs="宋体" w:hint="eastAsia"/>
                <w:kern w:val="0"/>
                <w:sz w:val="18"/>
                <w:szCs w:val="18"/>
              </w:rPr>
              <w:t>套、八音音筒</w:t>
            </w:r>
            <w:r>
              <w:rPr>
                <w:rFonts w:ascii="宋体" w:hAnsi="宋体" w:cs="宋体" w:hint="eastAsia"/>
                <w:kern w:val="0"/>
                <w:sz w:val="18"/>
                <w:szCs w:val="18"/>
              </w:rPr>
              <w:t>2</w:t>
            </w:r>
            <w:r>
              <w:rPr>
                <w:rFonts w:ascii="宋体" w:hAnsi="宋体" w:cs="宋体" w:hint="eastAsia"/>
                <w:kern w:val="0"/>
                <w:sz w:val="18"/>
                <w:szCs w:val="18"/>
              </w:rPr>
              <w:t>套、八音音筒收纳袋</w:t>
            </w:r>
            <w:r>
              <w:rPr>
                <w:rFonts w:ascii="宋体" w:hAnsi="宋体" w:cs="宋体" w:hint="eastAsia"/>
                <w:kern w:val="0"/>
                <w:sz w:val="18"/>
                <w:szCs w:val="18"/>
              </w:rPr>
              <w:t>2</w:t>
            </w:r>
            <w:r>
              <w:rPr>
                <w:rFonts w:ascii="宋体" w:hAnsi="宋体" w:cs="宋体" w:hint="eastAsia"/>
                <w:kern w:val="0"/>
                <w:sz w:val="18"/>
                <w:szCs w:val="18"/>
              </w:rPr>
              <w:t>个、散响类乐器木质沙锤</w:t>
            </w:r>
            <w:r>
              <w:rPr>
                <w:rFonts w:ascii="宋体" w:hAnsi="宋体" w:cs="宋体" w:hint="eastAsia"/>
                <w:kern w:val="0"/>
                <w:sz w:val="18"/>
                <w:szCs w:val="18"/>
              </w:rPr>
              <w:t>8</w:t>
            </w:r>
            <w:r>
              <w:rPr>
                <w:rFonts w:ascii="宋体" w:hAnsi="宋体" w:cs="宋体" w:hint="eastAsia"/>
                <w:kern w:val="0"/>
                <w:sz w:val="18"/>
                <w:szCs w:val="18"/>
              </w:rPr>
              <w:t>对、木质沙锤收纳盒</w:t>
            </w:r>
            <w:r>
              <w:rPr>
                <w:rFonts w:ascii="宋体" w:hAnsi="宋体" w:cs="宋体" w:hint="eastAsia"/>
                <w:kern w:val="0"/>
                <w:sz w:val="18"/>
                <w:szCs w:val="18"/>
              </w:rPr>
              <w:t>1</w:t>
            </w:r>
            <w:r>
              <w:rPr>
                <w:rFonts w:ascii="宋体" w:hAnsi="宋体" w:cs="宋体" w:hint="eastAsia"/>
                <w:kern w:val="0"/>
                <w:sz w:val="18"/>
                <w:szCs w:val="18"/>
              </w:rPr>
              <w:t>个、</w:t>
            </w:r>
            <w:r>
              <w:rPr>
                <w:rFonts w:ascii="宋体" w:hAnsi="宋体" w:cs="宋体" w:hint="eastAsia"/>
                <w:kern w:val="0"/>
                <w:sz w:val="18"/>
                <w:szCs w:val="18"/>
              </w:rPr>
              <w:t>13</w:t>
            </w:r>
            <w:r>
              <w:rPr>
                <w:rFonts w:ascii="宋体" w:hAnsi="宋体" w:cs="宋体" w:hint="eastAsia"/>
                <w:kern w:val="0"/>
                <w:sz w:val="18"/>
                <w:szCs w:val="18"/>
              </w:rPr>
              <w:t>铃棒铃</w:t>
            </w:r>
            <w:r>
              <w:rPr>
                <w:rFonts w:ascii="宋体" w:hAnsi="宋体" w:cs="宋体" w:hint="eastAsia"/>
                <w:kern w:val="0"/>
                <w:sz w:val="18"/>
                <w:szCs w:val="18"/>
              </w:rPr>
              <w:t>16</w:t>
            </w:r>
            <w:r>
              <w:rPr>
                <w:rFonts w:ascii="宋体" w:hAnsi="宋体" w:cs="宋体" w:hint="eastAsia"/>
                <w:kern w:val="0"/>
                <w:sz w:val="18"/>
                <w:szCs w:val="18"/>
              </w:rPr>
              <w:t>个、</w:t>
            </w:r>
            <w:r>
              <w:rPr>
                <w:rFonts w:ascii="宋体" w:hAnsi="宋体" w:cs="宋体" w:hint="eastAsia"/>
                <w:kern w:val="0"/>
                <w:sz w:val="18"/>
                <w:szCs w:val="18"/>
              </w:rPr>
              <w:t>13</w:t>
            </w:r>
            <w:r>
              <w:rPr>
                <w:rFonts w:ascii="宋体" w:hAnsi="宋体" w:cs="宋体" w:hint="eastAsia"/>
                <w:kern w:val="0"/>
                <w:sz w:val="18"/>
                <w:szCs w:val="18"/>
              </w:rPr>
              <w:t>铃棒铃收纳盒</w:t>
            </w:r>
            <w:r>
              <w:rPr>
                <w:rFonts w:ascii="宋体" w:hAnsi="宋体" w:cs="宋体" w:hint="eastAsia"/>
                <w:kern w:val="0"/>
                <w:sz w:val="18"/>
                <w:szCs w:val="18"/>
              </w:rPr>
              <w:t>2</w:t>
            </w:r>
            <w:r>
              <w:rPr>
                <w:rFonts w:ascii="宋体" w:hAnsi="宋体" w:cs="宋体" w:hint="eastAsia"/>
                <w:kern w:val="0"/>
                <w:sz w:val="18"/>
                <w:szCs w:val="18"/>
              </w:rPr>
              <w:t>个、卡巴萨</w:t>
            </w:r>
            <w:r>
              <w:rPr>
                <w:rFonts w:ascii="宋体" w:hAnsi="宋体" w:cs="宋体" w:hint="eastAsia"/>
                <w:kern w:val="0"/>
                <w:sz w:val="18"/>
                <w:szCs w:val="18"/>
              </w:rPr>
              <w:t>1</w:t>
            </w:r>
            <w:r>
              <w:rPr>
                <w:rFonts w:ascii="宋体" w:hAnsi="宋体" w:cs="宋体" w:hint="eastAsia"/>
                <w:kern w:val="0"/>
                <w:sz w:val="18"/>
                <w:szCs w:val="18"/>
              </w:rPr>
              <w:t>个、木质类乐器双响筒</w:t>
            </w:r>
            <w:r>
              <w:rPr>
                <w:rFonts w:ascii="宋体" w:hAnsi="宋体" w:cs="宋体" w:hint="eastAsia"/>
                <w:kern w:val="0"/>
                <w:sz w:val="18"/>
                <w:szCs w:val="18"/>
              </w:rPr>
              <w:t>16</w:t>
            </w:r>
            <w:r>
              <w:rPr>
                <w:rFonts w:ascii="宋体" w:hAnsi="宋体" w:cs="宋体" w:hint="eastAsia"/>
                <w:kern w:val="0"/>
                <w:sz w:val="18"/>
                <w:szCs w:val="18"/>
              </w:rPr>
              <w:t>副、双响简收纳盒</w:t>
            </w:r>
            <w:r>
              <w:rPr>
                <w:rFonts w:ascii="宋体" w:hAnsi="宋体" w:cs="宋体" w:hint="eastAsia"/>
                <w:kern w:val="0"/>
                <w:sz w:val="18"/>
                <w:szCs w:val="18"/>
              </w:rPr>
              <w:t>2</w:t>
            </w:r>
            <w:r>
              <w:rPr>
                <w:rFonts w:ascii="宋体" w:hAnsi="宋体" w:cs="宋体" w:hint="eastAsia"/>
                <w:kern w:val="0"/>
                <w:sz w:val="18"/>
                <w:szCs w:val="18"/>
              </w:rPr>
              <w:t>个、圆舞板</w:t>
            </w:r>
            <w:r>
              <w:rPr>
                <w:rFonts w:ascii="宋体" w:hAnsi="宋体" w:cs="宋体" w:hint="eastAsia"/>
                <w:kern w:val="0"/>
                <w:sz w:val="18"/>
                <w:szCs w:val="18"/>
              </w:rPr>
              <w:t>8</w:t>
            </w:r>
            <w:r>
              <w:rPr>
                <w:rFonts w:ascii="宋体" w:hAnsi="宋体" w:cs="宋体" w:hint="eastAsia"/>
                <w:kern w:val="0"/>
                <w:sz w:val="18"/>
                <w:szCs w:val="18"/>
              </w:rPr>
              <w:t>对、圆</w:t>
            </w:r>
            <w:r>
              <w:rPr>
                <w:rFonts w:ascii="宋体" w:hAnsi="宋体" w:cs="宋体" w:hint="eastAsia"/>
                <w:kern w:val="0"/>
                <w:sz w:val="18"/>
                <w:szCs w:val="18"/>
              </w:rPr>
              <w:t>舞板收纳盒</w:t>
            </w:r>
            <w:r>
              <w:rPr>
                <w:rFonts w:ascii="宋体" w:hAnsi="宋体" w:cs="宋体" w:hint="eastAsia"/>
                <w:kern w:val="0"/>
                <w:sz w:val="18"/>
                <w:szCs w:val="18"/>
              </w:rPr>
              <w:t>1</w:t>
            </w:r>
            <w:r>
              <w:rPr>
                <w:rFonts w:ascii="宋体" w:hAnsi="宋体" w:cs="宋体" w:hint="eastAsia"/>
                <w:kern w:val="0"/>
                <w:sz w:val="18"/>
                <w:szCs w:val="18"/>
              </w:rPr>
              <w:t>个、螺纹单响筒</w:t>
            </w:r>
            <w:r>
              <w:rPr>
                <w:rFonts w:ascii="宋体" w:hAnsi="宋体" w:cs="宋体" w:hint="eastAsia"/>
                <w:kern w:val="0"/>
                <w:sz w:val="18"/>
                <w:szCs w:val="18"/>
              </w:rPr>
              <w:t>16</w:t>
            </w:r>
            <w:r>
              <w:rPr>
                <w:rFonts w:ascii="宋体" w:hAnsi="宋体" w:cs="宋体" w:hint="eastAsia"/>
                <w:kern w:val="0"/>
                <w:sz w:val="18"/>
                <w:szCs w:val="18"/>
              </w:rPr>
              <w:t>副、螺纹单响筒收纳盒</w:t>
            </w:r>
            <w:r>
              <w:rPr>
                <w:rFonts w:ascii="宋体" w:hAnsi="宋体" w:cs="宋体" w:hint="eastAsia"/>
                <w:kern w:val="0"/>
                <w:sz w:val="18"/>
                <w:szCs w:val="18"/>
              </w:rPr>
              <w:t>2</w:t>
            </w:r>
            <w:r>
              <w:rPr>
                <w:rFonts w:ascii="宋体" w:hAnsi="宋体" w:cs="宋体" w:hint="eastAsia"/>
                <w:kern w:val="0"/>
                <w:sz w:val="18"/>
                <w:szCs w:val="18"/>
              </w:rPr>
              <w:t>个、多音响筒</w:t>
            </w:r>
            <w:r>
              <w:rPr>
                <w:rFonts w:ascii="宋体" w:hAnsi="宋体" w:cs="宋体" w:hint="eastAsia"/>
                <w:kern w:val="0"/>
                <w:sz w:val="18"/>
                <w:szCs w:val="18"/>
              </w:rPr>
              <w:t>1</w:t>
            </w:r>
            <w:r>
              <w:rPr>
                <w:rFonts w:ascii="宋体" w:hAnsi="宋体" w:cs="宋体" w:hint="eastAsia"/>
                <w:kern w:val="0"/>
                <w:sz w:val="18"/>
                <w:szCs w:val="18"/>
              </w:rPr>
              <w:t>副、金属类乐器钢碰钟</w:t>
            </w:r>
            <w:r>
              <w:rPr>
                <w:rFonts w:ascii="宋体" w:hAnsi="宋体" w:cs="宋体" w:hint="eastAsia"/>
                <w:kern w:val="0"/>
                <w:sz w:val="18"/>
                <w:szCs w:val="18"/>
              </w:rPr>
              <w:t>8</w:t>
            </w:r>
            <w:r>
              <w:rPr>
                <w:rFonts w:ascii="宋体" w:hAnsi="宋体" w:cs="宋体" w:hint="eastAsia"/>
                <w:kern w:val="0"/>
                <w:sz w:val="18"/>
                <w:szCs w:val="18"/>
              </w:rPr>
              <w:t>副、铜碰钟收纳盒</w:t>
            </w:r>
            <w:r>
              <w:rPr>
                <w:rFonts w:ascii="宋体" w:hAnsi="宋体" w:cs="宋体" w:hint="eastAsia"/>
                <w:kern w:val="0"/>
                <w:sz w:val="18"/>
                <w:szCs w:val="18"/>
              </w:rPr>
              <w:t>1</w:t>
            </w:r>
            <w:r>
              <w:rPr>
                <w:rFonts w:ascii="宋体" w:hAnsi="宋体" w:cs="宋体" w:hint="eastAsia"/>
                <w:kern w:val="0"/>
                <w:sz w:val="18"/>
                <w:szCs w:val="18"/>
              </w:rPr>
              <w:t>个、三角铁</w:t>
            </w:r>
            <w:r>
              <w:rPr>
                <w:rFonts w:ascii="宋体" w:hAnsi="宋体" w:cs="宋体" w:hint="eastAsia"/>
                <w:kern w:val="0"/>
                <w:sz w:val="18"/>
                <w:szCs w:val="18"/>
              </w:rPr>
              <w:t>16</w:t>
            </w:r>
            <w:r>
              <w:rPr>
                <w:rFonts w:ascii="宋体" w:hAnsi="宋体" w:cs="宋体" w:hint="eastAsia"/>
                <w:kern w:val="0"/>
                <w:sz w:val="18"/>
                <w:szCs w:val="18"/>
              </w:rPr>
              <w:t>副、三角铁收纳架</w:t>
            </w:r>
            <w:r>
              <w:rPr>
                <w:rFonts w:ascii="宋体" w:hAnsi="宋体" w:cs="宋体" w:hint="eastAsia"/>
                <w:kern w:val="0"/>
                <w:sz w:val="18"/>
                <w:szCs w:val="18"/>
              </w:rPr>
              <w:t>2</w:t>
            </w:r>
            <w:r>
              <w:rPr>
                <w:rFonts w:ascii="宋体" w:hAnsi="宋体" w:cs="宋体" w:hint="eastAsia"/>
                <w:kern w:val="0"/>
                <w:sz w:val="18"/>
                <w:szCs w:val="18"/>
              </w:rPr>
              <w:t>个、钢程</w:t>
            </w:r>
            <w:r>
              <w:rPr>
                <w:rFonts w:ascii="宋体" w:hAnsi="宋体" w:cs="宋体" w:hint="eastAsia"/>
                <w:kern w:val="0"/>
                <w:sz w:val="18"/>
                <w:szCs w:val="18"/>
              </w:rPr>
              <w:t>10</w:t>
            </w:r>
            <w:r>
              <w:rPr>
                <w:rFonts w:ascii="宋体" w:hAnsi="宋体" w:cs="宋体" w:hint="eastAsia"/>
                <w:kern w:val="0"/>
                <w:sz w:val="18"/>
                <w:szCs w:val="18"/>
              </w:rPr>
              <w:t>副、钢程收纳盒</w:t>
            </w:r>
            <w:r>
              <w:rPr>
                <w:rFonts w:ascii="宋体" w:hAnsi="宋体" w:cs="宋体" w:hint="eastAsia"/>
                <w:kern w:val="0"/>
                <w:sz w:val="18"/>
                <w:szCs w:val="18"/>
              </w:rPr>
              <w:t>2</w:t>
            </w:r>
            <w:r>
              <w:rPr>
                <w:rFonts w:ascii="宋体" w:hAnsi="宋体" w:cs="宋体" w:hint="eastAsia"/>
                <w:kern w:val="0"/>
                <w:sz w:val="18"/>
                <w:szCs w:val="18"/>
              </w:rPr>
              <w:t>个、立式钢锣</w:t>
            </w:r>
            <w:r>
              <w:rPr>
                <w:rFonts w:ascii="宋体" w:hAnsi="宋体" w:cs="宋体" w:hint="eastAsia"/>
                <w:kern w:val="0"/>
                <w:sz w:val="18"/>
                <w:szCs w:val="18"/>
              </w:rPr>
              <w:t>1</w:t>
            </w:r>
            <w:r>
              <w:rPr>
                <w:rFonts w:ascii="宋体" w:hAnsi="宋体" w:cs="宋体" w:hint="eastAsia"/>
                <w:kern w:val="0"/>
                <w:sz w:val="18"/>
                <w:szCs w:val="18"/>
              </w:rPr>
              <w:t>台、皮革类乐器寸铃鼓</w:t>
            </w:r>
            <w:r>
              <w:rPr>
                <w:rFonts w:ascii="宋体" w:hAnsi="宋体" w:cs="宋体" w:hint="eastAsia"/>
                <w:kern w:val="0"/>
                <w:sz w:val="18"/>
                <w:szCs w:val="18"/>
              </w:rPr>
              <w:t>16</w:t>
            </w:r>
            <w:r>
              <w:rPr>
                <w:rFonts w:ascii="宋体" w:hAnsi="宋体" w:cs="宋体" w:hint="eastAsia"/>
                <w:kern w:val="0"/>
                <w:sz w:val="18"/>
                <w:szCs w:val="18"/>
              </w:rPr>
              <w:t>个、</w:t>
            </w:r>
            <w:r>
              <w:rPr>
                <w:rFonts w:ascii="宋体" w:hAnsi="宋体" w:cs="宋体" w:hint="eastAsia"/>
                <w:kern w:val="0"/>
                <w:sz w:val="18"/>
                <w:szCs w:val="18"/>
              </w:rPr>
              <w:t>6</w:t>
            </w:r>
            <w:r>
              <w:rPr>
                <w:rFonts w:ascii="宋体" w:hAnsi="宋体" w:cs="宋体" w:hint="eastAsia"/>
                <w:kern w:val="0"/>
                <w:sz w:val="18"/>
                <w:szCs w:val="18"/>
              </w:rPr>
              <w:t>寸铃鼓收纳盒</w:t>
            </w:r>
            <w:r>
              <w:rPr>
                <w:rFonts w:ascii="宋体" w:hAnsi="宋体" w:cs="宋体" w:hint="eastAsia"/>
                <w:kern w:val="0"/>
                <w:sz w:val="18"/>
                <w:szCs w:val="18"/>
              </w:rPr>
              <w:t>2</w:t>
            </w:r>
            <w:r>
              <w:rPr>
                <w:rFonts w:ascii="宋体" w:hAnsi="宋体" w:cs="宋体" w:hint="eastAsia"/>
                <w:kern w:val="0"/>
                <w:sz w:val="18"/>
                <w:szCs w:val="18"/>
              </w:rPr>
              <w:t>个、</w:t>
            </w:r>
            <w:r>
              <w:rPr>
                <w:rFonts w:ascii="宋体" w:hAnsi="宋体" w:cs="宋体" w:hint="eastAsia"/>
                <w:kern w:val="0"/>
                <w:sz w:val="18"/>
                <w:szCs w:val="18"/>
              </w:rPr>
              <w:t>16</w:t>
            </w:r>
            <w:r>
              <w:rPr>
                <w:rFonts w:ascii="宋体" w:hAnsi="宋体" w:cs="宋体" w:hint="eastAsia"/>
                <w:kern w:val="0"/>
                <w:sz w:val="18"/>
                <w:szCs w:val="18"/>
              </w:rPr>
              <w:t>寸中国鼓</w:t>
            </w:r>
            <w:r>
              <w:rPr>
                <w:rFonts w:ascii="宋体" w:hAnsi="宋体" w:cs="宋体" w:hint="eastAsia"/>
                <w:kern w:val="0"/>
                <w:sz w:val="18"/>
                <w:szCs w:val="18"/>
              </w:rPr>
              <w:t>2</w:t>
            </w:r>
            <w:r>
              <w:rPr>
                <w:rFonts w:ascii="宋体" w:hAnsi="宋体" w:cs="宋体" w:hint="eastAsia"/>
                <w:kern w:val="0"/>
                <w:sz w:val="18"/>
                <w:szCs w:val="18"/>
              </w:rPr>
              <w:t>台、</w:t>
            </w:r>
            <w:r>
              <w:rPr>
                <w:rFonts w:ascii="宋体" w:hAnsi="宋体" w:cs="宋体" w:hint="eastAsia"/>
                <w:kern w:val="0"/>
                <w:sz w:val="18"/>
                <w:szCs w:val="18"/>
              </w:rPr>
              <w:t>8</w:t>
            </w:r>
            <w:r>
              <w:rPr>
                <w:rFonts w:ascii="宋体" w:hAnsi="宋体" w:cs="宋体" w:hint="eastAsia"/>
                <w:kern w:val="0"/>
                <w:sz w:val="18"/>
                <w:szCs w:val="18"/>
              </w:rPr>
              <w:t>寸非洲鼓</w:t>
            </w:r>
            <w:r>
              <w:rPr>
                <w:rFonts w:ascii="宋体" w:hAnsi="宋体" w:cs="宋体" w:hint="eastAsia"/>
                <w:kern w:val="0"/>
                <w:sz w:val="18"/>
                <w:szCs w:val="18"/>
              </w:rPr>
              <w:t>16</w:t>
            </w:r>
            <w:r>
              <w:rPr>
                <w:rFonts w:ascii="宋体" w:hAnsi="宋体" w:cs="宋体" w:hint="eastAsia"/>
                <w:kern w:val="0"/>
                <w:sz w:val="18"/>
                <w:szCs w:val="18"/>
              </w:rPr>
              <w:t>个、非洲鼓收纳袋</w:t>
            </w:r>
            <w:r>
              <w:rPr>
                <w:rFonts w:ascii="宋体" w:hAnsi="宋体" w:cs="宋体" w:hint="eastAsia"/>
                <w:kern w:val="0"/>
                <w:sz w:val="18"/>
                <w:szCs w:val="18"/>
              </w:rPr>
              <w:t>16</w:t>
            </w:r>
            <w:r>
              <w:rPr>
                <w:rFonts w:ascii="宋体" w:hAnsi="宋体" w:cs="宋体" w:hint="eastAsia"/>
                <w:kern w:val="0"/>
                <w:sz w:val="18"/>
                <w:szCs w:val="18"/>
              </w:rPr>
              <w:t>个、晋效类乐器</w:t>
            </w:r>
            <w:r>
              <w:rPr>
                <w:rFonts w:ascii="宋体" w:hAnsi="宋体" w:cs="宋体" w:hint="eastAsia"/>
                <w:kern w:val="0"/>
                <w:sz w:val="18"/>
                <w:szCs w:val="18"/>
              </w:rPr>
              <w:t>12</w:t>
            </w:r>
            <w:r>
              <w:rPr>
                <w:rFonts w:ascii="宋体" w:hAnsi="宋体" w:cs="宋体" w:hint="eastAsia"/>
                <w:kern w:val="0"/>
                <w:sz w:val="18"/>
                <w:szCs w:val="18"/>
              </w:rPr>
              <w:t>寸海鼓</w:t>
            </w:r>
            <w:r>
              <w:rPr>
                <w:rFonts w:ascii="宋体" w:hAnsi="宋体" w:cs="宋体" w:hint="eastAsia"/>
                <w:kern w:val="0"/>
                <w:sz w:val="18"/>
                <w:szCs w:val="18"/>
              </w:rPr>
              <w:t>1</w:t>
            </w:r>
            <w:r>
              <w:rPr>
                <w:rFonts w:ascii="宋体" w:hAnsi="宋体" w:cs="宋体" w:hint="eastAsia"/>
                <w:kern w:val="0"/>
                <w:sz w:val="18"/>
                <w:szCs w:val="18"/>
              </w:rPr>
              <w:t>个、雨声筒</w:t>
            </w:r>
            <w:r>
              <w:rPr>
                <w:rFonts w:ascii="宋体" w:hAnsi="宋体" w:cs="宋体" w:hint="eastAsia"/>
                <w:kern w:val="0"/>
                <w:sz w:val="18"/>
                <w:szCs w:val="18"/>
              </w:rPr>
              <w:t>1</w:t>
            </w:r>
            <w:r>
              <w:rPr>
                <w:rFonts w:ascii="宋体" w:hAnsi="宋体" w:cs="宋体" w:hint="eastAsia"/>
                <w:kern w:val="0"/>
                <w:sz w:val="18"/>
                <w:szCs w:val="18"/>
              </w:rPr>
              <w:t>个、其</w:t>
            </w:r>
            <w:r>
              <w:rPr>
                <w:rFonts w:ascii="宋体" w:hAnsi="宋体" w:cs="宋体" w:hint="eastAsia"/>
                <w:kern w:val="0"/>
                <w:sz w:val="18"/>
                <w:szCs w:val="18"/>
              </w:rPr>
              <w:lastRenderedPageBreak/>
              <w:t>他拍箱</w:t>
            </w:r>
            <w:r>
              <w:rPr>
                <w:rFonts w:ascii="宋体" w:hAnsi="宋体" w:cs="宋体" w:hint="eastAsia"/>
                <w:kern w:val="0"/>
                <w:sz w:val="18"/>
                <w:szCs w:val="18"/>
              </w:rPr>
              <w:t>16</w:t>
            </w:r>
            <w:r>
              <w:rPr>
                <w:rFonts w:ascii="宋体" w:hAnsi="宋体" w:cs="宋体" w:hint="eastAsia"/>
                <w:kern w:val="0"/>
                <w:sz w:val="18"/>
                <w:szCs w:val="18"/>
              </w:rPr>
              <w:t>个、组合收纳柜</w:t>
            </w:r>
            <w:r>
              <w:rPr>
                <w:rFonts w:ascii="宋体" w:hAnsi="宋体" w:cs="宋体" w:hint="eastAsia"/>
                <w:kern w:val="0"/>
                <w:sz w:val="18"/>
                <w:szCs w:val="18"/>
              </w:rPr>
              <w:t>1</w:t>
            </w:r>
            <w:r>
              <w:rPr>
                <w:rFonts w:ascii="宋体" w:hAnsi="宋体" w:cs="宋体" w:hint="eastAsia"/>
                <w:kern w:val="0"/>
                <w:sz w:val="18"/>
                <w:szCs w:val="18"/>
              </w:rPr>
              <w:t>套。</w:t>
            </w:r>
          </w:p>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中型乐器组合</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普高类乐器高音木琴</w:t>
            </w:r>
            <w:r>
              <w:rPr>
                <w:rFonts w:ascii="宋体" w:hAnsi="宋体" w:cs="宋体" w:hint="eastAsia"/>
                <w:kern w:val="0"/>
                <w:sz w:val="18"/>
                <w:szCs w:val="18"/>
              </w:rPr>
              <w:t>1</w:t>
            </w:r>
            <w:r>
              <w:rPr>
                <w:rFonts w:ascii="宋体" w:hAnsi="宋体" w:cs="宋体" w:hint="eastAsia"/>
                <w:kern w:val="0"/>
                <w:sz w:val="18"/>
                <w:szCs w:val="18"/>
              </w:rPr>
              <w:t>台、晋荣收纳袋</w:t>
            </w:r>
            <w:r>
              <w:rPr>
                <w:rFonts w:ascii="宋体" w:hAnsi="宋体" w:cs="宋体" w:hint="eastAsia"/>
                <w:kern w:val="0"/>
                <w:sz w:val="18"/>
                <w:szCs w:val="18"/>
              </w:rPr>
              <w:t>1</w:t>
            </w:r>
            <w:r>
              <w:rPr>
                <w:rFonts w:ascii="宋体" w:hAnsi="宋体" w:cs="宋体" w:hint="eastAsia"/>
                <w:kern w:val="0"/>
                <w:sz w:val="18"/>
                <w:szCs w:val="18"/>
              </w:rPr>
              <w:t>个、中音木琴</w:t>
            </w:r>
            <w:r>
              <w:rPr>
                <w:rFonts w:ascii="宋体" w:hAnsi="宋体" w:cs="宋体" w:hint="eastAsia"/>
                <w:kern w:val="0"/>
                <w:sz w:val="18"/>
                <w:szCs w:val="18"/>
              </w:rPr>
              <w:t>1</w:t>
            </w:r>
            <w:r>
              <w:rPr>
                <w:rFonts w:ascii="宋体" w:hAnsi="宋体" w:cs="宋体" w:hint="eastAsia"/>
                <w:kern w:val="0"/>
                <w:sz w:val="18"/>
                <w:szCs w:val="18"/>
              </w:rPr>
              <w:t>台、晋条收纳袋</w:t>
            </w:r>
            <w:r>
              <w:rPr>
                <w:rFonts w:ascii="宋体" w:hAnsi="宋体" w:cs="宋体" w:hint="eastAsia"/>
                <w:kern w:val="0"/>
                <w:sz w:val="18"/>
                <w:szCs w:val="18"/>
              </w:rPr>
              <w:t>1</w:t>
            </w:r>
            <w:r>
              <w:rPr>
                <w:rFonts w:ascii="宋体" w:hAnsi="宋体" w:cs="宋体" w:hint="eastAsia"/>
                <w:kern w:val="0"/>
                <w:sz w:val="18"/>
                <w:szCs w:val="18"/>
              </w:rPr>
              <w:t>个、低音木琴</w:t>
            </w:r>
            <w:r>
              <w:rPr>
                <w:rFonts w:ascii="宋体" w:hAnsi="宋体" w:cs="宋体" w:hint="eastAsia"/>
                <w:kern w:val="0"/>
                <w:sz w:val="18"/>
                <w:szCs w:val="18"/>
              </w:rPr>
              <w:t>1</w:t>
            </w:r>
            <w:r>
              <w:rPr>
                <w:rFonts w:ascii="宋体" w:hAnsi="宋体" w:cs="宋体" w:hint="eastAsia"/>
                <w:kern w:val="0"/>
                <w:sz w:val="18"/>
                <w:szCs w:val="18"/>
              </w:rPr>
              <w:t>台、晋条收纳袋</w:t>
            </w:r>
            <w:r>
              <w:rPr>
                <w:rFonts w:ascii="宋体" w:hAnsi="宋体" w:cs="宋体" w:hint="eastAsia"/>
                <w:kern w:val="0"/>
                <w:sz w:val="18"/>
                <w:szCs w:val="18"/>
              </w:rPr>
              <w:t>1</w:t>
            </w:r>
            <w:r>
              <w:rPr>
                <w:rFonts w:ascii="宋体" w:hAnsi="宋体" w:cs="宋体" w:hint="eastAsia"/>
                <w:kern w:val="0"/>
                <w:sz w:val="18"/>
                <w:szCs w:val="18"/>
              </w:rPr>
              <w:t>个、小八音铝板琴</w:t>
            </w:r>
            <w:r>
              <w:rPr>
                <w:rFonts w:ascii="宋体" w:hAnsi="宋体" w:cs="宋体" w:hint="eastAsia"/>
                <w:kern w:val="0"/>
                <w:sz w:val="18"/>
                <w:szCs w:val="18"/>
              </w:rPr>
              <w:t>16</w:t>
            </w:r>
            <w:r>
              <w:rPr>
                <w:rFonts w:ascii="宋体" w:hAnsi="宋体" w:cs="宋体" w:hint="eastAsia"/>
                <w:kern w:val="0"/>
                <w:sz w:val="18"/>
                <w:szCs w:val="18"/>
              </w:rPr>
              <w:t>套、八音音筒</w:t>
            </w:r>
            <w:r>
              <w:rPr>
                <w:rFonts w:ascii="宋体" w:hAnsi="宋体" w:cs="宋体" w:hint="eastAsia"/>
                <w:kern w:val="0"/>
                <w:sz w:val="18"/>
                <w:szCs w:val="18"/>
              </w:rPr>
              <w:t>2</w:t>
            </w:r>
            <w:r>
              <w:rPr>
                <w:rFonts w:ascii="宋体" w:hAnsi="宋体" w:cs="宋体" w:hint="eastAsia"/>
                <w:kern w:val="0"/>
                <w:sz w:val="18"/>
                <w:szCs w:val="18"/>
              </w:rPr>
              <w:t>套、八音音</w:t>
            </w:r>
            <w:r>
              <w:rPr>
                <w:rFonts w:ascii="宋体" w:hAnsi="宋体" w:cs="宋体" w:hint="eastAsia"/>
                <w:kern w:val="0"/>
                <w:sz w:val="18"/>
                <w:szCs w:val="18"/>
              </w:rPr>
              <w:t>筒收纳袋</w:t>
            </w:r>
            <w:r>
              <w:rPr>
                <w:rFonts w:ascii="宋体" w:hAnsi="宋体" w:cs="宋体" w:hint="eastAsia"/>
                <w:kern w:val="0"/>
                <w:sz w:val="18"/>
                <w:szCs w:val="18"/>
              </w:rPr>
              <w:t>2</w:t>
            </w:r>
            <w:r>
              <w:rPr>
                <w:rFonts w:ascii="宋体" w:hAnsi="宋体" w:cs="宋体" w:hint="eastAsia"/>
                <w:kern w:val="0"/>
                <w:sz w:val="18"/>
                <w:szCs w:val="18"/>
              </w:rPr>
              <w:t>个、散响类乐器木质沙锤</w:t>
            </w:r>
            <w:r>
              <w:rPr>
                <w:rFonts w:ascii="宋体" w:hAnsi="宋体" w:cs="宋体" w:hint="eastAsia"/>
                <w:kern w:val="0"/>
                <w:sz w:val="18"/>
                <w:szCs w:val="18"/>
              </w:rPr>
              <w:t>8</w:t>
            </w:r>
            <w:r>
              <w:rPr>
                <w:rFonts w:ascii="宋体" w:hAnsi="宋体" w:cs="宋体" w:hint="eastAsia"/>
                <w:kern w:val="0"/>
                <w:sz w:val="18"/>
                <w:szCs w:val="18"/>
              </w:rPr>
              <w:t>对、木质沙锤收纳盒</w:t>
            </w:r>
            <w:r>
              <w:rPr>
                <w:rFonts w:ascii="宋体" w:hAnsi="宋体" w:cs="宋体" w:hint="eastAsia"/>
                <w:kern w:val="0"/>
                <w:sz w:val="18"/>
                <w:szCs w:val="18"/>
              </w:rPr>
              <w:t>1</w:t>
            </w:r>
            <w:r>
              <w:rPr>
                <w:rFonts w:ascii="宋体" w:hAnsi="宋体" w:cs="宋体" w:hint="eastAsia"/>
                <w:kern w:val="0"/>
                <w:sz w:val="18"/>
                <w:szCs w:val="18"/>
              </w:rPr>
              <w:t>个、</w:t>
            </w:r>
            <w:r>
              <w:rPr>
                <w:rFonts w:ascii="宋体" w:hAnsi="宋体" w:cs="宋体" w:hint="eastAsia"/>
                <w:kern w:val="0"/>
                <w:sz w:val="18"/>
                <w:szCs w:val="18"/>
              </w:rPr>
              <w:t>13</w:t>
            </w:r>
            <w:r>
              <w:rPr>
                <w:rFonts w:ascii="宋体" w:hAnsi="宋体" w:cs="宋体" w:hint="eastAsia"/>
                <w:kern w:val="0"/>
                <w:sz w:val="18"/>
                <w:szCs w:val="18"/>
              </w:rPr>
              <w:t>铃棒铃</w:t>
            </w:r>
            <w:r>
              <w:rPr>
                <w:rFonts w:ascii="宋体" w:hAnsi="宋体" w:cs="宋体" w:hint="eastAsia"/>
                <w:kern w:val="0"/>
                <w:sz w:val="18"/>
                <w:szCs w:val="18"/>
              </w:rPr>
              <w:t>16</w:t>
            </w:r>
            <w:r>
              <w:rPr>
                <w:rFonts w:ascii="宋体" w:hAnsi="宋体" w:cs="宋体" w:hint="eastAsia"/>
                <w:kern w:val="0"/>
                <w:sz w:val="18"/>
                <w:szCs w:val="18"/>
              </w:rPr>
              <w:t>个、</w:t>
            </w:r>
            <w:r>
              <w:rPr>
                <w:rFonts w:ascii="宋体" w:hAnsi="宋体" w:cs="宋体" w:hint="eastAsia"/>
                <w:kern w:val="0"/>
                <w:sz w:val="18"/>
                <w:szCs w:val="18"/>
              </w:rPr>
              <w:t>13</w:t>
            </w:r>
            <w:r>
              <w:rPr>
                <w:rFonts w:ascii="宋体" w:hAnsi="宋体" w:cs="宋体" w:hint="eastAsia"/>
                <w:kern w:val="0"/>
                <w:sz w:val="18"/>
                <w:szCs w:val="18"/>
              </w:rPr>
              <w:t>铃棒铃收纳盒</w:t>
            </w:r>
            <w:r>
              <w:rPr>
                <w:rFonts w:ascii="宋体" w:hAnsi="宋体" w:cs="宋体" w:hint="eastAsia"/>
                <w:kern w:val="0"/>
                <w:sz w:val="18"/>
                <w:szCs w:val="18"/>
              </w:rPr>
              <w:t>2</w:t>
            </w:r>
            <w:r>
              <w:rPr>
                <w:rFonts w:ascii="宋体" w:hAnsi="宋体" w:cs="宋体" w:hint="eastAsia"/>
                <w:kern w:val="0"/>
                <w:sz w:val="18"/>
                <w:szCs w:val="18"/>
              </w:rPr>
              <w:t>个、卡巴萨</w:t>
            </w:r>
            <w:r>
              <w:rPr>
                <w:rFonts w:ascii="宋体" w:hAnsi="宋体" w:cs="宋体" w:hint="eastAsia"/>
                <w:kern w:val="0"/>
                <w:sz w:val="18"/>
                <w:szCs w:val="18"/>
              </w:rPr>
              <w:t>1</w:t>
            </w:r>
            <w:r>
              <w:rPr>
                <w:rFonts w:ascii="宋体" w:hAnsi="宋体" w:cs="宋体" w:hint="eastAsia"/>
                <w:kern w:val="0"/>
                <w:sz w:val="18"/>
                <w:szCs w:val="18"/>
              </w:rPr>
              <w:t>个、木质类乐器双响筒</w:t>
            </w:r>
            <w:r>
              <w:rPr>
                <w:rFonts w:ascii="宋体" w:hAnsi="宋体" w:cs="宋体" w:hint="eastAsia"/>
                <w:kern w:val="0"/>
                <w:sz w:val="18"/>
                <w:szCs w:val="18"/>
              </w:rPr>
              <w:t>16</w:t>
            </w:r>
            <w:r>
              <w:rPr>
                <w:rFonts w:ascii="宋体" w:hAnsi="宋体" w:cs="宋体" w:hint="eastAsia"/>
                <w:kern w:val="0"/>
                <w:sz w:val="18"/>
                <w:szCs w:val="18"/>
              </w:rPr>
              <w:t>副、双响简收纳盒</w:t>
            </w:r>
            <w:r>
              <w:rPr>
                <w:rFonts w:ascii="宋体" w:hAnsi="宋体" w:cs="宋体" w:hint="eastAsia"/>
                <w:kern w:val="0"/>
                <w:sz w:val="18"/>
                <w:szCs w:val="18"/>
              </w:rPr>
              <w:t>2</w:t>
            </w:r>
            <w:r>
              <w:rPr>
                <w:rFonts w:ascii="宋体" w:hAnsi="宋体" w:cs="宋体" w:hint="eastAsia"/>
                <w:kern w:val="0"/>
                <w:sz w:val="18"/>
                <w:szCs w:val="18"/>
              </w:rPr>
              <w:t>个、圆舞板</w:t>
            </w:r>
            <w:r>
              <w:rPr>
                <w:rFonts w:ascii="宋体" w:hAnsi="宋体" w:cs="宋体" w:hint="eastAsia"/>
                <w:kern w:val="0"/>
                <w:sz w:val="18"/>
                <w:szCs w:val="18"/>
              </w:rPr>
              <w:t>8</w:t>
            </w:r>
            <w:r>
              <w:rPr>
                <w:rFonts w:ascii="宋体" w:hAnsi="宋体" w:cs="宋体" w:hint="eastAsia"/>
                <w:kern w:val="0"/>
                <w:sz w:val="18"/>
                <w:szCs w:val="18"/>
              </w:rPr>
              <w:t>对、圆舞板收纳盒</w:t>
            </w:r>
            <w:r>
              <w:rPr>
                <w:rFonts w:ascii="宋体" w:hAnsi="宋体" w:cs="宋体" w:hint="eastAsia"/>
                <w:kern w:val="0"/>
                <w:sz w:val="18"/>
                <w:szCs w:val="18"/>
              </w:rPr>
              <w:t>1</w:t>
            </w:r>
            <w:r>
              <w:rPr>
                <w:rFonts w:ascii="宋体" w:hAnsi="宋体" w:cs="宋体" w:hint="eastAsia"/>
                <w:kern w:val="0"/>
                <w:sz w:val="18"/>
                <w:szCs w:val="18"/>
              </w:rPr>
              <w:t>个、螺纹单响筒</w:t>
            </w:r>
            <w:r>
              <w:rPr>
                <w:rFonts w:ascii="宋体" w:hAnsi="宋体" w:cs="宋体" w:hint="eastAsia"/>
                <w:kern w:val="0"/>
                <w:sz w:val="18"/>
                <w:szCs w:val="18"/>
              </w:rPr>
              <w:t>16</w:t>
            </w:r>
            <w:r>
              <w:rPr>
                <w:rFonts w:ascii="宋体" w:hAnsi="宋体" w:cs="宋体" w:hint="eastAsia"/>
                <w:kern w:val="0"/>
                <w:sz w:val="18"/>
                <w:szCs w:val="18"/>
              </w:rPr>
              <w:t>副、螺纹单响筒收纳盒</w:t>
            </w:r>
            <w:r>
              <w:rPr>
                <w:rFonts w:ascii="宋体" w:hAnsi="宋体" w:cs="宋体" w:hint="eastAsia"/>
                <w:kern w:val="0"/>
                <w:sz w:val="18"/>
                <w:szCs w:val="18"/>
              </w:rPr>
              <w:t>2</w:t>
            </w:r>
            <w:r>
              <w:rPr>
                <w:rFonts w:ascii="宋体" w:hAnsi="宋体" w:cs="宋体" w:hint="eastAsia"/>
                <w:kern w:val="0"/>
                <w:sz w:val="18"/>
                <w:szCs w:val="18"/>
              </w:rPr>
              <w:t>个、多音响筒</w:t>
            </w:r>
            <w:r>
              <w:rPr>
                <w:rFonts w:ascii="宋体" w:hAnsi="宋体" w:cs="宋体" w:hint="eastAsia"/>
                <w:kern w:val="0"/>
                <w:sz w:val="18"/>
                <w:szCs w:val="18"/>
              </w:rPr>
              <w:t>1</w:t>
            </w:r>
            <w:r>
              <w:rPr>
                <w:rFonts w:ascii="宋体" w:hAnsi="宋体" w:cs="宋体" w:hint="eastAsia"/>
                <w:kern w:val="0"/>
                <w:sz w:val="18"/>
                <w:szCs w:val="18"/>
              </w:rPr>
              <w:t>副、金属类乐器钢碰钟</w:t>
            </w:r>
            <w:r>
              <w:rPr>
                <w:rFonts w:ascii="宋体" w:hAnsi="宋体" w:cs="宋体" w:hint="eastAsia"/>
                <w:kern w:val="0"/>
                <w:sz w:val="18"/>
                <w:szCs w:val="18"/>
              </w:rPr>
              <w:t>8</w:t>
            </w:r>
            <w:r>
              <w:rPr>
                <w:rFonts w:ascii="宋体" w:hAnsi="宋体" w:cs="宋体" w:hint="eastAsia"/>
                <w:kern w:val="0"/>
                <w:sz w:val="18"/>
                <w:szCs w:val="18"/>
              </w:rPr>
              <w:t>副、铜碰钟收纳盒</w:t>
            </w:r>
            <w:r>
              <w:rPr>
                <w:rFonts w:ascii="宋体" w:hAnsi="宋体" w:cs="宋体" w:hint="eastAsia"/>
                <w:kern w:val="0"/>
                <w:sz w:val="18"/>
                <w:szCs w:val="18"/>
              </w:rPr>
              <w:t>1</w:t>
            </w:r>
            <w:r>
              <w:rPr>
                <w:rFonts w:ascii="宋体" w:hAnsi="宋体" w:cs="宋体" w:hint="eastAsia"/>
                <w:kern w:val="0"/>
                <w:sz w:val="18"/>
                <w:szCs w:val="18"/>
              </w:rPr>
              <w:t>个、三角铁</w:t>
            </w:r>
            <w:r>
              <w:rPr>
                <w:rFonts w:ascii="宋体" w:hAnsi="宋体" w:cs="宋体" w:hint="eastAsia"/>
                <w:kern w:val="0"/>
                <w:sz w:val="18"/>
                <w:szCs w:val="18"/>
              </w:rPr>
              <w:t>16</w:t>
            </w:r>
            <w:r>
              <w:rPr>
                <w:rFonts w:ascii="宋体" w:hAnsi="宋体" w:cs="宋体" w:hint="eastAsia"/>
                <w:kern w:val="0"/>
                <w:sz w:val="18"/>
                <w:szCs w:val="18"/>
              </w:rPr>
              <w:t>副、三角铁收纳架</w:t>
            </w:r>
            <w:r>
              <w:rPr>
                <w:rFonts w:ascii="宋体" w:hAnsi="宋体" w:cs="宋体" w:hint="eastAsia"/>
                <w:kern w:val="0"/>
                <w:sz w:val="18"/>
                <w:szCs w:val="18"/>
              </w:rPr>
              <w:t>2</w:t>
            </w:r>
            <w:r>
              <w:rPr>
                <w:rFonts w:ascii="宋体" w:hAnsi="宋体" w:cs="宋体" w:hint="eastAsia"/>
                <w:kern w:val="0"/>
                <w:sz w:val="18"/>
                <w:szCs w:val="18"/>
              </w:rPr>
              <w:t>个、钢程</w:t>
            </w:r>
            <w:r>
              <w:rPr>
                <w:rFonts w:ascii="宋体" w:hAnsi="宋体" w:cs="宋体" w:hint="eastAsia"/>
                <w:kern w:val="0"/>
                <w:sz w:val="18"/>
                <w:szCs w:val="18"/>
              </w:rPr>
              <w:t>10</w:t>
            </w:r>
            <w:r>
              <w:rPr>
                <w:rFonts w:ascii="宋体" w:hAnsi="宋体" w:cs="宋体" w:hint="eastAsia"/>
                <w:kern w:val="0"/>
                <w:sz w:val="18"/>
                <w:szCs w:val="18"/>
              </w:rPr>
              <w:t>副、钢程收纳盒</w:t>
            </w:r>
            <w:r>
              <w:rPr>
                <w:rFonts w:ascii="宋体" w:hAnsi="宋体" w:cs="宋体" w:hint="eastAsia"/>
                <w:kern w:val="0"/>
                <w:sz w:val="18"/>
                <w:szCs w:val="18"/>
              </w:rPr>
              <w:t>2</w:t>
            </w:r>
            <w:r>
              <w:rPr>
                <w:rFonts w:ascii="宋体" w:hAnsi="宋体" w:cs="宋体" w:hint="eastAsia"/>
                <w:kern w:val="0"/>
                <w:sz w:val="18"/>
                <w:szCs w:val="18"/>
              </w:rPr>
              <w:t>个、立式钢锣</w:t>
            </w:r>
            <w:r>
              <w:rPr>
                <w:rFonts w:ascii="宋体" w:hAnsi="宋体" w:cs="宋体" w:hint="eastAsia"/>
                <w:kern w:val="0"/>
                <w:sz w:val="18"/>
                <w:szCs w:val="18"/>
              </w:rPr>
              <w:t>1</w:t>
            </w:r>
            <w:r>
              <w:rPr>
                <w:rFonts w:ascii="宋体" w:hAnsi="宋体" w:cs="宋体" w:hint="eastAsia"/>
                <w:kern w:val="0"/>
                <w:sz w:val="18"/>
                <w:szCs w:val="18"/>
              </w:rPr>
              <w:t>台、皮革类乐器寸铃鼓</w:t>
            </w:r>
            <w:r>
              <w:rPr>
                <w:rFonts w:ascii="宋体" w:hAnsi="宋体" w:cs="宋体" w:hint="eastAsia"/>
                <w:kern w:val="0"/>
                <w:sz w:val="18"/>
                <w:szCs w:val="18"/>
              </w:rPr>
              <w:t>16</w:t>
            </w:r>
            <w:r>
              <w:rPr>
                <w:rFonts w:ascii="宋体" w:hAnsi="宋体" w:cs="宋体" w:hint="eastAsia"/>
                <w:kern w:val="0"/>
                <w:sz w:val="18"/>
                <w:szCs w:val="18"/>
              </w:rPr>
              <w:t>个、</w:t>
            </w:r>
            <w:r>
              <w:rPr>
                <w:rFonts w:ascii="宋体" w:hAnsi="宋体" w:cs="宋体" w:hint="eastAsia"/>
                <w:kern w:val="0"/>
                <w:sz w:val="18"/>
                <w:szCs w:val="18"/>
              </w:rPr>
              <w:t>6</w:t>
            </w:r>
            <w:r>
              <w:rPr>
                <w:rFonts w:ascii="宋体" w:hAnsi="宋体" w:cs="宋体" w:hint="eastAsia"/>
                <w:kern w:val="0"/>
                <w:sz w:val="18"/>
                <w:szCs w:val="18"/>
              </w:rPr>
              <w:t>寸铃鼓收纳盒</w:t>
            </w:r>
            <w:r>
              <w:rPr>
                <w:rFonts w:ascii="宋体" w:hAnsi="宋体" w:cs="宋体" w:hint="eastAsia"/>
                <w:kern w:val="0"/>
                <w:sz w:val="18"/>
                <w:szCs w:val="18"/>
              </w:rPr>
              <w:t>2</w:t>
            </w:r>
            <w:r>
              <w:rPr>
                <w:rFonts w:ascii="宋体" w:hAnsi="宋体" w:cs="宋体" w:hint="eastAsia"/>
                <w:kern w:val="0"/>
                <w:sz w:val="18"/>
                <w:szCs w:val="18"/>
              </w:rPr>
              <w:t>个、</w:t>
            </w:r>
            <w:r>
              <w:rPr>
                <w:rFonts w:ascii="宋体" w:hAnsi="宋体" w:cs="宋体" w:hint="eastAsia"/>
                <w:kern w:val="0"/>
                <w:sz w:val="18"/>
                <w:szCs w:val="18"/>
              </w:rPr>
              <w:t>16</w:t>
            </w:r>
            <w:r>
              <w:rPr>
                <w:rFonts w:ascii="宋体" w:hAnsi="宋体" w:cs="宋体" w:hint="eastAsia"/>
                <w:kern w:val="0"/>
                <w:sz w:val="18"/>
                <w:szCs w:val="18"/>
              </w:rPr>
              <w:t>寸中国鼓</w:t>
            </w:r>
            <w:r>
              <w:rPr>
                <w:rFonts w:ascii="宋体" w:hAnsi="宋体" w:cs="宋体" w:hint="eastAsia"/>
                <w:kern w:val="0"/>
                <w:sz w:val="18"/>
                <w:szCs w:val="18"/>
              </w:rPr>
              <w:t>2</w:t>
            </w:r>
            <w:r>
              <w:rPr>
                <w:rFonts w:ascii="宋体" w:hAnsi="宋体" w:cs="宋体" w:hint="eastAsia"/>
                <w:kern w:val="0"/>
                <w:sz w:val="18"/>
                <w:szCs w:val="18"/>
              </w:rPr>
              <w:t>台、</w:t>
            </w:r>
            <w:r>
              <w:rPr>
                <w:rFonts w:ascii="宋体" w:hAnsi="宋体" w:cs="宋体" w:hint="eastAsia"/>
                <w:kern w:val="0"/>
                <w:sz w:val="18"/>
                <w:szCs w:val="18"/>
              </w:rPr>
              <w:t>8</w:t>
            </w:r>
            <w:r>
              <w:rPr>
                <w:rFonts w:ascii="宋体" w:hAnsi="宋体" w:cs="宋体" w:hint="eastAsia"/>
                <w:kern w:val="0"/>
                <w:sz w:val="18"/>
                <w:szCs w:val="18"/>
              </w:rPr>
              <w:t>寸非洲鼓</w:t>
            </w:r>
            <w:r>
              <w:rPr>
                <w:rFonts w:ascii="宋体" w:hAnsi="宋体" w:cs="宋体" w:hint="eastAsia"/>
                <w:kern w:val="0"/>
                <w:sz w:val="18"/>
                <w:szCs w:val="18"/>
              </w:rPr>
              <w:t>16</w:t>
            </w:r>
            <w:r>
              <w:rPr>
                <w:rFonts w:ascii="宋体" w:hAnsi="宋体" w:cs="宋体" w:hint="eastAsia"/>
                <w:kern w:val="0"/>
                <w:sz w:val="18"/>
                <w:szCs w:val="18"/>
              </w:rPr>
              <w:t>个、非洲鼓收纳袋</w:t>
            </w:r>
            <w:r>
              <w:rPr>
                <w:rFonts w:ascii="宋体" w:hAnsi="宋体" w:cs="宋体" w:hint="eastAsia"/>
                <w:kern w:val="0"/>
                <w:sz w:val="18"/>
                <w:szCs w:val="18"/>
              </w:rPr>
              <w:t>16</w:t>
            </w:r>
            <w:r>
              <w:rPr>
                <w:rFonts w:ascii="宋体" w:hAnsi="宋体" w:cs="宋体" w:hint="eastAsia"/>
                <w:kern w:val="0"/>
                <w:sz w:val="18"/>
                <w:szCs w:val="18"/>
              </w:rPr>
              <w:t>个、晋效类乐器</w:t>
            </w:r>
            <w:r>
              <w:rPr>
                <w:rFonts w:ascii="宋体" w:hAnsi="宋体" w:cs="宋体" w:hint="eastAsia"/>
                <w:kern w:val="0"/>
                <w:sz w:val="18"/>
                <w:szCs w:val="18"/>
              </w:rPr>
              <w:t>12</w:t>
            </w:r>
            <w:r>
              <w:rPr>
                <w:rFonts w:ascii="宋体" w:hAnsi="宋体" w:cs="宋体" w:hint="eastAsia"/>
                <w:kern w:val="0"/>
                <w:sz w:val="18"/>
                <w:szCs w:val="18"/>
              </w:rPr>
              <w:t>寸海鼓</w:t>
            </w:r>
            <w:r>
              <w:rPr>
                <w:rFonts w:ascii="宋体" w:hAnsi="宋体" w:cs="宋体" w:hint="eastAsia"/>
                <w:kern w:val="0"/>
                <w:sz w:val="18"/>
                <w:szCs w:val="18"/>
              </w:rPr>
              <w:t>1</w:t>
            </w:r>
            <w:r>
              <w:rPr>
                <w:rFonts w:ascii="宋体" w:hAnsi="宋体" w:cs="宋体" w:hint="eastAsia"/>
                <w:kern w:val="0"/>
                <w:sz w:val="18"/>
                <w:szCs w:val="18"/>
              </w:rPr>
              <w:t>个、雨声筒</w:t>
            </w:r>
            <w:r>
              <w:rPr>
                <w:rFonts w:ascii="宋体" w:hAnsi="宋体" w:cs="宋体" w:hint="eastAsia"/>
                <w:kern w:val="0"/>
                <w:sz w:val="18"/>
                <w:szCs w:val="18"/>
              </w:rPr>
              <w:t>1</w:t>
            </w:r>
            <w:r>
              <w:rPr>
                <w:rFonts w:ascii="宋体" w:hAnsi="宋体" w:cs="宋体" w:hint="eastAsia"/>
                <w:kern w:val="0"/>
                <w:sz w:val="18"/>
                <w:szCs w:val="18"/>
              </w:rPr>
              <w:t>个、其他拍箱</w:t>
            </w:r>
            <w:r>
              <w:rPr>
                <w:rFonts w:ascii="宋体" w:hAnsi="宋体" w:cs="宋体" w:hint="eastAsia"/>
                <w:kern w:val="0"/>
                <w:sz w:val="18"/>
                <w:szCs w:val="18"/>
              </w:rPr>
              <w:t>16</w:t>
            </w:r>
            <w:r>
              <w:rPr>
                <w:rFonts w:ascii="宋体" w:hAnsi="宋体" w:cs="宋体" w:hint="eastAsia"/>
                <w:kern w:val="0"/>
                <w:sz w:val="18"/>
                <w:szCs w:val="18"/>
              </w:rPr>
              <w:t>个、组合收纳</w:t>
            </w:r>
            <w:r>
              <w:rPr>
                <w:rFonts w:ascii="宋体" w:hAnsi="宋体" w:cs="宋体" w:hint="eastAsia"/>
                <w:kern w:val="0"/>
                <w:sz w:val="18"/>
                <w:szCs w:val="18"/>
              </w:rPr>
              <w:t>柜</w:t>
            </w:r>
            <w:r>
              <w:rPr>
                <w:rFonts w:ascii="宋体" w:hAnsi="宋体" w:cs="宋体" w:hint="eastAsia"/>
                <w:kern w:val="0"/>
                <w:sz w:val="18"/>
                <w:szCs w:val="18"/>
              </w:rPr>
              <w:t>1</w:t>
            </w:r>
            <w:r>
              <w:rPr>
                <w:rFonts w:ascii="宋体" w:hAnsi="宋体" w:cs="宋体" w:hint="eastAsia"/>
                <w:kern w:val="0"/>
                <w:sz w:val="18"/>
                <w:szCs w:val="18"/>
              </w:rPr>
              <w:t>套。</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1</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widowControl/>
              <w:jc w:val="right"/>
              <w:textAlignment w:val="center"/>
              <w:rPr>
                <w:rFonts w:ascii="宋体" w:hAnsi="宋体" w:cs="宋体"/>
                <w:sz w:val="18"/>
                <w:szCs w:val="18"/>
              </w:rPr>
            </w:pPr>
          </w:p>
        </w:tc>
        <w:tc>
          <w:tcPr>
            <w:tcW w:w="2994" w:type="dxa"/>
            <w:shd w:val="clear" w:color="auto" w:fill="FFFFFF"/>
            <w:noWrap/>
            <w:vAlign w:val="center"/>
          </w:tcPr>
          <w:p w:rsidR="003D478E" w:rsidRDefault="003D478E">
            <w:pPr>
              <w:rPr>
                <w:rFonts w:ascii="宋体" w:hAnsi="宋体" w:cs="宋体"/>
                <w:sz w:val="18"/>
                <w:szCs w:val="18"/>
              </w:rPr>
            </w:pPr>
          </w:p>
        </w:tc>
      </w:tr>
      <w:tr w:rsidR="003D478E">
        <w:trPr>
          <w:trHeight w:val="3392"/>
        </w:trPr>
        <w:tc>
          <w:tcPr>
            <w:tcW w:w="338" w:type="dxa"/>
            <w:shd w:val="clear" w:color="auto" w:fill="auto"/>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22</w:t>
            </w:r>
          </w:p>
        </w:tc>
        <w:tc>
          <w:tcPr>
            <w:tcW w:w="827" w:type="dxa"/>
            <w:shd w:val="clear" w:color="auto" w:fill="auto"/>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户外广播音响设施</w:t>
            </w:r>
          </w:p>
        </w:tc>
        <w:tc>
          <w:tcPr>
            <w:tcW w:w="2431" w:type="dxa"/>
            <w:shd w:val="clear" w:color="auto" w:fill="auto"/>
            <w:vAlign w:val="center"/>
          </w:tcPr>
          <w:p w:rsidR="003D478E" w:rsidRDefault="00723389">
            <w:pPr>
              <w:numPr>
                <w:ilvl w:val="0"/>
                <w:numId w:val="10"/>
              </w:numPr>
              <w:rPr>
                <w:rFonts w:ascii="宋体" w:hAnsi="宋体" w:cs="宋体"/>
                <w:kern w:val="0"/>
                <w:sz w:val="18"/>
                <w:szCs w:val="18"/>
              </w:rPr>
            </w:pPr>
            <w:r>
              <w:rPr>
                <w:rFonts w:ascii="宋体" w:hAnsi="宋体" w:cs="宋体" w:hint="eastAsia"/>
                <w:kern w:val="0"/>
                <w:sz w:val="18"/>
                <w:szCs w:val="18"/>
              </w:rPr>
              <w:t>室外音柱（</w:t>
            </w:r>
            <w:r>
              <w:rPr>
                <w:rFonts w:ascii="宋体" w:hAnsi="宋体" w:cs="宋体" w:hint="eastAsia"/>
                <w:kern w:val="0"/>
                <w:sz w:val="18"/>
                <w:szCs w:val="18"/>
              </w:rPr>
              <w:t>3</w:t>
            </w:r>
            <w:r>
              <w:rPr>
                <w:rFonts w:ascii="宋体" w:hAnsi="宋体" w:cs="宋体" w:hint="eastAsia"/>
                <w:kern w:val="0"/>
                <w:sz w:val="18"/>
                <w:szCs w:val="18"/>
              </w:rPr>
              <w:t>只）</w:t>
            </w:r>
          </w:p>
          <w:p w:rsidR="003D478E" w:rsidRDefault="00723389">
            <w:pPr>
              <w:rPr>
                <w:rFonts w:ascii="宋体" w:hAnsi="宋体" w:cs="宋体"/>
                <w:kern w:val="0"/>
                <w:sz w:val="18"/>
                <w:szCs w:val="18"/>
              </w:rPr>
            </w:pPr>
            <w:r>
              <w:rPr>
                <w:rFonts w:ascii="宋体" w:hAnsi="宋体" w:cs="宋体" w:hint="eastAsia"/>
                <w:kern w:val="0"/>
                <w:sz w:val="18"/>
                <w:szCs w:val="18"/>
              </w:rPr>
              <w:t>主要技术参数：</w:t>
            </w:r>
            <w:r>
              <w:rPr>
                <w:rFonts w:ascii="宋体" w:hAnsi="宋体" w:cs="宋体" w:hint="eastAsia"/>
                <w:kern w:val="0"/>
                <w:sz w:val="18"/>
                <w:szCs w:val="18"/>
              </w:rPr>
              <w:br/>
              <w:t>1</w:t>
            </w:r>
            <w:r>
              <w:rPr>
                <w:rFonts w:ascii="宋体" w:hAnsi="宋体" w:cs="宋体" w:hint="eastAsia"/>
                <w:kern w:val="0"/>
                <w:sz w:val="18"/>
                <w:szCs w:val="18"/>
              </w:rPr>
              <w:t>、额定功率：</w:t>
            </w:r>
            <w:r>
              <w:rPr>
                <w:rFonts w:ascii="宋体" w:hAnsi="宋体" w:cs="宋体" w:hint="eastAsia"/>
                <w:kern w:val="0"/>
                <w:sz w:val="18"/>
                <w:szCs w:val="18"/>
              </w:rPr>
              <w:t>100W</w:t>
            </w:r>
            <w:r>
              <w:rPr>
                <w:rFonts w:ascii="宋体" w:hAnsi="宋体" w:cs="宋体" w:hint="eastAsia"/>
                <w:kern w:val="0"/>
                <w:sz w:val="18"/>
                <w:szCs w:val="18"/>
              </w:rPr>
              <w:br/>
              <w:t>2</w:t>
            </w:r>
            <w:r>
              <w:rPr>
                <w:rFonts w:ascii="宋体" w:hAnsi="宋体" w:cs="宋体" w:hint="eastAsia"/>
                <w:kern w:val="0"/>
                <w:sz w:val="18"/>
                <w:szCs w:val="18"/>
              </w:rPr>
              <w:t>、输入电压：</w:t>
            </w:r>
            <w:r>
              <w:rPr>
                <w:rFonts w:ascii="宋体" w:hAnsi="宋体" w:cs="宋体" w:hint="eastAsia"/>
                <w:kern w:val="0"/>
                <w:sz w:val="18"/>
                <w:szCs w:val="18"/>
              </w:rPr>
              <w:t>100V</w:t>
            </w:r>
            <w:r>
              <w:rPr>
                <w:rFonts w:ascii="宋体" w:hAnsi="宋体" w:cs="宋体" w:hint="eastAsia"/>
                <w:kern w:val="0"/>
                <w:sz w:val="18"/>
                <w:szCs w:val="18"/>
              </w:rPr>
              <w:br/>
              <w:t>3</w:t>
            </w:r>
            <w:r>
              <w:rPr>
                <w:rFonts w:ascii="宋体" w:hAnsi="宋体" w:cs="宋体" w:hint="eastAsia"/>
                <w:kern w:val="0"/>
                <w:sz w:val="18"/>
                <w:szCs w:val="18"/>
              </w:rPr>
              <w:t>、灵敏度：</w:t>
            </w:r>
            <w:r>
              <w:rPr>
                <w:rFonts w:ascii="宋体" w:hAnsi="宋体" w:cs="宋体" w:hint="eastAsia"/>
                <w:kern w:val="0"/>
                <w:sz w:val="18"/>
                <w:szCs w:val="18"/>
              </w:rPr>
              <w:t>98dB</w:t>
            </w:r>
            <w:r>
              <w:rPr>
                <w:rFonts w:ascii="宋体" w:hAnsi="宋体" w:cs="宋体" w:hint="eastAsia"/>
                <w:kern w:val="0"/>
                <w:sz w:val="18"/>
                <w:szCs w:val="18"/>
              </w:rPr>
              <w:t>±</w:t>
            </w:r>
            <w:r>
              <w:rPr>
                <w:rFonts w:ascii="宋体" w:hAnsi="宋体" w:cs="宋体" w:hint="eastAsia"/>
                <w:kern w:val="0"/>
                <w:sz w:val="18"/>
                <w:szCs w:val="18"/>
              </w:rPr>
              <w:t>2 dB</w:t>
            </w:r>
            <w:r>
              <w:rPr>
                <w:rFonts w:ascii="宋体" w:hAnsi="宋体" w:cs="宋体" w:hint="eastAsia"/>
                <w:kern w:val="0"/>
                <w:sz w:val="18"/>
                <w:szCs w:val="18"/>
              </w:rPr>
              <w:br/>
              <w:t>4</w:t>
            </w:r>
            <w:r>
              <w:rPr>
                <w:rFonts w:ascii="宋体" w:hAnsi="宋体" w:cs="宋体" w:hint="eastAsia"/>
                <w:kern w:val="0"/>
                <w:sz w:val="18"/>
                <w:szCs w:val="18"/>
              </w:rPr>
              <w:t>、频率响应：</w:t>
            </w:r>
            <w:r>
              <w:rPr>
                <w:rFonts w:ascii="宋体" w:hAnsi="宋体" w:cs="宋体" w:hint="eastAsia"/>
                <w:kern w:val="0"/>
                <w:sz w:val="18"/>
                <w:szCs w:val="18"/>
              </w:rPr>
              <w:t>100~20000Hz</w:t>
            </w:r>
            <w:r>
              <w:rPr>
                <w:rFonts w:ascii="宋体" w:hAnsi="宋体" w:cs="宋体" w:hint="eastAsia"/>
                <w:kern w:val="0"/>
                <w:sz w:val="18"/>
                <w:szCs w:val="18"/>
              </w:rPr>
              <w:br/>
              <w:t>5</w:t>
            </w:r>
            <w:r>
              <w:rPr>
                <w:rFonts w:ascii="宋体" w:hAnsi="宋体" w:cs="宋体" w:hint="eastAsia"/>
                <w:kern w:val="0"/>
                <w:sz w:val="18"/>
                <w:szCs w:val="18"/>
              </w:rPr>
              <w:t>、材质：柱体</w:t>
            </w:r>
            <w:r>
              <w:rPr>
                <w:rFonts w:ascii="宋体" w:hAnsi="宋体" w:cs="宋体" w:hint="eastAsia"/>
                <w:kern w:val="0"/>
                <w:sz w:val="18"/>
                <w:szCs w:val="18"/>
              </w:rPr>
              <w:t>-</w:t>
            </w:r>
            <w:r>
              <w:rPr>
                <w:rFonts w:ascii="宋体" w:hAnsi="宋体" w:cs="宋体" w:hint="eastAsia"/>
                <w:kern w:val="0"/>
                <w:sz w:val="18"/>
                <w:szCs w:val="18"/>
              </w:rPr>
              <w:t>盖子</w:t>
            </w:r>
            <w:r>
              <w:rPr>
                <w:rFonts w:ascii="宋体" w:hAnsi="宋体" w:cs="宋体" w:hint="eastAsia"/>
                <w:kern w:val="0"/>
                <w:sz w:val="18"/>
                <w:szCs w:val="18"/>
              </w:rPr>
              <w:t>-</w:t>
            </w:r>
            <w:r>
              <w:rPr>
                <w:rFonts w:ascii="宋体" w:hAnsi="宋体" w:cs="宋体" w:hint="eastAsia"/>
                <w:kern w:val="0"/>
                <w:sz w:val="18"/>
                <w:szCs w:val="18"/>
              </w:rPr>
              <w:t>网属铝合金</w:t>
            </w:r>
            <w:r>
              <w:rPr>
                <w:rFonts w:ascii="宋体" w:hAnsi="宋体" w:cs="宋体" w:hint="eastAsia"/>
                <w:kern w:val="0"/>
                <w:sz w:val="18"/>
                <w:szCs w:val="18"/>
              </w:rPr>
              <w:br/>
              <w:t>6</w:t>
            </w:r>
            <w:r>
              <w:rPr>
                <w:rFonts w:ascii="宋体" w:hAnsi="宋体" w:cs="宋体" w:hint="eastAsia"/>
                <w:kern w:val="0"/>
                <w:sz w:val="18"/>
                <w:szCs w:val="18"/>
              </w:rPr>
              <w:t>、喇叭单元：</w:t>
            </w:r>
            <w:r>
              <w:rPr>
                <w:rFonts w:ascii="宋体" w:hAnsi="宋体" w:cs="宋体" w:hint="eastAsia"/>
                <w:kern w:val="0"/>
                <w:sz w:val="18"/>
                <w:szCs w:val="18"/>
              </w:rPr>
              <w:t>6.5</w:t>
            </w:r>
            <w:r>
              <w:rPr>
                <w:rFonts w:ascii="宋体" w:hAnsi="宋体" w:cs="宋体" w:hint="eastAsia"/>
                <w:kern w:val="0"/>
                <w:sz w:val="18"/>
                <w:szCs w:val="18"/>
              </w:rPr>
              <w:t>＂×</w:t>
            </w:r>
            <w:r>
              <w:rPr>
                <w:rFonts w:ascii="宋体" w:hAnsi="宋体" w:cs="宋体" w:hint="eastAsia"/>
                <w:kern w:val="0"/>
                <w:sz w:val="18"/>
                <w:szCs w:val="18"/>
              </w:rPr>
              <w:t>5+2.5</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br/>
              <w:t>7</w:t>
            </w:r>
            <w:r>
              <w:rPr>
                <w:rFonts w:ascii="宋体" w:hAnsi="宋体" w:cs="宋体" w:hint="eastAsia"/>
                <w:kern w:val="0"/>
                <w:sz w:val="18"/>
                <w:szCs w:val="18"/>
              </w:rPr>
              <w:t>、尺寸</w:t>
            </w:r>
            <w:r>
              <w:rPr>
                <w:rFonts w:ascii="宋体" w:hAnsi="宋体" w:cs="宋体" w:hint="eastAsia"/>
                <w:kern w:val="0"/>
                <w:sz w:val="18"/>
                <w:szCs w:val="18"/>
              </w:rPr>
              <w:t>(L</w:t>
            </w:r>
            <w:r>
              <w:rPr>
                <w:rFonts w:ascii="宋体" w:hAnsi="宋体" w:cs="宋体" w:hint="eastAsia"/>
                <w:kern w:val="0"/>
                <w:sz w:val="18"/>
                <w:szCs w:val="18"/>
              </w:rPr>
              <w:t>×</w:t>
            </w:r>
            <w:r>
              <w:rPr>
                <w:rFonts w:ascii="宋体" w:hAnsi="宋体" w:cs="宋体" w:hint="eastAsia"/>
                <w:kern w:val="0"/>
                <w:sz w:val="18"/>
                <w:szCs w:val="18"/>
              </w:rPr>
              <w:t>W</w:t>
            </w:r>
            <w:r>
              <w:rPr>
                <w:rFonts w:ascii="宋体" w:hAnsi="宋体" w:cs="宋体" w:hint="eastAsia"/>
                <w:kern w:val="0"/>
                <w:sz w:val="18"/>
                <w:szCs w:val="18"/>
              </w:rPr>
              <w:t>×</w:t>
            </w:r>
            <w:r>
              <w:rPr>
                <w:rFonts w:ascii="宋体" w:hAnsi="宋体" w:cs="宋体" w:hint="eastAsia"/>
                <w:kern w:val="0"/>
                <w:sz w:val="18"/>
                <w:szCs w:val="18"/>
              </w:rPr>
              <w:t>H)</w:t>
            </w:r>
            <w:r>
              <w:rPr>
                <w:rFonts w:ascii="宋体" w:hAnsi="宋体" w:cs="宋体" w:hint="eastAsia"/>
                <w:kern w:val="0"/>
                <w:sz w:val="18"/>
                <w:szCs w:val="18"/>
              </w:rPr>
              <w:t>：</w:t>
            </w:r>
            <w:r>
              <w:rPr>
                <w:rFonts w:ascii="宋体" w:hAnsi="宋体" w:cs="宋体" w:hint="eastAsia"/>
                <w:kern w:val="0"/>
                <w:sz w:val="18"/>
                <w:szCs w:val="18"/>
              </w:rPr>
              <w:t>1110</w:t>
            </w:r>
            <w:r>
              <w:rPr>
                <w:rFonts w:ascii="宋体" w:hAnsi="宋体" w:cs="宋体" w:hint="eastAsia"/>
                <w:kern w:val="0"/>
                <w:sz w:val="18"/>
                <w:szCs w:val="18"/>
              </w:rPr>
              <w:t>×</w:t>
            </w:r>
            <w:r>
              <w:rPr>
                <w:rFonts w:ascii="宋体" w:hAnsi="宋体" w:cs="宋体" w:hint="eastAsia"/>
                <w:kern w:val="0"/>
                <w:sz w:val="18"/>
                <w:szCs w:val="18"/>
              </w:rPr>
              <w:t>227</w:t>
            </w:r>
            <w:r>
              <w:rPr>
                <w:rFonts w:ascii="宋体" w:hAnsi="宋体" w:cs="宋体" w:hint="eastAsia"/>
                <w:kern w:val="0"/>
                <w:sz w:val="18"/>
                <w:szCs w:val="18"/>
              </w:rPr>
              <w:t>×</w:t>
            </w:r>
            <w:r>
              <w:rPr>
                <w:rFonts w:ascii="宋体" w:hAnsi="宋体" w:cs="宋体" w:hint="eastAsia"/>
                <w:kern w:val="0"/>
                <w:sz w:val="18"/>
                <w:szCs w:val="18"/>
              </w:rPr>
              <w:t>125mm</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br/>
              <w:t>8</w:t>
            </w:r>
            <w:r>
              <w:rPr>
                <w:rFonts w:ascii="宋体" w:hAnsi="宋体" w:cs="宋体" w:hint="eastAsia"/>
                <w:kern w:val="0"/>
                <w:sz w:val="18"/>
                <w:szCs w:val="18"/>
              </w:rPr>
              <w:t>、重量：≥</w:t>
            </w:r>
            <w:r>
              <w:rPr>
                <w:rFonts w:ascii="宋体" w:hAnsi="宋体" w:cs="宋体" w:hint="eastAsia"/>
                <w:kern w:val="0"/>
                <w:sz w:val="18"/>
                <w:szCs w:val="18"/>
              </w:rPr>
              <w:t>11kg</w:t>
            </w:r>
          </w:p>
          <w:p w:rsidR="003D478E" w:rsidRDefault="003D478E">
            <w:pPr>
              <w:rPr>
                <w:rFonts w:ascii="宋体" w:hAnsi="宋体" w:cs="宋体"/>
                <w:kern w:val="0"/>
                <w:sz w:val="18"/>
                <w:szCs w:val="18"/>
              </w:rPr>
            </w:pPr>
          </w:p>
          <w:p w:rsidR="003D478E" w:rsidRDefault="00723389">
            <w:pPr>
              <w:rPr>
                <w:rFonts w:ascii="宋体" w:hAnsi="宋体" w:cs="宋体"/>
                <w:kern w:val="0"/>
                <w:sz w:val="18"/>
                <w:szCs w:val="18"/>
              </w:rPr>
            </w:pPr>
            <w:r>
              <w:rPr>
                <w:rFonts w:ascii="宋体" w:hAnsi="宋体" w:cs="宋体" w:hint="eastAsia"/>
                <w:kern w:val="0"/>
                <w:sz w:val="18"/>
                <w:szCs w:val="18"/>
              </w:rPr>
              <w:lastRenderedPageBreak/>
              <w:t>二、多音源广播功放</w:t>
            </w:r>
            <w:r>
              <w:rPr>
                <w:rFonts w:ascii="宋体" w:hAnsi="宋体" w:cs="宋体" w:hint="eastAsia"/>
                <w:kern w:val="0"/>
                <w:sz w:val="18"/>
                <w:szCs w:val="18"/>
              </w:rPr>
              <w:t>660W</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台）</w:t>
            </w:r>
          </w:p>
          <w:p w:rsidR="003D478E" w:rsidRDefault="00723389">
            <w:pPr>
              <w:rPr>
                <w:rFonts w:ascii="宋体" w:hAnsi="宋体" w:cs="宋体"/>
                <w:kern w:val="0"/>
                <w:sz w:val="18"/>
                <w:szCs w:val="18"/>
              </w:rPr>
            </w:pPr>
            <w:r>
              <w:rPr>
                <w:rFonts w:ascii="宋体" w:hAnsi="宋体" w:cs="宋体" w:hint="eastAsia"/>
                <w:kern w:val="0"/>
                <w:sz w:val="18"/>
                <w:szCs w:val="18"/>
              </w:rPr>
              <w:t>技术参数：</w:t>
            </w:r>
          </w:p>
          <w:p w:rsidR="003D478E" w:rsidRDefault="00723389">
            <w:pP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、输入电源：</w:t>
            </w:r>
            <w:r>
              <w:rPr>
                <w:rFonts w:ascii="宋体" w:hAnsi="宋体" w:cs="宋体" w:hint="eastAsia"/>
                <w:kern w:val="0"/>
                <w:sz w:val="18"/>
                <w:szCs w:val="18"/>
              </w:rPr>
              <w:t>AC220V/50Hz</w:t>
            </w:r>
          </w:p>
          <w:p w:rsidR="003D478E" w:rsidRDefault="00723389">
            <w:pP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、噪声比：话筒：</w:t>
            </w:r>
            <w:r>
              <w:rPr>
                <w:rFonts w:ascii="宋体" w:hAnsi="宋体" w:cs="宋体" w:hint="eastAsia"/>
                <w:kern w:val="0"/>
                <w:sz w:val="18"/>
                <w:szCs w:val="18"/>
              </w:rPr>
              <w:t xml:space="preserve">&gt;68dB   </w:t>
            </w:r>
            <w:r>
              <w:rPr>
                <w:rFonts w:ascii="宋体" w:hAnsi="宋体" w:cs="宋体" w:hint="eastAsia"/>
                <w:kern w:val="0"/>
                <w:sz w:val="18"/>
                <w:szCs w:val="18"/>
              </w:rPr>
              <w:t>线路：</w:t>
            </w:r>
            <w:r>
              <w:rPr>
                <w:rFonts w:ascii="宋体" w:hAnsi="宋体" w:cs="宋体" w:hint="eastAsia"/>
                <w:kern w:val="0"/>
                <w:sz w:val="18"/>
                <w:szCs w:val="18"/>
              </w:rPr>
              <w:t>&gt;82dB</w:t>
            </w:r>
          </w:p>
          <w:p w:rsidR="003D478E" w:rsidRDefault="00723389">
            <w:pP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、总谐波失真：</w:t>
            </w:r>
            <w:r>
              <w:rPr>
                <w:rFonts w:ascii="宋体" w:hAnsi="宋体" w:cs="宋体" w:hint="eastAsia"/>
                <w:kern w:val="0"/>
                <w:sz w:val="18"/>
                <w:szCs w:val="18"/>
              </w:rPr>
              <w:t>&lt;0</w:t>
            </w:r>
            <w:r>
              <w:rPr>
                <w:rFonts w:ascii="宋体" w:hAnsi="宋体" w:cs="宋体" w:hint="eastAsia"/>
                <w:kern w:val="0"/>
                <w:sz w:val="18"/>
                <w:szCs w:val="18"/>
              </w:rPr>
              <w:t>、</w:t>
            </w:r>
            <w:r>
              <w:rPr>
                <w:rFonts w:ascii="宋体" w:hAnsi="宋体" w:cs="宋体" w:hint="eastAsia"/>
                <w:kern w:val="0"/>
                <w:sz w:val="18"/>
                <w:szCs w:val="18"/>
              </w:rPr>
              <w:t>1% at 1KHz</w:t>
            </w:r>
          </w:p>
          <w:p w:rsidR="003D478E" w:rsidRDefault="00723389">
            <w:pPr>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、频率响应：</w:t>
            </w:r>
            <w:r>
              <w:rPr>
                <w:rFonts w:ascii="宋体" w:hAnsi="宋体" w:cs="宋体" w:hint="eastAsia"/>
                <w:kern w:val="0"/>
                <w:sz w:val="18"/>
                <w:szCs w:val="18"/>
              </w:rPr>
              <w:t>60Hz-18KHz</w:t>
            </w:r>
            <w:r>
              <w:rPr>
                <w:rFonts w:ascii="宋体" w:hAnsi="宋体" w:cs="宋体" w:hint="eastAsia"/>
                <w:kern w:val="0"/>
                <w:sz w:val="18"/>
                <w:szCs w:val="18"/>
              </w:rPr>
              <w:t>（±</w:t>
            </w:r>
            <w:r>
              <w:rPr>
                <w:rFonts w:ascii="宋体" w:hAnsi="宋体" w:cs="宋体" w:hint="eastAsia"/>
                <w:kern w:val="0"/>
                <w:sz w:val="18"/>
                <w:szCs w:val="18"/>
              </w:rPr>
              <w:t>2dB</w:t>
            </w:r>
            <w:r>
              <w:rPr>
                <w:rFonts w:ascii="宋体" w:hAnsi="宋体" w:cs="宋体" w:hint="eastAsia"/>
                <w:kern w:val="0"/>
                <w:sz w:val="18"/>
                <w:szCs w:val="18"/>
              </w:rPr>
              <w:t>）</w:t>
            </w:r>
          </w:p>
          <w:p w:rsidR="003D478E" w:rsidRDefault="00723389">
            <w:pPr>
              <w:rPr>
                <w:rFonts w:ascii="宋体" w:hAnsi="宋体" w:cs="宋体"/>
                <w:kern w:val="0"/>
                <w:sz w:val="18"/>
                <w:szCs w:val="18"/>
              </w:rPr>
            </w:pPr>
            <w:r>
              <w:rPr>
                <w:rFonts w:ascii="宋体" w:hAnsi="宋体" w:cs="宋体" w:hint="eastAsia"/>
                <w:kern w:val="0"/>
                <w:sz w:val="18"/>
                <w:szCs w:val="18"/>
              </w:rPr>
              <w:t>5</w:t>
            </w:r>
            <w:r>
              <w:rPr>
                <w:rFonts w:ascii="宋体" w:hAnsi="宋体" w:cs="宋体" w:hint="eastAsia"/>
                <w:kern w:val="0"/>
                <w:sz w:val="18"/>
                <w:szCs w:val="18"/>
              </w:rPr>
              <w:t>、音调：低音：±</w:t>
            </w:r>
            <w:r>
              <w:rPr>
                <w:rFonts w:ascii="宋体" w:hAnsi="宋体" w:cs="宋体" w:hint="eastAsia"/>
                <w:kern w:val="0"/>
                <w:sz w:val="18"/>
                <w:szCs w:val="18"/>
              </w:rPr>
              <w:t>10dB at 100Hz</w:t>
            </w:r>
            <w:r>
              <w:rPr>
                <w:rFonts w:ascii="宋体" w:hAnsi="宋体" w:cs="宋体" w:hint="eastAsia"/>
                <w:kern w:val="0"/>
                <w:sz w:val="18"/>
                <w:szCs w:val="18"/>
              </w:rPr>
              <w:t>，高音：±</w:t>
            </w:r>
            <w:r>
              <w:rPr>
                <w:rFonts w:ascii="宋体" w:hAnsi="宋体" w:cs="宋体" w:hint="eastAsia"/>
                <w:kern w:val="0"/>
                <w:sz w:val="18"/>
                <w:szCs w:val="18"/>
              </w:rPr>
              <w:t>10dBB at 10KHz</w:t>
            </w:r>
          </w:p>
          <w:p w:rsidR="003D478E" w:rsidRDefault="00723389">
            <w:pPr>
              <w:rPr>
                <w:rFonts w:ascii="宋体" w:hAnsi="宋体" w:cs="宋体"/>
                <w:kern w:val="0"/>
                <w:sz w:val="18"/>
                <w:szCs w:val="18"/>
              </w:rPr>
            </w:pPr>
            <w:r>
              <w:rPr>
                <w:rFonts w:ascii="宋体" w:hAnsi="宋体" w:cs="宋体" w:hint="eastAsia"/>
                <w:kern w:val="0"/>
                <w:sz w:val="18"/>
                <w:szCs w:val="18"/>
              </w:rPr>
              <w:t>6</w:t>
            </w:r>
            <w:r>
              <w:rPr>
                <w:rFonts w:ascii="宋体" w:hAnsi="宋体" w:cs="宋体" w:hint="eastAsia"/>
                <w:kern w:val="0"/>
                <w:sz w:val="18"/>
                <w:szCs w:val="18"/>
              </w:rPr>
              <w:t>、收音频段：</w:t>
            </w:r>
            <w:r>
              <w:rPr>
                <w:rFonts w:ascii="宋体" w:hAnsi="宋体" w:cs="宋体" w:hint="eastAsia"/>
                <w:kern w:val="0"/>
                <w:sz w:val="18"/>
                <w:szCs w:val="18"/>
              </w:rPr>
              <w:t>76MHz-108MHz</w:t>
            </w:r>
          </w:p>
          <w:p w:rsidR="003D478E" w:rsidRDefault="00723389">
            <w:pPr>
              <w:rPr>
                <w:rFonts w:ascii="宋体" w:hAnsi="宋体" w:cs="宋体"/>
                <w:kern w:val="0"/>
                <w:sz w:val="18"/>
                <w:szCs w:val="18"/>
              </w:rPr>
            </w:pPr>
            <w:r>
              <w:rPr>
                <w:rFonts w:ascii="宋体" w:hAnsi="宋体" w:cs="宋体" w:hint="eastAsia"/>
                <w:kern w:val="0"/>
                <w:sz w:val="18"/>
                <w:szCs w:val="18"/>
              </w:rPr>
              <w:t>7</w:t>
            </w:r>
            <w:r>
              <w:rPr>
                <w:rFonts w:ascii="宋体" w:hAnsi="宋体" w:cs="宋体" w:hint="eastAsia"/>
                <w:kern w:val="0"/>
                <w:sz w:val="18"/>
                <w:szCs w:val="18"/>
              </w:rPr>
              <w:t>、话筒输入灵敏度</w:t>
            </w:r>
            <w:r>
              <w:rPr>
                <w:rFonts w:ascii="宋体" w:hAnsi="宋体" w:cs="宋体" w:hint="eastAsia"/>
                <w:kern w:val="0"/>
                <w:sz w:val="18"/>
                <w:szCs w:val="18"/>
              </w:rPr>
              <w:t>&amp;</w:t>
            </w:r>
            <w:r>
              <w:rPr>
                <w:rFonts w:ascii="宋体" w:hAnsi="宋体" w:cs="宋体" w:hint="eastAsia"/>
                <w:kern w:val="0"/>
                <w:sz w:val="18"/>
                <w:szCs w:val="18"/>
              </w:rPr>
              <w:t>阻抗：</w:t>
            </w:r>
            <w:r>
              <w:rPr>
                <w:rFonts w:ascii="宋体" w:hAnsi="宋体" w:cs="宋体" w:hint="eastAsia"/>
                <w:kern w:val="0"/>
                <w:sz w:val="18"/>
                <w:szCs w:val="18"/>
              </w:rPr>
              <w:t>8mV/600</w:t>
            </w:r>
            <w:r>
              <w:rPr>
                <w:rFonts w:ascii="宋体" w:hAnsi="宋体" w:cs="宋体" w:hint="eastAsia"/>
                <w:kern w:val="0"/>
                <w:sz w:val="18"/>
                <w:szCs w:val="18"/>
              </w:rPr>
              <w:t>Ω不平衡</w:t>
            </w:r>
          </w:p>
          <w:p w:rsidR="003D478E" w:rsidRDefault="00723389">
            <w:pPr>
              <w:rPr>
                <w:rFonts w:ascii="宋体" w:hAnsi="宋体" w:cs="宋体"/>
                <w:kern w:val="0"/>
                <w:sz w:val="18"/>
                <w:szCs w:val="18"/>
              </w:rPr>
            </w:pPr>
            <w:r>
              <w:rPr>
                <w:rFonts w:ascii="宋体" w:hAnsi="宋体" w:cs="宋体" w:hint="eastAsia"/>
                <w:kern w:val="0"/>
                <w:sz w:val="18"/>
                <w:szCs w:val="18"/>
              </w:rPr>
              <w:t>8</w:t>
            </w:r>
            <w:r>
              <w:rPr>
                <w:rFonts w:ascii="宋体" w:hAnsi="宋体" w:cs="宋体" w:hint="eastAsia"/>
                <w:kern w:val="0"/>
                <w:sz w:val="18"/>
                <w:szCs w:val="18"/>
              </w:rPr>
              <w:t>、线路输入灵敏度</w:t>
            </w:r>
            <w:r>
              <w:rPr>
                <w:rFonts w:ascii="宋体" w:hAnsi="宋体" w:cs="宋体" w:hint="eastAsia"/>
                <w:kern w:val="0"/>
                <w:sz w:val="18"/>
                <w:szCs w:val="18"/>
              </w:rPr>
              <w:t>&amp;</w:t>
            </w:r>
            <w:r>
              <w:rPr>
                <w:rFonts w:ascii="宋体" w:hAnsi="宋体" w:cs="宋体" w:hint="eastAsia"/>
                <w:kern w:val="0"/>
                <w:sz w:val="18"/>
                <w:szCs w:val="18"/>
              </w:rPr>
              <w:t>阻抗：</w:t>
            </w:r>
            <w:r>
              <w:rPr>
                <w:rFonts w:ascii="宋体" w:hAnsi="宋体" w:cs="宋体" w:hint="eastAsia"/>
                <w:kern w:val="0"/>
                <w:sz w:val="18"/>
                <w:szCs w:val="18"/>
              </w:rPr>
              <w:t>250mV/10K</w:t>
            </w:r>
            <w:r>
              <w:rPr>
                <w:rFonts w:ascii="宋体" w:hAnsi="宋体" w:cs="宋体" w:hint="eastAsia"/>
                <w:kern w:val="0"/>
                <w:sz w:val="18"/>
                <w:szCs w:val="18"/>
              </w:rPr>
              <w:t>Ω不平衡</w:t>
            </w:r>
          </w:p>
          <w:p w:rsidR="003D478E" w:rsidRDefault="00723389">
            <w:pPr>
              <w:rPr>
                <w:rFonts w:ascii="宋体" w:hAnsi="宋体" w:cs="宋体"/>
                <w:kern w:val="0"/>
                <w:sz w:val="18"/>
                <w:szCs w:val="18"/>
              </w:rPr>
            </w:pPr>
            <w:r>
              <w:rPr>
                <w:rFonts w:ascii="宋体" w:hAnsi="宋体" w:cs="宋体" w:hint="eastAsia"/>
                <w:kern w:val="0"/>
                <w:sz w:val="18"/>
                <w:szCs w:val="18"/>
              </w:rPr>
              <w:t>9</w:t>
            </w:r>
            <w:r>
              <w:rPr>
                <w:rFonts w:ascii="宋体" w:hAnsi="宋体" w:cs="宋体" w:hint="eastAsia"/>
                <w:kern w:val="0"/>
                <w:sz w:val="18"/>
                <w:szCs w:val="18"/>
              </w:rPr>
              <w:t>、线路输出灵敏度</w:t>
            </w:r>
            <w:r>
              <w:rPr>
                <w:rFonts w:ascii="宋体" w:hAnsi="宋体" w:cs="宋体" w:hint="eastAsia"/>
                <w:kern w:val="0"/>
                <w:sz w:val="18"/>
                <w:szCs w:val="18"/>
              </w:rPr>
              <w:t>&amp;</w:t>
            </w:r>
            <w:r>
              <w:rPr>
                <w:rFonts w:ascii="宋体" w:hAnsi="宋体" w:cs="宋体" w:hint="eastAsia"/>
                <w:kern w:val="0"/>
                <w:sz w:val="18"/>
                <w:szCs w:val="18"/>
              </w:rPr>
              <w:t>阻抗：</w:t>
            </w:r>
            <w:r>
              <w:rPr>
                <w:rFonts w:ascii="宋体" w:hAnsi="宋体" w:cs="宋体" w:hint="eastAsia"/>
                <w:kern w:val="0"/>
                <w:sz w:val="18"/>
                <w:szCs w:val="18"/>
              </w:rPr>
              <w:t>1V/600</w:t>
            </w:r>
            <w:r>
              <w:rPr>
                <w:rFonts w:ascii="宋体" w:hAnsi="宋体" w:cs="宋体" w:hint="eastAsia"/>
                <w:kern w:val="0"/>
                <w:sz w:val="18"/>
                <w:szCs w:val="18"/>
              </w:rPr>
              <w:t>Ω不平衡</w:t>
            </w:r>
          </w:p>
          <w:p w:rsidR="003D478E" w:rsidRDefault="00723389">
            <w:pPr>
              <w:rPr>
                <w:rFonts w:ascii="宋体" w:hAnsi="宋体" w:cs="宋体"/>
                <w:kern w:val="0"/>
                <w:sz w:val="18"/>
                <w:szCs w:val="18"/>
              </w:rPr>
            </w:pPr>
            <w:r>
              <w:rPr>
                <w:rFonts w:ascii="宋体" w:hAnsi="宋体" w:cs="宋体" w:hint="eastAsia"/>
                <w:kern w:val="0"/>
                <w:sz w:val="18"/>
                <w:szCs w:val="18"/>
              </w:rPr>
              <w:t>10</w:t>
            </w:r>
            <w:r>
              <w:rPr>
                <w:rFonts w:ascii="宋体" w:hAnsi="宋体" w:cs="宋体" w:hint="eastAsia"/>
                <w:kern w:val="0"/>
                <w:sz w:val="18"/>
                <w:szCs w:val="18"/>
              </w:rPr>
              <w:t>、默音功能：</w:t>
            </w:r>
            <w:r>
              <w:rPr>
                <w:rFonts w:ascii="宋体" w:hAnsi="宋体" w:cs="宋体" w:hint="eastAsia"/>
                <w:kern w:val="0"/>
                <w:sz w:val="18"/>
                <w:szCs w:val="18"/>
              </w:rPr>
              <w:t>MIC1</w:t>
            </w:r>
            <w:r>
              <w:rPr>
                <w:rFonts w:ascii="宋体" w:hAnsi="宋体" w:cs="宋体" w:hint="eastAsia"/>
                <w:kern w:val="0"/>
                <w:sz w:val="18"/>
                <w:szCs w:val="18"/>
              </w:rPr>
              <w:t>输入覆盖其他输入</w:t>
            </w:r>
          </w:p>
          <w:p w:rsidR="003D478E" w:rsidRDefault="00723389">
            <w:pPr>
              <w:rPr>
                <w:rFonts w:ascii="宋体" w:hAnsi="宋体" w:cs="宋体"/>
                <w:kern w:val="0"/>
                <w:sz w:val="18"/>
                <w:szCs w:val="18"/>
              </w:rPr>
            </w:pPr>
            <w:r>
              <w:rPr>
                <w:rFonts w:ascii="宋体" w:hAnsi="宋体" w:cs="宋体" w:hint="eastAsia"/>
                <w:kern w:val="0"/>
                <w:sz w:val="18"/>
                <w:szCs w:val="18"/>
              </w:rPr>
              <w:t>11</w:t>
            </w:r>
            <w:r>
              <w:rPr>
                <w:rFonts w:ascii="宋体" w:hAnsi="宋体" w:cs="宋体" w:hint="eastAsia"/>
                <w:kern w:val="0"/>
                <w:sz w:val="18"/>
                <w:szCs w:val="18"/>
              </w:rPr>
              <w:t>、默音调节：</w:t>
            </w:r>
            <w:r>
              <w:rPr>
                <w:rFonts w:ascii="宋体" w:hAnsi="宋体" w:cs="宋体" w:hint="eastAsia"/>
                <w:kern w:val="0"/>
                <w:sz w:val="18"/>
                <w:szCs w:val="18"/>
              </w:rPr>
              <w:t>0-38dB</w:t>
            </w:r>
          </w:p>
          <w:p w:rsidR="003D478E" w:rsidRDefault="00723389">
            <w:pP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、输出功率：</w:t>
            </w:r>
            <w:r>
              <w:rPr>
                <w:rFonts w:ascii="宋体" w:hAnsi="宋体" w:cs="宋体" w:hint="eastAsia"/>
                <w:kern w:val="0"/>
                <w:sz w:val="18"/>
                <w:szCs w:val="18"/>
              </w:rPr>
              <w:t>660W</w:t>
            </w:r>
          </w:p>
          <w:p w:rsidR="003D478E" w:rsidRDefault="00723389">
            <w:pPr>
              <w:rPr>
                <w:rFonts w:ascii="宋体" w:hAnsi="宋体" w:cs="宋体"/>
                <w:kern w:val="0"/>
                <w:sz w:val="18"/>
                <w:szCs w:val="18"/>
              </w:rPr>
            </w:pPr>
            <w:r>
              <w:rPr>
                <w:rFonts w:ascii="宋体" w:hAnsi="宋体" w:cs="宋体" w:hint="eastAsia"/>
                <w:kern w:val="0"/>
                <w:sz w:val="18"/>
                <w:szCs w:val="18"/>
              </w:rPr>
              <w:t>13</w:t>
            </w:r>
            <w:r>
              <w:rPr>
                <w:rFonts w:ascii="宋体" w:hAnsi="宋体" w:cs="宋体" w:hint="eastAsia"/>
                <w:kern w:val="0"/>
                <w:sz w:val="18"/>
                <w:szCs w:val="18"/>
              </w:rPr>
              <w:t>、电源功耗：</w:t>
            </w:r>
            <w:r>
              <w:rPr>
                <w:rFonts w:ascii="宋体" w:hAnsi="宋体" w:cs="宋体" w:hint="eastAsia"/>
                <w:kern w:val="0"/>
                <w:sz w:val="18"/>
                <w:szCs w:val="18"/>
              </w:rPr>
              <w:t>10-750W</w:t>
            </w:r>
          </w:p>
          <w:p w:rsidR="003D478E" w:rsidRDefault="00723389">
            <w:pPr>
              <w:rPr>
                <w:rFonts w:ascii="宋体" w:hAnsi="宋体" w:cs="宋体"/>
                <w:kern w:val="0"/>
                <w:sz w:val="18"/>
                <w:szCs w:val="18"/>
              </w:rPr>
            </w:pPr>
            <w:r>
              <w:rPr>
                <w:rFonts w:ascii="宋体" w:hAnsi="宋体" w:cs="宋体" w:hint="eastAsia"/>
                <w:kern w:val="0"/>
                <w:sz w:val="18"/>
                <w:szCs w:val="18"/>
              </w:rPr>
              <w:t>14</w:t>
            </w:r>
            <w:r>
              <w:rPr>
                <w:rFonts w:ascii="宋体" w:hAnsi="宋体" w:cs="宋体" w:hint="eastAsia"/>
                <w:kern w:val="0"/>
                <w:sz w:val="18"/>
                <w:szCs w:val="18"/>
              </w:rPr>
              <w:t>、机器尺寸</w:t>
            </w:r>
            <w:r>
              <w:rPr>
                <w:rFonts w:ascii="宋体" w:hAnsi="宋体" w:cs="宋体" w:hint="eastAsia"/>
                <w:kern w:val="0"/>
                <w:sz w:val="18"/>
                <w:szCs w:val="18"/>
              </w:rPr>
              <w:t>：</w:t>
            </w:r>
            <w:r>
              <w:rPr>
                <w:rFonts w:ascii="宋体" w:hAnsi="宋体" w:cs="宋体" w:hint="eastAsia"/>
                <w:kern w:val="0"/>
                <w:sz w:val="18"/>
                <w:szCs w:val="18"/>
              </w:rPr>
              <w:t>482 X 352 X 90mm</w:t>
            </w:r>
            <w:r>
              <w:rPr>
                <w:rFonts w:ascii="宋体" w:hAnsi="宋体" w:cs="宋体" w:hint="eastAsia"/>
                <w:kern w:val="0"/>
                <w:sz w:val="18"/>
                <w:szCs w:val="18"/>
              </w:rPr>
              <w:t>±</w:t>
            </w:r>
            <w:r>
              <w:rPr>
                <w:rFonts w:ascii="宋体" w:hAnsi="宋体" w:cs="宋体" w:hint="eastAsia"/>
                <w:kern w:val="0"/>
                <w:sz w:val="18"/>
                <w:szCs w:val="18"/>
              </w:rPr>
              <w:t>0.5mm</w:t>
            </w:r>
          </w:p>
          <w:p w:rsidR="003D478E" w:rsidRDefault="00723389">
            <w:pPr>
              <w:rPr>
                <w:rFonts w:ascii="宋体" w:hAnsi="宋体" w:cs="宋体"/>
                <w:kern w:val="0"/>
                <w:sz w:val="18"/>
                <w:szCs w:val="18"/>
              </w:rPr>
            </w:pPr>
            <w:r>
              <w:rPr>
                <w:rFonts w:ascii="宋体" w:hAnsi="宋体" w:cs="宋体" w:hint="eastAsia"/>
                <w:kern w:val="0"/>
                <w:sz w:val="18"/>
                <w:szCs w:val="18"/>
              </w:rPr>
              <w:t>15</w:t>
            </w:r>
            <w:r>
              <w:rPr>
                <w:rFonts w:ascii="宋体" w:hAnsi="宋体" w:cs="宋体" w:hint="eastAsia"/>
                <w:kern w:val="0"/>
                <w:sz w:val="18"/>
                <w:szCs w:val="18"/>
              </w:rPr>
              <w:t>、机器重量：≥</w:t>
            </w:r>
            <w:r>
              <w:rPr>
                <w:rFonts w:ascii="宋体" w:hAnsi="宋体" w:cs="宋体" w:hint="eastAsia"/>
                <w:kern w:val="0"/>
                <w:sz w:val="18"/>
                <w:szCs w:val="18"/>
              </w:rPr>
              <w:t>17KG</w:t>
            </w:r>
          </w:p>
          <w:p w:rsidR="003D478E" w:rsidRDefault="00723389">
            <w:pPr>
              <w:rPr>
                <w:rFonts w:ascii="宋体" w:hAnsi="宋体" w:cs="宋体"/>
                <w:sz w:val="18"/>
                <w:szCs w:val="18"/>
              </w:rPr>
            </w:pPr>
            <w:r>
              <w:rPr>
                <w:rFonts w:ascii="宋体" w:hAnsi="宋体" w:cs="宋体" w:hint="eastAsia"/>
                <w:kern w:val="0"/>
                <w:sz w:val="18"/>
                <w:szCs w:val="18"/>
              </w:rPr>
              <w:t>16</w:t>
            </w:r>
            <w:r>
              <w:rPr>
                <w:rFonts w:ascii="宋体" w:hAnsi="宋体" w:cs="宋体" w:hint="eastAsia"/>
                <w:kern w:val="0"/>
                <w:sz w:val="18"/>
                <w:szCs w:val="18"/>
              </w:rPr>
              <w:t>、输出方式：定阻</w:t>
            </w:r>
            <w:r>
              <w:rPr>
                <w:rFonts w:ascii="宋体" w:hAnsi="宋体" w:cs="宋体" w:hint="eastAsia"/>
                <w:kern w:val="0"/>
                <w:sz w:val="18"/>
                <w:szCs w:val="18"/>
              </w:rPr>
              <w:t>4-16</w:t>
            </w:r>
            <w:r>
              <w:rPr>
                <w:rFonts w:ascii="宋体" w:hAnsi="宋体" w:cs="宋体" w:hint="eastAsia"/>
                <w:kern w:val="0"/>
                <w:sz w:val="18"/>
                <w:szCs w:val="18"/>
              </w:rPr>
              <w:t>Ω，定压</w:t>
            </w:r>
            <w:r>
              <w:rPr>
                <w:rFonts w:ascii="宋体" w:hAnsi="宋体" w:cs="宋体" w:hint="eastAsia"/>
                <w:kern w:val="0"/>
                <w:sz w:val="18"/>
                <w:szCs w:val="18"/>
              </w:rPr>
              <w:t>70V</w:t>
            </w:r>
            <w:r>
              <w:rPr>
                <w:rFonts w:ascii="宋体" w:hAnsi="宋体" w:cs="宋体" w:hint="eastAsia"/>
                <w:kern w:val="0"/>
                <w:sz w:val="18"/>
                <w:szCs w:val="18"/>
              </w:rPr>
              <w:t>，</w:t>
            </w:r>
            <w:r>
              <w:rPr>
                <w:rFonts w:ascii="宋体" w:hAnsi="宋体" w:cs="宋体" w:hint="eastAsia"/>
                <w:kern w:val="0"/>
                <w:sz w:val="18"/>
                <w:szCs w:val="18"/>
              </w:rPr>
              <w:t>100V</w:t>
            </w:r>
          </w:p>
        </w:tc>
        <w:tc>
          <w:tcPr>
            <w:tcW w:w="643" w:type="dxa"/>
            <w:shd w:val="clear" w:color="auto" w:fill="auto"/>
            <w:noWrap/>
            <w:vAlign w:val="center"/>
          </w:tcPr>
          <w:p w:rsidR="003D478E" w:rsidRDefault="00723389">
            <w:pPr>
              <w:widowControl/>
              <w:jc w:val="center"/>
              <w:textAlignment w:val="center"/>
              <w:rPr>
                <w:sz w:val="18"/>
                <w:szCs w:val="18"/>
              </w:rPr>
            </w:pPr>
            <w:r>
              <w:rPr>
                <w:rFonts w:hint="eastAsia"/>
                <w:sz w:val="18"/>
                <w:szCs w:val="18"/>
              </w:rPr>
              <w:lastRenderedPageBreak/>
              <w:t>1</w:t>
            </w:r>
          </w:p>
        </w:tc>
        <w:tc>
          <w:tcPr>
            <w:tcW w:w="628" w:type="dxa"/>
            <w:shd w:val="clear" w:color="auto" w:fill="auto"/>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项</w:t>
            </w:r>
          </w:p>
        </w:tc>
        <w:tc>
          <w:tcPr>
            <w:tcW w:w="750" w:type="dxa"/>
            <w:shd w:val="clear" w:color="auto" w:fill="auto"/>
            <w:noWrap/>
            <w:vAlign w:val="center"/>
          </w:tcPr>
          <w:p w:rsidR="003D478E" w:rsidRDefault="003D478E">
            <w:pPr>
              <w:widowControl/>
              <w:jc w:val="left"/>
              <w:textAlignment w:val="center"/>
              <w:rPr>
                <w:rFonts w:ascii="宋体" w:hAnsi="宋体" w:cs="宋体"/>
                <w:sz w:val="18"/>
                <w:szCs w:val="18"/>
              </w:rPr>
            </w:pPr>
          </w:p>
        </w:tc>
        <w:tc>
          <w:tcPr>
            <w:tcW w:w="2994" w:type="dxa"/>
            <w:shd w:val="clear" w:color="auto" w:fill="auto"/>
            <w:noWrap/>
            <w:vAlign w:val="center"/>
          </w:tcPr>
          <w:p w:rsidR="003D478E" w:rsidRDefault="003D478E">
            <w:pPr>
              <w:jc w:val="right"/>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23</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两层推拉床</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规格：</w:t>
            </w:r>
            <w:r>
              <w:rPr>
                <w:rFonts w:ascii="宋体" w:hAnsi="宋体" w:cs="宋体" w:hint="eastAsia"/>
                <w:kern w:val="0"/>
                <w:sz w:val="18"/>
                <w:szCs w:val="18"/>
              </w:rPr>
              <w:t>138*60*59cm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br/>
              <w:t>1.</w:t>
            </w:r>
            <w:r>
              <w:rPr>
                <w:rFonts w:ascii="宋体" w:hAnsi="宋体" w:cs="宋体" w:hint="eastAsia"/>
                <w:kern w:val="0"/>
                <w:sz w:val="18"/>
                <w:szCs w:val="18"/>
              </w:rPr>
              <w:t>材质：杉木材质；</w:t>
            </w:r>
            <w:r>
              <w:rPr>
                <w:rFonts w:ascii="宋体" w:hAnsi="宋体" w:cs="宋体" w:hint="eastAsia"/>
                <w:kern w:val="0"/>
                <w:sz w:val="18"/>
                <w:szCs w:val="18"/>
              </w:rPr>
              <w:br/>
              <w:t>2.</w:t>
            </w:r>
            <w:r>
              <w:rPr>
                <w:rFonts w:ascii="宋体" w:hAnsi="宋体" w:cs="宋体" w:hint="eastAsia"/>
                <w:kern w:val="0"/>
                <w:sz w:val="18"/>
                <w:szCs w:val="18"/>
              </w:rPr>
              <w:t>涂层：环保水性漆，三底两面喷涂；</w:t>
            </w:r>
            <w:r>
              <w:rPr>
                <w:rFonts w:ascii="宋体" w:hAnsi="宋体" w:cs="宋体" w:hint="eastAsia"/>
                <w:kern w:val="0"/>
                <w:sz w:val="18"/>
                <w:szCs w:val="18"/>
              </w:rPr>
              <w:br/>
            </w:r>
            <w:r>
              <w:rPr>
                <w:rFonts w:ascii="宋体" w:hAnsi="宋体" w:cs="宋体" w:hint="eastAsia"/>
                <w:kern w:val="0"/>
                <w:sz w:val="18"/>
                <w:szCs w:val="18"/>
              </w:rPr>
              <w:t>3.</w:t>
            </w:r>
            <w:r>
              <w:rPr>
                <w:rFonts w:ascii="宋体" w:hAnsi="宋体" w:cs="宋体" w:hint="eastAsia"/>
                <w:kern w:val="0"/>
                <w:sz w:val="18"/>
                <w:szCs w:val="18"/>
              </w:rPr>
              <w:t>结构：第一层规格</w:t>
            </w:r>
            <w:r>
              <w:rPr>
                <w:rFonts w:ascii="宋体" w:hAnsi="宋体" w:cs="宋体" w:hint="eastAsia"/>
                <w:kern w:val="0"/>
                <w:sz w:val="18"/>
                <w:szCs w:val="18"/>
              </w:rPr>
              <w:t>138*60*59cm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t>，第二层规格</w:t>
            </w:r>
            <w:r>
              <w:rPr>
                <w:rFonts w:ascii="宋体" w:hAnsi="宋体" w:cs="宋体" w:hint="eastAsia"/>
                <w:kern w:val="0"/>
                <w:sz w:val="18"/>
                <w:szCs w:val="18"/>
              </w:rPr>
              <w:t>127*60*38cm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t>，围栏横撑尺寸不低于</w:t>
            </w:r>
            <w:r>
              <w:rPr>
                <w:rFonts w:ascii="宋体" w:hAnsi="宋体" w:cs="宋体" w:hint="eastAsia"/>
                <w:kern w:val="0"/>
                <w:sz w:val="18"/>
                <w:szCs w:val="18"/>
              </w:rPr>
              <w:t>2.4*4cm</w:t>
            </w:r>
            <w:r>
              <w:rPr>
                <w:rFonts w:ascii="宋体" w:hAnsi="宋体" w:cs="宋体" w:hint="eastAsia"/>
                <w:kern w:val="0"/>
                <w:sz w:val="18"/>
                <w:szCs w:val="18"/>
              </w:rPr>
              <w:t>，床腿</w:t>
            </w:r>
            <w:r>
              <w:rPr>
                <w:rFonts w:ascii="宋体" w:hAnsi="宋体" w:cs="宋体" w:hint="eastAsia"/>
                <w:kern w:val="0"/>
                <w:sz w:val="18"/>
                <w:szCs w:val="18"/>
              </w:rPr>
              <w:t>4.5*5.5cm</w:t>
            </w:r>
            <w:r>
              <w:rPr>
                <w:rFonts w:ascii="宋体" w:hAnsi="宋体" w:cs="宋体" w:hint="eastAsia"/>
                <w:kern w:val="0"/>
                <w:sz w:val="18"/>
                <w:szCs w:val="18"/>
              </w:rPr>
              <w:t>，结构稳定安全；内侧床腿配置万向轮，用于抽拉床体，外侧不配置用于固定床体，两者结合，能有效保障使用者的安全。</w:t>
            </w:r>
          </w:p>
        </w:tc>
        <w:tc>
          <w:tcPr>
            <w:tcW w:w="643" w:type="dxa"/>
            <w:shd w:val="clear" w:color="auto" w:fill="FFFFFF"/>
            <w:vAlign w:val="center"/>
          </w:tcPr>
          <w:p w:rsidR="003D478E" w:rsidRDefault="00723389">
            <w:pPr>
              <w:widowControl/>
              <w:jc w:val="center"/>
              <w:textAlignment w:val="center"/>
              <w:rPr>
                <w:sz w:val="18"/>
                <w:szCs w:val="18"/>
              </w:rPr>
            </w:pPr>
            <w:r>
              <w:rPr>
                <w:kern w:val="0"/>
                <w:sz w:val="18"/>
                <w:szCs w:val="18"/>
              </w:rPr>
              <w:t>185</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723389">
            <w:pPr>
              <w:widowControl/>
              <w:jc w:val="center"/>
              <w:textAlignment w:val="center"/>
              <w:rPr>
                <w:rFonts w:ascii="宋体" w:hAnsi="宋体" w:cs="宋体"/>
                <w:sz w:val="20"/>
                <w:szCs w:val="20"/>
              </w:rPr>
            </w:pPr>
            <w:r>
              <w:rPr>
                <w:rFonts w:ascii="宋体" w:hAnsi="宋体" w:cs="宋体" w:hint="eastAsia"/>
                <w:noProof/>
                <w:kern w:val="0"/>
                <w:sz w:val="20"/>
                <w:szCs w:val="20"/>
                <w:bdr w:val="single" w:sz="4" w:space="0" w:color="000000"/>
              </w:rPr>
              <w:drawing>
                <wp:inline distT="0" distB="0" distL="114300" distR="114300">
                  <wp:extent cx="1214120" cy="1137920"/>
                  <wp:effectExtent l="0" t="0" r="5080" b="5080"/>
                  <wp:docPr id="28" name="ID_ED68EF446BF34D0BBCE0F6F70291B3AA"/>
                  <wp:cNvGraphicFramePr/>
                  <a:graphic xmlns:a="http://schemas.openxmlformats.org/drawingml/2006/main">
                    <a:graphicData uri="http://schemas.openxmlformats.org/drawingml/2006/picture">
                      <pic:pic xmlns:pic="http://schemas.openxmlformats.org/drawingml/2006/picture">
                        <pic:nvPicPr>
                          <pic:cNvPr id="28" name="ID_ED68EF446BF34D0BBCE0F6F70291B3AA"/>
                          <pic:cNvPicPr/>
                        </pic:nvPicPr>
                        <pic:blipFill>
                          <a:blip r:embed="rId25"/>
                          <a:stretch>
                            <a:fillRect/>
                          </a:stretch>
                        </pic:blipFill>
                        <pic:spPr>
                          <a:xfrm>
                            <a:off x="0" y="0"/>
                            <a:ext cx="1214120" cy="1137920"/>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24</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幼儿桌</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规格：</w:t>
            </w:r>
            <w:r>
              <w:rPr>
                <w:rFonts w:ascii="宋体" w:hAnsi="宋体" w:cs="宋体" w:hint="eastAsia"/>
                <w:kern w:val="0"/>
                <w:sz w:val="18"/>
                <w:szCs w:val="18"/>
              </w:rPr>
              <w:t>120*60*52cm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br/>
              <w:t>1.</w:t>
            </w:r>
            <w:r>
              <w:rPr>
                <w:rFonts w:ascii="宋体" w:hAnsi="宋体" w:cs="宋体" w:hint="eastAsia"/>
                <w:kern w:val="0"/>
                <w:sz w:val="18"/>
                <w:szCs w:val="18"/>
              </w:rPr>
              <w:t>材质：采用橡胶木板材，</w:t>
            </w:r>
            <w:r>
              <w:rPr>
                <w:rFonts w:ascii="宋体" w:hAnsi="宋体" w:cs="宋体" w:hint="eastAsia"/>
                <w:kern w:val="0"/>
                <w:sz w:val="18"/>
                <w:szCs w:val="18"/>
              </w:rPr>
              <w:br/>
              <w:t>2.</w:t>
            </w:r>
            <w:r>
              <w:rPr>
                <w:rFonts w:ascii="宋体" w:hAnsi="宋体" w:cs="宋体" w:hint="eastAsia"/>
                <w:kern w:val="0"/>
                <w:sz w:val="18"/>
                <w:szCs w:val="18"/>
              </w:rPr>
              <w:t>涂层：环保水性清漆，</w:t>
            </w:r>
            <w:r>
              <w:rPr>
                <w:rFonts w:ascii="宋体" w:hAnsi="宋体" w:cs="宋体" w:hint="eastAsia"/>
                <w:kern w:val="0"/>
                <w:sz w:val="18"/>
                <w:szCs w:val="18"/>
              </w:rPr>
              <w:br/>
              <w:t>3.</w:t>
            </w:r>
            <w:r>
              <w:rPr>
                <w:rFonts w:ascii="宋体" w:hAnsi="宋体" w:cs="宋体" w:hint="eastAsia"/>
                <w:kern w:val="0"/>
                <w:sz w:val="18"/>
                <w:szCs w:val="18"/>
              </w:rPr>
              <w:t>结构：桌面厚度</w:t>
            </w:r>
            <w:r>
              <w:rPr>
                <w:rFonts w:ascii="宋体" w:hAnsi="宋体" w:cs="宋体" w:hint="eastAsia"/>
                <w:kern w:val="0"/>
                <w:sz w:val="18"/>
                <w:szCs w:val="18"/>
              </w:rPr>
              <w:t>2.0cm</w:t>
            </w:r>
            <w:r>
              <w:rPr>
                <w:rFonts w:ascii="宋体" w:hAnsi="宋体" w:cs="宋体" w:hint="eastAsia"/>
                <w:kern w:val="0"/>
                <w:sz w:val="18"/>
                <w:szCs w:val="18"/>
              </w:rPr>
              <w:t>，采用</w:t>
            </w:r>
            <w:r>
              <w:rPr>
                <w:rFonts w:ascii="宋体" w:hAnsi="宋体" w:cs="宋体" w:hint="eastAsia"/>
                <w:kern w:val="0"/>
                <w:sz w:val="18"/>
                <w:szCs w:val="18"/>
              </w:rPr>
              <w:t>4.8*4.8cm</w:t>
            </w:r>
            <w:r>
              <w:rPr>
                <w:rFonts w:ascii="宋体" w:hAnsi="宋体" w:cs="宋体" w:hint="eastAsia"/>
                <w:kern w:val="0"/>
                <w:sz w:val="18"/>
                <w:szCs w:val="18"/>
              </w:rPr>
              <w:t>的桌腿，整体高度</w:t>
            </w:r>
            <w:r>
              <w:rPr>
                <w:rFonts w:ascii="宋体" w:hAnsi="宋体" w:cs="宋体" w:hint="eastAsia"/>
                <w:kern w:val="0"/>
                <w:sz w:val="18"/>
                <w:szCs w:val="18"/>
              </w:rPr>
              <w:t>52cm</w:t>
            </w:r>
            <w:r>
              <w:rPr>
                <w:rFonts w:ascii="宋体" w:hAnsi="宋体" w:cs="宋体" w:hint="eastAsia"/>
                <w:kern w:val="0"/>
                <w:sz w:val="18"/>
                <w:szCs w:val="18"/>
              </w:rPr>
              <w:t>，结构更加稳固；</w:t>
            </w:r>
            <w:r>
              <w:rPr>
                <w:rFonts w:ascii="宋体" w:hAnsi="宋体" w:cs="宋体" w:hint="eastAsia"/>
                <w:kern w:val="0"/>
                <w:sz w:val="18"/>
                <w:szCs w:val="18"/>
              </w:rPr>
              <w:br/>
            </w:r>
            <w:r>
              <w:rPr>
                <w:rFonts w:ascii="宋体" w:hAnsi="宋体" w:cs="宋体" w:hint="eastAsia"/>
                <w:kern w:val="0"/>
                <w:sz w:val="18"/>
                <w:szCs w:val="18"/>
              </w:rPr>
              <w:t>4.</w:t>
            </w:r>
            <w:r>
              <w:rPr>
                <w:rFonts w:ascii="宋体" w:hAnsi="宋体" w:cs="宋体" w:hint="eastAsia"/>
                <w:kern w:val="0"/>
                <w:sz w:val="18"/>
                <w:szCs w:val="18"/>
              </w:rPr>
              <w:t>五金件：桌面与桌腿选用优质五金件</w:t>
            </w:r>
            <w:r>
              <w:rPr>
                <w:rFonts w:ascii="宋体" w:hAnsi="宋体" w:cs="宋体" w:hint="eastAsia"/>
                <w:kern w:val="0"/>
                <w:sz w:val="18"/>
                <w:szCs w:val="18"/>
              </w:rPr>
              <w:t>-</w:t>
            </w:r>
            <w:r>
              <w:rPr>
                <w:rFonts w:ascii="宋体" w:hAnsi="宋体" w:cs="宋体" w:hint="eastAsia"/>
                <w:kern w:val="0"/>
                <w:sz w:val="18"/>
                <w:szCs w:val="18"/>
              </w:rPr>
              <w:t>螺丝链接；</w:t>
            </w:r>
            <w:r>
              <w:rPr>
                <w:rFonts w:ascii="宋体" w:hAnsi="宋体" w:cs="宋体" w:hint="eastAsia"/>
                <w:kern w:val="0"/>
                <w:sz w:val="18"/>
                <w:szCs w:val="18"/>
              </w:rPr>
              <w:br/>
              <w:t>5.</w:t>
            </w:r>
            <w:r>
              <w:rPr>
                <w:rFonts w:ascii="宋体" w:hAnsi="宋体" w:cs="宋体" w:hint="eastAsia"/>
                <w:kern w:val="0"/>
                <w:sz w:val="18"/>
                <w:szCs w:val="18"/>
              </w:rPr>
              <w:t>脚垫：桌腿底部配以</w:t>
            </w:r>
            <w:r>
              <w:rPr>
                <w:rFonts w:ascii="宋体" w:hAnsi="宋体" w:cs="宋体" w:hint="eastAsia"/>
                <w:kern w:val="0"/>
                <w:sz w:val="18"/>
                <w:szCs w:val="18"/>
              </w:rPr>
              <w:t>TPR</w:t>
            </w:r>
            <w:r>
              <w:rPr>
                <w:rFonts w:ascii="宋体" w:hAnsi="宋体" w:cs="宋体" w:hint="eastAsia"/>
                <w:kern w:val="0"/>
                <w:sz w:val="18"/>
                <w:szCs w:val="18"/>
              </w:rPr>
              <w:t>脚垫。</w:t>
            </w:r>
          </w:p>
        </w:tc>
        <w:tc>
          <w:tcPr>
            <w:tcW w:w="643" w:type="dxa"/>
            <w:shd w:val="clear" w:color="auto" w:fill="FFFFFF"/>
            <w:vAlign w:val="center"/>
          </w:tcPr>
          <w:p w:rsidR="003D478E" w:rsidRDefault="00723389">
            <w:pPr>
              <w:widowControl/>
              <w:jc w:val="center"/>
              <w:textAlignment w:val="center"/>
              <w:rPr>
                <w:sz w:val="18"/>
                <w:szCs w:val="18"/>
              </w:rPr>
            </w:pPr>
            <w:r>
              <w:rPr>
                <w:kern w:val="0"/>
                <w:sz w:val="18"/>
                <w:szCs w:val="18"/>
              </w:rPr>
              <w:t>64</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张</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723389">
            <w:pPr>
              <w:widowControl/>
              <w:jc w:val="center"/>
              <w:textAlignment w:val="center"/>
              <w:rPr>
                <w:rFonts w:ascii="宋体" w:hAnsi="宋体" w:cs="宋体"/>
                <w:sz w:val="20"/>
                <w:szCs w:val="20"/>
              </w:rPr>
            </w:pPr>
            <w:r>
              <w:rPr>
                <w:rFonts w:ascii="宋体" w:hAnsi="宋体" w:cs="宋体" w:hint="eastAsia"/>
                <w:noProof/>
                <w:kern w:val="0"/>
                <w:sz w:val="20"/>
                <w:szCs w:val="20"/>
                <w:bdr w:val="single" w:sz="4" w:space="0" w:color="000000"/>
              </w:rPr>
              <w:drawing>
                <wp:inline distT="0" distB="0" distL="114300" distR="114300">
                  <wp:extent cx="1461135" cy="1021080"/>
                  <wp:effectExtent l="0" t="0" r="0" b="0"/>
                  <wp:docPr id="32" name="ID_2CD2F760403546E0AF2E6977A4D65C68"/>
                  <wp:cNvGraphicFramePr/>
                  <a:graphic xmlns:a="http://schemas.openxmlformats.org/drawingml/2006/main">
                    <a:graphicData uri="http://schemas.openxmlformats.org/drawingml/2006/picture">
                      <pic:pic xmlns:pic="http://schemas.openxmlformats.org/drawingml/2006/picture">
                        <pic:nvPicPr>
                          <pic:cNvPr id="32" name="ID_2CD2F760403546E0AF2E6977A4D65C68"/>
                          <pic:cNvPicPr/>
                        </pic:nvPicPr>
                        <pic:blipFill>
                          <a:blip r:embed="rId26"/>
                          <a:stretch>
                            <a:fillRect/>
                          </a:stretch>
                        </pic:blipFill>
                        <pic:spPr>
                          <a:xfrm>
                            <a:off x="0" y="0"/>
                            <a:ext cx="1461135" cy="1021080"/>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25</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幼儿椅</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规格：</w:t>
            </w:r>
            <w:r>
              <w:rPr>
                <w:rFonts w:ascii="宋体" w:hAnsi="宋体" w:cs="宋体" w:hint="eastAsia"/>
                <w:kern w:val="0"/>
                <w:sz w:val="18"/>
                <w:szCs w:val="18"/>
              </w:rPr>
              <w:t>30*30*52cm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t>，坐高</w:t>
            </w:r>
            <w:r>
              <w:rPr>
                <w:rFonts w:ascii="宋体" w:hAnsi="宋体" w:cs="宋体" w:hint="eastAsia"/>
                <w:kern w:val="0"/>
                <w:sz w:val="18"/>
                <w:szCs w:val="18"/>
              </w:rPr>
              <w:t>27.5cm</w:t>
            </w:r>
            <w:r>
              <w:rPr>
                <w:rFonts w:ascii="宋体" w:hAnsi="宋体" w:cs="宋体" w:hint="eastAsia"/>
                <w:kern w:val="0"/>
                <w:sz w:val="18"/>
                <w:szCs w:val="18"/>
              </w:rPr>
              <w:t>。</w:t>
            </w:r>
            <w:r>
              <w:rPr>
                <w:rFonts w:ascii="宋体" w:hAnsi="宋体" w:cs="宋体" w:hint="eastAsia"/>
                <w:kern w:val="0"/>
                <w:sz w:val="18"/>
                <w:szCs w:val="18"/>
              </w:rPr>
              <w:br/>
              <w:t>1.</w:t>
            </w:r>
            <w:r>
              <w:rPr>
                <w:rFonts w:ascii="宋体" w:hAnsi="宋体" w:cs="宋体" w:hint="eastAsia"/>
                <w:kern w:val="0"/>
                <w:sz w:val="18"/>
                <w:szCs w:val="18"/>
              </w:rPr>
              <w:t>材质：橡胶木材质；</w:t>
            </w:r>
            <w:r>
              <w:rPr>
                <w:rFonts w:ascii="宋体" w:hAnsi="宋体" w:cs="宋体" w:hint="eastAsia"/>
                <w:kern w:val="0"/>
                <w:sz w:val="18"/>
                <w:szCs w:val="18"/>
              </w:rPr>
              <w:br/>
              <w:t>2.</w:t>
            </w:r>
            <w:r>
              <w:rPr>
                <w:rFonts w:ascii="宋体" w:hAnsi="宋体" w:cs="宋体" w:hint="eastAsia"/>
                <w:kern w:val="0"/>
                <w:sz w:val="18"/>
                <w:szCs w:val="18"/>
              </w:rPr>
              <w:t>涂层：环保水性清漆，三底两面喷涂而成，漆面平整光滑；</w:t>
            </w:r>
            <w:r>
              <w:rPr>
                <w:rFonts w:ascii="宋体" w:hAnsi="宋体" w:cs="宋体" w:hint="eastAsia"/>
                <w:kern w:val="0"/>
                <w:sz w:val="18"/>
                <w:szCs w:val="18"/>
              </w:rPr>
              <w:br/>
              <w:t>3.</w:t>
            </w:r>
            <w:r>
              <w:rPr>
                <w:rFonts w:ascii="宋体" w:hAnsi="宋体" w:cs="宋体" w:hint="eastAsia"/>
                <w:kern w:val="0"/>
                <w:sz w:val="18"/>
                <w:szCs w:val="18"/>
              </w:rPr>
              <w:t>结构：榫卯结构，座面为圆弧状，圆角倒棱，椅腿为橡胶木腿，靠背带有卡通样式，增加趣味性的同时方便手拉移动；</w:t>
            </w:r>
          </w:p>
        </w:tc>
        <w:tc>
          <w:tcPr>
            <w:tcW w:w="643" w:type="dxa"/>
            <w:shd w:val="clear" w:color="auto" w:fill="FFFFFF"/>
            <w:vAlign w:val="center"/>
          </w:tcPr>
          <w:p w:rsidR="003D478E" w:rsidRDefault="00723389">
            <w:pPr>
              <w:widowControl/>
              <w:jc w:val="center"/>
              <w:textAlignment w:val="center"/>
              <w:rPr>
                <w:sz w:val="18"/>
                <w:szCs w:val="18"/>
              </w:rPr>
            </w:pPr>
            <w:r>
              <w:rPr>
                <w:kern w:val="0"/>
                <w:sz w:val="18"/>
                <w:szCs w:val="18"/>
              </w:rPr>
              <w:t>390</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张</w:t>
            </w:r>
          </w:p>
        </w:tc>
        <w:tc>
          <w:tcPr>
            <w:tcW w:w="750" w:type="dxa"/>
            <w:shd w:val="clear" w:color="auto" w:fill="FFFFFF"/>
            <w:noWrap/>
            <w:vAlign w:val="center"/>
          </w:tcPr>
          <w:p w:rsidR="003D478E" w:rsidRDefault="003D478E">
            <w:pPr>
              <w:widowControl/>
              <w:jc w:val="left"/>
              <w:textAlignment w:val="center"/>
              <w:rPr>
                <w:rFonts w:ascii="宋体" w:hAnsi="宋体" w:cs="宋体"/>
                <w:sz w:val="18"/>
                <w:szCs w:val="18"/>
              </w:rPr>
            </w:pPr>
          </w:p>
        </w:tc>
        <w:tc>
          <w:tcPr>
            <w:tcW w:w="2994" w:type="dxa"/>
            <w:shd w:val="clear" w:color="auto" w:fill="FFFFFF"/>
            <w:noWrap/>
            <w:vAlign w:val="center"/>
          </w:tcPr>
          <w:p w:rsidR="003D478E" w:rsidRDefault="00723389">
            <w:pPr>
              <w:jc w:val="center"/>
              <w:rPr>
                <w:rFonts w:ascii="宋体" w:hAnsi="宋体" w:cs="宋体"/>
                <w:sz w:val="20"/>
                <w:szCs w:val="20"/>
              </w:rPr>
            </w:pPr>
            <w:r>
              <w:rPr>
                <w:rFonts w:ascii="宋体" w:hAnsi="宋体" w:cs="宋体" w:hint="eastAsia"/>
                <w:noProof/>
                <w:kern w:val="0"/>
                <w:sz w:val="18"/>
                <w:szCs w:val="18"/>
                <w:bdr w:val="single" w:sz="4" w:space="0" w:color="000000"/>
              </w:rPr>
              <w:drawing>
                <wp:inline distT="0" distB="0" distL="114300" distR="114300">
                  <wp:extent cx="1433830" cy="943610"/>
                  <wp:effectExtent l="0" t="0" r="0" b="0"/>
                  <wp:docPr id="33" name="ID_AF8A942FA75E40C7BBA7004FCEF53FCC"/>
                  <wp:cNvGraphicFramePr/>
                  <a:graphic xmlns:a="http://schemas.openxmlformats.org/drawingml/2006/main">
                    <a:graphicData uri="http://schemas.openxmlformats.org/drawingml/2006/picture">
                      <pic:pic xmlns:pic="http://schemas.openxmlformats.org/drawingml/2006/picture">
                        <pic:nvPicPr>
                          <pic:cNvPr id="33" name="ID_AF8A942FA75E40C7BBA7004FCEF53FCC"/>
                          <pic:cNvPicPr/>
                        </pic:nvPicPr>
                        <pic:blipFill>
                          <a:blip r:embed="rId27"/>
                          <a:stretch>
                            <a:fillRect/>
                          </a:stretch>
                        </pic:blipFill>
                        <pic:spPr>
                          <a:xfrm>
                            <a:off x="0" y="0"/>
                            <a:ext cx="1433830" cy="943610"/>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26</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86</w:t>
            </w:r>
            <w:r>
              <w:rPr>
                <w:rFonts w:ascii="宋体" w:hAnsi="宋体" w:cs="宋体" w:hint="eastAsia"/>
                <w:kern w:val="0"/>
                <w:sz w:val="18"/>
                <w:szCs w:val="18"/>
              </w:rPr>
              <w:t>寸液晶触摸一体机</w:t>
            </w:r>
          </w:p>
        </w:tc>
        <w:tc>
          <w:tcPr>
            <w:tcW w:w="2431" w:type="dxa"/>
            <w:shd w:val="clear" w:color="auto" w:fill="FFFFFF"/>
            <w:vAlign w:val="center"/>
          </w:tcPr>
          <w:p w:rsidR="003D478E" w:rsidRDefault="00723389">
            <w:pPr>
              <w:widowControl/>
              <w:numPr>
                <w:ilvl w:val="0"/>
                <w:numId w:val="11"/>
              </w:numPr>
              <w:jc w:val="left"/>
              <w:textAlignment w:val="center"/>
              <w:rPr>
                <w:rFonts w:ascii="宋体" w:hAnsi="宋体" w:cs="宋体"/>
                <w:kern w:val="0"/>
                <w:sz w:val="18"/>
                <w:szCs w:val="18"/>
              </w:rPr>
            </w:pPr>
            <w:r>
              <w:rPr>
                <w:rFonts w:ascii="宋体" w:hAnsi="宋体" w:cs="宋体" w:hint="eastAsia"/>
                <w:kern w:val="0"/>
                <w:sz w:val="18"/>
                <w:szCs w:val="18"/>
              </w:rPr>
              <w:t>整体设计</w:t>
            </w:r>
            <w:r>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sz w:val="18"/>
                <w:szCs w:val="18"/>
              </w:rPr>
              <w:t>▲整机屏幕采用</w:t>
            </w:r>
            <w:r>
              <w:rPr>
                <w:rFonts w:ascii="宋体" w:hAnsi="宋体" w:cs="宋体" w:hint="eastAsia"/>
                <w:kern w:val="0"/>
                <w:sz w:val="18"/>
                <w:szCs w:val="18"/>
              </w:rPr>
              <w:t>86</w:t>
            </w:r>
            <w:r>
              <w:rPr>
                <w:rFonts w:ascii="宋体" w:hAnsi="宋体" w:cs="宋体" w:hint="eastAsia"/>
                <w:kern w:val="0"/>
                <w:sz w:val="18"/>
                <w:szCs w:val="18"/>
              </w:rPr>
              <w:t>英寸液晶面板（对角线）；整机采用一体化设计，外观简洁无任何可见内部功能模块连接线。</w:t>
            </w:r>
            <w:r>
              <w:rPr>
                <w:rFonts w:ascii="宋体" w:hAnsi="宋体" w:cs="宋体" w:hint="eastAsia"/>
                <w:kern w:val="0"/>
                <w:sz w:val="18"/>
                <w:szCs w:val="18"/>
              </w:rPr>
              <w:br/>
              <w:t>2.</w:t>
            </w:r>
            <w:r>
              <w:rPr>
                <w:rFonts w:ascii="宋体" w:hAnsi="宋体" w:cs="宋体" w:hint="eastAsia"/>
                <w:kern w:val="0"/>
                <w:sz w:val="18"/>
                <w:szCs w:val="18"/>
              </w:rPr>
              <w:t>整机采用</w:t>
            </w:r>
            <w:r>
              <w:rPr>
                <w:rFonts w:ascii="宋体" w:hAnsi="宋体" w:cs="宋体" w:hint="eastAsia"/>
                <w:kern w:val="0"/>
                <w:sz w:val="18"/>
                <w:szCs w:val="18"/>
              </w:rPr>
              <w:t>UHD</w:t>
            </w:r>
            <w:r>
              <w:rPr>
                <w:rFonts w:ascii="宋体" w:hAnsi="宋体" w:cs="宋体" w:hint="eastAsia"/>
                <w:kern w:val="0"/>
                <w:sz w:val="18"/>
                <w:szCs w:val="18"/>
              </w:rPr>
              <w:t>超高清液晶屏，显示比例</w:t>
            </w:r>
            <w:r>
              <w:rPr>
                <w:rFonts w:ascii="宋体" w:hAnsi="宋体" w:cs="宋体" w:hint="eastAsia"/>
                <w:kern w:val="0"/>
                <w:sz w:val="18"/>
                <w:szCs w:val="18"/>
              </w:rPr>
              <w:t>16:9</w:t>
            </w:r>
            <w:r>
              <w:rPr>
                <w:rFonts w:ascii="宋体" w:hAnsi="宋体" w:cs="宋体" w:hint="eastAsia"/>
                <w:kern w:val="0"/>
                <w:sz w:val="18"/>
                <w:szCs w:val="18"/>
              </w:rPr>
              <w:t>，分辨率</w:t>
            </w:r>
            <w:r>
              <w:rPr>
                <w:rFonts w:ascii="宋体" w:hAnsi="宋体" w:cs="宋体" w:hint="eastAsia"/>
                <w:kern w:val="0"/>
                <w:sz w:val="18"/>
                <w:szCs w:val="18"/>
              </w:rPr>
              <w:t>3840*2160</w:t>
            </w:r>
            <w:r>
              <w:rPr>
                <w:rFonts w:ascii="宋体" w:hAnsi="宋体" w:cs="宋体" w:hint="eastAsia"/>
                <w:kern w:val="0"/>
                <w:sz w:val="18"/>
                <w:szCs w:val="18"/>
              </w:rPr>
              <w:t>，对比度</w:t>
            </w:r>
            <w:r>
              <w:rPr>
                <w:rFonts w:ascii="宋体" w:hAnsi="宋体" w:cs="宋体" w:hint="eastAsia"/>
                <w:kern w:val="0"/>
                <w:sz w:val="18"/>
                <w:szCs w:val="18"/>
              </w:rPr>
              <w:t>5000</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br/>
              <w:t>3.</w:t>
            </w:r>
            <w:r>
              <w:rPr>
                <w:rFonts w:ascii="宋体" w:hAnsi="宋体" w:cs="宋体" w:hint="eastAsia"/>
                <w:kern w:val="0"/>
                <w:sz w:val="18"/>
                <w:szCs w:val="18"/>
              </w:rPr>
              <w:t>▲整机可视角度≥</w:t>
            </w:r>
            <w:r>
              <w:rPr>
                <w:rFonts w:ascii="宋体" w:hAnsi="宋体" w:cs="宋体" w:hint="eastAsia"/>
                <w:kern w:val="0"/>
                <w:sz w:val="18"/>
                <w:szCs w:val="18"/>
              </w:rPr>
              <w:t>178</w:t>
            </w:r>
            <w:r>
              <w:rPr>
                <w:rFonts w:ascii="宋体" w:hAnsi="宋体" w:cs="宋体" w:hint="eastAsia"/>
                <w:kern w:val="0"/>
                <w:sz w:val="18"/>
                <w:szCs w:val="18"/>
              </w:rPr>
              <w:t>°。整机屏幕灰度等级≥</w:t>
            </w:r>
            <w:r>
              <w:rPr>
                <w:rFonts w:ascii="宋体" w:hAnsi="宋体" w:cs="宋体" w:hint="eastAsia"/>
                <w:kern w:val="0"/>
                <w:sz w:val="18"/>
                <w:szCs w:val="18"/>
              </w:rPr>
              <w:t>256</w:t>
            </w:r>
            <w:r>
              <w:rPr>
                <w:rFonts w:ascii="宋体" w:hAnsi="宋体" w:cs="宋体" w:hint="eastAsia"/>
                <w:kern w:val="0"/>
                <w:sz w:val="18"/>
                <w:szCs w:val="18"/>
              </w:rPr>
              <w:t>级。整机</w:t>
            </w:r>
            <w:r>
              <w:rPr>
                <w:rFonts w:ascii="宋体" w:hAnsi="宋体" w:cs="宋体" w:hint="eastAsia"/>
                <w:kern w:val="0"/>
                <w:sz w:val="18"/>
                <w:szCs w:val="18"/>
              </w:rPr>
              <w:t>NTSC</w:t>
            </w:r>
            <w:r>
              <w:rPr>
                <w:rFonts w:ascii="宋体" w:hAnsi="宋体" w:cs="宋体" w:hint="eastAsia"/>
                <w:kern w:val="0"/>
                <w:sz w:val="18"/>
                <w:szCs w:val="18"/>
              </w:rPr>
              <w:t>色域覆盖率≥</w:t>
            </w:r>
            <w:r>
              <w:rPr>
                <w:rFonts w:ascii="宋体" w:hAnsi="宋体" w:cs="宋体" w:hint="eastAsia"/>
                <w:kern w:val="0"/>
                <w:sz w:val="18"/>
                <w:szCs w:val="18"/>
              </w:rPr>
              <w:t>85%</w:t>
            </w:r>
            <w:r>
              <w:rPr>
                <w:rFonts w:ascii="宋体" w:hAnsi="宋体" w:cs="宋体" w:hint="eastAsia"/>
                <w:kern w:val="0"/>
                <w:sz w:val="18"/>
                <w:szCs w:val="18"/>
              </w:rPr>
              <w:t>。</w:t>
            </w:r>
            <w:r>
              <w:rPr>
                <w:rFonts w:ascii="宋体" w:hAnsi="宋体" w:cs="宋体" w:hint="eastAsia"/>
                <w:kern w:val="0"/>
                <w:sz w:val="18"/>
                <w:szCs w:val="18"/>
              </w:rPr>
              <w:br/>
              <w:t>4.</w:t>
            </w:r>
            <w:r>
              <w:rPr>
                <w:rFonts w:ascii="宋体" w:hAnsi="宋体" w:cs="宋体" w:hint="eastAsia"/>
                <w:kern w:val="0"/>
                <w:sz w:val="18"/>
                <w:szCs w:val="18"/>
              </w:rPr>
              <w:t>整机最大屏幕亮度≥</w:t>
            </w:r>
            <w:r>
              <w:rPr>
                <w:rFonts w:ascii="宋体" w:hAnsi="宋体" w:cs="宋体" w:hint="eastAsia"/>
                <w:kern w:val="0"/>
                <w:sz w:val="18"/>
                <w:szCs w:val="18"/>
              </w:rPr>
              <w:t>300cd/m</w:t>
            </w:r>
            <w:r>
              <w:rPr>
                <w:rFonts w:ascii="宋体" w:hAnsi="宋体" w:cs="宋体" w:hint="eastAsia"/>
                <w:kern w:val="0"/>
                <w:sz w:val="18"/>
                <w:szCs w:val="18"/>
              </w:rPr>
              <w:t>²，使用时屏幕亮度不大于</w:t>
            </w:r>
            <w:r>
              <w:rPr>
                <w:rFonts w:ascii="宋体" w:hAnsi="宋体" w:cs="宋体" w:hint="eastAsia"/>
                <w:kern w:val="0"/>
                <w:sz w:val="18"/>
                <w:szCs w:val="18"/>
              </w:rPr>
              <w:t>400cd/m</w:t>
            </w:r>
            <w:r>
              <w:rPr>
                <w:rFonts w:ascii="宋体" w:hAnsi="宋体" w:cs="宋体" w:hint="eastAsia"/>
                <w:kern w:val="0"/>
                <w:sz w:val="18"/>
                <w:szCs w:val="18"/>
              </w:rPr>
              <w:t>²。</w:t>
            </w:r>
            <w:r>
              <w:rPr>
                <w:rFonts w:ascii="宋体" w:hAnsi="宋体" w:cs="宋体" w:hint="eastAsia"/>
                <w:kern w:val="0"/>
                <w:sz w:val="18"/>
                <w:szCs w:val="18"/>
              </w:rPr>
              <w:br/>
              <w:t>5.</w:t>
            </w:r>
            <w:r>
              <w:rPr>
                <w:rFonts w:ascii="宋体" w:hAnsi="宋体" w:cs="宋体" w:hint="eastAsia"/>
                <w:kern w:val="0"/>
                <w:sz w:val="18"/>
                <w:szCs w:val="18"/>
              </w:rPr>
              <w:t>为保障整机色彩显示效果，支持持色彩空间可选，包含标准模式和</w:t>
            </w:r>
            <w:r>
              <w:rPr>
                <w:rFonts w:ascii="宋体" w:hAnsi="宋体" w:cs="宋体" w:hint="eastAsia"/>
                <w:kern w:val="0"/>
                <w:sz w:val="18"/>
                <w:szCs w:val="18"/>
              </w:rPr>
              <w:t xml:space="preserve"> SRGB </w:t>
            </w:r>
            <w:r>
              <w:rPr>
                <w:rFonts w:ascii="宋体" w:hAnsi="宋体" w:cs="宋体" w:hint="eastAsia"/>
                <w:kern w:val="0"/>
                <w:sz w:val="18"/>
                <w:szCs w:val="18"/>
              </w:rPr>
              <w:t>模式，在</w:t>
            </w:r>
            <w:r>
              <w:rPr>
                <w:rFonts w:ascii="宋体" w:hAnsi="宋体" w:cs="宋体" w:hint="eastAsia"/>
                <w:kern w:val="0"/>
                <w:sz w:val="18"/>
                <w:szCs w:val="18"/>
              </w:rPr>
              <w:t xml:space="preserve"> SRGB </w:t>
            </w:r>
            <w:r>
              <w:rPr>
                <w:rFonts w:ascii="宋体" w:hAnsi="宋体" w:cs="宋体" w:hint="eastAsia"/>
                <w:kern w:val="0"/>
                <w:sz w:val="18"/>
                <w:szCs w:val="18"/>
              </w:rPr>
              <w:t>模式下可做到高色准Δ</w:t>
            </w:r>
            <w:r>
              <w:rPr>
                <w:rFonts w:ascii="宋体" w:hAnsi="宋体" w:cs="宋体" w:hint="eastAsia"/>
                <w:kern w:val="0"/>
                <w:sz w:val="18"/>
                <w:szCs w:val="18"/>
              </w:rPr>
              <w:t>E</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br/>
              <w:t>6.</w:t>
            </w:r>
            <w:r>
              <w:rPr>
                <w:rFonts w:ascii="宋体" w:hAnsi="宋体" w:cs="宋体" w:hint="eastAsia"/>
                <w:kern w:val="0"/>
                <w:sz w:val="18"/>
                <w:szCs w:val="18"/>
              </w:rPr>
              <w:t>整机采用</w:t>
            </w:r>
            <w:r>
              <w:rPr>
                <w:rFonts w:ascii="宋体" w:hAnsi="宋体" w:cs="宋体" w:hint="eastAsia"/>
                <w:kern w:val="0"/>
                <w:sz w:val="18"/>
                <w:szCs w:val="18"/>
              </w:rPr>
              <w:t>硬件低蓝光背光技术，在源头减少有害蓝光波段能量，蓝光占比（有害</w:t>
            </w:r>
            <w:r>
              <w:rPr>
                <w:rFonts w:ascii="宋体" w:hAnsi="宋体" w:cs="宋体" w:hint="eastAsia"/>
                <w:kern w:val="0"/>
                <w:sz w:val="18"/>
                <w:szCs w:val="18"/>
              </w:rPr>
              <w:lastRenderedPageBreak/>
              <w:t>蓝光</w:t>
            </w:r>
            <w:r>
              <w:rPr>
                <w:rFonts w:ascii="宋体" w:hAnsi="宋体" w:cs="宋体" w:hint="eastAsia"/>
                <w:kern w:val="0"/>
                <w:sz w:val="18"/>
                <w:szCs w:val="18"/>
              </w:rPr>
              <w:t>415</w:t>
            </w:r>
            <w:r>
              <w:rPr>
                <w:rFonts w:ascii="宋体" w:hAnsi="宋体" w:cs="宋体" w:hint="eastAsia"/>
                <w:kern w:val="0"/>
                <w:sz w:val="18"/>
                <w:szCs w:val="18"/>
              </w:rPr>
              <w:t>～</w:t>
            </w:r>
            <w:r>
              <w:rPr>
                <w:rFonts w:ascii="宋体" w:hAnsi="宋体" w:cs="宋体" w:hint="eastAsia"/>
                <w:kern w:val="0"/>
                <w:sz w:val="18"/>
                <w:szCs w:val="18"/>
              </w:rPr>
              <w:t>455nm</w:t>
            </w:r>
            <w:r>
              <w:rPr>
                <w:rFonts w:ascii="宋体" w:hAnsi="宋体" w:cs="宋体" w:hint="eastAsia"/>
                <w:kern w:val="0"/>
                <w:sz w:val="18"/>
                <w:szCs w:val="18"/>
              </w:rPr>
              <w:t>能量综合）</w:t>
            </w:r>
            <w:r>
              <w:rPr>
                <w:rFonts w:ascii="宋体" w:hAnsi="宋体" w:cs="宋体" w:hint="eastAsia"/>
                <w:kern w:val="0"/>
                <w:sz w:val="18"/>
                <w:szCs w:val="18"/>
              </w:rPr>
              <w:t>/</w:t>
            </w:r>
            <w:r>
              <w:rPr>
                <w:rFonts w:ascii="宋体" w:hAnsi="宋体" w:cs="宋体" w:hint="eastAsia"/>
                <w:kern w:val="0"/>
                <w:sz w:val="18"/>
                <w:szCs w:val="18"/>
              </w:rPr>
              <w:t>（整体蓝光</w:t>
            </w:r>
            <w:r>
              <w:rPr>
                <w:rFonts w:ascii="宋体" w:hAnsi="宋体" w:cs="宋体" w:hint="eastAsia"/>
                <w:kern w:val="0"/>
                <w:sz w:val="18"/>
                <w:szCs w:val="18"/>
              </w:rPr>
              <w:t>400</w:t>
            </w:r>
            <w:r>
              <w:rPr>
                <w:rFonts w:ascii="宋体" w:hAnsi="宋体" w:cs="宋体" w:hint="eastAsia"/>
                <w:kern w:val="0"/>
                <w:sz w:val="18"/>
                <w:szCs w:val="18"/>
              </w:rPr>
              <w:t>～</w:t>
            </w:r>
            <w:r>
              <w:rPr>
                <w:rFonts w:ascii="宋体" w:hAnsi="宋体" w:cs="宋体" w:hint="eastAsia"/>
                <w:kern w:val="0"/>
                <w:sz w:val="18"/>
                <w:szCs w:val="18"/>
              </w:rPr>
              <w:t>500</w:t>
            </w:r>
            <w:r>
              <w:rPr>
                <w:rFonts w:ascii="宋体" w:hAnsi="宋体" w:cs="宋体" w:hint="eastAsia"/>
                <w:kern w:val="0"/>
                <w:sz w:val="18"/>
                <w:szCs w:val="18"/>
              </w:rPr>
              <w:t>能量综合）＜</w:t>
            </w:r>
            <w:r>
              <w:rPr>
                <w:rFonts w:ascii="宋体" w:hAnsi="宋体" w:cs="宋体" w:hint="eastAsia"/>
                <w:kern w:val="0"/>
                <w:sz w:val="18"/>
                <w:szCs w:val="18"/>
              </w:rPr>
              <w:t>50%</w:t>
            </w:r>
            <w:r>
              <w:rPr>
                <w:rFonts w:ascii="宋体" w:hAnsi="宋体" w:cs="宋体" w:hint="eastAsia"/>
                <w:kern w:val="0"/>
                <w:sz w:val="18"/>
                <w:szCs w:val="18"/>
              </w:rPr>
              <w:t>，低蓝光保护显示不偏色、不泛黄。</w:t>
            </w:r>
            <w:r>
              <w:rPr>
                <w:rFonts w:ascii="宋体" w:hAnsi="宋体" w:cs="宋体" w:hint="eastAsia"/>
                <w:kern w:val="0"/>
                <w:sz w:val="18"/>
                <w:szCs w:val="18"/>
              </w:rPr>
              <w:br/>
              <w:t>7.</w:t>
            </w:r>
            <w:r>
              <w:rPr>
                <w:rFonts w:ascii="宋体" w:hAnsi="宋体" w:cs="宋体" w:hint="eastAsia"/>
                <w:kern w:val="0"/>
                <w:sz w:val="18"/>
                <w:szCs w:val="18"/>
              </w:rPr>
              <w:t>整机视网膜蓝光危害（蓝光加权辐射亮度</w:t>
            </w:r>
            <w:r>
              <w:rPr>
                <w:rFonts w:ascii="宋体" w:hAnsi="宋体" w:cs="宋体" w:hint="eastAsia"/>
                <w:kern w:val="0"/>
                <w:sz w:val="18"/>
                <w:szCs w:val="18"/>
              </w:rPr>
              <w:t>LB</w:t>
            </w:r>
            <w:r>
              <w:rPr>
                <w:rFonts w:ascii="宋体" w:hAnsi="宋体" w:cs="宋体" w:hint="eastAsia"/>
                <w:kern w:val="0"/>
                <w:sz w:val="18"/>
                <w:szCs w:val="18"/>
              </w:rPr>
              <w:t>）满足蓝光危害</w:t>
            </w:r>
            <w:r>
              <w:rPr>
                <w:rFonts w:ascii="宋体" w:hAnsi="宋体" w:cs="宋体" w:hint="eastAsia"/>
                <w:kern w:val="0"/>
                <w:sz w:val="18"/>
                <w:szCs w:val="18"/>
              </w:rPr>
              <w:t>RG0</w:t>
            </w:r>
            <w:r>
              <w:rPr>
                <w:rFonts w:ascii="宋体" w:hAnsi="宋体" w:cs="宋体" w:hint="eastAsia"/>
                <w:kern w:val="0"/>
                <w:sz w:val="18"/>
                <w:szCs w:val="18"/>
              </w:rPr>
              <w:t>级别。</w:t>
            </w:r>
            <w:r>
              <w:rPr>
                <w:rFonts w:ascii="宋体" w:hAnsi="宋体" w:cs="宋体" w:hint="eastAsia"/>
                <w:kern w:val="0"/>
                <w:sz w:val="18"/>
                <w:szCs w:val="18"/>
              </w:rPr>
              <w:br/>
              <w:t>8.</w:t>
            </w:r>
            <w:r>
              <w:rPr>
                <w:rFonts w:ascii="宋体" w:hAnsi="宋体" w:cs="宋体" w:hint="eastAsia"/>
                <w:kern w:val="0"/>
                <w:sz w:val="18"/>
                <w:szCs w:val="18"/>
              </w:rPr>
              <w:t>▲支持标准、护眼、</w:t>
            </w:r>
            <w:r>
              <w:rPr>
                <w:rFonts w:ascii="宋体" w:hAnsi="宋体" w:cs="宋体" w:hint="eastAsia"/>
                <w:kern w:val="0"/>
                <w:sz w:val="18"/>
                <w:szCs w:val="18"/>
              </w:rPr>
              <w:t>HDR</w:t>
            </w:r>
            <w:r>
              <w:rPr>
                <w:rFonts w:ascii="宋体" w:hAnsi="宋体" w:cs="宋体" w:hint="eastAsia"/>
                <w:kern w:val="0"/>
                <w:sz w:val="18"/>
                <w:szCs w:val="18"/>
              </w:rPr>
              <w:t>、节能、自定义等图像模式，其中自定义模式可以自定义亮度、对比度、饱和度、色温等对显示效果进行进一步调节。</w:t>
            </w:r>
            <w:r>
              <w:rPr>
                <w:rFonts w:ascii="宋体" w:hAnsi="宋体" w:cs="宋体" w:hint="eastAsia"/>
                <w:kern w:val="0"/>
                <w:sz w:val="18"/>
                <w:szCs w:val="18"/>
              </w:rPr>
              <w:br/>
              <w:t>9.</w:t>
            </w:r>
            <w:r>
              <w:rPr>
                <w:rFonts w:ascii="宋体" w:hAnsi="宋体" w:cs="宋体" w:hint="eastAsia"/>
                <w:kern w:val="0"/>
                <w:sz w:val="18"/>
                <w:szCs w:val="18"/>
              </w:rPr>
              <w:t>整机具备自动光感功能，能感应并自动调节屏幕亮度来达到在不同光照环境下的最佳显示效果，此功能可设置开启或关闭。</w:t>
            </w:r>
            <w:r>
              <w:rPr>
                <w:rFonts w:ascii="宋体" w:hAnsi="宋体" w:cs="宋体" w:hint="eastAsia"/>
                <w:kern w:val="0"/>
                <w:sz w:val="18"/>
                <w:szCs w:val="18"/>
              </w:rPr>
              <w:br/>
              <w:t>10.</w:t>
            </w:r>
            <w:r>
              <w:rPr>
                <w:rFonts w:ascii="宋体" w:hAnsi="宋体" w:cs="宋体" w:hint="eastAsia"/>
                <w:kern w:val="0"/>
                <w:sz w:val="18"/>
                <w:szCs w:val="18"/>
              </w:rPr>
              <w:t>▲屏幕结合光感</w:t>
            </w:r>
            <w:r>
              <w:rPr>
                <w:rFonts w:ascii="宋体" w:hAnsi="宋体" w:cs="宋体" w:hint="eastAsia"/>
                <w:kern w:val="0"/>
                <w:sz w:val="18"/>
                <w:szCs w:val="18"/>
              </w:rPr>
              <w:t>调节，屏幕亮度与环境亮度的匹配曲线更加合理，能有效减轻视疲劳。</w:t>
            </w:r>
            <w:r>
              <w:rPr>
                <w:rFonts w:ascii="宋体" w:hAnsi="宋体" w:cs="宋体" w:hint="eastAsia"/>
                <w:kern w:val="0"/>
                <w:sz w:val="18"/>
                <w:szCs w:val="18"/>
              </w:rPr>
              <w:br/>
              <w:t>11.</w:t>
            </w:r>
            <w:r>
              <w:rPr>
                <w:rFonts w:ascii="宋体" w:hAnsi="宋体" w:cs="宋体" w:hint="eastAsia"/>
                <w:kern w:val="0"/>
                <w:sz w:val="18"/>
                <w:szCs w:val="18"/>
              </w:rPr>
              <w:t>整机支持多种智能护眼功能，可通过两侧触控按键及前置物理按键进行护眼模式切换，护眼模式下，整机显示画面更加柔和，有效保护视力。</w:t>
            </w:r>
            <w:r>
              <w:rPr>
                <w:rFonts w:ascii="宋体" w:hAnsi="宋体" w:cs="宋体" w:hint="eastAsia"/>
                <w:kern w:val="0"/>
                <w:sz w:val="18"/>
                <w:szCs w:val="18"/>
              </w:rPr>
              <w:br/>
              <w:t>12.</w:t>
            </w:r>
            <w:r>
              <w:rPr>
                <w:rFonts w:ascii="宋体" w:hAnsi="宋体" w:cs="宋体" w:hint="eastAsia"/>
                <w:kern w:val="0"/>
                <w:sz w:val="18"/>
                <w:szCs w:val="18"/>
              </w:rPr>
              <w:t>全通道在书写或触控屏幕时，亮度自动降低，保护教师眼睛，触控或书写完成后亮度增加，适合观看。</w:t>
            </w:r>
          </w:p>
          <w:p w:rsidR="003D478E" w:rsidRDefault="00723389">
            <w:pPr>
              <w:widowControl/>
              <w:numPr>
                <w:ilvl w:val="0"/>
                <w:numId w:val="12"/>
              </w:numPr>
              <w:jc w:val="left"/>
              <w:textAlignment w:val="center"/>
              <w:rPr>
                <w:rFonts w:ascii="宋体" w:hAnsi="宋体" w:cs="宋体"/>
                <w:kern w:val="0"/>
                <w:sz w:val="18"/>
                <w:szCs w:val="18"/>
              </w:rPr>
            </w:pPr>
            <w:r>
              <w:rPr>
                <w:rFonts w:ascii="宋体" w:hAnsi="宋体" w:cs="宋体" w:hint="eastAsia"/>
                <w:kern w:val="0"/>
                <w:sz w:val="18"/>
                <w:szCs w:val="18"/>
              </w:rPr>
              <w:t>▲整机支持纸质护眼模式，可以在任意通道任意画面任意软件所有显示内容下实现画面纹理的实时调整；支持纸质纹理：牛皮纸、素描纸、水彩纸、水纹纸、宣纸；支持透明度调节；支持色温调节。</w:t>
            </w:r>
            <w:r>
              <w:rPr>
                <w:rFonts w:ascii="宋体" w:hAnsi="宋体" w:cs="宋体" w:hint="eastAsia"/>
                <w:kern w:val="0"/>
                <w:sz w:val="18"/>
                <w:szCs w:val="18"/>
              </w:rPr>
              <w:br/>
            </w:r>
            <w:r>
              <w:rPr>
                <w:rFonts w:ascii="宋体" w:hAnsi="宋体" w:cs="宋体" w:hint="eastAsia"/>
                <w:kern w:val="0"/>
                <w:sz w:val="18"/>
                <w:szCs w:val="18"/>
              </w:rPr>
              <w:t>14.</w:t>
            </w:r>
            <w:r>
              <w:rPr>
                <w:rFonts w:ascii="宋体" w:hAnsi="宋体" w:cs="宋体" w:hint="eastAsia"/>
                <w:kern w:val="0"/>
                <w:sz w:val="18"/>
                <w:szCs w:val="18"/>
              </w:rPr>
              <w:t>纸质护眼模式下，显示画面各像素点灰度不规则，减少背景干扰。</w:t>
            </w:r>
            <w:r>
              <w:rPr>
                <w:rFonts w:ascii="宋体" w:hAnsi="宋体" w:cs="宋体" w:hint="eastAsia"/>
                <w:kern w:val="0"/>
                <w:sz w:val="18"/>
                <w:szCs w:val="18"/>
              </w:rPr>
              <w:br/>
              <w:t>15.</w:t>
            </w:r>
            <w:r>
              <w:rPr>
                <w:rFonts w:ascii="宋体" w:hAnsi="宋体" w:cs="宋体" w:hint="eastAsia"/>
                <w:kern w:val="0"/>
                <w:sz w:val="18"/>
                <w:szCs w:val="18"/>
              </w:rPr>
              <w:t>整机采用全物理钢化玻</w:t>
            </w:r>
            <w:r>
              <w:rPr>
                <w:rFonts w:ascii="宋体" w:hAnsi="宋体" w:cs="宋体" w:hint="eastAsia"/>
                <w:kern w:val="0"/>
                <w:sz w:val="18"/>
                <w:szCs w:val="18"/>
              </w:rPr>
              <w:lastRenderedPageBreak/>
              <w:t>璃，有效保护屏幕显示画面。</w:t>
            </w:r>
            <w:r>
              <w:rPr>
                <w:rFonts w:ascii="宋体" w:hAnsi="宋体" w:cs="宋体" w:hint="eastAsia"/>
                <w:kern w:val="0"/>
                <w:sz w:val="18"/>
                <w:szCs w:val="18"/>
              </w:rPr>
              <w:br/>
              <w:t>16.</w:t>
            </w:r>
            <w:r>
              <w:rPr>
                <w:rFonts w:ascii="宋体" w:hAnsi="宋体" w:cs="宋体" w:hint="eastAsia"/>
                <w:kern w:val="0"/>
                <w:sz w:val="18"/>
                <w:szCs w:val="18"/>
              </w:rPr>
              <w:t>▲钢化玻璃厚度≤</w:t>
            </w:r>
            <w:r>
              <w:rPr>
                <w:rFonts w:ascii="宋体" w:hAnsi="宋体" w:cs="宋体" w:hint="eastAsia"/>
                <w:kern w:val="0"/>
                <w:sz w:val="18"/>
                <w:szCs w:val="18"/>
              </w:rPr>
              <w:t>4mm</w:t>
            </w:r>
            <w:r>
              <w:rPr>
                <w:rFonts w:ascii="宋体" w:hAnsi="宋体" w:cs="宋体" w:hint="eastAsia"/>
                <w:kern w:val="0"/>
                <w:sz w:val="18"/>
                <w:szCs w:val="18"/>
              </w:rPr>
              <w:t>，表面硬度≥</w:t>
            </w:r>
            <w:r>
              <w:rPr>
                <w:rFonts w:ascii="宋体" w:hAnsi="宋体" w:cs="宋体" w:hint="eastAsia"/>
                <w:kern w:val="0"/>
                <w:sz w:val="18"/>
                <w:szCs w:val="18"/>
              </w:rPr>
              <w:t>9H</w:t>
            </w:r>
            <w:r>
              <w:rPr>
                <w:rFonts w:ascii="宋体" w:hAnsi="宋体" w:cs="宋体" w:hint="eastAsia"/>
                <w:kern w:val="0"/>
                <w:sz w:val="18"/>
                <w:szCs w:val="18"/>
              </w:rPr>
              <w:t>或者≥莫式</w:t>
            </w:r>
            <w:r>
              <w:rPr>
                <w:rFonts w:ascii="宋体" w:hAnsi="宋体" w:cs="宋体" w:hint="eastAsia"/>
                <w:kern w:val="0"/>
                <w:sz w:val="18"/>
                <w:szCs w:val="18"/>
              </w:rPr>
              <w:t>7</w:t>
            </w:r>
            <w:r>
              <w:rPr>
                <w:rFonts w:ascii="宋体" w:hAnsi="宋体" w:cs="宋体" w:hint="eastAsia"/>
                <w:kern w:val="0"/>
                <w:sz w:val="18"/>
                <w:szCs w:val="18"/>
              </w:rPr>
              <w:t>级。</w:t>
            </w:r>
            <w:r>
              <w:rPr>
                <w:rFonts w:ascii="宋体" w:hAnsi="宋体" w:cs="宋体" w:hint="eastAsia"/>
                <w:kern w:val="0"/>
                <w:sz w:val="18"/>
                <w:szCs w:val="18"/>
              </w:rPr>
              <w:br/>
              <w:t>17.</w:t>
            </w:r>
            <w:r>
              <w:rPr>
                <w:rFonts w:ascii="宋体" w:hAnsi="宋体" w:cs="宋体" w:hint="eastAsia"/>
                <w:kern w:val="0"/>
                <w:sz w:val="18"/>
                <w:szCs w:val="18"/>
              </w:rPr>
              <w:t>▲整机屏幕采用零贴合工艺，减少显示面板与玻璃间的偏光、散射，画面显示更加清晰通透、可视角度更广，整机透光率≥</w:t>
            </w:r>
            <w:r>
              <w:rPr>
                <w:rFonts w:ascii="宋体" w:hAnsi="宋体" w:cs="宋体" w:hint="eastAsia"/>
                <w:kern w:val="0"/>
                <w:sz w:val="18"/>
                <w:szCs w:val="18"/>
              </w:rPr>
              <w:t>90%</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二、整机设计</w:t>
            </w:r>
            <w:r>
              <w:rPr>
                <w:rFonts w:ascii="宋体" w:hAnsi="宋体" w:cs="宋体" w:hint="eastAsia"/>
                <w:kern w:val="0"/>
                <w:sz w:val="18"/>
                <w:szCs w:val="18"/>
              </w:rPr>
              <w:br/>
              <w:t>1.</w:t>
            </w:r>
            <w:r>
              <w:rPr>
                <w:rFonts w:ascii="宋体" w:hAnsi="宋体" w:cs="宋体" w:hint="eastAsia"/>
                <w:kern w:val="0"/>
                <w:sz w:val="18"/>
                <w:szCs w:val="18"/>
              </w:rPr>
              <w:t>▲整机具备至少</w:t>
            </w:r>
            <w:r>
              <w:rPr>
                <w:rFonts w:ascii="宋体" w:hAnsi="宋体" w:cs="宋体" w:hint="eastAsia"/>
                <w:kern w:val="0"/>
                <w:sz w:val="18"/>
                <w:szCs w:val="18"/>
              </w:rPr>
              <w:t>6</w:t>
            </w:r>
            <w:r>
              <w:rPr>
                <w:rFonts w:ascii="宋体" w:hAnsi="宋体" w:cs="宋体" w:hint="eastAsia"/>
                <w:kern w:val="0"/>
                <w:sz w:val="18"/>
                <w:szCs w:val="18"/>
              </w:rPr>
              <w:t>个前置物理按键，包括三合一电源按键，设置、音量加、音量减、录屏、护眼、主页、信源通道，其中含</w:t>
            </w:r>
            <w:r>
              <w:rPr>
                <w:rFonts w:ascii="宋体" w:hAnsi="宋体" w:cs="宋体" w:hint="eastAsia"/>
                <w:kern w:val="0"/>
                <w:sz w:val="18"/>
                <w:szCs w:val="18"/>
              </w:rPr>
              <w:t>2</w:t>
            </w:r>
            <w:r>
              <w:rPr>
                <w:rFonts w:ascii="宋体" w:hAnsi="宋体" w:cs="宋体" w:hint="eastAsia"/>
                <w:kern w:val="0"/>
                <w:sz w:val="18"/>
                <w:szCs w:val="18"/>
              </w:rPr>
              <w:t>个可自定义功能按键。</w:t>
            </w:r>
            <w:r>
              <w:rPr>
                <w:rFonts w:ascii="宋体" w:hAnsi="宋体" w:cs="宋体" w:hint="eastAsia"/>
                <w:kern w:val="0"/>
                <w:sz w:val="18"/>
                <w:szCs w:val="18"/>
              </w:rPr>
              <w:br/>
              <w:t>2.</w:t>
            </w:r>
            <w:r>
              <w:rPr>
                <w:rFonts w:ascii="宋体" w:hAnsi="宋体" w:cs="宋体" w:hint="eastAsia"/>
                <w:kern w:val="0"/>
                <w:sz w:val="18"/>
                <w:szCs w:val="18"/>
              </w:rPr>
              <w:t>▲整机具有</w:t>
            </w:r>
            <w:r>
              <w:rPr>
                <w:rFonts w:ascii="宋体" w:hAnsi="宋体" w:cs="宋体" w:hint="eastAsia"/>
                <w:kern w:val="0"/>
                <w:sz w:val="18"/>
                <w:szCs w:val="18"/>
              </w:rPr>
              <w:t>2</w:t>
            </w:r>
            <w:r>
              <w:rPr>
                <w:rFonts w:ascii="宋体" w:hAnsi="宋体" w:cs="宋体" w:hint="eastAsia"/>
                <w:kern w:val="0"/>
                <w:sz w:val="18"/>
                <w:szCs w:val="18"/>
              </w:rPr>
              <w:t>个可自定义前置按键，可通过自定义设置实现</w:t>
            </w:r>
            <w:r>
              <w:rPr>
                <w:rFonts w:ascii="宋体" w:hAnsi="宋体" w:cs="宋体" w:hint="eastAsia"/>
                <w:kern w:val="0"/>
                <w:sz w:val="18"/>
                <w:szCs w:val="18"/>
              </w:rPr>
              <w:t>前置面板功能按键一键启用主页、批注、降半屏、</w:t>
            </w:r>
            <w:r>
              <w:rPr>
                <w:rFonts w:ascii="宋体" w:hAnsi="宋体" w:cs="宋体" w:hint="eastAsia"/>
                <w:kern w:val="0"/>
                <w:sz w:val="18"/>
                <w:szCs w:val="18"/>
              </w:rPr>
              <w:t>Windows</w:t>
            </w:r>
            <w:r>
              <w:rPr>
                <w:rFonts w:ascii="宋体" w:hAnsi="宋体" w:cs="宋体" w:hint="eastAsia"/>
                <w:kern w:val="0"/>
                <w:sz w:val="18"/>
                <w:szCs w:val="18"/>
              </w:rPr>
              <w:t>白板、经典护眼、纸质护眼、录屏、小工具（截屏、计时器、放大镜、倒数日、日历）等功能，满足不同用户的使用需求。</w:t>
            </w:r>
            <w:r>
              <w:rPr>
                <w:rFonts w:ascii="宋体" w:hAnsi="宋体" w:cs="宋体" w:hint="eastAsia"/>
                <w:kern w:val="0"/>
                <w:sz w:val="18"/>
                <w:szCs w:val="18"/>
              </w:rPr>
              <w:br/>
              <w:t>3.</w:t>
            </w:r>
            <w:r>
              <w:rPr>
                <w:rFonts w:ascii="宋体" w:hAnsi="宋体" w:cs="宋体" w:hint="eastAsia"/>
                <w:kern w:val="0"/>
                <w:sz w:val="18"/>
                <w:szCs w:val="18"/>
              </w:rPr>
              <w:t>整机三合一电源按键，同一按键可实现</w:t>
            </w:r>
            <w:r>
              <w:rPr>
                <w:rFonts w:ascii="宋体" w:hAnsi="宋体" w:cs="宋体" w:hint="eastAsia"/>
                <w:kern w:val="0"/>
                <w:sz w:val="18"/>
                <w:szCs w:val="18"/>
              </w:rPr>
              <w:t>Android</w:t>
            </w:r>
            <w:r>
              <w:rPr>
                <w:rFonts w:ascii="宋体" w:hAnsi="宋体" w:cs="宋体" w:hint="eastAsia"/>
                <w:kern w:val="0"/>
                <w:sz w:val="18"/>
                <w:szCs w:val="18"/>
              </w:rPr>
              <w:t>系统和</w:t>
            </w:r>
            <w:r>
              <w:rPr>
                <w:rFonts w:ascii="宋体" w:hAnsi="宋体" w:cs="宋体" w:hint="eastAsia"/>
                <w:kern w:val="0"/>
                <w:sz w:val="18"/>
                <w:szCs w:val="18"/>
              </w:rPr>
              <w:t>Windows</w:t>
            </w:r>
            <w:r>
              <w:rPr>
                <w:rFonts w:ascii="宋体" w:hAnsi="宋体" w:cs="宋体" w:hint="eastAsia"/>
                <w:kern w:val="0"/>
                <w:sz w:val="18"/>
                <w:szCs w:val="18"/>
              </w:rPr>
              <w:t>系统的一键开机、关机、节能</w:t>
            </w:r>
            <w:r>
              <w:rPr>
                <w:rFonts w:ascii="宋体" w:hAnsi="宋体" w:cs="宋体" w:hint="eastAsia"/>
                <w:kern w:val="0"/>
                <w:sz w:val="18"/>
                <w:szCs w:val="18"/>
              </w:rPr>
              <w:t>/</w:t>
            </w:r>
            <w:r>
              <w:rPr>
                <w:rFonts w:ascii="宋体" w:hAnsi="宋体" w:cs="宋体" w:hint="eastAsia"/>
                <w:kern w:val="0"/>
                <w:sz w:val="18"/>
                <w:szCs w:val="18"/>
              </w:rPr>
              <w:t>唤醒操作。关机状态下按按键开机，开机状态下按按键实现节能</w:t>
            </w:r>
            <w:r>
              <w:rPr>
                <w:rFonts w:ascii="宋体" w:hAnsi="宋体" w:cs="宋体" w:hint="eastAsia"/>
                <w:kern w:val="0"/>
                <w:sz w:val="18"/>
                <w:szCs w:val="18"/>
              </w:rPr>
              <w:t>/</w:t>
            </w:r>
            <w:r>
              <w:rPr>
                <w:rFonts w:ascii="宋体" w:hAnsi="宋体" w:cs="宋体" w:hint="eastAsia"/>
                <w:kern w:val="0"/>
                <w:sz w:val="18"/>
                <w:szCs w:val="18"/>
              </w:rPr>
              <w:t>唤醒，长按按键实现关机。</w:t>
            </w:r>
            <w:r>
              <w:rPr>
                <w:rFonts w:ascii="宋体" w:hAnsi="宋体" w:cs="宋体" w:hint="eastAsia"/>
                <w:kern w:val="0"/>
                <w:sz w:val="18"/>
                <w:szCs w:val="18"/>
              </w:rPr>
              <w:br/>
              <w:t>4.</w:t>
            </w:r>
            <w:r>
              <w:rPr>
                <w:rFonts w:ascii="宋体" w:hAnsi="宋体" w:cs="宋体" w:hint="eastAsia"/>
                <w:kern w:val="0"/>
                <w:sz w:val="18"/>
                <w:szCs w:val="18"/>
              </w:rPr>
              <w:t>整机支持经典护眼模式，可通过前置面板物理功能按键一键启用经典护眼模式。</w:t>
            </w:r>
            <w:r>
              <w:rPr>
                <w:rFonts w:ascii="宋体" w:hAnsi="宋体" w:cs="宋体" w:hint="eastAsia"/>
                <w:kern w:val="0"/>
                <w:sz w:val="18"/>
                <w:szCs w:val="18"/>
              </w:rPr>
              <w:br/>
              <w:t>5.</w:t>
            </w:r>
            <w:r>
              <w:rPr>
                <w:rFonts w:ascii="宋体" w:hAnsi="宋体" w:cs="宋体" w:hint="eastAsia"/>
                <w:kern w:val="0"/>
                <w:sz w:val="18"/>
                <w:szCs w:val="18"/>
              </w:rPr>
              <w:t>整机支持通过前置面板物理按键一键启动录屏功能，可将屏幕中显示的课件、音频内容与人</w:t>
            </w:r>
            <w:r>
              <w:rPr>
                <w:rFonts w:ascii="宋体" w:hAnsi="宋体" w:cs="宋体" w:hint="eastAsia"/>
                <w:kern w:val="0"/>
                <w:sz w:val="18"/>
                <w:szCs w:val="18"/>
              </w:rPr>
              <w:t>声同时录制。</w:t>
            </w:r>
            <w:r>
              <w:rPr>
                <w:rFonts w:ascii="宋体" w:hAnsi="宋体" w:cs="宋体" w:hint="eastAsia"/>
                <w:kern w:val="0"/>
                <w:sz w:val="18"/>
                <w:szCs w:val="18"/>
              </w:rPr>
              <w:br/>
              <w:t>6.</w:t>
            </w:r>
            <w:r>
              <w:rPr>
                <w:rFonts w:ascii="宋体" w:hAnsi="宋体" w:cs="宋体" w:hint="eastAsia"/>
                <w:kern w:val="0"/>
                <w:sz w:val="18"/>
                <w:szCs w:val="18"/>
              </w:rPr>
              <w:t>整机前置接口具备防撞防尘挡板设计，挡板采用转轴式翻转。防止接口在连接外接设备使用时与推拉黑板产生碰撞，造成设备损坏，同</w:t>
            </w:r>
            <w:r>
              <w:rPr>
                <w:rFonts w:ascii="宋体" w:hAnsi="宋体" w:cs="宋体" w:hint="eastAsia"/>
                <w:kern w:val="0"/>
                <w:sz w:val="18"/>
                <w:szCs w:val="18"/>
              </w:rPr>
              <w:lastRenderedPageBreak/>
              <w:t>时有效避免粉尘堵塞接口。</w:t>
            </w:r>
            <w:r>
              <w:rPr>
                <w:rFonts w:ascii="宋体" w:hAnsi="宋体" w:cs="宋体" w:hint="eastAsia"/>
                <w:kern w:val="0"/>
                <w:sz w:val="18"/>
                <w:szCs w:val="18"/>
              </w:rPr>
              <w:br/>
              <w:t>7.</w:t>
            </w:r>
            <w:r>
              <w:rPr>
                <w:rFonts w:ascii="宋体" w:hAnsi="宋体" w:cs="宋体" w:hint="eastAsia"/>
                <w:kern w:val="0"/>
                <w:sz w:val="18"/>
                <w:szCs w:val="18"/>
              </w:rPr>
              <w:t>整机前置</w:t>
            </w:r>
            <w:r>
              <w:rPr>
                <w:rFonts w:ascii="宋体" w:hAnsi="宋体" w:cs="宋体" w:hint="eastAsia"/>
                <w:kern w:val="0"/>
                <w:sz w:val="18"/>
                <w:szCs w:val="18"/>
              </w:rPr>
              <w:t>3</w:t>
            </w:r>
            <w:r>
              <w:rPr>
                <w:rFonts w:ascii="宋体" w:hAnsi="宋体" w:cs="宋体" w:hint="eastAsia"/>
                <w:kern w:val="0"/>
                <w:sz w:val="18"/>
                <w:szCs w:val="18"/>
              </w:rPr>
              <w:t>路</w:t>
            </w:r>
            <w:r>
              <w:rPr>
                <w:rFonts w:ascii="宋体" w:hAnsi="宋体" w:cs="宋体" w:hint="eastAsia"/>
                <w:kern w:val="0"/>
                <w:sz w:val="18"/>
                <w:szCs w:val="18"/>
              </w:rPr>
              <w:t>USB</w:t>
            </w:r>
            <w:r>
              <w:rPr>
                <w:rFonts w:ascii="宋体" w:hAnsi="宋体" w:cs="宋体" w:hint="eastAsia"/>
                <w:kern w:val="0"/>
                <w:sz w:val="18"/>
                <w:szCs w:val="18"/>
              </w:rPr>
              <w:t>输入接口（包含</w:t>
            </w:r>
            <w:r>
              <w:rPr>
                <w:rFonts w:ascii="宋体" w:hAnsi="宋体" w:cs="宋体" w:hint="eastAsia"/>
                <w:kern w:val="0"/>
                <w:sz w:val="18"/>
                <w:szCs w:val="18"/>
              </w:rPr>
              <w:t>1</w:t>
            </w:r>
            <w:r>
              <w:rPr>
                <w:rFonts w:ascii="宋体" w:hAnsi="宋体" w:cs="宋体" w:hint="eastAsia"/>
                <w:kern w:val="0"/>
                <w:sz w:val="18"/>
                <w:szCs w:val="18"/>
              </w:rPr>
              <w:t>路</w:t>
            </w:r>
            <w:r>
              <w:rPr>
                <w:rFonts w:ascii="宋体" w:hAnsi="宋体" w:cs="宋体" w:hint="eastAsia"/>
                <w:kern w:val="0"/>
                <w:sz w:val="18"/>
                <w:szCs w:val="18"/>
              </w:rPr>
              <w:t>Type-C</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路</w:t>
            </w:r>
            <w:r>
              <w:rPr>
                <w:rFonts w:ascii="宋体" w:hAnsi="宋体" w:cs="宋体" w:hint="eastAsia"/>
                <w:kern w:val="0"/>
                <w:sz w:val="18"/>
                <w:szCs w:val="18"/>
              </w:rPr>
              <w:t>USB</w:t>
            </w:r>
            <w:r>
              <w:rPr>
                <w:rFonts w:ascii="宋体" w:hAnsi="宋体" w:cs="宋体" w:hint="eastAsia"/>
                <w:kern w:val="0"/>
                <w:sz w:val="18"/>
                <w:szCs w:val="18"/>
              </w:rPr>
              <w:t>），前置</w:t>
            </w:r>
            <w:r>
              <w:rPr>
                <w:rFonts w:ascii="宋体" w:hAnsi="宋体" w:cs="宋体" w:hint="eastAsia"/>
                <w:kern w:val="0"/>
                <w:sz w:val="18"/>
                <w:szCs w:val="18"/>
              </w:rPr>
              <w:t>USB</w:t>
            </w:r>
            <w:r>
              <w:rPr>
                <w:rFonts w:ascii="宋体" w:hAnsi="宋体" w:cs="宋体" w:hint="eastAsia"/>
                <w:kern w:val="0"/>
                <w:sz w:val="18"/>
                <w:szCs w:val="18"/>
              </w:rPr>
              <w:t>接口支持</w:t>
            </w:r>
            <w:r>
              <w:rPr>
                <w:rFonts w:ascii="宋体" w:hAnsi="宋体" w:cs="宋体" w:hint="eastAsia"/>
                <w:kern w:val="0"/>
                <w:sz w:val="18"/>
                <w:szCs w:val="18"/>
              </w:rPr>
              <w:t>Android</w:t>
            </w:r>
            <w:r>
              <w:rPr>
                <w:rFonts w:ascii="宋体" w:hAnsi="宋体" w:cs="宋体" w:hint="eastAsia"/>
                <w:kern w:val="0"/>
                <w:sz w:val="18"/>
                <w:szCs w:val="18"/>
              </w:rPr>
              <w:t>、</w:t>
            </w:r>
            <w:r>
              <w:rPr>
                <w:rFonts w:ascii="宋体" w:hAnsi="宋体" w:cs="宋体" w:hint="eastAsia"/>
                <w:kern w:val="0"/>
                <w:sz w:val="18"/>
                <w:szCs w:val="18"/>
              </w:rPr>
              <w:t>Windows</w:t>
            </w:r>
            <w:r>
              <w:rPr>
                <w:rFonts w:ascii="宋体" w:hAnsi="宋体" w:cs="宋体" w:hint="eastAsia"/>
                <w:kern w:val="0"/>
                <w:sz w:val="18"/>
                <w:szCs w:val="18"/>
              </w:rPr>
              <w:t>双系统读取外接移动存储设备，接口具备明显的丝印标识。</w:t>
            </w:r>
            <w:r>
              <w:rPr>
                <w:rFonts w:ascii="宋体" w:hAnsi="宋体" w:cs="宋体" w:hint="eastAsia"/>
                <w:kern w:val="0"/>
                <w:sz w:val="18"/>
                <w:szCs w:val="18"/>
              </w:rPr>
              <w:t>8.</w:t>
            </w:r>
            <w:r>
              <w:rPr>
                <w:rFonts w:ascii="宋体" w:hAnsi="宋体" w:cs="宋体" w:hint="eastAsia"/>
                <w:kern w:val="0"/>
                <w:sz w:val="18"/>
                <w:szCs w:val="18"/>
              </w:rPr>
              <w:t>前置</w:t>
            </w:r>
            <w:r>
              <w:rPr>
                <w:rFonts w:ascii="宋体" w:hAnsi="宋体" w:cs="宋体" w:hint="eastAsia"/>
                <w:kern w:val="0"/>
                <w:sz w:val="18"/>
                <w:szCs w:val="18"/>
              </w:rPr>
              <w:t>Type-C</w:t>
            </w:r>
            <w:r>
              <w:rPr>
                <w:rFonts w:ascii="宋体" w:hAnsi="宋体" w:cs="宋体" w:hint="eastAsia"/>
                <w:kern w:val="0"/>
                <w:sz w:val="18"/>
                <w:szCs w:val="18"/>
              </w:rPr>
              <w:t>接口，支持通过不带转换转置的外部线缆，实现外接电脑信号的接入显示，显示分辨率可达到</w:t>
            </w:r>
            <w:r>
              <w:rPr>
                <w:rFonts w:ascii="宋体" w:hAnsi="宋体" w:cs="宋体" w:hint="eastAsia"/>
                <w:kern w:val="0"/>
                <w:sz w:val="18"/>
                <w:szCs w:val="18"/>
              </w:rPr>
              <w:t>4K@ 60Hz</w:t>
            </w:r>
            <w:r>
              <w:rPr>
                <w:rFonts w:ascii="宋体" w:hAnsi="宋体" w:cs="宋体" w:hint="eastAsia"/>
                <w:kern w:val="0"/>
                <w:sz w:val="18"/>
                <w:szCs w:val="18"/>
              </w:rPr>
              <w:t>。</w:t>
            </w:r>
            <w:r>
              <w:rPr>
                <w:rFonts w:ascii="宋体" w:hAnsi="宋体" w:cs="宋体" w:hint="eastAsia"/>
                <w:kern w:val="0"/>
                <w:sz w:val="18"/>
                <w:szCs w:val="18"/>
              </w:rPr>
              <w:br/>
              <w:t>9.</w:t>
            </w:r>
            <w:r>
              <w:rPr>
                <w:rFonts w:ascii="宋体" w:hAnsi="宋体" w:cs="宋体" w:hint="eastAsia"/>
                <w:kern w:val="0"/>
                <w:sz w:val="18"/>
                <w:szCs w:val="18"/>
              </w:rPr>
              <w:t>支持通过</w:t>
            </w:r>
            <w:r>
              <w:rPr>
                <w:rFonts w:ascii="宋体" w:hAnsi="宋体" w:cs="宋体" w:hint="eastAsia"/>
                <w:kern w:val="0"/>
                <w:sz w:val="18"/>
                <w:szCs w:val="18"/>
              </w:rPr>
              <w:t>Type-C</w:t>
            </w:r>
            <w:r>
              <w:rPr>
                <w:rFonts w:ascii="宋体" w:hAnsi="宋体" w:cs="宋体" w:hint="eastAsia"/>
                <w:kern w:val="0"/>
                <w:sz w:val="18"/>
                <w:szCs w:val="18"/>
              </w:rPr>
              <w:t>接口</w:t>
            </w:r>
            <w:r>
              <w:rPr>
                <w:rFonts w:ascii="宋体" w:hAnsi="宋体" w:cs="宋体" w:hint="eastAsia"/>
                <w:kern w:val="0"/>
                <w:sz w:val="18"/>
                <w:szCs w:val="18"/>
              </w:rPr>
              <w:t>U</w:t>
            </w:r>
            <w:r>
              <w:rPr>
                <w:rFonts w:ascii="宋体" w:hAnsi="宋体" w:cs="宋体" w:hint="eastAsia"/>
                <w:kern w:val="0"/>
                <w:sz w:val="18"/>
                <w:szCs w:val="18"/>
              </w:rPr>
              <w:t>盘进行文件传输。</w:t>
            </w:r>
            <w:r>
              <w:rPr>
                <w:rFonts w:ascii="宋体" w:hAnsi="宋体" w:cs="宋体" w:hint="eastAsia"/>
                <w:kern w:val="0"/>
                <w:sz w:val="18"/>
                <w:szCs w:val="18"/>
              </w:rPr>
              <w:br/>
              <w:t>18.</w:t>
            </w:r>
            <w:r>
              <w:rPr>
                <w:rFonts w:ascii="宋体" w:hAnsi="宋体" w:cs="宋体" w:hint="eastAsia"/>
                <w:kern w:val="0"/>
                <w:sz w:val="18"/>
                <w:szCs w:val="18"/>
              </w:rPr>
              <w:t>▲摄像</w:t>
            </w:r>
            <w:r>
              <w:rPr>
                <w:rFonts w:ascii="宋体" w:hAnsi="宋体" w:cs="宋体" w:hint="eastAsia"/>
                <w:kern w:val="0"/>
                <w:sz w:val="18"/>
                <w:szCs w:val="18"/>
              </w:rPr>
              <w:t>头拍摄像素数≥</w:t>
            </w:r>
            <w:r>
              <w:rPr>
                <w:rFonts w:ascii="宋体" w:hAnsi="宋体" w:cs="宋体" w:hint="eastAsia"/>
                <w:kern w:val="0"/>
                <w:sz w:val="18"/>
                <w:szCs w:val="18"/>
              </w:rPr>
              <w:t>3200</w:t>
            </w:r>
            <w:r>
              <w:rPr>
                <w:rFonts w:ascii="宋体" w:hAnsi="宋体" w:cs="宋体" w:hint="eastAsia"/>
                <w:kern w:val="0"/>
                <w:sz w:val="18"/>
                <w:szCs w:val="18"/>
              </w:rPr>
              <w:t>万，对角角度≥</w:t>
            </w:r>
            <w:r>
              <w:rPr>
                <w:rFonts w:ascii="宋体" w:hAnsi="宋体" w:cs="宋体" w:hint="eastAsia"/>
                <w:kern w:val="0"/>
                <w:sz w:val="18"/>
                <w:szCs w:val="18"/>
              </w:rPr>
              <w:t>145</w:t>
            </w:r>
            <w:r>
              <w:rPr>
                <w:rFonts w:ascii="宋体" w:hAnsi="宋体" w:cs="宋体" w:hint="eastAsia"/>
                <w:kern w:val="0"/>
                <w:sz w:val="18"/>
                <w:szCs w:val="18"/>
              </w:rPr>
              <w:t>度，水平角度≥</w:t>
            </w:r>
            <w:r>
              <w:rPr>
                <w:rFonts w:ascii="宋体" w:hAnsi="宋体" w:cs="宋体" w:hint="eastAsia"/>
                <w:kern w:val="0"/>
                <w:sz w:val="18"/>
                <w:szCs w:val="18"/>
              </w:rPr>
              <w:t>125</w:t>
            </w:r>
            <w:r>
              <w:rPr>
                <w:rFonts w:ascii="宋体" w:hAnsi="宋体" w:cs="宋体" w:hint="eastAsia"/>
                <w:kern w:val="0"/>
                <w:sz w:val="18"/>
                <w:szCs w:val="18"/>
              </w:rPr>
              <w:t>度。</w:t>
            </w:r>
            <w:r>
              <w:rPr>
                <w:rFonts w:ascii="宋体" w:hAnsi="宋体" w:cs="宋体" w:hint="eastAsia"/>
                <w:kern w:val="0"/>
                <w:sz w:val="18"/>
                <w:szCs w:val="18"/>
              </w:rPr>
              <w:br/>
              <w:t>19.</w:t>
            </w:r>
            <w:r>
              <w:rPr>
                <w:rFonts w:ascii="宋体" w:hAnsi="宋体" w:cs="宋体" w:hint="eastAsia"/>
                <w:kern w:val="0"/>
                <w:sz w:val="18"/>
                <w:szCs w:val="18"/>
              </w:rPr>
              <w:t>摄像头可用于远程巡课、二维码扫描等功能。</w:t>
            </w:r>
            <w:r>
              <w:rPr>
                <w:rFonts w:ascii="宋体" w:hAnsi="宋体" w:cs="宋体" w:hint="eastAsia"/>
                <w:kern w:val="0"/>
                <w:sz w:val="18"/>
                <w:szCs w:val="18"/>
              </w:rPr>
              <w:br/>
              <w:t>20.</w:t>
            </w:r>
            <w:r>
              <w:rPr>
                <w:rFonts w:ascii="宋体" w:hAnsi="宋体" w:cs="宋体" w:hint="eastAsia"/>
                <w:kern w:val="0"/>
                <w:sz w:val="18"/>
                <w:szCs w:val="18"/>
              </w:rPr>
              <w:t>▲整机内置</w:t>
            </w:r>
            <w:r>
              <w:rPr>
                <w:rFonts w:ascii="宋体" w:hAnsi="宋体" w:cs="宋体" w:hint="eastAsia"/>
                <w:kern w:val="0"/>
                <w:sz w:val="18"/>
                <w:szCs w:val="18"/>
              </w:rPr>
              <w:t>8</w:t>
            </w:r>
            <w:r>
              <w:rPr>
                <w:rFonts w:ascii="宋体" w:hAnsi="宋体" w:cs="宋体" w:hint="eastAsia"/>
                <w:kern w:val="0"/>
                <w:sz w:val="18"/>
                <w:szCs w:val="18"/>
              </w:rPr>
              <w:t>阵列麦克风，麦克风拾音距离≥</w:t>
            </w:r>
            <w:r>
              <w:rPr>
                <w:rFonts w:ascii="宋体" w:hAnsi="宋体" w:cs="宋体" w:hint="eastAsia"/>
                <w:kern w:val="0"/>
                <w:sz w:val="18"/>
                <w:szCs w:val="18"/>
              </w:rPr>
              <w:t>12</w:t>
            </w:r>
            <w:r>
              <w:rPr>
                <w:rFonts w:ascii="宋体" w:hAnsi="宋体" w:cs="宋体" w:hint="eastAsia"/>
                <w:kern w:val="0"/>
                <w:sz w:val="18"/>
                <w:szCs w:val="18"/>
              </w:rPr>
              <w:t>米，拾音角度≥</w:t>
            </w:r>
            <w:r>
              <w:rPr>
                <w:rFonts w:ascii="宋体" w:hAnsi="宋体" w:cs="宋体" w:hint="eastAsia"/>
                <w:kern w:val="0"/>
                <w:sz w:val="18"/>
                <w:szCs w:val="18"/>
              </w:rPr>
              <w:t>180</w:t>
            </w:r>
            <w:r>
              <w:rPr>
                <w:rFonts w:ascii="宋体" w:hAnsi="宋体" w:cs="宋体" w:hint="eastAsia"/>
                <w:kern w:val="0"/>
                <w:sz w:val="18"/>
                <w:szCs w:val="18"/>
              </w:rPr>
              <w:t>°。整机内置</w:t>
            </w:r>
            <w:r>
              <w:rPr>
                <w:rFonts w:ascii="宋体" w:hAnsi="宋体" w:cs="宋体" w:hint="eastAsia"/>
                <w:kern w:val="0"/>
                <w:sz w:val="18"/>
                <w:szCs w:val="18"/>
              </w:rPr>
              <w:t>2.2</w:t>
            </w:r>
            <w:r>
              <w:rPr>
                <w:rFonts w:ascii="宋体" w:hAnsi="宋体" w:cs="宋体" w:hint="eastAsia"/>
                <w:kern w:val="0"/>
                <w:sz w:val="18"/>
                <w:szCs w:val="18"/>
              </w:rPr>
              <w:t>声道音响系统，额定总功率≥</w:t>
            </w:r>
            <w:r>
              <w:rPr>
                <w:rFonts w:ascii="宋体" w:hAnsi="宋体" w:cs="宋体" w:hint="eastAsia"/>
                <w:kern w:val="0"/>
                <w:sz w:val="18"/>
                <w:szCs w:val="18"/>
              </w:rPr>
              <w:t>30W</w:t>
            </w:r>
            <w:r>
              <w:rPr>
                <w:rFonts w:ascii="宋体" w:hAnsi="宋体" w:cs="宋体" w:hint="eastAsia"/>
                <w:kern w:val="0"/>
                <w:sz w:val="18"/>
                <w:szCs w:val="18"/>
              </w:rPr>
              <w:t>，有效满足课堂视听需求。</w:t>
            </w:r>
            <w:r>
              <w:rPr>
                <w:rFonts w:ascii="宋体" w:hAnsi="宋体" w:cs="宋体" w:hint="eastAsia"/>
                <w:kern w:val="0"/>
                <w:sz w:val="18"/>
                <w:szCs w:val="18"/>
              </w:rPr>
              <w:br/>
              <w:t>21.</w:t>
            </w:r>
            <w:r>
              <w:rPr>
                <w:rFonts w:ascii="宋体" w:hAnsi="宋体" w:cs="宋体" w:hint="eastAsia"/>
                <w:kern w:val="0"/>
                <w:sz w:val="18"/>
                <w:szCs w:val="18"/>
              </w:rPr>
              <w:t>▲整机嵌入式安卓系统版本不低于</w:t>
            </w:r>
            <w:r>
              <w:rPr>
                <w:rFonts w:ascii="宋体" w:hAnsi="宋体" w:cs="宋体" w:hint="eastAsia"/>
                <w:kern w:val="0"/>
                <w:sz w:val="18"/>
                <w:szCs w:val="18"/>
              </w:rPr>
              <w:t>Android 14</w:t>
            </w:r>
            <w:r>
              <w:rPr>
                <w:rFonts w:ascii="宋体" w:hAnsi="宋体" w:cs="宋体" w:hint="eastAsia"/>
                <w:kern w:val="0"/>
                <w:sz w:val="18"/>
                <w:szCs w:val="18"/>
              </w:rPr>
              <w:t>，内存≥</w:t>
            </w:r>
            <w:r>
              <w:rPr>
                <w:rFonts w:ascii="宋体" w:hAnsi="宋体" w:cs="宋体" w:hint="eastAsia"/>
                <w:kern w:val="0"/>
                <w:sz w:val="18"/>
                <w:szCs w:val="18"/>
              </w:rPr>
              <w:t>4GB</w:t>
            </w:r>
            <w:r>
              <w:rPr>
                <w:rFonts w:ascii="宋体" w:hAnsi="宋体" w:cs="宋体" w:hint="eastAsia"/>
                <w:kern w:val="0"/>
                <w:sz w:val="18"/>
                <w:szCs w:val="18"/>
              </w:rPr>
              <w:t>，存储空间≥</w:t>
            </w:r>
            <w:r>
              <w:rPr>
                <w:rFonts w:ascii="宋体" w:hAnsi="宋体" w:cs="宋体" w:hint="eastAsia"/>
                <w:kern w:val="0"/>
                <w:sz w:val="18"/>
                <w:szCs w:val="18"/>
              </w:rPr>
              <w:t>32GB</w:t>
            </w:r>
            <w:r>
              <w:rPr>
                <w:rFonts w:ascii="宋体" w:hAnsi="宋体" w:cs="宋体" w:hint="eastAsia"/>
                <w:kern w:val="0"/>
                <w:sz w:val="18"/>
                <w:szCs w:val="18"/>
              </w:rPr>
              <w:t>，并具备内存可扩展设备。</w:t>
            </w:r>
          </w:p>
          <w:p w:rsidR="003D478E" w:rsidRDefault="00723389">
            <w:pPr>
              <w:widowControl/>
              <w:tabs>
                <w:tab w:val="left" w:pos="312"/>
              </w:tabs>
              <w:jc w:val="left"/>
              <w:textAlignment w:val="center"/>
              <w:rPr>
                <w:rFonts w:ascii="宋体" w:hAnsi="宋体" w:cs="宋体"/>
                <w:kern w:val="0"/>
                <w:sz w:val="18"/>
                <w:szCs w:val="18"/>
              </w:rPr>
            </w:pPr>
            <w:r>
              <w:rPr>
                <w:rFonts w:ascii="宋体" w:hAnsi="宋体" w:cs="宋体" w:hint="eastAsia"/>
                <w:kern w:val="0"/>
                <w:sz w:val="18"/>
                <w:szCs w:val="18"/>
              </w:rPr>
              <w:t>22.</w:t>
            </w:r>
            <w:r>
              <w:rPr>
                <w:rFonts w:ascii="宋体" w:hAnsi="宋体" w:cs="宋体" w:hint="eastAsia"/>
                <w:kern w:val="0"/>
                <w:sz w:val="18"/>
                <w:szCs w:val="18"/>
              </w:rPr>
              <w:t>▲采用红外触控技术，支持</w:t>
            </w:r>
            <w:r>
              <w:rPr>
                <w:rFonts w:ascii="宋体" w:hAnsi="宋体" w:cs="宋体" w:hint="eastAsia"/>
                <w:kern w:val="0"/>
                <w:sz w:val="18"/>
                <w:szCs w:val="18"/>
              </w:rPr>
              <w:t>Windows</w:t>
            </w:r>
            <w:r>
              <w:rPr>
                <w:rFonts w:ascii="宋体" w:hAnsi="宋体" w:cs="宋体" w:hint="eastAsia"/>
                <w:kern w:val="0"/>
                <w:sz w:val="18"/>
                <w:szCs w:val="18"/>
              </w:rPr>
              <w:t>系统中进行不低于</w:t>
            </w:r>
            <w:r>
              <w:rPr>
                <w:rFonts w:ascii="宋体" w:hAnsi="宋体" w:cs="宋体" w:hint="eastAsia"/>
                <w:kern w:val="0"/>
                <w:sz w:val="18"/>
                <w:szCs w:val="18"/>
              </w:rPr>
              <w:t>40</w:t>
            </w:r>
            <w:r>
              <w:rPr>
                <w:rFonts w:ascii="宋体" w:hAnsi="宋体" w:cs="宋体" w:hint="eastAsia"/>
                <w:kern w:val="0"/>
                <w:sz w:val="18"/>
                <w:szCs w:val="18"/>
              </w:rPr>
              <w:t>点触控，支持在</w:t>
            </w:r>
            <w:r>
              <w:rPr>
                <w:rFonts w:ascii="宋体" w:hAnsi="宋体" w:cs="宋体" w:hint="eastAsia"/>
                <w:kern w:val="0"/>
                <w:sz w:val="18"/>
                <w:szCs w:val="18"/>
              </w:rPr>
              <w:t>Android</w:t>
            </w:r>
            <w:r>
              <w:rPr>
                <w:rFonts w:ascii="宋体" w:hAnsi="宋体" w:cs="宋体" w:hint="eastAsia"/>
                <w:kern w:val="0"/>
                <w:sz w:val="18"/>
                <w:szCs w:val="18"/>
              </w:rPr>
              <w:t>系统中进行</w:t>
            </w:r>
            <w:r>
              <w:rPr>
                <w:rFonts w:ascii="宋体" w:hAnsi="宋体" w:cs="宋体" w:hint="eastAsia"/>
                <w:kern w:val="0"/>
                <w:sz w:val="18"/>
                <w:szCs w:val="18"/>
              </w:rPr>
              <w:t>40</w:t>
            </w:r>
            <w:r>
              <w:rPr>
                <w:rFonts w:ascii="宋体" w:hAnsi="宋体" w:cs="宋体" w:hint="eastAsia"/>
                <w:kern w:val="0"/>
                <w:sz w:val="18"/>
                <w:szCs w:val="18"/>
              </w:rPr>
              <w:t>点或以上触控。</w:t>
            </w:r>
          </w:p>
          <w:p w:rsidR="003D478E" w:rsidRDefault="00723389">
            <w:pPr>
              <w:widowControl/>
              <w:numPr>
                <w:ilvl w:val="0"/>
                <w:numId w:val="13"/>
              </w:numPr>
              <w:jc w:val="left"/>
              <w:textAlignment w:val="center"/>
              <w:rPr>
                <w:rFonts w:ascii="宋体" w:hAnsi="宋体" w:cs="宋体"/>
                <w:kern w:val="0"/>
                <w:sz w:val="18"/>
                <w:szCs w:val="18"/>
              </w:rPr>
            </w:pPr>
            <w:r>
              <w:rPr>
                <w:rFonts w:ascii="宋体" w:hAnsi="宋体" w:cs="宋体" w:hint="eastAsia"/>
                <w:kern w:val="0"/>
                <w:sz w:val="18"/>
                <w:szCs w:val="18"/>
              </w:rPr>
              <w:t>▲嵌入式</w:t>
            </w:r>
            <w:r>
              <w:rPr>
                <w:rFonts w:ascii="宋体" w:hAnsi="宋体" w:cs="宋体" w:hint="eastAsia"/>
                <w:kern w:val="0"/>
                <w:sz w:val="18"/>
                <w:szCs w:val="18"/>
              </w:rPr>
              <w:t>An</w:t>
            </w:r>
            <w:r>
              <w:rPr>
                <w:rFonts w:ascii="宋体" w:hAnsi="宋体" w:cs="宋体" w:hint="eastAsia"/>
                <w:kern w:val="0"/>
                <w:sz w:val="18"/>
                <w:szCs w:val="18"/>
              </w:rPr>
              <w:t>droid</w:t>
            </w:r>
            <w:r>
              <w:rPr>
                <w:rFonts w:ascii="宋体" w:hAnsi="宋体" w:cs="宋体" w:hint="eastAsia"/>
                <w:kern w:val="0"/>
                <w:sz w:val="18"/>
                <w:szCs w:val="18"/>
              </w:rPr>
              <w:t>操作系统下，内置电子视力表软件，支持通过触摸方式进行视力检测，助力校园近视防控工作开展。</w:t>
            </w:r>
          </w:p>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24.</w:t>
            </w:r>
            <w:r>
              <w:rPr>
                <w:rFonts w:ascii="宋体" w:hAnsi="宋体" w:cs="宋体" w:hint="eastAsia"/>
                <w:kern w:val="0"/>
                <w:sz w:val="18"/>
                <w:szCs w:val="18"/>
              </w:rPr>
              <w:t>▲内置权威三甲医院眼科制作的护眼百科内容，包含专家视频、护眼动画等资源；不少于</w:t>
            </w:r>
            <w:r>
              <w:rPr>
                <w:rFonts w:ascii="宋体" w:hAnsi="宋体" w:cs="宋体" w:hint="eastAsia"/>
                <w:kern w:val="0"/>
                <w:sz w:val="18"/>
                <w:szCs w:val="18"/>
              </w:rPr>
              <w:t>50</w:t>
            </w:r>
            <w:r>
              <w:rPr>
                <w:rFonts w:ascii="宋体" w:hAnsi="宋体" w:cs="宋体" w:hint="eastAsia"/>
                <w:kern w:val="0"/>
                <w:sz w:val="18"/>
                <w:szCs w:val="18"/>
              </w:rPr>
              <w:t>个权威护眼视频。</w:t>
            </w:r>
            <w:r>
              <w:rPr>
                <w:rFonts w:ascii="宋体" w:hAnsi="宋体" w:cs="宋体" w:hint="eastAsia"/>
                <w:kern w:val="0"/>
                <w:sz w:val="18"/>
                <w:szCs w:val="18"/>
              </w:rPr>
              <w:br/>
            </w:r>
            <w:r>
              <w:rPr>
                <w:rFonts w:ascii="宋体" w:hAnsi="宋体" w:cs="宋体" w:hint="eastAsia"/>
                <w:kern w:val="0"/>
                <w:sz w:val="18"/>
                <w:szCs w:val="18"/>
              </w:rPr>
              <w:lastRenderedPageBreak/>
              <w:t>三、电脑配置</w:t>
            </w:r>
            <w:r>
              <w:rPr>
                <w:rFonts w:ascii="宋体" w:hAnsi="宋体" w:cs="宋体" w:hint="eastAsia"/>
                <w:kern w:val="0"/>
                <w:sz w:val="18"/>
                <w:szCs w:val="18"/>
              </w:rPr>
              <w:br/>
              <w:t>1.</w:t>
            </w:r>
            <w:r>
              <w:rPr>
                <w:rFonts w:ascii="宋体" w:hAnsi="宋体" w:cs="宋体" w:hint="eastAsia"/>
                <w:kern w:val="0"/>
                <w:sz w:val="18"/>
                <w:szCs w:val="18"/>
              </w:rPr>
              <w:t>采用</w:t>
            </w:r>
            <w:r>
              <w:rPr>
                <w:rFonts w:ascii="宋体" w:hAnsi="宋体" w:cs="宋体" w:hint="eastAsia"/>
                <w:kern w:val="0"/>
                <w:sz w:val="18"/>
                <w:szCs w:val="18"/>
              </w:rPr>
              <w:t>Intel</w:t>
            </w:r>
            <w:r>
              <w:rPr>
                <w:rFonts w:ascii="宋体" w:hAnsi="宋体" w:cs="宋体" w:hint="eastAsia"/>
                <w:kern w:val="0"/>
                <w:sz w:val="18"/>
                <w:szCs w:val="18"/>
              </w:rPr>
              <w:t>通用标准</w:t>
            </w:r>
            <w:r>
              <w:rPr>
                <w:rFonts w:ascii="宋体" w:hAnsi="宋体" w:cs="宋体" w:hint="eastAsia"/>
                <w:kern w:val="0"/>
                <w:sz w:val="18"/>
                <w:szCs w:val="18"/>
              </w:rPr>
              <w:t>80pin</w:t>
            </w:r>
            <w:r>
              <w:rPr>
                <w:rFonts w:ascii="宋体" w:hAnsi="宋体" w:cs="宋体" w:hint="eastAsia"/>
                <w:kern w:val="0"/>
                <w:sz w:val="18"/>
                <w:szCs w:val="18"/>
              </w:rPr>
              <w:t>接口，即插即用，易于维护。</w:t>
            </w:r>
            <w:r>
              <w:rPr>
                <w:rFonts w:ascii="宋体" w:hAnsi="宋体" w:cs="宋体" w:hint="eastAsia"/>
                <w:kern w:val="0"/>
                <w:sz w:val="18"/>
                <w:szCs w:val="18"/>
              </w:rPr>
              <w:br/>
              <w:t>2.</w:t>
            </w:r>
            <w:r>
              <w:rPr>
                <w:rFonts w:ascii="宋体" w:hAnsi="宋体" w:cs="宋体" w:hint="eastAsia"/>
                <w:kern w:val="0"/>
                <w:sz w:val="18"/>
                <w:szCs w:val="18"/>
              </w:rPr>
              <w:t>主板搭载</w:t>
            </w:r>
            <w:r>
              <w:rPr>
                <w:rFonts w:ascii="宋体" w:hAnsi="宋体" w:cs="宋体" w:hint="eastAsia"/>
                <w:kern w:val="0"/>
                <w:sz w:val="18"/>
                <w:szCs w:val="18"/>
              </w:rPr>
              <w:t xml:space="preserve">Intel </w:t>
            </w:r>
            <w:r>
              <w:rPr>
                <w:rFonts w:ascii="宋体" w:hAnsi="宋体" w:cs="宋体" w:hint="eastAsia"/>
                <w:kern w:val="0"/>
                <w:sz w:val="18"/>
                <w:szCs w:val="18"/>
              </w:rPr>
              <w:t>酷睿</w:t>
            </w:r>
            <w:r>
              <w:rPr>
                <w:rFonts w:ascii="宋体" w:hAnsi="宋体" w:cs="宋体" w:hint="eastAsia"/>
                <w:kern w:val="0"/>
                <w:sz w:val="18"/>
                <w:szCs w:val="18"/>
              </w:rPr>
              <w:t>I5</w:t>
            </w:r>
            <w:r>
              <w:rPr>
                <w:rFonts w:ascii="宋体" w:hAnsi="宋体" w:cs="宋体" w:hint="eastAsia"/>
                <w:kern w:val="0"/>
                <w:sz w:val="18"/>
                <w:szCs w:val="18"/>
              </w:rPr>
              <w:t>或以上系列</w:t>
            </w:r>
            <w:r>
              <w:rPr>
                <w:rFonts w:ascii="宋体" w:hAnsi="宋体" w:cs="宋体" w:hint="eastAsia"/>
                <w:kern w:val="0"/>
                <w:sz w:val="18"/>
                <w:szCs w:val="18"/>
              </w:rPr>
              <w:t>CPU</w:t>
            </w:r>
            <w:r>
              <w:rPr>
                <w:rFonts w:ascii="宋体" w:hAnsi="宋体" w:cs="宋体" w:hint="eastAsia"/>
                <w:kern w:val="0"/>
                <w:sz w:val="18"/>
                <w:szCs w:val="18"/>
              </w:rPr>
              <w:t>。内存：</w:t>
            </w:r>
            <w:r>
              <w:rPr>
                <w:rFonts w:ascii="宋体" w:hAnsi="宋体" w:cs="宋体" w:hint="eastAsia"/>
                <w:kern w:val="0"/>
                <w:sz w:val="18"/>
                <w:szCs w:val="18"/>
              </w:rPr>
              <w:t xml:space="preserve">8GB </w:t>
            </w:r>
            <w:r>
              <w:rPr>
                <w:rFonts w:ascii="宋体" w:hAnsi="宋体" w:cs="宋体" w:hint="eastAsia"/>
                <w:kern w:val="0"/>
                <w:sz w:val="18"/>
                <w:szCs w:val="18"/>
              </w:rPr>
              <w:t>笔记本内存或以上配置。硬盘：</w:t>
            </w:r>
            <w:r>
              <w:rPr>
                <w:rFonts w:ascii="宋体" w:hAnsi="宋体" w:cs="宋体" w:hint="eastAsia"/>
                <w:kern w:val="0"/>
                <w:sz w:val="18"/>
                <w:szCs w:val="18"/>
              </w:rPr>
              <w:t>256GB</w:t>
            </w:r>
            <w:r>
              <w:rPr>
                <w:rFonts w:ascii="宋体" w:hAnsi="宋体" w:cs="宋体" w:hint="eastAsia"/>
                <w:kern w:val="0"/>
                <w:sz w:val="18"/>
                <w:szCs w:val="18"/>
              </w:rPr>
              <w:t>或以上</w:t>
            </w:r>
            <w:r>
              <w:rPr>
                <w:rFonts w:ascii="宋体" w:hAnsi="宋体" w:cs="宋体" w:hint="eastAsia"/>
                <w:kern w:val="0"/>
                <w:sz w:val="18"/>
                <w:szCs w:val="18"/>
              </w:rPr>
              <w:t>SSD</w:t>
            </w:r>
            <w:r>
              <w:rPr>
                <w:rFonts w:ascii="宋体" w:hAnsi="宋体" w:cs="宋体" w:hint="eastAsia"/>
                <w:kern w:val="0"/>
                <w:sz w:val="18"/>
                <w:szCs w:val="18"/>
              </w:rPr>
              <w:t>固态硬盘。</w:t>
            </w:r>
            <w:r>
              <w:rPr>
                <w:rFonts w:ascii="宋体" w:hAnsi="宋体" w:cs="宋体" w:hint="eastAsia"/>
                <w:kern w:val="0"/>
                <w:sz w:val="18"/>
                <w:szCs w:val="18"/>
              </w:rPr>
              <w:br/>
              <w:t>3.</w:t>
            </w:r>
            <w:r>
              <w:rPr>
                <w:rFonts w:ascii="宋体" w:hAnsi="宋体" w:cs="宋体" w:hint="eastAsia"/>
                <w:kern w:val="0"/>
                <w:sz w:val="18"/>
                <w:szCs w:val="18"/>
              </w:rPr>
              <w:t>机身采用智能风扇散热设计，确保封闭空间内有效散热。</w:t>
            </w:r>
            <w:r>
              <w:rPr>
                <w:rFonts w:ascii="宋体" w:hAnsi="宋体" w:cs="宋体" w:hint="eastAsia"/>
                <w:kern w:val="0"/>
                <w:sz w:val="18"/>
                <w:szCs w:val="18"/>
              </w:rPr>
              <w:t>PC</w:t>
            </w:r>
            <w:r>
              <w:rPr>
                <w:rFonts w:ascii="宋体" w:hAnsi="宋体" w:cs="宋体" w:hint="eastAsia"/>
                <w:kern w:val="0"/>
                <w:sz w:val="18"/>
                <w:szCs w:val="18"/>
              </w:rPr>
              <w:t>模块可抽拉式插入整机，可实现无单独接线的插拔</w:t>
            </w:r>
            <w:r>
              <w:rPr>
                <w:rFonts w:ascii="宋体" w:hAnsi="宋体" w:cs="宋体" w:hint="eastAsia"/>
                <w:kern w:val="0"/>
                <w:sz w:val="18"/>
                <w:szCs w:val="18"/>
              </w:rPr>
              <w:t>。采用手拧螺丝卡扣，确保</w:t>
            </w:r>
            <w:r>
              <w:rPr>
                <w:rFonts w:ascii="宋体" w:hAnsi="宋体" w:cs="宋体" w:hint="eastAsia"/>
                <w:kern w:val="0"/>
                <w:sz w:val="18"/>
                <w:szCs w:val="18"/>
              </w:rPr>
              <w:t>PC</w:t>
            </w:r>
            <w:r>
              <w:rPr>
                <w:rFonts w:ascii="宋体" w:hAnsi="宋体" w:cs="宋体" w:hint="eastAsia"/>
                <w:kern w:val="0"/>
                <w:sz w:val="18"/>
                <w:szCs w:val="18"/>
              </w:rPr>
              <w:t>模块安装固定到位，同时无需工具就可快速拆卸电脑模块。</w:t>
            </w:r>
            <w:r>
              <w:rPr>
                <w:rFonts w:ascii="宋体" w:hAnsi="宋体" w:cs="宋体" w:hint="eastAsia"/>
                <w:kern w:val="0"/>
                <w:sz w:val="18"/>
                <w:szCs w:val="18"/>
              </w:rPr>
              <w:br/>
              <w:t>4.</w:t>
            </w:r>
            <w:r>
              <w:rPr>
                <w:rFonts w:ascii="宋体" w:hAnsi="宋体" w:cs="宋体" w:hint="eastAsia"/>
                <w:kern w:val="0"/>
                <w:sz w:val="18"/>
                <w:szCs w:val="18"/>
              </w:rPr>
              <w:t>具有独立非外扩展的视频输出接口：≥</w:t>
            </w:r>
            <w:r>
              <w:rPr>
                <w:rFonts w:ascii="宋体" w:hAnsi="宋体" w:cs="宋体" w:hint="eastAsia"/>
                <w:kern w:val="0"/>
                <w:sz w:val="18"/>
                <w:szCs w:val="18"/>
              </w:rPr>
              <w:t>1</w:t>
            </w:r>
            <w:r>
              <w:rPr>
                <w:rFonts w:ascii="宋体" w:hAnsi="宋体" w:cs="宋体" w:hint="eastAsia"/>
                <w:kern w:val="0"/>
                <w:sz w:val="18"/>
                <w:szCs w:val="18"/>
              </w:rPr>
              <w:t>路</w:t>
            </w:r>
            <w:r>
              <w:rPr>
                <w:rFonts w:ascii="宋体" w:hAnsi="宋体" w:cs="宋体" w:hint="eastAsia"/>
                <w:kern w:val="0"/>
                <w:sz w:val="18"/>
                <w:szCs w:val="18"/>
              </w:rPr>
              <w:t>HDMI</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路</w:t>
            </w:r>
            <w:r>
              <w:rPr>
                <w:rFonts w:ascii="宋体" w:hAnsi="宋体" w:cs="宋体" w:hint="eastAsia"/>
                <w:kern w:val="0"/>
                <w:sz w:val="18"/>
                <w:szCs w:val="18"/>
              </w:rPr>
              <w:t>DP</w:t>
            </w:r>
            <w:r>
              <w:rPr>
                <w:rFonts w:ascii="宋体" w:hAnsi="宋体" w:cs="宋体" w:hint="eastAsia"/>
                <w:kern w:val="0"/>
                <w:sz w:val="18"/>
                <w:szCs w:val="18"/>
              </w:rPr>
              <w:t>。具有独立非外扩展的电脑</w:t>
            </w:r>
            <w:r>
              <w:rPr>
                <w:rFonts w:ascii="宋体" w:hAnsi="宋体" w:cs="宋体" w:hint="eastAsia"/>
                <w:kern w:val="0"/>
                <w:sz w:val="18"/>
                <w:szCs w:val="18"/>
              </w:rPr>
              <w:t>USB</w:t>
            </w:r>
            <w:r>
              <w:rPr>
                <w:rFonts w:ascii="宋体" w:hAnsi="宋体" w:cs="宋体" w:hint="eastAsia"/>
                <w:kern w:val="0"/>
                <w:sz w:val="18"/>
                <w:szCs w:val="18"/>
              </w:rPr>
              <w:t>接口：≥</w:t>
            </w:r>
            <w:r>
              <w:rPr>
                <w:rFonts w:ascii="宋体" w:hAnsi="宋体" w:cs="宋体" w:hint="eastAsia"/>
                <w:kern w:val="0"/>
                <w:sz w:val="18"/>
                <w:szCs w:val="18"/>
              </w:rPr>
              <w:t>4</w:t>
            </w:r>
            <w:r>
              <w:rPr>
                <w:rFonts w:ascii="宋体" w:hAnsi="宋体" w:cs="宋体" w:hint="eastAsia"/>
                <w:kern w:val="0"/>
                <w:sz w:val="18"/>
                <w:szCs w:val="18"/>
              </w:rPr>
              <w:t>路</w:t>
            </w:r>
            <w:r>
              <w:rPr>
                <w:rFonts w:ascii="宋体" w:hAnsi="宋体" w:cs="宋体" w:hint="eastAsia"/>
                <w:kern w:val="0"/>
                <w:sz w:val="18"/>
                <w:szCs w:val="18"/>
              </w:rPr>
              <w:t>USB3.0</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路</w:t>
            </w:r>
            <w:r>
              <w:rPr>
                <w:rFonts w:ascii="宋体" w:hAnsi="宋体" w:cs="宋体" w:hint="eastAsia"/>
                <w:kern w:val="0"/>
                <w:sz w:val="18"/>
                <w:szCs w:val="18"/>
              </w:rPr>
              <w:t>USB2.0</w:t>
            </w:r>
            <w:r>
              <w:rPr>
                <w:rFonts w:ascii="宋体" w:hAnsi="宋体" w:cs="宋体" w:hint="eastAsia"/>
                <w:kern w:val="0"/>
                <w:sz w:val="18"/>
                <w:szCs w:val="18"/>
              </w:rPr>
              <w:t>。</w:t>
            </w:r>
            <w:r>
              <w:rPr>
                <w:rFonts w:ascii="宋体" w:hAnsi="宋体" w:cs="宋体" w:hint="eastAsia"/>
                <w:kern w:val="0"/>
                <w:sz w:val="18"/>
                <w:szCs w:val="18"/>
              </w:rPr>
              <w:br/>
              <w:t>5.</w:t>
            </w:r>
            <w:r>
              <w:rPr>
                <w:rFonts w:ascii="宋体" w:hAnsi="宋体" w:cs="宋体" w:hint="eastAsia"/>
                <w:kern w:val="0"/>
                <w:sz w:val="18"/>
                <w:szCs w:val="18"/>
              </w:rPr>
              <w:t>具有标准</w:t>
            </w:r>
            <w:r>
              <w:rPr>
                <w:rFonts w:ascii="宋体" w:hAnsi="宋体" w:cs="宋体" w:hint="eastAsia"/>
                <w:kern w:val="0"/>
                <w:sz w:val="18"/>
                <w:szCs w:val="18"/>
              </w:rPr>
              <w:t>PC</w:t>
            </w:r>
            <w:r>
              <w:rPr>
                <w:rFonts w:ascii="宋体" w:hAnsi="宋体" w:cs="宋体" w:hint="eastAsia"/>
                <w:kern w:val="0"/>
                <w:sz w:val="18"/>
                <w:szCs w:val="18"/>
              </w:rPr>
              <w:t>防盗锁功能，确保电脑模块安全防盗。</w:t>
            </w:r>
          </w:p>
        </w:tc>
        <w:tc>
          <w:tcPr>
            <w:tcW w:w="643" w:type="dxa"/>
            <w:shd w:val="clear" w:color="auto" w:fill="FFFFFF"/>
            <w:vAlign w:val="center"/>
          </w:tcPr>
          <w:p w:rsidR="003D478E" w:rsidRDefault="00723389">
            <w:pPr>
              <w:widowControl/>
              <w:jc w:val="center"/>
              <w:textAlignment w:val="center"/>
              <w:rPr>
                <w:sz w:val="18"/>
                <w:szCs w:val="18"/>
              </w:rPr>
            </w:pPr>
            <w:r>
              <w:rPr>
                <w:kern w:val="0"/>
                <w:sz w:val="18"/>
                <w:szCs w:val="18"/>
              </w:rPr>
              <w:lastRenderedPageBreak/>
              <w:t>9</w:t>
            </w:r>
          </w:p>
        </w:tc>
        <w:tc>
          <w:tcPr>
            <w:tcW w:w="628"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27</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学生开水机</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热胆体积：</w:t>
            </w:r>
            <w:r>
              <w:rPr>
                <w:rFonts w:ascii="宋体" w:hAnsi="宋体" w:cs="宋体" w:hint="eastAsia"/>
                <w:kern w:val="0"/>
                <w:sz w:val="18"/>
                <w:szCs w:val="18"/>
              </w:rPr>
              <w:t>18</w:t>
            </w:r>
            <w:r>
              <w:rPr>
                <w:rFonts w:ascii="宋体" w:hAnsi="宋体" w:cs="宋体" w:hint="eastAsia"/>
                <w:kern w:val="0"/>
                <w:sz w:val="18"/>
                <w:szCs w:val="18"/>
              </w:rPr>
              <w:t>升</w:t>
            </w:r>
            <w:r>
              <w:rPr>
                <w:rFonts w:ascii="宋体" w:hAnsi="宋体" w:cs="宋体" w:hint="eastAsia"/>
                <w:kern w:val="0"/>
                <w:sz w:val="18"/>
                <w:szCs w:val="18"/>
              </w:rPr>
              <w:br/>
            </w:r>
            <w:r>
              <w:rPr>
                <w:rFonts w:ascii="宋体" w:hAnsi="宋体" w:cs="宋体" w:hint="eastAsia"/>
                <w:kern w:val="0"/>
                <w:sz w:val="18"/>
                <w:szCs w:val="18"/>
              </w:rPr>
              <w:t>热胆容量：</w:t>
            </w:r>
            <w:r>
              <w:rPr>
                <w:rFonts w:ascii="宋体" w:hAnsi="宋体" w:cs="宋体" w:hint="eastAsia"/>
                <w:kern w:val="0"/>
                <w:sz w:val="18"/>
                <w:szCs w:val="18"/>
              </w:rPr>
              <w:t>13</w:t>
            </w:r>
            <w:r>
              <w:rPr>
                <w:rFonts w:ascii="宋体" w:hAnsi="宋体" w:cs="宋体" w:hint="eastAsia"/>
                <w:kern w:val="0"/>
                <w:sz w:val="18"/>
                <w:szCs w:val="18"/>
              </w:rPr>
              <w:t>升</w:t>
            </w:r>
            <w:r>
              <w:rPr>
                <w:rFonts w:ascii="宋体" w:hAnsi="宋体" w:cs="宋体" w:hint="eastAsia"/>
                <w:kern w:val="0"/>
                <w:sz w:val="18"/>
                <w:szCs w:val="18"/>
              </w:rPr>
              <w:br/>
            </w:r>
            <w:r>
              <w:rPr>
                <w:rFonts w:ascii="宋体" w:hAnsi="宋体" w:cs="宋体" w:hint="eastAsia"/>
                <w:kern w:val="0"/>
                <w:sz w:val="18"/>
                <w:szCs w:val="18"/>
              </w:rPr>
              <w:t>温开水量：</w:t>
            </w:r>
            <w:r>
              <w:rPr>
                <w:rFonts w:ascii="宋体" w:hAnsi="宋体" w:cs="宋体" w:hint="eastAsia"/>
                <w:kern w:val="0"/>
                <w:sz w:val="18"/>
                <w:szCs w:val="18"/>
              </w:rPr>
              <w:t>80</w:t>
            </w:r>
            <w:r>
              <w:rPr>
                <w:rFonts w:ascii="宋体" w:hAnsi="宋体" w:cs="宋体" w:hint="eastAsia"/>
                <w:kern w:val="0"/>
                <w:sz w:val="18"/>
                <w:szCs w:val="18"/>
              </w:rPr>
              <w:t>升</w:t>
            </w:r>
            <w:r>
              <w:rPr>
                <w:rFonts w:ascii="宋体" w:hAnsi="宋体" w:cs="宋体" w:hint="eastAsia"/>
                <w:kern w:val="0"/>
                <w:sz w:val="18"/>
                <w:szCs w:val="18"/>
              </w:rPr>
              <w:t>/</w:t>
            </w:r>
            <w:r>
              <w:rPr>
                <w:rFonts w:ascii="宋体" w:hAnsi="宋体" w:cs="宋体" w:hint="eastAsia"/>
                <w:kern w:val="0"/>
                <w:sz w:val="18"/>
                <w:szCs w:val="18"/>
              </w:rPr>
              <w:t>时</w:t>
            </w:r>
            <w:r>
              <w:rPr>
                <w:rFonts w:ascii="宋体" w:hAnsi="宋体" w:cs="宋体" w:hint="eastAsia"/>
                <w:kern w:val="0"/>
                <w:sz w:val="18"/>
                <w:szCs w:val="18"/>
              </w:rPr>
              <w:br/>
            </w:r>
            <w:r>
              <w:rPr>
                <w:rFonts w:ascii="宋体" w:hAnsi="宋体" w:cs="宋体" w:hint="eastAsia"/>
                <w:kern w:val="0"/>
                <w:sz w:val="18"/>
                <w:szCs w:val="18"/>
              </w:rPr>
              <w:t>功率：</w:t>
            </w:r>
            <w:r>
              <w:rPr>
                <w:rFonts w:ascii="宋体" w:hAnsi="宋体" w:cs="宋体" w:hint="eastAsia"/>
                <w:kern w:val="0"/>
                <w:sz w:val="18"/>
                <w:szCs w:val="18"/>
              </w:rPr>
              <w:t>2KW</w:t>
            </w:r>
            <w:r>
              <w:rPr>
                <w:rFonts w:ascii="宋体" w:hAnsi="宋体" w:cs="宋体" w:hint="eastAsia"/>
                <w:kern w:val="0"/>
                <w:sz w:val="18"/>
                <w:szCs w:val="18"/>
              </w:rPr>
              <w:br/>
            </w:r>
            <w:r>
              <w:rPr>
                <w:rFonts w:ascii="宋体" w:hAnsi="宋体" w:cs="宋体" w:hint="eastAsia"/>
                <w:kern w:val="0"/>
                <w:sz w:val="18"/>
                <w:szCs w:val="18"/>
              </w:rPr>
              <w:t>电源：</w:t>
            </w:r>
            <w:r>
              <w:rPr>
                <w:rFonts w:ascii="宋体" w:hAnsi="宋体" w:cs="宋体" w:hint="eastAsia"/>
                <w:kern w:val="0"/>
                <w:sz w:val="18"/>
                <w:szCs w:val="18"/>
              </w:rPr>
              <w:t>220V</w:t>
            </w:r>
            <w:r>
              <w:rPr>
                <w:rFonts w:ascii="宋体" w:hAnsi="宋体" w:cs="宋体" w:hint="eastAsia"/>
                <w:kern w:val="0"/>
                <w:sz w:val="18"/>
                <w:szCs w:val="18"/>
              </w:rPr>
              <w:t>、</w:t>
            </w:r>
            <w:r>
              <w:rPr>
                <w:rFonts w:ascii="宋体" w:hAnsi="宋体" w:cs="宋体" w:hint="eastAsia"/>
                <w:kern w:val="0"/>
                <w:sz w:val="18"/>
                <w:szCs w:val="18"/>
              </w:rPr>
              <w:t>9.1A</w:t>
            </w:r>
            <w:r>
              <w:rPr>
                <w:rFonts w:ascii="宋体" w:hAnsi="宋体" w:cs="宋体" w:hint="eastAsia"/>
                <w:kern w:val="0"/>
                <w:sz w:val="18"/>
                <w:szCs w:val="18"/>
              </w:rPr>
              <w:br/>
            </w:r>
            <w:r>
              <w:rPr>
                <w:rFonts w:ascii="宋体" w:hAnsi="宋体" w:cs="宋体" w:hint="eastAsia"/>
                <w:kern w:val="0"/>
                <w:sz w:val="18"/>
                <w:szCs w:val="18"/>
              </w:rPr>
              <w:t>供水方式：双温开水</w:t>
            </w:r>
            <w:r>
              <w:rPr>
                <w:rFonts w:ascii="宋体" w:hAnsi="宋体" w:cs="宋体" w:hint="eastAsia"/>
                <w:kern w:val="0"/>
                <w:sz w:val="18"/>
                <w:szCs w:val="18"/>
              </w:rPr>
              <w:br/>
            </w:r>
            <w:r>
              <w:rPr>
                <w:rFonts w:ascii="宋体" w:hAnsi="宋体" w:cs="宋体" w:hint="eastAsia"/>
                <w:kern w:val="0"/>
                <w:sz w:val="18"/>
                <w:szCs w:val="18"/>
              </w:rPr>
              <w:t>过滤系统：五芯超滤过滤</w:t>
            </w:r>
          </w:p>
        </w:tc>
        <w:tc>
          <w:tcPr>
            <w:tcW w:w="643" w:type="dxa"/>
            <w:shd w:val="clear" w:color="auto" w:fill="FFFFFF"/>
            <w:vAlign w:val="center"/>
          </w:tcPr>
          <w:p w:rsidR="003D478E" w:rsidRDefault="00723389">
            <w:pPr>
              <w:widowControl/>
              <w:jc w:val="center"/>
              <w:textAlignment w:val="center"/>
              <w:rPr>
                <w:sz w:val="18"/>
                <w:szCs w:val="18"/>
              </w:rPr>
            </w:pPr>
            <w:r>
              <w:rPr>
                <w:kern w:val="0"/>
                <w:sz w:val="18"/>
                <w:szCs w:val="18"/>
              </w:rPr>
              <w:t>4</w:t>
            </w:r>
          </w:p>
        </w:tc>
        <w:tc>
          <w:tcPr>
            <w:tcW w:w="628"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28</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水杯毛巾一体式消毒柜</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尺寸：约</w:t>
            </w:r>
            <w:r>
              <w:rPr>
                <w:rFonts w:ascii="宋体" w:hAnsi="宋体" w:cs="宋体" w:hint="eastAsia"/>
                <w:kern w:val="0"/>
                <w:sz w:val="18"/>
                <w:szCs w:val="18"/>
              </w:rPr>
              <w:t xml:space="preserve"> </w:t>
            </w:r>
            <w:r>
              <w:rPr>
                <w:rFonts w:ascii="宋体" w:hAnsi="宋体" w:cs="宋体" w:hint="eastAsia"/>
                <w:kern w:val="0"/>
                <w:sz w:val="18"/>
                <w:szCs w:val="18"/>
              </w:rPr>
              <w:t>720*285*1100 mm</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br/>
              <w:t>2.</w:t>
            </w:r>
            <w:r>
              <w:rPr>
                <w:rFonts w:ascii="宋体" w:hAnsi="宋体" w:cs="宋体" w:hint="eastAsia"/>
                <w:kern w:val="0"/>
                <w:sz w:val="18"/>
                <w:szCs w:val="18"/>
              </w:rPr>
              <w:t>电压：</w:t>
            </w:r>
            <w:r>
              <w:rPr>
                <w:rFonts w:ascii="宋体" w:hAnsi="宋体" w:cs="宋体" w:hint="eastAsia"/>
                <w:kern w:val="0"/>
                <w:sz w:val="18"/>
                <w:szCs w:val="18"/>
              </w:rPr>
              <w:t>220v</w:t>
            </w:r>
            <w:r>
              <w:rPr>
                <w:rFonts w:ascii="宋体" w:hAnsi="宋体" w:cs="宋体" w:hint="eastAsia"/>
                <w:kern w:val="0"/>
                <w:sz w:val="18"/>
                <w:szCs w:val="18"/>
              </w:rPr>
              <w:br/>
              <w:t>3.</w:t>
            </w:r>
            <w:r>
              <w:rPr>
                <w:rFonts w:ascii="宋体" w:hAnsi="宋体" w:cs="宋体" w:hint="eastAsia"/>
                <w:kern w:val="0"/>
                <w:sz w:val="18"/>
                <w:szCs w:val="18"/>
              </w:rPr>
              <w:t>功率：</w:t>
            </w:r>
            <w:r>
              <w:rPr>
                <w:rFonts w:ascii="宋体" w:hAnsi="宋体" w:cs="宋体" w:hint="eastAsia"/>
                <w:kern w:val="0"/>
                <w:sz w:val="18"/>
                <w:szCs w:val="18"/>
              </w:rPr>
              <w:t>600W</w:t>
            </w:r>
            <w:r>
              <w:rPr>
                <w:rFonts w:ascii="宋体" w:hAnsi="宋体" w:cs="宋体" w:hint="eastAsia"/>
                <w:kern w:val="0"/>
                <w:sz w:val="18"/>
                <w:szCs w:val="18"/>
              </w:rPr>
              <w:br/>
              <w:t>4.</w:t>
            </w:r>
            <w:r>
              <w:rPr>
                <w:rFonts w:ascii="宋体" w:hAnsi="宋体" w:cs="宋体" w:hint="eastAsia"/>
                <w:kern w:val="0"/>
                <w:sz w:val="18"/>
                <w:szCs w:val="18"/>
              </w:rPr>
              <w:t>材质：机身</w:t>
            </w:r>
            <w:r>
              <w:rPr>
                <w:rFonts w:ascii="宋体" w:hAnsi="宋体" w:cs="宋体" w:hint="eastAsia"/>
                <w:kern w:val="0"/>
                <w:sz w:val="18"/>
                <w:szCs w:val="18"/>
              </w:rPr>
              <w:t xml:space="preserve"> 201 </w:t>
            </w:r>
            <w:r>
              <w:rPr>
                <w:rFonts w:ascii="宋体" w:hAnsi="宋体" w:cs="宋体" w:hint="eastAsia"/>
                <w:kern w:val="0"/>
                <w:sz w:val="18"/>
                <w:szCs w:val="18"/>
              </w:rPr>
              <w:t>不锈钢，部分</w:t>
            </w:r>
            <w:r>
              <w:rPr>
                <w:rFonts w:ascii="宋体" w:hAnsi="宋体" w:cs="宋体" w:hint="eastAsia"/>
                <w:kern w:val="0"/>
                <w:sz w:val="18"/>
                <w:szCs w:val="18"/>
              </w:rPr>
              <w:t xml:space="preserve"> 430 </w:t>
            </w:r>
            <w:r>
              <w:rPr>
                <w:rFonts w:ascii="宋体" w:hAnsi="宋体" w:cs="宋体" w:hint="eastAsia"/>
                <w:kern w:val="0"/>
                <w:sz w:val="18"/>
                <w:szCs w:val="18"/>
              </w:rPr>
              <w:t>不锈钢，层架</w:t>
            </w:r>
            <w:r>
              <w:rPr>
                <w:rFonts w:ascii="宋体" w:hAnsi="宋体" w:cs="宋体" w:hint="eastAsia"/>
                <w:kern w:val="0"/>
                <w:sz w:val="18"/>
                <w:szCs w:val="18"/>
              </w:rPr>
              <w:t xml:space="preserve"> 20</w:t>
            </w:r>
            <w:r>
              <w:rPr>
                <w:rFonts w:ascii="宋体" w:hAnsi="宋体" w:cs="宋体" w:hint="eastAsia"/>
                <w:kern w:val="0"/>
                <w:sz w:val="18"/>
                <w:szCs w:val="18"/>
              </w:rPr>
              <w:br/>
              <w:t xml:space="preserve">1 </w:t>
            </w:r>
            <w:r>
              <w:rPr>
                <w:rFonts w:ascii="宋体" w:hAnsi="宋体" w:cs="宋体" w:hint="eastAsia"/>
                <w:kern w:val="0"/>
                <w:sz w:val="18"/>
                <w:szCs w:val="18"/>
              </w:rPr>
              <w:t>不锈钢，全钢化玻璃，铝合金门框，一体式门拉手，</w:t>
            </w:r>
            <w:r>
              <w:rPr>
                <w:rFonts w:ascii="宋体" w:hAnsi="宋体" w:cs="宋体" w:hint="eastAsia"/>
                <w:kern w:val="0"/>
                <w:sz w:val="18"/>
                <w:szCs w:val="18"/>
              </w:rPr>
              <w:br/>
            </w:r>
            <w:r>
              <w:rPr>
                <w:rFonts w:ascii="宋体" w:hAnsi="宋体" w:cs="宋体" w:hint="eastAsia"/>
                <w:kern w:val="0"/>
                <w:sz w:val="18"/>
                <w:szCs w:val="18"/>
              </w:rPr>
              <w:t>定时</w:t>
            </w:r>
            <w:r>
              <w:rPr>
                <w:rFonts w:ascii="宋体" w:hAnsi="宋体" w:cs="宋体" w:hint="eastAsia"/>
                <w:kern w:val="0"/>
                <w:sz w:val="18"/>
                <w:szCs w:val="18"/>
              </w:rPr>
              <w:t xml:space="preserve"> 60 </w:t>
            </w:r>
            <w:r>
              <w:rPr>
                <w:rFonts w:ascii="宋体" w:hAnsi="宋体" w:cs="宋体" w:hint="eastAsia"/>
                <w:kern w:val="0"/>
                <w:sz w:val="18"/>
                <w:szCs w:val="18"/>
              </w:rPr>
              <w:t>分钟，红外线</w:t>
            </w:r>
            <w:r>
              <w:rPr>
                <w:rFonts w:ascii="宋体" w:hAnsi="宋体" w:cs="宋体" w:hint="eastAsia"/>
                <w:kern w:val="0"/>
                <w:sz w:val="18"/>
                <w:szCs w:val="18"/>
              </w:rPr>
              <w:t>+</w:t>
            </w:r>
            <w:r>
              <w:rPr>
                <w:rFonts w:ascii="宋体" w:hAnsi="宋体" w:cs="宋体" w:hint="eastAsia"/>
                <w:kern w:val="0"/>
                <w:sz w:val="18"/>
                <w:szCs w:val="18"/>
              </w:rPr>
              <w:t>臭氧，容积≥</w:t>
            </w:r>
            <w:r>
              <w:rPr>
                <w:rFonts w:ascii="宋体" w:hAnsi="宋体" w:cs="宋体" w:hint="eastAsia"/>
                <w:kern w:val="0"/>
                <w:sz w:val="18"/>
                <w:szCs w:val="18"/>
              </w:rPr>
              <w:t>220L</w:t>
            </w:r>
            <w:r>
              <w:rPr>
                <w:rFonts w:ascii="宋体" w:hAnsi="宋体" w:cs="宋体" w:hint="eastAsia"/>
                <w:kern w:val="0"/>
                <w:sz w:val="18"/>
                <w:szCs w:val="18"/>
              </w:rPr>
              <w:br/>
              <w:t>5.</w:t>
            </w:r>
            <w:r>
              <w:rPr>
                <w:rFonts w:ascii="宋体" w:hAnsi="宋体" w:cs="宋体" w:hint="eastAsia"/>
                <w:kern w:val="0"/>
                <w:sz w:val="18"/>
                <w:szCs w:val="18"/>
              </w:rPr>
              <w:t>工作模式：左室紫外线，右室定温</w:t>
            </w:r>
            <w:r>
              <w:rPr>
                <w:rFonts w:ascii="宋体" w:hAnsi="宋体" w:cs="宋体" w:hint="eastAsia"/>
                <w:kern w:val="0"/>
                <w:sz w:val="18"/>
                <w:szCs w:val="18"/>
              </w:rPr>
              <w:t xml:space="preserve"> 80 </w:t>
            </w:r>
            <w:r>
              <w:rPr>
                <w:rFonts w:ascii="宋体" w:hAnsi="宋体" w:cs="宋体" w:hint="eastAsia"/>
                <w:kern w:val="0"/>
                <w:sz w:val="18"/>
                <w:szCs w:val="18"/>
              </w:rPr>
              <w:t>度，</w:t>
            </w:r>
            <w:r>
              <w:rPr>
                <w:rFonts w:ascii="宋体" w:hAnsi="宋体" w:cs="宋体" w:hint="eastAsia"/>
                <w:kern w:val="0"/>
                <w:sz w:val="18"/>
                <w:szCs w:val="18"/>
              </w:rPr>
              <w:br/>
              <w:t>6.</w:t>
            </w:r>
            <w:r>
              <w:rPr>
                <w:rFonts w:ascii="宋体" w:hAnsi="宋体" w:cs="宋体" w:hint="eastAsia"/>
                <w:kern w:val="0"/>
                <w:sz w:val="18"/>
                <w:szCs w:val="18"/>
              </w:rPr>
              <w:t>适用范围：右室消毒耐高</w:t>
            </w:r>
            <w:r>
              <w:rPr>
                <w:rFonts w:ascii="宋体" w:hAnsi="宋体" w:cs="宋体" w:hint="eastAsia"/>
                <w:kern w:val="0"/>
                <w:sz w:val="18"/>
                <w:szCs w:val="18"/>
              </w:rPr>
              <w:lastRenderedPageBreak/>
              <w:t>温餐具，左室消毒毛巾</w:t>
            </w:r>
            <w:r>
              <w:rPr>
                <w:rFonts w:ascii="宋体" w:hAnsi="宋体" w:cs="宋体" w:hint="eastAsia"/>
                <w:kern w:val="0"/>
                <w:sz w:val="18"/>
                <w:szCs w:val="18"/>
              </w:rPr>
              <w:t xml:space="preserve"> </w:t>
            </w:r>
            <w:r>
              <w:rPr>
                <w:rFonts w:ascii="宋体" w:hAnsi="宋体" w:cs="宋体" w:hint="eastAsia"/>
                <w:kern w:val="0"/>
                <w:sz w:val="18"/>
                <w:szCs w:val="18"/>
              </w:rPr>
              <w:t>可选玻璃门图案、可选台面颜色（成交后由供应商提供图案再由采购人选取）</w:t>
            </w:r>
          </w:p>
        </w:tc>
        <w:tc>
          <w:tcPr>
            <w:tcW w:w="643" w:type="dxa"/>
            <w:shd w:val="clear" w:color="auto" w:fill="FFFFFF"/>
            <w:vAlign w:val="center"/>
          </w:tcPr>
          <w:p w:rsidR="003D478E" w:rsidRDefault="00723389">
            <w:pPr>
              <w:widowControl/>
              <w:jc w:val="center"/>
              <w:textAlignment w:val="center"/>
              <w:rPr>
                <w:sz w:val="18"/>
                <w:szCs w:val="18"/>
              </w:rPr>
            </w:pPr>
            <w:r>
              <w:rPr>
                <w:kern w:val="0"/>
                <w:sz w:val="18"/>
                <w:szCs w:val="18"/>
              </w:rPr>
              <w:lastRenderedPageBreak/>
              <w:t>9</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个</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vAlign w:val="center"/>
          </w:tcPr>
          <w:p w:rsidR="003D478E" w:rsidRDefault="00723389">
            <w:pPr>
              <w:widowControl/>
              <w:jc w:val="center"/>
              <w:textAlignment w:val="center"/>
              <w:rPr>
                <w:rFonts w:ascii="宋体" w:hAnsi="宋体" w:cs="宋体"/>
                <w:sz w:val="20"/>
                <w:szCs w:val="20"/>
              </w:rPr>
            </w:pPr>
            <w:r>
              <w:rPr>
                <w:rFonts w:ascii="宋体" w:hAnsi="宋体" w:cs="宋体" w:hint="eastAsia"/>
                <w:noProof/>
                <w:kern w:val="0"/>
                <w:sz w:val="20"/>
                <w:szCs w:val="20"/>
                <w:bdr w:val="single" w:sz="4" w:space="0" w:color="000000"/>
              </w:rPr>
              <w:drawing>
                <wp:inline distT="0" distB="0" distL="114300" distR="114300">
                  <wp:extent cx="1264285" cy="1577975"/>
                  <wp:effectExtent l="0" t="0" r="12065" b="3175"/>
                  <wp:docPr id="20" name="image4.jpeg"/>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28"/>
                          <a:stretch>
                            <a:fillRect/>
                          </a:stretch>
                        </pic:blipFill>
                        <pic:spPr>
                          <a:xfrm>
                            <a:off x="0" y="0"/>
                            <a:ext cx="1264285" cy="157797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29</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书包柜</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规格：</w:t>
            </w:r>
            <w:r>
              <w:rPr>
                <w:rFonts w:ascii="宋体" w:hAnsi="宋体" w:cs="宋体" w:hint="eastAsia"/>
                <w:kern w:val="0"/>
                <w:sz w:val="18"/>
                <w:szCs w:val="18"/>
              </w:rPr>
              <w:t>120*30*120cm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br/>
            </w:r>
            <w:r>
              <w:rPr>
                <w:rFonts w:ascii="宋体" w:hAnsi="宋体" w:cs="宋体" w:hint="eastAsia"/>
                <w:kern w:val="0"/>
                <w:sz w:val="18"/>
                <w:szCs w:val="18"/>
              </w:rPr>
              <w:t>1.</w:t>
            </w:r>
            <w:r>
              <w:rPr>
                <w:rFonts w:ascii="宋体" w:hAnsi="宋体" w:cs="宋体" w:hint="eastAsia"/>
                <w:kern w:val="0"/>
                <w:sz w:val="18"/>
                <w:szCs w:val="18"/>
              </w:rPr>
              <w:t>材质：采用优质松木，板材厚度不低于</w:t>
            </w:r>
            <w:r>
              <w:rPr>
                <w:rFonts w:ascii="宋体" w:hAnsi="宋体" w:cs="宋体" w:hint="eastAsia"/>
                <w:kern w:val="0"/>
                <w:sz w:val="18"/>
                <w:szCs w:val="18"/>
              </w:rPr>
              <w:t>1.5cm</w:t>
            </w:r>
            <w:r>
              <w:rPr>
                <w:rFonts w:ascii="宋体" w:hAnsi="宋体" w:cs="宋体" w:hint="eastAsia"/>
                <w:kern w:val="0"/>
                <w:sz w:val="18"/>
                <w:szCs w:val="18"/>
              </w:rPr>
              <w:t>；</w:t>
            </w:r>
            <w:r>
              <w:rPr>
                <w:rFonts w:ascii="宋体" w:hAnsi="宋体" w:cs="宋体" w:hint="eastAsia"/>
                <w:kern w:val="0"/>
                <w:sz w:val="18"/>
                <w:szCs w:val="18"/>
              </w:rPr>
              <w:br/>
              <w:t>2.</w:t>
            </w:r>
            <w:r>
              <w:rPr>
                <w:rFonts w:ascii="宋体" w:hAnsi="宋体" w:cs="宋体" w:hint="eastAsia"/>
                <w:kern w:val="0"/>
                <w:sz w:val="18"/>
                <w:szCs w:val="18"/>
              </w:rPr>
              <w:t>涂层：环保水性漆，三底两面喷涂；</w:t>
            </w:r>
            <w:r>
              <w:rPr>
                <w:rFonts w:ascii="宋体" w:hAnsi="宋体" w:cs="宋体" w:hint="eastAsia"/>
                <w:kern w:val="0"/>
                <w:sz w:val="18"/>
                <w:szCs w:val="18"/>
              </w:rPr>
              <w:br/>
              <w:t>3.</w:t>
            </w:r>
            <w:r>
              <w:rPr>
                <w:rFonts w:ascii="宋体" w:hAnsi="宋体" w:cs="宋体" w:hint="eastAsia"/>
                <w:kern w:val="0"/>
                <w:sz w:val="18"/>
                <w:szCs w:val="18"/>
              </w:rPr>
              <w:t>结构：三层十八格书包柜，后背板采用实木多层板，四周扣槽安装，四角无裸露，用于放置书包等，隔板采用负离子板材，抗菌除醛，净化空气，底部采用踢脚板设计。</w:t>
            </w:r>
          </w:p>
        </w:tc>
        <w:tc>
          <w:tcPr>
            <w:tcW w:w="643" w:type="dxa"/>
            <w:shd w:val="clear" w:color="auto" w:fill="FFFFFF"/>
            <w:vAlign w:val="center"/>
          </w:tcPr>
          <w:p w:rsidR="003D478E" w:rsidRDefault="00723389">
            <w:pPr>
              <w:widowControl/>
              <w:jc w:val="center"/>
              <w:textAlignment w:val="center"/>
              <w:rPr>
                <w:sz w:val="18"/>
                <w:szCs w:val="18"/>
              </w:rPr>
            </w:pPr>
            <w:r>
              <w:rPr>
                <w:kern w:val="0"/>
                <w:sz w:val="18"/>
                <w:szCs w:val="18"/>
              </w:rPr>
              <w:t>27</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个</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723389">
            <w:pPr>
              <w:widowControl/>
              <w:jc w:val="center"/>
              <w:textAlignment w:val="center"/>
              <w:rPr>
                <w:rFonts w:ascii="宋体" w:hAnsi="宋体" w:cs="宋体"/>
                <w:sz w:val="20"/>
                <w:szCs w:val="20"/>
              </w:rPr>
            </w:pPr>
            <w:r>
              <w:rPr>
                <w:rFonts w:ascii="宋体" w:hAnsi="宋体" w:cs="宋体" w:hint="eastAsia"/>
                <w:noProof/>
                <w:kern w:val="0"/>
                <w:sz w:val="20"/>
                <w:szCs w:val="20"/>
                <w:bdr w:val="single" w:sz="4" w:space="0" w:color="000000"/>
              </w:rPr>
              <w:drawing>
                <wp:inline distT="0" distB="0" distL="114300" distR="114300">
                  <wp:extent cx="1644650" cy="1672590"/>
                  <wp:effectExtent l="0" t="0" r="12700" b="3810"/>
                  <wp:docPr id="36" name="ID_81F7F37CA78A48D28B85FB83D8CE75DE"/>
                  <wp:cNvGraphicFramePr/>
                  <a:graphic xmlns:a="http://schemas.openxmlformats.org/drawingml/2006/main">
                    <a:graphicData uri="http://schemas.openxmlformats.org/drawingml/2006/picture">
                      <pic:pic xmlns:pic="http://schemas.openxmlformats.org/drawingml/2006/picture">
                        <pic:nvPicPr>
                          <pic:cNvPr id="36" name="ID_81F7F37CA78A48D28B85FB83D8CE75DE"/>
                          <pic:cNvPicPr/>
                        </pic:nvPicPr>
                        <pic:blipFill>
                          <a:blip r:embed="rId29"/>
                          <a:stretch>
                            <a:fillRect/>
                          </a:stretch>
                        </pic:blipFill>
                        <pic:spPr>
                          <a:xfrm>
                            <a:off x="0" y="0"/>
                            <a:ext cx="1644650" cy="1672590"/>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30</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标准两格柜</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规格：</w:t>
            </w:r>
            <w:r>
              <w:rPr>
                <w:rFonts w:ascii="宋体" w:hAnsi="宋体" w:cs="宋体" w:hint="eastAsia"/>
                <w:kern w:val="0"/>
                <w:sz w:val="18"/>
                <w:szCs w:val="18"/>
              </w:rPr>
              <w:t>120*30*80cm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br/>
              <w:t>1.</w:t>
            </w:r>
            <w:r>
              <w:rPr>
                <w:rFonts w:ascii="宋体" w:hAnsi="宋体" w:cs="宋体" w:hint="eastAsia"/>
                <w:kern w:val="0"/>
                <w:sz w:val="18"/>
                <w:szCs w:val="18"/>
              </w:rPr>
              <w:t>材质：采用</w:t>
            </w:r>
            <w:r>
              <w:rPr>
                <w:rFonts w:ascii="宋体" w:hAnsi="宋体" w:cs="宋体" w:hint="eastAsia"/>
                <w:kern w:val="0"/>
                <w:sz w:val="18"/>
                <w:szCs w:val="18"/>
              </w:rPr>
              <w:t>AA</w:t>
            </w:r>
            <w:r>
              <w:rPr>
                <w:rFonts w:ascii="宋体" w:hAnsi="宋体" w:cs="宋体" w:hint="eastAsia"/>
                <w:kern w:val="0"/>
                <w:sz w:val="18"/>
                <w:szCs w:val="18"/>
              </w:rPr>
              <w:t>级橡胶木板材，厚度不低于</w:t>
            </w:r>
            <w:r>
              <w:rPr>
                <w:rFonts w:ascii="宋体" w:hAnsi="宋体" w:cs="宋体" w:hint="eastAsia"/>
                <w:kern w:val="0"/>
                <w:sz w:val="18"/>
                <w:szCs w:val="18"/>
              </w:rPr>
              <w:t>1.6cm</w:t>
            </w:r>
            <w:r>
              <w:rPr>
                <w:rFonts w:ascii="宋体" w:hAnsi="宋体" w:cs="宋体" w:hint="eastAsia"/>
                <w:kern w:val="0"/>
                <w:sz w:val="18"/>
                <w:szCs w:val="18"/>
              </w:rPr>
              <w:t>；</w:t>
            </w:r>
            <w:r>
              <w:rPr>
                <w:rFonts w:ascii="宋体" w:hAnsi="宋体" w:cs="宋体" w:hint="eastAsia"/>
                <w:kern w:val="0"/>
                <w:sz w:val="18"/>
                <w:szCs w:val="18"/>
              </w:rPr>
              <w:br/>
              <w:t>2.</w:t>
            </w:r>
            <w:r>
              <w:rPr>
                <w:rFonts w:ascii="宋体" w:hAnsi="宋体" w:cs="宋体" w:hint="eastAsia"/>
                <w:kern w:val="0"/>
                <w:sz w:val="18"/>
                <w:szCs w:val="18"/>
              </w:rPr>
              <w:t>涂层：环保水性漆，三底两面喷涂；</w:t>
            </w:r>
            <w:r>
              <w:rPr>
                <w:rFonts w:ascii="宋体" w:hAnsi="宋体" w:cs="宋体" w:hint="eastAsia"/>
                <w:kern w:val="0"/>
                <w:sz w:val="18"/>
                <w:szCs w:val="18"/>
              </w:rPr>
              <w:br/>
            </w:r>
            <w:r>
              <w:rPr>
                <w:rFonts w:ascii="宋体" w:hAnsi="宋体" w:cs="宋体" w:hint="eastAsia"/>
                <w:kern w:val="0"/>
                <w:sz w:val="18"/>
                <w:szCs w:val="18"/>
              </w:rPr>
              <w:t>3.</w:t>
            </w:r>
            <w:r>
              <w:rPr>
                <w:rFonts w:ascii="宋体" w:hAnsi="宋体" w:cs="宋体" w:hint="eastAsia"/>
                <w:kern w:val="0"/>
                <w:sz w:val="18"/>
                <w:szCs w:val="18"/>
              </w:rPr>
              <w:t>结构：上下两层储物格，柜体的上下四角均安装塑料加固包角，增强柜体的结构稳定性，延长柜体的使用寿命，底部采用踢脚板加固；</w:t>
            </w:r>
            <w:r>
              <w:rPr>
                <w:rFonts w:ascii="宋体" w:hAnsi="宋体" w:cs="宋体" w:hint="eastAsia"/>
                <w:kern w:val="0"/>
                <w:sz w:val="18"/>
                <w:szCs w:val="18"/>
              </w:rPr>
              <w:br/>
              <w:t>4.</w:t>
            </w:r>
            <w:r>
              <w:rPr>
                <w:rFonts w:ascii="宋体" w:hAnsi="宋体" w:cs="宋体" w:hint="eastAsia"/>
                <w:kern w:val="0"/>
                <w:sz w:val="18"/>
                <w:szCs w:val="18"/>
              </w:rPr>
              <w:t>脚垫：贴地处装有塑料脚垫。</w:t>
            </w:r>
          </w:p>
        </w:tc>
        <w:tc>
          <w:tcPr>
            <w:tcW w:w="643" w:type="dxa"/>
            <w:shd w:val="clear" w:color="auto" w:fill="FFFFFF"/>
            <w:noWrap/>
            <w:vAlign w:val="center"/>
          </w:tcPr>
          <w:p w:rsidR="003D478E" w:rsidRDefault="00723389">
            <w:pPr>
              <w:widowControl/>
              <w:jc w:val="center"/>
              <w:textAlignment w:val="center"/>
              <w:rPr>
                <w:sz w:val="18"/>
                <w:szCs w:val="18"/>
              </w:rPr>
            </w:pPr>
            <w:r>
              <w:rPr>
                <w:kern w:val="0"/>
                <w:sz w:val="18"/>
                <w:szCs w:val="18"/>
              </w:rPr>
              <w:t>90</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个</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723389">
            <w:pPr>
              <w:widowControl/>
              <w:jc w:val="left"/>
              <w:textAlignment w:val="center"/>
              <w:rPr>
                <w:rFonts w:ascii="宋体" w:hAnsi="宋体" w:cs="宋体"/>
                <w:sz w:val="20"/>
                <w:szCs w:val="20"/>
              </w:rPr>
            </w:pPr>
            <w:r>
              <w:rPr>
                <w:rFonts w:ascii="宋体" w:hAnsi="宋体" w:cs="宋体" w:hint="eastAsia"/>
                <w:noProof/>
                <w:kern w:val="0"/>
                <w:sz w:val="20"/>
                <w:szCs w:val="20"/>
                <w:bdr w:val="single" w:sz="4" w:space="0" w:color="000000"/>
              </w:rPr>
              <w:drawing>
                <wp:inline distT="0" distB="0" distL="114300" distR="114300">
                  <wp:extent cx="1674495" cy="1056005"/>
                  <wp:effectExtent l="0" t="0" r="1905" b="10795"/>
                  <wp:docPr id="19" name="ID_C7E82D496E1246719B38F14CC20B977B"/>
                  <wp:cNvGraphicFramePr/>
                  <a:graphic xmlns:a="http://schemas.openxmlformats.org/drawingml/2006/main">
                    <a:graphicData uri="http://schemas.openxmlformats.org/drawingml/2006/picture">
                      <pic:pic xmlns:pic="http://schemas.openxmlformats.org/drawingml/2006/picture">
                        <pic:nvPicPr>
                          <pic:cNvPr id="19" name="ID_C7E82D496E1246719B38F14CC20B977B"/>
                          <pic:cNvPicPr/>
                        </pic:nvPicPr>
                        <pic:blipFill>
                          <a:blip r:embed="rId30"/>
                          <a:stretch>
                            <a:fillRect/>
                          </a:stretch>
                        </pic:blipFill>
                        <pic:spPr>
                          <a:xfrm>
                            <a:off x="0" y="0"/>
                            <a:ext cx="1674495" cy="105600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31</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标准六格玩具柜</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规格：</w:t>
            </w:r>
            <w:r>
              <w:rPr>
                <w:rFonts w:ascii="宋体" w:hAnsi="宋体" w:cs="宋体" w:hint="eastAsia"/>
                <w:kern w:val="0"/>
                <w:sz w:val="18"/>
                <w:szCs w:val="18"/>
              </w:rPr>
              <w:t>120*30*80cm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br/>
              <w:t>1.</w:t>
            </w:r>
            <w:r>
              <w:rPr>
                <w:rFonts w:ascii="宋体" w:hAnsi="宋体" w:cs="宋体" w:hint="eastAsia"/>
                <w:kern w:val="0"/>
                <w:sz w:val="18"/>
                <w:szCs w:val="18"/>
              </w:rPr>
              <w:t>材质：采用</w:t>
            </w:r>
            <w:r>
              <w:rPr>
                <w:rFonts w:ascii="宋体" w:hAnsi="宋体" w:cs="宋体" w:hint="eastAsia"/>
                <w:kern w:val="0"/>
                <w:sz w:val="18"/>
                <w:szCs w:val="18"/>
              </w:rPr>
              <w:t>AA</w:t>
            </w:r>
            <w:r>
              <w:rPr>
                <w:rFonts w:ascii="宋体" w:hAnsi="宋体" w:cs="宋体" w:hint="eastAsia"/>
                <w:kern w:val="0"/>
                <w:sz w:val="18"/>
                <w:szCs w:val="18"/>
              </w:rPr>
              <w:t>级橡胶木板材，厚度不低于</w:t>
            </w:r>
            <w:r>
              <w:rPr>
                <w:rFonts w:ascii="宋体" w:hAnsi="宋体" w:cs="宋体" w:hint="eastAsia"/>
                <w:kern w:val="0"/>
                <w:sz w:val="18"/>
                <w:szCs w:val="18"/>
              </w:rPr>
              <w:t>1.6cm</w:t>
            </w:r>
            <w:r>
              <w:rPr>
                <w:rFonts w:ascii="宋体" w:hAnsi="宋体" w:cs="宋体" w:hint="eastAsia"/>
                <w:kern w:val="0"/>
                <w:sz w:val="18"/>
                <w:szCs w:val="18"/>
              </w:rPr>
              <w:br/>
              <w:t>2.</w:t>
            </w:r>
            <w:r>
              <w:rPr>
                <w:rFonts w:ascii="宋体" w:hAnsi="宋体" w:cs="宋体" w:hint="eastAsia"/>
                <w:kern w:val="0"/>
                <w:sz w:val="18"/>
                <w:szCs w:val="18"/>
              </w:rPr>
              <w:t>涂层：环保水性漆，三底两面喷涂；</w:t>
            </w:r>
            <w:r>
              <w:rPr>
                <w:rFonts w:ascii="宋体" w:hAnsi="宋体" w:cs="宋体" w:hint="eastAsia"/>
                <w:kern w:val="0"/>
                <w:sz w:val="18"/>
                <w:szCs w:val="18"/>
              </w:rPr>
              <w:br/>
              <w:t>3.</w:t>
            </w:r>
            <w:r>
              <w:rPr>
                <w:rFonts w:ascii="宋体" w:hAnsi="宋体" w:cs="宋体" w:hint="eastAsia"/>
                <w:kern w:val="0"/>
                <w:sz w:val="18"/>
                <w:szCs w:val="18"/>
              </w:rPr>
              <w:t>结构：三层六格结构，底部采用踢脚板加固；</w:t>
            </w:r>
            <w:r>
              <w:rPr>
                <w:rFonts w:ascii="宋体" w:hAnsi="宋体" w:cs="宋体" w:hint="eastAsia"/>
                <w:kern w:val="0"/>
                <w:sz w:val="18"/>
                <w:szCs w:val="18"/>
              </w:rPr>
              <w:br/>
              <w:t>4.</w:t>
            </w:r>
            <w:r>
              <w:rPr>
                <w:rFonts w:ascii="宋体" w:hAnsi="宋体" w:cs="宋体" w:hint="eastAsia"/>
                <w:kern w:val="0"/>
                <w:sz w:val="18"/>
                <w:szCs w:val="18"/>
              </w:rPr>
              <w:t>脚垫：贴地处装有塑料脚垫。</w:t>
            </w:r>
          </w:p>
        </w:tc>
        <w:tc>
          <w:tcPr>
            <w:tcW w:w="643" w:type="dxa"/>
            <w:shd w:val="clear" w:color="auto" w:fill="FFFFFF"/>
            <w:vAlign w:val="center"/>
          </w:tcPr>
          <w:p w:rsidR="003D478E" w:rsidRDefault="00723389">
            <w:pPr>
              <w:widowControl/>
              <w:jc w:val="center"/>
              <w:textAlignment w:val="center"/>
              <w:rPr>
                <w:sz w:val="18"/>
                <w:szCs w:val="18"/>
              </w:rPr>
            </w:pPr>
            <w:r>
              <w:rPr>
                <w:kern w:val="0"/>
                <w:sz w:val="18"/>
                <w:szCs w:val="18"/>
              </w:rPr>
              <w:t>18</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个</w:t>
            </w:r>
          </w:p>
        </w:tc>
        <w:tc>
          <w:tcPr>
            <w:tcW w:w="750" w:type="dxa"/>
            <w:shd w:val="clear" w:color="auto" w:fill="FFFFFF"/>
            <w:noWrap/>
            <w:vAlign w:val="center"/>
          </w:tcPr>
          <w:p w:rsidR="003D478E" w:rsidRDefault="003D478E">
            <w:pPr>
              <w:widowControl/>
              <w:jc w:val="left"/>
              <w:textAlignment w:val="center"/>
              <w:rPr>
                <w:rFonts w:ascii="宋体" w:hAnsi="宋体" w:cs="宋体"/>
                <w:sz w:val="18"/>
                <w:szCs w:val="18"/>
              </w:rPr>
            </w:pPr>
          </w:p>
        </w:tc>
        <w:tc>
          <w:tcPr>
            <w:tcW w:w="2994" w:type="dxa"/>
            <w:shd w:val="clear" w:color="auto" w:fill="FFFFFF"/>
            <w:noWrap/>
            <w:vAlign w:val="center"/>
          </w:tcPr>
          <w:p w:rsidR="003D478E" w:rsidRDefault="00723389">
            <w:pPr>
              <w:jc w:val="center"/>
              <w:rPr>
                <w:rFonts w:ascii="宋体" w:hAnsi="宋体" w:cs="宋体"/>
                <w:sz w:val="20"/>
                <w:szCs w:val="20"/>
              </w:rPr>
            </w:pPr>
            <w:r>
              <w:rPr>
                <w:rFonts w:ascii="宋体" w:hAnsi="宋体" w:cs="宋体" w:hint="eastAsia"/>
                <w:noProof/>
                <w:kern w:val="0"/>
                <w:sz w:val="18"/>
                <w:szCs w:val="18"/>
                <w:bdr w:val="single" w:sz="4" w:space="0" w:color="000000"/>
              </w:rPr>
              <w:drawing>
                <wp:inline distT="0" distB="0" distL="114300" distR="114300">
                  <wp:extent cx="1579880" cy="1021080"/>
                  <wp:effectExtent l="0" t="0" r="0" b="0"/>
                  <wp:docPr id="34" name="ID_FC3284968A2445AAA4BF9D238EF8DABE"/>
                  <wp:cNvGraphicFramePr/>
                  <a:graphic xmlns:a="http://schemas.openxmlformats.org/drawingml/2006/main">
                    <a:graphicData uri="http://schemas.openxmlformats.org/drawingml/2006/picture">
                      <pic:pic xmlns:pic="http://schemas.openxmlformats.org/drawingml/2006/picture">
                        <pic:nvPicPr>
                          <pic:cNvPr id="34" name="ID_FC3284968A2445AAA4BF9D238EF8DABE"/>
                          <pic:cNvPicPr/>
                        </pic:nvPicPr>
                        <pic:blipFill>
                          <a:blip r:embed="rId31"/>
                          <a:stretch>
                            <a:fillRect/>
                          </a:stretch>
                        </pic:blipFill>
                        <pic:spPr>
                          <a:xfrm>
                            <a:off x="0" y="0"/>
                            <a:ext cx="1579880" cy="1021080"/>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32</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柜式空调</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能效等级：一级能效</w:t>
            </w:r>
            <w:r>
              <w:rPr>
                <w:rFonts w:ascii="宋体" w:hAnsi="宋体" w:cs="宋体" w:hint="eastAsia"/>
                <w:kern w:val="0"/>
                <w:sz w:val="18"/>
                <w:szCs w:val="18"/>
              </w:rPr>
              <w:br/>
              <w:t>2.</w:t>
            </w:r>
            <w:r>
              <w:rPr>
                <w:rFonts w:ascii="宋体" w:hAnsi="宋体" w:cs="宋体" w:hint="eastAsia"/>
                <w:kern w:val="0"/>
                <w:sz w:val="18"/>
                <w:szCs w:val="18"/>
              </w:rPr>
              <w:t>类型：圆柱形柜式空调</w:t>
            </w:r>
            <w:r>
              <w:rPr>
                <w:rFonts w:ascii="宋体" w:hAnsi="宋体" w:cs="宋体" w:hint="eastAsia"/>
                <w:kern w:val="0"/>
                <w:sz w:val="18"/>
                <w:szCs w:val="18"/>
              </w:rPr>
              <w:br/>
              <w:t>3.</w:t>
            </w:r>
            <w:r>
              <w:rPr>
                <w:rFonts w:ascii="宋体" w:hAnsi="宋体" w:cs="宋体" w:hint="eastAsia"/>
                <w:kern w:val="0"/>
                <w:sz w:val="18"/>
                <w:szCs w:val="18"/>
              </w:rPr>
              <w:t>匹数：</w:t>
            </w:r>
            <w:r>
              <w:rPr>
                <w:rFonts w:ascii="宋体" w:hAnsi="宋体" w:cs="宋体" w:hint="eastAsia"/>
                <w:kern w:val="0"/>
                <w:sz w:val="18"/>
                <w:szCs w:val="18"/>
              </w:rPr>
              <w:t>3</w:t>
            </w:r>
            <w:r>
              <w:rPr>
                <w:rFonts w:ascii="宋体" w:hAnsi="宋体" w:cs="宋体" w:hint="eastAsia"/>
                <w:kern w:val="0"/>
                <w:sz w:val="18"/>
                <w:szCs w:val="18"/>
              </w:rPr>
              <w:t>匹</w:t>
            </w:r>
            <w:r>
              <w:rPr>
                <w:rFonts w:ascii="宋体" w:hAnsi="宋体" w:cs="宋体" w:hint="eastAsia"/>
                <w:kern w:val="0"/>
                <w:sz w:val="18"/>
                <w:szCs w:val="18"/>
              </w:rPr>
              <w:br/>
            </w:r>
            <w:r>
              <w:rPr>
                <w:rFonts w:ascii="宋体" w:hAnsi="宋体" w:cs="宋体" w:hint="eastAsia"/>
                <w:kern w:val="0"/>
                <w:sz w:val="18"/>
                <w:szCs w:val="18"/>
              </w:rPr>
              <w:t>4.</w:t>
            </w:r>
            <w:r>
              <w:rPr>
                <w:rFonts w:ascii="宋体" w:hAnsi="宋体" w:cs="宋体" w:hint="eastAsia"/>
                <w:kern w:val="0"/>
                <w:sz w:val="18"/>
                <w:szCs w:val="18"/>
              </w:rPr>
              <w:t>变频</w:t>
            </w:r>
            <w:r>
              <w:rPr>
                <w:rFonts w:ascii="宋体" w:hAnsi="宋体" w:cs="宋体" w:hint="eastAsia"/>
                <w:kern w:val="0"/>
                <w:sz w:val="18"/>
                <w:szCs w:val="18"/>
              </w:rPr>
              <w:t>/</w:t>
            </w:r>
            <w:r>
              <w:rPr>
                <w:rFonts w:ascii="宋体" w:hAnsi="宋体" w:cs="宋体" w:hint="eastAsia"/>
                <w:kern w:val="0"/>
                <w:sz w:val="18"/>
                <w:szCs w:val="18"/>
              </w:rPr>
              <w:t>定频：变频</w:t>
            </w:r>
            <w:r>
              <w:rPr>
                <w:rFonts w:ascii="宋体" w:hAnsi="宋体" w:cs="宋体" w:hint="eastAsia"/>
                <w:kern w:val="0"/>
                <w:sz w:val="18"/>
                <w:szCs w:val="18"/>
              </w:rPr>
              <w:br/>
              <w:t>5.</w:t>
            </w:r>
            <w:r>
              <w:rPr>
                <w:rFonts w:ascii="宋体" w:hAnsi="宋体" w:cs="宋体" w:hint="eastAsia"/>
                <w:kern w:val="0"/>
                <w:sz w:val="18"/>
                <w:szCs w:val="18"/>
              </w:rPr>
              <w:t>冷暖类型：冷暖</w:t>
            </w:r>
            <w:r>
              <w:rPr>
                <w:rFonts w:ascii="宋体" w:hAnsi="宋体" w:cs="宋体" w:hint="eastAsia"/>
                <w:kern w:val="0"/>
                <w:sz w:val="18"/>
                <w:szCs w:val="18"/>
              </w:rPr>
              <w:br/>
              <w:t>6</w:t>
            </w:r>
            <w:r>
              <w:rPr>
                <w:rFonts w:ascii="宋体" w:hAnsi="宋体" w:cs="宋体" w:hint="eastAsia"/>
                <w:kern w:val="0"/>
                <w:sz w:val="18"/>
                <w:szCs w:val="18"/>
              </w:rPr>
              <w:t>制冷量</w:t>
            </w:r>
            <w:r>
              <w:rPr>
                <w:rFonts w:ascii="宋体" w:hAnsi="宋体" w:cs="宋体" w:hint="eastAsia"/>
                <w:kern w:val="0"/>
                <w:sz w:val="18"/>
                <w:szCs w:val="18"/>
              </w:rPr>
              <w:t>(W)</w:t>
            </w:r>
            <w:r>
              <w:rPr>
                <w:rFonts w:ascii="宋体" w:hAnsi="宋体" w:cs="宋体" w:hint="eastAsia"/>
                <w:kern w:val="0"/>
                <w:sz w:val="18"/>
                <w:szCs w:val="18"/>
              </w:rPr>
              <w:t>：</w:t>
            </w:r>
            <w:r>
              <w:rPr>
                <w:rFonts w:ascii="宋体" w:hAnsi="宋体" w:cs="宋体" w:hint="eastAsia"/>
                <w:kern w:val="0"/>
                <w:sz w:val="18"/>
                <w:szCs w:val="18"/>
              </w:rPr>
              <w:lastRenderedPageBreak/>
              <w:t>7320(900-9230)</w:t>
            </w:r>
            <w:r>
              <w:rPr>
                <w:rFonts w:ascii="宋体" w:hAnsi="宋体" w:cs="宋体" w:hint="eastAsia"/>
                <w:kern w:val="0"/>
                <w:sz w:val="18"/>
                <w:szCs w:val="18"/>
              </w:rPr>
              <w:br/>
              <w:t>7.</w:t>
            </w:r>
            <w:r>
              <w:rPr>
                <w:rFonts w:ascii="宋体" w:hAnsi="宋体" w:cs="宋体" w:hint="eastAsia"/>
                <w:kern w:val="0"/>
                <w:sz w:val="18"/>
                <w:szCs w:val="18"/>
              </w:rPr>
              <w:t>制热量：制热量</w:t>
            </w:r>
            <w:r>
              <w:rPr>
                <w:rFonts w:ascii="宋体" w:hAnsi="宋体" w:cs="宋体" w:hint="eastAsia"/>
                <w:kern w:val="0"/>
                <w:sz w:val="18"/>
                <w:szCs w:val="18"/>
              </w:rPr>
              <w:t>(W)</w:t>
            </w:r>
            <w:r>
              <w:rPr>
                <w:rFonts w:ascii="宋体" w:hAnsi="宋体" w:cs="宋体" w:hint="eastAsia"/>
                <w:kern w:val="0"/>
                <w:sz w:val="18"/>
                <w:szCs w:val="18"/>
              </w:rPr>
              <w:t>：</w:t>
            </w:r>
            <w:r>
              <w:rPr>
                <w:rFonts w:ascii="宋体" w:hAnsi="宋体" w:cs="宋体" w:hint="eastAsia"/>
                <w:kern w:val="0"/>
                <w:sz w:val="18"/>
                <w:szCs w:val="18"/>
              </w:rPr>
              <w:t>9760(900-12380)</w:t>
            </w:r>
            <w:r>
              <w:rPr>
                <w:rFonts w:ascii="宋体" w:hAnsi="宋体" w:cs="宋体" w:hint="eastAsia"/>
                <w:kern w:val="0"/>
                <w:sz w:val="18"/>
                <w:szCs w:val="18"/>
              </w:rPr>
              <w:br/>
              <w:t>8.</w:t>
            </w:r>
            <w:r>
              <w:rPr>
                <w:rFonts w:ascii="宋体" w:hAnsi="宋体" w:cs="宋体" w:hint="eastAsia"/>
                <w:kern w:val="0"/>
                <w:sz w:val="18"/>
                <w:szCs w:val="18"/>
              </w:rPr>
              <w:t>循环风量（</w:t>
            </w:r>
            <w:r>
              <w:rPr>
                <w:rFonts w:ascii="宋体" w:hAnsi="宋体" w:cs="宋体" w:hint="eastAsia"/>
                <w:kern w:val="0"/>
                <w:sz w:val="18"/>
                <w:szCs w:val="18"/>
              </w:rPr>
              <w:t>m</w:t>
            </w:r>
            <w:r>
              <w:rPr>
                <w:rFonts w:ascii="宋体" w:hAnsi="宋体" w:cs="宋体" w:hint="eastAsia"/>
                <w:kern w:val="0"/>
                <w:sz w:val="18"/>
                <w:szCs w:val="18"/>
              </w:rPr>
              <w:t>³</w:t>
            </w:r>
            <w:r>
              <w:rPr>
                <w:rFonts w:ascii="宋体" w:hAnsi="宋体" w:cs="宋体" w:hint="eastAsia"/>
                <w:kern w:val="0"/>
                <w:sz w:val="18"/>
                <w:szCs w:val="18"/>
              </w:rPr>
              <w:t>/h)</w:t>
            </w:r>
            <w:r>
              <w:rPr>
                <w:rFonts w:ascii="宋体" w:hAnsi="宋体" w:cs="宋体" w:hint="eastAsia"/>
                <w:kern w:val="0"/>
                <w:sz w:val="18"/>
                <w:szCs w:val="18"/>
              </w:rPr>
              <w:t>：</w:t>
            </w:r>
            <w:r>
              <w:rPr>
                <w:rFonts w:ascii="宋体" w:hAnsi="宋体" w:cs="宋体" w:hint="eastAsia"/>
                <w:kern w:val="0"/>
                <w:sz w:val="18"/>
                <w:szCs w:val="18"/>
              </w:rPr>
              <w:t>1550</w:t>
            </w:r>
            <w:r>
              <w:rPr>
                <w:rFonts w:ascii="宋体" w:hAnsi="宋体" w:cs="宋体" w:hint="eastAsia"/>
                <w:kern w:val="0"/>
                <w:sz w:val="18"/>
                <w:szCs w:val="18"/>
              </w:rPr>
              <w:br/>
              <w:t>9.</w:t>
            </w:r>
            <w:r>
              <w:rPr>
                <w:rFonts w:ascii="宋体" w:hAnsi="宋体" w:cs="宋体" w:hint="eastAsia"/>
                <w:kern w:val="0"/>
                <w:sz w:val="18"/>
                <w:szCs w:val="18"/>
              </w:rPr>
              <w:t>室内机噪音低风</w:t>
            </w:r>
            <w:r>
              <w:rPr>
                <w:rFonts w:ascii="宋体" w:hAnsi="宋体" w:cs="宋体" w:hint="eastAsia"/>
                <w:kern w:val="0"/>
                <w:sz w:val="18"/>
                <w:szCs w:val="18"/>
              </w:rPr>
              <w:t>dB(A)</w:t>
            </w:r>
            <w:r>
              <w:rPr>
                <w:rFonts w:ascii="宋体" w:hAnsi="宋体" w:cs="宋体" w:hint="eastAsia"/>
                <w:kern w:val="0"/>
                <w:sz w:val="18"/>
                <w:szCs w:val="18"/>
              </w:rPr>
              <w:t>：≤</w:t>
            </w:r>
            <w:r>
              <w:rPr>
                <w:rFonts w:ascii="宋体" w:hAnsi="宋体" w:cs="宋体" w:hint="eastAsia"/>
                <w:kern w:val="0"/>
                <w:sz w:val="18"/>
                <w:szCs w:val="18"/>
              </w:rPr>
              <w:t>26</w:t>
            </w:r>
            <w:r>
              <w:rPr>
                <w:rFonts w:ascii="宋体" w:hAnsi="宋体" w:cs="宋体" w:hint="eastAsia"/>
                <w:kern w:val="0"/>
                <w:sz w:val="18"/>
                <w:szCs w:val="18"/>
              </w:rPr>
              <w:br/>
              <w:t>10.</w:t>
            </w:r>
            <w:r>
              <w:rPr>
                <w:rFonts w:ascii="宋体" w:hAnsi="宋体" w:cs="宋体" w:hint="eastAsia"/>
                <w:kern w:val="0"/>
                <w:sz w:val="18"/>
                <w:szCs w:val="18"/>
              </w:rPr>
              <w:t>室内机噪音高风</w:t>
            </w:r>
            <w:r>
              <w:rPr>
                <w:rFonts w:ascii="宋体" w:hAnsi="宋体" w:cs="宋体" w:hint="eastAsia"/>
                <w:kern w:val="0"/>
                <w:sz w:val="18"/>
                <w:szCs w:val="18"/>
              </w:rPr>
              <w:t>dB(A)</w:t>
            </w:r>
            <w:r>
              <w:rPr>
                <w:rFonts w:ascii="宋体" w:hAnsi="宋体" w:cs="宋体" w:hint="eastAsia"/>
                <w:kern w:val="0"/>
                <w:sz w:val="18"/>
                <w:szCs w:val="18"/>
              </w:rPr>
              <w:t>：≤</w:t>
            </w:r>
            <w:r>
              <w:rPr>
                <w:rFonts w:ascii="宋体" w:hAnsi="宋体" w:cs="宋体" w:hint="eastAsia"/>
                <w:kern w:val="0"/>
                <w:sz w:val="18"/>
                <w:szCs w:val="18"/>
              </w:rPr>
              <w:t>42</w:t>
            </w:r>
            <w:r>
              <w:rPr>
                <w:rFonts w:ascii="宋体" w:hAnsi="宋体" w:cs="宋体" w:hint="eastAsia"/>
                <w:kern w:val="0"/>
                <w:sz w:val="18"/>
                <w:szCs w:val="18"/>
              </w:rPr>
              <w:br/>
              <w:t>11.</w:t>
            </w:r>
            <w:r>
              <w:rPr>
                <w:rFonts w:ascii="宋体" w:hAnsi="宋体" w:cs="宋体" w:hint="eastAsia"/>
                <w:kern w:val="0"/>
                <w:sz w:val="18"/>
                <w:szCs w:val="18"/>
              </w:rPr>
              <w:t>电辅热输入功率：</w:t>
            </w:r>
            <w:r>
              <w:rPr>
                <w:rFonts w:ascii="宋体" w:hAnsi="宋体" w:cs="宋体" w:hint="eastAsia"/>
                <w:kern w:val="0"/>
                <w:sz w:val="18"/>
                <w:szCs w:val="18"/>
              </w:rPr>
              <w:t>2000W</w:t>
            </w:r>
          </w:p>
        </w:tc>
        <w:tc>
          <w:tcPr>
            <w:tcW w:w="643" w:type="dxa"/>
            <w:shd w:val="clear" w:color="auto" w:fill="FFFFFF"/>
            <w:vAlign w:val="center"/>
          </w:tcPr>
          <w:p w:rsidR="003D478E" w:rsidRDefault="00723389">
            <w:pPr>
              <w:widowControl/>
              <w:jc w:val="center"/>
              <w:textAlignment w:val="center"/>
              <w:rPr>
                <w:sz w:val="18"/>
                <w:szCs w:val="18"/>
              </w:rPr>
            </w:pPr>
            <w:r>
              <w:rPr>
                <w:kern w:val="0"/>
                <w:sz w:val="18"/>
                <w:szCs w:val="18"/>
              </w:rPr>
              <w:lastRenderedPageBreak/>
              <w:t>13</w:t>
            </w:r>
          </w:p>
        </w:tc>
        <w:tc>
          <w:tcPr>
            <w:tcW w:w="628"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台</w:t>
            </w:r>
          </w:p>
        </w:tc>
        <w:tc>
          <w:tcPr>
            <w:tcW w:w="750" w:type="dxa"/>
            <w:shd w:val="clear" w:color="auto" w:fill="FFFFFF"/>
            <w:noWrap/>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要一级能效</w:t>
            </w:r>
          </w:p>
        </w:tc>
        <w:tc>
          <w:tcPr>
            <w:tcW w:w="2994" w:type="dxa"/>
            <w:shd w:val="clear" w:color="auto" w:fill="FFFFFF"/>
            <w:noWrap/>
            <w:vAlign w:val="center"/>
          </w:tcPr>
          <w:p w:rsidR="003D478E" w:rsidRDefault="003D478E">
            <w:pPr>
              <w:rPr>
                <w:rFonts w:ascii="宋体" w:hAnsi="宋体" w:cs="宋体"/>
                <w:sz w:val="18"/>
                <w:szCs w:val="18"/>
              </w:rPr>
            </w:pPr>
          </w:p>
        </w:tc>
      </w:tr>
      <w:tr w:rsidR="003D478E">
        <w:trPr>
          <w:trHeight w:val="302"/>
        </w:trPr>
        <w:tc>
          <w:tcPr>
            <w:tcW w:w="338" w:type="dxa"/>
            <w:shd w:val="clear" w:color="auto" w:fill="auto"/>
            <w:noWrap/>
            <w:vAlign w:val="center"/>
          </w:tcPr>
          <w:p w:rsidR="003D478E" w:rsidRDefault="00723389">
            <w:pPr>
              <w:widowControl/>
              <w:jc w:val="center"/>
              <w:textAlignment w:val="center"/>
              <w:rPr>
                <w:rFonts w:ascii="宋体" w:hAnsi="宋体" w:cs="宋体"/>
                <w:kern w:val="0"/>
                <w:sz w:val="18"/>
                <w:szCs w:val="18"/>
              </w:rPr>
            </w:pPr>
            <w:r>
              <w:rPr>
                <w:rFonts w:ascii="宋体" w:hAnsi="宋体" w:cs="宋体" w:hint="eastAsia"/>
                <w:kern w:val="0"/>
                <w:sz w:val="18"/>
                <w:szCs w:val="18"/>
              </w:rPr>
              <w:lastRenderedPageBreak/>
              <w:t>33</w:t>
            </w:r>
          </w:p>
        </w:tc>
        <w:tc>
          <w:tcPr>
            <w:tcW w:w="827" w:type="dxa"/>
            <w:shd w:val="clear" w:color="auto" w:fill="auto"/>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视频监控</w:t>
            </w:r>
          </w:p>
        </w:tc>
        <w:tc>
          <w:tcPr>
            <w:tcW w:w="2431" w:type="dxa"/>
            <w:shd w:val="clear" w:color="auto" w:fill="auto"/>
            <w:vAlign w:val="center"/>
          </w:tcPr>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一、摄像头（</w:t>
            </w:r>
            <w:r>
              <w:rPr>
                <w:rFonts w:ascii="宋体" w:hAnsi="宋体" w:cs="宋体" w:hint="eastAsia"/>
                <w:kern w:val="0"/>
                <w:sz w:val="18"/>
                <w:szCs w:val="18"/>
              </w:rPr>
              <w:t>28</w:t>
            </w:r>
            <w:r>
              <w:rPr>
                <w:rFonts w:ascii="宋体" w:hAnsi="宋体" w:cs="宋体" w:hint="eastAsia"/>
                <w:kern w:val="0"/>
                <w:sz w:val="18"/>
                <w:szCs w:val="18"/>
              </w:rPr>
              <w:t>台）</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支持智能动检（人形）</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采用高性能</w:t>
            </w:r>
            <w:r>
              <w:rPr>
                <w:rFonts w:ascii="宋体" w:hAnsi="宋体" w:cs="宋体" w:hint="eastAsia"/>
                <w:kern w:val="0"/>
                <w:sz w:val="18"/>
                <w:szCs w:val="18"/>
              </w:rPr>
              <w:t>400</w:t>
            </w:r>
            <w:r>
              <w:rPr>
                <w:rFonts w:ascii="宋体" w:hAnsi="宋体" w:cs="宋体" w:hint="eastAsia"/>
                <w:kern w:val="0"/>
                <w:sz w:val="18"/>
                <w:szCs w:val="18"/>
              </w:rPr>
              <w:t>万像素</w:t>
            </w:r>
            <w:r>
              <w:rPr>
                <w:rFonts w:ascii="宋体" w:hAnsi="宋体" w:cs="宋体" w:hint="eastAsia"/>
                <w:kern w:val="0"/>
                <w:sz w:val="18"/>
                <w:szCs w:val="18"/>
              </w:rPr>
              <w:t>1/2.9</w:t>
            </w:r>
            <w:r>
              <w:rPr>
                <w:rFonts w:ascii="宋体" w:hAnsi="宋体" w:cs="宋体" w:hint="eastAsia"/>
                <w:kern w:val="0"/>
                <w:sz w:val="18"/>
                <w:szCs w:val="18"/>
              </w:rPr>
              <w:t>英寸</w:t>
            </w:r>
            <w:r>
              <w:rPr>
                <w:rFonts w:ascii="宋体" w:hAnsi="宋体" w:cs="宋体" w:hint="eastAsia"/>
                <w:kern w:val="0"/>
                <w:sz w:val="18"/>
                <w:szCs w:val="18"/>
              </w:rPr>
              <w:t>CMOS</w:t>
            </w:r>
            <w:r>
              <w:rPr>
                <w:rFonts w:ascii="宋体" w:hAnsi="宋体" w:cs="宋体" w:hint="eastAsia"/>
                <w:kern w:val="0"/>
                <w:sz w:val="18"/>
                <w:szCs w:val="18"/>
              </w:rPr>
              <w:t>图像传感器，低照度效果好，图像清晰度高</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最大可输出</w:t>
            </w:r>
            <w:r>
              <w:rPr>
                <w:rFonts w:ascii="宋体" w:hAnsi="宋体" w:cs="宋体" w:hint="eastAsia"/>
                <w:kern w:val="0"/>
                <w:sz w:val="18"/>
                <w:szCs w:val="18"/>
              </w:rPr>
              <w:t>400</w:t>
            </w:r>
            <w:r>
              <w:rPr>
                <w:rFonts w:ascii="宋体" w:hAnsi="宋体" w:cs="宋体" w:hint="eastAsia"/>
                <w:kern w:val="0"/>
                <w:sz w:val="18"/>
                <w:szCs w:val="18"/>
              </w:rPr>
              <w:t>万（</w:t>
            </w:r>
            <w:r>
              <w:rPr>
                <w:rFonts w:ascii="宋体" w:hAnsi="宋体" w:cs="宋体" w:hint="eastAsia"/>
                <w:kern w:val="0"/>
                <w:sz w:val="18"/>
                <w:szCs w:val="18"/>
              </w:rPr>
              <w:t>2560</w:t>
            </w:r>
            <w:r>
              <w:rPr>
                <w:rFonts w:ascii="宋体" w:hAnsi="宋体" w:cs="宋体" w:hint="eastAsia"/>
                <w:kern w:val="0"/>
                <w:sz w:val="18"/>
                <w:szCs w:val="18"/>
              </w:rPr>
              <w:t>×</w:t>
            </w:r>
            <w:r>
              <w:rPr>
                <w:rFonts w:ascii="宋体" w:hAnsi="宋体" w:cs="宋体" w:hint="eastAsia"/>
                <w:kern w:val="0"/>
                <w:sz w:val="18"/>
                <w:szCs w:val="18"/>
              </w:rPr>
              <w:t>1440</w:t>
            </w:r>
            <w:r>
              <w:rPr>
                <w:rFonts w:ascii="宋体" w:hAnsi="宋体" w:cs="宋体" w:hint="eastAsia"/>
                <w:kern w:val="0"/>
                <w:sz w:val="18"/>
                <w:szCs w:val="18"/>
              </w:rPr>
              <w:t>）</w:t>
            </w:r>
            <w:r>
              <w:rPr>
                <w:rFonts w:ascii="宋体" w:hAnsi="宋体" w:cs="宋体" w:hint="eastAsia"/>
                <w:kern w:val="0"/>
                <w:sz w:val="18"/>
                <w:szCs w:val="18"/>
              </w:rPr>
              <w:t>@25fps</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H.265</w:t>
            </w:r>
            <w:r>
              <w:rPr>
                <w:rFonts w:ascii="宋体" w:hAnsi="宋体" w:cs="宋体" w:hint="eastAsia"/>
                <w:kern w:val="0"/>
                <w:sz w:val="18"/>
                <w:szCs w:val="18"/>
              </w:rPr>
              <w:t>编码，压缩比高，实现超低码流传输</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内置高效暖光灯，红外补光灯，最大红外监控距离</w:t>
            </w:r>
            <w:r>
              <w:rPr>
                <w:rFonts w:ascii="宋体" w:hAnsi="宋体" w:cs="宋体" w:hint="eastAsia"/>
                <w:kern w:val="0"/>
                <w:sz w:val="18"/>
                <w:szCs w:val="18"/>
              </w:rPr>
              <w:t>60</w:t>
            </w:r>
            <w:r>
              <w:rPr>
                <w:rFonts w:ascii="宋体" w:hAnsi="宋体" w:cs="宋体" w:hint="eastAsia"/>
                <w:kern w:val="0"/>
                <w:sz w:val="18"/>
                <w:szCs w:val="18"/>
              </w:rPr>
              <w:t>米，暖光监控距离</w:t>
            </w:r>
            <w:r>
              <w:rPr>
                <w:rFonts w:ascii="宋体" w:hAnsi="宋体" w:cs="宋体" w:hint="eastAsia"/>
                <w:kern w:val="0"/>
                <w:sz w:val="18"/>
                <w:szCs w:val="18"/>
              </w:rPr>
              <w:t>40</w:t>
            </w:r>
            <w:r>
              <w:rPr>
                <w:rFonts w:ascii="宋体" w:hAnsi="宋体" w:cs="宋体" w:hint="eastAsia"/>
                <w:kern w:val="0"/>
                <w:sz w:val="18"/>
                <w:szCs w:val="18"/>
              </w:rPr>
              <w:t>米</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支持宽动态，</w:t>
            </w:r>
            <w:r>
              <w:rPr>
                <w:rFonts w:ascii="宋体" w:hAnsi="宋体" w:cs="宋体" w:hint="eastAsia"/>
                <w:kern w:val="0"/>
                <w:sz w:val="18"/>
                <w:szCs w:val="18"/>
              </w:rPr>
              <w:t>3D</w:t>
            </w:r>
            <w:r>
              <w:rPr>
                <w:rFonts w:ascii="宋体" w:hAnsi="宋体" w:cs="宋体" w:hint="eastAsia"/>
                <w:kern w:val="0"/>
                <w:sz w:val="18"/>
                <w:szCs w:val="18"/>
              </w:rPr>
              <w:t>降噪，强光抑制，背光补偿，数字水印，适用不同监控环境</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ROI</w:t>
            </w:r>
            <w:r>
              <w:rPr>
                <w:rFonts w:ascii="宋体" w:hAnsi="宋体" w:cs="宋体" w:hint="eastAsia"/>
                <w:kern w:val="0"/>
                <w:sz w:val="18"/>
                <w:szCs w:val="18"/>
              </w:rPr>
              <w:t>，</w:t>
            </w:r>
            <w:r>
              <w:rPr>
                <w:rFonts w:ascii="宋体" w:hAnsi="宋体" w:cs="宋体" w:hint="eastAsia"/>
                <w:kern w:val="0"/>
                <w:sz w:val="18"/>
                <w:szCs w:val="18"/>
              </w:rPr>
              <w:t>SMART H.264/H.265</w:t>
            </w:r>
            <w:r>
              <w:rPr>
                <w:rFonts w:ascii="宋体" w:hAnsi="宋体" w:cs="宋体" w:hint="eastAsia"/>
                <w:kern w:val="0"/>
                <w:sz w:val="18"/>
                <w:szCs w:val="18"/>
              </w:rPr>
              <w:t>，灵活编码，适用不同带宽和存储环境</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内置</w:t>
            </w:r>
            <w:r>
              <w:rPr>
                <w:rFonts w:ascii="宋体" w:hAnsi="宋体" w:cs="宋体" w:hint="eastAsia"/>
                <w:kern w:val="0"/>
                <w:sz w:val="18"/>
                <w:szCs w:val="18"/>
              </w:rPr>
              <w:t>1</w:t>
            </w:r>
            <w:r>
              <w:rPr>
                <w:rFonts w:ascii="宋体" w:hAnsi="宋体" w:cs="宋体" w:hint="eastAsia"/>
                <w:kern w:val="0"/>
                <w:sz w:val="18"/>
                <w:szCs w:val="18"/>
              </w:rPr>
              <w:t>个麦克风</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DC12V/PoE</w:t>
            </w:r>
            <w:r>
              <w:rPr>
                <w:rFonts w:ascii="宋体" w:hAnsi="宋体" w:cs="宋体" w:hint="eastAsia"/>
                <w:kern w:val="0"/>
                <w:sz w:val="18"/>
                <w:szCs w:val="18"/>
              </w:rPr>
              <w:t>供电方式；方便工程安装</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IP67</w:t>
            </w:r>
            <w:r>
              <w:rPr>
                <w:rFonts w:ascii="宋体" w:hAnsi="宋体" w:cs="宋体" w:hint="eastAsia"/>
                <w:kern w:val="0"/>
                <w:sz w:val="18"/>
                <w:szCs w:val="18"/>
              </w:rPr>
              <w:t>防护等级</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二、支架（</w:t>
            </w:r>
            <w:r>
              <w:rPr>
                <w:rFonts w:ascii="宋体" w:hAnsi="宋体" w:cs="宋体" w:hint="eastAsia"/>
                <w:kern w:val="0"/>
                <w:sz w:val="18"/>
                <w:szCs w:val="18"/>
              </w:rPr>
              <w:t>28</w:t>
            </w:r>
            <w:r>
              <w:rPr>
                <w:rFonts w:ascii="宋体" w:hAnsi="宋体" w:cs="宋体" w:hint="eastAsia"/>
                <w:kern w:val="0"/>
                <w:sz w:val="18"/>
                <w:szCs w:val="18"/>
              </w:rPr>
              <w:t>个）</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支架</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三、硬盘录像机（</w:t>
            </w:r>
            <w:r>
              <w:rPr>
                <w:rFonts w:ascii="宋体" w:hAnsi="宋体" w:cs="宋体" w:hint="eastAsia"/>
                <w:kern w:val="0"/>
                <w:sz w:val="18"/>
                <w:szCs w:val="18"/>
              </w:rPr>
              <w:t>1</w:t>
            </w:r>
            <w:r>
              <w:rPr>
                <w:rFonts w:ascii="宋体" w:hAnsi="宋体" w:cs="宋体" w:hint="eastAsia"/>
                <w:kern w:val="0"/>
                <w:sz w:val="18"/>
                <w:szCs w:val="18"/>
              </w:rPr>
              <w:t>台）</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支持最大</w:t>
            </w:r>
            <w:r>
              <w:rPr>
                <w:rFonts w:ascii="宋体" w:hAnsi="宋体" w:cs="宋体" w:hint="eastAsia"/>
                <w:kern w:val="0"/>
                <w:sz w:val="18"/>
                <w:szCs w:val="18"/>
              </w:rPr>
              <w:t>32</w:t>
            </w:r>
            <w:r>
              <w:rPr>
                <w:rFonts w:ascii="宋体" w:hAnsi="宋体" w:cs="宋体" w:hint="eastAsia"/>
                <w:kern w:val="0"/>
                <w:sz w:val="18"/>
                <w:szCs w:val="18"/>
              </w:rPr>
              <w:t>路网络视频接入，网络性能</w:t>
            </w:r>
            <w:r>
              <w:rPr>
                <w:rFonts w:ascii="宋体" w:hAnsi="宋体" w:cs="宋体" w:hint="eastAsia"/>
                <w:kern w:val="0"/>
                <w:sz w:val="18"/>
                <w:szCs w:val="18"/>
              </w:rPr>
              <w:t>160Mbps</w:t>
            </w:r>
            <w:r>
              <w:rPr>
                <w:rFonts w:ascii="宋体" w:hAnsi="宋体" w:cs="宋体" w:hint="eastAsia"/>
                <w:kern w:val="0"/>
                <w:sz w:val="18"/>
                <w:szCs w:val="18"/>
              </w:rPr>
              <w:t>接</w:t>
            </w:r>
            <w:r>
              <w:rPr>
                <w:rFonts w:ascii="宋体" w:hAnsi="宋体" w:cs="宋体" w:hint="eastAsia"/>
                <w:kern w:val="0"/>
                <w:sz w:val="18"/>
                <w:szCs w:val="18"/>
              </w:rPr>
              <w:t>入、</w:t>
            </w:r>
            <w:r>
              <w:rPr>
                <w:rFonts w:ascii="宋体" w:hAnsi="宋体" w:cs="宋体" w:hint="eastAsia"/>
                <w:kern w:val="0"/>
                <w:sz w:val="18"/>
                <w:szCs w:val="18"/>
              </w:rPr>
              <w:t>128Mbps</w:t>
            </w:r>
            <w:r>
              <w:rPr>
                <w:rFonts w:ascii="宋体" w:hAnsi="宋体" w:cs="宋体" w:hint="eastAsia"/>
                <w:kern w:val="0"/>
                <w:sz w:val="18"/>
                <w:szCs w:val="18"/>
              </w:rPr>
              <w:t>储存、</w:t>
            </w:r>
            <w:r>
              <w:rPr>
                <w:rFonts w:ascii="宋体" w:hAnsi="宋体" w:cs="宋体" w:hint="eastAsia"/>
                <w:kern w:val="0"/>
                <w:sz w:val="18"/>
                <w:szCs w:val="18"/>
              </w:rPr>
              <w:t>60Mbps</w:t>
            </w:r>
            <w:r>
              <w:rPr>
                <w:rFonts w:ascii="宋体" w:hAnsi="宋体" w:cs="宋体" w:hint="eastAsia"/>
                <w:kern w:val="0"/>
                <w:sz w:val="18"/>
                <w:szCs w:val="18"/>
              </w:rPr>
              <w:t>转发</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支持不开智能</w:t>
            </w:r>
            <w:r>
              <w:rPr>
                <w:rFonts w:ascii="宋体" w:hAnsi="宋体" w:cs="宋体" w:hint="eastAsia"/>
                <w:kern w:val="0"/>
                <w:sz w:val="18"/>
                <w:szCs w:val="18"/>
              </w:rPr>
              <w:t xml:space="preserve"> 1</w:t>
            </w:r>
            <w:r>
              <w:rPr>
                <w:rFonts w:ascii="宋体" w:hAnsi="宋体" w:cs="宋体" w:hint="eastAsia"/>
                <w:kern w:val="0"/>
                <w:sz w:val="18"/>
                <w:szCs w:val="18"/>
              </w:rPr>
              <w:t>路</w:t>
            </w:r>
            <w:r>
              <w:rPr>
                <w:rFonts w:ascii="宋体" w:hAnsi="宋体" w:cs="宋体" w:hint="eastAsia"/>
                <w:kern w:val="0"/>
                <w:sz w:val="18"/>
                <w:szCs w:val="18"/>
              </w:rPr>
              <w:t>12MP@25fps; 2</w:t>
            </w:r>
            <w:r>
              <w:rPr>
                <w:rFonts w:ascii="宋体" w:hAnsi="宋体" w:cs="宋体" w:hint="eastAsia"/>
                <w:kern w:val="0"/>
                <w:sz w:val="18"/>
                <w:szCs w:val="18"/>
              </w:rPr>
              <w:t>路</w:t>
            </w:r>
            <w:r>
              <w:rPr>
                <w:rFonts w:ascii="宋体" w:hAnsi="宋体" w:cs="宋体" w:hint="eastAsia"/>
                <w:kern w:val="0"/>
                <w:sz w:val="18"/>
                <w:szCs w:val="18"/>
              </w:rPr>
              <w:t>8MP@25fps; 3</w:t>
            </w:r>
            <w:r>
              <w:rPr>
                <w:rFonts w:ascii="宋体" w:hAnsi="宋体" w:cs="宋体" w:hint="eastAsia"/>
                <w:kern w:val="0"/>
                <w:sz w:val="18"/>
                <w:szCs w:val="18"/>
              </w:rPr>
              <w:t>路</w:t>
            </w:r>
            <w:r>
              <w:rPr>
                <w:rFonts w:ascii="宋体" w:hAnsi="宋体" w:cs="宋体" w:hint="eastAsia"/>
                <w:kern w:val="0"/>
                <w:sz w:val="18"/>
                <w:szCs w:val="18"/>
              </w:rPr>
              <w:t>6MP@25fps; 3</w:t>
            </w:r>
            <w:r>
              <w:rPr>
                <w:rFonts w:ascii="宋体" w:hAnsi="宋体" w:cs="宋体" w:hint="eastAsia"/>
                <w:kern w:val="0"/>
                <w:sz w:val="18"/>
                <w:szCs w:val="18"/>
              </w:rPr>
              <w:t>路</w:t>
            </w:r>
            <w:r>
              <w:rPr>
                <w:rFonts w:ascii="宋体" w:hAnsi="宋体" w:cs="宋体" w:hint="eastAsia"/>
                <w:kern w:val="0"/>
                <w:sz w:val="18"/>
                <w:szCs w:val="18"/>
              </w:rPr>
              <w:t>5MP@25fps; 4</w:t>
            </w:r>
            <w:r>
              <w:rPr>
                <w:rFonts w:ascii="宋体" w:hAnsi="宋体" w:cs="宋体" w:hint="eastAsia"/>
                <w:kern w:val="0"/>
                <w:sz w:val="18"/>
                <w:szCs w:val="18"/>
              </w:rPr>
              <w:t>路</w:t>
            </w:r>
            <w:r>
              <w:rPr>
                <w:rFonts w:ascii="宋体" w:hAnsi="宋体" w:cs="宋体" w:hint="eastAsia"/>
                <w:kern w:val="0"/>
                <w:sz w:val="18"/>
                <w:szCs w:val="18"/>
              </w:rPr>
              <w:t>4MP@25fps; 10</w:t>
            </w:r>
            <w:r>
              <w:rPr>
                <w:rFonts w:ascii="宋体" w:hAnsi="宋体" w:cs="宋体" w:hint="eastAsia"/>
                <w:kern w:val="0"/>
                <w:sz w:val="18"/>
                <w:szCs w:val="18"/>
              </w:rPr>
              <w:t>路</w:t>
            </w:r>
            <w:r>
              <w:rPr>
                <w:rFonts w:ascii="宋体" w:hAnsi="宋体" w:cs="宋体" w:hint="eastAsia"/>
                <w:kern w:val="0"/>
                <w:sz w:val="18"/>
                <w:szCs w:val="18"/>
              </w:rPr>
              <w:t xml:space="preserve">1080p@25fps </w:t>
            </w:r>
            <w:r>
              <w:rPr>
                <w:rFonts w:ascii="宋体" w:hAnsi="宋体" w:cs="宋体" w:hint="eastAsia"/>
                <w:kern w:val="0"/>
                <w:sz w:val="18"/>
                <w:szCs w:val="18"/>
              </w:rPr>
              <w:t>解码。或开智</w:t>
            </w:r>
            <w:r>
              <w:rPr>
                <w:rFonts w:ascii="宋体" w:hAnsi="宋体" w:cs="宋体" w:hint="eastAsia"/>
                <w:kern w:val="0"/>
                <w:sz w:val="18"/>
                <w:szCs w:val="18"/>
              </w:rPr>
              <w:lastRenderedPageBreak/>
              <w:t>能</w:t>
            </w:r>
            <w:r>
              <w:rPr>
                <w:rFonts w:ascii="宋体" w:hAnsi="宋体" w:cs="宋体" w:hint="eastAsia"/>
                <w:kern w:val="0"/>
                <w:sz w:val="18"/>
                <w:szCs w:val="18"/>
              </w:rPr>
              <w:t xml:space="preserve"> 1</w:t>
            </w:r>
            <w:r>
              <w:rPr>
                <w:rFonts w:ascii="宋体" w:hAnsi="宋体" w:cs="宋体" w:hint="eastAsia"/>
                <w:kern w:val="0"/>
                <w:sz w:val="18"/>
                <w:szCs w:val="18"/>
              </w:rPr>
              <w:t>路</w:t>
            </w:r>
            <w:r>
              <w:rPr>
                <w:rFonts w:ascii="宋体" w:hAnsi="宋体" w:cs="宋体" w:hint="eastAsia"/>
                <w:kern w:val="0"/>
                <w:sz w:val="18"/>
                <w:szCs w:val="18"/>
              </w:rPr>
              <w:t>12MP@25fps; 2</w:t>
            </w:r>
            <w:r>
              <w:rPr>
                <w:rFonts w:ascii="宋体" w:hAnsi="宋体" w:cs="宋体" w:hint="eastAsia"/>
                <w:kern w:val="0"/>
                <w:sz w:val="18"/>
                <w:szCs w:val="18"/>
              </w:rPr>
              <w:t>路</w:t>
            </w:r>
            <w:r>
              <w:rPr>
                <w:rFonts w:ascii="宋体" w:hAnsi="宋体" w:cs="宋体" w:hint="eastAsia"/>
                <w:kern w:val="0"/>
                <w:sz w:val="18"/>
                <w:szCs w:val="18"/>
              </w:rPr>
              <w:t>8MP@25fps; 3</w:t>
            </w:r>
            <w:r>
              <w:rPr>
                <w:rFonts w:ascii="宋体" w:hAnsi="宋体" w:cs="宋体" w:hint="eastAsia"/>
                <w:kern w:val="0"/>
                <w:sz w:val="18"/>
                <w:szCs w:val="18"/>
              </w:rPr>
              <w:t>路</w:t>
            </w:r>
            <w:r>
              <w:rPr>
                <w:rFonts w:ascii="宋体" w:hAnsi="宋体" w:cs="宋体" w:hint="eastAsia"/>
                <w:kern w:val="0"/>
                <w:sz w:val="18"/>
                <w:szCs w:val="18"/>
              </w:rPr>
              <w:t>6MP@25fps; 3</w:t>
            </w:r>
            <w:r>
              <w:rPr>
                <w:rFonts w:ascii="宋体" w:hAnsi="宋体" w:cs="宋体" w:hint="eastAsia"/>
                <w:kern w:val="0"/>
                <w:sz w:val="18"/>
                <w:szCs w:val="18"/>
              </w:rPr>
              <w:t>路</w:t>
            </w:r>
            <w:r>
              <w:rPr>
                <w:rFonts w:ascii="宋体" w:hAnsi="宋体" w:cs="宋体" w:hint="eastAsia"/>
                <w:kern w:val="0"/>
                <w:sz w:val="18"/>
                <w:szCs w:val="18"/>
              </w:rPr>
              <w:t>5MP@25fps; 4</w:t>
            </w:r>
            <w:r>
              <w:rPr>
                <w:rFonts w:ascii="宋体" w:hAnsi="宋体" w:cs="宋体" w:hint="eastAsia"/>
                <w:kern w:val="0"/>
                <w:sz w:val="18"/>
                <w:szCs w:val="18"/>
              </w:rPr>
              <w:t>路</w:t>
            </w:r>
            <w:r>
              <w:rPr>
                <w:rFonts w:ascii="宋体" w:hAnsi="宋体" w:cs="宋体" w:hint="eastAsia"/>
                <w:kern w:val="0"/>
                <w:sz w:val="18"/>
                <w:szCs w:val="18"/>
              </w:rPr>
              <w:t>4MP@25fps; 9</w:t>
            </w:r>
            <w:r>
              <w:rPr>
                <w:rFonts w:ascii="宋体" w:hAnsi="宋体" w:cs="宋体" w:hint="eastAsia"/>
                <w:kern w:val="0"/>
                <w:sz w:val="18"/>
                <w:szCs w:val="18"/>
              </w:rPr>
              <w:t>路</w:t>
            </w:r>
            <w:r>
              <w:rPr>
                <w:rFonts w:ascii="宋体" w:hAnsi="宋体" w:cs="宋体" w:hint="eastAsia"/>
                <w:kern w:val="0"/>
                <w:sz w:val="18"/>
                <w:szCs w:val="18"/>
              </w:rPr>
              <w:t xml:space="preserve">1080p@25fps </w:t>
            </w:r>
            <w:r>
              <w:rPr>
                <w:rFonts w:ascii="宋体" w:hAnsi="宋体" w:cs="宋体" w:hint="eastAsia"/>
                <w:kern w:val="0"/>
                <w:sz w:val="18"/>
                <w:szCs w:val="18"/>
              </w:rPr>
              <w:t>解码。最大支持</w:t>
            </w:r>
            <w:r>
              <w:rPr>
                <w:rFonts w:ascii="宋体" w:hAnsi="宋体" w:cs="宋体" w:hint="eastAsia"/>
                <w:kern w:val="0"/>
                <w:sz w:val="18"/>
                <w:szCs w:val="18"/>
              </w:rPr>
              <w:t>16</w:t>
            </w:r>
            <w:r>
              <w:rPr>
                <w:rFonts w:ascii="宋体" w:hAnsi="宋体" w:cs="宋体" w:hint="eastAsia"/>
                <w:kern w:val="0"/>
                <w:sz w:val="18"/>
                <w:szCs w:val="18"/>
              </w:rPr>
              <w:t>路视频回放</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12MP; 8MP; 6MP; 5MP; 4MP; 3MP; 1080p; 960p</w:t>
            </w:r>
            <w:r>
              <w:rPr>
                <w:rFonts w:ascii="宋体" w:hAnsi="宋体" w:cs="宋体" w:hint="eastAsia"/>
                <w:kern w:val="0"/>
                <w:sz w:val="18"/>
                <w:szCs w:val="18"/>
              </w:rPr>
              <w:t>; 720p; D1; CIF; QCIF IPC</w:t>
            </w:r>
            <w:r>
              <w:rPr>
                <w:rFonts w:ascii="宋体" w:hAnsi="宋体" w:cs="宋体" w:hint="eastAsia"/>
                <w:kern w:val="0"/>
                <w:sz w:val="18"/>
                <w:szCs w:val="18"/>
              </w:rPr>
              <w:t>分辨率接入</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2</w:t>
            </w:r>
            <w:r>
              <w:rPr>
                <w:rFonts w:ascii="宋体" w:hAnsi="宋体" w:cs="宋体" w:hint="eastAsia"/>
                <w:kern w:val="0"/>
                <w:sz w:val="18"/>
                <w:szCs w:val="18"/>
              </w:rPr>
              <w:t>路后智能智能动检</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4</w:t>
            </w:r>
            <w:r>
              <w:rPr>
                <w:rFonts w:ascii="宋体" w:hAnsi="宋体" w:cs="宋体" w:hint="eastAsia"/>
                <w:kern w:val="0"/>
                <w:sz w:val="18"/>
                <w:szCs w:val="18"/>
              </w:rPr>
              <w:t>个内置</w:t>
            </w:r>
            <w:r>
              <w:rPr>
                <w:rFonts w:ascii="宋体" w:hAnsi="宋体" w:cs="宋体" w:hint="eastAsia"/>
                <w:kern w:val="0"/>
                <w:sz w:val="18"/>
                <w:szCs w:val="18"/>
              </w:rPr>
              <w:t>SATA</w:t>
            </w:r>
            <w:r>
              <w:rPr>
                <w:rFonts w:ascii="宋体" w:hAnsi="宋体" w:cs="宋体" w:hint="eastAsia"/>
                <w:kern w:val="0"/>
                <w:sz w:val="18"/>
                <w:szCs w:val="18"/>
              </w:rPr>
              <w:t>接口，单盘最大容量支持</w:t>
            </w:r>
            <w:r>
              <w:rPr>
                <w:rFonts w:ascii="宋体" w:hAnsi="宋体" w:cs="宋体" w:hint="eastAsia"/>
                <w:kern w:val="0"/>
                <w:sz w:val="18"/>
                <w:szCs w:val="18"/>
              </w:rPr>
              <w:t>20T</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8</w:t>
            </w:r>
            <w:r>
              <w:rPr>
                <w:rFonts w:ascii="宋体" w:hAnsi="宋体" w:cs="宋体" w:hint="eastAsia"/>
                <w:kern w:val="0"/>
                <w:sz w:val="18"/>
                <w:szCs w:val="18"/>
              </w:rPr>
              <w:t>路报警输入、</w:t>
            </w:r>
            <w:r>
              <w:rPr>
                <w:rFonts w:ascii="宋体" w:hAnsi="宋体" w:cs="宋体" w:hint="eastAsia"/>
                <w:kern w:val="0"/>
                <w:sz w:val="18"/>
                <w:szCs w:val="18"/>
              </w:rPr>
              <w:t>2</w:t>
            </w:r>
            <w:r>
              <w:rPr>
                <w:rFonts w:ascii="宋体" w:hAnsi="宋体" w:cs="宋体" w:hint="eastAsia"/>
                <w:kern w:val="0"/>
                <w:sz w:val="18"/>
                <w:szCs w:val="18"/>
              </w:rPr>
              <w:t>路报警输出</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2</w:t>
            </w:r>
            <w:r>
              <w:rPr>
                <w:rFonts w:ascii="宋体" w:hAnsi="宋体" w:cs="宋体" w:hint="eastAsia"/>
                <w:kern w:val="0"/>
                <w:sz w:val="18"/>
                <w:szCs w:val="18"/>
              </w:rPr>
              <w:t>个</w:t>
            </w:r>
            <w:r>
              <w:rPr>
                <w:rFonts w:ascii="宋体" w:hAnsi="宋体" w:cs="宋体" w:hint="eastAsia"/>
                <w:kern w:val="0"/>
                <w:sz w:val="18"/>
                <w:szCs w:val="18"/>
              </w:rPr>
              <w:t>USB</w:t>
            </w:r>
            <w:r>
              <w:rPr>
                <w:rFonts w:ascii="宋体" w:hAnsi="宋体" w:cs="宋体" w:hint="eastAsia"/>
                <w:kern w:val="0"/>
                <w:sz w:val="18"/>
                <w:szCs w:val="18"/>
              </w:rPr>
              <w:t>接口（</w:t>
            </w:r>
            <w:r>
              <w:rPr>
                <w:rFonts w:ascii="宋体" w:hAnsi="宋体" w:cs="宋体" w:hint="eastAsia"/>
                <w:kern w:val="0"/>
                <w:sz w:val="18"/>
                <w:szCs w:val="18"/>
              </w:rPr>
              <w:t>1</w:t>
            </w:r>
            <w:r>
              <w:rPr>
                <w:rFonts w:ascii="宋体" w:hAnsi="宋体" w:cs="宋体" w:hint="eastAsia"/>
                <w:kern w:val="0"/>
                <w:sz w:val="18"/>
                <w:szCs w:val="18"/>
              </w:rPr>
              <w:t>个前置</w:t>
            </w:r>
            <w:r>
              <w:rPr>
                <w:rFonts w:ascii="宋体" w:hAnsi="宋体" w:cs="宋体" w:hint="eastAsia"/>
                <w:kern w:val="0"/>
                <w:sz w:val="18"/>
                <w:szCs w:val="18"/>
              </w:rPr>
              <w:t>USB2.0</w:t>
            </w:r>
            <w:r>
              <w:rPr>
                <w:rFonts w:ascii="宋体" w:hAnsi="宋体" w:cs="宋体" w:hint="eastAsia"/>
                <w:kern w:val="0"/>
                <w:sz w:val="18"/>
                <w:szCs w:val="18"/>
              </w:rPr>
              <w:t>接口、</w:t>
            </w:r>
            <w:r>
              <w:rPr>
                <w:rFonts w:ascii="宋体" w:hAnsi="宋体" w:cs="宋体" w:hint="eastAsia"/>
                <w:kern w:val="0"/>
                <w:sz w:val="18"/>
                <w:szCs w:val="18"/>
              </w:rPr>
              <w:t>1</w:t>
            </w:r>
            <w:r>
              <w:rPr>
                <w:rFonts w:ascii="宋体" w:hAnsi="宋体" w:cs="宋体" w:hint="eastAsia"/>
                <w:kern w:val="0"/>
                <w:sz w:val="18"/>
                <w:szCs w:val="18"/>
              </w:rPr>
              <w:t>个后置</w:t>
            </w:r>
            <w:r>
              <w:rPr>
                <w:rFonts w:ascii="宋体" w:hAnsi="宋体" w:cs="宋体" w:hint="eastAsia"/>
                <w:kern w:val="0"/>
                <w:sz w:val="18"/>
                <w:szCs w:val="18"/>
              </w:rPr>
              <w:t>USB2.0</w:t>
            </w:r>
            <w:r>
              <w:rPr>
                <w:rFonts w:ascii="宋体" w:hAnsi="宋体" w:cs="宋体" w:hint="eastAsia"/>
                <w:kern w:val="0"/>
                <w:sz w:val="18"/>
                <w:szCs w:val="18"/>
              </w:rPr>
              <w:t>接口）</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2</w:t>
            </w:r>
            <w:r>
              <w:rPr>
                <w:rFonts w:ascii="宋体" w:hAnsi="宋体" w:cs="宋体" w:hint="eastAsia"/>
                <w:kern w:val="0"/>
                <w:sz w:val="18"/>
                <w:szCs w:val="18"/>
              </w:rPr>
              <w:t>个千兆以太网口，支持</w:t>
            </w:r>
            <w:r>
              <w:rPr>
                <w:rFonts w:ascii="宋体" w:hAnsi="宋体" w:cs="宋体" w:hint="eastAsia"/>
                <w:kern w:val="0"/>
                <w:sz w:val="18"/>
                <w:szCs w:val="18"/>
              </w:rPr>
              <w:t>2</w:t>
            </w:r>
            <w:r>
              <w:rPr>
                <w:rFonts w:ascii="宋体" w:hAnsi="宋体" w:cs="宋体" w:hint="eastAsia"/>
                <w:kern w:val="0"/>
                <w:sz w:val="18"/>
                <w:szCs w:val="18"/>
              </w:rPr>
              <w:t>个不同段</w:t>
            </w:r>
            <w:r>
              <w:rPr>
                <w:rFonts w:ascii="宋体" w:hAnsi="宋体" w:cs="宋体" w:hint="eastAsia"/>
                <w:kern w:val="0"/>
                <w:sz w:val="18"/>
                <w:szCs w:val="18"/>
              </w:rPr>
              <w:t>IP</w:t>
            </w:r>
            <w:r>
              <w:rPr>
                <w:rFonts w:ascii="宋体" w:hAnsi="宋体" w:cs="宋体" w:hint="eastAsia"/>
                <w:kern w:val="0"/>
                <w:sz w:val="18"/>
                <w:szCs w:val="18"/>
              </w:rPr>
              <w:t>地址的</w:t>
            </w:r>
            <w:r>
              <w:rPr>
                <w:rFonts w:ascii="宋体" w:hAnsi="宋体" w:cs="宋体" w:hint="eastAsia"/>
                <w:kern w:val="0"/>
                <w:sz w:val="18"/>
                <w:szCs w:val="18"/>
              </w:rPr>
              <w:t>IPC</w:t>
            </w:r>
            <w:r>
              <w:rPr>
                <w:rFonts w:ascii="宋体" w:hAnsi="宋体" w:cs="宋体" w:hint="eastAsia"/>
                <w:kern w:val="0"/>
                <w:sz w:val="18"/>
                <w:szCs w:val="18"/>
              </w:rPr>
              <w:t>设备接入，支持将双网口设置同一个</w:t>
            </w:r>
            <w:r>
              <w:rPr>
                <w:rFonts w:ascii="宋体" w:hAnsi="宋体" w:cs="宋体" w:hint="eastAsia"/>
                <w:kern w:val="0"/>
                <w:sz w:val="18"/>
                <w:szCs w:val="18"/>
              </w:rPr>
              <w:t>IP</w:t>
            </w:r>
            <w:r>
              <w:rPr>
                <w:rFonts w:ascii="宋体" w:hAnsi="宋体" w:cs="宋体" w:hint="eastAsia"/>
                <w:kern w:val="0"/>
                <w:sz w:val="18"/>
                <w:szCs w:val="18"/>
              </w:rPr>
              <w:t>地址，实现数据链路冗余</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VGA</w:t>
            </w:r>
            <w:r>
              <w:rPr>
                <w:rFonts w:ascii="宋体" w:hAnsi="宋体" w:cs="宋体" w:hint="eastAsia"/>
                <w:kern w:val="0"/>
                <w:sz w:val="18"/>
                <w:szCs w:val="18"/>
              </w:rPr>
              <w:t>、</w:t>
            </w:r>
            <w:r>
              <w:rPr>
                <w:rFonts w:ascii="宋体" w:hAnsi="宋体" w:cs="宋体" w:hint="eastAsia"/>
                <w:kern w:val="0"/>
                <w:sz w:val="18"/>
                <w:szCs w:val="18"/>
              </w:rPr>
              <w:t>HDMI</w:t>
            </w:r>
            <w:r>
              <w:rPr>
                <w:rFonts w:ascii="宋体" w:hAnsi="宋体" w:cs="宋体" w:hint="eastAsia"/>
                <w:kern w:val="0"/>
                <w:sz w:val="18"/>
                <w:szCs w:val="18"/>
              </w:rPr>
              <w:t>异源输出，</w:t>
            </w:r>
            <w:r>
              <w:rPr>
                <w:rFonts w:ascii="宋体" w:hAnsi="宋体" w:cs="宋体" w:hint="eastAsia"/>
                <w:kern w:val="0"/>
                <w:sz w:val="18"/>
                <w:szCs w:val="18"/>
              </w:rPr>
              <w:t>HDMI</w:t>
            </w:r>
            <w:r>
              <w:rPr>
                <w:rFonts w:ascii="宋体" w:hAnsi="宋体" w:cs="宋体" w:hint="eastAsia"/>
                <w:kern w:val="0"/>
                <w:sz w:val="18"/>
                <w:szCs w:val="18"/>
              </w:rPr>
              <w:t>视频输出分辨率最大支持</w:t>
            </w:r>
            <w:r>
              <w:rPr>
                <w:rFonts w:ascii="宋体" w:hAnsi="宋体" w:cs="宋体" w:hint="eastAsia"/>
                <w:kern w:val="0"/>
                <w:sz w:val="18"/>
                <w:szCs w:val="18"/>
              </w:rPr>
              <w:t>4K</w:t>
            </w:r>
            <w:r>
              <w:rPr>
                <w:rFonts w:ascii="宋体" w:hAnsi="宋体" w:cs="宋体" w:hint="eastAsia"/>
                <w:kern w:val="0"/>
                <w:sz w:val="18"/>
                <w:szCs w:val="18"/>
              </w:rPr>
              <w:t>显示</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可接驳支持</w:t>
            </w:r>
            <w:r>
              <w:rPr>
                <w:rFonts w:ascii="宋体" w:hAnsi="宋体" w:cs="宋体" w:hint="eastAsia"/>
                <w:kern w:val="0"/>
                <w:sz w:val="18"/>
                <w:szCs w:val="18"/>
              </w:rPr>
              <w:t>ONVIF</w:t>
            </w:r>
            <w:r>
              <w:rPr>
                <w:rFonts w:ascii="宋体" w:hAnsi="宋体" w:cs="宋体" w:hint="eastAsia"/>
                <w:kern w:val="0"/>
                <w:sz w:val="18"/>
                <w:szCs w:val="18"/>
              </w:rPr>
              <w:t>、</w:t>
            </w:r>
            <w:r>
              <w:rPr>
                <w:rFonts w:ascii="宋体" w:hAnsi="宋体" w:cs="宋体" w:hint="eastAsia"/>
                <w:kern w:val="0"/>
                <w:sz w:val="18"/>
                <w:szCs w:val="18"/>
              </w:rPr>
              <w:t>RTSP</w:t>
            </w:r>
            <w:r>
              <w:rPr>
                <w:rFonts w:ascii="宋体" w:hAnsi="宋体" w:cs="宋体" w:hint="eastAsia"/>
                <w:kern w:val="0"/>
                <w:sz w:val="18"/>
                <w:szCs w:val="18"/>
              </w:rPr>
              <w:t>协议的第三方摄像机和主流品牌摄像机</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 xml:space="preserve">Smart </w:t>
            </w:r>
            <w:r>
              <w:rPr>
                <w:rFonts w:ascii="宋体" w:hAnsi="宋体" w:cs="宋体" w:hint="eastAsia"/>
                <w:kern w:val="0"/>
                <w:sz w:val="18"/>
                <w:szCs w:val="18"/>
              </w:rPr>
              <w:t>H.265/H.265/Smart H.264/H.264</w:t>
            </w:r>
            <w:r>
              <w:rPr>
                <w:rFonts w:ascii="宋体" w:hAnsi="宋体" w:cs="宋体" w:hint="eastAsia"/>
                <w:kern w:val="0"/>
                <w:sz w:val="18"/>
                <w:szCs w:val="18"/>
              </w:rPr>
              <w:t>，支持一键添加</w:t>
            </w:r>
            <w:r>
              <w:rPr>
                <w:rFonts w:ascii="宋体" w:hAnsi="宋体" w:cs="宋体" w:hint="eastAsia"/>
                <w:kern w:val="0"/>
                <w:sz w:val="18"/>
                <w:szCs w:val="18"/>
              </w:rPr>
              <w:t>IPC</w:t>
            </w:r>
            <w:r>
              <w:rPr>
                <w:rFonts w:ascii="宋体" w:hAnsi="宋体" w:cs="宋体" w:hint="eastAsia"/>
                <w:kern w:val="0"/>
                <w:sz w:val="18"/>
                <w:szCs w:val="18"/>
              </w:rPr>
              <w:t>并自动切换到</w:t>
            </w:r>
            <w:r>
              <w:rPr>
                <w:rFonts w:ascii="宋体" w:hAnsi="宋体" w:cs="宋体" w:hint="eastAsia"/>
                <w:kern w:val="0"/>
                <w:sz w:val="18"/>
                <w:szCs w:val="18"/>
              </w:rPr>
              <w:t>H.265</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IPv4</w:t>
            </w:r>
            <w:r>
              <w:rPr>
                <w:rFonts w:ascii="宋体" w:hAnsi="宋体" w:cs="宋体" w:hint="eastAsia"/>
                <w:kern w:val="0"/>
                <w:sz w:val="18"/>
                <w:szCs w:val="18"/>
              </w:rPr>
              <w:t>、</w:t>
            </w:r>
            <w:r>
              <w:rPr>
                <w:rFonts w:ascii="宋体" w:hAnsi="宋体" w:cs="宋体" w:hint="eastAsia"/>
                <w:kern w:val="0"/>
                <w:sz w:val="18"/>
                <w:szCs w:val="18"/>
              </w:rPr>
              <w:t>IPv6</w:t>
            </w:r>
            <w:r>
              <w:rPr>
                <w:rFonts w:ascii="宋体" w:hAnsi="宋体" w:cs="宋体" w:hint="eastAsia"/>
                <w:kern w:val="0"/>
                <w:sz w:val="18"/>
                <w:szCs w:val="18"/>
              </w:rPr>
              <w:t>、</w:t>
            </w:r>
            <w:r>
              <w:rPr>
                <w:rFonts w:ascii="宋体" w:hAnsi="宋体" w:cs="宋体" w:hint="eastAsia"/>
                <w:kern w:val="0"/>
                <w:sz w:val="18"/>
                <w:szCs w:val="18"/>
              </w:rPr>
              <w:t>HTTP</w:t>
            </w:r>
            <w:r>
              <w:rPr>
                <w:rFonts w:ascii="宋体" w:hAnsi="宋体" w:cs="宋体" w:hint="eastAsia"/>
                <w:kern w:val="0"/>
                <w:sz w:val="18"/>
                <w:szCs w:val="18"/>
              </w:rPr>
              <w:t>、</w:t>
            </w:r>
            <w:r>
              <w:rPr>
                <w:rFonts w:ascii="宋体" w:hAnsi="宋体" w:cs="宋体" w:hint="eastAsia"/>
                <w:kern w:val="0"/>
                <w:sz w:val="18"/>
                <w:szCs w:val="18"/>
              </w:rPr>
              <w:t>UPnP</w:t>
            </w:r>
            <w:r>
              <w:rPr>
                <w:rFonts w:ascii="宋体" w:hAnsi="宋体" w:cs="宋体" w:hint="eastAsia"/>
                <w:kern w:val="0"/>
                <w:sz w:val="18"/>
                <w:szCs w:val="18"/>
              </w:rPr>
              <w:t>、</w:t>
            </w:r>
            <w:r>
              <w:rPr>
                <w:rFonts w:ascii="宋体" w:hAnsi="宋体" w:cs="宋体" w:hint="eastAsia"/>
                <w:kern w:val="0"/>
                <w:sz w:val="18"/>
                <w:szCs w:val="18"/>
              </w:rPr>
              <w:t>NTP</w:t>
            </w:r>
            <w:r>
              <w:rPr>
                <w:rFonts w:ascii="宋体" w:hAnsi="宋体" w:cs="宋体" w:hint="eastAsia"/>
                <w:kern w:val="0"/>
                <w:sz w:val="18"/>
                <w:szCs w:val="18"/>
              </w:rPr>
              <w:t>、</w:t>
            </w:r>
            <w:r>
              <w:rPr>
                <w:rFonts w:ascii="宋体" w:hAnsi="宋体" w:cs="宋体" w:hint="eastAsia"/>
                <w:kern w:val="0"/>
                <w:sz w:val="18"/>
                <w:szCs w:val="18"/>
              </w:rPr>
              <w:t>SNMP</w:t>
            </w:r>
            <w:r>
              <w:rPr>
                <w:rFonts w:ascii="宋体" w:hAnsi="宋体" w:cs="宋体" w:hint="eastAsia"/>
                <w:kern w:val="0"/>
                <w:sz w:val="18"/>
                <w:szCs w:val="18"/>
              </w:rPr>
              <w:t>、</w:t>
            </w:r>
            <w:r>
              <w:rPr>
                <w:rFonts w:ascii="宋体" w:hAnsi="宋体" w:cs="宋体" w:hint="eastAsia"/>
                <w:kern w:val="0"/>
                <w:sz w:val="18"/>
                <w:szCs w:val="18"/>
              </w:rPr>
              <w:t>PPPoE</w:t>
            </w:r>
            <w:r>
              <w:rPr>
                <w:rFonts w:ascii="宋体" w:hAnsi="宋体" w:cs="宋体" w:hint="eastAsia"/>
                <w:kern w:val="0"/>
                <w:sz w:val="18"/>
                <w:szCs w:val="18"/>
              </w:rPr>
              <w:t>、</w:t>
            </w:r>
            <w:r>
              <w:rPr>
                <w:rFonts w:ascii="宋体" w:hAnsi="宋体" w:cs="宋体" w:hint="eastAsia"/>
                <w:kern w:val="0"/>
                <w:sz w:val="18"/>
                <w:szCs w:val="18"/>
              </w:rPr>
              <w:t>DNS</w:t>
            </w:r>
            <w:r>
              <w:rPr>
                <w:rFonts w:ascii="宋体" w:hAnsi="宋体" w:cs="宋体" w:hint="eastAsia"/>
                <w:kern w:val="0"/>
                <w:sz w:val="18"/>
                <w:szCs w:val="18"/>
              </w:rPr>
              <w:t>、</w:t>
            </w:r>
            <w:r>
              <w:rPr>
                <w:rFonts w:ascii="宋体" w:hAnsi="宋体" w:cs="宋体" w:hint="eastAsia"/>
                <w:kern w:val="0"/>
                <w:sz w:val="18"/>
                <w:szCs w:val="18"/>
              </w:rPr>
              <w:t>FTP</w:t>
            </w:r>
            <w:r>
              <w:rPr>
                <w:rFonts w:ascii="宋体" w:hAnsi="宋体" w:cs="宋体" w:hint="eastAsia"/>
                <w:kern w:val="0"/>
                <w:sz w:val="18"/>
                <w:szCs w:val="18"/>
              </w:rPr>
              <w:t>、</w:t>
            </w:r>
            <w:r>
              <w:rPr>
                <w:rFonts w:ascii="宋体" w:hAnsi="宋体" w:cs="宋体" w:hint="eastAsia"/>
                <w:kern w:val="0"/>
                <w:sz w:val="18"/>
                <w:szCs w:val="18"/>
              </w:rPr>
              <w:t>ONVIF 24.12</w:t>
            </w:r>
            <w:r>
              <w:rPr>
                <w:rFonts w:ascii="宋体" w:hAnsi="宋体" w:cs="宋体" w:hint="eastAsia"/>
                <w:kern w:val="0"/>
                <w:sz w:val="18"/>
                <w:szCs w:val="18"/>
              </w:rPr>
              <w:t>网络协议</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支持大华云联功能，支持云联</w:t>
            </w:r>
            <w:r>
              <w:rPr>
                <w:rFonts w:ascii="宋体" w:hAnsi="宋体" w:cs="宋体" w:hint="eastAsia"/>
                <w:kern w:val="0"/>
                <w:sz w:val="18"/>
                <w:szCs w:val="18"/>
              </w:rPr>
              <w:t>APP</w:t>
            </w:r>
            <w:r>
              <w:rPr>
                <w:rFonts w:ascii="宋体" w:hAnsi="宋体" w:cs="宋体" w:hint="eastAsia"/>
                <w:kern w:val="0"/>
                <w:sz w:val="18"/>
                <w:szCs w:val="18"/>
              </w:rPr>
              <w:t>远程监控、预览、回放</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支持硬盘、外接</w:t>
            </w:r>
            <w:r>
              <w:rPr>
                <w:rFonts w:ascii="宋体" w:hAnsi="宋体" w:cs="宋体" w:hint="eastAsia"/>
                <w:kern w:val="0"/>
                <w:sz w:val="18"/>
                <w:szCs w:val="18"/>
              </w:rPr>
              <w:t>USB</w:t>
            </w:r>
            <w:r>
              <w:rPr>
                <w:rFonts w:ascii="宋体" w:hAnsi="宋体" w:cs="宋体" w:hint="eastAsia"/>
                <w:kern w:val="0"/>
                <w:sz w:val="18"/>
                <w:szCs w:val="18"/>
              </w:rPr>
              <w:t>存储设备、</w:t>
            </w:r>
            <w:r>
              <w:rPr>
                <w:rFonts w:ascii="宋体" w:hAnsi="宋体" w:cs="宋体" w:hint="eastAsia"/>
                <w:kern w:val="0"/>
                <w:sz w:val="18"/>
                <w:szCs w:val="18"/>
              </w:rPr>
              <w:t>DVD</w:t>
            </w:r>
            <w:r>
              <w:rPr>
                <w:rFonts w:ascii="宋体" w:hAnsi="宋体" w:cs="宋体" w:hint="eastAsia"/>
                <w:kern w:val="0"/>
                <w:sz w:val="18"/>
                <w:szCs w:val="18"/>
              </w:rPr>
              <w:t>刻录等存储方式，支持</w:t>
            </w:r>
            <w:r>
              <w:rPr>
                <w:rFonts w:ascii="宋体" w:hAnsi="宋体" w:cs="宋体" w:hint="eastAsia"/>
                <w:kern w:val="0"/>
                <w:sz w:val="18"/>
                <w:szCs w:val="18"/>
              </w:rPr>
              <w:t>U</w:t>
            </w:r>
            <w:r>
              <w:rPr>
                <w:rFonts w:ascii="宋体" w:hAnsi="宋体" w:cs="宋体" w:hint="eastAsia"/>
                <w:kern w:val="0"/>
                <w:sz w:val="18"/>
                <w:szCs w:val="18"/>
              </w:rPr>
              <w:t>盘，</w:t>
            </w:r>
            <w:r>
              <w:rPr>
                <w:rFonts w:ascii="宋体" w:hAnsi="宋体" w:cs="宋体" w:hint="eastAsia"/>
                <w:kern w:val="0"/>
                <w:sz w:val="18"/>
                <w:szCs w:val="18"/>
              </w:rPr>
              <w:t>DVD</w:t>
            </w:r>
            <w:r>
              <w:rPr>
                <w:rFonts w:ascii="宋体" w:hAnsi="宋体" w:cs="宋体" w:hint="eastAsia"/>
                <w:kern w:val="0"/>
                <w:sz w:val="18"/>
                <w:szCs w:val="18"/>
              </w:rPr>
              <w:t>刻录备份方式</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支持按时间、按事件等多种方式进行录像的检索、回放、</w:t>
            </w:r>
            <w:r>
              <w:rPr>
                <w:rFonts w:ascii="宋体" w:hAnsi="宋体" w:cs="宋体" w:hint="eastAsia"/>
                <w:kern w:val="0"/>
                <w:sz w:val="18"/>
                <w:szCs w:val="18"/>
              </w:rPr>
              <w:lastRenderedPageBreak/>
              <w:t>备份，支持图片本地回放与查询</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支持标签自定义功能，设备支持对指定时间的录像进行标签并归档，便于后续査看</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支持切片回放功能，将录像切片等分成若干段视频进行多路同时回放</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支持即时回放功能，在预览画面下回放指定通道的录像</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支持盘组管理功能，实现视频录像的定向存储</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支持配额管理功能，实现按通道分配不同的录像天数进行存储</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支持语音对讲，客户端、</w:t>
            </w:r>
            <w:r>
              <w:rPr>
                <w:rFonts w:ascii="宋体" w:hAnsi="宋体" w:cs="宋体" w:hint="eastAsia"/>
                <w:kern w:val="0"/>
                <w:sz w:val="18"/>
                <w:szCs w:val="18"/>
              </w:rPr>
              <w:t>WEB</w:t>
            </w:r>
            <w:r>
              <w:rPr>
                <w:rFonts w:ascii="宋体" w:hAnsi="宋体" w:cs="宋体" w:hint="eastAsia"/>
                <w:kern w:val="0"/>
                <w:sz w:val="18"/>
                <w:szCs w:val="18"/>
              </w:rPr>
              <w:t>与</w:t>
            </w:r>
            <w:r>
              <w:rPr>
                <w:rFonts w:ascii="宋体" w:hAnsi="宋体" w:cs="宋体" w:hint="eastAsia"/>
                <w:kern w:val="0"/>
                <w:sz w:val="18"/>
                <w:szCs w:val="18"/>
              </w:rPr>
              <w:t>NVR</w:t>
            </w:r>
            <w:r>
              <w:rPr>
                <w:rFonts w:ascii="宋体" w:hAnsi="宋体" w:cs="宋体" w:hint="eastAsia"/>
                <w:kern w:val="0"/>
                <w:sz w:val="18"/>
                <w:szCs w:val="18"/>
              </w:rPr>
              <w:t>之间以及通过</w:t>
            </w:r>
            <w:r>
              <w:rPr>
                <w:rFonts w:ascii="宋体" w:hAnsi="宋体" w:cs="宋体" w:hint="eastAsia"/>
                <w:kern w:val="0"/>
                <w:sz w:val="18"/>
                <w:szCs w:val="18"/>
              </w:rPr>
              <w:t>NVR</w:t>
            </w:r>
            <w:r>
              <w:rPr>
                <w:rFonts w:ascii="宋体" w:hAnsi="宋体" w:cs="宋体" w:hint="eastAsia"/>
                <w:kern w:val="0"/>
                <w:sz w:val="18"/>
                <w:szCs w:val="18"/>
              </w:rPr>
              <w:t>与网络摄像机之间进行语音对讲；</w:t>
            </w:r>
            <w:r>
              <w:rPr>
                <w:rFonts w:ascii="宋体" w:hAnsi="宋体" w:cs="宋体" w:hint="eastAsia"/>
                <w:kern w:val="0"/>
                <w:sz w:val="18"/>
                <w:szCs w:val="18"/>
              </w:rPr>
              <w:t>NVR</w:t>
            </w:r>
            <w:r>
              <w:rPr>
                <w:rFonts w:ascii="宋体" w:hAnsi="宋体" w:cs="宋体" w:hint="eastAsia"/>
                <w:kern w:val="0"/>
                <w:sz w:val="18"/>
                <w:szCs w:val="18"/>
              </w:rPr>
              <w:t>与网络摄像机之间进行语音对讲</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支持断网续传功能，能对前端摄像机断网这段时间内</w:t>
            </w:r>
            <w:r>
              <w:rPr>
                <w:rFonts w:ascii="宋体" w:hAnsi="宋体" w:cs="宋体" w:hint="eastAsia"/>
                <w:kern w:val="0"/>
                <w:sz w:val="18"/>
                <w:szCs w:val="18"/>
              </w:rPr>
              <w:t>SD</w:t>
            </w:r>
            <w:r>
              <w:rPr>
                <w:rFonts w:ascii="宋体" w:hAnsi="宋体" w:cs="宋体" w:hint="eastAsia"/>
                <w:kern w:val="0"/>
                <w:sz w:val="18"/>
                <w:szCs w:val="18"/>
              </w:rPr>
              <w:t>卡中的录像回传到</w:t>
            </w:r>
            <w:r>
              <w:rPr>
                <w:rFonts w:ascii="宋体" w:hAnsi="宋体" w:cs="宋体" w:hint="eastAsia"/>
                <w:kern w:val="0"/>
                <w:sz w:val="18"/>
                <w:szCs w:val="18"/>
              </w:rPr>
              <w:t>NVR</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支持远程管理</w:t>
            </w:r>
            <w:r>
              <w:rPr>
                <w:rFonts w:ascii="宋体" w:hAnsi="宋体" w:cs="宋体" w:hint="eastAsia"/>
                <w:kern w:val="0"/>
                <w:sz w:val="18"/>
                <w:szCs w:val="18"/>
              </w:rPr>
              <w:t>IPC</w:t>
            </w:r>
            <w:r>
              <w:rPr>
                <w:rFonts w:ascii="宋体" w:hAnsi="宋体" w:cs="宋体" w:hint="eastAsia"/>
                <w:kern w:val="0"/>
                <w:sz w:val="18"/>
                <w:szCs w:val="18"/>
              </w:rPr>
              <w:t>功能，支持对前端</w:t>
            </w:r>
            <w:r>
              <w:rPr>
                <w:rFonts w:ascii="宋体" w:hAnsi="宋体" w:cs="宋体" w:hint="eastAsia"/>
                <w:kern w:val="0"/>
                <w:sz w:val="18"/>
                <w:szCs w:val="18"/>
              </w:rPr>
              <w:t>IPC</w:t>
            </w:r>
            <w:r>
              <w:rPr>
                <w:rFonts w:ascii="宋体" w:hAnsi="宋体" w:cs="宋体" w:hint="eastAsia"/>
                <w:kern w:val="0"/>
                <w:sz w:val="18"/>
                <w:szCs w:val="18"/>
              </w:rPr>
              <w:t>远程升级，支持远程对</w:t>
            </w:r>
            <w:r>
              <w:rPr>
                <w:rFonts w:ascii="宋体" w:hAnsi="宋体" w:cs="宋体" w:hint="eastAsia"/>
                <w:kern w:val="0"/>
                <w:sz w:val="18"/>
                <w:szCs w:val="18"/>
              </w:rPr>
              <w:t>IPC</w:t>
            </w:r>
            <w:r>
              <w:rPr>
                <w:rFonts w:ascii="宋体" w:hAnsi="宋体" w:cs="宋体" w:hint="eastAsia"/>
                <w:kern w:val="0"/>
                <w:sz w:val="18"/>
                <w:szCs w:val="18"/>
              </w:rPr>
              <w:t>的编码配置修改等操作</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支持远程零通道预览</w:t>
            </w:r>
            <w:r>
              <w:rPr>
                <w:rFonts w:ascii="宋体" w:hAnsi="宋体" w:cs="宋体" w:hint="eastAsia"/>
                <w:kern w:val="0"/>
                <w:sz w:val="18"/>
                <w:szCs w:val="18"/>
              </w:rPr>
              <w:t>功能，可将接入的多路视频图像多画面显示在一路视频图像上</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支持走廊模式功能，支持</w:t>
            </w:r>
            <w:r>
              <w:rPr>
                <w:rFonts w:ascii="宋体" w:hAnsi="宋体" w:cs="宋体" w:hint="eastAsia"/>
                <w:kern w:val="0"/>
                <w:sz w:val="18"/>
                <w:szCs w:val="18"/>
              </w:rPr>
              <w:t>IPC</w:t>
            </w:r>
            <w:r>
              <w:rPr>
                <w:rFonts w:ascii="宋体" w:hAnsi="宋体" w:cs="宋体" w:hint="eastAsia"/>
                <w:kern w:val="0"/>
                <w:sz w:val="18"/>
                <w:szCs w:val="18"/>
              </w:rPr>
              <w:t>画面旋转</w:t>
            </w:r>
            <w:r>
              <w:rPr>
                <w:rFonts w:ascii="宋体" w:hAnsi="宋体" w:cs="宋体" w:hint="eastAsia"/>
                <w:kern w:val="0"/>
                <w:sz w:val="18"/>
                <w:szCs w:val="18"/>
              </w:rPr>
              <w:t>90</w:t>
            </w:r>
            <w:r>
              <w:rPr>
                <w:rFonts w:ascii="宋体" w:hAnsi="宋体" w:cs="宋体" w:hint="eastAsia"/>
                <w:kern w:val="0"/>
                <w:sz w:val="18"/>
                <w:szCs w:val="18"/>
              </w:rPr>
              <w:t>°或</w:t>
            </w:r>
            <w:r>
              <w:rPr>
                <w:rFonts w:ascii="宋体" w:hAnsi="宋体" w:cs="宋体" w:hint="eastAsia"/>
                <w:kern w:val="0"/>
                <w:sz w:val="18"/>
                <w:szCs w:val="18"/>
              </w:rPr>
              <w:t>270</w:t>
            </w:r>
            <w:r>
              <w:rPr>
                <w:rFonts w:ascii="宋体" w:hAnsi="宋体" w:cs="宋体" w:hint="eastAsia"/>
                <w:kern w:val="0"/>
                <w:sz w:val="18"/>
                <w:szCs w:val="18"/>
              </w:rPr>
              <w:t>°，成</w:t>
            </w:r>
            <w:r>
              <w:rPr>
                <w:rFonts w:ascii="宋体" w:hAnsi="宋体" w:cs="宋体" w:hint="eastAsia"/>
                <w:kern w:val="0"/>
                <w:sz w:val="18"/>
                <w:szCs w:val="18"/>
              </w:rPr>
              <w:t>9:16</w:t>
            </w:r>
            <w:r>
              <w:rPr>
                <w:rFonts w:ascii="宋体" w:hAnsi="宋体" w:cs="宋体" w:hint="eastAsia"/>
                <w:kern w:val="0"/>
                <w:sz w:val="18"/>
                <w:szCs w:val="18"/>
              </w:rPr>
              <w:t>走廊模式</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支持预览通道拖动保存、自定义布局（双目、三目、四目枪机接入）</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3+1</w:t>
            </w:r>
            <w:r>
              <w:rPr>
                <w:rFonts w:ascii="宋体" w:hAnsi="宋体" w:cs="宋体" w:hint="eastAsia"/>
                <w:kern w:val="0"/>
                <w:sz w:val="18"/>
                <w:szCs w:val="18"/>
              </w:rPr>
              <w:t>全景相机、哈勃、天阙、守望者等多目相机配套接入</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支持多种</w:t>
            </w:r>
            <w:r>
              <w:rPr>
                <w:rFonts w:ascii="宋体" w:hAnsi="宋体" w:cs="宋体" w:hint="eastAsia"/>
                <w:kern w:val="0"/>
                <w:sz w:val="18"/>
                <w:szCs w:val="18"/>
              </w:rPr>
              <w:t>SmartIPC</w:t>
            </w:r>
            <w:r>
              <w:rPr>
                <w:rFonts w:ascii="宋体" w:hAnsi="宋体" w:cs="宋体" w:hint="eastAsia"/>
                <w:kern w:val="0"/>
                <w:sz w:val="18"/>
                <w:szCs w:val="18"/>
              </w:rPr>
              <w:t>接入，包括绊线入侵、区域入侵、场景变化、移动侦测、人脸检测、物品遗留和物品搬移、智能动检、人群分布、热度</w:t>
            </w:r>
            <w:r>
              <w:rPr>
                <w:rFonts w:ascii="宋体" w:hAnsi="宋体" w:cs="宋体" w:hint="eastAsia"/>
                <w:kern w:val="0"/>
                <w:sz w:val="18"/>
                <w:szCs w:val="18"/>
              </w:rPr>
              <w:lastRenderedPageBreak/>
              <w:t>图、人数统计、车牌检测（支持卡口</w:t>
            </w:r>
            <w:r>
              <w:rPr>
                <w:rFonts w:ascii="宋体" w:hAnsi="宋体" w:cs="宋体" w:hint="eastAsia"/>
                <w:kern w:val="0"/>
                <w:sz w:val="18"/>
                <w:szCs w:val="18"/>
              </w:rPr>
              <w:t>ITC</w:t>
            </w:r>
            <w:r>
              <w:rPr>
                <w:rFonts w:ascii="宋体" w:hAnsi="宋体" w:cs="宋体" w:hint="eastAsia"/>
                <w:kern w:val="0"/>
                <w:sz w:val="18"/>
                <w:szCs w:val="18"/>
              </w:rPr>
              <w:t>、球机）、立体行为分析等</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含</w:t>
            </w:r>
            <w:r>
              <w:rPr>
                <w:rFonts w:ascii="宋体" w:hAnsi="宋体" w:cs="宋体" w:hint="eastAsia"/>
                <w:kern w:val="0"/>
                <w:sz w:val="18"/>
                <w:szCs w:val="18"/>
              </w:rPr>
              <w:t>4</w:t>
            </w:r>
            <w:r>
              <w:rPr>
                <w:rFonts w:ascii="宋体" w:hAnsi="宋体" w:cs="宋体" w:hint="eastAsia"/>
                <w:kern w:val="0"/>
                <w:sz w:val="18"/>
                <w:szCs w:val="18"/>
              </w:rPr>
              <w:t>块</w:t>
            </w:r>
            <w:r>
              <w:rPr>
                <w:rFonts w:ascii="宋体" w:hAnsi="宋体" w:cs="宋体" w:hint="eastAsia"/>
                <w:kern w:val="0"/>
                <w:sz w:val="18"/>
                <w:szCs w:val="18"/>
              </w:rPr>
              <w:t>8T</w:t>
            </w:r>
            <w:r>
              <w:rPr>
                <w:rFonts w:ascii="宋体" w:hAnsi="宋体" w:cs="宋体" w:hint="eastAsia"/>
                <w:kern w:val="0"/>
                <w:sz w:val="18"/>
                <w:szCs w:val="18"/>
              </w:rPr>
              <w:t>硬盘</w:t>
            </w:r>
          </w:p>
          <w:p w:rsidR="003D478E" w:rsidRDefault="00723389">
            <w:pPr>
              <w:widowControl/>
              <w:jc w:val="left"/>
              <w:textAlignment w:val="center"/>
              <w:rPr>
                <w:rFonts w:ascii="宋体" w:hAnsi="宋体" w:cs="宋体"/>
                <w:kern w:val="0"/>
                <w:sz w:val="18"/>
                <w:szCs w:val="18"/>
              </w:rPr>
            </w:pPr>
            <w:r>
              <w:rPr>
                <w:rFonts w:ascii="宋体" w:hAnsi="宋体" w:cs="宋体" w:hint="eastAsia"/>
                <w:kern w:val="0"/>
                <w:sz w:val="18"/>
                <w:szCs w:val="18"/>
              </w:rPr>
              <w:t>四、包含安装线材及配套耗材、安装调试费</w:t>
            </w:r>
          </w:p>
        </w:tc>
        <w:tc>
          <w:tcPr>
            <w:tcW w:w="643" w:type="dxa"/>
            <w:shd w:val="clear" w:color="auto" w:fill="auto"/>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1</w:t>
            </w:r>
          </w:p>
        </w:tc>
        <w:tc>
          <w:tcPr>
            <w:tcW w:w="628" w:type="dxa"/>
            <w:shd w:val="clear" w:color="auto" w:fill="auto"/>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项</w:t>
            </w:r>
          </w:p>
        </w:tc>
        <w:tc>
          <w:tcPr>
            <w:tcW w:w="750" w:type="dxa"/>
            <w:shd w:val="clear" w:color="auto" w:fill="auto"/>
            <w:noWrap/>
            <w:vAlign w:val="center"/>
          </w:tcPr>
          <w:p w:rsidR="003D478E" w:rsidRDefault="003D478E">
            <w:pPr>
              <w:widowControl/>
              <w:jc w:val="left"/>
              <w:textAlignment w:val="center"/>
              <w:rPr>
                <w:rFonts w:ascii="宋体" w:hAnsi="宋体" w:cs="宋体"/>
                <w:sz w:val="18"/>
                <w:szCs w:val="18"/>
              </w:rPr>
            </w:pPr>
          </w:p>
        </w:tc>
        <w:tc>
          <w:tcPr>
            <w:tcW w:w="2994" w:type="dxa"/>
            <w:shd w:val="clear" w:color="auto" w:fill="auto"/>
            <w:noWrap/>
            <w:vAlign w:val="center"/>
          </w:tcPr>
          <w:p w:rsidR="003D478E" w:rsidRDefault="003D478E">
            <w:pPr>
              <w:jc w:val="left"/>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34</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爱跑酷（基础版）</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共</w:t>
            </w:r>
            <w:r>
              <w:rPr>
                <w:rFonts w:ascii="宋体" w:hAnsi="宋体" w:cs="宋体" w:hint="eastAsia"/>
                <w:kern w:val="0"/>
                <w:sz w:val="18"/>
                <w:szCs w:val="18"/>
              </w:rPr>
              <w:t>37</w:t>
            </w:r>
            <w:r>
              <w:rPr>
                <w:rFonts w:ascii="宋体" w:hAnsi="宋体" w:cs="宋体" w:hint="eastAsia"/>
                <w:kern w:val="0"/>
                <w:sz w:val="18"/>
                <w:szCs w:val="18"/>
              </w:rPr>
              <w:t>件：</w:t>
            </w:r>
            <w:r>
              <w:rPr>
                <w:rFonts w:ascii="宋体" w:hAnsi="宋体" w:cs="宋体" w:hint="eastAsia"/>
                <w:kern w:val="0"/>
                <w:sz w:val="18"/>
                <w:szCs w:val="18"/>
              </w:rPr>
              <w:t xml:space="preserve">                                                               </w:t>
            </w:r>
            <w:r>
              <w:rPr>
                <w:rFonts w:ascii="宋体" w:hAnsi="宋体" w:cs="宋体" w:hint="eastAsia"/>
                <w:kern w:val="0"/>
                <w:sz w:val="18"/>
                <w:szCs w:val="18"/>
              </w:rPr>
              <w:br/>
              <w:t>1</w:t>
            </w:r>
            <w:r>
              <w:rPr>
                <w:rFonts w:ascii="宋体" w:hAnsi="宋体" w:cs="宋体" w:hint="eastAsia"/>
                <w:kern w:val="0"/>
                <w:sz w:val="18"/>
                <w:szCs w:val="18"/>
              </w:rPr>
              <w:t>、三角蹬</w:t>
            </w:r>
            <w:r>
              <w:rPr>
                <w:rFonts w:ascii="宋体" w:hAnsi="宋体" w:cs="宋体" w:hint="eastAsia"/>
                <w:kern w:val="0"/>
                <w:sz w:val="18"/>
                <w:szCs w:val="18"/>
              </w:rPr>
              <w:t>4</w:t>
            </w:r>
            <w:r>
              <w:rPr>
                <w:rFonts w:ascii="宋体" w:hAnsi="宋体" w:cs="宋体" w:hint="eastAsia"/>
                <w:kern w:val="0"/>
                <w:sz w:val="18"/>
                <w:szCs w:val="18"/>
              </w:rPr>
              <w:t>件：尺寸</w:t>
            </w:r>
            <w:r>
              <w:rPr>
                <w:rFonts w:ascii="宋体" w:hAnsi="宋体" w:cs="宋体" w:hint="eastAsia"/>
                <w:kern w:val="0"/>
                <w:sz w:val="18"/>
                <w:szCs w:val="18"/>
              </w:rPr>
              <w:t>57*60*57cm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t>，斜边长约</w:t>
            </w:r>
            <w:r>
              <w:rPr>
                <w:rFonts w:ascii="宋体" w:hAnsi="宋体" w:cs="宋体" w:hint="eastAsia"/>
                <w:kern w:val="0"/>
                <w:sz w:val="18"/>
                <w:szCs w:val="18"/>
              </w:rPr>
              <w:t>80cm</w:t>
            </w:r>
            <w:r>
              <w:rPr>
                <w:rFonts w:ascii="宋体" w:hAnsi="宋体" w:cs="宋体" w:hint="eastAsia"/>
                <w:kern w:val="0"/>
                <w:sz w:val="18"/>
                <w:szCs w:val="18"/>
              </w:rPr>
              <w:t>，里料为珍珠棉加压缩棉配重，外皮为防滑</w:t>
            </w:r>
            <w:r>
              <w:rPr>
                <w:rFonts w:ascii="宋体" w:hAnsi="宋体" w:cs="宋体" w:hint="eastAsia"/>
                <w:kern w:val="0"/>
                <w:sz w:val="18"/>
                <w:szCs w:val="18"/>
              </w:rPr>
              <w:t>PVC</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2</w:t>
            </w:r>
            <w:r>
              <w:rPr>
                <w:rFonts w:ascii="宋体" w:hAnsi="宋体" w:cs="宋体" w:hint="eastAsia"/>
                <w:kern w:val="0"/>
                <w:sz w:val="18"/>
                <w:szCs w:val="18"/>
              </w:rPr>
              <w:t>、半圆柱</w:t>
            </w:r>
            <w:r>
              <w:rPr>
                <w:rFonts w:ascii="宋体" w:hAnsi="宋体" w:cs="宋体" w:hint="eastAsia"/>
                <w:kern w:val="0"/>
                <w:sz w:val="18"/>
                <w:szCs w:val="18"/>
              </w:rPr>
              <w:t>4</w:t>
            </w:r>
            <w:r>
              <w:rPr>
                <w:rFonts w:ascii="宋体" w:hAnsi="宋体" w:cs="宋体" w:hint="eastAsia"/>
                <w:kern w:val="0"/>
                <w:sz w:val="18"/>
                <w:szCs w:val="18"/>
              </w:rPr>
              <w:t>件：尺寸</w:t>
            </w:r>
            <w:r>
              <w:rPr>
                <w:rFonts w:ascii="宋体" w:hAnsi="宋体" w:cs="宋体" w:hint="eastAsia"/>
                <w:kern w:val="0"/>
                <w:sz w:val="18"/>
                <w:szCs w:val="18"/>
              </w:rPr>
              <w:t>30*30*15cm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t>，里料为珍珠棉，外皮为防滑</w:t>
            </w:r>
            <w:r>
              <w:rPr>
                <w:rFonts w:ascii="宋体" w:hAnsi="宋体" w:cs="宋体" w:hint="eastAsia"/>
                <w:kern w:val="0"/>
                <w:sz w:val="18"/>
                <w:szCs w:val="18"/>
              </w:rPr>
              <w:t>PVC</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br/>
              <w:t>3</w:t>
            </w:r>
            <w:r>
              <w:rPr>
                <w:rFonts w:ascii="宋体" w:hAnsi="宋体" w:cs="宋体" w:hint="eastAsia"/>
                <w:kern w:val="0"/>
                <w:sz w:val="18"/>
                <w:szCs w:val="18"/>
              </w:rPr>
              <w:t>、跳箱</w:t>
            </w:r>
            <w:r>
              <w:rPr>
                <w:rFonts w:ascii="宋体" w:hAnsi="宋体" w:cs="宋体" w:hint="eastAsia"/>
                <w:kern w:val="0"/>
                <w:sz w:val="18"/>
                <w:szCs w:val="18"/>
              </w:rPr>
              <w:t>4</w:t>
            </w:r>
            <w:r>
              <w:rPr>
                <w:rFonts w:ascii="宋体" w:hAnsi="宋体" w:cs="宋体" w:hint="eastAsia"/>
                <w:kern w:val="0"/>
                <w:sz w:val="18"/>
                <w:szCs w:val="18"/>
              </w:rPr>
              <w:t>件：尺寸</w:t>
            </w:r>
            <w:r>
              <w:rPr>
                <w:rFonts w:ascii="宋体" w:hAnsi="宋体" w:cs="宋体" w:hint="eastAsia"/>
                <w:kern w:val="0"/>
                <w:sz w:val="18"/>
                <w:szCs w:val="18"/>
              </w:rPr>
              <w:t>80*60*</w:t>
            </w:r>
            <w:r>
              <w:rPr>
                <w:rFonts w:ascii="宋体" w:hAnsi="宋体" w:cs="宋体" w:hint="eastAsia"/>
                <w:kern w:val="0"/>
                <w:sz w:val="18"/>
                <w:szCs w:val="18"/>
              </w:rPr>
              <w:t>（</w:t>
            </w:r>
            <w:r>
              <w:rPr>
                <w:rFonts w:ascii="宋体" w:hAnsi="宋体" w:cs="宋体" w:hint="eastAsia"/>
                <w:kern w:val="0"/>
                <w:sz w:val="18"/>
                <w:szCs w:val="18"/>
              </w:rPr>
              <w:t>10/20/30/40</w:t>
            </w:r>
            <w:r>
              <w:rPr>
                <w:rFonts w:ascii="宋体" w:hAnsi="宋体" w:cs="宋体" w:hint="eastAsia"/>
                <w:kern w:val="0"/>
                <w:sz w:val="18"/>
                <w:szCs w:val="18"/>
              </w:rPr>
              <w:t>）</w:t>
            </w:r>
            <w:r>
              <w:rPr>
                <w:rFonts w:ascii="宋体" w:hAnsi="宋体" w:cs="宋体" w:hint="eastAsia"/>
                <w:kern w:val="0"/>
                <w:sz w:val="18"/>
                <w:szCs w:val="18"/>
              </w:rPr>
              <w:t>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t>，里料为压缩棉，外皮为防滑</w:t>
            </w:r>
            <w:r>
              <w:rPr>
                <w:rFonts w:ascii="宋体" w:hAnsi="宋体" w:cs="宋体" w:hint="eastAsia"/>
                <w:kern w:val="0"/>
                <w:sz w:val="18"/>
                <w:szCs w:val="18"/>
              </w:rPr>
              <w:t>PVC</w:t>
            </w:r>
            <w:r>
              <w:rPr>
                <w:rFonts w:ascii="宋体" w:hAnsi="宋体" w:cs="宋体" w:hint="eastAsia"/>
                <w:kern w:val="0"/>
                <w:sz w:val="18"/>
                <w:szCs w:val="18"/>
              </w:rPr>
              <w:t>；</w:t>
            </w:r>
            <w:r>
              <w:rPr>
                <w:rFonts w:ascii="宋体" w:hAnsi="宋体" w:cs="宋体" w:hint="eastAsia"/>
                <w:kern w:val="0"/>
                <w:sz w:val="18"/>
                <w:szCs w:val="18"/>
              </w:rPr>
              <w:t xml:space="preserve">                                                                   4</w:t>
            </w:r>
            <w:r>
              <w:rPr>
                <w:rFonts w:ascii="宋体" w:hAnsi="宋体" w:cs="宋体" w:hint="eastAsia"/>
                <w:kern w:val="0"/>
                <w:sz w:val="18"/>
                <w:szCs w:val="18"/>
              </w:rPr>
              <w:t>、跳马</w:t>
            </w:r>
            <w:r>
              <w:rPr>
                <w:rFonts w:ascii="宋体" w:hAnsi="宋体" w:cs="宋体" w:hint="eastAsia"/>
                <w:kern w:val="0"/>
                <w:sz w:val="18"/>
                <w:szCs w:val="18"/>
              </w:rPr>
              <w:t>3</w:t>
            </w:r>
            <w:r>
              <w:rPr>
                <w:rFonts w:ascii="宋体" w:hAnsi="宋体" w:cs="宋体" w:hint="eastAsia"/>
                <w:kern w:val="0"/>
                <w:sz w:val="18"/>
                <w:szCs w:val="18"/>
              </w:rPr>
              <w:t>件：尺</w:t>
            </w:r>
            <w:r>
              <w:rPr>
                <w:rFonts w:ascii="宋体" w:hAnsi="宋体" w:cs="宋体" w:hint="eastAsia"/>
                <w:kern w:val="0"/>
                <w:sz w:val="18"/>
                <w:szCs w:val="18"/>
              </w:rPr>
              <w:t>寸</w:t>
            </w:r>
            <w:r>
              <w:rPr>
                <w:rFonts w:ascii="宋体" w:hAnsi="宋体" w:cs="宋体" w:hint="eastAsia"/>
                <w:kern w:val="0"/>
                <w:sz w:val="18"/>
                <w:szCs w:val="18"/>
              </w:rPr>
              <w:t>80*</w:t>
            </w:r>
            <w:r>
              <w:rPr>
                <w:rFonts w:ascii="宋体" w:hAnsi="宋体" w:cs="宋体" w:hint="eastAsia"/>
                <w:kern w:val="0"/>
                <w:sz w:val="18"/>
                <w:szCs w:val="18"/>
              </w:rPr>
              <w:t>（</w:t>
            </w:r>
            <w:r>
              <w:rPr>
                <w:rFonts w:ascii="宋体" w:hAnsi="宋体" w:cs="宋体" w:hint="eastAsia"/>
                <w:kern w:val="0"/>
                <w:sz w:val="18"/>
                <w:szCs w:val="18"/>
              </w:rPr>
              <w:t>35/45/55</w:t>
            </w:r>
            <w:r>
              <w:rPr>
                <w:rFonts w:ascii="宋体" w:hAnsi="宋体" w:cs="宋体" w:hint="eastAsia"/>
                <w:kern w:val="0"/>
                <w:sz w:val="18"/>
                <w:szCs w:val="18"/>
              </w:rPr>
              <w:t>）</w:t>
            </w:r>
            <w:r>
              <w:rPr>
                <w:rFonts w:ascii="宋体" w:hAnsi="宋体" w:cs="宋体" w:hint="eastAsia"/>
                <w:kern w:val="0"/>
                <w:sz w:val="18"/>
                <w:szCs w:val="18"/>
              </w:rPr>
              <w:t>*25cm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t>，里料为压缩棉，外皮为防滑</w:t>
            </w:r>
            <w:r>
              <w:rPr>
                <w:rFonts w:ascii="宋体" w:hAnsi="宋体" w:cs="宋体" w:hint="eastAsia"/>
                <w:kern w:val="0"/>
                <w:sz w:val="18"/>
                <w:szCs w:val="18"/>
              </w:rPr>
              <w:t>PVC</w:t>
            </w:r>
            <w:r>
              <w:rPr>
                <w:rFonts w:ascii="宋体" w:hAnsi="宋体" w:cs="宋体" w:hint="eastAsia"/>
                <w:kern w:val="0"/>
                <w:sz w:val="18"/>
                <w:szCs w:val="18"/>
              </w:rPr>
              <w:t>；</w:t>
            </w:r>
            <w:r>
              <w:rPr>
                <w:rFonts w:ascii="宋体" w:hAnsi="宋体" w:cs="宋体" w:hint="eastAsia"/>
                <w:kern w:val="0"/>
                <w:sz w:val="18"/>
                <w:szCs w:val="18"/>
              </w:rPr>
              <w:br/>
              <w:t>5</w:t>
            </w:r>
            <w:r>
              <w:rPr>
                <w:rFonts w:ascii="宋体" w:hAnsi="宋体" w:cs="宋体" w:hint="eastAsia"/>
                <w:kern w:val="0"/>
                <w:sz w:val="18"/>
                <w:szCs w:val="18"/>
              </w:rPr>
              <w:t>、升降单杠支架</w:t>
            </w:r>
            <w:r>
              <w:rPr>
                <w:rFonts w:ascii="宋体" w:hAnsi="宋体" w:cs="宋体" w:hint="eastAsia"/>
                <w:kern w:val="0"/>
                <w:sz w:val="18"/>
                <w:szCs w:val="18"/>
              </w:rPr>
              <w:t>1</w:t>
            </w:r>
            <w:r>
              <w:rPr>
                <w:rFonts w:ascii="宋体" w:hAnsi="宋体" w:cs="宋体" w:hint="eastAsia"/>
                <w:kern w:val="0"/>
                <w:sz w:val="18"/>
                <w:szCs w:val="18"/>
              </w:rPr>
              <w:t>件：尺寸</w:t>
            </w:r>
            <w:r>
              <w:rPr>
                <w:rFonts w:ascii="宋体" w:hAnsi="宋体" w:cs="宋体" w:hint="eastAsia"/>
                <w:kern w:val="0"/>
                <w:sz w:val="18"/>
                <w:szCs w:val="18"/>
              </w:rPr>
              <w:t>93*151*151cm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t>，具备升降功能，</w:t>
            </w:r>
            <w:r>
              <w:rPr>
                <w:rFonts w:ascii="宋体" w:hAnsi="宋体" w:cs="宋体" w:hint="eastAsia"/>
                <w:kern w:val="0"/>
                <w:sz w:val="18"/>
                <w:szCs w:val="18"/>
              </w:rPr>
              <w:t>5cm</w:t>
            </w:r>
            <w:r>
              <w:rPr>
                <w:rFonts w:ascii="宋体" w:hAnsi="宋体" w:cs="宋体" w:hint="eastAsia"/>
                <w:kern w:val="0"/>
                <w:sz w:val="18"/>
                <w:szCs w:val="18"/>
              </w:rPr>
              <w:t>一个调节，钢管喷塑工艺；</w:t>
            </w:r>
            <w:r>
              <w:rPr>
                <w:rFonts w:ascii="宋体" w:hAnsi="宋体" w:cs="宋体" w:hint="eastAsia"/>
                <w:kern w:val="0"/>
                <w:sz w:val="18"/>
                <w:szCs w:val="18"/>
              </w:rPr>
              <w:br/>
              <w:t>6</w:t>
            </w:r>
            <w:r>
              <w:rPr>
                <w:rFonts w:ascii="宋体" w:hAnsi="宋体" w:cs="宋体" w:hint="eastAsia"/>
                <w:kern w:val="0"/>
                <w:sz w:val="18"/>
                <w:szCs w:val="18"/>
              </w:rPr>
              <w:t>、防护地垫</w:t>
            </w:r>
            <w:r>
              <w:rPr>
                <w:rFonts w:ascii="宋体" w:hAnsi="宋体" w:cs="宋体" w:hint="eastAsia"/>
                <w:kern w:val="0"/>
                <w:sz w:val="18"/>
                <w:szCs w:val="18"/>
              </w:rPr>
              <w:t>1</w:t>
            </w:r>
            <w:r>
              <w:rPr>
                <w:rFonts w:ascii="宋体" w:hAnsi="宋体" w:cs="宋体" w:hint="eastAsia"/>
                <w:kern w:val="0"/>
                <w:sz w:val="18"/>
                <w:szCs w:val="18"/>
              </w:rPr>
              <w:t>件：加大尺寸</w:t>
            </w:r>
            <w:r>
              <w:rPr>
                <w:rFonts w:ascii="宋体" w:hAnsi="宋体" w:cs="宋体" w:hint="eastAsia"/>
                <w:kern w:val="0"/>
                <w:sz w:val="18"/>
                <w:szCs w:val="18"/>
              </w:rPr>
              <w:t>300*80*5cm</w:t>
            </w:r>
            <w:r>
              <w:rPr>
                <w:rFonts w:ascii="宋体" w:hAnsi="宋体" w:cs="宋体" w:hint="eastAsia"/>
                <w:kern w:val="0"/>
                <w:sz w:val="18"/>
                <w:szCs w:val="18"/>
              </w:rPr>
              <w:t>±</w:t>
            </w:r>
            <w:r>
              <w:rPr>
                <w:rFonts w:ascii="宋体" w:hAnsi="宋体" w:cs="宋体" w:hint="eastAsia"/>
                <w:kern w:val="0"/>
                <w:sz w:val="18"/>
                <w:szCs w:val="18"/>
              </w:rPr>
              <w:t>0.5cm 1</w:t>
            </w:r>
            <w:r>
              <w:rPr>
                <w:rFonts w:ascii="宋体" w:hAnsi="宋体" w:cs="宋体" w:hint="eastAsia"/>
                <w:kern w:val="0"/>
                <w:sz w:val="18"/>
                <w:szCs w:val="18"/>
              </w:rPr>
              <w:t>件，里料为珍珠棉，外皮为防滑</w:t>
            </w:r>
            <w:r>
              <w:rPr>
                <w:rFonts w:ascii="宋体" w:hAnsi="宋体" w:cs="宋体" w:hint="eastAsia"/>
                <w:kern w:val="0"/>
                <w:sz w:val="18"/>
                <w:szCs w:val="18"/>
              </w:rPr>
              <w:t>PVC</w:t>
            </w:r>
            <w:r>
              <w:rPr>
                <w:rFonts w:ascii="宋体" w:hAnsi="宋体" w:cs="宋体" w:hint="eastAsia"/>
                <w:kern w:val="0"/>
                <w:sz w:val="18"/>
                <w:szCs w:val="18"/>
              </w:rPr>
              <w:t>；</w:t>
            </w:r>
            <w:r>
              <w:rPr>
                <w:rFonts w:ascii="宋体" w:hAnsi="宋体" w:cs="宋体" w:hint="eastAsia"/>
                <w:kern w:val="0"/>
                <w:sz w:val="18"/>
                <w:szCs w:val="18"/>
              </w:rPr>
              <w:br/>
              <w:t>7</w:t>
            </w:r>
            <w:r>
              <w:rPr>
                <w:rFonts w:ascii="宋体" w:hAnsi="宋体" w:cs="宋体" w:hint="eastAsia"/>
                <w:kern w:val="0"/>
                <w:sz w:val="18"/>
                <w:szCs w:val="18"/>
              </w:rPr>
              <w:t>、立方垫</w:t>
            </w:r>
            <w:r>
              <w:rPr>
                <w:rFonts w:ascii="宋体" w:hAnsi="宋体" w:cs="宋体" w:hint="eastAsia"/>
                <w:kern w:val="0"/>
                <w:sz w:val="18"/>
                <w:szCs w:val="18"/>
              </w:rPr>
              <w:t>1</w:t>
            </w:r>
            <w:r>
              <w:rPr>
                <w:rFonts w:ascii="宋体" w:hAnsi="宋体" w:cs="宋体" w:hint="eastAsia"/>
                <w:kern w:val="0"/>
                <w:sz w:val="18"/>
                <w:szCs w:val="18"/>
              </w:rPr>
              <w:t>件：加大尺寸</w:t>
            </w:r>
            <w:r>
              <w:rPr>
                <w:rFonts w:ascii="宋体" w:hAnsi="宋体" w:cs="宋体" w:hint="eastAsia"/>
                <w:kern w:val="0"/>
                <w:sz w:val="18"/>
                <w:szCs w:val="18"/>
              </w:rPr>
              <w:t>280cm*70cm*5cm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t>，里料为珍珠棉，外皮为防滑</w:t>
            </w:r>
            <w:r>
              <w:rPr>
                <w:rFonts w:ascii="宋体" w:hAnsi="宋体" w:cs="宋体" w:hint="eastAsia"/>
                <w:kern w:val="0"/>
                <w:sz w:val="18"/>
                <w:szCs w:val="18"/>
              </w:rPr>
              <w:t>PVC</w:t>
            </w:r>
            <w:r>
              <w:rPr>
                <w:rFonts w:ascii="宋体" w:hAnsi="宋体" w:cs="宋体" w:hint="eastAsia"/>
                <w:kern w:val="0"/>
                <w:sz w:val="18"/>
                <w:szCs w:val="18"/>
              </w:rPr>
              <w:t>；</w:t>
            </w:r>
            <w:r>
              <w:rPr>
                <w:rFonts w:ascii="宋体" w:hAnsi="宋体" w:cs="宋体" w:hint="eastAsia"/>
                <w:kern w:val="0"/>
                <w:sz w:val="18"/>
                <w:szCs w:val="18"/>
              </w:rPr>
              <w:br/>
              <w:t>8</w:t>
            </w:r>
            <w:r>
              <w:rPr>
                <w:rFonts w:ascii="宋体" w:hAnsi="宋体" w:cs="宋体" w:hint="eastAsia"/>
                <w:kern w:val="0"/>
                <w:sz w:val="18"/>
                <w:szCs w:val="18"/>
              </w:rPr>
              <w:t>、单垫</w:t>
            </w:r>
            <w:r>
              <w:rPr>
                <w:rFonts w:ascii="宋体" w:hAnsi="宋体" w:cs="宋体" w:hint="eastAsia"/>
                <w:kern w:val="0"/>
                <w:sz w:val="18"/>
                <w:szCs w:val="18"/>
              </w:rPr>
              <w:t>1</w:t>
            </w:r>
            <w:r>
              <w:rPr>
                <w:rFonts w:ascii="宋体" w:hAnsi="宋体" w:cs="宋体" w:hint="eastAsia"/>
                <w:kern w:val="0"/>
                <w:sz w:val="18"/>
                <w:szCs w:val="18"/>
              </w:rPr>
              <w:t>件：尺寸</w:t>
            </w:r>
            <w:r>
              <w:rPr>
                <w:rFonts w:ascii="宋体" w:hAnsi="宋体" w:cs="宋体" w:hint="eastAsia"/>
                <w:kern w:val="0"/>
                <w:sz w:val="18"/>
                <w:szCs w:val="18"/>
              </w:rPr>
              <w:t>60*70*8cm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t>，里料为珍珠棉，外皮为防滑</w:t>
            </w:r>
            <w:r>
              <w:rPr>
                <w:rFonts w:ascii="宋体" w:hAnsi="宋体" w:cs="宋体" w:hint="eastAsia"/>
                <w:kern w:val="0"/>
                <w:sz w:val="18"/>
                <w:szCs w:val="18"/>
              </w:rPr>
              <w:t>PVC</w:t>
            </w:r>
            <w:r>
              <w:rPr>
                <w:rFonts w:ascii="宋体" w:hAnsi="宋体" w:cs="宋体" w:hint="eastAsia"/>
                <w:kern w:val="0"/>
                <w:sz w:val="18"/>
                <w:szCs w:val="18"/>
              </w:rPr>
              <w:t>；</w:t>
            </w:r>
            <w:r>
              <w:rPr>
                <w:rFonts w:ascii="宋体" w:hAnsi="宋体" w:cs="宋体" w:hint="eastAsia"/>
                <w:kern w:val="0"/>
                <w:sz w:val="18"/>
                <w:szCs w:val="18"/>
              </w:rPr>
              <w:br/>
              <w:t>9</w:t>
            </w:r>
            <w:r>
              <w:rPr>
                <w:rFonts w:ascii="宋体" w:hAnsi="宋体" w:cs="宋体" w:hint="eastAsia"/>
                <w:kern w:val="0"/>
                <w:sz w:val="18"/>
                <w:szCs w:val="18"/>
              </w:rPr>
              <w:t>、</w:t>
            </w:r>
            <w:r>
              <w:rPr>
                <w:rFonts w:ascii="宋体" w:hAnsi="宋体" w:cs="宋体" w:hint="eastAsia"/>
                <w:kern w:val="0"/>
                <w:sz w:val="18"/>
                <w:szCs w:val="18"/>
              </w:rPr>
              <w:t>S</w:t>
            </w:r>
            <w:r>
              <w:rPr>
                <w:rFonts w:ascii="宋体" w:hAnsi="宋体" w:cs="宋体" w:hint="eastAsia"/>
                <w:kern w:val="0"/>
                <w:sz w:val="18"/>
                <w:szCs w:val="18"/>
              </w:rPr>
              <w:t>平衡木</w:t>
            </w:r>
            <w:r>
              <w:rPr>
                <w:rFonts w:ascii="宋体" w:hAnsi="宋体" w:cs="宋体" w:hint="eastAsia"/>
                <w:kern w:val="0"/>
                <w:sz w:val="18"/>
                <w:szCs w:val="18"/>
              </w:rPr>
              <w:t>6</w:t>
            </w:r>
            <w:r>
              <w:rPr>
                <w:rFonts w:ascii="宋体" w:hAnsi="宋体" w:cs="宋体" w:hint="eastAsia"/>
                <w:kern w:val="0"/>
                <w:sz w:val="18"/>
                <w:szCs w:val="18"/>
              </w:rPr>
              <w:t>个：尺寸</w:t>
            </w:r>
            <w:r>
              <w:rPr>
                <w:rFonts w:ascii="宋体" w:hAnsi="宋体" w:cs="宋体" w:hint="eastAsia"/>
                <w:kern w:val="0"/>
                <w:sz w:val="18"/>
                <w:szCs w:val="18"/>
              </w:rPr>
              <w:t>60cm*</w:t>
            </w:r>
            <w:r>
              <w:rPr>
                <w:rFonts w:ascii="宋体" w:hAnsi="宋体" w:cs="宋体" w:hint="eastAsia"/>
                <w:kern w:val="0"/>
                <w:sz w:val="18"/>
                <w:szCs w:val="18"/>
              </w:rPr>
              <w:t>30cm*</w:t>
            </w:r>
            <w:r>
              <w:rPr>
                <w:rFonts w:ascii="宋体" w:hAnsi="宋体" w:cs="宋体" w:hint="eastAsia"/>
                <w:kern w:val="0"/>
                <w:sz w:val="18"/>
                <w:szCs w:val="18"/>
              </w:rPr>
              <w:t>（</w:t>
            </w:r>
            <w:r>
              <w:rPr>
                <w:rFonts w:ascii="宋体" w:hAnsi="宋体" w:cs="宋体" w:hint="eastAsia"/>
                <w:kern w:val="0"/>
                <w:sz w:val="18"/>
                <w:szCs w:val="18"/>
              </w:rPr>
              <w:t>25/35</w:t>
            </w:r>
            <w:r>
              <w:rPr>
                <w:rFonts w:ascii="宋体" w:hAnsi="宋体" w:cs="宋体" w:hint="eastAsia"/>
                <w:kern w:val="0"/>
                <w:sz w:val="18"/>
                <w:szCs w:val="18"/>
              </w:rPr>
              <w:t>）</w:t>
            </w:r>
            <w:r>
              <w:rPr>
                <w:rFonts w:ascii="宋体" w:hAnsi="宋体" w:cs="宋体" w:hint="eastAsia"/>
                <w:kern w:val="0"/>
                <w:sz w:val="18"/>
                <w:szCs w:val="18"/>
              </w:rPr>
              <w:t>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t>，材质：里料为压缩棉，外皮为防滑</w:t>
            </w:r>
            <w:r>
              <w:rPr>
                <w:rFonts w:ascii="宋体" w:hAnsi="宋体" w:cs="宋体" w:hint="eastAsia"/>
                <w:kern w:val="0"/>
                <w:sz w:val="18"/>
                <w:szCs w:val="18"/>
              </w:rPr>
              <w:t>PVC</w:t>
            </w:r>
            <w:r>
              <w:rPr>
                <w:rFonts w:ascii="宋体" w:hAnsi="宋体" w:cs="宋体" w:hint="eastAsia"/>
                <w:kern w:val="0"/>
                <w:sz w:val="18"/>
                <w:szCs w:val="18"/>
              </w:rPr>
              <w:t>；</w:t>
            </w:r>
            <w:r>
              <w:rPr>
                <w:rFonts w:ascii="宋体" w:hAnsi="宋体" w:cs="宋体" w:hint="eastAsia"/>
                <w:kern w:val="0"/>
                <w:sz w:val="18"/>
                <w:szCs w:val="18"/>
              </w:rPr>
              <w:t xml:space="preserve">                                                                        10</w:t>
            </w:r>
            <w:r>
              <w:rPr>
                <w:rFonts w:ascii="宋体" w:hAnsi="宋体" w:cs="宋体" w:hint="eastAsia"/>
                <w:kern w:val="0"/>
                <w:sz w:val="18"/>
                <w:szCs w:val="18"/>
              </w:rPr>
              <w:t>、吊环</w:t>
            </w:r>
            <w:r>
              <w:rPr>
                <w:rFonts w:ascii="宋体" w:hAnsi="宋体" w:cs="宋体" w:hint="eastAsia"/>
                <w:kern w:val="0"/>
                <w:sz w:val="18"/>
                <w:szCs w:val="18"/>
              </w:rPr>
              <w:t>2</w:t>
            </w:r>
            <w:r>
              <w:rPr>
                <w:rFonts w:ascii="宋体" w:hAnsi="宋体" w:cs="宋体" w:hint="eastAsia"/>
                <w:kern w:val="0"/>
                <w:sz w:val="18"/>
                <w:szCs w:val="18"/>
              </w:rPr>
              <w:t>个，塑料；</w:t>
            </w:r>
            <w:r>
              <w:rPr>
                <w:rFonts w:ascii="宋体" w:hAnsi="宋体" w:cs="宋体" w:hint="eastAsia"/>
                <w:kern w:val="0"/>
                <w:sz w:val="18"/>
                <w:szCs w:val="18"/>
              </w:rPr>
              <w:t xml:space="preserve">                                                          </w:t>
            </w:r>
            <w:r>
              <w:rPr>
                <w:rFonts w:ascii="宋体" w:hAnsi="宋体" w:cs="宋体" w:hint="eastAsia"/>
                <w:kern w:val="0"/>
                <w:sz w:val="18"/>
                <w:szCs w:val="18"/>
              </w:rPr>
              <w:br/>
              <w:t>11</w:t>
            </w:r>
            <w:r>
              <w:rPr>
                <w:rFonts w:ascii="宋体" w:hAnsi="宋体" w:cs="宋体" w:hint="eastAsia"/>
                <w:kern w:val="0"/>
                <w:sz w:val="18"/>
                <w:szCs w:val="18"/>
              </w:rPr>
              <w:t>、体能圈</w:t>
            </w:r>
            <w:r>
              <w:rPr>
                <w:rFonts w:ascii="宋体" w:hAnsi="宋体" w:cs="宋体" w:hint="eastAsia"/>
                <w:kern w:val="0"/>
                <w:sz w:val="18"/>
                <w:szCs w:val="18"/>
              </w:rPr>
              <w:t>10</w:t>
            </w:r>
            <w:r>
              <w:rPr>
                <w:rFonts w:ascii="宋体" w:hAnsi="宋体" w:cs="宋体" w:hint="eastAsia"/>
                <w:kern w:val="0"/>
                <w:sz w:val="18"/>
                <w:szCs w:val="18"/>
              </w:rPr>
              <w:t>个，直径</w:t>
            </w:r>
            <w:r>
              <w:rPr>
                <w:rFonts w:ascii="宋体" w:hAnsi="宋体" w:cs="宋体" w:hint="eastAsia"/>
                <w:kern w:val="0"/>
                <w:sz w:val="18"/>
                <w:szCs w:val="18"/>
              </w:rPr>
              <w:t>54cm</w:t>
            </w:r>
            <w:r>
              <w:rPr>
                <w:rFonts w:ascii="宋体" w:hAnsi="宋体" w:cs="宋体" w:hint="eastAsia"/>
                <w:kern w:val="0"/>
                <w:sz w:val="18"/>
                <w:szCs w:val="18"/>
              </w:rPr>
              <w:t>；材质</w:t>
            </w:r>
            <w:r>
              <w:rPr>
                <w:rFonts w:ascii="宋体" w:hAnsi="宋体" w:cs="宋体" w:hint="eastAsia"/>
                <w:kern w:val="0"/>
                <w:sz w:val="18"/>
                <w:szCs w:val="18"/>
              </w:rPr>
              <w:t>pp</w:t>
            </w:r>
            <w:r>
              <w:rPr>
                <w:rFonts w:ascii="宋体" w:hAnsi="宋体" w:cs="宋体" w:hint="eastAsia"/>
                <w:kern w:val="0"/>
                <w:sz w:val="18"/>
                <w:szCs w:val="18"/>
              </w:rPr>
              <w:t>。</w:t>
            </w:r>
          </w:p>
        </w:tc>
        <w:tc>
          <w:tcPr>
            <w:tcW w:w="643" w:type="dxa"/>
            <w:shd w:val="clear" w:color="auto" w:fill="FFFFFF"/>
            <w:vAlign w:val="center"/>
          </w:tcPr>
          <w:p w:rsidR="003D478E" w:rsidRDefault="00723389">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628" w:type="dxa"/>
            <w:shd w:val="clear" w:color="auto" w:fill="FFFFFF"/>
            <w:vAlign w:val="center"/>
          </w:tcPr>
          <w:p w:rsidR="003D478E" w:rsidRDefault="00723389">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750"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攀爬架、摇马、平衡木、沙水池（及配套玩沙玩水工具）</w:t>
            </w:r>
          </w:p>
        </w:tc>
        <w:tc>
          <w:tcPr>
            <w:tcW w:w="2994" w:type="dxa"/>
            <w:shd w:val="clear" w:color="auto" w:fill="FFFFFF"/>
            <w:vAlign w:val="center"/>
          </w:tcPr>
          <w:p w:rsidR="003D478E" w:rsidRDefault="00723389">
            <w:pPr>
              <w:widowControl/>
              <w:jc w:val="center"/>
              <w:textAlignment w:val="center"/>
              <w:rPr>
                <w:rFonts w:ascii="宋体" w:hAnsi="宋体" w:cs="宋体"/>
                <w:sz w:val="20"/>
                <w:szCs w:val="20"/>
              </w:rPr>
            </w:pPr>
            <w:r>
              <w:rPr>
                <w:rFonts w:ascii="宋体" w:hAnsi="宋体" w:cs="宋体" w:hint="eastAsia"/>
                <w:noProof/>
                <w:kern w:val="0"/>
                <w:sz w:val="18"/>
                <w:szCs w:val="18"/>
                <w:bdr w:val="single" w:sz="4" w:space="0" w:color="000000"/>
              </w:rPr>
              <w:drawing>
                <wp:inline distT="0" distB="0" distL="114300" distR="114300">
                  <wp:extent cx="1520190" cy="1193165"/>
                  <wp:effectExtent l="0" t="0" r="3810" b="6985"/>
                  <wp:docPr id="24" name="图片_16"/>
                  <wp:cNvGraphicFramePr/>
                  <a:graphic xmlns:a="http://schemas.openxmlformats.org/drawingml/2006/main">
                    <a:graphicData uri="http://schemas.openxmlformats.org/drawingml/2006/picture">
                      <pic:pic xmlns:pic="http://schemas.openxmlformats.org/drawingml/2006/picture">
                        <pic:nvPicPr>
                          <pic:cNvPr id="24" name="图片_16"/>
                          <pic:cNvPicPr/>
                        </pic:nvPicPr>
                        <pic:blipFill>
                          <a:blip r:embed="rId32"/>
                          <a:stretch>
                            <a:fillRect/>
                          </a:stretch>
                        </pic:blipFill>
                        <pic:spPr>
                          <a:xfrm>
                            <a:off x="0" y="0"/>
                            <a:ext cx="1520190" cy="119316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35</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体育器材</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、皮球，</w:t>
            </w:r>
            <w:r>
              <w:rPr>
                <w:rFonts w:ascii="宋体" w:hAnsi="宋体" w:cs="宋体" w:hint="eastAsia"/>
                <w:kern w:val="0"/>
                <w:sz w:val="18"/>
                <w:szCs w:val="18"/>
              </w:rPr>
              <w:t>150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材质：</w:t>
            </w:r>
            <w:r>
              <w:rPr>
                <w:rFonts w:ascii="宋体" w:hAnsi="宋体" w:cs="宋体" w:hint="eastAsia"/>
                <w:kern w:val="0"/>
                <w:sz w:val="18"/>
                <w:szCs w:val="18"/>
              </w:rPr>
              <w:t>PVC</w:t>
            </w:r>
            <w:r>
              <w:rPr>
                <w:rFonts w:ascii="宋体" w:hAnsi="宋体" w:cs="宋体" w:hint="eastAsia"/>
                <w:kern w:val="0"/>
                <w:sz w:val="18"/>
                <w:szCs w:val="18"/>
              </w:rPr>
              <w:br/>
            </w:r>
            <w:r>
              <w:rPr>
                <w:rFonts w:ascii="宋体" w:hAnsi="宋体" w:cs="宋体" w:hint="eastAsia"/>
                <w:kern w:val="0"/>
                <w:sz w:val="18"/>
                <w:szCs w:val="18"/>
              </w:rPr>
              <w:t>规格：</w:t>
            </w:r>
            <w:r>
              <w:rPr>
                <w:rFonts w:ascii="宋体" w:hAnsi="宋体" w:cs="宋体" w:hint="eastAsia"/>
                <w:kern w:val="0"/>
                <w:sz w:val="18"/>
                <w:szCs w:val="18"/>
              </w:rPr>
              <w:t>8</w:t>
            </w:r>
            <w:r>
              <w:rPr>
                <w:rFonts w:ascii="宋体" w:hAnsi="宋体" w:cs="宋体" w:hint="eastAsia"/>
                <w:kern w:val="0"/>
                <w:sz w:val="18"/>
                <w:szCs w:val="18"/>
              </w:rPr>
              <w:t>寸（</w:t>
            </w:r>
            <w:r>
              <w:rPr>
                <w:rFonts w:ascii="宋体" w:hAnsi="宋体" w:cs="宋体" w:hint="eastAsia"/>
                <w:kern w:val="0"/>
                <w:sz w:val="18"/>
                <w:szCs w:val="18"/>
              </w:rPr>
              <w:t>20cm)</w:t>
            </w:r>
            <w:r>
              <w:rPr>
                <w:rFonts w:ascii="宋体" w:hAnsi="宋体" w:cs="宋体" w:hint="eastAsia"/>
                <w:kern w:val="0"/>
                <w:sz w:val="18"/>
                <w:szCs w:val="18"/>
              </w:rPr>
              <w:br/>
              <w:t>2</w:t>
            </w:r>
            <w:r>
              <w:rPr>
                <w:rFonts w:ascii="宋体" w:hAnsi="宋体" w:cs="宋体" w:hint="eastAsia"/>
                <w:kern w:val="0"/>
                <w:sz w:val="18"/>
                <w:szCs w:val="18"/>
              </w:rPr>
              <w:t>、羊角球，</w:t>
            </w:r>
            <w:r>
              <w:rPr>
                <w:rFonts w:ascii="宋体" w:hAnsi="宋体" w:cs="宋体" w:hint="eastAsia"/>
                <w:kern w:val="0"/>
                <w:sz w:val="18"/>
                <w:szCs w:val="18"/>
              </w:rPr>
              <w:t>20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规格：</w:t>
            </w:r>
            <w:r>
              <w:rPr>
                <w:rFonts w:ascii="宋体" w:hAnsi="宋体" w:cs="宋体" w:hint="eastAsia"/>
                <w:kern w:val="0"/>
                <w:sz w:val="18"/>
                <w:szCs w:val="18"/>
              </w:rPr>
              <w:t>55cm</w:t>
            </w:r>
            <w:r>
              <w:rPr>
                <w:rFonts w:ascii="宋体" w:hAnsi="宋体" w:cs="宋体" w:hint="eastAsia"/>
                <w:kern w:val="0"/>
                <w:sz w:val="18"/>
                <w:szCs w:val="18"/>
              </w:rPr>
              <w:br/>
            </w:r>
            <w:r>
              <w:rPr>
                <w:rFonts w:ascii="宋体" w:hAnsi="宋体" w:cs="宋体" w:hint="eastAsia"/>
                <w:kern w:val="0"/>
                <w:sz w:val="18"/>
                <w:szCs w:val="18"/>
              </w:rPr>
              <w:t>材质：</w:t>
            </w:r>
            <w:r>
              <w:rPr>
                <w:rFonts w:ascii="宋体" w:hAnsi="宋体" w:cs="宋体" w:hint="eastAsia"/>
                <w:kern w:val="0"/>
                <w:sz w:val="18"/>
                <w:szCs w:val="18"/>
              </w:rPr>
              <w:t>PVC</w:t>
            </w:r>
            <w:r>
              <w:rPr>
                <w:rFonts w:ascii="宋体" w:hAnsi="宋体" w:cs="宋体" w:hint="eastAsia"/>
                <w:kern w:val="0"/>
                <w:sz w:val="18"/>
                <w:szCs w:val="18"/>
              </w:rPr>
              <w:br/>
              <w:t>3</w:t>
            </w:r>
            <w:r>
              <w:rPr>
                <w:rFonts w:ascii="宋体" w:hAnsi="宋体" w:cs="宋体" w:hint="eastAsia"/>
                <w:kern w:val="0"/>
                <w:sz w:val="18"/>
                <w:szCs w:val="18"/>
              </w:rPr>
              <w:t>、跳绳，</w:t>
            </w:r>
            <w:r>
              <w:rPr>
                <w:rFonts w:ascii="宋体" w:hAnsi="宋体" w:cs="宋体" w:hint="eastAsia"/>
                <w:kern w:val="0"/>
                <w:sz w:val="18"/>
                <w:szCs w:val="18"/>
              </w:rPr>
              <w:t>150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材质：木质手柄，塑料绳子</w:t>
            </w:r>
            <w:r>
              <w:rPr>
                <w:rFonts w:ascii="宋体" w:hAnsi="宋体" w:cs="宋体" w:hint="eastAsia"/>
                <w:kern w:val="0"/>
                <w:sz w:val="18"/>
                <w:szCs w:val="18"/>
              </w:rPr>
              <w:br/>
            </w:r>
            <w:r>
              <w:rPr>
                <w:rFonts w:ascii="宋体" w:hAnsi="宋体" w:cs="宋体" w:hint="eastAsia"/>
                <w:kern w:val="0"/>
                <w:sz w:val="18"/>
                <w:szCs w:val="18"/>
              </w:rPr>
              <w:t>规格：长</w:t>
            </w:r>
            <w:r>
              <w:rPr>
                <w:rFonts w:ascii="宋体" w:hAnsi="宋体" w:cs="宋体" w:hint="eastAsia"/>
                <w:kern w:val="0"/>
                <w:sz w:val="18"/>
                <w:szCs w:val="18"/>
              </w:rPr>
              <w:t>260cm</w:t>
            </w:r>
            <w:r>
              <w:rPr>
                <w:rFonts w:ascii="宋体" w:hAnsi="宋体" w:cs="宋体" w:hint="eastAsia"/>
                <w:kern w:val="0"/>
                <w:sz w:val="18"/>
                <w:szCs w:val="18"/>
              </w:rPr>
              <w:br/>
              <w:t>4</w:t>
            </w:r>
            <w:r>
              <w:rPr>
                <w:rFonts w:ascii="宋体" w:hAnsi="宋体" w:cs="宋体" w:hint="eastAsia"/>
                <w:kern w:val="0"/>
                <w:sz w:val="18"/>
                <w:szCs w:val="18"/>
              </w:rPr>
              <w:t>、儿童呼啦圈，</w:t>
            </w:r>
            <w:r>
              <w:rPr>
                <w:rFonts w:ascii="宋体" w:hAnsi="宋体" w:cs="宋体" w:hint="eastAsia"/>
                <w:kern w:val="0"/>
                <w:sz w:val="18"/>
                <w:szCs w:val="18"/>
              </w:rPr>
              <w:t>150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规格：</w:t>
            </w:r>
            <w:r>
              <w:rPr>
                <w:rFonts w:ascii="宋体" w:hAnsi="宋体" w:cs="宋体" w:hint="eastAsia"/>
                <w:kern w:val="0"/>
                <w:sz w:val="18"/>
                <w:szCs w:val="18"/>
              </w:rPr>
              <w:t>50cm</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材质：塑料</w:t>
            </w:r>
            <w:r>
              <w:rPr>
                <w:rFonts w:ascii="宋体" w:hAnsi="宋体" w:cs="宋体" w:hint="eastAsia"/>
                <w:kern w:val="0"/>
                <w:sz w:val="18"/>
                <w:szCs w:val="18"/>
              </w:rPr>
              <w:br/>
              <w:t>5</w:t>
            </w:r>
            <w:r>
              <w:rPr>
                <w:rFonts w:ascii="宋体" w:hAnsi="宋体" w:cs="宋体" w:hint="eastAsia"/>
                <w:kern w:val="0"/>
                <w:sz w:val="18"/>
                <w:szCs w:val="18"/>
              </w:rPr>
              <w:t>、儿童三轮车，</w:t>
            </w:r>
            <w:r>
              <w:rPr>
                <w:rFonts w:ascii="宋体" w:hAnsi="宋体" w:cs="宋体" w:hint="eastAsia"/>
                <w:kern w:val="0"/>
                <w:sz w:val="18"/>
                <w:szCs w:val="18"/>
              </w:rPr>
              <w:t>20</w:t>
            </w:r>
            <w:r>
              <w:rPr>
                <w:rFonts w:ascii="宋体" w:hAnsi="宋体" w:cs="宋体" w:hint="eastAsia"/>
                <w:kern w:val="0"/>
                <w:sz w:val="18"/>
                <w:szCs w:val="18"/>
              </w:rPr>
              <w:t>辆</w:t>
            </w:r>
            <w:r>
              <w:rPr>
                <w:rFonts w:ascii="宋体" w:hAnsi="宋体" w:cs="宋体" w:hint="eastAsia"/>
                <w:kern w:val="0"/>
                <w:sz w:val="18"/>
                <w:szCs w:val="18"/>
              </w:rPr>
              <w:br/>
              <w:t>9KG/</w:t>
            </w:r>
            <w:r>
              <w:rPr>
                <w:rFonts w:ascii="宋体" w:hAnsi="宋体" w:cs="宋体" w:hint="eastAsia"/>
                <w:kern w:val="0"/>
                <w:sz w:val="18"/>
                <w:szCs w:val="18"/>
              </w:rPr>
              <w:t>辆</w:t>
            </w:r>
            <w:r>
              <w:rPr>
                <w:rFonts w:ascii="宋体" w:hAnsi="宋体" w:cs="宋体" w:hint="eastAsia"/>
                <w:kern w:val="0"/>
                <w:sz w:val="18"/>
                <w:szCs w:val="18"/>
              </w:rPr>
              <w:br/>
              <w:t>1.</w:t>
            </w:r>
            <w:r>
              <w:rPr>
                <w:rFonts w:ascii="宋体" w:hAnsi="宋体" w:cs="宋体" w:hint="eastAsia"/>
                <w:kern w:val="0"/>
                <w:sz w:val="18"/>
                <w:szCs w:val="18"/>
              </w:rPr>
              <w:t>规格：</w:t>
            </w:r>
            <w:r>
              <w:rPr>
                <w:rFonts w:ascii="宋体" w:hAnsi="宋体" w:cs="宋体" w:hint="eastAsia"/>
                <w:kern w:val="0"/>
                <w:sz w:val="18"/>
                <w:szCs w:val="18"/>
              </w:rPr>
              <w:t>76*46*66cm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br/>
              <w:t>2.</w:t>
            </w:r>
            <w:r>
              <w:rPr>
                <w:rFonts w:ascii="宋体" w:hAnsi="宋体" w:cs="宋体" w:hint="eastAsia"/>
                <w:kern w:val="0"/>
                <w:sz w:val="18"/>
                <w:szCs w:val="18"/>
              </w:rPr>
              <w:t>颜色</w:t>
            </w:r>
            <w:r>
              <w:rPr>
                <w:rFonts w:ascii="宋体" w:hAnsi="宋体" w:cs="宋体" w:hint="eastAsia"/>
                <w:kern w:val="0"/>
                <w:sz w:val="18"/>
                <w:szCs w:val="18"/>
              </w:rPr>
              <w:t>:</w:t>
            </w:r>
            <w:r>
              <w:rPr>
                <w:rFonts w:ascii="宋体" w:hAnsi="宋体" w:cs="宋体" w:hint="eastAsia"/>
                <w:kern w:val="0"/>
                <w:sz w:val="18"/>
                <w:szCs w:val="18"/>
              </w:rPr>
              <w:t>（红</w:t>
            </w:r>
            <w:r>
              <w:rPr>
                <w:rFonts w:ascii="宋体" w:hAnsi="宋体" w:cs="宋体" w:hint="eastAsia"/>
                <w:kern w:val="0"/>
                <w:sz w:val="18"/>
                <w:szCs w:val="18"/>
              </w:rPr>
              <w:t>.</w:t>
            </w:r>
            <w:r>
              <w:rPr>
                <w:rFonts w:ascii="宋体" w:hAnsi="宋体" w:cs="宋体" w:hint="eastAsia"/>
                <w:kern w:val="0"/>
                <w:sz w:val="18"/>
                <w:szCs w:val="18"/>
              </w:rPr>
              <w:t>黄</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br/>
              <w:t>3.</w:t>
            </w:r>
            <w:r>
              <w:rPr>
                <w:rFonts w:ascii="宋体" w:hAnsi="宋体" w:cs="宋体" w:hint="eastAsia"/>
                <w:kern w:val="0"/>
                <w:sz w:val="18"/>
                <w:szCs w:val="18"/>
              </w:rPr>
              <w:t>车身：高碳钢</w:t>
            </w:r>
            <w:r>
              <w:rPr>
                <w:rFonts w:ascii="宋体" w:hAnsi="宋体" w:cs="宋体" w:hint="eastAsia"/>
                <w:kern w:val="0"/>
                <w:sz w:val="18"/>
                <w:szCs w:val="18"/>
              </w:rPr>
              <w:t xml:space="preserve">        </w:t>
            </w:r>
            <w:r>
              <w:rPr>
                <w:rFonts w:ascii="宋体" w:hAnsi="宋体" w:cs="宋体" w:hint="eastAsia"/>
                <w:kern w:val="0"/>
                <w:sz w:val="18"/>
                <w:szCs w:val="18"/>
              </w:rPr>
              <w:br/>
              <w:t>4.</w:t>
            </w:r>
            <w:r>
              <w:rPr>
                <w:rFonts w:ascii="宋体" w:hAnsi="宋体" w:cs="宋体" w:hint="eastAsia"/>
                <w:kern w:val="0"/>
                <w:sz w:val="18"/>
                <w:szCs w:val="18"/>
              </w:rPr>
              <w:t>表面处理：电花喷塑</w:t>
            </w:r>
            <w:r>
              <w:rPr>
                <w:rFonts w:ascii="宋体" w:hAnsi="宋体" w:cs="宋体" w:hint="eastAsia"/>
                <w:kern w:val="0"/>
                <w:sz w:val="18"/>
                <w:szCs w:val="18"/>
              </w:rPr>
              <w:t xml:space="preserve">   </w:t>
            </w:r>
            <w:r>
              <w:rPr>
                <w:rFonts w:ascii="宋体" w:hAnsi="宋体" w:cs="宋体" w:hint="eastAsia"/>
                <w:kern w:val="0"/>
                <w:sz w:val="18"/>
                <w:szCs w:val="18"/>
              </w:rPr>
              <w:br/>
              <w:t>5.</w:t>
            </w:r>
            <w:r>
              <w:rPr>
                <w:rFonts w:ascii="宋体" w:hAnsi="宋体" w:cs="宋体" w:hint="eastAsia"/>
                <w:kern w:val="0"/>
                <w:sz w:val="18"/>
                <w:szCs w:val="18"/>
              </w:rPr>
              <w:t>轴承：轴承钢轴承</w:t>
            </w:r>
            <w:r>
              <w:rPr>
                <w:rFonts w:ascii="宋体" w:hAnsi="宋体" w:cs="宋体" w:hint="eastAsia"/>
                <w:kern w:val="0"/>
                <w:sz w:val="18"/>
                <w:szCs w:val="18"/>
              </w:rPr>
              <w:t xml:space="preserve"> </w:t>
            </w:r>
            <w:r>
              <w:rPr>
                <w:rFonts w:ascii="宋体" w:hAnsi="宋体" w:cs="宋体" w:hint="eastAsia"/>
                <w:kern w:val="0"/>
                <w:sz w:val="18"/>
                <w:szCs w:val="18"/>
              </w:rPr>
              <w:br/>
              <w:t>6.</w:t>
            </w:r>
            <w:r>
              <w:rPr>
                <w:rFonts w:ascii="宋体" w:hAnsi="宋体" w:cs="宋体" w:hint="eastAsia"/>
                <w:kern w:val="0"/>
                <w:sz w:val="18"/>
                <w:szCs w:val="18"/>
              </w:rPr>
              <w:t>环保：无毒</w:t>
            </w:r>
            <w:r>
              <w:rPr>
                <w:rFonts w:ascii="宋体" w:hAnsi="宋体" w:cs="宋体" w:hint="eastAsia"/>
                <w:kern w:val="0"/>
                <w:sz w:val="18"/>
                <w:szCs w:val="18"/>
              </w:rPr>
              <w:t>.</w:t>
            </w:r>
            <w:r>
              <w:rPr>
                <w:rFonts w:ascii="宋体" w:hAnsi="宋体" w:cs="宋体" w:hint="eastAsia"/>
                <w:kern w:val="0"/>
                <w:sz w:val="18"/>
                <w:szCs w:val="18"/>
              </w:rPr>
              <w:t>无味</w:t>
            </w:r>
            <w:r>
              <w:rPr>
                <w:rFonts w:ascii="宋体" w:hAnsi="宋体" w:cs="宋体" w:hint="eastAsia"/>
                <w:kern w:val="0"/>
                <w:sz w:val="18"/>
                <w:szCs w:val="18"/>
              </w:rPr>
              <w:t xml:space="preserve"> </w:t>
            </w:r>
            <w:r>
              <w:rPr>
                <w:rFonts w:ascii="宋体" w:hAnsi="宋体" w:cs="宋体" w:hint="eastAsia"/>
                <w:kern w:val="0"/>
                <w:sz w:val="18"/>
                <w:szCs w:val="18"/>
              </w:rPr>
              <w:br/>
              <w:t>7.</w:t>
            </w:r>
            <w:r>
              <w:rPr>
                <w:rFonts w:ascii="宋体" w:hAnsi="宋体" w:cs="宋体" w:hint="eastAsia"/>
                <w:kern w:val="0"/>
                <w:sz w:val="18"/>
                <w:szCs w:val="18"/>
              </w:rPr>
              <w:t>连接：尼龙新料</w:t>
            </w:r>
            <w:r>
              <w:rPr>
                <w:rFonts w:ascii="宋体" w:hAnsi="宋体" w:cs="宋体" w:hint="eastAsia"/>
                <w:kern w:val="0"/>
                <w:sz w:val="18"/>
                <w:szCs w:val="18"/>
              </w:rPr>
              <w:t xml:space="preserve"> </w:t>
            </w:r>
            <w:r>
              <w:rPr>
                <w:rFonts w:ascii="宋体" w:hAnsi="宋体" w:cs="宋体" w:hint="eastAsia"/>
                <w:kern w:val="0"/>
                <w:sz w:val="18"/>
                <w:szCs w:val="18"/>
              </w:rPr>
              <w:br/>
              <w:t>6</w:t>
            </w:r>
            <w:r>
              <w:rPr>
                <w:rFonts w:ascii="宋体" w:hAnsi="宋体" w:cs="宋体" w:hint="eastAsia"/>
                <w:kern w:val="0"/>
                <w:sz w:val="18"/>
                <w:szCs w:val="18"/>
              </w:rPr>
              <w:t>、脚踏车，</w:t>
            </w:r>
            <w:r>
              <w:rPr>
                <w:rFonts w:ascii="宋体" w:hAnsi="宋体" w:cs="宋体" w:hint="eastAsia"/>
                <w:kern w:val="0"/>
                <w:sz w:val="18"/>
                <w:szCs w:val="18"/>
              </w:rPr>
              <w:t>20</w:t>
            </w:r>
            <w:r>
              <w:rPr>
                <w:rFonts w:ascii="宋体" w:hAnsi="宋体" w:cs="宋体" w:hint="eastAsia"/>
                <w:kern w:val="0"/>
                <w:sz w:val="18"/>
                <w:szCs w:val="18"/>
              </w:rPr>
              <w:t>辆</w:t>
            </w:r>
            <w:r>
              <w:rPr>
                <w:rFonts w:ascii="宋体" w:hAnsi="宋体" w:cs="宋体" w:hint="eastAsia"/>
                <w:kern w:val="0"/>
                <w:sz w:val="18"/>
                <w:szCs w:val="18"/>
              </w:rPr>
              <w:br/>
            </w:r>
            <w:r>
              <w:rPr>
                <w:rFonts w:ascii="宋体" w:hAnsi="宋体" w:cs="宋体" w:hint="eastAsia"/>
                <w:kern w:val="0"/>
                <w:sz w:val="18"/>
                <w:szCs w:val="18"/>
              </w:rPr>
              <w:t>材质：吹塑</w:t>
            </w:r>
            <w:r>
              <w:rPr>
                <w:rFonts w:ascii="宋体" w:hAnsi="宋体" w:cs="宋体" w:hint="eastAsia"/>
                <w:kern w:val="0"/>
                <w:sz w:val="18"/>
                <w:szCs w:val="18"/>
              </w:rPr>
              <w:br/>
            </w:r>
            <w:r>
              <w:rPr>
                <w:rFonts w:ascii="宋体" w:hAnsi="宋体" w:cs="宋体" w:hint="eastAsia"/>
                <w:kern w:val="0"/>
                <w:sz w:val="18"/>
                <w:szCs w:val="18"/>
              </w:rPr>
              <w:t>规格：</w:t>
            </w:r>
            <w:r>
              <w:rPr>
                <w:rFonts w:ascii="宋体" w:hAnsi="宋体" w:cs="宋体" w:hint="eastAsia"/>
                <w:kern w:val="0"/>
                <w:sz w:val="18"/>
                <w:szCs w:val="18"/>
              </w:rPr>
              <w:t>44*56*35cm</w:t>
            </w:r>
            <w:r>
              <w:rPr>
                <w:rFonts w:ascii="宋体" w:hAnsi="宋体" w:cs="宋体" w:hint="eastAsia"/>
                <w:kern w:val="0"/>
                <w:sz w:val="18"/>
                <w:szCs w:val="18"/>
              </w:rPr>
              <w:t>±</w:t>
            </w:r>
            <w:r>
              <w:rPr>
                <w:rFonts w:ascii="宋体" w:hAnsi="宋体" w:cs="宋体" w:hint="eastAsia"/>
                <w:kern w:val="0"/>
                <w:sz w:val="18"/>
                <w:szCs w:val="18"/>
              </w:rPr>
              <w:t>0.</w:t>
            </w:r>
            <w:r>
              <w:rPr>
                <w:rFonts w:ascii="宋体" w:hAnsi="宋体" w:cs="宋体" w:hint="eastAsia"/>
                <w:kern w:val="0"/>
                <w:sz w:val="18"/>
                <w:szCs w:val="18"/>
              </w:rPr>
              <w:t>5cm</w:t>
            </w:r>
            <w:r>
              <w:rPr>
                <w:rFonts w:ascii="宋体" w:hAnsi="宋体" w:cs="宋体" w:hint="eastAsia"/>
                <w:kern w:val="0"/>
                <w:sz w:val="18"/>
                <w:szCs w:val="18"/>
              </w:rPr>
              <w:br/>
              <w:t>7</w:t>
            </w:r>
            <w:r>
              <w:rPr>
                <w:rFonts w:ascii="宋体" w:hAnsi="宋体" w:cs="宋体" w:hint="eastAsia"/>
                <w:kern w:val="0"/>
                <w:sz w:val="18"/>
                <w:szCs w:val="18"/>
              </w:rPr>
              <w:t>、轮胎，</w:t>
            </w:r>
            <w:r>
              <w:rPr>
                <w:rFonts w:ascii="宋体" w:hAnsi="宋体" w:cs="宋体" w:hint="eastAsia"/>
                <w:kern w:val="0"/>
                <w:sz w:val="18"/>
                <w:szCs w:val="18"/>
              </w:rPr>
              <w:t>20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材质：橡胶</w:t>
            </w:r>
            <w:r>
              <w:rPr>
                <w:rFonts w:ascii="宋体" w:hAnsi="宋体" w:cs="宋体" w:hint="eastAsia"/>
                <w:kern w:val="0"/>
                <w:sz w:val="18"/>
                <w:szCs w:val="18"/>
              </w:rPr>
              <w:br/>
            </w:r>
            <w:r>
              <w:rPr>
                <w:rFonts w:ascii="宋体" w:hAnsi="宋体" w:cs="宋体" w:hint="eastAsia"/>
                <w:kern w:val="0"/>
                <w:sz w:val="18"/>
                <w:szCs w:val="18"/>
              </w:rPr>
              <w:t>规格：直径</w:t>
            </w:r>
            <w:r>
              <w:rPr>
                <w:rFonts w:ascii="宋体" w:hAnsi="宋体" w:cs="宋体" w:hint="eastAsia"/>
                <w:kern w:val="0"/>
                <w:sz w:val="18"/>
                <w:szCs w:val="18"/>
              </w:rPr>
              <w:t>52-55*17cm</w:t>
            </w:r>
            <w:r>
              <w:rPr>
                <w:rFonts w:ascii="宋体" w:hAnsi="宋体" w:cs="宋体" w:hint="eastAsia"/>
                <w:kern w:val="0"/>
                <w:sz w:val="18"/>
                <w:szCs w:val="18"/>
              </w:rPr>
              <w:br/>
              <w:t>8</w:t>
            </w:r>
            <w:r>
              <w:rPr>
                <w:rFonts w:ascii="宋体" w:hAnsi="宋体" w:cs="宋体" w:hint="eastAsia"/>
                <w:kern w:val="0"/>
                <w:sz w:val="18"/>
                <w:szCs w:val="18"/>
              </w:rPr>
              <w:t>、钻圈，</w:t>
            </w:r>
            <w:r>
              <w:rPr>
                <w:rFonts w:ascii="宋体" w:hAnsi="宋体" w:cs="宋体" w:hint="eastAsia"/>
                <w:kern w:val="0"/>
                <w:sz w:val="18"/>
                <w:szCs w:val="18"/>
              </w:rPr>
              <w:t>5</w:t>
            </w:r>
            <w:r>
              <w:rPr>
                <w:rFonts w:ascii="宋体" w:hAnsi="宋体" w:cs="宋体" w:hint="eastAsia"/>
                <w:kern w:val="0"/>
                <w:sz w:val="18"/>
                <w:szCs w:val="18"/>
              </w:rPr>
              <w:t>套</w:t>
            </w:r>
            <w:r>
              <w:rPr>
                <w:rFonts w:ascii="宋体" w:hAnsi="宋体" w:cs="宋体" w:hint="eastAsia"/>
                <w:kern w:val="0"/>
                <w:sz w:val="18"/>
                <w:szCs w:val="18"/>
              </w:rPr>
              <w:br/>
              <w:t>8</w:t>
            </w:r>
            <w:r>
              <w:rPr>
                <w:rFonts w:ascii="宋体" w:hAnsi="宋体" w:cs="宋体" w:hint="eastAsia"/>
                <w:kern w:val="0"/>
                <w:sz w:val="18"/>
                <w:szCs w:val="18"/>
              </w:rPr>
              <w:t>个</w:t>
            </w:r>
            <w:r>
              <w:rPr>
                <w:rFonts w:ascii="宋体" w:hAnsi="宋体" w:cs="宋体" w:hint="eastAsia"/>
                <w:kern w:val="0"/>
                <w:sz w:val="18"/>
                <w:szCs w:val="18"/>
              </w:rPr>
              <w:t>/</w:t>
            </w:r>
            <w:r>
              <w:rPr>
                <w:rFonts w:ascii="宋体" w:hAnsi="宋体" w:cs="宋体" w:hint="eastAsia"/>
                <w:kern w:val="0"/>
                <w:sz w:val="18"/>
                <w:szCs w:val="18"/>
              </w:rPr>
              <w:t>套</w:t>
            </w:r>
            <w:r>
              <w:rPr>
                <w:rFonts w:ascii="宋体" w:hAnsi="宋体" w:cs="宋体" w:hint="eastAsia"/>
                <w:kern w:val="0"/>
                <w:sz w:val="18"/>
                <w:szCs w:val="18"/>
              </w:rPr>
              <w:br/>
            </w:r>
            <w:r>
              <w:rPr>
                <w:rFonts w:ascii="宋体" w:hAnsi="宋体" w:cs="宋体" w:hint="eastAsia"/>
                <w:kern w:val="0"/>
                <w:sz w:val="18"/>
                <w:szCs w:val="18"/>
              </w:rPr>
              <w:t>材质：吹塑</w:t>
            </w:r>
            <w:r>
              <w:rPr>
                <w:rFonts w:ascii="宋体" w:hAnsi="宋体" w:cs="宋体" w:hint="eastAsia"/>
                <w:kern w:val="0"/>
                <w:sz w:val="18"/>
                <w:szCs w:val="18"/>
              </w:rPr>
              <w:br/>
            </w:r>
            <w:r>
              <w:rPr>
                <w:rFonts w:ascii="宋体" w:hAnsi="宋体" w:cs="宋体" w:hint="eastAsia"/>
                <w:kern w:val="0"/>
                <w:sz w:val="18"/>
                <w:szCs w:val="18"/>
              </w:rPr>
              <w:t>规格</w:t>
            </w:r>
            <w:r>
              <w:rPr>
                <w:rFonts w:ascii="宋体" w:hAnsi="宋体" w:cs="宋体" w:hint="eastAsia"/>
                <w:kern w:val="0"/>
                <w:sz w:val="18"/>
                <w:szCs w:val="18"/>
              </w:rPr>
              <w:t>:70*23*73cm</w:t>
            </w:r>
            <w:r>
              <w:rPr>
                <w:rFonts w:ascii="宋体" w:hAnsi="宋体" w:cs="宋体" w:hint="eastAsia"/>
                <w:kern w:val="0"/>
                <w:sz w:val="18"/>
                <w:szCs w:val="18"/>
              </w:rPr>
              <w:br/>
              <w:t>9</w:t>
            </w:r>
            <w:r>
              <w:rPr>
                <w:rFonts w:ascii="宋体" w:hAnsi="宋体" w:cs="宋体" w:hint="eastAsia"/>
                <w:kern w:val="0"/>
                <w:sz w:val="18"/>
                <w:szCs w:val="18"/>
              </w:rPr>
              <w:t>、抛接球，</w:t>
            </w:r>
            <w:r>
              <w:rPr>
                <w:rFonts w:ascii="宋体" w:hAnsi="宋体" w:cs="宋体" w:hint="eastAsia"/>
                <w:kern w:val="0"/>
                <w:sz w:val="18"/>
                <w:szCs w:val="18"/>
              </w:rPr>
              <w:t>30</w:t>
            </w:r>
            <w:r>
              <w:rPr>
                <w:rFonts w:ascii="宋体" w:hAnsi="宋体" w:cs="宋体" w:hint="eastAsia"/>
                <w:kern w:val="0"/>
                <w:sz w:val="18"/>
                <w:szCs w:val="18"/>
              </w:rPr>
              <w:t>对</w:t>
            </w:r>
            <w:r>
              <w:rPr>
                <w:rFonts w:ascii="宋体" w:hAnsi="宋体" w:cs="宋体" w:hint="eastAsia"/>
                <w:kern w:val="0"/>
                <w:sz w:val="18"/>
                <w:szCs w:val="18"/>
              </w:rPr>
              <w:br/>
            </w:r>
            <w:r>
              <w:rPr>
                <w:rFonts w:ascii="宋体" w:hAnsi="宋体" w:cs="宋体" w:hint="eastAsia"/>
                <w:kern w:val="0"/>
                <w:sz w:val="18"/>
                <w:szCs w:val="18"/>
              </w:rPr>
              <w:t>材质：注塑</w:t>
            </w:r>
            <w:r>
              <w:rPr>
                <w:rFonts w:ascii="宋体" w:hAnsi="宋体" w:cs="宋体" w:hint="eastAsia"/>
                <w:kern w:val="0"/>
                <w:sz w:val="18"/>
                <w:szCs w:val="18"/>
              </w:rPr>
              <w:br/>
            </w:r>
            <w:r>
              <w:rPr>
                <w:rFonts w:ascii="宋体" w:hAnsi="宋体" w:cs="宋体" w:hint="eastAsia"/>
                <w:kern w:val="0"/>
                <w:sz w:val="18"/>
                <w:szCs w:val="18"/>
              </w:rPr>
              <w:t>规格：</w:t>
            </w:r>
            <w:r>
              <w:rPr>
                <w:rFonts w:ascii="宋体" w:hAnsi="宋体" w:cs="宋体" w:hint="eastAsia"/>
                <w:kern w:val="0"/>
                <w:sz w:val="18"/>
                <w:szCs w:val="18"/>
              </w:rPr>
              <w:t>40*12.5cm</w:t>
            </w:r>
          </w:p>
        </w:tc>
        <w:tc>
          <w:tcPr>
            <w:tcW w:w="643"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双人车</w:t>
            </w:r>
            <w:r>
              <w:rPr>
                <w:rFonts w:ascii="宋体" w:hAnsi="宋体" w:cs="宋体" w:hint="eastAsia"/>
                <w:kern w:val="0"/>
                <w:sz w:val="18"/>
                <w:szCs w:val="18"/>
              </w:rPr>
              <w:t>1980</w:t>
            </w:r>
            <w:r>
              <w:rPr>
                <w:rFonts w:ascii="宋体" w:hAnsi="宋体" w:cs="宋体" w:hint="eastAsia"/>
                <w:kern w:val="0"/>
                <w:sz w:val="18"/>
                <w:szCs w:val="18"/>
              </w:rPr>
              <w:t>脚踏车</w:t>
            </w:r>
            <w:r>
              <w:rPr>
                <w:rFonts w:ascii="宋体" w:hAnsi="宋体" w:cs="宋体" w:hint="eastAsia"/>
                <w:kern w:val="0"/>
                <w:sz w:val="18"/>
                <w:szCs w:val="18"/>
              </w:rPr>
              <w:t>1100</w:t>
            </w:r>
          </w:p>
        </w:tc>
        <w:tc>
          <w:tcPr>
            <w:tcW w:w="2994" w:type="dxa"/>
            <w:shd w:val="clear" w:color="auto" w:fill="FFFFFF"/>
            <w:noWrap/>
            <w:vAlign w:val="center"/>
          </w:tcPr>
          <w:p w:rsidR="003D478E" w:rsidRDefault="00723389">
            <w:pPr>
              <w:rPr>
                <w:rFonts w:ascii="宋体" w:hAnsi="宋体" w:cs="宋体"/>
                <w:sz w:val="18"/>
                <w:szCs w:val="18"/>
              </w:rPr>
            </w:pPr>
            <w:r>
              <w:rPr>
                <w:rFonts w:ascii="宋体" w:hAnsi="宋体" w:cs="宋体" w:hint="eastAsia"/>
                <w:noProof/>
                <w:kern w:val="0"/>
                <w:sz w:val="20"/>
                <w:szCs w:val="20"/>
                <w:bdr w:val="single" w:sz="4" w:space="0" w:color="000000"/>
              </w:rPr>
              <w:drawing>
                <wp:inline distT="0" distB="0" distL="114300" distR="114300">
                  <wp:extent cx="1280160" cy="1835785"/>
                  <wp:effectExtent l="0" t="0" r="15240" b="12065"/>
                  <wp:docPr id="35" name="图片_12"/>
                  <wp:cNvGraphicFramePr/>
                  <a:graphic xmlns:a="http://schemas.openxmlformats.org/drawingml/2006/main">
                    <a:graphicData uri="http://schemas.openxmlformats.org/drawingml/2006/picture">
                      <pic:pic xmlns:pic="http://schemas.openxmlformats.org/drawingml/2006/picture">
                        <pic:nvPicPr>
                          <pic:cNvPr id="35" name="图片_12"/>
                          <pic:cNvPicPr/>
                        </pic:nvPicPr>
                        <pic:blipFill>
                          <a:blip r:embed="rId33"/>
                          <a:stretch>
                            <a:fillRect/>
                          </a:stretch>
                        </pic:blipFill>
                        <pic:spPr>
                          <a:xfrm>
                            <a:off x="0" y="0"/>
                            <a:ext cx="1280160" cy="183578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36</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户外防水玩具收纳箱</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整体尺寸</w:t>
            </w:r>
            <w:r>
              <w:rPr>
                <w:rFonts w:ascii="宋体" w:hAnsi="宋体" w:cs="宋体" w:hint="eastAsia"/>
                <w:kern w:val="0"/>
                <w:sz w:val="18"/>
                <w:szCs w:val="18"/>
              </w:rPr>
              <w:t>(</w:t>
            </w:r>
            <w:r>
              <w:rPr>
                <w:rFonts w:ascii="宋体" w:hAnsi="宋体" w:cs="宋体" w:hint="eastAsia"/>
                <w:kern w:val="0"/>
                <w:sz w:val="18"/>
                <w:szCs w:val="18"/>
              </w:rPr>
              <w:t>长宽高）</w:t>
            </w:r>
            <w:r>
              <w:rPr>
                <w:rFonts w:ascii="宋体" w:hAnsi="宋体" w:cs="宋体" w:hint="eastAsia"/>
                <w:kern w:val="0"/>
                <w:sz w:val="18"/>
                <w:szCs w:val="18"/>
              </w:rPr>
              <w:t>200*120*120cm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t>；</w:t>
            </w:r>
            <w:r>
              <w:rPr>
                <w:rFonts w:ascii="宋体" w:hAnsi="宋体" w:cs="宋体" w:hint="eastAsia"/>
                <w:kern w:val="0"/>
                <w:sz w:val="18"/>
                <w:szCs w:val="18"/>
              </w:rPr>
              <w:br/>
              <w:t>2.</w:t>
            </w:r>
            <w:r>
              <w:rPr>
                <w:rFonts w:ascii="宋体" w:hAnsi="宋体" w:cs="宋体" w:hint="eastAsia"/>
                <w:kern w:val="0"/>
                <w:sz w:val="18"/>
                <w:szCs w:val="18"/>
              </w:rPr>
              <w:t>主体材质</w:t>
            </w:r>
            <w:r>
              <w:rPr>
                <w:rFonts w:ascii="宋体" w:hAnsi="宋体" w:cs="宋体" w:hint="eastAsia"/>
                <w:kern w:val="0"/>
                <w:sz w:val="18"/>
                <w:szCs w:val="18"/>
              </w:rPr>
              <w:t>:1</w:t>
            </w:r>
            <w:r>
              <w:rPr>
                <w:rFonts w:ascii="宋体" w:hAnsi="宋体" w:cs="宋体" w:hint="eastAsia"/>
                <w:kern w:val="0"/>
                <w:sz w:val="18"/>
                <w:szCs w:val="18"/>
              </w:rPr>
              <w:t>镀锌钢板，</w:t>
            </w:r>
            <w:r>
              <w:rPr>
                <w:rFonts w:ascii="宋体" w:hAnsi="宋体" w:cs="宋体" w:hint="eastAsia"/>
                <w:kern w:val="0"/>
                <w:sz w:val="18"/>
                <w:szCs w:val="18"/>
              </w:rPr>
              <w:t xml:space="preserve"> </w:t>
            </w:r>
            <w:r>
              <w:rPr>
                <w:rFonts w:ascii="宋体" w:hAnsi="宋体" w:cs="宋体" w:hint="eastAsia"/>
                <w:kern w:val="0"/>
                <w:sz w:val="18"/>
                <w:szCs w:val="18"/>
              </w:rPr>
              <w:t>墨绿色，</w:t>
            </w:r>
            <w:r>
              <w:rPr>
                <w:rFonts w:ascii="宋体" w:hAnsi="宋体" w:cs="宋体" w:hint="eastAsia"/>
                <w:kern w:val="0"/>
                <w:sz w:val="18"/>
                <w:szCs w:val="18"/>
              </w:rPr>
              <w:t xml:space="preserve"> </w:t>
            </w:r>
            <w:r>
              <w:rPr>
                <w:rFonts w:ascii="宋体" w:hAnsi="宋体" w:cs="宋体" w:hint="eastAsia"/>
                <w:kern w:val="0"/>
                <w:sz w:val="18"/>
                <w:szCs w:val="18"/>
              </w:rPr>
              <w:t>静电喷涂工艺板材厚度</w:t>
            </w:r>
            <w:r>
              <w:rPr>
                <w:rFonts w:ascii="宋体" w:hAnsi="宋体" w:cs="宋体" w:hint="eastAsia"/>
                <w:kern w:val="0"/>
                <w:sz w:val="18"/>
                <w:szCs w:val="18"/>
              </w:rPr>
              <w:t>0.8-2mm</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内部一层隔板两层储物空间</w:t>
            </w:r>
            <w:r>
              <w:rPr>
                <w:rFonts w:ascii="宋体" w:hAnsi="宋体" w:cs="宋体" w:hint="eastAsia"/>
                <w:kern w:val="0"/>
                <w:sz w:val="18"/>
                <w:szCs w:val="18"/>
              </w:rPr>
              <w:t>(</w:t>
            </w:r>
            <w:r>
              <w:rPr>
                <w:rFonts w:ascii="宋体" w:hAnsi="宋体" w:cs="宋体" w:hint="eastAsia"/>
                <w:kern w:val="0"/>
                <w:sz w:val="18"/>
                <w:szCs w:val="18"/>
              </w:rPr>
              <w:t>隔板可追加</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人造草坪</w:t>
            </w:r>
            <w:r>
              <w:rPr>
                <w:rFonts w:ascii="宋体" w:hAnsi="宋体" w:cs="宋体" w:hint="eastAsia"/>
                <w:kern w:val="0"/>
                <w:sz w:val="18"/>
                <w:szCs w:val="18"/>
              </w:rPr>
              <w:t>:</w:t>
            </w:r>
            <w:r>
              <w:rPr>
                <w:rFonts w:ascii="宋体" w:hAnsi="宋体" w:cs="宋体" w:hint="eastAsia"/>
                <w:kern w:val="0"/>
                <w:sz w:val="18"/>
                <w:szCs w:val="18"/>
              </w:rPr>
              <w:t>人造草坪草高</w:t>
            </w:r>
            <w:r>
              <w:rPr>
                <w:rFonts w:ascii="宋体" w:hAnsi="宋体" w:cs="宋体" w:hint="eastAsia"/>
                <w:kern w:val="0"/>
                <w:sz w:val="18"/>
                <w:szCs w:val="18"/>
              </w:rPr>
              <w:t>:20mm</w:t>
            </w:r>
            <w:r>
              <w:rPr>
                <w:rFonts w:ascii="宋体" w:hAnsi="宋体" w:cs="宋体" w:hint="eastAsia"/>
                <w:kern w:val="0"/>
                <w:sz w:val="18"/>
                <w:szCs w:val="18"/>
              </w:rPr>
              <w:t>，三色曲直混织仿真草。</w:t>
            </w:r>
            <w:r>
              <w:rPr>
                <w:rFonts w:ascii="宋体" w:hAnsi="宋体" w:cs="宋体" w:hint="eastAsia"/>
                <w:kern w:val="0"/>
                <w:sz w:val="18"/>
                <w:szCs w:val="18"/>
              </w:rPr>
              <w:br/>
            </w:r>
            <w:r>
              <w:rPr>
                <w:rFonts w:ascii="宋体" w:hAnsi="宋体" w:cs="宋体" w:hint="eastAsia"/>
                <w:kern w:val="0"/>
                <w:sz w:val="18"/>
                <w:szCs w:val="18"/>
              </w:rPr>
              <w:lastRenderedPageBreak/>
              <w:t>2</w:t>
            </w:r>
            <w:r>
              <w:rPr>
                <w:rFonts w:ascii="宋体" w:hAnsi="宋体" w:cs="宋体" w:hint="eastAsia"/>
                <w:kern w:val="0"/>
                <w:sz w:val="18"/>
                <w:szCs w:val="18"/>
              </w:rPr>
              <w:t>、纱线材质</w:t>
            </w:r>
            <w:r>
              <w:rPr>
                <w:rFonts w:ascii="宋体" w:hAnsi="宋体" w:cs="宋体" w:hint="eastAsia"/>
                <w:kern w:val="0"/>
                <w:sz w:val="18"/>
                <w:szCs w:val="18"/>
              </w:rPr>
              <w:t>:</w:t>
            </w:r>
            <w:r>
              <w:rPr>
                <w:rFonts w:ascii="宋体" w:hAnsi="宋体" w:cs="宋体" w:hint="eastAsia"/>
                <w:kern w:val="0"/>
                <w:sz w:val="18"/>
                <w:szCs w:val="18"/>
              </w:rPr>
              <w:t>优质</w:t>
            </w:r>
            <w:r>
              <w:rPr>
                <w:rFonts w:ascii="宋体" w:hAnsi="宋体" w:cs="宋体" w:hint="eastAsia"/>
                <w:kern w:val="0"/>
                <w:sz w:val="18"/>
                <w:szCs w:val="18"/>
              </w:rPr>
              <w:t>PE+PP,</w:t>
            </w:r>
            <w:r>
              <w:rPr>
                <w:rFonts w:ascii="宋体" w:hAnsi="宋体" w:cs="宋体" w:hint="eastAsia"/>
                <w:kern w:val="0"/>
                <w:sz w:val="18"/>
                <w:szCs w:val="18"/>
              </w:rPr>
              <w:t>纱线宽度</w:t>
            </w:r>
            <w:r>
              <w:rPr>
                <w:rFonts w:ascii="宋体" w:hAnsi="宋体" w:cs="宋体" w:hint="eastAsia"/>
                <w:kern w:val="0"/>
                <w:sz w:val="18"/>
                <w:szCs w:val="18"/>
              </w:rPr>
              <w:t>1.Omm</w:t>
            </w:r>
            <w:r>
              <w:rPr>
                <w:rFonts w:ascii="宋体" w:hAnsi="宋体" w:cs="宋体" w:hint="eastAsia"/>
                <w:kern w:val="0"/>
                <w:sz w:val="18"/>
                <w:szCs w:val="18"/>
              </w:rPr>
              <w:t>士</w:t>
            </w:r>
            <w:r>
              <w:rPr>
                <w:rFonts w:ascii="宋体" w:hAnsi="宋体" w:cs="宋体" w:hint="eastAsia"/>
                <w:kern w:val="0"/>
                <w:sz w:val="18"/>
                <w:szCs w:val="18"/>
              </w:rPr>
              <w:t>0.1mm</w:t>
            </w:r>
            <w:r>
              <w:rPr>
                <w:rFonts w:ascii="宋体" w:hAnsi="宋体" w:cs="宋体" w:hint="eastAsia"/>
                <w:kern w:val="0"/>
                <w:sz w:val="18"/>
                <w:szCs w:val="18"/>
              </w:rPr>
              <w:t>，纱线厚度</w:t>
            </w:r>
            <w:r>
              <w:rPr>
                <w:rFonts w:ascii="宋体" w:hAnsi="宋体" w:cs="宋体" w:hint="eastAsia"/>
                <w:kern w:val="0"/>
                <w:sz w:val="18"/>
                <w:szCs w:val="18"/>
              </w:rPr>
              <w:t>0.28</w:t>
            </w:r>
            <w:r>
              <w:rPr>
                <w:rFonts w:ascii="宋体" w:hAnsi="宋体" w:cs="宋体" w:hint="eastAsia"/>
                <w:kern w:val="0"/>
                <w:sz w:val="18"/>
                <w:szCs w:val="18"/>
              </w:rPr>
              <w:t>士</w:t>
            </w:r>
            <w:r>
              <w:rPr>
                <w:rFonts w:ascii="宋体" w:hAnsi="宋体" w:cs="宋体" w:hint="eastAsia"/>
                <w:kern w:val="0"/>
                <w:sz w:val="18"/>
                <w:szCs w:val="18"/>
              </w:rPr>
              <w:t>0.01mm</w:t>
            </w:r>
            <w:r>
              <w:rPr>
                <w:rFonts w:ascii="宋体" w:hAnsi="宋体" w:cs="宋体" w:hint="eastAsia"/>
                <w:kern w:val="0"/>
                <w:sz w:val="18"/>
                <w:szCs w:val="18"/>
              </w:rPr>
              <w:t>，纱线截面形状</w:t>
            </w:r>
            <w:r>
              <w:rPr>
                <w:rFonts w:ascii="宋体" w:hAnsi="宋体" w:cs="宋体" w:hint="eastAsia"/>
                <w:kern w:val="0"/>
                <w:sz w:val="18"/>
                <w:szCs w:val="18"/>
              </w:rPr>
              <w:t>:</w:t>
            </w:r>
            <w:r>
              <w:rPr>
                <w:rFonts w:ascii="宋体" w:hAnsi="宋体" w:cs="宋体" w:hint="eastAsia"/>
                <w:kern w:val="0"/>
                <w:sz w:val="18"/>
                <w:szCs w:val="18"/>
              </w:rPr>
              <w:t>三角形。</w:t>
            </w:r>
            <w:r>
              <w:rPr>
                <w:rFonts w:ascii="宋体" w:hAnsi="宋体" w:cs="宋体" w:hint="eastAsia"/>
                <w:kern w:val="0"/>
                <w:sz w:val="18"/>
                <w:szCs w:val="18"/>
              </w:rPr>
              <w:br/>
              <w:t>3</w:t>
            </w:r>
            <w:r>
              <w:rPr>
                <w:rFonts w:ascii="宋体" w:hAnsi="宋体" w:cs="宋体" w:hint="eastAsia"/>
                <w:kern w:val="0"/>
                <w:sz w:val="18"/>
                <w:szCs w:val="18"/>
              </w:rPr>
              <w:t>、簇密度</w:t>
            </w:r>
            <w:r>
              <w:rPr>
                <w:rFonts w:ascii="宋体" w:hAnsi="宋体" w:cs="宋体" w:hint="eastAsia"/>
                <w:kern w:val="0"/>
                <w:sz w:val="18"/>
                <w:szCs w:val="18"/>
              </w:rPr>
              <w:t>:</w:t>
            </w:r>
            <w:r>
              <w:rPr>
                <w:rFonts w:ascii="宋体" w:hAnsi="宋体" w:cs="宋体" w:hint="eastAsia"/>
                <w:kern w:val="0"/>
                <w:sz w:val="18"/>
                <w:szCs w:val="18"/>
              </w:rPr>
              <w:t>密度</w:t>
            </w:r>
            <w:r>
              <w:rPr>
                <w:rFonts w:ascii="宋体" w:hAnsi="宋体" w:cs="宋体" w:hint="eastAsia"/>
                <w:kern w:val="0"/>
                <w:sz w:val="18"/>
                <w:szCs w:val="18"/>
              </w:rPr>
              <w:t>15700</w:t>
            </w:r>
            <w:r>
              <w:rPr>
                <w:rFonts w:ascii="宋体" w:hAnsi="宋体" w:cs="宋体" w:hint="eastAsia"/>
                <w:kern w:val="0"/>
                <w:sz w:val="18"/>
                <w:szCs w:val="18"/>
              </w:rPr>
              <w:t>针</w:t>
            </w:r>
            <w:r>
              <w:rPr>
                <w:rFonts w:ascii="宋体" w:hAnsi="宋体" w:cs="宋体" w:hint="eastAsia"/>
                <w:kern w:val="0"/>
                <w:sz w:val="18"/>
                <w:szCs w:val="18"/>
              </w:rPr>
              <w:t>/m2</w:t>
            </w:r>
            <w:r>
              <w:rPr>
                <w:rFonts w:ascii="宋体" w:hAnsi="宋体" w:cs="宋体" w:hint="eastAsia"/>
                <w:kern w:val="0"/>
                <w:sz w:val="18"/>
                <w:szCs w:val="18"/>
              </w:rPr>
              <w:t>，线密度</w:t>
            </w:r>
            <w:r>
              <w:rPr>
                <w:rFonts w:ascii="宋体" w:hAnsi="宋体" w:cs="宋体" w:hint="eastAsia"/>
                <w:kern w:val="0"/>
                <w:sz w:val="18"/>
                <w:szCs w:val="18"/>
              </w:rPr>
              <w:t>:9500dtex</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、针距</w:t>
            </w:r>
            <w:r>
              <w:rPr>
                <w:rFonts w:ascii="宋体" w:hAnsi="宋体" w:cs="宋体" w:hint="eastAsia"/>
                <w:kern w:val="0"/>
                <w:sz w:val="18"/>
                <w:szCs w:val="18"/>
              </w:rPr>
              <w:t>3/8</w:t>
            </w:r>
            <w:r>
              <w:rPr>
                <w:rFonts w:ascii="宋体" w:hAnsi="宋体" w:cs="宋体" w:hint="eastAsia"/>
                <w:kern w:val="0"/>
                <w:sz w:val="18"/>
                <w:szCs w:val="18"/>
              </w:rPr>
              <w:t>英寸，</w:t>
            </w:r>
            <w:r>
              <w:rPr>
                <w:rFonts w:ascii="宋体" w:hAnsi="宋体" w:cs="宋体" w:hint="eastAsia"/>
                <w:kern w:val="0"/>
                <w:sz w:val="18"/>
                <w:szCs w:val="18"/>
              </w:rPr>
              <w:br/>
              <w:t>5</w:t>
            </w:r>
            <w:r>
              <w:rPr>
                <w:rFonts w:ascii="宋体" w:hAnsi="宋体" w:cs="宋体" w:hint="eastAsia"/>
                <w:kern w:val="0"/>
                <w:sz w:val="18"/>
                <w:szCs w:val="18"/>
              </w:rPr>
              <w:t>、底布</w:t>
            </w:r>
            <w:r>
              <w:rPr>
                <w:rFonts w:ascii="宋体" w:hAnsi="宋体" w:cs="宋体" w:hint="eastAsia"/>
                <w:kern w:val="0"/>
                <w:sz w:val="18"/>
                <w:szCs w:val="18"/>
              </w:rPr>
              <w:t>:135g</w:t>
            </w:r>
            <w:r>
              <w:rPr>
                <w:rFonts w:ascii="宋体" w:hAnsi="宋体" w:cs="宋体" w:hint="eastAsia"/>
                <w:kern w:val="0"/>
                <w:sz w:val="18"/>
                <w:szCs w:val="18"/>
              </w:rPr>
              <w:t>基布</w:t>
            </w:r>
            <w:r>
              <w:rPr>
                <w:rFonts w:ascii="宋体" w:hAnsi="宋体" w:cs="宋体" w:hint="eastAsia"/>
                <w:kern w:val="0"/>
                <w:sz w:val="18"/>
                <w:szCs w:val="18"/>
              </w:rPr>
              <w:t>+50g</w:t>
            </w:r>
            <w:r>
              <w:rPr>
                <w:rFonts w:ascii="宋体" w:hAnsi="宋体" w:cs="宋体" w:hint="eastAsia"/>
                <w:kern w:val="0"/>
                <w:sz w:val="18"/>
                <w:szCs w:val="18"/>
              </w:rPr>
              <w:t>网格双层底布。带门锁，内嵌门把手，底部带有四只万向轮带有锁止刹车功能。</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8</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个</w:t>
            </w:r>
          </w:p>
        </w:tc>
        <w:tc>
          <w:tcPr>
            <w:tcW w:w="750"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最小尺寸要求：长</w:t>
            </w:r>
            <w:r>
              <w:rPr>
                <w:rFonts w:ascii="宋体" w:hAnsi="宋体" w:cs="宋体" w:hint="eastAsia"/>
                <w:kern w:val="0"/>
                <w:sz w:val="18"/>
                <w:szCs w:val="18"/>
              </w:rPr>
              <w:t xml:space="preserve"> 2 </w:t>
            </w:r>
            <w:r>
              <w:rPr>
                <w:rFonts w:ascii="宋体" w:hAnsi="宋体" w:cs="宋体" w:hint="eastAsia"/>
                <w:kern w:val="0"/>
                <w:sz w:val="18"/>
                <w:szCs w:val="18"/>
              </w:rPr>
              <w:t>米，宽</w:t>
            </w:r>
            <w:r>
              <w:rPr>
                <w:rFonts w:ascii="宋体" w:hAnsi="宋体" w:cs="宋体" w:hint="eastAsia"/>
                <w:kern w:val="0"/>
                <w:sz w:val="18"/>
                <w:szCs w:val="18"/>
              </w:rPr>
              <w:t xml:space="preserve"> 1.2 </w:t>
            </w:r>
            <w:r>
              <w:rPr>
                <w:rFonts w:ascii="宋体" w:hAnsi="宋体" w:cs="宋体" w:hint="eastAsia"/>
                <w:kern w:val="0"/>
                <w:sz w:val="18"/>
                <w:szCs w:val="18"/>
              </w:rPr>
              <w:t>米，高</w:t>
            </w:r>
            <w:r>
              <w:rPr>
                <w:rFonts w:ascii="宋体" w:hAnsi="宋体" w:cs="宋体" w:hint="eastAsia"/>
                <w:kern w:val="0"/>
                <w:sz w:val="18"/>
                <w:szCs w:val="18"/>
              </w:rPr>
              <w:t xml:space="preserve"> 1.2 </w:t>
            </w:r>
            <w:r>
              <w:rPr>
                <w:rFonts w:ascii="宋体" w:hAnsi="宋体" w:cs="宋体" w:hint="eastAsia"/>
                <w:kern w:val="0"/>
                <w:sz w:val="18"/>
                <w:szCs w:val="18"/>
              </w:rPr>
              <w:t>米</w:t>
            </w:r>
            <w:r>
              <w:rPr>
                <w:rFonts w:ascii="宋体" w:hAnsi="宋体" w:cs="宋体" w:hint="eastAsia"/>
                <w:kern w:val="0"/>
                <w:sz w:val="18"/>
                <w:szCs w:val="18"/>
              </w:rPr>
              <w:t xml:space="preserve"> </w:t>
            </w:r>
            <w:r>
              <w:rPr>
                <w:rFonts w:ascii="宋体" w:hAnsi="宋体" w:cs="宋体" w:hint="eastAsia"/>
                <w:kern w:val="0"/>
                <w:sz w:val="18"/>
                <w:szCs w:val="18"/>
              </w:rPr>
              <w:t>内结构</w:t>
            </w:r>
          </w:p>
        </w:tc>
        <w:tc>
          <w:tcPr>
            <w:tcW w:w="2994" w:type="dxa"/>
            <w:shd w:val="clear" w:color="auto" w:fill="FFFFFF"/>
            <w:noWrap/>
            <w:vAlign w:val="center"/>
          </w:tcPr>
          <w:p w:rsidR="003D478E" w:rsidRDefault="00723389">
            <w:pPr>
              <w:widowControl/>
              <w:jc w:val="left"/>
              <w:textAlignment w:val="cente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1482090" cy="954405"/>
                  <wp:effectExtent l="0" t="0" r="3810" b="17145"/>
                  <wp:docPr id="37" name="image7.png"/>
                  <wp:cNvGraphicFramePr/>
                  <a:graphic xmlns:a="http://schemas.openxmlformats.org/drawingml/2006/main">
                    <a:graphicData uri="http://schemas.openxmlformats.org/drawingml/2006/picture">
                      <pic:pic xmlns:pic="http://schemas.openxmlformats.org/drawingml/2006/picture">
                        <pic:nvPicPr>
                          <pic:cNvPr id="37" name="image7.png"/>
                          <pic:cNvPicPr/>
                        </pic:nvPicPr>
                        <pic:blipFill>
                          <a:blip r:embed="rId34"/>
                          <a:stretch>
                            <a:fillRect/>
                          </a:stretch>
                        </pic:blipFill>
                        <pic:spPr>
                          <a:xfrm>
                            <a:off x="0" y="0"/>
                            <a:ext cx="1482090" cy="95440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37</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不锈钢玩具架加雨布</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、规格：</w:t>
            </w:r>
            <w:r>
              <w:rPr>
                <w:rFonts w:ascii="宋体" w:hAnsi="宋体" w:cs="宋体" w:hint="eastAsia"/>
                <w:kern w:val="0"/>
                <w:sz w:val="18"/>
                <w:szCs w:val="18"/>
              </w:rPr>
              <w:t>130*65*120cm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br/>
              <w:t>2</w:t>
            </w:r>
            <w:r>
              <w:rPr>
                <w:rFonts w:ascii="宋体" w:hAnsi="宋体" w:cs="宋体" w:hint="eastAsia"/>
                <w:kern w:val="0"/>
                <w:sz w:val="18"/>
                <w:szCs w:val="18"/>
              </w:rPr>
              <w:t>、材质：不锈钢</w:t>
            </w:r>
            <w:r>
              <w:rPr>
                <w:rFonts w:ascii="宋体" w:hAnsi="宋体" w:cs="宋体" w:hint="eastAsia"/>
                <w:kern w:val="0"/>
                <w:sz w:val="18"/>
                <w:szCs w:val="18"/>
              </w:rPr>
              <w:t>+</w:t>
            </w:r>
            <w:r>
              <w:rPr>
                <w:rFonts w:ascii="宋体" w:hAnsi="宋体" w:cs="宋体" w:hint="eastAsia"/>
                <w:kern w:val="0"/>
                <w:sz w:val="18"/>
                <w:szCs w:val="18"/>
              </w:rPr>
              <w:t>帆布；</w:t>
            </w:r>
            <w:r>
              <w:rPr>
                <w:rFonts w:ascii="宋体" w:hAnsi="宋体" w:cs="宋体" w:hint="eastAsia"/>
                <w:kern w:val="0"/>
                <w:sz w:val="18"/>
                <w:szCs w:val="18"/>
              </w:rPr>
              <w:br/>
            </w:r>
            <w:r>
              <w:rPr>
                <w:rFonts w:ascii="宋体" w:hAnsi="宋体" w:cs="宋体" w:hint="eastAsia"/>
                <w:kern w:val="0"/>
                <w:sz w:val="18"/>
                <w:szCs w:val="18"/>
              </w:rPr>
              <w:t>3</w:t>
            </w:r>
            <w:r>
              <w:rPr>
                <w:rFonts w:ascii="宋体" w:hAnsi="宋体" w:cs="宋体" w:hint="eastAsia"/>
                <w:kern w:val="0"/>
                <w:sz w:val="18"/>
                <w:szCs w:val="18"/>
              </w:rPr>
              <w:t>组成：</w:t>
            </w:r>
            <w:r>
              <w:rPr>
                <w:rFonts w:ascii="宋体" w:hAnsi="宋体" w:cs="宋体" w:hint="eastAsia"/>
                <w:kern w:val="0"/>
                <w:sz w:val="18"/>
                <w:szCs w:val="18"/>
              </w:rPr>
              <w:t>2</w:t>
            </w:r>
            <w:r>
              <w:rPr>
                <w:rFonts w:ascii="宋体" w:hAnsi="宋体" w:cs="宋体" w:hint="eastAsia"/>
                <w:kern w:val="0"/>
                <w:sz w:val="18"/>
                <w:szCs w:val="18"/>
              </w:rPr>
              <w:t>层，带防水布，万向轮；</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6</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723389">
            <w:pP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1384935" cy="1635125"/>
                  <wp:effectExtent l="0" t="0" r="5715" b="3175"/>
                  <wp:docPr id="15" name="图片_1"/>
                  <wp:cNvGraphicFramePr/>
                  <a:graphic xmlns:a="http://schemas.openxmlformats.org/drawingml/2006/main">
                    <a:graphicData uri="http://schemas.openxmlformats.org/drawingml/2006/picture">
                      <pic:pic xmlns:pic="http://schemas.openxmlformats.org/drawingml/2006/picture">
                        <pic:nvPicPr>
                          <pic:cNvPr id="15" name="图片_1"/>
                          <pic:cNvPicPr/>
                        </pic:nvPicPr>
                        <pic:blipFill>
                          <a:blip r:embed="rId35"/>
                          <a:stretch>
                            <a:fillRect/>
                          </a:stretch>
                        </pic:blipFill>
                        <pic:spPr>
                          <a:xfrm>
                            <a:off x="0" y="0"/>
                            <a:ext cx="1384935" cy="163512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38</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户外组合滑梯</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、规格：</w:t>
            </w:r>
            <w:r>
              <w:rPr>
                <w:rFonts w:ascii="宋体" w:hAnsi="宋体" w:cs="宋体" w:hint="eastAsia"/>
                <w:kern w:val="0"/>
                <w:sz w:val="18"/>
                <w:szCs w:val="18"/>
              </w:rPr>
              <w:t>500*600*380cm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br/>
            </w:r>
            <w:r>
              <w:rPr>
                <w:rFonts w:ascii="宋体" w:hAnsi="宋体" w:cs="宋体" w:hint="eastAsia"/>
                <w:kern w:val="0"/>
                <w:sz w:val="18"/>
                <w:szCs w:val="18"/>
              </w:rPr>
              <w:t>材质：镀锌管</w:t>
            </w:r>
            <w:r>
              <w:rPr>
                <w:rFonts w:ascii="宋体" w:hAnsi="宋体" w:cs="宋体" w:hint="eastAsia"/>
                <w:kern w:val="0"/>
                <w:sz w:val="18"/>
                <w:szCs w:val="18"/>
              </w:rPr>
              <w:t>+</w:t>
            </w:r>
            <w:r>
              <w:rPr>
                <w:rFonts w:ascii="宋体" w:hAnsi="宋体" w:cs="宋体" w:hint="eastAsia"/>
                <w:kern w:val="0"/>
                <w:sz w:val="18"/>
                <w:szCs w:val="18"/>
              </w:rPr>
              <w:t>花梨木</w:t>
            </w:r>
            <w:r>
              <w:rPr>
                <w:rFonts w:ascii="宋体" w:hAnsi="宋体" w:cs="宋体" w:hint="eastAsia"/>
                <w:kern w:val="0"/>
                <w:sz w:val="18"/>
                <w:szCs w:val="18"/>
              </w:rPr>
              <w:t>+</w:t>
            </w:r>
            <w:r>
              <w:rPr>
                <w:rFonts w:ascii="宋体" w:hAnsi="宋体" w:cs="宋体" w:hint="eastAsia"/>
                <w:kern w:val="0"/>
                <w:sz w:val="18"/>
                <w:szCs w:val="18"/>
              </w:rPr>
              <w:t>工程塑料；</w:t>
            </w:r>
            <w:r>
              <w:rPr>
                <w:rFonts w:ascii="宋体" w:hAnsi="宋体" w:cs="宋体" w:hint="eastAsia"/>
                <w:kern w:val="0"/>
                <w:sz w:val="18"/>
                <w:szCs w:val="18"/>
              </w:rPr>
              <w:br/>
            </w:r>
            <w:r>
              <w:rPr>
                <w:rFonts w:ascii="宋体" w:hAnsi="宋体" w:cs="宋体" w:hint="eastAsia"/>
                <w:kern w:val="0"/>
                <w:sz w:val="18"/>
                <w:szCs w:val="18"/>
              </w:rPr>
              <w:t>组成：≥</w:t>
            </w:r>
            <w:r>
              <w:rPr>
                <w:rFonts w:ascii="宋体" w:hAnsi="宋体" w:cs="宋体" w:hint="eastAsia"/>
                <w:kern w:val="0"/>
                <w:sz w:val="18"/>
                <w:szCs w:val="18"/>
              </w:rPr>
              <w:t>12</w:t>
            </w:r>
            <w:r>
              <w:rPr>
                <w:rFonts w:ascii="宋体" w:hAnsi="宋体" w:cs="宋体" w:hint="eastAsia"/>
                <w:kern w:val="0"/>
                <w:sz w:val="18"/>
                <w:szCs w:val="18"/>
              </w:rPr>
              <w:t>根立柱、</w:t>
            </w:r>
            <w:r>
              <w:rPr>
                <w:rFonts w:ascii="宋体" w:hAnsi="宋体" w:cs="宋体" w:hint="eastAsia"/>
                <w:kern w:val="0"/>
                <w:sz w:val="18"/>
                <w:szCs w:val="18"/>
              </w:rPr>
              <w:t>3</w:t>
            </w:r>
            <w:r>
              <w:rPr>
                <w:rFonts w:ascii="宋体" w:hAnsi="宋体" w:cs="宋体" w:hint="eastAsia"/>
                <w:kern w:val="0"/>
                <w:sz w:val="18"/>
                <w:szCs w:val="18"/>
              </w:rPr>
              <w:t>个平台，</w:t>
            </w:r>
            <w:r>
              <w:rPr>
                <w:rFonts w:ascii="宋体" w:hAnsi="宋体" w:cs="宋体" w:hint="eastAsia"/>
                <w:kern w:val="0"/>
                <w:sz w:val="18"/>
                <w:szCs w:val="18"/>
              </w:rPr>
              <w:t>1</w:t>
            </w:r>
            <w:r>
              <w:rPr>
                <w:rFonts w:ascii="宋体" w:hAnsi="宋体" w:cs="宋体" w:hint="eastAsia"/>
                <w:kern w:val="0"/>
                <w:sz w:val="18"/>
                <w:szCs w:val="18"/>
              </w:rPr>
              <w:t>个直轨滑梯、</w:t>
            </w:r>
            <w:r>
              <w:rPr>
                <w:rFonts w:ascii="宋体" w:hAnsi="宋体" w:cs="宋体" w:hint="eastAsia"/>
                <w:kern w:val="0"/>
                <w:sz w:val="18"/>
                <w:szCs w:val="18"/>
              </w:rPr>
              <w:t>3</w:t>
            </w:r>
            <w:r>
              <w:rPr>
                <w:rFonts w:ascii="宋体" w:hAnsi="宋体" w:cs="宋体" w:hint="eastAsia"/>
                <w:kern w:val="0"/>
                <w:sz w:val="18"/>
                <w:szCs w:val="18"/>
              </w:rPr>
              <w:t>种不同类型的攀爬组合，</w:t>
            </w:r>
            <w:r>
              <w:rPr>
                <w:rFonts w:ascii="宋体" w:hAnsi="宋体" w:cs="宋体" w:hint="eastAsia"/>
                <w:kern w:val="0"/>
                <w:sz w:val="18"/>
                <w:szCs w:val="18"/>
              </w:rPr>
              <w:t>1</w:t>
            </w:r>
            <w:r>
              <w:rPr>
                <w:rFonts w:ascii="宋体" w:hAnsi="宋体" w:cs="宋体" w:hint="eastAsia"/>
                <w:kern w:val="0"/>
                <w:sz w:val="18"/>
                <w:szCs w:val="18"/>
              </w:rPr>
              <w:t>个平衡荡桥、</w:t>
            </w:r>
            <w:r>
              <w:rPr>
                <w:rFonts w:ascii="宋体" w:hAnsi="宋体" w:cs="宋体" w:hint="eastAsia"/>
                <w:kern w:val="0"/>
                <w:sz w:val="18"/>
                <w:szCs w:val="18"/>
              </w:rPr>
              <w:t>1</w:t>
            </w:r>
            <w:r>
              <w:rPr>
                <w:rFonts w:ascii="宋体" w:hAnsi="宋体" w:cs="宋体" w:hint="eastAsia"/>
                <w:kern w:val="0"/>
                <w:sz w:val="18"/>
                <w:szCs w:val="18"/>
              </w:rPr>
              <w:t>个屋顶组成；</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vAlign w:val="center"/>
          </w:tcPr>
          <w:p w:rsidR="003D478E" w:rsidRDefault="00723389">
            <w:pPr>
              <w:widowControl/>
              <w:jc w:val="center"/>
              <w:textAlignment w:val="center"/>
              <w:rPr>
                <w:rFonts w:ascii="宋体" w:hAnsi="宋体" w:cs="宋体"/>
                <w:sz w:val="22"/>
                <w:szCs w:val="22"/>
              </w:rPr>
            </w:pPr>
            <w:r>
              <w:rPr>
                <w:rFonts w:ascii="宋体" w:hAnsi="宋体" w:cs="宋体" w:hint="eastAsia"/>
                <w:noProof/>
                <w:kern w:val="0"/>
                <w:sz w:val="22"/>
                <w:szCs w:val="22"/>
                <w:bdr w:val="single" w:sz="4" w:space="0" w:color="000000"/>
              </w:rPr>
              <w:drawing>
                <wp:inline distT="0" distB="0" distL="114300" distR="114300">
                  <wp:extent cx="1169670" cy="916305"/>
                  <wp:effectExtent l="0" t="0" r="11430" b="17145"/>
                  <wp:docPr id="16" name="图片_13"/>
                  <wp:cNvGraphicFramePr/>
                  <a:graphic xmlns:a="http://schemas.openxmlformats.org/drawingml/2006/main">
                    <a:graphicData uri="http://schemas.openxmlformats.org/drawingml/2006/picture">
                      <pic:pic xmlns:pic="http://schemas.openxmlformats.org/drawingml/2006/picture">
                        <pic:nvPicPr>
                          <pic:cNvPr id="16" name="图片_13"/>
                          <pic:cNvPicPr/>
                        </pic:nvPicPr>
                        <pic:blipFill>
                          <a:blip r:embed="rId36"/>
                          <a:stretch>
                            <a:fillRect/>
                          </a:stretch>
                        </pic:blipFill>
                        <pic:spPr>
                          <a:xfrm>
                            <a:off x="0" y="0"/>
                            <a:ext cx="1169670" cy="91630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39</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大型碳化积木</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1633</w:t>
            </w:r>
            <w:r>
              <w:rPr>
                <w:rFonts w:ascii="宋体" w:hAnsi="宋体" w:cs="宋体" w:hint="eastAsia"/>
                <w:kern w:val="0"/>
                <w:sz w:val="18"/>
                <w:szCs w:val="18"/>
              </w:rPr>
              <w:t>碳化积木</w:t>
            </w:r>
            <w:r>
              <w:rPr>
                <w:rFonts w:ascii="宋体" w:hAnsi="宋体" w:cs="宋体" w:hint="eastAsia"/>
                <w:kern w:val="0"/>
                <w:sz w:val="18"/>
                <w:szCs w:val="18"/>
              </w:rPr>
              <w:br/>
            </w:r>
            <w:r>
              <w:rPr>
                <w:rFonts w:ascii="宋体" w:hAnsi="宋体" w:cs="宋体" w:hint="eastAsia"/>
                <w:kern w:val="0"/>
                <w:sz w:val="18"/>
                <w:szCs w:val="18"/>
              </w:rPr>
              <w:t>最长尺寸</w:t>
            </w:r>
            <w:r>
              <w:rPr>
                <w:rFonts w:ascii="宋体" w:hAnsi="宋体" w:cs="宋体" w:hint="eastAsia"/>
                <w:kern w:val="0"/>
                <w:sz w:val="18"/>
                <w:szCs w:val="18"/>
              </w:rPr>
              <w:t>120*10*2.5cm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br/>
            </w:r>
            <w:r>
              <w:rPr>
                <w:rFonts w:ascii="宋体" w:hAnsi="宋体" w:cs="宋体" w:hint="eastAsia"/>
                <w:kern w:val="0"/>
                <w:sz w:val="18"/>
                <w:szCs w:val="18"/>
              </w:rPr>
              <w:t>共（</w:t>
            </w:r>
            <w:r>
              <w:rPr>
                <w:rFonts w:ascii="宋体" w:hAnsi="宋体" w:cs="宋体" w:hint="eastAsia"/>
                <w:kern w:val="0"/>
                <w:sz w:val="18"/>
                <w:szCs w:val="18"/>
              </w:rPr>
              <w:t>26</w:t>
            </w:r>
            <w:r>
              <w:rPr>
                <w:rFonts w:ascii="宋体" w:hAnsi="宋体" w:cs="宋体" w:hint="eastAsia"/>
                <w:kern w:val="0"/>
                <w:sz w:val="18"/>
                <w:szCs w:val="18"/>
              </w:rPr>
              <w:t>）个形状</w:t>
            </w:r>
            <w:r>
              <w:rPr>
                <w:rFonts w:ascii="宋体" w:hAnsi="宋体" w:cs="宋体" w:hint="eastAsia"/>
                <w:kern w:val="0"/>
                <w:sz w:val="18"/>
                <w:szCs w:val="18"/>
              </w:rPr>
              <w:br/>
            </w:r>
            <w:r>
              <w:rPr>
                <w:rFonts w:ascii="宋体" w:hAnsi="宋体" w:cs="宋体" w:hint="eastAsia"/>
                <w:kern w:val="0"/>
                <w:sz w:val="18"/>
                <w:szCs w:val="18"/>
              </w:rPr>
              <w:t>碳化</w:t>
            </w:r>
            <w:r>
              <w:rPr>
                <w:rFonts w:ascii="宋体" w:hAnsi="宋体" w:cs="宋体" w:hint="eastAsia"/>
                <w:kern w:val="0"/>
                <w:sz w:val="18"/>
                <w:szCs w:val="18"/>
              </w:rPr>
              <w:t>+</w:t>
            </w:r>
            <w:r>
              <w:rPr>
                <w:rFonts w:ascii="宋体" w:hAnsi="宋体" w:cs="宋体" w:hint="eastAsia"/>
                <w:kern w:val="0"/>
                <w:sz w:val="18"/>
                <w:szCs w:val="18"/>
              </w:rPr>
              <w:t>水性清漆；面漆</w:t>
            </w:r>
            <w:r>
              <w:rPr>
                <w:rFonts w:ascii="宋体" w:hAnsi="宋体" w:cs="宋体" w:hint="eastAsia"/>
                <w:kern w:val="0"/>
                <w:sz w:val="18"/>
                <w:szCs w:val="18"/>
              </w:rPr>
              <w:t>/</w:t>
            </w:r>
            <w:r>
              <w:rPr>
                <w:rFonts w:ascii="宋体" w:hAnsi="宋体" w:cs="宋体" w:hint="eastAsia"/>
                <w:kern w:val="0"/>
                <w:sz w:val="18"/>
                <w:szCs w:val="18"/>
              </w:rPr>
              <w:t>底漆采用绿色环保水性漆，经全自动油漆喷涂</w:t>
            </w:r>
            <w:r>
              <w:rPr>
                <w:rFonts w:ascii="宋体" w:hAnsi="宋体" w:cs="宋体" w:hint="eastAsia"/>
                <w:kern w:val="0"/>
                <w:sz w:val="18"/>
                <w:szCs w:val="18"/>
              </w:rPr>
              <w:t>/</w:t>
            </w:r>
            <w:r>
              <w:rPr>
                <w:rFonts w:ascii="宋体" w:hAnsi="宋体" w:cs="宋体" w:hint="eastAsia"/>
                <w:kern w:val="0"/>
                <w:sz w:val="18"/>
                <w:szCs w:val="18"/>
              </w:rPr>
              <w:t>滚涂生产线。</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材质：优质松木木。边缘抛圆处理，外表面和内表面以及儿童可触及的隐蔽处，均没有锐利的棱角、毛刺等露出的锐利尖锐。</w:t>
            </w:r>
            <w:r>
              <w:rPr>
                <w:rFonts w:ascii="宋体" w:hAnsi="宋体" w:cs="宋体" w:hint="eastAsia"/>
                <w:kern w:val="0"/>
                <w:sz w:val="18"/>
                <w:szCs w:val="18"/>
              </w:rPr>
              <w:br/>
            </w:r>
            <w:r>
              <w:rPr>
                <w:rFonts w:ascii="宋体" w:hAnsi="宋体" w:cs="宋体" w:hint="eastAsia"/>
                <w:kern w:val="0"/>
                <w:sz w:val="18"/>
                <w:szCs w:val="18"/>
              </w:rPr>
              <w:t>参数表：</w:t>
            </w:r>
            <w:r>
              <w:rPr>
                <w:rFonts w:ascii="宋体" w:hAnsi="宋体" w:cs="宋体" w:hint="eastAsia"/>
                <w:kern w:val="0"/>
                <w:sz w:val="18"/>
                <w:szCs w:val="18"/>
              </w:rPr>
              <w:br/>
              <w:t>1.</w:t>
            </w:r>
            <w:r>
              <w:rPr>
                <w:rFonts w:ascii="宋体" w:hAnsi="宋体" w:cs="宋体" w:hint="eastAsia"/>
                <w:kern w:val="0"/>
                <w:sz w:val="18"/>
                <w:szCs w:val="18"/>
              </w:rPr>
              <w:t>正方形</w:t>
            </w:r>
            <w:r>
              <w:rPr>
                <w:rFonts w:ascii="宋体" w:hAnsi="宋体" w:cs="宋体" w:hint="eastAsia"/>
                <w:kern w:val="0"/>
                <w:sz w:val="18"/>
                <w:szCs w:val="18"/>
              </w:rPr>
              <w:t xml:space="preserve">: 10 *10 *5cm,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180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lastRenderedPageBreak/>
              <w:t>2.</w:t>
            </w:r>
            <w:r>
              <w:rPr>
                <w:rFonts w:ascii="宋体" w:hAnsi="宋体" w:cs="宋体" w:hint="eastAsia"/>
                <w:kern w:val="0"/>
                <w:sz w:val="18"/>
                <w:szCs w:val="18"/>
              </w:rPr>
              <w:t>正方形：</w:t>
            </w:r>
            <w:r>
              <w:rPr>
                <w:rFonts w:ascii="宋体" w:hAnsi="宋体" w:cs="宋体" w:hint="eastAsia"/>
                <w:kern w:val="0"/>
                <w:sz w:val="18"/>
                <w:szCs w:val="18"/>
              </w:rPr>
              <w:t xml:space="preserve"> 10* 10 *2.5cm,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630</w:t>
            </w:r>
            <w:r>
              <w:rPr>
                <w:rFonts w:ascii="宋体" w:hAnsi="宋体" w:cs="宋体" w:hint="eastAsia"/>
                <w:kern w:val="0"/>
                <w:sz w:val="18"/>
                <w:szCs w:val="18"/>
              </w:rPr>
              <w:t>个；</w:t>
            </w:r>
            <w:r>
              <w:rPr>
                <w:rFonts w:ascii="宋体" w:hAnsi="宋体" w:cs="宋体" w:hint="eastAsia"/>
                <w:kern w:val="0"/>
                <w:sz w:val="18"/>
                <w:szCs w:val="18"/>
              </w:rPr>
              <w:br/>
              <w:t>3.</w:t>
            </w:r>
            <w:r>
              <w:rPr>
                <w:rFonts w:ascii="宋体" w:hAnsi="宋体" w:cs="宋体" w:hint="eastAsia"/>
                <w:kern w:val="0"/>
                <w:sz w:val="18"/>
                <w:szCs w:val="18"/>
              </w:rPr>
              <w:t>长方形：</w:t>
            </w:r>
            <w:r>
              <w:rPr>
                <w:rFonts w:ascii="宋体" w:hAnsi="宋体" w:cs="宋体" w:hint="eastAsia"/>
                <w:kern w:val="0"/>
                <w:sz w:val="18"/>
                <w:szCs w:val="18"/>
              </w:rPr>
              <w:t xml:space="preserve"> 20 *10 *5cm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120</w:t>
            </w:r>
            <w:r>
              <w:rPr>
                <w:rFonts w:ascii="宋体" w:hAnsi="宋体" w:cs="宋体" w:hint="eastAsia"/>
                <w:kern w:val="0"/>
                <w:sz w:val="18"/>
                <w:szCs w:val="18"/>
              </w:rPr>
              <w:t>个；</w:t>
            </w:r>
            <w:r>
              <w:rPr>
                <w:rFonts w:ascii="宋体" w:hAnsi="宋体" w:cs="宋体" w:hint="eastAsia"/>
                <w:kern w:val="0"/>
                <w:sz w:val="18"/>
                <w:szCs w:val="18"/>
              </w:rPr>
              <w:br/>
              <w:t>4.</w:t>
            </w:r>
            <w:r>
              <w:rPr>
                <w:rFonts w:ascii="宋体" w:hAnsi="宋体" w:cs="宋体" w:hint="eastAsia"/>
                <w:kern w:val="0"/>
                <w:sz w:val="18"/>
                <w:szCs w:val="18"/>
              </w:rPr>
              <w:t>长方形：</w:t>
            </w:r>
            <w:r>
              <w:rPr>
                <w:rFonts w:ascii="宋体" w:hAnsi="宋体" w:cs="宋体" w:hint="eastAsia"/>
                <w:kern w:val="0"/>
                <w:sz w:val="18"/>
                <w:szCs w:val="18"/>
              </w:rPr>
              <w:t xml:space="preserve"> 20 *10* 2.5</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380</w:t>
            </w:r>
            <w:r>
              <w:rPr>
                <w:rFonts w:ascii="宋体" w:hAnsi="宋体" w:cs="宋体" w:hint="eastAsia"/>
                <w:kern w:val="0"/>
                <w:sz w:val="18"/>
                <w:szCs w:val="18"/>
              </w:rPr>
              <w:t>个；</w:t>
            </w:r>
            <w:r>
              <w:rPr>
                <w:rFonts w:ascii="宋体" w:hAnsi="宋体" w:cs="宋体" w:hint="eastAsia"/>
                <w:kern w:val="0"/>
                <w:sz w:val="18"/>
                <w:szCs w:val="18"/>
              </w:rPr>
              <w:br/>
              <w:t>5.</w:t>
            </w:r>
            <w:r>
              <w:rPr>
                <w:rFonts w:ascii="宋体" w:hAnsi="宋体" w:cs="宋体" w:hint="eastAsia"/>
                <w:kern w:val="0"/>
                <w:sz w:val="18"/>
                <w:szCs w:val="18"/>
              </w:rPr>
              <w:t>长方形：</w:t>
            </w:r>
            <w:r>
              <w:rPr>
                <w:rFonts w:ascii="宋体" w:hAnsi="宋体" w:cs="宋体" w:hint="eastAsia"/>
                <w:kern w:val="0"/>
                <w:sz w:val="18"/>
                <w:szCs w:val="18"/>
              </w:rPr>
              <w:t xml:space="preserve"> 10 *5* 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60</w:t>
            </w:r>
            <w:r>
              <w:rPr>
                <w:rFonts w:ascii="宋体" w:hAnsi="宋体" w:cs="宋体" w:hint="eastAsia"/>
                <w:kern w:val="0"/>
                <w:sz w:val="18"/>
                <w:szCs w:val="18"/>
              </w:rPr>
              <w:t>个；</w:t>
            </w:r>
            <w:r>
              <w:rPr>
                <w:rFonts w:ascii="宋体" w:hAnsi="宋体" w:cs="宋体" w:hint="eastAsia"/>
                <w:kern w:val="0"/>
                <w:sz w:val="18"/>
                <w:szCs w:val="18"/>
              </w:rPr>
              <w:br/>
              <w:t>6.</w:t>
            </w:r>
            <w:r>
              <w:rPr>
                <w:rFonts w:ascii="宋体" w:hAnsi="宋体" w:cs="宋体" w:hint="eastAsia"/>
                <w:kern w:val="0"/>
                <w:sz w:val="18"/>
                <w:szCs w:val="18"/>
              </w:rPr>
              <w:t>长方形：</w:t>
            </w:r>
            <w:r>
              <w:rPr>
                <w:rFonts w:ascii="宋体" w:hAnsi="宋体" w:cs="宋体" w:hint="eastAsia"/>
                <w:kern w:val="0"/>
                <w:sz w:val="18"/>
                <w:szCs w:val="18"/>
              </w:rPr>
              <w:t xml:space="preserve"> 40 *10* 2.5cm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20</w:t>
            </w:r>
            <w:r>
              <w:rPr>
                <w:rFonts w:ascii="宋体" w:hAnsi="宋体" w:cs="宋体" w:hint="eastAsia"/>
                <w:kern w:val="0"/>
                <w:sz w:val="18"/>
                <w:szCs w:val="18"/>
              </w:rPr>
              <w:t>个；</w:t>
            </w:r>
            <w:r>
              <w:rPr>
                <w:rFonts w:ascii="宋体" w:hAnsi="宋体" w:cs="宋体" w:hint="eastAsia"/>
                <w:kern w:val="0"/>
                <w:sz w:val="18"/>
                <w:szCs w:val="18"/>
              </w:rPr>
              <w:br/>
              <w:t>7.</w:t>
            </w:r>
            <w:r>
              <w:rPr>
                <w:rFonts w:ascii="宋体" w:hAnsi="宋体" w:cs="宋体" w:hint="eastAsia"/>
                <w:kern w:val="0"/>
                <w:sz w:val="18"/>
                <w:szCs w:val="18"/>
              </w:rPr>
              <w:t>长方形：</w:t>
            </w:r>
            <w:r>
              <w:rPr>
                <w:rFonts w:ascii="宋体" w:hAnsi="宋体" w:cs="宋体" w:hint="eastAsia"/>
                <w:kern w:val="0"/>
                <w:sz w:val="18"/>
                <w:szCs w:val="18"/>
              </w:rPr>
              <w:t xml:space="preserve"> 60 *10 *2.5cm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br/>
              <w:t>8.</w:t>
            </w:r>
            <w:r>
              <w:rPr>
                <w:rFonts w:ascii="宋体" w:hAnsi="宋体" w:cs="宋体" w:hint="eastAsia"/>
                <w:kern w:val="0"/>
                <w:sz w:val="18"/>
                <w:szCs w:val="18"/>
              </w:rPr>
              <w:t>长方形</w:t>
            </w:r>
            <w:r>
              <w:rPr>
                <w:rFonts w:ascii="宋体" w:hAnsi="宋体" w:cs="宋体" w:hint="eastAsia"/>
                <w:kern w:val="0"/>
                <w:sz w:val="18"/>
                <w:szCs w:val="18"/>
              </w:rPr>
              <w:t>:</w:t>
            </w:r>
            <w:r>
              <w:rPr>
                <w:rFonts w:ascii="宋体" w:hAnsi="宋体" w:cs="宋体" w:hint="eastAsia"/>
                <w:kern w:val="0"/>
                <w:sz w:val="18"/>
                <w:szCs w:val="18"/>
              </w:rPr>
              <w:t>（开槽）</w:t>
            </w:r>
            <w:r>
              <w:rPr>
                <w:rFonts w:ascii="宋体" w:hAnsi="宋体" w:cs="宋体" w:hint="eastAsia"/>
                <w:kern w:val="0"/>
                <w:sz w:val="18"/>
                <w:szCs w:val="18"/>
              </w:rPr>
              <w:t xml:space="preserve"> 60 *10 *2.5cm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br/>
              <w:t>9.</w:t>
            </w:r>
            <w:r>
              <w:rPr>
                <w:rFonts w:ascii="宋体" w:hAnsi="宋体" w:cs="宋体" w:hint="eastAsia"/>
                <w:kern w:val="0"/>
                <w:sz w:val="18"/>
                <w:szCs w:val="18"/>
              </w:rPr>
              <w:t>长方形</w:t>
            </w:r>
            <w:r>
              <w:rPr>
                <w:rFonts w:ascii="宋体" w:hAnsi="宋体" w:cs="宋体" w:hint="eastAsia"/>
                <w:kern w:val="0"/>
                <w:sz w:val="18"/>
                <w:szCs w:val="18"/>
              </w:rPr>
              <w:t>:</w:t>
            </w:r>
            <w:r>
              <w:rPr>
                <w:rFonts w:ascii="宋体" w:hAnsi="宋体" w:cs="宋体" w:hint="eastAsia"/>
                <w:kern w:val="0"/>
                <w:sz w:val="18"/>
                <w:szCs w:val="18"/>
              </w:rPr>
              <w:t>（开槽）</w:t>
            </w:r>
            <w:r>
              <w:rPr>
                <w:rFonts w:ascii="宋体" w:hAnsi="宋体" w:cs="宋体" w:hint="eastAsia"/>
                <w:kern w:val="0"/>
                <w:sz w:val="18"/>
                <w:szCs w:val="18"/>
              </w:rPr>
              <w:t xml:space="preserve"> 80* 10 *2.5cm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br/>
              <w:t>10.</w:t>
            </w:r>
            <w:r>
              <w:rPr>
                <w:rFonts w:ascii="宋体" w:hAnsi="宋体" w:cs="宋体" w:hint="eastAsia"/>
                <w:kern w:val="0"/>
                <w:sz w:val="18"/>
                <w:szCs w:val="18"/>
              </w:rPr>
              <w:t>长方形（开槽）：</w:t>
            </w:r>
            <w:r>
              <w:rPr>
                <w:rFonts w:ascii="宋体" w:hAnsi="宋体" w:cs="宋体" w:hint="eastAsia"/>
                <w:kern w:val="0"/>
                <w:sz w:val="18"/>
                <w:szCs w:val="18"/>
              </w:rPr>
              <w:t xml:space="preserve"> 120 *10* 2.5cm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8</w:t>
            </w:r>
            <w:r>
              <w:rPr>
                <w:rFonts w:ascii="宋体" w:hAnsi="宋体" w:cs="宋体" w:hint="eastAsia"/>
                <w:kern w:val="0"/>
                <w:sz w:val="18"/>
                <w:szCs w:val="18"/>
              </w:rPr>
              <w:t>个；</w:t>
            </w:r>
            <w:r>
              <w:rPr>
                <w:rFonts w:ascii="宋体" w:hAnsi="宋体" w:cs="宋体" w:hint="eastAsia"/>
                <w:kern w:val="0"/>
                <w:sz w:val="18"/>
                <w:szCs w:val="18"/>
              </w:rPr>
              <w:br/>
              <w:t>11.</w:t>
            </w:r>
            <w:r>
              <w:rPr>
                <w:rFonts w:ascii="宋体" w:hAnsi="宋体" w:cs="宋体" w:hint="eastAsia"/>
                <w:kern w:val="0"/>
                <w:sz w:val="18"/>
                <w:szCs w:val="18"/>
              </w:rPr>
              <w:t>三角形：</w:t>
            </w:r>
            <w:r>
              <w:rPr>
                <w:rFonts w:ascii="宋体" w:hAnsi="宋体" w:cs="宋体" w:hint="eastAsia"/>
                <w:kern w:val="0"/>
                <w:sz w:val="18"/>
                <w:szCs w:val="18"/>
              </w:rPr>
              <w:t xml:space="preserve"> 39 *20 *2.5cm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br/>
              <w:t>12.</w:t>
            </w:r>
            <w:r>
              <w:rPr>
                <w:rFonts w:ascii="宋体" w:hAnsi="宋体" w:cs="宋体" w:hint="eastAsia"/>
                <w:kern w:val="0"/>
                <w:sz w:val="18"/>
                <w:szCs w:val="18"/>
              </w:rPr>
              <w:t>直角三角形：</w:t>
            </w:r>
            <w:r>
              <w:rPr>
                <w:rFonts w:ascii="宋体" w:hAnsi="宋体" w:cs="宋体" w:hint="eastAsia"/>
                <w:kern w:val="0"/>
                <w:sz w:val="18"/>
                <w:szCs w:val="18"/>
              </w:rPr>
              <w:t xml:space="preserve"> 40 *20* 2.5cm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br/>
              <w:t>13.</w:t>
            </w:r>
            <w:r>
              <w:rPr>
                <w:rFonts w:ascii="宋体" w:hAnsi="宋体" w:cs="宋体" w:hint="eastAsia"/>
                <w:kern w:val="0"/>
                <w:sz w:val="18"/>
                <w:szCs w:val="18"/>
              </w:rPr>
              <w:t>圆柱积木：</w:t>
            </w:r>
            <w:r>
              <w:rPr>
                <w:rFonts w:ascii="宋体" w:hAnsi="宋体" w:cs="宋体" w:hint="eastAsia"/>
                <w:kern w:val="0"/>
                <w:sz w:val="18"/>
                <w:szCs w:val="18"/>
              </w:rPr>
              <w:t xml:space="preserve"> 10*10 *20cm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br/>
              <w:t>14.</w:t>
            </w:r>
            <w:r>
              <w:rPr>
                <w:rFonts w:ascii="宋体" w:hAnsi="宋体" w:cs="宋体" w:hint="eastAsia"/>
                <w:kern w:val="0"/>
                <w:sz w:val="18"/>
                <w:szCs w:val="18"/>
              </w:rPr>
              <w:t>圆柱积木：</w:t>
            </w:r>
            <w:r>
              <w:rPr>
                <w:rFonts w:ascii="宋体" w:hAnsi="宋体" w:cs="宋体" w:hint="eastAsia"/>
                <w:kern w:val="0"/>
                <w:sz w:val="18"/>
                <w:szCs w:val="18"/>
              </w:rPr>
              <w:t xml:space="preserve"> 10 *10 *40cm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br/>
              <w:t>15.</w:t>
            </w:r>
            <w:r>
              <w:rPr>
                <w:rFonts w:ascii="宋体" w:hAnsi="宋体" w:cs="宋体" w:hint="eastAsia"/>
                <w:kern w:val="0"/>
                <w:sz w:val="18"/>
                <w:szCs w:val="18"/>
              </w:rPr>
              <w:t>圆柱积木：</w:t>
            </w:r>
            <w:r>
              <w:rPr>
                <w:rFonts w:ascii="宋体" w:hAnsi="宋体" w:cs="宋体" w:hint="eastAsia"/>
                <w:kern w:val="0"/>
                <w:sz w:val="18"/>
                <w:szCs w:val="18"/>
              </w:rPr>
              <w:t xml:space="preserve"> 5 *5 *10cm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118</w:t>
            </w:r>
            <w:r>
              <w:rPr>
                <w:rFonts w:ascii="宋体" w:hAnsi="宋体" w:cs="宋体" w:hint="eastAsia"/>
                <w:kern w:val="0"/>
                <w:sz w:val="18"/>
                <w:szCs w:val="18"/>
              </w:rPr>
              <w:t>个；</w:t>
            </w:r>
            <w:r>
              <w:rPr>
                <w:rFonts w:ascii="宋体" w:hAnsi="宋体" w:cs="宋体" w:hint="eastAsia"/>
                <w:kern w:val="0"/>
                <w:sz w:val="18"/>
                <w:szCs w:val="18"/>
              </w:rPr>
              <w:br/>
              <w:t>16.</w:t>
            </w:r>
            <w:r>
              <w:rPr>
                <w:rFonts w:ascii="宋体" w:hAnsi="宋体" w:cs="宋体" w:hint="eastAsia"/>
                <w:kern w:val="0"/>
                <w:sz w:val="18"/>
                <w:szCs w:val="18"/>
              </w:rPr>
              <w:t>圆柱积木：</w:t>
            </w:r>
            <w:r>
              <w:rPr>
                <w:rFonts w:ascii="宋体" w:hAnsi="宋体" w:cs="宋体" w:hint="eastAsia"/>
                <w:kern w:val="0"/>
                <w:sz w:val="18"/>
                <w:szCs w:val="18"/>
              </w:rPr>
              <w:t xml:space="preserve"> 5 *5 *20cm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w:t>
            </w:r>
            <w:r>
              <w:rPr>
                <w:rFonts w:ascii="宋体" w:hAnsi="宋体" w:cs="宋体" w:hint="eastAsia"/>
                <w:kern w:val="0"/>
                <w:sz w:val="18"/>
                <w:szCs w:val="18"/>
              </w:rPr>
              <w:lastRenderedPageBreak/>
              <w:t>漆，</w:t>
            </w:r>
            <w:r>
              <w:rPr>
                <w:rFonts w:ascii="宋体" w:hAnsi="宋体" w:cs="宋体" w:hint="eastAsia"/>
                <w:kern w:val="0"/>
                <w:sz w:val="18"/>
                <w:szCs w:val="18"/>
              </w:rPr>
              <w:t xml:space="preserve"> 40</w:t>
            </w:r>
            <w:r>
              <w:rPr>
                <w:rFonts w:ascii="宋体" w:hAnsi="宋体" w:cs="宋体" w:hint="eastAsia"/>
                <w:kern w:val="0"/>
                <w:sz w:val="18"/>
                <w:szCs w:val="18"/>
              </w:rPr>
              <w:t>个；</w:t>
            </w:r>
            <w:r>
              <w:rPr>
                <w:rFonts w:ascii="宋体" w:hAnsi="宋体" w:cs="宋体" w:hint="eastAsia"/>
                <w:kern w:val="0"/>
                <w:sz w:val="18"/>
                <w:szCs w:val="18"/>
              </w:rPr>
              <w:br/>
              <w:t>17.</w:t>
            </w:r>
            <w:r>
              <w:rPr>
                <w:rFonts w:ascii="宋体" w:hAnsi="宋体" w:cs="宋体" w:hint="eastAsia"/>
                <w:kern w:val="0"/>
                <w:sz w:val="18"/>
                <w:szCs w:val="18"/>
              </w:rPr>
              <w:t>圆柱积木：</w:t>
            </w:r>
            <w:r>
              <w:rPr>
                <w:rFonts w:ascii="宋体" w:hAnsi="宋体" w:cs="宋体" w:hint="eastAsia"/>
                <w:kern w:val="0"/>
                <w:sz w:val="18"/>
                <w:szCs w:val="18"/>
              </w:rPr>
              <w:t xml:space="preserve"> 5* 5 *40cm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15</w:t>
            </w:r>
            <w:r>
              <w:rPr>
                <w:rFonts w:ascii="宋体" w:hAnsi="宋体" w:cs="宋体" w:hint="eastAsia"/>
                <w:kern w:val="0"/>
                <w:sz w:val="18"/>
                <w:szCs w:val="18"/>
              </w:rPr>
              <w:t>个；</w:t>
            </w:r>
            <w:r>
              <w:rPr>
                <w:rFonts w:ascii="宋体" w:hAnsi="宋体" w:cs="宋体" w:hint="eastAsia"/>
                <w:kern w:val="0"/>
                <w:sz w:val="18"/>
                <w:szCs w:val="18"/>
              </w:rPr>
              <w:br/>
              <w:t>18.</w:t>
            </w:r>
            <w:r>
              <w:rPr>
                <w:rFonts w:ascii="宋体" w:hAnsi="宋体" w:cs="宋体" w:hint="eastAsia"/>
                <w:kern w:val="0"/>
                <w:sz w:val="18"/>
                <w:szCs w:val="18"/>
              </w:rPr>
              <w:t>半圆环积木：</w:t>
            </w:r>
            <w:r>
              <w:rPr>
                <w:rFonts w:ascii="宋体" w:hAnsi="宋体" w:cs="宋体" w:hint="eastAsia"/>
                <w:kern w:val="0"/>
                <w:sz w:val="18"/>
                <w:szCs w:val="18"/>
              </w:rPr>
              <w:t xml:space="preserve"> 30* 15* 2.5cm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br/>
              <w:t>19.</w:t>
            </w:r>
            <w:r>
              <w:rPr>
                <w:rFonts w:ascii="宋体" w:hAnsi="宋体" w:cs="宋体" w:hint="eastAsia"/>
                <w:kern w:val="0"/>
                <w:sz w:val="18"/>
                <w:szCs w:val="18"/>
              </w:rPr>
              <w:t>半圆积木：</w:t>
            </w:r>
            <w:r>
              <w:rPr>
                <w:rFonts w:ascii="宋体" w:hAnsi="宋体" w:cs="宋体" w:hint="eastAsia"/>
                <w:kern w:val="0"/>
                <w:sz w:val="18"/>
                <w:szCs w:val="18"/>
              </w:rPr>
              <w:t xml:space="preserve"> 20 *10* 2.5cm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br/>
              <w:t>20.</w:t>
            </w:r>
            <w:r>
              <w:rPr>
                <w:rFonts w:ascii="宋体" w:hAnsi="宋体" w:cs="宋体" w:hint="eastAsia"/>
                <w:kern w:val="0"/>
                <w:sz w:val="18"/>
                <w:szCs w:val="18"/>
              </w:rPr>
              <w:t>四分之一圆环积木：</w:t>
            </w:r>
            <w:r>
              <w:rPr>
                <w:rFonts w:ascii="宋体" w:hAnsi="宋体" w:cs="宋体" w:hint="eastAsia"/>
                <w:kern w:val="0"/>
                <w:sz w:val="18"/>
                <w:szCs w:val="18"/>
              </w:rPr>
              <w:t xml:space="preserve"> 42* 15* 2.5cm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br/>
              <w:t>21.</w:t>
            </w:r>
            <w:r>
              <w:rPr>
                <w:rFonts w:ascii="宋体" w:hAnsi="宋体" w:cs="宋体" w:hint="eastAsia"/>
                <w:kern w:val="0"/>
                <w:sz w:val="18"/>
                <w:szCs w:val="18"/>
              </w:rPr>
              <w:t>扇形积木：</w:t>
            </w:r>
            <w:r>
              <w:rPr>
                <w:rFonts w:ascii="宋体" w:hAnsi="宋体" w:cs="宋体" w:hint="eastAsia"/>
                <w:kern w:val="0"/>
                <w:sz w:val="18"/>
                <w:szCs w:val="18"/>
              </w:rPr>
              <w:t xml:space="preserve"> 20* 20* 2.5cm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br/>
              <w:t>22.Y</w:t>
            </w:r>
            <w:r>
              <w:rPr>
                <w:rFonts w:ascii="宋体" w:hAnsi="宋体" w:cs="宋体" w:hint="eastAsia"/>
                <w:kern w:val="0"/>
                <w:sz w:val="18"/>
                <w:szCs w:val="18"/>
              </w:rPr>
              <w:t>型：</w:t>
            </w:r>
            <w:r>
              <w:rPr>
                <w:rFonts w:ascii="宋体" w:hAnsi="宋体" w:cs="宋体" w:hint="eastAsia"/>
                <w:kern w:val="0"/>
                <w:sz w:val="18"/>
                <w:szCs w:val="18"/>
              </w:rPr>
              <w:t xml:space="preserve"> 60* 30* 2.5cm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br/>
              <w:t>23.</w:t>
            </w:r>
            <w:r>
              <w:rPr>
                <w:rFonts w:ascii="宋体" w:hAnsi="宋体" w:cs="宋体" w:hint="eastAsia"/>
                <w:kern w:val="0"/>
                <w:sz w:val="18"/>
                <w:szCs w:val="18"/>
              </w:rPr>
              <w:t>三叉路：</w:t>
            </w:r>
            <w:r>
              <w:rPr>
                <w:rFonts w:ascii="宋体" w:hAnsi="宋体" w:cs="宋体" w:hint="eastAsia"/>
                <w:kern w:val="0"/>
                <w:sz w:val="18"/>
                <w:szCs w:val="18"/>
              </w:rPr>
              <w:t xml:space="preserve"> 42* 30* 2.5cm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br/>
              <w:t>24.</w:t>
            </w:r>
            <w:r>
              <w:rPr>
                <w:rFonts w:ascii="宋体" w:hAnsi="宋体" w:cs="宋体" w:hint="eastAsia"/>
                <w:kern w:val="0"/>
                <w:sz w:val="18"/>
                <w:szCs w:val="18"/>
              </w:rPr>
              <w:t>锥形：</w:t>
            </w:r>
            <w:r>
              <w:rPr>
                <w:rFonts w:ascii="宋体" w:hAnsi="宋体" w:cs="宋体" w:hint="eastAsia"/>
                <w:kern w:val="0"/>
                <w:sz w:val="18"/>
                <w:szCs w:val="18"/>
              </w:rPr>
              <w:t xml:space="preserve"> 10 *10 *15cm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br/>
              <w:t>25.</w:t>
            </w:r>
            <w:r>
              <w:rPr>
                <w:rFonts w:ascii="宋体" w:hAnsi="宋体" w:cs="宋体" w:hint="eastAsia"/>
                <w:kern w:val="0"/>
                <w:sz w:val="18"/>
                <w:szCs w:val="18"/>
              </w:rPr>
              <w:t>推车：</w:t>
            </w:r>
            <w:r>
              <w:rPr>
                <w:rFonts w:ascii="宋体" w:hAnsi="宋体" w:cs="宋体" w:hint="eastAsia"/>
                <w:kern w:val="0"/>
                <w:sz w:val="18"/>
                <w:szCs w:val="18"/>
              </w:rPr>
              <w:t xml:space="preserve"> 60 *49* 54cm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br/>
              <w:t>26.</w:t>
            </w:r>
            <w:r>
              <w:rPr>
                <w:rFonts w:ascii="宋体" w:hAnsi="宋体" w:cs="宋体" w:hint="eastAsia"/>
                <w:kern w:val="0"/>
                <w:sz w:val="18"/>
                <w:szCs w:val="18"/>
              </w:rPr>
              <w:t>一字梯：</w:t>
            </w:r>
            <w:r>
              <w:rPr>
                <w:rFonts w:ascii="宋体" w:hAnsi="宋体" w:cs="宋体" w:hint="eastAsia"/>
                <w:kern w:val="0"/>
                <w:sz w:val="18"/>
                <w:szCs w:val="18"/>
              </w:rPr>
              <w:t xml:space="preserve"> 160* 57* 10cm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优质松木，</w:t>
            </w:r>
            <w:r>
              <w:rPr>
                <w:rFonts w:ascii="宋体" w:hAnsi="宋体" w:cs="宋体" w:hint="eastAsia"/>
                <w:kern w:val="0"/>
                <w:sz w:val="18"/>
                <w:szCs w:val="18"/>
              </w:rPr>
              <w:t xml:space="preserve"> </w:t>
            </w:r>
            <w:r>
              <w:rPr>
                <w:rFonts w:ascii="宋体" w:hAnsi="宋体" w:cs="宋体" w:hint="eastAsia"/>
                <w:kern w:val="0"/>
                <w:sz w:val="18"/>
                <w:szCs w:val="18"/>
              </w:rPr>
              <w:t>碳化</w:t>
            </w:r>
            <w:r>
              <w:rPr>
                <w:rFonts w:ascii="宋体" w:hAnsi="宋体" w:cs="宋体" w:hint="eastAsia"/>
                <w:kern w:val="0"/>
                <w:sz w:val="18"/>
                <w:szCs w:val="18"/>
              </w:rPr>
              <w:t xml:space="preserve">+   </w:t>
            </w:r>
            <w:r>
              <w:rPr>
                <w:rFonts w:ascii="宋体" w:hAnsi="宋体" w:cs="宋体" w:hint="eastAsia"/>
                <w:kern w:val="0"/>
                <w:sz w:val="18"/>
                <w:szCs w:val="18"/>
              </w:rPr>
              <w:t>水性清漆，</w:t>
            </w:r>
            <w:r>
              <w:rPr>
                <w:rFonts w:ascii="宋体" w:hAnsi="宋体" w:cs="宋体" w:hint="eastAsia"/>
                <w:kern w:val="0"/>
                <w:sz w:val="18"/>
                <w:szCs w:val="18"/>
              </w:rPr>
              <w:t xml:space="preserve"> 1</w:t>
            </w:r>
            <w:r>
              <w:rPr>
                <w:rFonts w:ascii="宋体" w:hAnsi="宋体" w:cs="宋体" w:hint="eastAsia"/>
                <w:kern w:val="0"/>
                <w:sz w:val="18"/>
                <w:szCs w:val="18"/>
              </w:rPr>
              <w:t>个；</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2</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vAlign w:val="center"/>
          </w:tcPr>
          <w:p w:rsidR="003D478E" w:rsidRDefault="00723389">
            <w:pPr>
              <w:widowControl/>
              <w:jc w:val="center"/>
              <w:textAlignment w:val="center"/>
              <w:rPr>
                <w:rFonts w:ascii="宋体" w:hAnsi="宋体" w:cs="宋体"/>
                <w:sz w:val="22"/>
                <w:szCs w:val="22"/>
              </w:rPr>
            </w:pPr>
            <w:r>
              <w:rPr>
                <w:rFonts w:ascii="宋体" w:hAnsi="宋体" w:cs="宋体" w:hint="eastAsia"/>
                <w:noProof/>
                <w:kern w:val="0"/>
                <w:sz w:val="22"/>
                <w:szCs w:val="22"/>
                <w:bdr w:val="single" w:sz="4" w:space="0" w:color="000000"/>
              </w:rPr>
              <w:drawing>
                <wp:inline distT="0" distB="0" distL="114300" distR="114300">
                  <wp:extent cx="1453515" cy="847725"/>
                  <wp:effectExtent l="0" t="0" r="13335" b="9525"/>
                  <wp:docPr id="17" name="图片_14"/>
                  <wp:cNvGraphicFramePr/>
                  <a:graphic xmlns:a="http://schemas.openxmlformats.org/drawingml/2006/main">
                    <a:graphicData uri="http://schemas.openxmlformats.org/drawingml/2006/picture">
                      <pic:pic xmlns:pic="http://schemas.openxmlformats.org/drawingml/2006/picture">
                        <pic:nvPicPr>
                          <pic:cNvPr id="17" name="图片_14"/>
                          <pic:cNvPicPr/>
                        </pic:nvPicPr>
                        <pic:blipFill>
                          <a:blip r:embed="rId37"/>
                          <a:stretch>
                            <a:fillRect/>
                          </a:stretch>
                        </pic:blipFill>
                        <pic:spPr>
                          <a:xfrm>
                            <a:off x="0" y="0"/>
                            <a:ext cx="1453515" cy="84772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40</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12</w:t>
            </w:r>
            <w:r>
              <w:rPr>
                <w:rFonts w:ascii="宋体" w:hAnsi="宋体" w:cs="宋体" w:hint="eastAsia"/>
                <w:kern w:val="0"/>
                <w:sz w:val="18"/>
                <w:szCs w:val="18"/>
              </w:rPr>
              <w:t>生肖大雪花</w:t>
            </w:r>
            <w:r>
              <w:rPr>
                <w:rFonts w:ascii="宋体" w:hAnsi="宋体" w:cs="宋体" w:hint="eastAsia"/>
                <w:kern w:val="0"/>
                <w:sz w:val="18"/>
                <w:szCs w:val="18"/>
              </w:rPr>
              <w:t xml:space="preserve">       </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、吹塑工艺一次成型</w:t>
            </w:r>
            <w:r>
              <w:rPr>
                <w:rFonts w:ascii="宋体" w:hAnsi="宋体" w:cs="宋体" w:hint="eastAsia"/>
                <w:kern w:val="0"/>
                <w:sz w:val="18"/>
                <w:szCs w:val="18"/>
              </w:rPr>
              <w:t>,</w:t>
            </w:r>
            <w:r>
              <w:rPr>
                <w:rFonts w:ascii="宋体" w:hAnsi="宋体" w:cs="宋体" w:hint="eastAsia"/>
                <w:kern w:val="0"/>
                <w:sz w:val="18"/>
                <w:szCs w:val="18"/>
              </w:rPr>
              <w:t>材质：</w:t>
            </w:r>
            <w:r>
              <w:rPr>
                <w:rFonts w:ascii="宋体" w:hAnsi="宋体" w:cs="宋体" w:hint="eastAsia"/>
                <w:kern w:val="0"/>
                <w:sz w:val="18"/>
                <w:szCs w:val="18"/>
              </w:rPr>
              <w:t>PE</w:t>
            </w:r>
            <w:r>
              <w:rPr>
                <w:rFonts w:ascii="宋体" w:hAnsi="宋体" w:cs="宋体" w:hint="eastAsia"/>
                <w:kern w:val="0"/>
                <w:sz w:val="18"/>
                <w:szCs w:val="18"/>
              </w:rPr>
              <w:t>食品级环保塑料、</w:t>
            </w:r>
            <w:r>
              <w:rPr>
                <w:rFonts w:ascii="宋体" w:hAnsi="宋体" w:cs="宋体" w:hint="eastAsia"/>
                <w:kern w:val="0"/>
                <w:sz w:val="18"/>
                <w:szCs w:val="18"/>
              </w:rPr>
              <w:t>100%</w:t>
            </w:r>
            <w:r>
              <w:rPr>
                <w:rFonts w:ascii="宋体" w:hAnsi="宋体" w:cs="宋体" w:hint="eastAsia"/>
                <w:kern w:val="0"/>
                <w:sz w:val="18"/>
                <w:szCs w:val="18"/>
              </w:rPr>
              <w:t>安全无毒，颜色艳丽，耐光照不褪色，抗压耐磨，光滑不伤手</w:t>
            </w:r>
            <w:r>
              <w:rPr>
                <w:rFonts w:ascii="宋体" w:hAnsi="宋体" w:cs="宋体" w:hint="eastAsia"/>
                <w:kern w:val="0"/>
                <w:sz w:val="18"/>
                <w:szCs w:val="18"/>
              </w:rPr>
              <w:t xml:space="preserve"> </w:t>
            </w:r>
            <w:r>
              <w:rPr>
                <w:rFonts w:ascii="宋体" w:hAnsi="宋体" w:cs="宋体" w:hint="eastAsia"/>
                <w:kern w:val="0"/>
                <w:sz w:val="18"/>
                <w:szCs w:val="18"/>
              </w:rPr>
              <w:br/>
              <w:t>2</w:t>
            </w:r>
            <w:r>
              <w:rPr>
                <w:rFonts w:ascii="宋体" w:hAnsi="宋体" w:cs="宋体" w:hint="eastAsia"/>
                <w:kern w:val="0"/>
                <w:sz w:val="18"/>
                <w:szCs w:val="18"/>
              </w:rPr>
              <w:t>、产品由红、黄、蓝、果绿、粉、浅绿等</w:t>
            </w:r>
            <w:r>
              <w:rPr>
                <w:rFonts w:ascii="宋体" w:hAnsi="宋体" w:cs="宋体" w:hint="eastAsia"/>
                <w:kern w:val="0"/>
                <w:sz w:val="18"/>
                <w:szCs w:val="18"/>
              </w:rPr>
              <w:t>10</w:t>
            </w:r>
            <w:r>
              <w:rPr>
                <w:rFonts w:ascii="宋体" w:hAnsi="宋体" w:cs="宋体" w:hint="eastAsia"/>
                <w:kern w:val="0"/>
                <w:sz w:val="18"/>
                <w:szCs w:val="18"/>
              </w:rPr>
              <w:t>种颜色组成</w:t>
            </w:r>
            <w:r>
              <w:rPr>
                <w:rFonts w:ascii="宋体" w:hAnsi="宋体" w:cs="宋体" w:hint="eastAsia"/>
                <w:kern w:val="0"/>
                <w:sz w:val="18"/>
                <w:szCs w:val="18"/>
              </w:rPr>
              <w:t xml:space="preserve">.    </w:t>
            </w:r>
            <w:r>
              <w:rPr>
                <w:rFonts w:ascii="宋体" w:hAnsi="宋体" w:cs="宋体" w:hint="eastAsia"/>
                <w:kern w:val="0"/>
                <w:sz w:val="18"/>
                <w:szCs w:val="18"/>
              </w:rPr>
              <w:t>规格：（允许尺寸误差±</w:t>
            </w:r>
            <w:r>
              <w:rPr>
                <w:rFonts w:ascii="宋体" w:hAnsi="宋体" w:cs="宋体" w:hint="eastAsia"/>
                <w:kern w:val="0"/>
                <w:sz w:val="18"/>
                <w:szCs w:val="18"/>
              </w:rPr>
              <w:t>3mm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大雪花直径：</w:t>
            </w:r>
            <w:r>
              <w:rPr>
                <w:rFonts w:ascii="宋体" w:hAnsi="宋体" w:cs="宋体" w:hint="eastAsia"/>
                <w:kern w:val="0"/>
                <w:sz w:val="18"/>
                <w:szCs w:val="18"/>
              </w:rPr>
              <w:t>260mm 50</w:t>
            </w:r>
            <w:r>
              <w:rPr>
                <w:rFonts w:ascii="宋体" w:hAnsi="宋体" w:cs="宋体" w:hint="eastAsia"/>
                <w:kern w:val="0"/>
                <w:sz w:val="18"/>
                <w:szCs w:val="18"/>
              </w:rPr>
              <w:t>件</w:t>
            </w:r>
            <w:r>
              <w:rPr>
                <w:rFonts w:ascii="宋体" w:hAnsi="宋体" w:cs="宋体" w:hint="eastAsia"/>
                <w:kern w:val="0"/>
                <w:sz w:val="18"/>
                <w:szCs w:val="18"/>
              </w:rPr>
              <w:t>/</w:t>
            </w:r>
            <w:r>
              <w:rPr>
                <w:rFonts w:ascii="宋体" w:hAnsi="宋体" w:cs="宋体" w:hint="eastAsia"/>
                <w:kern w:val="0"/>
                <w:sz w:val="18"/>
                <w:szCs w:val="18"/>
              </w:rPr>
              <w:t>箱</w:t>
            </w:r>
            <w:r>
              <w:rPr>
                <w:rFonts w:ascii="宋体" w:hAnsi="宋体" w:cs="宋体" w:hint="eastAsia"/>
                <w:kern w:val="0"/>
                <w:sz w:val="18"/>
                <w:szCs w:val="18"/>
              </w:rPr>
              <w:t xml:space="preserve">                                                                                                   </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3000</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片</w:t>
            </w:r>
          </w:p>
        </w:tc>
        <w:tc>
          <w:tcPr>
            <w:tcW w:w="750" w:type="dxa"/>
            <w:shd w:val="clear" w:color="auto" w:fill="FFFFFF"/>
            <w:noWrap/>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直径约</w:t>
            </w:r>
            <w:r>
              <w:rPr>
                <w:rFonts w:ascii="宋体" w:hAnsi="宋体" w:cs="宋体" w:hint="eastAsia"/>
                <w:kern w:val="0"/>
                <w:sz w:val="18"/>
                <w:szCs w:val="18"/>
              </w:rPr>
              <w:t>300mm</w:t>
            </w:r>
          </w:p>
        </w:tc>
        <w:tc>
          <w:tcPr>
            <w:tcW w:w="2994" w:type="dxa"/>
            <w:shd w:val="clear" w:color="auto" w:fill="FFFFFF"/>
            <w:vAlign w:val="center"/>
          </w:tcPr>
          <w:p w:rsidR="003D478E" w:rsidRDefault="00723389">
            <w:pPr>
              <w:widowControl/>
              <w:jc w:val="center"/>
              <w:textAlignment w:val="center"/>
              <w:rPr>
                <w:rFonts w:ascii="宋体" w:hAnsi="宋体" w:cs="宋体"/>
                <w:sz w:val="22"/>
                <w:szCs w:val="22"/>
              </w:rPr>
            </w:pPr>
            <w:r>
              <w:rPr>
                <w:rFonts w:ascii="宋体" w:hAnsi="宋体" w:cs="宋体" w:hint="eastAsia"/>
                <w:noProof/>
                <w:kern w:val="0"/>
                <w:sz w:val="22"/>
                <w:szCs w:val="22"/>
                <w:bdr w:val="single" w:sz="4" w:space="0" w:color="000000"/>
              </w:rPr>
              <w:drawing>
                <wp:inline distT="0" distB="0" distL="114300" distR="114300">
                  <wp:extent cx="1442720" cy="1296035"/>
                  <wp:effectExtent l="0" t="0" r="5080" b="18415"/>
                  <wp:docPr id="22" name="图片_1_SpCnt_1"/>
                  <wp:cNvGraphicFramePr/>
                  <a:graphic xmlns:a="http://schemas.openxmlformats.org/drawingml/2006/main">
                    <a:graphicData uri="http://schemas.openxmlformats.org/drawingml/2006/picture">
                      <pic:pic xmlns:pic="http://schemas.openxmlformats.org/drawingml/2006/picture">
                        <pic:nvPicPr>
                          <pic:cNvPr id="22" name="图片_1_SpCnt_1"/>
                          <pic:cNvPicPr/>
                        </pic:nvPicPr>
                        <pic:blipFill>
                          <a:blip r:embed="rId38"/>
                          <a:stretch>
                            <a:fillRect/>
                          </a:stretch>
                        </pic:blipFill>
                        <pic:spPr>
                          <a:xfrm>
                            <a:off x="0" y="0"/>
                            <a:ext cx="1442720" cy="129603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41</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室内游戏区角科学区</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、方案指导：</w:t>
            </w:r>
            <w:r>
              <w:rPr>
                <w:rFonts w:ascii="宋体" w:hAnsi="宋体" w:cs="宋体" w:hint="eastAsia"/>
                <w:kern w:val="0"/>
                <w:sz w:val="18"/>
                <w:szCs w:val="18"/>
              </w:rPr>
              <w:br/>
            </w:r>
            <w:r>
              <w:rPr>
                <w:rFonts w:ascii="宋体" w:hAnsi="宋体" w:cs="宋体" w:hint="eastAsia"/>
                <w:kern w:val="0"/>
                <w:sz w:val="18"/>
                <w:szCs w:val="18"/>
              </w:rPr>
              <w:t>科学区·区域活动教师指导方案·小班</w:t>
            </w:r>
            <w:r>
              <w:rPr>
                <w:rFonts w:ascii="宋体" w:hAnsi="宋体" w:cs="宋体" w:hint="eastAsia"/>
                <w:kern w:val="0"/>
                <w:sz w:val="18"/>
                <w:szCs w:val="18"/>
              </w:rPr>
              <w:t xml:space="preserve">  1</w:t>
            </w:r>
            <w:r>
              <w:rPr>
                <w:rFonts w:ascii="宋体" w:hAnsi="宋体" w:cs="宋体" w:hint="eastAsia"/>
                <w:kern w:val="0"/>
                <w:sz w:val="18"/>
                <w:szCs w:val="18"/>
              </w:rPr>
              <w:t>册</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2</w:t>
            </w:r>
            <w:r>
              <w:rPr>
                <w:rFonts w:ascii="宋体" w:hAnsi="宋体" w:cs="宋体" w:hint="eastAsia"/>
                <w:kern w:val="0"/>
                <w:sz w:val="18"/>
                <w:szCs w:val="18"/>
              </w:rPr>
              <w:t>、环创材料：</w:t>
            </w:r>
            <w:r>
              <w:rPr>
                <w:rFonts w:ascii="宋体" w:hAnsi="宋体" w:cs="宋体" w:hint="eastAsia"/>
                <w:kern w:val="0"/>
                <w:sz w:val="18"/>
                <w:szCs w:val="18"/>
              </w:rPr>
              <w:br/>
            </w:r>
            <w:r>
              <w:rPr>
                <w:rFonts w:ascii="宋体" w:hAnsi="宋体" w:cs="宋体" w:hint="eastAsia"/>
                <w:kern w:val="0"/>
                <w:sz w:val="18"/>
                <w:szCs w:val="18"/>
              </w:rPr>
              <w:t>科学区区域标识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底板：</w:t>
            </w:r>
            <w:r>
              <w:rPr>
                <w:rFonts w:ascii="宋体" w:hAnsi="宋体" w:cs="宋体" w:hint="eastAsia"/>
                <w:kern w:val="0"/>
                <w:sz w:val="18"/>
                <w:szCs w:val="18"/>
              </w:rPr>
              <w:t>210*300mm</w:t>
            </w:r>
            <w:r>
              <w:rPr>
                <w:rFonts w:ascii="宋体" w:hAnsi="宋体" w:cs="宋体" w:hint="eastAsia"/>
                <w:kern w:val="0"/>
                <w:sz w:val="18"/>
                <w:szCs w:val="18"/>
              </w:rPr>
              <w:t>区域牌：直径</w:t>
            </w:r>
            <w:r>
              <w:rPr>
                <w:rFonts w:ascii="宋体" w:hAnsi="宋体" w:cs="宋体" w:hint="eastAsia"/>
                <w:kern w:val="0"/>
                <w:sz w:val="18"/>
                <w:szCs w:val="18"/>
              </w:rPr>
              <w:t xml:space="preserve">80mm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科学区进区卡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55*55mm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科学区进区规则</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546*389mm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科学区装箱单</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、磁铁吸吸吸：</w:t>
            </w:r>
            <w:r>
              <w:rPr>
                <w:rFonts w:ascii="宋体" w:hAnsi="宋体" w:cs="宋体" w:hint="eastAsia"/>
                <w:kern w:val="0"/>
                <w:sz w:val="18"/>
                <w:szCs w:val="18"/>
              </w:rPr>
              <w:br/>
            </w:r>
            <w:r>
              <w:rPr>
                <w:rFonts w:ascii="宋体" w:hAnsi="宋体" w:cs="宋体" w:hint="eastAsia"/>
                <w:kern w:val="0"/>
                <w:sz w:val="18"/>
                <w:szCs w:val="18"/>
              </w:rPr>
              <w:t>磁铁吸吸吸</w:t>
            </w:r>
            <w:r>
              <w:rPr>
                <w:rFonts w:ascii="宋体" w:hAnsi="宋体" w:cs="宋体" w:hint="eastAsia"/>
                <w:kern w:val="0"/>
                <w:sz w:val="18"/>
                <w:szCs w:val="18"/>
              </w:rPr>
              <w:br/>
            </w:r>
            <w:r>
              <w:rPr>
                <w:rFonts w:ascii="宋体" w:hAnsi="宋体" w:cs="宋体" w:hint="eastAsia"/>
                <w:kern w:val="0"/>
                <w:sz w:val="18"/>
                <w:szCs w:val="18"/>
              </w:rPr>
              <w:t>磁力棒</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22*175mm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磁铁</w:t>
            </w:r>
            <w:r>
              <w:rPr>
                <w:rFonts w:ascii="宋体" w:hAnsi="宋体" w:cs="宋体" w:hint="eastAsia"/>
                <w:kern w:val="0"/>
                <w:sz w:val="18"/>
                <w:szCs w:val="18"/>
              </w:rPr>
              <w:br/>
            </w:r>
            <w:r>
              <w:rPr>
                <w:rFonts w:ascii="宋体" w:hAnsi="宋体" w:cs="宋体" w:hint="eastAsia"/>
                <w:kern w:val="0"/>
                <w:sz w:val="18"/>
                <w:szCs w:val="18"/>
              </w:rPr>
              <w:t>玻璃珠</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直径约为</w:t>
            </w:r>
            <w:r>
              <w:rPr>
                <w:rFonts w:ascii="宋体" w:hAnsi="宋体" w:cs="宋体" w:hint="eastAsia"/>
                <w:kern w:val="0"/>
                <w:sz w:val="18"/>
                <w:szCs w:val="18"/>
              </w:rPr>
              <w:t xml:space="preserve">25mm  </w:t>
            </w:r>
            <w:r>
              <w:rPr>
                <w:rFonts w:ascii="宋体" w:hAnsi="宋体" w:cs="宋体" w:hint="eastAsia"/>
                <w:kern w:val="0"/>
                <w:sz w:val="18"/>
                <w:szCs w:val="18"/>
              </w:rPr>
              <w:t>玻璃</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磁性球</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为</w:t>
            </w:r>
            <w:r>
              <w:rPr>
                <w:rFonts w:ascii="宋体" w:hAnsi="宋体" w:cs="宋体" w:hint="eastAsia"/>
                <w:kern w:val="0"/>
                <w:sz w:val="18"/>
                <w:szCs w:val="18"/>
              </w:rPr>
              <w:t xml:space="preserve">15mmm  </w:t>
            </w:r>
            <w:r>
              <w:rPr>
                <w:rFonts w:ascii="宋体" w:hAnsi="宋体" w:cs="宋体" w:hint="eastAsia"/>
                <w:kern w:val="0"/>
                <w:sz w:val="18"/>
                <w:szCs w:val="18"/>
              </w:rPr>
              <w:t>磁铁</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分类盒</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330*165mm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观察记录表</w:t>
            </w:r>
            <w:r>
              <w:rPr>
                <w:rFonts w:ascii="宋体" w:hAnsi="宋体" w:cs="宋体" w:hint="eastAsia"/>
                <w:kern w:val="0"/>
                <w:sz w:val="18"/>
                <w:szCs w:val="18"/>
              </w:rPr>
              <w:t xml:space="preserve">   20</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4</w:t>
            </w:r>
            <w:r>
              <w:rPr>
                <w:rFonts w:ascii="宋体" w:hAnsi="宋体" w:cs="宋体" w:hint="eastAsia"/>
                <w:kern w:val="0"/>
                <w:sz w:val="18"/>
                <w:szCs w:val="18"/>
              </w:rPr>
              <w:t>、天气记录板：</w:t>
            </w:r>
            <w:r>
              <w:rPr>
                <w:rFonts w:ascii="宋体" w:hAnsi="宋体" w:cs="宋体" w:hint="eastAsia"/>
                <w:kern w:val="0"/>
                <w:sz w:val="18"/>
                <w:szCs w:val="18"/>
              </w:rPr>
              <w:br/>
            </w:r>
            <w:r>
              <w:rPr>
                <w:rFonts w:ascii="宋体" w:hAnsi="宋体" w:cs="宋体" w:hint="eastAsia"/>
                <w:kern w:val="0"/>
                <w:sz w:val="18"/>
                <w:szCs w:val="18"/>
              </w:rPr>
              <w:t>天气记录板</w:t>
            </w:r>
            <w:r>
              <w:rPr>
                <w:rFonts w:ascii="宋体" w:hAnsi="宋体" w:cs="宋体" w:hint="eastAsia"/>
                <w:kern w:val="0"/>
                <w:sz w:val="18"/>
                <w:szCs w:val="18"/>
              </w:rPr>
              <w:br/>
            </w:r>
            <w:r>
              <w:rPr>
                <w:rFonts w:ascii="宋体" w:hAnsi="宋体" w:cs="宋体" w:hint="eastAsia"/>
                <w:kern w:val="0"/>
                <w:sz w:val="18"/>
                <w:szCs w:val="18"/>
              </w:rPr>
              <w:t>衣装磁片</w:t>
            </w:r>
            <w:r>
              <w:rPr>
                <w:rFonts w:ascii="宋体" w:hAnsi="宋体" w:cs="宋体" w:hint="eastAsia"/>
                <w:kern w:val="0"/>
                <w:sz w:val="18"/>
                <w:szCs w:val="18"/>
              </w:rPr>
              <w:t xml:space="preserve">  25</w:t>
            </w:r>
            <w:r>
              <w:rPr>
                <w:rFonts w:ascii="宋体" w:hAnsi="宋体" w:cs="宋体" w:hint="eastAsia"/>
                <w:kern w:val="0"/>
                <w:sz w:val="18"/>
                <w:szCs w:val="18"/>
              </w:rPr>
              <w:t>片</w:t>
            </w:r>
            <w:r>
              <w:rPr>
                <w:rFonts w:ascii="宋体" w:hAnsi="宋体" w:cs="宋体" w:hint="eastAsia"/>
                <w:kern w:val="0"/>
                <w:sz w:val="18"/>
                <w:szCs w:val="18"/>
              </w:rPr>
              <w:t xml:space="preserve">  </w:t>
            </w:r>
            <w:r>
              <w:rPr>
                <w:rFonts w:ascii="宋体" w:hAnsi="宋体" w:cs="宋体" w:hint="eastAsia"/>
                <w:kern w:val="0"/>
                <w:sz w:val="18"/>
                <w:szCs w:val="18"/>
              </w:rPr>
              <w:t>衣：</w:t>
            </w:r>
            <w:r>
              <w:rPr>
                <w:rFonts w:ascii="宋体" w:hAnsi="宋体" w:cs="宋体" w:hint="eastAsia"/>
                <w:kern w:val="0"/>
                <w:sz w:val="18"/>
                <w:szCs w:val="18"/>
              </w:rPr>
              <w:t>163*95mm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裤：</w:t>
            </w:r>
            <w:r>
              <w:rPr>
                <w:rFonts w:ascii="宋体" w:hAnsi="宋体" w:cs="宋体" w:hint="eastAsia"/>
                <w:kern w:val="0"/>
                <w:sz w:val="18"/>
                <w:szCs w:val="18"/>
              </w:rPr>
              <w:t>111*63mm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帽子</w:t>
            </w:r>
            <w:r>
              <w:rPr>
                <w:rFonts w:ascii="宋体" w:hAnsi="宋体" w:cs="宋体" w:hint="eastAsia"/>
                <w:kern w:val="0"/>
                <w:sz w:val="18"/>
                <w:szCs w:val="18"/>
              </w:rPr>
              <w:t>128*165mm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伞：</w:t>
            </w:r>
            <w:r>
              <w:rPr>
                <w:rFonts w:ascii="宋体" w:hAnsi="宋体" w:cs="宋体" w:hint="eastAsia"/>
                <w:kern w:val="0"/>
                <w:sz w:val="18"/>
                <w:szCs w:val="18"/>
              </w:rPr>
              <w:t>43*128mm</w:t>
            </w:r>
            <w:r>
              <w:rPr>
                <w:rFonts w:ascii="宋体" w:hAnsi="宋体" w:cs="宋体" w:hint="eastAsia"/>
                <w:kern w:val="0"/>
                <w:sz w:val="18"/>
                <w:szCs w:val="18"/>
              </w:rPr>
              <w:t>；手套：</w:t>
            </w:r>
            <w:r>
              <w:rPr>
                <w:rFonts w:ascii="宋体" w:hAnsi="宋体" w:cs="宋体" w:hint="eastAsia"/>
                <w:kern w:val="0"/>
                <w:sz w:val="18"/>
                <w:szCs w:val="18"/>
              </w:rPr>
              <w:t xml:space="preserve">30*26mm  </w:t>
            </w:r>
            <w:r>
              <w:rPr>
                <w:rFonts w:ascii="宋体" w:hAnsi="宋体" w:cs="宋体" w:hint="eastAsia"/>
                <w:kern w:val="0"/>
                <w:sz w:val="18"/>
                <w:szCs w:val="18"/>
              </w:rPr>
              <w:t>磁铁</w:t>
            </w:r>
            <w:r>
              <w:rPr>
                <w:rFonts w:ascii="宋体" w:hAnsi="宋体" w:cs="宋体" w:hint="eastAsia"/>
                <w:kern w:val="0"/>
                <w:sz w:val="18"/>
                <w:szCs w:val="18"/>
              </w:rPr>
              <w:br/>
            </w:r>
            <w:r>
              <w:rPr>
                <w:rFonts w:ascii="宋体" w:hAnsi="宋体" w:cs="宋体" w:hint="eastAsia"/>
                <w:kern w:val="0"/>
                <w:sz w:val="18"/>
                <w:szCs w:val="18"/>
              </w:rPr>
              <w:t>天气磁片</w:t>
            </w:r>
            <w:r>
              <w:rPr>
                <w:rFonts w:ascii="宋体" w:hAnsi="宋体" w:cs="宋体" w:hint="eastAsia"/>
                <w:kern w:val="0"/>
                <w:sz w:val="18"/>
                <w:szCs w:val="18"/>
              </w:rPr>
              <w:t xml:space="preserve">  12</w:t>
            </w:r>
            <w:r>
              <w:rPr>
                <w:rFonts w:ascii="宋体" w:hAnsi="宋体" w:cs="宋体" w:hint="eastAsia"/>
                <w:kern w:val="0"/>
                <w:sz w:val="18"/>
                <w:szCs w:val="18"/>
              </w:rPr>
              <w:t>片</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30mm  </w:t>
            </w:r>
            <w:r>
              <w:rPr>
                <w:rFonts w:ascii="宋体" w:hAnsi="宋体" w:cs="宋体" w:hint="eastAsia"/>
                <w:kern w:val="0"/>
                <w:sz w:val="18"/>
                <w:szCs w:val="18"/>
              </w:rPr>
              <w:t>磁铁</w:t>
            </w:r>
            <w:r>
              <w:rPr>
                <w:rFonts w:ascii="宋体" w:hAnsi="宋体" w:cs="宋体" w:hint="eastAsia"/>
                <w:kern w:val="0"/>
                <w:sz w:val="18"/>
                <w:szCs w:val="18"/>
              </w:rPr>
              <w:br/>
            </w:r>
            <w:r>
              <w:rPr>
                <w:rFonts w:ascii="宋体" w:hAnsi="宋体" w:cs="宋体" w:hint="eastAsia"/>
                <w:kern w:val="0"/>
                <w:sz w:val="18"/>
                <w:szCs w:val="18"/>
              </w:rPr>
              <w:t>季节磁片</w:t>
            </w:r>
            <w:r>
              <w:rPr>
                <w:rFonts w:ascii="宋体" w:hAnsi="宋体" w:cs="宋体" w:hint="eastAsia"/>
                <w:kern w:val="0"/>
                <w:sz w:val="18"/>
                <w:szCs w:val="18"/>
              </w:rPr>
              <w:t xml:space="preserve">  4</w:t>
            </w:r>
            <w:r>
              <w:rPr>
                <w:rFonts w:ascii="宋体" w:hAnsi="宋体" w:cs="宋体" w:hint="eastAsia"/>
                <w:kern w:val="0"/>
                <w:sz w:val="18"/>
                <w:szCs w:val="18"/>
              </w:rPr>
              <w:t>片</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30mm  </w:t>
            </w:r>
            <w:r>
              <w:rPr>
                <w:rFonts w:ascii="宋体" w:hAnsi="宋体" w:cs="宋体" w:hint="eastAsia"/>
                <w:kern w:val="0"/>
                <w:sz w:val="18"/>
                <w:szCs w:val="18"/>
              </w:rPr>
              <w:t>磁铁</w:t>
            </w:r>
            <w:r>
              <w:rPr>
                <w:rFonts w:ascii="宋体" w:hAnsi="宋体" w:cs="宋体" w:hint="eastAsia"/>
                <w:kern w:val="0"/>
                <w:sz w:val="18"/>
                <w:szCs w:val="18"/>
              </w:rPr>
              <w:br/>
            </w:r>
            <w:r>
              <w:rPr>
                <w:rFonts w:ascii="宋体" w:hAnsi="宋体" w:cs="宋体" w:hint="eastAsia"/>
                <w:kern w:val="0"/>
                <w:sz w:val="18"/>
                <w:szCs w:val="18"/>
              </w:rPr>
              <w:t>箭头磁片</w:t>
            </w:r>
            <w:r>
              <w:rPr>
                <w:rFonts w:ascii="宋体" w:hAnsi="宋体" w:cs="宋体" w:hint="eastAsia"/>
                <w:kern w:val="0"/>
                <w:sz w:val="18"/>
                <w:szCs w:val="18"/>
              </w:rPr>
              <w:t xml:space="preserve">  4</w:t>
            </w:r>
            <w:r>
              <w:rPr>
                <w:rFonts w:ascii="宋体" w:hAnsi="宋体" w:cs="宋体" w:hint="eastAsia"/>
                <w:kern w:val="0"/>
                <w:sz w:val="18"/>
                <w:szCs w:val="18"/>
              </w:rPr>
              <w:t>片</w:t>
            </w:r>
            <w:r>
              <w:rPr>
                <w:rFonts w:ascii="宋体" w:hAnsi="宋体" w:cs="宋体" w:hint="eastAsia"/>
                <w:kern w:val="0"/>
                <w:sz w:val="18"/>
                <w:szCs w:val="18"/>
              </w:rPr>
              <w:t xml:space="preserve">  21*29mm  </w:t>
            </w:r>
            <w:r>
              <w:rPr>
                <w:rFonts w:ascii="宋体" w:hAnsi="宋体" w:cs="宋体" w:hint="eastAsia"/>
                <w:kern w:val="0"/>
                <w:sz w:val="18"/>
                <w:szCs w:val="18"/>
              </w:rPr>
              <w:t>磁铁</w:t>
            </w:r>
            <w:r>
              <w:rPr>
                <w:rFonts w:ascii="宋体" w:hAnsi="宋体" w:cs="宋体" w:hint="eastAsia"/>
                <w:kern w:val="0"/>
                <w:sz w:val="18"/>
                <w:szCs w:val="18"/>
              </w:rPr>
              <w:br/>
            </w:r>
            <w:r>
              <w:rPr>
                <w:rFonts w:ascii="宋体" w:hAnsi="宋体" w:cs="宋体" w:hint="eastAsia"/>
                <w:kern w:val="0"/>
                <w:sz w:val="18"/>
                <w:szCs w:val="18"/>
              </w:rPr>
              <w:t>磁力板</w:t>
            </w:r>
            <w:r>
              <w:rPr>
                <w:rFonts w:ascii="宋体" w:hAnsi="宋体" w:cs="宋体" w:hint="eastAsia"/>
                <w:kern w:val="0"/>
                <w:sz w:val="18"/>
                <w:szCs w:val="18"/>
              </w:rPr>
              <w:t xml:space="preserve">    1</w:t>
            </w:r>
            <w:r>
              <w:rPr>
                <w:rFonts w:ascii="宋体" w:hAnsi="宋体" w:cs="宋体" w:hint="eastAsia"/>
                <w:kern w:val="0"/>
                <w:sz w:val="18"/>
                <w:szCs w:val="18"/>
              </w:rPr>
              <w:t>块</w:t>
            </w:r>
            <w:r>
              <w:rPr>
                <w:rFonts w:ascii="宋体" w:hAnsi="宋体" w:cs="宋体" w:hint="eastAsia"/>
                <w:kern w:val="0"/>
                <w:sz w:val="18"/>
                <w:szCs w:val="18"/>
              </w:rPr>
              <w:t xml:space="preserve">  340*500mm  </w:t>
            </w:r>
            <w:r>
              <w:rPr>
                <w:rFonts w:ascii="宋体" w:hAnsi="宋体" w:cs="宋体" w:hint="eastAsia"/>
                <w:kern w:val="0"/>
                <w:sz w:val="18"/>
                <w:szCs w:val="18"/>
              </w:rPr>
              <w:t>磁铁</w:t>
            </w:r>
            <w:r>
              <w:rPr>
                <w:rFonts w:ascii="宋体" w:hAnsi="宋体" w:cs="宋体" w:hint="eastAsia"/>
                <w:kern w:val="0"/>
                <w:sz w:val="18"/>
                <w:szCs w:val="18"/>
              </w:rPr>
              <w:br/>
              <w:t>5</w:t>
            </w:r>
            <w:r>
              <w:rPr>
                <w:rFonts w:ascii="宋体" w:hAnsi="宋体" w:cs="宋体" w:hint="eastAsia"/>
                <w:kern w:val="0"/>
                <w:sz w:val="18"/>
                <w:szCs w:val="18"/>
              </w:rPr>
              <w:t>、弹来弹去：</w:t>
            </w:r>
            <w:r>
              <w:rPr>
                <w:rFonts w:ascii="宋体" w:hAnsi="宋体" w:cs="宋体" w:hint="eastAsia"/>
                <w:kern w:val="0"/>
                <w:sz w:val="18"/>
                <w:szCs w:val="18"/>
              </w:rPr>
              <w:br/>
            </w:r>
            <w:r>
              <w:rPr>
                <w:rFonts w:ascii="宋体" w:hAnsi="宋体" w:cs="宋体" w:hint="eastAsia"/>
                <w:kern w:val="0"/>
                <w:sz w:val="18"/>
                <w:szCs w:val="18"/>
              </w:rPr>
              <w:t>弹来弹去</w:t>
            </w:r>
            <w:r>
              <w:rPr>
                <w:rFonts w:ascii="宋体" w:hAnsi="宋体" w:cs="宋体" w:hint="eastAsia"/>
                <w:kern w:val="0"/>
                <w:sz w:val="18"/>
                <w:szCs w:val="18"/>
              </w:rPr>
              <w:br/>
            </w:r>
            <w:r>
              <w:rPr>
                <w:rFonts w:ascii="宋体" w:hAnsi="宋体" w:cs="宋体" w:hint="eastAsia"/>
                <w:kern w:val="0"/>
                <w:sz w:val="18"/>
                <w:szCs w:val="18"/>
              </w:rPr>
              <w:t>手</w:t>
            </w:r>
            <w:r>
              <w:rPr>
                <w:rFonts w:ascii="宋体" w:hAnsi="宋体" w:cs="宋体" w:hint="eastAsia"/>
                <w:kern w:val="0"/>
                <w:sz w:val="18"/>
                <w:szCs w:val="18"/>
              </w:rPr>
              <w:t>捏弹力球</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lastRenderedPageBreak/>
              <w:t xml:space="preserve">60mm  </w:t>
            </w:r>
            <w:r>
              <w:rPr>
                <w:rFonts w:ascii="宋体" w:hAnsi="宋体" w:cs="宋体" w:hint="eastAsia"/>
                <w:kern w:val="0"/>
                <w:sz w:val="18"/>
                <w:szCs w:val="18"/>
              </w:rPr>
              <w:t>塑胶</w:t>
            </w:r>
            <w:r>
              <w:rPr>
                <w:rFonts w:ascii="宋体" w:hAnsi="宋体" w:cs="宋体" w:hint="eastAsia"/>
                <w:kern w:val="0"/>
                <w:sz w:val="18"/>
                <w:szCs w:val="18"/>
              </w:rPr>
              <w:br/>
            </w:r>
            <w:r>
              <w:rPr>
                <w:rFonts w:ascii="宋体" w:hAnsi="宋体" w:cs="宋体" w:hint="eastAsia"/>
                <w:kern w:val="0"/>
                <w:sz w:val="18"/>
                <w:szCs w:val="18"/>
              </w:rPr>
              <w:t>不定向弹力球</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 xml:space="preserve">60mm  </w:t>
            </w:r>
            <w:r>
              <w:rPr>
                <w:rFonts w:ascii="宋体" w:hAnsi="宋体" w:cs="宋体" w:hint="eastAsia"/>
                <w:kern w:val="0"/>
                <w:sz w:val="18"/>
                <w:szCs w:val="18"/>
              </w:rPr>
              <w:t>塑胶</w:t>
            </w:r>
            <w:r>
              <w:rPr>
                <w:rFonts w:ascii="宋体" w:hAnsi="宋体" w:cs="宋体" w:hint="eastAsia"/>
                <w:kern w:val="0"/>
                <w:sz w:val="18"/>
                <w:szCs w:val="18"/>
              </w:rPr>
              <w:br/>
              <w:t>6</w:t>
            </w:r>
            <w:r>
              <w:rPr>
                <w:rFonts w:ascii="宋体" w:hAnsi="宋体" w:cs="宋体" w:hint="eastAsia"/>
                <w:kern w:val="0"/>
                <w:sz w:val="18"/>
                <w:szCs w:val="18"/>
              </w:rPr>
              <w:t>、神奇的抽水机：</w:t>
            </w:r>
            <w:r>
              <w:rPr>
                <w:rFonts w:ascii="宋体" w:hAnsi="宋体" w:cs="宋体" w:hint="eastAsia"/>
                <w:kern w:val="0"/>
                <w:sz w:val="18"/>
                <w:szCs w:val="18"/>
              </w:rPr>
              <w:br/>
            </w:r>
            <w:r>
              <w:rPr>
                <w:rFonts w:ascii="宋体" w:hAnsi="宋体" w:cs="宋体" w:hint="eastAsia"/>
                <w:kern w:val="0"/>
                <w:sz w:val="18"/>
                <w:szCs w:val="18"/>
              </w:rPr>
              <w:t>神奇的抽水机</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水槽</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240mm</w:t>
            </w:r>
            <w:r>
              <w:rPr>
                <w:rFonts w:ascii="宋体" w:hAnsi="宋体" w:cs="宋体" w:hint="eastAsia"/>
                <w:kern w:val="0"/>
                <w:sz w:val="18"/>
                <w:szCs w:val="18"/>
              </w:rPr>
              <w:t>，宽</w:t>
            </w:r>
            <w:r>
              <w:rPr>
                <w:rFonts w:ascii="宋体" w:hAnsi="宋体" w:cs="宋体" w:hint="eastAsia"/>
                <w:kern w:val="0"/>
                <w:sz w:val="18"/>
                <w:szCs w:val="18"/>
              </w:rPr>
              <w:t xml:space="preserve">140mm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缸体</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80mm</w:t>
            </w:r>
            <w:r>
              <w:rPr>
                <w:rFonts w:ascii="宋体" w:hAnsi="宋体" w:cs="宋体" w:hint="eastAsia"/>
                <w:kern w:val="0"/>
                <w:sz w:val="18"/>
                <w:szCs w:val="18"/>
              </w:rPr>
              <w:t>，高度约</w:t>
            </w:r>
            <w:r>
              <w:rPr>
                <w:rFonts w:ascii="宋体" w:hAnsi="宋体" w:cs="宋体" w:hint="eastAsia"/>
                <w:kern w:val="0"/>
                <w:sz w:val="18"/>
                <w:szCs w:val="18"/>
              </w:rPr>
              <w:t xml:space="preserve">90mm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支杆</w:t>
            </w:r>
            <w:r>
              <w:rPr>
                <w:rFonts w:ascii="宋体" w:hAnsi="宋体" w:cs="宋体" w:hint="eastAsia"/>
                <w:kern w:val="0"/>
                <w:sz w:val="18"/>
                <w:szCs w:val="18"/>
              </w:rPr>
              <w:t xml:space="preserve">  1</w:t>
            </w:r>
            <w:r>
              <w:rPr>
                <w:rFonts w:ascii="宋体" w:hAnsi="宋体" w:cs="宋体" w:hint="eastAsia"/>
                <w:kern w:val="0"/>
                <w:sz w:val="18"/>
                <w:szCs w:val="18"/>
              </w:rPr>
              <w:t>根</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 xml:space="preserve">130mm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摇杆</w:t>
            </w:r>
            <w:r>
              <w:rPr>
                <w:rFonts w:ascii="宋体" w:hAnsi="宋体" w:cs="宋体" w:hint="eastAsia"/>
                <w:kern w:val="0"/>
                <w:sz w:val="18"/>
                <w:szCs w:val="18"/>
              </w:rPr>
              <w:t xml:space="preserve">  1</w:t>
            </w:r>
            <w:r>
              <w:rPr>
                <w:rFonts w:ascii="宋体" w:hAnsi="宋体" w:cs="宋体" w:hint="eastAsia"/>
                <w:kern w:val="0"/>
                <w:sz w:val="18"/>
                <w:szCs w:val="18"/>
              </w:rPr>
              <w:t>根</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 xml:space="preserve">210mm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螺丝、螺母</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螺丝长度约</w:t>
            </w:r>
            <w:r>
              <w:rPr>
                <w:rFonts w:ascii="宋体" w:hAnsi="宋体" w:cs="宋体" w:hint="eastAsia"/>
                <w:kern w:val="0"/>
                <w:sz w:val="18"/>
                <w:szCs w:val="18"/>
              </w:rPr>
              <w:t>18mm</w:t>
            </w:r>
            <w:r>
              <w:rPr>
                <w:rFonts w:ascii="宋体" w:hAnsi="宋体" w:cs="宋体" w:hint="eastAsia"/>
                <w:kern w:val="0"/>
                <w:sz w:val="18"/>
                <w:szCs w:val="18"/>
              </w:rPr>
              <w:t>，螺母直径约</w:t>
            </w:r>
            <w:r>
              <w:rPr>
                <w:rFonts w:ascii="宋体" w:hAnsi="宋体" w:cs="宋体" w:hint="eastAsia"/>
                <w:kern w:val="0"/>
                <w:sz w:val="18"/>
                <w:szCs w:val="18"/>
              </w:rPr>
              <w:t xml:space="preserve">5mm </w:t>
            </w:r>
            <w:r>
              <w:rPr>
                <w:rFonts w:ascii="宋体" w:hAnsi="宋体" w:cs="宋体" w:hint="eastAsia"/>
                <w:kern w:val="0"/>
                <w:sz w:val="18"/>
                <w:szCs w:val="18"/>
              </w:rPr>
              <w:t>金属</w:t>
            </w:r>
            <w:r>
              <w:rPr>
                <w:rFonts w:ascii="宋体" w:hAnsi="宋体" w:cs="宋体" w:hint="eastAsia"/>
                <w:kern w:val="0"/>
                <w:sz w:val="18"/>
                <w:szCs w:val="18"/>
              </w:rPr>
              <w:br/>
              <w:t>7</w:t>
            </w:r>
            <w:r>
              <w:rPr>
                <w:rFonts w:ascii="宋体" w:hAnsi="宋体" w:cs="宋体" w:hint="eastAsia"/>
                <w:kern w:val="0"/>
                <w:sz w:val="18"/>
                <w:szCs w:val="18"/>
              </w:rPr>
              <w:t>、磁力串珠：</w:t>
            </w:r>
            <w:r>
              <w:rPr>
                <w:rFonts w:ascii="宋体" w:hAnsi="宋体" w:cs="宋体" w:hint="eastAsia"/>
                <w:kern w:val="0"/>
                <w:sz w:val="18"/>
                <w:szCs w:val="18"/>
              </w:rPr>
              <w:br/>
            </w:r>
            <w:r>
              <w:rPr>
                <w:rFonts w:ascii="宋体" w:hAnsi="宋体" w:cs="宋体" w:hint="eastAsia"/>
                <w:kern w:val="0"/>
                <w:sz w:val="18"/>
                <w:szCs w:val="18"/>
              </w:rPr>
              <w:t>磁力串珠</w:t>
            </w:r>
            <w:r>
              <w:rPr>
                <w:rFonts w:ascii="宋体" w:hAnsi="宋体" w:cs="宋体" w:hint="eastAsia"/>
                <w:kern w:val="0"/>
                <w:sz w:val="18"/>
                <w:szCs w:val="18"/>
              </w:rPr>
              <w:br/>
            </w:r>
            <w:r>
              <w:rPr>
                <w:rFonts w:ascii="宋体" w:hAnsi="宋体" w:cs="宋体" w:hint="eastAsia"/>
                <w:kern w:val="0"/>
                <w:sz w:val="18"/>
                <w:szCs w:val="18"/>
              </w:rPr>
              <w:t>磁石底座</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48mm    </w:t>
            </w:r>
            <w:r>
              <w:rPr>
                <w:rFonts w:ascii="宋体" w:hAnsi="宋体" w:cs="宋体" w:hint="eastAsia"/>
                <w:kern w:val="0"/>
                <w:sz w:val="18"/>
                <w:szCs w:val="18"/>
              </w:rPr>
              <w:t>塑料、</w:t>
            </w:r>
            <w:r>
              <w:rPr>
                <w:rFonts w:ascii="宋体" w:hAnsi="宋体" w:cs="宋体" w:hint="eastAsia"/>
                <w:kern w:val="0"/>
                <w:sz w:val="18"/>
                <w:szCs w:val="18"/>
              </w:rPr>
              <w:t xml:space="preserve"> </w:t>
            </w:r>
            <w:r>
              <w:rPr>
                <w:rFonts w:ascii="宋体" w:hAnsi="宋体" w:cs="宋体" w:hint="eastAsia"/>
                <w:kern w:val="0"/>
                <w:sz w:val="18"/>
                <w:szCs w:val="18"/>
              </w:rPr>
              <w:t>磁铁</w:t>
            </w:r>
            <w:r>
              <w:rPr>
                <w:rFonts w:ascii="宋体" w:hAnsi="宋体" w:cs="宋体" w:hint="eastAsia"/>
                <w:kern w:val="0"/>
                <w:sz w:val="18"/>
                <w:szCs w:val="18"/>
              </w:rPr>
              <w:br/>
            </w:r>
            <w:r>
              <w:rPr>
                <w:rFonts w:ascii="宋体" w:hAnsi="宋体" w:cs="宋体" w:hint="eastAsia"/>
                <w:kern w:val="0"/>
                <w:sz w:val="18"/>
                <w:szCs w:val="18"/>
              </w:rPr>
              <w:t>圆轴</w:t>
            </w:r>
            <w:r>
              <w:rPr>
                <w:rFonts w:ascii="宋体" w:hAnsi="宋体" w:cs="宋体" w:hint="eastAsia"/>
                <w:kern w:val="0"/>
                <w:sz w:val="18"/>
                <w:szCs w:val="18"/>
              </w:rPr>
              <w:t xml:space="preserve">      2</w:t>
            </w:r>
            <w:r>
              <w:rPr>
                <w:rFonts w:ascii="宋体" w:hAnsi="宋体" w:cs="宋体" w:hint="eastAsia"/>
                <w:kern w:val="0"/>
                <w:sz w:val="18"/>
                <w:szCs w:val="18"/>
              </w:rPr>
              <w:t>根</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150</w:t>
            </w:r>
            <w:r>
              <w:rPr>
                <w:rFonts w:ascii="宋体" w:hAnsi="宋体" w:cs="宋体" w:hint="eastAsia"/>
                <w:kern w:val="0"/>
                <w:sz w:val="18"/>
                <w:szCs w:val="18"/>
              </w:rPr>
              <w:t xml:space="preserve">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塑封磁环</w:t>
            </w:r>
            <w:r>
              <w:rPr>
                <w:rFonts w:ascii="宋体" w:hAnsi="宋体" w:cs="宋体" w:hint="eastAsia"/>
                <w:kern w:val="0"/>
                <w:sz w:val="18"/>
                <w:szCs w:val="18"/>
              </w:rPr>
              <w:t xml:space="preserve">  30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磁环</w:t>
            </w:r>
            <w:r>
              <w:rPr>
                <w:rFonts w:ascii="宋体" w:hAnsi="宋体" w:cs="宋体" w:hint="eastAsia"/>
                <w:kern w:val="0"/>
                <w:sz w:val="18"/>
                <w:szCs w:val="18"/>
              </w:rPr>
              <w:t xml:space="preserve">35*10mm  </w:t>
            </w:r>
            <w:r>
              <w:rPr>
                <w:rFonts w:ascii="宋体" w:hAnsi="宋体" w:cs="宋体" w:hint="eastAsia"/>
                <w:kern w:val="0"/>
                <w:sz w:val="18"/>
                <w:szCs w:val="18"/>
              </w:rPr>
              <w:t>塑料、磁铁</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12</w:t>
            </w:r>
            <w:r>
              <w:rPr>
                <w:rFonts w:ascii="宋体" w:hAnsi="宋体" w:cs="宋体" w:hint="eastAsia"/>
                <w:kern w:val="0"/>
                <w:sz w:val="18"/>
                <w:szCs w:val="18"/>
              </w:rPr>
              <w:t>张</w:t>
            </w:r>
            <w:r>
              <w:rPr>
                <w:rFonts w:ascii="宋体" w:hAnsi="宋体" w:cs="宋体" w:hint="eastAsia"/>
                <w:kern w:val="0"/>
                <w:sz w:val="18"/>
                <w:szCs w:val="18"/>
              </w:rPr>
              <w:t xml:space="preserve">  194*64mm  </w:t>
            </w:r>
            <w:r>
              <w:rPr>
                <w:rFonts w:ascii="宋体" w:hAnsi="宋体" w:cs="宋体" w:hint="eastAsia"/>
                <w:kern w:val="0"/>
                <w:sz w:val="18"/>
                <w:szCs w:val="18"/>
              </w:rPr>
              <w:t>纸质</w:t>
            </w:r>
            <w:r>
              <w:rPr>
                <w:rFonts w:ascii="宋体" w:hAnsi="宋体" w:cs="宋体" w:hint="eastAsia"/>
                <w:kern w:val="0"/>
                <w:sz w:val="18"/>
                <w:szCs w:val="18"/>
              </w:rPr>
              <w:br/>
              <w:t>8</w:t>
            </w:r>
            <w:r>
              <w:rPr>
                <w:rFonts w:ascii="宋体" w:hAnsi="宋体" w:cs="宋体" w:hint="eastAsia"/>
                <w:kern w:val="0"/>
                <w:sz w:val="18"/>
                <w:szCs w:val="18"/>
              </w:rPr>
              <w:t>、触觉游戏：</w:t>
            </w:r>
            <w:r>
              <w:rPr>
                <w:rFonts w:ascii="宋体" w:hAnsi="宋体" w:cs="宋体" w:hint="eastAsia"/>
                <w:kern w:val="0"/>
                <w:sz w:val="18"/>
                <w:szCs w:val="18"/>
              </w:rPr>
              <w:br/>
            </w:r>
            <w:r>
              <w:rPr>
                <w:rFonts w:ascii="宋体" w:hAnsi="宋体" w:cs="宋体" w:hint="eastAsia"/>
                <w:kern w:val="0"/>
                <w:sz w:val="18"/>
                <w:szCs w:val="18"/>
              </w:rPr>
              <w:t>触觉游戏</w:t>
            </w:r>
            <w:r>
              <w:rPr>
                <w:rFonts w:ascii="宋体" w:hAnsi="宋体" w:cs="宋体" w:hint="eastAsia"/>
                <w:kern w:val="0"/>
                <w:sz w:val="18"/>
                <w:szCs w:val="18"/>
              </w:rPr>
              <w:br/>
            </w:r>
            <w:r>
              <w:rPr>
                <w:rFonts w:ascii="宋体" w:hAnsi="宋体" w:cs="宋体" w:hint="eastAsia"/>
                <w:kern w:val="0"/>
                <w:sz w:val="18"/>
                <w:szCs w:val="18"/>
              </w:rPr>
              <w:t>触觉板</w:t>
            </w:r>
            <w:r>
              <w:rPr>
                <w:rFonts w:ascii="宋体" w:hAnsi="宋体" w:cs="宋体" w:hint="eastAsia"/>
                <w:kern w:val="0"/>
                <w:sz w:val="18"/>
                <w:szCs w:val="18"/>
              </w:rPr>
              <w:t xml:space="preserve">  24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70mm</w:t>
            </w:r>
            <w:r>
              <w:rPr>
                <w:rFonts w:ascii="宋体" w:hAnsi="宋体" w:cs="宋体" w:hint="eastAsia"/>
                <w:kern w:val="0"/>
                <w:sz w:val="18"/>
                <w:szCs w:val="18"/>
              </w:rPr>
              <w:t>，宽约</w:t>
            </w:r>
            <w:r>
              <w:rPr>
                <w:rFonts w:ascii="宋体" w:hAnsi="宋体" w:cs="宋体" w:hint="eastAsia"/>
                <w:kern w:val="0"/>
                <w:sz w:val="18"/>
                <w:szCs w:val="18"/>
              </w:rPr>
              <w:t xml:space="preserve">35mm  </w:t>
            </w:r>
            <w:r>
              <w:rPr>
                <w:rFonts w:ascii="宋体" w:hAnsi="宋体" w:cs="宋体" w:hint="eastAsia"/>
                <w:kern w:val="0"/>
                <w:sz w:val="18"/>
                <w:szCs w:val="18"/>
              </w:rPr>
              <w:t>木质、树脂、麻质</w:t>
            </w:r>
            <w:r>
              <w:rPr>
                <w:rFonts w:ascii="宋体" w:hAnsi="宋体" w:cs="宋体" w:hint="eastAsia"/>
                <w:kern w:val="0"/>
                <w:sz w:val="18"/>
                <w:szCs w:val="18"/>
              </w:rPr>
              <w:br/>
            </w:r>
            <w:r>
              <w:rPr>
                <w:rFonts w:ascii="宋体" w:hAnsi="宋体" w:cs="宋体" w:hint="eastAsia"/>
                <w:kern w:val="0"/>
                <w:sz w:val="18"/>
                <w:szCs w:val="18"/>
              </w:rPr>
              <w:t>摸摸牌</w:t>
            </w:r>
            <w:r>
              <w:rPr>
                <w:rFonts w:ascii="宋体" w:hAnsi="宋体" w:cs="宋体" w:hint="eastAsia"/>
                <w:kern w:val="0"/>
                <w:sz w:val="18"/>
                <w:szCs w:val="18"/>
              </w:rPr>
              <w:t xml:space="preserve">  20</w:t>
            </w:r>
            <w:r>
              <w:rPr>
                <w:rFonts w:ascii="宋体" w:hAnsi="宋体" w:cs="宋体" w:hint="eastAsia"/>
                <w:kern w:val="0"/>
                <w:sz w:val="18"/>
                <w:szCs w:val="18"/>
              </w:rPr>
              <w:t>片</w:t>
            </w:r>
            <w:r>
              <w:rPr>
                <w:rFonts w:ascii="宋体" w:hAnsi="宋体" w:cs="宋体" w:hint="eastAsia"/>
                <w:kern w:val="0"/>
                <w:sz w:val="18"/>
                <w:szCs w:val="18"/>
              </w:rPr>
              <w:t xml:space="preserve">  60*60mm </w:t>
            </w:r>
            <w:r>
              <w:rPr>
                <w:rFonts w:ascii="宋体" w:hAnsi="宋体" w:cs="宋体" w:hint="eastAsia"/>
                <w:kern w:val="0"/>
                <w:sz w:val="18"/>
                <w:szCs w:val="18"/>
              </w:rPr>
              <w:t>木质</w:t>
            </w:r>
            <w:r>
              <w:rPr>
                <w:rFonts w:ascii="宋体" w:hAnsi="宋体" w:cs="宋体" w:hint="eastAsia"/>
                <w:kern w:val="0"/>
                <w:sz w:val="18"/>
                <w:szCs w:val="18"/>
              </w:rPr>
              <w:br/>
              <w:t>9</w:t>
            </w:r>
            <w:r>
              <w:rPr>
                <w:rFonts w:ascii="宋体" w:hAnsi="宋体" w:cs="宋体" w:hint="eastAsia"/>
                <w:kern w:val="0"/>
                <w:sz w:val="18"/>
                <w:szCs w:val="18"/>
              </w:rPr>
              <w:t>、动物跷跷板：</w:t>
            </w:r>
            <w:r>
              <w:rPr>
                <w:rFonts w:ascii="宋体" w:hAnsi="宋体" w:cs="宋体" w:hint="eastAsia"/>
                <w:kern w:val="0"/>
                <w:sz w:val="18"/>
                <w:szCs w:val="18"/>
              </w:rPr>
              <w:br/>
            </w:r>
            <w:r>
              <w:rPr>
                <w:rFonts w:ascii="宋体" w:hAnsi="宋体" w:cs="宋体" w:hint="eastAsia"/>
                <w:kern w:val="0"/>
                <w:sz w:val="18"/>
                <w:szCs w:val="18"/>
              </w:rPr>
              <w:t>动物跷跷板</w:t>
            </w:r>
            <w:r>
              <w:rPr>
                <w:rFonts w:ascii="宋体" w:hAnsi="宋体" w:cs="宋体" w:hint="eastAsia"/>
                <w:kern w:val="0"/>
                <w:sz w:val="18"/>
                <w:szCs w:val="18"/>
              </w:rPr>
              <w:br/>
            </w:r>
            <w:r>
              <w:rPr>
                <w:rFonts w:ascii="宋体" w:hAnsi="宋体" w:cs="宋体" w:hint="eastAsia"/>
                <w:kern w:val="0"/>
                <w:sz w:val="18"/>
                <w:szCs w:val="18"/>
              </w:rPr>
              <w:t>跷跷板</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270*55*50mm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熊猫</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50*40*18mm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长颈鹿</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70*50*18mm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火烈鸟</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50*30*18mm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大象</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60*70*18mm</w:t>
            </w:r>
            <w:r>
              <w:rPr>
                <w:rFonts w:ascii="宋体" w:hAnsi="宋体" w:cs="宋体" w:hint="eastAsia"/>
                <w:kern w:val="0"/>
                <w:sz w:val="18"/>
                <w:szCs w:val="18"/>
              </w:rPr>
              <w:t xml:space="preserve"> </w:t>
            </w:r>
            <w:r>
              <w:rPr>
                <w:rFonts w:ascii="宋体" w:hAnsi="宋体" w:cs="宋体" w:hint="eastAsia"/>
                <w:kern w:val="0"/>
                <w:sz w:val="18"/>
                <w:szCs w:val="18"/>
              </w:rPr>
              <w:t>木</w:t>
            </w:r>
            <w:r>
              <w:rPr>
                <w:rFonts w:ascii="宋体" w:hAnsi="宋体" w:cs="宋体" w:hint="eastAsia"/>
                <w:kern w:val="0"/>
                <w:sz w:val="18"/>
                <w:szCs w:val="18"/>
              </w:rPr>
              <w:lastRenderedPageBreak/>
              <w:t>质</w:t>
            </w:r>
            <w:r>
              <w:rPr>
                <w:rFonts w:ascii="宋体" w:hAnsi="宋体" w:cs="宋体" w:hint="eastAsia"/>
                <w:kern w:val="0"/>
                <w:sz w:val="18"/>
                <w:szCs w:val="18"/>
              </w:rPr>
              <w:br/>
            </w:r>
            <w:r>
              <w:rPr>
                <w:rFonts w:ascii="宋体" w:hAnsi="宋体" w:cs="宋体" w:hint="eastAsia"/>
                <w:kern w:val="0"/>
                <w:sz w:val="18"/>
                <w:szCs w:val="18"/>
              </w:rPr>
              <w:t>狮子</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60*40*18mm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老虎</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40*60*18mm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鳄鱼</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30*80*18mm</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猴子</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60*40*18mm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绿树</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60*50*18mm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红花</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40*40*18mm </w:t>
            </w:r>
            <w:r>
              <w:rPr>
                <w:rFonts w:ascii="宋体" w:hAnsi="宋体" w:cs="宋体" w:hint="eastAsia"/>
                <w:kern w:val="0"/>
                <w:sz w:val="18"/>
                <w:szCs w:val="18"/>
              </w:rPr>
              <w:t>木质</w:t>
            </w:r>
            <w:r>
              <w:rPr>
                <w:rFonts w:ascii="宋体" w:hAnsi="宋体" w:cs="宋体" w:hint="eastAsia"/>
                <w:kern w:val="0"/>
                <w:sz w:val="18"/>
                <w:szCs w:val="18"/>
              </w:rPr>
              <w:br/>
              <w:t>10</w:t>
            </w:r>
            <w:r>
              <w:rPr>
                <w:rFonts w:ascii="宋体" w:hAnsi="宋体" w:cs="宋体" w:hint="eastAsia"/>
                <w:kern w:val="0"/>
                <w:sz w:val="18"/>
                <w:szCs w:val="18"/>
              </w:rPr>
              <w:t>、多彩光影：</w:t>
            </w:r>
            <w:r>
              <w:rPr>
                <w:rFonts w:ascii="宋体" w:hAnsi="宋体" w:cs="宋体" w:hint="eastAsia"/>
                <w:kern w:val="0"/>
                <w:sz w:val="18"/>
                <w:szCs w:val="18"/>
              </w:rPr>
              <w:br/>
            </w:r>
            <w:r>
              <w:rPr>
                <w:rFonts w:ascii="宋体" w:hAnsi="宋体" w:cs="宋体" w:hint="eastAsia"/>
                <w:kern w:val="0"/>
                <w:sz w:val="18"/>
                <w:szCs w:val="18"/>
              </w:rPr>
              <w:t>多彩光影</w:t>
            </w:r>
            <w:r>
              <w:rPr>
                <w:rFonts w:ascii="宋体" w:hAnsi="宋体" w:cs="宋体" w:hint="eastAsia"/>
                <w:kern w:val="0"/>
                <w:sz w:val="18"/>
                <w:szCs w:val="18"/>
              </w:rPr>
              <w:br/>
            </w:r>
            <w:r>
              <w:rPr>
                <w:rFonts w:ascii="宋体" w:hAnsi="宋体" w:cs="宋体" w:hint="eastAsia"/>
                <w:kern w:val="0"/>
                <w:sz w:val="18"/>
                <w:szCs w:val="18"/>
              </w:rPr>
              <w:t>眼镜架</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镜框长约</w:t>
            </w:r>
            <w:r>
              <w:rPr>
                <w:rFonts w:ascii="宋体" w:hAnsi="宋体" w:cs="宋体" w:hint="eastAsia"/>
                <w:kern w:val="0"/>
                <w:sz w:val="18"/>
                <w:szCs w:val="18"/>
              </w:rPr>
              <w:t>140mm</w:t>
            </w:r>
            <w:r>
              <w:rPr>
                <w:rFonts w:ascii="宋体" w:hAnsi="宋体" w:cs="宋体" w:hint="eastAsia"/>
                <w:kern w:val="0"/>
                <w:sz w:val="18"/>
                <w:szCs w:val="18"/>
              </w:rPr>
              <w:t>，镜架长约</w:t>
            </w:r>
            <w:r>
              <w:rPr>
                <w:rFonts w:ascii="宋体" w:hAnsi="宋体" w:cs="宋体" w:hint="eastAsia"/>
                <w:kern w:val="0"/>
                <w:sz w:val="18"/>
                <w:szCs w:val="18"/>
              </w:rPr>
              <w:t>105mm</w:t>
            </w:r>
            <w:r>
              <w:rPr>
                <w:rFonts w:ascii="宋体" w:hAnsi="宋体" w:cs="宋体" w:hint="eastAsia"/>
                <w:kern w:val="0"/>
                <w:sz w:val="18"/>
                <w:szCs w:val="18"/>
              </w:rPr>
              <w:t>，厚约</w:t>
            </w:r>
            <w:r>
              <w:rPr>
                <w:rFonts w:ascii="宋体" w:hAnsi="宋体" w:cs="宋体" w:hint="eastAsia"/>
                <w:kern w:val="0"/>
                <w:sz w:val="18"/>
                <w:szCs w:val="18"/>
              </w:rPr>
              <w:t xml:space="preserve">25mm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镜片</w:t>
            </w:r>
            <w:r>
              <w:rPr>
                <w:rFonts w:ascii="宋体" w:hAnsi="宋体" w:cs="宋体" w:hint="eastAsia"/>
                <w:kern w:val="0"/>
                <w:sz w:val="18"/>
                <w:szCs w:val="18"/>
              </w:rPr>
              <w:t xml:space="preserve">  8</w:t>
            </w:r>
            <w:r>
              <w:rPr>
                <w:rFonts w:ascii="宋体" w:hAnsi="宋体" w:cs="宋体" w:hint="eastAsia"/>
                <w:kern w:val="0"/>
                <w:sz w:val="18"/>
                <w:szCs w:val="18"/>
              </w:rPr>
              <w:t>片</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 xml:space="preserve">55mm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调色彩片</w:t>
            </w:r>
            <w:r>
              <w:rPr>
                <w:rFonts w:ascii="宋体" w:hAnsi="宋体" w:cs="宋体" w:hint="eastAsia"/>
                <w:kern w:val="0"/>
                <w:sz w:val="18"/>
                <w:szCs w:val="18"/>
              </w:rPr>
              <w:t xml:space="preserve">  12</w:t>
            </w:r>
            <w:r>
              <w:rPr>
                <w:rFonts w:ascii="宋体" w:hAnsi="宋体" w:cs="宋体" w:hint="eastAsia"/>
                <w:kern w:val="0"/>
                <w:sz w:val="18"/>
                <w:szCs w:val="18"/>
              </w:rPr>
              <w:t>片</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70mm</w:t>
            </w:r>
            <w:r>
              <w:rPr>
                <w:rFonts w:ascii="宋体" w:hAnsi="宋体" w:cs="宋体" w:hint="eastAsia"/>
                <w:kern w:val="0"/>
                <w:sz w:val="18"/>
                <w:szCs w:val="18"/>
              </w:rPr>
              <w:t>，手柄长约</w:t>
            </w:r>
            <w:r>
              <w:rPr>
                <w:rFonts w:ascii="宋体" w:hAnsi="宋体" w:cs="宋体" w:hint="eastAsia"/>
                <w:kern w:val="0"/>
                <w:sz w:val="18"/>
                <w:szCs w:val="18"/>
              </w:rPr>
              <w:t xml:space="preserve">90mm  </w:t>
            </w:r>
            <w:r>
              <w:rPr>
                <w:rFonts w:ascii="宋体" w:hAnsi="宋体" w:cs="宋体" w:hint="eastAsia"/>
                <w:kern w:val="0"/>
                <w:sz w:val="18"/>
                <w:szCs w:val="18"/>
              </w:rPr>
              <w:t>塑料</w:t>
            </w:r>
            <w:r>
              <w:rPr>
                <w:rFonts w:ascii="宋体" w:hAnsi="宋体" w:cs="宋体" w:hint="eastAsia"/>
                <w:kern w:val="0"/>
                <w:sz w:val="18"/>
                <w:szCs w:val="18"/>
              </w:rPr>
              <w:br/>
              <w:t>11</w:t>
            </w:r>
            <w:r>
              <w:rPr>
                <w:rFonts w:ascii="宋体" w:hAnsi="宋体" w:cs="宋体" w:hint="eastAsia"/>
                <w:kern w:val="0"/>
                <w:sz w:val="18"/>
                <w:szCs w:val="18"/>
              </w:rPr>
              <w:t>、有趣的树叶：</w:t>
            </w:r>
            <w:r>
              <w:rPr>
                <w:rFonts w:ascii="宋体" w:hAnsi="宋体" w:cs="宋体" w:hint="eastAsia"/>
                <w:kern w:val="0"/>
                <w:sz w:val="18"/>
                <w:szCs w:val="18"/>
              </w:rPr>
              <w:br/>
            </w:r>
            <w:r>
              <w:rPr>
                <w:rFonts w:ascii="宋体" w:hAnsi="宋体" w:cs="宋体" w:hint="eastAsia"/>
                <w:kern w:val="0"/>
                <w:sz w:val="18"/>
                <w:szCs w:val="18"/>
              </w:rPr>
              <w:t>有趣的树叶</w:t>
            </w:r>
            <w:r>
              <w:rPr>
                <w:rFonts w:ascii="宋体" w:hAnsi="宋体" w:cs="宋体" w:hint="eastAsia"/>
                <w:kern w:val="0"/>
                <w:sz w:val="18"/>
                <w:szCs w:val="18"/>
              </w:rPr>
              <w:br/>
            </w:r>
            <w:r>
              <w:rPr>
                <w:rFonts w:ascii="宋体" w:hAnsi="宋体" w:cs="宋体" w:hint="eastAsia"/>
                <w:kern w:val="0"/>
                <w:sz w:val="18"/>
                <w:szCs w:val="18"/>
              </w:rPr>
              <w:t>三合一观察器</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总高度</w:t>
            </w:r>
            <w:r>
              <w:rPr>
                <w:rFonts w:ascii="宋体" w:hAnsi="宋体" w:cs="宋体" w:hint="eastAsia"/>
                <w:kern w:val="0"/>
                <w:sz w:val="18"/>
                <w:szCs w:val="18"/>
              </w:rPr>
              <w:t>200mm</w:t>
            </w:r>
            <w:r>
              <w:rPr>
                <w:rFonts w:ascii="宋体" w:hAnsi="宋体" w:cs="宋体" w:hint="eastAsia"/>
                <w:kern w:val="0"/>
                <w:sz w:val="18"/>
                <w:szCs w:val="18"/>
              </w:rPr>
              <w:t>，镜片直径</w:t>
            </w:r>
            <w:r>
              <w:rPr>
                <w:rFonts w:ascii="宋体" w:hAnsi="宋体" w:cs="宋体" w:hint="eastAsia"/>
                <w:kern w:val="0"/>
                <w:sz w:val="18"/>
                <w:szCs w:val="18"/>
              </w:rPr>
              <w:t>88mm</w:t>
            </w:r>
            <w:r>
              <w:rPr>
                <w:rFonts w:ascii="宋体" w:hAnsi="宋体" w:cs="宋体" w:hint="eastAsia"/>
                <w:kern w:val="0"/>
                <w:sz w:val="18"/>
                <w:szCs w:val="18"/>
              </w:rPr>
              <w:t>，三角框对角长度</w:t>
            </w:r>
            <w:r>
              <w:rPr>
                <w:rFonts w:ascii="宋体" w:hAnsi="宋体" w:cs="宋体" w:hint="eastAsia"/>
                <w:kern w:val="0"/>
                <w:sz w:val="18"/>
                <w:szCs w:val="18"/>
              </w:rPr>
              <w:t xml:space="preserve">220mm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放大镜</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200*115*21mm  </w:t>
            </w:r>
            <w:r>
              <w:rPr>
                <w:rFonts w:ascii="宋体" w:hAnsi="宋体" w:cs="宋体" w:hint="eastAsia"/>
                <w:kern w:val="0"/>
                <w:sz w:val="18"/>
                <w:szCs w:val="18"/>
              </w:rPr>
              <w:t>塑料</w:t>
            </w:r>
            <w:r>
              <w:rPr>
                <w:rFonts w:ascii="宋体" w:hAnsi="宋体" w:cs="宋体" w:hint="eastAsia"/>
                <w:kern w:val="0"/>
                <w:sz w:val="18"/>
                <w:szCs w:val="18"/>
              </w:rPr>
              <w:br/>
              <w:t>12</w:t>
            </w:r>
            <w:r>
              <w:rPr>
                <w:rFonts w:ascii="宋体" w:hAnsi="宋体" w:cs="宋体" w:hint="eastAsia"/>
                <w:kern w:val="0"/>
                <w:sz w:val="18"/>
                <w:szCs w:val="18"/>
              </w:rPr>
              <w:t>、声音的世界：</w:t>
            </w:r>
            <w:r>
              <w:rPr>
                <w:rFonts w:ascii="宋体" w:hAnsi="宋体" w:cs="宋体" w:hint="eastAsia"/>
                <w:kern w:val="0"/>
                <w:sz w:val="18"/>
                <w:szCs w:val="18"/>
              </w:rPr>
              <w:br/>
            </w:r>
            <w:r>
              <w:rPr>
                <w:rFonts w:ascii="宋体" w:hAnsi="宋体" w:cs="宋体" w:hint="eastAsia"/>
                <w:kern w:val="0"/>
                <w:sz w:val="18"/>
                <w:szCs w:val="18"/>
              </w:rPr>
              <w:t>声音的世界</w:t>
            </w:r>
            <w:r>
              <w:rPr>
                <w:rFonts w:ascii="宋体" w:hAnsi="宋体" w:cs="宋体" w:hint="eastAsia"/>
                <w:kern w:val="0"/>
                <w:sz w:val="18"/>
                <w:szCs w:val="18"/>
              </w:rPr>
              <w:br/>
            </w:r>
            <w:r>
              <w:rPr>
                <w:rFonts w:ascii="宋体" w:hAnsi="宋体" w:cs="宋体" w:hint="eastAsia"/>
                <w:kern w:val="0"/>
                <w:sz w:val="18"/>
                <w:szCs w:val="18"/>
              </w:rPr>
              <w:t>录音模块</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85mm*85mm*20mm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圆片</w:t>
            </w:r>
            <w:r>
              <w:rPr>
                <w:rFonts w:ascii="宋体" w:hAnsi="宋体" w:cs="宋体" w:hint="eastAsia"/>
                <w:kern w:val="0"/>
                <w:sz w:val="18"/>
                <w:szCs w:val="18"/>
              </w:rPr>
              <w:t xml:space="preserve">  40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 xml:space="preserve">35mm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图卡</w:t>
            </w:r>
            <w:r>
              <w:rPr>
                <w:rFonts w:ascii="宋体" w:hAnsi="宋体" w:cs="宋体" w:hint="eastAsia"/>
                <w:kern w:val="0"/>
                <w:sz w:val="18"/>
                <w:szCs w:val="18"/>
              </w:rPr>
              <w:t xml:space="preserve">  12</w:t>
            </w:r>
            <w:r>
              <w:rPr>
                <w:rFonts w:ascii="宋体" w:hAnsi="宋体" w:cs="宋体" w:hint="eastAsia"/>
                <w:kern w:val="0"/>
                <w:sz w:val="18"/>
                <w:szCs w:val="18"/>
              </w:rPr>
              <w:t>张</w:t>
            </w:r>
            <w:r>
              <w:rPr>
                <w:rFonts w:ascii="宋体" w:hAnsi="宋体" w:cs="宋体" w:hint="eastAsia"/>
                <w:kern w:val="0"/>
                <w:sz w:val="18"/>
                <w:szCs w:val="18"/>
              </w:rPr>
              <w:t xml:space="preserve"> 250*95mm  </w:t>
            </w:r>
            <w:r>
              <w:rPr>
                <w:rFonts w:ascii="宋体" w:hAnsi="宋体" w:cs="宋体" w:hint="eastAsia"/>
                <w:kern w:val="0"/>
                <w:sz w:val="18"/>
                <w:szCs w:val="18"/>
              </w:rPr>
              <w:t>纸质</w:t>
            </w:r>
            <w:r>
              <w:rPr>
                <w:rFonts w:ascii="宋体" w:hAnsi="宋体" w:cs="宋体" w:hint="eastAsia"/>
                <w:kern w:val="0"/>
                <w:sz w:val="18"/>
                <w:szCs w:val="18"/>
              </w:rPr>
              <w:br/>
              <w:t>13</w:t>
            </w:r>
            <w:r>
              <w:rPr>
                <w:rFonts w:ascii="宋体" w:hAnsi="宋体" w:cs="宋体" w:hint="eastAsia"/>
                <w:kern w:val="0"/>
                <w:sz w:val="18"/>
                <w:szCs w:val="18"/>
              </w:rPr>
              <w:t>、奇妙的声音：</w:t>
            </w:r>
            <w:r>
              <w:rPr>
                <w:rFonts w:ascii="宋体" w:hAnsi="宋体" w:cs="宋体" w:hint="eastAsia"/>
                <w:kern w:val="0"/>
                <w:sz w:val="18"/>
                <w:szCs w:val="18"/>
              </w:rPr>
              <w:br/>
            </w:r>
            <w:r>
              <w:rPr>
                <w:rFonts w:ascii="宋体" w:hAnsi="宋体" w:cs="宋体" w:hint="eastAsia"/>
                <w:kern w:val="0"/>
                <w:sz w:val="18"/>
                <w:szCs w:val="18"/>
              </w:rPr>
              <w:t>奇妙的声音</w:t>
            </w:r>
            <w:r>
              <w:rPr>
                <w:rFonts w:ascii="宋体" w:hAnsi="宋体" w:cs="宋体" w:hint="eastAsia"/>
                <w:kern w:val="0"/>
                <w:sz w:val="18"/>
                <w:szCs w:val="18"/>
              </w:rPr>
              <w:br/>
            </w:r>
            <w:r>
              <w:rPr>
                <w:rFonts w:ascii="宋体" w:hAnsi="宋体" w:cs="宋体" w:hint="eastAsia"/>
                <w:kern w:val="0"/>
                <w:sz w:val="18"/>
                <w:szCs w:val="18"/>
              </w:rPr>
              <w:t>鼓膜模型</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132*83*78mm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圆片</w:t>
            </w:r>
            <w:r>
              <w:rPr>
                <w:rFonts w:ascii="宋体" w:hAnsi="宋体" w:cs="宋体" w:hint="eastAsia"/>
                <w:kern w:val="0"/>
                <w:sz w:val="18"/>
                <w:szCs w:val="18"/>
              </w:rPr>
              <w:t xml:space="preserve">      40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 xml:space="preserve">35mm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lastRenderedPageBreak/>
              <w:t>游戏卡</w:t>
            </w:r>
            <w:r>
              <w:rPr>
                <w:rFonts w:ascii="宋体" w:hAnsi="宋体" w:cs="宋体" w:hint="eastAsia"/>
                <w:kern w:val="0"/>
                <w:sz w:val="18"/>
                <w:szCs w:val="18"/>
              </w:rPr>
              <w:t xml:space="preserve">    12</w:t>
            </w:r>
            <w:r>
              <w:rPr>
                <w:rFonts w:ascii="宋体" w:hAnsi="宋体" w:cs="宋体" w:hint="eastAsia"/>
                <w:kern w:val="0"/>
                <w:sz w:val="18"/>
                <w:szCs w:val="18"/>
              </w:rPr>
              <w:t>张</w:t>
            </w:r>
            <w:r>
              <w:rPr>
                <w:rFonts w:ascii="宋体" w:hAnsi="宋体" w:cs="宋体" w:hint="eastAsia"/>
                <w:kern w:val="0"/>
                <w:sz w:val="18"/>
                <w:szCs w:val="18"/>
              </w:rPr>
              <w:t xml:space="preserve">  250*190m</w:t>
            </w:r>
            <w:r>
              <w:rPr>
                <w:rFonts w:ascii="宋体" w:hAnsi="宋体" w:cs="宋体" w:hint="eastAsia"/>
                <w:kern w:val="0"/>
                <w:sz w:val="18"/>
                <w:szCs w:val="18"/>
              </w:rPr>
              <w:t xml:space="preserve">m  </w:t>
            </w:r>
            <w:r>
              <w:rPr>
                <w:rFonts w:ascii="宋体" w:hAnsi="宋体" w:cs="宋体" w:hint="eastAsia"/>
                <w:kern w:val="0"/>
                <w:sz w:val="18"/>
                <w:szCs w:val="18"/>
              </w:rPr>
              <w:t>纸质</w:t>
            </w:r>
            <w:r>
              <w:rPr>
                <w:rFonts w:ascii="宋体" w:hAnsi="宋体" w:cs="宋体" w:hint="eastAsia"/>
                <w:kern w:val="0"/>
                <w:sz w:val="18"/>
                <w:szCs w:val="18"/>
              </w:rPr>
              <w:br/>
              <w:t>14</w:t>
            </w:r>
            <w:r>
              <w:rPr>
                <w:rFonts w:ascii="宋体" w:hAnsi="宋体" w:cs="宋体" w:hint="eastAsia"/>
                <w:kern w:val="0"/>
                <w:sz w:val="18"/>
                <w:szCs w:val="18"/>
              </w:rPr>
              <w:t>、我爱豆芽：</w:t>
            </w:r>
            <w:r>
              <w:rPr>
                <w:rFonts w:ascii="宋体" w:hAnsi="宋体" w:cs="宋体" w:hint="eastAsia"/>
                <w:kern w:val="0"/>
                <w:sz w:val="18"/>
                <w:szCs w:val="18"/>
              </w:rPr>
              <w:br/>
            </w:r>
            <w:r>
              <w:rPr>
                <w:rFonts w:ascii="宋体" w:hAnsi="宋体" w:cs="宋体" w:hint="eastAsia"/>
                <w:kern w:val="0"/>
                <w:sz w:val="18"/>
                <w:szCs w:val="18"/>
              </w:rPr>
              <w:t>我爱豆芽</w:t>
            </w:r>
            <w:r>
              <w:rPr>
                <w:rFonts w:ascii="宋体" w:hAnsi="宋体" w:cs="宋体" w:hint="eastAsia"/>
                <w:kern w:val="0"/>
                <w:sz w:val="18"/>
                <w:szCs w:val="18"/>
              </w:rPr>
              <w:br/>
            </w:r>
            <w:r>
              <w:rPr>
                <w:rFonts w:ascii="宋体" w:hAnsi="宋体" w:cs="宋体" w:hint="eastAsia"/>
                <w:kern w:val="0"/>
                <w:sz w:val="18"/>
                <w:szCs w:val="18"/>
              </w:rPr>
              <w:t>出苗盘</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长方形底部尺寸约为</w:t>
            </w:r>
            <w:r>
              <w:rPr>
                <w:rFonts w:ascii="宋体" w:hAnsi="宋体" w:cs="宋体" w:hint="eastAsia"/>
                <w:kern w:val="0"/>
                <w:sz w:val="18"/>
                <w:szCs w:val="18"/>
              </w:rPr>
              <w:t>315*255mm</w:t>
            </w:r>
            <w:r>
              <w:rPr>
                <w:rFonts w:ascii="宋体" w:hAnsi="宋体" w:cs="宋体" w:hint="eastAsia"/>
                <w:kern w:val="0"/>
                <w:sz w:val="18"/>
                <w:szCs w:val="18"/>
              </w:rPr>
              <w:t>；多边形底部边长为</w:t>
            </w:r>
            <w:r>
              <w:rPr>
                <w:rFonts w:ascii="宋体" w:hAnsi="宋体" w:cs="宋体" w:hint="eastAsia"/>
                <w:kern w:val="0"/>
                <w:sz w:val="18"/>
                <w:szCs w:val="18"/>
              </w:rPr>
              <w:t>130mm</w:t>
            </w:r>
            <w:r>
              <w:rPr>
                <w:rFonts w:ascii="宋体" w:hAnsi="宋体" w:cs="宋体" w:hint="eastAsia"/>
                <w:kern w:val="0"/>
                <w:sz w:val="18"/>
                <w:szCs w:val="18"/>
              </w:rPr>
              <w:t>，高</w:t>
            </w:r>
            <w:r>
              <w:rPr>
                <w:rFonts w:ascii="宋体" w:hAnsi="宋体" w:cs="宋体" w:hint="eastAsia"/>
                <w:kern w:val="0"/>
                <w:sz w:val="18"/>
                <w:szCs w:val="18"/>
              </w:rPr>
              <w:t xml:space="preserve">90mm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放大镜</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200*115*21mm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喷壶</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85*70mm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观察记录表</w:t>
            </w:r>
            <w:r>
              <w:rPr>
                <w:rFonts w:ascii="宋体" w:hAnsi="宋体" w:cs="宋体" w:hint="eastAsia"/>
                <w:kern w:val="0"/>
                <w:sz w:val="18"/>
                <w:szCs w:val="18"/>
              </w:rPr>
              <w:t xml:space="preserve">  20</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15</w:t>
            </w:r>
            <w:r>
              <w:rPr>
                <w:rFonts w:ascii="宋体" w:hAnsi="宋体" w:cs="宋体" w:hint="eastAsia"/>
                <w:kern w:val="0"/>
                <w:sz w:val="18"/>
                <w:szCs w:val="18"/>
              </w:rPr>
              <w:t>、寻找小动物：</w:t>
            </w:r>
            <w:r>
              <w:rPr>
                <w:rFonts w:ascii="宋体" w:hAnsi="宋体" w:cs="宋体" w:hint="eastAsia"/>
                <w:kern w:val="0"/>
                <w:sz w:val="18"/>
                <w:szCs w:val="18"/>
              </w:rPr>
              <w:br/>
            </w:r>
            <w:r>
              <w:rPr>
                <w:rFonts w:ascii="宋体" w:hAnsi="宋体" w:cs="宋体" w:hint="eastAsia"/>
                <w:kern w:val="0"/>
                <w:sz w:val="18"/>
                <w:szCs w:val="18"/>
              </w:rPr>
              <w:t>寻找小动物</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5</w:t>
            </w:r>
            <w:r>
              <w:rPr>
                <w:rFonts w:ascii="宋体" w:hAnsi="宋体" w:cs="宋体" w:hint="eastAsia"/>
                <w:kern w:val="0"/>
                <w:sz w:val="18"/>
                <w:szCs w:val="18"/>
              </w:rPr>
              <w:t>片</w:t>
            </w:r>
            <w:r>
              <w:rPr>
                <w:rFonts w:ascii="宋体" w:hAnsi="宋体" w:cs="宋体" w:hint="eastAsia"/>
                <w:kern w:val="0"/>
                <w:sz w:val="18"/>
                <w:szCs w:val="18"/>
              </w:rPr>
              <w:t xml:space="preserve">  </w:t>
            </w:r>
            <w:r>
              <w:rPr>
                <w:rFonts w:ascii="宋体" w:hAnsi="宋体" w:cs="宋体" w:hint="eastAsia"/>
                <w:kern w:val="0"/>
                <w:sz w:val="18"/>
                <w:szCs w:val="18"/>
              </w:rPr>
              <w:t>整体直径为</w:t>
            </w:r>
            <w:r>
              <w:rPr>
                <w:rFonts w:ascii="宋体" w:hAnsi="宋体" w:cs="宋体" w:hint="eastAsia"/>
                <w:kern w:val="0"/>
                <w:sz w:val="18"/>
                <w:szCs w:val="18"/>
              </w:rPr>
              <w:t xml:space="preserve">550mm  </w:t>
            </w:r>
            <w:r>
              <w:rPr>
                <w:rFonts w:ascii="宋体" w:hAnsi="宋体" w:cs="宋体" w:hint="eastAsia"/>
                <w:kern w:val="0"/>
                <w:sz w:val="18"/>
                <w:szCs w:val="18"/>
              </w:rPr>
              <w:t>纸质</w:t>
            </w:r>
            <w:r>
              <w:rPr>
                <w:rFonts w:ascii="宋体" w:hAnsi="宋体" w:cs="宋体" w:hint="eastAsia"/>
                <w:kern w:val="0"/>
                <w:sz w:val="18"/>
                <w:szCs w:val="18"/>
              </w:rPr>
              <w:t>+PVC</w:t>
            </w:r>
            <w:r>
              <w:rPr>
                <w:rFonts w:ascii="宋体" w:hAnsi="宋体" w:cs="宋体" w:hint="eastAsia"/>
                <w:kern w:val="0"/>
                <w:sz w:val="18"/>
                <w:szCs w:val="18"/>
              </w:rPr>
              <w:br/>
            </w:r>
            <w:r>
              <w:rPr>
                <w:rFonts w:ascii="宋体" w:hAnsi="宋体" w:cs="宋体" w:hint="eastAsia"/>
                <w:kern w:val="0"/>
                <w:sz w:val="18"/>
                <w:szCs w:val="18"/>
              </w:rPr>
              <w:t>纸质放大镜</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63*270mm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动物图卡</w:t>
            </w:r>
            <w:r>
              <w:rPr>
                <w:rFonts w:ascii="宋体" w:hAnsi="宋体" w:cs="宋体" w:hint="eastAsia"/>
                <w:kern w:val="0"/>
                <w:sz w:val="18"/>
                <w:szCs w:val="18"/>
              </w:rPr>
              <w:t xml:space="preserve">    60</w:t>
            </w:r>
            <w:r>
              <w:rPr>
                <w:rFonts w:ascii="宋体" w:hAnsi="宋体" w:cs="宋体" w:hint="eastAsia"/>
                <w:kern w:val="0"/>
                <w:sz w:val="18"/>
                <w:szCs w:val="18"/>
              </w:rPr>
              <w:t>张</w:t>
            </w:r>
            <w:r>
              <w:rPr>
                <w:rFonts w:ascii="宋体" w:hAnsi="宋体" w:cs="宋体" w:hint="eastAsia"/>
                <w:kern w:val="0"/>
                <w:sz w:val="18"/>
                <w:szCs w:val="18"/>
              </w:rPr>
              <w:t xml:space="preserve">  70*70mm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小吸盘</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w:t>
            </w:r>
            <w:r>
              <w:rPr>
                <w:rFonts w:ascii="宋体" w:hAnsi="宋体" w:cs="宋体" w:hint="eastAsia"/>
                <w:kern w:val="0"/>
                <w:sz w:val="18"/>
                <w:szCs w:val="18"/>
              </w:rPr>
              <w:t>约</w:t>
            </w:r>
            <w:r>
              <w:rPr>
                <w:rFonts w:ascii="宋体" w:hAnsi="宋体" w:cs="宋体" w:hint="eastAsia"/>
                <w:kern w:val="0"/>
                <w:sz w:val="18"/>
                <w:szCs w:val="18"/>
              </w:rPr>
              <w:t>30mm</w:t>
            </w:r>
            <w:r>
              <w:rPr>
                <w:rFonts w:ascii="宋体" w:hAnsi="宋体" w:cs="宋体" w:hint="eastAsia"/>
                <w:kern w:val="0"/>
                <w:sz w:val="18"/>
                <w:szCs w:val="18"/>
              </w:rPr>
              <w:t>，底盘直径约</w:t>
            </w:r>
            <w:r>
              <w:rPr>
                <w:rFonts w:ascii="宋体" w:hAnsi="宋体" w:cs="宋体" w:hint="eastAsia"/>
                <w:kern w:val="0"/>
                <w:sz w:val="18"/>
                <w:szCs w:val="18"/>
              </w:rPr>
              <w:t xml:space="preserve">20mm  </w:t>
            </w:r>
            <w:r>
              <w:rPr>
                <w:rFonts w:ascii="宋体" w:hAnsi="宋体" w:cs="宋体" w:hint="eastAsia"/>
                <w:kern w:val="0"/>
                <w:sz w:val="18"/>
                <w:szCs w:val="18"/>
              </w:rPr>
              <w:t>其他</w:t>
            </w:r>
            <w:r>
              <w:rPr>
                <w:rFonts w:ascii="宋体" w:hAnsi="宋体" w:cs="宋体" w:hint="eastAsia"/>
                <w:kern w:val="0"/>
                <w:sz w:val="18"/>
                <w:szCs w:val="18"/>
              </w:rPr>
              <w:br/>
              <w:t>16</w:t>
            </w:r>
            <w:r>
              <w:rPr>
                <w:rFonts w:ascii="宋体" w:hAnsi="宋体" w:cs="宋体" w:hint="eastAsia"/>
                <w:kern w:val="0"/>
                <w:sz w:val="18"/>
                <w:szCs w:val="18"/>
              </w:rPr>
              <w:t>、动物拼图：</w:t>
            </w:r>
            <w:r>
              <w:rPr>
                <w:rFonts w:ascii="宋体" w:hAnsi="宋体" w:cs="宋体" w:hint="eastAsia"/>
                <w:kern w:val="0"/>
                <w:sz w:val="18"/>
                <w:szCs w:val="18"/>
              </w:rPr>
              <w:br/>
            </w:r>
            <w:r>
              <w:rPr>
                <w:rFonts w:ascii="宋体" w:hAnsi="宋体" w:cs="宋体" w:hint="eastAsia"/>
                <w:kern w:val="0"/>
                <w:sz w:val="18"/>
                <w:szCs w:val="18"/>
              </w:rPr>
              <w:t>动物拼图</w:t>
            </w:r>
            <w:r>
              <w:rPr>
                <w:rFonts w:ascii="宋体" w:hAnsi="宋体" w:cs="宋体" w:hint="eastAsia"/>
                <w:kern w:val="0"/>
                <w:sz w:val="18"/>
                <w:szCs w:val="18"/>
              </w:rPr>
              <w:br/>
            </w:r>
            <w:r>
              <w:rPr>
                <w:rFonts w:ascii="宋体" w:hAnsi="宋体" w:cs="宋体" w:hint="eastAsia"/>
                <w:kern w:val="0"/>
                <w:sz w:val="18"/>
                <w:szCs w:val="18"/>
              </w:rPr>
              <w:t>动物木块</w:t>
            </w:r>
            <w:r>
              <w:rPr>
                <w:rFonts w:ascii="宋体" w:hAnsi="宋体" w:cs="宋体" w:hint="eastAsia"/>
                <w:kern w:val="0"/>
                <w:sz w:val="18"/>
                <w:szCs w:val="18"/>
              </w:rPr>
              <w:t xml:space="preserve">  14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象</w:t>
            </w:r>
            <w:r>
              <w:rPr>
                <w:rFonts w:ascii="宋体" w:hAnsi="宋体" w:cs="宋体" w:hint="eastAsia"/>
                <w:kern w:val="0"/>
                <w:sz w:val="18"/>
                <w:szCs w:val="18"/>
              </w:rPr>
              <w:t xml:space="preserve">      90*75*20mm</w:t>
            </w:r>
            <w:r>
              <w:rPr>
                <w:rFonts w:ascii="宋体" w:hAnsi="宋体" w:cs="宋体" w:hint="eastAsia"/>
                <w:kern w:val="0"/>
                <w:sz w:val="18"/>
                <w:szCs w:val="18"/>
              </w:rPr>
              <w:br/>
            </w:r>
            <w:r>
              <w:rPr>
                <w:rFonts w:ascii="宋体" w:hAnsi="宋体" w:cs="宋体" w:hint="eastAsia"/>
                <w:kern w:val="0"/>
                <w:sz w:val="18"/>
                <w:szCs w:val="18"/>
              </w:rPr>
              <w:t>猪</w:t>
            </w:r>
            <w:r>
              <w:rPr>
                <w:rFonts w:ascii="宋体" w:hAnsi="宋体" w:cs="宋体" w:hint="eastAsia"/>
                <w:kern w:val="0"/>
                <w:sz w:val="18"/>
                <w:szCs w:val="18"/>
              </w:rPr>
              <w:t xml:space="preserve">      75*45*20mm</w:t>
            </w:r>
            <w:r>
              <w:rPr>
                <w:rFonts w:ascii="宋体" w:hAnsi="宋体" w:cs="宋体" w:hint="eastAsia"/>
                <w:kern w:val="0"/>
                <w:sz w:val="18"/>
                <w:szCs w:val="18"/>
              </w:rPr>
              <w:br/>
            </w:r>
            <w:r>
              <w:rPr>
                <w:rFonts w:ascii="宋体" w:hAnsi="宋体" w:cs="宋体" w:hint="eastAsia"/>
                <w:kern w:val="0"/>
                <w:sz w:val="18"/>
                <w:szCs w:val="18"/>
              </w:rPr>
              <w:t>狗</w:t>
            </w:r>
            <w:r>
              <w:rPr>
                <w:rFonts w:ascii="宋体" w:hAnsi="宋体" w:cs="宋体" w:hint="eastAsia"/>
                <w:kern w:val="0"/>
                <w:sz w:val="18"/>
                <w:szCs w:val="18"/>
              </w:rPr>
              <w:t xml:space="preserve">      45*60*20mm</w:t>
            </w:r>
            <w:r>
              <w:rPr>
                <w:rFonts w:ascii="宋体" w:hAnsi="宋体" w:cs="宋体" w:hint="eastAsia"/>
                <w:kern w:val="0"/>
                <w:sz w:val="18"/>
                <w:szCs w:val="18"/>
              </w:rPr>
              <w:br/>
            </w:r>
            <w:r>
              <w:rPr>
                <w:rFonts w:ascii="宋体" w:hAnsi="宋体" w:cs="宋体" w:hint="eastAsia"/>
                <w:kern w:val="0"/>
                <w:sz w:val="18"/>
                <w:szCs w:val="18"/>
              </w:rPr>
              <w:t>章鱼</w:t>
            </w:r>
            <w:r>
              <w:rPr>
                <w:rFonts w:ascii="宋体" w:hAnsi="宋体" w:cs="宋体" w:hint="eastAsia"/>
                <w:kern w:val="0"/>
                <w:sz w:val="18"/>
                <w:szCs w:val="18"/>
              </w:rPr>
              <w:t xml:space="preserve">    60*60*20mm</w:t>
            </w:r>
            <w:r>
              <w:rPr>
                <w:rFonts w:ascii="宋体" w:hAnsi="宋体" w:cs="宋体" w:hint="eastAsia"/>
                <w:kern w:val="0"/>
                <w:sz w:val="18"/>
                <w:szCs w:val="18"/>
              </w:rPr>
              <w:br/>
            </w:r>
            <w:r>
              <w:rPr>
                <w:rFonts w:ascii="宋体" w:hAnsi="宋体" w:cs="宋体" w:hint="eastAsia"/>
                <w:kern w:val="0"/>
                <w:sz w:val="18"/>
                <w:szCs w:val="18"/>
              </w:rPr>
              <w:t>北极熊</w:t>
            </w:r>
            <w:r>
              <w:rPr>
                <w:rFonts w:ascii="宋体" w:hAnsi="宋体" w:cs="宋体" w:hint="eastAsia"/>
                <w:kern w:val="0"/>
                <w:sz w:val="18"/>
                <w:szCs w:val="18"/>
              </w:rPr>
              <w:t xml:space="preserve">  60*45*20mm</w:t>
            </w:r>
            <w:r>
              <w:rPr>
                <w:rFonts w:ascii="宋体" w:hAnsi="宋体" w:cs="宋体" w:hint="eastAsia"/>
                <w:kern w:val="0"/>
                <w:sz w:val="18"/>
                <w:szCs w:val="18"/>
              </w:rPr>
              <w:br/>
            </w:r>
            <w:r>
              <w:rPr>
                <w:rFonts w:ascii="宋体" w:hAnsi="宋体" w:cs="宋体" w:hint="eastAsia"/>
                <w:kern w:val="0"/>
                <w:sz w:val="18"/>
                <w:szCs w:val="18"/>
              </w:rPr>
              <w:t>蜥蜴</w:t>
            </w:r>
            <w:r>
              <w:rPr>
                <w:rFonts w:ascii="宋体" w:hAnsi="宋体" w:cs="宋体" w:hint="eastAsia"/>
                <w:kern w:val="0"/>
                <w:sz w:val="18"/>
                <w:szCs w:val="18"/>
              </w:rPr>
              <w:t xml:space="preserve">    75*45*20mm</w:t>
            </w:r>
            <w:r>
              <w:rPr>
                <w:rFonts w:ascii="宋体" w:hAnsi="宋体" w:cs="宋体" w:hint="eastAsia"/>
                <w:kern w:val="0"/>
                <w:sz w:val="18"/>
                <w:szCs w:val="18"/>
              </w:rPr>
              <w:br/>
            </w:r>
            <w:r>
              <w:rPr>
                <w:rFonts w:ascii="宋体" w:hAnsi="宋体" w:cs="宋体" w:hint="eastAsia"/>
                <w:kern w:val="0"/>
                <w:sz w:val="18"/>
                <w:szCs w:val="18"/>
              </w:rPr>
              <w:t>鸟</w:t>
            </w:r>
            <w:r>
              <w:rPr>
                <w:rFonts w:ascii="宋体" w:hAnsi="宋体" w:cs="宋体" w:hint="eastAsia"/>
                <w:kern w:val="0"/>
                <w:sz w:val="18"/>
                <w:szCs w:val="18"/>
              </w:rPr>
              <w:t xml:space="preserve">      45*45*20mm</w:t>
            </w:r>
            <w:r>
              <w:rPr>
                <w:rFonts w:ascii="宋体" w:hAnsi="宋体" w:cs="宋体" w:hint="eastAsia"/>
                <w:kern w:val="0"/>
                <w:sz w:val="18"/>
                <w:szCs w:val="18"/>
              </w:rPr>
              <w:br/>
            </w:r>
            <w:r>
              <w:rPr>
                <w:rFonts w:ascii="宋体" w:hAnsi="宋体" w:cs="宋体" w:hint="eastAsia"/>
                <w:kern w:val="0"/>
                <w:sz w:val="18"/>
                <w:szCs w:val="18"/>
              </w:rPr>
              <w:t>犀牛</w:t>
            </w:r>
            <w:r>
              <w:rPr>
                <w:rFonts w:ascii="宋体" w:hAnsi="宋体" w:cs="宋体" w:hint="eastAsia"/>
                <w:kern w:val="0"/>
                <w:sz w:val="18"/>
                <w:szCs w:val="18"/>
              </w:rPr>
              <w:t xml:space="preserve">    60*45*20mm</w:t>
            </w:r>
            <w:r>
              <w:rPr>
                <w:rFonts w:ascii="宋体" w:hAnsi="宋体" w:cs="宋体" w:hint="eastAsia"/>
                <w:kern w:val="0"/>
                <w:sz w:val="18"/>
                <w:szCs w:val="18"/>
              </w:rPr>
              <w:br/>
            </w:r>
            <w:r>
              <w:rPr>
                <w:rFonts w:ascii="宋体" w:hAnsi="宋体" w:cs="宋体" w:hint="eastAsia"/>
                <w:kern w:val="0"/>
                <w:sz w:val="18"/>
                <w:szCs w:val="18"/>
              </w:rPr>
              <w:t>长颈鹿</w:t>
            </w:r>
            <w:r>
              <w:rPr>
                <w:rFonts w:ascii="宋体" w:hAnsi="宋体" w:cs="宋体" w:hint="eastAsia"/>
                <w:kern w:val="0"/>
                <w:sz w:val="18"/>
                <w:szCs w:val="18"/>
              </w:rPr>
              <w:t xml:space="preserve">  60*105*20mm</w:t>
            </w:r>
            <w:r>
              <w:rPr>
                <w:rFonts w:ascii="宋体" w:hAnsi="宋体" w:cs="宋体" w:hint="eastAsia"/>
                <w:kern w:val="0"/>
                <w:sz w:val="18"/>
                <w:szCs w:val="18"/>
              </w:rPr>
              <w:br/>
            </w:r>
            <w:r>
              <w:rPr>
                <w:rFonts w:ascii="宋体" w:hAnsi="宋体" w:cs="宋体" w:hint="eastAsia"/>
                <w:kern w:val="0"/>
                <w:sz w:val="18"/>
                <w:szCs w:val="18"/>
              </w:rPr>
              <w:t>鲸</w:t>
            </w:r>
            <w:r>
              <w:rPr>
                <w:rFonts w:ascii="宋体" w:hAnsi="宋体" w:cs="宋体" w:hint="eastAsia"/>
                <w:kern w:val="0"/>
                <w:sz w:val="18"/>
                <w:szCs w:val="18"/>
              </w:rPr>
              <w:t xml:space="preserve">    75*45*20mm</w:t>
            </w:r>
            <w:r>
              <w:rPr>
                <w:rFonts w:ascii="宋体" w:hAnsi="宋体" w:cs="宋体" w:hint="eastAsia"/>
                <w:kern w:val="0"/>
                <w:sz w:val="18"/>
                <w:szCs w:val="18"/>
              </w:rPr>
              <w:br/>
            </w:r>
            <w:r>
              <w:rPr>
                <w:rFonts w:ascii="宋体" w:hAnsi="宋体" w:cs="宋体" w:hint="eastAsia"/>
                <w:kern w:val="0"/>
                <w:sz w:val="18"/>
                <w:szCs w:val="18"/>
              </w:rPr>
              <w:t>棕熊</w:t>
            </w:r>
            <w:r>
              <w:rPr>
                <w:rFonts w:ascii="宋体" w:hAnsi="宋体" w:cs="宋体" w:hint="eastAsia"/>
                <w:kern w:val="0"/>
                <w:sz w:val="18"/>
                <w:szCs w:val="18"/>
              </w:rPr>
              <w:t xml:space="preserve">  75*45*20mm</w:t>
            </w:r>
            <w:r>
              <w:rPr>
                <w:rFonts w:ascii="宋体" w:hAnsi="宋体" w:cs="宋体" w:hint="eastAsia"/>
                <w:kern w:val="0"/>
                <w:sz w:val="18"/>
                <w:szCs w:val="18"/>
              </w:rPr>
              <w:br/>
            </w:r>
            <w:r>
              <w:rPr>
                <w:rFonts w:ascii="宋体" w:hAnsi="宋体" w:cs="宋体" w:hint="eastAsia"/>
                <w:kern w:val="0"/>
                <w:sz w:val="18"/>
                <w:szCs w:val="18"/>
              </w:rPr>
              <w:t>鸭子</w:t>
            </w:r>
            <w:r>
              <w:rPr>
                <w:rFonts w:ascii="宋体" w:hAnsi="宋体" w:cs="宋体" w:hint="eastAsia"/>
                <w:kern w:val="0"/>
                <w:sz w:val="18"/>
                <w:szCs w:val="18"/>
              </w:rPr>
              <w:t xml:space="preserve">  60*60*20mm</w:t>
            </w:r>
            <w:r>
              <w:rPr>
                <w:rFonts w:ascii="宋体" w:hAnsi="宋体" w:cs="宋体" w:hint="eastAsia"/>
                <w:kern w:val="0"/>
                <w:sz w:val="18"/>
                <w:szCs w:val="18"/>
              </w:rPr>
              <w:br/>
            </w:r>
            <w:r>
              <w:rPr>
                <w:rFonts w:ascii="宋体" w:hAnsi="宋体" w:cs="宋体" w:hint="eastAsia"/>
                <w:kern w:val="0"/>
                <w:sz w:val="18"/>
                <w:szCs w:val="18"/>
              </w:rPr>
              <w:t>海马</w:t>
            </w:r>
            <w:r>
              <w:rPr>
                <w:rFonts w:ascii="宋体" w:hAnsi="宋体" w:cs="宋体" w:hint="eastAsia"/>
                <w:kern w:val="0"/>
                <w:sz w:val="18"/>
                <w:szCs w:val="18"/>
              </w:rPr>
              <w:t xml:space="preserve">  3</w:t>
            </w:r>
            <w:r>
              <w:rPr>
                <w:rFonts w:ascii="宋体" w:hAnsi="宋体" w:cs="宋体" w:hint="eastAsia"/>
                <w:kern w:val="0"/>
                <w:sz w:val="18"/>
                <w:szCs w:val="18"/>
              </w:rPr>
              <w:t>0*60*20mm</w:t>
            </w:r>
            <w:r>
              <w:rPr>
                <w:rFonts w:ascii="宋体" w:hAnsi="宋体" w:cs="宋体" w:hint="eastAsia"/>
                <w:kern w:val="0"/>
                <w:sz w:val="18"/>
                <w:szCs w:val="18"/>
              </w:rPr>
              <w:br/>
            </w:r>
            <w:r>
              <w:rPr>
                <w:rFonts w:ascii="宋体" w:hAnsi="宋体" w:cs="宋体" w:hint="eastAsia"/>
                <w:kern w:val="0"/>
                <w:sz w:val="18"/>
                <w:szCs w:val="18"/>
              </w:rPr>
              <w:t>乌龟</w:t>
            </w:r>
            <w:r>
              <w:rPr>
                <w:rFonts w:ascii="宋体" w:hAnsi="宋体" w:cs="宋体" w:hint="eastAsia"/>
                <w:kern w:val="0"/>
                <w:sz w:val="18"/>
                <w:szCs w:val="18"/>
              </w:rPr>
              <w:t xml:space="preserve">  75*30*20mm</w:t>
            </w:r>
            <w:r>
              <w:rPr>
                <w:rFonts w:ascii="宋体" w:hAnsi="宋体" w:cs="宋体" w:hint="eastAsia"/>
                <w:kern w:val="0"/>
                <w:sz w:val="18"/>
                <w:szCs w:val="18"/>
              </w:rPr>
              <w:br/>
            </w:r>
            <w:r>
              <w:rPr>
                <w:rFonts w:ascii="宋体" w:hAnsi="宋体" w:cs="宋体" w:hint="eastAsia"/>
                <w:kern w:val="0"/>
                <w:sz w:val="18"/>
                <w:szCs w:val="18"/>
              </w:rPr>
              <w:t>底盘</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197*180*15mm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lastRenderedPageBreak/>
              <w:t>操作卡</w:t>
            </w:r>
            <w:r>
              <w:rPr>
                <w:rFonts w:ascii="宋体" w:hAnsi="宋体" w:cs="宋体" w:hint="eastAsia"/>
                <w:kern w:val="0"/>
                <w:sz w:val="18"/>
                <w:szCs w:val="18"/>
              </w:rPr>
              <w:t xml:space="preserve">  14</w:t>
            </w:r>
            <w:r>
              <w:rPr>
                <w:rFonts w:ascii="宋体" w:hAnsi="宋体" w:cs="宋体" w:hint="eastAsia"/>
                <w:kern w:val="0"/>
                <w:sz w:val="18"/>
                <w:szCs w:val="18"/>
              </w:rPr>
              <w:t>张</w:t>
            </w:r>
            <w:r>
              <w:rPr>
                <w:rFonts w:ascii="宋体" w:hAnsi="宋体" w:cs="宋体" w:hint="eastAsia"/>
                <w:kern w:val="0"/>
                <w:sz w:val="18"/>
                <w:szCs w:val="18"/>
              </w:rPr>
              <w:t xml:space="preserve">  140*210mm  </w:t>
            </w:r>
            <w:r>
              <w:rPr>
                <w:rFonts w:ascii="宋体" w:hAnsi="宋体" w:cs="宋体" w:hint="eastAsia"/>
                <w:kern w:val="0"/>
                <w:sz w:val="18"/>
                <w:szCs w:val="18"/>
              </w:rPr>
              <w:t>纸质</w:t>
            </w:r>
            <w:r>
              <w:rPr>
                <w:rFonts w:ascii="宋体" w:hAnsi="宋体" w:cs="宋体" w:hint="eastAsia"/>
                <w:kern w:val="0"/>
                <w:sz w:val="18"/>
                <w:szCs w:val="18"/>
              </w:rPr>
              <w:br/>
              <w:t>17</w:t>
            </w:r>
            <w:r>
              <w:rPr>
                <w:rFonts w:ascii="宋体" w:hAnsi="宋体" w:cs="宋体" w:hint="eastAsia"/>
                <w:kern w:val="0"/>
                <w:sz w:val="18"/>
                <w:szCs w:val="18"/>
              </w:rPr>
              <w:t>、收纳材料：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br/>
              <w:t>1</w:t>
            </w:r>
            <w:r>
              <w:rPr>
                <w:rFonts w:ascii="宋体" w:hAnsi="宋体" w:cs="宋体" w:hint="eastAsia"/>
                <w:kern w:val="0"/>
                <w:sz w:val="18"/>
                <w:szCs w:val="18"/>
              </w:rPr>
              <w:t>、方案指导：</w:t>
            </w:r>
            <w:r>
              <w:rPr>
                <w:rFonts w:ascii="宋体" w:hAnsi="宋体" w:cs="宋体" w:hint="eastAsia"/>
                <w:kern w:val="0"/>
                <w:sz w:val="18"/>
                <w:szCs w:val="18"/>
              </w:rPr>
              <w:br/>
            </w:r>
            <w:r>
              <w:rPr>
                <w:rFonts w:ascii="宋体" w:hAnsi="宋体" w:cs="宋体" w:hint="eastAsia"/>
                <w:kern w:val="0"/>
                <w:sz w:val="18"/>
                <w:szCs w:val="18"/>
              </w:rPr>
              <w:t>科学区·区域活动教师指导方案·中班</w:t>
            </w:r>
            <w:r>
              <w:rPr>
                <w:rFonts w:ascii="宋体" w:hAnsi="宋体" w:cs="宋体" w:hint="eastAsia"/>
                <w:kern w:val="0"/>
                <w:sz w:val="18"/>
                <w:szCs w:val="18"/>
              </w:rPr>
              <w:t xml:space="preserve">  1</w:t>
            </w:r>
            <w:r>
              <w:rPr>
                <w:rFonts w:ascii="宋体" w:hAnsi="宋体" w:cs="宋体" w:hint="eastAsia"/>
                <w:kern w:val="0"/>
                <w:sz w:val="18"/>
                <w:szCs w:val="18"/>
              </w:rPr>
              <w:t>册</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2</w:t>
            </w:r>
            <w:r>
              <w:rPr>
                <w:rFonts w:ascii="宋体" w:hAnsi="宋体" w:cs="宋体" w:hint="eastAsia"/>
                <w:kern w:val="0"/>
                <w:sz w:val="18"/>
                <w:szCs w:val="18"/>
              </w:rPr>
              <w:t>、环创材料：</w:t>
            </w:r>
            <w:r>
              <w:rPr>
                <w:rFonts w:ascii="宋体" w:hAnsi="宋体" w:cs="宋体" w:hint="eastAsia"/>
                <w:kern w:val="0"/>
                <w:sz w:val="18"/>
                <w:szCs w:val="18"/>
              </w:rPr>
              <w:br/>
            </w:r>
            <w:r>
              <w:rPr>
                <w:rFonts w:ascii="宋体" w:hAnsi="宋体" w:cs="宋体" w:hint="eastAsia"/>
                <w:kern w:val="0"/>
                <w:sz w:val="18"/>
                <w:szCs w:val="18"/>
              </w:rPr>
              <w:t>科学区区域标识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底板：</w:t>
            </w:r>
            <w:r>
              <w:rPr>
                <w:rFonts w:ascii="宋体" w:hAnsi="宋体" w:cs="宋体" w:hint="eastAsia"/>
                <w:kern w:val="0"/>
                <w:sz w:val="18"/>
                <w:szCs w:val="18"/>
              </w:rPr>
              <w:t>210*300mm</w:t>
            </w:r>
            <w:r>
              <w:rPr>
                <w:rFonts w:ascii="宋体" w:hAnsi="宋体" w:cs="宋体" w:hint="eastAsia"/>
                <w:kern w:val="0"/>
                <w:sz w:val="18"/>
                <w:szCs w:val="18"/>
              </w:rPr>
              <w:t>区域牌：直径</w:t>
            </w:r>
            <w:r>
              <w:rPr>
                <w:rFonts w:ascii="宋体" w:hAnsi="宋体" w:cs="宋体" w:hint="eastAsia"/>
                <w:kern w:val="0"/>
                <w:sz w:val="18"/>
                <w:szCs w:val="18"/>
              </w:rPr>
              <w:t xml:space="preserve">80mm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科学区进区卡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55*55mm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科学区进区规则</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546*389mm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科学区装箱单</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、动感磁力：</w:t>
            </w:r>
            <w:r>
              <w:rPr>
                <w:rFonts w:ascii="宋体" w:hAnsi="宋体" w:cs="宋体" w:hint="eastAsia"/>
                <w:kern w:val="0"/>
                <w:sz w:val="18"/>
                <w:szCs w:val="18"/>
              </w:rPr>
              <w:br/>
            </w:r>
            <w:r>
              <w:rPr>
                <w:rFonts w:ascii="宋体" w:hAnsi="宋体" w:cs="宋体" w:hint="eastAsia"/>
                <w:kern w:val="0"/>
                <w:sz w:val="18"/>
                <w:szCs w:val="18"/>
              </w:rPr>
              <w:t>动感磁力</w:t>
            </w:r>
            <w:r>
              <w:rPr>
                <w:rFonts w:ascii="宋体" w:hAnsi="宋体" w:cs="宋体" w:hint="eastAsia"/>
                <w:kern w:val="0"/>
                <w:sz w:val="18"/>
                <w:szCs w:val="18"/>
              </w:rPr>
              <w:br/>
            </w:r>
            <w:r>
              <w:rPr>
                <w:rFonts w:ascii="宋体" w:hAnsi="宋体" w:cs="宋体" w:hint="eastAsia"/>
                <w:kern w:val="0"/>
                <w:sz w:val="18"/>
                <w:szCs w:val="18"/>
              </w:rPr>
              <w:t>拼片</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磁铁</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 xml:space="preserve">  24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各边长</w:t>
            </w:r>
            <w:r>
              <w:rPr>
                <w:rFonts w:ascii="宋体" w:hAnsi="宋体" w:cs="宋体" w:hint="eastAsia"/>
                <w:kern w:val="0"/>
                <w:sz w:val="18"/>
                <w:szCs w:val="18"/>
              </w:rPr>
              <w:t xml:space="preserve">60mm </w:t>
            </w:r>
            <w:r>
              <w:rPr>
                <w:rFonts w:ascii="宋体" w:hAnsi="宋体" w:cs="宋体" w:hint="eastAsia"/>
                <w:kern w:val="0"/>
                <w:sz w:val="18"/>
                <w:szCs w:val="18"/>
              </w:rPr>
              <w:br/>
            </w:r>
            <w:r>
              <w:rPr>
                <w:rFonts w:ascii="宋体" w:hAnsi="宋体" w:cs="宋体" w:hint="eastAsia"/>
                <w:kern w:val="0"/>
                <w:sz w:val="18"/>
                <w:szCs w:val="18"/>
              </w:rPr>
              <w:t>三角形</w:t>
            </w:r>
            <w:r>
              <w:rPr>
                <w:rFonts w:ascii="宋体" w:hAnsi="宋体" w:cs="宋体" w:hint="eastAsia"/>
                <w:kern w:val="0"/>
                <w:sz w:val="18"/>
                <w:szCs w:val="18"/>
              </w:rPr>
              <w:t xml:space="preserve">  12</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各边长</w:t>
            </w:r>
            <w:r>
              <w:rPr>
                <w:rFonts w:ascii="宋体" w:hAnsi="宋体" w:cs="宋体" w:hint="eastAsia"/>
                <w:kern w:val="0"/>
                <w:sz w:val="18"/>
                <w:szCs w:val="18"/>
              </w:rPr>
              <w:t>50mm</w:t>
            </w:r>
            <w:r>
              <w:rPr>
                <w:rFonts w:ascii="宋体" w:hAnsi="宋体" w:cs="宋体" w:hint="eastAsia"/>
                <w:kern w:val="0"/>
                <w:sz w:val="18"/>
                <w:szCs w:val="18"/>
              </w:rPr>
              <w:br/>
            </w:r>
            <w:r>
              <w:rPr>
                <w:rFonts w:ascii="宋体" w:hAnsi="宋体" w:cs="宋体" w:hint="eastAsia"/>
                <w:kern w:val="0"/>
                <w:sz w:val="18"/>
                <w:szCs w:val="18"/>
              </w:rPr>
              <w:t>梯形</w:t>
            </w:r>
            <w:r>
              <w:rPr>
                <w:rFonts w:ascii="宋体" w:hAnsi="宋体" w:cs="宋体" w:hint="eastAsia"/>
                <w:kern w:val="0"/>
                <w:sz w:val="18"/>
                <w:szCs w:val="18"/>
              </w:rPr>
              <w:t xml:space="preserve">    2</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顶边</w:t>
            </w:r>
            <w:r>
              <w:rPr>
                <w:rFonts w:ascii="宋体" w:hAnsi="宋体" w:cs="宋体" w:hint="eastAsia"/>
                <w:kern w:val="0"/>
                <w:sz w:val="18"/>
                <w:szCs w:val="18"/>
              </w:rPr>
              <w:t>60mm</w:t>
            </w:r>
            <w:r>
              <w:rPr>
                <w:rFonts w:ascii="宋体" w:hAnsi="宋体" w:cs="宋体" w:hint="eastAsia"/>
                <w:kern w:val="0"/>
                <w:sz w:val="18"/>
                <w:szCs w:val="18"/>
              </w:rPr>
              <w:t>，底边</w:t>
            </w:r>
            <w:r>
              <w:rPr>
                <w:rFonts w:ascii="宋体" w:hAnsi="宋体" w:cs="宋体" w:hint="eastAsia"/>
                <w:kern w:val="0"/>
                <w:sz w:val="18"/>
                <w:szCs w:val="18"/>
              </w:rPr>
              <w:t>115mm</w:t>
            </w:r>
            <w:r>
              <w:rPr>
                <w:rFonts w:ascii="宋体" w:hAnsi="宋体" w:cs="宋体" w:hint="eastAsia"/>
                <w:kern w:val="0"/>
                <w:sz w:val="18"/>
                <w:szCs w:val="18"/>
              </w:rPr>
              <w:t>，腰</w:t>
            </w:r>
            <w:r>
              <w:rPr>
                <w:rFonts w:ascii="宋体" w:hAnsi="宋体" w:cs="宋体" w:hint="eastAsia"/>
                <w:kern w:val="0"/>
                <w:sz w:val="18"/>
                <w:szCs w:val="18"/>
              </w:rPr>
              <w:t>55mm</w:t>
            </w:r>
            <w:r>
              <w:rPr>
                <w:rFonts w:ascii="宋体" w:hAnsi="宋体" w:cs="宋体" w:hint="eastAsia"/>
                <w:kern w:val="0"/>
                <w:sz w:val="18"/>
                <w:szCs w:val="18"/>
              </w:rPr>
              <w:br/>
            </w:r>
            <w:r>
              <w:rPr>
                <w:rFonts w:ascii="宋体" w:hAnsi="宋体" w:cs="宋体" w:hint="eastAsia"/>
                <w:kern w:val="0"/>
                <w:sz w:val="18"/>
                <w:szCs w:val="18"/>
              </w:rPr>
              <w:t>长三角</w:t>
            </w:r>
            <w:r>
              <w:rPr>
                <w:rFonts w:ascii="宋体" w:hAnsi="宋体" w:cs="宋体" w:hint="eastAsia"/>
                <w:kern w:val="0"/>
                <w:sz w:val="18"/>
                <w:szCs w:val="18"/>
              </w:rPr>
              <w:t xml:space="preserve">  2</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60mm</w:t>
            </w:r>
            <w:r>
              <w:rPr>
                <w:rFonts w:ascii="宋体" w:hAnsi="宋体" w:cs="宋体" w:hint="eastAsia"/>
                <w:kern w:val="0"/>
                <w:sz w:val="18"/>
                <w:szCs w:val="18"/>
              </w:rPr>
              <w:t>，</w:t>
            </w:r>
            <w:r>
              <w:rPr>
                <w:rFonts w:ascii="宋体" w:hAnsi="宋体" w:cs="宋体" w:hint="eastAsia"/>
                <w:kern w:val="0"/>
                <w:sz w:val="18"/>
                <w:szCs w:val="18"/>
              </w:rPr>
              <w:t>115mm</w:t>
            </w:r>
            <w:r>
              <w:rPr>
                <w:rFonts w:ascii="宋体" w:hAnsi="宋体" w:cs="宋体" w:hint="eastAsia"/>
                <w:kern w:val="0"/>
                <w:sz w:val="18"/>
                <w:szCs w:val="18"/>
              </w:rPr>
              <w:t>，</w:t>
            </w:r>
            <w:r>
              <w:rPr>
                <w:rFonts w:ascii="宋体" w:hAnsi="宋体" w:cs="宋体" w:hint="eastAsia"/>
                <w:kern w:val="0"/>
                <w:sz w:val="18"/>
                <w:szCs w:val="18"/>
              </w:rPr>
              <w:t>115mm</w:t>
            </w:r>
            <w:r>
              <w:rPr>
                <w:rFonts w:ascii="宋体" w:hAnsi="宋体" w:cs="宋体" w:hint="eastAsia"/>
                <w:kern w:val="0"/>
                <w:sz w:val="18"/>
                <w:szCs w:val="18"/>
              </w:rPr>
              <w:br/>
            </w:r>
            <w:r>
              <w:rPr>
                <w:rFonts w:ascii="宋体" w:hAnsi="宋体" w:cs="宋体" w:hint="eastAsia"/>
                <w:kern w:val="0"/>
                <w:sz w:val="18"/>
                <w:szCs w:val="18"/>
              </w:rPr>
              <w:t>扇形</w:t>
            </w:r>
            <w:r>
              <w:rPr>
                <w:rFonts w:ascii="宋体" w:hAnsi="宋体" w:cs="宋体" w:hint="eastAsia"/>
                <w:kern w:val="0"/>
                <w:sz w:val="18"/>
                <w:szCs w:val="18"/>
              </w:rPr>
              <w:t xml:space="preserve">    2</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半径</w:t>
            </w:r>
            <w:r>
              <w:rPr>
                <w:rFonts w:ascii="宋体" w:hAnsi="宋体" w:cs="宋体" w:hint="eastAsia"/>
                <w:kern w:val="0"/>
                <w:sz w:val="18"/>
                <w:szCs w:val="18"/>
              </w:rPr>
              <w:t>60mm</w:t>
            </w:r>
            <w:r>
              <w:rPr>
                <w:rFonts w:ascii="宋体" w:hAnsi="宋体" w:cs="宋体" w:hint="eastAsia"/>
                <w:kern w:val="0"/>
                <w:sz w:val="18"/>
                <w:szCs w:val="18"/>
              </w:rPr>
              <w:t>，边长</w:t>
            </w:r>
            <w:r>
              <w:rPr>
                <w:rFonts w:ascii="宋体" w:hAnsi="宋体" w:cs="宋体" w:hint="eastAsia"/>
                <w:kern w:val="0"/>
                <w:sz w:val="18"/>
                <w:szCs w:val="18"/>
              </w:rPr>
              <w:t>60mm</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3</w:t>
            </w:r>
            <w:r>
              <w:rPr>
                <w:rFonts w:ascii="宋体" w:hAnsi="宋体" w:cs="宋体" w:hint="eastAsia"/>
                <w:kern w:val="0"/>
                <w:sz w:val="18"/>
                <w:szCs w:val="18"/>
              </w:rPr>
              <w:t>倍）</w:t>
            </w:r>
            <w:r>
              <w:rPr>
                <w:rFonts w:ascii="宋体" w:hAnsi="宋体" w:cs="宋体" w:hint="eastAsia"/>
                <w:kern w:val="0"/>
                <w:sz w:val="18"/>
                <w:szCs w:val="18"/>
              </w:rPr>
              <w:t xml:space="preserve">  2</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180mm</w:t>
            </w:r>
            <w:r>
              <w:rPr>
                <w:rFonts w:ascii="宋体" w:hAnsi="宋体" w:cs="宋体" w:hint="eastAsia"/>
                <w:kern w:val="0"/>
                <w:sz w:val="18"/>
                <w:szCs w:val="18"/>
              </w:rPr>
              <w:t>，宽</w:t>
            </w:r>
            <w:r>
              <w:rPr>
                <w:rFonts w:ascii="宋体" w:hAnsi="宋体" w:cs="宋体" w:hint="eastAsia"/>
                <w:kern w:val="0"/>
                <w:sz w:val="18"/>
                <w:szCs w:val="18"/>
              </w:rPr>
              <w:t>60mm</w:t>
            </w:r>
            <w:r>
              <w:rPr>
                <w:rFonts w:ascii="宋体" w:hAnsi="宋体" w:cs="宋体" w:hint="eastAsia"/>
                <w:kern w:val="0"/>
                <w:sz w:val="18"/>
                <w:szCs w:val="18"/>
              </w:rPr>
              <w:br/>
            </w:r>
            <w:r>
              <w:rPr>
                <w:rFonts w:ascii="宋体" w:hAnsi="宋体" w:cs="宋体" w:hint="eastAsia"/>
                <w:kern w:val="0"/>
                <w:sz w:val="18"/>
                <w:szCs w:val="18"/>
              </w:rPr>
              <w:t>半圆</w:t>
            </w:r>
            <w:r>
              <w:rPr>
                <w:rFonts w:ascii="宋体" w:hAnsi="宋体" w:cs="宋体" w:hint="eastAsia"/>
                <w:kern w:val="0"/>
                <w:sz w:val="18"/>
                <w:szCs w:val="18"/>
              </w:rPr>
              <w:t xml:space="preserve">    2</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半径</w:t>
            </w:r>
            <w:r>
              <w:rPr>
                <w:rFonts w:ascii="宋体" w:hAnsi="宋体" w:cs="宋体" w:hint="eastAsia"/>
                <w:kern w:val="0"/>
                <w:sz w:val="18"/>
                <w:szCs w:val="18"/>
              </w:rPr>
              <w:t>30mm</w:t>
            </w:r>
            <w:r>
              <w:rPr>
                <w:rFonts w:ascii="宋体" w:hAnsi="宋体" w:cs="宋体" w:hint="eastAsia"/>
                <w:kern w:val="0"/>
                <w:sz w:val="18"/>
                <w:szCs w:val="18"/>
              </w:rPr>
              <w:t>，底边</w:t>
            </w:r>
            <w:r>
              <w:rPr>
                <w:rFonts w:ascii="宋体" w:hAnsi="宋体" w:cs="宋体" w:hint="eastAsia"/>
                <w:kern w:val="0"/>
                <w:sz w:val="18"/>
                <w:szCs w:val="18"/>
              </w:rPr>
              <w:t>60mm</w:t>
            </w:r>
            <w:r>
              <w:rPr>
                <w:rFonts w:ascii="宋体" w:hAnsi="宋体" w:cs="宋体" w:hint="eastAsia"/>
                <w:kern w:val="0"/>
                <w:sz w:val="18"/>
                <w:szCs w:val="18"/>
              </w:rPr>
              <w:br/>
            </w:r>
            <w:r>
              <w:rPr>
                <w:rFonts w:ascii="宋体" w:hAnsi="宋体" w:cs="宋体" w:hint="eastAsia"/>
                <w:kern w:val="0"/>
                <w:sz w:val="18"/>
                <w:szCs w:val="18"/>
              </w:rPr>
              <w:t>菱形</w:t>
            </w:r>
            <w:r>
              <w:rPr>
                <w:rFonts w:ascii="宋体" w:hAnsi="宋体" w:cs="宋体" w:hint="eastAsia"/>
                <w:kern w:val="0"/>
                <w:sz w:val="18"/>
                <w:szCs w:val="18"/>
              </w:rPr>
              <w:t xml:space="preserve">    2</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各边长</w:t>
            </w:r>
            <w:r>
              <w:rPr>
                <w:rFonts w:ascii="宋体" w:hAnsi="宋体" w:cs="宋体" w:hint="eastAsia"/>
                <w:kern w:val="0"/>
                <w:sz w:val="18"/>
                <w:szCs w:val="18"/>
              </w:rPr>
              <w:t>55mm</w:t>
            </w:r>
            <w:r>
              <w:rPr>
                <w:rFonts w:ascii="宋体" w:hAnsi="宋体" w:cs="宋体" w:hint="eastAsia"/>
                <w:kern w:val="0"/>
                <w:sz w:val="18"/>
                <w:szCs w:val="18"/>
              </w:rPr>
              <w:br/>
            </w:r>
            <w:r>
              <w:rPr>
                <w:rFonts w:ascii="宋体" w:hAnsi="宋体" w:cs="宋体" w:hint="eastAsia"/>
                <w:kern w:val="0"/>
                <w:sz w:val="18"/>
                <w:szCs w:val="18"/>
              </w:rPr>
              <w:t>六边形</w:t>
            </w:r>
            <w:r>
              <w:rPr>
                <w:rFonts w:ascii="宋体" w:hAnsi="宋体" w:cs="宋体" w:hint="eastAsia"/>
                <w:kern w:val="0"/>
                <w:sz w:val="18"/>
                <w:szCs w:val="18"/>
              </w:rPr>
              <w:t xml:space="preserve">  2</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各边长</w:t>
            </w:r>
            <w:r>
              <w:rPr>
                <w:rFonts w:ascii="宋体" w:hAnsi="宋体" w:cs="宋体" w:hint="eastAsia"/>
                <w:kern w:val="0"/>
                <w:sz w:val="18"/>
                <w:szCs w:val="18"/>
              </w:rPr>
              <w:t>66mm</w:t>
            </w:r>
            <w:r>
              <w:rPr>
                <w:rFonts w:ascii="宋体" w:hAnsi="宋体" w:cs="宋体" w:hint="eastAsia"/>
                <w:kern w:val="0"/>
                <w:sz w:val="18"/>
                <w:szCs w:val="18"/>
              </w:rPr>
              <w:br/>
            </w:r>
            <w:r>
              <w:rPr>
                <w:rFonts w:ascii="宋体" w:hAnsi="宋体" w:cs="宋体" w:hint="eastAsia"/>
                <w:kern w:val="0"/>
                <w:sz w:val="18"/>
                <w:szCs w:val="18"/>
              </w:rPr>
              <w:t>车底座</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 xml:space="preserve"> 70*70mm</w:t>
            </w:r>
            <w:r>
              <w:rPr>
                <w:rFonts w:ascii="宋体" w:hAnsi="宋体" w:cs="宋体" w:hint="eastAsia"/>
                <w:kern w:val="0"/>
                <w:sz w:val="18"/>
                <w:szCs w:val="18"/>
              </w:rPr>
              <w:t>，轮胎直径</w:t>
            </w:r>
            <w:r>
              <w:rPr>
                <w:rFonts w:ascii="宋体" w:hAnsi="宋体" w:cs="宋体" w:hint="eastAsia"/>
                <w:kern w:val="0"/>
                <w:sz w:val="18"/>
                <w:szCs w:val="18"/>
              </w:rPr>
              <w:t xml:space="preserve">55mm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轮胎车皮</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57mm </w:t>
            </w:r>
            <w:r>
              <w:rPr>
                <w:rFonts w:ascii="宋体" w:hAnsi="宋体" w:cs="宋体" w:hint="eastAsia"/>
                <w:kern w:val="0"/>
                <w:sz w:val="18"/>
                <w:szCs w:val="18"/>
              </w:rPr>
              <w:t>橡胶</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摩天轮底座</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长轴</w:t>
            </w:r>
            <w:r>
              <w:rPr>
                <w:rFonts w:ascii="宋体" w:hAnsi="宋体" w:cs="宋体" w:hint="eastAsia"/>
                <w:kern w:val="0"/>
                <w:sz w:val="18"/>
                <w:szCs w:val="18"/>
              </w:rPr>
              <w:t>240mm</w:t>
            </w:r>
            <w:r>
              <w:rPr>
                <w:rFonts w:ascii="宋体" w:hAnsi="宋体" w:cs="宋体" w:hint="eastAsia"/>
                <w:kern w:val="0"/>
                <w:sz w:val="18"/>
                <w:szCs w:val="18"/>
              </w:rPr>
              <w:t>，短轴</w:t>
            </w:r>
            <w:r>
              <w:rPr>
                <w:rFonts w:ascii="宋体" w:hAnsi="宋体" w:cs="宋体" w:hint="eastAsia"/>
                <w:kern w:val="0"/>
                <w:sz w:val="18"/>
                <w:szCs w:val="18"/>
              </w:rPr>
              <w:t xml:space="preserve">140mm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lastRenderedPageBreak/>
              <w:t>4</w:t>
            </w:r>
            <w:r>
              <w:rPr>
                <w:rFonts w:ascii="宋体" w:hAnsi="宋体" w:cs="宋体" w:hint="eastAsia"/>
                <w:kern w:val="0"/>
                <w:sz w:val="18"/>
                <w:szCs w:val="18"/>
              </w:rPr>
              <w:t>、有趣的弹射球：</w:t>
            </w:r>
            <w:r>
              <w:rPr>
                <w:rFonts w:ascii="宋体" w:hAnsi="宋体" w:cs="宋体" w:hint="eastAsia"/>
                <w:kern w:val="0"/>
                <w:sz w:val="18"/>
                <w:szCs w:val="18"/>
              </w:rPr>
              <w:br/>
            </w:r>
            <w:r>
              <w:rPr>
                <w:rFonts w:ascii="宋体" w:hAnsi="宋体" w:cs="宋体" w:hint="eastAsia"/>
                <w:kern w:val="0"/>
                <w:sz w:val="18"/>
                <w:szCs w:val="18"/>
              </w:rPr>
              <w:t>有趣的弹射球</w:t>
            </w:r>
            <w:r>
              <w:rPr>
                <w:rFonts w:ascii="宋体" w:hAnsi="宋体" w:cs="宋体" w:hint="eastAsia"/>
                <w:kern w:val="0"/>
                <w:sz w:val="18"/>
                <w:szCs w:val="18"/>
              </w:rPr>
              <w:br/>
            </w:r>
            <w:r>
              <w:rPr>
                <w:rFonts w:ascii="宋体" w:hAnsi="宋体" w:cs="宋体" w:hint="eastAsia"/>
                <w:kern w:val="0"/>
                <w:sz w:val="18"/>
                <w:szCs w:val="18"/>
              </w:rPr>
              <w:t>对接球</w:t>
            </w:r>
            <w:r>
              <w:rPr>
                <w:rFonts w:ascii="宋体" w:hAnsi="宋体" w:cs="宋体" w:hint="eastAsia"/>
                <w:kern w:val="0"/>
                <w:sz w:val="18"/>
                <w:szCs w:val="18"/>
              </w:rPr>
              <w:t xml:space="preserve">      8</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30mm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木球</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35mm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接球器</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106*118mm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观察记录表</w:t>
            </w:r>
            <w:r>
              <w:rPr>
                <w:rFonts w:ascii="宋体" w:hAnsi="宋体" w:cs="宋体" w:hint="eastAsia"/>
                <w:kern w:val="0"/>
                <w:sz w:val="18"/>
                <w:szCs w:val="18"/>
              </w:rPr>
              <w:t xml:space="preserve">  20</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5</w:t>
            </w:r>
            <w:r>
              <w:rPr>
                <w:rFonts w:ascii="宋体" w:hAnsi="宋体" w:cs="宋体" w:hint="eastAsia"/>
                <w:kern w:val="0"/>
                <w:sz w:val="18"/>
                <w:szCs w:val="18"/>
              </w:rPr>
              <w:t>、齿轮转转：</w:t>
            </w:r>
            <w:r>
              <w:rPr>
                <w:rFonts w:ascii="宋体" w:hAnsi="宋体" w:cs="宋体" w:hint="eastAsia"/>
                <w:kern w:val="0"/>
                <w:sz w:val="18"/>
                <w:szCs w:val="18"/>
              </w:rPr>
              <w:br/>
            </w:r>
            <w:r>
              <w:rPr>
                <w:rFonts w:ascii="宋体" w:hAnsi="宋体" w:cs="宋体" w:hint="eastAsia"/>
                <w:kern w:val="0"/>
                <w:sz w:val="18"/>
                <w:szCs w:val="18"/>
              </w:rPr>
              <w:t>齿轮转转</w:t>
            </w:r>
            <w:r>
              <w:rPr>
                <w:rFonts w:ascii="宋体" w:hAnsi="宋体" w:cs="宋体" w:hint="eastAsia"/>
                <w:kern w:val="0"/>
                <w:sz w:val="18"/>
                <w:szCs w:val="18"/>
              </w:rPr>
              <w:br/>
            </w:r>
            <w:r>
              <w:rPr>
                <w:rFonts w:ascii="宋体" w:hAnsi="宋体" w:cs="宋体" w:hint="eastAsia"/>
                <w:kern w:val="0"/>
                <w:sz w:val="18"/>
                <w:szCs w:val="18"/>
              </w:rPr>
              <w:t>底板部件</w:t>
            </w:r>
            <w:r>
              <w:rPr>
                <w:rFonts w:ascii="宋体" w:hAnsi="宋体" w:cs="宋体" w:hint="eastAsia"/>
                <w:kern w:val="0"/>
                <w:sz w:val="18"/>
                <w:szCs w:val="18"/>
              </w:rPr>
              <w:t xml:space="preserve">  20</w:t>
            </w:r>
            <w:r>
              <w:rPr>
                <w:rFonts w:ascii="宋体" w:hAnsi="宋体" w:cs="宋体" w:hint="eastAsia"/>
                <w:kern w:val="0"/>
                <w:sz w:val="18"/>
                <w:szCs w:val="18"/>
              </w:rPr>
              <w:t>个</w:t>
            </w:r>
            <w:r>
              <w:rPr>
                <w:rFonts w:ascii="宋体" w:hAnsi="宋体" w:cs="宋体" w:hint="eastAsia"/>
                <w:kern w:val="0"/>
                <w:sz w:val="18"/>
                <w:szCs w:val="18"/>
              </w:rPr>
              <w:t xml:space="preserve">  88*88mm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连接部件</w:t>
            </w:r>
            <w:r>
              <w:rPr>
                <w:rFonts w:ascii="宋体" w:hAnsi="宋体" w:cs="宋体" w:hint="eastAsia"/>
                <w:kern w:val="0"/>
                <w:sz w:val="18"/>
                <w:szCs w:val="18"/>
              </w:rPr>
              <w:t xml:space="preserve">  40</w:t>
            </w:r>
            <w:r>
              <w:rPr>
                <w:rFonts w:ascii="宋体" w:hAnsi="宋体" w:cs="宋体" w:hint="eastAsia"/>
                <w:kern w:val="0"/>
                <w:sz w:val="18"/>
                <w:szCs w:val="18"/>
              </w:rPr>
              <w:t>个</w:t>
            </w:r>
            <w:r>
              <w:rPr>
                <w:rFonts w:ascii="宋体" w:hAnsi="宋体" w:cs="宋体" w:hint="eastAsia"/>
                <w:kern w:val="0"/>
                <w:sz w:val="18"/>
                <w:szCs w:val="18"/>
              </w:rPr>
              <w:t xml:space="preserve">  35mm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固定部件</w:t>
            </w:r>
            <w:r>
              <w:rPr>
                <w:rFonts w:ascii="宋体" w:hAnsi="宋体" w:cs="宋体" w:hint="eastAsia"/>
                <w:kern w:val="0"/>
                <w:sz w:val="18"/>
                <w:szCs w:val="18"/>
              </w:rPr>
              <w:t xml:space="preserve">  20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35mm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齿轮部件</w:t>
            </w:r>
            <w:r>
              <w:rPr>
                <w:rFonts w:ascii="宋体" w:hAnsi="宋体" w:cs="宋体" w:hint="eastAsia"/>
                <w:kern w:val="0"/>
                <w:sz w:val="18"/>
                <w:szCs w:val="18"/>
              </w:rPr>
              <w:t xml:space="preserve">  15</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大齿轮直径约为</w:t>
            </w:r>
            <w:r>
              <w:rPr>
                <w:rFonts w:ascii="宋体" w:hAnsi="宋体" w:cs="宋体" w:hint="eastAsia"/>
                <w:kern w:val="0"/>
                <w:sz w:val="18"/>
                <w:szCs w:val="18"/>
              </w:rPr>
              <w:t>115mm</w:t>
            </w:r>
            <w:r>
              <w:rPr>
                <w:rFonts w:ascii="宋体" w:hAnsi="宋体" w:cs="宋体" w:hint="eastAsia"/>
                <w:kern w:val="0"/>
                <w:sz w:val="18"/>
                <w:szCs w:val="18"/>
              </w:rPr>
              <w:t>；中齿轮直径约为</w:t>
            </w:r>
            <w:r>
              <w:rPr>
                <w:rFonts w:ascii="宋体" w:hAnsi="宋体" w:cs="宋体" w:hint="eastAsia"/>
                <w:kern w:val="0"/>
                <w:sz w:val="18"/>
                <w:szCs w:val="18"/>
              </w:rPr>
              <w:t>90mm</w:t>
            </w:r>
            <w:r>
              <w:rPr>
                <w:rFonts w:ascii="宋体" w:hAnsi="宋体" w:cs="宋体" w:hint="eastAsia"/>
                <w:kern w:val="0"/>
                <w:sz w:val="18"/>
                <w:szCs w:val="18"/>
              </w:rPr>
              <w:t>；小齿轮直径约为</w:t>
            </w:r>
            <w:r>
              <w:rPr>
                <w:rFonts w:ascii="宋体" w:hAnsi="宋体" w:cs="宋体" w:hint="eastAsia"/>
                <w:kern w:val="0"/>
                <w:sz w:val="18"/>
                <w:szCs w:val="18"/>
              </w:rPr>
              <w:t>60mm</w:t>
            </w:r>
            <w:r>
              <w:rPr>
                <w:rFonts w:ascii="宋体" w:hAnsi="宋体" w:cs="宋体" w:hint="eastAsia"/>
                <w:kern w:val="0"/>
                <w:sz w:val="18"/>
                <w:szCs w:val="18"/>
              </w:rPr>
              <w:t>。塑料</w:t>
            </w:r>
            <w:r>
              <w:rPr>
                <w:rFonts w:ascii="宋体" w:hAnsi="宋体" w:cs="宋体" w:hint="eastAsia"/>
                <w:kern w:val="0"/>
                <w:sz w:val="18"/>
                <w:szCs w:val="18"/>
              </w:rPr>
              <w:br/>
              <w:t>6</w:t>
            </w:r>
            <w:r>
              <w:rPr>
                <w:rFonts w:ascii="宋体" w:hAnsi="宋体" w:cs="宋体" w:hint="eastAsia"/>
                <w:kern w:val="0"/>
                <w:sz w:val="18"/>
                <w:szCs w:val="18"/>
              </w:rPr>
              <w:t>、天平游戏：</w:t>
            </w:r>
            <w:r>
              <w:rPr>
                <w:rFonts w:ascii="宋体" w:hAnsi="宋体" w:cs="宋体" w:hint="eastAsia"/>
                <w:kern w:val="0"/>
                <w:sz w:val="18"/>
                <w:szCs w:val="18"/>
              </w:rPr>
              <w:br/>
            </w:r>
            <w:r>
              <w:rPr>
                <w:rFonts w:ascii="宋体" w:hAnsi="宋体" w:cs="宋体" w:hint="eastAsia"/>
                <w:kern w:val="0"/>
                <w:sz w:val="18"/>
                <w:szCs w:val="18"/>
              </w:rPr>
              <w:t>天平游戏</w:t>
            </w:r>
            <w:r>
              <w:rPr>
                <w:rFonts w:ascii="宋体" w:hAnsi="宋体" w:cs="宋体" w:hint="eastAsia"/>
                <w:kern w:val="0"/>
                <w:sz w:val="18"/>
                <w:szCs w:val="18"/>
              </w:rPr>
              <w:br/>
            </w:r>
            <w:r>
              <w:rPr>
                <w:rFonts w:ascii="宋体" w:hAnsi="宋体" w:cs="宋体" w:hint="eastAsia"/>
                <w:kern w:val="0"/>
                <w:sz w:val="18"/>
                <w:szCs w:val="18"/>
              </w:rPr>
              <w:t>天平架</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250mm</w:t>
            </w:r>
            <w:r>
              <w:rPr>
                <w:rFonts w:ascii="宋体" w:hAnsi="宋体" w:cs="宋体" w:hint="eastAsia"/>
                <w:kern w:val="0"/>
                <w:sz w:val="18"/>
                <w:szCs w:val="18"/>
              </w:rPr>
              <w:t>，高约</w:t>
            </w:r>
            <w:r>
              <w:rPr>
                <w:rFonts w:ascii="宋体" w:hAnsi="宋体" w:cs="宋体" w:hint="eastAsia"/>
                <w:kern w:val="0"/>
                <w:sz w:val="18"/>
                <w:szCs w:val="18"/>
              </w:rPr>
              <w:t>160mm</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小牛砝码</w:t>
            </w:r>
            <w:r>
              <w:rPr>
                <w:rFonts w:ascii="宋体" w:hAnsi="宋体" w:cs="宋体" w:hint="eastAsia"/>
                <w:kern w:val="0"/>
                <w:sz w:val="18"/>
                <w:szCs w:val="18"/>
              </w:rPr>
              <w:t xml:space="preserve">  18</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25*20mm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数字砝码</w:t>
            </w:r>
            <w:r>
              <w:rPr>
                <w:rFonts w:ascii="宋体" w:hAnsi="宋体" w:cs="宋体" w:hint="eastAsia"/>
                <w:kern w:val="0"/>
                <w:sz w:val="18"/>
                <w:szCs w:val="18"/>
              </w:rPr>
              <w:t xml:space="preserve">  10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50*50mm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托盘</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90mm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底座</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150*55mm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图卡</w:t>
            </w:r>
            <w:r>
              <w:rPr>
                <w:rFonts w:ascii="宋体" w:hAnsi="宋体" w:cs="宋体" w:hint="eastAsia"/>
                <w:kern w:val="0"/>
                <w:sz w:val="18"/>
                <w:szCs w:val="18"/>
              </w:rPr>
              <w:t xml:space="preserve">      30</w:t>
            </w:r>
            <w:r>
              <w:rPr>
                <w:rFonts w:ascii="宋体" w:hAnsi="宋体" w:cs="宋体" w:hint="eastAsia"/>
                <w:kern w:val="0"/>
                <w:sz w:val="18"/>
                <w:szCs w:val="18"/>
              </w:rPr>
              <w:t>张</w:t>
            </w:r>
            <w:r>
              <w:rPr>
                <w:rFonts w:ascii="宋体" w:hAnsi="宋体" w:cs="宋体" w:hint="eastAsia"/>
                <w:kern w:val="0"/>
                <w:sz w:val="18"/>
                <w:szCs w:val="18"/>
              </w:rPr>
              <w:t xml:space="preserve">  90*125mm  </w:t>
            </w:r>
            <w:r>
              <w:rPr>
                <w:rFonts w:ascii="宋体" w:hAnsi="宋体" w:cs="宋体" w:hint="eastAsia"/>
                <w:kern w:val="0"/>
                <w:sz w:val="18"/>
                <w:szCs w:val="18"/>
              </w:rPr>
              <w:t>纸质</w:t>
            </w:r>
            <w:r>
              <w:rPr>
                <w:rFonts w:ascii="宋体" w:hAnsi="宋体" w:cs="宋体" w:hint="eastAsia"/>
                <w:kern w:val="0"/>
                <w:sz w:val="18"/>
                <w:szCs w:val="18"/>
              </w:rPr>
              <w:br/>
              <w:t>7</w:t>
            </w:r>
            <w:r>
              <w:rPr>
                <w:rFonts w:ascii="宋体" w:hAnsi="宋体" w:cs="宋体" w:hint="eastAsia"/>
                <w:kern w:val="0"/>
                <w:sz w:val="18"/>
                <w:szCs w:val="18"/>
              </w:rPr>
              <w:t>、光影游戏：</w:t>
            </w:r>
            <w:r>
              <w:rPr>
                <w:rFonts w:ascii="宋体" w:hAnsi="宋体" w:cs="宋体" w:hint="eastAsia"/>
                <w:kern w:val="0"/>
                <w:sz w:val="18"/>
                <w:szCs w:val="18"/>
              </w:rPr>
              <w:br/>
            </w:r>
            <w:r>
              <w:rPr>
                <w:rFonts w:ascii="宋体" w:hAnsi="宋体" w:cs="宋体" w:hint="eastAsia"/>
                <w:kern w:val="0"/>
                <w:sz w:val="18"/>
                <w:szCs w:val="18"/>
              </w:rPr>
              <w:t>光影游戏</w:t>
            </w:r>
            <w:r>
              <w:rPr>
                <w:rFonts w:ascii="宋体" w:hAnsi="宋体" w:cs="宋体" w:hint="eastAsia"/>
                <w:kern w:val="0"/>
                <w:sz w:val="18"/>
                <w:szCs w:val="18"/>
              </w:rPr>
              <w:br/>
            </w:r>
            <w:r>
              <w:rPr>
                <w:rFonts w:ascii="宋体" w:hAnsi="宋体" w:cs="宋体" w:hint="eastAsia"/>
                <w:kern w:val="0"/>
                <w:sz w:val="18"/>
                <w:szCs w:val="18"/>
              </w:rPr>
              <w:t>灯架</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高</w:t>
            </w:r>
            <w:r>
              <w:rPr>
                <w:rFonts w:ascii="宋体" w:hAnsi="宋体" w:cs="宋体" w:hint="eastAsia"/>
                <w:kern w:val="0"/>
                <w:sz w:val="18"/>
                <w:szCs w:val="18"/>
              </w:rPr>
              <w:t>300mm</w:t>
            </w:r>
            <w:r>
              <w:rPr>
                <w:rFonts w:ascii="宋体" w:hAnsi="宋体" w:cs="宋体" w:hint="eastAsia"/>
                <w:kern w:val="0"/>
                <w:sz w:val="18"/>
                <w:szCs w:val="18"/>
              </w:rPr>
              <w:t>，底座直径</w:t>
            </w:r>
            <w:r>
              <w:rPr>
                <w:rFonts w:ascii="宋体" w:hAnsi="宋体" w:cs="宋体" w:hint="eastAsia"/>
                <w:kern w:val="0"/>
                <w:sz w:val="18"/>
                <w:szCs w:val="18"/>
              </w:rPr>
              <w:t xml:space="preserve">80mm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短插座</w:t>
            </w:r>
            <w:r>
              <w:rPr>
                <w:rFonts w:ascii="宋体" w:hAnsi="宋体" w:cs="宋体" w:hint="eastAsia"/>
                <w:kern w:val="0"/>
                <w:sz w:val="18"/>
                <w:szCs w:val="18"/>
              </w:rPr>
              <w:t xml:space="preserve">  3</w:t>
            </w:r>
            <w:r>
              <w:rPr>
                <w:rFonts w:ascii="宋体" w:hAnsi="宋体" w:cs="宋体" w:hint="eastAsia"/>
                <w:kern w:val="0"/>
                <w:sz w:val="18"/>
                <w:szCs w:val="18"/>
              </w:rPr>
              <w:t>个</w:t>
            </w:r>
            <w:r>
              <w:rPr>
                <w:rFonts w:ascii="宋体" w:hAnsi="宋体" w:cs="宋体" w:hint="eastAsia"/>
                <w:kern w:val="0"/>
                <w:sz w:val="18"/>
                <w:szCs w:val="18"/>
              </w:rPr>
              <w:t xml:space="preserve">  60*30*30mm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长插座</w:t>
            </w:r>
            <w:r>
              <w:rPr>
                <w:rFonts w:ascii="宋体" w:hAnsi="宋体" w:cs="宋体" w:hint="eastAsia"/>
                <w:kern w:val="0"/>
                <w:sz w:val="18"/>
                <w:szCs w:val="18"/>
              </w:rPr>
              <w:t xml:space="preserve">  1  </w:t>
            </w:r>
            <w:r>
              <w:rPr>
                <w:rFonts w:ascii="宋体" w:hAnsi="宋体" w:cs="宋体" w:hint="eastAsia"/>
                <w:kern w:val="0"/>
                <w:sz w:val="18"/>
                <w:szCs w:val="18"/>
              </w:rPr>
              <w:t>个</w:t>
            </w:r>
            <w:r>
              <w:rPr>
                <w:rFonts w:ascii="宋体" w:hAnsi="宋体" w:cs="宋体" w:hint="eastAsia"/>
                <w:kern w:val="0"/>
                <w:sz w:val="18"/>
                <w:szCs w:val="18"/>
              </w:rPr>
              <w:t xml:space="preserve">180*40*40mm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lastRenderedPageBreak/>
              <w:t>背板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350*230mm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操作垫</w:t>
            </w:r>
            <w:r>
              <w:rPr>
                <w:rFonts w:ascii="宋体" w:hAnsi="宋体" w:cs="宋体" w:hint="eastAsia"/>
                <w:kern w:val="0"/>
                <w:sz w:val="18"/>
                <w:szCs w:val="18"/>
              </w:rPr>
              <w:t xml:space="preserve">  1</w:t>
            </w:r>
            <w:r>
              <w:rPr>
                <w:rFonts w:ascii="宋体" w:hAnsi="宋体" w:cs="宋体" w:hint="eastAsia"/>
                <w:kern w:val="0"/>
                <w:sz w:val="18"/>
                <w:szCs w:val="18"/>
              </w:rPr>
              <w:t>块</w:t>
            </w:r>
            <w:r>
              <w:rPr>
                <w:rFonts w:ascii="宋体" w:hAnsi="宋体" w:cs="宋体" w:hint="eastAsia"/>
                <w:kern w:val="0"/>
                <w:sz w:val="18"/>
                <w:szCs w:val="18"/>
              </w:rPr>
              <w:t xml:space="preserve">  360*800mm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采光片</w:t>
            </w:r>
            <w:r>
              <w:rPr>
                <w:rFonts w:ascii="宋体" w:hAnsi="宋体" w:cs="宋体" w:hint="eastAsia"/>
                <w:kern w:val="0"/>
                <w:sz w:val="18"/>
                <w:szCs w:val="18"/>
              </w:rPr>
              <w:t xml:space="preserve">  3</w:t>
            </w:r>
            <w:r>
              <w:rPr>
                <w:rFonts w:ascii="宋体" w:hAnsi="宋体" w:cs="宋体" w:hint="eastAsia"/>
                <w:kern w:val="0"/>
                <w:sz w:val="18"/>
                <w:szCs w:val="18"/>
              </w:rPr>
              <w:t>片</w:t>
            </w:r>
            <w:r>
              <w:rPr>
                <w:rFonts w:ascii="宋体" w:hAnsi="宋体" w:cs="宋体" w:hint="eastAsia"/>
                <w:kern w:val="0"/>
                <w:sz w:val="18"/>
                <w:szCs w:val="18"/>
              </w:rPr>
              <w:t xml:space="preserve">  80*150mm  </w:t>
            </w:r>
            <w:r>
              <w:rPr>
                <w:rFonts w:ascii="宋体" w:hAnsi="宋体" w:cs="宋体" w:hint="eastAsia"/>
                <w:kern w:val="0"/>
                <w:sz w:val="18"/>
                <w:szCs w:val="18"/>
              </w:rPr>
              <w:t>亚克力</w:t>
            </w:r>
            <w:r>
              <w:rPr>
                <w:rFonts w:ascii="宋体" w:hAnsi="宋体" w:cs="宋体" w:hint="eastAsia"/>
                <w:kern w:val="0"/>
                <w:sz w:val="18"/>
                <w:szCs w:val="18"/>
              </w:rPr>
              <w:br/>
            </w:r>
            <w:r>
              <w:rPr>
                <w:rFonts w:ascii="宋体" w:hAnsi="宋体" w:cs="宋体" w:hint="eastAsia"/>
                <w:kern w:val="0"/>
                <w:sz w:val="18"/>
                <w:szCs w:val="18"/>
              </w:rPr>
              <w:t>手电筒</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145mm</w:t>
            </w:r>
            <w:r>
              <w:rPr>
                <w:rFonts w:ascii="宋体" w:hAnsi="宋体" w:cs="宋体" w:hint="eastAsia"/>
                <w:kern w:val="0"/>
                <w:sz w:val="18"/>
                <w:szCs w:val="18"/>
              </w:rPr>
              <w:t>，直径</w:t>
            </w:r>
            <w:r>
              <w:rPr>
                <w:rFonts w:ascii="宋体" w:hAnsi="宋体" w:cs="宋体" w:hint="eastAsia"/>
                <w:kern w:val="0"/>
                <w:sz w:val="18"/>
                <w:szCs w:val="18"/>
              </w:rPr>
              <w:t xml:space="preserve">50mm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投影卡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120*215mm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手影卡</w:t>
            </w:r>
            <w:r>
              <w:rPr>
                <w:rFonts w:ascii="宋体" w:hAnsi="宋体" w:cs="宋体" w:hint="eastAsia"/>
                <w:kern w:val="0"/>
                <w:sz w:val="18"/>
                <w:szCs w:val="18"/>
              </w:rPr>
              <w:t xml:space="preserve">  12</w:t>
            </w:r>
            <w:r>
              <w:rPr>
                <w:rFonts w:ascii="宋体" w:hAnsi="宋体" w:cs="宋体" w:hint="eastAsia"/>
                <w:kern w:val="0"/>
                <w:sz w:val="18"/>
                <w:szCs w:val="18"/>
              </w:rPr>
              <w:t>张</w:t>
            </w:r>
            <w:r>
              <w:rPr>
                <w:rFonts w:ascii="宋体" w:hAnsi="宋体" w:cs="宋体" w:hint="eastAsia"/>
                <w:kern w:val="0"/>
                <w:sz w:val="18"/>
                <w:szCs w:val="18"/>
              </w:rPr>
              <w:t xml:space="preserve">  140*220mm  </w:t>
            </w:r>
            <w:r>
              <w:rPr>
                <w:rFonts w:ascii="宋体" w:hAnsi="宋体" w:cs="宋体" w:hint="eastAsia"/>
                <w:kern w:val="0"/>
                <w:sz w:val="18"/>
                <w:szCs w:val="18"/>
              </w:rPr>
              <w:t>纸质</w:t>
            </w:r>
            <w:r>
              <w:rPr>
                <w:rFonts w:ascii="宋体" w:hAnsi="宋体" w:cs="宋体" w:hint="eastAsia"/>
                <w:kern w:val="0"/>
                <w:sz w:val="18"/>
                <w:szCs w:val="18"/>
              </w:rPr>
              <w:br/>
              <w:t>8</w:t>
            </w:r>
            <w:r>
              <w:rPr>
                <w:rFonts w:ascii="宋体" w:hAnsi="宋体" w:cs="宋体" w:hint="eastAsia"/>
                <w:kern w:val="0"/>
                <w:sz w:val="18"/>
                <w:szCs w:val="18"/>
              </w:rPr>
              <w:t>、溶解的魔法：</w:t>
            </w:r>
            <w:r>
              <w:rPr>
                <w:rFonts w:ascii="宋体" w:hAnsi="宋体" w:cs="宋体" w:hint="eastAsia"/>
                <w:kern w:val="0"/>
                <w:sz w:val="18"/>
                <w:szCs w:val="18"/>
              </w:rPr>
              <w:br/>
            </w:r>
            <w:r>
              <w:rPr>
                <w:rFonts w:ascii="宋体" w:hAnsi="宋体" w:cs="宋体" w:hint="eastAsia"/>
                <w:kern w:val="0"/>
                <w:sz w:val="18"/>
                <w:szCs w:val="18"/>
              </w:rPr>
              <w:t>溶解的魔法</w:t>
            </w:r>
            <w:r>
              <w:rPr>
                <w:rFonts w:ascii="宋体" w:hAnsi="宋体" w:cs="宋体" w:hint="eastAsia"/>
                <w:kern w:val="0"/>
                <w:sz w:val="18"/>
                <w:szCs w:val="18"/>
              </w:rPr>
              <w:br/>
            </w:r>
            <w:r>
              <w:rPr>
                <w:rFonts w:ascii="宋体" w:hAnsi="宋体" w:cs="宋体" w:hint="eastAsia"/>
                <w:kern w:val="0"/>
                <w:sz w:val="18"/>
                <w:szCs w:val="18"/>
              </w:rPr>
              <w:t>锥形三角瓶</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w:t>
            </w:r>
            <w:r>
              <w:rPr>
                <w:rFonts w:ascii="宋体" w:hAnsi="宋体" w:cs="宋体" w:hint="eastAsia"/>
                <w:kern w:val="0"/>
                <w:sz w:val="18"/>
                <w:szCs w:val="18"/>
              </w:rPr>
              <w:t>210mm</w:t>
            </w:r>
            <w:r>
              <w:rPr>
                <w:rFonts w:ascii="宋体" w:hAnsi="宋体" w:cs="宋体" w:hint="eastAsia"/>
                <w:kern w:val="0"/>
                <w:sz w:val="18"/>
                <w:szCs w:val="18"/>
              </w:rPr>
              <w:t>，瓶底直径</w:t>
            </w:r>
            <w:r>
              <w:rPr>
                <w:rFonts w:ascii="宋体" w:hAnsi="宋体" w:cs="宋体" w:hint="eastAsia"/>
                <w:kern w:val="0"/>
                <w:sz w:val="18"/>
                <w:szCs w:val="18"/>
              </w:rPr>
              <w:t>95mm</w:t>
            </w:r>
            <w:r>
              <w:rPr>
                <w:rFonts w:ascii="宋体" w:hAnsi="宋体" w:cs="宋体" w:hint="eastAsia"/>
                <w:kern w:val="0"/>
                <w:sz w:val="18"/>
                <w:szCs w:val="18"/>
              </w:rPr>
              <w:t>，瓶</w:t>
            </w:r>
            <w:r>
              <w:rPr>
                <w:rFonts w:ascii="宋体" w:hAnsi="宋体" w:cs="宋体" w:hint="eastAsia"/>
                <w:kern w:val="0"/>
                <w:sz w:val="18"/>
                <w:szCs w:val="18"/>
              </w:rPr>
              <w:t>口直径</w:t>
            </w:r>
            <w:r>
              <w:rPr>
                <w:rFonts w:ascii="宋体" w:hAnsi="宋体" w:cs="宋体" w:hint="eastAsia"/>
                <w:kern w:val="0"/>
                <w:sz w:val="18"/>
                <w:szCs w:val="18"/>
              </w:rPr>
              <w:t xml:space="preserve">40mm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试管支架</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215*50*70mm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大试管</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170mm</w:t>
            </w:r>
            <w:r>
              <w:rPr>
                <w:rFonts w:ascii="宋体" w:hAnsi="宋体" w:cs="宋体" w:hint="eastAsia"/>
                <w:kern w:val="0"/>
                <w:sz w:val="18"/>
                <w:szCs w:val="18"/>
              </w:rPr>
              <w:t>，直径</w:t>
            </w:r>
            <w:r>
              <w:rPr>
                <w:rFonts w:ascii="宋体" w:hAnsi="宋体" w:cs="宋体" w:hint="eastAsia"/>
                <w:kern w:val="0"/>
                <w:sz w:val="18"/>
                <w:szCs w:val="18"/>
              </w:rPr>
              <w:t xml:space="preserve">35mm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小试管</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120mm</w:t>
            </w:r>
            <w:r>
              <w:rPr>
                <w:rFonts w:ascii="宋体" w:hAnsi="宋体" w:cs="宋体" w:hint="eastAsia"/>
                <w:kern w:val="0"/>
                <w:sz w:val="18"/>
                <w:szCs w:val="18"/>
              </w:rPr>
              <w:t>，直径</w:t>
            </w:r>
            <w:r>
              <w:rPr>
                <w:rFonts w:ascii="宋体" w:hAnsi="宋体" w:cs="宋体" w:hint="eastAsia"/>
                <w:kern w:val="0"/>
                <w:sz w:val="18"/>
                <w:szCs w:val="18"/>
              </w:rPr>
              <w:t xml:space="preserve">35mm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量杯</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250ml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镊子</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150mm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滴管</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100mm</w:t>
            </w:r>
            <w:r>
              <w:rPr>
                <w:rFonts w:ascii="宋体" w:hAnsi="宋体" w:cs="宋体" w:hint="eastAsia"/>
                <w:kern w:val="0"/>
                <w:sz w:val="18"/>
                <w:szCs w:val="18"/>
              </w:rPr>
              <w:t>，圆头直径</w:t>
            </w:r>
            <w:r>
              <w:rPr>
                <w:rFonts w:ascii="宋体" w:hAnsi="宋体" w:cs="宋体" w:hint="eastAsia"/>
                <w:kern w:val="0"/>
                <w:sz w:val="18"/>
                <w:szCs w:val="18"/>
              </w:rPr>
              <w:t xml:space="preserve">30mm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漏斗</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80mm</w:t>
            </w:r>
            <w:r>
              <w:rPr>
                <w:rFonts w:ascii="宋体" w:hAnsi="宋体" w:cs="宋体" w:hint="eastAsia"/>
                <w:kern w:val="0"/>
                <w:sz w:val="18"/>
                <w:szCs w:val="18"/>
              </w:rPr>
              <w:t>，直径</w:t>
            </w:r>
            <w:r>
              <w:rPr>
                <w:rFonts w:ascii="宋体" w:hAnsi="宋体" w:cs="宋体" w:hint="eastAsia"/>
                <w:kern w:val="0"/>
                <w:sz w:val="18"/>
                <w:szCs w:val="18"/>
              </w:rPr>
              <w:t xml:space="preserve">80mm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防护安全眼镜</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150mm*60mm*60mm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搅拌匙</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80mm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观察记录表</w:t>
            </w:r>
            <w:r>
              <w:rPr>
                <w:rFonts w:ascii="宋体" w:hAnsi="宋体" w:cs="宋体" w:hint="eastAsia"/>
                <w:kern w:val="0"/>
                <w:sz w:val="18"/>
                <w:szCs w:val="18"/>
              </w:rPr>
              <w:t xml:space="preserve">    20</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9</w:t>
            </w:r>
            <w:r>
              <w:rPr>
                <w:rFonts w:ascii="宋体" w:hAnsi="宋体" w:cs="宋体" w:hint="eastAsia"/>
                <w:kern w:val="0"/>
                <w:sz w:val="18"/>
                <w:szCs w:val="18"/>
              </w:rPr>
              <w:t>、动物的声音：</w:t>
            </w:r>
            <w:r>
              <w:rPr>
                <w:rFonts w:ascii="宋体" w:hAnsi="宋体" w:cs="宋体" w:hint="eastAsia"/>
                <w:kern w:val="0"/>
                <w:sz w:val="18"/>
                <w:szCs w:val="18"/>
              </w:rPr>
              <w:br/>
            </w:r>
            <w:r>
              <w:rPr>
                <w:rFonts w:ascii="宋体" w:hAnsi="宋体" w:cs="宋体" w:hint="eastAsia"/>
                <w:kern w:val="0"/>
                <w:sz w:val="18"/>
                <w:szCs w:val="18"/>
              </w:rPr>
              <w:t>动物的声音</w:t>
            </w:r>
            <w:r>
              <w:rPr>
                <w:rFonts w:ascii="宋体" w:hAnsi="宋体" w:cs="宋体" w:hint="eastAsia"/>
                <w:kern w:val="0"/>
                <w:sz w:val="18"/>
                <w:szCs w:val="18"/>
              </w:rPr>
              <w:br/>
            </w:r>
            <w:r>
              <w:rPr>
                <w:rFonts w:ascii="宋体" w:hAnsi="宋体" w:cs="宋体" w:hint="eastAsia"/>
                <w:kern w:val="0"/>
                <w:sz w:val="18"/>
                <w:szCs w:val="18"/>
              </w:rPr>
              <w:t>动物照片大图卡</w:t>
            </w:r>
            <w:r>
              <w:rPr>
                <w:rFonts w:ascii="宋体" w:hAnsi="宋体" w:cs="宋体" w:hint="eastAsia"/>
                <w:kern w:val="0"/>
                <w:sz w:val="18"/>
                <w:szCs w:val="18"/>
              </w:rPr>
              <w:t xml:space="preserve">  30</w:t>
            </w:r>
            <w:r>
              <w:rPr>
                <w:rFonts w:ascii="宋体" w:hAnsi="宋体" w:cs="宋体" w:hint="eastAsia"/>
                <w:kern w:val="0"/>
                <w:sz w:val="18"/>
                <w:szCs w:val="18"/>
              </w:rPr>
              <w:t>张</w:t>
            </w:r>
            <w:r>
              <w:rPr>
                <w:rFonts w:ascii="宋体" w:hAnsi="宋体" w:cs="宋体" w:hint="eastAsia"/>
                <w:kern w:val="0"/>
                <w:sz w:val="18"/>
                <w:szCs w:val="18"/>
              </w:rPr>
              <w:t xml:space="preserve">  297*210mm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动物照片小图卡</w:t>
            </w:r>
            <w:r>
              <w:rPr>
                <w:rFonts w:ascii="宋体" w:hAnsi="宋体" w:cs="宋体" w:hint="eastAsia"/>
                <w:kern w:val="0"/>
                <w:sz w:val="18"/>
                <w:szCs w:val="18"/>
              </w:rPr>
              <w:t xml:space="preserve">  30</w:t>
            </w:r>
            <w:r>
              <w:rPr>
                <w:rFonts w:ascii="宋体" w:hAnsi="宋体" w:cs="宋体" w:hint="eastAsia"/>
                <w:kern w:val="0"/>
                <w:sz w:val="18"/>
                <w:szCs w:val="18"/>
              </w:rPr>
              <w:t>张</w:t>
            </w:r>
            <w:r>
              <w:rPr>
                <w:rFonts w:ascii="宋体" w:hAnsi="宋体" w:cs="宋体" w:hint="eastAsia"/>
                <w:kern w:val="0"/>
                <w:sz w:val="18"/>
                <w:szCs w:val="18"/>
              </w:rPr>
              <w:t xml:space="preserve">  120*80mm  </w:t>
            </w:r>
            <w:r>
              <w:rPr>
                <w:rFonts w:ascii="宋体" w:hAnsi="宋体" w:cs="宋体" w:hint="eastAsia"/>
                <w:kern w:val="0"/>
                <w:sz w:val="18"/>
                <w:szCs w:val="18"/>
              </w:rPr>
              <w:t>纸质</w:t>
            </w:r>
            <w:r>
              <w:rPr>
                <w:rFonts w:ascii="宋体" w:hAnsi="宋体" w:cs="宋体" w:hint="eastAsia"/>
                <w:kern w:val="0"/>
                <w:sz w:val="18"/>
                <w:szCs w:val="18"/>
              </w:rPr>
              <w:br/>
              <w:t>10</w:t>
            </w:r>
            <w:r>
              <w:rPr>
                <w:rFonts w:ascii="宋体" w:hAnsi="宋体" w:cs="宋体" w:hint="eastAsia"/>
                <w:kern w:val="0"/>
                <w:sz w:val="18"/>
                <w:szCs w:val="18"/>
              </w:rPr>
              <w:t>、生活中的声音：</w:t>
            </w:r>
            <w:r>
              <w:rPr>
                <w:rFonts w:ascii="宋体" w:hAnsi="宋体" w:cs="宋体" w:hint="eastAsia"/>
                <w:kern w:val="0"/>
                <w:sz w:val="18"/>
                <w:szCs w:val="18"/>
              </w:rPr>
              <w:br/>
            </w:r>
            <w:r>
              <w:rPr>
                <w:rFonts w:ascii="宋体" w:hAnsi="宋体" w:cs="宋体" w:hint="eastAsia"/>
                <w:kern w:val="0"/>
                <w:sz w:val="18"/>
                <w:szCs w:val="18"/>
              </w:rPr>
              <w:lastRenderedPageBreak/>
              <w:t>生活中的声音</w:t>
            </w:r>
            <w:r>
              <w:rPr>
                <w:rFonts w:ascii="宋体" w:hAnsi="宋体" w:cs="宋体" w:hint="eastAsia"/>
                <w:kern w:val="0"/>
                <w:sz w:val="18"/>
                <w:szCs w:val="18"/>
              </w:rPr>
              <w:br/>
            </w:r>
            <w:r>
              <w:rPr>
                <w:rFonts w:ascii="宋体" w:hAnsi="宋体" w:cs="宋体" w:hint="eastAsia"/>
                <w:kern w:val="0"/>
                <w:sz w:val="18"/>
                <w:szCs w:val="18"/>
              </w:rPr>
              <w:t>照片大图卡</w:t>
            </w:r>
            <w:r>
              <w:rPr>
                <w:rFonts w:ascii="宋体" w:hAnsi="宋体" w:cs="宋体" w:hint="eastAsia"/>
                <w:kern w:val="0"/>
                <w:sz w:val="18"/>
                <w:szCs w:val="18"/>
              </w:rPr>
              <w:t xml:space="preserve">  30</w:t>
            </w:r>
            <w:r>
              <w:rPr>
                <w:rFonts w:ascii="宋体" w:hAnsi="宋体" w:cs="宋体" w:hint="eastAsia"/>
                <w:kern w:val="0"/>
                <w:sz w:val="18"/>
                <w:szCs w:val="18"/>
              </w:rPr>
              <w:t>张</w:t>
            </w:r>
            <w:r>
              <w:rPr>
                <w:rFonts w:ascii="宋体" w:hAnsi="宋体" w:cs="宋体" w:hint="eastAsia"/>
                <w:kern w:val="0"/>
                <w:sz w:val="18"/>
                <w:szCs w:val="18"/>
              </w:rPr>
              <w:t xml:space="preserve">  297*210mm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照片小图卡</w:t>
            </w:r>
            <w:r>
              <w:rPr>
                <w:rFonts w:ascii="宋体" w:hAnsi="宋体" w:cs="宋体" w:hint="eastAsia"/>
                <w:kern w:val="0"/>
                <w:sz w:val="18"/>
                <w:szCs w:val="18"/>
              </w:rPr>
              <w:t xml:space="preserve">  30</w:t>
            </w:r>
            <w:r>
              <w:rPr>
                <w:rFonts w:ascii="宋体" w:hAnsi="宋体" w:cs="宋体" w:hint="eastAsia"/>
                <w:kern w:val="0"/>
                <w:sz w:val="18"/>
                <w:szCs w:val="18"/>
              </w:rPr>
              <w:t>张</w:t>
            </w:r>
            <w:r>
              <w:rPr>
                <w:rFonts w:ascii="宋体" w:hAnsi="宋体" w:cs="宋体" w:hint="eastAsia"/>
                <w:kern w:val="0"/>
                <w:sz w:val="18"/>
                <w:szCs w:val="18"/>
              </w:rPr>
              <w:t xml:space="preserve">  120*80mm   </w:t>
            </w:r>
            <w:r>
              <w:rPr>
                <w:rFonts w:ascii="宋体" w:hAnsi="宋体" w:cs="宋体" w:hint="eastAsia"/>
                <w:kern w:val="0"/>
                <w:sz w:val="18"/>
                <w:szCs w:val="18"/>
              </w:rPr>
              <w:t>纸质</w:t>
            </w:r>
            <w:r>
              <w:rPr>
                <w:rFonts w:ascii="宋体" w:hAnsi="宋体" w:cs="宋体" w:hint="eastAsia"/>
                <w:kern w:val="0"/>
                <w:sz w:val="18"/>
                <w:szCs w:val="18"/>
              </w:rPr>
              <w:br/>
              <w:t>11</w:t>
            </w:r>
            <w:r>
              <w:rPr>
                <w:rFonts w:ascii="宋体" w:hAnsi="宋体" w:cs="宋体" w:hint="eastAsia"/>
                <w:kern w:val="0"/>
                <w:sz w:val="18"/>
                <w:szCs w:val="18"/>
              </w:rPr>
              <w:t>、电的秘密：</w:t>
            </w:r>
            <w:r>
              <w:rPr>
                <w:rFonts w:ascii="宋体" w:hAnsi="宋体" w:cs="宋体" w:hint="eastAsia"/>
                <w:kern w:val="0"/>
                <w:sz w:val="18"/>
                <w:szCs w:val="18"/>
              </w:rPr>
              <w:br/>
            </w:r>
            <w:r>
              <w:rPr>
                <w:rFonts w:ascii="宋体" w:hAnsi="宋体" w:cs="宋体" w:hint="eastAsia"/>
                <w:kern w:val="0"/>
                <w:sz w:val="18"/>
                <w:szCs w:val="18"/>
              </w:rPr>
              <w:t>静电套装</w:t>
            </w:r>
            <w:r>
              <w:rPr>
                <w:rFonts w:ascii="宋体" w:hAnsi="宋体" w:cs="宋体" w:hint="eastAsia"/>
                <w:kern w:val="0"/>
                <w:sz w:val="18"/>
                <w:szCs w:val="18"/>
              </w:rPr>
              <w:br/>
            </w:r>
            <w:r>
              <w:rPr>
                <w:rFonts w:ascii="宋体" w:hAnsi="宋体" w:cs="宋体" w:hint="eastAsia"/>
                <w:kern w:val="0"/>
                <w:sz w:val="18"/>
                <w:szCs w:val="18"/>
              </w:rPr>
              <w:t>胶棒</w:t>
            </w:r>
            <w:r>
              <w:rPr>
                <w:rFonts w:ascii="宋体" w:hAnsi="宋体" w:cs="宋体" w:hint="eastAsia"/>
                <w:kern w:val="0"/>
                <w:sz w:val="18"/>
                <w:szCs w:val="18"/>
              </w:rPr>
              <w:t xml:space="preserve">    2</w:t>
            </w:r>
            <w:r>
              <w:rPr>
                <w:rFonts w:ascii="宋体" w:hAnsi="宋体" w:cs="宋体" w:hint="eastAsia"/>
                <w:kern w:val="0"/>
                <w:sz w:val="18"/>
                <w:szCs w:val="18"/>
              </w:rPr>
              <w:t>根</w:t>
            </w:r>
            <w:r>
              <w:rPr>
                <w:rFonts w:ascii="宋体" w:hAnsi="宋体" w:cs="宋体" w:hint="eastAsia"/>
                <w:kern w:val="0"/>
                <w:sz w:val="18"/>
                <w:szCs w:val="18"/>
              </w:rPr>
              <w:t xml:space="preserve">  245mm  </w:t>
            </w:r>
            <w:r>
              <w:rPr>
                <w:rFonts w:ascii="宋体" w:hAnsi="宋体" w:cs="宋体" w:hint="eastAsia"/>
                <w:kern w:val="0"/>
                <w:sz w:val="18"/>
                <w:szCs w:val="18"/>
              </w:rPr>
              <w:t>橡胶</w:t>
            </w:r>
            <w:r>
              <w:rPr>
                <w:rFonts w:ascii="宋体" w:hAnsi="宋体" w:cs="宋体" w:hint="eastAsia"/>
                <w:kern w:val="0"/>
                <w:sz w:val="18"/>
                <w:szCs w:val="18"/>
              </w:rPr>
              <w:br/>
            </w:r>
            <w:r>
              <w:rPr>
                <w:rFonts w:ascii="宋体" w:hAnsi="宋体" w:cs="宋体" w:hint="eastAsia"/>
                <w:kern w:val="0"/>
                <w:sz w:val="18"/>
                <w:szCs w:val="18"/>
              </w:rPr>
              <w:t>透明棒</w:t>
            </w:r>
            <w:r>
              <w:rPr>
                <w:rFonts w:ascii="宋体" w:hAnsi="宋体" w:cs="宋体" w:hint="eastAsia"/>
                <w:kern w:val="0"/>
                <w:sz w:val="18"/>
                <w:szCs w:val="18"/>
              </w:rPr>
              <w:t xml:space="preserve">  2</w:t>
            </w:r>
            <w:r>
              <w:rPr>
                <w:rFonts w:ascii="宋体" w:hAnsi="宋体" w:cs="宋体" w:hint="eastAsia"/>
                <w:kern w:val="0"/>
                <w:sz w:val="18"/>
                <w:szCs w:val="18"/>
              </w:rPr>
              <w:t>根</w:t>
            </w:r>
            <w:r>
              <w:rPr>
                <w:rFonts w:ascii="宋体" w:hAnsi="宋体" w:cs="宋体" w:hint="eastAsia"/>
                <w:kern w:val="0"/>
                <w:sz w:val="18"/>
                <w:szCs w:val="18"/>
              </w:rPr>
              <w:t xml:space="preserve">  245mm</w:t>
            </w:r>
            <w:r>
              <w:rPr>
                <w:rFonts w:ascii="宋体" w:hAnsi="宋体" w:cs="宋体" w:hint="eastAsia"/>
                <w:kern w:val="0"/>
                <w:sz w:val="18"/>
                <w:szCs w:val="18"/>
              </w:rPr>
              <w:t>亚克力</w:t>
            </w:r>
            <w:r>
              <w:rPr>
                <w:rFonts w:ascii="宋体" w:hAnsi="宋体" w:cs="宋体" w:hint="eastAsia"/>
                <w:kern w:val="0"/>
                <w:sz w:val="18"/>
                <w:szCs w:val="18"/>
              </w:rPr>
              <w:br/>
            </w:r>
            <w:r>
              <w:rPr>
                <w:rFonts w:ascii="宋体" w:hAnsi="宋体" w:cs="宋体" w:hint="eastAsia"/>
                <w:kern w:val="0"/>
                <w:sz w:val="18"/>
                <w:szCs w:val="18"/>
              </w:rPr>
              <w:t>皮毛</w:t>
            </w:r>
            <w:r>
              <w:rPr>
                <w:rFonts w:ascii="宋体" w:hAnsi="宋体" w:cs="宋体" w:hint="eastAsia"/>
                <w:kern w:val="0"/>
                <w:sz w:val="18"/>
                <w:szCs w:val="18"/>
              </w:rPr>
              <w:t xml:space="preserve">    1</w:t>
            </w:r>
            <w:r>
              <w:rPr>
                <w:rFonts w:ascii="宋体" w:hAnsi="宋体" w:cs="宋体" w:hint="eastAsia"/>
                <w:kern w:val="0"/>
                <w:sz w:val="18"/>
                <w:szCs w:val="18"/>
              </w:rPr>
              <w:t>块</w:t>
            </w:r>
            <w:r>
              <w:rPr>
                <w:rFonts w:ascii="宋体" w:hAnsi="宋体" w:cs="宋体" w:hint="eastAsia"/>
                <w:kern w:val="0"/>
                <w:sz w:val="18"/>
                <w:szCs w:val="18"/>
              </w:rPr>
              <w:t xml:space="preserve">  90*90mm    </w:t>
            </w:r>
            <w:r>
              <w:rPr>
                <w:rFonts w:ascii="宋体" w:hAnsi="宋体" w:cs="宋体" w:hint="eastAsia"/>
                <w:kern w:val="0"/>
                <w:sz w:val="18"/>
                <w:szCs w:val="18"/>
              </w:rPr>
              <w:t>皮毛</w:t>
            </w:r>
            <w:r>
              <w:rPr>
                <w:rFonts w:ascii="宋体" w:hAnsi="宋体" w:cs="宋体" w:hint="eastAsia"/>
                <w:kern w:val="0"/>
                <w:sz w:val="18"/>
                <w:szCs w:val="18"/>
              </w:rPr>
              <w:br/>
            </w:r>
            <w:r>
              <w:rPr>
                <w:rFonts w:ascii="宋体" w:hAnsi="宋体" w:cs="宋体" w:hint="eastAsia"/>
                <w:kern w:val="0"/>
                <w:sz w:val="18"/>
                <w:szCs w:val="18"/>
              </w:rPr>
              <w:t>丝绸</w:t>
            </w:r>
            <w:r>
              <w:rPr>
                <w:rFonts w:ascii="宋体" w:hAnsi="宋体" w:cs="宋体" w:hint="eastAsia"/>
                <w:kern w:val="0"/>
                <w:sz w:val="18"/>
                <w:szCs w:val="18"/>
              </w:rPr>
              <w:t xml:space="preserve">    1</w:t>
            </w:r>
            <w:r>
              <w:rPr>
                <w:rFonts w:ascii="宋体" w:hAnsi="宋体" w:cs="宋体" w:hint="eastAsia"/>
                <w:kern w:val="0"/>
                <w:sz w:val="18"/>
                <w:szCs w:val="18"/>
              </w:rPr>
              <w:t>块</w:t>
            </w:r>
            <w:r>
              <w:rPr>
                <w:rFonts w:ascii="宋体" w:hAnsi="宋体" w:cs="宋体" w:hint="eastAsia"/>
                <w:kern w:val="0"/>
                <w:sz w:val="18"/>
                <w:szCs w:val="18"/>
              </w:rPr>
              <w:t xml:space="preserve">  190*190mm  </w:t>
            </w:r>
            <w:r>
              <w:rPr>
                <w:rFonts w:ascii="宋体" w:hAnsi="宋体" w:cs="宋体" w:hint="eastAsia"/>
                <w:kern w:val="0"/>
                <w:sz w:val="18"/>
                <w:szCs w:val="18"/>
              </w:rPr>
              <w:t>丝绸</w:t>
            </w:r>
            <w:r>
              <w:rPr>
                <w:rFonts w:ascii="宋体" w:hAnsi="宋体" w:cs="宋体" w:hint="eastAsia"/>
                <w:kern w:val="0"/>
                <w:sz w:val="18"/>
                <w:szCs w:val="18"/>
              </w:rPr>
              <w:br/>
            </w:r>
            <w:r>
              <w:rPr>
                <w:rFonts w:ascii="宋体" w:hAnsi="宋体" w:cs="宋体" w:hint="eastAsia"/>
                <w:kern w:val="0"/>
                <w:sz w:val="18"/>
                <w:szCs w:val="18"/>
              </w:rPr>
              <w:br/>
            </w:r>
            <w:r>
              <w:rPr>
                <w:rFonts w:ascii="宋体" w:hAnsi="宋体" w:cs="宋体" w:hint="eastAsia"/>
                <w:kern w:val="0"/>
                <w:sz w:val="18"/>
                <w:szCs w:val="18"/>
              </w:rPr>
              <w:t>能量棒</w:t>
            </w:r>
            <w:r>
              <w:rPr>
                <w:rFonts w:ascii="宋体" w:hAnsi="宋体" w:cs="宋体" w:hint="eastAsia"/>
                <w:kern w:val="0"/>
                <w:sz w:val="18"/>
                <w:szCs w:val="18"/>
              </w:rPr>
              <w:t xml:space="preserve">  2</w:t>
            </w:r>
            <w:r>
              <w:rPr>
                <w:rFonts w:ascii="宋体" w:hAnsi="宋体" w:cs="宋体" w:hint="eastAsia"/>
                <w:kern w:val="0"/>
                <w:sz w:val="18"/>
                <w:szCs w:val="18"/>
              </w:rPr>
              <w:t>根</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 xml:space="preserve">320mm </w:t>
            </w:r>
            <w:r>
              <w:rPr>
                <w:rFonts w:ascii="宋体" w:hAnsi="宋体" w:cs="宋体" w:hint="eastAsia"/>
                <w:kern w:val="0"/>
                <w:sz w:val="18"/>
                <w:szCs w:val="18"/>
              </w:rPr>
              <w:t>其他</w:t>
            </w:r>
            <w:r>
              <w:rPr>
                <w:rFonts w:ascii="宋体" w:hAnsi="宋体" w:cs="宋体" w:hint="eastAsia"/>
                <w:kern w:val="0"/>
                <w:sz w:val="18"/>
                <w:szCs w:val="18"/>
              </w:rPr>
              <w:br/>
              <w:t>12</w:t>
            </w:r>
            <w:r>
              <w:rPr>
                <w:rFonts w:ascii="宋体" w:hAnsi="宋体" w:cs="宋体" w:hint="eastAsia"/>
                <w:kern w:val="0"/>
                <w:sz w:val="18"/>
                <w:szCs w:val="18"/>
              </w:rPr>
              <w:t>、种蒜苗：</w:t>
            </w:r>
            <w:r>
              <w:rPr>
                <w:rFonts w:ascii="宋体" w:hAnsi="宋体" w:cs="宋体" w:hint="eastAsia"/>
                <w:kern w:val="0"/>
                <w:sz w:val="18"/>
                <w:szCs w:val="18"/>
              </w:rPr>
              <w:br/>
            </w:r>
            <w:r>
              <w:rPr>
                <w:rFonts w:ascii="宋体" w:hAnsi="宋体" w:cs="宋体" w:hint="eastAsia"/>
                <w:kern w:val="0"/>
                <w:sz w:val="18"/>
                <w:szCs w:val="18"/>
              </w:rPr>
              <w:t>种蒜苗</w:t>
            </w:r>
            <w:r>
              <w:rPr>
                <w:rFonts w:ascii="宋体" w:hAnsi="宋体" w:cs="宋体" w:hint="eastAsia"/>
                <w:kern w:val="0"/>
                <w:sz w:val="18"/>
                <w:szCs w:val="18"/>
              </w:rPr>
              <w:br/>
            </w:r>
            <w:r>
              <w:rPr>
                <w:rFonts w:ascii="宋体" w:hAnsi="宋体" w:cs="宋体" w:hint="eastAsia"/>
                <w:kern w:val="0"/>
                <w:sz w:val="18"/>
                <w:szCs w:val="18"/>
              </w:rPr>
              <w:t>尖铲</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200*60mm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方铲子</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200*60mm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耙子</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200*60mm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喷壶</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w:t>
            </w:r>
            <w:r>
              <w:rPr>
                <w:rFonts w:ascii="宋体" w:hAnsi="宋体" w:cs="宋体" w:hint="eastAsia"/>
                <w:kern w:val="0"/>
                <w:sz w:val="18"/>
                <w:szCs w:val="18"/>
              </w:rPr>
              <w:t>285mm</w:t>
            </w:r>
            <w:r>
              <w:rPr>
                <w:rFonts w:ascii="宋体" w:hAnsi="宋体" w:cs="宋体" w:hint="eastAsia"/>
                <w:kern w:val="0"/>
                <w:sz w:val="18"/>
                <w:szCs w:val="18"/>
              </w:rPr>
              <w:t>，底部直径</w:t>
            </w:r>
            <w:r>
              <w:rPr>
                <w:rFonts w:ascii="宋体" w:hAnsi="宋体" w:cs="宋体" w:hint="eastAsia"/>
                <w:kern w:val="0"/>
                <w:sz w:val="18"/>
                <w:szCs w:val="18"/>
              </w:rPr>
              <w:t xml:space="preserve">85mm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土培盆</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w:t>
            </w:r>
            <w:r>
              <w:rPr>
                <w:rFonts w:ascii="宋体" w:hAnsi="宋体" w:cs="宋体" w:hint="eastAsia"/>
                <w:kern w:val="0"/>
                <w:sz w:val="18"/>
                <w:szCs w:val="18"/>
              </w:rPr>
              <w:t>180mm</w:t>
            </w:r>
            <w:r>
              <w:rPr>
                <w:rFonts w:ascii="宋体" w:hAnsi="宋体" w:cs="宋体" w:hint="eastAsia"/>
                <w:kern w:val="0"/>
                <w:sz w:val="18"/>
                <w:szCs w:val="18"/>
              </w:rPr>
              <w:t>，内径</w:t>
            </w:r>
            <w:r>
              <w:rPr>
                <w:rFonts w:ascii="宋体" w:hAnsi="宋体" w:cs="宋体" w:hint="eastAsia"/>
                <w:kern w:val="0"/>
                <w:sz w:val="18"/>
                <w:szCs w:val="18"/>
              </w:rPr>
              <w:t xml:space="preserve">140mm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观察记录表</w:t>
            </w:r>
            <w:r>
              <w:rPr>
                <w:rFonts w:ascii="宋体" w:hAnsi="宋体" w:cs="宋体" w:hint="eastAsia"/>
                <w:kern w:val="0"/>
                <w:sz w:val="18"/>
                <w:szCs w:val="18"/>
              </w:rPr>
              <w:t xml:space="preserve">  20</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13</w:t>
            </w:r>
            <w:r>
              <w:rPr>
                <w:rFonts w:ascii="宋体" w:hAnsi="宋体" w:cs="宋体" w:hint="eastAsia"/>
                <w:kern w:val="0"/>
                <w:sz w:val="18"/>
                <w:szCs w:val="18"/>
              </w:rPr>
              <w:t>、动物朋友们：</w:t>
            </w:r>
            <w:r>
              <w:rPr>
                <w:rFonts w:ascii="宋体" w:hAnsi="宋体" w:cs="宋体" w:hint="eastAsia"/>
                <w:kern w:val="0"/>
                <w:sz w:val="18"/>
                <w:szCs w:val="18"/>
              </w:rPr>
              <w:br/>
            </w:r>
            <w:r>
              <w:rPr>
                <w:rFonts w:ascii="宋体" w:hAnsi="宋体" w:cs="宋体" w:hint="eastAsia"/>
                <w:kern w:val="0"/>
                <w:sz w:val="18"/>
                <w:szCs w:val="18"/>
              </w:rPr>
              <w:t>动物朋友们</w:t>
            </w:r>
            <w:r>
              <w:rPr>
                <w:rFonts w:ascii="宋体" w:hAnsi="宋体" w:cs="宋体" w:hint="eastAsia"/>
                <w:kern w:val="0"/>
                <w:sz w:val="18"/>
                <w:szCs w:val="18"/>
              </w:rPr>
              <w:br/>
            </w:r>
            <w:r>
              <w:rPr>
                <w:rFonts w:ascii="宋体" w:hAnsi="宋体" w:cs="宋体" w:hint="eastAsia"/>
                <w:kern w:val="0"/>
                <w:sz w:val="18"/>
                <w:szCs w:val="18"/>
              </w:rPr>
              <w:t>彩色动物卡</w:t>
            </w:r>
            <w:r>
              <w:rPr>
                <w:rFonts w:ascii="宋体" w:hAnsi="宋体" w:cs="宋体" w:hint="eastAsia"/>
                <w:kern w:val="0"/>
                <w:sz w:val="18"/>
                <w:szCs w:val="18"/>
              </w:rPr>
              <w:t xml:space="preserve">  105</w:t>
            </w:r>
            <w:r>
              <w:rPr>
                <w:rFonts w:ascii="宋体" w:hAnsi="宋体" w:cs="宋体" w:hint="eastAsia"/>
                <w:kern w:val="0"/>
                <w:sz w:val="18"/>
                <w:szCs w:val="18"/>
              </w:rPr>
              <w:t>张</w:t>
            </w:r>
            <w:r>
              <w:rPr>
                <w:rFonts w:ascii="宋体" w:hAnsi="宋体" w:cs="宋体" w:hint="eastAsia"/>
                <w:kern w:val="0"/>
                <w:sz w:val="18"/>
                <w:szCs w:val="18"/>
              </w:rPr>
              <w:t xml:space="preserve">  120*15</w:t>
            </w:r>
            <w:r>
              <w:rPr>
                <w:rFonts w:ascii="宋体" w:hAnsi="宋体" w:cs="宋体" w:hint="eastAsia"/>
                <w:kern w:val="0"/>
                <w:sz w:val="18"/>
                <w:szCs w:val="18"/>
              </w:rPr>
              <w:t xml:space="preserve">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纯色卡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130*150mm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游戏板</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330*230mm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游戏卡</w:t>
            </w:r>
            <w:r>
              <w:rPr>
                <w:rFonts w:ascii="宋体" w:hAnsi="宋体" w:cs="宋体" w:hint="eastAsia"/>
                <w:kern w:val="0"/>
                <w:sz w:val="18"/>
                <w:szCs w:val="18"/>
              </w:rPr>
              <w:t xml:space="preserve">      48</w:t>
            </w:r>
            <w:r>
              <w:rPr>
                <w:rFonts w:ascii="宋体" w:hAnsi="宋体" w:cs="宋体" w:hint="eastAsia"/>
                <w:kern w:val="0"/>
                <w:sz w:val="18"/>
                <w:szCs w:val="18"/>
              </w:rPr>
              <w:t>张</w:t>
            </w:r>
            <w:r>
              <w:rPr>
                <w:rFonts w:ascii="宋体" w:hAnsi="宋体" w:cs="宋体" w:hint="eastAsia"/>
                <w:kern w:val="0"/>
                <w:sz w:val="18"/>
                <w:szCs w:val="18"/>
              </w:rPr>
              <w:t xml:space="preserve">  70*70mm     </w:t>
            </w:r>
            <w:r>
              <w:rPr>
                <w:rFonts w:ascii="宋体" w:hAnsi="宋体" w:cs="宋体" w:hint="eastAsia"/>
                <w:kern w:val="0"/>
                <w:sz w:val="18"/>
                <w:szCs w:val="18"/>
              </w:rPr>
              <w:t>纸质</w:t>
            </w:r>
            <w:r>
              <w:rPr>
                <w:rFonts w:ascii="宋体" w:hAnsi="宋体" w:cs="宋体" w:hint="eastAsia"/>
                <w:kern w:val="0"/>
                <w:sz w:val="18"/>
                <w:szCs w:val="18"/>
              </w:rPr>
              <w:br/>
              <w:t>14</w:t>
            </w:r>
            <w:r>
              <w:rPr>
                <w:rFonts w:ascii="宋体" w:hAnsi="宋体" w:cs="宋体" w:hint="eastAsia"/>
                <w:kern w:val="0"/>
                <w:sz w:val="18"/>
                <w:szCs w:val="18"/>
              </w:rPr>
              <w:t>、星球投影：</w:t>
            </w:r>
            <w:r>
              <w:rPr>
                <w:rFonts w:ascii="宋体" w:hAnsi="宋体" w:cs="宋体" w:hint="eastAsia"/>
                <w:kern w:val="0"/>
                <w:sz w:val="18"/>
                <w:szCs w:val="18"/>
              </w:rPr>
              <w:br/>
            </w:r>
            <w:r>
              <w:rPr>
                <w:rFonts w:ascii="宋体" w:hAnsi="宋体" w:cs="宋体" w:hint="eastAsia"/>
                <w:kern w:val="0"/>
                <w:sz w:val="18"/>
                <w:szCs w:val="18"/>
              </w:rPr>
              <w:t>星球投影</w:t>
            </w:r>
            <w:r>
              <w:rPr>
                <w:rFonts w:ascii="宋体" w:hAnsi="宋体" w:cs="宋体" w:hint="eastAsia"/>
                <w:kern w:val="0"/>
                <w:sz w:val="18"/>
                <w:szCs w:val="18"/>
              </w:rPr>
              <w:br/>
            </w:r>
            <w:r>
              <w:rPr>
                <w:rFonts w:ascii="宋体" w:hAnsi="宋体" w:cs="宋体" w:hint="eastAsia"/>
                <w:kern w:val="0"/>
                <w:sz w:val="18"/>
                <w:szCs w:val="18"/>
              </w:rPr>
              <w:t>投影仪</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w:t>
            </w:r>
            <w:r>
              <w:rPr>
                <w:rFonts w:ascii="宋体" w:hAnsi="宋体" w:cs="宋体" w:hint="eastAsia"/>
                <w:kern w:val="0"/>
                <w:sz w:val="18"/>
                <w:szCs w:val="18"/>
              </w:rPr>
              <w:t>180mm</w:t>
            </w:r>
            <w:r>
              <w:rPr>
                <w:rFonts w:ascii="宋体" w:hAnsi="宋体" w:cs="宋体" w:hint="eastAsia"/>
                <w:kern w:val="0"/>
                <w:sz w:val="18"/>
                <w:szCs w:val="18"/>
              </w:rPr>
              <w:t>，灯头直径</w:t>
            </w:r>
            <w:r>
              <w:rPr>
                <w:rFonts w:ascii="宋体" w:hAnsi="宋体" w:cs="宋体" w:hint="eastAsia"/>
                <w:kern w:val="0"/>
                <w:sz w:val="18"/>
                <w:szCs w:val="18"/>
              </w:rPr>
              <w:t xml:space="preserve">90mm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lastRenderedPageBreak/>
              <w:t>胶片</w:t>
            </w:r>
            <w:r>
              <w:rPr>
                <w:rFonts w:ascii="宋体" w:hAnsi="宋体" w:cs="宋体" w:hint="eastAsia"/>
                <w:kern w:val="0"/>
                <w:sz w:val="18"/>
                <w:szCs w:val="18"/>
              </w:rPr>
              <w:t xml:space="preserve">    3</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圆形，直径</w:t>
            </w:r>
            <w:r>
              <w:rPr>
                <w:rFonts w:ascii="宋体" w:hAnsi="宋体" w:cs="宋体" w:hint="eastAsia"/>
                <w:kern w:val="0"/>
                <w:sz w:val="18"/>
                <w:szCs w:val="18"/>
              </w:rPr>
              <w:t xml:space="preserve">55mm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观察记录表</w:t>
            </w:r>
            <w:r>
              <w:rPr>
                <w:rFonts w:ascii="宋体" w:hAnsi="宋体" w:cs="宋体" w:hint="eastAsia"/>
                <w:kern w:val="0"/>
                <w:sz w:val="18"/>
                <w:szCs w:val="18"/>
              </w:rPr>
              <w:t xml:space="preserve">  20</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15</w:t>
            </w:r>
            <w:r>
              <w:rPr>
                <w:rFonts w:ascii="宋体" w:hAnsi="宋体" w:cs="宋体" w:hint="eastAsia"/>
                <w:kern w:val="0"/>
                <w:sz w:val="18"/>
                <w:szCs w:val="18"/>
              </w:rPr>
              <w:t>、垃圾分类棋：</w:t>
            </w:r>
            <w:r>
              <w:rPr>
                <w:rFonts w:ascii="宋体" w:hAnsi="宋体" w:cs="宋体" w:hint="eastAsia"/>
                <w:kern w:val="0"/>
                <w:sz w:val="18"/>
                <w:szCs w:val="18"/>
              </w:rPr>
              <w:br/>
            </w:r>
            <w:r>
              <w:rPr>
                <w:rFonts w:ascii="宋体" w:hAnsi="宋体" w:cs="宋体" w:hint="eastAsia"/>
                <w:kern w:val="0"/>
                <w:sz w:val="18"/>
                <w:szCs w:val="18"/>
              </w:rPr>
              <w:t>垃圾分类棋</w:t>
            </w:r>
            <w:r>
              <w:rPr>
                <w:rFonts w:ascii="宋体" w:hAnsi="宋体" w:cs="宋体" w:hint="eastAsia"/>
                <w:kern w:val="0"/>
                <w:sz w:val="18"/>
                <w:szCs w:val="18"/>
              </w:rPr>
              <w:br/>
            </w:r>
            <w:r>
              <w:rPr>
                <w:rFonts w:ascii="宋体" w:hAnsi="宋体" w:cs="宋体" w:hint="eastAsia"/>
                <w:kern w:val="0"/>
                <w:sz w:val="18"/>
                <w:szCs w:val="18"/>
              </w:rPr>
              <w:t>垃圾分类桶</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70*130mm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垃圾卡</w:t>
            </w:r>
            <w:r>
              <w:rPr>
                <w:rFonts w:ascii="宋体" w:hAnsi="宋体" w:cs="宋体" w:hint="eastAsia"/>
                <w:kern w:val="0"/>
                <w:sz w:val="18"/>
                <w:szCs w:val="18"/>
              </w:rPr>
              <w:t xml:space="preserve">      48</w:t>
            </w:r>
            <w:r>
              <w:rPr>
                <w:rFonts w:ascii="宋体" w:hAnsi="宋体" w:cs="宋体" w:hint="eastAsia"/>
                <w:kern w:val="0"/>
                <w:sz w:val="18"/>
                <w:szCs w:val="18"/>
              </w:rPr>
              <w:t>张</w:t>
            </w:r>
            <w:r>
              <w:rPr>
                <w:rFonts w:ascii="宋体" w:hAnsi="宋体" w:cs="宋体" w:hint="eastAsia"/>
                <w:kern w:val="0"/>
                <w:sz w:val="18"/>
                <w:szCs w:val="18"/>
              </w:rPr>
              <w:t xml:space="preserve">  40*40mm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骰子</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30*30*30mm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时间记录板</w:t>
            </w:r>
            <w:r>
              <w:rPr>
                <w:rFonts w:ascii="宋体" w:hAnsi="宋体" w:cs="宋体" w:hint="eastAsia"/>
                <w:kern w:val="0"/>
                <w:sz w:val="18"/>
                <w:szCs w:val="18"/>
              </w:rPr>
              <w:t xml:space="preserve">  1</w:t>
            </w:r>
            <w:r>
              <w:rPr>
                <w:rFonts w:ascii="宋体" w:hAnsi="宋体" w:cs="宋体" w:hint="eastAsia"/>
                <w:kern w:val="0"/>
                <w:sz w:val="18"/>
                <w:szCs w:val="18"/>
              </w:rPr>
              <w:t>块</w:t>
            </w:r>
            <w:r>
              <w:rPr>
                <w:rFonts w:ascii="宋体" w:hAnsi="宋体" w:cs="宋体" w:hint="eastAsia"/>
                <w:kern w:val="0"/>
                <w:sz w:val="18"/>
                <w:szCs w:val="18"/>
              </w:rPr>
              <w:t xml:space="preserve">  250*40mm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时间棋子</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30mm*35mm </w:t>
            </w:r>
            <w:r>
              <w:rPr>
                <w:rFonts w:ascii="宋体" w:hAnsi="宋体" w:cs="宋体" w:hint="eastAsia"/>
                <w:kern w:val="0"/>
                <w:sz w:val="18"/>
                <w:szCs w:val="18"/>
              </w:rPr>
              <w:t>木质</w:t>
            </w:r>
            <w:r>
              <w:rPr>
                <w:rFonts w:ascii="宋体" w:hAnsi="宋体" w:cs="宋体" w:hint="eastAsia"/>
                <w:kern w:val="0"/>
                <w:sz w:val="18"/>
                <w:szCs w:val="18"/>
              </w:rPr>
              <w:br/>
              <w:t>16</w:t>
            </w:r>
            <w:r>
              <w:rPr>
                <w:rFonts w:ascii="宋体" w:hAnsi="宋体" w:cs="宋体" w:hint="eastAsia"/>
                <w:kern w:val="0"/>
                <w:sz w:val="18"/>
                <w:szCs w:val="18"/>
              </w:rPr>
              <w:t>、空气动力车：</w:t>
            </w:r>
            <w:r>
              <w:rPr>
                <w:rFonts w:ascii="宋体" w:hAnsi="宋体" w:cs="宋体" w:hint="eastAsia"/>
                <w:kern w:val="0"/>
                <w:sz w:val="18"/>
                <w:szCs w:val="18"/>
              </w:rPr>
              <w:br/>
            </w:r>
            <w:r>
              <w:rPr>
                <w:rFonts w:ascii="宋体" w:hAnsi="宋体" w:cs="宋体" w:hint="eastAsia"/>
                <w:kern w:val="0"/>
                <w:sz w:val="18"/>
                <w:szCs w:val="18"/>
              </w:rPr>
              <w:t>空气动力车</w:t>
            </w:r>
            <w:r>
              <w:rPr>
                <w:rFonts w:ascii="宋体" w:hAnsi="宋体" w:cs="宋体" w:hint="eastAsia"/>
                <w:kern w:val="0"/>
                <w:sz w:val="18"/>
                <w:szCs w:val="18"/>
              </w:rPr>
              <w:br/>
            </w:r>
            <w:r>
              <w:rPr>
                <w:rFonts w:ascii="宋体" w:hAnsi="宋体" w:cs="宋体" w:hint="eastAsia"/>
                <w:kern w:val="0"/>
                <w:sz w:val="18"/>
                <w:szCs w:val="18"/>
              </w:rPr>
              <w:t>充气筒</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225*115mm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小车</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55*85mm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飞船</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55*30mm</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宇航员</w:t>
            </w:r>
            <w:r>
              <w:rPr>
                <w:rFonts w:ascii="宋体" w:hAnsi="宋体" w:cs="宋体" w:hint="eastAsia"/>
                <w:kern w:val="0"/>
                <w:sz w:val="18"/>
                <w:szCs w:val="18"/>
              </w:rPr>
              <w:t>1</w:t>
            </w:r>
            <w:r>
              <w:rPr>
                <w:rFonts w:ascii="宋体" w:hAnsi="宋体" w:cs="宋体" w:hint="eastAsia"/>
                <w:kern w:val="0"/>
                <w:sz w:val="18"/>
                <w:szCs w:val="18"/>
              </w:rPr>
              <w:t>个</w:t>
            </w:r>
            <w:r>
              <w:rPr>
                <w:rFonts w:ascii="宋体" w:hAnsi="宋体" w:cs="宋体" w:hint="eastAsia"/>
                <w:kern w:val="0"/>
                <w:sz w:val="18"/>
                <w:szCs w:val="18"/>
              </w:rPr>
              <w:t xml:space="preserve">    55*30mm</w:t>
            </w:r>
            <w:r>
              <w:rPr>
                <w:rFonts w:ascii="宋体" w:hAnsi="宋体" w:cs="宋体" w:hint="eastAsia"/>
                <w:kern w:val="0"/>
                <w:sz w:val="18"/>
                <w:szCs w:val="18"/>
              </w:rPr>
              <w:br/>
            </w:r>
            <w:r>
              <w:rPr>
                <w:rFonts w:ascii="宋体" w:hAnsi="宋体" w:cs="宋体" w:hint="eastAsia"/>
                <w:kern w:val="0"/>
                <w:sz w:val="18"/>
                <w:szCs w:val="18"/>
              </w:rPr>
              <w:t>发射塔</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50*50*120mm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气球</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 xml:space="preserve">90mm </w:t>
            </w:r>
            <w:r>
              <w:rPr>
                <w:rFonts w:ascii="宋体" w:hAnsi="宋体" w:cs="宋体" w:hint="eastAsia"/>
                <w:kern w:val="0"/>
                <w:sz w:val="18"/>
                <w:szCs w:val="18"/>
              </w:rPr>
              <w:t>橡胶</w:t>
            </w:r>
            <w:r>
              <w:rPr>
                <w:rFonts w:ascii="宋体" w:hAnsi="宋体" w:cs="宋体" w:hint="eastAsia"/>
                <w:kern w:val="0"/>
                <w:sz w:val="18"/>
                <w:szCs w:val="18"/>
              </w:rPr>
              <w:t xml:space="preserve">      </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螃蟹</w:t>
            </w:r>
            <w:r>
              <w:rPr>
                <w:rFonts w:ascii="宋体" w:hAnsi="宋体" w:cs="宋体" w:hint="eastAsia"/>
                <w:kern w:val="0"/>
                <w:sz w:val="18"/>
                <w:szCs w:val="18"/>
              </w:rPr>
              <w:t>1</w:t>
            </w:r>
            <w:r>
              <w:rPr>
                <w:rFonts w:ascii="宋体" w:hAnsi="宋体" w:cs="宋体" w:hint="eastAsia"/>
                <w:kern w:val="0"/>
                <w:sz w:val="18"/>
                <w:szCs w:val="18"/>
              </w:rPr>
              <w:t>个</w:t>
            </w:r>
            <w:r>
              <w:rPr>
                <w:rFonts w:ascii="宋体" w:hAnsi="宋体" w:cs="宋体" w:hint="eastAsia"/>
                <w:kern w:val="0"/>
                <w:sz w:val="18"/>
                <w:szCs w:val="18"/>
              </w:rPr>
              <w:br/>
              <w:t>17</w:t>
            </w:r>
            <w:r>
              <w:rPr>
                <w:rFonts w:ascii="宋体" w:hAnsi="宋体" w:cs="宋体" w:hint="eastAsia"/>
                <w:kern w:val="0"/>
                <w:sz w:val="18"/>
                <w:szCs w:val="18"/>
              </w:rPr>
              <w:t>、收纳材料：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br/>
              <w:t>1</w:t>
            </w:r>
            <w:r>
              <w:rPr>
                <w:rFonts w:ascii="宋体" w:hAnsi="宋体" w:cs="宋体" w:hint="eastAsia"/>
                <w:kern w:val="0"/>
                <w:sz w:val="18"/>
                <w:szCs w:val="18"/>
              </w:rPr>
              <w:t>、方案指导：</w:t>
            </w:r>
            <w:r>
              <w:rPr>
                <w:rFonts w:ascii="宋体" w:hAnsi="宋体" w:cs="宋体" w:hint="eastAsia"/>
                <w:kern w:val="0"/>
                <w:sz w:val="18"/>
                <w:szCs w:val="18"/>
              </w:rPr>
              <w:br/>
            </w:r>
            <w:r>
              <w:rPr>
                <w:rFonts w:ascii="宋体" w:hAnsi="宋体" w:cs="宋体" w:hint="eastAsia"/>
                <w:kern w:val="0"/>
                <w:sz w:val="18"/>
                <w:szCs w:val="18"/>
              </w:rPr>
              <w:t>科学区·区域活动教师指导方案·大班</w:t>
            </w:r>
            <w:r>
              <w:rPr>
                <w:rFonts w:ascii="宋体" w:hAnsi="宋体" w:cs="宋体" w:hint="eastAsia"/>
                <w:kern w:val="0"/>
                <w:sz w:val="18"/>
                <w:szCs w:val="18"/>
              </w:rPr>
              <w:t xml:space="preserve">  1</w:t>
            </w:r>
            <w:r>
              <w:rPr>
                <w:rFonts w:ascii="宋体" w:hAnsi="宋体" w:cs="宋体" w:hint="eastAsia"/>
                <w:kern w:val="0"/>
                <w:sz w:val="18"/>
                <w:szCs w:val="18"/>
              </w:rPr>
              <w:t>册</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2</w:t>
            </w:r>
            <w:r>
              <w:rPr>
                <w:rFonts w:ascii="宋体" w:hAnsi="宋体" w:cs="宋体" w:hint="eastAsia"/>
                <w:kern w:val="0"/>
                <w:sz w:val="18"/>
                <w:szCs w:val="18"/>
              </w:rPr>
              <w:t>、环创材料：</w:t>
            </w:r>
            <w:r>
              <w:rPr>
                <w:rFonts w:ascii="宋体" w:hAnsi="宋体" w:cs="宋体" w:hint="eastAsia"/>
                <w:kern w:val="0"/>
                <w:sz w:val="18"/>
                <w:szCs w:val="18"/>
              </w:rPr>
              <w:br/>
            </w:r>
            <w:r>
              <w:rPr>
                <w:rFonts w:ascii="宋体" w:hAnsi="宋体" w:cs="宋体" w:hint="eastAsia"/>
                <w:kern w:val="0"/>
                <w:sz w:val="18"/>
                <w:szCs w:val="18"/>
              </w:rPr>
              <w:t>科学区区域标识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底板：</w:t>
            </w:r>
            <w:r>
              <w:rPr>
                <w:rFonts w:ascii="宋体" w:hAnsi="宋体" w:cs="宋体" w:hint="eastAsia"/>
                <w:kern w:val="0"/>
                <w:sz w:val="18"/>
                <w:szCs w:val="18"/>
              </w:rPr>
              <w:t>210*300mm</w:t>
            </w:r>
            <w:r>
              <w:rPr>
                <w:rFonts w:ascii="宋体" w:hAnsi="宋体" w:cs="宋体" w:hint="eastAsia"/>
                <w:kern w:val="0"/>
                <w:sz w:val="18"/>
                <w:szCs w:val="18"/>
              </w:rPr>
              <w:t>区域牌：直径</w:t>
            </w:r>
            <w:r>
              <w:rPr>
                <w:rFonts w:ascii="宋体" w:hAnsi="宋体" w:cs="宋体" w:hint="eastAsia"/>
                <w:kern w:val="0"/>
                <w:sz w:val="18"/>
                <w:szCs w:val="18"/>
              </w:rPr>
              <w:t xml:space="preserve">80mm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科学区进区卡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55*55mm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lastRenderedPageBreak/>
              <w:t>科学区进区规则</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546*389mm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科学区装箱单</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、磁性游戏：</w:t>
            </w:r>
            <w:r>
              <w:rPr>
                <w:rFonts w:ascii="宋体" w:hAnsi="宋体" w:cs="宋体" w:hint="eastAsia"/>
                <w:kern w:val="0"/>
                <w:sz w:val="18"/>
                <w:szCs w:val="18"/>
              </w:rPr>
              <w:br/>
            </w:r>
            <w:r>
              <w:rPr>
                <w:rFonts w:ascii="宋体" w:hAnsi="宋体" w:cs="宋体" w:hint="eastAsia"/>
                <w:kern w:val="0"/>
                <w:sz w:val="18"/>
                <w:szCs w:val="18"/>
              </w:rPr>
              <w:t>磁性游戏</w:t>
            </w:r>
            <w:r>
              <w:rPr>
                <w:rFonts w:ascii="宋体" w:hAnsi="宋体" w:cs="宋体" w:hint="eastAsia"/>
                <w:kern w:val="0"/>
                <w:sz w:val="18"/>
                <w:szCs w:val="18"/>
              </w:rPr>
              <w:br/>
            </w:r>
            <w:r>
              <w:rPr>
                <w:rFonts w:ascii="宋体" w:hAnsi="宋体" w:cs="宋体" w:hint="eastAsia"/>
                <w:kern w:val="0"/>
                <w:sz w:val="18"/>
                <w:szCs w:val="18"/>
              </w:rPr>
              <w:t>小人</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80*25*35mm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碰碰车</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90*50*30mm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磁环</w:t>
            </w:r>
            <w:r>
              <w:rPr>
                <w:rFonts w:ascii="宋体" w:hAnsi="宋体" w:cs="宋体" w:hint="eastAsia"/>
                <w:kern w:val="0"/>
                <w:sz w:val="18"/>
                <w:szCs w:val="18"/>
              </w:rPr>
              <w:t xml:space="preserve">    8</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35mm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磁铁</w:t>
            </w:r>
            <w:r>
              <w:rPr>
                <w:rFonts w:ascii="宋体" w:hAnsi="宋体" w:cs="宋体" w:hint="eastAsia"/>
                <w:kern w:val="0"/>
                <w:sz w:val="18"/>
                <w:szCs w:val="18"/>
              </w:rPr>
              <w:br/>
            </w:r>
            <w:r>
              <w:rPr>
                <w:rFonts w:ascii="宋体" w:hAnsi="宋体" w:cs="宋体" w:hint="eastAsia"/>
                <w:kern w:val="0"/>
                <w:sz w:val="18"/>
                <w:szCs w:val="18"/>
              </w:rPr>
              <w:t>圆轴</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w:t>
            </w:r>
            <w:r>
              <w:rPr>
                <w:rFonts w:ascii="宋体" w:hAnsi="宋体" w:cs="宋体" w:hint="eastAsia"/>
                <w:kern w:val="0"/>
                <w:sz w:val="18"/>
                <w:szCs w:val="18"/>
              </w:rPr>
              <w:t>115mm</w:t>
            </w:r>
            <w:r>
              <w:rPr>
                <w:rFonts w:ascii="宋体" w:hAnsi="宋体" w:cs="宋体" w:hint="eastAsia"/>
                <w:kern w:val="0"/>
                <w:sz w:val="18"/>
                <w:szCs w:val="18"/>
              </w:rPr>
              <w:t>，底座直径</w:t>
            </w:r>
            <w:r>
              <w:rPr>
                <w:rFonts w:ascii="宋体" w:hAnsi="宋体" w:cs="宋体" w:hint="eastAsia"/>
                <w:kern w:val="0"/>
                <w:sz w:val="18"/>
                <w:szCs w:val="18"/>
              </w:rPr>
              <w:t xml:space="preserve">30mm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磁棒</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145mm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磁铁</w:t>
            </w:r>
            <w:r>
              <w:rPr>
                <w:rFonts w:ascii="宋体" w:hAnsi="宋体" w:cs="宋体" w:hint="eastAsia"/>
                <w:kern w:val="0"/>
                <w:sz w:val="18"/>
                <w:szCs w:val="18"/>
              </w:rPr>
              <w:br/>
            </w:r>
            <w:r>
              <w:rPr>
                <w:rFonts w:ascii="宋体" w:hAnsi="宋体" w:cs="宋体" w:hint="eastAsia"/>
                <w:kern w:val="0"/>
                <w:sz w:val="18"/>
                <w:szCs w:val="18"/>
              </w:rPr>
              <w:t>磁粉盒</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90*60*10mm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磁粉</w:t>
            </w:r>
            <w:r>
              <w:rPr>
                <w:rFonts w:ascii="宋体" w:hAnsi="宋体" w:cs="宋体" w:hint="eastAsia"/>
                <w:kern w:val="0"/>
                <w:sz w:val="18"/>
                <w:szCs w:val="18"/>
              </w:rPr>
              <w:br/>
              <w:t>4</w:t>
            </w:r>
            <w:r>
              <w:rPr>
                <w:rFonts w:ascii="宋体" w:hAnsi="宋体" w:cs="宋体" w:hint="eastAsia"/>
                <w:kern w:val="0"/>
                <w:sz w:val="18"/>
                <w:szCs w:val="18"/>
              </w:rPr>
              <w:t>、水的净化：</w:t>
            </w:r>
            <w:r>
              <w:rPr>
                <w:rFonts w:ascii="宋体" w:hAnsi="宋体" w:cs="宋体" w:hint="eastAsia"/>
                <w:kern w:val="0"/>
                <w:sz w:val="18"/>
                <w:szCs w:val="18"/>
              </w:rPr>
              <w:br/>
            </w:r>
            <w:r>
              <w:rPr>
                <w:rFonts w:ascii="宋体" w:hAnsi="宋体" w:cs="宋体" w:hint="eastAsia"/>
                <w:kern w:val="0"/>
                <w:sz w:val="18"/>
                <w:szCs w:val="18"/>
              </w:rPr>
              <w:t>水的净化</w:t>
            </w:r>
            <w:r>
              <w:rPr>
                <w:rFonts w:ascii="宋体" w:hAnsi="宋体" w:cs="宋体" w:hint="eastAsia"/>
                <w:kern w:val="0"/>
                <w:sz w:val="18"/>
                <w:szCs w:val="18"/>
              </w:rPr>
              <w:br/>
            </w:r>
            <w:r>
              <w:rPr>
                <w:rFonts w:ascii="宋体" w:hAnsi="宋体" w:cs="宋体" w:hint="eastAsia"/>
                <w:kern w:val="0"/>
                <w:sz w:val="18"/>
                <w:szCs w:val="18"/>
              </w:rPr>
              <w:t>材料包（石头）</w:t>
            </w:r>
            <w:r>
              <w:rPr>
                <w:rFonts w:ascii="宋体" w:hAnsi="宋体" w:cs="宋体" w:hint="eastAsia"/>
                <w:kern w:val="0"/>
                <w:sz w:val="18"/>
                <w:szCs w:val="18"/>
              </w:rPr>
              <w:t xml:space="preserve">  1</w:t>
            </w:r>
            <w:r>
              <w:rPr>
                <w:rFonts w:ascii="宋体" w:hAnsi="宋体" w:cs="宋体" w:hint="eastAsia"/>
                <w:kern w:val="0"/>
                <w:sz w:val="18"/>
                <w:szCs w:val="18"/>
              </w:rPr>
              <w:t>包</w:t>
            </w:r>
            <w:r>
              <w:rPr>
                <w:rFonts w:ascii="宋体" w:hAnsi="宋体" w:cs="宋体" w:hint="eastAsia"/>
                <w:kern w:val="0"/>
                <w:sz w:val="18"/>
                <w:szCs w:val="18"/>
              </w:rPr>
              <w:t xml:space="preserve">   100*55mm</w:t>
            </w:r>
            <w:r>
              <w:rPr>
                <w:rFonts w:ascii="宋体" w:hAnsi="宋体" w:cs="宋体" w:hint="eastAsia"/>
                <w:kern w:val="0"/>
                <w:sz w:val="18"/>
                <w:szCs w:val="18"/>
              </w:rPr>
              <w:t>石头</w:t>
            </w:r>
            <w:r>
              <w:rPr>
                <w:rFonts w:ascii="宋体" w:hAnsi="宋体" w:cs="宋体" w:hint="eastAsia"/>
                <w:kern w:val="0"/>
                <w:sz w:val="18"/>
                <w:szCs w:val="18"/>
              </w:rPr>
              <w:br/>
            </w:r>
            <w:r>
              <w:rPr>
                <w:rFonts w:ascii="宋体" w:hAnsi="宋体" w:cs="宋体" w:hint="eastAsia"/>
                <w:kern w:val="0"/>
                <w:sz w:val="18"/>
                <w:szCs w:val="18"/>
              </w:rPr>
              <w:t>材料包（沙子）</w:t>
            </w:r>
            <w:r>
              <w:rPr>
                <w:rFonts w:ascii="宋体" w:hAnsi="宋体" w:cs="宋体" w:hint="eastAsia"/>
                <w:kern w:val="0"/>
                <w:sz w:val="18"/>
                <w:szCs w:val="18"/>
              </w:rPr>
              <w:t xml:space="preserve">  1</w:t>
            </w:r>
            <w:r>
              <w:rPr>
                <w:rFonts w:ascii="宋体" w:hAnsi="宋体" w:cs="宋体" w:hint="eastAsia"/>
                <w:kern w:val="0"/>
                <w:sz w:val="18"/>
                <w:szCs w:val="18"/>
              </w:rPr>
              <w:t>包</w:t>
            </w:r>
            <w:r>
              <w:rPr>
                <w:rFonts w:ascii="宋体" w:hAnsi="宋体" w:cs="宋体" w:hint="eastAsia"/>
                <w:kern w:val="0"/>
                <w:sz w:val="18"/>
                <w:szCs w:val="18"/>
              </w:rPr>
              <w:t xml:space="preserve">   100*55mm  </w:t>
            </w:r>
            <w:r>
              <w:rPr>
                <w:rFonts w:ascii="宋体" w:hAnsi="宋体" w:cs="宋体" w:hint="eastAsia"/>
                <w:kern w:val="0"/>
                <w:sz w:val="18"/>
                <w:szCs w:val="18"/>
              </w:rPr>
              <w:t>沙子</w:t>
            </w:r>
            <w:r>
              <w:rPr>
                <w:rFonts w:ascii="宋体" w:hAnsi="宋体" w:cs="宋体" w:hint="eastAsia"/>
                <w:kern w:val="0"/>
                <w:sz w:val="18"/>
                <w:szCs w:val="18"/>
              </w:rPr>
              <w:br/>
            </w:r>
            <w:r>
              <w:rPr>
                <w:rFonts w:ascii="宋体" w:hAnsi="宋体" w:cs="宋体" w:hint="eastAsia"/>
                <w:kern w:val="0"/>
                <w:sz w:val="18"/>
                <w:szCs w:val="18"/>
              </w:rPr>
              <w:t>材料包（棉花）</w:t>
            </w:r>
            <w:r>
              <w:rPr>
                <w:rFonts w:ascii="宋体" w:hAnsi="宋体" w:cs="宋体" w:hint="eastAsia"/>
                <w:kern w:val="0"/>
                <w:sz w:val="18"/>
                <w:szCs w:val="18"/>
              </w:rPr>
              <w:t xml:space="preserve">  1</w:t>
            </w:r>
            <w:r>
              <w:rPr>
                <w:rFonts w:ascii="宋体" w:hAnsi="宋体" w:cs="宋体" w:hint="eastAsia"/>
                <w:kern w:val="0"/>
                <w:sz w:val="18"/>
                <w:szCs w:val="18"/>
              </w:rPr>
              <w:t>包</w:t>
            </w:r>
            <w:r>
              <w:rPr>
                <w:rFonts w:ascii="宋体" w:hAnsi="宋体" w:cs="宋体" w:hint="eastAsia"/>
                <w:kern w:val="0"/>
                <w:sz w:val="18"/>
                <w:szCs w:val="18"/>
              </w:rPr>
              <w:t xml:space="preserve">   100*55mm </w:t>
            </w:r>
            <w:r>
              <w:rPr>
                <w:rFonts w:ascii="宋体" w:hAnsi="宋体" w:cs="宋体" w:hint="eastAsia"/>
                <w:kern w:val="0"/>
                <w:sz w:val="18"/>
                <w:szCs w:val="18"/>
              </w:rPr>
              <w:t>棉花</w:t>
            </w:r>
            <w:r>
              <w:rPr>
                <w:rFonts w:ascii="宋体" w:hAnsi="宋体" w:cs="宋体" w:hint="eastAsia"/>
                <w:kern w:val="0"/>
                <w:sz w:val="18"/>
                <w:szCs w:val="18"/>
              </w:rPr>
              <w:br/>
            </w:r>
            <w:r>
              <w:rPr>
                <w:rFonts w:ascii="宋体" w:hAnsi="宋体" w:cs="宋体" w:hint="eastAsia"/>
                <w:kern w:val="0"/>
                <w:sz w:val="18"/>
                <w:szCs w:val="18"/>
              </w:rPr>
              <w:t>材料包（活性炭）</w:t>
            </w:r>
            <w:r>
              <w:rPr>
                <w:rFonts w:ascii="宋体" w:hAnsi="宋体" w:cs="宋体" w:hint="eastAsia"/>
                <w:kern w:val="0"/>
                <w:sz w:val="18"/>
                <w:szCs w:val="18"/>
              </w:rPr>
              <w:t xml:space="preserve"> 1</w:t>
            </w:r>
            <w:r>
              <w:rPr>
                <w:rFonts w:ascii="宋体" w:hAnsi="宋体" w:cs="宋体" w:hint="eastAsia"/>
                <w:kern w:val="0"/>
                <w:sz w:val="18"/>
                <w:szCs w:val="18"/>
              </w:rPr>
              <w:t>包</w:t>
            </w:r>
            <w:r>
              <w:rPr>
                <w:rFonts w:ascii="宋体" w:hAnsi="宋体" w:cs="宋体" w:hint="eastAsia"/>
                <w:kern w:val="0"/>
                <w:sz w:val="18"/>
                <w:szCs w:val="18"/>
              </w:rPr>
              <w:t xml:space="preserve"> </w:t>
            </w:r>
            <w:r>
              <w:rPr>
                <w:rFonts w:ascii="宋体" w:hAnsi="宋体" w:cs="宋体" w:hint="eastAsia"/>
                <w:kern w:val="0"/>
                <w:sz w:val="18"/>
                <w:szCs w:val="18"/>
              </w:rPr>
              <w:t xml:space="preserve"> 100*55mm</w:t>
            </w:r>
            <w:r>
              <w:rPr>
                <w:rFonts w:ascii="宋体" w:hAnsi="宋体" w:cs="宋体" w:hint="eastAsia"/>
                <w:kern w:val="0"/>
                <w:sz w:val="18"/>
                <w:szCs w:val="18"/>
              </w:rPr>
              <w:t>活性炭</w:t>
            </w:r>
            <w:r>
              <w:rPr>
                <w:rFonts w:ascii="宋体" w:hAnsi="宋体" w:cs="宋体" w:hint="eastAsia"/>
                <w:kern w:val="0"/>
                <w:sz w:val="18"/>
                <w:szCs w:val="18"/>
              </w:rPr>
              <w:br/>
            </w:r>
            <w:r>
              <w:rPr>
                <w:rFonts w:ascii="宋体" w:hAnsi="宋体" w:cs="宋体" w:hint="eastAsia"/>
                <w:kern w:val="0"/>
                <w:sz w:val="18"/>
                <w:szCs w:val="18"/>
              </w:rPr>
              <w:t>透明圆柱管</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65mm</w:t>
            </w:r>
            <w:r>
              <w:rPr>
                <w:rFonts w:ascii="宋体" w:hAnsi="宋体" w:cs="宋体" w:hint="eastAsia"/>
                <w:kern w:val="0"/>
                <w:sz w:val="18"/>
                <w:szCs w:val="18"/>
              </w:rPr>
              <w:t>，直径</w:t>
            </w:r>
            <w:r>
              <w:rPr>
                <w:rFonts w:ascii="宋体" w:hAnsi="宋体" w:cs="宋体" w:hint="eastAsia"/>
                <w:kern w:val="0"/>
                <w:sz w:val="18"/>
                <w:szCs w:val="18"/>
              </w:rPr>
              <w:t xml:space="preserve">50mm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钢滤网</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50mm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收集底座</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w:t>
            </w:r>
            <w:r>
              <w:rPr>
                <w:rFonts w:ascii="宋体" w:hAnsi="宋体" w:cs="宋体" w:hint="eastAsia"/>
                <w:kern w:val="0"/>
                <w:sz w:val="18"/>
                <w:szCs w:val="18"/>
              </w:rPr>
              <w:t>60mm</w:t>
            </w:r>
            <w:r>
              <w:rPr>
                <w:rFonts w:ascii="宋体" w:hAnsi="宋体" w:cs="宋体" w:hint="eastAsia"/>
                <w:kern w:val="0"/>
                <w:sz w:val="18"/>
                <w:szCs w:val="18"/>
              </w:rPr>
              <w:t>，直径</w:t>
            </w:r>
            <w:r>
              <w:rPr>
                <w:rFonts w:ascii="宋体" w:hAnsi="宋体" w:cs="宋体" w:hint="eastAsia"/>
                <w:kern w:val="0"/>
                <w:sz w:val="18"/>
                <w:szCs w:val="18"/>
              </w:rPr>
              <w:t xml:space="preserve">100mm </w:t>
            </w:r>
            <w:r>
              <w:rPr>
                <w:rFonts w:ascii="宋体" w:hAnsi="宋体" w:cs="宋体" w:hint="eastAsia"/>
                <w:kern w:val="0"/>
                <w:sz w:val="18"/>
                <w:szCs w:val="18"/>
              </w:rPr>
              <w:t>塑料</w:t>
            </w:r>
            <w:r>
              <w:rPr>
                <w:rFonts w:ascii="宋体" w:hAnsi="宋体" w:cs="宋体" w:hint="eastAsia"/>
                <w:kern w:val="0"/>
                <w:sz w:val="18"/>
                <w:szCs w:val="18"/>
              </w:rPr>
              <w:br/>
              <w:t>5</w:t>
            </w:r>
            <w:r>
              <w:rPr>
                <w:rFonts w:ascii="宋体" w:hAnsi="宋体" w:cs="宋体" w:hint="eastAsia"/>
                <w:kern w:val="0"/>
                <w:sz w:val="18"/>
                <w:szCs w:val="18"/>
              </w:rPr>
              <w:t>、滚珠闯关：</w:t>
            </w:r>
            <w:r>
              <w:rPr>
                <w:rFonts w:ascii="宋体" w:hAnsi="宋体" w:cs="宋体" w:hint="eastAsia"/>
                <w:kern w:val="0"/>
                <w:sz w:val="18"/>
                <w:szCs w:val="18"/>
              </w:rPr>
              <w:br/>
            </w:r>
            <w:r>
              <w:rPr>
                <w:rFonts w:ascii="宋体" w:hAnsi="宋体" w:cs="宋体" w:hint="eastAsia"/>
                <w:kern w:val="0"/>
                <w:sz w:val="18"/>
                <w:szCs w:val="18"/>
              </w:rPr>
              <w:t>滚珠闯关</w:t>
            </w:r>
            <w:r>
              <w:rPr>
                <w:rFonts w:ascii="宋体" w:hAnsi="宋体" w:cs="宋体" w:hint="eastAsia"/>
                <w:kern w:val="0"/>
                <w:sz w:val="18"/>
                <w:szCs w:val="18"/>
              </w:rPr>
              <w:br/>
            </w:r>
            <w:r>
              <w:rPr>
                <w:rFonts w:ascii="宋体" w:hAnsi="宋体" w:cs="宋体" w:hint="eastAsia"/>
                <w:kern w:val="0"/>
                <w:sz w:val="18"/>
                <w:szCs w:val="18"/>
              </w:rPr>
              <w:t>轨道积木（长、带孔）</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160*40mm</w:t>
            </w:r>
            <w:r>
              <w:rPr>
                <w:rFonts w:ascii="宋体" w:hAnsi="宋体" w:cs="宋体" w:hint="eastAsia"/>
                <w:kern w:val="0"/>
                <w:sz w:val="18"/>
                <w:szCs w:val="18"/>
              </w:rPr>
              <w:t>，凹槽直径</w:t>
            </w:r>
            <w:r>
              <w:rPr>
                <w:rFonts w:ascii="宋体" w:hAnsi="宋体" w:cs="宋体" w:hint="eastAsia"/>
                <w:kern w:val="0"/>
                <w:sz w:val="18"/>
                <w:szCs w:val="18"/>
              </w:rPr>
              <w:t xml:space="preserve">20mm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轨道积木（中、无孔）</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120*40mm</w:t>
            </w:r>
            <w:r>
              <w:rPr>
                <w:rFonts w:ascii="宋体" w:hAnsi="宋体" w:cs="宋体" w:hint="eastAsia"/>
                <w:kern w:val="0"/>
                <w:sz w:val="18"/>
                <w:szCs w:val="18"/>
              </w:rPr>
              <w:t>，凹槽直径</w:t>
            </w:r>
            <w:r>
              <w:rPr>
                <w:rFonts w:ascii="宋体" w:hAnsi="宋体" w:cs="宋体" w:hint="eastAsia"/>
                <w:kern w:val="0"/>
                <w:sz w:val="18"/>
                <w:szCs w:val="18"/>
              </w:rPr>
              <w:t xml:space="preserve">20mm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轨道积木（短，无孔）</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40*20mm</w:t>
            </w:r>
            <w:r>
              <w:rPr>
                <w:rFonts w:ascii="宋体" w:hAnsi="宋体" w:cs="宋体" w:hint="eastAsia"/>
                <w:kern w:val="0"/>
                <w:sz w:val="18"/>
                <w:szCs w:val="18"/>
              </w:rPr>
              <w:t>，凹槽直径</w:t>
            </w:r>
            <w:r>
              <w:rPr>
                <w:rFonts w:ascii="宋体" w:hAnsi="宋体" w:cs="宋体" w:hint="eastAsia"/>
                <w:kern w:val="0"/>
                <w:sz w:val="18"/>
                <w:szCs w:val="18"/>
              </w:rPr>
              <w:t xml:space="preserve">20mm  </w:t>
            </w:r>
            <w:r>
              <w:rPr>
                <w:rFonts w:ascii="宋体" w:hAnsi="宋体" w:cs="宋体" w:hint="eastAsia"/>
                <w:kern w:val="0"/>
                <w:sz w:val="18"/>
                <w:szCs w:val="18"/>
              </w:rPr>
              <w:lastRenderedPageBreak/>
              <w:t>木质</w:t>
            </w:r>
            <w:r>
              <w:rPr>
                <w:rFonts w:ascii="宋体" w:hAnsi="宋体" w:cs="宋体" w:hint="eastAsia"/>
                <w:kern w:val="0"/>
                <w:sz w:val="18"/>
                <w:szCs w:val="18"/>
              </w:rPr>
              <w:br/>
            </w:r>
            <w:r>
              <w:rPr>
                <w:rFonts w:ascii="宋体" w:hAnsi="宋体" w:cs="宋体" w:hint="eastAsia"/>
                <w:kern w:val="0"/>
                <w:sz w:val="18"/>
                <w:szCs w:val="18"/>
              </w:rPr>
              <w:t>两用积木（长）</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120*40</w:t>
            </w:r>
            <w:r>
              <w:rPr>
                <w:rFonts w:ascii="宋体" w:hAnsi="宋体" w:cs="宋体" w:hint="eastAsia"/>
                <w:kern w:val="0"/>
                <w:sz w:val="18"/>
                <w:szCs w:val="18"/>
              </w:rPr>
              <w:t>mm</w:t>
            </w:r>
            <w:r>
              <w:rPr>
                <w:rFonts w:ascii="宋体" w:hAnsi="宋体" w:cs="宋体" w:hint="eastAsia"/>
                <w:kern w:val="0"/>
                <w:sz w:val="18"/>
                <w:szCs w:val="18"/>
              </w:rPr>
              <w:t>，凹槽直径</w:t>
            </w:r>
            <w:r>
              <w:rPr>
                <w:rFonts w:ascii="宋体" w:hAnsi="宋体" w:cs="宋体" w:hint="eastAsia"/>
                <w:kern w:val="0"/>
                <w:sz w:val="18"/>
                <w:szCs w:val="18"/>
              </w:rPr>
              <w:t xml:space="preserve">20mm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两用积木（中）</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80*40mm</w:t>
            </w:r>
            <w:r>
              <w:rPr>
                <w:rFonts w:ascii="宋体" w:hAnsi="宋体" w:cs="宋体" w:hint="eastAsia"/>
                <w:kern w:val="0"/>
                <w:sz w:val="18"/>
                <w:szCs w:val="18"/>
              </w:rPr>
              <w:t>，凹槽直径</w:t>
            </w:r>
            <w:r>
              <w:rPr>
                <w:rFonts w:ascii="宋体" w:hAnsi="宋体" w:cs="宋体" w:hint="eastAsia"/>
                <w:kern w:val="0"/>
                <w:sz w:val="18"/>
                <w:szCs w:val="18"/>
              </w:rPr>
              <w:t xml:space="preserve">20mm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两用积木（短）</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40*40mm</w:t>
            </w:r>
            <w:r>
              <w:rPr>
                <w:rFonts w:ascii="宋体" w:hAnsi="宋体" w:cs="宋体" w:hint="eastAsia"/>
                <w:kern w:val="0"/>
                <w:sz w:val="18"/>
                <w:szCs w:val="18"/>
              </w:rPr>
              <w:t>，凹槽直径</w:t>
            </w:r>
            <w:r>
              <w:rPr>
                <w:rFonts w:ascii="宋体" w:hAnsi="宋体" w:cs="宋体" w:hint="eastAsia"/>
                <w:kern w:val="0"/>
                <w:sz w:val="18"/>
                <w:szCs w:val="18"/>
              </w:rPr>
              <w:t xml:space="preserve">20mm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螺旋弯道</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160*160*40mm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终点盒</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70*70*20mm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方形积木</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40*40*40mm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滚珠</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18mm  </w:t>
            </w:r>
            <w:r>
              <w:rPr>
                <w:rFonts w:ascii="宋体" w:hAnsi="宋体" w:cs="宋体" w:hint="eastAsia"/>
                <w:kern w:val="0"/>
                <w:sz w:val="18"/>
                <w:szCs w:val="18"/>
              </w:rPr>
              <w:t>玻璃</w:t>
            </w:r>
            <w:r>
              <w:rPr>
                <w:rFonts w:ascii="宋体" w:hAnsi="宋体" w:cs="宋体" w:hint="eastAsia"/>
                <w:kern w:val="0"/>
                <w:sz w:val="18"/>
                <w:szCs w:val="18"/>
              </w:rPr>
              <w:br/>
              <w:t>6</w:t>
            </w:r>
            <w:r>
              <w:rPr>
                <w:rFonts w:ascii="宋体" w:hAnsi="宋体" w:cs="宋体" w:hint="eastAsia"/>
                <w:kern w:val="0"/>
                <w:sz w:val="18"/>
                <w:szCs w:val="18"/>
              </w:rPr>
              <w:t>、多彩的世界：</w:t>
            </w:r>
            <w:r>
              <w:rPr>
                <w:rFonts w:ascii="宋体" w:hAnsi="宋体" w:cs="宋体" w:hint="eastAsia"/>
                <w:kern w:val="0"/>
                <w:sz w:val="18"/>
                <w:szCs w:val="18"/>
              </w:rPr>
              <w:br/>
            </w:r>
            <w:r>
              <w:rPr>
                <w:rFonts w:ascii="宋体" w:hAnsi="宋体" w:cs="宋体" w:hint="eastAsia"/>
                <w:kern w:val="0"/>
                <w:sz w:val="18"/>
                <w:szCs w:val="18"/>
              </w:rPr>
              <w:t>多彩的世界</w:t>
            </w:r>
            <w:r>
              <w:rPr>
                <w:rFonts w:ascii="宋体" w:hAnsi="宋体" w:cs="宋体" w:hint="eastAsia"/>
                <w:kern w:val="0"/>
                <w:sz w:val="18"/>
                <w:szCs w:val="18"/>
              </w:rPr>
              <w:br/>
            </w:r>
            <w:r>
              <w:rPr>
                <w:rFonts w:ascii="宋体" w:hAnsi="宋体" w:cs="宋体" w:hint="eastAsia"/>
                <w:kern w:val="0"/>
                <w:sz w:val="18"/>
                <w:szCs w:val="18"/>
              </w:rPr>
              <w:t>三棱镜</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w:t>
            </w:r>
            <w:r>
              <w:rPr>
                <w:rFonts w:ascii="宋体" w:hAnsi="宋体" w:cs="宋体" w:hint="eastAsia"/>
                <w:kern w:val="0"/>
                <w:sz w:val="18"/>
                <w:szCs w:val="18"/>
              </w:rPr>
              <w:t>160mm</w:t>
            </w:r>
            <w:r>
              <w:rPr>
                <w:rFonts w:ascii="宋体" w:hAnsi="宋体" w:cs="宋体" w:hint="eastAsia"/>
                <w:kern w:val="0"/>
                <w:sz w:val="18"/>
                <w:szCs w:val="18"/>
              </w:rPr>
              <w:t>，棱镜长</w:t>
            </w:r>
            <w:r>
              <w:rPr>
                <w:rFonts w:ascii="宋体" w:hAnsi="宋体" w:cs="宋体" w:hint="eastAsia"/>
                <w:kern w:val="0"/>
                <w:sz w:val="18"/>
                <w:szCs w:val="18"/>
              </w:rPr>
              <w:t xml:space="preserve">90mm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凸面镜</w:t>
            </w:r>
            <w:r>
              <w:rPr>
                <w:rFonts w:ascii="宋体" w:hAnsi="宋体" w:cs="宋体" w:hint="eastAsia"/>
                <w:kern w:val="0"/>
                <w:sz w:val="18"/>
                <w:szCs w:val="18"/>
              </w:rPr>
              <w:t xml:space="preserve"> </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高约</w:t>
            </w:r>
            <w:r>
              <w:rPr>
                <w:rFonts w:ascii="宋体" w:hAnsi="宋体" w:cs="宋体" w:hint="eastAsia"/>
                <w:kern w:val="0"/>
                <w:sz w:val="18"/>
                <w:szCs w:val="18"/>
              </w:rPr>
              <w:t xml:space="preserve">195mm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凹面镜</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高约</w:t>
            </w:r>
            <w:r>
              <w:rPr>
                <w:rFonts w:ascii="宋体" w:hAnsi="宋体" w:cs="宋体" w:hint="eastAsia"/>
                <w:kern w:val="0"/>
                <w:sz w:val="18"/>
                <w:szCs w:val="18"/>
              </w:rPr>
              <w:t xml:space="preserve">195mm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显微镜</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支架高</w:t>
            </w:r>
            <w:r>
              <w:rPr>
                <w:rFonts w:ascii="宋体" w:hAnsi="宋体" w:cs="宋体" w:hint="eastAsia"/>
                <w:kern w:val="0"/>
                <w:sz w:val="18"/>
                <w:szCs w:val="18"/>
              </w:rPr>
              <w:t>55mm</w:t>
            </w:r>
            <w:r>
              <w:rPr>
                <w:rFonts w:ascii="宋体" w:hAnsi="宋体" w:cs="宋体" w:hint="eastAsia"/>
                <w:kern w:val="0"/>
                <w:sz w:val="18"/>
                <w:szCs w:val="18"/>
              </w:rPr>
              <w:t>，底座约</w:t>
            </w:r>
            <w:r>
              <w:rPr>
                <w:rFonts w:ascii="宋体" w:hAnsi="宋体" w:cs="宋体" w:hint="eastAsia"/>
                <w:kern w:val="0"/>
                <w:sz w:val="18"/>
                <w:szCs w:val="18"/>
              </w:rPr>
              <w:t xml:space="preserve">80*50mm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图卡</w:t>
            </w:r>
            <w:r>
              <w:rPr>
                <w:rFonts w:ascii="宋体" w:hAnsi="宋体" w:cs="宋体" w:hint="eastAsia"/>
                <w:kern w:val="0"/>
                <w:sz w:val="18"/>
                <w:szCs w:val="18"/>
              </w:rPr>
              <w:t xml:space="preserve">    8</w:t>
            </w:r>
            <w:r>
              <w:rPr>
                <w:rFonts w:ascii="宋体" w:hAnsi="宋体" w:cs="宋体" w:hint="eastAsia"/>
                <w:kern w:val="0"/>
                <w:sz w:val="18"/>
                <w:szCs w:val="18"/>
              </w:rPr>
              <w:t>张</w:t>
            </w:r>
            <w:r>
              <w:rPr>
                <w:rFonts w:ascii="宋体" w:hAnsi="宋体" w:cs="宋体" w:hint="eastAsia"/>
                <w:kern w:val="0"/>
                <w:sz w:val="18"/>
                <w:szCs w:val="18"/>
              </w:rPr>
              <w:t xml:space="preserve">  160mm*160mm  </w:t>
            </w:r>
            <w:r>
              <w:rPr>
                <w:rFonts w:ascii="宋体" w:hAnsi="宋体" w:cs="宋体" w:hint="eastAsia"/>
                <w:kern w:val="0"/>
                <w:sz w:val="18"/>
                <w:szCs w:val="18"/>
              </w:rPr>
              <w:t>纸质</w:t>
            </w:r>
            <w:r>
              <w:rPr>
                <w:rFonts w:ascii="宋体" w:hAnsi="宋体" w:cs="宋体" w:hint="eastAsia"/>
                <w:kern w:val="0"/>
                <w:sz w:val="18"/>
                <w:szCs w:val="18"/>
              </w:rPr>
              <w:br/>
              <w:t>7</w:t>
            </w:r>
            <w:r>
              <w:rPr>
                <w:rFonts w:ascii="宋体" w:hAnsi="宋体" w:cs="宋体" w:hint="eastAsia"/>
                <w:kern w:val="0"/>
                <w:sz w:val="18"/>
                <w:szCs w:val="18"/>
              </w:rPr>
              <w:t>、场景中的声音：</w:t>
            </w:r>
            <w:r>
              <w:rPr>
                <w:rFonts w:ascii="宋体" w:hAnsi="宋体" w:cs="宋体" w:hint="eastAsia"/>
                <w:kern w:val="0"/>
                <w:sz w:val="18"/>
                <w:szCs w:val="18"/>
              </w:rPr>
              <w:br/>
            </w:r>
            <w:r>
              <w:rPr>
                <w:rFonts w:ascii="宋体" w:hAnsi="宋体" w:cs="宋体" w:hint="eastAsia"/>
                <w:kern w:val="0"/>
                <w:sz w:val="18"/>
                <w:szCs w:val="18"/>
              </w:rPr>
              <w:t>场景中的声音</w:t>
            </w:r>
            <w:r>
              <w:rPr>
                <w:rFonts w:ascii="宋体" w:hAnsi="宋体" w:cs="宋体" w:hint="eastAsia"/>
                <w:kern w:val="0"/>
                <w:sz w:val="18"/>
                <w:szCs w:val="18"/>
              </w:rPr>
              <w:br/>
            </w:r>
            <w:r>
              <w:rPr>
                <w:rFonts w:ascii="宋体" w:hAnsi="宋体" w:cs="宋体" w:hint="eastAsia"/>
                <w:kern w:val="0"/>
                <w:sz w:val="18"/>
                <w:szCs w:val="18"/>
              </w:rPr>
              <w:t>场景图片</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330*225mm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塑料片</w:t>
            </w:r>
            <w:r>
              <w:rPr>
                <w:rFonts w:ascii="宋体" w:hAnsi="宋体" w:cs="宋体" w:hint="eastAsia"/>
                <w:kern w:val="0"/>
                <w:sz w:val="18"/>
                <w:szCs w:val="18"/>
              </w:rPr>
              <w:t xml:space="preserve">    60</w:t>
            </w:r>
            <w:r>
              <w:rPr>
                <w:rFonts w:ascii="宋体" w:hAnsi="宋体" w:cs="宋体" w:hint="eastAsia"/>
                <w:kern w:val="0"/>
                <w:sz w:val="18"/>
                <w:szCs w:val="18"/>
              </w:rPr>
              <w:t>片</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35mm </w:t>
            </w:r>
            <w:r>
              <w:rPr>
                <w:rFonts w:ascii="宋体" w:hAnsi="宋体" w:cs="宋体" w:hint="eastAsia"/>
                <w:kern w:val="0"/>
                <w:sz w:val="18"/>
                <w:szCs w:val="18"/>
              </w:rPr>
              <w:t>塑料</w:t>
            </w:r>
            <w:r>
              <w:rPr>
                <w:rFonts w:ascii="宋体" w:hAnsi="宋体" w:cs="宋体" w:hint="eastAsia"/>
                <w:kern w:val="0"/>
                <w:sz w:val="18"/>
                <w:szCs w:val="18"/>
              </w:rPr>
              <w:br/>
              <w:t>8</w:t>
            </w:r>
            <w:r>
              <w:rPr>
                <w:rFonts w:ascii="宋体" w:hAnsi="宋体" w:cs="宋体" w:hint="eastAsia"/>
                <w:kern w:val="0"/>
                <w:sz w:val="18"/>
                <w:szCs w:val="18"/>
              </w:rPr>
              <w:t>、神奇的电路块：</w:t>
            </w:r>
            <w:r>
              <w:rPr>
                <w:rFonts w:ascii="宋体" w:hAnsi="宋体" w:cs="宋体" w:hint="eastAsia"/>
                <w:kern w:val="0"/>
                <w:sz w:val="18"/>
                <w:szCs w:val="18"/>
              </w:rPr>
              <w:br/>
            </w:r>
            <w:r>
              <w:rPr>
                <w:rFonts w:ascii="宋体" w:hAnsi="宋体" w:cs="宋体" w:hint="eastAsia"/>
                <w:kern w:val="0"/>
                <w:sz w:val="18"/>
                <w:szCs w:val="18"/>
              </w:rPr>
              <w:t>电路模块</w:t>
            </w:r>
            <w:r>
              <w:rPr>
                <w:rFonts w:ascii="宋体" w:hAnsi="宋体" w:cs="宋体" w:hint="eastAsia"/>
                <w:kern w:val="0"/>
                <w:sz w:val="18"/>
                <w:szCs w:val="18"/>
              </w:rPr>
              <w:t xml:space="preserve"> 1</w:t>
            </w:r>
            <w:r>
              <w:rPr>
                <w:rFonts w:ascii="宋体" w:hAnsi="宋体" w:cs="宋体" w:hint="eastAsia"/>
                <w:kern w:val="0"/>
                <w:sz w:val="18"/>
                <w:szCs w:val="18"/>
              </w:rPr>
              <w:t>倍件</w:t>
            </w:r>
            <w:r>
              <w:rPr>
                <w:rFonts w:ascii="宋体" w:hAnsi="宋体" w:cs="宋体" w:hint="eastAsia"/>
                <w:kern w:val="0"/>
                <w:sz w:val="18"/>
                <w:szCs w:val="18"/>
              </w:rPr>
              <w:t xml:space="preserve"> 2 </w:t>
            </w:r>
            <w:r>
              <w:rPr>
                <w:rFonts w:ascii="宋体" w:hAnsi="宋体" w:cs="宋体" w:hint="eastAsia"/>
                <w:kern w:val="0"/>
                <w:sz w:val="18"/>
                <w:szCs w:val="18"/>
              </w:rPr>
              <w:t>个</w:t>
            </w:r>
            <w:r>
              <w:rPr>
                <w:rFonts w:ascii="宋体" w:hAnsi="宋体" w:cs="宋体" w:hint="eastAsia"/>
                <w:kern w:val="0"/>
                <w:sz w:val="18"/>
                <w:szCs w:val="18"/>
              </w:rPr>
              <w:t xml:space="preserve"> 15*15mm</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t xml:space="preserve"> 2</w:t>
            </w:r>
            <w:r>
              <w:rPr>
                <w:rFonts w:ascii="宋体" w:hAnsi="宋体" w:cs="宋体" w:hint="eastAsia"/>
                <w:kern w:val="0"/>
                <w:sz w:val="18"/>
                <w:szCs w:val="18"/>
              </w:rPr>
              <w:t>倍件</w:t>
            </w:r>
            <w:r>
              <w:rPr>
                <w:rFonts w:ascii="宋体" w:hAnsi="宋体" w:cs="宋体" w:hint="eastAsia"/>
                <w:kern w:val="0"/>
                <w:sz w:val="18"/>
                <w:szCs w:val="18"/>
              </w:rPr>
              <w:t xml:space="preserve"> 6 </w:t>
            </w:r>
            <w:r>
              <w:rPr>
                <w:rFonts w:ascii="宋体" w:hAnsi="宋体" w:cs="宋体" w:hint="eastAsia"/>
                <w:kern w:val="0"/>
                <w:sz w:val="18"/>
                <w:szCs w:val="18"/>
              </w:rPr>
              <w:t>个</w:t>
            </w:r>
            <w:r>
              <w:rPr>
                <w:rFonts w:ascii="宋体" w:hAnsi="宋体" w:cs="宋体" w:hint="eastAsia"/>
                <w:kern w:val="0"/>
                <w:sz w:val="18"/>
                <w:szCs w:val="18"/>
              </w:rPr>
              <w:t xml:space="preserve"> 30*15mm</w:t>
            </w:r>
            <w:r>
              <w:rPr>
                <w:rFonts w:ascii="宋体" w:hAnsi="宋体" w:cs="宋体" w:hint="eastAsia"/>
                <w:kern w:val="0"/>
                <w:sz w:val="18"/>
                <w:szCs w:val="18"/>
              </w:rPr>
              <w:br/>
              <w:t xml:space="preserve"> 3</w:t>
            </w:r>
            <w:r>
              <w:rPr>
                <w:rFonts w:ascii="宋体" w:hAnsi="宋体" w:cs="宋体" w:hint="eastAsia"/>
                <w:kern w:val="0"/>
                <w:sz w:val="18"/>
                <w:szCs w:val="18"/>
              </w:rPr>
              <w:t>倍件</w:t>
            </w:r>
            <w:r>
              <w:rPr>
                <w:rFonts w:ascii="宋体" w:hAnsi="宋体" w:cs="宋体" w:hint="eastAsia"/>
                <w:kern w:val="0"/>
                <w:sz w:val="18"/>
                <w:szCs w:val="18"/>
              </w:rPr>
              <w:t xml:space="preserve"> 2 </w:t>
            </w:r>
            <w:r>
              <w:rPr>
                <w:rFonts w:ascii="宋体" w:hAnsi="宋体" w:cs="宋体" w:hint="eastAsia"/>
                <w:kern w:val="0"/>
                <w:sz w:val="18"/>
                <w:szCs w:val="18"/>
              </w:rPr>
              <w:t>个</w:t>
            </w:r>
            <w:r>
              <w:rPr>
                <w:rFonts w:ascii="宋体" w:hAnsi="宋体" w:cs="宋体" w:hint="eastAsia"/>
                <w:kern w:val="0"/>
                <w:sz w:val="18"/>
                <w:szCs w:val="18"/>
              </w:rPr>
              <w:t xml:space="preserve"> 45*15mm</w:t>
            </w:r>
            <w:r>
              <w:rPr>
                <w:rFonts w:ascii="宋体" w:hAnsi="宋体" w:cs="宋体" w:hint="eastAsia"/>
                <w:kern w:val="0"/>
                <w:sz w:val="18"/>
                <w:szCs w:val="18"/>
              </w:rPr>
              <w:br/>
              <w:t xml:space="preserve"> 4</w:t>
            </w:r>
            <w:r>
              <w:rPr>
                <w:rFonts w:ascii="宋体" w:hAnsi="宋体" w:cs="宋体" w:hint="eastAsia"/>
                <w:kern w:val="0"/>
                <w:sz w:val="18"/>
                <w:szCs w:val="18"/>
              </w:rPr>
              <w:t>倍件（</w:t>
            </w:r>
            <w:r>
              <w:rPr>
                <w:rFonts w:ascii="宋体" w:hAnsi="宋体" w:cs="宋体" w:hint="eastAsia"/>
                <w:kern w:val="0"/>
                <w:sz w:val="18"/>
                <w:szCs w:val="18"/>
              </w:rPr>
              <w:t>2</w:t>
            </w:r>
            <w:r>
              <w:rPr>
                <w:rFonts w:ascii="宋体" w:hAnsi="宋体" w:cs="宋体" w:hint="eastAsia"/>
                <w:kern w:val="0"/>
                <w:sz w:val="18"/>
                <w:szCs w:val="18"/>
              </w:rPr>
              <w:t>孔）</w:t>
            </w:r>
            <w:r>
              <w:rPr>
                <w:rFonts w:ascii="宋体" w:hAnsi="宋体" w:cs="宋体" w:hint="eastAsia"/>
                <w:kern w:val="0"/>
                <w:sz w:val="18"/>
                <w:szCs w:val="18"/>
              </w:rPr>
              <w:t xml:space="preserve"> 2 </w:t>
            </w:r>
            <w:r>
              <w:rPr>
                <w:rFonts w:ascii="宋体" w:hAnsi="宋体" w:cs="宋体" w:hint="eastAsia"/>
                <w:kern w:val="0"/>
                <w:sz w:val="18"/>
                <w:szCs w:val="18"/>
              </w:rPr>
              <w:t>个</w:t>
            </w:r>
            <w:r>
              <w:rPr>
                <w:rFonts w:ascii="宋体" w:hAnsi="宋体" w:cs="宋体" w:hint="eastAsia"/>
                <w:kern w:val="0"/>
                <w:sz w:val="18"/>
                <w:szCs w:val="18"/>
              </w:rPr>
              <w:t xml:space="preserve"> 60*15mm</w:t>
            </w:r>
            <w:r>
              <w:rPr>
                <w:rFonts w:ascii="宋体" w:hAnsi="宋体" w:cs="宋体" w:hint="eastAsia"/>
                <w:kern w:val="0"/>
                <w:sz w:val="18"/>
                <w:szCs w:val="18"/>
              </w:rPr>
              <w:br/>
              <w:t xml:space="preserve"> 4</w:t>
            </w:r>
            <w:r>
              <w:rPr>
                <w:rFonts w:ascii="宋体" w:hAnsi="宋体" w:cs="宋体" w:hint="eastAsia"/>
                <w:kern w:val="0"/>
                <w:sz w:val="18"/>
                <w:szCs w:val="18"/>
              </w:rPr>
              <w:t>倍件（</w:t>
            </w:r>
            <w:r>
              <w:rPr>
                <w:rFonts w:ascii="宋体" w:hAnsi="宋体" w:cs="宋体" w:hint="eastAsia"/>
                <w:kern w:val="0"/>
                <w:sz w:val="18"/>
                <w:szCs w:val="18"/>
              </w:rPr>
              <w:t>4</w:t>
            </w:r>
            <w:r>
              <w:rPr>
                <w:rFonts w:ascii="宋体" w:hAnsi="宋体" w:cs="宋体" w:hint="eastAsia"/>
                <w:kern w:val="0"/>
                <w:sz w:val="18"/>
                <w:szCs w:val="18"/>
              </w:rPr>
              <w:t>孔</w:t>
            </w:r>
            <w:r>
              <w:rPr>
                <w:rFonts w:ascii="宋体" w:hAnsi="宋体" w:cs="宋体" w:hint="eastAsia"/>
                <w:kern w:val="0"/>
                <w:sz w:val="18"/>
                <w:szCs w:val="18"/>
              </w:rPr>
              <w:t>）</w:t>
            </w:r>
            <w:r>
              <w:rPr>
                <w:rFonts w:ascii="宋体" w:hAnsi="宋体" w:cs="宋体" w:hint="eastAsia"/>
                <w:kern w:val="0"/>
                <w:sz w:val="18"/>
                <w:szCs w:val="18"/>
              </w:rPr>
              <w:t xml:space="preserve"> 3 </w:t>
            </w:r>
            <w:r>
              <w:rPr>
                <w:rFonts w:ascii="宋体" w:hAnsi="宋体" w:cs="宋体" w:hint="eastAsia"/>
                <w:kern w:val="0"/>
                <w:sz w:val="18"/>
                <w:szCs w:val="18"/>
              </w:rPr>
              <w:t>个</w:t>
            </w:r>
            <w:r>
              <w:rPr>
                <w:rFonts w:ascii="宋体" w:hAnsi="宋体" w:cs="宋体" w:hint="eastAsia"/>
                <w:kern w:val="0"/>
                <w:sz w:val="18"/>
                <w:szCs w:val="18"/>
              </w:rPr>
              <w:t xml:space="preserve"> 60*15mm</w:t>
            </w:r>
            <w:r>
              <w:rPr>
                <w:rFonts w:ascii="宋体" w:hAnsi="宋体" w:cs="宋体" w:hint="eastAsia"/>
                <w:kern w:val="0"/>
                <w:sz w:val="18"/>
                <w:szCs w:val="18"/>
              </w:rPr>
              <w:br/>
              <w:t xml:space="preserve"> 4</w:t>
            </w:r>
            <w:r>
              <w:rPr>
                <w:rFonts w:ascii="宋体" w:hAnsi="宋体" w:cs="宋体" w:hint="eastAsia"/>
                <w:kern w:val="0"/>
                <w:sz w:val="18"/>
                <w:szCs w:val="18"/>
              </w:rPr>
              <w:t>倍件（凸形）</w:t>
            </w:r>
            <w:r>
              <w:rPr>
                <w:rFonts w:ascii="宋体" w:hAnsi="宋体" w:cs="宋体" w:hint="eastAsia"/>
                <w:kern w:val="0"/>
                <w:sz w:val="18"/>
                <w:szCs w:val="18"/>
              </w:rPr>
              <w:t xml:space="preserve"> 3 </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lastRenderedPageBreak/>
              <w:t>60*15mm</w:t>
            </w:r>
            <w:r>
              <w:rPr>
                <w:rFonts w:ascii="宋体" w:hAnsi="宋体" w:cs="宋体" w:hint="eastAsia"/>
                <w:kern w:val="0"/>
                <w:sz w:val="18"/>
                <w:szCs w:val="18"/>
              </w:rPr>
              <w:t>，高</w:t>
            </w:r>
            <w:r>
              <w:rPr>
                <w:rFonts w:ascii="宋体" w:hAnsi="宋体" w:cs="宋体" w:hint="eastAsia"/>
                <w:kern w:val="0"/>
                <w:sz w:val="18"/>
                <w:szCs w:val="18"/>
              </w:rPr>
              <w:t>20mm</w:t>
            </w:r>
            <w:r>
              <w:rPr>
                <w:rFonts w:ascii="宋体" w:hAnsi="宋体" w:cs="宋体" w:hint="eastAsia"/>
                <w:kern w:val="0"/>
                <w:sz w:val="18"/>
                <w:szCs w:val="18"/>
              </w:rPr>
              <w:br/>
              <w:t xml:space="preserve"> 4</w:t>
            </w:r>
            <w:r>
              <w:rPr>
                <w:rFonts w:ascii="宋体" w:hAnsi="宋体" w:cs="宋体" w:hint="eastAsia"/>
                <w:kern w:val="0"/>
                <w:sz w:val="18"/>
                <w:szCs w:val="18"/>
              </w:rPr>
              <w:t>倍件（双排）</w:t>
            </w:r>
            <w:r>
              <w:rPr>
                <w:rFonts w:ascii="宋体" w:hAnsi="宋体" w:cs="宋体" w:hint="eastAsia"/>
                <w:kern w:val="0"/>
                <w:sz w:val="18"/>
                <w:szCs w:val="18"/>
              </w:rPr>
              <w:t xml:space="preserve"> 1 </w:t>
            </w:r>
            <w:r>
              <w:rPr>
                <w:rFonts w:ascii="宋体" w:hAnsi="宋体" w:cs="宋体" w:hint="eastAsia"/>
                <w:kern w:val="0"/>
                <w:sz w:val="18"/>
                <w:szCs w:val="18"/>
              </w:rPr>
              <w:t>个</w:t>
            </w:r>
            <w:r>
              <w:rPr>
                <w:rFonts w:ascii="宋体" w:hAnsi="宋体" w:cs="宋体" w:hint="eastAsia"/>
                <w:kern w:val="0"/>
                <w:sz w:val="18"/>
                <w:szCs w:val="18"/>
              </w:rPr>
              <w:t xml:space="preserve"> 60*15mm</w:t>
            </w:r>
            <w:r>
              <w:rPr>
                <w:rFonts w:ascii="宋体" w:hAnsi="宋体" w:cs="宋体" w:hint="eastAsia"/>
                <w:kern w:val="0"/>
                <w:sz w:val="18"/>
                <w:szCs w:val="18"/>
              </w:rPr>
              <w:t>，高</w:t>
            </w:r>
            <w:r>
              <w:rPr>
                <w:rFonts w:ascii="宋体" w:hAnsi="宋体" w:cs="宋体" w:hint="eastAsia"/>
                <w:kern w:val="0"/>
                <w:sz w:val="18"/>
                <w:szCs w:val="18"/>
              </w:rPr>
              <w:t xml:space="preserve">20mm </w:t>
            </w:r>
            <w:r>
              <w:rPr>
                <w:rFonts w:ascii="宋体" w:hAnsi="宋体" w:cs="宋体" w:hint="eastAsia"/>
                <w:kern w:val="0"/>
                <w:sz w:val="18"/>
                <w:szCs w:val="18"/>
              </w:rPr>
              <w:br/>
              <w:t xml:space="preserve"> 4</w:t>
            </w:r>
            <w:r>
              <w:rPr>
                <w:rFonts w:ascii="宋体" w:hAnsi="宋体" w:cs="宋体" w:hint="eastAsia"/>
                <w:kern w:val="0"/>
                <w:sz w:val="18"/>
                <w:szCs w:val="18"/>
              </w:rPr>
              <w:t>倍件（小熊）</w:t>
            </w:r>
            <w:r>
              <w:rPr>
                <w:rFonts w:ascii="宋体" w:hAnsi="宋体" w:cs="宋体" w:hint="eastAsia"/>
                <w:kern w:val="0"/>
                <w:sz w:val="18"/>
                <w:szCs w:val="18"/>
              </w:rPr>
              <w:t xml:space="preserve"> 1 </w:t>
            </w:r>
            <w:r>
              <w:rPr>
                <w:rFonts w:ascii="宋体" w:hAnsi="宋体" w:cs="宋体" w:hint="eastAsia"/>
                <w:kern w:val="0"/>
                <w:sz w:val="18"/>
                <w:szCs w:val="18"/>
              </w:rPr>
              <w:t>个</w:t>
            </w:r>
            <w:r>
              <w:rPr>
                <w:rFonts w:ascii="宋体" w:hAnsi="宋体" w:cs="宋体" w:hint="eastAsia"/>
                <w:kern w:val="0"/>
                <w:sz w:val="18"/>
                <w:szCs w:val="18"/>
              </w:rPr>
              <w:t xml:space="preserve"> 60*15mm</w:t>
            </w:r>
            <w:r>
              <w:rPr>
                <w:rFonts w:ascii="宋体" w:hAnsi="宋体" w:cs="宋体" w:hint="eastAsia"/>
                <w:kern w:val="0"/>
                <w:sz w:val="18"/>
                <w:szCs w:val="18"/>
              </w:rPr>
              <w:t>，高</w:t>
            </w:r>
            <w:r>
              <w:rPr>
                <w:rFonts w:ascii="宋体" w:hAnsi="宋体" w:cs="宋体" w:hint="eastAsia"/>
                <w:kern w:val="0"/>
                <w:sz w:val="18"/>
                <w:szCs w:val="18"/>
              </w:rPr>
              <w:t>65mm</w:t>
            </w:r>
            <w:r>
              <w:rPr>
                <w:rFonts w:ascii="宋体" w:hAnsi="宋体" w:cs="宋体" w:hint="eastAsia"/>
                <w:kern w:val="0"/>
                <w:sz w:val="18"/>
                <w:szCs w:val="18"/>
              </w:rPr>
              <w:br/>
              <w:t xml:space="preserve"> 4</w:t>
            </w:r>
            <w:r>
              <w:rPr>
                <w:rFonts w:ascii="宋体" w:hAnsi="宋体" w:cs="宋体" w:hint="eastAsia"/>
                <w:kern w:val="0"/>
                <w:sz w:val="18"/>
                <w:szCs w:val="18"/>
              </w:rPr>
              <w:t>倍件（心形）</w:t>
            </w:r>
            <w:r>
              <w:rPr>
                <w:rFonts w:ascii="宋体" w:hAnsi="宋体" w:cs="宋体" w:hint="eastAsia"/>
                <w:kern w:val="0"/>
                <w:sz w:val="18"/>
                <w:szCs w:val="18"/>
              </w:rPr>
              <w:t xml:space="preserve"> 1 </w:t>
            </w:r>
            <w:r>
              <w:rPr>
                <w:rFonts w:ascii="宋体" w:hAnsi="宋体" w:cs="宋体" w:hint="eastAsia"/>
                <w:kern w:val="0"/>
                <w:sz w:val="18"/>
                <w:szCs w:val="18"/>
              </w:rPr>
              <w:t>个</w:t>
            </w:r>
            <w:r>
              <w:rPr>
                <w:rFonts w:ascii="宋体" w:hAnsi="宋体" w:cs="宋体" w:hint="eastAsia"/>
                <w:kern w:val="0"/>
                <w:sz w:val="18"/>
                <w:szCs w:val="18"/>
              </w:rPr>
              <w:t xml:space="preserve"> 6*15mm</w:t>
            </w:r>
            <w:r>
              <w:rPr>
                <w:rFonts w:ascii="宋体" w:hAnsi="宋体" w:cs="宋体" w:hint="eastAsia"/>
                <w:kern w:val="0"/>
                <w:sz w:val="18"/>
                <w:szCs w:val="18"/>
              </w:rPr>
              <w:t>，高</w:t>
            </w:r>
            <w:r>
              <w:rPr>
                <w:rFonts w:ascii="宋体" w:hAnsi="宋体" w:cs="宋体" w:hint="eastAsia"/>
                <w:kern w:val="0"/>
                <w:sz w:val="18"/>
                <w:szCs w:val="18"/>
              </w:rPr>
              <w:t>65mm</w:t>
            </w:r>
            <w:r>
              <w:rPr>
                <w:rFonts w:ascii="宋体" w:hAnsi="宋体" w:cs="宋体" w:hint="eastAsia"/>
                <w:kern w:val="0"/>
                <w:sz w:val="18"/>
                <w:szCs w:val="18"/>
              </w:rPr>
              <w:br/>
              <w:t xml:space="preserve"> 5</w:t>
            </w:r>
            <w:r>
              <w:rPr>
                <w:rFonts w:ascii="宋体" w:hAnsi="宋体" w:cs="宋体" w:hint="eastAsia"/>
                <w:kern w:val="0"/>
                <w:sz w:val="18"/>
                <w:szCs w:val="18"/>
              </w:rPr>
              <w:t>倍件</w:t>
            </w:r>
            <w:r>
              <w:rPr>
                <w:rFonts w:ascii="宋体" w:hAnsi="宋体" w:cs="宋体" w:hint="eastAsia"/>
                <w:kern w:val="0"/>
                <w:sz w:val="18"/>
                <w:szCs w:val="18"/>
              </w:rPr>
              <w:t xml:space="preserve"> 1 </w:t>
            </w:r>
            <w:r>
              <w:rPr>
                <w:rFonts w:ascii="宋体" w:hAnsi="宋体" w:cs="宋体" w:hint="eastAsia"/>
                <w:kern w:val="0"/>
                <w:sz w:val="18"/>
                <w:szCs w:val="18"/>
              </w:rPr>
              <w:t>个</w:t>
            </w:r>
            <w:r>
              <w:rPr>
                <w:rFonts w:ascii="宋体" w:hAnsi="宋体" w:cs="宋体" w:hint="eastAsia"/>
                <w:kern w:val="0"/>
                <w:sz w:val="18"/>
                <w:szCs w:val="18"/>
              </w:rPr>
              <w:t xml:space="preserve"> 75*15mm</w:t>
            </w:r>
            <w:r>
              <w:rPr>
                <w:rFonts w:ascii="宋体" w:hAnsi="宋体" w:cs="宋体" w:hint="eastAsia"/>
                <w:kern w:val="0"/>
                <w:sz w:val="18"/>
                <w:szCs w:val="18"/>
              </w:rPr>
              <w:br/>
              <w:t xml:space="preserve"> </w:t>
            </w:r>
            <w:r>
              <w:rPr>
                <w:rFonts w:ascii="宋体" w:hAnsi="宋体" w:cs="宋体" w:hint="eastAsia"/>
                <w:kern w:val="0"/>
                <w:sz w:val="18"/>
                <w:szCs w:val="18"/>
              </w:rPr>
              <w:t>方形件</w:t>
            </w:r>
            <w:r>
              <w:rPr>
                <w:rFonts w:ascii="宋体" w:hAnsi="宋体" w:cs="宋体" w:hint="eastAsia"/>
                <w:kern w:val="0"/>
                <w:sz w:val="18"/>
                <w:szCs w:val="18"/>
              </w:rPr>
              <w:t xml:space="preserve"> 1 </w:t>
            </w:r>
            <w:r>
              <w:rPr>
                <w:rFonts w:ascii="宋体" w:hAnsi="宋体" w:cs="宋体" w:hint="eastAsia"/>
                <w:kern w:val="0"/>
                <w:sz w:val="18"/>
                <w:szCs w:val="18"/>
              </w:rPr>
              <w:t>个</w:t>
            </w:r>
            <w:r>
              <w:rPr>
                <w:rFonts w:ascii="宋体" w:hAnsi="宋体" w:cs="宋体" w:hint="eastAsia"/>
                <w:kern w:val="0"/>
                <w:sz w:val="18"/>
                <w:szCs w:val="18"/>
              </w:rPr>
              <w:t xml:space="preserve"> 60*60mm</w:t>
            </w:r>
            <w:r>
              <w:rPr>
                <w:rFonts w:ascii="宋体" w:hAnsi="宋体" w:cs="宋体" w:hint="eastAsia"/>
                <w:kern w:val="0"/>
                <w:sz w:val="18"/>
                <w:szCs w:val="18"/>
              </w:rPr>
              <w:br/>
              <w:t xml:space="preserve"> </w:t>
            </w:r>
            <w:r>
              <w:rPr>
                <w:rFonts w:ascii="宋体" w:hAnsi="宋体" w:cs="宋体" w:hint="eastAsia"/>
                <w:kern w:val="0"/>
                <w:sz w:val="18"/>
                <w:szCs w:val="18"/>
              </w:rPr>
              <w:t>弹簧连接件</w:t>
            </w:r>
            <w:r>
              <w:rPr>
                <w:rFonts w:ascii="宋体" w:hAnsi="宋体" w:cs="宋体" w:hint="eastAsia"/>
                <w:kern w:val="0"/>
                <w:sz w:val="18"/>
                <w:szCs w:val="18"/>
              </w:rPr>
              <w:t xml:space="preserve"> 1 </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单个组块</w:t>
            </w:r>
            <w:r>
              <w:rPr>
                <w:rFonts w:ascii="宋体" w:hAnsi="宋体" w:cs="宋体" w:hint="eastAsia"/>
                <w:kern w:val="0"/>
                <w:sz w:val="18"/>
                <w:szCs w:val="18"/>
              </w:rPr>
              <w:t>15*15mm</w:t>
            </w:r>
            <w:r>
              <w:rPr>
                <w:rFonts w:ascii="宋体" w:hAnsi="宋体" w:cs="宋体" w:hint="eastAsia"/>
                <w:kern w:val="0"/>
                <w:sz w:val="18"/>
                <w:szCs w:val="18"/>
              </w:rPr>
              <w:br/>
            </w:r>
            <w:r>
              <w:rPr>
                <w:rFonts w:ascii="宋体" w:hAnsi="宋体" w:cs="宋体" w:hint="eastAsia"/>
                <w:kern w:val="0"/>
                <w:sz w:val="18"/>
                <w:szCs w:val="18"/>
              </w:rPr>
              <w:t>普通模块</w:t>
            </w:r>
            <w:r>
              <w:rPr>
                <w:rFonts w:ascii="宋体" w:hAnsi="宋体" w:cs="宋体" w:hint="eastAsia"/>
                <w:kern w:val="0"/>
                <w:sz w:val="18"/>
                <w:szCs w:val="18"/>
              </w:rPr>
              <w:t xml:space="preserve"> </w:t>
            </w:r>
            <w:r>
              <w:rPr>
                <w:rFonts w:ascii="宋体" w:hAnsi="宋体" w:cs="宋体" w:hint="eastAsia"/>
                <w:kern w:val="0"/>
                <w:sz w:val="18"/>
                <w:szCs w:val="18"/>
              </w:rPr>
              <w:t>底板</w:t>
            </w:r>
            <w:r>
              <w:rPr>
                <w:rFonts w:ascii="宋体" w:hAnsi="宋体" w:cs="宋体" w:hint="eastAsia"/>
                <w:kern w:val="0"/>
                <w:sz w:val="18"/>
                <w:szCs w:val="18"/>
              </w:rPr>
              <w:t xml:space="preserve"> 1 </w:t>
            </w:r>
            <w:r>
              <w:rPr>
                <w:rFonts w:ascii="宋体" w:hAnsi="宋体" w:cs="宋体" w:hint="eastAsia"/>
                <w:kern w:val="0"/>
                <w:sz w:val="18"/>
                <w:szCs w:val="18"/>
              </w:rPr>
              <w:t>个</w:t>
            </w:r>
            <w:r>
              <w:rPr>
                <w:rFonts w:ascii="宋体" w:hAnsi="宋体" w:cs="宋体" w:hint="eastAsia"/>
                <w:kern w:val="0"/>
                <w:sz w:val="18"/>
                <w:szCs w:val="18"/>
              </w:rPr>
              <w:t xml:space="preserve"> 160*190mm </w:t>
            </w:r>
            <w:r>
              <w:rPr>
                <w:rFonts w:ascii="宋体" w:hAnsi="宋体" w:cs="宋体" w:hint="eastAsia"/>
                <w:kern w:val="0"/>
                <w:sz w:val="18"/>
                <w:szCs w:val="18"/>
              </w:rPr>
              <w:t>塑料</w:t>
            </w:r>
            <w:r>
              <w:rPr>
                <w:rFonts w:ascii="宋体" w:hAnsi="宋体" w:cs="宋体" w:hint="eastAsia"/>
                <w:kern w:val="0"/>
                <w:sz w:val="18"/>
                <w:szCs w:val="18"/>
              </w:rPr>
              <w:br/>
              <w:t xml:space="preserve"> </w:t>
            </w:r>
            <w:r>
              <w:rPr>
                <w:rFonts w:ascii="宋体" w:hAnsi="宋体" w:cs="宋体" w:hint="eastAsia"/>
                <w:kern w:val="0"/>
                <w:sz w:val="18"/>
                <w:szCs w:val="18"/>
              </w:rPr>
              <w:t>扇叶</w:t>
            </w:r>
            <w:r>
              <w:rPr>
                <w:rFonts w:ascii="宋体" w:hAnsi="宋体" w:cs="宋体" w:hint="eastAsia"/>
                <w:kern w:val="0"/>
                <w:sz w:val="18"/>
                <w:szCs w:val="18"/>
              </w:rPr>
              <w:t xml:space="preserve"> 1 </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75mm</w:t>
            </w:r>
            <w:r>
              <w:rPr>
                <w:rFonts w:ascii="宋体" w:hAnsi="宋体" w:cs="宋体" w:hint="eastAsia"/>
                <w:kern w:val="0"/>
                <w:sz w:val="18"/>
                <w:szCs w:val="18"/>
              </w:rPr>
              <w:br/>
              <w:t xml:space="preserve"> 1</w:t>
            </w:r>
            <w:r>
              <w:rPr>
                <w:rFonts w:ascii="宋体" w:hAnsi="宋体" w:cs="宋体" w:hint="eastAsia"/>
                <w:kern w:val="0"/>
                <w:sz w:val="18"/>
                <w:szCs w:val="18"/>
              </w:rPr>
              <w:t>倍件</w:t>
            </w:r>
            <w:r>
              <w:rPr>
                <w:rFonts w:ascii="宋体" w:hAnsi="宋体" w:cs="宋体" w:hint="eastAsia"/>
                <w:kern w:val="0"/>
                <w:sz w:val="18"/>
                <w:szCs w:val="18"/>
              </w:rPr>
              <w:t xml:space="preserve"> 2 </w:t>
            </w:r>
            <w:r>
              <w:rPr>
                <w:rFonts w:ascii="宋体" w:hAnsi="宋体" w:cs="宋体" w:hint="eastAsia"/>
                <w:kern w:val="0"/>
                <w:sz w:val="18"/>
                <w:szCs w:val="18"/>
              </w:rPr>
              <w:t>个</w:t>
            </w:r>
            <w:r>
              <w:rPr>
                <w:rFonts w:ascii="宋体" w:hAnsi="宋体" w:cs="宋体" w:hint="eastAsia"/>
                <w:kern w:val="0"/>
                <w:sz w:val="18"/>
                <w:szCs w:val="18"/>
              </w:rPr>
              <w:t xml:space="preserve"> 15*15mm </w:t>
            </w:r>
            <w:r>
              <w:rPr>
                <w:rFonts w:ascii="宋体" w:hAnsi="宋体" w:cs="宋体" w:hint="eastAsia"/>
                <w:kern w:val="0"/>
                <w:sz w:val="18"/>
                <w:szCs w:val="18"/>
              </w:rPr>
              <w:br/>
              <w:t xml:space="preserve"> 2</w:t>
            </w:r>
            <w:r>
              <w:rPr>
                <w:rFonts w:ascii="宋体" w:hAnsi="宋体" w:cs="宋体" w:hint="eastAsia"/>
                <w:kern w:val="0"/>
                <w:sz w:val="18"/>
                <w:szCs w:val="18"/>
              </w:rPr>
              <w:t>倍件</w:t>
            </w:r>
            <w:r>
              <w:rPr>
                <w:rFonts w:ascii="宋体" w:hAnsi="宋体" w:cs="宋体" w:hint="eastAsia"/>
                <w:kern w:val="0"/>
                <w:sz w:val="18"/>
                <w:szCs w:val="18"/>
              </w:rPr>
              <w:t xml:space="preserve"> 2 </w:t>
            </w:r>
            <w:r>
              <w:rPr>
                <w:rFonts w:ascii="宋体" w:hAnsi="宋体" w:cs="宋体" w:hint="eastAsia"/>
                <w:kern w:val="0"/>
                <w:sz w:val="18"/>
                <w:szCs w:val="18"/>
              </w:rPr>
              <w:t>个</w:t>
            </w:r>
            <w:r>
              <w:rPr>
                <w:rFonts w:ascii="宋体" w:hAnsi="宋体" w:cs="宋体" w:hint="eastAsia"/>
                <w:kern w:val="0"/>
                <w:sz w:val="18"/>
                <w:szCs w:val="18"/>
              </w:rPr>
              <w:t xml:space="preserve"> 30*15mm</w:t>
            </w:r>
            <w:r>
              <w:rPr>
                <w:rFonts w:ascii="宋体" w:hAnsi="宋体" w:cs="宋体" w:hint="eastAsia"/>
                <w:kern w:val="0"/>
                <w:sz w:val="18"/>
                <w:szCs w:val="18"/>
              </w:rPr>
              <w:br/>
              <w:t>9</w:t>
            </w:r>
            <w:r>
              <w:rPr>
                <w:rFonts w:ascii="宋体" w:hAnsi="宋体" w:cs="宋体" w:hint="eastAsia"/>
                <w:kern w:val="0"/>
                <w:sz w:val="18"/>
                <w:szCs w:val="18"/>
              </w:rPr>
              <w:t>、我们的器官：</w:t>
            </w:r>
            <w:r>
              <w:rPr>
                <w:rFonts w:ascii="宋体" w:hAnsi="宋体" w:cs="宋体" w:hint="eastAsia"/>
                <w:kern w:val="0"/>
                <w:sz w:val="18"/>
                <w:szCs w:val="18"/>
              </w:rPr>
              <w:br/>
            </w:r>
            <w:r>
              <w:rPr>
                <w:rFonts w:ascii="宋体" w:hAnsi="宋体" w:cs="宋体" w:hint="eastAsia"/>
                <w:kern w:val="0"/>
                <w:sz w:val="18"/>
                <w:szCs w:val="18"/>
              </w:rPr>
              <w:t>人体围裙</w:t>
            </w:r>
            <w:r>
              <w:rPr>
                <w:rFonts w:ascii="宋体" w:hAnsi="宋体" w:cs="宋体" w:hint="eastAsia"/>
                <w:kern w:val="0"/>
                <w:sz w:val="18"/>
                <w:szCs w:val="18"/>
              </w:rPr>
              <w:t xml:space="preserve">  1 </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布质</w:t>
            </w:r>
            <w:r>
              <w:rPr>
                <w:rFonts w:ascii="宋体" w:hAnsi="宋体" w:cs="宋体" w:hint="eastAsia"/>
                <w:kern w:val="0"/>
                <w:sz w:val="18"/>
                <w:szCs w:val="18"/>
              </w:rPr>
              <w:t xml:space="preserve"> </w:t>
            </w:r>
            <w:r>
              <w:rPr>
                <w:rFonts w:ascii="宋体" w:hAnsi="宋体" w:cs="宋体" w:hint="eastAsia"/>
                <w:kern w:val="0"/>
                <w:sz w:val="18"/>
                <w:szCs w:val="18"/>
              </w:rPr>
              <w:t>肺：</w:t>
            </w:r>
            <w:r>
              <w:rPr>
                <w:rFonts w:ascii="宋体" w:hAnsi="宋体" w:cs="宋体" w:hint="eastAsia"/>
                <w:kern w:val="0"/>
                <w:sz w:val="18"/>
                <w:szCs w:val="18"/>
              </w:rPr>
              <w:t>140*90*35mm</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肾：</w:t>
            </w:r>
            <w:r>
              <w:rPr>
                <w:rFonts w:ascii="宋体" w:hAnsi="宋体" w:cs="宋体" w:hint="eastAsia"/>
                <w:kern w:val="0"/>
                <w:sz w:val="18"/>
                <w:szCs w:val="18"/>
              </w:rPr>
              <w:t>70*45*35mm</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肝：</w:t>
            </w:r>
            <w:r>
              <w:rPr>
                <w:rFonts w:ascii="宋体" w:hAnsi="宋体" w:cs="宋体" w:hint="eastAsia"/>
                <w:kern w:val="0"/>
                <w:sz w:val="18"/>
                <w:szCs w:val="18"/>
              </w:rPr>
              <w:t>80*35*35mm</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胃：</w:t>
            </w:r>
            <w:r>
              <w:rPr>
                <w:rFonts w:ascii="宋体" w:hAnsi="宋体" w:cs="宋体" w:hint="eastAsia"/>
                <w:kern w:val="0"/>
                <w:sz w:val="18"/>
                <w:szCs w:val="18"/>
              </w:rPr>
              <w:t>90*50*35mm</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心：</w:t>
            </w:r>
            <w:r>
              <w:rPr>
                <w:rFonts w:ascii="宋体" w:hAnsi="宋体" w:cs="宋体" w:hint="eastAsia"/>
                <w:kern w:val="0"/>
                <w:sz w:val="18"/>
                <w:szCs w:val="18"/>
              </w:rPr>
              <w:t>50*50*35mm</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大肠：</w:t>
            </w:r>
            <w:r>
              <w:rPr>
                <w:rFonts w:ascii="宋体" w:hAnsi="宋体" w:cs="宋体" w:hint="eastAsia"/>
                <w:kern w:val="0"/>
                <w:sz w:val="18"/>
                <w:szCs w:val="18"/>
              </w:rPr>
              <w:t>150*110mm</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小肠：</w:t>
            </w:r>
            <w:r>
              <w:rPr>
                <w:rFonts w:ascii="宋体" w:hAnsi="宋体" w:cs="宋体" w:hint="eastAsia"/>
                <w:kern w:val="0"/>
                <w:sz w:val="18"/>
                <w:szCs w:val="18"/>
              </w:rPr>
              <w:t>140*80mm</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器官围兜：</w:t>
            </w:r>
            <w:r>
              <w:rPr>
                <w:rFonts w:ascii="宋体" w:hAnsi="宋体" w:cs="宋体" w:hint="eastAsia"/>
                <w:kern w:val="0"/>
                <w:sz w:val="18"/>
                <w:szCs w:val="18"/>
              </w:rPr>
              <w:t>400*320mm</w:t>
            </w:r>
            <w:r>
              <w:rPr>
                <w:rFonts w:ascii="宋体" w:hAnsi="宋体" w:cs="宋体" w:hint="eastAsia"/>
                <w:kern w:val="0"/>
                <w:sz w:val="18"/>
                <w:szCs w:val="18"/>
              </w:rPr>
              <w:br/>
            </w:r>
            <w:r>
              <w:rPr>
                <w:rFonts w:ascii="宋体" w:hAnsi="宋体" w:cs="宋体" w:hint="eastAsia"/>
                <w:kern w:val="0"/>
                <w:sz w:val="18"/>
                <w:szCs w:val="18"/>
              </w:rPr>
              <w:t>多层拼图</w:t>
            </w:r>
            <w:r>
              <w:rPr>
                <w:rFonts w:ascii="宋体" w:hAnsi="宋体" w:cs="宋体" w:hint="eastAsia"/>
                <w:kern w:val="0"/>
                <w:sz w:val="18"/>
                <w:szCs w:val="18"/>
              </w:rPr>
              <w:t xml:space="preserve">  2 </w:t>
            </w:r>
            <w:r>
              <w:rPr>
                <w:rFonts w:ascii="宋体" w:hAnsi="宋体" w:cs="宋体" w:hint="eastAsia"/>
                <w:kern w:val="0"/>
                <w:sz w:val="18"/>
                <w:szCs w:val="18"/>
              </w:rPr>
              <w:t>套</w:t>
            </w:r>
            <w:r>
              <w:rPr>
                <w:rFonts w:ascii="宋体" w:hAnsi="宋体" w:cs="宋体" w:hint="eastAsia"/>
                <w:kern w:val="0"/>
                <w:sz w:val="18"/>
                <w:szCs w:val="18"/>
              </w:rPr>
              <w:t xml:space="preserve"> 265*65mm</w:t>
            </w:r>
            <w:r>
              <w:rPr>
                <w:rFonts w:ascii="宋体" w:hAnsi="宋体" w:cs="宋体" w:hint="eastAsia"/>
                <w:kern w:val="0"/>
                <w:sz w:val="18"/>
                <w:szCs w:val="18"/>
              </w:rPr>
              <w:br/>
            </w:r>
            <w:r>
              <w:rPr>
                <w:rFonts w:ascii="宋体" w:hAnsi="宋体" w:cs="宋体" w:hint="eastAsia"/>
                <w:kern w:val="0"/>
                <w:sz w:val="18"/>
                <w:szCs w:val="18"/>
              </w:rPr>
              <w:t>图卡</w:t>
            </w:r>
            <w:r>
              <w:rPr>
                <w:rFonts w:ascii="宋体" w:hAnsi="宋体" w:cs="宋体" w:hint="eastAsia"/>
                <w:kern w:val="0"/>
                <w:sz w:val="18"/>
                <w:szCs w:val="18"/>
              </w:rPr>
              <w:t xml:space="preserve">  8 </w:t>
            </w:r>
            <w:r>
              <w:rPr>
                <w:rFonts w:ascii="宋体" w:hAnsi="宋体" w:cs="宋体" w:hint="eastAsia"/>
                <w:kern w:val="0"/>
                <w:sz w:val="18"/>
                <w:szCs w:val="18"/>
              </w:rPr>
              <w:t>张</w:t>
            </w:r>
            <w:r>
              <w:rPr>
                <w:rFonts w:ascii="宋体" w:hAnsi="宋体" w:cs="宋体" w:hint="eastAsia"/>
                <w:kern w:val="0"/>
                <w:sz w:val="18"/>
                <w:szCs w:val="18"/>
              </w:rPr>
              <w:t xml:space="preserve"> 265*65mm</w:t>
            </w:r>
            <w:r>
              <w:rPr>
                <w:rFonts w:ascii="宋体" w:hAnsi="宋体" w:cs="宋体" w:hint="eastAsia"/>
                <w:kern w:val="0"/>
                <w:sz w:val="18"/>
                <w:szCs w:val="18"/>
              </w:rPr>
              <w:br/>
              <w:t>10</w:t>
            </w:r>
            <w:r>
              <w:rPr>
                <w:rFonts w:ascii="宋体" w:hAnsi="宋体" w:cs="宋体" w:hint="eastAsia"/>
                <w:kern w:val="0"/>
                <w:sz w:val="18"/>
                <w:szCs w:val="18"/>
              </w:rPr>
              <w:t>、种植高手：</w:t>
            </w:r>
            <w:r>
              <w:rPr>
                <w:rFonts w:ascii="宋体" w:hAnsi="宋体" w:cs="宋体" w:hint="eastAsia"/>
                <w:kern w:val="0"/>
                <w:sz w:val="18"/>
                <w:szCs w:val="18"/>
              </w:rPr>
              <w:br/>
            </w:r>
            <w:r>
              <w:rPr>
                <w:rFonts w:ascii="宋体" w:hAnsi="宋体" w:cs="宋体" w:hint="eastAsia"/>
                <w:kern w:val="0"/>
                <w:sz w:val="18"/>
                <w:szCs w:val="18"/>
              </w:rPr>
              <w:t>喷壶</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w:t>
            </w:r>
            <w:r>
              <w:rPr>
                <w:rFonts w:ascii="宋体" w:hAnsi="宋体" w:cs="宋体" w:hint="eastAsia"/>
                <w:kern w:val="0"/>
                <w:sz w:val="18"/>
                <w:szCs w:val="18"/>
              </w:rPr>
              <w:t>285mm</w:t>
            </w:r>
            <w:r>
              <w:rPr>
                <w:rFonts w:ascii="宋体" w:hAnsi="宋体" w:cs="宋体" w:hint="eastAsia"/>
                <w:kern w:val="0"/>
                <w:sz w:val="18"/>
                <w:szCs w:val="18"/>
              </w:rPr>
              <w:t>，底部直径</w:t>
            </w:r>
            <w:r>
              <w:rPr>
                <w:rFonts w:ascii="宋体" w:hAnsi="宋体" w:cs="宋体" w:hint="eastAsia"/>
                <w:kern w:val="0"/>
                <w:sz w:val="18"/>
                <w:szCs w:val="18"/>
              </w:rPr>
              <w:t xml:space="preserve">85mm  </w:t>
            </w:r>
            <w:r>
              <w:rPr>
                <w:rFonts w:ascii="宋体" w:hAnsi="宋体" w:cs="宋体" w:hint="eastAsia"/>
                <w:kern w:val="0"/>
                <w:sz w:val="18"/>
                <w:szCs w:val="18"/>
              </w:rPr>
              <w:t>木质</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尖铲</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200*60mm  </w:t>
            </w:r>
            <w:r>
              <w:rPr>
                <w:rFonts w:ascii="宋体" w:hAnsi="宋体" w:cs="宋体" w:hint="eastAsia"/>
                <w:kern w:val="0"/>
                <w:sz w:val="18"/>
                <w:szCs w:val="18"/>
              </w:rPr>
              <w:t>木质</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方铲子</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200*60mm </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耙子</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200*60mmm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多肉种养工具</w:t>
            </w:r>
            <w:r>
              <w:rPr>
                <w:rFonts w:ascii="宋体" w:hAnsi="宋体" w:cs="宋体" w:hint="eastAsia"/>
                <w:kern w:val="0"/>
                <w:sz w:val="18"/>
                <w:szCs w:val="18"/>
              </w:rPr>
              <w:br/>
            </w:r>
            <w:r>
              <w:rPr>
                <w:rFonts w:ascii="宋体" w:hAnsi="宋体" w:cs="宋体" w:hint="eastAsia"/>
                <w:kern w:val="0"/>
                <w:sz w:val="18"/>
                <w:szCs w:val="18"/>
              </w:rPr>
              <w:t>桶铲</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170</w:t>
            </w:r>
            <w:r>
              <w:rPr>
                <w:rFonts w:ascii="宋体" w:hAnsi="宋体" w:cs="宋体" w:hint="eastAsia"/>
                <w:kern w:val="0"/>
                <w:sz w:val="18"/>
                <w:szCs w:val="18"/>
              </w:rPr>
              <w:t>，直径</w:t>
            </w:r>
            <w:r>
              <w:rPr>
                <w:rFonts w:ascii="宋体" w:hAnsi="宋体" w:cs="宋体" w:hint="eastAsia"/>
                <w:kern w:val="0"/>
                <w:sz w:val="18"/>
                <w:szCs w:val="18"/>
              </w:rPr>
              <w:t xml:space="preserve">70mm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铲土勺</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150mm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打洞器</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140mm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lastRenderedPageBreak/>
              <w:t>移苗器</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145mm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毛刷</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120mm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观察记录表</w:t>
            </w:r>
            <w:r>
              <w:rPr>
                <w:rFonts w:ascii="宋体" w:hAnsi="宋体" w:cs="宋体" w:hint="eastAsia"/>
                <w:kern w:val="0"/>
                <w:sz w:val="18"/>
                <w:szCs w:val="18"/>
              </w:rPr>
              <w:t xml:space="preserve">  20</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11</w:t>
            </w:r>
            <w:r>
              <w:rPr>
                <w:rFonts w:ascii="宋体" w:hAnsi="宋体" w:cs="宋体" w:hint="eastAsia"/>
                <w:kern w:val="0"/>
                <w:sz w:val="18"/>
                <w:szCs w:val="18"/>
              </w:rPr>
              <w:t>、观察蜗牛：</w:t>
            </w:r>
            <w:r>
              <w:rPr>
                <w:rFonts w:ascii="宋体" w:hAnsi="宋体" w:cs="宋体" w:hint="eastAsia"/>
                <w:kern w:val="0"/>
                <w:sz w:val="18"/>
                <w:szCs w:val="18"/>
              </w:rPr>
              <w:br/>
            </w:r>
            <w:r>
              <w:rPr>
                <w:rFonts w:ascii="宋体" w:hAnsi="宋体" w:cs="宋体" w:hint="eastAsia"/>
                <w:kern w:val="0"/>
                <w:sz w:val="18"/>
                <w:szCs w:val="18"/>
              </w:rPr>
              <w:t>昆虫观察箱</w:t>
            </w:r>
            <w:r>
              <w:rPr>
                <w:rFonts w:ascii="宋体" w:hAnsi="宋体" w:cs="宋体" w:hint="eastAsia"/>
                <w:kern w:val="0"/>
                <w:sz w:val="18"/>
                <w:szCs w:val="18"/>
              </w:rPr>
              <w:t xml:space="preserve">  2 </w:t>
            </w:r>
            <w:r>
              <w:rPr>
                <w:rFonts w:ascii="宋体" w:hAnsi="宋体" w:cs="宋体" w:hint="eastAsia"/>
                <w:kern w:val="0"/>
                <w:sz w:val="18"/>
                <w:szCs w:val="18"/>
              </w:rPr>
              <w:t>个</w:t>
            </w:r>
            <w:r>
              <w:rPr>
                <w:rFonts w:ascii="宋体" w:hAnsi="宋体" w:cs="宋体" w:hint="eastAsia"/>
                <w:kern w:val="0"/>
                <w:sz w:val="18"/>
                <w:szCs w:val="18"/>
              </w:rPr>
              <w:t xml:space="preserve"> 20mm*88mm                  </w:t>
            </w:r>
            <w:r>
              <w:rPr>
                <w:rFonts w:ascii="宋体" w:hAnsi="宋体" w:cs="宋体" w:hint="eastAsia"/>
                <w:kern w:val="0"/>
                <w:sz w:val="18"/>
                <w:szCs w:val="18"/>
              </w:rPr>
              <w:br/>
            </w:r>
            <w:r>
              <w:rPr>
                <w:rFonts w:ascii="宋体" w:hAnsi="宋体" w:cs="宋体" w:hint="eastAsia"/>
                <w:kern w:val="0"/>
                <w:sz w:val="18"/>
                <w:szCs w:val="18"/>
              </w:rPr>
              <w:t>放大镜镜片直径</w:t>
            </w:r>
            <w:r>
              <w:rPr>
                <w:rFonts w:ascii="宋体" w:hAnsi="宋体" w:cs="宋体" w:hint="eastAsia"/>
                <w:kern w:val="0"/>
                <w:sz w:val="18"/>
                <w:szCs w:val="18"/>
              </w:rPr>
              <w:t xml:space="preserve">72mm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昆虫观察夹</w:t>
            </w:r>
            <w:r>
              <w:rPr>
                <w:rFonts w:ascii="宋体" w:hAnsi="宋体" w:cs="宋体" w:hint="eastAsia"/>
                <w:kern w:val="0"/>
                <w:sz w:val="18"/>
                <w:szCs w:val="18"/>
              </w:rPr>
              <w:t xml:space="preserve">  2 </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 xml:space="preserve">50mm </w:t>
            </w:r>
            <w:r>
              <w:rPr>
                <w:rFonts w:ascii="宋体" w:hAnsi="宋体" w:cs="宋体" w:hint="eastAsia"/>
                <w:kern w:val="0"/>
                <w:sz w:val="18"/>
                <w:szCs w:val="18"/>
              </w:rPr>
              <w:t>塑</w:t>
            </w:r>
            <w:r>
              <w:rPr>
                <w:rFonts w:ascii="宋体" w:hAnsi="宋体" w:cs="宋体" w:hint="eastAsia"/>
                <w:kern w:val="0"/>
                <w:sz w:val="18"/>
                <w:szCs w:val="18"/>
              </w:rPr>
              <w:t>料</w:t>
            </w:r>
            <w:r>
              <w:rPr>
                <w:rFonts w:ascii="宋体" w:hAnsi="宋体" w:cs="宋体" w:hint="eastAsia"/>
                <w:kern w:val="0"/>
                <w:sz w:val="18"/>
                <w:szCs w:val="18"/>
              </w:rPr>
              <w:br/>
            </w:r>
            <w:r>
              <w:rPr>
                <w:rFonts w:ascii="宋体" w:hAnsi="宋体" w:cs="宋体" w:hint="eastAsia"/>
                <w:kern w:val="0"/>
                <w:sz w:val="18"/>
                <w:szCs w:val="18"/>
              </w:rPr>
              <w:t>放大镜</w:t>
            </w:r>
            <w:r>
              <w:rPr>
                <w:rFonts w:ascii="宋体" w:hAnsi="宋体" w:cs="宋体" w:hint="eastAsia"/>
                <w:kern w:val="0"/>
                <w:sz w:val="18"/>
                <w:szCs w:val="18"/>
              </w:rPr>
              <w:t xml:space="preserve">  1 </w:t>
            </w:r>
            <w:r>
              <w:rPr>
                <w:rFonts w:ascii="宋体" w:hAnsi="宋体" w:cs="宋体" w:hint="eastAsia"/>
                <w:kern w:val="0"/>
                <w:sz w:val="18"/>
                <w:szCs w:val="18"/>
              </w:rPr>
              <w:t>个</w:t>
            </w:r>
            <w:r>
              <w:rPr>
                <w:rFonts w:ascii="宋体" w:hAnsi="宋体" w:cs="宋体" w:hint="eastAsia"/>
                <w:kern w:val="0"/>
                <w:sz w:val="18"/>
                <w:szCs w:val="18"/>
              </w:rPr>
              <w:t xml:space="preserve"> 200*115*21mm </w:t>
            </w:r>
            <w:r>
              <w:rPr>
                <w:rFonts w:ascii="宋体" w:hAnsi="宋体" w:cs="宋体" w:hint="eastAsia"/>
                <w:kern w:val="0"/>
                <w:sz w:val="18"/>
                <w:szCs w:val="18"/>
              </w:rPr>
              <w:t>塑料</w:t>
            </w:r>
            <w:r>
              <w:rPr>
                <w:rFonts w:ascii="宋体" w:hAnsi="宋体" w:cs="宋体" w:hint="eastAsia"/>
                <w:kern w:val="0"/>
                <w:sz w:val="18"/>
                <w:szCs w:val="18"/>
              </w:rPr>
              <w:br/>
              <w:t>12</w:t>
            </w:r>
            <w:r>
              <w:rPr>
                <w:rFonts w:ascii="宋体" w:hAnsi="宋体" w:cs="宋体" w:hint="eastAsia"/>
                <w:kern w:val="0"/>
                <w:sz w:val="18"/>
                <w:szCs w:val="18"/>
              </w:rPr>
              <w:t>、动物的变化：</w:t>
            </w:r>
            <w:r>
              <w:rPr>
                <w:rFonts w:ascii="宋体" w:hAnsi="宋体" w:cs="宋体" w:hint="eastAsia"/>
                <w:kern w:val="0"/>
                <w:sz w:val="18"/>
                <w:szCs w:val="18"/>
              </w:rPr>
              <w:br/>
            </w:r>
            <w:r>
              <w:rPr>
                <w:rFonts w:ascii="宋体" w:hAnsi="宋体" w:cs="宋体" w:hint="eastAsia"/>
                <w:kern w:val="0"/>
                <w:sz w:val="18"/>
                <w:szCs w:val="18"/>
              </w:rPr>
              <w:t>动物的变化</w:t>
            </w:r>
            <w:r>
              <w:rPr>
                <w:rFonts w:ascii="宋体" w:hAnsi="宋体" w:cs="宋体" w:hint="eastAsia"/>
                <w:kern w:val="0"/>
                <w:sz w:val="18"/>
                <w:szCs w:val="18"/>
              </w:rPr>
              <w:br/>
            </w:r>
            <w:r>
              <w:rPr>
                <w:rFonts w:ascii="宋体" w:hAnsi="宋体" w:cs="宋体" w:hint="eastAsia"/>
                <w:kern w:val="0"/>
                <w:sz w:val="18"/>
                <w:szCs w:val="18"/>
              </w:rPr>
              <w:t>卡片</w:t>
            </w:r>
            <w:r>
              <w:rPr>
                <w:rFonts w:ascii="宋体" w:hAnsi="宋体" w:cs="宋体" w:hint="eastAsia"/>
                <w:kern w:val="0"/>
                <w:sz w:val="18"/>
                <w:szCs w:val="18"/>
              </w:rPr>
              <w:t xml:space="preserve">  64</w:t>
            </w:r>
            <w:r>
              <w:rPr>
                <w:rFonts w:ascii="宋体" w:hAnsi="宋体" w:cs="宋体" w:hint="eastAsia"/>
                <w:kern w:val="0"/>
                <w:sz w:val="18"/>
                <w:szCs w:val="18"/>
              </w:rPr>
              <w:t>张</w:t>
            </w:r>
            <w:r>
              <w:rPr>
                <w:rFonts w:ascii="宋体" w:hAnsi="宋体" w:cs="宋体" w:hint="eastAsia"/>
                <w:kern w:val="0"/>
                <w:sz w:val="18"/>
                <w:szCs w:val="18"/>
              </w:rPr>
              <w:t xml:space="preserve">  90*70mm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底卡</w:t>
            </w:r>
            <w:r>
              <w:rPr>
                <w:rFonts w:ascii="宋体" w:hAnsi="宋体" w:cs="宋体" w:hint="eastAsia"/>
                <w:kern w:val="0"/>
                <w:sz w:val="18"/>
                <w:szCs w:val="18"/>
              </w:rPr>
              <w:t xml:space="preserve">  3</w:t>
            </w:r>
            <w:r>
              <w:rPr>
                <w:rFonts w:ascii="宋体" w:hAnsi="宋体" w:cs="宋体" w:hint="eastAsia"/>
                <w:kern w:val="0"/>
                <w:sz w:val="18"/>
                <w:szCs w:val="18"/>
              </w:rPr>
              <w:t>张</w:t>
            </w:r>
            <w:r>
              <w:rPr>
                <w:rFonts w:ascii="宋体" w:hAnsi="宋体" w:cs="宋体" w:hint="eastAsia"/>
                <w:kern w:val="0"/>
                <w:sz w:val="18"/>
                <w:szCs w:val="18"/>
              </w:rPr>
              <w:t xml:space="preserve">  240*118mm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拍铃</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w:t>
            </w:r>
            <w:r>
              <w:rPr>
                <w:rFonts w:ascii="宋体" w:hAnsi="宋体" w:cs="宋体" w:hint="eastAsia"/>
                <w:kern w:val="0"/>
                <w:sz w:val="18"/>
                <w:szCs w:val="18"/>
              </w:rPr>
              <w:t>40mm</w:t>
            </w:r>
            <w:r>
              <w:rPr>
                <w:rFonts w:ascii="宋体" w:hAnsi="宋体" w:cs="宋体" w:hint="eastAsia"/>
                <w:kern w:val="0"/>
                <w:sz w:val="18"/>
                <w:szCs w:val="18"/>
              </w:rPr>
              <w:t>，直径</w:t>
            </w:r>
            <w:r>
              <w:rPr>
                <w:rFonts w:ascii="宋体" w:hAnsi="宋体" w:cs="宋体" w:hint="eastAsia"/>
                <w:kern w:val="0"/>
                <w:sz w:val="18"/>
                <w:szCs w:val="18"/>
              </w:rPr>
              <w:t xml:space="preserve">70mm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动物图卡</w:t>
            </w:r>
            <w:r>
              <w:rPr>
                <w:rFonts w:ascii="宋体" w:hAnsi="宋体" w:cs="宋体" w:hint="eastAsia"/>
                <w:kern w:val="0"/>
                <w:sz w:val="18"/>
                <w:szCs w:val="18"/>
              </w:rPr>
              <w:t xml:space="preserve">  12</w:t>
            </w:r>
            <w:r>
              <w:rPr>
                <w:rFonts w:ascii="宋体" w:hAnsi="宋体" w:cs="宋体" w:hint="eastAsia"/>
                <w:kern w:val="0"/>
                <w:sz w:val="18"/>
                <w:szCs w:val="18"/>
              </w:rPr>
              <w:t>张</w:t>
            </w:r>
            <w:r>
              <w:rPr>
                <w:rFonts w:ascii="宋体" w:hAnsi="宋体" w:cs="宋体" w:hint="eastAsia"/>
                <w:kern w:val="0"/>
                <w:sz w:val="18"/>
                <w:szCs w:val="18"/>
              </w:rPr>
              <w:t xml:space="preserve">  160*160mm </w:t>
            </w:r>
            <w:r>
              <w:rPr>
                <w:rFonts w:ascii="宋体" w:hAnsi="宋体" w:cs="宋体" w:hint="eastAsia"/>
                <w:kern w:val="0"/>
                <w:sz w:val="18"/>
                <w:szCs w:val="18"/>
              </w:rPr>
              <w:t>纸质</w:t>
            </w:r>
            <w:r>
              <w:rPr>
                <w:rFonts w:ascii="宋体" w:hAnsi="宋体" w:cs="宋体" w:hint="eastAsia"/>
                <w:kern w:val="0"/>
                <w:sz w:val="18"/>
                <w:szCs w:val="18"/>
              </w:rPr>
              <w:br/>
              <w:t>13</w:t>
            </w:r>
            <w:r>
              <w:rPr>
                <w:rFonts w:ascii="宋体" w:hAnsi="宋体" w:cs="宋体" w:hint="eastAsia"/>
                <w:kern w:val="0"/>
                <w:sz w:val="18"/>
                <w:szCs w:val="18"/>
              </w:rPr>
              <w:t>、金属探测：</w:t>
            </w:r>
            <w:r>
              <w:rPr>
                <w:rFonts w:ascii="宋体" w:hAnsi="宋体" w:cs="宋体" w:hint="eastAsia"/>
                <w:kern w:val="0"/>
                <w:sz w:val="18"/>
                <w:szCs w:val="18"/>
              </w:rPr>
              <w:br/>
            </w:r>
            <w:r>
              <w:rPr>
                <w:rFonts w:ascii="宋体" w:hAnsi="宋体" w:cs="宋体" w:hint="eastAsia"/>
                <w:kern w:val="0"/>
                <w:sz w:val="18"/>
                <w:szCs w:val="18"/>
              </w:rPr>
              <w:t>金属探测</w:t>
            </w:r>
            <w:r>
              <w:rPr>
                <w:rFonts w:ascii="宋体" w:hAnsi="宋体" w:cs="宋体" w:hint="eastAsia"/>
                <w:kern w:val="0"/>
                <w:sz w:val="18"/>
                <w:szCs w:val="18"/>
              </w:rPr>
              <w:br/>
            </w:r>
            <w:r>
              <w:rPr>
                <w:rFonts w:ascii="宋体" w:hAnsi="宋体" w:cs="宋体" w:hint="eastAsia"/>
                <w:kern w:val="0"/>
                <w:sz w:val="18"/>
                <w:szCs w:val="18"/>
              </w:rPr>
              <w:t>金属探测仪</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210mm*75mm*90mm   </w:t>
            </w:r>
            <w:r>
              <w:rPr>
                <w:rFonts w:ascii="宋体" w:hAnsi="宋体" w:cs="宋体" w:hint="eastAsia"/>
                <w:kern w:val="0"/>
                <w:sz w:val="18"/>
                <w:szCs w:val="18"/>
              </w:rPr>
              <w:t>塑料</w:t>
            </w:r>
            <w:r>
              <w:rPr>
                <w:rFonts w:ascii="宋体" w:hAnsi="宋体" w:cs="宋体" w:hint="eastAsia"/>
                <w:kern w:val="0"/>
                <w:sz w:val="18"/>
                <w:szCs w:val="18"/>
              </w:rPr>
              <w:br/>
              <w:t>14</w:t>
            </w:r>
            <w:r>
              <w:rPr>
                <w:rFonts w:ascii="宋体" w:hAnsi="宋体" w:cs="宋体" w:hint="eastAsia"/>
                <w:kern w:val="0"/>
                <w:sz w:val="18"/>
                <w:szCs w:val="18"/>
              </w:rPr>
              <w:t>、会变色的魔术蛋：</w:t>
            </w:r>
            <w:r>
              <w:rPr>
                <w:rFonts w:ascii="宋体" w:hAnsi="宋体" w:cs="宋体" w:hint="eastAsia"/>
                <w:kern w:val="0"/>
                <w:sz w:val="18"/>
                <w:szCs w:val="18"/>
              </w:rPr>
              <w:br/>
            </w:r>
            <w:r>
              <w:rPr>
                <w:rFonts w:ascii="宋体" w:hAnsi="宋体" w:cs="宋体" w:hint="eastAsia"/>
                <w:kern w:val="0"/>
                <w:sz w:val="18"/>
                <w:szCs w:val="18"/>
              </w:rPr>
              <w:t>会变色的魔术蛋</w:t>
            </w:r>
            <w:r>
              <w:rPr>
                <w:rFonts w:ascii="宋体" w:hAnsi="宋体" w:cs="宋体" w:hint="eastAsia"/>
                <w:kern w:val="0"/>
                <w:sz w:val="18"/>
                <w:szCs w:val="18"/>
              </w:rPr>
              <w:br/>
            </w:r>
            <w:r>
              <w:rPr>
                <w:rFonts w:ascii="宋体" w:hAnsi="宋体" w:cs="宋体" w:hint="eastAsia"/>
                <w:kern w:val="0"/>
                <w:sz w:val="18"/>
                <w:szCs w:val="18"/>
              </w:rPr>
              <w:t>魔术蛋</w:t>
            </w:r>
            <w:r>
              <w:rPr>
                <w:rFonts w:ascii="宋体" w:hAnsi="宋体" w:cs="宋体" w:hint="eastAsia"/>
                <w:kern w:val="0"/>
                <w:sz w:val="18"/>
                <w:szCs w:val="18"/>
              </w:rPr>
              <w:t xml:space="preserve">  3</w:t>
            </w:r>
            <w:r>
              <w:rPr>
                <w:rFonts w:ascii="宋体" w:hAnsi="宋体" w:cs="宋体" w:hint="eastAsia"/>
                <w:kern w:val="0"/>
                <w:sz w:val="18"/>
                <w:szCs w:val="18"/>
              </w:rPr>
              <w:t>个</w:t>
            </w:r>
            <w:r>
              <w:rPr>
                <w:rFonts w:ascii="宋体" w:hAnsi="宋体" w:cs="宋体" w:hint="eastAsia"/>
                <w:kern w:val="0"/>
                <w:sz w:val="18"/>
                <w:szCs w:val="18"/>
              </w:rPr>
              <w:t xml:space="preserve">  40*30*75mm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r>
            <w:r>
              <w:rPr>
                <w:rFonts w:ascii="宋体" w:hAnsi="宋体" w:cs="宋体" w:hint="eastAsia"/>
                <w:kern w:val="0"/>
                <w:sz w:val="18"/>
                <w:szCs w:val="18"/>
              </w:rPr>
              <w:t>紫外线电筒</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85mm</w:t>
            </w:r>
            <w:r>
              <w:rPr>
                <w:rFonts w:ascii="宋体" w:hAnsi="宋体" w:cs="宋体" w:hint="eastAsia"/>
                <w:kern w:val="0"/>
                <w:sz w:val="18"/>
                <w:szCs w:val="18"/>
              </w:rPr>
              <w:t>，直径</w:t>
            </w:r>
            <w:r>
              <w:rPr>
                <w:rFonts w:ascii="宋体" w:hAnsi="宋体" w:cs="宋体" w:hint="eastAsia"/>
                <w:kern w:val="0"/>
                <w:sz w:val="18"/>
                <w:szCs w:val="18"/>
              </w:rPr>
              <w:t xml:space="preserve">25mm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金属</w:t>
            </w:r>
            <w:r>
              <w:rPr>
                <w:rFonts w:ascii="宋体" w:hAnsi="宋体" w:cs="宋体" w:hint="eastAsia"/>
                <w:kern w:val="0"/>
                <w:sz w:val="18"/>
                <w:szCs w:val="18"/>
              </w:rPr>
              <w:br/>
              <w:t>1</w:t>
            </w:r>
            <w:r>
              <w:rPr>
                <w:rFonts w:ascii="宋体" w:hAnsi="宋体" w:cs="宋体" w:hint="eastAsia"/>
                <w:kern w:val="0"/>
                <w:sz w:val="18"/>
                <w:szCs w:val="18"/>
              </w:rPr>
              <w:t>5</w:t>
            </w:r>
            <w:r>
              <w:rPr>
                <w:rFonts w:ascii="宋体" w:hAnsi="宋体" w:cs="宋体" w:hint="eastAsia"/>
                <w:kern w:val="0"/>
                <w:sz w:val="18"/>
                <w:szCs w:val="18"/>
              </w:rPr>
              <w:t>、声音传递：</w:t>
            </w:r>
            <w:r>
              <w:rPr>
                <w:rFonts w:ascii="宋体" w:hAnsi="宋体" w:cs="宋体" w:hint="eastAsia"/>
                <w:kern w:val="0"/>
                <w:sz w:val="18"/>
                <w:szCs w:val="18"/>
              </w:rPr>
              <w:br/>
            </w:r>
            <w:r>
              <w:rPr>
                <w:rFonts w:ascii="宋体" w:hAnsi="宋体" w:cs="宋体" w:hint="eastAsia"/>
                <w:kern w:val="0"/>
                <w:sz w:val="18"/>
                <w:szCs w:val="18"/>
              </w:rPr>
              <w:t>声音传递</w:t>
            </w:r>
            <w:r>
              <w:rPr>
                <w:rFonts w:ascii="宋体" w:hAnsi="宋体" w:cs="宋体" w:hint="eastAsia"/>
                <w:kern w:val="0"/>
                <w:sz w:val="18"/>
                <w:szCs w:val="18"/>
              </w:rPr>
              <w:br/>
            </w:r>
            <w:r>
              <w:rPr>
                <w:rFonts w:ascii="宋体" w:hAnsi="宋体" w:cs="宋体" w:hint="eastAsia"/>
                <w:kern w:val="0"/>
                <w:sz w:val="18"/>
                <w:szCs w:val="18"/>
              </w:rPr>
              <w:t>硅胶长管</w:t>
            </w:r>
            <w:r>
              <w:rPr>
                <w:rFonts w:ascii="宋体" w:hAnsi="宋体" w:cs="宋体" w:hint="eastAsia"/>
                <w:kern w:val="0"/>
                <w:sz w:val="18"/>
                <w:szCs w:val="18"/>
              </w:rPr>
              <w:t xml:space="preserve">  6</w:t>
            </w:r>
            <w:r>
              <w:rPr>
                <w:rFonts w:ascii="宋体" w:hAnsi="宋体" w:cs="宋体" w:hint="eastAsia"/>
                <w:kern w:val="0"/>
                <w:sz w:val="18"/>
                <w:szCs w:val="18"/>
              </w:rPr>
              <w:t>条</w:t>
            </w:r>
            <w:r>
              <w:rPr>
                <w:rFonts w:ascii="宋体" w:hAnsi="宋体" w:cs="宋体" w:hint="eastAsia"/>
                <w:kern w:val="0"/>
                <w:sz w:val="18"/>
                <w:szCs w:val="18"/>
              </w:rPr>
              <w:t xml:space="preserve">  90mm  </w:t>
            </w:r>
            <w:r>
              <w:rPr>
                <w:rFonts w:ascii="宋体" w:hAnsi="宋体" w:cs="宋体" w:hint="eastAsia"/>
                <w:kern w:val="0"/>
                <w:sz w:val="18"/>
                <w:szCs w:val="18"/>
              </w:rPr>
              <w:t>硅胶</w:t>
            </w:r>
            <w:r>
              <w:rPr>
                <w:rFonts w:ascii="宋体" w:hAnsi="宋体" w:cs="宋体" w:hint="eastAsia"/>
                <w:kern w:val="0"/>
                <w:sz w:val="18"/>
                <w:szCs w:val="18"/>
              </w:rPr>
              <w:br/>
            </w:r>
            <w:r>
              <w:rPr>
                <w:rFonts w:ascii="宋体" w:hAnsi="宋体" w:cs="宋体" w:hint="eastAsia"/>
                <w:kern w:val="0"/>
                <w:sz w:val="18"/>
                <w:szCs w:val="18"/>
              </w:rPr>
              <w:t>硅胶短管</w:t>
            </w:r>
            <w:r>
              <w:rPr>
                <w:rFonts w:ascii="宋体" w:hAnsi="宋体" w:cs="宋体" w:hint="eastAsia"/>
                <w:kern w:val="0"/>
                <w:sz w:val="18"/>
                <w:szCs w:val="18"/>
              </w:rPr>
              <w:t xml:space="preserve">  2</w:t>
            </w:r>
            <w:r>
              <w:rPr>
                <w:rFonts w:ascii="宋体" w:hAnsi="宋体" w:cs="宋体" w:hint="eastAsia"/>
                <w:kern w:val="0"/>
                <w:sz w:val="18"/>
                <w:szCs w:val="18"/>
              </w:rPr>
              <w:t>条</w:t>
            </w:r>
            <w:r>
              <w:rPr>
                <w:rFonts w:ascii="宋体" w:hAnsi="宋体" w:cs="宋体" w:hint="eastAsia"/>
                <w:kern w:val="0"/>
                <w:sz w:val="18"/>
                <w:szCs w:val="18"/>
              </w:rPr>
              <w:t xml:space="preserve">  10mm  </w:t>
            </w:r>
            <w:r>
              <w:rPr>
                <w:rFonts w:ascii="宋体" w:hAnsi="宋体" w:cs="宋体" w:hint="eastAsia"/>
                <w:kern w:val="0"/>
                <w:sz w:val="18"/>
                <w:szCs w:val="18"/>
              </w:rPr>
              <w:t>硅胶</w:t>
            </w:r>
            <w:r>
              <w:rPr>
                <w:rFonts w:ascii="宋体" w:hAnsi="宋体" w:cs="宋体" w:hint="eastAsia"/>
                <w:kern w:val="0"/>
                <w:sz w:val="18"/>
                <w:szCs w:val="18"/>
              </w:rPr>
              <w:br/>
              <w:t>Y</w:t>
            </w:r>
            <w:r>
              <w:rPr>
                <w:rFonts w:ascii="宋体" w:hAnsi="宋体" w:cs="宋体" w:hint="eastAsia"/>
                <w:kern w:val="0"/>
                <w:sz w:val="18"/>
                <w:szCs w:val="18"/>
              </w:rPr>
              <w:t>形连接头</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50mm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十字连接头</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50mm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lastRenderedPageBreak/>
              <w:t>传话筒</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80mm</w:t>
            </w:r>
            <w:r>
              <w:rPr>
                <w:rFonts w:ascii="宋体" w:hAnsi="宋体" w:cs="宋体" w:hint="eastAsia"/>
                <w:kern w:val="0"/>
                <w:sz w:val="18"/>
                <w:szCs w:val="18"/>
              </w:rPr>
              <w:t>，直径</w:t>
            </w:r>
            <w:r>
              <w:rPr>
                <w:rFonts w:ascii="宋体" w:hAnsi="宋体" w:cs="宋体" w:hint="eastAsia"/>
                <w:kern w:val="0"/>
                <w:sz w:val="18"/>
                <w:szCs w:val="18"/>
              </w:rPr>
              <w:t xml:space="preserve">80mm </w:t>
            </w:r>
            <w:r>
              <w:rPr>
                <w:rFonts w:ascii="宋体" w:hAnsi="宋体" w:cs="宋体" w:hint="eastAsia"/>
                <w:kern w:val="0"/>
                <w:sz w:val="18"/>
                <w:szCs w:val="18"/>
              </w:rPr>
              <w:t>塑料</w:t>
            </w:r>
            <w:r>
              <w:rPr>
                <w:rFonts w:ascii="宋体" w:hAnsi="宋体" w:cs="宋体" w:hint="eastAsia"/>
                <w:kern w:val="0"/>
                <w:sz w:val="18"/>
                <w:szCs w:val="18"/>
              </w:rPr>
              <w:br/>
              <w:t>16</w:t>
            </w:r>
            <w:r>
              <w:rPr>
                <w:rFonts w:ascii="宋体" w:hAnsi="宋体" w:cs="宋体" w:hint="eastAsia"/>
                <w:kern w:val="0"/>
                <w:sz w:val="18"/>
                <w:szCs w:val="18"/>
              </w:rPr>
              <w:t>、组装潜望镜：</w:t>
            </w:r>
            <w:r>
              <w:rPr>
                <w:rFonts w:ascii="宋体" w:hAnsi="宋体" w:cs="宋体" w:hint="eastAsia"/>
                <w:kern w:val="0"/>
                <w:sz w:val="18"/>
                <w:szCs w:val="18"/>
              </w:rPr>
              <w:br/>
            </w:r>
            <w:r>
              <w:rPr>
                <w:rFonts w:ascii="宋体" w:hAnsi="宋体" w:cs="宋体" w:hint="eastAsia"/>
                <w:kern w:val="0"/>
                <w:sz w:val="18"/>
                <w:szCs w:val="18"/>
              </w:rPr>
              <w:t>组装潜望镜</w:t>
            </w:r>
            <w:r>
              <w:rPr>
                <w:rFonts w:ascii="宋体" w:hAnsi="宋体" w:cs="宋体" w:hint="eastAsia"/>
                <w:kern w:val="0"/>
                <w:sz w:val="18"/>
                <w:szCs w:val="18"/>
              </w:rPr>
              <w:br/>
            </w:r>
            <w:r>
              <w:rPr>
                <w:rFonts w:ascii="宋体" w:hAnsi="宋体" w:cs="宋体" w:hint="eastAsia"/>
                <w:kern w:val="0"/>
                <w:sz w:val="18"/>
                <w:szCs w:val="18"/>
              </w:rPr>
              <w:t>镜面筒</w:t>
            </w:r>
            <w:r>
              <w:rPr>
                <w:rFonts w:ascii="宋体" w:hAnsi="宋体" w:cs="宋体" w:hint="eastAsia"/>
                <w:kern w:val="0"/>
                <w:sz w:val="18"/>
                <w:szCs w:val="18"/>
              </w:rPr>
              <w:t xml:space="preserve">  3</w:t>
            </w:r>
            <w:r>
              <w:rPr>
                <w:rFonts w:ascii="宋体" w:hAnsi="宋体" w:cs="宋体" w:hint="eastAsia"/>
                <w:kern w:val="0"/>
                <w:sz w:val="18"/>
                <w:szCs w:val="18"/>
              </w:rPr>
              <w:t>节</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40mm</w:t>
            </w:r>
            <w:r>
              <w:rPr>
                <w:rFonts w:ascii="宋体" w:hAnsi="宋体" w:cs="宋体" w:hint="eastAsia"/>
                <w:kern w:val="0"/>
                <w:sz w:val="18"/>
                <w:szCs w:val="18"/>
              </w:rPr>
              <w:t>，长约</w:t>
            </w:r>
            <w:r>
              <w:rPr>
                <w:rFonts w:ascii="宋体" w:hAnsi="宋体" w:cs="宋体" w:hint="eastAsia"/>
                <w:kern w:val="0"/>
                <w:sz w:val="18"/>
                <w:szCs w:val="18"/>
              </w:rPr>
              <w:t xml:space="preserve">50mm </w:t>
            </w:r>
            <w:r>
              <w:rPr>
                <w:rFonts w:ascii="宋体" w:hAnsi="宋体" w:cs="宋体" w:hint="eastAsia"/>
                <w:kern w:val="0"/>
                <w:sz w:val="18"/>
                <w:szCs w:val="18"/>
              </w:rPr>
              <w:t>塑料玻璃</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普通筒</w:t>
            </w:r>
            <w:r>
              <w:rPr>
                <w:rFonts w:ascii="宋体" w:hAnsi="宋体" w:cs="宋体" w:hint="eastAsia"/>
                <w:kern w:val="0"/>
                <w:sz w:val="18"/>
                <w:szCs w:val="18"/>
              </w:rPr>
              <w:t xml:space="preserve">  4</w:t>
            </w:r>
            <w:r>
              <w:rPr>
                <w:rFonts w:ascii="宋体" w:hAnsi="宋体" w:cs="宋体" w:hint="eastAsia"/>
                <w:kern w:val="0"/>
                <w:sz w:val="18"/>
                <w:szCs w:val="18"/>
              </w:rPr>
              <w:t>节</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40mm</w:t>
            </w:r>
            <w:r>
              <w:rPr>
                <w:rFonts w:ascii="宋体" w:hAnsi="宋体" w:cs="宋体" w:hint="eastAsia"/>
                <w:kern w:val="0"/>
                <w:sz w:val="18"/>
                <w:szCs w:val="18"/>
              </w:rPr>
              <w:t>，长约</w:t>
            </w:r>
            <w:r>
              <w:rPr>
                <w:rFonts w:ascii="宋体" w:hAnsi="宋体" w:cs="宋体" w:hint="eastAsia"/>
                <w:kern w:val="0"/>
                <w:sz w:val="18"/>
                <w:szCs w:val="18"/>
              </w:rPr>
              <w:t xml:space="preserve">90mm  </w:t>
            </w:r>
            <w:r>
              <w:rPr>
                <w:rFonts w:ascii="宋体" w:hAnsi="宋体" w:cs="宋体" w:hint="eastAsia"/>
                <w:kern w:val="0"/>
                <w:sz w:val="18"/>
                <w:szCs w:val="18"/>
              </w:rPr>
              <w:t>塑料玻璃</w:t>
            </w:r>
            <w:r>
              <w:rPr>
                <w:rFonts w:ascii="宋体" w:hAnsi="宋体" w:cs="宋体" w:hint="eastAsia"/>
                <w:kern w:val="0"/>
                <w:sz w:val="18"/>
                <w:szCs w:val="18"/>
              </w:rPr>
              <w:br/>
              <w:t>17</w:t>
            </w:r>
            <w:r>
              <w:rPr>
                <w:rFonts w:ascii="宋体" w:hAnsi="宋体" w:cs="宋体" w:hint="eastAsia"/>
                <w:kern w:val="0"/>
                <w:sz w:val="18"/>
                <w:szCs w:val="18"/>
              </w:rPr>
              <w:t>、收纳材料：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br/>
            </w:r>
            <w:r>
              <w:rPr>
                <w:rFonts w:ascii="宋体" w:hAnsi="宋体" w:cs="宋体" w:hint="eastAsia"/>
                <w:kern w:val="0"/>
                <w:sz w:val="18"/>
                <w:szCs w:val="18"/>
                <w:u w:val="single"/>
              </w:rPr>
              <w:t>《科学区》、《动物跷跷板》、《动感磁力》、《滚珠闯关》符合</w:t>
            </w:r>
            <w:r>
              <w:rPr>
                <w:rFonts w:ascii="宋体" w:hAnsi="宋体" w:cs="宋体" w:hint="eastAsia"/>
                <w:kern w:val="0"/>
                <w:sz w:val="18"/>
                <w:szCs w:val="18"/>
                <w:u w:val="single"/>
              </w:rPr>
              <w:t>GB6675-201</w:t>
            </w:r>
            <w:r>
              <w:rPr>
                <w:rFonts w:ascii="宋体" w:hAnsi="宋体" w:cs="宋体" w:hint="eastAsia"/>
                <w:kern w:val="0"/>
                <w:sz w:val="18"/>
                <w:szCs w:val="18"/>
                <w:u w:val="single"/>
              </w:rPr>
              <w:t>4</w:t>
            </w:r>
            <w:r>
              <w:rPr>
                <w:rFonts w:ascii="宋体" w:hAnsi="宋体" w:cs="宋体" w:hint="eastAsia"/>
                <w:kern w:val="0"/>
                <w:sz w:val="18"/>
                <w:szCs w:val="18"/>
                <w:u w:val="single"/>
              </w:rPr>
              <w:t>标准</w:t>
            </w:r>
            <w:r>
              <w:rPr>
                <w:rFonts w:ascii="宋体" w:hAnsi="宋体" w:cs="宋体" w:hint="eastAsia"/>
                <w:kern w:val="0"/>
                <w:sz w:val="18"/>
                <w:szCs w:val="18"/>
                <w:u w:val="single"/>
              </w:rPr>
              <w:t xml:space="preserve"> </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9</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vAlign w:val="center"/>
          </w:tcPr>
          <w:p w:rsidR="003D478E" w:rsidRDefault="00723389">
            <w:pPr>
              <w:widowControl/>
              <w:jc w:val="center"/>
              <w:textAlignment w:val="center"/>
              <w:rPr>
                <w:rFonts w:ascii="宋体" w:hAnsi="宋体" w:cs="宋体"/>
                <w:sz w:val="22"/>
                <w:szCs w:val="22"/>
              </w:rPr>
            </w:pPr>
            <w:r>
              <w:rPr>
                <w:rFonts w:ascii="宋体" w:hAnsi="宋体" w:cs="宋体" w:hint="eastAsia"/>
                <w:noProof/>
                <w:kern w:val="0"/>
                <w:sz w:val="22"/>
                <w:szCs w:val="22"/>
                <w:bdr w:val="single" w:sz="4" w:space="0" w:color="000000"/>
              </w:rPr>
              <w:drawing>
                <wp:inline distT="0" distB="0" distL="114300" distR="114300">
                  <wp:extent cx="1050290" cy="1753870"/>
                  <wp:effectExtent l="0" t="0" r="16510" b="17780"/>
                  <wp:docPr id="39" name="图片_4"/>
                  <wp:cNvGraphicFramePr/>
                  <a:graphic xmlns:a="http://schemas.openxmlformats.org/drawingml/2006/main">
                    <a:graphicData uri="http://schemas.openxmlformats.org/drawingml/2006/picture">
                      <pic:pic xmlns:pic="http://schemas.openxmlformats.org/drawingml/2006/picture">
                        <pic:nvPicPr>
                          <pic:cNvPr id="39" name="图片_4"/>
                          <pic:cNvPicPr/>
                        </pic:nvPicPr>
                        <pic:blipFill>
                          <a:blip r:embed="rId39"/>
                          <a:stretch>
                            <a:fillRect/>
                          </a:stretch>
                        </pic:blipFill>
                        <pic:spPr>
                          <a:xfrm>
                            <a:off x="0" y="0"/>
                            <a:ext cx="1050290" cy="1753870"/>
                          </a:xfrm>
                          <a:prstGeom prst="rect">
                            <a:avLst/>
                          </a:prstGeom>
                          <a:noFill/>
                          <a:ln>
                            <a:noFill/>
                          </a:ln>
                        </pic:spPr>
                      </pic:pic>
                    </a:graphicData>
                  </a:graphic>
                </wp:inline>
              </w:drawing>
            </w:r>
            <w:r>
              <w:rPr>
                <w:rFonts w:ascii="宋体" w:hAnsi="宋体" w:cs="宋体" w:hint="eastAsia"/>
                <w:noProof/>
                <w:kern w:val="0"/>
                <w:sz w:val="22"/>
                <w:szCs w:val="22"/>
                <w:bdr w:val="single" w:sz="4" w:space="0" w:color="000000"/>
              </w:rPr>
              <w:drawing>
                <wp:inline distT="0" distB="0" distL="114300" distR="114300">
                  <wp:extent cx="1097280" cy="2082800"/>
                  <wp:effectExtent l="0" t="0" r="7620" b="12700"/>
                  <wp:docPr id="40" name="图片_11"/>
                  <wp:cNvGraphicFramePr/>
                  <a:graphic xmlns:a="http://schemas.openxmlformats.org/drawingml/2006/main">
                    <a:graphicData uri="http://schemas.openxmlformats.org/drawingml/2006/picture">
                      <pic:pic xmlns:pic="http://schemas.openxmlformats.org/drawingml/2006/picture">
                        <pic:nvPicPr>
                          <pic:cNvPr id="40" name="图片_11"/>
                          <pic:cNvPicPr/>
                        </pic:nvPicPr>
                        <pic:blipFill>
                          <a:blip r:embed="rId40"/>
                          <a:stretch>
                            <a:fillRect/>
                          </a:stretch>
                        </pic:blipFill>
                        <pic:spPr>
                          <a:xfrm>
                            <a:off x="0" y="0"/>
                            <a:ext cx="1097280" cy="2082800"/>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42</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室内游戏区角益智区</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、方案指导：</w:t>
            </w:r>
            <w:r>
              <w:rPr>
                <w:rFonts w:ascii="宋体" w:hAnsi="宋体" w:cs="宋体" w:hint="eastAsia"/>
                <w:kern w:val="0"/>
                <w:sz w:val="18"/>
                <w:szCs w:val="18"/>
              </w:rPr>
              <w:br/>
            </w:r>
            <w:r>
              <w:rPr>
                <w:rFonts w:ascii="宋体" w:hAnsi="宋体" w:cs="宋体" w:hint="eastAsia"/>
                <w:kern w:val="0"/>
                <w:sz w:val="18"/>
                <w:szCs w:val="18"/>
              </w:rPr>
              <w:t>益智区·区域活动教师指导方案·小班</w:t>
            </w:r>
            <w:r>
              <w:rPr>
                <w:rFonts w:ascii="宋体" w:hAnsi="宋体" w:cs="宋体" w:hint="eastAsia"/>
                <w:kern w:val="0"/>
                <w:sz w:val="18"/>
                <w:szCs w:val="18"/>
              </w:rPr>
              <w:t xml:space="preserve">  1</w:t>
            </w:r>
            <w:r>
              <w:rPr>
                <w:rFonts w:ascii="宋体" w:hAnsi="宋体" w:cs="宋体" w:hint="eastAsia"/>
                <w:kern w:val="0"/>
                <w:sz w:val="18"/>
                <w:szCs w:val="18"/>
              </w:rPr>
              <w:t>册</w:t>
            </w:r>
            <w:r>
              <w:rPr>
                <w:rFonts w:ascii="宋体" w:hAnsi="宋体" w:cs="宋体" w:hint="eastAsia"/>
                <w:kern w:val="0"/>
                <w:sz w:val="18"/>
                <w:szCs w:val="18"/>
              </w:rPr>
              <w:t xml:space="preserve">  </w:t>
            </w:r>
            <w:r>
              <w:rPr>
                <w:rFonts w:ascii="宋体" w:hAnsi="宋体" w:cs="宋体" w:hint="eastAsia"/>
                <w:kern w:val="0"/>
                <w:sz w:val="18"/>
                <w:szCs w:val="18"/>
              </w:rPr>
              <w:t>正度</w:t>
            </w:r>
            <w:r>
              <w:rPr>
                <w:rFonts w:ascii="宋体" w:hAnsi="宋体" w:cs="宋体" w:hint="eastAsia"/>
                <w:kern w:val="0"/>
                <w:sz w:val="18"/>
                <w:szCs w:val="18"/>
              </w:rPr>
              <w:t>16</w:t>
            </w:r>
            <w:r>
              <w:rPr>
                <w:rFonts w:ascii="宋体" w:hAnsi="宋体" w:cs="宋体" w:hint="eastAsia"/>
                <w:kern w:val="0"/>
                <w:sz w:val="18"/>
                <w:szCs w:val="18"/>
              </w:rPr>
              <w:t>开，尺寸约为：</w:t>
            </w:r>
            <w:r>
              <w:rPr>
                <w:rFonts w:ascii="宋体" w:hAnsi="宋体" w:cs="宋体" w:hint="eastAsia"/>
                <w:kern w:val="0"/>
                <w:sz w:val="18"/>
                <w:szCs w:val="18"/>
              </w:rPr>
              <w:t xml:space="preserve">185*260mm </w:t>
            </w:r>
            <w:r>
              <w:rPr>
                <w:rFonts w:ascii="宋体" w:hAnsi="宋体" w:cs="宋体" w:hint="eastAsia"/>
                <w:kern w:val="0"/>
                <w:sz w:val="18"/>
                <w:szCs w:val="18"/>
              </w:rPr>
              <w:t>纸质</w:t>
            </w:r>
            <w:r>
              <w:rPr>
                <w:rFonts w:ascii="宋体" w:hAnsi="宋体" w:cs="宋体" w:hint="eastAsia"/>
                <w:kern w:val="0"/>
                <w:sz w:val="18"/>
                <w:szCs w:val="18"/>
              </w:rPr>
              <w:br/>
              <w:t>2</w:t>
            </w:r>
            <w:r>
              <w:rPr>
                <w:rFonts w:ascii="宋体" w:hAnsi="宋体" w:cs="宋体" w:hint="eastAsia"/>
                <w:kern w:val="0"/>
                <w:sz w:val="18"/>
                <w:szCs w:val="18"/>
              </w:rPr>
              <w:t>、环创材料：</w:t>
            </w:r>
            <w:r>
              <w:rPr>
                <w:rFonts w:ascii="宋体" w:hAnsi="宋体" w:cs="宋体" w:hint="eastAsia"/>
                <w:kern w:val="0"/>
                <w:sz w:val="18"/>
                <w:szCs w:val="18"/>
              </w:rPr>
              <w:br/>
            </w:r>
            <w:r>
              <w:rPr>
                <w:rFonts w:ascii="宋体" w:hAnsi="宋体" w:cs="宋体" w:hint="eastAsia"/>
                <w:kern w:val="0"/>
                <w:sz w:val="18"/>
                <w:szCs w:val="18"/>
              </w:rPr>
              <w:t>益智区区域标识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底板：</w:t>
            </w:r>
            <w:r>
              <w:rPr>
                <w:rFonts w:ascii="宋体" w:hAnsi="宋体" w:cs="宋体" w:hint="eastAsia"/>
                <w:kern w:val="0"/>
                <w:sz w:val="18"/>
                <w:szCs w:val="18"/>
              </w:rPr>
              <w:t>210*300mm</w:t>
            </w:r>
            <w:r>
              <w:rPr>
                <w:rFonts w:ascii="宋体" w:hAnsi="宋体" w:cs="宋体" w:hint="eastAsia"/>
                <w:kern w:val="0"/>
                <w:sz w:val="18"/>
                <w:szCs w:val="18"/>
              </w:rPr>
              <w:t>区域牌：直径</w:t>
            </w:r>
            <w:r>
              <w:rPr>
                <w:rFonts w:ascii="宋体" w:hAnsi="宋体" w:cs="宋体" w:hint="eastAsia"/>
                <w:kern w:val="0"/>
                <w:sz w:val="18"/>
                <w:szCs w:val="18"/>
              </w:rPr>
              <w:t xml:space="preserve">80mm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益智区进区卡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55*55mm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益智区进区规则</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546*389mm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益智区装箱单</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、辅助材料：</w:t>
            </w:r>
            <w:r>
              <w:rPr>
                <w:rFonts w:ascii="宋体" w:hAnsi="宋体" w:cs="宋体" w:hint="eastAsia"/>
                <w:kern w:val="0"/>
                <w:sz w:val="18"/>
                <w:szCs w:val="18"/>
              </w:rPr>
              <w:br/>
            </w:r>
            <w:r>
              <w:rPr>
                <w:rFonts w:ascii="宋体" w:hAnsi="宋体" w:cs="宋体" w:hint="eastAsia"/>
                <w:kern w:val="0"/>
                <w:sz w:val="18"/>
                <w:szCs w:val="18"/>
              </w:rPr>
              <w:t>玩法图卡</w:t>
            </w:r>
            <w:r>
              <w:rPr>
                <w:rFonts w:ascii="宋体" w:hAnsi="宋体" w:cs="宋体" w:hint="eastAsia"/>
                <w:kern w:val="0"/>
                <w:sz w:val="18"/>
                <w:szCs w:val="18"/>
              </w:rPr>
              <w:t xml:space="preserve">  </w:t>
            </w:r>
            <w:r>
              <w:rPr>
                <w:rFonts w:ascii="宋体" w:hAnsi="宋体" w:cs="宋体" w:hint="eastAsia"/>
                <w:kern w:val="0"/>
                <w:sz w:val="18"/>
                <w:szCs w:val="18"/>
              </w:rPr>
              <w:t>益智区小班玩具玩法图卡</w:t>
            </w:r>
            <w:r>
              <w:rPr>
                <w:rFonts w:ascii="宋体" w:hAnsi="宋体" w:cs="宋体" w:hint="eastAsia"/>
                <w:kern w:val="0"/>
                <w:sz w:val="18"/>
                <w:szCs w:val="18"/>
              </w:rPr>
              <w:t xml:space="preserve">  16</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评价表</w:t>
            </w:r>
            <w:r>
              <w:rPr>
                <w:rFonts w:ascii="宋体" w:hAnsi="宋体" w:cs="宋体" w:hint="eastAsia"/>
                <w:kern w:val="0"/>
                <w:sz w:val="18"/>
                <w:szCs w:val="18"/>
              </w:rPr>
              <w:t xml:space="preserve">   </w:t>
            </w:r>
            <w:r>
              <w:rPr>
                <w:rFonts w:ascii="宋体" w:hAnsi="宋体" w:cs="宋体" w:hint="eastAsia"/>
                <w:kern w:val="0"/>
                <w:sz w:val="18"/>
                <w:szCs w:val="18"/>
              </w:rPr>
              <w:t>益智区小班玩具评价表</w:t>
            </w:r>
            <w:r>
              <w:rPr>
                <w:rFonts w:ascii="宋体" w:hAnsi="宋体" w:cs="宋体" w:hint="eastAsia"/>
                <w:kern w:val="0"/>
                <w:sz w:val="18"/>
                <w:szCs w:val="18"/>
              </w:rPr>
              <w:t xml:space="preserve">  16</w:t>
            </w:r>
            <w:r>
              <w:rPr>
                <w:rFonts w:ascii="宋体" w:hAnsi="宋体" w:cs="宋体" w:hint="eastAsia"/>
                <w:kern w:val="0"/>
                <w:sz w:val="18"/>
                <w:szCs w:val="18"/>
              </w:rPr>
              <w:t>张</w:t>
            </w:r>
            <w:r>
              <w:rPr>
                <w:rFonts w:ascii="宋体" w:hAnsi="宋体" w:cs="宋体" w:hint="eastAsia"/>
                <w:kern w:val="0"/>
                <w:sz w:val="18"/>
                <w:szCs w:val="18"/>
              </w:rPr>
              <w:t xml:space="preserve">  185*260mm</w:t>
            </w:r>
            <w:r>
              <w:rPr>
                <w:rFonts w:ascii="宋体" w:hAnsi="宋体" w:cs="宋体" w:hint="eastAsia"/>
                <w:kern w:val="0"/>
                <w:sz w:val="18"/>
                <w:szCs w:val="18"/>
              </w:rPr>
              <w:t>纸质</w:t>
            </w:r>
            <w:r>
              <w:rPr>
                <w:rFonts w:ascii="宋体" w:hAnsi="宋体" w:cs="宋体" w:hint="eastAsia"/>
                <w:kern w:val="0"/>
                <w:sz w:val="18"/>
                <w:szCs w:val="18"/>
              </w:rPr>
              <w:br/>
              <w:t>4</w:t>
            </w:r>
            <w:r>
              <w:rPr>
                <w:rFonts w:ascii="宋体" w:hAnsi="宋体" w:cs="宋体" w:hint="eastAsia"/>
                <w:kern w:val="0"/>
                <w:sz w:val="18"/>
                <w:szCs w:val="18"/>
              </w:rPr>
              <w:t>、数数宝盒</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数数宝盒</w:t>
            </w:r>
            <w:r>
              <w:rPr>
                <w:rFonts w:ascii="宋体" w:hAnsi="宋体" w:cs="宋体" w:hint="eastAsia"/>
                <w:kern w:val="0"/>
                <w:sz w:val="18"/>
                <w:szCs w:val="18"/>
              </w:rPr>
              <w:t xml:space="preserve">1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t xml:space="preserve">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br/>
            </w:r>
            <w:r>
              <w:rPr>
                <w:rFonts w:ascii="宋体" w:hAnsi="宋体" w:cs="宋体" w:hint="eastAsia"/>
                <w:kern w:val="0"/>
                <w:sz w:val="18"/>
                <w:szCs w:val="18"/>
              </w:rPr>
              <w:t>正方形系列</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250mm</w:t>
            </w:r>
            <w:r>
              <w:rPr>
                <w:rFonts w:ascii="宋体" w:hAnsi="宋体" w:cs="宋体" w:hint="eastAsia"/>
                <w:kern w:val="0"/>
                <w:sz w:val="18"/>
                <w:szCs w:val="18"/>
              </w:rPr>
              <w:t>，宽</w:t>
            </w:r>
            <w:r>
              <w:rPr>
                <w:rFonts w:ascii="宋体" w:hAnsi="宋体" w:cs="宋体" w:hint="eastAsia"/>
                <w:kern w:val="0"/>
                <w:sz w:val="18"/>
                <w:szCs w:val="18"/>
              </w:rPr>
              <w:t xml:space="preserve">85mm </w:t>
            </w:r>
            <w:r>
              <w:rPr>
                <w:rFonts w:ascii="宋体" w:hAnsi="宋体" w:cs="宋体" w:hint="eastAsia"/>
                <w:kern w:val="0"/>
                <w:sz w:val="18"/>
                <w:szCs w:val="18"/>
              </w:rPr>
              <w:br/>
            </w:r>
            <w:r>
              <w:rPr>
                <w:rFonts w:ascii="宋体" w:hAnsi="宋体" w:cs="宋体" w:hint="eastAsia"/>
                <w:kern w:val="0"/>
                <w:sz w:val="18"/>
                <w:szCs w:val="18"/>
              </w:rPr>
              <w:t>圆形系列</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250mm</w:t>
            </w:r>
            <w:r>
              <w:rPr>
                <w:rFonts w:ascii="宋体" w:hAnsi="宋体" w:cs="宋体" w:hint="eastAsia"/>
                <w:kern w:val="0"/>
                <w:sz w:val="18"/>
                <w:szCs w:val="18"/>
              </w:rPr>
              <w:t>，宽</w:t>
            </w:r>
            <w:r>
              <w:rPr>
                <w:rFonts w:ascii="宋体" w:hAnsi="宋体" w:cs="宋体" w:hint="eastAsia"/>
                <w:kern w:val="0"/>
                <w:sz w:val="18"/>
                <w:szCs w:val="18"/>
              </w:rPr>
              <w:t xml:space="preserve">85mm  </w:t>
            </w:r>
            <w:r>
              <w:rPr>
                <w:rFonts w:ascii="宋体" w:hAnsi="宋体" w:cs="宋体" w:hint="eastAsia"/>
                <w:kern w:val="0"/>
                <w:sz w:val="18"/>
                <w:szCs w:val="18"/>
              </w:rPr>
              <w:br/>
            </w:r>
            <w:r>
              <w:rPr>
                <w:rFonts w:ascii="宋体" w:hAnsi="宋体" w:cs="宋体" w:hint="eastAsia"/>
                <w:kern w:val="0"/>
                <w:sz w:val="18"/>
                <w:szCs w:val="18"/>
              </w:rPr>
              <w:lastRenderedPageBreak/>
              <w:t>三角形系列</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250mm</w:t>
            </w:r>
            <w:r>
              <w:rPr>
                <w:rFonts w:ascii="宋体" w:hAnsi="宋体" w:cs="宋体" w:hint="eastAsia"/>
                <w:kern w:val="0"/>
                <w:sz w:val="18"/>
                <w:szCs w:val="18"/>
              </w:rPr>
              <w:t>，宽</w:t>
            </w:r>
            <w:r>
              <w:rPr>
                <w:rFonts w:ascii="宋体" w:hAnsi="宋体" w:cs="宋体" w:hint="eastAsia"/>
                <w:kern w:val="0"/>
                <w:sz w:val="18"/>
                <w:szCs w:val="18"/>
              </w:rPr>
              <w:t>85mm</w:t>
            </w:r>
            <w:r>
              <w:rPr>
                <w:rFonts w:ascii="宋体" w:hAnsi="宋体" w:cs="宋体" w:hint="eastAsia"/>
                <w:kern w:val="0"/>
                <w:sz w:val="18"/>
                <w:szCs w:val="18"/>
              </w:rPr>
              <w:br/>
            </w:r>
            <w:r>
              <w:rPr>
                <w:rFonts w:ascii="宋体" w:hAnsi="宋体" w:cs="宋体" w:hint="eastAsia"/>
                <w:kern w:val="0"/>
                <w:sz w:val="18"/>
                <w:szCs w:val="18"/>
              </w:rPr>
              <w:t>星形系列</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250mm</w:t>
            </w:r>
            <w:r>
              <w:rPr>
                <w:rFonts w:ascii="宋体" w:hAnsi="宋体" w:cs="宋体" w:hint="eastAsia"/>
                <w:kern w:val="0"/>
                <w:sz w:val="18"/>
                <w:szCs w:val="18"/>
              </w:rPr>
              <w:t>，宽</w:t>
            </w:r>
            <w:r>
              <w:rPr>
                <w:rFonts w:ascii="宋体" w:hAnsi="宋体" w:cs="宋体" w:hint="eastAsia"/>
                <w:kern w:val="0"/>
                <w:sz w:val="18"/>
                <w:szCs w:val="18"/>
              </w:rPr>
              <w:t xml:space="preserve">85mm </w:t>
            </w:r>
            <w:r>
              <w:rPr>
                <w:rFonts w:ascii="宋体" w:hAnsi="宋体" w:cs="宋体" w:hint="eastAsia"/>
                <w:kern w:val="0"/>
                <w:sz w:val="18"/>
                <w:szCs w:val="18"/>
              </w:rPr>
              <w:br/>
            </w:r>
            <w:r>
              <w:rPr>
                <w:rFonts w:ascii="宋体" w:hAnsi="宋体" w:cs="宋体" w:hint="eastAsia"/>
                <w:kern w:val="0"/>
                <w:sz w:val="18"/>
                <w:szCs w:val="18"/>
              </w:rPr>
              <w:t>心形系列</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250mm</w:t>
            </w:r>
            <w:r>
              <w:rPr>
                <w:rFonts w:ascii="宋体" w:hAnsi="宋体" w:cs="宋体" w:hint="eastAsia"/>
                <w:kern w:val="0"/>
                <w:sz w:val="18"/>
                <w:szCs w:val="18"/>
              </w:rPr>
              <w:t>，宽</w:t>
            </w:r>
            <w:r>
              <w:rPr>
                <w:rFonts w:ascii="宋体" w:hAnsi="宋体" w:cs="宋体" w:hint="eastAsia"/>
                <w:kern w:val="0"/>
                <w:sz w:val="18"/>
                <w:szCs w:val="18"/>
              </w:rPr>
              <w:t>85mm</w:t>
            </w:r>
            <w:r>
              <w:rPr>
                <w:rFonts w:ascii="宋体" w:hAnsi="宋体" w:cs="宋体" w:hint="eastAsia"/>
                <w:kern w:val="0"/>
                <w:sz w:val="18"/>
                <w:szCs w:val="18"/>
              </w:rPr>
              <w:br/>
            </w:r>
            <w:r>
              <w:rPr>
                <w:rFonts w:ascii="宋体" w:hAnsi="宋体" w:cs="宋体" w:hint="eastAsia"/>
                <w:kern w:val="0"/>
                <w:sz w:val="18"/>
                <w:szCs w:val="18"/>
              </w:rPr>
              <w:t>花朵系列</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250mm</w:t>
            </w:r>
            <w:r>
              <w:rPr>
                <w:rFonts w:ascii="宋体" w:hAnsi="宋体" w:cs="宋体" w:hint="eastAsia"/>
                <w:kern w:val="0"/>
                <w:sz w:val="18"/>
                <w:szCs w:val="18"/>
              </w:rPr>
              <w:t>，宽</w:t>
            </w:r>
            <w:r>
              <w:rPr>
                <w:rFonts w:ascii="宋体" w:hAnsi="宋体" w:cs="宋体" w:hint="eastAsia"/>
                <w:kern w:val="0"/>
                <w:sz w:val="18"/>
                <w:szCs w:val="18"/>
              </w:rPr>
              <w:t xml:space="preserve">85mm </w:t>
            </w:r>
            <w:r>
              <w:rPr>
                <w:rFonts w:ascii="宋体" w:hAnsi="宋体" w:cs="宋体" w:hint="eastAsia"/>
                <w:kern w:val="0"/>
                <w:sz w:val="18"/>
                <w:szCs w:val="18"/>
              </w:rPr>
              <w:br/>
            </w:r>
            <w:r>
              <w:rPr>
                <w:rFonts w:ascii="宋体" w:hAnsi="宋体" w:cs="宋体" w:hint="eastAsia"/>
                <w:kern w:val="0"/>
                <w:sz w:val="18"/>
                <w:szCs w:val="18"/>
              </w:rPr>
              <w:t>数数宝盒</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265mm,</w:t>
            </w:r>
            <w:r>
              <w:rPr>
                <w:rFonts w:ascii="宋体" w:hAnsi="宋体" w:cs="宋体" w:hint="eastAsia"/>
                <w:kern w:val="0"/>
                <w:sz w:val="18"/>
                <w:szCs w:val="18"/>
              </w:rPr>
              <w:t>宽</w:t>
            </w:r>
            <w:r>
              <w:rPr>
                <w:rFonts w:ascii="宋体" w:hAnsi="宋体" w:cs="宋体" w:hint="eastAsia"/>
                <w:kern w:val="0"/>
                <w:sz w:val="18"/>
                <w:szCs w:val="18"/>
              </w:rPr>
              <w:t xml:space="preserve">120mm  </w:t>
            </w:r>
            <w:r>
              <w:rPr>
                <w:rFonts w:ascii="宋体" w:hAnsi="宋体" w:cs="宋体" w:hint="eastAsia"/>
                <w:kern w:val="0"/>
                <w:sz w:val="18"/>
                <w:szCs w:val="18"/>
              </w:rPr>
              <w:br/>
            </w:r>
            <w:r>
              <w:rPr>
                <w:rFonts w:ascii="宋体" w:hAnsi="宋体" w:cs="宋体" w:hint="eastAsia"/>
                <w:kern w:val="0"/>
                <w:sz w:val="18"/>
                <w:szCs w:val="18"/>
              </w:rPr>
              <w:t>塑料片</w:t>
            </w:r>
            <w:r>
              <w:rPr>
                <w:rFonts w:ascii="宋体" w:hAnsi="宋体" w:cs="宋体" w:hint="eastAsia"/>
                <w:kern w:val="0"/>
                <w:sz w:val="18"/>
                <w:szCs w:val="18"/>
              </w:rPr>
              <w:t xml:space="preserve">  1</w:t>
            </w:r>
            <w:r>
              <w:rPr>
                <w:rFonts w:ascii="宋体" w:hAnsi="宋体" w:cs="宋体" w:hint="eastAsia"/>
                <w:kern w:val="0"/>
                <w:sz w:val="18"/>
                <w:szCs w:val="18"/>
              </w:rPr>
              <w:t>包</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35mm</w:t>
            </w:r>
            <w:r>
              <w:rPr>
                <w:rFonts w:ascii="宋体" w:hAnsi="宋体" w:cs="宋体" w:hint="eastAsia"/>
                <w:kern w:val="0"/>
                <w:sz w:val="18"/>
                <w:szCs w:val="18"/>
              </w:rPr>
              <w:t>，圆形</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动物木块</w:t>
            </w:r>
            <w:r>
              <w:rPr>
                <w:rFonts w:ascii="宋体" w:hAnsi="宋体" w:cs="宋体" w:hint="eastAsia"/>
                <w:kern w:val="0"/>
                <w:sz w:val="18"/>
                <w:szCs w:val="18"/>
              </w:rPr>
              <w:t xml:space="preserve">  40</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大象</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40mm</w:t>
            </w:r>
            <w:r>
              <w:rPr>
                <w:rFonts w:ascii="宋体" w:hAnsi="宋体" w:cs="宋体" w:hint="eastAsia"/>
                <w:kern w:val="0"/>
                <w:sz w:val="18"/>
                <w:szCs w:val="18"/>
              </w:rPr>
              <w:t>，宽</w:t>
            </w:r>
            <w:r>
              <w:rPr>
                <w:rFonts w:ascii="宋体" w:hAnsi="宋体" w:cs="宋体" w:hint="eastAsia"/>
                <w:kern w:val="0"/>
                <w:sz w:val="18"/>
                <w:szCs w:val="18"/>
              </w:rPr>
              <w:t>38mm</w:t>
            </w:r>
            <w:r>
              <w:rPr>
                <w:rFonts w:ascii="宋体" w:hAnsi="宋体" w:cs="宋体" w:hint="eastAsia"/>
                <w:kern w:val="0"/>
                <w:sz w:val="18"/>
                <w:szCs w:val="18"/>
              </w:rPr>
              <w:br/>
            </w:r>
            <w:r>
              <w:rPr>
                <w:rFonts w:ascii="宋体" w:hAnsi="宋体" w:cs="宋体" w:hint="eastAsia"/>
                <w:kern w:val="0"/>
                <w:sz w:val="18"/>
                <w:szCs w:val="18"/>
              </w:rPr>
              <w:t>老虎</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30mm</w:t>
            </w:r>
            <w:r>
              <w:rPr>
                <w:rFonts w:ascii="宋体" w:hAnsi="宋体" w:cs="宋体" w:hint="eastAsia"/>
                <w:kern w:val="0"/>
                <w:sz w:val="18"/>
                <w:szCs w:val="18"/>
              </w:rPr>
              <w:t>，宽</w:t>
            </w:r>
            <w:r>
              <w:rPr>
                <w:rFonts w:ascii="宋体" w:hAnsi="宋体" w:cs="宋体" w:hint="eastAsia"/>
                <w:kern w:val="0"/>
                <w:sz w:val="18"/>
                <w:szCs w:val="18"/>
              </w:rPr>
              <w:t>40mm</w:t>
            </w:r>
            <w:r>
              <w:rPr>
                <w:rFonts w:ascii="宋体" w:hAnsi="宋体" w:cs="宋体" w:hint="eastAsia"/>
                <w:kern w:val="0"/>
                <w:sz w:val="18"/>
                <w:szCs w:val="18"/>
              </w:rPr>
              <w:br/>
            </w:r>
            <w:r>
              <w:rPr>
                <w:rFonts w:ascii="宋体" w:hAnsi="宋体" w:cs="宋体" w:hint="eastAsia"/>
                <w:kern w:val="0"/>
                <w:sz w:val="18"/>
                <w:szCs w:val="18"/>
              </w:rPr>
              <w:t>熊</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40mm</w:t>
            </w:r>
            <w:r>
              <w:rPr>
                <w:rFonts w:ascii="宋体" w:hAnsi="宋体" w:cs="宋体" w:hint="eastAsia"/>
                <w:kern w:val="0"/>
                <w:sz w:val="18"/>
                <w:szCs w:val="18"/>
              </w:rPr>
              <w:t>，宽</w:t>
            </w:r>
            <w:r>
              <w:rPr>
                <w:rFonts w:ascii="宋体" w:hAnsi="宋体" w:cs="宋体" w:hint="eastAsia"/>
                <w:kern w:val="0"/>
                <w:sz w:val="18"/>
                <w:szCs w:val="18"/>
              </w:rPr>
              <w:t>43mm</w:t>
            </w:r>
            <w:r>
              <w:rPr>
                <w:rFonts w:ascii="宋体" w:hAnsi="宋体" w:cs="宋体" w:hint="eastAsia"/>
                <w:kern w:val="0"/>
                <w:sz w:val="18"/>
                <w:szCs w:val="18"/>
              </w:rPr>
              <w:br/>
            </w:r>
            <w:r>
              <w:rPr>
                <w:rFonts w:ascii="宋体" w:hAnsi="宋体" w:cs="宋体" w:hint="eastAsia"/>
                <w:kern w:val="0"/>
                <w:sz w:val="18"/>
                <w:szCs w:val="18"/>
              </w:rPr>
              <w:t>企鹅</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33mm</w:t>
            </w:r>
            <w:r>
              <w:rPr>
                <w:rFonts w:ascii="宋体" w:hAnsi="宋体" w:cs="宋体" w:hint="eastAsia"/>
                <w:kern w:val="0"/>
                <w:sz w:val="18"/>
                <w:szCs w:val="18"/>
              </w:rPr>
              <w:t>，宽</w:t>
            </w:r>
            <w:r>
              <w:rPr>
                <w:rFonts w:ascii="宋体" w:hAnsi="宋体" w:cs="宋体" w:hint="eastAsia"/>
                <w:kern w:val="0"/>
                <w:sz w:val="18"/>
                <w:szCs w:val="18"/>
              </w:rPr>
              <w:t>43mm</w:t>
            </w:r>
            <w:r>
              <w:rPr>
                <w:rFonts w:ascii="宋体" w:hAnsi="宋体" w:cs="宋体" w:hint="eastAsia"/>
                <w:kern w:val="0"/>
                <w:sz w:val="18"/>
                <w:szCs w:val="18"/>
              </w:rPr>
              <w:br/>
              <w:t>5</w:t>
            </w:r>
            <w:r>
              <w:rPr>
                <w:rFonts w:ascii="宋体" w:hAnsi="宋体" w:cs="宋体" w:hint="eastAsia"/>
                <w:kern w:val="0"/>
                <w:sz w:val="18"/>
                <w:szCs w:val="18"/>
              </w:rPr>
              <w:t>、数字对对碰：</w:t>
            </w:r>
            <w:r>
              <w:rPr>
                <w:rFonts w:ascii="宋体" w:hAnsi="宋体" w:cs="宋体" w:hint="eastAsia"/>
                <w:kern w:val="0"/>
                <w:sz w:val="18"/>
                <w:szCs w:val="18"/>
              </w:rPr>
              <w:br/>
            </w:r>
            <w:r>
              <w:rPr>
                <w:rFonts w:ascii="宋体" w:hAnsi="宋体" w:cs="宋体" w:hint="eastAsia"/>
                <w:kern w:val="0"/>
                <w:sz w:val="18"/>
                <w:szCs w:val="18"/>
              </w:rPr>
              <w:t>数字对对碰</w:t>
            </w:r>
            <w:r>
              <w:rPr>
                <w:rFonts w:ascii="宋体" w:hAnsi="宋体" w:cs="宋体" w:hint="eastAsia"/>
                <w:kern w:val="0"/>
                <w:sz w:val="18"/>
                <w:szCs w:val="18"/>
              </w:rPr>
              <w:br/>
            </w:r>
            <w:r>
              <w:rPr>
                <w:rFonts w:ascii="宋体" w:hAnsi="宋体" w:cs="宋体" w:hint="eastAsia"/>
                <w:kern w:val="0"/>
                <w:sz w:val="18"/>
                <w:szCs w:val="18"/>
              </w:rPr>
              <w:t>木质拼片</w:t>
            </w:r>
            <w:r>
              <w:rPr>
                <w:rFonts w:ascii="宋体" w:hAnsi="宋体" w:cs="宋体" w:hint="eastAsia"/>
                <w:kern w:val="0"/>
                <w:sz w:val="18"/>
                <w:szCs w:val="18"/>
              </w:rPr>
              <w:t xml:space="preserve">  18</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t xml:space="preserve">45*60mm  </w:t>
            </w:r>
            <w:r>
              <w:rPr>
                <w:rFonts w:ascii="宋体" w:hAnsi="宋体" w:cs="宋体" w:hint="eastAsia"/>
                <w:kern w:val="0"/>
                <w:sz w:val="18"/>
                <w:szCs w:val="18"/>
              </w:rPr>
              <w:t>木质</w:t>
            </w:r>
            <w:r>
              <w:rPr>
                <w:rFonts w:ascii="宋体" w:hAnsi="宋体" w:cs="宋体" w:hint="eastAsia"/>
                <w:kern w:val="0"/>
                <w:sz w:val="18"/>
                <w:szCs w:val="18"/>
              </w:rPr>
              <w:br/>
              <w:t>6</w:t>
            </w:r>
            <w:r>
              <w:rPr>
                <w:rFonts w:ascii="宋体" w:hAnsi="宋体" w:cs="宋体" w:hint="eastAsia"/>
                <w:kern w:val="0"/>
                <w:sz w:val="18"/>
                <w:szCs w:val="18"/>
              </w:rPr>
              <w:t>、填数玩具：</w:t>
            </w:r>
            <w:r>
              <w:rPr>
                <w:rFonts w:ascii="宋体" w:hAnsi="宋体" w:cs="宋体" w:hint="eastAsia"/>
                <w:kern w:val="0"/>
                <w:sz w:val="18"/>
                <w:szCs w:val="18"/>
              </w:rPr>
              <w:br/>
            </w:r>
            <w:r>
              <w:rPr>
                <w:rFonts w:ascii="宋体" w:hAnsi="宋体" w:cs="宋体" w:hint="eastAsia"/>
                <w:kern w:val="0"/>
                <w:sz w:val="18"/>
                <w:szCs w:val="18"/>
              </w:rPr>
              <w:t>填数玩具</w:t>
            </w:r>
            <w:r>
              <w:rPr>
                <w:rFonts w:ascii="宋体" w:hAnsi="宋体" w:cs="宋体" w:hint="eastAsia"/>
                <w:kern w:val="0"/>
                <w:sz w:val="18"/>
                <w:szCs w:val="18"/>
              </w:rPr>
              <w:br/>
            </w:r>
            <w:r>
              <w:rPr>
                <w:rFonts w:ascii="宋体" w:hAnsi="宋体" w:cs="宋体" w:hint="eastAsia"/>
                <w:kern w:val="0"/>
                <w:sz w:val="18"/>
                <w:szCs w:val="18"/>
              </w:rPr>
              <w:t>填数板</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t>215mm*120mm</w:t>
            </w:r>
            <w:r>
              <w:rPr>
                <w:rFonts w:ascii="宋体" w:hAnsi="宋体" w:cs="宋体" w:hint="eastAsia"/>
                <w:kern w:val="0"/>
                <w:sz w:val="18"/>
                <w:szCs w:val="18"/>
              </w:rPr>
              <w:br/>
            </w:r>
            <w:r>
              <w:rPr>
                <w:rFonts w:ascii="宋体" w:hAnsi="宋体" w:cs="宋体" w:hint="eastAsia"/>
                <w:kern w:val="0"/>
                <w:sz w:val="18"/>
                <w:szCs w:val="18"/>
              </w:rPr>
              <w:t>数字条</w:t>
            </w:r>
            <w:r>
              <w:rPr>
                <w:rFonts w:ascii="宋体" w:hAnsi="宋体" w:cs="宋体" w:hint="eastAsia"/>
                <w:kern w:val="0"/>
                <w:sz w:val="18"/>
                <w:szCs w:val="18"/>
              </w:rPr>
              <w:br/>
              <w:t>1</w:t>
            </w:r>
            <w:r>
              <w:rPr>
                <w:rFonts w:ascii="宋体" w:hAnsi="宋体" w:cs="宋体" w:hint="eastAsia"/>
                <w:kern w:val="0"/>
                <w:sz w:val="18"/>
                <w:szCs w:val="18"/>
              </w:rPr>
              <w:t>数字条</w:t>
            </w:r>
            <w:r>
              <w:rPr>
                <w:rFonts w:ascii="宋体" w:hAnsi="宋体" w:cs="宋体" w:hint="eastAsia"/>
                <w:kern w:val="0"/>
                <w:sz w:val="18"/>
                <w:szCs w:val="18"/>
              </w:rPr>
              <w:t xml:space="preserve"> 8</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t>35*20mm</w:t>
            </w:r>
            <w:r>
              <w:rPr>
                <w:rFonts w:ascii="宋体" w:hAnsi="宋体" w:cs="宋体" w:hint="eastAsia"/>
                <w:kern w:val="0"/>
                <w:sz w:val="18"/>
                <w:szCs w:val="18"/>
              </w:rPr>
              <w:br/>
              <w:t>2</w:t>
            </w:r>
            <w:r>
              <w:rPr>
                <w:rFonts w:ascii="宋体" w:hAnsi="宋体" w:cs="宋体" w:hint="eastAsia"/>
                <w:kern w:val="0"/>
                <w:sz w:val="18"/>
                <w:szCs w:val="18"/>
              </w:rPr>
              <w:t>数字条</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t>35*40mm</w:t>
            </w:r>
            <w:r>
              <w:rPr>
                <w:rFonts w:ascii="宋体" w:hAnsi="宋体" w:cs="宋体" w:hint="eastAsia"/>
                <w:kern w:val="0"/>
                <w:sz w:val="18"/>
                <w:szCs w:val="18"/>
              </w:rPr>
              <w:br/>
              <w:t>3</w:t>
            </w:r>
            <w:r>
              <w:rPr>
                <w:rFonts w:ascii="宋体" w:hAnsi="宋体" w:cs="宋体" w:hint="eastAsia"/>
                <w:kern w:val="0"/>
                <w:sz w:val="18"/>
                <w:szCs w:val="18"/>
              </w:rPr>
              <w:t>数字条</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t>35*60mm</w:t>
            </w:r>
            <w:r>
              <w:rPr>
                <w:rFonts w:ascii="宋体" w:hAnsi="宋体" w:cs="宋体" w:hint="eastAsia"/>
                <w:kern w:val="0"/>
                <w:sz w:val="18"/>
                <w:szCs w:val="18"/>
              </w:rPr>
              <w:br/>
              <w:t>4</w:t>
            </w:r>
            <w:r>
              <w:rPr>
                <w:rFonts w:ascii="宋体" w:hAnsi="宋体" w:cs="宋体" w:hint="eastAsia"/>
                <w:kern w:val="0"/>
                <w:sz w:val="18"/>
                <w:szCs w:val="18"/>
              </w:rPr>
              <w:t>数字条</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t>35*80</w:t>
            </w:r>
            <w:r>
              <w:rPr>
                <w:rFonts w:ascii="宋体" w:hAnsi="宋体" w:cs="宋体" w:hint="eastAsia"/>
                <w:kern w:val="0"/>
                <w:sz w:val="18"/>
                <w:szCs w:val="18"/>
              </w:rPr>
              <w:t>mm</w:t>
            </w:r>
            <w:r>
              <w:rPr>
                <w:rFonts w:ascii="宋体" w:hAnsi="宋体" w:cs="宋体" w:hint="eastAsia"/>
                <w:kern w:val="0"/>
                <w:sz w:val="18"/>
                <w:szCs w:val="18"/>
              </w:rPr>
              <w:br/>
              <w:t>5</w:t>
            </w:r>
            <w:r>
              <w:rPr>
                <w:rFonts w:ascii="宋体" w:hAnsi="宋体" w:cs="宋体" w:hint="eastAsia"/>
                <w:kern w:val="0"/>
                <w:sz w:val="18"/>
                <w:szCs w:val="18"/>
              </w:rPr>
              <w:t>数字条</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t>35*100mm</w:t>
            </w:r>
            <w:r>
              <w:rPr>
                <w:rFonts w:ascii="宋体" w:hAnsi="宋体" w:cs="宋体" w:hint="eastAsia"/>
                <w:kern w:val="0"/>
                <w:sz w:val="18"/>
                <w:szCs w:val="18"/>
              </w:rPr>
              <w:br/>
              <w:t>7</w:t>
            </w:r>
            <w:r>
              <w:rPr>
                <w:rFonts w:ascii="宋体" w:hAnsi="宋体" w:cs="宋体" w:hint="eastAsia"/>
                <w:kern w:val="0"/>
                <w:sz w:val="18"/>
                <w:szCs w:val="18"/>
              </w:rPr>
              <w:t>、</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我来数：</w:t>
            </w:r>
            <w:r>
              <w:rPr>
                <w:rFonts w:ascii="宋体" w:hAnsi="宋体" w:cs="宋体" w:hint="eastAsia"/>
                <w:kern w:val="0"/>
                <w:sz w:val="18"/>
                <w:szCs w:val="18"/>
              </w:rPr>
              <w:br/>
              <w:t>1</w:t>
            </w:r>
            <w:r>
              <w:rPr>
                <w:rFonts w:ascii="宋体" w:hAnsi="宋体" w:cs="宋体" w:hint="eastAsia"/>
                <w:kern w:val="0"/>
                <w:sz w:val="18"/>
                <w:szCs w:val="18"/>
              </w:rPr>
              <w:t>、</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我来数</w:t>
            </w:r>
            <w:r>
              <w:rPr>
                <w:rFonts w:ascii="宋体" w:hAnsi="宋体" w:cs="宋体" w:hint="eastAsia"/>
                <w:kern w:val="0"/>
                <w:sz w:val="18"/>
                <w:szCs w:val="18"/>
              </w:rPr>
              <w:t xml:space="preserve">  </w:t>
            </w:r>
            <w:r>
              <w:rPr>
                <w:rFonts w:ascii="宋体" w:hAnsi="宋体" w:cs="宋体" w:hint="eastAsia"/>
                <w:kern w:val="0"/>
                <w:sz w:val="18"/>
                <w:szCs w:val="18"/>
              </w:rPr>
              <w:t>纸质磁铁木质</w:t>
            </w:r>
            <w:r>
              <w:rPr>
                <w:rFonts w:ascii="宋体" w:hAnsi="宋体" w:cs="宋体" w:hint="eastAsia"/>
                <w:kern w:val="0"/>
                <w:sz w:val="18"/>
                <w:szCs w:val="18"/>
              </w:rPr>
              <w:br/>
            </w:r>
            <w:r>
              <w:rPr>
                <w:rFonts w:ascii="宋体" w:hAnsi="宋体" w:cs="宋体" w:hint="eastAsia"/>
                <w:kern w:val="0"/>
                <w:sz w:val="18"/>
                <w:szCs w:val="18"/>
              </w:rPr>
              <w:t>游戏板</w:t>
            </w:r>
            <w:r>
              <w:rPr>
                <w:rFonts w:ascii="宋体" w:hAnsi="宋体" w:cs="宋体" w:hint="eastAsia"/>
                <w:kern w:val="0"/>
                <w:sz w:val="18"/>
                <w:szCs w:val="18"/>
              </w:rPr>
              <w:t xml:space="preserve">  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230mm</w:t>
            </w:r>
            <w:r>
              <w:rPr>
                <w:rFonts w:ascii="宋体" w:hAnsi="宋体" w:cs="宋体" w:hint="eastAsia"/>
                <w:kern w:val="0"/>
                <w:sz w:val="18"/>
                <w:szCs w:val="18"/>
              </w:rPr>
              <w:t>，宽约</w:t>
            </w:r>
            <w:r>
              <w:rPr>
                <w:rFonts w:ascii="宋体" w:hAnsi="宋体" w:cs="宋体" w:hint="eastAsia"/>
                <w:kern w:val="0"/>
                <w:sz w:val="18"/>
                <w:szCs w:val="18"/>
              </w:rPr>
              <w:t>330mm</w:t>
            </w:r>
            <w:r>
              <w:rPr>
                <w:rFonts w:ascii="宋体" w:hAnsi="宋体" w:cs="宋体" w:hint="eastAsia"/>
                <w:kern w:val="0"/>
                <w:sz w:val="18"/>
                <w:szCs w:val="18"/>
              </w:rPr>
              <w:br/>
            </w:r>
            <w:r>
              <w:rPr>
                <w:rFonts w:ascii="宋体" w:hAnsi="宋体" w:cs="宋体" w:hint="eastAsia"/>
                <w:kern w:val="0"/>
                <w:sz w:val="18"/>
                <w:szCs w:val="18"/>
              </w:rPr>
              <w:t>磁力片</w:t>
            </w:r>
            <w:r>
              <w:rPr>
                <w:rFonts w:ascii="宋体" w:hAnsi="宋体" w:cs="宋体" w:hint="eastAsia"/>
                <w:kern w:val="0"/>
                <w:sz w:val="18"/>
                <w:szCs w:val="18"/>
              </w:rPr>
              <w:t xml:space="preserve">  1</w:t>
            </w:r>
            <w:r>
              <w:rPr>
                <w:rFonts w:ascii="宋体" w:hAnsi="宋体" w:cs="宋体" w:hint="eastAsia"/>
                <w:kern w:val="0"/>
                <w:sz w:val="18"/>
                <w:szCs w:val="18"/>
              </w:rPr>
              <w:t>包</w:t>
            </w:r>
            <w:r>
              <w:rPr>
                <w:rFonts w:ascii="宋体" w:hAnsi="宋体" w:cs="宋体" w:hint="eastAsia"/>
                <w:kern w:val="0"/>
                <w:sz w:val="18"/>
                <w:szCs w:val="18"/>
              </w:rPr>
              <w:t xml:space="preserve">  </w:t>
            </w:r>
            <w:r>
              <w:rPr>
                <w:rFonts w:ascii="宋体" w:hAnsi="宋体" w:cs="宋体" w:hint="eastAsia"/>
                <w:kern w:val="0"/>
                <w:sz w:val="18"/>
                <w:szCs w:val="18"/>
              </w:rPr>
              <w:t>圆形，直径约</w:t>
            </w:r>
            <w:r>
              <w:rPr>
                <w:rFonts w:ascii="宋体" w:hAnsi="宋体" w:cs="宋体" w:hint="eastAsia"/>
                <w:kern w:val="0"/>
                <w:sz w:val="18"/>
                <w:szCs w:val="18"/>
              </w:rPr>
              <w:t>33mm</w:t>
            </w:r>
            <w:r>
              <w:rPr>
                <w:rFonts w:ascii="宋体" w:hAnsi="宋体" w:cs="宋体" w:hint="eastAsia"/>
                <w:kern w:val="0"/>
                <w:sz w:val="18"/>
                <w:szCs w:val="18"/>
              </w:rPr>
              <w:br/>
            </w:r>
            <w:r>
              <w:rPr>
                <w:rFonts w:ascii="宋体" w:hAnsi="宋体" w:cs="宋体" w:hint="eastAsia"/>
                <w:kern w:val="0"/>
                <w:sz w:val="18"/>
                <w:szCs w:val="18"/>
              </w:rPr>
              <w:t>骰子</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正方体，棱长约</w:t>
            </w:r>
            <w:r>
              <w:rPr>
                <w:rFonts w:ascii="宋体" w:hAnsi="宋体" w:cs="宋体" w:hint="eastAsia"/>
                <w:kern w:val="0"/>
                <w:sz w:val="18"/>
                <w:szCs w:val="18"/>
              </w:rPr>
              <w:lastRenderedPageBreak/>
              <w:t>25mm</w:t>
            </w:r>
            <w:r>
              <w:rPr>
                <w:rFonts w:ascii="宋体" w:hAnsi="宋体" w:cs="宋体" w:hint="eastAsia"/>
                <w:kern w:val="0"/>
                <w:sz w:val="18"/>
                <w:szCs w:val="18"/>
              </w:rPr>
              <w:br/>
              <w:t>8</w:t>
            </w:r>
            <w:r>
              <w:rPr>
                <w:rFonts w:ascii="宋体" w:hAnsi="宋体" w:cs="宋体" w:hint="eastAsia"/>
                <w:kern w:val="0"/>
                <w:sz w:val="18"/>
                <w:szCs w:val="18"/>
              </w:rPr>
              <w:t>、形状对对碰：</w:t>
            </w:r>
            <w:r>
              <w:rPr>
                <w:rFonts w:ascii="宋体" w:hAnsi="宋体" w:cs="宋体" w:hint="eastAsia"/>
                <w:kern w:val="0"/>
                <w:sz w:val="18"/>
                <w:szCs w:val="18"/>
              </w:rPr>
              <w:br/>
            </w:r>
            <w:r>
              <w:rPr>
                <w:rFonts w:ascii="宋体" w:hAnsi="宋体" w:cs="宋体" w:hint="eastAsia"/>
                <w:kern w:val="0"/>
                <w:sz w:val="18"/>
                <w:szCs w:val="18"/>
              </w:rPr>
              <w:t>形状对对碰</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纸质、</w:t>
            </w:r>
            <w:r>
              <w:rPr>
                <w:rFonts w:ascii="宋体" w:hAnsi="宋体" w:cs="宋体" w:hint="eastAsia"/>
                <w:kern w:val="0"/>
                <w:sz w:val="18"/>
                <w:szCs w:val="18"/>
              </w:rPr>
              <w:t xml:space="preserve"> </w:t>
            </w:r>
            <w:r>
              <w:rPr>
                <w:rFonts w:ascii="宋体" w:hAnsi="宋体" w:cs="宋体" w:hint="eastAsia"/>
                <w:kern w:val="0"/>
                <w:sz w:val="18"/>
                <w:szCs w:val="18"/>
              </w:rPr>
              <w:t>绒布</w:t>
            </w:r>
            <w:r>
              <w:rPr>
                <w:rFonts w:ascii="宋体" w:hAnsi="宋体" w:cs="宋体" w:hint="eastAsia"/>
                <w:kern w:val="0"/>
                <w:sz w:val="18"/>
                <w:szCs w:val="18"/>
              </w:rPr>
              <w:br/>
            </w:r>
            <w:r>
              <w:rPr>
                <w:rFonts w:ascii="宋体" w:hAnsi="宋体" w:cs="宋体" w:hint="eastAsia"/>
                <w:kern w:val="0"/>
                <w:sz w:val="18"/>
                <w:szCs w:val="18"/>
              </w:rPr>
              <w:t>木块</w:t>
            </w:r>
            <w:r>
              <w:rPr>
                <w:rFonts w:ascii="宋体" w:hAnsi="宋体" w:cs="宋体" w:hint="eastAsia"/>
                <w:kern w:val="0"/>
                <w:sz w:val="18"/>
                <w:szCs w:val="18"/>
              </w:rPr>
              <w:br/>
            </w:r>
            <w:r>
              <w:rPr>
                <w:rFonts w:ascii="宋体" w:hAnsi="宋体" w:cs="宋体" w:hint="eastAsia"/>
                <w:kern w:val="0"/>
                <w:sz w:val="18"/>
                <w:szCs w:val="18"/>
              </w:rPr>
              <w:t>红色系列</w:t>
            </w:r>
            <w:r>
              <w:rPr>
                <w:rFonts w:ascii="宋体" w:hAnsi="宋体" w:cs="宋体" w:hint="eastAsia"/>
                <w:kern w:val="0"/>
                <w:sz w:val="18"/>
                <w:szCs w:val="18"/>
              </w:rPr>
              <w:t xml:space="preserve">  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尺寸长约</w:t>
            </w:r>
            <w:r>
              <w:rPr>
                <w:rFonts w:ascii="宋体" w:hAnsi="宋体" w:cs="宋体" w:hint="eastAsia"/>
                <w:kern w:val="0"/>
                <w:sz w:val="18"/>
                <w:szCs w:val="18"/>
              </w:rPr>
              <w:t>45mm,</w:t>
            </w:r>
            <w:r>
              <w:rPr>
                <w:rFonts w:ascii="宋体" w:hAnsi="宋体" w:cs="宋体" w:hint="eastAsia"/>
                <w:kern w:val="0"/>
                <w:sz w:val="18"/>
                <w:szCs w:val="18"/>
              </w:rPr>
              <w:t>宽约</w:t>
            </w:r>
            <w:r>
              <w:rPr>
                <w:rFonts w:ascii="宋体" w:hAnsi="宋体" w:cs="宋体" w:hint="eastAsia"/>
                <w:kern w:val="0"/>
                <w:sz w:val="18"/>
                <w:szCs w:val="18"/>
              </w:rPr>
              <w:t>50mm</w:t>
            </w:r>
            <w:r>
              <w:rPr>
                <w:rFonts w:ascii="宋体" w:hAnsi="宋体" w:cs="宋体" w:hint="eastAsia"/>
                <w:kern w:val="0"/>
                <w:sz w:val="18"/>
                <w:szCs w:val="18"/>
              </w:rPr>
              <w:br/>
            </w:r>
            <w:r>
              <w:rPr>
                <w:rFonts w:ascii="宋体" w:hAnsi="宋体" w:cs="宋体" w:hint="eastAsia"/>
                <w:kern w:val="0"/>
                <w:sz w:val="18"/>
                <w:szCs w:val="18"/>
              </w:rPr>
              <w:t>黄色系列</w:t>
            </w:r>
            <w:r>
              <w:rPr>
                <w:rFonts w:ascii="宋体" w:hAnsi="宋体" w:cs="宋体" w:hint="eastAsia"/>
                <w:kern w:val="0"/>
                <w:sz w:val="18"/>
                <w:szCs w:val="18"/>
              </w:rPr>
              <w:t xml:space="preserve">  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尺寸长约</w:t>
            </w:r>
            <w:r>
              <w:rPr>
                <w:rFonts w:ascii="宋体" w:hAnsi="宋体" w:cs="宋体" w:hint="eastAsia"/>
                <w:kern w:val="0"/>
                <w:sz w:val="18"/>
                <w:szCs w:val="18"/>
              </w:rPr>
              <w:t>45mm,</w:t>
            </w:r>
            <w:r>
              <w:rPr>
                <w:rFonts w:ascii="宋体" w:hAnsi="宋体" w:cs="宋体" w:hint="eastAsia"/>
                <w:kern w:val="0"/>
                <w:sz w:val="18"/>
                <w:szCs w:val="18"/>
              </w:rPr>
              <w:t>宽约</w:t>
            </w:r>
            <w:r>
              <w:rPr>
                <w:rFonts w:ascii="宋体" w:hAnsi="宋体" w:cs="宋体" w:hint="eastAsia"/>
                <w:kern w:val="0"/>
                <w:sz w:val="18"/>
                <w:szCs w:val="18"/>
              </w:rPr>
              <w:t>50mm</w:t>
            </w:r>
            <w:r>
              <w:rPr>
                <w:rFonts w:ascii="宋体" w:hAnsi="宋体" w:cs="宋体" w:hint="eastAsia"/>
                <w:kern w:val="0"/>
                <w:sz w:val="18"/>
                <w:szCs w:val="18"/>
              </w:rPr>
              <w:br/>
            </w:r>
            <w:r>
              <w:rPr>
                <w:rFonts w:ascii="宋体" w:hAnsi="宋体" w:cs="宋体" w:hint="eastAsia"/>
                <w:kern w:val="0"/>
                <w:sz w:val="18"/>
                <w:szCs w:val="18"/>
              </w:rPr>
              <w:t>蓝色系列</w:t>
            </w:r>
            <w:r>
              <w:rPr>
                <w:rFonts w:ascii="宋体" w:hAnsi="宋体" w:cs="宋体" w:hint="eastAsia"/>
                <w:kern w:val="0"/>
                <w:sz w:val="18"/>
                <w:szCs w:val="18"/>
              </w:rPr>
              <w:t xml:space="preserve">  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尺寸长约</w:t>
            </w:r>
            <w:r>
              <w:rPr>
                <w:rFonts w:ascii="宋体" w:hAnsi="宋体" w:cs="宋体" w:hint="eastAsia"/>
                <w:kern w:val="0"/>
                <w:sz w:val="18"/>
                <w:szCs w:val="18"/>
              </w:rPr>
              <w:t>45mm,</w:t>
            </w:r>
            <w:r>
              <w:rPr>
                <w:rFonts w:ascii="宋体" w:hAnsi="宋体" w:cs="宋体" w:hint="eastAsia"/>
                <w:kern w:val="0"/>
                <w:sz w:val="18"/>
                <w:szCs w:val="18"/>
              </w:rPr>
              <w:t>宽约</w:t>
            </w:r>
            <w:r>
              <w:rPr>
                <w:rFonts w:ascii="宋体" w:hAnsi="宋体" w:cs="宋体" w:hint="eastAsia"/>
                <w:kern w:val="0"/>
                <w:sz w:val="18"/>
                <w:szCs w:val="18"/>
              </w:rPr>
              <w:t>50mm</w:t>
            </w:r>
            <w:r>
              <w:rPr>
                <w:rFonts w:ascii="宋体" w:hAnsi="宋体" w:cs="宋体" w:hint="eastAsia"/>
                <w:kern w:val="0"/>
                <w:sz w:val="18"/>
                <w:szCs w:val="18"/>
              </w:rPr>
              <w:br/>
            </w:r>
            <w:r>
              <w:rPr>
                <w:rFonts w:ascii="宋体" w:hAnsi="宋体" w:cs="宋体" w:hint="eastAsia"/>
                <w:kern w:val="0"/>
                <w:sz w:val="18"/>
                <w:szCs w:val="18"/>
              </w:rPr>
              <w:t>绿色系列</w:t>
            </w:r>
            <w:r>
              <w:rPr>
                <w:rFonts w:ascii="宋体" w:hAnsi="宋体" w:cs="宋体" w:hint="eastAsia"/>
                <w:kern w:val="0"/>
                <w:sz w:val="18"/>
                <w:szCs w:val="18"/>
              </w:rPr>
              <w:t xml:space="preserve">  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尺寸长约</w:t>
            </w:r>
            <w:r>
              <w:rPr>
                <w:rFonts w:ascii="宋体" w:hAnsi="宋体" w:cs="宋体" w:hint="eastAsia"/>
                <w:kern w:val="0"/>
                <w:sz w:val="18"/>
                <w:szCs w:val="18"/>
              </w:rPr>
              <w:t>45mm,</w:t>
            </w:r>
            <w:r>
              <w:rPr>
                <w:rFonts w:ascii="宋体" w:hAnsi="宋体" w:cs="宋体" w:hint="eastAsia"/>
                <w:kern w:val="0"/>
                <w:sz w:val="18"/>
                <w:szCs w:val="18"/>
              </w:rPr>
              <w:t>宽约</w:t>
            </w:r>
            <w:r>
              <w:rPr>
                <w:rFonts w:ascii="宋体" w:hAnsi="宋体" w:cs="宋体" w:hint="eastAsia"/>
                <w:kern w:val="0"/>
                <w:sz w:val="18"/>
                <w:szCs w:val="18"/>
              </w:rPr>
              <w:t>50mm</w:t>
            </w:r>
            <w:r>
              <w:rPr>
                <w:rFonts w:ascii="宋体" w:hAnsi="宋体" w:cs="宋体" w:hint="eastAsia"/>
                <w:kern w:val="0"/>
                <w:sz w:val="18"/>
                <w:szCs w:val="18"/>
              </w:rPr>
              <w:br/>
            </w:r>
            <w:r>
              <w:rPr>
                <w:rFonts w:ascii="宋体" w:hAnsi="宋体" w:cs="宋体" w:hint="eastAsia"/>
                <w:kern w:val="0"/>
                <w:sz w:val="18"/>
                <w:szCs w:val="18"/>
              </w:rPr>
              <w:t>卡</w:t>
            </w:r>
            <w:r>
              <w:rPr>
                <w:rFonts w:ascii="宋体" w:hAnsi="宋体" w:cs="宋体" w:hint="eastAsia"/>
                <w:kern w:val="0"/>
                <w:sz w:val="18"/>
                <w:szCs w:val="18"/>
              </w:rPr>
              <w:t>片</w:t>
            </w:r>
            <w:r>
              <w:rPr>
                <w:rFonts w:ascii="宋体" w:hAnsi="宋体" w:cs="宋体" w:hint="eastAsia"/>
                <w:kern w:val="0"/>
                <w:sz w:val="18"/>
                <w:szCs w:val="18"/>
              </w:rPr>
              <w:br/>
            </w:r>
            <w:r>
              <w:rPr>
                <w:rFonts w:ascii="宋体" w:hAnsi="宋体" w:cs="宋体" w:hint="eastAsia"/>
                <w:kern w:val="0"/>
                <w:sz w:val="18"/>
                <w:szCs w:val="18"/>
              </w:rPr>
              <w:t>红色系列</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80mm</w:t>
            </w:r>
            <w:r>
              <w:rPr>
                <w:rFonts w:ascii="宋体" w:hAnsi="宋体" w:cs="宋体" w:hint="eastAsia"/>
                <w:kern w:val="0"/>
                <w:sz w:val="18"/>
                <w:szCs w:val="18"/>
              </w:rPr>
              <w:t>，宽约</w:t>
            </w:r>
            <w:r>
              <w:rPr>
                <w:rFonts w:ascii="宋体" w:hAnsi="宋体" w:cs="宋体" w:hint="eastAsia"/>
                <w:kern w:val="0"/>
                <w:sz w:val="18"/>
                <w:szCs w:val="18"/>
              </w:rPr>
              <w:t>80mm</w:t>
            </w:r>
            <w:r>
              <w:rPr>
                <w:rFonts w:ascii="宋体" w:hAnsi="宋体" w:cs="宋体" w:hint="eastAsia"/>
                <w:kern w:val="0"/>
                <w:sz w:val="18"/>
                <w:szCs w:val="18"/>
              </w:rPr>
              <w:br/>
            </w:r>
            <w:r>
              <w:rPr>
                <w:rFonts w:ascii="宋体" w:hAnsi="宋体" w:cs="宋体" w:hint="eastAsia"/>
                <w:kern w:val="0"/>
                <w:sz w:val="18"/>
                <w:szCs w:val="18"/>
              </w:rPr>
              <w:t>黄色系列</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80mm</w:t>
            </w:r>
            <w:r>
              <w:rPr>
                <w:rFonts w:ascii="宋体" w:hAnsi="宋体" w:cs="宋体" w:hint="eastAsia"/>
                <w:kern w:val="0"/>
                <w:sz w:val="18"/>
                <w:szCs w:val="18"/>
              </w:rPr>
              <w:t>，宽约</w:t>
            </w:r>
            <w:r>
              <w:rPr>
                <w:rFonts w:ascii="宋体" w:hAnsi="宋体" w:cs="宋体" w:hint="eastAsia"/>
                <w:kern w:val="0"/>
                <w:sz w:val="18"/>
                <w:szCs w:val="18"/>
              </w:rPr>
              <w:t>80mm</w:t>
            </w:r>
            <w:r>
              <w:rPr>
                <w:rFonts w:ascii="宋体" w:hAnsi="宋体" w:cs="宋体" w:hint="eastAsia"/>
                <w:kern w:val="0"/>
                <w:sz w:val="18"/>
                <w:szCs w:val="18"/>
              </w:rPr>
              <w:br/>
            </w:r>
            <w:r>
              <w:rPr>
                <w:rFonts w:ascii="宋体" w:hAnsi="宋体" w:cs="宋体" w:hint="eastAsia"/>
                <w:kern w:val="0"/>
                <w:sz w:val="18"/>
                <w:szCs w:val="18"/>
              </w:rPr>
              <w:t>蓝色系列</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80mm</w:t>
            </w:r>
            <w:r>
              <w:rPr>
                <w:rFonts w:ascii="宋体" w:hAnsi="宋体" w:cs="宋体" w:hint="eastAsia"/>
                <w:kern w:val="0"/>
                <w:sz w:val="18"/>
                <w:szCs w:val="18"/>
              </w:rPr>
              <w:t>，宽约</w:t>
            </w:r>
            <w:r>
              <w:rPr>
                <w:rFonts w:ascii="宋体" w:hAnsi="宋体" w:cs="宋体" w:hint="eastAsia"/>
                <w:kern w:val="0"/>
                <w:sz w:val="18"/>
                <w:szCs w:val="18"/>
              </w:rPr>
              <w:t>80mm</w:t>
            </w:r>
            <w:r>
              <w:rPr>
                <w:rFonts w:ascii="宋体" w:hAnsi="宋体" w:cs="宋体" w:hint="eastAsia"/>
                <w:kern w:val="0"/>
                <w:sz w:val="18"/>
                <w:szCs w:val="18"/>
              </w:rPr>
              <w:br/>
            </w:r>
            <w:r>
              <w:rPr>
                <w:rFonts w:ascii="宋体" w:hAnsi="宋体" w:cs="宋体" w:hint="eastAsia"/>
                <w:kern w:val="0"/>
                <w:sz w:val="18"/>
                <w:szCs w:val="18"/>
              </w:rPr>
              <w:t>绿色系列</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80mm</w:t>
            </w:r>
            <w:r>
              <w:rPr>
                <w:rFonts w:ascii="宋体" w:hAnsi="宋体" w:cs="宋体" w:hint="eastAsia"/>
                <w:kern w:val="0"/>
                <w:sz w:val="18"/>
                <w:szCs w:val="18"/>
              </w:rPr>
              <w:t>，宽约</w:t>
            </w:r>
            <w:r>
              <w:rPr>
                <w:rFonts w:ascii="宋体" w:hAnsi="宋体" w:cs="宋体" w:hint="eastAsia"/>
                <w:kern w:val="0"/>
                <w:sz w:val="18"/>
                <w:szCs w:val="18"/>
              </w:rPr>
              <w:t>80mm</w:t>
            </w:r>
            <w:r>
              <w:rPr>
                <w:rFonts w:ascii="宋体" w:hAnsi="宋体" w:cs="宋体" w:hint="eastAsia"/>
                <w:kern w:val="0"/>
                <w:sz w:val="18"/>
                <w:szCs w:val="18"/>
              </w:rPr>
              <w:br/>
            </w:r>
            <w:r>
              <w:rPr>
                <w:rFonts w:ascii="宋体" w:hAnsi="宋体" w:cs="宋体" w:hint="eastAsia"/>
                <w:kern w:val="0"/>
                <w:sz w:val="18"/>
                <w:szCs w:val="18"/>
              </w:rPr>
              <w:t>布袋</w:t>
            </w:r>
            <w:r>
              <w:rPr>
                <w:rFonts w:ascii="宋体" w:hAnsi="宋体" w:cs="宋体" w:hint="eastAsia"/>
                <w:kern w:val="0"/>
                <w:sz w:val="18"/>
                <w:szCs w:val="18"/>
              </w:rPr>
              <w:t xml:space="preserve">  1</w:t>
            </w:r>
            <w:r>
              <w:rPr>
                <w:rFonts w:ascii="宋体" w:hAnsi="宋体" w:cs="宋体" w:hint="eastAsia"/>
                <w:kern w:val="0"/>
                <w:sz w:val="18"/>
                <w:szCs w:val="18"/>
              </w:rPr>
              <w:t>个长约</w:t>
            </w:r>
            <w:r>
              <w:rPr>
                <w:rFonts w:ascii="宋体" w:hAnsi="宋体" w:cs="宋体" w:hint="eastAsia"/>
                <w:kern w:val="0"/>
                <w:sz w:val="18"/>
                <w:szCs w:val="18"/>
              </w:rPr>
              <w:t>320mm</w:t>
            </w:r>
            <w:r>
              <w:rPr>
                <w:rFonts w:ascii="宋体" w:hAnsi="宋体" w:cs="宋体" w:hint="eastAsia"/>
                <w:kern w:val="0"/>
                <w:sz w:val="18"/>
                <w:szCs w:val="18"/>
              </w:rPr>
              <w:t>，宽约</w:t>
            </w:r>
            <w:r>
              <w:rPr>
                <w:rFonts w:ascii="宋体" w:hAnsi="宋体" w:cs="宋体" w:hint="eastAsia"/>
                <w:kern w:val="0"/>
                <w:sz w:val="18"/>
                <w:szCs w:val="18"/>
              </w:rPr>
              <w:t>220mm</w:t>
            </w:r>
            <w:r>
              <w:rPr>
                <w:rFonts w:ascii="宋体" w:hAnsi="宋体" w:cs="宋体" w:hint="eastAsia"/>
                <w:kern w:val="0"/>
                <w:sz w:val="18"/>
                <w:szCs w:val="18"/>
              </w:rPr>
              <w:br/>
            </w:r>
            <w:r>
              <w:rPr>
                <w:rFonts w:ascii="宋体" w:hAnsi="宋体" w:cs="宋体" w:hint="eastAsia"/>
                <w:kern w:val="0"/>
                <w:sz w:val="18"/>
                <w:szCs w:val="18"/>
              </w:rPr>
              <w:br/>
              <w:t>9</w:t>
            </w:r>
            <w:r>
              <w:rPr>
                <w:rFonts w:ascii="宋体" w:hAnsi="宋体" w:cs="宋体" w:hint="eastAsia"/>
                <w:kern w:val="0"/>
                <w:sz w:val="18"/>
                <w:szCs w:val="18"/>
              </w:rPr>
              <w:t>、方位游戏</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方位游戏</w:t>
            </w:r>
            <w:r>
              <w:rPr>
                <w:rFonts w:ascii="宋体" w:hAnsi="宋体" w:cs="宋体" w:hint="eastAsia"/>
                <w:kern w:val="0"/>
                <w:sz w:val="18"/>
                <w:szCs w:val="18"/>
              </w:rPr>
              <w:t xml:space="preserve">1  </w:t>
            </w:r>
            <w:r>
              <w:rPr>
                <w:rFonts w:ascii="宋体" w:hAnsi="宋体" w:cs="宋体" w:hint="eastAsia"/>
                <w:kern w:val="0"/>
                <w:sz w:val="18"/>
                <w:szCs w:val="18"/>
              </w:rPr>
              <w:t>木质、塑料、纸质</w:t>
            </w:r>
            <w:r>
              <w:rPr>
                <w:rFonts w:ascii="宋体" w:hAnsi="宋体" w:cs="宋体" w:hint="eastAsia"/>
                <w:kern w:val="0"/>
                <w:sz w:val="18"/>
                <w:szCs w:val="18"/>
              </w:rPr>
              <w:br/>
            </w:r>
            <w:r>
              <w:rPr>
                <w:rFonts w:ascii="宋体" w:hAnsi="宋体" w:cs="宋体" w:hint="eastAsia"/>
                <w:kern w:val="0"/>
                <w:sz w:val="18"/>
                <w:szCs w:val="18"/>
              </w:rPr>
              <w:t>积木</w:t>
            </w:r>
            <w:r>
              <w:rPr>
                <w:rFonts w:ascii="宋体" w:hAnsi="宋体" w:cs="宋体" w:hint="eastAsia"/>
                <w:kern w:val="0"/>
                <w:sz w:val="18"/>
                <w:szCs w:val="18"/>
              </w:rPr>
              <w:t xml:space="preserve"> 10</w:t>
            </w:r>
            <w:r>
              <w:rPr>
                <w:rFonts w:ascii="宋体" w:hAnsi="宋体" w:cs="宋体" w:hint="eastAsia"/>
                <w:kern w:val="0"/>
                <w:sz w:val="18"/>
                <w:szCs w:val="18"/>
              </w:rPr>
              <w:t>块</w:t>
            </w:r>
            <w:r>
              <w:rPr>
                <w:rFonts w:ascii="宋体" w:hAnsi="宋体" w:cs="宋体" w:hint="eastAsia"/>
                <w:kern w:val="0"/>
                <w:sz w:val="18"/>
                <w:szCs w:val="18"/>
              </w:rPr>
              <w:br/>
            </w:r>
            <w:r>
              <w:rPr>
                <w:rFonts w:ascii="宋体" w:hAnsi="宋体" w:cs="宋体" w:hint="eastAsia"/>
                <w:kern w:val="0"/>
                <w:sz w:val="18"/>
                <w:szCs w:val="18"/>
              </w:rPr>
              <w:t>站立的狗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65mm</w:t>
            </w:r>
            <w:r>
              <w:rPr>
                <w:rFonts w:ascii="宋体" w:hAnsi="宋体" w:cs="宋体" w:hint="eastAsia"/>
                <w:kern w:val="0"/>
                <w:sz w:val="18"/>
                <w:szCs w:val="18"/>
              </w:rPr>
              <w:t>，宽约</w:t>
            </w:r>
            <w:r>
              <w:rPr>
                <w:rFonts w:ascii="宋体" w:hAnsi="宋体" w:cs="宋体" w:hint="eastAsia"/>
                <w:kern w:val="0"/>
                <w:sz w:val="18"/>
                <w:szCs w:val="18"/>
              </w:rPr>
              <w:t>35mm</w:t>
            </w:r>
            <w:r>
              <w:rPr>
                <w:rFonts w:ascii="宋体" w:hAnsi="宋体" w:cs="宋体" w:hint="eastAsia"/>
                <w:kern w:val="0"/>
                <w:sz w:val="18"/>
                <w:szCs w:val="18"/>
              </w:rPr>
              <w:br/>
            </w:r>
            <w:r>
              <w:rPr>
                <w:rFonts w:ascii="宋体" w:hAnsi="宋体" w:cs="宋体" w:hint="eastAsia"/>
                <w:kern w:val="0"/>
                <w:sz w:val="18"/>
                <w:szCs w:val="18"/>
              </w:rPr>
              <w:t>趴着的狗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58mm</w:t>
            </w:r>
            <w:r>
              <w:rPr>
                <w:rFonts w:ascii="宋体" w:hAnsi="宋体" w:cs="宋体" w:hint="eastAsia"/>
                <w:kern w:val="0"/>
                <w:sz w:val="18"/>
                <w:szCs w:val="18"/>
              </w:rPr>
              <w:t>，宽约</w:t>
            </w:r>
            <w:r>
              <w:rPr>
                <w:rFonts w:ascii="宋体" w:hAnsi="宋体" w:cs="宋体" w:hint="eastAsia"/>
                <w:kern w:val="0"/>
                <w:sz w:val="18"/>
                <w:szCs w:val="18"/>
              </w:rPr>
              <w:t>35mm</w:t>
            </w:r>
            <w:r>
              <w:rPr>
                <w:rFonts w:ascii="宋体" w:hAnsi="宋体" w:cs="宋体" w:hint="eastAsia"/>
                <w:kern w:val="0"/>
                <w:sz w:val="18"/>
                <w:szCs w:val="18"/>
              </w:rPr>
              <w:br/>
            </w:r>
            <w:r>
              <w:rPr>
                <w:rFonts w:ascii="宋体" w:hAnsi="宋体" w:cs="宋体" w:hint="eastAsia"/>
                <w:kern w:val="0"/>
                <w:sz w:val="18"/>
                <w:szCs w:val="18"/>
              </w:rPr>
              <w:t>屋顶</w:t>
            </w:r>
            <w:r>
              <w:rPr>
                <w:rFonts w:ascii="宋体" w:hAnsi="宋体" w:cs="宋体" w:hint="eastAsia"/>
                <w:kern w:val="0"/>
                <w:sz w:val="18"/>
                <w:szCs w:val="18"/>
              </w:rPr>
              <w:t xml:space="preserve">  </w:t>
            </w:r>
            <w:r>
              <w:rPr>
                <w:rFonts w:ascii="宋体" w:hAnsi="宋体" w:cs="宋体" w:hint="eastAsia"/>
                <w:kern w:val="0"/>
                <w:sz w:val="18"/>
                <w:szCs w:val="18"/>
              </w:rPr>
              <w:t>倒</w:t>
            </w:r>
            <w:r>
              <w:rPr>
                <w:rFonts w:ascii="宋体" w:hAnsi="宋体" w:cs="宋体" w:hint="eastAsia"/>
                <w:kern w:val="0"/>
                <w:sz w:val="18"/>
                <w:szCs w:val="18"/>
              </w:rPr>
              <w:t>V</w:t>
            </w:r>
            <w:r>
              <w:rPr>
                <w:rFonts w:ascii="宋体" w:hAnsi="宋体" w:cs="宋体" w:hint="eastAsia"/>
                <w:kern w:val="0"/>
                <w:sz w:val="18"/>
                <w:szCs w:val="18"/>
              </w:rPr>
              <w:t>形，边长约为</w:t>
            </w:r>
            <w:r>
              <w:rPr>
                <w:rFonts w:ascii="宋体" w:hAnsi="宋体" w:cs="宋体" w:hint="eastAsia"/>
                <w:kern w:val="0"/>
                <w:sz w:val="18"/>
                <w:szCs w:val="18"/>
              </w:rPr>
              <w:t>70mm</w:t>
            </w:r>
            <w:r>
              <w:rPr>
                <w:rFonts w:ascii="宋体" w:hAnsi="宋体" w:cs="宋体" w:hint="eastAsia"/>
                <w:kern w:val="0"/>
                <w:sz w:val="18"/>
                <w:szCs w:val="18"/>
              </w:rPr>
              <w:br/>
            </w:r>
            <w:r>
              <w:rPr>
                <w:rFonts w:ascii="宋体" w:hAnsi="宋体" w:cs="宋体" w:hint="eastAsia"/>
                <w:kern w:val="0"/>
                <w:sz w:val="18"/>
                <w:szCs w:val="18"/>
              </w:rPr>
              <w:t>狗舍</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75mm</w:t>
            </w:r>
            <w:r>
              <w:rPr>
                <w:rFonts w:ascii="宋体" w:hAnsi="宋体" w:cs="宋体" w:hint="eastAsia"/>
                <w:kern w:val="0"/>
                <w:sz w:val="18"/>
                <w:szCs w:val="18"/>
              </w:rPr>
              <w:t>，宽约</w:t>
            </w:r>
            <w:r>
              <w:rPr>
                <w:rFonts w:ascii="宋体" w:hAnsi="宋体" w:cs="宋体" w:hint="eastAsia"/>
                <w:kern w:val="0"/>
                <w:sz w:val="18"/>
                <w:szCs w:val="18"/>
              </w:rPr>
              <w:t>70mm</w:t>
            </w:r>
            <w:r>
              <w:rPr>
                <w:rFonts w:ascii="宋体" w:hAnsi="宋体" w:cs="宋体" w:hint="eastAsia"/>
                <w:kern w:val="0"/>
                <w:sz w:val="18"/>
                <w:szCs w:val="18"/>
              </w:rPr>
              <w:t>，</w:t>
            </w:r>
            <w:r>
              <w:rPr>
                <w:rFonts w:ascii="宋体" w:hAnsi="宋体" w:cs="宋体" w:hint="eastAsia"/>
                <w:kern w:val="0"/>
                <w:sz w:val="18"/>
                <w:szCs w:val="18"/>
              </w:rPr>
              <w:br/>
              <w:t>H</w:t>
            </w:r>
            <w:r>
              <w:rPr>
                <w:rFonts w:ascii="宋体" w:hAnsi="宋体" w:cs="宋体" w:hint="eastAsia"/>
                <w:kern w:val="0"/>
                <w:sz w:val="18"/>
                <w:szCs w:val="18"/>
              </w:rPr>
              <w:t>形树</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90mm</w:t>
            </w:r>
            <w:r>
              <w:rPr>
                <w:rFonts w:ascii="宋体" w:hAnsi="宋体" w:cs="宋体" w:hint="eastAsia"/>
                <w:kern w:val="0"/>
                <w:sz w:val="18"/>
                <w:szCs w:val="18"/>
              </w:rPr>
              <w:t>，宽约</w:t>
            </w:r>
            <w:r>
              <w:rPr>
                <w:rFonts w:ascii="宋体" w:hAnsi="宋体" w:cs="宋体" w:hint="eastAsia"/>
                <w:kern w:val="0"/>
                <w:sz w:val="18"/>
                <w:szCs w:val="18"/>
              </w:rPr>
              <w:t>60mm</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1</w:t>
            </w:r>
            <w:r>
              <w:rPr>
                <w:rFonts w:ascii="宋体" w:hAnsi="宋体" w:cs="宋体" w:hint="eastAsia"/>
                <w:kern w:val="0"/>
                <w:sz w:val="18"/>
                <w:szCs w:val="18"/>
              </w:rPr>
              <w:t>8</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190mm</w:t>
            </w:r>
            <w:r>
              <w:rPr>
                <w:rFonts w:ascii="宋体" w:hAnsi="宋体" w:cs="宋体" w:hint="eastAsia"/>
                <w:kern w:val="0"/>
                <w:sz w:val="18"/>
                <w:szCs w:val="18"/>
              </w:rPr>
              <w:t>，宽约</w:t>
            </w:r>
            <w:r>
              <w:rPr>
                <w:rFonts w:ascii="宋体" w:hAnsi="宋体" w:cs="宋体" w:hint="eastAsia"/>
                <w:kern w:val="0"/>
                <w:sz w:val="18"/>
                <w:szCs w:val="18"/>
              </w:rPr>
              <w:t>130mm</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2</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320mm</w:t>
            </w:r>
            <w:r>
              <w:rPr>
                <w:rFonts w:ascii="宋体" w:hAnsi="宋体" w:cs="宋体" w:hint="eastAsia"/>
                <w:kern w:val="0"/>
                <w:sz w:val="18"/>
                <w:szCs w:val="18"/>
              </w:rPr>
              <w:t>，宽约</w:t>
            </w:r>
            <w:r>
              <w:rPr>
                <w:rFonts w:ascii="宋体" w:hAnsi="宋体" w:cs="宋体" w:hint="eastAsia"/>
                <w:kern w:val="0"/>
                <w:sz w:val="18"/>
                <w:szCs w:val="18"/>
              </w:rPr>
              <w:t>220mm</w:t>
            </w:r>
            <w:r>
              <w:rPr>
                <w:rFonts w:ascii="宋体" w:hAnsi="宋体" w:cs="宋体" w:hint="eastAsia"/>
                <w:kern w:val="0"/>
                <w:sz w:val="18"/>
                <w:szCs w:val="18"/>
              </w:rPr>
              <w:br/>
            </w:r>
            <w:r>
              <w:rPr>
                <w:rFonts w:ascii="宋体" w:hAnsi="宋体" w:cs="宋体" w:hint="eastAsia"/>
                <w:kern w:val="0"/>
                <w:sz w:val="18"/>
                <w:szCs w:val="18"/>
              </w:rPr>
              <w:t>立插</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圆形，直径约</w:t>
            </w:r>
            <w:r>
              <w:rPr>
                <w:rFonts w:ascii="宋体" w:hAnsi="宋体" w:cs="宋体" w:hint="eastAsia"/>
                <w:kern w:val="0"/>
                <w:sz w:val="18"/>
                <w:szCs w:val="18"/>
              </w:rPr>
              <w:t>30mm</w:t>
            </w:r>
            <w:r>
              <w:rPr>
                <w:rFonts w:ascii="宋体" w:hAnsi="宋体" w:cs="宋体" w:hint="eastAsia"/>
                <w:kern w:val="0"/>
                <w:sz w:val="18"/>
                <w:szCs w:val="18"/>
              </w:rPr>
              <w:br/>
            </w:r>
            <w:r>
              <w:rPr>
                <w:rFonts w:ascii="宋体" w:hAnsi="宋体" w:cs="宋体" w:hint="eastAsia"/>
                <w:kern w:val="0"/>
                <w:sz w:val="18"/>
                <w:szCs w:val="18"/>
              </w:rPr>
              <w:lastRenderedPageBreak/>
              <w:t>10</w:t>
            </w:r>
            <w:r>
              <w:rPr>
                <w:rFonts w:ascii="宋体" w:hAnsi="宋体" w:cs="宋体" w:hint="eastAsia"/>
                <w:kern w:val="0"/>
                <w:sz w:val="18"/>
                <w:szCs w:val="18"/>
              </w:rPr>
              <w:t>、萝卜长城：</w:t>
            </w:r>
            <w:r>
              <w:rPr>
                <w:rFonts w:ascii="宋体" w:hAnsi="宋体" w:cs="宋体" w:hint="eastAsia"/>
                <w:kern w:val="0"/>
                <w:sz w:val="18"/>
                <w:szCs w:val="18"/>
              </w:rPr>
              <w:br/>
            </w:r>
            <w:r>
              <w:rPr>
                <w:rFonts w:ascii="宋体" w:hAnsi="宋体" w:cs="宋体" w:hint="eastAsia"/>
                <w:kern w:val="0"/>
                <w:sz w:val="18"/>
                <w:szCs w:val="18"/>
              </w:rPr>
              <w:t>萝卜长城</w:t>
            </w:r>
            <w:r>
              <w:rPr>
                <w:rFonts w:ascii="宋体" w:hAnsi="宋体" w:cs="宋体" w:hint="eastAsia"/>
                <w:kern w:val="0"/>
                <w:sz w:val="18"/>
                <w:szCs w:val="18"/>
              </w:rPr>
              <w:t xml:space="preserve">  </w:t>
            </w:r>
            <w:r>
              <w:rPr>
                <w:rFonts w:ascii="宋体" w:hAnsi="宋体" w:cs="宋体" w:hint="eastAsia"/>
                <w:kern w:val="0"/>
                <w:sz w:val="18"/>
                <w:szCs w:val="18"/>
              </w:rPr>
              <w:t>木质、纸质</w:t>
            </w:r>
            <w:r>
              <w:rPr>
                <w:rFonts w:ascii="宋体" w:hAnsi="宋体" w:cs="宋体" w:hint="eastAsia"/>
                <w:kern w:val="0"/>
                <w:sz w:val="18"/>
                <w:szCs w:val="18"/>
              </w:rPr>
              <w:br/>
            </w:r>
            <w:r>
              <w:rPr>
                <w:rFonts w:ascii="宋体" w:hAnsi="宋体" w:cs="宋体" w:hint="eastAsia"/>
                <w:kern w:val="0"/>
                <w:sz w:val="18"/>
                <w:szCs w:val="18"/>
              </w:rPr>
              <w:t>木质萝卜</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上部圆台部分：上底直径</w:t>
            </w:r>
            <w:r>
              <w:rPr>
                <w:rFonts w:ascii="宋体" w:hAnsi="宋体" w:cs="宋体" w:hint="eastAsia"/>
                <w:kern w:val="0"/>
                <w:sz w:val="18"/>
                <w:szCs w:val="18"/>
              </w:rPr>
              <w:t xml:space="preserve">15mm </w:t>
            </w:r>
            <w:r>
              <w:rPr>
                <w:rFonts w:ascii="宋体" w:hAnsi="宋体" w:cs="宋体" w:hint="eastAsia"/>
                <w:kern w:val="0"/>
                <w:sz w:val="18"/>
                <w:szCs w:val="18"/>
              </w:rPr>
              <w:t>下底直径</w:t>
            </w:r>
            <w:r>
              <w:rPr>
                <w:rFonts w:ascii="宋体" w:hAnsi="宋体" w:cs="宋体" w:hint="eastAsia"/>
                <w:kern w:val="0"/>
                <w:sz w:val="18"/>
                <w:szCs w:val="18"/>
              </w:rPr>
              <w:t xml:space="preserve">10mm </w:t>
            </w:r>
            <w:r>
              <w:rPr>
                <w:rFonts w:ascii="宋体" w:hAnsi="宋体" w:cs="宋体" w:hint="eastAsia"/>
                <w:kern w:val="0"/>
                <w:sz w:val="18"/>
                <w:szCs w:val="18"/>
              </w:rPr>
              <w:t>高度</w:t>
            </w:r>
            <w:r>
              <w:rPr>
                <w:rFonts w:ascii="宋体" w:hAnsi="宋体" w:cs="宋体" w:hint="eastAsia"/>
                <w:kern w:val="0"/>
                <w:sz w:val="18"/>
                <w:szCs w:val="18"/>
              </w:rPr>
              <w:t>15mm</w:t>
            </w:r>
            <w:r>
              <w:rPr>
                <w:rFonts w:ascii="宋体" w:hAnsi="宋体" w:cs="宋体" w:hint="eastAsia"/>
                <w:kern w:val="0"/>
                <w:sz w:val="18"/>
                <w:szCs w:val="18"/>
              </w:rPr>
              <w:t>；下部身体部分：最宽直径</w:t>
            </w:r>
            <w:r>
              <w:rPr>
                <w:rFonts w:ascii="宋体" w:hAnsi="宋体" w:cs="宋体" w:hint="eastAsia"/>
                <w:kern w:val="0"/>
                <w:sz w:val="18"/>
                <w:szCs w:val="18"/>
              </w:rPr>
              <w:t>25mm</w:t>
            </w:r>
            <w:r>
              <w:rPr>
                <w:rFonts w:ascii="宋体" w:hAnsi="宋体" w:cs="宋体" w:hint="eastAsia"/>
                <w:kern w:val="0"/>
                <w:sz w:val="18"/>
                <w:szCs w:val="18"/>
              </w:rPr>
              <w:t>，长度为</w:t>
            </w:r>
            <w:r>
              <w:rPr>
                <w:rFonts w:ascii="宋体" w:hAnsi="宋体" w:cs="宋体" w:hint="eastAsia"/>
                <w:kern w:val="0"/>
                <w:sz w:val="18"/>
                <w:szCs w:val="18"/>
              </w:rPr>
              <w:t>30mm</w:t>
            </w:r>
            <w:r>
              <w:rPr>
                <w:rFonts w:ascii="宋体" w:hAnsi="宋体" w:cs="宋体" w:hint="eastAsia"/>
                <w:kern w:val="0"/>
                <w:sz w:val="18"/>
                <w:szCs w:val="18"/>
              </w:rPr>
              <w:br/>
            </w:r>
            <w:r>
              <w:rPr>
                <w:rFonts w:ascii="宋体" w:hAnsi="宋体" w:cs="宋体" w:hint="eastAsia"/>
                <w:kern w:val="0"/>
                <w:sz w:val="18"/>
                <w:szCs w:val="18"/>
              </w:rPr>
              <w:t>长方体底座</w:t>
            </w:r>
            <w:r>
              <w:rPr>
                <w:rFonts w:ascii="宋体" w:hAnsi="宋体" w:cs="宋体" w:hint="eastAsia"/>
                <w:kern w:val="0"/>
                <w:sz w:val="18"/>
                <w:szCs w:val="18"/>
              </w:rPr>
              <w:t xml:space="preserve">  8</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120mm*</w:t>
            </w:r>
            <w:r>
              <w:rPr>
                <w:rFonts w:ascii="宋体" w:hAnsi="宋体" w:cs="宋体" w:hint="eastAsia"/>
                <w:kern w:val="0"/>
                <w:sz w:val="18"/>
                <w:szCs w:val="18"/>
              </w:rPr>
              <w:t>高度</w:t>
            </w:r>
            <w:r>
              <w:rPr>
                <w:rFonts w:ascii="宋体" w:hAnsi="宋体" w:cs="宋体" w:hint="eastAsia"/>
                <w:kern w:val="0"/>
                <w:sz w:val="18"/>
                <w:szCs w:val="18"/>
              </w:rPr>
              <w:t>30mm*</w:t>
            </w:r>
            <w:r>
              <w:rPr>
                <w:rFonts w:ascii="宋体" w:hAnsi="宋体" w:cs="宋体" w:hint="eastAsia"/>
                <w:kern w:val="0"/>
                <w:sz w:val="18"/>
                <w:szCs w:val="18"/>
              </w:rPr>
              <w:t>宽</w:t>
            </w:r>
            <w:r>
              <w:rPr>
                <w:rFonts w:ascii="宋体" w:hAnsi="宋体" w:cs="宋体" w:hint="eastAsia"/>
                <w:kern w:val="0"/>
                <w:sz w:val="18"/>
                <w:szCs w:val="18"/>
              </w:rPr>
              <w:t>40mm</w:t>
            </w:r>
            <w:r>
              <w:rPr>
                <w:rFonts w:ascii="宋体" w:hAnsi="宋体" w:cs="宋体" w:hint="eastAsia"/>
                <w:kern w:val="0"/>
                <w:sz w:val="18"/>
                <w:szCs w:val="18"/>
              </w:rPr>
              <w:br/>
              <w:t>11</w:t>
            </w:r>
            <w:r>
              <w:rPr>
                <w:rFonts w:ascii="宋体" w:hAnsi="宋体" w:cs="宋体" w:hint="eastAsia"/>
                <w:kern w:val="0"/>
                <w:sz w:val="18"/>
                <w:szCs w:val="18"/>
              </w:rPr>
              <w:t>、动物拼图：</w:t>
            </w:r>
            <w:r>
              <w:rPr>
                <w:rFonts w:ascii="宋体" w:hAnsi="宋体" w:cs="宋体" w:hint="eastAsia"/>
                <w:kern w:val="0"/>
                <w:sz w:val="18"/>
                <w:szCs w:val="18"/>
              </w:rPr>
              <w:br/>
            </w:r>
            <w:r>
              <w:rPr>
                <w:rFonts w:ascii="宋体" w:hAnsi="宋体" w:cs="宋体" w:hint="eastAsia"/>
                <w:kern w:val="0"/>
                <w:sz w:val="18"/>
                <w:szCs w:val="18"/>
              </w:rPr>
              <w:t>动物拼图</w:t>
            </w:r>
            <w:r>
              <w:rPr>
                <w:rFonts w:ascii="宋体" w:hAnsi="宋体" w:cs="宋体" w:hint="eastAsia"/>
                <w:kern w:val="0"/>
                <w:sz w:val="18"/>
                <w:szCs w:val="18"/>
              </w:rPr>
              <w:br/>
            </w:r>
            <w:r>
              <w:rPr>
                <w:rFonts w:ascii="宋体" w:hAnsi="宋体" w:cs="宋体" w:hint="eastAsia"/>
                <w:kern w:val="0"/>
                <w:sz w:val="18"/>
                <w:szCs w:val="18"/>
              </w:rPr>
              <w:t>动物底板</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t xml:space="preserve">120*175mm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动物拼片</w:t>
            </w:r>
            <w:r>
              <w:rPr>
                <w:rFonts w:ascii="宋体" w:hAnsi="宋体" w:cs="宋体" w:hint="eastAsia"/>
                <w:kern w:val="0"/>
                <w:sz w:val="18"/>
                <w:szCs w:val="18"/>
              </w:rPr>
              <w:t xml:space="preserve">  24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厚度为</w:t>
            </w:r>
            <w:r>
              <w:rPr>
                <w:rFonts w:ascii="宋体" w:hAnsi="宋体" w:cs="宋体" w:hint="eastAsia"/>
                <w:kern w:val="0"/>
                <w:sz w:val="18"/>
                <w:szCs w:val="18"/>
              </w:rPr>
              <w:t>4mm</w:t>
            </w:r>
            <w:r>
              <w:rPr>
                <w:rFonts w:ascii="宋体" w:hAnsi="宋体" w:cs="宋体" w:hint="eastAsia"/>
                <w:kern w:val="0"/>
                <w:sz w:val="18"/>
                <w:szCs w:val="18"/>
              </w:rPr>
              <w:t>，长宽小于</w:t>
            </w:r>
            <w:r>
              <w:rPr>
                <w:rFonts w:ascii="宋体" w:hAnsi="宋体" w:cs="宋体" w:hint="eastAsia"/>
                <w:kern w:val="0"/>
                <w:sz w:val="18"/>
                <w:szCs w:val="18"/>
              </w:rPr>
              <w:t xml:space="preserve">100mm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4</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t xml:space="preserve">150*150mm  </w:t>
            </w:r>
            <w:r>
              <w:rPr>
                <w:rFonts w:ascii="宋体" w:hAnsi="宋体" w:cs="宋体" w:hint="eastAsia"/>
                <w:kern w:val="0"/>
                <w:sz w:val="18"/>
                <w:szCs w:val="18"/>
              </w:rPr>
              <w:t>纸质</w:t>
            </w:r>
            <w:r>
              <w:rPr>
                <w:rFonts w:ascii="宋体" w:hAnsi="宋体" w:cs="宋体" w:hint="eastAsia"/>
                <w:kern w:val="0"/>
                <w:sz w:val="18"/>
                <w:szCs w:val="18"/>
              </w:rPr>
              <w:br/>
              <w:t>12</w:t>
            </w:r>
            <w:r>
              <w:rPr>
                <w:rFonts w:ascii="宋体" w:hAnsi="宋体" w:cs="宋体" w:hint="eastAsia"/>
                <w:kern w:val="0"/>
                <w:sz w:val="18"/>
                <w:szCs w:val="18"/>
              </w:rPr>
              <w:t>、镜面拼板</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镜面拼板</w:t>
            </w:r>
            <w:r>
              <w:rPr>
                <w:rFonts w:ascii="宋体" w:hAnsi="宋体" w:cs="宋体" w:hint="eastAsia"/>
                <w:kern w:val="0"/>
                <w:sz w:val="18"/>
                <w:szCs w:val="18"/>
              </w:rPr>
              <w:t xml:space="preserve">1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亚格力、纸质</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长宽高为：</w:t>
            </w:r>
            <w:r>
              <w:rPr>
                <w:rFonts w:ascii="宋体" w:hAnsi="宋体" w:cs="宋体" w:hint="eastAsia"/>
                <w:kern w:val="0"/>
                <w:sz w:val="18"/>
                <w:szCs w:val="18"/>
              </w:rPr>
              <w:t>220*220*10mm</w:t>
            </w:r>
            <w:r>
              <w:rPr>
                <w:rFonts w:ascii="宋体" w:hAnsi="宋体" w:cs="宋体" w:hint="eastAsia"/>
                <w:kern w:val="0"/>
                <w:sz w:val="18"/>
                <w:szCs w:val="18"/>
              </w:rPr>
              <w:br/>
            </w:r>
            <w:r>
              <w:rPr>
                <w:rFonts w:ascii="宋体" w:hAnsi="宋体" w:cs="宋体" w:hint="eastAsia"/>
                <w:kern w:val="0"/>
                <w:sz w:val="18"/>
                <w:szCs w:val="18"/>
              </w:rPr>
              <w:t>镜子</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t>200*150mm</w:t>
            </w:r>
            <w:r>
              <w:rPr>
                <w:rFonts w:ascii="宋体" w:hAnsi="宋体" w:cs="宋体" w:hint="eastAsia"/>
                <w:kern w:val="0"/>
                <w:sz w:val="18"/>
                <w:szCs w:val="18"/>
              </w:rPr>
              <w:br/>
            </w:r>
            <w:r>
              <w:rPr>
                <w:rFonts w:ascii="宋体" w:hAnsi="宋体" w:cs="宋体" w:hint="eastAsia"/>
                <w:kern w:val="0"/>
                <w:sz w:val="18"/>
                <w:szCs w:val="18"/>
              </w:rPr>
              <w:t>木质几何片</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等边三角形，边长为</w:t>
            </w:r>
            <w:r>
              <w:rPr>
                <w:rFonts w:ascii="宋体" w:hAnsi="宋体" w:cs="宋体" w:hint="eastAsia"/>
                <w:kern w:val="0"/>
                <w:sz w:val="18"/>
                <w:szCs w:val="18"/>
              </w:rPr>
              <w:t>40mm</w:t>
            </w:r>
            <w:r>
              <w:rPr>
                <w:rFonts w:ascii="宋体" w:hAnsi="宋体" w:cs="宋体" w:hint="eastAsia"/>
                <w:kern w:val="0"/>
                <w:sz w:val="18"/>
                <w:szCs w:val="18"/>
              </w:rPr>
              <w:t>；正方形，边长为</w:t>
            </w:r>
            <w:r>
              <w:rPr>
                <w:rFonts w:ascii="宋体" w:hAnsi="宋体" w:cs="宋体" w:hint="eastAsia"/>
                <w:kern w:val="0"/>
                <w:sz w:val="18"/>
                <w:szCs w:val="18"/>
              </w:rPr>
              <w:t>40mm</w:t>
            </w:r>
            <w:r>
              <w:rPr>
                <w:rFonts w:ascii="宋体" w:hAnsi="宋体" w:cs="宋体" w:hint="eastAsia"/>
                <w:kern w:val="0"/>
                <w:sz w:val="18"/>
                <w:szCs w:val="18"/>
              </w:rPr>
              <w:t>；圆形，直径为</w:t>
            </w:r>
            <w:r>
              <w:rPr>
                <w:rFonts w:ascii="宋体" w:hAnsi="宋体" w:cs="宋体" w:hint="eastAsia"/>
                <w:kern w:val="0"/>
                <w:sz w:val="18"/>
                <w:szCs w:val="18"/>
              </w:rPr>
              <w:t>40mm</w:t>
            </w:r>
            <w:r>
              <w:rPr>
                <w:rFonts w:ascii="宋体" w:hAnsi="宋体" w:cs="宋体" w:hint="eastAsia"/>
                <w:kern w:val="0"/>
                <w:sz w:val="18"/>
                <w:szCs w:val="18"/>
              </w:rPr>
              <w:t>；长方形，长宽为</w:t>
            </w:r>
            <w:r>
              <w:rPr>
                <w:rFonts w:ascii="宋体" w:hAnsi="宋体" w:cs="宋体" w:hint="eastAsia"/>
                <w:kern w:val="0"/>
                <w:sz w:val="18"/>
                <w:szCs w:val="18"/>
              </w:rPr>
              <w:t>80*40mm</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30</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t>200*200mm</w:t>
            </w:r>
            <w:r>
              <w:rPr>
                <w:rFonts w:ascii="宋体" w:hAnsi="宋体" w:cs="宋体" w:hint="eastAsia"/>
                <w:kern w:val="0"/>
                <w:sz w:val="18"/>
                <w:szCs w:val="18"/>
              </w:rPr>
              <w:br/>
              <w:t>13</w:t>
            </w:r>
            <w:r>
              <w:rPr>
                <w:rFonts w:ascii="宋体" w:hAnsi="宋体" w:cs="宋体" w:hint="eastAsia"/>
                <w:kern w:val="0"/>
                <w:sz w:val="18"/>
                <w:szCs w:val="18"/>
              </w:rPr>
              <w:t>、大串珠：</w:t>
            </w:r>
            <w:r>
              <w:rPr>
                <w:rFonts w:ascii="宋体" w:hAnsi="宋体" w:cs="宋体" w:hint="eastAsia"/>
                <w:kern w:val="0"/>
                <w:sz w:val="18"/>
                <w:szCs w:val="18"/>
              </w:rPr>
              <w:br/>
            </w:r>
            <w:r>
              <w:rPr>
                <w:rFonts w:ascii="宋体" w:hAnsi="宋体" w:cs="宋体" w:hint="eastAsia"/>
                <w:kern w:val="0"/>
                <w:sz w:val="18"/>
                <w:szCs w:val="18"/>
              </w:rPr>
              <w:t>大串珠</w:t>
            </w:r>
            <w:r>
              <w:rPr>
                <w:rFonts w:ascii="宋体" w:hAnsi="宋体" w:cs="宋体" w:hint="eastAsia"/>
                <w:kern w:val="0"/>
                <w:sz w:val="18"/>
                <w:szCs w:val="18"/>
              </w:rPr>
              <w:br/>
            </w:r>
            <w:r>
              <w:rPr>
                <w:rFonts w:ascii="宋体" w:hAnsi="宋体" w:cs="宋体" w:hint="eastAsia"/>
                <w:kern w:val="0"/>
                <w:sz w:val="18"/>
                <w:szCs w:val="18"/>
              </w:rPr>
              <w:t>串珠棒</w:t>
            </w:r>
            <w:r>
              <w:rPr>
                <w:rFonts w:ascii="宋体" w:hAnsi="宋体" w:cs="宋体" w:hint="eastAsia"/>
                <w:kern w:val="0"/>
                <w:sz w:val="18"/>
                <w:szCs w:val="18"/>
              </w:rPr>
              <w:t xml:space="preserve">    2</w:t>
            </w:r>
            <w:r>
              <w:rPr>
                <w:rFonts w:ascii="宋体" w:hAnsi="宋体" w:cs="宋体" w:hint="eastAsia"/>
                <w:kern w:val="0"/>
                <w:sz w:val="18"/>
                <w:szCs w:val="18"/>
              </w:rPr>
              <w:t>根</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350mm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串珠顶盖</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40mm</w:t>
            </w:r>
            <w:r>
              <w:rPr>
                <w:rFonts w:ascii="宋体" w:hAnsi="宋体" w:cs="宋体" w:hint="eastAsia"/>
                <w:kern w:val="0"/>
                <w:sz w:val="18"/>
                <w:szCs w:val="18"/>
              </w:rPr>
              <w:t>，厚度</w:t>
            </w:r>
            <w:r>
              <w:rPr>
                <w:rFonts w:ascii="宋体" w:hAnsi="宋体" w:cs="宋体" w:hint="eastAsia"/>
                <w:kern w:val="0"/>
                <w:sz w:val="18"/>
                <w:szCs w:val="18"/>
              </w:rPr>
              <w:t>30mm</w:t>
            </w:r>
            <w:r>
              <w:rPr>
                <w:rFonts w:ascii="宋体" w:hAnsi="宋体" w:cs="宋体" w:hint="eastAsia"/>
                <w:kern w:val="0"/>
                <w:sz w:val="18"/>
                <w:szCs w:val="18"/>
              </w:rPr>
              <w:t>圆柱体</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大串珠</w:t>
            </w:r>
            <w:r>
              <w:rPr>
                <w:rFonts w:ascii="宋体" w:hAnsi="宋体" w:cs="宋体" w:hint="eastAsia"/>
                <w:kern w:val="0"/>
                <w:sz w:val="18"/>
                <w:szCs w:val="18"/>
              </w:rPr>
              <w:t xml:space="preserve">    32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w:t>
            </w:r>
            <w:r>
              <w:rPr>
                <w:rFonts w:ascii="宋体" w:hAnsi="宋体" w:cs="宋体" w:hint="eastAsia"/>
                <w:kern w:val="0"/>
                <w:sz w:val="18"/>
                <w:szCs w:val="18"/>
              </w:rPr>
              <w:t>直径</w:t>
            </w:r>
            <w:r>
              <w:rPr>
                <w:rFonts w:ascii="宋体" w:hAnsi="宋体" w:cs="宋体" w:hint="eastAsia"/>
                <w:kern w:val="0"/>
                <w:sz w:val="18"/>
                <w:szCs w:val="18"/>
              </w:rPr>
              <w:t>40mm</w:t>
            </w:r>
            <w:r>
              <w:rPr>
                <w:rFonts w:ascii="宋体" w:hAnsi="宋体" w:cs="宋体" w:hint="eastAsia"/>
                <w:kern w:val="0"/>
                <w:sz w:val="18"/>
                <w:szCs w:val="18"/>
              </w:rPr>
              <w:t>左右</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24</w:t>
            </w:r>
            <w:r>
              <w:rPr>
                <w:rFonts w:ascii="宋体" w:hAnsi="宋体" w:cs="宋体" w:hint="eastAsia"/>
                <w:kern w:val="0"/>
                <w:sz w:val="18"/>
                <w:szCs w:val="18"/>
              </w:rPr>
              <w:t>张</w:t>
            </w:r>
            <w:r>
              <w:rPr>
                <w:rFonts w:ascii="宋体" w:hAnsi="宋体" w:cs="宋体" w:hint="eastAsia"/>
                <w:kern w:val="0"/>
                <w:sz w:val="18"/>
                <w:szCs w:val="18"/>
              </w:rPr>
              <w:t xml:space="preserve">  340mm*60mm </w:t>
            </w:r>
            <w:r>
              <w:rPr>
                <w:rFonts w:ascii="宋体" w:hAnsi="宋体" w:cs="宋体" w:hint="eastAsia"/>
                <w:kern w:val="0"/>
                <w:sz w:val="18"/>
                <w:szCs w:val="18"/>
              </w:rPr>
              <w:t>纸质</w:t>
            </w:r>
            <w:r>
              <w:rPr>
                <w:rFonts w:ascii="宋体" w:hAnsi="宋体" w:cs="宋体" w:hint="eastAsia"/>
                <w:kern w:val="0"/>
                <w:sz w:val="18"/>
                <w:szCs w:val="18"/>
              </w:rPr>
              <w:br/>
              <w:t>14</w:t>
            </w:r>
            <w:r>
              <w:rPr>
                <w:rFonts w:ascii="宋体" w:hAnsi="宋体" w:cs="宋体" w:hint="eastAsia"/>
                <w:kern w:val="0"/>
                <w:sz w:val="18"/>
                <w:szCs w:val="18"/>
              </w:rPr>
              <w:t>、动物找相同：</w:t>
            </w:r>
            <w:r>
              <w:rPr>
                <w:rFonts w:ascii="宋体" w:hAnsi="宋体" w:cs="宋体" w:hint="eastAsia"/>
                <w:kern w:val="0"/>
                <w:sz w:val="18"/>
                <w:szCs w:val="18"/>
              </w:rPr>
              <w:br/>
            </w:r>
            <w:r>
              <w:rPr>
                <w:rFonts w:ascii="宋体" w:hAnsi="宋体" w:cs="宋体" w:hint="eastAsia"/>
                <w:kern w:val="0"/>
                <w:sz w:val="18"/>
                <w:szCs w:val="18"/>
              </w:rPr>
              <w:t>动物找相同</w:t>
            </w:r>
            <w:r>
              <w:rPr>
                <w:rFonts w:ascii="宋体" w:hAnsi="宋体" w:cs="宋体" w:hint="eastAsia"/>
                <w:kern w:val="0"/>
                <w:sz w:val="18"/>
                <w:szCs w:val="18"/>
              </w:rPr>
              <w:t xml:space="preserve">    </w:t>
            </w:r>
            <w:r>
              <w:rPr>
                <w:rFonts w:ascii="宋体" w:hAnsi="宋体" w:cs="宋体" w:hint="eastAsia"/>
                <w:kern w:val="0"/>
                <w:sz w:val="18"/>
                <w:szCs w:val="18"/>
              </w:rPr>
              <w:t>塑料、纸质</w:t>
            </w:r>
            <w:r>
              <w:rPr>
                <w:rFonts w:ascii="宋体" w:hAnsi="宋体" w:cs="宋体" w:hint="eastAsia"/>
                <w:kern w:val="0"/>
                <w:sz w:val="18"/>
                <w:szCs w:val="18"/>
              </w:rPr>
              <w:br/>
            </w:r>
            <w:r>
              <w:rPr>
                <w:rFonts w:ascii="宋体" w:hAnsi="宋体" w:cs="宋体" w:hint="eastAsia"/>
                <w:kern w:val="0"/>
                <w:sz w:val="18"/>
                <w:szCs w:val="18"/>
              </w:rPr>
              <w:t>图案底板</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lastRenderedPageBreak/>
              <w:t>220mm</w:t>
            </w:r>
            <w:r>
              <w:rPr>
                <w:rFonts w:ascii="宋体" w:hAnsi="宋体" w:cs="宋体" w:hint="eastAsia"/>
                <w:kern w:val="0"/>
                <w:sz w:val="18"/>
                <w:szCs w:val="18"/>
              </w:rPr>
              <w:t>，宽约</w:t>
            </w:r>
            <w:r>
              <w:rPr>
                <w:rFonts w:ascii="宋体" w:hAnsi="宋体" w:cs="宋体" w:hint="eastAsia"/>
                <w:kern w:val="0"/>
                <w:sz w:val="18"/>
                <w:szCs w:val="18"/>
              </w:rPr>
              <w:t>220mm</w:t>
            </w:r>
            <w:r>
              <w:rPr>
                <w:rFonts w:ascii="宋体" w:hAnsi="宋体" w:cs="宋体" w:hint="eastAsia"/>
                <w:kern w:val="0"/>
                <w:sz w:val="18"/>
                <w:szCs w:val="18"/>
              </w:rPr>
              <w:br/>
            </w:r>
            <w:r>
              <w:rPr>
                <w:rFonts w:ascii="宋体" w:hAnsi="宋体" w:cs="宋体" w:hint="eastAsia"/>
                <w:kern w:val="0"/>
                <w:sz w:val="18"/>
                <w:szCs w:val="18"/>
              </w:rPr>
              <w:t>动物小卡</w:t>
            </w:r>
            <w:r>
              <w:rPr>
                <w:rFonts w:ascii="宋体" w:hAnsi="宋体" w:cs="宋体" w:hint="eastAsia"/>
                <w:kern w:val="0"/>
                <w:sz w:val="18"/>
                <w:szCs w:val="18"/>
              </w:rPr>
              <w:br/>
            </w:r>
            <w:r>
              <w:rPr>
                <w:rFonts w:ascii="宋体" w:hAnsi="宋体" w:cs="宋体" w:hint="eastAsia"/>
                <w:kern w:val="0"/>
                <w:sz w:val="18"/>
                <w:szCs w:val="18"/>
              </w:rPr>
              <w:t>垂直方向</w:t>
            </w:r>
            <w:r>
              <w:rPr>
                <w:rFonts w:ascii="宋体" w:hAnsi="宋体" w:cs="宋体" w:hint="eastAsia"/>
                <w:kern w:val="0"/>
                <w:sz w:val="18"/>
                <w:szCs w:val="18"/>
              </w:rPr>
              <w:t xml:space="preserve">  24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100mm</w:t>
            </w:r>
            <w:r>
              <w:rPr>
                <w:rFonts w:ascii="宋体" w:hAnsi="宋体" w:cs="宋体" w:hint="eastAsia"/>
                <w:kern w:val="0"/>
                <w:sz w:val="18"/>
                <w:szCs w:val="18"/>
              </w:rPr>
              <w:t>，宽约</w:t>
            </w:r>
            <w:r>
              <w:rPr>
                <w:rFonts w:ascii="宋体" w:hAnsi="宋体" w:cs="宋体" w:hint="eastAsia"/>
                <w:kern w:val="0"/>
                <w:sz w:val="18"/>
                <w:szCs w:val="18"/>
              </w:rPr>
              <w:t>50mm</w:t>
            </w:r>
            <w:r>
              <w:rPr>
                <w:rFonts w:ascii="宋体" w:hAnsi="宋体" w:cs="宋体" w:hint="eastAsia"/>
                <w:kern w:val="0"/>
                <w:sz w:val="18"/>
                <w:szCs w:val="18"/>
              </w:rPr>
              <w:br/>
            </w:r>
            <w:r>
              <w:rPr>
                <w:rFonts w:ascii="宋体" w:hAnsi="宋体" w:cs="宋体" w:hint="eastAsia"/>
                <w:kern w:val="0"/>
                <w:sz w:val="18"/>
                <w:szCs w:val="18"/>
              </w:rPr>
              <w:t>水平方向</w:t>
            </w:r>
            <w:r>
              <w:rPr>
                <w:rFonts w:ascii="宋体" w:hAnsi="宋体" w:cs="宋体" w:hint="eastAsia"/>
                <w:kern w:val="0"/>
                <w:sz w:val="18"/>
                <w:szCs w:val="18"/>
              </w:rPr>
              <w:t xml:space="preserve">  24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100mm</w:t>
            </w:r>
            <w:r>
              <w:rPr>
                <w:rFonts w:ascii="宋体" w:hAnsi="宋体" w:cs="宋体" w:hint="eastAsia"/>
                <w:kern w:val="0"/>
                <w:sz w:val="18"/>
                <w:szCs w:val="18"/>
              </w:rPr>
              <w:t>，宽约</w:t>
            </w:r>
            <w:r>
              <w:rPr>
                <w:rFonts w:ascii="宋体" w:hAnsi="宋体" w:cs="宋体" w:hint="eastAsia"/>
                <w:kern w:val="0"/>
                <w:sz w:val="18"/>
                <w:szCs w:val="18"/>
              </w:rPr>
              <w:t>50mm</w:t>
            </w:r>
            <w:r>
              <w:rPr>
                <w:rFonts w:ascii="宋体" w:hAnsi="宋体" w:cs="宋体" w:hint="eastAsia"/>
                <w:kern w:val="0"/>
                <w:sz w:val="18"/>
                <w:szCs w:val="18"/>
              </w:rPr>
              <w:br/>
              <w:t>15</w:t>
            </w:r>
            <w:r>
              <w:rPr>
                <w:rFonts w:ascii="宋体" w:hAnsi="宋体" w:cs="宋体" w:hint="eastAsia"/>
                <w:kern w:val="0"/>
                <w:sz w:val="18"/>
                <w:szCs w:val="18"/>
              </w:rPr>
              <w:t>、对称蝴蝶</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对称蝴蝶</w:t>
            </w:r>
            <w:r>
              <w:rPr>
                <w:rFonts w:ascii="宋体" w:hAnsi="宋体" w:cs="宋体" w:hint="eastAsia"/>
                <w:kern w:val="0"/>
                <w:sz w:val="18"/>
                <w:szCs w:val="18"/>
              </w:rPr>
              <w:t xml:space="preserve">1    </w:t>
            </w:r>
            <w:r>
              <w:rPr>
                <w:rFonts w:ascii="宋体" w:hAnsi="宋体" w:cs="宋体" w:hint="eastAsia"/>
                <w:kern w:val="0"/>
                <w:sz w:val="18"/>
                <w:szCs w:val="18"/>
              </w:rPr>
              <w:t>纸质、木质</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t>150*100mm</w:t>
            </w:r>
            <w:r>
              <w:rPr>
                <w:rFonts w:ascii="宋体" w:hAnsi="宋体" w:cs="宋体" w:hint="eastAsia"/>
                <w:kern w:val="0"/>
                <w:sz w:val="18"/>
                <w:szCs w:val="18"/>
              </w:rPr>
              <w:t>，厚度为</w:t>
            </w:r>
            <w:r>
              <w:rPr>
                <w:rFonts w:ascii="宋体" w:hAnsi="宋体" w:cs="宋体" w:hint="eastAsia"/>
                <w:kern w:val="0"/>
                <w:sz w:val="18"/>
                <w:szCs w:val="18"/>
              </w:rPr>
              <w:t>8mm</w:t>
            </w:r>
            <w:r>
              <w:rPr>
                <w:rFonts w:ascii="宋体" w:hAnsi="宋体" w:cs="宋体" w:hint="eastAsia"/>
                <w:kern w:val="0"/>
                <w:sz w:val="18"/>
                <w:szCs w:val="18"/>
              </w:rPr>
              <w:br/>
            </w:r>
            <w:r>
              <w:rPr>
                <w:rFonts w:ascii="宋体" w:hAnsi="宋体" w:cs="宋体" w:hint="eastAsia"/>
                <w:kern w:val="0"/>
                <w:sz w:val="18"/>
                <w:szCs w:val="18"/>
              </w:rPr>
              <w:t>翅膀拼片</w:t>
            </w:r>
            <w:r>
              <w:rPr>
                <w:rFonts w:ascii="宋体" w:hAnsi="宋体" w:cs="宋体" w:hint="eastAsia"/>
                <w:kern w:val="0"/>
                <w:sz w:val="18"/>
                <w:szCs w:val="18"/>
              </w:rPr>
              <w:t xml:space="preserve">   40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长度为</w:t>
            </w:r>
            <w:r>
              <w:rPr>
                <w:rFonts w:ascii="宋体" w:hAnsi="宋体" w:cs="宋体" w:hint="eastAsia"/>
                <w:kern w:val="0"/>
                <w:sz w:val="18"/>
                <w:szCs w:val="18"/>
              </w:rPr>
              <w:t>40mm</w:t>
            </w:r>
            <w:r>
              <w:rPr>
                <w:rFonts w:ascii="宋体" w:hAnsi="宋体" w:cs="宋体" w:hint="eastAsia"/>
                <w:kern w:val="0"/>
                <w:sz w:val="18"/>
                <w:szCs w:val="18"/>
              </w:rPr>
              <w:t>，厚度为</w:t>
            </w:r>
            <w:r>
              <w:rPr>
                <w:rFonts w:ascii="宋体" w:hAnsi="宋体" w:cs="宋体" w:hint="eastAsia"/>
                <w:kern w:val="0"/>
                <w:sz w:val="18"/>
                <w:szCs w:val="18"/>
              </w:rPr>
              <w:t>4mm</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w:t>
            </w:r>
            <w:r>
              <w:rPr>
                <w:rFonts w:ascii="宋体" w:hAnsi="宋体" w:cs="宋体" w:hint="eastAsia"/>
                <w:kern w:val="0"/>
                <w:sz w:val="18"/>
                <w:szCs w:val="18"/>
              </w:rPr>
              <w:t xml:space="preserve">  10</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t>150*150mm</w:t>
            </w:r>
            <w:r>
              <w:rPr>
                <w:rFonts w:ascii="宋体" w:hAnsi="宋体" w:cs="宋体" w:hint="eastAsia"/>
                <w:kern w:val="0"/>
                <w:sz w:val="18"/>
                <w:szCs w:val="18"/>
              </w:rPr>
              <w:br/>
              <w:t>16</w:t>
            </w:r>
            <w:r>
              <w:rPr>
                <w:rFonts w:ascii="宋体" w:hAnsi="宋体" w:cs="宋体" w:hint="eastAsia"/>
                <w:kern w:val="0"/>
                <w:sz w:val="18"/>
                <w:szCs w:val="18"/>
              </w:rPr>
              <w:t>、一样不一样：</w:t>
            </w:r>
            <w:r>
              <w:rPr>
                <w:rFonts w:ascii="宋体" w:hAnsi="宋体" w:cs="宋体" w:hint="eastAsia"/>
                <w:kern w:val="0"/>
                <w:sz w:val="18"/>
                <w:szCs w:val="18"/>
              </w:rPr>
              <w:br/>
            </w:r>
            <w:r>
              <w:rPr>
                <w:rFonts w:ascii="宋体" w:hAnsi="宋体" w:cs="宋体" w:hint="eastAsia"/>
                <w:kern w:val="0"/>
                <w:sz w:val="18"/>
                <w:szCs w:val="18"/>
              </w:rPr>
              <w:t>一样不一样</w:t>
            </w:r>
            <w:r>
              <w:rPr>
                <w:rFonts w:ascii="宋体" w:hAnsi="宋体" w:cs="宋体" w:hint="eastAsia"/>
                <w:kern w:val="0"/>
                <w:sz w:val="18"/>
                <w:szCs w:val="18"/>
              </w:rPr>
              <w:t xml:space="preserve">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200mm</w:t>
            </w:r>
            <w:r>
              <w:rPr>
                <w:rFonts w:ascii="宋体" w:hAnsi="宋体" w:cs="宋体" w:hint="eastAsia"/>
                <w:kern w:val="0"/>
                <w:sz w:val="18"/>
                <w:szCs w:val="18"/>
              </w:rPr>
              <w:t>，宽约</w:t>
            </w:r>
            <w:r>
              <w:rPr>
                <w:rFonts w:ascii="宋体" w:hAnsi="宋体" w:cs="宋体" w:hint="eastAsia"/>
                <w:kern w:val="0"/>
                <w:sz w:val="18"/>
                <w:szCs w:val="18"/>
              </w:rPr>
              <w:t>200mm</w:t>
            </w:r>
            <w:r>
              <w:rPr>
                <w:rFonts w:ascii="宋体" w:hAnsi="宋体" w:cs="宋体" w:hint="eastAsia"/>
                <w:kern w:val="0"/>
                <w:sz w:val="18"/>
                <w:szCs w:val="18"/>
              </w:rPr>
              <w:br/>
            </w:r>
            <w:r>
              <w:rPr>
                <w:rFonts w:ascii="宋体" w:hAnsi="宋体" w:cs="宋体" w:hint="eastAsia"/>
                <w:kern w:val="0"/>
                <w:sz w:val="18"/>
                <w:szCs w:val="18"/>
              </w:rPr>
              <w:t>游戏卡片</w:t>
            </w:r>
            <w:r>
              <w:rPr>
                <w:rFonts w:ascii="宋体" w:hAnsi="宋体" w:cs="宋体" w:hint="eastAsia"/>
                <w:kern w:val="0"/>
                <w:sz w:val="18"/>
                <w:szCs w:val="18"/>
              </w:rPr>
              <w:t xml:space="preserve">  32</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90mm</w:t>
            </w:r>
            <w:r>
              <w:rPr>
                <w:rFonts w:ascii="宋体" w:hAnsi="宋体" w:cs="宋体" w:hint="eastAsia"/>
                <w:kern w:val="0"/>
                <w:sz w:val="18"/>
                <w:szCs w:val="18"/>
              </w:rPr>
              <w:t>，宽约</w:t>
            </w:r>
            <w:r>
              <w:rPr>
                <w:rFonts w:ascii="宋体" w:hAnsi="宋体" w:cs="宋体" w:hint="eastAsia"/>
                <w:kern w:val="0"/>
                <w:sz w:val="18"/>
                <w:szCs w:val="18"/>
              </w:rPr>
              <w:t>90mm</w:t>
            </w:r>
            <w:r>
              <w:rPr>
                <w:rFonts w:ascii="宋体" w:hAnsi="宋体" w:cs="宋体" w:hint="eastAsia"/>
                <w:kern w:val="0"/>
                <w:sz w:val="18"/>
                <w:szCs w:val="18"/>
              </w:rPr>
              <w:br/>
            </w:r>
            <w:r>
              <w:rPr>
                <w:rFonts w:ascii="宋体" w:hAnsi="宋体" w:cs="宋体" w:hint="eastAsia"/>
                <w:kern w:val="0"/>
                <w:sz w:val="18"/>
                <w:szCs w:val="18"/>
              </w:rPr>
              <w:t>一样不一样</w:t>
            </w:r>
            <w:r>
              <w:rPr>
                <w:rFonts w:ascii="宋体" w:hAnsi="宋体" w:cs="宋体" w:hint="eastAsia"/>
                <w:kern w:val="0"/>
                <w:sz w:val="18"/>
                <w:szCs w:val="18"/>
              </w:rPr>
              <w:t xml:space="preserve">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200mm</w:t>
            </w:r>
            <w:r>
              <w:rPr>
                <w:rFonts w:ascii="宋体" w:hAnsi="宋体" w:cs="宋体" w:hint="eastAsia"/>
                <w:kern w:val="0"/>
                <w:sz w:val="18"/>
                <w:szCs w:val="18"/>
              </w:rPr>
              <w:t>，宽约</w:t>
            </w:r>
            <w:r>
              <w:rPr>
                <w:rFonts w:ascii="宋体" w:hAnsi="宋体" w:cs="宋体" w:hint="eastAsia"/>
                <w:kern w:val="0"/>
                <w:sz w:val="18"/>
                <w:szCs w:val="18"/>
              </w:rPr>
              <w:t>200mm</w:t>
            </w:r>
            <w:r>
              <w:rPr>
                <w:rFonts w:ascii="宋体" w:hAnsi="宋体" w:cs="宋体" w:hint="eastAsia"/>
                <w:kern w:val="0"/>
                <w:sz w:val="18"/>
                <w:szCs w:val="18"/>
              </w:rPr>
              <w:br/>
            </w:r>
            <w:r>
              <w:rPr>
                <w:rFonts w:ascii="宋体" w:hAnsi="宋体" w:cs="宋体" w:hint="eastAsia"/>
                <w:kern w:val="0"/>
                <w:sz w:val="18"/>
                <w:szCs w:val="18"/>
              </w:rPr>
              <w:t>游戏卡片</w:t>
            </w:r>
            <w:r>
              <w:rPr>
                <w:rFonts w:ascii="宋体" w:hAnsi="宋体" w:cs="宋体" w:hint="eastAsia"/>
                <w:kern w:val="0"/>
                <w:sz w:val="18"/>
                <w:szCs w:val="18"/>
              </w:rPr>
              <w:t xml:space="preserve">  32</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90mm</w:t>
            </w:r>
            <w:r>
              <w:rPr>
                <w:rFonts w:ascii="宋体" w:hAnsi="宋体" w:cs="宋体" w:hint="eastAsia"/>
                <w:kern w:val="0"/>
                <w:sz w:val="18"/>
                <w:szCs w:val="18"/>
              </w:rPr>
              <w:t>，宽约</w:t>
            </w:r>
            <w:r>
              <w:rPr>
                <w:rFonts w:ascii="宋体" w:hAnsi="宋体" w:cs="宋体" w:hint="eastAsia"/>
                <w:kern w:val="0"/>
                <w:sz w:val="18"/>
                <w:szCs w:val="18"/>
              </w:rPr>
              <w:t>90mm</w:t>
            </w:r>
            <w:r>
              <w:rPr>
                <w:rFonts w:ascii="宋体" w:hAnsi="宋体" w:cs="宋体" w:hint="eastAsia"/>
                <w:kern w:val="0"/>
                <w:sz w:val="18"/>
                <w:szCs w:val="18"/>
              </w:rPr>
              <w:br/>
              <w:t>17</w:t>
            </w:r>
            <w:r>
              <w:rPr>
                <w:rFonts w:ascii="宋体" w:hAnsi="宋体" w:cs="宋体" w:hint="eastAsia"/>
                <w:kern w:val="0"/>
                <w:sz w:val="18"/>
                <w:szCs w:val="18"/>
              </w:rPr>
              <w:t>、磁力拼板：</w:t>
            </w:r>
            <w:r>
              <w:rPr>
                <w:rFonts w:ascii="宋体" w:hAnsi="宋体" w:cs="宋体" w:hint="eastAsia"/>
                <w:kern w:val="0"/>
                <w:sz w:val="18"/>
                <w:szCs w:val="18"/>
              </w:rPr>
              <w:br/>
            </w:r>
            <w:r>
              <w:rPr>
                <w:rFonts w:ascii="宋体" w:hAnsi="宋体" w:cs="宋体" w:hint="eastAsia"/>
                <w:kern w:val="0"/>
                <w:sz w:val="18"/>
                <w:szCs w:val="18"/>
              </w:rPr>
              <w:t>磁力拼板</w:t>
            </w:r>
            <w:r>
              <w:rPr>
                <w:rFonts w:ascii="宋体" w:hAnsi="宋体" w:cs="宋体" w:hint="eastAsia"/>
                <w:kern w:val="0"/>
                <w:sz w:val="18"/>
                <w:szCs w:val="18"/>
              </w:rPr>
              <w:br/>
            </w:r>
            <w:r>
              <w:rPr>
                <w:rFonts w:ascii="宋体" w:hAnsi="宋体" w:cs="宋体" w:hint="eastAsia"/>
                <w:kern w:val="0"/>
                <w:sz w:val="18"/>
                <w:szCs w:val="18"/>
              </w:rPr>
              <w:t>磁力拼片</w:t>
            </w:r>
            <w:r>
              <w:rPr>
                <w:rFonts w:ascii="宋体" w:hAnsi="宋体" w:cs="宋体" w:hint="eastAsia"/>
                <w:kern w:val="0"/>
                <w:sz w:val="18"/>
                <w:szCs w:val="18"/>
              </w:rPr>
              <w:t xml:space="preserve">  40</w:t>
            </w:r>
            <w:r>
              <w:rPr>
                <w:rFonts w:ascii="宋体" w:hAnsi="宋体" w:cs="宋体" w:hint="eastAsia"/>
                <w:kern w:val="0"/>
                <w:sz w:val="18"/>
                <w:szCs w:val="18"/>
              </w:rPr>
              <w:t>片</w:t>
            </w:r>
            <w:r>
              <w:rPr>
                <w:rFonts w:ascii="宋体" w:hAnsi="宋体" w:cs="宋体" w:hint="eastAsia"/>
                <w:kern w:val="0"/>
                <w:sz w:val="18"/>
                <w:szCs w:val="18"/>
              </w:rPr>
              <w:t xml:space="preserve">  </w:t>
            </w:r>
            <w:r>
              <w:rPr>
                <w:rFonts w:ascii="宋体" w:hAnsi="宋体" w:cs="宋体" w:hint="eastAsia"/>
                <w:kern w:val="0"/>
                <w:sz w:val="18"/>
                <w:szCs w:val="18"/>
              </w:rPr>
              <w:t>含圆形、三角形、正方形、长方形、半圆形</w:t>
            </w:r>
            <w:r>
              <w:rPr>
                <w:rFonts w:ascii="宋体" w:hAnsi="宋体" w:cs="宋体" w:hint="eastAsia"/>
                <w:kern w:val="0"/>
                <w:sz w:val="18"/>
                <w:szCs w:val="18"/>
              </w:rPr>
              <w:t xml:space="preserve">  </w:t>
            </w:r>
            <w:r>
              <w:rPr>
                <w:rFonts w:ascii="宋体" w:hAnsi="宋体" w:cs="宋体" w:hint="eastAsia"/>
                <w:kern w:val="0"/>
                <w:sz w:val="18"/>
                <w:szCs w:val="18"/>
              </w:rPr>
              <w:t>磁力、纸质</w:t>
            </w:r>
            <w:r>
              <w:rPr>
                <w:rFonts w:ascii="宋体" w:hAnsi="宋体" w:cs="宋体" w:hint="eastAsia"/>
                <w:kern w:val="0"/>
                <w:sz w:val="18"/>
                <w:szCs w:val="18"/>
              </w:rPr>
              <w:br/>
            </w:r>
            <w:r>
              <w:rPr>
                <w:rFonts w:ascii="宋体" w:hAnsi="宋体" w:cs="宋体" w:hint="eastAsia"/>
                <w:kern w:val="0"/>
                <w:sz w:val="18"/>
                <w:szCs w:val="18"/>
              </w:rPr>
              <w:t>磁板范例卡</w:t>
            </w:r>
            <w:r>
              <w:rPr>
                <w:rFonts w:ascii="宋体" w:hAnsi="宋体" w:cs="宋体" w:hint="eastAsia"/>
                <w:kern w:val="0"/>
                <w:sz w:val="18"/>
                <w:szCs w:val="18"/>
              </w:rPr>
              <w:t xml:space="preserve">  12</w:t>
            </w:r>
            <w:r>
              <w:rPr>
                <w:rFonts w:ascii="宋体" w:hAnsi="宋体" w:cs="宋体" w:hint="eastAsia"/>
                <w:kern w:val="0"/>
                <w:sz w:val="18"/>
                <w:szCs w:val="18"/>
              </w:rPr>
              <w:t>张</w:t>
            </w:r>
            <w:r>
              <w:rPr>
                <w:rFonts w:ascii="宋体" w:hAnsi="宋体" w:cs="宋体" w:hint="eastAsia"/>
                <w:kern w:val="0"/>
                <w:sz w:val="18"/>
                <w:szCs w:val="18"/>
              </w:rPr>
              <w:t xml:space="preserve">  210mm*300mm</w:t>
            </w:r>
            <w:r>
              <w:rPr>
                <w:rFonts w:ascii="宋体" w:hAnsi="宋体" w:cs="宋体" w:hint="eastAsia"/>
                <w:kern w:val="0"/>
                <w:sz w:val="18"/>
                <w:szCs w:val="18"/>
              </w:rPr>
              <w:t>长方形双面</w:t>
            </w:r>
            <w:r>
              <w:rPr>
                <w:rFonts w:ascii="宋体" w:hAnsi="宋体" w:cs="宋体" w:hint="eastAsia"/>
                <w:kern w:val="0"/>
                <w:sz w:val="18"/>
                <w:szCs w:val="18"/>
              </w:rPr>
              <w:t xml:space="preserve">  </w:t>
            </w:r>
            <w:r>
              <w:rPr>
                <w:rFonts w:ascii="宋体" w:hAnsi="宋体" w:cs="宋体" w:hint="eastAsia"/>
                <w:kern w:val="0"/>
                <w:sz w:val="18"/>
                <w:szCs w:val="18"/>
              </w:rPr>
              <w:t>磁力、纸质</w:t>
            </w:r>
            <w:r>
              <w:rPr>
                <w:rFonts w:ascii="宋体" w:hAnsi="宋体" w:cs="宋体" w:hint="eastAsia"/>
                <w:kern w:val="0"/>
                <w:sz w:val="18"/>
                <w:szCs w:val="18"/>
              </w:rPr>
              <w:br/>
              <w:t>18</w:t>
            </w:r>
            <w:r>
              <w:rPr>
                <w:rFonts w:ascii="宋体" w:hAnsi="宋体" w:cs="宋体" w:hint="eastAsia"/>
                <w:kern w:val="0"/>
                <w:sz w:val="18"/>
                <w:szCs w:val="18"/>
              </w:rPr>
              <w:t>、棋类：</w:t>
            </w:r>
            <w:r>
              <w:rPr>
                <w:rFonts w:ascii="宋体" w:hAnsi="宋体" w:cs="宋体" w:hint="eastAsia"/>
                <w:kern w:val="0"/>
                <w:sz w:val="18"/>
                <w:szCs w:val="18"/>
              </w:rPr>
              <w:br/>
            </w:r>
            <w:r>
              <w:rPr>
                <w:rFonts w:ascii="宋体" w:hAnsi="宋体" w:cs="宋体" w:hint="eastAsia"/>
                <w:kern w:val="0"/>
                <w:sz w:val="18"/>
                <w:szCs w:val="18"/>
              </w:rPr>
              <w:t>生日快乐</w:t>
            </w:r>
            <w:r>
              <w:rPr>
                <w:rFonts w:ascii="宋体" w:hAnsi="宋体" w:cs="宋体" w:hint="eastAsia"/>
                <w:kern w:val="0"/>
                <w:sz w:val="18"/>
                <w:szCs w:val="18"/>
              </w:rPr>
              <w:t xml:space="preserve">  </w:t>
            </w:r>
            <w:r>
              <w:rPr>
                <w:rFonts w:ascii="宋体" w:hAnsi="宋体" w:cs="宋体" w:hint="eastAsia"/>
                <w:kern w:val="0"/>
                <w:sz w:val="18"/>
                <w:szCs w:val="18"/>
              </w:rPr>
              <w:t>纸</w:t>
            </w:r>
            <w:r>
              <w:rPr>
                <w:rFonts w:ascii="宋体" w:hAnsi="宋体" w:cs="宋体" w:hint="eastAsia"/>
                <w:kern w:val="0"/>
                <w:sz w:val="18"/>
                <w:szCs w:val="18"/>
              </w:rPr>
              <w:t>质、木质</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400mm</w:t>
            </w:r>
            <w:r>
              <w:rPr>
                <w:rFonts w:ascii="宋体" w:hAnsi="宋体" w:cs="宋体" w:hint="eastAsia"/>
                <w:kern w:val="0"/>
                <w:sz w:val="18"/>
                <w:szCs w:val="18"/>
              </w:rPr>
              <w:t>，宽</w:t>
            </w:r>
            <w:r>
              <w:rPr>
                <w:rFonts w:ascii="宋体" w:hAnsi="宋体" w:cs="宋体" w:hint="eastAsia"/>
                <w:kern w:val="0"/>
                <w:sz w:val="18"/>
                <w:szCs w:val="18"/>
              </w:rPr>
              <w:t xml:space="preserve">200mm </w:t>
            </w:r>
            <w:r>
              <w:rPr>
                <w:rFonts w:ascii="宋体" w:hAnsi="宋体" w:cs="宋体" w:hint="eastAsia"/>
                <w:kern w:val="0"/>
                <w:sz w:val="18"/>
                <w:szCs w:val="18"/>
              </w:rPr>
              <w:br/>
            </w:r>
            <w:r>
              <w:rPr>
                <w:rFonts w:ascii="宋体" w:hAnsi="宋体" w:cs="宋体" w:hint="eastAsia"/>
                <w:kern w:val="0"/>
                <w:sz w:val="18"/>
                <w:szCs w:val="18"/>
              </w:rPr>
              <w:t>蛋糕盘</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100mm</w:t>
            </w:r>
            <w:r>
              <w:rPr>
                <w:rFonts w:ascii="宋体" w:hAnsi="宋体" w:cs="宋体" w:hint="eastAsia"/>
                <w:kern w:val="0"/>
                <w:sz w:val="18"/>
                <w:szCs w:val="18"/>
              </w:rPr>
              <w:br/>
            </w:r>
            <w:r>
              <w:rPr>
                <w:rFonts w:ascii="宋体" w:hAnsi="宋体" w:cs="宋体" w:hint="eastAsia"/>
                <w:kern w:val="0"/>
                <w:sz w:val="18"/>
                <w:szCs w:val="18"/>
              </w:rPr>
              <w:t>圆木片</w:t>
            </w:r>
            <w:r>
              <w:rPr>
                <w:rFonts w:ascii="宋体" w:hAnsi="宋体" w:cs="宋体" w:hint="eastAsia"/>
                <w:kern w:val="0"/>
                <w:sz w:val="18"/>
                <w:szCs w:val="18"/>
              </w:rPr>
              <w:t xml:space="preserve">    80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20mm</w:t>
            </w:r>
            <w:r>
              <w:rPr>
                <w:rFonts w:ascii="宋体" w:hAnsi="宋体" w:cs="宋体" w:hint="eastAsia"/>
                <w:kern w:val="0"/>
                <w:sz w:val="18"/>
                <w:szCs w:val="18"/>
              </w:rPr>
              <w:br/>
            </w:r>
            <w:r>
              <w:rPr>
                <w:rFonts w:ascii="宋体" w:hAnsi="宋体" w:cs="宋体" w:hint="eastAsia"/>
                <w:kern w:val="0"/>
                <w:sz w:val="18"/>
                <w:szCs w:val="18"/>
              </w:rPr>
              <w:t>棋子</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高度</w:t>
            </w:r>
            <w:r>
              <w:rPr>
                <w:rFonts w:ascii="宋体" w:hAnsi="宋体" w:cs="宋体" w:hint="eastAsia"/>
                <w:kern w:val="0"/>
                <w:sz w:val="18"/>
                <w:szCs w:val="18"/>
              </w:rPr>
              <w:t>40mm</w:t>
            </w:r>
            <w:r>
              <w:rPr>
                <w:rFonts w:ascii="宋体" w:hAnsi="宋体" w:cs="宋体" w:hint="eastAsia"/>
                <w:kern w:val="0"/>
                <w:sz w:val="18"/>
                <w:szCs w:val="18"/>
              </w:rPr>
              <w:t>圆柱体</w:t>
            </w:r>
            <w:r>
              <w:rPr>
                <w:rFonts w:ascii="宋体" w:hAnsi="宋体" w:cs="宋体" w:hint="eastAsia"/>
                <w:kern w:val="0"/>
                <w:sz w:val="18"/>
                <w:szCs w:val="18"/>
              </w:rPr>
              <w:br/>
              <w:t>19</w:t>
            </w:r>
            <w:r>
              <w:rPr>
                <w:rFonts w:ascii="宋体" w:hAnsi="宋体" w:cs="宋体" w:hint="eastAsia"/>
                <w:kern w:val="0"/>
                <w:sz w:val="18"/>
                <w:szCs w:val="18"/>
              </w:rPr>
              <w:t>、牌类：</w:t>
            </w:r>
            <w:r>
              <w:rPr>
                <w:rFonts w:ascii="宋体" w:hAnsi="宋体" w:cs="宋体" w:hint="eastAsia"/>
                <w:kern w:val="0"/>
                <w:sz w:val="18"/>
                <w:szCs w:val="18"/>
              </w:rPr>
              <w:br/>
            </w:r>
            <w:r>
              <w:rPr>
                <w:rFonts w:ascii="宋体" w:hAnsi="宋体" w:cs="宋体" w:hint="eastAsia"/>
                <w:kern w:val="0"/>
                <w:sz w:val="18"/>
                <w:szCs w:val="18"/>
              </w:rPr>
              <w:t>配对卡</w:t>
            </w:r>
            <w:r>
              <w:rPr>
                <w:rFonts w:ascii="宋体" w:hAnsi="宋体" w:cs="宋体" w:hint="eastAsia"/>
                <w:kern w:val="0"/>
                <w:sz w:val="18"/>
                <w:szCs w:val="18"/>
              </w:rPr>
              <w:br/>
            </w:r>
            <w:r>
              <w:rPr>
                <w:rFonts w:ascii="宋体" w:hAnsi="宋体" w:cs="宋体" w:hint="eastAsia"/>
                <w:kern w:val="0"/>
                <w:sz w:val="18"/>
                <w:szCs w:val="18"/>
              </w:rPr>
              <w:t>纸质卡片</w:t>
            </w:r>
            <w:r>
              <w:rPr>
                <w:rFonts w:ascii="宋体" w:hAnsi="宋体" w:cs="宋体" w:hint="eastAsia"/>
                <w:kern w:val="0"/>
                <w:sz w:val="18"/>
                <w:szCs w:val="18"/>
              </w:rPr>
              <w:t xml:space="preserve">  18</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lastRenderedPageBreak/>
              <w:t>80*80mm,</w:t>
            </w:r>
            <w:r>
              <w:rPr>
                <w:rFonts w:ascii="宋体" w:hAnsi="宋体" w:cs="宋体" w:hint="eastAsia"/>
                <w:kern w:val="0"/>
                <w:sz w:val="18"/>
                <w:szCs w:val="18"/>
              </w:rPr>
              <w:t>厚度为</w:t>
            </w:r>
            <w:r>
              <w:rPr>
                <w:rFonts w:ascii="宋体" w:hAnsi="宋体" w:cs="宋体" w:hint="eastAsia"/>
                <w:kern w:val="0"/>
                <w:sz w:val="18"/>
                <w:szCs w:val="18"/>
              </w:rPr>
              <w:t xml:space="preserve">1.5mm  </w:t>
            </w:r>
            <w:r>
              <w:rPr>
                <w:rFonts w:ascii="宋体" w:hAnsi="宋体" w:cs="宋体" w:hint="eastAsia"/>
                <w:kern w:val="0"/>
                <w:sz w:val="18"/>
                <w:szCs w:val="18"/>
              </w:rPr>
              <w:t>纸质</w:t>
            </w:r>
            <w:r>
              <w:rPr>
                <w:rFonts w:ascii="宋体" w:hAnsi="宋体" w:cs="宋体" w:hint="eastAsia"/>
                <w:kern w:val="0"/>
                <w:sz w:val="18"/>
                <w:szCs w:val="18"/>
              </w:rPr>
              <w:br/>
              <w:t>20</w:t>
            </w:r>
            <w:r>
              <w:rPr>
                <w:rFonts w:ascii="宋体" w:hAnsi="宋体" w:cs="宋体" w:hint="eastAsia"/>
                <w:kern w:val="0"/>
                <w:sz w:val="18"/>
                <w:szCs w:val="18"/>
              </w:rPr>
              <w:t>、收纳材料：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t>1</w:t>
            </w:r>
            <w:r>
              <w:rPr>
                <w:rFonts w:ascii="宋体" w:hAnsi="宋体" w:cs="宋体" w:hint="eastAsia"/>
                <w:kern w:val="0"/>
                <w:sz w:val="18"/>
                <w:szCs w:val="18"/>
              </w:rPr>
              <w:t>、方案指导：</w:t>
            </w:r>
            <w:r>
              <w:rPr>
                <w:rFonts w:ascii="宋体" w:hAnsi="宋体" w:cs="宋体" w:hint="eastAsia"/>
                <w:kern w:val="0"/>
                <w:sz w:val="18"/>
                <w:szCs w:val="18"/>
              </w:rPr>
              <w:br/>
            </w:r>
            <w:r>
              <w:rPr>
                <w:rFonts w:ascii="宋体" w:hAnsi="宋体" w:cs="宋体" w:hint="eastAsia"/>
                <w:kern w:val="0"/>
                <w:sz w:val="18"/>
                <w:szCs w:val="18"/>
              </w:rPr>
              <w:t>益智区·区域活动教师指导方案·中班</w:t>
            </w:r>
            <w:r>
              <w:rPr>
                <w:rFonts w:ascii="宋体" w:hAnsi="宋体" w:cs="宋体" w:hint="eastAsia"/>
                <w:kern w:val="0"/>
                <w:sz w:val="18"/>
                <w:szCs w:val="18"/>
              </w:rPr>
              <w:t xml:space="preserve">  1</w:t>
            </w:r>
            <w:r>
              <w:rPr>
                <w:rFonts w:ascii="宋体" w:hAnsi="宋体" w:cs="宋体" w:hint="eastAsia"/>
                <w:kern w:val="0"/>
                <w:sz w:val="18"/>
                <w:szCs w:val="18"/>
              </w:rPr>
              <w:t>册</w:t>
            </w:r>
            <w:r>
              <w:rPr>
                <w:rFonts w:ascii="宋体" w:hAnsi="宋体" w:cs="宋体" w:hint="eastAsia"/>
                <w:kern w:val="0"/>
                <w:sz w:val="18"/>
                <w:szCs w:val="18"/>
              </w:rPr>
              <w:t xml:space="preserve">  </w:t>
            </w:r>
            <w:r>
              <w:rPr>
                <w:rFonts w:ascii="宋体" w:hAnsi="宋体" w:cs="宋体" w:hint="eastAsia"/>
                <w:kern w:val="0"/>
                <w:sz w:val="18"/>
                <w:szCs w:val="18"/>
              </w:rPr>
              <w:t>正度</w:t>
            </w:r>
            <w:r>
              <w:rPr>
                <w:rFonts w:ascii="宋体" w:hAnsi="宋体" w:cs="宋体" w:hint="eastAsia"/>
                <w:kern w:val="0"/>
                <w:sz w:val="18"/>
                <w:szCs w:val="18"/>
              </w:rPr>
              <w:t>16</w:t>
            </w:r>
            <w:r>
              <w:rPr>
                <w:rFonts w:ascii="宋体" w:hAnsi="宋体" w:cs="宋体" w:hint="eastAsia"/>
                <w:kern w:val="0"/>
                <w:sz w:val="18"/>
                <w:szCs w:val="18"/>
              </w:rPr>
              <w:t>开，尺寸约为：</w:t>
            </w:r>
            <w:r>
              <w:rPr>
                <w:rFonts w:ascii="宋体" w:hAnsi="宋体" w:cs="宋体" w:hint="eastAsia"/>
                <w:kern w:val="0"/>
                <w:sz w:val="18"/>
                <w:szCs w:val="18"/>
              </w:rPr>
              <w:t xml:space="preserve">185*260mm   </w:t>
            </w:r>
            <w:r>
              <w:rPr>
                <w:rFonts w:ascii="宋体" w:hAnsi="宋体" w:cs="宋体" w:hint="eastAsia"/>
                <w:kern w:val="0"/>
                <w:sz w:val="18"/>
                <w:szCs w:val="18"/>
              </w:rPr>
              <w:t>纸质</w:t>
            </w:r>
            <w:r>
              <w:rPr>
                <w:rFonts w:ascii="宋体" w:hAnsi="宋体" w:cs="宋体" w:hint="eastAsia"/>
                <w:kern w:val="0"/>
                <w:sz w:val="18"/>
                <w:szCs w:val="18"/>
              </w:rPr>
              <w:br/>
              <w:t>2</w:t>
            </w:r>
            <w:r>
              <w:rPr>
                <w:rFonts w:ascii="宋体" w:hAnsi="宋体" w:cs="宋体" w:hint="eastAsia"/>
                <w:kern w:val="0"/>
                <w:sz w:val="18"/>
                <w:szCs w:val="18"/>
              </w:rPr>
              <w:t>、环创材料：</w:t>
            </w:r>
            <w:r>
              <w:rPr>
                <w:rFonts w:ascii="宋体" w:hAnsi="宋体" w:cs="宋体" w:hint="eastAsia"/>
                <w:kern w:val="0"/>
                <w:sz w:val="18"/>
                <w:szCs w:val="18"/>
              </w:rPr>
              <w:br/>
            </w:r>
            <w:r>
              <w:rPr>
                <w:rFonts w:ascii="宋体" w:hAnsi="宋体" w:cs="宋体" w:hint="eastAsia"/>
                <w:kern w:val="0"/>
                <w:sz w:val="18"/>
                <w:szCs w:val="18"/>
              </w:rPr>
              <w:t>益智区区域标识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底板：</w:t>
            </w:r>
            <w:r>
              <w:rPr>
                <w:rFonts w:ascii="宋体" w:hAnsi="宋体" w:cs="宋体" w:hint="eastAsia"/>
                <w:kern w:val="0"/>
                <w:sz w:val="18"/>
                <w:szCs w:val="18"/>
              </w:rPr>
              <w:t>210*300mm</w:t>
            </w:r>
            <w:r>
              <w:rPr>
                <w:rFonts w:ascii="宋体" w:hAnsi="宋体" w:cs="宋体" w:hint="eastAsia"/>
                <w:kern w:val="0"/>
                <w:sz w:val="18"/>
                <w:szCs w:val="18"/>
              </w:rPr>
              <w:t>区域牌：</w:t>
            </w:r>
            <w:r>
              <w:rPr>
                <w:rFonts w:ascii="宋体" w:hAnsi="宋体" w:cs="宋体" w:hint="eastAsia"/>
                <w:kern w:val="0"/>
                <w:sz w:val="18"/>
                <w:szCs w:val="18"/>
              </w:rPr>
              <w:t>直径</w:t>
            </w:r>
            <w:r>
              <w:rPr>
                <w:rFonts w:ascii="宋体" w:hAnsi="宋体" w:cs="宋体" w:hint="eastAsia"/>
                <w:kern w:val="0"/>
                <w:sz w:val="18"/>
                <w:szCs w:val="18"/>
              </w:rPr>
              <w:t xml:space="preserve">80mm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益智区进区卡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55*55mm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益智区进区规则</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546*389mm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益智区装箱单</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、辅助材料：</w:t>
            </w:r>
            <w:r>
              <w:rPr>
                <w:rFonts w:ascii="宋体" w:hAnsi="宋体" w:cs="宋体" w:hint="eastAsia"/>
                <w:kern w:val="0"/>
                <w:sz w:val="18"/>
                <w:szCs w:val="18"/>
              </w:rPr>
              <w:br/>
            </w:r>
            <w:r>
              <w:rPr>
                <w:rFonts w:ascii="宋体" w:hAnsi="宋体" w:cs="宋体" w:hint="eastAsia"/>
                <w:kern w:val="0"/>
                <w:sz w:val="18"/>
                <w:szCs w:val="18"/>
              </w:rPr>
              <w:t>玩法图卡</w:t>
            </w:r>
            <w:r>
              <w:rPr>
                <w:rFonts w:ascii="宋体" w:hAnsi="宋体" w:cs="宋体" w:hint="eastAsia"/>
                <w:kern w:val="0"/>
                <w:sz w:val="18"/>
                <w:szCs w:val="18"/>
              </w:rPr>
              <w:br/>
            </w:r>
            <w:r>
              <w:rPr>
                <w:rFonts w:ascii="宋体" w:hAnsi="宋体" w:cs="宋体" w:hint="eastAsia"/>
                <w:kern w:val="0"/>
                <w:sz w:val="18"/>
                <w:szCs w:val="18"/>
              </w:rPr>
              <w:t>益智区中班玩具玩法图卡</w:t>
            </w:r>
            <w:r>
              <w:rPr>
                <w:rFonts w:ascii="宋体" w:hAnsi="宋体" w:cs="宋体" w:hint="eastAsia"/>
                <w:kern w:val="0"/>
                <w:sz w:val="18"/>
                <w:szCs w:val="18"/>
              </w:rPr>
              <w:t xml:space="preserve"> 16</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评价表</w:t>
            </w:r>
            <w:r>
              <w:rPr>
                <w:rFonts w:ascii="宋体" w:hAnsi="宋体" w:cs="宋体" w:hint="eastAsia"/>
                <w:kern w:val="0"/>
                <w:sz w:val="18"/>
                <w:szCs w:val="18"/>
              </w:rPr>
              <w:br/>
            </w:r>
            <w:r>
              <w:rPr>
                <w:rFonts w:ascii="宋体" w:hAnsi="宋体" w:cs="宋体" w:hint="eastAsia"/>
                <w:kern w:val="0"/>
                <w:sz w:val="18"/>
                <w:szCs w:val="18"/>
              </w:rPr>
              <w:t>益智区中班玩具评价表</w:t>
            </w:r>
            <w:r>
              <w:rPr>
                <w:rFonts w:ascii="宋体" w:hAnsi="宋体" w:cs="宋体" w:hint="eastAsia"/>
                <w:kern w:val="0"/>
                <w:sz w:val="18"/>
                <w:szCs w:val="18"/>
              </w:rPr>
              <w:t xml:space="preserve">  16</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4</w:t>
            </w:r>
            <w:r>
              <w:rPr>
                <w:rFonts w:ascii="宋体" w:hAnsi="宋体" w:cs="宋体" w:hint="eastAsia"/>
                <w:kern w:val="0"/>
                <w:sz w:val="18"/>
                <w:szCs w:val="18"/>
              </w:rPr>
              <w:t>、分合瓢虫：</w:t>
            </w:r>
            <w:r>
              <w:rPr>
                <w:rFonts w:ascii="宋体" w:hAnsi="宋体" w:cs="宋体" w:hint="eastAsia"/>
                <w:kern w:val="0"/>
                <w:sz w:val="18"/>
                <w:szCs w:val="18"/>
              </w:rPr>
              <w:br/>
            </w:r>
            <w:r>
              <w:rPr>
                <w:rFonts w:ascii="宋体" w:hAnsi="宋体" w:cs="宋体" w:hint="eastAsia"/>
                <w:kern w:val="0"/>
                <w:sz w:val="18"/>
                <w:szCs w:val="18"/>
              </w:rPr>
              <w:t>分合瓢虫</w:t>
            </w:r>
            <w:r>
              <w:rPr>
                <w:rFonts w:ascii="宋体" w:hAnsi="宋体" w:cs="宋体" w:hint="eastAsia"/>
                <w:kern w:val="0"/>
                <w:sz w:val="18"/>
                <w:szCs w:val="18"/>
              </w:rPr>
              <w:br/>
            </w:r>
            <w:r>
              <w:rPr>
                <w:rFonts w:ascii="宋体" w:hAnsi="宋体" w:cs="宋体" w:hint="eastAsia"/>
                <w:kern w:val="0"/>
                <w:sz w:val="18"/>
                <w:szCs w:val="18"/>
              </w:rPr>
              <w:t>身体木片</w:t>
            </w:r>
            <w:r>
              <w:rPr>
                <w:rFonts w:ascii="宋体" w:hAnsi="宋体" w:cs="宋体" w:hint="eastAsia"/>
                <w:kern w:val="0"/>
                <w:sz w:val="18"/>
                <w:szCs w:val="18"/>
              </w:rPr>
              <w:t xml:space="preserve">  12</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40mm </w:t>
            </w:r>
            <w:r>
              <w:rPr>
                <w:rFonts w:ascii="宋体" w:hAnsi="宋体" w:cs="宋体" w:hint="eastAsia"/>
                <w:kern w:val="0"/>
                <w:sz w:val="18"/>
                <w:szCs w:val="18"/>
              </w:rPr>
              <w:t>，宽</w:t>
            </w:r>
            <w:r>
              <w:rPr>
                <w:rFonts w:ascii="宋体" w:hAnsi="宋体" w:cs="宋体" w:hint="eastAsia"/>
                <w:kern w:val="0"/>
                <w:sz w:val="18"/>
                <w:szCs w:val="18"/>
              </w:rPr>
              <w:t xml:space="preserve">50mm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翅膀木片</w:t>
            </w:r>
            <w:r>
              <w:rPr>
                <w:rFonts w:ascii="宋体" w:hAnsi="宋体" w:cs="宋体" w:hint="eastAsia"/>
                <w:kern w:val="0"/>
                <w:sz w:val="18"/>
                <w:szCs w:val="18"/>
              </w:rPr>
              <w:t xml:space="preserve">  24</w:t>
            </w:r>
            <w:r>
              <w:rPr>
                <w:rFonts w:ascii="宋体" w:hAnsi="宋体" w:cs="宋体" w:hint="eastAsia"/>
                <w:kern w:val="0"/>
                <w:sz w:val="18"/>
                <w:szCs w:val="18"/>
              </w:rPr>
              <w:t>对</w:t>
            </w:r>
            <w:r>
              <w:rPr>
                <w:rFonts w:ascii="宋体" w:hAnsi="宋体" w:cs="宋体" w:hint="eastAsia"/>
                <w:kern w:val="0"/>
                <w:sz w:val="18"/>
                <w:szCs w:val="18"/>
              </w:rPr>
              <w:t xml:space="preserve">  </w:t>
            </w:r>
            <w:r>
              <w:rPr>
                <w:rFonts w:ascii="宋体" w:hAnsi="宋体" w:cs="宋体" w:hint="eastAsia"/>
                <w:kern w:val="0"/>
                <w:sz w:val="18"/>
                <w:szCs w:val="18"/>
              </w:rPr>
              <w:t>翅膀半径为</w:t>
            </w:r>
            <w:r>
              <w:rPr>
                <w:rFonts w:ascii="宋体" w:hAnsi="宋体" w:cs="宋体" w:hint="eastAsia"/>
                <w:kern w:val="0"/>
                <w:sz w:val="18"/>
                <w:szCs w:val="18"/>
              </w:rPr>
              <w:t xml:space="preserve">19.5mm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骰子</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长宽高为</w:t>
            </w:r>
            <w:r>
              <w:rPr>
                <w:rFonts w:ascii="宋体" w:hAnsi="宋体" w:cs="宋体" w:hint="eastAsia"/>
                <w:kern w:val="0"/>
                <w:sz w:val="18"/>
                <w:szCs w:val="18"/>
              </w:rPr>
              <w:t xml:space="preserve">16mm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摸袋</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200mm  </w:t>
            </w:r>
            <w:r>
              <w:rPr>
                <w:rFonts w:ascii="宋体" w:hAnsi="宋体" w:cs="宋体" w:hint="eastAsia"/>
                <w:kern w:val="0"/>
                <w:sz w:val="18"/>
                <w:szCs w:val="18"/>
              </w:rPr>
              <w:t>布制</w:t>
            </w:r>
            <w:r>
              <w:rPr>
                <w:rFonts w:ascii="宋体" w:hAnsi="宋体" w:cs="宋体" w:hint="eastAsia"/>
                <w:kern w:val="0"/>
                <w:sz w:val="18"/>
                <w:szCs w:val="18"/>
              </w:rPr>
              <w:br/>
              <w:t>5</w:t>
            </w:r>
            <w:r>
              <w:rPr>
                <w:rFonts w:ascii="宋体" w:hAnsi="宋体" w:cs="宋体" w:hint="eastAsia"/>
                <w:kern w:val="0"/>
                <w:sz w:val="18"/>
                <w:szCs w:val="18"/>
              </w:rPr>
              <w:t>、计数立方：</w:t>
            </w:r>
            <w:r>
              <w:rPr>
                <w:rFonts w:ascii="宋体" w:hAnsi="宋体" w:cs="宋体" w:hint="eastAsia"/>
                <w:kern w:val="0"/>
                <w:sz w:val="18"/>
                <w:szCs w:val="18"/>
              </w:rPr>
              <w:br/>
            </w:r>
            <w:r>
              <w:rPr>
                <w:rFonts w:ascii="宋体" w:hAnsi="宋体" w:cs="宋体" w:hint="eastAsia"/>
                <w:kern w:val="0"/>
                <w:sz w:val="18"/>
                <w:szCs w:val="18"/>
              </w:rPr>
              <w:t>计数立方</w:t>
            </w:r>
            <w:r>
              <w:rPr>
                <w:rFonts w:ascii="宋体" w:hAnsi="宋体" w:cs="宋体" w:hint="eastAsia"/>
                <w:kern w:val="0"/>
                <w:sz w:val="18"/>
                <w:szCs w:val="18"/>
              </w:rPr>
              <w:t xml:space="preserve">   </w:t>
            </w:r>
            <w:r>
              <w:rPr>
                <w:rFonts w:ascii="宋体" w:hAnsi="宋体" w:cs="宋体" w:hint="eastAsia"/>
                <w:kern w:val="0"/>
                <w:sz w:val="18"/>
                <w:szCs w:val="18"/>
              </w:rPr>
              <w:t>纸质、塑料</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200mm *110mm </w:t>
            </w:r>
            <w:r>
              <w:rPr>
                <w:rFonts w:ascii="宋体" w:hAnsi="宋体" w:cs="宋体" w:hint="eastAsia"/>
                <w:kern w:val="0"/>
                <w:sz w:val="18"/>
                <w:szCs w:val="18"/>
              </w:rPr>
              <w:t>，长方形</w:t>
            </w:r>
            <w:r>
              <w:rPr>
                <w:rFonts w:ascii="宋体" w:hAnsi="宋体" w:cs="宋体" w:hint="eastAsia"/>
                <w:kern w:val="0"/>
                <w:sz w:val="18"/>
                <w:szCs w:val="18"/>
              </w:rPr>
              <w:br/>
            </w:r>
            <w:r>
              <w:rPr>
                <w:rFonts w:ascii="宋体" w:hAnsi="宋体" w:cs="宋体" w:hint="eastAsia"/>
                <w:kern w:val="0"/>
                <w:sz w:val="18"/>
                <w:szCs w:val="18"/>
              </w:rPr>
              <w:t>紫色</w:t>
            </w:r>
            <w:r>
              <w:rPr>
                <w:rFonts w:ascii="宋体" w:hAnsi="宋体" w:cs="宋体" w:hint="eastAsia"/>
                <w:kern w:val="0"/>
                <w:sz w:val="18"/>
                <w:szCs w:val="18"/>
              </w:rPr>
              <w:t xml:space="preserve">  8</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黄色</w:t>
            </w:r>
            <w:r>
              <w:rPr>
                <w:rFonts w:ascii="宋体" w:hAnsi="宋体" w:cs="宋体" w:hint="eastAsia"/>
                <w:kern w:val="0"/>
                <w:sz w:val="18"/>
                <w:szCs w:val="18"/>
              </w:rPr>
              <w:t xml:space="preserve">  8</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橙色</w:t>
            </w:r>
            <w:r>
              <w:rPr>
                <w:rFonts w:ascii="宋体" w:hAnsi="宋体" w:cs="宋体" w:hint="eastAsia"/>
                <w:kern w:val="0"/>
                <w:sz w:val="18"/>
                <w:szCs w:val="18"/>
              </w:rPr>
              <w:t xml:space="preserve">  8</w:t>
            </w:r>
            <w:r>
              <w:rPr>
                <w:rFonts w:ascii="宋体" w:hAnsi="宋体" w:cs="宋体" w:hint="eastAsia"/>
                <w:kern w:val="0"/>
                <w:sz w:val="18"/>
                <w:szCs w:val="18"/>
              </w:rPr>
              <w:t>张</w:t>
            </w:r>
            <w:r>
              <w:rPr>
                <w:rFonts w:ascii="宋体" w:hAnsi="宋体" w:cs="宋体" w:hint="eastAsia"/>
                <w:kern w:val="0"/>
                <w:sz w:val="18"/>
                <w:szCs w:val="18"/>
              </w:rPr>
              <w:br/>
            </w:r>
            <w:r>
              <w:rPr>
                <w:rFonts w:ascii="宋体" w:hAnsi="宋体" w:cs="宋体" w:hint="eastAsia"/>
                <w:kern w:val="0"/>
                <w:sz w:val="18"/>
                <w:szCs w:val="18"/>
              </w:rPr>
              <w:lastRenderedPageBreak/>
              <w:t>绿色</w:t>
            </w:r>
            <w:r>
              <w:rPr>
                <w:rFonts w:ascii="宋体" w:hAnsi="宋体" w:cs="宋体" w:hint="eastAsia"/>
                <w:kern w:val="0"/>
                <w:sz w:val="18"/>
                <w:szCs w:val="18"/>
              </w:rPr>
              <w:t xml:space="preserve">  8</w:t>
            </w:r>
            <w:r>
              <w:rPr>
                <w:rFonts w:ascii="宋体" w:hAnsi="宋体" w:cs="宋体" w:hint="eastAsia"/>
                <w:kern w:val="0"/>
                <w:sz w:val="18"/>
                <w:szCs w:val="18"/>
              </w:rPr>
              <w:t>张</w:t>
            </w:r>
            <w:r>
              <w:rPr>
                <w:rFonts w:ascii="宋体" w:hAnsi="宋体" w:cs="宋体" w:hint="eastAsia"/>
                <w:kern w:val="0"/>
                <w:sz w:val="18"/>
                <w:szCs w:val="18"/>
              </w:rPr>
              <w:br/>
            </w:r>
            <w:r>
              <w:rPr>
                <w:rFonts w:ascii="宋体" w:hAnsi="宋体" w:cs="宋体" w:hint="eastAsia"/>
                <w:kern w:val="0"/>
                <w:sz w:val="18"/>
                <w:szCs w:val="18"/>
              </w:rPr>
              <w:t>游戏块</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 xml:space="preserve">15mm </w:t>
            </w:r>
            <w:r>
              <w:rPr>
                <w:rFonts w:ascii="宋体" w:hAnsi="宋体" w:cs="宋体" w:hint="eastAsia"/>
                <w:kern w:val="0"/>
                <w:sz w:val="18"/>
                <w:szCs w:val="18"/>
              </w:rPr>
              <w:t>的正方体</w:t>
            </w:r>
            <w:r>
              <w:rPr>
                <w:rFonts w:ascii="宋体" w:hAnsi="宋体" w:cs="宋体" w:hint="eastAsia"/>
                <w:kern w:val="0"/>
                <w:sz w:val="18"/>
                <w:szCs w:val="18"/>
              </w:rPr>
              <w:br/>
            </w:r>
            <w:r>
              <w:rPr>
                <w:rFonts w:ascii="宋体" w:hAnsi="宋体" w:cs="宋体" w:hint="eastAsia"/>
                <w:kern w:val="0"/>
                <w:sz w:val="18"/>
                <w:szCs w:val="18"/>
              </w:rPr>
              <w:t>蓝色</w:t>
            </w:r>
            <w:r>
              <w:rPr>
                <w:rFonts w:ascii="宋体" w:hAnsi="宋体" w:cs="宋体" w:hint="eastAsia"/>
                <w:kern w:val="0"/>
                <w:sz w:val="18"/>
                <w:szCs w:val="18"/>
              </w:rPr>
              <w:t xml:space="preserve">  40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绿色</w:t>
            </w:r>
            <w:r>
              <w:rPr>
                <w:rFonts w:ascii="宋体" w:hAnsi="宋体" w:cs="宋体" w:hint="eastAsia"/>
                <w:kern w:val="0"/>
                <w:sz w:val="18"/>
                <w:szCs w:val="18"/>
              </w:rPr>
              <w:t xml:space="preserve">  40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红色</w:t>
            </w:r>
            <w:r>
              <w:rPr>
                <w:rFonts w:ascii="宋体" w:hAnsi="宋体" w:cs="宋体" w:hint="eastAsia"/>
                <w:kern w:val="0"/>
                <w:sz w:val="18"/>
                <w:szCs w:val="18"/>
              </w:rPr>
              <w:t xml:space="preserve">  40</w:t>
            </w:r>
            <w:r>
              <w:rPr>
                <w:rFonts w:ascii="宋体" w:hAnsi="宋体" w:cs="宋体" w:hint="eastAsia"/>
                <w:kern w:val="0"/>
                <w:sz w:val="18"/>
                <w:szCs w:val="18"/>
              </w:rPr>
              <w:t>个</w:t>
            </w:r>
            <w:r>
              <w:rPr>
                <w:rFonts w:ascii="宋体" w:hAnsi="宋体" w:cs="宋体" w:hint="eastAsia"/>
                <w:kern w:val="0"/>
                <w:sz w:val="18"/>
                <w:szCs w:val="18"/>
              </w:rPr>
              <w:br/>
              <w:t>6</w:t>
            </w:r>
            <w:r>
              <w:rPr>
                <w:rFonts w:ascii="宋体" w:hAnsi="宋体" w:cs="宋体" w:hint="eastAsia"/>
                <w:kern w:val="0"/>
                <w:sz w:val="18"/>
                <w:szCs w:val="18"/>
              </w:rPr>
              <w:t>、彩条接龙：</w:t>
            </w:r>
            <w:r>
              <w:rPr>
                <w:rFonts w:ascii="宋体" w:hAnsi="宋体" w:cs="宋体" w:hint="eastAsia"/>
                <w:kern w:val="0"/>
                <w:sz w:val="18"/>
                <w:szCs w:val="18"/>
              </w:rPr>
              <w:br/>
            </w:r>
            <w:r>
              <w:rPr>
                <w:rFonts w:ascii="宋体" w:hAnsi="宋体" w:cs="宋体" w:hint="eastAsia"/>
                <w:kern w:val="0"/>
                <w:sz w:val="18"/>
                <w:szCs w:val="18"/>
              </w:rPr>
              <w:t>彩条接龙</w:t>
            </w:r>
            <w:r>
              <w:rPr>
                <w:rFonts w:ascii="宋体" w:hAnsi="宋体" w:cs="宋体" w:hint="eastAsia"/>
                <w:kern w:val="0"/>
                <w:sz w:val="18"/>
                <w:szCs w:val="18"/>
              </w:rPr>
              <w:t xml:space="preserve">   </w:t>
            </w:r>
            <w:r>
              <w:rPr>
                <w:rFonts w:ascii="宋体" w:hAnsi="宋体" w:cs="宋体" w:hint="eastAsia"/>
                <w:kern w:val="0"/>
                <w:sz w:val="18"/>
                <w:szCs w:val="18"/>
              </w:rPr>
              <w:t>磁力、金属、纸质</w:t>
            </w:r>
            <w:r>
              <w:rPr>
                <w:rFonts w:ascii="宋体" w:hAnsi="宋体" w:cs="宋体" w:hint="eastAsia"/>
                <w:kern w:val="0"/>
                <w:sz w:val="18"/>
                <w:szCs w:val="18"/>
              </w:rPr>
              <w:br/>
            </w:r>
            <w:r>
              <w:rPr>
                <w:rFonts w:ascii="宋体" w:hAnsi="宋体" w:cs="宋体" w:hint="eastAsia"/>
                <w:kern w:val="0"/>
                <w:sz w:val="18"/>
                <w:szCs w:val="18"/>
              </w:rPr>
              <w:t>游戏卡</w:t>
            </w:r>
            <w:r>
              <w:rPr>
                <w:rFonts w:ascii="宋体" w:hAnsi="宋体" w:cs="宋体" w:hint="eastAsia"/>
                <w:kern w:val="0"/>
                <w:sz w:val="18"/>
                <w:szCs w:val="18"/>
              </w:rPr>
              <w:t xml:space="preserve">  24</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分成</w:t>
            </w:r>
            <w:r>
              <w:rPr>
                <w:rFonts w:ascii="宋体" w:hAnsi="宋体" w:cs="宋体" w:hint="eastAsia"/>
                <w:kern w:val="0"/>
                <w:sz w:val="18"/>
                <w:szCs w:val="18"/>
              </w:rPr>
              <w:t>6</w:t>
            </w:r>
            <w:r>
              <w:rPr>
                <w:rFonts w:ascii="宋体" w:hAnsi="宋体" w:cs="宋体" w:hint="eastAsia"/>
                <w:kern w:val="0"/>
                <w:sz w:val="18"/>
                <w:szCs w:val="18"/>
              </w:rPr>
              <w:t>个系列</w:t>
            </w:r>
            <w:r>
              <w:rPr>
                <w:rFonts w:ascii="宋体" w:hAnsi="宋体" w:cs="宋体" w:hint="eastAsia"/>
                <w:kern w:val="0"/>
                <w:sz w:val="18"/>
                <w:szCs w:val="18"/>
              </w:rPr>
              <w:br/>
            </w:r>
            <w:r>
              <w:rPr>
                <w:rFonts w:ascii="宋体" w:hAnsi="宋体" w:cs="宋体" w:hint="eastAsia"/>
                <w:kern w:val="0"/>
                <w:sz w:val="18"/>
                <w:szCs w:val="18"/>
              </w:rPr>
              <w:t>金属盘</w:t>
            </w:r>
            <w:r>
              <w:rPr>
                <w:rFonts w:ascii="宋体" w:hAnsi="宋体" w:cs="宋体" w:hint="eastAsia"/>
                <w:kern w:val="0"/>
                <w:sz w:val="18"/>
                <w:szCs w:val="18"/>
              </w:rPr>
              <w:br/>
            </w:r>
            <w:r>
              <w:rPr>
                <w:rFonts w:ascii="宋体" w:hAnsi="宋体" w:cs="宋体" w:hint="eastAsia"/>
                <w:kern w:val="0"/>
                <w:sz w:val="18"/>
                <w:szCs w:val="18"/>
              </w:rPr>
              <w:t>金属盘</w:t>
            </w:r>
            <w:r>
              <w:rPr>
                <w:rFonts w:ascii="宋体" w:hAnsi="宋体" w:cs="宋体" w:hint="eastAsia"/>
                <w:kern w:val="0"/>
                <w:sz w:val="18"/>
                <w:szCs w:val="18"/>
              </w:rPr>
              <w:t xml:space="preserve">  2</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300mm </w:t>
            </w:r>
            <w:r>
              <w:rPr>
                <w:rFonts w:ascii="宋体" w:hAnsi="宋体" w:cs="宋体" w:hint="eastAsia"/>
                <w:kern w:val="0"/>
                <w:sz w:val="18"/>
                <w:szCs w:val="18"/>
              </w:rPr>
              <w:t>，宽</w:t>
            </w:r>
            <w:r>
              <w:rPr>
                <w:rFonts w:ascii="宋体" w:hAnsi="宋体" w:cs="宋体" w:hint="eastAsia"/>
                <w:kern w:val="0"/>
                <w:sz w:val="18"/>
                <w:szCs w:val="18"/>
              </w:rPr>
              <w:t xml:space="preserve">150mm </w:t>
            </w:r>
            <w:r>
              <w:rPr>
                <w:rFonts w:ascii="宋体" w:hAnsi="宋体" w:cs="宋体" w:hint="eastAsia"/>
                <w:kern w:val="0"/>
                <w:sz w:val="18"/>
                <w:szCs w:val="18"/>
              </w:rPr>
              <w:br/>
            </w:r>
            <w:r>
              <w:rPr>
                <w:rFonts w:ascii="宋体" w:hAnsi="宋体" w:cs="宋体" w:hint="eastAsia"/>
                <w:kern w:val="0"/>
                <w:sz w:val="18"/>
                <w:szCs w:val="18"/>
              </w:rPr>
              <w:t>磁力彩条</w:t>
            </w:r>
            <w:r>
              <w:rPr>
                <w:rFonts w:ascii="宋体" w:hAnsi="宋体" w:cs="宋体" w:hint="eastAsia"/>
                <w:kern w:val="0"/>
                <w:sz w:val="18"/>
                <w:szCs w:val="18"/>
              </w:rPr>
              <w:t xml:space="preserve"> 100</w:t>
            </w:r>
            <w:r>
              <w:rPr>
                <w:rFonts w:ascii="宋体" w:hAnsi="宋体" w:cs="宋体" w:hint="eastAsia"/>
                <w:kern w:val="0"/>
                <w:sz w:val="18"/>
                <w:szCs w:val="18"/>
              </w:rPr>
              <w:t>条</w:t>
            </w:r>
            <w:r>
              <w:rPr>
                <w:rFonts w:ascii="宋体" w:hAnsi="宋体" w:cs="宋体" w:hint="eastAsia"/>
                <w:kern w:val="0"/>
                <w:sz w:val="18"/>
                <w:szCs w:val="18"/>
              </w:rPr>
              <w:br/>
              <w:t>1</w:t>
            </w:r>
            <w:r>
              <w:rPr>
                <w:rFonts w:ascii="宋体" w:hAnsi="宋体" w:cs="宋体" w:hint="eastAsia"/>
                <w:kern w:val="0"/>
                <w:sz w:val="18"/>
                <w:szCs w:val="18"/>
              </w:rPr>
              <w:t>单位长度（红色）</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15mm </w:t>
            </w:r>
            <w:r>
              <w:rPr>
                <w:rFonts w:ascii="宋体" w:hAnsi="宋体" w:cs="宋体" w:hint="eastAsia"/>
                <w:kern w:val="0"/>
                <w:sz w:val="18"/>
                <w:szCs w:val="18"/>
              </w:rPr>
              <w:br/>
              <w:t>2</w:t>
            </w:r>
            <w:r>
              <w:rPr>
                <w:rFonts w:ascii="宋体" w:hAnsi="宋体" w:cs="宋体" w:hint="eastAsia"/>
                <w:kern w:val="0"/>
                <w:sz w:val="18"/>
                <w:szCs w:val="18"/>
              </w:rPr>
              <w:t>单位长度（黄色）</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30mm </w:t>
            </w:r>
            <w:r>
              <w:rPr>
                <w:rFonts w:ascii="宋体" w:hAnsi="宋体" w:cs="宋体" w:hint="eastAsia"/>
                <w:kern w:val="0"/>
                <w:sz w:val="18"/>
                <w:szCs w:val="18"/>
              </w:rPr>
              <w:t>，宽</w:t>
            </w:r>
            <w:r>
              <w:rPr>
                <w:rFonts w:ascii="宋体" w:hAnsi="宋体" w:cs="宋体" w:hint="eastAsia"/>
                <w:kern w:val="0"/>
                <w:sz w:val="18"/>
                <w:szCs w:val="18"/>
              </w:rPr>
              <w:t xml:space="preserve">15mm </w:t>
            </w:r>
            <w:r>
              <w:rPr>
                <w:rFonts w:ascii="宋体" w:hAnsi="宋体" w:cs="宋体" w:hint="eastAsia"/>
                <w:kern w:val="0"/>
                <w:sz w:val="18"/>
                <w:szCs w:val="18"/>
              </w:rPr>
              <w:br/>
              <w:t>3</w:t>
            </w:r>
            <w:r>
              <w:rPr>
                <w:rFonts w:ascii="宋体" w:hAnsi="宋体" w:cs="宋体" w:hint="eastAsia"/>
                <w:kern w:val="0"/>
                <w:sz w:val="18"/>
                <w:szCs w:val="18"/>
              </w:rPr>
              <w:t>单位长度（绿色）</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45mm ,</w:t>
            </w:r>
            <w:r>
              <w:rPr>
                <w:rFonts w:ascii="宋体" w:hAnsi="宋体" w:cs="宋体" w:hint="eastAsia"/>
                <w:kern w:val="0"/>
                <w:sz w:val="18"/>
                <w:szCs w:val="18"/>
              </w:rPr>
              <w:t>宽</w:t>
            </w:r>
            <w:r>
              <w:rPr>
                <w:rFonts w:ascii="宋体" w:hAnsi="宋体" w:cs="宋体" w:hint="eastAsia"/>
                <w:kern w:val="0"/>
                <w:sz w:val="18"/>
                <w:szCs w:val="18"/>
              </w:rPr>
              <w:t xml:space="preserve">15mm </w:t>
            </w:r>
            <w:r>
              <w:rPr>
                <w:rFonts w:ascii="宋体" w:hAnsi="宋体" w:cs="宋体" w:hint="eastAsia"/>
                <w:kern w:val="0"/>
                <w:sz w:val="18"/>
                <w:szCs w:val="18"/>
              </w:rPr>
              <w:br/>
              <w:t>4</w:t>
            </w:r>
            <w:r>
              <w:rPr>
                <w:rFonts w:ascii="宋体" w:hAnsi="宋体" w:cs="宋体" w:hint="eastAsia"/>
                <w:kern w:val="0"/>
                <w:sz w:val="18"/>
                <w:szCs w:val="18"/>
              </w:rPr>
              <w:t>单位长度（蓝色）</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60mm </w:t>
            </w:r>
            <w:r>
              <w:rPr>
                <w:rFonts w:ascii="宋体" w:hAnsi="宋体" w:cs="宋体" w:hint="eastAsia"/>
                <w:kern w:val="0"/>
                <w:sz w:val="18"/>
                <w:szCs w:val="18"/>
              </w:rPr>
              <w:t>，宽</w:t>
            </w:r>
            <w:r>
              <w:rPr>
                <w:rFonts w:ascii="宋体" w:hAnsi="宋体" w:cs="宋体" w:hint="eastAsia"/>
                <w:kern w:val="0"/>
                <w:sz w:val="18"/>
                <w:szCs w:val="18"/>
              </w:rPr>
              <w:t xml:space="preserve">15mm </w:t>
            </w:r>
            <w:r>
              <w:rPr>
                <w:rFonts w:ascii="宋体" w:hAnsi="宋体" w:cs="宋体" w:hint="eastAsia"/>
                <w:kern w:val="0"/>
                <w:sz w:val="18"/>
                <w:szCs w:val="18"/>
              </w:rPr>
              <w:br/>
              <w:t>5</w:t>
            </w:r>
            <w:r>
              <w:rPr>
                <w:rFonts w:ascii="宋体" w:hAnsi="宋体" w:cs="宋体" w:hint="eastAsia"/>
                <w:kern w:val="0"/>
                <w:sz w:val="18"/>
                <w:szCs w:val="18"/>
              </w:rPr>
              <w:t>单位长度（粉色）</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75mm </w:t>
            </w:r>
            <w:r>
              <w:rPr>
                <w:rFonts w:ascii="宋体" w:hAnsi="宋体" w:cs="宋体" w:hint="eastAsia"/>
                <w:kern w:val="0"/>
                <w:sz w:val="18"/>
                <w:szCs w:val="18"/>
              </w:rPr>
              <w:t>，宽</w:t>
            </w:r>
            <w:r>
              <w:rPr>
                <w:rFonts w:ascii="宋体" w:hAnsi="宋体" w:cs="宋体" w:hint="eastAsia"/>
                <w:kern w:val="0"/>
                <w:sz w:val="18"/>
                <w:szCs w:val="18"/>
              </w:rPr>
              <w:t xml:space="preserve">15mm </w:t>
            </w:r>
            <w:r>
              <w:rPr>
                <w:rFonts w:ascii="宋体" w:hAnsi="宋体" w:cs="宋体" w:hint="eastAsia"/>
                <w:kern w:val="0"/>
                <w:sz w:val="18"/>
                <w:szCs w:val="18"/>
              </w:rPr>
              <w:br/>
              <w:t>7</w:t>
            </w:r>
            <w:r>
              <w:rPr>
                <w:rFonts w:ascii="宋体" w:hAnsi="宋体" w:cs="宋体" w:hint="eastAsia"/>
                <w:kern w:val="0"/>
                <w:sz w:val="18"/>
                <w:szCs w:val="18"/>
              </w:rPr>
              <w:t>、方位游戏</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方位游戏</w:t>
            </w:r>
            <w:r>
              <w:rPr>
                <w:rFonts w:ascii="宋体" w:hAnsi="宋体" w:cs="宋体" w:hint="eastAsia"/>
                <w:kern w:val="0"/>
                <w:sz w:val="18"/>
                <w:szCs w:val="18"/>
              </w:rPr>
              <w:t xml:space="preserve">2   </w:t>
            </w:r>
            <w:r>
              <w:rPr>
                <w:rFonts w:ascii="宋体" w:hAnsi="宋体" w:cs="宋体" w:hint="eastAsia"/>
                <w:kern w:val="0"/>
                <w:sz w:val="18"/>
                <w:szCs w:val="18"/>
              </w:rPr>
              <w:t>纸质、木质、塑料</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18</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150mm ,</w:t>
            </w:r>
            <w:r>
              <w:rPr>
                <w:rFonts w:ascii="宋体" w:hAnsi="宋体" w:cs="宋体" w:hint="eastAsia"/>
                <w:kern w:val="0"/>
                <w:sz w:val="18"/>
                <w:szCs w:val="18"/>
              </w:rPr>
              <w:t>宽约</w:t>
            </w:r>
            <w:r>
              <w:rPr>
                <w:rFonts w:ascii="宋体" w:hAnsi="宋体" w:cs="宋体" w:hint="eastAsia"/>
                <w:kern w:val="0"/>
                <w:sz w:val="18"/>
                <w:szCs w:val="18"/>
              </w:rPr>
              <w:t xml:space="preserve">100mm </w:t>
            </w:r>
            <w:r>
              <w:rPr>
                <w:rFonts w:ascii="宋体" w:hAnsi="宋体" w:cs="宋体" w:hint="eastAsia"/>
                <w:kern w:val="0"/>
                <w:sz w:val="18"/>
                <w:szCs w:val="18"/>
              </w:rPr>
              <w:br/>
              <w:t>28</w:t>
            </w:r>
            <w:r>
              <w:rPr>
                <w:rFonts w:ascii="宋体" w:hAnsi="宋体" w:cs="宋体" w:hint="eastAsia"/>
                <w:kern w:val="0"/>
                <w:sz w:val="18"/>
                <w:szCs w:val="18"/>
              </w:rPr>
              <w:t>块彩色积木</w:t>
            </w:r>
            <w:r>
              <w:rPr>
                <w:rFonts w:ascii="宋体" w:hAnsi="宋体" w:cs="宋体" w:hint="eastAsia"/>
                <w:kern w:val="0"/>
                <w:sz w:val="18"/>
                <w:szCs w:val="18"/>
              </w:rPr>
              <w:br/>
            </w:r>
            <w:r>
              <w:rPr>
                <w:rFonts w:ascii="宋体" w:hAnsi="宋体" w:cs="宋体" w:hint="eastAsia"/>
                <w:kern w:val="0"/>
                <w:sz w:val="18"/>
                <w:szCs w:val="18"/>
              </w:rPr>
              <w:t>栅栏</w:t>
            </w:r>
            <w:r>
              <w:rPr>
                <w:rFonts w:ascii="宋体" w:hAnsi="宋体" w:cs="宋体" w:hint="eastAsia"/>
                <w:kern w:val="0"/>
                <w:sz w:val="18"/>
                <w:szCs w:val="18"/>
              </w:rPr>
              <w:t xml:space="preserve">  8</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 xml:space="preserve">100mm </w:t>
            </w:r>
            <w:r>
              <w:rPr>
                <w:rFonts w:ascii="宋体" w:hAnsi="宋体" w:cs="宋体" w:hint="eastAsia"/>
                <w:kern w:val="0"/>
                <w:sz w:val="18"/>
                <w:szCs w:val="18"/>
              </w:rPr>
              <w:t>，宽约</w:t>
            </w:r>
            <w:r>
              <w:rPr>
                <w:rFonts w:ascii="宋体" w:hAnsi="宋体" w:cs="宋体" w:hint="eastAsia"/>
                <w:kern w:val="0"/>
                <w:sz w:val="18"/>
                <w:szCs w:val="18"/>
              </w:rPr>
              <w:t xml:space="preserve">20mm </w:t>
            </w:r>
            <w:r>
              <w:rPr>
                <w:rFonts w:ascii="宋体" w:hAnsi="宋体" w:cs="宋体" w:hint="eastAsia"/>
                <w:kern w:val="0"/>
                <w:sz w:val="18"/>
                <w:szCs w:val="18"/>
              </w:rPr>
              <w:t>，厚约</w:t>
            </w:r>
            <w:r>
              <w:rPr>
                <w:rFonts w:ascii="宋体" w:hAnsi="宋体" w:cs="宋体" w:hint="eastAsia"/>
                <w:kern w:val="0"/>
                <w:sz w:val="18"/>
                <w:szCs w:val="18"/>
              </w:rPr>
              <w:t xml:space="preserve">8mm </w:t>
            </w:r>
            <w:r>
              <w:rPr>
                <w:rFonts w:ascii="宋体" w:hAnsi="宋体" w:cs="宋体" w:hint="eastAsia"/>
                <w:kern w:val="0"/>
                <w:sz w:val="18"/>
                <w:szCs w:val="18"/>
              </w:rPr>
              <w:br/>
            </w:r>
            <w:r>
              <w:rPr>
                <w:rFonts w:ascii="宋体" w:hAnsi="宋体" w:cs="宋体" w:hint="eastAsia"/>
                <w:kern w:val="0"/>
                <w:sz w:val="18"/>
                <w:szCs w:val="18"/>
              </w:rPr>
              <w:t>黄色的立方体房子</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正方体，边长约</w:t>
            </w:r>
            <w:r>
              <w:rPr>
                <w:rFonts w:ascii="宋体" w:hAnsi="宋体" w:cs="宋体" w:hint="eastAsia"/>
                <w:kern w:val="0"/>
                <w:sz w:val="18"/>
                <w:szCs w:val="18"/>
              </w:rPr>
              <w:t xml:space="preserve">35mm </w:t>
            </w:r>
            <w:r>
              <w:rPr>
                <w:rFonts w:ascii="宋体" w:hAnsi="宋体" w:cs="宋体" w:hint="eastAsia"/>
                <w:kern w:val="0"/>
                <w:sz w:val="18"/>
                <w:szCs w:val="18"/>
              </w:rPr>
              <w:br/>
            </w:r>
            <w:r>
              <w:rPr>
                <w:rFonts w:ascii="宋体" w:hAnsi="宋体" w:cs="宋体" w:hint="eastAsia"/>
                <w:kern w:val="0"/>
                <w:sz w:val="18"/>
                <w:szCs w:val="18"/>
              </w:rPr>
              <w:t>红色屋顶</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三角形，边长约</w:t>
            </w:r>
            <w:r>
              <w:rPr>
                <w:rFonts w:ascii="宋体" w:hAnsi="宋体" w:cs="宋体" w:hint="eastAsia"/>
                <w:kern w:val="0"/>
                <w:sz w:val="18"/>
                <w:szCs w:val="18"/>
              </w:rPr>
              <w:t xml:space="preserve">47mm </w:t>
            </w:r>
            <w:r>
              <w:rPr>
                <w:rFonts w:ascii="宋体" w:hAnsi="宋体" w:cs="宋体" w:hint="eastAsia"/>
                <w:kern w:val="0"/>
                <w:sz w:val="18"/>
                <w:szCs w:val="18"/>
              </w:rPr>
              <w:t>，厚约</w:t>
            </w:r>
            <w:r>
              <w:rPr>
                <w:rFonts w:ascii="宋体" w:hAnsi="宋体" w:cs="宋体" w:hint="eastAsia"/>
                <w:kern w:val="0"/>
                <w:sz w:val="18"/>
                <w:szCs w:val="18"/>
              </w:rPr>
              <w:t xml:space="preserve">35mm </w:t>
            </w:r>
            <w:r>
              <w:rPr>
                <w:rFonts w:ascii="宋体" w:hAnsi="宋体" w:cs="宋体" w:hint="eastAsia"/>
                <w:kern w:val="0"/>
                <w:sz w:val="18"/>
                <w:szCs w:val="18"/>
              </w:rPr>
              <w:br/>
            </w:r>
            <w:r>
              <w:rPr>
                <w:rFonts w:ascii="宋体" w:hAnsi="宋体" w:cs="宋体" w:hint="eastAsia"/>
                <w:kern w:val="0"/>
                <w:sz w:val="18"/>
                <w:szCs w:val="18"/>
              </w:rPr>
              <w:t>高大的杉树</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高约</w:t>
            </w:r>
            <w:r>
              <w:rPr>
                <w:rFonts w:ascii="宋体" w:hAnsi="宋体" w:cs="宋体" w:hint="eastAsia"/>
                <w:kern w:val="0"/>
                <w:sz w:val="18"/>
                <w:szCs w:val="18"/>
              </w:rPr>
              <w:t xml:space="preserve">57mm </w:t>
            </w:r>
            <w:r>
              <w:rPr>
                <w:rFonts w:ascii="宋体" w:hAnsi="宋体" w:cs="宋体" w:hint="eastAsia"/>
                <w:kern w:val="0"/>
                <w:sz w:val="18"/>
                <w:szCs w:val="18"/>
              </w:rPr>
              <w:t>，厚约</w:t>
            </w:r>
            <w:r>
              <w:rPr>
                <w:rFonts w:ascii="宋体" w:hAnsi="宋体" w:cs="宋体" w:hint="eastAsia"/>
                <w:kern w:val="0"/>
                <w:sz w:val="18"/>
                <w:szCs w:val="18"/>
              </w:rPr>
              <w:t>10</w:t>
            </w:r>
            <w:r>
              <w:rPr>
                <w:rFonts w:ascii="宋体" w:hAnsi="宋体" w:cs="宋体" w:hint="eastAsia"/>
                <w:kern w:val="0"/>
                <w:sz w:val="18"/>
                <w:szCs w:val="18"/>
              </w:rPr>
              <w:t xml:space="preserve">mm </w:t>
            </w:r>
            <w:r>
              <w:rPr>
                <w:rFonts w:ascii="宋体" w:hAnsi="宋体" w:cs="宋体" w:hint="eastAsia"/>
                <w:kern w:val="0"/>
                <w:sz w:val="18"/>
                <w:szCs w:val="18"/>
              </w:rPr>
              <w:br/>
            </w:r>
            <w:r>
              <w:rPr>
                <w:rFonts w:ascii="宋体" w:hAnsi="宋体" w:cs="宋体" w:hint="eastAsia"/>
                <w:kern w:val="0"/>
                <w:sz w:val="18"/>
                <w:szCs w:val="18"/>
              </w:rPr>
              <w:t>男士</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高约</w:t>
            </w:r>
            <w:r>
              <w:rPr>
                <w:rFonts w:ascii="宋体" w:hAnsi="宋体" w:cs="宋体" w:hint="eastAsia"/>
                <w:kern w:val="0"/>
                <w:sz w:val="18"/>
                <w:szCs w:val="18"/>
              </w:rPr>
              <w:t xml:space="preserve">40mm </w:t>
            </w:r>
            <w:r>
              <w:rPr>
                <w:rFonts w:ascii="宋体" w:hAnsi="宋体" w:cs="宋体" w:hint="eastAsia"/>
                <w:kern w:val="0"/>
                <w:sz w:val="18"/>
                <w:szCs w:val="18"/>
              </w:rPr>
              <w:t>，厚约</w:t>
            </w:r>
            <w:r>
              <w:rPr>
                <w:rFonts w:ascii="宋体" w:hAnsi="宋体" w:cs="宋体" w:hint="eastAsia"/>
                <w:kern w:val="0"/>
                <w:sz w:val="18"/>
                <w:szCs w:val="18"/>
              </w:rPr>
              <w:t xml:space="preserve">8mm </w:t>
            </w:r>
            <w:r>
              <w:rPr>
                <w:rFonts w:ascii="宋体" w:hAnsi="宋体" w:cs="宋体" w:hint="eastAsia"/>
                <w:kern w:val="0"/>
                <w:sz w:val="18"/>
                <w:szCs w:val="18"/>
              </w:rPr>
              <w:br/>
            </w:r>
            <w:r>
              <w:rPr>
                <w:rFonts w:ascii="宋体" w:hAnsi="宋体" w:cs="宋体" w:hint="eastAsia"/>
                <w:kern w:val="0"/>
                <w:sz w:val="18"/>
                <w:szCs w:val="18"/>
              </w:rPr>
              <w:t>棕色的马</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高约</w:t>
            </w:r>
            <w:r>
              <w:rPr>
                <w:rFonts w:ascii="宋体" w:hAnsi="宋体" w:cs="宋体" w:hint="eastAsia"/>
                <w:kern w:val="0"/>
                <w:sz w:val="18"/>
                <w:szCs w:val="18"/>
              </w:rPr>
              <w:t xml:space="preserve">45mm </w:t>
            </w:r>
            <w:r>
              <w:rPr>
                <w:rFonts w:ascii="宋体" w:hAnsi="宋体" w:cs="宋体" w:hint="eastAsia"/>
                <w:kern w:val="0"/>
                <w:sz w:val="18"/>
                <w:szCs w:val="18"/>
              </w:rPr>
              <w:t>，厚约</w:t>
            </w:r>
            <w:r>
              <w:rPr>
                <w:rFonts w:ascii="宋体" w:hAnsi="宋体" w:cs="宋体" w:hint="eastAsia"/>
                <w:kern w:val="0"/>
                <w:sz w:val="18"/>
                <w:szCs w:val="18"/>
              </w:rPr>
              <w:t xml:space="preserve">12mm </w:t>
            </w:r>
            <w:r>
              <w:rPr>
                <w:rFonts w:ascii="宋体" w:hAnsi="宋体" w:cs="宋体" w:hint="eastAsia"/>
                <w:kern w:val="0"/>
                <w:sz w:val="18"/>
                <w:szCs w:val="18"/>
              </w:rPr>
              <w:br/>
            </w:r>
            <w:r>
              <w:rPr>
                <w:rFonts w:ascii="宋体" w:hAnsi="宋体" w:cs="宋体" w:hint="eastAsia"/>
                <w:kern w:val="0"/>
                <w:sz w:val="18"/>
                <w:szCs w:val="18"/>
              </w:rPr>
              <w:t>橙色的牛</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高约</w:t>
            </w:r>
            <w:r>
              <w:rPr>
                <w:rFonts w:ascii="宋体" w:hAnsi="宋体" w:cs="宋体" w:hint="eastAsia"/>
                <w:kern w:val="0"/>
                <w:sz w:val="18"/>
                <w:szCs w:val="18"/>
              </w:rPr>
              <w:lastRenderedPageBreak/>
              <w:t>33mm ,</w:t>
            </w:r>
            <w:r>
              <w:rPr>
                <w:rFonts w:ascii="宋体" w:hAnsi="宋体" w:cs="宋体" w:hint="eastAsia"/>
                <w:kern w:val="0"/>
                <w:sz w:val="18"/>
                <w:szCs w:val="18"/>
              </w:rPr>
              <w:t>厚约</w:t>
            </w:r>
            <w:r>
              <w:rPr>
                <w:rFonts w:ascii="宋体" w:hAnsi="宋体" w:cs="宋体" w:hint="eastAsia"/>
                <w:kern w:val="0"/>
                <w:sz w:val="18"/>
                <w:szCs w:val="18"/>
              </w:rPr>
              <w:t xml:space="preserve">10mm </w:t>
            </w:r>
            <w:r>
              <w:rPr>
                <w:rFonts w:ascii="宋体" w:hAnsi="宋体" w:cs="宋体" w:hint="eastAsia"/>
                <w:kern w:val="0"/>
                <w:sz w:val="18"/>
                <w:szCs w:val="18"/>
              </w:rPr>
              <w:t>，长约</w:t>
            </w:r>
            <w:r>
              <w:rPr>
                <w:rFonts w:ascii="宋体" w:hAnsi="宋体" w:cs="宋体" w:hint="eastAsia"/>
                <w:kern w:val="0"/>
                <w:sz w:val="18"/>
                <w:szCs w:val="18"/>
              </w:rPr>
              <w:t xml:space="preserve">55mm </w:t>
            </w:r>
            <w:r>
              <w:rPr>
                <w:rFonts w:ascii="宋体" w:hAnsi="宋体" w:cs="宋体" w:hint="eastAsia"/>
                <w:kern w:val="0"/>
                <w:sz w:val="18"/>
                <w:szCs w:val="18"/>
              </w:rPr>
              <w:br/>
            </w:r>
            <w:r>
              <w:rPr>
                <w:rFonts w:ascii="宋体" w:hAnsi="宋体" w:cs="宋体" w:hint="eastAsia"/>
                <w:kern w:val="0"/>
                <w:sz w:val="18"/>
                <w:szCs w:val="18"/>
              </w:rPr>
              <w:t>白色绵羊</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高约</w:t>
            </w:r>
            <w:r>
              <w:rPr>
                <w:rFonts w:ascii="宋体" w:hAnsi="宋体" w:cs="宋体" w:hint="eastAsia"/>
                <w:kern w:val="0"/>
                <w:sz w:val="18"/>
                <w:szCs w:val="18"/>
              </w:rPr>
              <w:t xml:space="preserve">30mm </w:t>
            </w:r>
            <w:r>
              <w:rPr>
                <w:rFonts w:ascii="宋体" w:hAnsi="宋体" w:cs="宋体" w:hint="eastAsia"/>
                <w:kern w:val="0"/>
                <w:sz w:val="18"/>
                <w:szCs w:val="18"/>
              </w:rPr>
              <w:t>，厚约</w:t>
            </w:r>
            <w:r>
              <w:rPr>
                <w:rFonts w:ascii="宋体" w:hAnsi="宋体" w:cs="宋体" w:hint="eastAsia"/>
                <w:kern w:val="0"/>
                <w:sz w:val="18"/>
                <w:szCs w:val="18"/>
              </w:rPr>
              <w:t xml:space="preserve">10mm </w:t>
            </w:r>
            <w:r>
              <w:rPr>
                <w:rFonts w:ascii="宋体" w:hAnsi="宋体" w:cs="宋体" w:hint="eastAsia"/>
                <w:kern w:val="0"/>
                <w:sz w:val="18"/>
                <w:szCs w:val="18"/>
              </w:rPr>
              <w:t>，长约</w:t>
            </w:r>
            <w:r>
              <w:rPr>
                <w:rFonts w:ascii="宋体" w:hAnsi="宋体" w:cs="宋体" w:hint="eastAsia"/>
                <w:kern w:val="0"/>
                <w:sz w:val="18"/>
                <w:szCs w:val="18"/>
              </w:rPr>
              <w:t xml:space="preserve">40mm </w:t>
            </w:r>
            <w:r>
              <w:rPr>
                <w:rFonts w:ascii="宋体" w:hAnsi="宋体" w:cs="宋体" w:hint="eastAsia"/>
                <w:kern w:val="0"/>
                <w:sz w:val="18"/>
                <w:szCs w:val="18"/>
              </w:rPr>
              <w:br/>
            </w:r>
            <w:r>
              <w:rPr>
                <w:rFonts w:ascii="宋体" w:hAnsi="宋体" w:cs="宋体" w:hint="eastAsia"/>
                <w:kern w:val="0"/>
                <w:sz w:val="18"/>
                <w:szCs w:val="18"/>
              </w:rPr>
              <w:t>黄色的鸡</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高约</w:t>
            </w:r>
            <w:r>
              <w:rPr>
                <w:rFonts w:ascii="宋体" w:hAnsi="宋体" w:cs="宋体" w:hint="eastAsia"/>
                <w:kern w:val="0"/>
                <w:sz w:val="18"/>
                <w:szCs w:val="18"/>
              </w:rPr>
              <w:t xml:space="preserve">23mm </w:t>
            </w:r>
            <w:r>
              <w:rPr>
                <w:rFonts w:ascii="宋体" w:hAnsi="宋体" w:cs="宋体" w:hint="eastAsia"/>
                <w:kern w:val="0"/>
                <w:sz w:val="18"/>
                <w:szCs w:val="18"/>
              </w:rPr>
              <w:t>，厚约</w:t>
            </w:r>
            <w:r>
              <w:rPr>
                <w:rFonts w:ascii="宋体" w:hAnsi="宋体" w:cs="宋体" w:hint="eastAsia"/>
                <w:kern w:val="0"/>
                <w:sz w:val="18"/>
                <w:szCs w:val="18"/>
              </w:rPr>
              <w:t xml:space="preserve">8mm </w:t>
            </w:r>
            <w:r>
              <w:rPr>
                <w:rFonts w:ascii="宋体" w:hAnsi="宋体" w:cs="宋体" w:hint="eastAsia"/>
                <w:kern w:val="0"/>
                <w:sz w:val="18"/>
                <w:szCs w:val="18"/>
              </w:rPr>
              <w:t>，长约</w:t>
            </w:r>
            <w:r>
              <w:rPr>
                <w:rFonts w:ascii="宋体" w:hAnsi="宋体" w:cs="宋体" w:hint="eastAsia"/>
                <w:kern w:val="0"/>
                <w:sz w:val="18"/>
                <w:szCs w:val="18"/>
              </w:rPr>
              <w:t xml:space="preserve">30mm </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320mm ,</w:t>
            </w:r>
            <w:r>
              <w:rPr>
                <w:rFonts w:ascii="宋体" w:hAnsi="宋体" w:cs="宋体" w:hint="eastAsia"/>
                <w:kern w:val="0"/>
                <w:sz w:val="18"/>
                <w:szCs w:val="18"/>
              </w:rPr>
              <w:t>宽约</w:t>
            </w:r>
            <w:r>
              <w:rPr>
                <w:rFonts w:ascii="宋体" w:hAnsi="宋体" w:cs="宋体" w:hint="eastAsia"/>
                <w:kern w:val="0"/>
                <w:sz w:val="18"/>
                <w:szCs w:val="18"/>
              </w:rPr>
              <w:t xml:space="preserve">220mm </w:t>
            </w:r>
            <w:r>
              <w:rPr>
                <w:rFonts w:ascii="宋体" w:hAnsi="宋体" w:cs="宋体" w:hint="eastAsia"/>
                <w:kern w:val="0"/>
                <w:sz w:val="18"/>
                <w:szCs w:val="18"/>
              </w:rPr>
              <w:br/>
            </w:r>
            <w:r>
              <w:rPr>
                <w:rFonts w:ascii="宋体" w:hAnsi="宋体" w:cs="宋体" w:hint="eastAsia"/>
                <w:kern w:val="0"/>
                <w:sz w:val="18"/>
                <w:szCs w:val="18"/>
              </w:rPr>
              <w:t>立插</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33mm ,</w:t>
            </w:r>
            <w:r>
              <w:rPr>
                <w:rFonts w:ascii="宋体" w:hAnsi="宋体" w:cs="宋体" w:hint="eastAsia"/>
                <w:kern w:val="0"/>
                <w:sz w:val="18"/>
                <w:szCs w:val="18"/>
              </w:rPr>
              <w:t>高约</w:t>
            </w:r>
            <w:r>
              <w:rPr>
                <w:rFonts w:ascii="宋体" w:hAnsi="宋体" w:cs="宋体" w:hint="eastAsia"/>
                <w:kern w:val="0"/>
                <w:sz w:val="18"/>
                <w:szCs w:val="18"/>
              </w:rPr>
              <w:t xml:space="preserve">16mm </w:t>
            </w:r>
            <w:r>
              <w:rPr>
                <w:rFonts w:ascii="宋体" w:hAnsi="宋体" w:cs="宋体" w:hint="eastAsia"/>
                <w:kern w:val="0"/>
                <w:sz w:val="18"/>
                <w:szCs w:val="18"/>
              </w:rPr>
              <w:br/>
              <w:t>8</w:t>
            </w:r>
            <w:r>
              <w:rPr>
                <w:rFonts w:ascii="宋体" w:hAnsi="宋体" w:cs="宋体" w:hint="eastAsia"/>
                <w:kern w:val="0"/>
                <w:sz w:val="18"/>
                <w:szCs w:val="18"/>
              </w:rPr>
              <w:t>、相邻数拼图：</w:t>
            </w:r>
            <w:r>
              <w:rPr>
                <w:rFonts w:ascii="宋体" w:hAnsi="宋体" w:cs="宋体" w:hint="eastAsia"/>
                <w:kern w:val="0"/>
                <w:sz w:val="18"/>
                <w:szCs w:val="18"/>
              </w:rPr>
              <w:br/>
            </w:r>
            <w:r>
              <w:rPr>
                <w:rFonts w:ascii="宋体" w:hAnsi="宋体" w:cs="宋体" w:hint="eastAsia"/>
                <w:kern w:val="0"/>
                <w:sz w:val="18"/>
                <w:szCs w:val="18"/>
              </w:rPr>
              <w:t>相邻数拼图</w:t>
            </w:r>
            <w:r>
              <w:rPr>
                <w:rFonts w:ascii="宋体" w:hAnsi="宋体" w:cs="宋体" w:hint="eastAsia"/>
                <w:kern w:val="0"/>
                <w:sz w:val="18"/>
                <w:szCs w:val="18"/>
              </w:rPr>
              <w:br/>
            </w:r>
            <w:r>
              <w:rPr>
                <w:rFonts w:ascii="宋体" w:hAnsi="宋体" w:cs="宋体" w:hint="eastAsia"/>
                <w:kern w:val="0"/>
                <w:sz w:val="18"/>
                <w:szCs w:val="18"/>
              </w:rPr>
              <w:t>木质拼片</w:t>
            </w:r>
            <w:r>
              <w:rPr>
                <w:rFonts w:ascii="宋体" w:hAnsi="宋体" w:cs="宋体" w:hint="eastAsia"/>
                <w:kern w:val="0"/>
                <w:sz w:val="18"/>
                <w:szCs w:val="18"/>
              </w:rPr>
              <w:t xml:space="preserve">  10</w:t>
            </w:r>
            <w:r>
              <w:rPr>
                <w:rFonts w:ascii="宋体" w:hAnsi="宋体" w:cs="宋体" w:hint="eastAsia"/>
                <w:kern w:val="0"/>
                <w:sz w:val="18"/>
                <w:szCs w:val="18"/>
              </w:rPr>
              <w:t>条</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42mm </w:t>
            </w:r>
            <w:r>
              <w:rPr>
                <w:rFonts w:ascii="宋体" w:hAnsi="宋体" w:cs="宋体" w:hint="eastAsia"/>
                <w:kern w:val="0"/>
                <w:sz w:val="18"/>
                <w:szCs w:val="18"/>
              </w:rPr>
              <w:t>宽</w:t>
            </w:r>
            <w:r>
              <w:rPr>
                <w:rFonts w:ascii="宋体" w:hAnsi="宋体" w:cs="宋体" w:hint="eastAsia"/>
                <w:kern w:val="0"/>
                <w:sz w:val="18"/>
                <w:szCs w:val="18"/>
              </w:rPr>
              <w:t xml:space="preserve">285mm </w:t>
            </w:r>
            <w:r>
              <w:rPr>
                <w:rFonts w:ascii="宋体" w:hAnsi="宋体" w:cs="宋体" w:hint="eastAsia"/>
                <w:kern w:val="0"/>
                <w:sz w:val="18"/>
                <w:szCs w:val="18"/>
              </w:rPr>
              <w:t>厚度为</w:t>
            </w:r>
            <w:r>
              <w:rPr>
                <w:rFonts w:ascii="宋体" w:hAnsi="宋体" w:cs="宋体" w:hint="eastAsia"/>
                <w:kern w:val="0"/>
                <w:sz w:val="18"/>
                <w:szCs w:val="18"/>
              </w:rPr>
              <w:t xml:space="preserve">5mm  </w:t>
            </w:r>
            <w:r>
              <w:rPr>
                <w:rFonts w:ascii="宋体" w:hAnsi="宋体" w:cs="宋体" w:hint="eastAsia"/>
                <w:kern w:val="0"/>
                <w:sz w:val="18"/>
                <w:szCs w:val="18"/>
              </w:rPr>
              <w:t>木质</w:t>
            </w:r>
            <w:r>
              <w:rPr>
                <w:rFonts w:ascii="宋体" w:hAnsi="宋体" w:cs="宋体" w:hint="eastAsia"/>
                <w:kern w:val="0"/>
                <w:sz w:val="18"/>
                <w:szCs w:val="18"/>
              </w:rPr>
              <w:br/>
              <w:t>9</w:t>
            </w:r>
            <w:r>
              <w:rPr>
                <w:rFonts w:ascii="宋体" w:hAnsi="宋体" w:cs="宋体" w:hint="eastAsia"/>
                <w:kern w:val="0"/>
                <w:sz w:val="18"/>
                <w:szCs w:val="18"/>
              </w:rPr>
              <w:t>、镜面拼板</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镜面拼板</w:t>
            </w:r>
            <w:r>
              <w:rPr>
                <w:rFonts w:ascii="宋体" w:hAnsi="宋体" w:cs="宋体" w:hint="eastAsia"/>
                <w:kern w:val="0"/>
                <w:sz w:val="18"/>
                <w:szCs w:val="18"/>
              </w:rPr>
              <w:t>2</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222mm </w:t>
            </w:r>
            <w:r>
              <w:rPr>
                <w:rFonts w:ascii="宋体" w:hAnsi="宋体" w:cs="宋体" w:hint="eastAsia"/>
                <w:kern w:val="0"/>
                <w:sz w:val="18"/>
                <w:szCs w:val="18"/>
              </w:rPr>
              <w:t>宽</w:t>
            </w:r>
            <w:r>
              <w:rPr>
                <w:rFonts w:ascii="宋体" w:hAnsi="宋体" w:cs="宋体" w:hint="eastAsia"/>
                <w:kern w:val="0"/>
                <w:sz w:val="18"/>
                <w:szCs w:val="18"/>
              </w:rPr>
              <w:t xml:space="preserve">222mm </w:t>
            </w:r>
            <w:r>
              <w:rPr>
                <w:rFonts w:ascii="宋体" w:hAnsi="宋体" w:cs="宋体" w:hint="eastAsia"/>
                <w:kern w:val="0"/>
                <w:sz w:val="18"/>
                <w:szCs w:val="18"/>
              </w:rPr>
              <w:t>高</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镜子</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厚度</w:t>
            </w:r>
            <w:r>
              <w:rPr>
                <w:rFonts w:ascii="宋体" w:hAnsi="宋体" w:cs="宋体" w:hint="eastAsia"/>
                <w:kern w:val="0"/>
                <w:sz w:val="18"/>
                <w:szCs w:val="18"/>
              </w:rPr>
              <w:t xml:space="preserve">3mm </w:t>
            </w:r>
            <w:r>
              <w:rPr>
                <w:rFonts w:ascii="宋体" w:hAnsi="宋体" w:cs="宋体" w:hint="eastAsia"/>
                <w:kern w:val="0"/>
                <w:sz w:val="18"/>
                <w:szCs w:val="18"/>
              </w:rPr>
              <w:t>亚格力</w:t>
            </w:r>
            <w:r>
              <w:rPr>
                <w:rFonts w:ascii="宋体" w:hAnsi="宋体" w:cs="宋体" w:hint="eastAsia"/>
                <w:kern w:val="0"/>
                <w:sz w:val="18"/>
                <w:szCs w:val="18"/>
              </w:rPr>
              <w:br/>
            </w:r>
            <w:r>
              <w:rPr>
                <w:rFonts w:ascii="宋体" w:hAnsi="宋体" w:cs="宋体" w:hint="eastAsia"/>
                <w:kern w:val="0"/>
                <w:sz w:val="18"/>
                <w:szCs w:val="18"/>
              </w:rPr>
              <w:t>木质几何片</w:t>
            </w:r>
            <w:r>
              <w:rPr>
                <w:rFonts w:ascii="宋体" w:hAnsi="宋体" w:cs="宋体" w:hint="eastAsia"/>
                <w:kern w:val="0"/>
                <w:sz w:val="18"/>
                <w:szCs w:val="18"/>
              </w:rPr>
              <w:t xml:space="preserve">  24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40mm</w:t>
            </w:r>
            <w:r>
              <w:rPr>
                <w:rFonts w:ascii="宋体" w:hAnsi="宋体" w:cs="宋体" w:hint="eastAsia"/>
                <w:kern w:val="0"/>
                <w:sz w:val="18"/>
                <w:szCs w:val="18"/>
              </w:rPr>
              <w:t>的正方形</w:t>
            </w:r>
            <w:r>
              <w:rPr>
                <w:rFonts w:ascii="宋体" w:hAnsi="宋体" w:cs="宋体" w:hint="eastAsia"/>
                <w:kern w:val="0"/>
                <w:sz w:val="18"/>
                <w:szCs w:val="18"/>
              </w:rPr>
              <w:t>*4</w:t>
            </w:r>
            <w:r>
              <w:rPr>
                <w:rFonts w:ascii="宋体" w:hAnsi="宋体" w:cs="宋体" w:hint="eastAsia"/>
                <w:kern w:val="0"/>
                <w:sz w:val="18"/>
                <w:szCs w:val="18"/>
              </w:rPr>
              <w:t>，直径</w:t>
            </w:r>
            <w:r>
              <w:rPr>
                <w:rFonts w:ascii="宋体" w:hAnsi="宋体" w:cs="宋体" w:hint="eastAsia"/>
                <w:kern w:val="0"/>
                <w:sz w:val="18"/>
                <w:szCs w:val="18"/>
              </w:rPr>
              <w:t xml:space="preserve">40mm </w:t>
            </w:r>
            <w:r>
              <w:rPr>
                <w:rFonts w:ascii="宋体" w:hAnsi="宋体" w:cs="宋体" w:hint="eastAsia"/>
                <w:kern w:val="0"/>
                <w:sz w:val="18"/>
                <w:szCs w:val="18"/>
              </w:rPr>
              <w:t>的圆形</w:t>
            </w:r>
            <w:r>
              <w:rPr>
                <w:rFonts w:ascii="宋体" w:hAnsi="宋体" w:cs="宋体" w:hint="eastAsia"/>
                <w:kern w:val="0"/>
                <w:sz w:val="18"/>
                <w:szCs w:val="18"/>
              </w:rPr>
              <w:t>*4</w:t>
            </w:r>
            <w:r>
              <w:rPr>
                <w:rFonts w:ascii="宋体" w:hAnsi="宋体" w:cs="宋体" w:hint="eastAsia"/>
                <w:kern w:val="0"/>
                <w:sz w:val="18"/>
                <w:szCs w:val="18"/>
              </w:rPr>
              <w:t>，</w:t>
            </w:r>
            <w:r>
              <w:rPr>
                <w:rFonts w:ascii="宋体" w:hAnsi="宋体" w:cs="宋体" w:hint="eastAsia"/>
                <w:kern w:val="0"/>
                <w:sz w:val="18"/>
                <w:szCs w:val="18"/>
              </w:rPr>
              <w:t xml:space="preserve">40*80mm </w:t>
            </w:r>
            <w:r>
              <w:rPr>
                <w:rFonts w:ascii="宋体" w:hAnsi="宋体" w:cs="宋体" w:hint="eastAsia"/>
                <w:kern w:val="0"/>
                <w:sz w:val="18"/>
                <w:szCs w:val="18"/>
              </w:rPr>
              <w:t>的长方形</w:t>
            </w:r>
            <w:r>
              <w:rPr>
                <w:rFonts w:ascii="宋体" w:hAnsi="宋体" w:cs="宋体" w:hint="eastAsia"/>
                <w:kern w:val="0"/>
                <w:sz w:val="18"/>
                <w:szCs w:val="18"/>
              </w:rPr>
              <w:t>*4</w:t>
            </w:r>
            <w:r>
              <w:rPr>
                <w:rFonts w:ascii="宋体" w:hAnsi="宋体" w:cs="宋体" w:hint="eastAsia"/>
                <w:kern w:val="0"/>
                <w:sz w:val="18"/>
                <w:szCs w:val="18"/>
              </w:rPr>
              <w:t>，边长为</w:t>
            </w:r>
            <w:r>
              <w:rPr>
                <w:rFonts w:ascii="宋体" w:hAnsi="宋体" w:cs="宋体" w:hint="eastAsia"/>
                <w:kern w:val="0"/>
                <w:sz w:val="18"/>
                <w:szCs w:val="18"/>
              </w:rPr>
              <w:t xml:space="preserve">40mm </w:t>
            </w:r>
            <w:r>
              <w:rPr>
                <w:rFonts w:ascii="宋体" w:hAnsi="宋体" w:cs="宋体" w:hint="eastAsia"/>
                <w:kern w:val="0"/>
                <w:sz w:val="18"/>
                <w:szCs w:val="18"/>
              </w:rPr>
              <w:t>的菱形</w:t>
            </w:r>
            <w:r>
              <w:rPr>
                <w:rFonts w:ascii="宋体" w:hAnsi="宋体" w:cs="宋体" w:hint="eastAsia"/>
                <w:kern w:val="0"/>
                <w:sz w:val="18"/>
                <w:szCs w:val="18"/>
              </w:rPr>
              <w:t>*4</w:t>
            </w:r>
            <w:r>
              <w:rPr>
                <w:rFonts w:ascii="宋体" w:hAnsi="宋体" w:cs="宋体" w:hint="eastAsia"/>
                <w:kern w:val="0"/>
                <w:sz w:val="18"/>
                <w:szCs w:val="18"/>
              </w:rPr>
              <w:t>，直角边为</w:t>
            </w:r>
            <w:r>
              <w:rPr>
                <w:rFonts w:ascii="宋体" w:hAnsi="宋体" w:cs="宋体" w:hint="eastAsia"/>
                <w:kern w:val="0"/>
                <w:sz w:val="18"/>
                <w:szCs w:val="18"/>
              </w:rPr>
              <w:t xml:space="preserve">40mm </w:t>
            </w:r>
            <w:r>
              <w:rPr>
                <w:rFonts w:ascii="宋体" w:hAnsi="宋体" w:cs="宋体" w:hint="eastAsia"/>
                <w:kern w:val="0"/>
                <w:sz w:val="18"/>
                <w:szCs w:val="18"/>
              </w:rPr>
              <w:t>的等腰直角三角形</w:t>
            </w:r>
            <w:r>
              <w:rPr>
                <w:rFonts w:ascii="宋体" w:hAnsi="宋体" w:cs="宋体" w:hint="eastAsia"/>
                <w:kern w:val="0"/>
                <w:sz w:val="18"/>
                <w:szCs w:val="18"/>
              </w:rPr>
              <w:t>*4</w:t>
            </w:r>
            <w:r>
              <w:rPr>
                <w:rFonts w:ascii="宋体" w:hAnsi="宋体" w:cs="宋体" w:hint="eastAsia"/>
                <w:kern w:val="0"/>
                <w:sz w:val="18"/>
                <w:szCs w:val="18"/>
              </w:rPr>
              <w:t>，直径为</w:t>
            </w:r>
            <w:r>
              <w:rPr>
                <w:rFonts w:ascii="宋体" w:hAnsi="宋体" w:cs="宋体" w:hint="eastAsia"/>
                <w:kern w:val="0"/>
                <w:sz w:val="18"/>
                <w:szCs w:val="18"/>
              </w:rPr>
              <w:t xml:space="preserve">40mm </w:t>
            </w:r>
            <w:r>
              <w:rPr>
                <w:rFonts w:ascii="宋体" w:hAnsi="宋体" w:cs="宋体" w:hint="eastAsia"/>
                <w:kern w:val="0"/>
                <w:sz w:val="18"/>
                <w:szCs w:val="18"/>
              </w:rPr>
              <w:t>半圆形</w:t>
            </w:r>
            <w:r>
              <w:rPr>
                <w:rFonts w:ascii="宋体" w:hAnsi="宋体" w:cs="宋体" w:hint="eastAsia"/>
                <w:kern w:val="0"/>
                <w:sz w:val="18"/>
                <w:szCs w:val="18"/>
              </w:rPr>
              <w:t xml:space="preserve">*4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33</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100mm   </w:t>
            </w:r>
            <w:r>
              <w:rPr>
                <w:rFonts w:ascii="宋体" w:hAnsi="宋体" w:cs="宋体" w:hint="eastAsia"/>
                <w:kern w:val="0"/>
                <w:sz w:val="18"/>
                <w:szCs w:val="18"/>
              </w:rPr>
              <w:t>木质</w:t>
            </w:r>
            <w:r>
              <w:rPr>
                <w:rFonts w:ascii="宋体" w:hAnsi="宋体" w:cs="宋体" w:hint="eastAsia"/>
                <w:kern w:val="0"/>
                <w:sz w:val="18"/>
                <w:szCs w:val="18"/>
              </w:rPr>
              <w:br/>
              <w:t>10</w:t>
            </w:r>
            <w:r>
              <w:rPr>
                <w:rFonts w:ascii="宋体" w:hAnsi="宋体" w:cs="宋体" w:hint="eastAsia"/>
                <w:kern w:val="0"/>
                <w:sz w:val="18"/>
                <w:szCs w:val="18"/>
              </w:rPr>
              <w:t>、中国传统纹样转盘：</w:t>
            </w:r>
            <w:r>
              <w:rPr>
                <w:rFonts w:ascii="宋体" w:hAnsi="宋体" w:cs="宋体" w:hint="eastAsia"/>
                <w:kern w:val="0"/>
                <w:sz w:val="18"/>
                <w:szCs w:val="18"/>
              </w:rPr>
              <w:br/>
            </w:r>
            <w:r>
              <w:rPr>
                <w:rFonts w:ascii="宋体" w:hAnsi="宋体" w:cs="宋体" w:hint="eastAsia"/>
                <w:kern w:val="0"/>
                <w:sz w:val="18"/>
                <w:szCs w:val="18"/>
              </w:rPr>
              <w:t>中国传统纹样转盘</w:t>
            </w:r>
            <w:r>
              <w:rPr>
                <w:rFonts w:ascii="宋体" w:hAnsi="宋体" w:cs="宋体" w:hint="eastAsia"/>
                <w:kern w:val="0"/>
                <w:sz w:val="18"/>
                <w:szCs w:val="18"/>
              </w:rPr>
              <w:br/>
            </w:r>
            <w:r>
              <w:rPr>
                <w:rFonts w:ascii="宋体" w:hAnsi="宋体" w:cs="宋体" w:hint="eastAsia"/>
                <w:kern w:val="0"/>
                <w:sz w:val="18"/>
                <w:szCs w:val="18"/>
              </w:rPr>
              <w:t>底板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正方形边框，边长</w:t>
            </w:r>
            <w:r>
              <w:rPr>
                <w:rFonts w:ascii="宋体" w:hAnsi="宋体" w:cs="宋体" w:hint="eastAsia"/>
                <w:kern w:val="0"/>
                <w:sz w:val="18"/>
                <w:szCs w:val="18"/>
              </w:rPr>
              <w:t xml:space="preserve">265mm </w:t>
            </w:r>
            <w:r>
              <w:rPr>
                <w:rFonts w:ascii="宋体" w:hAnsi="宋体" w:cs="宋体" w:hint="eastAsia"/>
                <w:kern w:val="0"/>
                <w:sz w:val="18"/>
                <w:szCs w:val="18"/>
              </w:rPr>
              <w:t>；圆形凹槽</w:t>
            </w:r>
            <w:r>
              <w:rPr>
                <w:rFonts w:ascii="宋体" w:hAnsi="宋体" w:cs="宋体" w:hint="eastAsia"/>
                <w:kern w:val="0"/>
                <w:sz w:val="18"/>
                <w:szCs w:val="18"/>
              </w:rPr>
              <w:t xml:space="preserve">205mm </w:t>
            </w:r>
            <w:r>
              <w:rPr>
                <w:rFonts w:ascii="宋体" w:hAnsi="宋体" w:cs="宋体" w:hint="eastAsia"/>
                <w:kern w:val="0"/>
                <w:sz w:val="18"/>
                <w:szCs w:val="18"/>
              </w:rPr>
              <w:t>；深度</w:t>
            </w:r>
            <w:r>
              <w:rPr>
                <w:rFonts w:ascii="宋体" w:hAnsi="宋体" w:cs="宋体" w:hint="eastAsia"/>
                <w:kern w:val="0"/>
                <w:sz w:val="18"/>
                <w:szCs w:val="18"/>
              </w:rPr>
              <w:t>5mm</w:t>
            </w:r>
            <w:r>
              <w:rPr>
                <w:rFonts w:ascii="宋体" w:hAnsi="宋体" w:cs="宋体" w:hint="eastAsia"/>
                <w:kern w:val="0"/>
                <w:sz w:val="18"/>
                <w:szCs w:val="18"/>
              </w:rPr>
              <w:t>；厚度</w:t>
            </w:r>
            <w:r>
              <w:rPr>
                <w:rFonts w:ascii="宋体" w:hAnsi="宋体" w:cs="宋体" w:hint="eastAsia"/>
                <w:kern w:val="0"/>
                <w:sz w:val="18"/>
                <w:szCs w:val="18"/>
              </w:rPr>
              <w:t xml:space="preserve">8mm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拼片</w:t>
            </w:r>
            <w:r>
              <w:rPr>
                <w:rFonts w:ascii="宋体" w:hAnsi="宋体" w:cs="宋体" w:hint="eastAsia"/>
                <w:kern w:val="0"/>
                <w:sz w:val="18"/>
                <w:szCs w:val="18"/>
              </w:rPr>
              <w:t xml:space="preserve">  39</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厚度</w:t>
            </w:r>
            <w:r>
              <w:rPr>
                <w:rFonts w:ascii="宋体" w:hAnsi="宋体" w:cs="宋体" w:hint="eastAsia"/>
                <w:kern w:val="0"/>
                <w:sz w:val="18"/>
                <w:szCs w:val="18"/>
              </w:rPr>
              <w:t>5mm</w:t>
            </w:r>
            <w:r>
              <w:rPr>
                <w:rFonts w:ascii="宋体" w:hAnsi="宋体" w:cs="宋体" w:hint="eastAsia"/>
                <w:kern w:val="0"/>
                <w:sz w:val="18"/>
                <w:szCs w:val="18"/>
              </w:rPr>
              <w:t>，环块</w:t>
            </w:r>
            <w:r>
              <w:rPr>
                <w:rFonts w:ascii="宋体" w:hAnsi="宋体" w:cs="宋体" w:hint="eastAsia"/>
                <w:kern w:val="0"/>
                <w:sz w:val="18"/>
                <w:szCs w:val="18"/>
              </w:rPr>
              <w:t xml:space="preserve">25mm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知识卡</w:t>
            </w:r>
            <w:r>
              <w:rPr>
                <w:rFonts w:ascii="宋体" w:hAnsi="宋体" w:cs="宋体" w:hint="eastAsia"/>
                <w:kern w:val="0"/>
                <w:sz w:val="18"/>
                <w:szCs w:val="18"/>
              </w:rPr>
              <w:t xml:space="preserve">  2</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200mm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100mm  </w:t>
            </w:r>
            <w:r>
              <w:rPr>
                <w:rFonts w:ascii="宋体" w:hAnsi="宋体" w:cs="宋体" w:hint="eastAsia"/>
                <w:kern w:val="0"/>
                <w:sz w:val="18"/>
                <w:szCs w:val="18"/>
              </w:rPr>
              <w:t>纸质</w:t>
            </w:r>
            <w:r>
              <w:rPr>
                <w:rFonts w:ascii="宋体" w:hAnsi="宋体" w:cs="宋体" w:hint="eastAsia"/>
                <w:kern w:val="0"/>
                <w:sz w:val="18"/>
                <w:szCs w:val="18"/>
              </w:rPr>
              <w:br/>
              <w:t>11</w:t>
            </w:r>
            <w:r>
              <w:rPr>
                <w:rFonts w:ascii="宋体" w:hAnsi="宋体" w:cs="宋体" w:hint="eastAsia"/>
                <w:kern w:val="0"/>
                <w:sz w:val="18"/>
                <w:szCs w:val="18"/>
              </w:rPr>
              <w:t>、花样拼板</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花样拼板</w:t>
            </w:r>
            <w:r>
              <w:rPr>
                <w:rFonts w:ascii="宋体" w:hAnsi="宋体" w:cs="宋体" w:hint="eastAsia"/>
                <w:kern w:val="0"/>
                <w:sz w:val="18"/>
                <w:szCs w:val="18"/>
              </w:rPr>
              <w:t>1</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正方形长宽</w:t>
            </w:r>
            <w:r>
              <w:rPr>
                <w:rFonts w:ascii="宋体" w:hAnsi="宋体" w:cs="宋体" w:hint="eastAsia"/>
                <w:kern w:val="0"/>
                <w:sz w:val="18"/>
                <w:szCs w:val="18"/>
              </w:rPr>
              <w:t xml:space="preserve">150mm </w:t>
            </w:r>
            <w:r>
              <w:rPr>
                <w:rFonts w:ascii="宋体" w:hAnsi="宋体" w:cs="宋体" w:hint="eastAsia"/>
                <w:kern w:val="0"/>
                <w:sz w:val="18"/>
                <w:szCs w:val="18"/>
              </w:rPr>
              <w:t>，厚度</w:t>
            </w:r>
            <w:r>
              <w:rPr>
                <w:rFonts w:ascii="宋体" w:hAnsi="宋体" w:cs="宋体" w:hint="eastAsia"/>
                <w:kern w:val="0"/>
                <w:sz w:val="18"/>
                <w:szCs w:val="18"/>
              </w:rPr>
              <w:t xml:space="preserve">10mm </w:t>
            </w:r>
            <w:r>
              <w:rPr>
                <w:rFonts w:ascii="宋体" w:hAnsi="宋体" w:cs="宋体" w:hint="eastAsia"/>
                <w:kern w:val="0"/>
                <w:sz w:val="18"/>
                <w:szCs w:val="18"/>
              </w:rPr>
              <w:t>，正方形凹槽深度</w:t>
            </w:r>
            <w:r>
              <w:rPr>
                <w:rFonts w:ascii="宋体" w:hAnsi="宋体" w:cs="宋体" w:hint="eastAsia"/>
                <w:kern w:val="0"/>
                <w:sz w:val="18"/>
                <w:szCs w:val="18"/>
              </w:rPr>
              <w:t xml:space="preserve">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lastRenderedPageBreak/>
              <w:t>拼片</w:t>
            </w:r>
            <w:r>
              <w:rPr>
                <w:rFonts w:ascii="宋体" w:hAnsi="宋体" w:cs="宋体" w:hint="eastAsia"/>
                <w:kern w:val="0"/>
                <w:sz w:val="18"/>
                <w:szCs w:val="18"/>
              </w:rPr>
              <w:t xml:space="preserve">  36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正方形边长</w:t>
            </w:r>
            <w:r>
              <w:rPr>
                <w:rFonts w:ascii="宋体" w:hAnsi="宋体" w:cs="宋体" w:hint="eastAsia"/>
                <w:kern w:val="0"/>
                <w:sz w:val="18"/>
                <w:szCs w:val="18"/>
              </w:rPr>
              <w:t xml:space="preserve">50mm  </w:t>
            </w:r>
            <w:r>
              <w:rPr>
                <w:rFonts w:ascii="宋体" w:hAnsi="宋体" w:cs="宋体" w:hint="eastAsia"/>
                <w:kern w:val="0"/>
                <w:sz w:val="18"/>
                <w:szCs w:val="18"/>
              </w:rPr>
              <w:t>厚度</w:t>
            </w:r>
            <w:r>
              <w:rPr>
                <w:rFonts w:ascii="宋体" w:hAnsi="宋体" w:cs="宋体" w:hint="eastAsia"/>
                <w:kern w:val="0"/>
                <w:sz w:val="18"/>
                <w:szCs w:val="18"/>
              </w:rPr>
              <w:t xml:space="preserve">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20</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正方形长宽</w:t>
            </w:r>
            <w:r>
              <w:rPr>
                <w:rFonts w:ascii="宋体" w:hAnsi="宋体" w:cs="宋体" w:hint="eastAsia"/>
                <w:kern w:val="0"/>
                <w:sz w:val="18"/>
                <w:szCs w:val="18"/>
              </w:rPr>
              <w:t xml:space="preserve">150mm   </w:t>
            </w:r>
            <w:r>
              <w:rPr>
                <w:rFonts w:ascii="宋体" w:hAnsi="宋体" w:cs="宋体" w:hint="eastAsia"/>
                <w:kern w:val="0"/>
                <w:sz w:val="18"/>
                <w:szCs w:val="18"/>
              </w:rPr>
              <w:t>纸质</w:t>
            </w:r>
            <w:r>
              <w:rPr>
                <w:rFonts w:ascii="宋体" w:hAnsi="宋体" w:cs="宋体" w:hint="eastAsia"/>
                <w:kern w:val="0"/>
                <w:sz w:val="18"/>
                <w:szCs w:val="18"/>
              </w:rPr>
              <w:br/>
              <w:t>12</w:t>
            </w:r>
            <w:r>
              <w:rPr>
                <w:rFonts w:ascii="宋体" w:hAnsi="宋体" w:cs="宋体" w:hint="eastAsia"/>
                <w:kern w:val="0"/>
                <w:sz w:val="18"/>
                <w:szCs w:val="18"/>
              </w:rPr>
              <w:t>、菱形组合：</w:t>
            </w:r>
            <w:r>
              <w:rPr>
                <w:rFonts w:ascii="宋体" w:hAnsi="宋体" w:cs="宋体" w:hint="eastAsia"/>
                <w:kern w:val="0"/>
                <w:sz w:val="18"/>
                <w:szCs w:val="18"/>
              </w:rPr>
              <w:br/>
            </w:r>
            <w:r>
              <w:rPr>
                <w:rFonts w:ascii="宋体" w:hAnsi="宋体" w:cs="宋体" w:hint="eastAsia"/>
                <w:kern w:val="0"/>
                <w:sz w:val="18"/>
                <w:szCs w:val="18"/>
              </w:rPr>
              <w:t>菱形组合</w:t>
            </w:r>
            <w:r>
              <w:rPr>
                <w:rFonts w:ascii="宋体" w:hAnsi="宋体" w:cs="宋体" w:hint="eastAsia"/>
                <w:kern w:val="0"/>
                <w:sz w:val="18"/>
                <w:szCs w:val="18"/>
              </w:rPr>
              <w:br/>
            </w:r>
            <w:r>
              <w:rPr>
                <w:rFonts w:ascii="宋体" w:hAnsi="宋体" w:cs="宋体" w:hint="eastAsia"/>
                <w:kern w:val="0"/>
                <w:sz w:val="18"/>
                <w:szCs w:val="18"/>
              </w:rPr>
              <w:t>菱形拼片</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紫色</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67mm</w:t>
            </w:r>
            <w:r>
              <w:rPr>
                <w:rFonts w:ascii="宋体" w:hAnsi="宋体" w:cs="宋体" w:hint="eastAsia"/>
                <w:kern w:val="0"/>
                <w:sz w:val="18"/>
                <w:szCs w:val="18"/>
              </w:rPr>
              <w:t>，宽为</w:t>
            </w:r>
            <w:r>
              <w:rPr>
                <w:rFonts w:ascii="宋体" w:hAnsi="宋体" w:cs="宋体" w:hint="eastAsia"/>
                <w:kern w:val="0"/>
                <w:sz w:val="18"/>
                <w:szCs w:val="18"/>
              </w:rPr>
              <w:t>30mm</w:t>
            </w:r>
            <w:r>
              <w:rPr>
                <w:rFonts w:ascii="宋体" w:hAnsi="宋体" w:cs="宋体" w:hint="eastAsia"/>
                <w:kern w:val="0"/>
                <w:sz w:val="18"/>
                <w:szCs w:val="18"/>
              </w:rPr>
              <w:br/>
            </w:r>
            <w:r>
              <w:rPr>
                <w:rFonts w:ascii="宋体" w:hAnsi="宋体" w:cs="宋体" w:hint="eastAsia"/>
                <w:kern w:val="0"/>
                <w:sz w:val="18"/>
                <w:szCs w:val="18"/>
              </w:rPr>
              <w:t>橙色</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67mm</w:t>
            </w:r>
            <w:r>
              <w:rPr>
                <w:rFonts w:ascii="宋体" w:hAnsi="宋体" w:cs="宋体" w:hint="eastAsia"/>
                <w:kern w:val="0"/>
                <w:sz w:val="18"/>
                <w:szCs w:val="18"/>
              </w:rPr>
              <w:t>，宽为</w:t>
            </w:r>
            <w:r>
              <w:rPr>
                <w:rFonts w:ascii="宋体" w:hAnsi="宋体" w:cs="宋体" w:hint="eastAsia"/>
                <w:kern w:val="0"/>
                <w:sz w:val="18"/>
                <w:szCs w:val="18"/>
              </w:rPr>
              <w:t>30mm</w:t>
            </w:r>
            <w:r>
              <w:rPr>
                <w:rFonts w:ascii="宋体" w:hAnsi="宋体" w:cs="宋体" w:hint="eastAsia"/>
                <w:kern w:val="0"/>
                <w:sz w:val="18"/>
                <w:szCs w:val="18"/>
              </w:rPr>
              <w:br/>
            </w:r>
            <w:r>
              <w:rPr>
                <w:rFonts w:ascii="宋体" w:hAnsi="宋体" w:cs="宋体" w:hint="eastAsia"/>
                <w:kern w:val="0"/>
                <w:sz w:val="18"/>
                <w:szCs w:val="18"/>
              </w:rPr>
              <w:t>黑色</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67mm</w:t>
            </w:r>
            <w:r>
              <w:rPr>
                <w:rFonts w:ascii="宋体" w:hAnsi="宋体" w:cs="宋体" w:hint="eastAsia"/>
                <w:kern w:val="0"/>
                <w:sz w:val="18"/>
                <w:szCs w:val="18"/>
              </w:rPr>
              <w:t>，宽为</w:t>
            </w:r>
            <w:r>
              <w:rPr>
                <w:rFonts w:ascii="宋体" w:hAnsi="宋体" w:cs="宋体" w:hint="eastAsia"/>
                <w:kern w:val="0"/>
                <w:sz w:val="18"/>
                <w:szCs w:val="18"/>
              </w:rPr>
              <w:t>30mm</w:t>
            </w:r>
            <w:r>
              <w:rPr>
                <w:rFonts w:ascii="宋体" w:hAnsi="宋体" w:cs="宋体" w:hint="eastAsia"/>
                <w:kern w:val="0"/>
                <w:sz w:val="18"/>
                <w:szCs w:val="18"/>
              </w:rPr>
              <w:br/>
            </w:r>
            <w:r>
              <w:rPr>
                <w:rFonts w:ascii="宋体" w:hAnsi="宋体" w:cs="宋体" w:hint="eastAsia"/>
                <w:kern w:val="0"/>
                <w:sz w:val="18"/>
                <w:szCs w:val="18"/>
              </w:rPr>
              <w:t>白色</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67mm</w:t>
            </w:r>
            <w:r>
              <w:rPr>
                <w:rFonts w:ascii="宋体" w:hAnsi="宋体" w:cs="宋体" w:hint="eastAsia"/>
                <w:kern w:val="0"/>
                <w:sz w:val="18"/>
                <w:szCs w:val="18"/>
              </w:rPr>
              <w:t>，宽为</w:t>
            </w:r>
            <w:r>
              <w:rPr>
                <w:rFonts w:ascii="宋体" w:hAnsi="宋体" w:cs="宋体" w:hint="eastAsia"/>
                <w:kern w:val="0"/>
                <w:sz w:val="18"/>
                <w:szCs w:val="18"/>
              </w:rPr>
              <w:t>30mm</w:t>
            </w:r>
            <w:r>
              <w:rPr>
                <w:rFonts w:ascii="宋体" w:hAnsi="宋体" w:cs="宋体" w:hint="eastAsia"/>
                <w:kern w:val="0"/>
                <w:sz w:val="18"/>
                <w:szCs w:val="18"/>
              </w:rPr>
              <w:br/>
            </w:r>
            <w:r>
              <w:rPr>
                <w:rFonts w:ascii="宋体" w:hAnsi="宋体" w:cs="宋体" w:hint="eastAsia"/>
                <w:kern w:val="0"/>
                <w:sz w:val="18"/>
                <w:szCs w:val="18"/>
              </w:rPr>
              <w:t>黄色</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67mm</w:t>
            </w:r>
            <w:r>
              <w:rPr>
                <w:rFonts w:ascii="宋体" w:hAnsi="宋体" w:cs="宋体" w:hint="eastAsia"/>
                <w:kern w:val="0"/>
                <w:sz w:val="18"/>
                <w:szCs w:val="18"/>
              </w:rPr>
              <w:t>，宽为</w:t>
            </w:r>
            <w:r>
              <w:rPr>
                <w:rFonts w:ascii="宋体" w:hAnsi="宋体" w:cs="宋体" w:hint="eastAsia"/>
                <w:kern w:val="0"/>
                <w:sz w:val="18"/>
                <w:szCs w:val="18"/>
              </w:rPr>
              <w:t>30mm</w:t>
            </w:r>
            <w:r>
              <w:rPr>
                <w:rFonts w:ascii="宋体" w:hAnsi="宋体" w:cs="宋体" w:hint="eastAsia"/>
                <w:kern w:val="0"/>
                <w:sz w:val="18"/>
                <w:szCs w:val="18"/>
              </w:rPr>
              <w:br/>
            </w:r>
            <w:r>
              <w:rPr>
                <w:rFonts w:ascii="宋体" w:hAnsi="宋体" w:cs="宋体" w:hint="eastAsia"/>
                <w:kern w:val="0"/>
                <w:sz w:val="18"/>
                <w:szCs w:val="18"/>
              </w:rPr>
              <w:t>红色</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67mm</w:t>
            </w:r>
            <w:r>
              <w:rPr>
                <w:rFonts w:ascii="宋体" w:hAnsi="宋体" w:cs="宋体" w:hint="eastAsia"/>
                <w:kern w:val="0"/>
                <w:sz w:val="18"/>
                <w:szCs w:val="18"/>
              </w:rPr>
              <w:t>，宽为</w:t>
            </w:r>
            <w:r>
              <w:rPr>
                <w:rFonts w:ascii="宋体" w:hAnsi="宋体" w:cs="宋体" w:hint="eastAsia"/>
                <w:kern w:val="0"/>
                <w:sz w:val="18"/>
                <w:szCs w:val="18"/>
              </w:rPr>
              <w:t>30mm</w:t>
            </w:r>
            <w:r>
              <w:rPr>
                <w:rFonts w:ascii="宋体" w:hAnsi="宋体" w:cs="宋体" w:hint="eastAsia"/>
                <w:kern w:val="0"/>
                <w:sz w:val="18"/>
                <w:szCs w:val="18"/>
              </w:rPr>
              <w:br/>
            </w:r>
            <w:r>
              <w:rPr>
                <w:rFonts w:ascii="宋体" w:hAnsi="宋体" w:cs="宋体" w:hint="eastAsia"/>
                <w:kern w:val="0"/>
                <w:sz w:val="18"/>
                <w:szCs w:val="18"/>
              </w:rPr>
              <w:t>蓝色</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67mm</w:t>
            </w:r>
            <w:r>
              <w:rPr>
                <w:rFonts w:ascii="宋体" w:hAnsi="宋体" w:cs="宋体" w:hint="eastAsia"/>
                <w:kern w:val="0"/>
                <w:sz w:val="18"/>
                <w:szCs w:val="18"/>
              </w:rPr>
              <w:t>，宽为</w:t>
            </w:r>
            <w:r>
              <w:rPr>
                <w:rFonts w:ascii="宋体" w:hAnsi="宋体" w:cs="宋体" w:hint="eastAsia"/>
                <w:kern w:val="0"/>
                <w:sz w:val="18"/>
                <w:szCs w:val="18"/>
              </w:rPr>
              <w:t>30mm</w:t>
            </w:r>
            <w:r>
              <w:rPr>
                <w:rFonts w:ascii="宋体" w:hAnsi="宋体" w:cs="宋体" w:hint="eastAsia"/>
                <w:kern w:val="0"/>
                <w:sz w:val="18"/>
                <w:szCs w:val="18"/>
              </w:rPr>
              <w:br/>
            </w:r>
            <w:r>
              <w:rPr>
                <w:rFonts w:ascii="宋体" w:hAnsi="宋体" w:cs="宋体" w:hint="eastAsia"/>
                <w:kern w:val="0"/>
                <w:sz w:val="18"/>
                <w:szCs w:val="18"/>
              </w:rPr>
              <w:t>绿色</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67mm</w:t>
            </w:r>
            <w:r>
              <w:rPr>
                <w:rFonts w:ascii="宋体" w:hAnsi="宋体" w:cs="宋体" w:hint="eastAsia"/>
                <w:kern w:val="0"/>
                <w:sz w:val="18"/>
                <w:szCs w:val="18"/>
              </w:rPr>
              <w:t>，宽为</w:t>
            </w:r>
            <w:r>
              <w:rPr>
                <w:rFonts w:ascii="宋体" w:hAnsi="宋体" w:cs="宋体" w:hint="eastAsia"/>
                <w:kern w:val="0"/>
                <w:sz w:val="18"/>
                <w:szCs w:val="18"/>
              </w:rPr>
              <w:t>30mm</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48</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100mm  </w:t>
            </w:r>
            <w:r>
              <w:rPr>
                <w:rFonts w:ascii="宋体" w:hAnsi="宋体" w:cs="宋体" w:hint="eastAsia"/>
                <w:kern w:val="0"/>
                <w:sz w:val="18"/>
                <w:szCs w:val="18"/>
              </w:rPr>
              <w:t>纸质</w:t>
            </w:r>
            <w:r>
              <w:rPr>
                <w:rFonts w:ascii="宋体" w:hAnsi="宋体" w:cs="宋体" w:hint="eastAsia"/>
                <w:kern w:val="0"/>
                <w:sz w:val="18"/>
                <w:szCs w:val="18"/>
              </w:rPr>
              <w:br/>
              <w:t>13</w:t>
            </w:r>
            <w:r>
              <w:rPr>
                <w:rFonts w:ascii="宋体" w:hAnsi="宋体" w:cs="宋体" w:hint="eastAsia"/>
                <w:kern w:val="0"/>
                <w:sz w:val="18"/>
                <w:szCs w:val="18"/>
              </w:rPr>
              <w:t>、彩蛋游戏：</w:t>
            </w:r>
            <w:r>
              <w:rPr>
                <w:rFonts w:ascii="宋体" w:hAnsi="宋体" w:cs="宋体" w:hint="eastAsia"/>
                <w:kern w:val="0"/>
                <w:sz w:val="18"/>
                <w:szCs w:val="18"/>
              </w:rPr>
              <w:br/>
            </w:r>
            <w:r>
              <w:rPr>
                <w:rFonts w:ascii="宋体" w:hAnsi="宋体" w:cs="宋体" w:hint="eastAsia"/>
                <w:kern w:val="0"/>
                <w:sz w:val="18"/>
                <w:szCs w:val="18"/>
              </w:rPr>
              <w:t>彩蛋游戏</w:t>
            </w:r>
            <w:r>
              <w:rPr>
                <w:rFonts w:ascii="宋体" w:hAnsi="宋体" w:cs="宋体" w:hint="eastAsia"/>
                <w:kern w:val="0"/>
                <w:sz w:val="18"/>
                <w:szCs w:val="18"/>
              </w:rPr>
              <w:br/>
            </w:r>
            <w:r>
              <w:rPr>
                <w:rFonts w:ascii="宋体" w:hAnsi="宋体" w:cs="宋体" w:hint="eastAsia"/>
                <w:kern w:val="0"/>
                <w:sz w:val="18"/>
                <w:szCs w:val="18"/>
              </w:rPr>
              <w:t>骰子</w:t>
            </w:r>
            <w:r>
              <w:rPr>
                <w:rFonts w:ascii="宋体" w:hAnsi="宋体" w:cs="宋体" w:hint="eastAsia"/>
                <w:kern w:val="0"/>
                <w:sz w:val="18"/>
                <w:szCs w:val="18"/>
              </w:rPr>
              <w:t xml:space="preserve">    3</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正方体边长</w:t>
            </w:r>
            <w:r>
              <w:rPr>
                <w:rFonts w:ascii="宋体" w:hAnsi="宋体" w:cs="宋体" w:hint="eastAsia"/>
                <w:kern w:val="0"/>
                <w:sz w:val="18"/>
                <w:szCs w:val="18"/>
              </w:rPr>
              <w:t xml:space="preserve"> 20mm*20mm*20mm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游戏垫</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220mm  </w:t>
            </w:r>
            <w:r>
              <w:rPr>
                <w:rFonts w:ascii="宋体" w:hAnsi="宋体" w:cs="宋体" w:hint="eastAsia"/>
                <w:kern w:val="0"/>
                <w:sz w:val="18"/>
                <w:szCs w:val="18"/>
              </w:rPr>
              <w:t>无纺布</w:t>
            </w:r>
            <w:r>
              <w:rPr>
                <w:rFonts w:ascii="宋体" w:hAnsi="宋体" w:cs="宋体" w:hint="eastAsia"/>
                <w:kern w:val="0"/>
                <w:sz w:val="18"/>
                <w:szCs w:val="18"/>
              </w:rPr>
              <w:br/>
            </w:r>
            <w:r>
              <w:rPr>
                <w:rFonts w:ascii="宋体" w:hAnsi="宋体" w:cs="宋体" w:hint="eastAsia"/>
                <w:kern w:val="0"/>
                <w:sz w:val="18"/>
                <w:szCs w:val="18"/>
              </w:rPr>
              <w:t>木质彩蛋</w:t>
            </w:r>
            <w:r>
              <w:rPr>
                <w:rFonts w:ascii="宋体" w:hAnsi="宋体" w:cs="宋体" w:hint="eastAsia"/>
                <w:kern w:val="0"/>
                <w:sz w:val="18"/>
                <w:szCs w:val="18"/>
              </w:rPr>
              <w:t xml:space="preserve">  41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周长</w:t>
            </w:r>
            <w:r>
              <w:rPr>
                <w:rFonts w:ascii="宋体" w:hAnsi="宋体" w:cs="宋体" w:hint="eastAsia"/>
                <w:kern w:val="0"/>
                <w:sz w:val="18"/>
                <w:szCs w:val="18"/>
              </w:rPr>
              <w:t>：</w:t>
            </w:r>
            <w:r>
              <w:rPr>
                <w:rFonts w:ascii="宋体" w:hAnsi="宋体" w:cs="宋体" w:hint="eastAsia"/>
                <w:kern w:val="0"/>
                <w:sz w:val="18"/>
                <w:szCs w:val="18"/>
              </w:rPr>
              <w:t>100mm</w:t>
            </w:r>
            <w:r>
              <w:rPr>
                <w:rFonts w:ascii="宋体" w:hAnsi="宋体" w:cs="宋体" w:hint="eastAsia"/>
                <w:kern w:val="0"/>
                <w:sz w:val="18"/>
                <w:szCs w:val="18"/>
              </w:rPr>
              <w:t>直径：</w:t>
            </w:r>
            <w:r>
              <w:rPr>
                <w:rFonts w:ascii="宋体" w:hAnsi="宋体" w:cs="宋体" w:hint="eastAsia"/>
                <w:kern w:val="0"/>
                <w:sz w:val="18"/>
                <w:szCs w:val="18"/>
              </w:rPr>
              <w:t xml:space="preserve">30mm  </w:t>
            </w:r>
            <w:r>
              <w:rPr>
                <w:rFonts w:ascii="宋体" w:hAnsi="宋体" w:cs="宋体" w:hint="eastAsia"/>
                <w:kern w:val="0"/>
                <w:sz w:val="18"/>
                <w:szCs w:val="18"/>
              </w:rPr>
              <w:t>木质</w:t>
            </w:r>
            <w:r>
              <w:rPr>
                <w:rFonts w:ascii="宋体" w:hAnsi="宋体" w:cs="宋体" w:hint="eastAsia"/>
                <w:kern w:val="0"/>
                <w:sz w:val="18"/>
                <w:szCs w:val="18"/>
              </w:rPr>
              <w:br/>
              <w:t>14</w:t>
            </w:r>
            <w:r>
              <w:rPr>
                <w:rFonts w:ascii="宋体" w:hAnsi="宋体" w:cs="宋体" w:hint="eastAsia"/>
                <w:kern w:val="0"/>
                <w:sz w:val="18"/>
                <w:szCs w:val="18"/>
              </w:rPr>
              <w:t>、魔力三角片：</w:t>
            </w:r>
            <w:r>
              <w:rPr>
                <w:rFonts w:ascii="宋体" w:hAnsi="宋体" w:cs="宋体" w:hint="eastAsia"/>
                <w:kern w:val="0"/>
                <w:sz w:val="18"/>
                <w:szCs w:val="18"/>
              </w:rPr>
              <w:br/>
            </w:r>
            <w:r>
              <w:rPr>
                <w:rFonts w:ascii="宋体" w:hAnsi="宋体" w:cs="宋体" w:hint="eastAsia"/>
                <w:kern w:val="0"/>
                <w:sz w:val="18"/>
                <w:szCs w:val="18"/>
              </w:rPr>
              <w:t>魔力三角片</w:t>
            </w:r>
            <w:r>
              <w:rPr>
                <w:rFonts w:ascii="宋体" w:hAnsi="宋体" w:cs="宋体" w:hint="eastAsia"/>
                <w:kern w:val="0"/>
                <w:sz w:val="18"/>
                <w:szCs w:val="18"/>
              </w:rPr>
              <w:br/>
            </w:r>
            <w:r>
              <w:rPr>
                <w:rFonts w:ascii="宋体" w:hAnsi="宋体" w:cs="宋体" w:hint="eastAsia"/>
                <w:kern w:val="0"/>
                <w:sz w:val="18"/>
                <w:szCs w:val="18"/>
              </w:rPr>
              <w:t>三角形拼片</w:t>
            </w:r>
            <w:r>
              <w:rPr>
                <w:rFonts w:ascii="宋体" w:hAnsi="宋体" w:cs="宋体" w:hint="eastAsia"/>
                <w:kern w:val="0"/>
                <w:sz w:val="18"/>
                <w:szCs w:val="18"/>
              </w:rPr>
              <w:t xml:space="preserve">  64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等腰三角形，两腰</w:t>
            </w:r>
            <w:r>
              <w:rPr>
                <w:rFonts w:ascii="宋体" w:hAnsi="宋体" w:cs="宋体" w:hint="eastAsia"/>
                <w:kern w:val="0"/>
                <w:sz w:val="18"/>
                <w:szCs w:val="18"/>
              </w:rPr>
              <w:t>35.4mm</w:t>
            </w:r>
            <w:r>
              <w:rPr>
                <w:rFonts w:ascii="宋体" w:hAnsi="宋体" w:cs="宋体" w:hint="eastAsia"/>
                <w:kern w:val="0"/>
                <w:sz w:val="18"/>
                <w:szCs w:val="18"/>
              </w:rPr>
              <w:t>；底边</w:t>
            </w:r>
            <w:r>
              <w:rPr>
                <w:rFonts w:ascii="宋体" w:hAnsi="宋体" w:cs="宋体" w:hint="eastAsia"/>
                <w:kern w:val="0"/>
                <w:sz w:val="18"/>
                <w:szCs w:val="18"/>
              </w:rPr>
              <w:t xml:space="preserve">50mm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底板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外框边长</w:t>
            </w:r>
            <w:r>
              <w:rPr>
                <w:rFonts w:ascii="宋体" w:hAnsi="宋体" w:cs="宋体" w:hint="eastAsia"/>
                <w:kern w:val="0"/>
                <w:sz w:val="18"/>
                <w:szCs w:val="18"/>
              </w:rPr>
              <w:t>220mm</w:t>
            </w:r>
            <w:r>
              <w:rPr>
                <w:rFonts w:ascii="宋体" w:hAnsi="宋体" w:cs="宋体" w:hint="eastAsia"/>
                <w:kern w:val="0"/>
                <w:sz w:val="18"/>
                <w:szCs w:val="18"/>
              </w:rPr>
              <w:t>；内槽边长</w:t>
            </w:r>
            <w:r>
              <w:rPr>
                <w:rFonts w:ascii="宋体" w:hAnsi="宋体" w:cs="宋体" w:hint="eastAsia"/>
                <w:kern w:val="0"/>
                <w:sz w:val="18"/>
                <w:szCs w:val="18"/>
              </w:rPr>
              <w:t xml:space="preserve">200mm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33</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100mm </w:t>
            </w:r>
            <w:r>
              <w:rPr>
                <w:rFonts w:ascii="宋体" w:hAnsi="宋体" w:cs="宋体" w:hint="eastAsia"/>
                <w:kern w:val="0"/>
                <w:sz w:val="18"/>
                <w:szCs w:val="18"/>
              </w:rPr>
              <w:t>纸质</w:t>
            </w:r>
            <w:r>
              <w:rPr>
                <w:rFonts w:ascii="宋体" w:hAnsi="宋体" w:cs="宋体" w:hint="eastAsia"/>
                <w:kern w:val="0"/>
                <w:sz w:val="18"/>
                <w:szCs w:val="18"/>
              </w:rPr>
              <w:br/>
              <w:t>15</w:t>
            </w:r>
            <w:r>
              <w:rPr>
                <w:rFonts w:ascii="宋体" w:hAnsi="宋体" w:cs="宋体" w:hint="eastAsia"/>
                <w:kern w:val="0"/>
                <w:sz w:val="18"/>
                <w:szCs w:val="18"/>
              </w:rPr>
              <w:t>、方块组合：</w:t>
            </w:r>
            <w:r>
              <w:rPr>
                <w:rFonts w:ascii="宋体" w:hAnsi="宋体" w:cs="宋体" w:hint="eastAsia"/>
                <w:kern w:val="0"/>
                <w:sz w:val="18"/>
                <w:szCs w:val="18"/>
              </w:rPr>
              <w:br/>
            </w:r>
            <w:r>
              <w:rPr>
                <w:rFonts w:ascii="宋体" w:hAnsi="宋体" w:cs="宋体" w:hint="eastAsia"/>
                <w:kern w:val="0"/>
                <w:sz w:val="18"/>
                <w:szCs w:val="18"/>
              </w:rPr>
              <w:lastRenderedPageBreak/>
              <w:t>方块组合</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170mm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方块组件</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小长方形</w:t>
            </w:r>
            <w:r>
              <w:rPr>
                <w:rFonts w:ascii="宋体" w:hAnsi="宋体" w:cs="宋体" w:hint="eastAsia"/>
                <w:kern w:val="0"/>
                <w:sz w:val="18"/>
                <w:szCs w:val="18"/>
              </w:rPr>
              <w:t>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30mm</w:t>
            </w:r>
            <w:r>
              <w:rPr>
                <w:rFonts w:ascii="宋体" w:hAnsi="宋体" w:cs="宋体" w:hint="eastAsia"/>
                <w:kern w:val="0"/>
                <w:sz w:val="18"/>
                <w:szCs w:val="18"/>
              </w:rPr>
              <w:t>，宽为</w:t>
            </w:r>
            <w:r>
              <w:rPr>
                <w:rFonts w:ascii="宋体" w:hAnsi="宋体" w:cs="宋体" w:hint="eastAsia"/>
                <w:kern w:val="0"/>
                <w:sz w:val="18"/>
                <w:szCs w:val="18"/>
              </w:rPr>
              <w:t>30mm</w:t>
            </w:r>
            <w:r>
              <w:rPr>
                <w:rFonts w:ascii="宋体" w:hAnsi="宋体" w:cs="宋体" w:hint="eastAsia"/>
                <w:kern w:val="0"/>
                <w:sz w:val="18"/>
                <w:szCs w:val="18"/>
              </w:rPr>
              <w:t>，高为</w:t>
            </w:r>
            <w:r>
              <w:rPr>
                <w:rFonts w:ascii="宋体" w:hAnsi="宋体" w:cs="宋体" w:hint="eastAsia"/>
                <w:kern w:val="0"/>
                <w:sz w:val="18"/>
                <w:szCs w:val="18"/>
              </w:rPr>
              <w:t>6mm</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 xml:space="preserve">  3</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60mm</w:t>
            </w:r>
            <w:r>
              <w:rPr>
                <w:rFonts w:ascii="宋体" w:hAnsi="宋体" w:cs="宋体" w:hint="eastAsia"/>
                <w:kern w:val="0"/>
                <w:sz w:val="18"/>
                <w:szCs w:val="18"/>
              </w:rPr>
              <w:t>，宽为</w:t>
            </w:r>
            <w:r>
              <w:rPr>
                <w:rFonts w:ascii="宋体" w:hAnsi="宋体" w:cs="宋体" w:hint="eastAsia"/>
                <w:kern w:val="0"/>
                <w:sz w:val="18"/>
                <w:szCs w:val="18"/>
              </w:rPr>
              <w:t>30mm</w:t>
            </w:r>
            <w:r>
              <w:rPr>
                <w:rFonts w:ascii="宋体" w:hAnsi="宋体" w:cs="宋体" w:hint="eastAsia"/>
                <w:kern w:val="0"/>
                <w:sz w:val="18"/>
                <w:szCs w:val="18"/>
              </w:rPr>
              <w:t>，高为</w:t>
            </w:r>
            <w:r>
              <w:rPr>
                <w:rFonts w:ascii="宋体" w:hAnsi="宋体" w:cs="宋体" w:hint="eastAsia"/>
                <w:kern w:val="0"/>
                <w:sz w:val="18"/>
                <w:szCs w:val="18"/>
              </w:rPr>
              <w:t>6mm</w:t>
            </w:r>
            <w:r>
              <w:rPr>
                <w:rFonts w:ascii="宋体" w:hAnsi="宋体" w:cs="宋体" w:hint="eastAsia"/>
                <w:kern w:val="0"/>
                <w:sz w:val="18"/>
                <w:szCs w:val="18"/>
              </w:rPr>
              <w:br/>
              <w:t>L</w:t>
            </w:r>
            <w:r>
              <w:rPr>
                <w:rFonts w:ascii="宋体" w:hAnsi="宋体" w:cs="宋体" w:hint="eastAsia"/>
                <w:kern w:val="0"/>
                <w:sz w:val="18"/>
                <w:szCs w:val="18"/>
              </w:rPr>
              <w:t>形</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45mm</w:t>
            </w:r>
            <w:r>
              <w:rPr>
                <w:rFonts w:ascii="宋体" w:hAnsi="宋体" w:cs="宋体" w:hint="eastAsia"/>
                <w:kern w:val="0"/>
                <w:sz w:val="18"/>
                <w:szCs w:val="18"/>
              </w:rPr>
              <w:t>，宽为</w:t>
            </w:r>
            <w:r>
              <w:rPr>
                <w:rFonts w:ascii="宋体" w:hAnsi="宋体" w:cs="宋体" w:hint="eastAsia"/>
                <w:kern w:val="0"/>
                <w:sz w:val="18"/>
                <w:szCs w:val="18"/>
              </w:rPr>
              <w:t>3</w:t>
            </w:r>
            <w:r>
              <w:rPr>
                <w:rFonts w:ascii="宋体" w:hAnsi="宋体" w:cs="宋体" w:hint="eastAsia"/>
                <w:kern w:val="0"/>
                <w:sz w:val="18"/>
                <w:szCs w:val="18"/>
              </w:rPr>
              <w:t>0mm</w:t>
            </w:r>
            <w:r>
              <w:rPr>
                <w:rFonts w:ascii="宋体" w:hAnsi="宋体" w:cs="宋体" w:hint="eastAsia"/>
                <w:kern w:val="0"/>
                <w:sz w:val="18"/>
                <w:szCs w:val="18"/>
              </w:rPr>
              <w:t>，高为</w:t>
            </w:r>
            <w:r>
              <w:rPr>
                <w:rFonts w:ascii="宋体" w:hAnsi="宋体" w:cs="宋体" w:hint="eastAsia"/>
                <w:kern w:val="0"/>
                <w:sz w:val="18"/>
                <w:szCs w:val="18"/>
              </w:rPr>
              <w:t>6mm</w:t>
            </w:r>
            <w:r>
              <w:rPr>
                <w:rFonts w:ascii="宋体" w:hAnsi="宋体" w:cs="宋体" w:hint="eastAsia"/>
                <w:kern w:val="0"/>
                <w:sz w:val="18"/>
                <w:szCs w:val="18"/>
              </w:rPr>
              <w:br/>
            </w:r>
            <w:r>
              <w:rPr>
                <w:rFonts w:ascii="宋体" w:hAnsi="宋体" w:cs="宋体" w:hint="eastAsia"/>
                <w:kern w:val="0"/>
                <w:sz w:val="18"/>
                <w:szCs w:val="18"/>
              </w:rPr>
              <w:t>凹形</w:t>
            </w:r>
            <w:r>
              <w:rPr>
                <w:rFonts w:ascii="宋体" w:hAnsi="宋体" w:cs="宋体" w:hint="eastAsia"/>
                <w:kern w:val="0"/>
                <w:sz w:val="18"/>
                <w:szCs w:val="18"/>
              </w:rPr>
              <w:t xml:space="preserve">    3</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45mm</w:t>
            </w:r>
            <w:r>
              <w:rPr>
                <w:rFonts w:ascii="宋体" w:hAnsi="宋体" w:cs="宋体" w:hint="eastAsia"/>
                <w:kern w:val="0"/>
                <w:sz w:val="18"/>
                <w:szCs w:val="18"/>
              </w:rPr>
              <w:t>，宽为</w:t>
            </w:r>
            <w:r>
              <w:rPr>
                <w:rFonts w:ascii="宋体" w:hAnsi="宋体" w:cs="宋体" w:hint="eastAsia"/>
                <w:kern w:val="0"/>
                <w:sz w:val="18"/>
                <w:szCs w:val="18"/>
              </w:rPr>
              <w:t>30mm</w:t>
            </w:r>
            <w:r>
              <w:rPr>
                <w:rFonts w:ascii="宋体" w:hAnsi="宋体" w:cs="宋体" w:hint="eastAsia"/>
                <w:kern w:val="0"/>
                <w:sz w:val="18"/>
                <w:szCs w:val="18"/>
              </w:rPr>
              <w:t>，高为</w:t>
            </w:r>
            <w:r>
              <w:rPr>
                <w:rFonts w:ascii="宋体" w:hAnsi="宋体" w:cs="宋体" w:hint="eastAsia"/>
                <w:kern w:val="0"/>
                <w:sz w:val="18"/>
                <w:szCs w:val="18"/>
              </w:rPr>
              <w:t>6mm</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 xml:space="preserve">  3</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60mm</w:t>
            </w:r>
            <w:r>
              <w:rPr>
                <w:rFonts w:ascii="宋体" w:hAnsi="宋体" w:cs="宋体" w:hint="eastAsia"/>
                <w:kern w:val="0"/>
                <w:sz w:val="18"/>
                <w:szCs w:val="18"/>
              </w:rPr>
              <w:t>，宽为</w:t>
            </w:r>
            <w:r>
              <w:rPr>
                <w:rFonts w:ascii="宋体" w:hAnsi="宋体" w:cs="宋体" w:hint="eastAsia"/>
                <w:kern w:val="0"/>
                <w:sz w:val="18"/>
                <w:szCs w:val="18"/>
              </w:rPr>
              <w:t>60mm</w:t>
            </w:r>
            <w:r>
              <w:rPr>
                <w:rFonts w:ascii="宋体" w:hAnsi="宋体" w:cs="宋体" w:hint="eastAsia"/>
                <w:kern w:val="0"/>
                <w:sz w:val="18"/>
                <w:szCs w:val="18"/>
              </w:rPr>
              <w:t>，高为</w:t>
            </w:r>
            <w:r>
              <w:rPr>
                <w:rFonts w:ascii="宋体" w:hAnsi="宋体" w:cs="宋体" w:hint="eastAsia"/>
                <w:kern w:val="0"/>
                <w:sz w:val="18"/>
                <w:szCs w:val="18"/>
              </w:rPr>
              <w:t>6mm</w:t>
            </w:r>
            <w:r>
              <w:rPr>
                <w:rFonts w:ascii="宋体" w:hAnsi="宋体" w:cs="宋体" w:hint="eastAsia"/>
                <w:kern w:val="0"/>
                <w:sz w:val="18"/>
                <w:szCs w:val="18"/>
              </w:rPr>
              <w:br/>
            </w:r>
            <w:r>
              <w:rPr>
                <w:rFonts w:ascii="宋体" w:hAnsi="宋体" w:cs="宋体" w:hint="eastAsia"/>
                <w:kern w:val="0"/>
                <w:sz w:val="18"/>
                <w:szCs w:val="18"/>
              </w:rPr>
              <w:t>凸形</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60mm</w:t>
            </w:r>
            <w:r>
              <w:rPr>
                <w:rFonts w:ascii="宋体" w:hAnsi="宋体" w:cs="宋体" w:hint="eastAsia"/>
                <w:kern w:val="0"/>
                <w:sz w:val="18"/>
                <w:szCs w:val="18"/>
              </w:rPr>
              <w:t>，宽为</w:t>
            </w:r>
            <w:r>
              <w:rPr>
                <w:rFonts w:ascii="宋体" w:hAnsi="宋体" w:cs="宋体" w:hint="eastAsia"/>
                <w:kern w:val="0"/>
                <w:sz w:val="18"/>
                <w:szCs w:val="18"/>
              </w:rPr>
              <w:t>30mm</w:t>
            </w:r>
            <w:r>
              <w:rPr>
                <w:rFonts w:ascii="宋体" w:hAnsi="宋体" w:cs="宋体" w:hint="eastAsia"/>
                <w:kern w:val="0"/>
                <w:sz w:val="18"/>
                <w:szCs w:val="18"/>
              </w:rPr>
              <w:t>，高为</w:t>
            </w:r>
            <w:r>
              <w:rPr>
                <w:rFonts w:ascii="宋体" w:hAnsi="宋体" w:cs="宋体" w:hint="eastAsia"/>
                <w:kern w:val="0"/>
                <w:sz w:val="18"/>
                <w:szCs w:val="18"/>
              </w:rPr>
              <w:t>6mm</w:t>
            </w:r>
            <w:r>
              <w:rPr>
                <w:rFonts w:ascii="宋体" w:hAnsi="宋体" w:cs="宋体" w:hint="eastAsia"/>
                <w:kern w:val="0"/>
                <w:sz w:val="18"/>
                <w:szCs w:val="18"/>
              </w:rPr>
              <w:br/>
              <w:t>Z</w:t>
            </w:r>
            <w:r>
              <w:rPr>
                <w:rFonts w:ascii="宋体" w:hAnsi="宋体" w:cs="宋体" w:hint="eastAsia"/>
                <w:kern w:val="0"/>
                <w:sz w:val="18"/>
                <w:szCs w:val="18"/>
              </w:rPr>
              <w:t>形</w:t>
            </w:r>
            <w:r>
              <w:rPr>
                <w:rFonts w:ascii="宋体" w:hAnsi="宋体" w:cs="宋体" w:hint="eastAsia"/>
                <w:kern w:val="0"/>
                <w:sz w:val="18"/>
                <w:szCs w:val="18"/>
              </w:rPr>
              <w:t xml:space="preserve">     3</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60mm</w:t>
            </w:r>
            <w:r>
              <w:rPr>
                <w:rFonts w:ascii="宋体" w:hAnsi="宋体" w:cs="宋体" w:hint="eastAsia"/>
                <w:kern w:val="0"/>
                <w:sz w:val="18"/>
                <w:szCs w:val="18"/>
              </w:rPr>
              <w:t>，宽为</w:t>
            </w:r>
            <w:r>
              <w:rPr>
                <w:rFonts w:ascii="宋体" w:hAnsi="宋体" w:cs="宋体" w:hint="eastAsia"/>
                <w:kern w:val="0"/>
                <w:sz w:val="18"/>
                <w:szCs w:val="18"/>
              </w:rPr>
              <w:t>60mm</w:t>
            </w:r>
            <w:r>
              <w:rPr>
                <w:rFonts w:ascii="宋体" w:hAnsi="宋体" w:cs="宋体" w:hint="eastAsia"/>
                <w:kern w:val="0"/>
                <w:sz w:val="18"/>
                <w:szCs w:val="18"/>
              </w:rPr>
              <w:t>，高为</w:t>
            </w:r>
            <w:r>
              <w:rPr>
                <w:rFonts w:ascii="宋体" w:hAnsi="宋体" w:cs="宋体" w:hint="eastAsia"/>
                <w:kern w:val="0"/>
                <w:sz w:val="18"/>
                <w:szCs w:val="18"/>
              </w:rPr>
              <w:t>6mm</w:t>
            </w:r>
            <w:r>
              <w:rPr>
                <w:rFonts w:ascii="宋体" w:hAnsi="宋体" w:cs="宋体" w:hint="eastAsia"/>
                <w:kern w:val="0"/>
                <w:sz w:val="18"/>
                <w:szCs w:val="18"/>
              </w:rPr>
              <w:br/>
            </w:r>
            <w:r>
              <w:rPr>
                <w:rFonts w:ascii="宋体" w:hAnsi="宋体" w:cs="宋体" w:hint="eastAsia"/>
                <w:kern w:val="0"/>
                <w:sz w:val="18"/>
                <w:szCs w:val="18"/>
              </w:rPr>
              <w:t>小</w:t>
            </w:r>
            <w:r>
              <w:rPr>
                <w:rFonts w:ascii="宋体" w:hAnsi="宋体" w:cs="宋体" w:hint="eastAsia"/>
                <w:kern w:val="0"/>
                <w:sz w:val="18"/>
                <w:szCs w:val="18"/>
              </w:rPr>
              <w:t>L</w:t>
            </w:r>
            <w:r>
              <w:rPr>
                <w:rFonts w:ascii="宋体" w:hAnsi="宋体" w:cs="宋体" w:hint="eastAsia"/>
                <w:kern w:val="0"/>
                <w:sz w:val="18"/>
                <w:szCs w:val="18"/>
              </w:rPr>
              <w:t>形</w:t>
            </w:r>
            <w:r>
              <w:rPr>
                <w:rFonts w:ascii="宋体" w:hAnsi="宋体" w:cs="宋体" w:hint="eastAsia"/>
                <w:kern w:val="0"/>
                <w:sz w:val="18"/>
                <w:szCs w:val="18"/>
              </w:rPr>
              <w:t xml:space="preserve">   3</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长为</w:t>
            </w:r>
            <w:r>
              <w:rPr>
                <w:rFonts w:ascii="宋体" w:hAnsi="宋体" w:cs="宋体" w:hint="eastAsia"/>
                <w:kern w:val="0"/>
                <w:sz w:val="18"/>
                <w:szCs w:val="18"/>
              </w:rPr>
              <w:t>30mm</w:t>
            </w:r>
            <w:r>
              <w:rPr>
                <w:rFonts w:ascii="宋体" w:hAnsi="宋体" w:cs="宋体" w:hint="eastAsia"/>
                <w:kern w:val="0"/>
                <w:sz w:val="18"/>
                <w:szCs w:val="18"/>
              </w:rPr>
              <w:t>，宽为</w:t>
            </w:r>
            <w:r>
              <w:rPr>
                <w:rFonts w:ascii="宋体" w:hAnsi="宋体" w:cs="宋体" w:hint="eastAsia"/>
                <w:kern w:val="0"/>
                <w:sz w:val="18"/>
                <w:szCs w:val="18"/>
              </w:rPr>
              <w:t>30mm</w:t>
            </w:r>
            <w:r>
              <w:rPr>
                <w:rFonts w:ascii="宋体" w:hAnsi="宋体" w:cs="宋体" w:hint="eastAsia"/>
                <w:kern w:val="0"/>
                <w:sz w:val="18"/>
                <w:szCs w:val="18"/>
              </w:rPr>
              <w:t>，高为</w:t>
            </w:r>
            <w:r>
              <w:rPr>
                <w:rFonts w:ascii="宋体" w:hAnsi="宋体" w:cs="宋体" w:hint="eastAsia"/>
                <w:kern w:val="0"/>
                <w:sz w:val="18"/>
                <w:szCs w:val="18"/>
              </w:rPr>
              <w:t>6mm</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40</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100mm </w:t>
            </w:r>
            <w:r>
              <w:rPr>
                <w:rFonts w:ascii="宋体" w:hAnsi="宋体" w:cs="宋体" w:hint="eastAsia"/>
                <w:kern w:val="0"/>
                <w:sz w:val="18"/>
                <w:szCs w:val="18"/>
              </w:rPr>
              <w:t>纸质</w:t>
            </w:r>
            <w:r>
              <w:rPr>
                <w:rFonts w:ascii="宋体" w:hAnsi="宋体" w:cs="宋体" w:hint="eastAsia"/>
                <w:kern w:val="0"/>
                <w:sz w:val="18"/>
                <w:szCs w:val="18"/>
              </w:rPr>
              <w:br/>
              <w:t>16</w:t>
            </w:r>
            <w:r>
              <w:rPr>
                <w:rFonts w:ascii="宋体" w:hAnsi="宋体" w:cs="宋体" w:hint="eastAsia"/>
                <w:kern w:val="0"/>
                <w:sz w:val="18"/>
                <w:szCs w:val="18"/>
              </w:rPr>
              <w:t>、对称蝴蝶</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对称蝴蝶</w:t>
            </w:r>
            <w:r>
              <w:rPr>
                <w:rFonts w:ascii="宋体" w:hAnsi="宋体" w:cs="宋体" w:hint="eastAsia"/>
                <w:kern w:val="0"/>
                <w:sz w:val="18"/>
                <w:szCs w:val="18"/>
              </w:rPr>
              <w:t>2</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长方形底板，</w:t>
            </w:r>
            <w:r>
              <w:rPr>
                <w:rFonts w:ascii="宋体" w:hAnsi="宋体" w:cs="宋体" w:hint="eastAsia"/>
                <w:kern w:val="0"/>
                <w:sz w:val="18"/>
                <w:szCs w:val="18"/>
              </w:rPr>
              <w:t>300*200mm</w:t>
            </w:r>
            <w:r>
              <w:rPr>
                <w:rFonts w:ascii="宋体" w:hAnsi="宋体" w:cs="宋体" w:hint="eastAsia"/>
                <w:kern w:val="0"/>
                <w:sz w:val="18"/>
                <w:szCs w:val="18"/>
              </w:rPr>
              <w:t>，厚度为</w:t>
            </w:r>
            <w:r>
              <w:rPr>
                <w:rFonts w:ascii="宋体" w:hAnsi="宋体" w:cs="宋体" w:hint="eastAsia"/>
                <w:kern w:val="0"/>
                <w:sz w:val="18"/>
                <w:szCs w:val="18"/>
              </w:rPr>
              <w:t xml:space="preserve">8mm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翅膀拼片</w:t>
            </w:r>
            <w:r>
              <w:rPr>
                <w:rFonts w:ascii="宋体" w:hAnsi="宋体" w:cs="宋体" w:hint="eastAsia"/>
                <w:kern w:val="0"/>
                <w:sz w:val="18"/>
                <w:szCs w:val="18"/>
              </w:rPr>
              <w:t xml:space="preserve">  40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厚度为</w:t>
            </w:r>
            <w:r>
              <w:rPr>
                <w:rFonts w:ascii="宋体" w:hAnsi="宋体" w:cs="宋体" w:hint="eastAsia"/>
                <w:kern w:val="0"/>
                <w:sz w:val="18"/>
                <w:szCs w:val="18"/>
              </w:rPr>
              <w:t>4mm</w:t>
            </w:r>
            <w:r>
              <w:rPr>
                <w:rFonts w:ascii="宋体" w:hAnsi="宋体" w:cs="宋体" w:hint="eastAsia"/>
                <w:kern w:val="0"/>
                <w:sz w:val="18"/>
                <w:szCs w:val="18"/>
              </w:rPr>
              <w:t>的翅膀形木</w:t>
            </w:r>
            <w:r>
              <w:rPr>
                <w:rFonts w:ascii="宋体" w:hAnsi="宋体" w:cs="宋体" w:hint="eastAsia"/>
                <w:kern w:val="0"/>
                <w:sz w:val="18"/>
                <w:szCs w:val="18"/>
              </w:rPr>
              <w:t>片，每只蝴蝶有</w:t>
            </w:r>
            <w:r>
              <w:rPr>
                <w:rFonts w:ascii="宋体" w:hAnsi="宋体" w:cs="宋体" w:hint="eastAsia"/>
                <w:kern w:val="0"/>
                <w:sz w:val="18"/>
                <w:szCs w:val="18"/>
              </w:rPr>
              <w:t>8</w:t>
            </w:r>
            <w:r>
              <w:rPr>
                <w:rFonts w:ascii="宋体" w:hAnsi="宋体" w:cs="宋体" w:hint="eastAsia"/>
                <w:kern w:val="0"/>
                <w:sz w:val="18"/>
                <w:szCs w:val="18"/>
              </w:rPr>
              <w:t>个部件</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5</w:t>
            </w:r>
            <w:r>
              <w:rPr>
                <w:rFonts w:ascii="宋体" w:hAnsi="宋体" w:cs="宋体" w:hint="eastAsia"/>
                <w:kern w:val="0"/>
                <w:sz w:val="18"/>
                <w:szCs w:val="18"/>
              </w:rPr>
              <w:t>张</w:t>
            </w:r>
            <w:r>
              <w:rPr>
                <w:rFonts w:ascii="宋体" w:hAnsi="宋体" w:cs="宋体" w:hint="eastAsia"/>
                <w:kern w:val="0"/>
                <w:sz w:val="18"/>
                <w:szCs w:val="18"/>
              </w:rPr>
              <w:t xml:space="preserve">  150*150mm  </w:t>
            </w:r>
            <w:r>
              <w:rPr>
                <w:rFonts w:ascii="宋体" w:hAnsi="宋体" w:cs="宋体" w:hint="eastAsia"/>
                <w:kern w:val="0"/>
                <w:sz w:val="18"/>
                <w:szCs w:val="18"/>
              </w:rPr>
              <w:t>纸质</w:t>
            </w:r>
            <w:r>
              <w:rPr>
                <w:rFonts w:ascii="宋体" w:hAnsi="宋体" w:cs="宋体" w:hint="eastAsia"/>
                <w:kern w:val="0"/>
                <w:sz w:val="18"/>
                <w:szCs w:val="18"/>
              </w:rPr>
              <w:br/>
              <w:t>17</w:t>
            </w:r>
            <w:r>
              <w:rPr>
                <w:rFonts w:ascii="宋体" w:hAnsi="宋体" w:cs="宋体" w:hint="eastAsia"/>
                <w:kern w:val="0"/>
                <w:sz w:val="18"/>
                <w:szCs w:val="18"/>
              </w:rPr>
              <w:t>、兔子棋：</w:t>
            </w:r>
            <w:r>
              <w:rPr>
                <w:rFonts w:ascii="宋体" w:hAnsi="宋体" w:cs="宋体" w:hint="eastAsia"/>
                <w:kern w:val="0"/>
                <w:sz w:val="18"/>
                <w:szCs w:val="18"/>
              </w:rPr>
              <w:br/>
            </w:r>
            <w:r>
              <w:rPr>
                <w:rFonts w:ascii="宋体" w:hAnsi="宋体" w:cs="宋体" w:hint="eastAsia"/>
                <w:kern w:val="0"/>
                <w:sz w:val="18"/>
                <w:szCs w:val="18"/>
              </w:rPr>
              <w:t>兔子棋</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棋盘</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正方形边长</w:t>
            </w:r>
            <w:r>
              <w:rPr>
                <w:rFonts w:ascii="宋体" w:hAnsi="宋体" w:cs="宋体" w:hint="eastAsia"/>
                <w:kern w:val="0"/>
                <w:sz w:val="18"/>
                <w:szCs w:val="18"/>
              </w:rPr>
              <w:t>70*70mm</w:t>
            </w:r>
            <w:r>
              <w:rPr>
                <w:rFonts w:ascii="宋体" w:hAnsi="宋体" w:cs="宋体" w:hint="eastAsia"/>
                <w:kern w:val="0"/>
                <w:sz w:val="18"/>
                <w:szCs w:val="18"/>
              </w:rPr>
              <w:t>，正方格</w:t>
            </w:r>
            <w:r>
              <w:rPr>
                <w:rFonts w:ascii="宋体" w:hAnsi="宋体" w:cs="宋体" w:hint="eastAsia"/>
                <w:kern w:val="0"/>
                <w:sz w:val="18"/>
                <w:szCs w:val="18"/>
              </w:rPr>
              <w:t>25mm*25mm</w:t>
            </w:r>
            <w:r>
              <w:rPr>
                <w:rFonts w:ascii="宋体" w:hAnsi="宋体" w:cs="宋体" w:hint="eastAsia"/>
                <w:kern w:val="0"/>
                <w:sz w:val="18"/>
                <w:szCs w:val="18"/>
              </w:rPr>
              <w:t>，正方形格间距</w:t>
            </w:r>
            <w:r>
              <w:rPr>
                <w:rFonts w:ascii="宋体" w:hAnsi="宋体" w:cs="宋体" w:hint="eastAsia"/>
                <w:kern w:val="0"/>
                <w:sz w:val="18"/>
                <w:szCs w:val="18"/>
              </w:rPr>
              <w:t>4mm</w:t>
            </w:r>
            <w:r>
              <w:rPr>
                <w:rFonts w:ascii="宋体" w:hAnsi="宋体" w:cs="宋体" w:hint="eastAsia"/>
                <w:kern w:val="0"/>
                <w:sz w:val="18"/>
                <w:szCs w:val="18"/>
              </w:rPr>
              <w:t>的凹槽，底板整体厚</w:t>
            </w:r>
            <w:r>
              <w:rPr>
                <w:rFonts w:ascii="宋体" w:hAnsi="宋体" w:cs="宋体" w:hint="eastAsia"/>
                <w:kern w:val="0"/>
                <w:sz w:val="18"/>
                <w:szCs w:val="18"/>
              </w:rPr>
              <w:t>15mm</w:t>
            </w:r>
            <w:r>
              <w:rPr>
                <w:rFonts w:ascii="宋体" w:hAnsi="宋体" w:cs="宋体" w:hint="eastAsia"/>
                <w:kern w:val="0"/>
                <w:sz w:val="18"/>
                <w:szCs w:val="18"/>
              </w:rPr>
              <w:t>，凹槽深</w:t>
            </w:r>
            <w:r>
              <w:rPr>
                <w:rFonts w:ascii="宋体" w:hAnsi="宋体" w:cs="宋体" w:hint="eastAsia"/>
                <w:kern w:val="0"/>
                <w:sz w:val="18"/>
                <w:szCs w:val="18"/>
              </w:rPr>
              <w:t>7mm</w:t>
            </w:r>
            <w:r>
              <w:rPr>
                <w:rFonts w:ascii="宋体" w:hAnsi="宋体" w:cs="宋体" w:hint="eastAsia"/>
                <w:kern w:val="0"/>
                <w:sz w:val="18"/>
                <w:szCs w:val="18"/>
              </w:rPr>
              <w:br/>
            </w:r>
            <w:r>
              <w:rPr>
                <w:rFonts w:ascii="宋体" w:hAnsi="宋体" w:cs="宋体" w:hint="eastAsia"/>
                <w:kern w:val="0"/>
                <w:sz w:val="18"/>
                <w:szCs w:val="18"/>
              </w:rPr>
              <w:t>挡板</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挡板</w:t>
            </w:r>
            <w:r>
              <w:rPr>
                <w:rFonts w:ascii="宋体" w:hAnsi="宋体" w:cs="宋体" w:hint="eastAsia"/>
                <w:kern w:val="0"/>
                <w:sz w:val="18"/>
                <w:szCs w:val="18"/>
              </w:rPr>
              <w:t>A</w:t>
            </w:r>
            <w:r>
              <w:rPr>
                <w:rFonts w:ascii="宋体" w:hAnsi="宋体" w:cs="宋体" w:hint="eastAsia"/>
                <w:kern w:val="0"/>
                <w:sz w:val="18"/>
                <w:szCs w:val="18"/>
              </w:rPr>
              <w:t>类，厚度</w:t>
            </w:r>
            <w:r>
              <w:rPr>
                <w:rFonts w:ascii="宋体" w:hAnsi="宋体" w:cs="宋体" w:hint="eastAsia"/>
                <w:kern w:val="0"/>
                <w:sz w:val="18"/>
                <w:szCs w:val="18"/>
              </w:rPr>
              <w:t>3.5mm</w:t>
            </w:r>
            <w:r>
              <w:rPr>
                <w:rFonts w:ascii="宋体" w:hAnsi="宋体" w:cs="宋体" w:hint="eastAsia"/>
                <w:kern w:val="0"/>
                <w:sz w:val="18"/>
                <w:szCs w:val="18"/>
              </w:rPr>
              <w:t>的方形木片，边长为</w:t>
            </w:r>
            <w:r>
              <w:rPr>
                <w:rFonts w:ascii="宋体" w:hAnsi="宋体" w:cs="宋体" w:hint="eastAsia"/>
                <w:kern w:val="0"/>
                <w:sz w:val="18"/>
                <w:szCs w:val="18"/>
              </w:rPr>
              <w:t>25mm</w:t>
            </w:r>
            <w:r>
              <w:rPr>
                <w:rFonts w:ascii="宋体" w:hAnsi="宋体" w:cs="宋体" w:hint="eastAsia"/>
                <w:kern w:val="0"/>
                <w:sz w:val="18"/>
                <w:szCs w:val="18"/>
              </w:rPr>
              <w:t>，挡板</w:t>
            </w:r>
            <w:r>
              <w:rPr>
                <w:rFonts w:ascii="宋体" w:hAnsi="宋体" w:cs="宋体" w:hint="eastAsia"/>
                <w:kern w:val="0"/>
                <w:sz w:val="18"/>
                <w:szCs w:val="18"/>
              </w:rPr>
              <w:t>B</w:t>
            </w:r>
            <w:r>
              <w:rPr>
                <w:rFonts w:ascii="宋体" w:hAnsi="宋体" w:cs="宋体" w:hint="eastAsia"/>
                <w:kern w:val="0"/>
                <w:sz w:val="18"/>
                <w:szCs w:val="18"/>
              </w:rPr>
              <w:t>类，厚度为</w:t>
            </w:r>
            <w:r>
              <w:rPr>
                <w:rFonts w:ascii="宋体" w:hAnsi="宋体" w:cs="宋体" w:hint="eastAsia"/>
                <w:kern w:val="0"/>
                <w:sz w:val="18"/>
                <w:szCs w:val="18"/>
              </w:rPr>
              <w:t>3.5mm</w:t>
            </w:r>
            <w:r>
              <w:rPr>
                <w:rFonts w:ascii="宋体" w:hAnsi="宋体" w:cs="宋体" w:hint="eastAsia"/>
                <w:kern w:val="0"/>
                <w:sz w:val="18"/>
                <w:szCs w:val="18"/>
              </w:rPr>
              <w:t>的长方形木片，长宽为</w:t>
            </w:r>
            <w:r>
              <w:rPr>
                <w:rFonts w:ascii="宋体" w:hAnsi="宋体" w:cs="宋体" w:hint="eastAsia"/>
                <w:kern w:val="0"/>
                <w:sz w:val="18"/>
                <w:szCs w:val="18"/>
              </w:rPr>
              <w:t>54mm*25mm</w:t>
            </w:r>
            <w:r>
              <w:rPr>
                <w:rFonts w:ascii="宋体" w:hAnsi="宋体" w:cs="宋体" w:hint="eastAsia"/>
                <w:kern w:val="0"/>
                <w:sz w:val="18"/>
                <w:szCs w:val="18"/>
              </w:rPr>
              <w:br/>
            </w:r>
            <w:r>
              <w:rPr>
                <w:rFonts w:ascii="宋体" w:hAnsi="宋体" w:cs="宋体" w:hint="eastAsia"/>
                <w:kern w:val="0"/>
                <w:sz w:val="18"/>
                <w:szCs w:val="18"/>
              </w:rPr>
              <w:t>兔子棋子</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长度</w:t>
            </w:r>
            <w:r>
              <w:rPr>
                <w:rFonts w:ascii="宋体" w:hAnsi="宋体" w:cs="宋体" w:hint="eastAsia"/>
                <w:kern w:val="0"/>
                <w:sz w:val="18"/>
                <w:szCs w:val="18"/>
              </w:rPr>
              <w:t xml:space="preserve">25mm </w:t>
            </w:r>
            <w:r>
              <w:rPr>
                <w:rFonts w:ascii="宋体" w:hAnsi="宋体" w:cs="宋体" w:hint="eastAsia"/>
                <w:kern w:val="0"/>
                <w:sz w:val="18"/>
                <w:szCs w:val="18"/>
              </w:rPr>
              <w:lastRenderedPageBreak/>
              <w:t>厚度</w:t>
            </w:r>
            <w:r>
              <w:rPr>
                <w:rFonts w:ascii="宋体" w:hAnsi="宋体" w:cs="宋体" w:hint="eastAsia"/>
                <w:kern w:val="0"/>
                <w:sz w:val="18"/>
                <w:szCs w:val="18"/>
              </w:rPr>
              <w:t xml:space="preserve">8mm  </w:t>
            </w:r>
            <w:r>
              <w:rPr>
                <w:rFonts w:ascii="宋体" w:hAnsi="宋体" w:cs="宋体" w:hint="eastAsia"/>
                <w:kern w:val="0"/>
                <w:sz w:val="18"/>
                <w:szCs w:val="18"/>
              </w:rPr>
              <w:t>高度</w:t>
            </w:r>
            <w:r>
              <w:rPr>
                <w:rFonts w:ascii="宋体" w:hAnsi="宋体" w:cs="宋体" w:hint="eastAsia"/>
                <w:kern w:val="0"/>
                <w:sz w:val="18"/>
                <w:szCs w:val="18"/>
              </w:rPr>
              <w:t>20mm</w:t>
            </w:r>
            <w:r>
              <w:rPr>
                <w:rFonts w:ascii="宋体" w:hAnsi="宋体" w:cs="宋体" w:hint="eastAsia"/>
                <w:kern w:val="0"/>
                <w:sz w:val="18"/>
                <w:szCs w:val="18"/>
              </w:rPr>
              <w:br/>
              <w:t>18</w:t>
            </w:r>
            <w:r>
              <w:rPr>
                <w:rFonts w:ascii="宋体" w:hAnsi="宋体" w:cs="宋体" w:hint="eastAsia"/>
                <w:kern w:val="0"/>
                <w:sz w:val="18"/>
                <w:szCs w:val="18"/>
              </w:rPr>
              <w:t>、钓鱼游戏：</w:t>
            </w:r>
            <w:r>
              <w:rPr>
                <w:rFonts w:ascii="宋体" w:hAnsi="宋体" w:cs="宋体" w:hint="eastAsia"/>
                <w:kern w:val="0"/>
                <w:sz w:val="18"/>
                <w:szCs w:val="18"/>
              </w:rPr>
              <w:br/>
            </w:r>
            <w:r>
              <w:rPr>
                <w:rFonts w:ascii="宋体" w:hAnsi="宋体" w:cs="宋体" w:hint="eastAsia"/>
                <w:kern w:val="0"/>
                <w:sz w:val="18"/>
                <w:szCs w:val="18"/>
              </w:rPr>
              <w:t>钓鱼游戏</w:t>
            </w:r>
            <w:r>
              <w:rPr>
                <w:rFonts w:ascii="宋体" w:hAnsi="宋体" w:cs="宋体" w:hint="eastAsia"/>
                <w:kern w:val="0"/>
                <w:sz w:val="18"/>
                <w:szCs w:val="18"/>
              </w:rPr>
              <w:br/>
            </w:r>
            <w:r>
              <w:rPr>
                <w:rFonts w:ascii="宋体" w:hAnsi="宋体" w:cs="宋体" w:hint="eastAsia"/>
                <w:kern w:val="0"/>
                <w:sz w:val="18"/>
                <w:szCs w:val="18"/>
              </w:rPr>
              <w:t>棋盘</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可折叠游戏板，长宽约为</w:t>
            </w:r>
            <w:r>
              <w:rPr>
                <w:rFonts w:ascii="宋体" w:hAnsi="宋体" w:cs="宋体" w:hint="eastAsia"/>
                <w:kern w:val="0"/>
                <w:sz w:val="18"/>
                <w:szCs w:val="18"/>
              </w:rPr>
              <w:t>390</w:t>
            </w:r>
            <w:r>
              <w:rPr>
                <w:rFonts w:ascii="宋体" w:hAnsi="宋体" w:cs="宋体" w:hint="eastAsia"/>
                <w:kern w:val="0"/>
                <w:sz w:val="18"/>
                <w:szCs w:val="18"/>
              </w:rPr>
              <w:t xml:space="preserve">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鱼缸</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长约为</w:t>
            </w:r>
            <w:r>
              <w:rPr>
                <w:rFonts w:ascii="宋体" w:hAnsi="宋体" w:cs="宋体" w:hint="eastAsia"/>
                <w:kern w:val="0"/>
                <w:sz w:val="18"/>
                <w:szCs w:val="18"/>
              </w:rPr>
              <w:t>217mm</w:t>
            </w:r>
            <w:r>
              <w:rPr>
                <w:rFonts w:ascii="宋体" w:hAnsi="宋体" w:cs="宋体" w:hint="eastAsia"/>
                <w:kern w:val="0"/>
                <w:sz w:val="18"/>
                <w:szCs w:val="18"/>
              </w:rPr>
              <w:t>，宽约为</w:t>
            </w:r>
            <w:r>
              <w:rPr>
                <w:rFonts w:ascii="宋体" w:hAnsi="宋体" w:cs="宋体" w:hint="eastAsia"/>
                <w:kern w:val="0"/>
                <w:sz w:val="18"/>
                <w:szCs w:val="18"/>
              </w:rPr>
              <w:t xml:space="preserve">134mm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湖怪卡片</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143mm</w:t>
            </w:r>
            <w:r>
              <w:rPr>
                <w:rFonts w:ascii="宋体" w:hAnsi="宋体" w:cs="宋体" w:hint="eastAsia"/>
                <w:kern w:val="0"/>
                <w:sz w:val="18"/>
                <w:szCs w:val="18"/>
              </w:rPr>
              <w:t>，宽</w:t>
            </w:r>
            <w:r>
              <w:rPr>
                <w:rFonts w:ascii="宋体" w:hAnsi="宋体" w:cs="宋体" w:hint="eastAsia"/>
                <w:kern w:val="0"/>
                <w:sz w:val="18"/>
                <w:szCs w:val="18"/>
              </w:rPr>
              <w:t xml:space="preserve">72mm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磁性钓竿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鱼竿长</w:t>
            </w:r>
            <w:r>
              <w:rPr>
                <w:rFonts w:ascii="宋体" w:hAnsi="宋体" w:cs="宋体" w:hint="eastAsia"/>
                <w:kern w:val="0"/>
                <w:sz w:val="18"/>
                <w:szCs w:val="18"/>
              </w:rPr>
              <w:t>226mm</w:t>
            </w:r>
            <w:r>
              <w:rPr>
                <w:rFonts w:ascii="宋体" w:hAnsi="宋体" w:cs="宋体" w:hint="eastAsia"/>
                <w:kern w:val="0"/>
                <w:sz w:val="18"/>
                <w:szCs w:val="18"/>
              </w:rPr>
              <w:t>，鱼绳长</w:t>
            </w:r>
            <w:r>
              <w:rPr>
                <w:rFonts w:ascii="宋体" w:hAnsi="宋体" w:cs="宋体" w:hint="eastAsia"/>
                <w:kern w:val="0"/>
                <w:sz w:val="18"/>
                <w:szCs w:val="18"/>
              </w:rPr>
              <w:t xml:space="preserve">150mm </w:t>
            </w:r>
            <w:r>
              <w:rPr>
                <w:rFonts w:ascii="宋体" w:hAnsi="宋体" w:cs="宋体" w:hint="eastAsia"/>
                <w:kern w:val="0"/>
                <w:sz w:val="18"/>
                <w:szCs w:val="18"/>
              </w:rPr>
              <w:t>木质、金属</w:t>
            </w:r>
            <w:r>
              <w:rPr>
                <w:rFonts w:ascii="宋体" w:hAnsi="宋体" w:cs="宋体" w:hint="eastAsia"/>
                <w:kern w:val="0"/>
                <w:sz w:val="18"/>
                <w:szCs w:val="18"/>
              </w:rPr>
              <w:br/>
            </w:r>
            <w:r>
              <w:rPr>
                <w:rFonts w:ascii="宋体" w:hAnsi="宋体" w:cs="宋体" w:hint="eastAsia"/>
                <w:kern w:val="0"/>
                <w:sz w:val="18"/>
                <w:szCs w:val="18"/>
              </w:rPr>
              <w:t>游戏卡</w:t>
            </w:r>
            <w:r>
              <w:rPr>
                <w:rFonts w:ascii="宋体" w:hAnsi="宋体" w:cs="宋体" w:hint="eastAsia"/>
                <w:kern w:val="0"/>
                <w:sz w:val="18"/>
                <w:szCs w:val="18"/>
              </w:rPr>
              <w:t xml:space="preserve">  40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含鱼游戏卡</w:t>
            </w:r>
            <w:r>
              <w:rPr>
                <w:rFonts w:ascii="宋体" w:hAnsi="宋体" w:cs="宋体" w:hint="eastAsia"/>
                <w:kern w:val="0"/>
                <w:sz w:val="18"/>
                <w:szCs w:val="18"/>
              </w:rPr>
              <w:t>32</w:t>
            </w:r>
            <w:r>
              <w:rPr>
                <w:rFonts w:ascii="宋体" w:hAnsi="宋体" w:cs="宋体" w:hint="eastAsia"/>
                <w:kern w:val="0"/>
                <w:sz w:val="18"/>
                <w:szCs w:val="18"/>
              </w:rPr>
              <w:t>张，功能卡</w:t>
            </w:r>
            <w:r>
              <w:rPr>
                <w:rFonts w:ascii="宋体" w:hAnsi="宋体" w:cs="宋体" w:hint="eastAsia"/>
                <w:kern w:val="0"/>
                <w:sz w:val="18"/>
                <w:szCs w:val="18"/>
              </w:rPr>
              <w:t>8</w:t>
            </w:r>
            <w:r>
              <w:rPr>
                <w:rFonts w:ascii="宋体" w:hAnsi="宋体" w:cs="宋体" w:hint="eastAsia"/>
                <w:kern w:val="0"/>
                <w:sz w:val="18"/>
                <w:szCs w:val="18"/>
              </w:rPr>
              <w:t>张，长宽为</w:t>
            </w:r>
            <w:r>
              <w:rPr>
                <w:rFonts w:ascii="宋体" w:hAnsi="宋体" w:cs="宋体" w:hint="eastAsia"/>
                <w:kern w:val="0"/>
                <w:sz w:val="18"/>
                <w:szCs w:val="18"/>
              </w:rPr>
              <w:t xml:space="preserve">36mm  </w:t>
            </w:r>
            <w:r>
              <w:rPr>
                <w:rFonts w:ascii="宋体" w:hAnsi="宋体" w:cs="宋体" w:hint="eastAsia"/>
                <w:kern w:val="0"/>
                <w:sz w:val="18"/>
                <w:szCs w:val="18"/>
              </w:rPr>
              <w:t>纸质、金属</w:t>
            </w:r>
            <w:r>
              <w:rPr>
                <w:rFonts w:ascii="宋体" w:hAnsi="宋体" w:cs="宋体" w:hint="eastAsia"/>
                <w:kern w:val="0"/>
                <w:sz w:val="18"/>
                <w:szCs w:val="18"/>
              </w:rPr>
              <w:br/>
            </w:r>
            <w:r>
              <w:rPr>
                <w:rFonts w:ascii="宋体" w:hAnsi="宋体" w:cs="宋体" w:hint="eastAsia"/>
                <w:kern w:val="0"/>
                <w:sz w:val="18"/>
                <w:szCs w:val="18"/>
              </w:rPr>
              <w:t>布袋</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200mm</w:t>
            </w:r>
            <w:r>
              <w:rPr>
                <w:rFonts w:ascii="宋体" w:hAnsi="宋体" w:cs="宋体" w:hint="eastAsia"/>
                <w:kern w:val="0"/>
                <w:sz w:val="18"/>
                <w:szCs w:val="18"/>
              </w:rPr>
              <w:t>，宽</w:t>
            </w:r>
            <w:r>
              <w:rPr>
                <w:rFonts w:ascii="宋体" w:hAnsi="宋体" w:cs="宋体" w:hint="eastAsia"/>
                <w:kern w:val="0"/>
                <w:sz w:val="18"/>
                <w:szCs w:val="18"/>
              </w:rPr>
              <w:t xml:space="preserve">175mm </w:t>
            </w:r>
            <w:r>
              <w:rPr>
                <w:rFonts w:ascii="宋体" w:hAnsi="宋体" w:cs="宋体" w:hint="eastAsia"/>
                <w:kern w:val="0"/>
                <w:sz w:val="18"/>
                <w:szCs w:val="18"/>
              </w:rPr>
              <w:t>棉布</w:t>
            </w:r>
            <w:r>
              <w:rPr>
                <w:rFonts w:ascii="宋体" w:hAnsi="宋体" w:cs="宋体" w:hint="eastAsia"/>
                <w:kern w:val="0"/>
                <w:sz w:val="18"/>
                <w:szCs w:val="18"/>
              </w:rPr>
              <w:br/>
              <w:t>19</w:t>
            </w:r>
            <w:r>
              <w:rPr>
                <w:rFonts w:ascii="宋体" w:hAnsi="宋体" w:cs="宋体" w:hint="eastAsia"/>
                <w:kern w:val="0"/>
                <w:sz w:val="18"/>
                <w:szCs w:val="18"/>
              </w:rPr>
              <w:t>、接龙牌：</w:t>
            </w:r>
            <w:r>
              <w:rPr>
                <w:rFonts w:ascii="宋体" w:hAnsi="宋体" w:cs="宋体" w:hint="eastAsia"/>
                <w:kern w:val="0"/>
                <w:sz w:val="18"/>
                <w:szCs w:val="18"/>
              </w:rPr>
              <w:br/>
            </w:r>
            <w:r>
              <w:rPr>
                <w:rFonts w:ascii="宋体" w:hAnsi="宋体" w:cs="宋体" w:hint="eastAsia"/>
                <w:kern w:val="0"/>
                <w:sz w:val="18"/>
                <w:szCs w:val="18"/>
              </w:rPr>
              <w:t>接龙牌</w:t>
            </w:r>
            <w:r>
              <w:rPr>
                <w:rFonts w:ascii="宋体" w:hAnsi="宋体" w:cs="宋体" w:hint="eastAsia"/>
                <w:kern w:val="0"/>
                <w:sz w:val="18"/>
                <w:szCs w:val="18"/>
              </w:rPr>
              <w:br/>
            </w:r>
            <w:r>
              <w:rPr>
                <w:rFonts w:ascii="宋体" w:hAnsi="宋体" w:cs="宋体" w:hint="eastAsia"/>
                <w:kern w:val="0"/>
                <w:sz w:val="18"/>
                <w:szCs w:val="18"/>
              </w:rPr>
              <w:t>纸质卡片</w:t>
            </w:r>
            <w:r>
              <w:rPr>
                <w:rFonts w:ascii="宋体" w:hAnsi="宋体" w:cs="宋体" w:hint="eastAsia"/>
                <w:kern w:val="0"/>
                <w:sz w:val="18"/>
                <w:szCs w:val="18"/>
              </w:rPr>
              <w:t xml:space="preserve">  40</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尺寸为</w:t>
            </w:r>
            <w:r>
              <w:rPr>
                <w:rFonts w:ascii="宋体" w:hAnsi="宋体" w:cs="宋体" w:hint="eastAsia"/>
                <w:kern w:val="0"/>
                <w:sz w:val="18"/>
                <w:szCs w:val="18"/>
              </w:rPr>
              <w:t>128</w:t>
            </w:r>
            <w:r>
              <w:rPr>
                <w:rFonts w:ascii="宋体" w:hAnsi="宋体" w:cs="宋体" w:hint="eastAsia"/>
                <w:kern w:val="0"/>
                <w:sz w:val="18"/>
                <w:szCs w:val="18"/>
              </w:rPr>
              <w:t>开</w:t>
            </w:r>
            <w:r>
              <w:rPr>
                <w:rFonts w:ascii="宋体" w:hAnsi="宋体" w:cs="宋体" w:hint="eastAsia"/>
                <w:kern w:val="0"/>
                <w:sz w:val="18"/>
                <w:szCs w:val="18"/>
              </w:rPr>
              <w:t>,</w:t>
            </w:r>
            <w:r>
              <w:rPr>
                <w:rFonts w:ascii="宋体" w:hAnsi="宋体" w:cs="宋体" w:hint="eastAsia"/>
                <w:kern w:val="0"/>
                <w:sz w:val="18"/>
                <w:szCs w:val="18"/>
              </w:rPr>
              <w:t>厚度为</w:t>
            </w:r>
            <w:r>
              <w:rPr>
                <w:rFonts w:ascii="宋体" w:hAnsi="宋体" w:cs="宋体" w:hint="eastAsia"/>
                <w:kern w:val="0"/>
                <w:sz w:val="18"/>
                <w:szCs w:val="18"/>
              </w:rPr>
              <w:t xml:space="preserve">1mm  </w:t>
            </w:r>
            <w:r>
              <w:rPr>
                <w:rFonts w:ascii="宋体" w:hAnsi="宋体" w:cs="宋体" w:hint="eastAsia"/>
                <w:kern w:val="0"/>
                <w:sz w:val="18"/>
                <w:szCs w:val="18"/>
              </w:rPr>
              <w:t>纸质</w:t>
            </w:r>
            <w:r>
              <w:rPr>
                <w:rFonts w:ascii="宋体" w:hAnsi="宋体" w:cs="宋体" w:hint="eastAsia"/>
                <w:kern w:val="0"/>
                <w:sz w:val="18"/>
                <w:szCs w:val="18"/>
              </w:rPr>
              <w:br/>
              <w:t>20</w:t>
            </w:r>
            <w:r>
              <w:rPr>
                <w:rFonts w:ascii="宋体" w:hAnsi="宋体" w:cs="宋体" w:hint="eastAsia"/>
                <w:kern w:val="0"/>
                <w:sz w:val="18"/>
                <w:szCs w:val="18"/>
              </w:rPr>
              <w:t>、包装材料：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t>1</w:t>
            </w:r>
            <w:r>
              <w:rPr>
                <w:rFonts w:ascii="宋体" w:hAnsi="宋体" w:cs="宋体" w:hint="eastAsia"/>
                <w:kern w:val="0"/>
                <w:sz w:val="18"/>
                <w:szCs w:val="18"/>
              </w:rPr>
              <w:t>、方案指导：</w:t>
            </w:r>
            <w:r>
              <w:rPr>
                <w:rFonts w:ascii="宋体" w:hAnsi="宋体" w:cs="宋体" w:hint="eastAsia"/>
                <w:kern w:val="0"/>
                <w:sz w:val="18"/>
                <w:szCs w:val="18"/>
              </w:rPr>
              <w:br/>
            </w:r>
            <w:r>
              <w:rPr>
                <w:rFonts w:ascii="宋体" w:hAnsi="宋体" w:cs="宋体" w:hint="eastAsia"/>
                <w:kern w:val="0"/>
                <w:sz w:val="18"/>
                <w:szCs w:val="18"/>
              </w:rPr>
              <w:t>益智区·区域活动教师指导方案·大班</w:t>
            </w:r>
            <w:r>
              <w:rPr>
                <w:rFonts w:ascii="宋体" w:hAnsi="宋体" w:cs="宋体" w:hint="eastAsia"/>
                <w:kern w:val="0"/>
                <w:sz w:val="18"/>
                <w:szCs w:val="18"/>
              </w:rPr>
              <w:t xml:space="preserve"> </w:t>
            </w:r>
            <w:r>
              <w:rPr>
                <w:rFonts w:ascii="宋体" w:hAnsi="宋体" w:cs="宋体" w:hint="eastAsia"/>
                <w:kern w:val="0"/>
                <w:sz w:val="18"/>
                <w:szCs w:val="18"/>
              </w:rPr>
              <w:t xml:space="preserve"> 1</w:t>
            </w:r>
            <w:r>
              <w:rPr>
                <w:rFonts w:ascii="宋体" w:hAnsi="宋体" w:cs="宋体" w:hint="eastAsia"/>
                <w:kern w:val="0"/>
                <w:sz w:val="18"/>
                <w:szCs w:val="18"/>
              </w:rPr>
              <w:t>册</w:t>
            </w:r>
            <w:r>
              <w:rPr>
                <w:rFonts w:ascii="宋体" w:hAnsi="宋体" w:cs="宋体" w:hint="eastAsia"/>
                <w:kern w:val="0"/>
                <w:sz w:val="18"/>
                <w:szCs w:val="18"/>
              </w:rPr>
              <w:t xml:space="preserve">  </w:t>
            </w:r>
            <w:r>
              <w:rPr>
                <w:rFonts w:ascii="宋体" w:hAnsi="宋体" w:cs="宋体" w:hint="eastAsia"/>
                <w:kern w:val="0"/>
                <w:sz w:val="18"/>
                <w:szCs w:val="18"/>
              </w:rPr>
              <w:t>正度</w:t>
            </w:r>
            <w:r>
              <w:rPr>
                <w:rFonts w:ascii="宋体" w:hAnsi="宋体" w:cs="宋体" w:hint="eastAsia"/>
                <w:kern w:val="0"/>
                <w:sz w:val="18"/>
                <w:szCs w:val="18"/>
              </w:rPr>
              <w:t>16</w:t>
            </w:r>
            <w:r>
              <w:rPr>
                <w:rFonts w:ascii="宋体" w:hAnsi="宋体" w:cs="宋体" w:hint="eastAsia"/>
                <w:kern w:val="0"/>
                <w:sz w:val="18"/>
                <w:szCs w:val="18"/>
              </w:rPr>
              <w:t>开，尺寸约为：</w:t>
            </w:r>
            <w:r>
              <w:rPr>
                <w:rFonts w:ascii="宋体" w:hAnsi="宋体" w:cs="宋体" w:hint="eastAsia"/>
                <w:kern w:val="0"/>
                <w:sz w:val="18"/>
                <w:szCs w:val="18"/>
              </w:rPr>
              <w:t xml:space="preserve">185*260mm  </w:t>
            </w:r>
            <w:r>
              <w:rPr>
                <w:rFonts w:ascii="宋体" w:hAnsi="宋体" w:cs="宋体" w:hint="eastAsia"/>
                <w:kern w:val="0"/>
                <w:sz w:val="18"/>
                <w:szCs w:val="18"/>
              </w:rPr>
              <w:t>纸质</w:t>
            </w:r>
            <w:r>
              <w:rPr>
                <w:rFonts w:ascii="宋体" w:hAnsi="宋体" w:cs="宋体" w:hint="eastAsia"/>
                <w:kern w:val="0"/>
                <w:sz w:val="18"/>
                <w:szCs w:val="18"/>
              </w:rPr>
              <w:br/>
              <w:t>2</w:t>
            </w:r>
            <w:r>
              <w:rPr>
                <w:rFonts w:ascii="宋体" w:hAnsi="宋体" w:cs="宋体" w:hint="eastAsia"/>
                <w:kern w:val="0"/>
                <w:sz w:val="18"/>
                <w:szCs w:val="18"/>
              </w:rPr>
              <w:t>、环创材料：</w:t>
            </w:r>
            <w:r>
              <w:rPr>
                <w:rFonts w:ascii="宋体" w:hAnsi="宋体" w:cs="宋体" w:hint="eastAsia"/>
                <w:kern w:val="0"/>
                <w:sz w:val="18"/>
                <w:szCs w:val="18"/>
              </w:rPr>
              <w:br/>
            </w:r>
            <w:r>
              <w:rPr>
                <w:rFonts w:ascii="宋体" w:hAnsi="宋体" w:cs="宋体" w:hint="eastAsia"/>
                <w:kern w:val="0"/>
                <w:sz w:val="18"/>
                <w:szCs w:val="18"/>
              </w:rPr>
              <w:t>益智区区域标识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底板：</w:t>
            </w:r>
            <w:r>
              <w:rPr>
                <w:rFonts w:ascii="宋体" w:hAnsi="宋体" w:cs="宋体" w:hint="eastAsia"/>
                <w:kern w:val="0"/>
                <w:sz w:val="18"/>
                <w:szCs w:val="18"/>
              </w:rPr>
              <w:t xml:space="preserve">210*300mm  </w:t>
            </w:r>
            <w:r>
              <w:rPr>
                <w:rFonts w:ascii="宋体" w:hAnsi="宋体" w:cs="宋体" w:hint="eastAsia"/>
                <w:kern w:val="0"/>
                <w:sz w:val="18"/>
                <w:szCs w:val="18"/>
              </w:rPr>
              <w:t>区域牌：直径</w:t>
            </w:r>
            <w:r>
              <w:rPr>
                <w:rFonts w:ascii="宋体" w:hAnsi="宋体" w:cs="宋体" w:hint="eastAsia"/>
                <w:kern w:val="0"/>
                <w:sz w:val="18"/>
                <w:szCs w:val="18"/>
              </w:rPr>
              <w:t xml:space="preserve">80mm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益智区进区卡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55*55mm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益智区进区规则</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546*389mm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益智区装箱单</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、辅助材料：</w:t>
            </w:r>
            <w:r>
              <w:rPr>
                <w:rFonts w:ascii="宋体" w:hAnsi="宋体" w:cs="宋体" w:hint="eastAsia"/>
                <w:kern w:val="0"/>
                <w:sz w:val="18"/>
                <w:szCs w:val="18"/>
              </w:rPr>
              <w:br/>
            </w:r>
            <w:r>
              <w:rPr>
                <w:rFonts w:ascii="宋体" w:hAnsi="宋体" w:cs="宋体" w:hint="eastAsia"/>
                <w:kern w:val="0"/>
                <w:sz w:val="18"/>
                <w:szCs w:val="18"/>
              </w:rPr>
              <w:t>玩法图卡</w:t>
            </w:r>
            <w:r>
              <w:rPr>
                <w:rFonts w:ascii="宋体" w:hAnsi="宋体" w:cs="宋体" w:hint="eastAsia"/>
                <w:kern w:val="0"/>
                <w:sz w:val="18"/>
                <w:szCs w:val="18"/>
              </w:rPr>
              <w:br/>
            </w:r>
            <w:r>
              <w:rPr>
                <w:rFonts w:ascii="宋体" w:hAnsi="宋体" w:cs="宋体" w:hint="eastAsia"/>
                <w:kern w:val="0"/>
                <w:sz w:val="18"/>
                <w:szCs w:val="18"/>
              </w:rPr>
              <w:t>益智区大班玩具玩法图卡</w:t>
            </w:r>
            <w:r>
              <w:rPr>
                <w:rFonts w:ascii="宋体" w:hAnsi="宋体" w:cs="宋体" w:hint="eastAsia"/>
                <w:kern w:val="0"/>
                <w:sz w:val="18"/>
                <w:szCs w:val="18"/>
              </w:rPr>
              <w:t xml:space="preserve">  16</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评价表</w:t>
            </w:r>
            <w:r>
              <w:rPr>
                <w:rFonts w:ascii="宋体" w:hAnsi="宋体" w:cs="宋体" w:hint="eastAsia"/>
                <w:kern w:val="0"/>
                <w:sz w:val="18"/>
                <w:szCs w:val="18"/>
              </w:rPr>
              <w:br/>
            </w:r>
            <w:r>
              <w:rPr>
                <w:rFonts w:ascii="宋体" w:hAnsi="宋体" w:cs="宋体" w:hint="eastAsia"/>
                <w:kern w:val="0"/>
                <w:sz w:val="18"/>
                <w:szCs w:val="18"/>
              </w:rPr>
              <w:lastRenderedPageBreak/>
              <w:t>益智区大班玩具评价表</w:t>
            </w:r>
            <w:r>
              <w:rPr>
                <w:rFonts w:ascii="宋体" w:hAnsi="宋体" w:cs="宋体" w:hint="eastAsia"/>
                <w:kern w:val="0"/>
                <w:sz w:val="18"/>
                <w:szCs w:val="18"/>
              </w:rPr>
              <w:t xml:space="preserve">  16</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4</w:t>
            </w:r>
            <w:r>
              <w:rPr>
                <w:rFonts w:ascii="宋体" w:hAnsi="宋体" w:cs="宋体" w:hint="eastAsia"/>
                <w:kern w:val="0"/>
                <w:sz w:val="18"/>
                <w:szCs w:val="18"/>
              </w:rPr>
              <w:t>、数字回家：</w:t>
            </w:r>
            <w:r>
              <w:rPr>
                <w:rFonts w:ascii="宋体" w:hAnsi="宋体" w:cs="宋体" w:hint="eastAsia"/>
                <w:kern w:val="0"/>
                <w:sz w:val="18"/>
                <w:szCs w:val="18"/>
              </w:rPr>
              <w:br/>
            </w:r>
            <w:r>
              <w:rPr>
                <w:rFonts w:ascii="宋体" w:hAnsi="宋体" w:cs="宋体" w:hint="eastAsia"/>
                <w:kern w:val="0"/>
                <w:sz w:val="18"/>
                <w:szCs w:val="18"/>
              </w:rPr>
              <w:t>数字回家</w:t>
            </w:r>
            <w:r>
              <w:rPr>
                <w:rFonts w:ascii="宋体" w:hAnsi="宋体" w:cs="宋体" w:hint="eastAsia"/>
                <w:kern w:val="0"/>
                <w:sz w:val="18"/>
                <w:szCs w:val="18"/>
              </w:rPr>
              <w:br/>
            </w:r>
            <w:r>
              <w:rPr>
                <w:rFonts w:ascii="宋体" w:hAnsi="宋体" w:cs="宋体" w:hint="eastAsia"/>
                <w:kern w:val="0"/>
                <w:sz w:val="18"/>
                <w:szCs w:val="18"/>
              </w:rPr>
              <w:t>底板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 xml:space="preserve">  </w:t>
            </w:r>
            <w:r>
              <w:rPr>
                <w:rFonts w:ascii="宋体" w:hAnsi="宋体" w:cs="宋体" w:hint="eastAsia"/>
                <w:kern w:val="0"/>
                <w:sz w:val="18"/>
                <w:szCs w:val="18"/>
              </w:rPr>
              <w:t>外边长：</w:t>
            </w:r>
            <w:r>
              <w:rPr>
                <w:rFonts w:ascii="宋体" w:hAnsi="宋体" w:cs="宋体" w:hint="eastAsia"/>
                <w:kern w:val="0"/>
                <w:sz w:val="18"/>
                <w:szCs w:val="18"/>
              </w:rPr>
              <w:t>270*270mm</w:t>
            </w:r>
            <w:r>
              <w:rPr>
                <w:rFonts w:ascii="宋体" w:hAnsi="宋体" w:cs="宋体" w:hint="eastAsia"/>
                <w:kern w:val="0"/>
                <w:sz w:val="18"/>
                <w:szCs w:val="18"/>
              </w:rPr>
              <w:t>，内有凹槽</w:t>
            </w:r>
            <w:r>
              <w:rPr>
                <w:rFonts w:ascii="宋体" w:hAnsi="宋体" w:cs="宋体" w:hint="eastAsia"/>
                <w:kern w:val="0"/>
                <w:sz w:val="18"/>
                <w:szCs w:val="18"/>
              </w:rPr>
              <w:t xml:space="preserve">240*240mm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木条</w:t>
            </w:r>
            <w:r>
              <w:rPr>
                <w:rFonts w:ascii="宋体" w:hAnsi="宋体" w:cs="宋体" w:hint="eastAsia"/>
                <w:kern w:val="0"/>
                <w:sz w:val="18"/>
                <w:szCs w:val="18"/>
              </w:rPr>
              <w:t xml:space="preserve">  29</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40*20mm </w:t>
            </w:r>
            <w:r>
              <w:rPr>
                <w:rFonts w:ascii="宋体" w:hAnsi="宋体" w:cs="宋体" w:hint="eastAsia"/>
                <w:kern w:val="0"/>
                <w:sz w:val="18"/>
                <w:szCs w:val="18"/>
              </w:rPr>
              <w:t>厚度为</w:t>
            </w:r>
            <w:r>
              <w:rPr>
                <w:rFonts w:ascii="宋体" w:hAnsi="宋体" w:cs="宋体" w:hint="eastAsia"/>
                <w:kern w:val="0"/>
                <w:sz w:val="18"/>
                <w:szCs w:val="18"/>
              </w:rPr>
              <w:t>4mm</w:t>
            </w:r>
            <w:r>
              <w:rPr>
                <w:rFonts w:ascii="宋体" w:hAnsi="宋体" w:cs="宋体" w:hint="eastAsia"/>
                <w:kern w:val="0"/>
                <w:sz w:val="18"/>
                <w:szCs w:val="18"/>
              </w:rPr>
              <w:br/>
              <w:t>5</w:t>
            </w:r>
            <w:r>
              <w:rPr>
                <w:rFonts w:ascii="宋体" w:hAnsi="宋体" w:cs="宋体" w:hint="eastAsia"/>
                <w:kern w:val="0"/>
                <w:sz w:val="18"/>
                <w:szCs w:val="18"/>
              </w:rPr>
              <w:t>、松鼠大战：</w:t>
            </w:r>
            <w:r>
              <w:rPr>
                <w:rFonts w:ascii="宋体" w:hAnsi="宋体" w:cs="宋体" w:hint="eastAsia"/>
                <w:kern w:val="0"/>
                <w:sz w:val="18"/>
                <w:szCs w:val="18"/>
              </w:rPr>
              <w:br/>
            </w:r>
            <w:r>
              <w:rPr>
                <w:rFonts w:ascii="宋体" w:hAnsi="宋体" w:cs="宋体" w:hint="eastAsia"/>
                <w:kern w:val="0"/>
                <w:sz w:val="18"/>
                <w:szCs w:val="18"/>
              </w:rPr>
              <w:t>松鼠大战</w:t>
            </w:r>
            <w:r>
              <w:rPr>
                <w:rFonts w:ascii="宋体" w:hAnsi="宋体" w:cs="宋体" w:hint="eastAsia"/>
                <w:kern w:val="0"/>
                <w:sz w:val="18"/>
                <w:szCs w:val="18"/>
              </w:rPr>
              <w:br/>
            </w:r>
            <w:r>
              <w:rPr>
                <w:rFonts w:ascii="宋体" w:hAnsi="宋体" w:cs="宋体" w:hint="eastAsia"/>
                <w:kern w:val="0"/>
                <w:sz w:val="18"/>
                <w:szCs w:val="18"/>
              </w:rPr>
              <w:t>木片</w:t>
            </w:r>
            <w:r>
              <w:rPr>
                <w:rFonts w:ascii="宋体" w:hAnsi="宋体" w:cs="宋体" w:hint="eastAsia"/>
                <w:kern w:val="0"/>
                <w:sz w:val="18"/>
                <w:szCs w:val="18"/>
              </w:rPr>
              <w:t xml:space="preserve">  12</w:t>
            </w:r>
            <w:r>
              <w:rPr>
                <w:rFonts w:ascii="宋体" w:hAnsi="宋体" w:cs="宋体" w:hint="eastAsia"/>
                <w:kern w:val="0"/>
                <w:sz w:val="18"/>
                <w:szCs w:val="18"/>
              </w:rPr>
              <w:t>片</w:t>
            </w:r>
            <w:r>
              <w:rPr>
                <w:rFonts w:ascii="宋体" w:hAnsi="宋体" w:cs="宋体" w:hint="eastAsia"/>
                <w:kern w:val="0"/>
                <w:sz w:val="18"/>
                <w:szCs w:val="18"/>
              </w:rPr>
              <w:t xml:space="preserve">  </w:t>
            </w:r>
            <w:r>
              <w:rPr>
                <w:rFonts w:ascii="宋体" w:hAnsi="宋体" w:cs="宋体" w:hint="eastAsia"/>
                <w:kern w:val="0"/>
                <w:sz w:val="18"/>
                <w:szCs w:val="18"/>
              </w:rPr>
              <w:t>圆角正方形，边长</w:t>
            </w:r>
            <w:r>
              <w:rPr>
                <w:rFonts w:ascii="宋体" w:hAnsi="宋体" w:cs="宋体" w:hint="eastAsia"/>
                <w:kern w:val="0"/>
                <w:sz w:val="18"/>
                <w:szCs w:val="18"/>
              </w:rPr>
              <w:t xml:space="preserve">60mm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骰子</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圆角正方体，边长</w:t>
            </w:r>
            <w:r>
              <w:rPr>
                <w:rFonts w:ascii="宋体" w:hAnsi="宋体" w:cs="宋体" w:hint="eastAsia"/>
                <w:kern w:val="0"/>
                <w:sz w:val="18"/>
                <w:szCs w:val="18"/>
              </w:rPr>
              <w:t xml:space="preserve">16mm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游戏垫</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圆形，直径</w:t>
            </w:r>
            <w:r>
              <w:rPr>
                <w:rFonts w:ascii="宋体" w:hAnsi="宋体" w:cs="宋体" w:hint="eastAsia"/>
                <w:kern w:val="0"/>
                <w:sz w:val="18"/>
                <w:szCs w:val="18"/>
              </w:rPr>
              <w:t xml:space="preserve">450mm  </w:t>
            </w:r>
            <w:r>
              <w:rPr>
                <w:rFonts w:ascii="宋体" w:hAnsi="宋体" w:cs="宋体" w:hint="eastAsia"/>
                <w:kern w:val="0"/>
                <w:sz w:val="18"/>
                <w:szCs w:val="18"/>
              </w:rPr>
              <w:t>无纺布</w:t>
            </w:r>
            <w:r>
              <w:rPr>
                <w:rFonts w:ascii="宋体" w:hAnsi="宋体" w:cs="宋体" w:hint="eastAsia"/>
                <w:kern w:val="0"/>
                <w:sz w:val="18"/>
                <w:szCs w:val="18"/>
              </w:rPr>
              <w:t xml:space="preserve"> </w:t>
            </w:r>
            <w:r>
              <w:rPr>
                <w:rFonts w:ascii="宋体" w:hAnsi="宋体" w:cs="宋体" w:hint="eastAsia"/>
                <w:kern w:val="0"/>
                <w:sz w:val="18"/>
                <w:szCs w:val="18"/>
              </w:rPr>
              <w:br/>
              <w:t>6</w:t>
            </w:r>
            <w:r>
              <w:rPr>
                <w:rFonts w:ascii="宋体" w:hAnsi="宋体" w:cs="宋体" w:hint="eastAsia"/>
                <w:kern w:val="0"/>
                <w:sz w:val="18"/>
                <w:szCs w:val="18"/>
              </w:rPr>
              <w:t>、数数宝盒</w:t>
            </w:r>
            <w:r>
              <w:rPr>
                <w:rFonts w:ascii="宋体" w:hAnsi="宋体" w:cs="宋体" w:hint="eastAsia"/>
                <w:kern w:val="0"/>
                <w:sz w:val="18"/>
                <w:szCs w:val="18"/>
              </w:rPr>
              <w:t>3</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数数宝盒</w:t>
            </w:r>
            <w:r>
              <w:rPr>
                <w:rFonts w:ascii="宋体" w:hAnsi="宋体" w:cs="宋体" w:hint="eastAsia"/>
                <w:kern w:val="0"/>
                <w:sz w:val="18"/>
                <w:szCs w:val="18"/>
              </w:rPr>
              <w:t>3</w:t>
            </w:r>
            <w:r>
              <w:rPr>
                <w:rFonts w:ascii="宋体" w:hAnsi="宋体" w:cs="宋体" w:hint="eastAsia"/>
                <w:kern w:val="0"/>
                <w:sz w:val="18"/>
                <w:szCs w:val="18"/>
              </w:rPr>
              <w:br/>
            </w:r>
            <w:r>
              <w:rPr>
                <w:rFonts w:ascii="宋体" w:hAnsi="宋体" w:cs="宋体" w:hint="eastAsia"/>
                <w:kern w:val="0"/>
                <w:sz w:val="18"/>
                <w:szCs w:val="18"/>
              </w:rPr>
              <w:t>数数宝盒</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265mm,</w:t>
            </w:r>
            <w:r>
              <w:rPr>
                <w:rFonts w:ascii="宋体" w:hAnsi="宋体" w:cs="宋体" w:hint="eastAsia"/>
                <w:kern w:val="0"/>
                <w:sz w:val="18"/>
                <w:szCs w:val="18"/>
              </w:rPr>
              <w:t>宽</w:t>
            </w:r>
            <w:r>
              <w:rPr>
                <w:rFonts w:ascii="宋体" w:hAnsi="宋体" w:cs="宋体" w:hint="eastAsia"/>
                <w:kern w:val="0"/>
                <w:sz w:val="18"/>
                <w:szCs w:val="18"/>
              </w:rPr>
              <w:t xml:space="preserve">120mm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24</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250mm</w:t>
            </w:r>
            <w:r>
              <w:rPr>
                <w:rFonts w:ascii="宋体" w:hAnsi="宋体" w:cs="宋体" w:hint="eastAsia"/>
                <w:kern w:val="0"/>
                <w:sz w:val="18"/>
                <w:szCs w:val="18"/>
              </w:rPr>
              <w:t>，宽</w:t>
            </w:r>
            <w:r>
              <w:rPr>
                <w:rFonts w:ascii="宋体" w:hAnsi="宋体" w:cs="宋体" w:hint="eastAsia"/>
                <w:kern w:val="0"/>
                <w:sz w:val="18"/>
                <w:szCs w:val="18"/>
              </w:rPr>
              <w:t xml:space="preserve">85mm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塑料圆片</w:t>
            </w:r>
            <w:r>
              <w:rPr>
                <w:rFonts w:ascii="宋体" w:hAnsi="宋体" w:cs="宋体" w:hint="eastAsia"/>
                <w:kern w:val="0"/>
                <w:sz w:val="18"/>
                <w:szCs w:val="18"/>
              </w:rPr>
              <w:t xml:space="preserve">  130</w:t>
            </w:r>
            <w:r>
              <w:rPr>
                <w:rFonts w:ascii="宋体" w:hAnsi="宋体" w:cs="宋体" w:hint="eastAsia"/>
                <w:kern w:val="0"/>
                <w:sz w:val="18"/>
                <w:szCs w:val="18"/>
              </w:rPr>
              <w:t>片</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35mm</w:t>
            </w:r>
            <w:r>
              <w:rPr>
                <w:rFonts w:ascii="宋体" w:hAnsi="宋体" w:cs="宋体" w:hint="eastAsia"/>
                <w:kern w:val="0"/>
                <w:sz w:val="18"/>
                <w:szCs w:val="18"/>
              </w:rPr>
              <w:t>，圆形</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小图卡</w:t>
            </w:r>
            <w:r>
              <w:rPr>
                <w:rFonts w:ascii="宋体" w:hAnsi="宋体" w:cs="宋体" w:hint="eastAsia"/>
                <w:kern w:val="0"/>
                <w:sz w:val="18"/>
                <w:szCs w:val="18"/>
              </w:rPr>
              <w:t xml:space="preserve">  42</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40mm</w:t>
            </w:r>
            <w:r>
              <w:rPr>
                <w:rFonts w:ascii="宋体" w:hAnsi="宋体" w:cs="宋体" w:hint="eastAsia"/>
                <w:kern w:val="0"/>
                <w:sz w:val="18"/>
                <w:szCs w:val="18"/>
              </w:rPr>
              <w:t>，正方形</w:t>
            </w:r>
            <w:r>
              <w:rPr>
                <w:rFonts w:ascii="宋体" w:hAnsi="宋体" w:cs="宋体" w:hint="eastAsia"/>
                <w:kern w:val="0"/>
                <w:sz w:val="18"/>
                <w:szCs w:val="18"/>
              </w:rPr>
              <w:t xml:space="preserve">  </w:t>
            </w:r>
            <w:r>
              <w:rPr>
                <w:rFonts w:ascii="宋体" w:hAnsi="宋体" w:cs="宋体" w:hint="eastAsia"/>
                <w:kern w:val="0"/>
                <w:sz w:val="18"/>
                <w:szCs w:val="18"/>
              </w:rPr>
              <w:t>纸质</w:t>
            </w:r>
            <w:r>
              <w:rPr>
                <w:rFonts w:ascii="宋体" w:hAnsi="宋体" w:cs="宋体" w:hint="eastAsia"/>
                <w:kern w:val="0"/>
                <w:sz w:val="18"/>
                <w:szCs w:val="18"/>
              </w:rPr>
              <w:br/>
              <w:t>7</w:t>
            </w:r>
            <w:r>
              <w:rPr>
                <w:rFonts w:ascii="宋体" w:hAnsi="宋体" w:cs="宋体" w:hint="eastAsia"/>
                <w:kern w:val="0"/>
                <w:sz w:val="18"/>
                <w:szCs w:val="18"/>
              </w:rPr>
              <w:t>、多彩数字：</w:t>
            </w:r>
            <w:r>
              <w:rPr>
                <w:rFonts w:ascii="宋体" w:hAnsi="宋体" w:cs="宋体" w:hint="eastAsia"/>
                <w:kern w:val="0"/>
                <w:sz w:val="18"/>
                <w:szCs w:val="18"/>
              </w:rPr>
              <w:br/>
            </w:r>
            <w:r>
              <w:rPr>
                <w:rFonts w:ascii="宋体" w:hAnsi="宋体" w:cs="宋体" w:hint="eastAsia"/>
                <w:kern w:val="0"/>
                <w:sz w:val="18"/>
                <w:szCs w:val="18"/>
              </w:rPr>
              <w:t>多彩数字</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底板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220*220mm</w:t>
            </w:r>
            <w:r>
              <w:rPr>
                <w:rFonts w:ascii="宋体" w:hAnsi="宋体" w:cs="宋体" w:hint="eastAsia"/>
                <w:kern w:val="0"/>
                <w:sz w:val="18"/>
                <w:szCs w:val="18"/>
              </w:rPr>
              <w:t>，内有正方形凹槽</w:t>
            </w:r>
            <w:r>
              <w:rPr>
                <w:rFonts w:ascii="宋体" w:hAnsi="宋体" w:cs="宋体" w:hint="eastAsia"/>
                <w:kern w:val="0"/>
                <w:sz w:val="18"/>
                <w:szCs w:val="18"/>
              </w:rPr>
              <w:t>200*200mm</w:t>
            </w:r>
            <w:r>
              <w:rPr>
                <w:rFonts w:ascii="宋体" w:hAnsi="宋体" w:cs="宋体" w:hint="eastAsia"/>
                <w:kern w:val="0"/>
                <w:sz w:val="18"/>
                <w:szCs w:val="18"/>
              </w:rPr>
              <w:t>，深度为</w:t>
            </w:r>
            <w:r>
              <w:rPr>
                <w:rFonts w:ascii="宋体" w:hAnsi="宋体" w:cs="宋体" w:hint="eastAsia"/>
                <w:kern w:val="0"/>
                <w:sz w:val="18"/>
                <w:szCs w:val="18"/>
              </w:rPr>
              <w:t>4mm</w:t>
            </w:r>
            <w:r>
              <w:rPr>
                <w:rFonts w:ascii="宋体" w:hAnsi="宋体" w:cs="宋体" w:hint="eastAsia"/>
                <w:kern w:val="0"/>
                <w:sz w:val="18"/>
                <w:szCs w:val="18"/>
              </w:rPr>
              <w:br/>
            </w:r>
            <w:r>
              <w:rPr>
                <w:rFonts w:ascii="宋体" w:hAnsi="宋体" w:cs="宋体" w:hint="eastAsia"/>
                <w:kern w:val="0"/>
                <w:sz w:val="18"/>
                <w:szCs w:val="18"/>
              </w:rPr>
              <w:t>拼片</w:t>
            </w:r>
            <w:r>
              <w:rPr>
                <w:rFonts w:ascii="宋体" w:hAnsi="宋体" w:cs="宋体" w:hint="eastAsia"/>
                <w:kern w:val="0"/>
                <w:sz w:val="18"/>
                <w:szCs w:val="18"/>
              </w:rPr>
              <w:br/>
            </w:r>
            <w:r>
              <w:rPr>
                <w:rFonts w:ascii="宋体" w:hAnsi="宋体" w:cs="宋体" w:hint="eastAsia"/>
                <w:kern w:val="0"/>
                <w:sz w:val="18"/>
                <w:szCs w:val="18"/>
              </w:rPr>
              <w:t>数字</w:t>
            </w:r>
            <w:r>
              <w:rPr>
                <w:rFonts w:ascii="宋体" w:hAnsi="宋体" w:cs="宋体" w:hint="eastAsia"/>
                <w:kern w:val="0"/>
                <w:sz w:val="18"/>
                <w:szCs w:val="18"/>
              </w:rPr>
              <w:t>1  7</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20mm*20mm </w:t>
            </w:r>
            <w:r>
              <w:rPr>
                <w:rFonts w:ascii="宋体" w:hAnsi="宋体" w:cs="宋体" w:hint="eastAsia"/>
                <w:kern w:val="0"/>
                <w:sz w:val="18"/>
                <w:szCs w:val="18"/>
              </w:rPr>
              <w:t>厚度为</w:t>
            </w:r>
            <w:r>
              <w:rPr>
                <w:rFonts w:ascii="宋体" w:hAnsi="宋体" w:cs="宋体" w:hint="eastAsia"/>
                <w:kern w:val="0"/>
                <w:sz w:val="18"/>
                <w:szCs w:val="18"/>
              </w:rPr>
              <w:t>4mm</w:t>
            </w:r>
            <w:r>
              <w:rPr>
                <w:rFonts w:ascii="宋体" w:hAnsi="宋体" w:cs="宋体" w:hint="eastAsia"/>
                <w:kern w:val="0"/>
                <w:sz w:val="18"/>
                <w:szCs w:val="18"/>
              </w:rPr>
              <w:br/>
            </w:r>
            <w:r>
              <w:rPr>
                <w:rFonts w:ascii="宋体" w:hAnsi="宋体" w:cs="宋体" w:hint="eastAsia"/>
                <w:kern w:val="0"/>
                <w:sz w:val="18"/>
                <w:szCs w:val="18"/>
              </w:rPr>
              <w:t>数字</w:t>
            </w:r>
            <w:r>
              <w:rPr>
                <w:rFonts w:ascii="宋体" w:hAnsi="宋体" w:cs="宋体" w:hint="eastAsia"/>
                <w:kern w:val="0"/>
                <w:sz w:val="18"/>
                <w:szCs w:val="18"/>
              </w:rPr>
              <w:t>2  6</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20mm*40mm </w:t>
            </w:r>
            <w:r>
              <w:rPr>
                <w:rFonts w:ascii="宋体" w:hAnsi="宋体" w:cs="宋体" w:hint="eastAsia"/>
                <w:kern w:val="0"/>
                <w:sz w:val="18"/>
                <w:szCs w:val="18"/>
              </w:rPr>
              <w:t>厚度为</w:t>
            </w:r>
            <w:r>
              <w:rPr>
                <w:rFonts w:ascii="宋体" w:hAnsi="宋体" w:cs="宋体" w:hint="eastAsia"/>
                <w:kern w:val="0"/>
                <w:sz w:val="18"/>
                <w:szCs w:val="18"/>
              </w:rPr>
              <w:t>4mm</w:t>
            </w:r>
            <w:r>
              <w:rPr>
                <w:rFonts w:ascii="宋体" w:hAnsi="宋体" w:cs="宋体" w:hint="eastAsia"/>
                <w:kern w:val="0"/>
                <w:sz w:val="18"/>
                <w:szCs w:val="18"/>
              </w:rPr>
              <w:br/>
            </w:r>
            <w:r>
              <w:rPr>
                <w:rFonts w:ascii="宋体" w:hAnsi="宋体" w:cs="宋体" w:hint="eastAsia"/>
                <w:kern w:val="0"/>
                <w:sz w:val="18"/>
                <w:szCs w:val="18"/>
              </w:rPr>
              <w:t>数字</w:t>
            </w:r>
            <w:r>
              <w:rPr>
                <w:rFonts w:ascii="宋体" w:hAnsi="宋体" w:cs="宋体" w:hint="eastAsia"/>
                <w:kern w:val="0"/>
                <w:sz w:val="18"/>
                <w:szCs w:val="18"/>
              </w:rPr>
              <w:t>3  8</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20mm*60mm </w:t>
            </w:r>
            <w:r>
              <w:rPr>
                <w:rFonts w:ascii="宋体" w:hAnsi="宋体" w:cs="宋体" w:hint="eastAsia"/>
                <w:kern w:val="0"/>
                <w:sz w:val="18"/>
                <w:szCs w:val="18"/>
              </w:rPr>
              <w:t>厚度为</w:t>
            </w:r>
            <w:r>
              <w:rPr>
                <w:rFonts w:ascii="宋体" w:hAnsi="宋体" w:cs="宋体" w:hint="eastAsia"/>
                <w:kern w:val="0"/>
                <w:sz w:val="18"/>
                <w:szCs w:val="18"/>
              </w:rPr>
              <w:t>4mm</w:t>
            </w:r>
            <w:r>
              <w:rPr>
                <w:rFonts w:ascii="宋体" w:hAnsi="宋体" w:cs="宋体" w:hint="eastAsia"/>
                <w:kern w:val="0"/>
                <w:sz w:val="18"/>
                <w:szCs w:val="18"/>
              </w:rPr>
              <w:br/>
            </w:r>
            <w:r>
              <w:rPr>
                <w:rFonts w:ascii="宋体" w:hAnsi="宋体" w:cs="宋体" w:hint="eastAsia"/>
                <w:kern w:val="0"/>
                <w:sz w:val="18"/>
                <w:szCs w:val="18"/>
              </w:rPr>
              <w:t>数字</w:t>
            </w:r>
            <w:r>
              <w:rPr>
                <w:rFonts w:ascii="宋体" w:hAnsi="宋体" w:cs="宋体" w:hint="eastAsia"/>
                <w:kern w:val="0"/>
                <w:sz w:val="18"/>
                <w:szCs w:val="18"/>
              </w:rPr>
              <w:t>4  6</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20mm*80mm </w:t>
            </w:r>
            <w:r>
              <w:rPr>
                <w:rFonts w:ascii="宋体" w:hAnsi="宋体" w:cs="宋体" w:hint="eastAsia"/>
                <w:kern w:val="0"/>
                <w:sz w:val="18"/>
                <w:szCs w:val="18"/>
              </w:rPr>
              <w:t>厚度为</w:t>
            </w:r>
            <w:r>
              <w:rPr>
                <w:rFonts w:ascii="宋体" w:hAnsi="宋体" w:cs="宋体" w:hint="eastAsia"/>
                <w:kern w:val="0"/>
                <w:sz w:val="18"/>
                <w:szCs w:val="18"/>
              </w:rPr>
              <w:t>4mm</w:t>
            </w:r>
            <w:r>
              <w:rPr>
                <w:rFonts w:ascii="宋体" w:hAnsi="宋体" w:cs="宋体" w:hint="eastAsia"/>
                <w:kern w:val="0"/>
                <w:sz w:val="18"/>
                <w:szCs w:val="18"/>
              </w:rPr>
              <w:br/>
            </w:r>
            <w:r>
              <w:rPr>
                <w:rFonts w:ascii="宋体" w:hAnsi="宋体" w:cs="宋体" w:hint="eastAsia"/>
                <w:kern w:val="0"/>
                <w:sz w:val="18"/>
                <w:szCs w:val="18"/>
              </w:rPr>
              <w:t>数字</w:t>
            </w:r>
            <w:r>
              <w:rPr>
                <w:rFonts w:ascii="宋体" w:hAnsi="宋体" w:cs="宋体" w:hint="eastAsia"/>
                <w:kern w:val="0"/>
                <w:sz w:val="18"/>
                <w:szCs w:val="18"/>
              </w:rPr>
              <w:t>5  3</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20mm*100mm </w:t>
            </w:r>
            <w:r>
              <w:rPr>
                <w:rFonts w:ascii="宋体" w:hAnsi="宋体" w:cs="宋体" w:hint="eastAsia"/>
                <w:kern w:val="0"/>
                <w:sz w:val="18"/>
                <w:szCs w:val="18"/>
              </w:rPr>
              <w:t>厚度为</w:t>
            </w:r>
            <w:r>
              <w:rPr>
                <w:rFonts w:ascii="宋体" w:hAnsi="宋体" w:cs="宋体" w:hint="eastAsia"/>
                <w:kern w:val="0"/>
                <w:sz w:val="18"/>
                <w:szCs w:val="18"/>
              </w:rPr>
              <w:t>4mm</w:t>
            </w:r>
            <w:r>
              <w:rPr>
                <w:rFonts w:ascii="宋体" w:hAnsi="宋体" w:cs="宋体" w:hint="eastAsia"/>
                <w:kern w:val="0"/>
                <w:sz w:val="18"/>
                <w:szCs w:val="18"/>
              </w:rPr>
              <w:br/>
            </w:r>
            <w:r>
              <w:rPr>
                <w:rFonts w:ascii="宋体" w:hAnsi="宋体" w:cs="宋体" w:hint="eastAsia"/>
                <w:kern w:val="0"/>
                <w:sz w:val="18"/>
                <w:szCs w:val="18"/>
              </w:rPr>
              <w:t>数字</w:t>
            </w:r>
            <w:r>
              <w:rPr>
                <w:rFonts w:ascii="宋体" w:hAnsi="宋体" w:cs="宋体" w:hint="eastAsia"/>
                <w:kern w:val="0"/>
                <w:sz w:val="18"/>
                <w:szCs w:val="18"/>
              </w:rPr>
              <w:t>6  3</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lastRenderedPageBreak/>
              <w:t xml:space="preserve">20mm*120mm </w:t>
            </w:r>
            <w:r>
              <w:rPr>
                <w:rFonts w:ascii="宋体" w:hAnsi="宋体" w:cs="宋体" w:hint="eastAsia"/>
                <w:kern w:val="0"/>
                <w:sz w:val="18"/>
                <w:szCs w:val="18"/>
              </w:rPr>
              <w:t>厚度为</w:t>
            </w:r>
            <w:r>
              <w:rPr>
                <w:rFonts w:ascii="宋体" w:hAnsi="宋体" w:cs="宋体" w:hint="eastAsia"/>
                <w:kern w:val="0"/>
                <w:sz w:val="18"/>
                <w:szCs w:val="18"/>
              </w:rPr>
              <w:t>4mm</w:t>
            </w:r>
            <w:r>
              <w:rPr>
                <w:rFonts w:ascii="宋体" w:hAnsi="宋体" w:cs="宋体" w:hint="eastAsia"/>
                <w:kern w:val="0"/>
                <w:sz w:val="18"/>
                <w:szCs w:val="18"/>
              </w:rPr>
              <w:br/>
            </w:r>
            <w:r>
              <w:rPr>
                <w:rFonts w:ascii="宋体" w:hAnsi="宋体" w:cs="宋体" w:hint="eastAsia"/>
                <w:kern w:val="0"/>
                <w:sz w:val="18"/>
                <w:szCs w:val="18"/>
              </w:rPr>
              <w:t>骰子</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圆</w:t>
            </w:r>
            <w:r>
              <w:rPr>
                <w:rFonts w:ascii="宋体" w:hAnsi="宋体" w:cs="宋体" w:hint="eastAsia"/>
                <w:kern w:val="0"/>
                <w:sz w:val="18"/>
                <w:szCs w:val="18"/>
              </w:rPr>
              <w:t>角正方体，边长</w:t>
            </w:r>
            <w:r>
              <w:rPr>
                <w:rFonts w:ascii="宋体" w:hAnsi="宋体" w:cs="宋体" w:hint="eastAsia"/>
                <w:kern w:val="0"/>
                <w:sz w:val="18"/>
                <w:szCs w:val="18"/>
              </w:rPr>
              <w:t>16mm</w:t>
            </w:r>
            <w:r>
              <w:rPr>
                <w:rFonts w:ascii="宋体" w:hAnsi="宋体" w:cs="宋体" w:hint="eastAsia"/>
                <w:kern w:val="0"/>
                <w:sz w:val="18"/>
                <w:szCs w:val="18"/>
              </w:rPr>
              <w:br/>
              <w:t>8</w:t>
            </w:r>
            <w:r>
              <w:rPr>
                <w:rFonts w:ascii="宋体" w:hAnsi="宋体" w:cs="宋体" w:hint="eastAsia"/>
                <w:kern w:val="0"/>
                <w:sz w:val="18"/>
                <w:szCs w:val="18"/>
              </w:rPr>
              <w:t>、颜色拼板：</w:t>
            </w:r>
            <w:r>
              <w:rPr>
                <w:rFonts w:ascii="宋体" w:hAnsi="宋体" w:cs="宋体" w:hint="eastAsia"/>
                <w:kern w:val="0"/>
                <w:sz w:val="18"/>
                <w:szCs w:val="18"/>
              </w:rPr>
              <w:br/>
            </w:r>
            <w:r>
              <w:rPr>
                <w:rFonts w:ascii="宋体" w:hAnsi="宋体" w:cs="宋体" w:hint="eastAsia"/>
                <w:kern w:val="0"/>
                <w:sz w:val="18"/>
                <w:szCs w:val="18"/>
              </w:rPr>
              <w:t>颜色拼板</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底板</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230*120mm </w:t>
            </w:r>
            <w:r>
              <w:rPr>
                <w:rFonts w:ascii="宋体" w:hAnsi="宋体" w:cs="宋体" w:hint="eastAsia"/>
                <w:kern w:val="0"/>
                <w:sz w:val="18"/>
                <w:szCs w:val="18"/>
              </w:rPr>
              <w:br/>
            </w:r>
            <w:r>
              <w:rPr>
                <w:rFonts w:ascii="宋体" w:hAnsi="宋体" w:cs="宋体" w:hint="eastAsia"/>
                <w:kern w:val="0"/>
                <w:sz w:val="18"/>
                <w:szCs w:val="18"/>
              </w:rPr>
              <w:t>骰子</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长宽高约</w:t>
            </w:r>
            <w:r>
              <w:rPr>
                <w:rFonts w:ascii="宋体" w:hAnsi="宋体" w:cs="宋体" w:hint="eastAsia"/>
                <w:kern w:val="0"/>
                <w:sz w:val="18"/>
                <w:szCs w:val="18"/>
              </w:rPr>
              <w:t>20mm</w:t>
            </w:r>
            <w:r>
              <w:rPr>
                <w:rFonts w:ascii="宋体" w:hAnsi="宋体" w:cs="宋体" w:hint="eastAsia"/>
                <w:kern w:val="0"/>
                <w:sz w:val="18"/>
                <w:szCs w:val="18"/>
              </w:rPr>
              <w:br/>
            </w:r>
            <w:r>
              <w:rPr>
                <w:rFonts w:ascii="宋体" w:hAnsi="宋体" w:cs="宋体" w:hint="eastAsia"/>
                <w:kern w:val="0"/>
                <w:sz w:val="18"/>
                <w:szCs w:val="18"/>
              </w:rPr>
              <w:t>拼片</w:t>
            </w:r>
            <w:r>
              <w:rPr>
                <w:rFonts w:ascii="宋体" w:hAnsi="宋体" w:cs="宋体" w:hint="eastAsia"/>
                <w:kern w:val="0"/>
                <w:sz w:val="18"/>
                <w:szCs w:val="18"/>
              </w:rPr>
              <w:t xml:space="preserve">  104</w:t>
            </w:r>
            <w:r>
              <w:rPr>
                <w:rFonts w:ascii="宋体" w:hAnsi="宋体" w:cs="宋体" w:hint="eastAsia"/>
                <w:kern w:val="0"/>
                <w:sz w:val="18"/>
                <w:szCs w:val="18"/>
              </w:rPr>
              <w:t>片</w:t>
            </w:r>
            <w:r>
              <w:rPr>
                <w:rFonts w:ascii="宋体" w:hAnsi="宋体" w:cs="宋体" w:hint="eastAsia"/>
                <w:kern w:val="0"/>
                <w:sz w:val="18"/>
                <w:szCs w:val="18"/>
              </w:rPr>
              <w:t xml:space="preserve">  </w:t>
            </w:r>
            <w:r>
              <w:rPr>
                <w:rFonts w:ascii="宋体" w:hAnsi="宋体" w:cs="宋体" w:hint="eastAsia"/>
                <w:kern w:val="0"/>
                <w:sz w:val="18"/>
                <w:szCs w:val="18"/>
              </w:rPr>
              <w:t>长宽不超过</w:t>
            </w:r>
            <w:r>
              <w:rPr>
                <w:rFonts w:ascii="宋体" w:hAnsi="宋体" w:cs="宋体" w:hint="eastAsia"/>
                <w:kern w:val="0"/>
                <w:sz w:val="18"/>
                <w:szCs w:val="18"/>
              </w:rPr>
              <w:t>100*50mm</w:t>
            </w:r>
            <w:r>
              <w:rPr>
                <w:rFonts w:ascii="宋体" w:hAnsi="宋体" w:cs="宋体" w:hint="eastAsia"/>
                <w:kern w:val="0"/>
                <w:sz w:val="18"/>
                <w:szCs w:val="18"/>
              </w:rPr>
              <w:br/>
              <w:t>9</w:t>
            </w:r>
            <w:r>
              <w:rPr>
                <w:rFonts w:ascii="宋体" w:hAnsi="宋体" w:cs="宋体" w:hint="eastAsia"/>
                <w:kern w:val="0"/>
                <w:sz w:val="18"/>
                <w:szCs w:val="18"/>
              </w:rPr>
              <w:t>、指环国王：</w:t>
            </w:r>
            <w:r>
              <w:rPr>
                <w:rFonts w:ascii="宋体" w:hAnsi="宋体" w:cs="宋体" w:hint="eastAsia"/>
                <w:kern w:val="0"/>
                <w:sz w:val="18"/>
                <w:szCs w:val="18"/>
              </w:rPr>
              <w:br/>
            </w:r>
            <w:r>
              <w:rPr>
                <w:rFonts w:ascii="宋体" w:hAnsi="宋体" w:cs="宋体" w:hint="eastAsia"/>
                <w:kern w:val="0"/>
                <w:sz w:val="18"/>
                <w:szCs w:val="18"/>
              </w:rPr>
              <w:t>指环国王</w:t>
            </w:r>
            <w:r>
              <w:rPr>
                <w:rFonts w:ascii="宋体" w:hAnsi="宋体" w:cs="宋体" w:hint="eastAsia"/>
                <w:kern w:val="0"/>
                <w:sz w:val="18"/>
                <w:szCs w:val="18"/>
              </w:rPr>
              <w:br/>
            </w:r>
            <w:r>
              <w:rPr>
                <w:rFonts w:ascii="宋体" w:hAnsi="宋体" w:cs="宋体" w:hint="eastAsia"/>
                <w:kern w:val="0"/>
                <w:sz w:val="18"/>
                <w:szCs w:val="18"/>
              </w:rPr>
              <w:t>木质圆环</w:t>
            </w:r>
            <w:r>
              <w:rPr>
                <w:rFonts w:ascii="宋体" w:hAnsi="宋体" w:cs="宋体" w:hint="eastAsia"/>
                <w:kern w:val="0"/>
                <w:sz w:val="18"/>
                <w:szCs w:val="18"/>
              </w:rPr>
              <w:t xml:space="preserve">  60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60</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190*50mm  </w:t>
            </w:r>
            <w:r>
              <w:rPr>
                <w:rFonts w:ascii="宋体" w:hAnsi="宋体" w:cs="宋体" w:hint="eastAsia"/>
                <w:kern w:val="0"/>
                <w:sz w:val="18"/>
                <w:szCs w:val="18"/>
              </w:rPr>
              <w:t>纸质</w:t>
            </w:r>
            <w:r>
              <w:rPr>
                <w:rFonts w:ascii="宋体" w:hAnsi="宋体" w:cs="宋体" w:hint="eastAsia"/>
                <w:kern w:val="0"/>
                <w:sz w:val="18"/>
                <w:szCs w:val="18"/>
              </w:rPr>
              <w:br/>
              <w:t>10</w:t>
            </w:r>
            <w:r>
              <w:rPr>
                <w:rFonts w:ascii="宋体" w:hAnsi="宋体" w:cs="宋体" w:hint="eastAsia"/>
                <w:kern w:val="0"/>
                <w:sz w:val="18"/>
                <w:szCs w:val="18"/>
              </w:rPr>
              <w:t>、真假悟空：</w:t>
            </w:r>
            <w:r>
              <w:rPr>
                <w:rFonts w:ascii="宋体" w:hAnsi="宋体" w:cs="宋体" w:hint="eastAsia"/>
                <w:kern w:val="0"/>
                <w:sz w:val="18"/>
                <w:szCs w:val="18"/>
              </w:rPr>
              <w:br/>
            </w:r>
            <w:r>
              <w:rPr>
                <w:rFonts w:ascii="宋体" w:hAnsi="宋体" w:cs="宋体" w:hint="eastAsia"/>
                <w:kern w:val="0"/>
                <w:sz w:val="18"/>
                <w:szCs w:val="18"/>
              </w:rPr>
              <w:t>真假悟空</w:t>
            </w:r>
            <w:r>
              <w:rPr>
                <w:rFonts w:ascii="宋体" w:hAnsi="宋体" w:cs="宋体" w:hint="eastAsia"/>
                <w:kern w:val="0"/>
                <w:sz w:val="18"/>
                <w:szCs w:val="18"/>
              </w:rPr>
              <w:br/>
            </w:r>
            <w:r>
              <w:rPr>
                <w:rFonts w:ascii="宋体" w:hAnsi="宋体" w:cs="宋体" w:hint="eastAsia"/>
                <w:kern w:val="0"/>
                <w:sz w:val="18"/>
                <w:szCs w:val="18"/>
              </w:rPr>
              <w:t>游戏底卡</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长宽为</w:t>
            </w:r>
            <w:r>
              <w:rPr>
                <w:rFonts w:ascii="宋体" w:hAnsi="宋体" w:cs="宋体" w:hint="eastAsia"/>
                <w:kern w:val="0"/>
                <w:sz w:val="18"/>
                <w:szCs w:val="18"/>
              </w:rPr>
              <w:t xml:space="preserve">150*300mm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镜子</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 xml:space="preserve">200mm  </w:t>
            </w:r>
            <w:r>
              <w:rPr>
                <w:rFonts w:ascii="宋体" w:hAnsi="宋体" w:cs="宋体" w:hint="eastAsia"/>
                <w:kern w:val="0"/>
                <w:sz w:val="18"/>
                <w:szCs w:val="18"/>
              </w:rPr>
              <w:t>亚克力</w:t>
            </w:r>
            <w:r>
              <w:rPr>
                <w:rFonts w:ascii="宋体" w:hAnsi="宋体" w:cs="宋体" w:hint="eastAsia"/>
                <w:kern w:val="0"/>
                <w:sz w:val="18"/>
                <w:szCs w:val="18"/>
              </w:rPr>
              <w:br/>
            </w:r>
            <w:r>
              <w:rPr>
                <w:rFonts w:ascii="宋体" w:hAnsi="宋体" w:cs="宋体" w:hint="eastAsia"/>
                <w:kern w:val="0"/>
                <w:sz w:val="18"/>
                <w:szCs w:val="18"/>
              </w:rPr>
              <w:t>悟空卡片</w:t>
            </w:r>
            <w:r>
              <w:rPr>
                <w:rFonts w:ascii="宋体" w:hAnsi="宋体" w:cs="宋体" w:hint="eastAsia"/>
                <w:kern w:val="0"/>
                <w:sz w:val="18"/>
                <w:szCs w:val="18"/>
              </w:rPr>
              <w:t xml:space="preserve">  45</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70*100mm  </w:t>
            </w:r>
            <w:r>
              <w:rPr>
                <w:rFonts w:ascii="宋体" w:hAnsi="宋体" w:cs="宋体" w:hint="eastAsia"/>
                <w:kern w:val="0"/>
                <w:sz w:val="18"/>
                <w:szCs w:val="18"/>
              </w:rPr>
              <w:t>纸质</w:t>
            </w:r>
            <w:r>
              <w:rPr>
                <w:rFonts w:ascii="宋体" w:hAnsi="宋体" w:cs="宋体" w:hint="eastAsia"/>
                <w:kern w:val="0"/>
                <w:sz w:val="18"/>
                <w:szCs w:val="18"/>
              </w:rPr>
              <w:br/>
              <w:t>11</w:t>
            </w:r>
            <w:r>
              <w:rPr>
                <w:rFonts w:ascii="宋体" w:hAnsi="宋体" w:cs="宋体" w:hint="eastAsia"/>
                <w:kern w:val="0"/>
                <w:sz w:val="18"/>
                <w:szCs w:val="18"/>
              </w:rPr>
              <w:t>、花样拼板</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花样拼板</w:t>
            </w:r>
            <w:r>
              <w:rPr>
                <w:rFonts w:ascii="宋体" w:hAnsi="宋体" w:cs="宋体" w:hint="eastAsia"/>
                <w:kern w:val="0"/>
                <w:sz w:val="18"/>
                <w:szCs w:val="18"/>
              </w:rPr>
              <w:t>2</w:t>
            </w:r>
            <w:r>
              <w:rPr>
                <w:rFonts w:ascii="宋体" w:hAnsi="宋体" w:cs="宋体" w:hint="eastAsia"/>
                <w:kern w:val="0"/>
                <w:sz w:val="18"/>
                <w:szCs w:val="18"/>
              </w:rPr>
              <w:br/>
            </w:r>
            <w:r>
              <w:rPr>
                <w:rFonts w:ascii="宋体" w:hAnsi="宋体" w:cs="宋体" w:hint="eastAsia"/>
                <w:kern w:val="0"/>
                <w:sz w:val="18"/>
                <w:szCs w:val="18"/>
              </w:rPr>
              <w:t>游戏底</w:t>
            </w:r>
            <w:r>
              <w:rPr>
                <w:rFonts w:ascii="宋体" w:hAnsi="宋体" w:cs="宋体" w:hint="eastAsia"/>
                <w:kern w:val="0"/>
                <w:sz w:val="18"/>
                <w:szCs w:val="18"/>
              </w:rPr>
              <w:t>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厚度</w:t>
            </w:r>
            <w:r>
              <w:rPr>
                <w:rFonts w:ascii="宋体" w:hAnsi="宋体" w:cs="宋体" w:hint="eastAsia"/>
                <w:kern w:val="0"/>
                <w:sz w:val="18"/>
                <w:szCs w:val="18"/>
              </w:rPr>
              <w:t>10mm</w:t>
            </w:r>
            <w:r>
              <w:rPr>
                <w:rFonts w:ascii="宋体" w:hAnsi="宋体" w:cs="宋体" w:hint="eastAsia"/>
                <w:kern w:val="0"/>
                <w:sz w:val="18"/>
                <w:szCs w:val="18"/>
              </w:rPr>
              <w:t>，中间为正方形凹槽，深度为</w:t>
            </w:r>
            <w:r>
              <w:rPr>
                <w:rFonts w:ascii="宋体" w:hAnsi="宋体" w:cs="宋体" w:hint="eastAsia"/>
                <w:kern w:val="0"/>
                <w:sz w:val="18"/>
                <w:szCs w:val="18"/>
              </w:rPr>
              <w:t xml:space="preserve">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拼片</w:t>
            </w:r>
            <w:r>
              <w:rPr>
                <w:rFonts w:ascii="宋体" w:hAnsi="宋体" w:cs="宋体" w:hint="eastAsia"/>
                <w:kern w:val="0"/>
                <w:sz w:val="18"/>
                <w:szCs w:val="18"/>
              </w:rPr>
              <w:t xml:space="preserve">      36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边长为</w:t>
            </w:r>
            <w:r>
              <w:rPr>
                <w:rFonts w:ascii="宋体" w:hAnsi="宋体" w:cs="宋体" w:hint="eastAsia"/>
                <w:kern w:val="0"/>
                <w:sz w:val="18"/>
                <w:szCs w:val="18"/>
              </w:rPr>
              <w:t>50mm</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20</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边长为</w:t>
            </w:r>
            <w:r>
              <w:rPr>
                <w:rFonts w:ascii="宋体" w:hAnsi="宋体" w:cs="宋体" w:hint="eastAsia"/>
                <w:kern w:val="0"/>
                <w:sz w:val="18"/>
                <w:szCs w:val="18"/>
              </w:rPr>
              <w:t xml:space="preserve">200mm </w:t>
            </w:r>
            <w:r>
              <w:rPr>
                <w:rFonts w:ascii="宋体" w:hAnsi="宋体" w:cs="宋体" w:hint="eastAsia"/>
                <w:kern w:val="0"/>
                <w:sz w:val="18"/>
                <w:szCs w:val="18"/>
              </w:rPr>
              <w:t>纸质</w:t>
            </w:r>
            <w:r>
              <w:rPr>
                <w:rFonts w:ascii="宋体" w:hAnsi="宋体" w:cs="宋体" w:hint="eastAsia"/>
                <w:kern w:val="0"/>
                <w:sz w:val="18"/>
                <w:szCs w:val="18"/>
              </w:rPr>
              <w:br/>
              <w:t>12</w:t>
            </w:r>
            <w:r>
              <w:rPr>
                <w:rFonts w:ascii="宋体" w:hAnsi="宋体" w:cs="宋体" w:hint="eastAsia"/>
                <w:kern w:val="0"/>
                <w:sz w:val="18"/>
                <w:szCs w:val="18"/>
              </w:rPr>
              <w:t>、形状纵横格：</w:t>
            </w:r>
            <w:r>
              <w:rPr>
                <w:rFonts w:ascii="宋体" w:hAnsi="宋体" w:cs="宋体" w:hint="eastAsia"/>
                <w:kern w:val="0"/>
                <w:sz w:val="18"/>
                <w:szCs w:val="18"/>
              </w:rPr>
              <w:br/>
            </w:r>
            <w:r>
              <w:rPr>
                <w:rFonts w:ascii="宋体" w:hAnsi="宋体" w:cs="宋体" w:hint="eastAsia"/>
                <w:kern w:val="0"/>
                <w:sz w:val="18"/>
                <w:szCs w:val="18"/>
              </w:rPr>
              <w:t>形状纵横格</w:t>
            </w:r>
            <w:r>
              <w:rPr>
                <w:rFonts w:ascii="宋体" w:hAnsi="宋体" w:cs="宋体" w:hint="eastAsia"/>
                <w:kern w:val="0"/>
                <w:sz w:val="18"/>
                <w:szCs w:val="18"/>
              </w:rPr>
              <w:br/>
            </w:r>
            <w:r>
              <w:rPr>
                <w:rFonts w:ascii="宋体" w:hAnsi="宋体" w:cs="宋体" w:hint="eastAsia"/>
                <w:kern w:val="0"/>
                <w:sz w:val="18"/>
                <w:szCs w:val="18"/>
              </w:rPr>
              <w:t>格子板</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163mm,</w:t>
            </w:r>
            <w:r>
              <w:rPr>
                <w:rFonts w:ascii="宋体" w:hAnsi="宋体" w:cs="宋体" w:hint="eastAsia"/>
                <w:kern w:val="0"/>
                <w:sz w:val="18"/>
                <w:szCs w:val="18"/>
              </w:rPr>
              <w:t>宽</w:t>
            </w:r>
            <w:r>
              <w:rPr>
                <w:rFonts w:ascii="宋体" w:hAnsi="宋体" w:cs="宋体" w:hint="eastAsia"/>
                <w:kern w:val="0"/>
                <w:sz w:val="18"/>
                <w:szCs w:val="18"/>
              </w:rPr>
              <w:t xml:space="preserve">156mm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游戏底卡</w:t>
            </w:r>
            <w:r>
              <w:rPr>
                <w:rFonts w:ascii="宋体" w:hAnsi="宋体" w:cs="宋体" w:hint="eastAsia"/>
                <w:kern w:val="0"/>
                <w:sz w:val="18"/>
                <w:szCs w:val="18"/>
              </w:rPr>
              <w:t xml:space="preserve">  18</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长约为</w:t>
            </w:r>
            <w:r>
              <w:rPr>
                <w:rFonts w:ascii="宋体" w:hAnsi="宋体" w:cs="宋体" w:hint="eastAsia"/>
                <w:kern w:val="0"/>
                <w:sz w:val="18"/>
                <w:szCs w:val="18"/>
              </w:rPr>
              <w:t>229mm,</w:t>
            </w:r>
            <w:r>
              <w:rPr>
                <w:rFonts w:ascii="宋体" w:hAnsi="宋体" w:cs="宋体" w:hint="eastAsia"/>
                <w:kern w:val="0"/>
                <w:sz w:val="18"/>
                <w:szCs w:val="18"/>
              </w:rPr>
              <w:t>宽约为</w:t>
            </w:r>
            <w:r>
              <w:rPr>
                <w:rFonts w:ascii="宋体" w:hAnsi="宋体" w:cs="宋体" w:hint="eastAsia"/>
                <w:kern w:val="0"/>
                <w:sz w:val="18"/>
                <w:szCs w:val="18"/>
              </w:rPr>
              <w:t xml:space="preserve">245mm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游戏片</w:t>
            </w:r>
            <w:r>
              <w:rPr>
                <w:rFonts w:ascii="宋体" w:hAnsi="宋体" w:cs="宋体" w:hint="eastAsia"/>
                <w:kern w:val="0"/>
                <w:sz w:val="18"/>
                <w:szCs w:val="18"/>
              </w:rPr>
              <w:t xml:space="preserve">    96</w:t>
            </w:r>
            <w:r>
              <w:rPr>
                <w:rFonts w:ascii="宋体" w:hAnsi="宋体" w:cs="宋体" w:hint="eastAsia"/>
                <w:kern w:val="0"/>
                <w:sz w:val="18"/>
                <w:szCs w:val="18"/>
              </w:rPr>
              <w:t>片</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w:t>
            </w:r>
            <w:r>
              <w:rPr>
                <w:rFonts w:ascii="宋体" w:hAnsi="宋体" w:cs="宋体" w:hint="eastAsia"/>
                <w:kern w:val="0"/>
                <w:sz w:val="18"/>
                <w:szCs w:val="18"/>
              </w:rPr>
              <w:t>边长为</w:t>
            </w:r>
            <w:r>
              <w:rPr>
                <w:rFonts w:ascii="宋体" w:hAnsi="宋体" w:cs="宋体" w:hint="eastAsia"/>
                <w:kern w:val="0"/>
                <w:sz w:val="18"/>
                <w:szCs w:val="18"/>
              </w:rPr>
              <w:t xml:space="preserve">38mm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空白游戏片</w:t>
            </w:r>
            <w:r>
              <w:rPr>
                <w:rFonts w:ascii="宋体" w:hAnsi="宋体" w:cs="宋体" w:hint="eastAsia"/>
                <w:kern w:val="0"/>
                <w:sz w:val="18"/>
                <w:szCs w:val="18"/>
              </w:rPr>
              <w:t xml:space="preserve">  4</w:t>
            </w:r>
            <w:r>
              <w:rPr>
                <w:rFonts w:ascii="宋体" w:hAnsi="宋体" w:cs="宋体" w:hint="eastAsia"/>
                <w:kern w:val="0"/>
                <w:sz w:val="18"/>
                <w:szCs w:val="18"/>
              </w:rPr>
              <w:t>片</w:t>
            </w:r>
            <w:r>
              <w:rPr>
                <w:rFonts w:ascii="宋体" w:hAnsi="宋体" w:cs="宋体" w:hint="eastAsia"/>
                <w:kern w:val="0"/>
                <w:sz w:val="18"/>
                <w:szCs w:val="18"/>
              </w:rPr>
              <w:t xml:space="preserve">  </w:t>
            </w:r>
            <w:r>
              <w:rPr>
                <w:rFonts w:ascii="宋体" w:hAnsi="宋体" w:cs="宋体" w:hint="eastAsia"/>
                <w:kern w:val="0"/>
                <w:sz w:val="18"/>
                <w:szCs w:val="18"/>
              </w:rPr>
              <w:t>正方形</w:t>
            </w:r>
            <w:r>
              <w:rPr>
                <w:rFonts w:ascii="宋体" w:hAnsi="宋体" w:cs="宋体" w:hint="eastAsia"/>
                <w:kern w:val="0"/>
                <w:sz w:val="18"/>
                <w:szCs w:val="18"/>
              </w:rPr>
              <w:t>,</w:t>
            </w:r>
            <w:r>
              <w:rPr>
                <w:rFonts w:ascii="宋体" w:hAnsi="宋体" w:cs="宋体" w:hint="eastAsia"/>
                <w:kern w:val="0"/>
                <w:sz w:val="18"/>
                <w:szCs w:val="18"/>
              </w:rPr>
              <w:t>边长为</w:t>
            </w:r>
            <w:r>
              <w:rPr>
                <w:rFonts w:ascii="宋体" w:hAnsi="宋体" w:cs="宋体" w:hint="eastAsia"/>
                <w:kern w:val="0"/>
                <w:sz w:val="18"/>
                <w:szCs w:val="18"/>
              </w:rPr>
              <w:t xml:space="preserve">38mm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收纳袋</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长约为</w:t>
            </w:r>
            <w:r>
              <w:rPr>
                <w:rFonts w:ascii="宋体" w:hAnsi="宋体" w:cs="宋体" w:hint="eastAsia"/>
                <w:kern w:val="0"/>
                <w:sz w:val="18"/>
                <w:szCs w:val="18"/>
              </w:rPr>
              <w:t>230mm,</w:t>
            </w:r>
            <w:r>
              <w:rPr>
                <w:rFonts w:ascii="宋体" w:hAnsi="宋体" w:cs="宋体" w:hint="eastAsia"/>
                <w:kern w:val="0"/>
                <w:sz w:val="18"/>
                <w:szCs w:val="18"/>
              </w:rPr>
              <w:t>宽约为</w:t>
            </w:r>
            <w:r>
              <w:rPr>
                <w:rFonts w:ascii="宋体" w:hAnsi="宋体" w:cs="宋体" w:hint="eastAsia"/>
                <w:kern w:val="0"/>
                <w:sz w:val="18"/>
                <w:szCs w:val="18"/>
              </w:rPr>
              <w:t xml:space="preserve">220mm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lastRenderedPageBreak/>
              <w:t>13</w:t>
            </w:r>
            <w:r>
              <w:rPr>
                <w:rFonts w:ascii="宋体" w:hAnsi="宋体" w:cs="宋体" w:hint="eastAsia"/>
                <w:kern w:val="0"/>
                <w:sz w:val="18"/>
                <w:szCs w:val="18"/>
              </w:rPr>
              <w:t>、窗格拼板：</w:t>
            </w:r>
            <w:r>
              <w:rPr>
                <w:rFonts w:ascii="宋体" w:hAnsi="宋体" w:cs="宋体" w:hint="eastAsia"/>
                <w:kern w:val="0"/>
                <w:sz w:val="18"/>
                <w:szCs w:val="18"/>
              </w:rPr>
              <w:br/>
            </w:r>
            <w:r>
              <w:rPr>
                <w:rFonts w:ascii="宋体" w:hAnsi="宋体" w:cs="宋体" w:hint="eastAsia"/>
                <w:kern w:val="0"/>
                <w:sz w:val="18"/>
                <w:szCs w:val="18"/>
              </w:rPr>
              <w:t>窗格拼板</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厚度</w:t>
            </w:r>
            <w:r>
              <w:rPr>
                <w:rFonts w:ascii="宋体" w:hAnsi="宋体" w:cs="宋体" w:hint="eastAsia"/>
                <w:kern w:val="0"/>
                <w:sz w:val="18"/>
                <w:szCs w:val="18"/>
              </w:rPr>
              <w:t>10mm</w:t>
            </w:r>
            <w:r>
              <w:rPr>
                <w:rFonts w:ascii="宋体" w:hAnsi="宋体" w:cs="宋体" w:hint="eastAsia"/>
                <w:kern w:val="0"/>
                <w:sz w:val="18"/>
                <w:szCs w:val="18"/>
              </w:rPr>
              <w:t>，中间为正方形凹槽，深度为</w:t>
            </w:r>
            <w:r>
              <w:rPr>
                <w:rFonts w:ascii="宋体" w:hAnsi="宋体" w:cs="宋体" w:hint="eastAsia"/>
                <w:kern w:val="0"/>
                <w:sz w:val="18"/>
                <w:szCs w:val="18"/>
              </w:rPr>
              <w:t xml:space="preserve">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拼片</w:t>
            </w:r>
            <w:r>
              <w:rPr>
                <w:rFonts w:ascii="宋体" w:hAnsi="宋体" w:cs="宋体" w:hint="eastAsia"/>
                <w:kern w:val="0"/>
                <w:sz w:val="18"/>
                <w:szCs w:val="18"/>
              </w:rPr>
              <w:t xml:space="preserve">    18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边长为</w:t>
            </w:r>
            <w:r>
              <w:rPr>
                <w:rFonts w:ascii="宋体" w:hAnsi="宋体" w:cs="宋体" w:hint="eastAsia"/>
                <w:kern w:val="0"/>
                <w:sz w:val="18"/>
                <w:szCs w:val="18"/>
              </w:rPr>
              <w:t xml:space="preserve">50mm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14</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边长为</w:t>
            </w:r>
            <w:r>
              <w:rPr>
                <w:rFonts w:ascii="宋体" w:hAnsi="宋体" w:cs="宋体" w:hint="eastAsia"/>
                <w:kern w:val="0"/>
                <w:sz w:val="18"/>
                <w:szCs w:val="18"/>
              </w:rPr>
              <w:t xml:space="preserve">200mm </w:t>
            </w:r>
            <w:r>
              <w:rPr>
                <w:rFonts w:ascii="宋体" w:hAnsi="宋体" w:cs="宋体" w:hint="eastAsia"/>
                <w:kern w:val="0"/>
                <w:sz w:val="18"/>
                <w:szCs w:val="18"/>
              </w:rPr>
              <w:t>纸质</w:t>
            </w:r>
            <w:r>
              <w:rPr>
                <w:rFonts w:ascii="宋体" w:hAnsi="宋体" w:cs="宋体" w:hint="eastAsia"/>
                <w:kern w:val="0"/>
                <w:sz w:val="18"/>
                <w:szCs w:val="18"/>
              </w:rPr>
              <w:br/>
              <w:t>14</w:t>
            </w:r>
            <w:r>
              <w:rPr>
                <w:rFonts w:ascii="宋体" w:hAnsi="宋体" w:cs="宋体" w:hint="eastAsia"/>
                <w:kern w:val="0"/>
                <w:sz w:val="18"/>
                <w:szCs w:val="18"/>
              </w:rPr>
              <w:t>、小刺猬采红果：</w:t>
            </w:r>
            <w:r>
              <w:rPr>
                <w:rFonts w:ascii="宋体" w:hAnsi="宋体" w:cs="宋体" w:hint="eastAsia"/>
                <w:kern w:val="0"/>
                <w:sz w:val="18"/>
                <w:szCs w:val="18"/>
              </w:rPr>
              <w:br/>
            </w:r>
            <w:r>
              <w:rPr>
                <w:rFonts w:ascii="宋体" w:hAnsi="宋体" w:cs="宋体" w:hint="eastAsia"/>
                <w:kern w:val="0"/>
                <w:sz w:val="18"/>
                <w:szCs w:val="18"/>
              </w:rPr>
              <w:t>小刺猬采红果</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210mm</w:t>
            </w:r>
            <w:r>
              <w:rPr>
                <w:rFonts w:ascii="宋体" w:hAnsi="宋体" w:cs="宋体" w:hint="eastAsia"/>
                <w:kern w:val="0"/>
                <w:sz w:val="18"/>
                <w:szCs w:val="18"/>
              </w:rPr>
              <w:t>，厚度为</w:t>
            </w:r>
            <w:r>
              <w:rPr>
                <w:rFonts w:ascii="宋体" w:hAnsi="宋体" w:cs="宋体" w:hint="eastAsia"/>
                <w:kern w:val="0"/>
                <w:sz w:val="18"/>
                <w:szCs w:val="18"/>
              </w:rPr>
              <w:t xml:space="preserve">12mm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拼片</w:t>
            </w:r>
            <w:r>
              <w:rPr>
                <w:rFonts w:ascii="宋体" w:hAnsi="宋体" w:cs="宋体" w:hint="eastAsia"/>
                <w:kern w:val="0"/>
                <w:sz w:val="18"/>
                <w:szCs w:val="18"/>
              </w:rPr>
              <w:br/>
            </w:r>
            <w:r>
              <w:rPr>
                <w:rFonts w:ascii="宋体" w:hAnsi="宋体" w:cs="宋体" w:hint="eastAsia"/>
                <w:kern w:val="0"/>
                <w:sz w:val="18"/>
                <w:szCs w:val="18"/>
              </w:rPr>
              <w:t>木质中空双层拼片</w:t>
            </w:r>
            <w:r>
              <w:rPr>
                <w:rFonts w:ascii="宋体" w:hAnsi="宋体" w:cs="宋体" w:hint="eastAsia"/>
                <w:kern w:val="0"/>
                <w:sz w:val="18"/>
                <w:szCs w:val="18"/>
              </w:rPr>
              <w:t xml:space="preserve">  9</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 xml:space="preserve">38mm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木质方形拼片</w:t>
            </w:r>
            <w:r>
              <w:rPr>
                <w:rFonts w:ascii="宋体" w:hAnsi="宋体" w:cs="宋体" w:hint="eastAsia"/>
                <w:kern w:val="0"/>
                <w:sz w:val="18"/>
                <w:szCs w:val="18"/>
              </w:rPr>
              <w:t xml:space="preserve">      8</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 xml:space="preserve">38mm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红果</w:t>
            </w:r>
            <w:r>
              <w:rPr>
                <w:rFonts w:ascii="宋体" w:hAnsi="宋体" w:cs="宋体" w:hint="eastAsia"/>
                <w:kern w:val="0"/>
                <w:sz w:val="18"/>
                <w:szCs w:val="18"/>
              </w:rPr>
              <w:t xml:space="preserve">  9</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14mm</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8</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 xml:space="preserve">100mm  </w:t>
            </w:r>
            <w:r>
              <w:rPr>
                <w:rFonts w:ascii="宋体" w:hAnsi="宋体" w:cs="宋体" w:hint="eastAsia"/>
                <w:kern w:val="0"/>
                <w:sz w:val="18"/>
                <w:szCs w:val="18"/>
              </w:rPr>
              <w:t>纸质</w:t>
            </w:r>
            <w:r>
              <w:rPr>
                <w:rFonts w:ascii="宋体" w:hAnsi="宋体" w:cs="宋体" w:hint="eastAsia"/>
                <w:kern w:val="0"/>
                <w:sz w:val="18"/>
                <w:szCs w:val="18"/>
              </w:rPr>
              <w:br/>
              <w:t>15</w:t>
            </w:r>
            <w:r>
              <w:rPr>
                <w:rFonts w:ascii="宋体" w:hAnsi="宋体" w:cs="宋体" w:hint="eastAsia"/>
                <w:kern w:val="0"/>
                <w:sz w:val="18"/>
                <w:szCs w:val="18"/>
              </w:rPr>
              <w:t>、东南亚纹样转盘：</w:t>
            </w:r>
            <w:r>
              <w:rPr>
                <w:rFonts w:ascii="宋体" w:hAnsi="宋体" w:cs="宋体" w:hint="eastAsia"/>
                <w:kern w:val="0"/>
                <w:sz w:val="18"/>
                <w:szCs w:val="18"/>
              </w:rPr>
              <w:br/>
            </w:r>
            <w:r>
              <w:rPr>
                <w:rFonts w:ascii="宋体" w:hAnsi="宋体" w:cs="宋体" w:hint="eastAsia"/>
                <w:kern w:val="0"/>
                <w:sz w:val="18"/>
                <w:szCs w:val="18"/>
              </w:rPr>
              <w:t>东南亚纹样转盘</w:t>
            </w:r>
            <w:r>
              <w:rPr>
                <w:rFonts w:ascii="宋体" w:hAnsi="宋体" w:cs="宋体" w:hint="eastAsia"/>
                <w:kern w:val="0"/>
                <w:sz w:val="18"/>
                <w:szCs w:val="18"/>
              </w:rPr>
              <w:br/>
            </w:r>
            <w:r>
              <w:rPr>
                <w:rFonts w:ascii="宋体" w:hAnsi="宋体" w:cs="宋体" w:hint="eastAsia"/>
                <w:kern w:val="0"/>
                <w:sz w:val="18"/>
                <w:szCs w:val="18"/>
              </w:rPr>
              <w:t>游戏底板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2</w:t>
            </w:r>
            <w:r>
              <w:rPr>
                <w:rFonts w:ascii="宋体" w:hAnsi="宋体" w:cs="宋体" w:hint="eastAsia"/>
                <w:kern w:val="0"/>
                <w:sz w:val="18"/>
                <w:szCs w:val="18"/>
              </w:rPr>
              <w:t xml:space="preserve">65mm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拼片</w:t>
            </w:r>
            <w:r>
              <w:rPr>
                <w:rFonts w:ascii="宋体" w:hAnsi="宋体" w:cs="宋体" w:hint="eastAsia"/>
                <w:kern w:val="0"/>
                <w:sz w:val="18"/>
                <w:szCs w:val="18"/>
              </w:rPr>
              <w:t xml:space="preserve">  39</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弧形，宽度</w:t>
            </w:r>
            <w:r>
              <w:rPr>
                <w:rFonts w:ascii="宋体" w:hAnsi="宋体" w:cs="宋体" w:hint="eastAsia"/>
                <w:kern w:val="0"/>
                <w:sz w:val="18"/>
                <w:szCs w:val="18"/>
              </w:rPr>
              <w:t>25mm</w:t>
            </w:r>
            <w:r>
              <w:rPr>
                <w:rFonts w:ascii="宋体" w:hAnsi="宋体" w:cs="宋体" w:hint="eastAsia"/>
                <w:kern w:val="0"/>
                <w:sz w:val="18"/>
                <w:szCs w:val="18"/>
              </w:rPr>
              <w:t>，长度不超过</w:t>
            </w:r>
            <w:r>
              <w:rPr>
                <w:rFonts w:ascii="宋体" w:hAnsi="宋体" w:cs="宋体" w:hint="eastAsia"/>
                <w:kern w:val="0"/>
                <w:sz w:val="18"/>
                <w:szCs w:val="18"/>
              </w:rPr>
              <w:t>100mm</w:t>
            </w:r>
            <w:r>
              <w:rPr>
                <w:rFonts w:ascii="宋体" w:hAnsi="宋体" w:cs="宋体" w:hint="eastAsia"/>
                <w:kern w:val="0"/>
                <w:sz w:val="18"/>
                <w:szCs w:val="18"/>
              </w:rPr>
              <w:br/>
            </w:r>
            <w:r>
              <w:rPr>
                <w:rFonts w:ascii="宋体" w:hAnsi="宋体" w:cs="宋体" w:hint="eastAsia"/>
                <w:kern w:val="0"/>
                <w:sz w:val="18"/>
                <w:szCs w:val="18"/>
              </w:rPr>
              <w:t>知识卡</w:t>
            </w:r>
            <w:r>
              <w:rPr>
                <w:rFonts w:ascii="宋体" w:hAnsi="宋体" w:cs="宋体" w:hint="eastAsia"/>
                <w:kern w:val="0"/>
                <w:sz w:val="18"/>
                <w:szCs w:val="18"/>
              </w:rPr>
              <w:t xml:space="preserve">  3</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长宽</w:t>
            </w:r>
            <w:r>
              <w:rPr>
                <w:rFonts w:ascii="宋体" w:hAnsi="宋体" w:cs="宋体" w:hint="eastAsia"/>
                <w:kern w:val="0"/>
                <w:sz w:val="18"/>
                <w:szCs w:val="18"/>
              </w:rPr>
              <w:t xml:space="preserve">200mm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范例卡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正方形，边长</w:t>
            </w:r>
            <w:r>
              <w:rPr>
                <w:rFonts w:ascii="宋体" w:hAnsi="宋体" w:cs="宋体" w:hint="eastAsia"/>
                <w:kern w:val="0"/>
                <w:sz w:val="18"/>
                <w:szCs w:val="18"/>
              </w:rPr>
              <w:t>200mm</w:t>
            </w:r>
            <w:r>
              <w:rPr>
                <w:rFonts w:ascii="宋体" w:hAnsi="宋体" w:cs="宋体" w:hint="eastAsia"/>
                <w:kern w:val="0"/>
                <w:sz w:val="18"/>
                <w:szCs w:val="18"/>
              </w:rPr>
              <w:br/>
              <w:t>16</w:t>
            </w:r>
            <w:r>
              <w:rPr>
                <w:rFonts w:ascii="宋体" w:hAnsi="宋体" w:cs="宋体" w:hint="eastAsia"/>
                <w:kern w:val="0"/>
                <w:sz w:val="18"/>
                <w:szCs w:val="18"/>
              </w:rPr>
              <w:t>、青蛙快跑：</w:t>
            </w:r>
            <w:r>
              <w:rPr>
                <w:rFonts w:ascii="宋体" w:hAnsi="宋体" w:cs="宋体" w:hint="eastAsia"/>
                <w:kern w:val="0"/>
                <w:sz w:val="18"/>
                <w:szCs w:val="18"/>
              </w:rPr>
              <w:br/>
            </w:r>
            <w:r>
              <w:rPr>
                <w:rFonts w:ascii="宋体" w:hAnsi="宋体" w:cs="宋体" w:hint="eastAsia"/>
                <w:kern w:val="0"/>
                <w:sz w:val="18"/>
                <w:szCs w:val="18"/>
              </w:rPr>
              <w:t>青蛙快跑</w:t>
            </w:r>
            <w:r>
              <w:rPr>
                <w:rFonts w:ascii="宋体" w:hAnsi="宋体" w:cs="宋体" w:hint="eastAsia"/>
                <w:kern w:val="0"/>
                <w:sz w:val="18"/>
                <w:szCs w:val="18"/>
              </w:rPr>
              <w:br/>
            </w:r>
            <w:r>
              <w:rPr>
                <w:rFonts w:ascii="宋体" w:hAnsi="宋体" w:cs="宋体" w:hint="eastAsia"/>
                <w:kern w:val="0"/>
                <w:sz w:val="18"/>
                <w:szCs w:val="18"/>
              </w:rPr>
              <w:t>游戏板</w:t>
            </w:r>
            <w:r>
              <w:rPr>
                <w:rFonts w:ascii="宋体" w:hAnsi="宋体" w:cs="宋体" w:hint="eastAsia"/>
                <w:kern w:val="0"/>
                <w:sz w:val="18"/>
                <w:szCs w:val="18"/>
              </w:rPr>
              <w:t xml:space="preserve"> </w:t>
            </w:r>
            <w:r>
              <w:rPr>
                <w:rFonts w:ascii="宋体" w:hAnsi="宋体" w:cs="宋体" w:hint="eastAsia"/>
                <w:kern w:val="0"/>
                <w:sz w:val="18"/>
                <w:szCs w:val="18"/>
              </w:rPr>
              <w:t>棋盘范例卡</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纸质</w:t>
            </w:r>
            <w:r>
              <w:rPr>
                <w:rFonts w:ascii="宋体" w:hAnsi="宋体" w:cs="宋体" w:hint="eastAsia"/>
                <w:kern w:val="0"/>
                <w:sz w:val="18"/>
                <w:szCs w:val="18"/>
              </w:rPr>
              <w:t xml:space="preserve"> </w:t>
            </w:r>
            <w:r>
              <w:rPr>
                <w:rFonts w:ascii="宋体" w:hAnsi="宋体" w:cs="宋体" w:hint="eastAsia"/>
                <w:kern w:val="0"/>
                <w:sz w:val="18"/>
                <w:szCs w:val="18"/>
              </w:rPr>
              <w:t>正方形</w:t>
            </w:r>
            <w:r>
              <w:rPr>
                <w:rFonts w:ascii="宋体" w:hAnsi="宋体" w:cs="宋体" w:hint="eastAsia"/>
                <w:kern w:val="0"/>
                <w:sz w:val="18"/>
                <w:szCs w:val="18"/>
              </w:rPr>
              <w:t>,</w:t>
            </w:r>
            <w:r>
              <w:rPr>
                <w:rFonts w:ascii="宋体" w:hAnsi="宋体" w:cs="宋体" w:hint="eastAsia"/>
                <w:kern w:val="0"/>
                <w:sz w:val="18"/>
                <w:szCs w:val="18"/>
              </w:rPr>
              <w:t>边长</w:t>
            </w:r>
            <w:r>
              <w:rPr>
                <w:rFonts w:ascii="宋体" w:hAnsi="宋体" w:cs="宋体" w:hint="eastAsia"/>
                <w:kern w:val="0"/>
                <w:sz w:val="18"/>
                <w:szCs w:val="18"/>
              </w:rPr>
              <w:t>210mm</w:t>
            </w:r>
            <w:r>
              <w:rPr>
                <w:rFonts w:ascii="宋体" w:hAnsi="宋体" w:cs="宋体" w:hint="eastAsia"/>
                <w:kern w:val="0"/>
                <w:sz w:val="18"/>
                <w:szCs w:val="18"/>
              </w:rPr>
              <w:t>；棋盘</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正方形</w:t>
            </w:r>
            <w:r>
              <w:rPr>
                <w:rFonts w:ascii="宋体" w:hAnsi="宋体" w:cs="宋体" w:hint="eastAsia"/>
                <w:kern w:val="0"/>
                <w:sz w:val="18"/>
                <w:szCs w:val="18"/>
              </w:rPr>
              <w:t>,</w:t>
            </w:r>
            <w:r>
              <w:rPr>
                <w:rFonts w:ascii="宋体" w:hAnsi="宋体" w:cs="宋体" w:hint="eastAsia"/>
                <w:kern w:val="0"/>
                <w:sz w:val="18"/>
                <w:szCs w:val="18"/>
              </w:rPr>
              <w:t>边长</w:t>
            </w:r>
            <w:r>
              <w:rPr>
                <w:rFonts w:ascii="宋体" w:hAnsi="宋体" w:cs="宋体" w:hint="eastAsia"/>
                <w:kern w:val="0"/>
                <w:sz w:val="18"/>
                <w:szCs w:val="18"/>
              </w:rPr>
              <w:t>210mm</w:t>
            </w:r>
            <w:r>
              <w:rPr>
                <w:rFonts w:ascii="宋体" w:hAnsi="宋体" w:cs="宋体" w:hint="eastAsia"/>
                <w:kern w:val="0"/>
                <w:sz w:val="18"/>
                <w:szCs w:val="18"/>
              </w:rPr>
              <w:br/>
            </w:r>
            <w:r>
              <w:rPr>
                <w:rFonts w:ascii="宋体" w:hAnsi="宋体" w:cs="宋体" w:hint="eastAsia"/>
                <w:kern w:val="0"/>
                <w:sz w:val="18"/>
                <w:szCs w:val="18"/>
              </w:rPr>
              <w:t>青蛙</w:t>
            </w:r>
            <w:r>
              <w:rPr>
                <w:rFonts w:ascii="宋体" w:hAnsi="宋体" w:cs="宋体" w:hint="eastAsia"/>
                <w:kern w:val="0"/>
                <w:sz w:val="18"/>
                <w:szCs w:val="18"/>
              </w:rPr>
              <w:t xml:space="preserve"> 18</w:t>
            </w:r>
            <w:r>
              <w:rPr>
                <w:rFonts w:ascii="宋体" w:hAnsi="宋体" w:cs="宋体" w:hint="eastAsia"/>
                <w:kern w:val="0"/>
                <w:sz w:val="18"/>
                <w:szCs w:val="18"/>
              </w:rPr>
              <w:t>只</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高度约</w:t>
            </w:r>
            <w:r>
              <w:rPr>
                <w:rFonts w:ascii="宋体" w:hAnsi="宋体" w:cs="宋体" w:hint="eastAsia"/>
                <w:kern w:val="0"/>
                <w:sz w:val="18"/>
                <w:szCs w:val="18"/>
              </w:rPr>
              <w:t>29mm,</w:t>
            </w:r>
            <w:r>
              <w:rPr>
                <w:rFonts w:ascii="宋体" w:hAnsi="宋体" w:cs="宋体" w:hint="eastAsia"/>
                <w:kern w:val="0"/>
                <w:sz w:val="18"/>
                <w:szCs w:val="18"/>
              </w:rPr>
              <w:t>宽约</w:t>
            </w:r>
            <w:r>
              <w:rPr>
                <w:rFonts w:ascii="宋体" w:hAnsi="宋体" w:cs="宋体" w:hint="eastAsia"/>
                <w:kern w:val="0"/>
                <w:sz w:val="18"/>
                <w:szCs w:val="18"/>
              </w:rPr>
              <w:t>19mm,</w:t>
            </w:r>
            <w:r>
              <w:rPr>
                <w:rFonts w:ascii="宋体" w:hAnsi="宋体" w:cs="宋体" w:hint="eastAsia"/>
                <w:kern w:val="0"/>
                <w:sz w:val="18"/>
                <w:szCs w:val="18"/>
              </w:rPr>
              <w:t>厚度约</w:t>
            </w:r>
            <w:r>
              <w:rPr>
                <w:rFonts w:ascii="宋体" w:hAnsi="宋体" w:cs="宋体" w:hint="eastAsia"/>
                <w:kern w:val="0"/>
                <w:sz w:val="18"/>
                <w:szCs w:val="18"/>
              </w:rPr>
              <w:t>7mm</w:t>
            </w:r>
            <w:r>
              <w:rPr>
                <w:rFonts w:ascii="宋体" w:hAnsi="宋体" w:cs="宋体" w:hint="eastAsia"/>
                <w:kern w:val="0"/>
                <w:sz w:val="18"/>
                <w:szCs w:val="18"/>
              </w:rPr>
              <w:br/>
            </w:r>
            <w:r>
              <w:rPr>
                <w:rFonts w:ascii="宋体" w:hAnsi="宋体" w:cs="宋体" w:hint="eastAsia"/>
                <w:kern w:val="0"/>
                <w:sz w:val="18"/>
                <w:szCs w:val="18"/>
              </w:rPr>
              <w:t>木条</w:t>
            </w:r>
            <w:r>
              <w:rPr>
                <w:rFonts w:ascii="宋体" w:hAnsi="宋体" w:cs="宋体" w:hint="eastAsia"/>
                <w:kern w:val="0"/>
                <w:sz w:val="18"/>
                <w:szCs w:val="18"/>
              </w:rPr>
              <w:t xml:space="preserve"> </w:t>
            </w:r>
            <w:r>
              <w:rPr>
                <w:rFonts w:ascii="宋体" w:hAnsi="宋体" w:cs="宋体" w:hint="eastAsia"/>
                <w:kern w:val="0"/>
                <w:sz w:val="18"/>
                <w:szCs w:val="18"/>
              </w:rPr>
              <w:t>棕色木条</w:t>
            </w:r>
            <w:r>
              <w:rPr>
                <w:rFonts w:ascii="宋体" w:hAnsi="宋体" w:cs="宋体" w:hint="eastAsia"/>
                <w:kern w:val="0"/>
                <w:sz w:val="18"/>
                <w:szCs w:val="18"/>
              </w:rPr>
              <w:t xml:space="preserve"> 30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35mm,</w:t>
            </w:r>
            <w:r>
              <w:rPr>
                <w:rFonts w:ascii="宋体" w:hAnsi="宋体" w:cs="宋体" w:hint="eastAsia"/>
                <w:kern w:val="0"/>
                <w:sz w:val="18"/>
                <w:szCs w:val="18"/>
              </w:rPr>
              <w:t>宽、高约为</w:t>
            </w:r>
            <w:r>
              <w:rPr>
                <w:rFonts w:ascii="宋体" w:hAnsi="宋体" w:cs="宋体" w:hint="eastAsia"/>
                <w:kern w:val="0"/>
                <w:sz w:val="18"/>
                <w:szCs w:val="18"/>
              </w:rPr>
              <w:t>10mm</w:t>
            </w:r>
            <w:r>
              <w:rPr>
                <w:rFonts w:ascii="宋体" w:hAnsi="宋体" w:cs="宋体" w:hint="eastAsia"/>
                <w:kern w:val="0"/>
                <w:sz w:val="18"/>
                <w:szCs w:val="18"/>
              </w:rPr>
              <w:t>；绿色木条</w:t>
            </w:r>
            <w:r>
              <w:rPr>
                <w:rFonts w:ascii="宋体" w:hAnsi="宋体" w:cs="宋体" w:hint="eastAsia"/>
                <w:kern w:val="0"/>
                <w:sz w:val="18"/>
                <w:szCs w:val="18"/>
              </w:rPr>
              <w:t xml:space="preserve"> 30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35mm,</w:t>
            </w:r>
            <w:r>
              <w:rPr>
                <w:rFonts w:ascii="宋体" w:hAnsi="宋体" w:cs="宋体" w:hint="eastAsia"/>
                <w:kern w:val="0"/>
                <w:sz w:val="18"/>
                <w:szCs w:val="18"/>
              </w:rPr>
              <w:t>宽、高约为</w:t>
            </w:r>
            <w:r>
              <w:rPr>
                <w:rFonts w:ascii="宋体" w:hAnsi="宋体" w:cs="宋体" w:hint="eastAsia"/>
                <w:kern w:val="0"/>
                <w:sz w:val="18"/>
                <w:szCs w:val="18"/>
              </w:rPr>
              <w:t>10mm</w:t>
            </w:r>
            <w:r>
              <w:rPr>
                <w:rFonts w:ascii="宋体" w:hAnsi="宋体" w:cs="宋体" w:hint="eastAsia"/>
                <w:kern w:val="0"/>
                <w:sz w:val="18"/>
                <w:szCs w:val="18"/>
              </w:rPr>
              <w:br/>
            </w:r>
            <w:r>
              <w:rPr>
                <w:rFonts w:ascii="宋体" w:hAnsi="宋体" w:cs="宋体" w:hint="eastAsia"/>
                <w:kern w:val="0"/>
                <w:sz w:val="18"/>
                <w:szCs w:val="18"/>
              </w:rPr>
              <w:t>骰子</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t>长宽高约</w:t>
            </w:r>
            <w:r>
              <w:rPr>
                <w:rFonts w:ascii="宋体" w:hAnsi="宋体" w:cs="宋体" w:hint="eastAsia"/>
                <w:kern w:val="0"/>
                <w:sz w:val="18"/>
                <w:szCs w:val="18"/>
              </w:rPr>
              <w:lastRenderedPageBreak/>
              <w:t>20mm</w:t>
            </w:r>
            <w:r>
              <w:rPr>
                <w:rFonts w:ascii="宋体" w:hAnsi="宋体" w:cs="宋体" w:hint="eastAsia"/>
                <w:kern w:val="0"/>
                <w:sz w:val="18"/>
                <w:szCs w:val="18"/>
              </w:rPr>
              <w:br/>
            </w:r>
            <w:r>
              <w:rPr>
                <w:rFonts w:ascii="宋体" w:hAnsi="宋体" w:cs="宋体" w:hint="eastAsia"/>
                <w:kern w:val="0"/>
                <w:sz w:val="18"/>
                <w:szCs w:val="18"/>
              </w:rPr>
              <w:t>布袋</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棉布</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210mm,</w:t>
            </w:r>
            <w:r>
              <w:rPr>
                <w:rFonts w:ascii="宋体" w:hAnsi="宋体" w:cs="宋体" w:hint="eastAsia"/>
                <w:kern w:val="0"/>
                <w:sz w:val="18"/>
                <w:szCs w:val="18"/>
              </w:rPr>
              <w:t>宽约</w:t>
            </w:r>
            <w:r>
              <w:rPr>
                <w:rFonts w:ascii="宋体" w:hAnsi="宋体" w:cs="宋体" w:hint="eastAsia"/>
                <w:kern w:val="0"/>
                <w:sz w:val="18"/>
                <w:szCs w:val="18"/>
              </w:rPr>
              <w:t>180mm</w:t>
            </w:r>
            <w:r>
              <w:rPr>
                <w:rFonts w:ascii="宋体" w:hAnsi="宋体" w:cs="宋体" w:hint="eastAsia"/>
                <w:kern w:val="0"/>
                <w:sz w:val="18"/>
                <w:szCs w:val="18"/>
              </w:rPr>
              <w:br/>
              <w:t>17</w:t>
            </w:r>
            <w:r>
              <w:rPr>
                <w:rFonts w:ascii="宋体" w:hAnsi="宋体" w:cs="宋体" w:hint="eastAsia"/>
                <w:kern w:val="0"/>
                <w:sz w:val="18"/>
                <w:szCs w:val="18"/>
              </w:rPr>
              <w:t>、三色六角星：</w:t>
            </w:r>
            <w:r>
              <w:rPr>
                <w:rFonts w:ascii="宋体" w:hAnsi="宋体" w:cs="宋体" w:hint="eastAsia"/>
                <w:kern w:val="0"/>
                <w:sz w:val="18"/>
                <w:szCs w:val="18"/>
              </w:rPr>
              <w:br/>
            </w:r>
            <w:r>
              <w:rPr>
                <w:rFonts w:ascii="宋体" w:hAnsi="宋体" w:cs="宋体" w:hint="eastAsia"/>
                <w:kern w:val="0"/>
                <w:sz w:val="18"/>
                <w:szCs w:val="18"/>
              </w:rPr>
              <w:t>三色六角星</w:t>
            </w:r>
            <w:r>
              <w:rPr>
                <w:rFonts w:ascii="宋体" w:hAnsi="宋体" w:cs="宋体" w:hint="eastAsia"/>
                <w:kern w:val="0"/>
                <w:sz w:val="18"/>
                <w:szCs w:val="18"/>
              </w:rPr>
              <w:br/>
            </w:r>
            <w:r>
              <w:rPr>
                <w:rFonts w:ascii="宋体" w:hAnsi="宋体" w:cs="宋体" w:hint="eastAsia"/>
                <w:kern w:val="0"/>
                <w:sz w:val="18"/>
                <w:szCs w:val="18"/>
              </w:rPr>
              <w:t>底板</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边长为</w:t>
            </w:r>
            <w:r>
              <w:rPr>
                <w:rFonts w:ascii="宋体" w:hAnsi="宋体" w:cs="宋体" w:hint="eastAsia"/>
                <w:kern w:val="0"/>
                <w:sz w:val="18"/>
                <w:szCs w:val="18"/>
              </w:rPr>
              <w:t>217*233mm</w:t>
            </w:r>
            <w:r>
              <w:rPr>
                <w:rFonts w:ascii="宋体" w:hAnsi="宋体" w:cs="宋体" w:hint="eastAsia"/>
                <w:kern w:val="0"/>
                <w:sz w:val="18"/>
                <w:szCs w:val="18"/>
              </w:rPr>
              <w:t>，内有六角形凹槽</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拼片</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圆角等边三角形</w:t>
            </w:r>
            <w:r>
              <w:rPr>
                <w:rFonts w:ascii="宋体" w:hAnsi="宋体" w:cs="宋体" w:hint="eastAsia"/>
                <w:kern w:val="0"/>
                <w:sz w:val="18"/>
                <w:szCs w:val="18"/>
              </w:rPr>
              <w:t xml:space="preserve">  10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 xml:space="preserve">30mm </w:t>
            </w:r>
            <w:r>
              <w:rPr>
                <w:rFonts w:ascii="宋体" w:hAnsi="宋体" w:cs="宋体" w:hint="eastAsia"/>
                <w:kern w:val="0"/>
                <w:sz w:val="18"/>
                <w:szCs w:val="18"/>
              </w:rPr>
              <w:t>厚度为</w:t>
            </w:r>
            <w:r>
              <w:rPr>
                <w:rFonts w:ascii="宋体" w:hAnsi="宋体" w:cs="宋体" w:hint="eastAsia"/>
                <w:kern w:val="0"/>
                <w:sz w:val="18"/>
                <w:szCs w:val="18"/>
              </w:rPr>
              <w:t xml:space="preserve">4mm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圆角菱形</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 xml:space="preserve">30mm </w:t>
            </w:r>
            <w:r>
              <w:rPr>
                <w:rFonts w:ascii="宋体" w:hAnsi="宋体" w:cs="宋体" w:hint="eastAsia"/>
                <w:kern w:val="0"/>
                <w:sz w:val="18"/>
                <w:szCs w:val="18"/>
              </w:rPr>
              <w:t>厚度为</w:t>
            </w:r>
            <w:r>
              <w:rPr>
                <w:rFonts w:ascii="宋体" w:hAnsi="宋体" w:cs="宋体" w:hint="eastAsia"/>
                <w:kern w:val="0"/>
                <w:sz w:val="18"/>
                <w:szCs w:val="18"/>
              </w:rPr>
              <w:t xml:space="preserve">4mm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圆角等腰梯形</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腰：</w:t>
            </w:r>
            <w:r>
              <w:rPr>
                <w:rFonts w:ascii="宋体" w:hAnsi="宋体" w:cs="宋体" w:hint="eastAsia"/>
                <w:kern w:val="0"/>
                <w:sz w:val="18"/>
                <w:szCs w:val="18"/>
              </w:rPr>
              <w:t xml:space="preserve">30mm </w:t>
            </w:r>
            <w:r>
              <w:rPr>
                <w:rFonts w:ascii="宋体" w:hAnsi="宋体" w:cs="宋体" w:hint="eastAsia"/>
                <w:kern w:val="0"/>
                <w:sz w:val="18"/>
                <w:szCs w:val="18"/>
              </w:rPr>
              <w:t>上底：</w:t>
            </w:r>
            <w:r>
              <w:rPr>
                <w:rFonts w:ascii="宋体" w:hAnsi="宋体" w:cs="宋体" w:hint="eastAsia"/>
                <w:kern w:val="0"/>
                <w:sz w:val="18"/>
                <w:szCs w:val="18"/>
              </w:rPr>
              <w:t xml:space="preserve">30mm </w:t>
            </w:r>
            <w:r>
              <w:rPr>
                <w:rFonts w:ascii="宋体" w:hAnsi="宋体" w:cs="宋体" w:hint="eastAsia"/>
                <w:kern w:val="0"/>
                <w:sz w:val="18"/>
                <w:szCs w:val="18"/>
              </w:rPr>
              <w:t>下底：</w:t>
            </w:r>
            <w:r>
              <w:rPr>
                <w:rFonts w:ascii="宋体" w:hAnsi="宋体" w:cs="宋体" w:hint="eastAsia"/>
                <w:kern w:val="0"/>
                <w:sz w:val="18"/>
                <w:szCs w:val="18"/>
              </w:rPr>
              <w:t xml:space="preserve">60mm </w:t>
            </w:r>
            <w:r>
              <w:rPr>
                <w:rFonts w:ascii="宋体" w:hAnsi="宋体" w:cs="宋体" w:hint="eastAsia"/>
                <w:kern w:val="0"/>
                <w:sz w:val="18"/>
                <w:szCs w:val="18"/>
              </w:rPr>
              <w:t>厚度为</w:t>
            </w:r>
            <w:r>
              <w:rPr>
                <w:rFonts w:ascii="宋体" w:hAnsi="宋体" w:cs="宋体" w:hint="eastAsia"/>
                <w:kern w:val="0"/>
                <w:sz w:val="18"/>
                <w:szCs w:val="18"/>
              </w:rPr>
              <w:t xml:space="preserve">4mm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圆角正六边形</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 xml:space="preserve">30mm </w:t>
            </w:r>
            <w:r>
              <w:rPr>
                <w:rFonts w:ascii="宋体" w:hAnsi="宋体" w:cs="宋体" w:hint="eastAsia"/>
                <w:kern w:val="0"/>
                <w:sz w:val="18"/>
                <w:szCs w:val="18"/>
              </w:rPr>
              <w:t>厚度为</w:t>
            </w:r>
            <w:r>
              <w:rPr>
                <w:rFonts w:ascii="宋体" w:hAnsi="宋体" w:cs="宋体" w:hint="eastAsia"/>
                <w:kern w:val="0"/>
                <w:sz w:val="18"/>
                <w:szCs w:val="18"/>
              </w:rPr>
              <w:t xml:space="preserve">4mm  </w:t>
            </w:r>
            <w:r>
              <w:rPr>
                <w:rFonts w:ascii="宋体" w:hAnsi="宋体" w:cs="宋体" w:hint="eastAsia"/>
                <w:kern w:val="0"/>
                <w:sz w:val="18"/>
                <w:szCs w:val="18"/>
              </w:rPr>
              <w:t>木质</w:t>
            </w:r>
            <w:r>
              <w:rPr>
                <w:rFonts w:ascii="宋体" w:hAnsi="宋体" w:cs="宋体" w:hint="eastAsia"/>
                <w:kern w:val="0"/>
                <w:sz w:val="18"/>
                <w:szCs w:val="18"/>
              </w:rPr>
              <w:br/>
              <w:t>18</w:t>
            </w:r>
            <w:r>
              <w:rPr>
                <w:rFonts w:ascii="宋体" w:hAnsi="宋体" w:cs="宋体" w:hint="eastAsia"/>
                <w:kern w:val="0"/>
                <w:sz w:val="18"/>
                <w:szCs w:val="18"/>
              </w:rPr>
              <w:t>、饼干大战：</w:t>
            </w:r>
            <w:r>
              <w:rPr>
                <w:rFonts w:ascii="宋体" w:hAnsi="宋体" w:cs="宋体" w:hint="eastAsia"/>
                <w:kern w:val="0"/>
                <w:sz w:val="18"/>
                <w:szCs w:val="18"/>
              </w:rPr>
              <w:br/>
            </w:r>
            <w:r>
              <w:rPr>
                <w:rFonts w:ascii="宋体" w:hAnsi="宋体" w:cs="宋体" w:hint="eastAsia"/>
                <w:kern w:val="0"/>
                <w:sz w:val="18"/>
                <w:szCs w:val="18"/>
              </w:rPr>
              <w:t>饼干大战</w:t>
            </w:r>
            <w:r>
              <w:rPr>
                <w:rFonts w:ascii="宋体" w:hAnsi="宋体" w:cs="宋体" w:hint="eastAsia"/>
                <w:kern w:val="0"/>
                <w:sz w:val="18"/>
                <w:szCs w:val="18"/>
              </w:rPr>
              <w:br/>
            </w:r>
            <w:r>
              <w:rPr>
                <w:rFonts w:ascii="宋体" w:hAnsi="宋体" w:cs="宋体" w:hint="eastAsia"/>
                <w:kern w:val="0"/>
                <w:sz w:val="18"/>
                <w:szCs w:val="18"/>
              </w:rPr>
              <w:t>饼干棋子</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 xml:space="preserve">32mm </w:t>
            </w:r>
            <w:r>
              <w:rPr>
                <w:rFonts w:ascii="宋体" w:hAnsi="宋体" w:cs="宋体" w:hint="eastAsia"/>
                <w:kern w:val="0"/>
                <w:sz w:val="18"/>
                <w:szCs w:val="18"/>
              </w:rPr>
              <w:t>厚度为</w:t>
            </w:r>
            <w:r>
              <w:rPr>
                <w:rFonts w:ascii="宋体" w:hAnsi="宋体" w:cs="宋体" w:hint="eastAsia"/>
                <w:kern w:val="0"/>
                <w:sz w:val="18"/>
                <w:szCs w:val="18"/>
              </w:rPr>
              <w:t xml:space="preserve">8mm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棋盘</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220*220mm</w:t>
            </w:r>
            <w:r>
              <w:rPr>
                <w:rFonts w:ascii="宋体" w:hAnsi="宋体" w:cs="宋体" w:hint="eastAsia"/>
                <w:kern w:val="0"/>
                <w:sz w:val="18"/>
                <w:szCs w:val="18"/>
              </w:rPr>
              <w:t>，厚度为</w:t>
            </w:r>
            <w:r>
              <w:rPr>
                <w:rFonts w:ascii="宋体" w:hAnsi="宋体" w:cs="宋体" w:hint="eastAsia"/>
                <w:kern w:val="0"/>
                <w:sz w:val="18"/>
                <w:szCs w:val="18"/>
              </w:rPr>
              <w:t xml:space="preserve">12mm   </w:t>
            </w:r>
            <w:r>
              <w:rPr>
                <w:rFonts w:ascii="宋体" w:hAnsi="宋体" w:cs="宋体" w:hint="eastAsia"/>
                <w:kern w:val="0"/>
                <w:sz w:val="18"/>
                <w:szCs w:val="18"/>
              </w:rPr>
              <w:t>木质</w:t>
            </w:r>
            <w:r>
              <w:rPr>
                <w:rFonts w:ascii="宋体" w:hAnsi="宋体" w:cs="宋体" w:hint="eastAsia"/>
                <w:kern w:val="0"/>
                <w:sz w:val="18"/>
                <w:szCs w:val="18"/>
              </w:rPr>
              <w:br/>
              <w:t>19</w:t>
            </w:r>
            <w:r>
              <w:rPr>
                <w:rFonts w:ascii="宋体" w:hAnsi="宋体" w:cs="宋体" w:hint="eastAsia"/>
                <w:kern w:val="0"/>
                <w:sz w:val="18"/>
                <w:szCs w:val="18"/>
              </w:rPr>
              <w:t>、交通游戏：</w:t>
            </w:r>
            <w:r>
              <w:rPr>
                <w:rFonts w:ascii="宋体" w:hAnsi="宋体" w:cs="宋体" w:hint="eastAsia"/>
                <w:kern w:val="0"/>
                <w:sz w:val="18"/>
                <w:szCs w:val="18"/>
              </w:rPr>
              <w:br/>
            </w:r>
            <w:r>
              <w:rPr>
                <w:rFonts w:ascii="宋体" w:hAnsi="宋体" w:cs="宋体" w:hint="eastAsia"/>
                <w:kern w:val="0"/>
                <w:sz w:val="18"/>
                <w:szCs w:val="18"/>
              </w:rPr>
              <w:t>交通游戏</w:t>
            </w:r>
            <w:r>
              <w:rPr>
                <w:rFonts w:ascii="宋体" w:hAnsi="宋体" w:cs="宋体" w:hint="eastAsia"/>
                <w:kern w:val="0"/>
                <w:sz w:val="18"/>
                <w:szCs w:val="18"/>
              </w:rPr>
              <w:br/>
            </w:r>
            <w:r>
              <w:rPr>
                <w:rFonts w:ascii="宋体" w:hAnsi="宋体" w:cs="宋体" w:hint="eastAsia"/>
                <w:kern w:val="0"/>
                <w:sz w:val="18"/>
                <w:szCs w:val="18"/>
              </w:rPr>
              <w:t>棋盘</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390mm</w:t>
            </w:r>
            <w:r>
              <w:rPr>
                <w:rFonts w:ascii="宋体" w:hAnsi="宋体" w:cs="宋体" w:hint="eastAsia"/>
                <w:kern w:val="0"/>
                <w:sz w:val="18"/>
                <w:szCs w:val="18"/>
              </w:rPr>
              <w:t>，宽约</w:t>
            </w:r>
            <w:r>
              <w:rPr>
                <w:rFonts w:ascii="宋体" w:hAnsi="宋体" w:cs="宋体" w:hint="eastAsia"/>
                <w:kern w:val="0"/>
                <w:sz w:val="18"/>
                <w:szCs w:val="18"/>
              </w:rPr>
              <w:t xml:space="preserve">390mm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棋子</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小人棋子</w:t>
            </w:r>
            <w:r>
              <w:rPr>
                <w:rFonts w:ascii="宋体" w:hAnsi="宋体" w:cs="宋体" w:hint="eastAsia"/>
                <w:kern w:val="0"/>
                <w:sz w:val="18"/>
                <w:szCs w:val="18"/>
              </w:rPr>
              <w:t>2</w:t>
            </w:r>
            <w:r>
              <w:rPr>
                <w:rFonts w:ascii="宋体" w:hAnsi="宋体" w:cs="宋体" w:hint="eastAsia"/>
                <w:kern w:val="0"/>
                <w:sz w:val="18"/>
                <w:szCs w:val="18"/>
              </w:rPr>
              <w:t>个，长约</w:t>
            </w:r>
            <w:r>
              <w:rPr>
                <w:rFonts w:ascii="宋体" w:hAnsi="宋体" w:cs="宋体" w:hint="eastAsia"/>
                <w:kern w:val="0"/>
                <w:sz w:val="18"/>
                <w:szCs w:val="18"/>
              </w:rPr>
              <w:t>30mm,</w:t>
            </w:r>
            <w:r>
              <w:rPr>
                <w:rFonts w:ascii="宋体" w:hAnsi="宋体" w:cs="宋体" w:hint="eastAsia"/>
                <w:kern w:val="0"/>
                <w:sz w:val="18"/>
                <w:szCs w:val="18"/>
              </w:rPr>
              <w:t>宽约</w:t>
            </w:r>
            <w:r>
              <w:rPr>
                <w:rFonts w:ascii="宋体" w:hAnsi="宋体" w:cs="宋体" w:hint="eastAsia"/>
                <w:kern w:val="0"/>
                <w:sz w:val="18"/>
                <w:szCs w:val="18"/>
              </w:rPr>
              <w:t>12mm</w:t>
            </w:r>
            <w:r>
              <w:rPr>
                <w:rFonts w:ascii="宋体" w:hAnsi="宋体" w:cs="宋体" w:hint="eastAsia"/>
                <w:kern w:val="0"/>
                <w:sz w:val="18"/>
                <w:szCs w:val="18"/>
              </w:rPr>
              <w:t>；小车棋子</w:t>
            </w:r>
            <w:r>
              <w:rPr>
                <w:rFonts w:ascii="宋体" w:hAnsi="宋体" w:cs="宋体" w:hint="eastAsia"/>
                <w:kern w:val="0"/>
                <w:sz w:val="18"/>
                <w:szCs w:val="18"/>
              </w:rPr>
              <w:t>2</w:t>
            </w:r>
            <w:r>
              <w:rPr>
                <w:rFonts w:ascii="宋体" w:hAnsi="宋体" w:cs="宋体" w:hint="eastAsia"/>
                <w:kern w:val="0"/>
                <w:sz w:val="18"/>
                <w:szCs w:val="18"/>
              </w:rPr>
              <w:t>个，长约</w:t>
            </w:r>
            <w:r>
              <w:rPr>
                <w:rFonts w:ascii="宋体" w:hAnsi="宋体" w:cs="宋体" w:hint="eastAsia"/>
                <w:kern w:val="0"/>
                <w:sz w:val="18"/>
                <w:szCs w:val="18"/>
              </w:rPr>
              <w:t>25mm,</w:t>
            </w:r>
            <w:r>
              <w:rPr>
                <w:rFonts w:ascii="宋体" w:hAnsi="宋体" w:cs="宋体" w:hint="eastAsia"/>
                <w:kern w:val="0"/>
                <w:sz w:val="18"/>
                <w:szCs w:val="18"/>
              </w:rPr>
              <w:t>宽约</w:t>
            </w:r>
            <w:r>
              <w:rPr>
                <w:rFonts w:ascii="宋体" w:hAnsi="宋体" w:cs="宋体" w:hint="eastAsia"/>
                <w:kern w:val="0"/>
                <w:sz w:val="18"/>
                <w:szCs w:val="18"/>
              </w:rPr>
              <w:t xml:space="preserve">12mm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骰子</w:t>
            </w:r>
            <w:r>
              <w:rPr>
                <w:rFonts w:ascii="宋体" w:hAnsi="宋体" w:cs="宋体" w:hint="eastAsia"/>
                <w:kern w:val="0"/>
                <w:sz w:val="18"/>
                <w:szCs w:val="18"/>
              </w:rPr>
              <w:br/>
            </w:r>
            <w:r>
              <w:rPr>
                <w:rFonts w:ascii="宋体" w:hAnsi="宋体" w:cs="宋体" w:hint="eastAsia"/>
                <w:kern w:val="0"/>
                <w:sz w:val="18"/>
                <w:szCs w:val="18"/>
              </w:rPr>
              <w:t>指示骰子</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 xml:space="preserve">20mm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数点骰子</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 xml:space="preserve">20mm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红绿灯卡</w:t>
            </w:r>
            <w:r>
              <w:rPr>
                <w:rFonts w:ascii="宋体" w:hAnsi="宋体" w:cs="宋体" w:hint="eastAsia"/>
                <w:kern w:val="0"/>
                <w:sz w:val="18"/>
                <w:szCs w:val="18"/>
              </w:rPr>
              <w:t xml:space="preserve">  12</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85mm</w:t>
            </w:r>
            <w:r>
              <w:rPr>
                <w:rFonts w:ascii="宋体" w:hAnsi="宋体" w:cs="宋体" w:hint="eastAsia"/>
                <w:kern w:val="0"/>
                <w:sz w:val="18"/>
                <w:szCs w:val="18"/>
              </w:rPr>
              <w:t>，宽约</w:t>
            </w:r>
            <w:r>
              <w:rPr>
                <w:rFonts w:ascii="宋体" w:hAnsi="宋体" w:cs="宋体" w:hint="eastAsia"/>
                <w:kern w:val="0"/>
                <w:sz w:val="18"/>
                <w:szCs w:val="18"/>
              </w:rPr>
              <w:t xml:space="preserve">55mm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附加标识贴</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190mm</w:t>
            </w:r>
            <w:r>
              <w:rPr>
                <w:rFonts w:ascii="宋体" w:hAnsi="宋体" w:cs="宋体" w:hint="eastAsia"/>
                <w:kern w:val="0"/>
                <w:sz w:val="18"/>
                <w:szCs w:val="18"/>
              </w:rPr>
              <w:t>，宽约</w:t>
            </w:r>
            <w:r>
              <w:rPr>
                <w:rFonts w:ascii="宋体" w:hAnsi="宋体" w:cs="宋体" w:hint="eastAsia"/>
                <w:kern w:val="0"/>
                <w:sz w:val="18"/>
                <w:szCs w:val="18"/>
              </w:rPr>
              <w:t>43mm</w:t>
            </w:r>
            <w:r>
              <w:rPr>
                <w:rFonts w:ascii="宋体" w:hAnsi="宋体" w:cs="宋体" w:hint="eastAsia"/>
                <w:kern w:val="0"/>
                <w:sz w:val="18"/>
                <w:szCs w:val="18"/>
              </w:rPr>
              <w:t>纸质</w:t>
            </w:r>
            <w:r>
              <w:rPr>
                <w:rFonts w:ascii="宋体" w:hAnsi="宋体" w:cs="宋体" w:hint="eastAsia"/>
                <w:kern w:val="0"/>
                <w:sz w:val="18"/>
                <w:szCs w:val="18"/>
              </w:rPr>
              <w:br/>
              <w:t>20</w:t>
            </w:r>
            <w:r>
              <w:rPr>
                <w:rFonts w:ascii="宋体" w:hAnsi="宋体" w:cs="宋体" w:hint="eastAsia"/>
                <w:kern w:val="0"/>
                <w:sz w:val="18"/>
                <w:szCs w:val="18"/>
              </w:rPr>
              <w:t>、包装材料：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u w:val="single"/>
              </w:rPr>
              <w:lastRenderedPageBreak/>
              <w:t>《益智区》、《萝卜长城》、《彩蛋游戏》、饼干大战》符合</w:t>
            </w:r>
            <w:r>
              <w:rPr>
                <w:rFonts w:ascii="宋体" w:hAnsi="宋体" w:cs="宋体" w:hint="eastAsia"/>
                <w:kern w:val="0"/>
                <w:sz w:val="18"/>
                <w:szCs w:val="18"/>
                <w:u w:val="single"/>
              </w:rPr>
              <w:t>GB6675-2014</w:t>
            </w:r>
            <w:r>
              <w:rPr>
                <w:rFonts w:ascii="宋体" w:hAnsi="宋体" w:cs="宋体" w:hint="eastAsia"/>
                <w:kern w:val="0"/>
                <w:sz w:val="18"/>
                <w:szCs w:val="18"/>
                <w:u w:val="single"/>
              </w:rPr>
              <w:t>标准</w:t>
            </w:r>
            <w:r>
              <w:rPr>
                <w:rFonts w:ascii="宋体" w:hAnsi="宋体" w:cs="宋体" w:hint="eastAsia"/>
                <w:kern w:val="0"/>
                <w:sz w:val="18"/>
                <w:szCs w:val="18"/>
                <w:u w:val="single"/>
              </w:rPr>
              <w:t xml:space="preserve"> </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9</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vAlign w:val="center"/>
          </w:tcPr>
          <w:p w:rsidR="003D478E" w:rsidRDefault="003D478E">
            <w:pPr>
              <w:jc w:val="center"/>
              <w:rPr>
                <w:rFonts w:ascii="宋体" w:hAnsi="宋体" w:cs="宋体"/>
                <w:sz w:val="22"/>
                <w:szCs w:val="22"/>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43</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室内游戏区角美术区</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、方案指导：</w:t>
            </w:r>
            <w:r>
              <w:rPr>
                <w:rFonts w:ascii="宋体" w:hAnsi="宋体" w:cs="宋体" w:hint="eastAsia"/>
                <w:kern w:val="0"/>
                <w:sz w:val="18"/>
                <w:szCs w:val="18"/>
              </w:rPr>
              <w:br/>
            </w:r>
            <w:r>
              <w:rPr>
                <w:rFonts w:ascii="宋体" w:hAnsi="宋体" w:cs="宋体" w:hint="eastAsia"/>
                <w:kern w:val="0"/>
                <w:sz w:val="18"/>
                <w:szCs w:val="18"/>
              </w:rPr>
              <w:t>美工区·区域活动教师指导方案·小班</w:t>
            </w:r>
            <w:r>
              <w:rPr>
                <w:rFonts w:ascii="宋体" w:hAnsi="宋体" w:cs="宋体" w:hint="eastAsia"/>
                <w:kern w:val="0"/>
                <w:sz w:val="18"/>
                <w:szCs w:val="18"/>
              </w:rPr>
              <w:t xml:space="preserve">  1</w:t>
            </w:r>
            <w:r>
              <w:rPr>
                <w:rFonts w:ascii="宋体" w:hAnsi="宋体" w:cs="宋体" w:hint="eastAsia"/>
                <w:kern w:val="0"/>
                <w:sz w:val="18"/>
                <w:szCs w:val="18"/>
              </w:rPr>
              <w:t>册</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2</w:t>
            </w:r>
            <w:r>
              <w:rPr>
                <w:rFonts w:ascii="宋体" w:hAnsi="宋体" w:cs="宋体" w:hint="eastAsia"/>
                <w:kern w:val="0"/>
                <w:sz w:val="18"/>
                <w:szCs w:val="18"/>
              </w:rPr>
              <w:t>、环创材料：</w:t>
            </w:r>
            <w:r>
              <w:rPr>
                <w:rFonts w:ascii="宋体" w:hAnsi="宋体" w:cs="宋体" w:hint="eastAsia"/>
                <w:kern w:val="0"/>
                <w:sz w:val="18"/>
                <w:szCs w:val="18"/>
              </w:rPr>
              <w:br/>
            </w:r>
            <w:r>
              <w:rPr>
                <w:rFonts w:ascii="宋体" w:hAnsi="宋体" w:cs="宋体" w:hint="eastAsia"/>
                <w:kern w:val="0"/>
                <w:sz w:val="18"/>
                <w:szCs w:val="18"/>
              </w:rPr>
              <w:t>美工区区域标识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底板：</w:t>
            </w:r>
            <w:r>
              <w:rPr>
                <w:rFonts w:ascii="宋体" w:hAnsi="宋体" w:cs="宋体" w:hint="eastAsia"/>
                <w:kern w:val="0"/>
                <w:sz w:val="18"/>
                <w:szCs w:val="18"/>
              </w:rPr>
              <w:t>210*300mm</w:t>
            </w:r>
            <w:r>
              <w:rPr>
                <w:rFonts w:ascii="宋体" w:hAnsi="宋体" w:cs="宋体" w:hint="eastAsia"/>
                <w:kern w:val="0"/>
                <w:sz w:val="18"/>
                <w:szCs w:val="18"/>
              </w:rPr>
              <w:t>区域牌：直径</w:t>
            </w:r>
            <w:r>
              <w:rPr>
                <w:rFonts w:ascii="宋体" w:hAnsi="宋体" w:cs="宋体" w:hint="eastAsia"/>
                <w:kern w:val="0"/>
                <w:sz w:val="18"/>
                <w:szCs w:val="18"/>
              </w:rPr>
              <w:t xml:space="preserve">80mm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美工区进区卡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55*55mm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美工区进区规则</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546*389mm  </w:t>
            </w:r>
            <w:r>
              <w:rPr>
                <w:rFonts w:ascii="宋体" w:hAnsi="宋体" w:cs="宋体" w:hint="eastAsia"/>
                <w:kern w:val="0"/>
                <w:sz w:val="18"/>
                <w:szCs w:val="18"/>
              </w:rPr>
              <w:t>纸质</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美工区装箱单</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、辅材：</w:t>
            </w:r>
            <w:r>
              <w:rPr>
                <w:rFonts w:ascii="宋体" w:hAnsi="宋体" w:cs="宋体" w:hint="eastAsia"/>
                <w:kern w:val="0"/>
                <w:sz w:val="18"/>
                <w:szCs w:val="18"/>
              </w:rPr>
              <w:br/>
            </w:r>
            <w:r>
              <w:rPr>
                <w:rFonts w:ascii="宋体" w:hAnsi="宋体" w:cs="宋体" w:hint="eastAsia"/>
                <w:kern w:val="0"/>
                <w:sz w:val="18"/>
                <w:szCs w:val="18"/>
              </w:rPr>
              <w:t>幼儿参照图卡</w:t>
            </w:r>
            <w:r>
              <w:rPr>
                <w:rFonts w:ascii="宋体" w:hAnsi="宋体" w:cs="宋体" w:hint="eastAsia"/>
                <w:kern w:val="0"/>
                <w:sz w:val="18"/>
                <w:szCs w:val="18"/>
              </w:rPr>
              <w:br/>
            </w:r>
            <w:r>
              <w:rPr>
                <w:rFonts w:ascii="宋体" w:hAnsi="宋体" w:cs="宋体" w:hint="eastAsia"/>
                <w:kern w:val="0"/>
                <w:sz w:val="18"/>
                <w:szCs w:val="18"/>
              </w:rPr>
              <w:t>美工区幼儿参照图卡</w:t>
            </w:r>
            <w:r>
              <w:rPr>
                <w:rFonts w:ascii="宋体" w:hAnsi="宋体" w:cs="宋体" w:hint="eastAsia"/>
                <w:kern w:val="0"/>
                <w:sz w:val="18"/>
                <w:szCs w:val="18"/>
              </w:rPr>
              <w:t xml:space="preserve">  16</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木槽（通用）</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60*30*30mm  </w:t>
            </w:r>
            <w:r>
              <w:rPr>
                <w:rFonts w:ascii="宋体" w:hAnsi="宋体" w:cs="宋体" w:hint="eastAsia"/>
                <w:kern w:val="0"/>
                <w:sz w:val="18"/>
                <w:szCs w:val="18"/>
              </w:rPr>
              <w:t>木质</w:t>
            </w:r>
            <w:r>
              <w:rPr>
                <w:rFonts w:ascii="宋体" w:hAnsi="宋体" w:cs="宋体" w:hint="eastAsia"/>
                <w:kern w:val="0"/>
                <w:sz w:val="18"/>
                <w:szCs w:val="18"/>
              </w:rPr>
              <w:br/>
              <w:t>4</w:t>
            </w:r>
            <w:r>
              <w:rPr>
                <w:rFonts w:ascii="宋体" w:hAnsi="宋体" w:cs="宋体" w:hint="eastAsia"/>
                <w:kern w:val="0"/>
                <w:sz w:val="18"/>
                <w:szCs w:val="18"/>
              </w:rPr>
              <w:t>、手指印画：</w:t>
            </w:r>
            <w:r>
              <w:rPr>
                <w:rFonts w:ascii="宋体" w:hAnsi="宋体" w:cs="宋体" w:hint="eastAsia"/>
                <w:kern w:val="0"/>
                <w:sz w:val="18"/>
                <w:szCs w:val="18"/>
              </w:rPr>
              <w:br/>
            </w:r>
            <w:r>
              <w:rPr>
                <w:rFonts w:ascii="宋体" w:hAnsi="宋体" w:cs="宋体" w:hint="eastAsia"/>
                <w:kern w:val="0"/>
                <w:sz w:val="18"/>
                <w:szCs w:val="18"/>
              </w:rPr>
              <w:t>手指印画</w:t>
            </w:r>
            <w:r>
              <w:rPr>
                <w:rFonts w:ascii="宋体" w:hAnsi="宋体" w:cs="宋体" w:hint="eastAsia"/>
                <w:kern w:val="0"/>
                <w:sz w:val="18"/>
                <w:szCs w:val="18"/>
              </w:rPr>
              <w:br/>
            </w:r>
            <w:r>
              <w:rPr>
                <w:rFonts w:ascii="宋体" w:hAnsi="宋体" w:cs="宋体" w:hint="eastAsia"/>
                <w:kern w:val="0"/>
                <w:sz w:val="18"/>
                <w:szCs w:val="18"/>
              </w:rPr>
              <w:t>手指画书</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220*260mm </w:t>
            </w:r>
            <w:r>
              <w:rPr>
                <w:rFonts w:ascii="宋体" w:hAnsi="宋体" w:cs="宋体" w:hint="eastAsia"/>
                <w:kern w:val="0"/>
                <w:sz w:val="18"/>
                <w:szCs w:val="18"/>
              </w:rPr>
              <w:t>其他</w:t>
            </w:r>
            <w:r>
              <w:rPr>
                <w:rFonts w:ascii="宋体" w:hAnsi="宋体" w:cs="宋体" w:hint="eastAsia"/>
                <w:kern w:val="0"/>
                <w:sz w:val="18"/>
                <w:szCs w:val="18"/>
              </w:rPr>
              <w:br/>
              <w:t>5</w:t>
            </w:r>
            <w:r>
              <w:rPr>
                <w:rFonts w:ascii="宋体" w:hAnsi="宋体" w:cs="宋体" w:hint="eastAsia"/>
                <w:kern w:val="0"/>
                <w:sz w:val="18"/>
                <w:szCs w:val="18"/>
              </w:rPr>
              <w:t>、多彩拓印画：</w:t>
            </w:r>
            <w:r>
              <w:rPr>
                <w:rFonts w:ascii="宋体" w:hAnsi="宋体" w:cs="宋体" w:hint="eastAsia"/>
                <w:kern w:val="0"/>
                <w:sz w:val="18"/>
                <w:szCs w:val="18"/>
              </w:rPr>
              <w:br/>
            </w:r>
            <w:r>
              <w:rPr>
                <w:rFonts w:ascii="宋体" w:hAnsi="宋体" w:cs="宋体" w:hint="eastAsia"/>
                <w:kern w:val="0"/>
                <w:sz w:val="18"/>
                <w:szCs w:val="18"/>
              </w:rPr>
              <w:t>多彩拓印画</w:t>
            </w:r>
            <w:r>
              <w:rPr>
                <w:rFonts w:ascii="宋体" w:hAnsi="宋体" w:cs="宋体" w:hint="eastAsia"/>
                <w:kern w:val="0"/>
                <w:sz w:val="18"/>
                <w:szCs w:val="18"/>
              </w:rPr>
              <w:br/>
            </w:r>
            <w:r>
              <w:rPr>
                <w:rFonts w:ascii="宋体" w:hAnsi="宋体" w:cs="宋体" w:hint="eastAsia"/>
                <w:kern w:val="0"/>
                <w:sz w:val="18"/>
                <w:szCs w:val="18"/>
              </w:rPr>
              <w:t>绘画模板</w:t>
            </w:r>
            <w:r>
              <w:rPr>
                <w:rFonts w:ascii="宋体" w:hAnsi="宋体" w:cs="宋体" w:hint="eastAsia"/>
                <w:kern w:val="0"/>
                <w:sz w:val="18"/>
                <w:szCs w:val="18"/>
              </w:rPr>
              <w:t xml:space="preserve">  3</w:t>
            </w:r>
            <w:r>
              <w:rPr>
                <w:rFonts w:ascii="宋体" w:hAnsi="宋体" w:cs="宋体" w:hint="eastAsia"/>
                <w:kern w:val="0"/>
                <w:sz w:val="18"/>
                <w:szCs w:val="18"/>
              </w:rPr>
              <w:t>套</w:t>
            </w:r>
            <w:r>
              <w:rPr>
                <w:rFonts w:ascii="宋体" w:hAnsi="宋体" w:cs="宋体" w:hint="eastAsia"/>
                <w:kern w:val="0"/>
                <w:sz w:val="18"/>
                <w:szCs w:val="18"/>
              </w:rPr>
              <w:t xml:space="preserve">  150*140mm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蘑菇画刷</w:t>
            </w:r>
            <w:r>
              <w:rPr>
                <w:rFonts w:ascii="宋体" w:hAnsi="宋体" w:cs="宋体" w:hint="eastAsia"/>
                <w:kern w:val="0"/>
                <w:sz w:val="18"/>
                <w:szCs w:val="18"/>
              </w:rPr>
              <w:t xml:space="preserve">  11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90mm,</w:t>
            </w:r>
            <w:r>
              <w:rPr>
                <w:rFonts w:ascii="宋体" w:hAnsi="宋体" w:cs="宋体" w:hint="eastAsia"/>
                <w:kern w:val="0"/>
                <w:sz w:val="18"/>
                <w:szCs w:val="18"/>
              </w:rPr>
              <w:t>直径约</w:t>
            </w:r>
            <w:r>
              <w:rPr>
                <w:rFonts w:ascii="宋体" w:hAnsi="宋体" w:cs="宋体" w:hint="eastAsia"/>
                <w:kern w:val="0"/>
                <w:sz w:val="18"/>
                <w:szCs w:val="18"/>
              </w:rPr>
              <w:t xml:space="preserve">20~50mm  </w:t>
            </w:r>
            <w:r>
              <w:rPr>
                <w:rFonts w:ascii="宋体" w:hAnsi="宋体" w:cs="宋体" w:hint="eastAsia"/>
                <w:kern w:val="0"/>
                <w:sz w:val="18"/>
                <w:szCs w:val="18"/>
              </w:rPr>
              <w:t>海绵、木质</w:t>
            </w:r>
            <w:r>
              <w:rPr>
                <w:rFonts w:ascii="宋体" w:hAnsi="宋体" w:cs="宋体" w:hint="eastAsia"/>
                <w:kern w:val="0"/>
                <w:sz w:val="18"/>
                <w:szCs w:val="18"/>
              </w:rPr>
              <w:br/>
              <w:t>6</w:t>
            </w:r>
            <w:r>
              <w:rPr>
                <w:rFonts w:ascii="宋体" w:hAnsi="宋体" w:cs="宋体" w:hint="eastAsia"/>
                <w:kern w:val="0"/>
                <w:sz w:val="18"/>
                <w:szCs w:val="18"/>
              </w:rPr>
              <w:t>、香喷喷的饭菜：</w:t>
            </w:r>
            <w:r>
              <w:rPr>
                <w:rFonts w:ascii="宋体" w:hAnsi="宋体" w:cs="宋体" w:hint="eastAsia"/>
                <w:kern w:val="0"/>
                <w:sz w:val="18"/>
                <w:szCs w:val="18"/>
              </w:rPr>
              <w:br/>
            </w:r>
            <w:r>
              <w:rPr>
                <w:rFonts w:ascii="宋体" w:hAnsi="宋体" w:cs="宋体" w:hint="eastAsia"/>
                <w:kern w:val="0"/>
                <w:sz w:val="18"/>
                <w:szCs w:val="18"/>
              </w:rPr>
              <w:t>香喷喷的饭菜</w:t>
            </w:r>
            <w:r>
              <w:rPr>
                <w:rFonts w:ascii="宋体" w:hAnsi="宋体" w:cs="宋体" w:hint="eastAsia"/>
                <w:kern w:val="0"/>
                <w:sz w:val="18"/>
                <w:szCs w:val="18"/>
              </w:rPr>
              <w:br/>
            </w:r>
            <w:r>
              <w:rPr>
                <w:rFonts w:ascii="宋体" w:hAnsi="宋体" w:cs="宋体" w:hint="eastAsia"/>
                <w:kern w:val="0"/>
                <w:sz w:val="18"/>
                <w:szCs w:val="18"/>
              </w:rPr>
              <w:t>饭盒底卡</w:t>
            </w:r>
            <w:r>
              <w:rPr>
                <w:rFonts w:ascii="宋体" w:hAnsi="宋体" w:cs="宋体" w:hint="eastAsia"/>
                <w:kern w:val="0"/>
                <w:sz w:val="18"/>
                <w:szCs w:val="18"/>
              </w:rPr>
              <w:t xml:space="preserve">  20</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食物模具</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112*65mm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超轻黏土</w:t>
            </w:r>
            <w:r>
              <w:rPr>
                <w:rFonts w:ascii="宋体" w:hAnsi="宋体" w:cs="宋体" w:hint="eastAsia"/>
                <w:kern w:val="0"/>
                <w:sz w:val="18"/>
                <w:szCs w:val="18"/>
              </w:rPr>
              <w:t xml:space="preserve">  12</w:t>
            </w:r>
            <w:r>
              <w:rPr>
                <w:rFonts w:ascii="宋体" w:hAnsi="宋体" w:cs="宋体" w:hint="eastAsia"/>
                <w:kern w:val="0"/>
                <w:sz w:val="18"/>
                <w:szCs w:val="18"/>
              </w:rPr>
              <w:t>盒</w:t>
            </w:r>
            <w:r>
              <w:rPr>
                <w:rFonts w:ascii="宋体" w:hAnsi="宋体" w:cs="宋体" w:hint="eastAsia"/>
                <w:kern w:val="0"/>
                <w:sz w:val="18"/>
                <w:szCs w:val="18"/>
              </w:rPr>
              <w:t>/</w:t>
            </w:r>
            <w:r>
              <w:rPr>
                <w:rFonts w:ascii="宋体" w:hAnsi="宋体" w:cs="宋体" w:hint="eastAsia"/>
                <w:kern w:val="0"/>
                <w:sz w:val="18"/>
                <w:szCs w:val="18"/>
              </w:rPr>
              <w:t>色</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67mm,</w:t>
            </w:r>
            <w:r>
              <w:rPr>
                <w:rFonts w:ascii="宋体" w:hAnsi="宋体" w:cs="宋体" w:hint="eastAsia"/>
                <w:kern w:val="0"/>
                <w:sz w:val="18"/>
                <w:szCs w:val="18"/>
              </w:rPr>
              <w:t>高</w:t>
            </w:r>
            <w:r>
              <w:rPr>
                <w:rFonts w:ascii="宋体" w:hAnsi="宋体" w:cs="宋体" w:hint="eastAsia"/>
                <w:kern w:val="0"/>
                <w:sz w:val="18"/>
                <w:szCs w:val="18"/>
              </w:rPr>
              <w:t>30m</w:t>
            </w:r>
            <w:r>
              <w:rPr>
                <w:rFonts w:ascii="宋体" w:hAnsi="宋体" w:cs="宋体" w:hint="eastAsia"/>
                <w:kern w:val="0"/>
                <w:sz w:val="18"/>
                <w:szCs w:val="18"/>
              </w:rPr>
              <w:t xml:space="preserve">m </w:t>
            </w:r>
            <w:r>
              <w:rPr>
                <w:rFonts w:ascii="宋体" w:hAnsi="宋体" w:cs="宋体" w:hint="eastAsia"/>
                <w:kern w:val="0"/>
                <w:sz w:val="18"/>
                <w:szCs w:val="18"/>
              </w:rPr>
              <w:t>安全泥</w:t>
            </w:r>
            <w:r>
              <w:rPr>
                <w:rFonts w:ascii="宋体" w:hAnsi="宋体" w:cs="宋体" w:hint="eastAsia"/>
                <w:kern w:val="0"/>
                <w:sz w:val="18"/>
                <w:szCs w:val="18"/>
              </w:rPr>
              <w:br/>
              <w:t>7</w:t>
            </w:r>
            <w:r>
              <w:rPr>
                <w:rFonts w:ascii="宋体" w:hAnsi="宋体" w:cs="宋体" w:hint="eastAsia"/>
                <w:kern w:val="0"/>
                <w:sz w:val="18"/>
                <w:szCs w:val="18"/>
              </w:rPr>
              <w:t>、纸盘动物：</w:t>
            </w:r>
            <w:r>
              <w:rPr>
                <w:rFonts w:ascii="宋体" w:hAnsi="宋体" w:cs="宋体" w:hint="eastAsia"/>
                <w:kern w:val="0"/>
                <w:sz w:val="18"/>
                <w:szCs w:val="18"/>
              </w:rPr>
              <w:br/>
            </w:r>
            <w:r>
              <w:rPr>
                <w:rFonts w:ascii="宋体" w:hAnsi="宋体" w:cs="宋体" w:hint="eastAsia"/>
                <w:kern w:val="0"/>
                <w:sz w:val="18"/>
                <w:szCs w:val="18"/>
              </w:rPr>
              <w:t>纸盘动物</w:t>
            </w:r>
            <w:r>
              <w:rPr>
                <w:rFonts w:ascii="宋体" w:hAnsi="宋体" w:cs="宋体" w:hint="eastAsia"/>
                <w:kern w:val="0"/>
                <w:sz w:val="18"/>
                <w:szCs w:val="18"/>
              </w:rPr>
              <w:br/>
            </w:r>
            <w:r>
              <w:rPr>
                <w:rFonts w:ascii="宋体" w:hAnsi="宋体" w:cs="宋体" w:hint="eastAsia"/>
                <w:kern w:val="0"/>
                <w:sz w:val="18"/>
                <w:szCs w:val="18"/>
              </w:rPr>
              <w:lastRenderedPageBreak/>
              <w:t>纸盘动物套装</w:t>
            </w:r>
            <w:r>
              <w:rPr>
                <w:rFonts w:ascii="宋体" w:hAnsi="宋体" w:cs="宋体" w:hint="eastAsia"/>
                <w:kern w:val="0"/>
                <w:sz w:val="18"/>
                <w:szCs w:val="18"/>
              </w:rPr>
              <w:t xml:space="preserve">  2</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纸盘直径</w:t>
            </w:r>
            <w:r>
              <w:rPr>
                <w:rFonts w:ascii="宋体" w:hAnsi="宋体" w:cs="宋体" w:hint="eastAsia"/>
                <w:kern w:val="0"/>
                <w:sz w:val="18"/>
                <w:szCs w:val="18"/>
              </w:rPr>
              <w:t>184mm</w:t>
            </w:r>
            <w:r>
              <w:rPr>
                <w:rFonts w:ascii="宋体" w:hAnsi="宋体" w:cs="宋体" w:hint="eastAsia"/>
                <w:kern w:val="0"/>
                <w:sz w:val="18"/>
                <w:szCs w:val="18"/>
              </w:rPr>
              <w:t>，卡纸</w:t>
            </w:r>
            <w:r>
              <w:rPr>
                <w:rFonts w:ascii="宋体" w:hAnsi="宋体" w:cs="宋体" w:hint="eastAsia"/>
                <w:kern w:val="0"/>
                <w:sz w:val="18"/>
                <w:szCs w:val="18"/>
              </w:rPr>
              <w:t>214*193mm</w:t>
            </w:r>
            <w:r>
              <w:rPr>
                <w:rFonts w:ascii="宋体" w:hAnsi="宋体" w:cs="宋体" w:hint="eastAsia"/>
                <w:kern w:val="0"/>
                <w:sz w:val="18"/>
                <w:szCs w:val="18"/>
              </w:rPr>
              <w:t>，双面胶宽</w:t>
            </w:r>
            <w:r>
              <w:rPr>
                <w:rFonts w:ascii="宋体" w:hAnsi="宋体" w:cs="宋体" w:hint="eastAsia"/>
                <w:kern w:val="0"/>
                <w:sz w:val="18"/>
                <w:szCs w:val="18"/>
              </w:rPr>
              <w:t xml:space="preserve">4mm  </w:t>
            </w:r>
            <w:r>
              <w:rPr>
                <w:rFonts w:ascii="宋体" w:hAnsi="宋体" w:cs="宋体" w:hint="eastAsia"/>
                <w:kern w:val="0"/>
                <w:sz w:val="18"/>
                <w:szCs w:val="18"/>
              </w:rPr>
              <w:t>纸质</w:t>
            </w:r>
            <w:r>
              <w:rPr>
                <w:rFonts w:ascii="宋体" w:hAnsi="宋体" w:cs="宋体" w:hint="eastAsia"/>
                <w:kern w:val="0"/>
                <w:sz w:val="18"/>
                <w:szCs w:val="18"/>
              </w:rPr>
              <w:br/>
              <w:t>8</w:t>
            </w:r>
            <w:r>
              <w:rPr>
                <w:rFonts w:ascii="宋体" w:hAnsi="宋体" w:cs="宋体" w:hint="eastAsia"/>
                <w:kern w:val="0"/>
                <w:sz w:val="18"/>
                <w:szCs w:val="18"/>
              </w:rPr>
              <w:t>、动物编织：</w:t>
            </w:r>
            <w:r>
              <w:rPr>
                <w:rFonts w:ascii="宋体" w:hAnsi="宋体" w:cs="宋体" w:hint="eastAsia"/>
                <w:kern w:val="0"/>
                <w:sz w:val="18"/>
                <w:szCs w:val="18"/>
              </w:rPr>
              <w:br/>
            </w:r>
            <w:r>
              <w:rPr>
                <w:rFonts w:ascii="宋体" w:hAnsi="宋体" w:cs="宋体" w:hint="eastAsia"/>
                <w:kern w:val="0"/>
                <w:sz w:val="18"/>
                <w:szCs w:val="18"/>
              </w:rPr>
              <w:t>动物编织</w:t>
            </w:r>
            <w:r>
              <w:rPr>
                <w:rFonts w:ascii="宋体" w:hAnsi="宋体" w:cs="宋体" w:hint="eastAsia"/>
                <w:kern w:val="0"/>
                <w:sz w:val="18"/>
                <w:szCs w:val="18"/>
              </w:rPr>
              <w:t xml:space="preserve">  </w:t>
            </w:r>
            <w:r>
              <w:rPr>
                <w:rFonts w:ascii="宋体" w:hAnsi="宋体" w:cs="宋体" w:hint="eastAsia"/>
                <w:kern w:val="0"/>
                <w:sz w:val="18"/>
                <w:szCs w:val="18"/>
              </w:rPr>
              <w:t>不织布编织套装</w:t>
            </w:r>
            <w:r>
              <w:rPr>
                <w:rFonts w:ascii="宋体" w:hAnsi="宋体" w:cs="宋体" w:hint="eastAsia"/>
                <w:kern w:val="0"/>
                <w:sz w:val="18"/>
                <w:szCs w:val="18"/>
              </w:rPr>
              <w:t xml:space="preserve">  8</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180*155mm  </w:t>
            </w:r>
            <w:r>
              <w:rPr>
                <w:rFonts w:ascii="宋体" w:hAnsi="宋体" w:cs="宋体" w:hint="eastAsia"/>
                <w:kern w:val="0"/>
                <w:sz w:val="18"/>
                <w:szCs w:val="18"/>
              </w:rPr>
              <w:t>不织布</w:t>
            </w:r>
            <w:r>
              <w:rPr>
                <w:rFonts w:ascii="宋体" w:hAnsi="宋体" w:cs="宋体" w:hint="eastAsia"/>
                <w:kern w:val="0"/>
                <w:sz w:val="18"/>
                <w:szCs w:val="18"/>
              </w:rPr>
              <w:t xml:space="preserve">  </w:t>
            </w:r>
            <w:r>
              <w:rPr>
                <w:rFonts w:ascii="宋体" w:hAnsi="宋体" w:cs="宋体" w:hint="eastAsia"/>
                <w:kern w:val="0"/>
                <w:sz w:val="18"/>
                <w:szCs w:val="18"/>
              </w:rPr>
              <w:br/>
              <w:t>9</w:t>
            </w:r>
            <w:r>
              <w:rPr>
                <w:rFonts w:ascii="宋体" w:hAnsi="宋体" w:cs="宋体" w:hint="eastAsia"/>
                <w:kern w:val="0"/>
                <w:sz w:val="18"/>
                <w:szCs w:val="18"/>
              </w:rPr>
              <w:t>、花花天气播报站：</w:t>
            </w:r>
            <w:r>
              <w:rPr>
                <w:rFonts w:ascii="宋体" w:hAnsi="宋体" w:cs="宋体" w:hint="eastAsia"/>
                <w:kern w:val="0"/>
                <w:sz w:val="18"/>
                <w:szCs w:val="18"/>
              </w:rPr>
              <w:br/>
            </w:r>
            <w:r>
              <w:rPr>
                <w:rFonts w:ascii="宋体" w:hAnsi="宋体" w:cs="宋体" w:hint="eastAsia"/>
                <w:kern w:val="0"/>
                <w:sz w:val="18"/>
                <w:szCs w:val="18"/>
              </w:rPr>
              <w:t>花花天气播报站</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花朵底卡</w:t>
            </w:r>
            <w:r>
              <w:rPr>
                <w:rFonts w:ascii="宋体" w:hAnsi="宋体" w:cs="宋体" w:hint="eastAsia"/>
                <w:kern w:val="0"/>
                <w:sz w:val="18"/>
                <w:szCs w:val="18"/>
              </w:rPr>
              <w:t>1  20</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花朵底卡</w:t>
            </w:r>
            <w:r>
              <w:rPr>
                <w:rFonts w:ascii="宋体" w:hAnsi="宋体" w:cs="宋体" w:hint="eastAsia"/>
                <w:kern w:val="0"/>
                <w:sz w:val="18"/>
                <w:szCs w:val="18"/>
              </w:rPr>
              <w:t>2  20</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塑料转盘轴</w:t>
            </w:r>
            <w:r>
              <w:rPr>
                <w:rFonts w:ascii="宋体" w:hAnsi="宋体" w:cs="宋体" w:hint="eastAsia"/>
                <w:kern w:val="0"/>
                <w:sz w:val="18"/>
                <w:szCs w:val="18"/>
              </w:rPr>
              <w:t xml:space="preserve">  50</w:t>
            </w:r>
            <w:r>
              <w:rPr>
                <w:rFonts w:ascii="宋体" w:hAnsi="宋体" w:cs="宋体" w:hint="eastAsia"/>
                <w:kern w:val="0"/>
                <w:sz w:val="18"/>
                <w:szCs w:val="18"/>
              </w:rPr>
              <w:t>颗</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10mm  </w:t>
            </w:r>
            <w:r>
              <w:rPr>
                <w:rFonts w:ascii="宋体" w:hAnsi="宋体" w:cs="宋体" w:hint="eastAsia"/>
                <w:kern w:val="0"/>
                <w:sz w:val="18"/>
                <w:szCs w:val="18"/>
              </w:rPr>
              <w:t>塑料</w:t>
            </w:r>
            <w:r>
              <w:rPr>
                <w:rFonts w:ascii="宋体" w:hAnsi="宋体" w:cs="宋体" w:hint="eastAsia"/>
                <w:kern w:val="0"/>
                <w:sz w:val="18"/>
                <w:szCs w:val="18"/>
              </w:rPr>
              <w:br/>
              <w:t>10</w:t>
            </w:r>
            <w:r>
              <w:rPr>
                <w:rFonts w:ascii="宋体" w:hAnsi="宋体" w:cs="宋体" w:hint="eastAsia"/>
                <w:kern w:val="0"/>
                <w:sz w:val="18"/>
                <w:szCs w:val="18"/>
              </w:rPr>
              <w:t>、水果挂饰：</w:t>
            </w:r>
            <w:r>
              <w:rPr>
                <w:rFonts w:ascii="宋体" w:hAnsi="宋体" w:cs="宋体" w:hint="eastAsia"/>
                <w:kern w:val="0"/>
                <w:sz w:val="18"/>
                <w:szCs w:val="18"/>
              </w:rPr>
              <w:br/>
            </w:r>
            <w:r>
              <w:rPr>
                <w:rFonts w:ascii="宋体" w:hAnsi="宋体" w:cs="宋体" w:hint="eastAsia"/>
                <w:kern w:val="0"/>
                <w:sz w:val="18"/>
                <w:szCs w:val="18"/>
              </w:rPr>
              <w:t>水果挂饰</w:t>
            </w:r>
            <w:r>
              <w:rPr>
                <w:rFonts w:ascii="宋体" w:hAnsi="宋体" w:cs="宋体" w:hint="eastAsia"/>
                <w:kern w:val="0"/>
                <w:sz w:val="18"/>
                <w:szCs w:val="18"/>
              </w:rPr>
              <w:br/>
            </w:r>
            <w:r>
              <w:rPr>
                <w:rFonts w:ascii="宋体" w:hAnsi="宋体" w:cs="宋体" w:hint="eastAsia"/>
                <w:kern w:val="0"/>
                <w:sz w:val="18"/>
                <w:szCs w:val="18"/>
              </w:rPr>
              <w:t>水果底卡</w:t>
            </w:r>
            <w:r>
              <w:rPr>
                <w:rFonts w:ascii="宋体" w:hAnsi="宋体" w:cs="宋体" w:hint="eastAsia"/>
                <w:kern w:val="0"/>
                <w:sz w:val="18"/>
                <w:szCs w:val="18"/>
              </w:rPr>
              <w:t>1  20</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水果底卡</w:t>
            </w:r>
            <w:r>
              <w:rPr>
                <w:rFonts w:ascii="宋体" w:hAnsi="宋体" w:cs="宋体" w:hint="eastAsia"/>
                <w:kern w:val="0"/>
                <w:sz w:val="18"/>
                <w:szCs w:val="18"/>
              </w:rPr>
              <w:t>2  20</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t>11</w:t>
            </w:r>
            <w:r>
              <w:rPr>
                <w:rFonts w:ascii="宋体" w:hAnsi="宋体" w:cs="宋体" w:hint="eastAsia"/>
                <w:kern w:val="0"/>
                <w:sz w:val="18"/>
                <w:szCs w:val="18"/>
              </w:rPr>
              <w:t>、灿烂的烟花：</w:t>
            </w:r>
            <w:r>
              <w:rPr>
                <w:rFonts w:ascii="宋体" w:hAnsi="宋体" w:cs="宋体" w:hint="eastAsia"/>
                <w:kern w:val="0"/>
                <w:sz w:val="18"/>
                <w:szCs w:val="18"/>
              </w:rPr>
              <w:br/>
            </w:r>
            <w:r>
              <w:rPr>
                <w:rFonts w:ascii="宋体" w:hAnsi="宋体" w:cs="宋体" w:hint="eastAsia"/>
                <w:kern w:val="0"/>
                <w:sz w:val="18"/>
                <w:szCs w:val="18"/>
              </w:rPr>
              <w:t>灿烂的烟花</w:t>
            </w:r>
            <w:r>
              <w:rPr>
                <w:rFonts w:ascii="宋体" w:hAnsi="宋体" w:cs="宋体" w:hint="eastAsia"/>
                <w:kern w:val="0"/>
                <w:sz w:val="18"/>
                <w:szCs w:val="18"/>
              </w:rPr>
              <w:br/>
            </w:r>
            <w:r>
              <w:rPr>
                <w:rFonts w:ascii="宋体" w:hAnsi="宋体" w:cs="宋体" w:hint="eastAsia"/>
                <w:kern w:val="0"/>
                <w:sz w:val="18"/>
                <w:szCs w:val="18"/>
              </w:rPr>
              <w:t>刮画纸</w:t>
            </w:r>
            <w:r>
              <w:rPr>
                <w:rFonts w:ascii="宋体" w:hAnsi="宋体" w:cs="宋体" w:hint="eastAsia"/>
                <w:kern w:val="0"/>
                <w:sz w:val="18"/>
                <w:szCs w:val="18"/>
              </w:rPr>
              <w:t xml:space="preserve">  20</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竹笔</w:t>
            </w:r>
            <w:r>
              <w:rPr>
                <w:rFonts w:ascii="宋体" w:hAnsi="宋体" w:cs="宋体" w:hint="eastAsia"/>
                <w:kern w:val="0"/>
                <w:sz w:val="18"/>
                <w:szCs w:val="18"/>
              </w:rPr>
              <w:t xml:space="preserve">    3</w:t>
            </w:r>
            <w:r>
              <w:rPr>
                <w:rFonts w:ascii="宋体" w:hAnsi="宋体" w:cs="宋体" w:hint="eastAsia"/>
                <w:kern w:val="0"/>
                <w:sz w:val="18"/>
                <w:szCs w:val="18"/>
              </w:rPr>
              <w:t>支</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6mm</w:t>
            </w:r>
            <w:r>
              <w:rPr>
                <w:rFonts w:ascii="宋体" w:hAnsi="宋体" w:cs="宋体" w:hint="eastAsia"/>
                <w:kern w:val="0"/>
                <w:sz w:val="18"/>
                <w:szCs w:val="18"/>
              </w:rPr>
              <w:t>，长度约</w:t>
            </w:r>
            <w:r>
              <w:rPr>
                <w:rFonts w:ascii="宋体" w:hAnsi="宋体" w:cs="宋体" w:hint="eastAsia"/>
                <w:kern w:val="0"/>
                <w:sz w:val="18"/>
                <w:szCs w:val="18"/>
              </w:rPr>
              <w:t xml:space="preserve"> 144mm </w:t>
            </w:r>
            <w:r>
              <w:rPr>
                <w:rFonts w:ascii="宋体" w:hAnsi="宋体" w:cs="宋体" w:hint="eastAsia"/>
                <w:kern w:val="0"/>
                <w:sz w:val="18"/>
                <w:szCs w:val="18"/>
              </w:rPr>
              <w:t>木质</w:t>
            </w:r>
            <w:r>
              <w:rPr>
                <w:rFonts w:ascii="宋体" w:hAnsi="宋体" w:cs="宋体" w:hint="eastAsia"/>
                <w:kern w:val="0"/>
                <w:sz w:val="18"/>
                <w:szCs w:val="18"/>
              </w:rPr>
              <w:br/>
              <w:t>12</w:t>
            </w:r>
            <w:r>
              <w:rPr>
                <w:rFonts w:ascii="宋体" w:hAnsi="宋体" w:cs="宋体" w:hint="eastAsia"/>
                <w:kern w:val="0"/>
                <w:sz w:val="18"/>
                <w:szCs w:val="18"/>
              </w:rPr>
              <w:t>、美丽的项链：</w:t>
            </w:r>
            <w:r>
              <w:rPr>
                <w:rFonts w:ascii="宋体" w:hAnsi="宋体" w:cs="宋体" w:hint="eastAsia"/>
                <w:kern w:val="0"/>
                <w:sz w:val="18"/>
                <w:szCs w:val="18"/>
              </w:rPr>
              <w:br/>
            </w:r>
            <w:r>
              <w:rPr>
                <w:rFonts w:ascii="宋体" w:hAnsi="宋体" w:cs="宋体" w:hint="eastAsia"/>
                <w:kern w:val="0"/>
                <w:sz w:val="18"/>
                <w:szCs w:val="18"/>
              </w:rPr>
              <w:t>美丽的项链</w:t>
            </w:r>
            <w:r>
              <w:rPr>
                <w:rFonts w:ascii="宋体" w:hAnsi="宋体" w:cs="宋体" w:hint="eastAsia"/>
                <w:kern w:val="0"/>
                <w:sz w:val="18"/>
                <w:szCs w:val="18"/>
              </w:rPr>
              <w:br/>
            </w:r>
            <w:r>
              <w:rPr>
                <w:rFonts w:ascii="宋体" w:hAnsi="宋体" w:cs="宋体" w:hint="eastAsia"/>
                <w:kern w:val="0"/>
                <w:sz w:val="18"/>
                <w:szCs w:val="18"/>
              </w:rPr>
              <w:t>不织布项链编织套装</w:t>
            </w:r>
            <w:r>
              <w:rPr>
                <w:rFonts w:ascii="宋体" w:hAnsi="宋体" w:cs="宋体" w:hint="eastAsia"/>
                <w:kern w:val="0"/>
                <w:sz w:val="18"/>
                <w:szCs w:val="18"/>
              </w:rPr>
              <w:t xml:space="preserve">  8</w:t>
            </w:r>
            <w:r>
              <w:rPr>
                <w:rFonts w:ascii="宋体" w:hAnsi="宋体" w:cs="宋体" w:hint="eastAsia"/>
                <w:kern w:val="0"/>
                <w:sz w:val="18"/>
                <w:szCs w:val="18"/>
              </w:rPr>
              <w:t>套</w:t>
            </w:r>
            <w:r>
              <w:rPr>
                <w:rFonts w:ascii="宋体" w:hAnsi="宋体" w:cs="宋体" w:hint="eastAsia"/>
                <w:kern w:val="0"/>
                <w:sz w:val="18"/>
                <w:szCs w:val="18"/>
              </w:rPr>
              <w:t xml:space="preserve">  50*400mm  </w:t>
            </w:r>
            <w:r>
              <w:rPr>
                <w:rFonts w:ascii="宋体" w:hAnsi="宋体" w:cs="宋体" w:hint="eastAsia"/>
                <w:kern w:val="0"/>
                <w:sz w:val="18"/>
                <w:szCs w:val="18"/>
              </w:rPr>
              <w:t>不织布</w:t>
            </w:r>
            <w:r>
              <w:rPr>
                <w:rFonts w:ascii="宋体" w:hAnsi="宋体" w:cs="宋体" w:hint="eastAsia"/>
                <w:kern w:val="0"/>
                <w:sz w:val="18"/>
                <w:szCs w:val="18"/>
              </w:rPr>
              <w:br/>
              <w:t>13</w:t>
            </w:r>
            <w:r>
              <w:rPr>
                <w:rFonts w:ascii="宋体" w:hAnsi="宋体" w:cs="宋体" w:hint="eastAsia"/>
                <w:kern w:val="0"/>
                <w:sz w:val="18"/>
                <w:szCs w:val="18"/>
              </w:rPr>
              <w:t>、创意画板：</w:t>
            </w:r>
            <w:r>
              <w:rPr>
                <w:rFonts w:ascii="宋体" w:hAnsi="宋体" w:cs="宋体" w:hint="eastAsia"/>
                <w:kern w:val="0"/>
                <w:sz w:val="18"/>
                <w:szCs w:val="18"/>
              </w:rPr>
              <w:br/>
            </w:r>
            <w:r>
              <w:rPr>
                <w:rFonts w:ascii="宋体" w:hAnsi="宋体" w:cs="宋体" w:hint="eastAsia"/>
                <w:kern w:val="0"/>
                <w:sz w:val="18"/>
                <w:szCs w:val="18"/>
              </w:rPr>
              <w:t>创意画板</w:t>
            </w:r>
            <w:r>
              <w:rPr>
                <w:rFonts w:ascii="宋体" w:hAnsi="宋体" w:cs="宋体" w:hint="eastAsia"/>
                <w:kern w:val="0"/>
                <w:sz w:val="18"/>
                <w:szCs w:val="18"/>
              </w:rPr>
              <w:br/>
            </w:r>
            <w:r>
              <w:rPr>
                <w:rFonts w:ascii="宋体" w:hAnsi="宋体" w:cs="宋体" w:hint="eastAsia"/>
                <w:kern w:val="0"/>
                <w:sz w:val="18"/>
                <w:szCs w:val="18"/>
              </w:rPr>
              <w:t>多功能画板</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245*295*50mm  </w:t>
            </w:r>
            <w:r>
              <w:rPr>
                <w:rFonts w:ascii="宋体" w:hAnsi="宋体" w:cs="宋体" w:hint="eastAsia"/>
                <w:kern w:val="0"/>
                <w:sz w:val="18"/>
                <w:szCs w:val="18"/>
              </w:rPr>
              <w:t>木质</w:t>
            </w:r>
            <w:r>
              <w:rPr>
                <w:rFonts w:ascii="宋体" w:hAnsi="宋体" w:cs="宋体" w:hint="eastAsia"/>
                <w:kern w:val="0"/>
                <w:sz w:val="18"/>
                <w:szCs w:val="18"/>
              </w:rPr>
              <w:t>+</w:t>
            </w:r>
            <w:r>
              <w:rPr>
                <w:rFonts w:ascii="宋体" w:hAnsi="宋体" w:cs="宋体" w:hint="eastAsia"/>
                <w:kern w:val="0"/>
                <w:sz w:val="18"/>
                <w:szCs w:val="18"/>
              </w:rPr>
              <w:t>亚克力</w:t>
            </w:r>
            <w:r>
              <w:rPr>
                <w:rFonts w:ascii="宋体" w:hAnsi="宋体" w:cs="宋体" w:hint="eastAsia"/>
                <w:kern w:val="0"/>
                <w:sz w:val="18"/>
                <w:szCs w:val="18"/>
              </w:rPr>
              <w:br/>
            </w:r>
            <w:r>
              <w:rPr>
                <w:rFonts w:ascii="宋体" w:hAnsi="宋体" w:cs="宋体" w:hint="eastAsia"/>
                <w:kern w:val="0"/>
                <w:sz w:val="18"/>
                <w:szCs w:val="18"/>
              </w:rPr>
              <w:t>水性画笔</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142x16.9mm  </w:t>
            </w:r>
            <w:r>
              <w:rPr>
                <w:rFonts w:ascii="宋体" w:hAnsi="宋体" w:cs="宋体" w:hint="eastAsia"/>
                <w:kern w:val="0"/>
                <w:sz w:val="18"/>
                <w:szCs w:val="18"/>
              </w:rPr>
              <w:t>塑料</w:t>
            </w:r>
            <w:r>
              <w:rPr>
                <w:rFonts w:ascii="宋体" w:hAnsi="宋体" w:cs="宋体" w:hint="eastAsia"/>
                <w:kern w:val="0"/>
                <w:sz w:val="18"/>
                <w:szCs w:val="18"/>
              </w:rPr>
              <w:br/>
              <w:t>14</w:t>
            </w:r>
            <w:r>
              <w:rPr>
                <w:rFonts w:ascii="宋体" w:hAnsi="宋体" w:cs="宋体" w:hint="eastAsia"/>
                <w:kern w:val="0"/>
                <w:sz w:val="18"/>
                <w:szCs w:val="18"/>
              </w:rPr>
              <w:t>、春天的小花园：</w:t>
            </w:r>
            <w:r>
              <w:rPr>
                <w:rFonts w:ascii="宋体" w:hAnsi="宋体" w:cs="宋体" w:hint="eastAsia"/>
                <w:kern w:val="0"/>
                <w:sz w:val="18"/>
                <w:szCs w:val="18"/>
              </w:rPr>
              <w:br/>
            </w:r>
            <w:r>
              <w:rPr>
                <w:rFonts w:ascii="宋体" w:hAnsi="宋体" w:cs="宋体" w:hint="eastAsia"/>
                <w:kern w:val="0"/>
                <w:sz w:val="18"/>
                <w:szCs w:val="18"/>
              </w:rPr>
              <w:t>春天的小花园</w:t>
            </w:r>
            <w:r>
              <w:rPr>
                <w:rFonts w:ascii="宋体" w:hAnsi="宋体" w:cs="宋体" w:hint="eastAsia"/>
                <w:kern w:val="0"/>
                <w:sz w:val="18"/>
                <w:szCs w:val="18"/>
              </w:rPr>
              <w:br/>
            </w:r>
            <w:r>
              <w:rPr>
                <w:rFonts w:ascii="宋体" w:hAnsi="宋体" w:cs="宋体" w:hint="eastAsia"/>
                <w:kern w:val="0"/>
                <w:sz w:val="18"/>
                <w:szCs w:val="18"/>
              </w:rPr>
              <w:t>泡沫拓印印章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60mm,</w:t>
            </w:r>
            <w:r>
              <w:rPr>
                <w:rFonts w:ascii="宋体" w:hAnsi="宋体" w:cs="宋体" w:hint="eastAsia"/>
                <w:kern w:val="0"/>
                <w:sz w:val="18"/>
                <w:szCs w:val="18"/>
              </w:rPr>
              <w:t>高度</w:t>
            </w:r>
            <w:r>
              <w:rPr>
                <w:rFonts w:ascii="宋体" w:hAnsi="宋体" w:cs="宋体" w:hint="eastAsia"/>
                <w:kern w:val="0"/>
                <w:sz w:val="18"/>
                <w:szCs w:val="18"/>
              </w:rPr>
              <w:t xml:space="preserve">25mm  </w:t>
            </w:r>
            <w:r>
              <w:rPr>
                <w:rFonts w:ascii="宋体" w:hAnsi="宋体" w:cs="宋体" w:hint="eastAsia"/>
                <w:kern w:val="0"/>
                <w:sz w:val="18"/>
                <w:szCs w:val="18"/>
              </w:rPr>
              <w:t>环保泡沫</w:t>
            </w:r>
            <w:r>
              <w:rPr>
                <w:rFonts w:ascii="宋体" w:hAnsi="宋体" w:cs="宋体" w:hint="eastAsia"/>
                <w:kern w:val="0"/>
                <w:sz w:val="18"/>
                <w:szCs w:val="18"/>
              </w:rPr>
              <w:br/>
            </w:r>
            <w:r>
              <w:rPr>
                <w:rFonts w:ascii="宋体" w:hAnsi="宋体" w:cs="宋体" w:hint="eastAsia"/>
                <w:kern w:val="0"/>
                <w:sz w:val="18"/>
                <w:szCs w:val="18"/>
              </w:rPr>
              <w:t>圆柄印章</w:t>
            </w:r>
            <w:r>
              <w:rPr>
                <w:rFonts w:ascii="宋体" w:hAnsi="宋体" w:cs="宋体" w:hint="eastAsia"/>
                <w:kern w:val="0"/>
                <w:sz w:val="18"/>
                <w:szCs w:val="18"/>
              </w:rPr>
              <w:t xml:space="preserve"> </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55mm</w:t>
            </w:r>
            <w:r>
              <w:rPr>
                <w:rFonts w:ascii="宋体" w:hAnsi="宋体" w:cs="宋体" w:hint="eastAsia"/>
                <w:kern w:val="0"/>
                <w:sz w:val="18"/>
                <w:szCs w:val="18"/>
              </w:rPr>
              <w:t>，高度</w:t>
            </w:r>
            <w:r>
              <w:rPr>
                <w:rFonts w:ascii="宋体" w:hAnsi="宋体" w:cs="宋体" w:hint="eastAsia"/>
                <w:kern w:val="0"/>
                <w:sz w:val="18"/>
                <w:szCs w:val="18"/>
              </w:rPr>
              <w:t xml:space="preserve">40mm </w:t>
            </w:r>
            <w:r>
              <w:rPr>
                <w:rFonts w:ascii="宋体" w:hAnsi="宋体" w:cs="宋体" w:hint="eastAsia"/>
                <w:kern w:val="0"/>
                <w:sz w:val="18"/>
                <w:szCs w:val="18"/>
              </w:rPr>
              <w:t>塑料</w:t>
            </w:r>
            <w:r>
              <w:rPr>
                <w:rFonts w:ascii="宋体" w:hAnsi="宋体" w:cs="宋体" w:hint="eastAsia"/>
                <w:kern w:val="0"/>
                <w:sz w:val="18"/>
                <w:szCs w:val="18"/>
              </w:rPr>
              <w:t>+</w:t>
            </w:r>
            <w:r>
              <w:rPr>
                <w:rFonts w:ascii="宋体" w:hAnsi="宋体" w:cs="宋体" w:hint="eastAsia"/>
                <w:kern w:val="0"/>
                <w:sz w:val="18"/>
                <w:szCs w:val="18"/>
              </w:rPr>
              <w:t>泡沫</w:t>
            </w:r>
            <w:r>
              <w:rPr>
                <w:rFonts w:ascii="宋体" w:hAnsi="宋体" w:cs="宋体" w:hint="eastAsia"/>
                <w:kern w:val="0"/>
                <w:sz w:val="18"/>
                <w:szCs w:val="18"/>
              </w:rPr>
              <w:br/>
              <w:t>15</w:t>
            </w:r>
            <w:r>
              <w:rPr>
                <w:rFonts w:ascii="宋体" w:hAnsi="宋体" w:cs="宋体" w:hint="eastAsia"/>
                <w:kern w:val="0"/>
                <w:sz w:val="18"/>
                <w:szCs w:val="18"/>
              </w:rPr>
              <w:t>、好玩的彩泥：</w:t>
            </w:r>
            <w:r>
              <w:rPr>
                <w:rFonts w:ascii="宋体" w:hAnsi="宋体" w:cs="宋体" w:hint="eastAsia"/>
                <w:kern w:val="0"/>
                <w:sz w:val="18"/>
                <w:szCs w:val="18"/>
              </w:rPr>
              <w:br/>
            </w:r>
            <w:r>
              <w:rPr>
                <w:rFonts w:ascii="宋体" w:hAnsi="宋体" w:cs="宋体" w:hint="eastAsia"/>
                <w:kern w:val="0"/>
                <w:sz w:val="18"/>
                <w:szCs w:val="18"/>
              </w:rPr>
              <w:lastRenderedPageBreak/>
              <w:t>好玩的彩泥</w:t>
            </w:r>
            <w:r>
              <w:rPr>
                <w:rFonts w:ascii="宋体" w:hAnsi="宋体" w:cs="宋体" w:hint="eastAsia"/>
                <w:kern w:val="0"/>
                <w:sz w:val="18"/>
                <w:szCs w:val="18"/>
              </w:rPr>
              <w:br/>
            </w:r>
            <w:r>
              <w:rPr>
                <w:rFonts w:ascii="宋体" w:hAnsi="宋体" w:cs="宋体" w:hint="eastAsia"/>
                <w:kern w:val="0"/>
                <w:sz w:val="18"/>
                <w:szCs w:val="18"/>
              </w:rPr>
              <w:t>环保彩泥</w:t>
            </w:r>
            <w:r>
              <w:rPr>
                <w:rFonts w:ascii="宋体" w:hAnsi="宋体" w:cs="宋体" w:hint="eastAsia"/>
                <w:kern w:val="0"/>
                <w:sz w:val="18"/>
                <w:szCs w:val="18"/>
              </w:rPr>
              <w:t xml:space="preserve">  6</w:t>
            </w:r>
            <w:r>
              <w:rPr>
                <w:rFonts w:ascii="宋体" w:hAnsi="宋体" w:cs="宋体" w:hint="eastAsia"/>
                <w:kern w:val="0"/>
                <w:sz w:val="18"/>
                <w:szCs w:val="18"/>
              </w:rPr>
              <w:t>盒</w:t>
            </w:r>
            <w:r>
              <w:rPr>
                <w:rFonts w:ascii="宋体" w:hAnsi="宋体" w:cs="宋体" w:hint="eastAsia"/>
                <w:kern w:val="0"/>
                <w:sz w:val="18"/>
                <w:szCs w:val="18"/>
              </w:rPr>
              <w:t>/</w:t>
            </w:r>
            <w:r>
              <w:rPr>
                <w:rFonts w:ascii="宋体" w:hAnsi="宋体" w:cs="宋体" w:hint="eastAsia"/>
                <w:kern w:val="0"/>
                <w:sz w:val="18"/>
                <w:szCs w:val="18"/>
              </w:rPr>
              <w:t>色</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 xml:space="preserve">50mm </w:t>
            </w:r>
            <w:r>
              <w:rPr>
                <w:rFonts w:ascii="宋体" w:hAnsi="宋体" w:cs="宋体" w:hint="eastAsia"/>
                <w:kern w:val="0"/>
                <w:sz w:val="18"/>
                <w:szCs w:val="18"/>
              </w:rPr>
              <w:t>小麦面粉泥</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彩泥模具</w:t>
            </w:r>
            <w:r>
              <w:rPr>
                <w:rFonts w:ascii="宋体" w:hAnsi="宋体" w:cs="宋体" w:hint="eastAsia"/>
                <w:kern w:val="0"/>
                <w:sz w:val="18"/>
                <w:szCs w:val="18"/>
              </w:rPr>
              <w:t xml:space="preserve">  3</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60*80mm  </w:t>
            </w:r>
            <w:r>
              <w:rPr>
                <w:rFonts w:ascii="宋体" w:hAnsi="宋体" w:cs="宋体" w:hint="eastAsia"/>
                <w:kern w:val="0"/>
                <w:sz w:val="18"/>
                <w:szCs w:val="18"/>
              </w:rPr>
              <w:t>塑料</w:t>
            </w:r>
            <w:r>
              <w:rPr>
                <w:rFonts w:ascii="宋体" w:hAnsi="宋体" w:cs="宋体" w:hint="eastAsia"/>
                <w:kern w:val="0"/>
                <w:sz w:val="18"/>
                <w:szCs w:val="18"/>
              </w:rPr>
              <w:br/>
              <w:t>16</w:t>
            </w:r>
            <w:r>
              <w:rPr>
                <w:rFonts w:ascii="宋体" w:hAnsi="宋体" w:cs="宋体" w:hint="eastAsia"/>
                <w:kern w:val="0"/>
                <w:sz w:val="18"/>
                <w:szCs w:val="18"/>
              </w:rPr>
              <w:t>、线条想象画：</w:t>
            </w:r>
            <w:r>
              <w:rPr>
                <w:rFonts w:ascii="宋体" w:hAnsi="宋体" w:cs="宋体" w:hint="eastAsia"/>
                <w:kern w:val="0"/>
                <w:sz w:val="18"/>
                <w:szCs w:val="18"/>
              </w:rPr>
              <w:br/>
            </w:r>
            <w:r>
              <w:rPr>
                <w:rFonts w:ascii="宋体" w:hAnsi="宋体" w:cs="宋体" w:hint="eastAsia"/>
                <w:kern w:val="0"/>
                <w:sz w:val="18"/>
                <w:szCs w:val="18"/>
              </w:rPr>
              <w:t>线条想象画</w:t>
            </w:r>
            <w:r>
              <w:rPr>
                <w:rFonts w:ascii="宋体" w:hAnsi="宋体" w:cs="宋体" w:hint="eastAsia"/>
                <w:kern w:val="0"/>
                <w:sz w:val="18"/>
                <w:szCs w:val="18"/>
              </w:rPr>
              <w:br/>
            </w:r>
            <w:r>
              <w:rPr>
                <w:rFonts w:ascii="宋体" w:hAnsi="宋体" w:cs="宋体" w:hint="eastAsia"/>
                <w:kern w:val="0"/>
                <w:sz w:val="18"/>
                <w:szCs w:val="18"/>
              </w:rPr>
              <w:t>鱼头板刷</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127mm,</w:t>
            </w:r>
            <w:r>
              <w:rPr>
                <w:rFonts w:ascii="宋体" w:hAnsi="宋体" w:cs="宋体" w:hint="eastAsia"/>
                <w:kern w:val="0"/>
                <w:sz w:val="18"/>
                <w:szCs w:val="18"/>
              </w:rPr>
              <w:t>宽约</w:t>
            </w:r>
            <w:r>
              <w:rPr>
                <w:rFonts w:ascii="宋体" w:hAnsi="宋体" w:cs="宋体" w:hint="eastAsia"/>
                <w:kern w:val="0"/>
                <w:sz w:val="18"/>
                <w:szCs w:val="18"/>
              </w:rPr>
              <w:t xml:space="preserve">36mm </w:t>
            </w:r>
            <w:r>
              <w:rPr>
                <w:rFonts w:ascii="宋体" w:hAnsi="宋体" w:cs="宋体" w:hint="eastAsia"/>
                <w:kern w:val="0"/>
                <w:sz w:val="18"/>
                <w:szCs w:val="18"/>
              </w:rPr>
              <w:t>塑料、海绵</w:t>
            </w:r>
            <w:r>
              <w:rPr>
                <w:rFonts w:ascii="宋体" w:hAnsi="宋体" w:cs="宋体" w:hint="eastAsia"/>
                <w:kern w:val="0"/>
                <w:sz w:val="18"/>
                <w:szCs w:val="18"/>
              </w:rPr>
              <w:br/>
            </w:r>
            <w:r>
              <w:rPr>
                <w:rFonts w:ascii="宋体" w:hAnsi="宋体" w:cs="宋体" w:hint="eastAsia"/>
                <w:kern w:val="0"/>
                <w:sz w:val="18"/>
                <w:szCs w:val="18"/>
              </w:rPr>
              <w:t>小号滚刷</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120mm,</w:t>
            </w:r>
            <w:r>
              <w:rPr>
                <w:rFonts w:ascii="宋体" w:hAnsi="宋体" w:cs="宋体" w:hint="eastAsia"/>
                <w:kern w:val="0"/>
                <w:sz w:val="18"/>
                <w:szCs w:val="18"/>
              </w:rPr>
              <w:t>海绵滚轮厚度约</w:t>
            </w:r>
            <w:r>
              <w:rPr>
                <w:rFonts w:ascii="宋体" w:hAnsi="宋体" w:cs="宋体" w:hint="eastAsia"/>
                <w:kern w:val="0"/>
                <w:sz w:val="18"/>
                <w:szCs w:val="18"/>
              </w:rPr>
              <w:t>35mm,</w:t>
            </w:r>
            <w:r>
              <w:rPr>
                <w:rFonts w:ascii="宋体" w:hAnsi="宋体" w:cs="宋体" w:hint="eastAsia"/>
                <w:kern w:val="0"/>
                <w:sz w:val="18"/>
                <w:szCs w:val="18"/>
              </w:rPr>
              <w:t>宽度约</w:t>
            </w:r>
            <w:r>
              <w:rPr>
                <w:rFonts w:ascii="宋体" w:hAnsi="宋体" w:cs="宋体" w:hint="eastAsia"/>
                <w:kern w:val="0"/>
                <w:sz w:val="18"/>
                <w:szCs w:val="18"/>
              </w:rPr>
              <w:t xml:space="preserve">25mm  </w:t>
            </w:r>
            <w:r>
              <w:rPr>
                <w:rFonts w:ascii="宋体" w:hAnsi="宋体" w:cs="宋体" w:hint="eastAsia"/>
                <w:kern w:val="0"/>
                <w:sz w:val="18"/>
                <w:szCs w:val="18"/>
              </w:rPr>
              <w:t>塑料、海绵</w:t>
            </w:r>
            <w:r>
              <w:rPr>
                <w:rFonts w:ascii="宋体" w:hAnsi="宋体" w:cs="宋体" w:hint="eastAsia"/>
                <w:kern w:val="0"/>
                <w:sz w:val="18"/>
                <w:szCs w:val="18"/>
              </w:rPr>
              <w:t xml:space="preserve"> </w:t>
            </w:r>
            <w:r>
              <w:rPr>
                <w:rFonts w:ascii="宋体" w:hAnsi="宋体" w:cs="宋体" w:hint="eastAsia"/>
                <w:kern w:val="0"/>
                <w:sz w:val="18"/>
                <w:szCs w:val="18"/>
              </w:rPr>
              <w:br/>
              <w:t>17</w:t>
            </w:r>
            <w:r>
              <w:rPr>
                <w:rFonts w:ascii="宋体" w:hAnsi="宋体" w:cs="宋体" w:hint="eastAsia"/>
                <w:kern w:val="0"/>
                <w:sz w:val="18"/>
                <w:szCs w:val="18"/>
              </w:rPr>
              <w:t>、奇妙的造纸：</w:t>
            </w:r>
            <w:r>
              <w:rPr>
                <w:rFonts w:ascii="宋体" w:hAnsi="宋体" w:cs="宋体" w:hint="eastAsia"/>
                <w:kern w:val="0"/>
                <w:sz w:val="18"/>
                <w:szCs w:val="18"/>
              </w:rPr>
              <w:br/>
            </w:r>
            <w:r>
              <w:rPr>
                <w:rFonts w:ascii="宋体" w:hAnsi="宋体" w:cs="宋体" w:hint="eastAsia"/>
                <w:kern w:val="0"/>
                <w:sz w:val="18"/>
                <w:szCs w:val="18"/>
              </w:rPr>
              <w:t>奇妙的造纸</w:t>
            </w:r>
            <w:r>
              <w:rPr>
                <w:rFonts w:ascii="宋体" w:hAnsi="宋体" w:cs="宋体" w:hint="eastAsia"/>
                <w:kern w:val="0"/>
                <w:sz w:val="18"/>
                <w:szCs w:val="18"/>
              </w:rPr>
              <w:br/>
            </w:r>
            <w:r>
              <w:rPr>
                <w:rFonts w:ascii="宋体" w:hAnsi="宋体" w:cs="宋体" w:hint="eastAsia"/>
                <w:kern w:val="0"/>
                <w:sz w:val="18"/>
                <w:szCs w:val="18"/>
              </w:rPr>
              <w:t>造纸套装</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150*210mm  </w:t>
            </w:r>
            <w:r>
              <w:rPr>
                <w:rFonts w:ascii="宋体" w:hAnsi="宋体" w:cs="宋体" w:hint="eastAsia"/>
                <w:kern w:val="0"/>
                <w:sz w:val="18"/>
                <w:szCs w:val="18"/>
              </w:rPr>
              <w:t>木质</w:t>
            </w:r>
            <w:r>
              <w:rPr>
                <w:rFonts w:ascii="宋体" w:hAnsi="宋体" w:cs="宋体" w:hint="eastAsia"/>
                <w:kern w:val="0"/>
                <w:sz w:val="18"/>
                <w:szCs w:val="18"/>
              </w:rPr>
              <w:br/>
              <w:t>18</w:t>
            </w:r>
            <w:r>
              <w:rPr>
                <w:rFonts w:ascii="宋体" w:hAnsi="宋体" w:cs="宋体" w:hint="eastAsia"/>
                <w:kern w:val="0"/>
                <w:sz w:val="18"/>
                <w:szCs w:val="18"/>
              </w:rPr>
              <w:t>、夏天的清凉：</w:t>
            </w:r>
            <w:r>
              <w:rPr>
                <w:rFonts w:ascii="宋体" w:hAnsi="宋体" w:cs="宋体" w:hint="eastAsia"/>
                <w:kern w:val="0"/>
                <w:sz w:val="18"/>
                <w:szCs w:val="18"/>
              </w:rPr>
              <w:br/>
            </w:r>
            <w:r>
              <w:rPr>
                <w:rFonts w:ascii="宋体" w:hAnsi="宋体" w:cs="宋体" w:hint="eastAsia"/>
                <w:kern w:val="0"/>
                <w:sz w:val="18"/>
                <w:szCs w:val="18"/>
              </w:rPr>
              <w:t>夏天的清凉</w:t>
            </w:r>
            <w:r>
              <w:rPr>
                <w:rFonts w:ascii="宋体" w:hAnsi="宋体" w:cs="宋体" w:hint="eastAsia"/>
                <w:kern w:val="0"/>
                <w:sz w:val="18"/>
                <w:szCs w:val="18"/>
              </w:rPr>
              <w:br/>
            </w:r>
            <w:r>
              <w:rPr>
                <w:rFonts w:ascii="宋体" w:hAnsi="宋体" w:cs="宋体" w:hint="eastAsia"/>
                <w:kern w:val="0"/>
                <w:sz w:val="18"/>
                <w:szCs w:val="18"/>
              </w:rPr>
              <w:t>空白布质扇子</w:t>
            </w:r>
            <w:r>
              <w:rPr>
                <w:rFonts w:ascii="宋体" w:hAnsi="宋体" w:cs="宋体" w:hint="eastAsia"/>
                <w:kern w:val="0"/>
                <w:sz w:val="18"/>
                <w:szCs w:val="18"/>
              </w:rPr>
              <w:t xml:space="preserve">  6</w:t>
            </w:r>
            <w:r>
              <w:rPr>
                <w:rFonts w:ascii="宋体" w:hAnsi="宋体" w:cs="宋体" w:hint="eastAsia"/>
                <w:kern w:val="0"/>
                <w:sz w:val="18"/>
                <w:szCs w:val="18"/>
              </w:rPr>
              <w:t>把</w:t>
            </w:r>
            <w:r>
              <w:rPr>
                <w:rFonts w:ascii="宋体" w:hAnsi="宋体" w:cs="宋体" w:hint="eastAsia"/>
                <w:kern w:val="0"/>
                <w:sz w:val="18"/>
                <w:szCs w:val="18"/>
              </w:rPr>
              <w:t xml:space="preserve">  </w:t>
            </w:r>
            <w:r>
              <w:rPr>
                <w:rFonts w:ascii="宋体" w:hAnsi="宋体" w:cs="宋体" w:hint="eastAsia"/>
                <w:kern w:val="0"/>
                <w:sz w:val="18"/>
                <w:szCs w:val="18"/>
              </w:rPr>
              <w:t>扇面直</w:t>
            </w:r>
            <w:r>
              <w:rPr>
                <w:rFonts w:ascii="宋体" w:hAnsi="宋体" w:cs="宋体" w:hint="eastAsia"/>
                <w:kern w:val="0"/>
                <w:sz w:val="18"/>
                <w:szCs w:val="18"/>
              </w:rPr>
              <w:t>径</w:t>
            </w:r>
            <w:r>
              <w:rPr>
                <w:rFonts w:ascii="宋体" w:hAnsi="宋体" w:cs="宋体" w:hint="eastAsia"/>
                <w:kern w:val="0"/>
                <w:sz w:val="18"/>
                <w:szCs w:val="18"/>
              </w:rPr>
              <w:t>244mm</w:t>
            </w:r>
            <w:r>
              <w:rPr>
                <w:rFonts w:ascii="宋体" w:hAnsi="宋体" w:cs="宋体" w:hint="eastAsia"/>
                <w:kern w:val="0"/>
                <w:sz w:val="18"/>
                <w:szCs w:val="18"/>
              </w:rPr>
              <w:t>，长</w:t>
            </w:r>
            <w:r>
              <w:rPr>
                <w:rFonts w:ascii="宋体" w:hAnsi="宋体" w:cs="宋体" w:hint="eastAsia"/>
                <w:kern w:val="0"/>
                <w:sz w:val="18"/>
                <w:szCs w:val="18"/>
              </w:rPr>
              <w:t xml:space="preserve">350mm  </w:t>
            </w:r>
            <w:r>
              <w:rPr>
                <w:rFonts w:ascii="宋体" w:hAnsi="宋体" w:cs="宋体" w:hint="eastAsia"/>
                <w:kern w:val="0"/>
                <w:sz w:val="18"/>
                <w:szCs w:val="18"/>
              </w:rPr>
              <w:t>木质、布质</w:t>
            </w:r>
            <w:r>
              <w:rPr>
                <w:rFonts w:ascii="宋体" w:hAnsi="宋体" w:cs="宋体" w:hint="eastAsia"/>
                <w:kern w:val="0"/>
                <w:sz w:val="18"/>
                <w:szCs w:val="18"/>
              </w:rPr>
              <w:br/>
              <w:t>19</w:t>
            </w:r>
            <w:r>
              <w:rPr>
                <w:rFonts w:ascii="宋体" w:hAnsi="宋体" w:cs="宋体" w:hint="eastAsia"/>
                <w:kern w:val="0"/>
                <w:sz w:val="18"/>
                <w:szCs w:val="18"/>
              </w:rPr>
              <w:t>、名画拼图：</w:t>
            </w:r>
            <w:r>
              <w:rPr>
                <w:rFonts w:ascii="宋体" w:hAnsi="宋体" w:cs="宋体" w:hint="eastAsia"/>
                <w:kern w:val="0"/>
                <w:sz w:val="18"/>
                <w:szCs w:val="18"/>
              </w:rPr>
              <w:br/>
            </w:r>
            <w:r>
              <w:rPr>
                <w:rFonts w:ascii="宋体" w:hAnsi="宋体" w:cs="宋体" w:hint="eastAsia"/>
                <w:kern w:val="0"/>
                <w:sz w:val="18"/>
                <w:szCs w:val="18"/>
              </w:rPr>
              <w:t>名画拼图</w:t>
            </w:r>
            <w:r>
              <w:rPr>
                <w:rFonts w:ascii="宋体" w:hAnsi="宋体" w:cs="宋体" w:hint="eastAsia"/>
                <w:kern w:val="0"/>
                <w:sz w:val="18"/>
                <w:szCs w:val="18"/>
              </w:rPr>
              <w:br/>
            </w:r>
            <w:r>
              <w:rPr>
                <w:rFonts w:ascii="宋体" w:hAnsi="宋体" w:cs="宋体" w:hint="eastAsia"/>
                <w:kern w:val="0"/>
                <w:sz w:val="18"/>
                <w:szCs w:val="18"/>
              </w:rPr>
              <w:t>名画拼片</w:t>
            </w:r>
            <w:r>
              <w:rPr>
                <w:rFonts w:ascii="宋体" w:hAnsi="宋体" w:cs="宋体" w:hint="eastAsia"/>
                <w:kern w:val="0"/>
                <w:sz w:val="18"/>
                <w:szCs w:val="18"/>
              </w:rPr>
              <w:t xml:space="preserve">  4</w:t>
            </w:r>
            <w:r>
              <w:rPr>
                <w:rFonts w:ascii="宋体" w:hAnsi="宋体" w:cs="宋体" w:hint="eastAsia"/>
                <w:kern w:val="0"/>
                <w:sz w:val="18"/>
                <w:szCs w:val="18"/>
              </w:rPr>
              <w:t>套</w:t>
            </w:r>
            <w:r>
              <w:rPr>
                <w:rFonts w:ascii="宋体" w:hAnsi="宋体" w:cs="宋体" w:hint="eastAsia"/>
                <w:kern w:val="0"/>
                <w:sz w:val="18"/>
                <w:szCs w:val="18"/>
              </w:rPr>
              <w:t xml:space="preserve">  205*255mm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欣赏挂图</w:t>
            </w:r>
            <w:r>
              <w:rPr>
                <w:rFonts w:ascii="宋体" w:hAnsi="宋体" w:cs="宋体" w:hint="eastAsia"/>
                <w:kern w:val="0"/>
                <w:sz w:val="18"/>
                <w:szCs w:val="18"/>
              </w:rPr>
              <w:t xml:space="preserve">  4</w:t>
            </w:r>
            <w:r>
              <w:rPr>
                <w:rFonts w:ascii="宋体" w:hAnsi="宋体" w:cs="宋体" w:hint="eastAsia"/>
                <w:kern w:val="0"/>
                <w:sz w:val="18"/>
                <w:szCs w:val="18"/>
              </w:rPr>
              <w:t>张</w:t>
            </w:r>
            <w:r>
              <w:rPr>
                <w:rFonts w:ascii="宋体" w:hAnsi="宋体" w:cs="宋体" w:hint="eastAsia"/>
                <w:kern w:val="0"/>
                <w:sz w:val="18"/>
                <w:szCs w:val="18"/>
              </w:rPr>
              <w:t xml:space="preserve">  290x390mm  </w:t>
            </w:r>
            <w:r>
              <w:rPr>
                <w:rFonts w:ascii="宋体" w:hAnsi="宋体" w:cs="宋体" w:hint="eastAsia"/>
                <w:kern w:val="0"/>
                <w:sz w:val="18"/>
                <w:szCs w:val="18"/>
              </w:rPr>
              <w:t>纸质</w:t>
            </w:r>
            <w:r>
              <w:rPr>
                <w:rFonts w:ascii="宋体" w:hAnsi="宋体" w:cs="宋体" w:hint="eastAsia"/>
                <w:kern w:val="0"/>
                <w:sz w:val="18"/>
                <w:szCs w:val="18"/>
              </w:rPr>
              <w:br/>
              <w:t>20</w:t>
            </w:r>
            <w:r>
              <w:rPr>
                <w:rFonts w:ascii="宋体" w:hAnsi="宋体" w:cs="宋体" w:hint="eastAsia"/>
                <w:kern w:val="0"/>
                <w:sz w:val="18"/>
                <w:szCs w:val="18"/>
              </w:rPr>
              <w:t>、收纳材料：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顶盖（中</w:t>
            </w:r>
            <w:r>
              <w:rPr>
                <w:rFonts w:ascii="宋体" w:hAnsi="宋体" w:cs="宋体" w:hint="eastAsia"/>
                <w:kern w:val="0"/>
                <w:sz w:val="18"/>
                <w:szCs w:val="18"/>
              </w:rPr>
              <w:t>4</w:t>
            </w:r>
            <w:r>
              <w:rPr>
                <w:rFonts w:ascii="宋体" w:hAnsi="宋体" w:cs="宋体" w:hint="eastAsia"/>
                <w:kern w:val="0"/>
                <w:sz w:val="18"/>
                <w:szCs w:val="18"/>
              </w:rPr>
              <w:t>）</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t>21</w:t>
            </w:r>
            <w:r>
              <w:rPr>
                <w:rFonts w:ascii="宋体" w:hAnsi="宋体" w:cs="宋体" w:hint="eastAsia"/>
                <w:kern w:val="0"/>
                <w:sz w:val="18"/>
                <w:szCs w:val="18"/>
              </w:rPr>
              <w:t>、颜料粉饼：</w:t>
            </w:r>
            <w:r>
              <w:rPr>
                <w:rFonts w:ascii="宋体" w:hAnsi="宋体" w:cs="宋体" w:hint="eastAsia"/>
                <w:kern w:val="0"/>
                <w:sz w:val="18"/>
                <w:szCs w:val="18"/>
              </w:rPr>
              <w:br/>
            </w:r>
            <w:r>
              <w:rPr>
                <w:rFonts w:ascii="宋体" w:hAnsi="宋体" w:cs="宋体" w:hint="eastAsia"/>
                <w:kern w:val="0"/>
                <w:sz w:val="18"/>
                <w:szCs w:val="18"/>
              </w:rPr>
              <w:t>颜料粉饼</w:t>
            </w:r>
            <w:r>
              <w:rPr>
                <w:rFonts w:ascii="宋体" w:hAnsi="宋体" w:cs="宋体" w:hint="eastAsia"/>
                <w:kern w:val="0"/>
                <w:sz w:val="18"/>
                <w:szCs w:val="18"/>
              </w:rPr>
              <w:br/>
            </w:r>
            <w:r>
              <w:rPr>
                <w:rFonts w:ascii="宋体" w:hAnsi="宋体" w:cs="宋体" w:hint="eastAsia"/>
                <w:kern w:val="0"/>
                <w:sz w:val="18"/>
                <w:szCs w:val="18"/>
              </w:rPr>
              <w:t>固体水粉颜料</w:t>
            </w:r>
            <w:r>
              <w:rPr>
                <w:rFonts w:ascii="宋体" w:hAnsi="宋体" w:cs="宋体" w:hint="eastAsia"/>
                <w:kern w:val="0"/>
                <w:sz w:val="18"/>
                <w:szCs w:val="18"/>
              </w:rPr>
              <w:t xml:space="preserve">  1</w:t>
            </w:r>
            <w:r>
              <w:rPr>
                <w:rFonts w:ascii="宋体" w:hAnsi="宋体" w:cs="宋体" w:hint="eastAsia"/>
                <w:kern w:val="0"/>
                <w:sz w:val="18"/>
                <w:szCs w:val="18"/>
              </w:rPr>
              <w:t>盘</w:t>
            </w:r>
            <w:r>
              <w:rPr>
                <w:rFonts w:ascii="宋体" w:hAnsi="宋体" w:cs="宋体" w:hint="eastAsia"/>
                <w:kern w:val="0"/>
                <w:sz w:val="18"/>
                <w:szCs w:val="18"/>
              </w:rPr>
              <w:t xml:space="preserve">  180*155mm  </w:t>
            </w:r>
            <w:r>
              <w:rPr>
                <w:rFonts w:ascii="宋体" w:hAnsi="宋体" w:cs="宋体" w:hint="eastAsia"/>
                <w:kern w:val="0"/>
                <w:sz w:val="18"/>
                <w:szCs w:val="18"/>
              </w:rPr>
              <w:t>其他</w:t>
            </w:r>
            <w:r>
              <w:rPr>
                <w:rFonts w:ascii="宋体" w:hAnsi="宋体" w:cs="宋体" w:hint="eastAsia"/>
                <w:kern w:val="0"/>
                <w:sz w:val="18"/>
                <w:szCs w:val="18"/>
              </w:rPr>
              <w:br/>
              <w:t>22</w:t>
            </w:r>
            <w:r>
              <w:rPr>
                <w:rFonts w:ascii="宋体" w:hAnsi="宋体" w:cs="宋体" w:hint="eastAsia"/>
                <w:kern w:val="0"/>
                <w:sz w:val="18"/>
                <w:szCs w:val="18"/>
              </w:rPr>
              <w:t>、画笔套装：</w:t>
            </w:r>
            <w:r>
              <w:rPr>
                <w:rFonts w:ascii="宋体" w:hAnsi="宋体" w:cs="宋体" w:hint="eastAsia"/>
                <w:kern w:val="0"/>
                <w:sz w:val="18"/>
                <w:szCs w:val="18"/>
              </w:rPr>
              <w:br/>
            </w:r>
            <w:r>
              <w:rPr>
                <w:rFonts w:ascii="宋体" w:hAnsi="宋体" w:cs="宋体" w:hint="eastAsia"/>
                <w:kern w:val="0"/>
                <w:sz w:val="18"/>
                <w:szCs w:val="18"/>
              </w:rPr>
              <w:t>画笔套装</w:t>
            </w:r>
            <w:r>
              <w:rPr>
                <w:rFonts w:ascii="宋体" w:hAnsi="宋体" w:cs="宋体" w:hint="eastAsia"/>
                <w:kern w:val="0"/>
                <w:sz w:val="18"/>
                <w:szCs w:val="18"/>
              </w:rPr>
              <w:br/>
            </w:r>
            <w:r>
              <w:rPr>
                <w:rFonts w:ascii="宋体" w:hAnsi="宋体" w:cs="宋体" w:hint="eastAsia"/>
                <w:kern w:val="0"/>
                <w:sz w:val="18"/>
                <w:szCs w:val="18"/>
              </w:rPr>
              <w:t>画笔套装</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 xml:space="preserve">180mm  </w:t>
            </w:r>
            <w:r>
              <w:rPr>
                <w:rFonts w:ascii="宋体" w:hAnsi="宋体" w:cs="宋体" w:hint="eastAsia"/>
                <w:kern w:val="0"/>
                <w:sz w:val="18"/>
                <w:szCs w:val="18"/>
              </w:rPr>
              <w:t>其他</w:t>
            </w:r>
            <w:r>
              <w:rPr>
                <w:rFonts w:ascii="宋体" w:hAnsi="宋体" w:cs="宋体" w:hint="eastAsia"/>
                <w:kern w:val="0"/>
                <w:sz w:val="18"/>
                <w:szCs w:val="18"/>
              </w:rPr>
              <w:br/>
              <w:t>23</w:t>
            </w:r>
            <w:r>
              <w:rPr>
                <w:rFonts w:ascii="宋体" w:hAnsi="宋体" w:cs="宋体" w:hint="eastAsia"/>
                <w:kern w:val="0"/>
                <w:sz w:val="18"/>
                <w:szCs w:val="18"/>
              </w:rPr>
              <w:t>、调色盘：</w:t>
            </w:r>
            <w:r>
              <w:rPr>
                <w:rFonts w:ascii="宋体" w:hAnsi="宋体" w:cs="宋体" w:hint="eastAsia"/>
                <w:kern w:val="0"/>
                <w:sz w:val="18"/>
                <w:szCs w:val="18"/>
              </w:rPr>
              <w:br/>
            </w:r>
            <w:r>
              <w:rPr>
                <w:rFonts w:ascii="宋体" w:hAnsi="宋体" w:cs="宋体" w:hint="eastAsia"/>
                <w:kern w:val="0"/>
                <w:sz w:val="18"/>
                <w:szCs w:val="18"/>
              </w:rPr>
              <w:t>调色盘</w:t>
            </w:r>
            <w:r>
              <w:rPr>
                <w:rFonts w:ascii="宋体" w:hAnsi="宋体" w:cs="宋体" w:hint="eastAsia"/>
                <w:kern w:val="0"/>
                <w:sz w:val="18"/>
                <w:szCs w:val="18"/>
              </w:rPr>
              <w:br/>
            </w:r>
            <w:r>
              <w:rPr>
                <w:rFonts w:ascii="宋体" w:hAnsi="宋体" w:cs="宋体" w:hint="eastAsia"/>
                <w:kern w:val="0"/>
                <w:sz w:val="18"/>
                <w:szCs w:val="18"/>
              </w:rPr>
              <w:t>方形方孔调色盘</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220*280mm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滚轮盘</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120*200mm  </w:t>
            </w:r>
            <w:r>
              <w:rPr>
                <w:rFonts w:ascii="宋体" w:hAnsi="宋体" w:cs="宋体" w:hint="eastAsia"/>
                <w:kern w:val="0"/>
                <w:sz w:val="18"/>
                <w:szCs w:val="18"/>
              </w:rPr>
              <w:lastRenderedPageBreak/>
              <w:t>塑料</w:t>
            </w:r>
            <w:r>
              <w:rPr>
                <w:rFonts w:ascii="宋体" w:hAnsi="宋体" w:cs="宋体" w:hint="eastAsia"/>
                <w:kern w:val="0"/>
                <w:sz w:val="18"/>
                <w:szCs w:val="18"/>
              </w:rPr>
              <w:br/>
              <w:t>24</w:t>
            </w:r>
            <w:r>
              <w:rPr>
                <w:rFonts w:ascii="宋体" w:hAnsi="宋体" w:cs="宋体" w:hint="eastAsia"/>
                <w:kern w:val="0"/>
                <w:sz w:val="18"/>
                <w:szCs w:val="18"/>
              </w:rPr>
              <w:t>、洗笔筒</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洗笔筒</w:t>
            </w:r>
            <w:r>
              <w:rPr>
                <w:rFonts w:ascii="宋体" w:hAnsi="宋体" w:cs="宋体" w:hint="eastAsia"/>
                <w:kern w:val="0"/>
                <w:sz w:val="18"/>
                <w:szCs w:val="18"/>
              </w:rPr>
              <w:br/>
            </w:r>
            <w:r>
              <w:rPr>
                <w:rFonts w:ascii="宋体" w:hAnsi="宋体" w:cs="宋体" w:hint="eastAsia"/>
                <w:kern w:val="0"/>
                <w:sz w:val="18"/>
                <w:szCs w:val="18"/>
              </w:rPr>
              <w:t>洗笔筒</w:t>
            </w:r>
            <w:r>
              <w:rPr>
                <w:rFonts w:ascii="宋体" w:hAnsi="宋体" w:cs="宋体" w:hint="eastAsia"/>
                <w:kern w:val="0"/>
                <w:sz w:val="18"/>
                <w:szCs w:val="18"/>
              </w:rPr>
              <w:t xml:space="preserve">  2</w:t>
            </w:r>
            <w:r>
              <w:rPr>
                <w:rFonts w:ascii="宋体" w:hAnsi="宋体" w:cs="宋体" w:hint="eastAsia"/>
                <w:kern w:val="0"/>
                <w:sz w:val="18"/>
                <w:szCs w:val="18"/>
              </w:rPr>
              <w:t>套</w:t>
            </w:r>
            <w:r>
              <w:rPr>
                <w:rFonts w:ascii="宋体" w:hAnsi="宋体" w:cs="宋体" w:hint="eastAsia"/>
                <w:kern w:val="0"/>
                <w:sz w:val="18"/>
                <w:szCs w:val="18"/>
              </w:rPr>
              <w:t xml:space="preserve"> 65*85*95mm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br/>
              <w:t>25</w:t>
            </w:r>
            <w:r>
              <w:rPr>
                <w:rFonts w:ascii="宋体" w:hAnsi="宋体" w:cs="宋体" w:hint="eastAsia"/>
                <w:kern w:val="0"/>
                <w:sz w:val="18"/>
                <w:szCs w:val="18"/>
              </w:rPr>
              <w:t>、印泥：</w:t>
            </w:r>
            <w:r>
              <w:rPr>
                <w:rFonts w:ascii="宋体" w:hAnsi="宋体" w:cs="宋体" w:hint="eastAsia"/>
                <w:kern w:val="0"/>
                <w:sz w:val="18"/>
                <w:szCs w:val="18"/>
              </w:rPr>
              <w:br/>
            </w:r>
            <w:r>
              <w:rPr>
                <w:rFonts w:ascii="宋体" w:hAnsi="宋体" w:cs="宋体" w:hint="eastAsia"/>
                <w:kern w:val="0"/>
                <w:sz w:val="18"/>
                <w:szCs w:val="18"/>
              </w:rPr>
              <w:t>印泥</w:t>
            </w:r>
            <w:r>
              <w:rPr>
                <w:rFonts w:ascii="宋体" w:hAnsi="宋体" w:cs="宋体" w:hint="eastAsia"/>
                <w:kern w:val="0"/>
                <w:sz w:val="18"/>
                <w:szCs w:val="18"/>
              </w:rPr>
              <w:br/>
            </w:r>
            <w:r>
              <w:rPr>
                <w:rFonts w:ascii="宋体" w:hAnsi="宋体" w:cs="宋体" w:hint="eastAsia"/>
                <w:kern w:val="0"/>
                <w:sz w:val="18"/>
                <w:szCs w:val="18"/>
              </w:rPr>
              <w:t>印泥</w:t>
            </w:r>
            <w:r>
              <w:rPr>
                <w:rFonts w:ascii="宋体" w:hAnsi="宋体" w:cs="宋体" w:hint="eastAsia"/>
                <w:kern w:val="0"/>
                <w:sz w:val="18"/>
                <w:szCs w:val="18"/>
              </w:rPr>
              <w:t xml:space="preserve">  2</w:t>
            </w:r>
            <w:r>
              <w:rPr>
                <w:rFonts w:ascii="宋体" w:hAnsi="宋体" w:cs="宋体" w:hint="eastAsia"/>
                <w:kern w:val="0"/>
                <w:sz w:val="18"/>
                <w:szCs w:val="18"/>
              </w:rPr>
              <w:t>盘</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180mm </w:t>
            </w:r>
            <w:r>
              <w:rPr>
                <w:rFonts w:ascii="宋体" w:hAnsi="宋体" w:cs="宋体" w:hint="eastAsia"/>
                <w:kern w:val="0"/>
                <w:sz w:val="18"/>
                <w:szCs w:val="18"/>
              </w:rPr>
              <w:t>水性印油</w:t>
            </w:r>
            <w:r>
              <w:rPr>
                <w:rFonts w:ascii="宋体" w:hAnsi="宋体" w:cs="宋体" w:hint="eastAsia"/>
                <w:kern w:val="0"/>
                <w:sz w:val="18"/>
                <w:szCs w:val="18"/>
              </w:rPr>
              <w:br/>
              <w:t>26</w:t>
            </w:r>
            <w:r>
              <w:rPr>
                <w:rFonts w:ascii="宋体" w:hAnsi="宋体" w:cs="宋体" w:hint="eastAsia"/>
                <w:kern w:val="0"/>
                <w:sz w:val="18"/>
                <w:szCs w:val="18"/>
              </w:rPr>
              <w:t>、多用装饰板：</w:t>
            </w:r>
            <w:r>
              <w:rPr>
                <w:rFonts w:ascii="宋体" w:hAnsi="宋体" w:cs="宋体" w:hint="eastAsia"/>
                <w:kern w:val="0"/>
                <w:sz w:val="18"/>
                <w:szCs w:val="18"/>
              </w:rPr>
              <w:br/>
            </w:r>
            <w:r>
              <w:rPr>
                <w:rFonts w:ascii="宋体" w:hAnsi="宋体" w:cs="宋体" w:hint="eastAsia"/>
                <w:kern w:val="0"/>
                <w:sz w:val="18"/>
                <w:szCs w:val="18"/>
              </w:rPr>
              <w:t>多用装饰板</w:t>
            </w:r>
            <w:r>
              <w:rPr>
                <w:rFonts w:ascii="宋体" w:hAnsi="宋体" w:cs="宋体" w:hint="eastAsia"/>
                <w:kern w:val="0"/>
                <w:sz w:val="18"/>
                <w:szCs w:val="18"/>
              </w:rPr>
              <w:br/>
            </w:r>
            <w:r>
              <w:rPr>
                <w:rFonts w:ascii="宋体" w:hAnsi="宋体" w:cs="宋体" w:hint="eastAsia"/>
                <w:kern w:val="0"/>
                <w:sz w:val="18"/>
                <w:szCs w:val="18"/>
              </w:rPr>
              <w:t>多用装饰板</w:t>
            </w:r>
            <w:r>
              <w:rPr>
                <w:rFonts w:ascii="宋体" w:hAnsi="宋体" w:cs="宋体" w:hint="eastAsia"/>
                <w:kern w:val="0"/>
                <w:sz w:val="18"/>
                <w:szCs w:val="18"/>
              </w:rPr>
              <w:t xml:space="preserve">  3</w:t>
            </w:r>
            <w:r>
              <w:rPr>
                <w:rFonts w:ascii="宋体" w:hAnsi="宋体" w:cs="宋体" w:hint="eastAsia"/>
                <w:kern w:val="0"/>
                <w:sz w:val="18"/>
                <w:szCs w:val="18"/>
              </w:rPr>
              <w:t>张</w:t>
            </w:r>
            <w:r>
              <w:rPr>
                <w:rFonts w:ascii="宋体" w:hAnsi="宋体" w:cs="宋体" w:hint="eastAsia"/>
                <w:kern w:val="0"/>
                <w:sz w:val="18"/>
                <w:szCs w:val="18"/>
              </w:rPr>
              <w:t xml:space="preserve">  212*298mm  </w:t>
            </w:r>
            <w:r>
              <w:rPr>
                <w:rFonts w:ascii="宋体" w:hAnsi="宋体" w:cs="宋体" w:hint="eastAsia"/>
                <w:kern w:val="0"/>
                <w:sz w:val="18"/>
                <w:szCs w:val="18"/>
              </w:rPr>
              <w:t>塑料</w:t>
            </w:r>
            <w:r>
              <w:rPr>
                <w:rFonts w:ascii="宋体" w:hAnsi="宋体" w:cs="宋体" w:hint="eastAsia"/>
                <w:kern w:val="0"/>
                <w:sz w:val="18"/>
                <w:szCs w:val="18"/>
              </w:rPr>
              <w:br/>
              <w:t>27</w:t>
            </w:r>
            <w:r>
              <w:rPr>
                <w:rFonts w:ascii="宋体" w:hAnsi="宋体" w:cs="宋体" w:hint="eastAsia"/>
                <w:kern w:val="0"/>
                <w:sz w:val="18"/>
                <w:szCs w:val="18"/>
              </w:rPr>
              <w:t>、水粉纸：</w:t>
            </w:r>
            <w:r>
              <w:rPr>
                <w:rFonts w:ascii="宋体" w:hAnsi="宋体" w:cs="宋体" w:hint="eastAsia"/>
                <w:kern w:val="0"/>
                <w:sz w:val="18"/>
                <w:szCs w:val="18"/>
              </w:rPr>
              <w:br/>
            </w:r>
            <w:r>
              <w:rPr>
                <w:rFonts w:ascii="宋体" w:hAnsi="宋体" w:cs="宋体" w:hint="eastAsia"/>
                <w:kern w:val="0"/>
                <w:sz w:val="18"/>
                <w:szCs w:val="18"/>
              </w:rPr>
              <w:t>水粉纸</w:t>
            </w:r>
            <w:r>
              <w:rPr>
                <w:rFonts w:ascii="宋体" w:hAnsi="宋体" w:cs="宋体" w:hint="eastAsia"/>
                <w:kern w:val="0"/>
                <w:sz w:val="18"/>
                <w:szCs w:val="18"/>
              </w:rPr>
              <w:br/>
            </w:r>
            <w:r>
              <w:rPr>
                <w:rFonts w:ascii="宋体" w:hAnsi="宋体" w:cs="宋体" w:hint="eastAsia"/>
                <w:kern w:val="0"/>
                <w:sz w:val="18"/>
                <w:szCs w:val="18"/>
              </w:rPr>
              <w:t>水粉纸</w:t>
            </w:r>
            <w:r>
              <w:rPr>
                <w:rFonts w:ascii="宋体" w:hAnsi="宋体" w:cs="宋体" w:hint="eastAsia"/>
                <w:kern w:val="0"/>
                <w:sz w:val="18"/>
                <w:szCs w:val="18"/>
              </w:rPr>
              <w:t xml:space="preserve">  40</w:t>
            </w:r>
            <w:r>
              <w:rPr>
                <w:rFonts w:ascii="宋体" w:hAnsi="宋体" w:cs="宋体" w:hint="eastAsia"/>
                <w:kern w:val="0"/>
                <w:sz w:val="18"/>
                <w:szCs w:val="18"/>
              </w:rPr>
              <w:t>张</w:t>
            </w:r>
            <w:r>
              <w:rPr>
                <w:rFonts w:ascii="宋体" w:hAnsi="宋体" w:cs="宋体" w:hint="eastAsia"/>
                <w:kern w:val="0"/>
                <w:sz w:val="18"/>
                <w:szCs w:val="18"/>
              </w:rPr>
              <w:t xml:space="preserve">  380*265mm</w:t>
            </w:r>
            <w:r>
              <w:rPr>
                <w:rFonts w:ascii="宋体" w:hAnsi="宋体" w:cs="宋体" w:hint="eastAsia"/>
                <w:kern w:val="0"/>
                <w:sz w:val="18"/>
                <w:szCs w:val="18"/>
              </w:rPr>
              <w:t>纸质</w:t>
            </w:r>
            <w:r>
              <w:rPr>
                <w:rFonts w:ascii="宋体" w:hAnsi="宋体" w:cs="宋体" w:hint="eastAsia"/>
                <w:kern w:val="0"/>
                <w:sz w:val="18"/>
                <w:szCs w:val="18"/>
              </w:rPr>
              <w:br/>
              <w:t>28</w:t>
            </w:r>
            <w:r>
              <w:rPr>
                <w:rFonts w:ascii="宋体" w:hAnsi="宋体" w:cs="宋体" w:hint="eastAsia"/>
                <w:kern w:val="0"/>
                <w:sz w:val="18"/>
                <w:szCs w:val="18"/>
              </w:rPr>
              <w:t>、印章：</w:t>
            </w:r>
            <w:r>
              <w:rPr>
                <w:rFonts w:ascii="宋体" w:hAnsi="宋体" w:cs="宋体" w:hint="eastAsia"/>
                <w:kern w:val="0"/>
                <w:sz w:val="18"/>
                <w:szCs w:val="18"/>
              </w:rPr>
              <w:br/>
            </w:r>
            <w:r>
              <w:rPr>
                <w:rFonts w:ascii="宋体" w:hAnsi="宋体" w:cs="宋体" w:hint="eastAsia"/>
                <w:kern w:val="0"/>
                <w:sz w:val="18"/>
                <w:szCs w:val="18"/>
              </w:rPr>
              <w:t>印章</w:t>
            </w:r>
            <w:r>
              <w:rPr>
                <w:rFonts w:ascii="宋体" w:hAnsi="宋体" w:cs="宋体" w:hint="eastAsia"/>
                <w:kern w:val="0"/>
                <w:sz w:val="18"/>
                <w:szCs w:val="18"/>
              </w:rPr>
              <w:br/>
            </w:r>
            <w:r>
              <w:rPr>
                <w:rFonts w:ascii="宋体" w:hAnsi="宋体" w:cs="宋体" w:hint="eastAsia"/>
                <w:kern w:val="0"/>
                <w:sz w:val="18"/>
                <w:szCs w:val="18"/>
              </w:rPr>
              <w:t>半球形印章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50*50*32mm </w:t>
            </w:r>
            <w:r>
              <w:rPr>
                <w:rFonts w:ascii="宋体" w:hAnsi="宋体" w:cs="宋体" w:hint="eastAsia"/>
                <w:kern w:val="0"/>
                <w:sz w:val="18"/>
                <w:szCs w:val="18"/>
              </w:rPr>
              <w:t>橡胶</w:t>
            </w:r>
            <w:r>
              <w:rPr>
                <w:rFonts w:ascii="宋体" w:hAnsi="宋体" w:cs="宋体" w:hint="eastAsia"/>
                <w:kern w:val="0"/>
                <w:sz w:val="18"/>
                <w:szCs w:val="18"/>
              </w:rPr>
              <w:br/>
            </w:r>
            <w:r>
              <w:rPr>
                <w:rFonts w:ascii="宋体" w:hAnsi="宋体" w:cs="宋体" w:hint="eastAsia"/>
                <w:kern w:val="0"/>
                <w:sz w:val="18"/>
                <w:szCs w:val="18"/>
              </w:rPr>
              <w:t>动物印章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50*50*55mm</w:t>
            </w:r>
            <w:r>
              <w:rPr>
                <w:rFonts w:ascii="宋体" w:hAnsi="宋体" w:cs="宋体" w:hint="eastAsia"/>
                <w:kern w:val="0"/>
                <w:sz w:val="18"/>
                <w:szCs w:val="18"/>
              </w:rPr>
              <w:t>橡胶</w:t>
            </w:r>
            <w:r>
              <w:rPr>
                <w:rFonts w:ascii="宋体" w:hAnsi="宋体" w:cs="宋体" w:hint="eastAsia"/>
                <w:kern w:val="0"/>
                <w:sz w:val="18"/>
                <w:szCs w:val="18"/>
              </w:rPr>
              <w:br/>
            </w:r>
            <w:r>
              <w:rPr>
                <w:rFonts w:ascii="宋体" w:hAnsi="宋体" w:cs="宋体" w:hint="eastAsia"/>
                <w:kern w:val="0"/>
                <w:sz w:val="18"/>
                <w:szCs w:val="18"/>
              </w:rPr>
              <w:t>花纹印章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30mm,</w:t>
            </w:r>
            <w:r>
              <w:rPr>
                <w:rFonts w:ascii="宋体" w:hAnsi="宋体" w:cs="宋体" w:hint="eastAsia"/>
                <w:kern w:val="0"/>
                <w:sz w:val="18"/>
                <w:szCs w:val="18"/>
              </w:rPr>
              <w:t>厚度</w:t>
            </w:r>
            <w:r>
              <w:rPr>
                <w:rFonts w:ascii="宋体" w:hAnsi="宋体" w:cs="宋体" w:hint="eastAsia"/>
                <w:kern w:val="0"/>
                <w:sz w:val="18"/>
                <w:szCs w:val="18"/>
              </w:rPr>
              <w:t xml:space="preserve">6mm  </w:t>
            </w:r>
            <w:r>
              <w:rPr>
                <w:rFonts w:ascii="宋体" w:hAnsi="宋体" w:cs="宋体" w:hint="eastAsia"/>
                <w:kern w:val="0"/>
                <w:sz w:val="18"/>
                <w:szCs w:val="18"/>
              </w:rPr>
              <w:t>橡胶</w:t>
            </w:r>
            <w:r>
              <w:rPr>
                <w:rFonts w:ascii="宋体" w:hAnsi="宋体" w:cs="宋体" w:hint="eastAsia"/>
                <w:kern w:val="0"/>
                <w:sz w:val="18"/>
                <w:szCs w:val="18"/>
              </w:rPr>
              <w:br/>
            </w:r>
            <w:r>
              <w:rPr>
                <w:rFonts w:ascii="宋体" w:hAnsi="宋体" w:cs="宋体" w:hint="eastAsia"/>
                <w:kern w:val="0"/>
                <w:sz w:val="18"/>
                <w:szCs w:val="18"/>
              </w:rPr>
              <w:t>手指印章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25*15mm</w:t>
            </w:r>
            <w:r>
              <w:rPr>
                <w:rFonts w:ascii="宋体" w:hAnsi="宋体" w:cs="宋体" w:hint="eastAsia"/>
                <w:kern w:val="0"/>
                <w:sz w:val="18"/>
                <w:szCs w:val="18"/>
              </w:rPr>
              <w:t>橡胶</w:t>
            </w:r>
            <w:r>
              <w:rPr>
                <w:rFonts w:ascii="宋体" w:hAnsi="宋体" w:cs="宋体" w:hint="eastAsia"/>
                <w:kern w:val="0"/>
                <w:sz w:val="18"/>
                <w:szCs w:val="18"/>
              </w:rPr>
              <w:br/>
              <w:t>29</w:t>
            </w:r>
            <w:r>
              <w:rPr>
                <w:rFonts w:ascii="宋体" w:hAnsi="宋体" w:cs="宋体" w:hint="eastAsia"/>
                <w:kern w:val="0"/>
                <w:sz w:val="18"/>
                <w:szCs w:val="18"/>
              </w:rPr>
              <w:t>、画刷：</w:t>
            </w:r>
            <w:r>
              <w:rPr>
                <w:rFonts w:ascii="宋体" w:hAnsi="宋体" w:cs="宋体" w:hint="eastAsia"/>
                <w:kern w:val="0"/>
                <w:sz w:val="18"/>
                <w:szCs w:val="18"/>
              </w:rPr>
              <w:br/>
            </w:r>
            <w:r>
              <w:rPr>
                <w:rFonts w:ascii="宋体" w:hAnsi="宋体" w:cs="宋体" w:hint="eastAsia"/>
                <w:kern w:val="0"/>
                <w:sz w:val="18"/>
                <w:szCs w:val="18"/>
              </w:rPr>
              <w:t>画刷</w:t>
            </w:r>
            <w:r>
              <w:rPr>
                <w:rFonts w:ascii="宋体" w:hAnsi="宋体" w:cs="宋体" w:hint="eastAsia"/>
                <w:kern w:val="0"/>
                <w:sz w:val="18"/>
                <w:szCs w:val="18"/>
              </w:rPr>
              <w:br/>
            </w:r>
            <w:r>
              <w:rPr>
                <w:rFonts w:ascii="宋体" w:hAnsi="宋体" w:cs="宋体" w:hint="eastAsia"/>
                <w:kern w:val="0"/>
                <w:sz w:val="18"/>
                <w:szCs w:val="18"/>
              </w:rPr>
              <w:t>手柄</w:t>
            </w:r>
            <w:r>
              <w:rPr>
                <w:rFonts w:ascii="宋体" w:hAnsi="宋体" w:cs="宋体" w:hint="eastAsia"/>
                <w:kern w:val="0"/>
                <w:sz w:val="18"/>
                <w:szCs w:val="18"/>
              </w:rPr>
              <w:t>EVA</w:t>
            </w:r>
            <w:r>
              <w:rPr>
                <w:rFonts w:ascii="宋体" w:hAnsi="宋体" w:cs="宋体" w:hint="eastAsia"/>
                <w:kern w:val="0"/>
                <w:sz w:val="18"/>
                <w:szCs w:val="18"/>
              </w:rPr>
              <w:t>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手柄长约</w:t>
            </w:r>
            <w:r>
              <w:rPr>
                <w:rFonts w:ascii="宋体" w:hAnsi="宋体" w:cs="宋体" w:hint="eastAsia"/>
                <w:kern w:val="0"/>
                <w:sz w:val="18"/>
                <w:szCs w:val="18"/>
              </w:rPr>
              <w:t>110mm,</w:t>
            </w:r>
            <w:r>
              <w:rPr>
                <w:rFonts w:ascii="宋体" w:hAnsi="宋体" w:cs="宋体" w:hint="eastAsia"/>
                <w:kern w:val="0"/>
                <w:sz w:val="18"/>
                <w:szCs w:val="18"/>
              </w:rPr>
              <w:t>画刷约</w:t>
            </w:r>
            <w:r>
              <w:rPr>
                <w:rFonts w:ascii="宋体" w:hAnsi="宋体" w:cs="宋体" w:hint="eastAsia"/>
                <w:kern w:val="0"/>
                <w:sz w:val="18"/>
                <w:szCs w:val="18"/>
              </w:rPr>
              <w:t xml:space="preserve">65mm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图案</w:t>
            </w:r>
            <w:r>
              <w:rPr>
                <w:rFonts w:ascii="宋体" w:hAnsi="宋体" w:cs="宋体" w:hint="eastAsia"/>
                <w:kern w:val="0"/>
                <w:sz w:val="18"/>
                <w:szCs w:val="18"/>
              </w:rPr>
              <w:t>EVA</w:t>
            </w:r>
            <w:r>
              <w:rPr>
                <w:rFonts w:ascii="宋体" w:hAnsi="宋体" w:cs="宋体" w:hint="eastAsia"/>
                <w:kern w:val="0"/>
                <w:sz w:val="18"/>
                <w:szCs w:val="18"/>
              </w:rPr>
              <w:t>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40mm,</w:t>
            </w:r>
            <w:r>
              <w:rPr>
                <w:rFonts w:ascii="宋体" w:hAnsi="宋体" w:cs="宋体" w:hint="eastAsia"/>
                <w:kern w:val="0"/>
                <w:sz w:val="18"/>
                <w:szCs w:val="18"/>
              </w:rPr>
              <w:t>长度</w:t>
            </w:r>
            <w:r>
              <w:rPr>
                <w:rFonts w:ascii="宋体" w:hAnsi="宋体" w:cs="宋体" w:hint="eastAsia"/>
                <w:kern w:val="0"/>
                <w:sz w:val="18"/>
                <w:szCs w:val="18"/>
              </w:rPr>
              <w:t xml:space="preserve">78mm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海绵刷</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手柄长约</w:t>
            </w:r>
            <w:r>
              <w:rPr>
                <w:rFonts w:ascii="宋体" w:hAnsi="宋体" w:cs="宋体" w:hint="eastAsia"/>
                <w:kern w:val="0"/>
                <w:sz w:val="18"/>
                <w:szCs w:val="18"/>
              </w:rPr>
              <w:t>145mm,</w:t>
            </w:r>
            <w:r>
              <w:rPr>
                <w:rFonts w:ascii="宋体" w:hAnsi="宋体" w:cs="宋体" w:hint="eastAsia"/>
                <w:kern w:val="0"/>
                <w:sz w:val="18"/>
                <w:szCs w:val="18"/>
              </w:rPr>
              <w:t>滚刷宽度约</w:t>
            </w:r>
            <w:r>
              <w:rPr>
                <w:rFonts w:ascii="宋体" w:hAnsi="宋体" w:cs="宋体" w:hint="eastAsia"/>
                <w:kern w:val="0"/>
                <w:sz w:val="18"/>
                <w:szCs w:val="18"/>
              </w:rPr>
              <w:t xml:space="preserve">70mm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塑料柄海绵画刷</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手柄长约</w:t>
            </w:r>
            <w:r>
              <w:rPr>
                <w:rFonts w:ascii="宋体" w:hAnsi="宋体" w:cs="宋体" w:hint="eastAsia"/>
                <w:kern w:val="0"/>
                <w:sz w:val="18"/>
                <w:szCs w:val="18"/>
              </w:rPr>
              <w:t>150mm,</w:t>
            </w:r>
            <w:r>
              <w:rPr>
                <w:rFonts w:ascii="宋体" w:hAnsi="宋体" w:cs="宋体" w:hint="eastAsia"/>
                <w:kern w:val="0"/>
                <w:sz w:val="18"/>
                <w:szCs w:val="18"/>
              </w:rPr>
              <w:t>画刷宽度分别</w:t>
            </w:r>
            <w:r>
              <w:rPr>
                <w:rFonts w:ascii="宋体" w:hAnsi="宋体" w:cs="宋体" w:hint="eastAsia"/>
                <w:kern w:val="0"/>
                <w:sz w:val="18"/>
                <w:szCs w:val="18"/>
              </w:rPr>
              <w:t>15mm</w:t>
            </w:r>
            <w:r>
              <w:rPr>
                <w:rFonts w:ascii="宋体" w:hAnsi="宋体" w:cs="宋体" w:hint="eastAsia"/>
                <w:kern w:val="0"/>
                <w:sz w:val="18"/>
                <w:szCs w:val="18"/>
              </w:rPr>
              <w:t>、</w:t>
            </w:r>
            <w:r>
              <w:rPr>
                <w:rFonts w:ascii="宋体" w:hAnsi="宋体" w:cs="宋体" w:hint="eastAsia"/>
                <w:kern w:val="0"/>
                <w:sz w:val="18"/>
                <w:szCs w:val="18"/>
              </w:rPr>
              <w:t>25mm</w:t>
            </w:r>
            <w:r>
              <w:rPr>
                <w:rFonts w:ascii="宋体" w:hAnsi="宋体" w:cs="宋体" w:hint="eastAsia"/>
                <w:kern w:val="0"/>
                <w:sz w:val="18"/>
                <w:szCs w:val="18"/>
              </w:rPr>
              <w:t>、</w:t>
            </w:r>
            <w:r>
              <w:rPr>
                <w:rFonts w:ascii="宋体" w:hAnsi="宋体" w:cs="宋体" w:hint="eastAsia"/>
                <w:kern w:val="0"/>
                <w:sz w:val="18"/>
                <w:szCs w:val="18"/>
              </w:rPr>
              <w:t>50mm</w:t>
            </w:r>
            <w:r>
              <w:rPr>
                <w:rFonts w:ascii="宋体" w:hAnsi="宋体" w:cs="宋体" w:hint="eastAsia"/>
                <w:kern w:val="0"/>
                <w:sz w:val="18"/>
                <w:szCs w:val="18"/>
              </w:rPr>
              <w:t>、</w:t>
            </w:r>
            <w:r>
              <w:rPr>
                <w:rFonts w:ascii="宋体" w:hAnsi="宋体" w:cs="宋体" w:hint="eastAsia"/>
                <w:kern w:val="0"/>
                <w:sz w:val="18"/>
                <w:szCs w:val="18"/>
              </w:rPr>
              <w:t>75mm.</w:t>
            </w:r>
            <w:r>
              <w:rPr>
                <w:rFonts w:ascii="宋体" w:hAnsi="宋体" w:cs="宋体" w:hint="eastAsia"/>
                <w:kern w:val="0"/>
                <w:sz w:val="18"/>
                <w:szCs w:val="18"/>
              </w:rPr>
              <w:t>画刷长度约</w:t>
            </w:r>
            <w:r>
              <w:rPr>
                <w:rFonts w:ascii="宋体" w:hAnsi="宋体" w:cs="宋体" w:hint="eastAsia"/>
                <w:kern w:val="0"/>
                <w:sz w:val="18"/>
                <w:szCs w:val="18"/>
              </w:rPr>
              <w:t xml:space="preserve">60mm </w:t>
            </w:r>
            <w:r>
              <w:rPr>
                <w:rFonts w:ascii="宋体" w:hAnsi="宋体" w:cs="宋体" w:hint="eastAsia"/>
                <w:kern w:val="0"/>
                <w:sz w:val="18"/>
                <w:szCs w:val="18"/>
              </w:rPr>
              <w:t>海绵</w:t>
            </w:r>
            <w:r>
              <w:rPr>
                <w:rFonts w:ascii="宋体" w:hAnsi="宋体" w:cs="宋体" w:hint="eastAsia"/>
                <w:kern w:val="0"/>
                <w:sz w:val="18"/>
                <w:szCs w:val="18"/>
              </w:rPr>
              <w:br/>
              <w:t>30</w:t>
            </w:r>
            <w:r>
              <w:rPr>
                <w:rFonts w:ascii="宋体" w:hAnsi="宋体" w:cs="宋体" w:hint="eastAsia"/>
                <w:kern w:val="0"/>
                <w:sz w:val="18"/>
                <w:szCs w:val="18"/>
              </w:rPr>
              <w:t>、彩泥镂空模具：</w:t>
            </w:r>
            <w:r>
              <w:rPr>
                <w:rFonts w:ascii="宋体" w:hAnsi="宋体" w:cs="宋体" w:hint="eastAsia"/>
                <w:kern w:val="0"/>
                <w:sz w:val="18"/>
                <w:szCs w:val="18"/>
              </w:rPr>
              <w:br/>
            </w:r>
            <w:r>
              <w:rPr>
                <w:rFonts w:ascii="宋体" w:hAnsi="宋体" w:cs="宋体" w:hint="eastAsia"/>
                <w:kern w:val="0"/>
                <w:sz w:val="18"/>
                <w:szCs w:val="18"/>
              </w:rPr>
              <w:t>彩泥镂空模具</w:t>
            </w:r>
            <w:r>
              <w:rPr>
                <w:rFonts w:ascii="宋体" w:hAnsi="宋体" w:cs="宋体" w:hint="eastAsia"/>
                <w:kern w:val="0"/>
                <w:sz w:val="18"/>
                <w:szCs w:val="18"/>
              </w:rPr>
              <w:br/>
            </w:r>
            <w:r>
              <w:rPr>
                <w:rFonts w:ascii="宋体" w:hAnsi="宋体" w:cs="宋体" w:hint="eastAsia"/>
                <w:kern w:val="0"/>
                <w:sz w:val="18"/>
                <w:szCs w:val="18"/>
              </w:rPr>
              <w:lastRenderedPageBreak/>
              <w:t>立体模具</w:t>
            </w:r>
            <w:r>
              <w:rPr>
                <w:rFonts w:ascii="宋体" w:hAnsi="宋体" w:cs="宋体" w:hint="eastAsia"/>
                <w:kern w:val="0"/>
                <w:sz w:val="18"/>
                <w:szCs w:val="18"/>
              </w:rPr>
              <w:t xml:space="preserve">  9</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70~90mm  </w:t>
            </w:r>
            <w:r>
              <w:rPr>
                <w:rFonts w:ascii="宋体" w:hAnsi="宋体" w:cs="宋体" w:hint="eastAsia"/>
                <w:kern w:val="0"/>
                <w:sz w:val="18"/>
                <w:szCs w:val="18"/>
              </w:rPr>
              <w:t>其他</w:t>
            </w:r>
            <w:r>
              <w:rPr>
                <w:rFonts w:ascii="宋体" w:hAnsi="宋体" w:cs="宋体" w:hint="eastAsia"/>
                <w:kern w:val="0"/>
                <w:sz w:val="18"/>
                <w:szCs w:val="18"/>
              </w:rPr>
              <w:br/>
              <w:t>31</w:t>
            </w:r>
            <w:r>
              <w:rPr>
                <w:rFonts w:ascii="宋体" w:hAnsi="宋体" w:cs="宋体" w:hint="eastAsia"/>
                <w:kern w:val="0"/>
                <w:sz w:val="18"/>
                <w:szCs w:val="18"/>
              </w:rPr>
              <w:t>、彩泥模具套装：</w:t>
            </w:r>
            <w:r>
              <w:rPr>
                <w:rFonts w:ascii="宋体" w:hAnsi="宋体" w:cs="宋体" w:hint="eastAsia"/>
                <w:kern w:val="0"/>
                <w:sz w:val="18"/>
                <w:szCs w:val="18"/>
              </w:rPr>
              <w:br/>
            </w:r>
            <w:r>
              <w:rPr>
                <w:rFonts w:ascii="宋体" w:hAnsi="宋体" w:cs="宋体" w:hint="eastAsia"/>
                <w:kern w:val="0"/>
                <w:sz w:val="18"/>
                <w:szCs w:val="18"/>
              </w:rPr>
              <w:t>彩泥模具套装</w:t>
            </w:r>
            <w:r>
              <w:rPr>
                <w:rFonts w:ascii="宋体" w:hAnsi="宋体" w:cs="宋体" w:hint="eastAsia"/>
                <w:kern w:val="0"/>
                <w:sz w:val="18"/>
                <w:szCs w:val="18"/>
              </w:rPr>
              <w:t xml:space="preserve">  </w:t>
            </w:r>
            <w:r>
              <w:rPr>
                <w:rFonts w:ascii="宋体" w:hAnsi="宋体" w:cs="宋体" w:hint="eastAsia"/>
                <w:kern w:val="0"/>
                <w:sz w:val="18"/>
                <w:szCs w:val="18"/>
              </w:rPr>
              <w:t>彩泥工具套装</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75mm   </w:t>
            </w:r>
            <w:r>
              <w:rPr>
                <w:rFonts w:ascii="宋体" w:hAnsi="宋体" w:cs="宋体" w:hint="eastAsia"/>
                <w:kern w:val="0"/>
                <w:sz w:val="18"/>
                <w:szCs w:val="18"/>
              </w:rPr>
              <w:t>塑料</w:t>
            </w:r>
            <w:r>
              <w:rPr>
                <w:rFonts w:ascii="宋体" w:hAnsi="宋体" w:cs="宋体" w:hint="eastAsia"/>
                <w:kern w:val="0"/>
                <w:sz w:val="18"/>
                <w:szCs w:val="18"/>
              </w:rPr>
              <w:t xml:space="preserve"> </w:t>
            </w:r>
            <w:r>
              <w:rPr>
                <w:rFonts w:ascii="宋体" w:hAnsi="宋体" w:cs="宋体" w:hint="eastAsia"/>
                <w:kern w:val="0"/>
                <w:sz w:val="18"/>
                <w:szCs w:val="18"/>
              </w:rPr>
              <w:br/>
              <w:t>32</w:t>
            </w:r>
            <w:r>
              <w:rPr>
                <w:rFonts w:ascii="宋体" w:hAnsi="宋体" w:cs="宋体" w:hint="eastAsia"/>
                <w:kern w:val="0"/>
                <w:sz w:val="18"/>
                <w:szCs w:val="18"/>
              </w:rPr>
              <w:t>、彩泥制作工具</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彩泥制作工具</w:t>
            </w:r>
            <w:r>
              <w:rPr>
                <w:rFonts w:ascii="宋体" w:hAnsi="宋体" w:cs="宋体" w:hint="eastAsia"/>
                <w:kern w:val="0"/>
                <w:sz w:val="18"/>
                <w:szCs w:val="18"/>
              </w:rPr>
              <w:t xml:space="preserve">   </w:t>
            </w:r>
            <w:r>
              <w:rPr>
                <w:rFonts w:ascii="宋体" w:hAnsi="宋体" w:cs="宋体" w:hint="eastAsia"/>
                <w:kern w:val="0"/>
                <w:sz w:val="18"/>
                <w:szCs w:val="18"/>
              </w:rPr>
              <w:t>擀杖等</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 xml:space="preserve">180mm  </w:t>
            </w:r>
            <w:r>
              <w:rPr>
                <w:rFonts w:ascii="宋体" w:hAnsi="宋体" w:cs="宋体" w:hint="eastAsia"/>
                <w:kern w:val="0"/>
                <w:sz w:val="18"/>
                <w:szCs w:val="18"/>
              </w:rPr>
              <w:t>塑料</w:t>
            </w:r>
            <w:r>
              <w:rPr>
                <w:rFonts w:ascii="宋体" w:hAnsi="宋体" w:cs="宋体" w:hint="eastAsia"/>
                <w:kern w:val="0"/>
                <w:sz w:val="18"/>
                <w:szCs w:val="18"/>
              </w:rPr>
              <w:t xml:space="preserve"> </w:t>
            </w:r>
            <w:r>
              <w:rPr>
                <w:rFonts w:ascii="宋体" w:hAnsi="宋体" w:cs="宋体" w:hint="eastAsia"/>
                <w:kern w:val="0"/>
                <w:sz w:val="18"/>
                <w:szCs w:val="18"/>
              </w:rPr>
              <w:br/>
              <w:t>33</w:t>
            </w:r>
            <w:r>
              <w:rPr>
                <w:rFonts w:ascii="宋体" w:hAnsi="宋体" w:cs="宋体" w:hint="eastAsia"/>
                <w:kern w:val="0"/>
                <w:sz w:val="18"/>
                <w:szCs w:val="18"/>
              </w:rPr>
              <w:t>、装饰胶带：</w:t>
            </w:r>
            <w:r>
              <w:rPr>
                <w:rFonts w:ascii="宋体" w:hAnsi="宋体" w:cs="宋体" w:hint="eastAsia"/>
                <w:kern w:val="0"/>
                <w:sz w:val="18"/>
                <w:szCs w:val="18"/>
              </w:rPr>
              <w:br/>
            </w:r>
            <w:r>
              <w:rPr>
                <w:rFonts w:ascii="宋体" w:hAnsi="宋体" w:cs="宋体" w:hint="eastAsia"/>
                <w:kern w:val="0"/>
                <w:sz w:val="18"/>
                <w:szCs w:val="18"/>
              </w:rPr>
              <w:t>装饰贴片</w:t>
            </w:r>
            <w:r>
              <w:rPr>
                <w:rFonts w:ascii="宋体" w:hAnsi="宋体" w:cs="宋体" w:hint="eastAsia"/>
                <w:kern w:val="0"/>
                <w:sz w:val="18"/>
                <w:szCs w:val="18"/>
              </w:rPr>
              <w:br/>
              <w:t>EVA</w:t>
            </w:r>
            <w:r>
              <w:rPr>
                <w:rFonts w:ascii="宋体" w:hAnsi="宋体" w:cs="宋体" w:hint="eastAsia"/>
                <w:kern w:val="0"/>
                <w:sz w:val="18"/>
                <w:szCs w:val="18"/>
              </w:rPr>
              <w:t>装饰贴片</w:t>
            </w:r>
            <w:r>
              <w:rPr>
                <w:rFonts w:ascii="宋体" w:hAnsi="宋体" w:cs="宋体" w:hint="eastAsia"/>
                <w:kern w:val="0"/>
                <w:sz w:val="18"/>
                <w:szCs w:val="18"/>
              </w:rPr>
              <w:t xml:space="preserve">  3</w:t>
            </w:r>
            <w:r>
              <w:rPr>
                <w:rFonts w:ascii="宋体" w:hAnsi="宋体" w:cs="宋体" w:hint="eastAsia"/>
                <w:kern w:val="0"/>
                <w:sz w:val="18"/>
                <w:szCs w:val="18"/>
              </w:rPr>
              <w:t>包</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15~45mm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不干胶贴片</w:t>
            </w:r>
            <w:r>
              <w:rPr>
                <w:rFonts w:ascii="宋体" w:hAnsi="宋体" w:cs="宋体" w:hint="eastAsia"/>
                <w:kern w:val="0"/>
                <w:sz w:val="18"/>
                <w:szCs w:val="18"/>
              </w:rPr>
              <w:t xml:space="preserve">  2</w:t>
            </w:r>
            <w:r>
              <w:rPr>
                <w:rFonts w:ascii="宋体" w:hAnsi="宋体" w:cs="宋体" w:hint="eastAsia"/>
                <w:kern w:val="0"/>
                <w:sz w:val="18"/>
                <w:szCs w:val="18"/>
              </w:rPr>
              <w:t>包</w:t>
            </w:r>
            <w:r>
              <w:rPr>
                <w:rFonts w:ascii="宋体" w:hAnsi="宋体" w:cs="宋体" w:hint="eastAsia"/>
                <w:kern w:val="0"/>
                <w:sz w:val="18"/>
                <w:szCs w:val="18"/>
              </w:rPr>
              <w:t xml:space="preserve">   93*150mm  </w:t>
            </w:r>
            <w:r>
              <w:rPr>
                <w:rFonts w:ascii="宋体" w:hAnsi="宋体" w:cs="宋体" w:hint="eastAsia"/>
                <w:kern w:val="0"/>
                <w:sz w:val="18"/>
                <w:szCs w:val="18"/>
              </w:rPr>
              <w:t>其他</w:t>
            </w:r>
            <w:r>
              <w:rPr>
                <w:rFonts w:ascii="宋体" w:hAnsi="宋体" w:cs="宋体" w:hint="eastAsia"/>
                <w:kern w:val="0"/>
                <w:sz w:val="18"/>
                <w:szCs w:val="18"/>
              </w:rPr>
              <w:t xml:space="preserve"> </w:t>
            </w:r>
            <w:r>
              <w:rPr>
                <w:rFonts w:ascii="宋体" w:hAnsi="宋体" w:cs="宋体" w:hint="eastAsia"/>
                <w:kern w:val="0"/>
                <w:sz w:val="18"/>
                <w:szCs w:val="18"/>
              </w:rPr>
              <w:br/>
              <w:t>34</w:t>
            </w:r>
            <w:r>
              <w:rPr>
                <w:rFonts w:ascii="宋体" w:hAnsi="宋体" w:cs="宋体" w:hint="eastAsia"/>
                <w:kern w:val="0"/>
                <w:sz w:val="18"/>
                <w:szCs w:val="18"/>
              </w:rPr>
              <w:t>、装饰胶带：</w:t>
            </w:r>
            <w:r>
              <w:rPr>
                <w:rFonts w:ascii="宋体" w:hAnsi="宋体" w:cs="宋体" w:hint="eastAsia"/>
                <w:kern w:val="0"/>
                <w:sz w:val="18"/>
                <w:szCs w:val="18"/>
              </w:rPr>
              <w:br/>
            </w:r>
            <w:r>
              <w:rPr>
                <w:rFonts w:ascii="宋体" w:hAnsi="宋体" w:cs="宋体" w:hint="eastAsia"/>
                <w:kern w:val="0"/>
                <w:sz w:val="18"/>
                <w:szCs w:val="18"/>
              </w:rPr>
              <w:t>装饰胶带</w:t>
            </w:r>
            <w:r>
              <w:rPr>
                <w:rFonts w:ascii="宋体" w:hAnsi="宋体" w:cs="宋体" w:hint="eastAsia"/>
                <w:kern w:val="0"/>
                <w:sz w:val="18"/>
                <w:szCs w:val="18"/>
              </w:rPr>
              <w:br/>
            </w:r>
            <w:r>
              <w:rPr>
                <w:rFonts w:ascii="宋体" w:hAnsi="宋体" w:cs="宋体" w:hint="eastAsia"/>
                <w:kern w:val="0"/>
                <w:sz w:val="18"/>
                <w:szCs w:val="18"/>
              </w:rPr>
              <w:t>花朵贴片</w:t>
            </w:r>
            <w:r>
              <w:rPr>
                <w:rFonts w:ascii="宋体" w:hAnsi="宋体" w:cs="宋体" w:hint="eastAsia"/>
                <w:kern w:val="0"/>
                <w:sz w:val="18"/>
                <w:szCs w:val="18"/>
              </w:rPr>
              <w:t xml:space="preserve">  2</w:t>
            </w:r>
            <w:r>
              <w:rPr>
                <w:rFonts w:ascii="宋体" w:hAnsi="宋体" w:cs="宋体" w:hint="eastAsia"/>
                <w:kern w:val="0"/>
                <w:sz w:val="18"/>
                <w:szCs w:val="18"/>
              </w:rPr>
              <w:t>卷</w:t>
            </w:r>
            <w:r>
              <w:rPr>
                <w:rFonts w:ascii="宋体" w:hAnsi="宋体" w:cs="宋体" w:hint="eastAsia"/>
                <w:kern w:val="0"/>
                <w:sz w:val="18"/>
                <w:szCs w:val="18"/>
              </w:rPr>
              <w:t xml:space="preserve">  </w:t>
            </w:r>
            <w:r>
              <w:rPr>
                <w:rFonts w:ascii="宋体" w:hAnsi="宋体" w:cs="宋体" w:hint="eastAsia"/>
                <w:kern w:val="0"/>
                <w:sz w:val="18"/>
                <w:szCs w:val="18"/>
              </w:rPr>
              <w:t>单枚约</w:t>
            </w:r>
            <w:r>
              <w:rPr>
                <w:rFonts w:ascii="宋体" w:hAnsi="宋体" w:cs="宋体" w:hint="eastAsia"/>
                <w:kern w:val="0"/>
                <w:sz w:val="18"/>
                <w:szCs w:val="18"/>
              </w:rPr>
              <w:t xml:space="preserve">20*20mm  </w:t>
            </w:r>
            <w:r>
              <w:rPr>
                <w:rFonts w:ascii="宋体" w:hAnsi="宋体" w:cs="宋体" w:hint="eastAsia"/>
                <w:kern w:val="0"/>
                <w:sz w:val="18"/>
                <w:szCs w:val="18"/>
              </w:rPr>
              <w:t>和纸</w:t>
            </w:r>
            <w:r>
              <w:rPr>
                <w:rFonts w:ascii="宋体" w:hAnsi="宋体" w:cs="宋体" w:hint="eastAsia"/>
                <w:kern w:val="0"/>
                <w:sz w:val="18"/>
                <w:szCs w:val="18"/>
              </w:rPr>
              <w:br/>
            </w:r>
            <w:r>
              <w:rPr>
                <w:rFonts w:ascii="宋体" w:hAnsi="宋体" w:cs="宋体" w:hint="eastAsia"/>
                <w:kern w:val="0"/>
                <w:sz w:val="18"/>
                <w:szCs w:val="18"/>
              </w:rPr>
              <w:t>花纹胶带</w:t>
            </w:r>
            <w:r>
              <w:rPr>
                <w:rFonts w:ascii="宋体" w:hAnsi="宋体" w:cs="宋体" w:hint="eastAsia"/>
                <w:kern w:val="0"/>
                <w:sz w:val="18"/>
                <w:szCs w:val="18"/>
              </w:rPr>
              <w:t xml:space="preserve">  2</w:t>
            </w:r>
            <w:r>
              <w:rPr>
                <w:rFonts w:ascii="宋体" w:hAnsi="宋体" w:cs="宋体" w:hint="eastAsia"/>
                <w:kern w:val="0"/>
                <w:sz w:val="18"/>
                <w:szCs w:val="18"/>
              </w:rPr>
              <w:t>卷</w:t>
            </w:r>
            <w:r>
              <w:rPr>
                <w:rFonts w:ascii="宋体" w:hAnsi="宋体" w:cs="宋体" w:hint="eastAsia"/>
                <w:kern w:val="0"/>
                <w:sz w:val="18"/>
                <w:szCs w:val="18"/>
              </w:rPr>
              <w:t xml:space="preserve">  25mm*3000mm  </w:t>
            </w:r>
            <w:r>
              <w:rPr>
                <w:rFonts w:ascii="宋体" w:hAnsi="宋体" w:cs="宋体" w:hint="eastAsia"/>
                <w:kern w:val="0"/>
                <w:sz w:val="18"/>
                <w:szCs w:val="18"/>
              </w:rPr>
              <w:t>和纸</w:t>
            </w:r>
            <w:r>
              <w:rPr>
                <w:rFonts w:ascii="宋体" w:hAnsi="宋体" w:cs="宋体" w:hint="eastAsia"/>
                <w:kern w:val="0"/>
                <w:sz w:val="18"/>
                <w:szCs w:val="18"/>
              </w:rPr>
              <w:br/>
              <w:t>35</w:t>
            </w:r>
            <w:r>
              <w:rPr>
                <w:rFonts w:ascii="宋体" w:hAnsi="宋体" w:cs="宋体" w:hint="eastAsia"/>
                <w:kern w:val="0"/>
                <w:sz w:val="18"/>
                <w:szCs w:val="18"/>
              </w:rPr>
              <w:t>、蛋糕纸托：</w:t>
            </w:r>
            <w:r>
              <w:rPr>
                <w:rFonts w:ascii="宋体" w:hAnsi="宋体" w:cs="宋体" w:hint="eastAsia"/>
                <w:kern w:val="0"/>
                <w:sz w:val="18"/>
                <w:szCs w:val="18"/>
              </w:rPr>
              <w:br/>
            </w:r>
            <w:r>
              <w:rPr>
                <w:rFonts w:ascii="宋体" w:hAnsi="宋体" w:cs="宋体" w:hint="eastAsia"/>
                <w:kern w:val="0"/>
                <w:sz w:val="18"/>
                <w:szCs w:val="18"/>
              </w:rPr>
              <w:t>蛋糕纸托</w:t>
            </w:r>
            <w:r>
              <w:rPr>
                <w:rFonts w:ascii="宋体" w:hAnsi="宋体" w:cs="宋体" w:hint="eastAsia"/>
                <w:kern w:val="0"/>
                <w:sz w:val="18"/>
                <w:szCs w:val="18"/>
              </w:rPr>
              <w:br/>
            </w:r>
            <w:r>
              <w:rPr>
                <w:rFonts w:ascii="宋体" w:hAnsi="宋体" w:cs="宋体" w:hint="eastAsia"/>
                <w:kern w:val="0"/>
                <w:sz w:val="18"/>
                <w:szCs w:val="18"/>
              </w:rPr>
              <w:t>蛋糕纸托</w:t>
            </w:r>
            <w:r>
              <w:rPr>
                <w:rFonts w:ascii="宋体" w:hAnsi="宋体" w:cs="宋体" w:hint="eastAsia"/>
                <w:kern w:val="0"/>
                <w:sz w:val="18"/>
                <w:szCs w:val="18"/>
              </w:rPr>
              <w:t xml:space="preserve">  50</w:t>
            </w:r>
            <w:r>
              <w:rPr>
                <w:rFonts w:ascii="宋体" w:hAnsi="宋体" w:cs="宋体" w:hint="eastAsia"/>
                <w:kern w:val="0"/>
                <w:sz w:val="18"/>
                <w:szCs w:val="18"/>
              </w:rPr>
              <w:t>个</w:t>
            </w:r>
            <w:r>
              <w:rPr>
                <w:rFonts w:ascii="宋体" w:hAnsi="宋体" w:cs="宋体" w:hint="eastAsia"/>
                <w:kern w:val="0"/>
                <w:sz w:val="18"/>
                <w:szCs w:val="18"/>
              </w:rPr>
              <w:t xml:space="preserve">  50*30*70mm  </w:t>
            </w:r>
            <w:r>
              <w:rPr>
                <w:rFonts w:ascii="宋体" w:hAnsi="宋体" w:cs="宋体" w:hint="eastAsia"/>
                <w:kern w:val="0"/>
                <w:sz w:val="18"/>
                <w:szCs w:val="18"/>
              </w:rPr>
              <w:t>纸质</w:t>
            </w:r>
            <w:r>
              <w:rPr>
                <w:rFonts w:ascii="宋体" w:hAnsi="宋体" w:cs="宋体" w:hint="eastAsia"/>
                <w:kern w:val="0"/>
                <w:sz w:val="18"/>
                <w:szCs w:val="18"/>
              </w:rPr>
              <w:br/>
              <w:t>36</w:t>
            </w:r>
            <w:r>
              <w:rPr>
                <w:rFonts w:ascii="宋体" w:hAnsi="宋体" w:cs="宋体" w:hint="eastAsia"/>
                <w:kern w:val="0"/>
                <w:sz w:val="18"/>
                <w:szCs w:val="18"/>
              </w:rPr>
              <w:t>、花型衍纸：</w:t>
            </w:r>
            <w:r>
              <w:rPr>
                <w:rFonts w:ascii="宋体" w:hAnsi="宋体" w:cs="宋体" w:hint="eastAsia"/>
                <w:kern w:val="0"/>
                <w:sz w:val="18"/>
                <w:szCs w:val="18"/>
              </w:rPr>
              <w:br/>
            </w:r>
            <w:r>
              <w:rPr>
                <w:rFonts w:ascii="宋体" w:hAnsi="宋体" w:cs="宋体" w:hint="eastAsia"/>
                <w:kern w:val="0"/>
                <w:sz w:val="18"/>
                <w:szCs w:val="18"/>
              </w:rPr>
              <w:t>花型衍纸</w:t>
            </w:r>
            <w:r>
              <w:rPr>
                <w:rFonts w:ascii="宋体" w:hAnsi="宋体" w:cs="宋体" w:hint="eastAsia"/>
                <w:kern w:val="0"/>
                <w:sz w:val="18"/>
                <w:szCs w:val="18"/>
              </w:rPr>
              <w:br/>
            </w:r>
            <w:r>
              <w:rPr>
                <w:rFonts w:ascii="宋体" w:hAnsi="宋体" w:cs="宋体" w:hint="eastAsia"/>
                <w:kern w:val="0"/>
                <w:sz w:val="18"/>
                <w:szCs w:val="18"/>
              </w:rPr>
              <w:t>花型衍纸</w:t>
            </w:r>
            <w:r>
              <w:rPr>
                <w:rFonts w:ascii="宋体" w:hAnsi="宋体" w:cs="宋体" w:hint="eastAsia"/>
                <w:kern w:val="0"/>
                <w:sz w:val="18"/>
                <w:szCs w:val="18"/>
              </w:rPr>
              <w:t xml:space="preserve">  1</w:t>
            </w:r>
            <w:r>
              <w:rPr>
                <w:rFonts w:ascii="宋体" w:hAnsi="宋体" w:cs="宋体" w:hint="eastAsia"/>
                <w:kern w:val="0"/>
                <w:sz w:val="18"/>
                <w:szCs w:val="18"/>
              </w:rPr>
              <w:t>包</w:t>
            </w:r>
            <w:r>
              <w:rPr>
                <w:rFonts w:ascii="宋体" w:hAnsi="宋体" w:cs="宋体" w:hint="eastAsia"/>
                <w:kern w:val="0"/>
                <w:sz w:val="18"/>
                <w:szCs w:val="18"/>
              </w:rPr>
              <w:t xml:space="preserve">  </w:t>
            </w:r>
            <w:r>
              <w:rPr>
                <w:rFonts w:ascii="宋体" w:hAnsi="宋体" w:cs="宋体" w:hint="eastAsia"/>
                <w:kern w:val="0"/>
                <w:sz w:val="18"/>
                <w:szCs w:val="18"/>
              </w:rPr>
              <w:t>成品约</w:t>
            </w:r>
            <w:r>
              <w:rPr>
                <w:rFonts w:ascii="宋体" w:hAnsi="宋体" w:cs="宋体" w:hint="eastAsia"/>
                <w:kern w:val="0"/>
                <w:sz w:val="18"/>
                <w:szCs w:val="18"/>
              </w:rPr>
              <w:t xml:space="preserve">20mm~30mm </w:t>
            </w:r>
            <w:r>
              <w:rPr>
                <w:rFonts w:ascii="宋体" w:hAnsi="宋体" w:cs="宋体" w:hint="eastAsia"/>
                <w:kern w:val="0"/>
                <w:sz w:val="18"/>
                <w:szCs w:val="18"/>
              </w:rPr>
              <w:t>纸质</w:t>
            </w:r>
            <w:r>
              <w:rPr>
                <w:rFonts w:ascii="宋体" w:hAnsi="宋体" w:cs="宋体" w:hint="eastAsia"/>
                <w:kern w:val="0"/>
                <w:sz w:val="18"/>
                <w:szCs w:val="18"/>
              </w:rPr>
              <w:br/>
              <w:t>37</w:t>
            </w:r>
            <w:r>
              <w:rPr>
                <w:rFonts w:ascii="宋体" w:hAnsi="宋体" w:cs="宋体" w:hint="eastAsia"/>
                <w:kern w:val="0"/>
                <w:sz w:val="18"/>
                <w:szCs w:val="18"/>
              </w:rPr>
              <w:t>、泥工板：</w:t>
            </w:r>
            <w:r>
              <w:rPr>
                <w:rFonts w:ascii="宋体" w:hAnsi="宋体" w:cs="宋体" w:hint="eastAsia"/>
                <w:kern w:val="0"/>
                <w:sz w:val="18"/>
                <w:szCs w:val="18"/>
              </w:rPr>
              <w:br/>
            </w:r>
            <w:r>
              <w:rPr>
                <w:rFonts w:ascii="宋体" w:hAnsi="宋体" w:cs="宋体" w:hint="eastAsia"/>
                <w:kern w:val="0"/>
                <w:sz w:val="18"/>
                <w:szCs w:val="18"/>
              </w:rPr>
              <w:t>泥工板</w:t>
            </w:r>
            <w:r>
              <w:rPr>
                <w:rFonts w:ascii="宋体" w:hAnsi="宋体" w:cs="宋体" w:hint="eastAsia"/>
                <w:kern w:val="0"/>
                <w:sz w:val="18"/>
                <w:szCs w:val="18"/>
              </w:rPr>
              <w:br/>
            </w:r>
            <w:r>
              <w:rPr>
                <w:rFonts w:ascii="宋体" w:hAnsi="宋体" w:cs="宋体" w:hint="eastAsia"/>
                <w:kern w:val="0"/>
                <w:sz w:val="18"/>
                <w:szCs w:val="18"/>
              </w:rPr>
              <w:t>彩色泥工板</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298*198mm  </w:t>
            </w:r>
            <w:r>
              <w:rPr>
                <w:rFonts w:ascii="宋体" w:hAnsi="宋体" w:cs="宋体" w:hint="eastAsia"/>
                <w:kern w:val="0"/>
                <w:sz w:val="18"/>
                <w:szCs w:val="18"/>
              </w:rPr>
              <w:t>其他</w:t>
            </w:r>
            <w:r>
              <w:rPr>
                <w:rFonts w:ascii="宋体" w:hAnsi="宋体" w:cs="宋体" w:hint="eastAsia"/>
                <w:kern w:val="0"/>
                <w:sz w:val="18"/>
                <w:szCs w:val="18"/>
              </w:rPr>
              <w:br/>
              <w:t>38</w:t>
            </w:r>
            <w:r>
              <w:rPr>
                <w:rFonts w:ascii="宋体" w:hAnsi="宋体" w:cs="宋体" w:hint="eastAsia"/>
                <w:kern w:val="0"/>
                <w:sz w:val="18"/>
                <w:szCs w:val="18"/>
              </w:rPr>
              <w:t>、彩色卡纸：</w:t>
            </w:r>
            <w:r>
              <w:rPr>
                <w:rFonts w:ascii="宋体" w:hAnsi="宋体" w:cs="宋体" w:hint="eastAsia"/>
                <w:kern w:val="0"/>
                <w:sz w:val="18"/>
                <w:szCs w:val="18"/>
              </w:rPr>
              <w:br/>
            </w:r>
            <w:r>
              <w:rPr>
                <w:rFonts w:ascii="宋体" w:hAnsi="宋体" w:cs="宋体" w:hint="eastAsia"/>
                <w:kern w:val="0"/>
                <w:sz w:val="18"/>
                <w:szCs w:val="18"/>
              </w:rPr>
              <w:t>彩色卡纸</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 xml:space="preserve">  30</w:t>
            </w:r>
            <w:r>
              <w:rPr>
                <w:rFonts w:ascii="宋体" w:hAnsi="宋体" w:cs="宋体" w:hint="eastAsia"/>
                <w:kern w:val="0"/>
                <w:sz w:val="18"/>
                <w:szCs w:val="18"/>
              </w:rPr>
              <w:t>张</w:t>
            </w:r>
            <w:r>
              <w:rPr>
                <w:rFonts w:ascii="宋体" w:hAnsi="宋体" w:cs="宋体" w:hint="eastAsia"/>
                <w:kern w:val="0"/>
                <w:sz w:val="18"/>
                <w:szCs w:val="18"/>
              </w:rPr>
              <w:t xml:space="preserve">  210*297mm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圆形</w:t>
            </w:r>
            <w:r>
              <w:rPr>
                <w:rFonts w:ascii="宋体" w:hAnsi="宋体" w:cs="宋体" w:hint="eastAsia"/>
                <w:kern w:val="0"/>
                <w:sz w:val="18"/>
                <w:szCs w:val="18"/>
              </w:rPr>
              <w:t xml:space="preserve">  30</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250mm  </w:t>
            </w:r>
            <w:r>
              <w:rPr>
                <w:rFonts w:ascii="宋体" w:hAnsi="宋体" w:cs="宋体" w:hint="eastAsia"/>
                <w:kern w:val="0"/>
                <w:sz w:val="18"/>
                <w:szCs w:val="18"/>
              </w:rPr>
              <w:t>纸质</w:t>
            </w:r>
            <w:r>
              <w:rPr>
                <w:rFonts w:ascii="宋体" w:hAnsi="宋体" w:cs="宋体" w:hint="eastAsia"/>
                <w:kern w:val="0"/>
                <w:sz w:val="18"/>
                <w:szCs w:val="18"/>
              </w:rPr>
              <w:br/>
              <w:t>39</w:t>
            </w:r>
            <w:r>
              <w:rPr>
                <w:rFonts w:ascii="宋体" w:hAnsi="宋体" w:cs="宋体" w:hint="eastAsia"/>
                <w:kern w:val="0"/>
                <w:sz w:val="18"/>
                <w:szCs w:val="18"/>
              </w:rPr>
              <w:t>、花边绘画纸：</w:t>
            </w:r>
            <w:r>
              <w:rPr>
                <w:rFonts w:ascii="宋体" w:hAnsi="宋体" w:cs="宋体" w:hint="eastAsia"/>
                <w:kern w:val="0"/>
                <w:sz w:val="18"/>
                <w:szCs w:val="18"/>
              </w:rPr>
              <w:br/>
            </w:r>
            <w:r>
              <w:rPr>
                <w:rFonts w:ascii="宋体" w:hAnsi="宋体" w:cs="宋体" w:hint="eastAsia"/>
                <w:kern w:val="0"/>
                <w:sz w:val="18"/>
                <w:szCs w:val="18"/>
              </w:rPr>
              <w:t>花边绘画纸</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1  4</w:t>
            </w:r>
            <w:r>
              <w:rPr>
                <w:rFonts w:ascii="宋体" w:hAnsi="宋体" w:cs="宋体" w:hint="eastAsia"/>
                <w:kern w:val="0"/>
                <w:sz w:val="18"/>
                <w:szCs w:val="18"/>
              </w:rPr>
              <w:t>张</w:t>
            </w:r>
            <w:r>
              <w:rPr>
                <w:rFonts w:ascii="宋体" w:hAnsi="宋体" w:cs="宋体" w:hint="eastAsia"/>
                <w:kern w:val="0"/>
                <w:sz w:val="18"/>
                <w:szCs w:val="18"/>
              </w:rPr>
              <w:t xml:space="preserve">  260mm*370mm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2  4</w:t>
            </w:r>
            <w:r>
              <w:rPr>
                <w:rFonts w:ascii="宋体" w:hAnsi="宋体" w:cs="宋体" w:hint="eastAsia"/>
                <w:kern w:val="0"/>
                <w:sz w:val="18"/>
                <w:szCs w:val="18"/>
              </w:rPr>
              <w:t>张</w:t>
            </w:r>
            <w:r>
              <w:rPr>
                <w:rFonts w:ascii="宋体" w:hAnsi="宋体" w:cs="宋体" w:hint="eastAsia"/>
                <w:kern w:val="0"/>
                <w:sz w:val="18"/>
                <w:szCs w:val="18"/>
              </w:rPr>
              <w:t xml:space="preserve">  260mm*370mm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lastRenderedPageBreak/>
              <w:t>长方形</w:t>
            </w:r>
            <w:r>
              <w:rPr>
                <w:rFonts w:ascii="宋体" w:hAnsi="宋体" w:cs="宋体" w:hint="eastAsia"/>
                <w:kern w:val="0"/>
                <w:sz w:val="18"/>
                <w:szCs w:val="18"/>
              </w:rPr>
              <w:t>3  4</w:t>
            </w:r>
            <w:r>
              <w:rPr>
                <w:rFonts w:ascii="宋体" w:hAnsi="宋体" w:cs="宋体" w:hint="eastAsia"/>
                <w:kern w:val="0"/>
                <w:sz w:val="18"/>
                <w:szCs w:val="18"/>
              </w:rPr>
              <w:t>张</w:t>
            </w:r>
            <w:r>
              <w:rPr>
                <w:rFonts w:ascii="宋体" w:hAnsi="宋体" w:cs="宋体" w:hint="eastAsia"/>
                <w:kern w:val="0"/>
                <w:sz w:val="18"/>
                <w:szCs w:val="18"/>
              </w:rPr>
              <w:t xml:space="preserve">  260mm*370mm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4  4</w:t>
            </w:r>
            <w:r>
              <w:rPr>
                <w:rFonts w:ascii="宋体" w:hAnsi="宋体" w:cs="宋体" w:hint="eastAsia"/>
                <w:kern w:val="0"/>
                <w:sz w:val="18"/>
                <w:szCs w:val="18"/>
              </w:rPr>
              <w:t>张</w:t>
            </w:r>
            <w:r>
              <w:rPr>
                <w:rFonts w:ascii="宋体" w:hAnsi="宋体" w:cs="宋体" w:hint="eastAsia"/>
                <w:kern w:val="0"/>
                <w:sz w:val="18"/>
                <w:szCs w:val="18"/>
              </w:rPr>
              <w:t xml:space="preserve">  260mm*370mm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1  4</w:t>
            </w:r>
            <w:r>
              <w:rPr>
                <w:rFonts w:ascii="宋体" w:hAnsi="宋体" w:cs="宋体" w:hint="eastAsia"/>
                <w:kern w:val="0"/>
                <w:sz w:val="18"/>
                <w:szCs w:val="18"/>
              </w:rPr>
              <w:t>张</w:t>
            </w:r>
            <w:r>
              <w:rPr>
                <w:rFonts w:ascii="宋体" w:hAnsi="宋体" w:cs="宋体" w:hint="eastAsia"/>
                <w:kern w:val="0"/>
                <w:sz w:val="18"/>
                <w:szCs w:val="18"/>
              </w:rPr>
              <w:t xml:space="preserve">  260mm*260mm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2  4</w:t>
            </w:r>
            <w:r>
              <w:rPr>
                <w:rFonts w:ascii="宋体" w:hAnsi="宋体" w:cs="宋体" w:hint="eastAsia"/>
                <w:kern w:val="0"/>
                <w:sz w:val="18"/>
                <w:szCs w:val="18"/>
              </w:rPr>
              <w:t>张</w:t>
            </w:r>
            <w:r>
              <w:rPr>
                <w:rFonts w:ascii="宋体" w:hAnsi="宋体" w:cs="宋体" w:hint="eastAsia"/>
                <w:kern w:val="0"/>
                <w:sz w:val="18"/>
                <w:szCs w:val="18"/>
              </w:rPr>
              <w:t xml:space="preserve">  260mm*260mm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3  4</w:t>
            </w:r>
            <w:r>
              <w:rPr>
                <w:rFonts w:ascii="宋体" w:hAnsi="宋体" w:cs="宋体" w:hint="eastAsia"/>
                <w:kern w:val="0"/>
                <w:sz w:val="18"/>
                <w:szCs w:val="18"/>
              </w:rPr>
              <w:t>张</w:t>
            </w:r>
            <w:r>
              <w:rPr>
                <w:rFonts w:ascii="宋体" w:hAnsi="宋体" w:cs="宋体" w:hint="eastAsia"/>
                <w:kern w:val="0"/>
                <w:sz w:val="18"/>
                <w:szCs w:val="18"/>
              </w:rPr>
              <w:t xml:space="preserve">  260mm*260mm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4  4</w:t>
            </w:r>
            <w:r>
              <w:rPr>
                <w:rFonts w:ascii="宋体" w:hAnsi="宋体" w:cs="宋体" w:hint="eastAsia"/>
                <w:kern w:val="0"/>
                <w:sz w:val="18"/>
                <w:szCs w:val="18"/>
              </w:rPr>
              <w:t>张</w:t>
            </w:r>
            <w:r>
              <w:rPr>
                <w:rFonts w:ascii="宋体" w:hAnsi="宋体" w:cs="宋体" w:hint="eastAsia"/>
                <w:kern w:val="0"/>
                <w:sz w:val="18"/>
                <w:szCs w:val="18"/>
              </w:rPr>
              <w:t xml:space="preserve">  260mm*260mm  </w:t>
            </w:r>
            <w:r>
              <w:rPr>
                <w:rFonts w:ascii="宋体" w:hAnsi="宋体" w:cs="宋体" w:hint="eastAsia"/>
                <w:kern w:val="0"/>
                <w:sz w:val="18"/>
                <w:szCs w:val="18"/>
              </w:rPr>
              <w:t>纸质</w:t>
            </w:r>
            <w:r>
              <w:rPr>
                <w:rFonts w:ascii="宋体" w:hAnsi="宋体" w:cs="宋体" w:hint="eastAsia"/>
                <w:kern w:val="0"/>
                <w:sz w:val="18"/>
                <w:szCs w:val="18"/>
              </w:rPr>
              <w:br/>
              <w:t>40</w:t>
            </w:r>
            <w:r>
              <w:rPr>
                <w:rFonts w:ascii="宋体" w:hAnsi="宋体" w:cs="宋体" w:hint="eastAsia"/>
                <w:kern w:val="0"/>
                <w:sz w:val="18"/>
                <w:szCs w:val="18"/>
              </w:rPr>
              <w:t>、印花折纸：</w:t>
            </w:r>
            <w:r>
              <w:rPr>
                <w:rFonts w:ascii="宋体" w:hAnsi="宋体" w:cs="宋体" w:hint="eastAsia"/>
                <w:kern w:val="0"/>
                <w:sz w:val="18"/>
                <w:szCs w:val="18"/>
              </w:rPr>
              <w:br/>
            </w:r>
            <w:r>
              <w:rPr>
                <w:rFonts w:ascii="宋体" w:hAnsi="宋体" w:cs="宋体" w:hint="eastAsia"/>
                <w:kern w:val="0"/>
                <w:sz w:val="18"/>
                <w:szCs w:val="18"/>
              </w:rPr>
              <w:t>印花折纸</w:t>
            </w:r>
            <w:r>
              <w:rPr>
                <w:rFonts w:ascii="宋体" w:hAnsi="宋体" w:cs="宋体" w:hint="eastAsia"/>
                <w:kern w:val="0"/>
                <w:sz w:val="18"/>
                <w:szCs w:val="18"/>
              </w:rPr>
              <w:br/>
            </w:r>
            <w:r>
              <w:rPr>
                <w:rFonts w:ascii="宋体" w:hAnsi="宋体" w:cs="宋体" w:hint="eastAsia"/>
                <w:kern w:val="0"/>
                <w:sz w:val="18"/>
                <w:szCs w:val="18"/>
              </w:rPr>
              <w:t>印花折纸</w:t>
            </w:r>
            <w:r>
              <w:rPr>
                <w:rFonts w:ascii="宋体" w:hAnsi="宋体" w:cs="宋体" w:hint="eastAsia"/>
                <w:kern w:val="0"/>
                <w:sz w:val="18"/>
                <w:szCs w:val="18"/>
              </w:rPr>
              <w:t xml:space="preserve">  1</w:t>
            </w:r>
            <w:r>
              <w:rPr>
                <w:rFonts w:ascii="宋体" w:hAnsi="宋体" w:cs="宋体" w:hint="eastAsia"/>
                <w:kern w:val="0"/>
                <w:sz w:val="18"/>
                <w:szCs w:val="18"/>
              </w:rPr>
              <w:t>包</w:t>
            </w:r>
            <w:r>
              <w:rPr>
                <w:rFonts w:ascii="宋体" w:hAnsi="宋体" w:cs="宋体" w:hint="eastAsia"/>
                <w:kern w:val="0"/>
                <w:sz w:val="18"/>
                <w:szCs w:val="18"/>
              </w:rPr>
              <w:t xml:space="preserve">  150*150mm  </w:t>
            </w:r>
            <w:r>
              <w:rPr>
                <w:rFonts w:ascii="宋体" w:hAnsi="宋体" w:cs="宋体" w:hint="eastAsia"/>
                <w:kern w:val="0"/>
                <w:sz w:val="18"/>
                <w:szCs w:val="18"/>
              </w:rPr>
              <w:t>纸质</w:t>
            </w:r>
            <w:r>
              <w:rPr>
                <w:rFonts w:ascii="宋体" w:hAnsi="宋体" w:cs="宋体" w:hint="eastAsia"/>
                <w:kern w:val="0"/>
                <w:sz w:val="18"/>
                <w:szCs w:val="18"/>
              </w:rPr>
              <w:br/>
              <w:t>41</w:t>
            </w:r>
            <w:r>
              <w:rPr>
                <w:rFonts w:ascii="宋体" w:hAnsi="宋体" w:cs="宋体" w:hint="eastAsia"/>
                <w:kern w:val="0"/>
                <w:sz w:val="18"/>
                <w:szCs w:val="18"/>
              </w:rPr>
              <w:t>、麻绳：</w:t>
            </w:r>
            <w:r>
              <w:rPr>
                <w:rFonts w:ascii="宋体" w:hAnsi="宋体" w:cs="宋体" w:hint="eastAsia"/>
                <w:kern w:val="0"/>
                <w:sz w:val="18"/>
                <w:szCs w:val="18"/>
              </w:rPr>
              <w:br/>
            </w:r>
            <w:r>
              <w:rPr>
                <w:rFonts w:ascii="宋体" w:hAnsi="宋体" w:cs="宋体" w:hint="eastAsia"/>
                <w:kern w:val="0"/>
                <w:sz w:val="18"/>
                <w:szCs w:val="18"/>
              </w:rPr>
              <w:t>麻绳</w:t>
            </w:r>
            <w:r>
              <w:rPr>
                <w:rFonts w:ascii="宋体" w:hAnsi="宋体" w:cs="宋体" w:hint="eastAsia"/>
                <w:kern w:val="0"/>
                <w:sz w:val="18"/>
                <w:szCs w:val="18"/>
              </w:rPr>
              <w:br/>
            </w:r>
            <w:r>
              <w:rPr>
                <w:rFonts w:ascii="宋体" w:hAnsi="宋体" w:cs="宋体" w:hint="eastAsia"/>
                <w:kern w:val="0"/>
                <w:sz w:val="18"/>
                <w:szCs w:val="18"/>
              </w:rPr>
              <w:t>麻线绳</w:t>
            </w:r>
            <w:r>
              <w:rPr>
                <w:rFonts w:ascii="宋体" w:hAnsi="宋体" w:cs="宋体" w:hint="eastAsia"/>
                <w:kern w:val="0"/>
                <w:sz w:val="18"/>
                <w:szCs w:val="18"/>
              </w:rPr>
              <w:t xml:space="preserve">  1</w:t>
            </w:r>
            <w:r>
              <w:rPr>
                <w:rFonts w:ascii="宋体" w:hAnsi="宋体" w:cs="宋体" w:hint="eastAsia"/>
                <w:kern w:val="0"/>
                <w:sz w:val="18"/>
                <w:szCs w:val="18"/>
              </w:rPr>
              <w:t>卷</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40000mm  </w:t>
            </w:r>
            <w:r>
              <w:rPr>
                <w:rFonts w:ascii="宋体" w:hAnsi="宋体" w:cs="宋体" w:hint="eastAsia"/>
                <w:kern w:val="0"/>
                <w:sz w:val="18"/>
                <w:szCs w:val="18"/>
              </w:rPr>
              <w:t>麻线</w:t>
            </w:r>
            <w:r>
              <w:rPr>
                <w:rFonts w:ascii="宋体" w:hAnsi="宋体" w:cs="宋体" w:hint="eastAsia"/>
                <w:kern w:val="0"/>
                <w:sz w:val="18"/>
                <w:szCs w:val="18"/>
              </w:rPr>
              <w:br/>
              <w:t>42</w:t>
            </w:r>
            <w:r>
              <w:rPr>
                <w:rFonts w:ascii="宋体" w:hAnsi="宋体" w:cs="宋体" w:hint="eastAsia"/>
                <w:kern w:val="0"/>
                <w:sz w:val="18"/>
                <w:szCs w:val="18"/>
              </w:rPr>
              <w:t>、纸绳：</w:t>
            </w:r>
            <w:r>
              <w:rPr>
                <w:rFonts w:ascii="宋体" w:hAnsi="宋体" w:cs="宋体" w:hint="eastAsia"/>
                <w:kern w:val="0"/>
                <w:sz w:val="18"/>
                <w:szCs w:val="18"/>
              </w:rPr>
              <w:br/>
            </w:r>
            <w:r>
              <w:rPr>
                <w:rFonts w:ascii="宋体" w:hAnsi="宋体" w:cs="宋体" w:hint="eastAsia"/>
                <w:kern w:val="0"/>
                <w:sz w:val="18"/>
                <w:szCs w:val="18"/>
              </w:rPr>
              <w:t>纸绳</w:t>
            </w:r>
            <w:r>
              <w:rPr>
                <w:rFonts w:ascii="宋体" w:hAnsi="宋体" w:cs="宋体" w:hint="eastAsia"/>
                <w:kern w:val="0"/>
                <w:sz w:val="18"/>
                <w:szCs w:val="18"/>
              </w:rPr>
              <w:br/>
            </w:r>
            <w:r>
              <w:rPr>
                <w:rFonts w:ascii="宋体" w:hAnsi="宋体" w:cs="宋体" w:hint="eastAsia"/>
                <w:kern w:val="0"/>
                <w:sz w:val="18"/>
                <w:szCs w:val="18"/>
              </w:rPr>
              <w:t>彩色线绳</w:t>
            </w:r>
            <w:r>
              <w:rPr>
                <w:rFonts w:ascii="宋体" w:hAnsi="宋体" w:cs="宋体" w:hint="eastAsia"/>
                <w:kern w:val="0"/>
                <w:sz w:val="18"/>
                <w:szCs w:val="18"/>
              </w:rPr>
              <w:t xml:space="preserve">  6</w:t>
            </w:r>
            <w:r>
              <w:rPr>
                <w:rFonts w:ascii="宋体" w:hAnsi="宋体" w:cs="宋体" w:hint="eastAsia"/>
                <w:kern w:val="0"/>
                <w:sz w:val="18"/>
                <w:szCs w:val="18"/>
              </w:rPr>
              <w:t>股</w:t>
            </w:r>
            <w:r>
              <w:rPr>
                <w:rFonts w:ascii="宋体" w:hAnsi="宋体" w:cs="宋体" w:hint="eastAsia"/>
                <w:kern w:val="0"/>
                <w:sz w:val="18"/>
                <w:szCs w:val="18"/>
              </w:rPr>
              <w:t>/</w:t>
            </w:r>
            <w:r>
              <w:rPr>
                <w:rFonts w:ascii="宋体" w:hAnsi="宋体" w:cs="宋体" w:hint="eastAsia"/>
                <w:kern w:val="0"/>
                <w:sz w:val="18"/>
                <w:szCs w:val="18"/>
              </w:rPr>
              <w:t>色</w:t>
            </w:r>
            <w:r>
              <w:rPr>
                <w:rFonts w:ascii="宋体" w:hAnsi="宋体" w:cs="宋体" w:hint="eastAsia"/>
                <w:kern w:val="0"/>
                <w:sz w:val="18"/>
                <w:szCs w:val="18"/>
              </w:rPr>
              <w:t xml:space="preserve">  </w:t>
            </w:r>
            <w:r>
              <w:rPr>
                <w:rFonts w:ascii="宋体" w:hAnsi="宋体" w:cs="宋体" w:hint="eastAsia"/>
                <w:kern w:val="0"/>
                <w:sz w:val="18"/>
                <w:szCs w:val="18"/>
              </w:rPr>
              <w:t>每股直径约</w:t>
            </w:r>
            <w:r>
              <w:rPr>
                <w:rFonts w:ascii="宋体" w:hAnsi="宋体" w:cs="宋体" w:hint="eastAsia"/>
                <w:kern w:val="0"/>
                <w:sz w:val="18"/>
                <w:szCs w:val="18"/>
              </w:rPr>
              <w:t>2mm,</w:t>
            </w:r>
            <w:r>
              <w:rPr>
                <w:rFonts w:ascii="宋体" w:hAnsi="宋体" w:cs="宋体" w:hint="eastAsia"/>
                <w:kern w:val="0"/>
                <w:sz w:val="18"/>
                <w:szCs w:val="18"/>
              </w:rPr>
              <w:t>长度约</w:t>
            </w:r>
            <w:r>
              <w:rPr>
                <w:rFonts w:ascii="宋体" w:hAnsi="宋体" w:cs="宋体" w:hint="eastAsia"/>
                <w:kern w:val="0"/>
                <w:sz w:val="18"/>
                <w:szCs w:val="18"/>
              </w:rPr>
              <w:t xml:space="preserve">15000mm  </w:t>
            </w:r>
            <w:r>
              <w:rPr>
                <w:rFonts w:ascii="宋体" w:hAnsi="宋体" w:cs="宋体" w:hint="eastAsia"/>
                <w:kern w:val="0"/>
                <w:sz w:val="18"/>
                <w:szCs w:val="18"/>
              </w:rPr>
              <w:t>环保纸质编织</w:t>
            </w:r>
            <w:r>
              <w:rPr>
                <w:rFonts w:ascii="宋体" w:hAnsi="宋体" w:cs="宋体" w:hint="eastAsia"/>
                <w:kern w:val="0"/>
                <w:sz w:val="18"/>
                <w:szCs w:val="18"/>
              </w:rPr>
              <w:br/>
              <w:t>43</w:t>
            </w:r>
            <w:r>
              <w:rPr>
                <w:rFonts w:ascii="宋体" w:hAnsi="宋体" w:cs="宋体" w:hint="eastAsia"/>
                <w:kern w:val="0"/>
                <w:sz w:val="18"/>
                <w:szCs w:val="18"/>
              </w:rPr>
              <w:t>、收纳材料：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顶盖（小</w:t>
            </w:r>
            <w:r>
              <w:rPr>
                <w:rFonts w:ascii="宋体" w:hAnsi="宋体" w:cs="宋体" w:hint="eastAsia"/>
                <w:kern w:val="0"/>
                <w:sz w:val="18"/>
                <w:szCs w:val="18"/>
              </w:rPr>
              <w:t>2</w:t>
            </w:r>
            <w:r>
              <w:rPr>
                <w:rFonts w:ascii="宋体" w:hAnsi="宋体" w:cs="宋体" w:hint="eastAsia"/>
                <w:kern w:val="0"/>
                <w:sz w:val="18"/>
                <w:szCs w:val="18"/>
              </w:rPr>
              <w:t>、大</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br/>
              <w:t>1</w:t>
            </w:r>
            <w:r>
              <w:rPr>
                <w:rFonts w:ascii="宋体" w:hAnsi="宋体" w:cs="宋体" w:hint="eastAsia"/>
                <w:kern w:val="0"/>
                <w:sz w:val="18"/>
                <w:szCs w:val="18"/>
              </w:rPr>
              <w:t>、方案指导：</w:t>
            </w:r>
            <w:r>
              <w:rPr>
                <w:rFonts w:ascii="宋体" w:hAnsi="宋体" w:cs="宋体" w:hint="eastAsia"/>
                <w:kern w:val="0"/>
                <w:sz w:val="18"/>
                <w:szCs w:val="18"/>
              </w:rPr>
              <w:br/>
            </w:r>
            <w:r>
              <w:rPr>
                <w:rFonts w:ascii="宋体" w:hAnsi="宋体" w:cs="宋体" w:hint="eastAsia"/>
                <w:kern w:val="0"/>
                <w:sz w:val="18"/>
                <w:szCs w:val="18"/>
              </w:rPr>
              <w:t>美工区·区域活动教师指导方案·中班</w:t>
            </w:r>
            <w:r>
              <w:rPr>
                <w:rFonts w:ascii="宋体" w:hAnsi="宋体" w:cs="宋体" w:hint="eastAsia"/>
                <w:kern w:val="0"/>
                <w:sz w:val="18"/>
                <w:szCs w:val="18"/>
              </w:rPr>
              <w:t xml:space="preserve">  1</w:t>
            </w:r>
            <w:r>
              <w:rPr>
                <w:rFonts w:ascii="宋体" w:hAnsi="宋体" w:cs="宋体" w:hint="eastAsia"/>
                <w:kern w:val="0"/>
                <w:sz w:val="18"/>
                <w:szCs w:val="18"/>
              </w:rPr>
              <w:t>册</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2</w:t>
            </w:r>
            <w:r>
              <w:rPr>
                <w:rFonts w:ascii="宋体" w:hAnsi="宋体" w:cs="宋体" w:hint="eastAsia"/>
                <w:kern w:val="0"/>
                <w:sz w:val="18"/>
                <w:szCs w:val="18"/>
              </w:rPr>
              <w:t>、环创材</w:t>
            </w:r>
            <w:r>
              <w:rPr>
                <w:rFonts w:ascii="宋体" w:hAnsi="宋体" w:cs="宋体" w:hint="eastAsia"/>
                <w:kern w:val="0"/>
                <w:sz w:val="18"/>
                <w:szCs w:val="18"/>
              </w:rPr>
              <w:t>料：</w:t>
            </w:r>
            <w:r>
              <w:rPr>
                <w:rFonts w:ascii="宋体" w:hAnsi="宋体" w:cs="宋体" w:hint="eastAsia"/>
                <w:kern w:val="0"/>
                <w:sz w:val="18"/>
                <w:szCs w:val="18"/>
              </w:rPr>
              <w:br/>
            </w:r>
            <w:r>
              <w:rPr>
                <w:rFonts w:ascii="宋体" w:hAnsi="宋体" w:cs="宋体" w:hint="eastAsia"/>
                <w:kern w:val="0"/>
                <w:sz w:val="18"/>
                <w:szCs w:val="18"/>
              </w:rPr>
              <w:t>美工区区域标识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底板：</w:t>
            </w:r>
            <w:r>
              <w:rPr>
                <w:rFonts w:ascii="宋体" w:hAnsi="宋体" w:cs="宋体" w:hint="eastAsia"/>
                <w:kern w:val="0"/>
                <w:sz w:val="18"/>
                <w:szCs w:val="18"/>
              </w:rPr>
              <w:t>210*300mm</w:t>
            </w:r>
            <w:r>
              <w:rPr>
                <w:rFonts w:ascii="宋体" w:hAnsi="宋体" w:cs="宋体" w:hint="eastAsia"/>
                <w:kern w:val="0"/>
                <w:sz w:val="18"/>
                <w:szCs w:val="18"/>
              </w:rPr>
              <w:t>区域牌：直径</w:t>
            </w:r>
            <w:r>
              <w:rPr>
                <w:rFonts w:ascii="宋体" w:hAnsi="宋体" w:cs="宋体" w:hint="eastAsia"/>
                <w:kern w:val="0"/>
                <w:sz w:val="18"/>
                <w:szCs w:val="18"/>
              </w:rPr>
              <w:t xml:space="preserve">80mm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美工区进区卡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55*55mm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美工区进区规则</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546*389mm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美工区装箱单</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、辅材：</w:t>
            </w:r>
            <w:r>
              <w:rPr>
                <w:rFonts w:ascii="宋体" w:hAnsi="宋体" w:cs="宋体" w:hint="eastAsia"/>
                <w:kern w:val="0"/>
                <w:sz w:val="18"/>
                <w:szCs w:val="18"/>
              </w:rPr>
              <w:br/>
            </w:r>
            <w:r>
              <w:rPr>
                <w:rFonts w:ascii="宋体" w:hAnsi="宋体" w:cs="宋体" w:hint="eastAsia"/>
                <w:kern w:val="0"/>
                <w:sz w:val="18"/>
                <w:szCs w:val="18"/>
              </w:rPr>
              <w:lastRenderedPageBreak/>
              <w:t>幼儿参照图卡</w:t>
            </w:r>
            <w:r>
              <w:rPr>
                <w:rFonts w:ascii="宋体" w:hAnsi="宋体" w:cs="宋体" w:hint="eastAsia"/>
                <w:kern w:val="0"/>
                <w:sz w:val="18"/>
                <w:szCs w:val="18"/>
              </w:rPr>
              <w:br/>
            </w:r>
            <w:r>
              <w:rPr>
                <w:rFonts w:ascii="宋体" w:hAnsi="宋体" w:cs="宋体" w:hint="eastAsia"/>
                <w:kern w:val="0"/>
                <w:sz w:val="18"/>
                <w:szCs w:val="18"/>
              </w:rPr>
              <w:t>美工区幼儿参照图卡</w:t>
            </w:r>
            <w:r>
              <w:rPr>
                <w:rFonts w:ascii="宋体" w:hAnsi="宋体" w:cs="宋体" w:hint="eastAsia"/>
                <w:kern w:val="0"/>
                <w:sz w:val="18"/>
                <w:szCs w:val="18"/>
              </w:rPr>
              <w:t xml:space="preserve">  16</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木槽</w:t>
            </w:r>
            <w:r>
              <w:rPr>
                <w:rFonts w:ascii="宋体" w:hAnsi="宋体" w:cs="宋体" w:hint="eastAsia"/>
                <w:kern w:val="0"/>
                <w:sz w:val="18"/>
                <w:szCs w:val="18"/>
              </w:rPr>
              <w:br/>
            </w:r>
            <w:r>
              <w:rPr>
                <w:rFonts w:ascii="宋体" w:hAnsi="宋体" w:cs="宋体" w:hint="eastAsia"/>
                <w:kern w:val="0"/>
                <w:sz w:val="18"/>
                <w:szCs w:val="18"/>
              </w:rPr>
              <w:t>木槽（通用）</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60*30*30mm  </w:t>
            </w:r>
            <w:r>
              <w:rPr>
                <w:rFonts w:ascii="宋体" w:hAnsi="宋体" w:cs="宋体" w:hint="eastAsia"/>
                <w:kern w:val="0"/>
                <w:sz w:val="18"/>
                <w:szCs w:val="18"/>
              </w:rPr>
              <w:t>木质</w:t>
            </w:r>
            <w:r>
              <w:rPr>
                <w:rFonts w:ascii="宋体" w:hAnsi="宋体" w:cs="宋体" w:hint="eastAsia"/>
                <w:kern w:val="0"/>
                <w:sz w:val="18"/>
                <w:szCs w:val="18"/>
              </w:rPr>
              <w:br/>
              <w:t>4</w:t>
            </w:r>
            <w:r>
              <w:rPr>
                <w:rFonts w:ascii="宋体" w:hAnsi="宋体" w:cs="宋体" w:hint="eastAsia"/>
                <w:kern w:val="0"/>
                <w:sz w:val="18"/>
                <w:szCs w:val="18"/>
              </w:rPr>
              <w:t>、教师节贺卡：</w:t>
            </w:r>
            <w:r>
              <w:rPr>
                <w:rFonts w:ascii="宋体" w:hAnsi="宋体" w:cs="宋体" w:hint="eastAsia"/>
                <w:kern w:val="0"/>
                <w:sz w:val="18"/>
                <w:szCs w:val="18"/>
              </w:rPr>
              <w:br/>
            </w:r>
            <w:r>
              <w:rPr>
                <w:rFonts w:ascii="宋体" w:hAnsi="宋体" w:cs="宋体" w:hint="eastAsia"/>
                <w:kern w:val="0"/>
                <w:sz w:val="18"/>
                <w:szCs w:val="18"/>
              </w:rPr>
              <w:t>教师节贺卡</w:t>
            </w:r>
            <w:r>
              <w:rPr>
                <w:rFonts w:ascii="宋体" w:hAnsi="宋体" w:cs="宋体" w:hint="eastAsia"/>
                <w:kern w:val="0"/>
                <w:sz w:val="18"/>
                <w:szCs w:val="18"/>
              </w:rPr>
              <w:br/>
            </w:r>
            <w:r>
              <w:rPr>
                <w:rFonts w:ascii="宋体" w:hAnsi="宋体" w:cs="宋体" w:hint="eastAsia"/>
                <w:kern w:val="0"/>
                <w:sz w:val="18"/>
                <w:szCs w:val="18"/>
              </w:rPr>
              <w:t>长方形卡纸</w:t>
            </w:r>
            <w:r>
              <w:rPr>
                <w:rFonts w:ascii="宋体" w:hAnsi="宋体" w:cs="宋体" w:hint="eastAsia"/>
                <w:kern w:val="0"/>
                <w:sz w:val="18"/>
                <w:szCs w:val="18"/>
              </w:rPr>
              <w:t xml:space="preserve">  5</w:t>
            </w:r>
            <w:r>
              <w:rPr>
                <w:rFonts w:ascii="宋体" w:hAnsi="宋体" w:cs="宋体" w:hint="eastAsia"/>
                <w:kern w:val="0"/>
                <w:sz w:val="18"/>
                <w:szCs w:val="18"/>
              </w:rPr>
              <w:t>张</w:t>
            </w:r>
            <w:r>
              <w:rPr>
                <w:rFonts w:ascii="宋体" w:hAnsi="宋体" w:cs="宋体" w:hint="eastAsia"/>
                <w:kern w:val="0"/>
                <w:sz w:val="18"/>
                <w:szCs w:val="18"/>
              </w:rPr>
              <w:t xml:space="preserve">  225*170mm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心形卡纸</w:t>
            </w:r>
            <w:r>
              <w:rPr>
                <w:rFonts w:ascii="宋体" w:hAnsi="宋体" w:cs="宋体" w:hint="eastAsia"/>
                <w:kern w:val="0"/>
                <w:sz w:val="18"/>
                <w:szCs w:val="18"/>
              </w:rPr>
              <w:t xml:space="preserve">  5</w:t>
            </w:r>
            <w:r>
              <w:rPr>
                <w:rFonts w:ascii="宋体" w:hAnsi="宋体" w:cs="宋体" w:hint="eastAsia"/>
                <w:kern w:val="0"/>
                <w:sz w:val="18"/>
                <w:szCs w:val="18"/>
              </w:rPr>
              <w:t>张</w:t>
            </w:r>
            <w:r>
              <w:rPr>
                <w:rFonts w:ascii="宋体" w:hAnsi="宋体" w:cs="宋体" w:hint="eastAsia"/>
                <w:kern w:val="0"/>
                <w:sz w:val="18"/>
                <w:szCs w:val="18"/>
              </w:rPr>
              <w:t xml:space="preserve">  250*163mm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花边卡纸</w:t>
            </w:r>
            <w:r>
              <w:rPr>
                <w:rFonts w:ascii="宋体" w:hAnsi="宋体" w:cs="宋体" w:hint="eastAsia"/>
                <w:kern w:val="0"/>
                <w:sz w:val="18"/>
                <w:szCs w:val="18"/>
              </w:rPr>
              <w:t xml:space="preserve">  5</w:t>
            </w:r>
            <w:r>
              <w:rPr>
                <w:rFonts w:ascii="宋体" w:hAnsi="宋体" w:cs="宋体" w:hint="eastAsia"/>
                <w:kern w:val="0"/>
                <w:sz w:val="18"/>
                <w:szCs w:val="18"/>
              </w:rPr>
              <w:t>张</w:t>
            </w:r>
            <w:r>
              <w:rPr>
                <w:rFonts w:ascii="宋体" w:hAnsi="宋体" w:cs="宋体" w:hint="eastAsia"/>
                <w:kern w:val="0"/>
                <w:sz w:val="18"/>
                <w:szCs w:val="18"/>
              </w:rPr>
              <w:t xml:space="preserve">  225*170mm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信封</w:t>
            </w:r>
            <w:r>
              <w:rPr>
                <w:rFonts w:ascii="宋体" w:hAnsi="宋体" w:cs="宋体" w:hint="eastAsia"/>
                <w:kern w:val="0"/>
                <w:sz w:val="18"/>
                <w:szCs w:val="18"/>
              </w:rPr>
              <w:t xml:space="preserve">  15</w:t>
            </w:r>
            <w:r>
              <w:rPr>
                <w:rFonts w:ascii="宋体" w:hAnsi="宋体" w:cs="宋体" w:hint="eastAsia"/>
                <w:kern w:val="0"/>
                <w:sz w:val="18"/>
                <w:szCs w:val="18"/>
              </w:rPr>
              <w:t>个</w:t>
            </w:r>
            <w:r>
              <w:rPr>
                <w:rFonts w:ascii="宋体" w:hAnsi="宋体" w:cs="宋体" w:hint="eastAsia"/>
                <w:kern w:val="0"/>
                <w:sz w:val="18"/>
                <w:szCs w:val="18"/>
              </w:rPr>
              <w:t xml:space="preserve">  134*182mm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装饰贴片</w:t>
            </w:r>
            <w:r>
              <w:rPr>
                <w:rFonts w:ascii="宋体" w:hAnsi="宋体" w:cs="宋体" w:hint="eastAsia"/>
                <w:kern w:val="0"/>
                <w:sz w:val="18"/>
                <w:szCs w:val="18"/>
              </w:rPr>
              <w:t xml:space="preserve">  3</w:t>
            </w:r>
            <w:r>
              <w:rPr>
                <w:rFonts w:ascii="宋体" w:hAnsi="宋体" w:cs="宋体" w:hint="eastAsia"/>
                <w:kern w:val="0"/>
                <w:sz w:val="18"/>
                <w:szCs w:val="18"/>
              </w:rPr>
              <w:t>包</w:t>
            </w:r>
            <w:r>
              <w:rPr>
                <w:rFonts w:ascii="宋体" w:hAnsi="宋体" w:cs="宋体" w:hint="eastAsia"/>
                <w:kern w:val="0"/>
                <w:sz w:val="18"/>
                <w:szCs w:val="18"/>
              </w:rPr>
              <w:t xml:space="preserve">  15~45mm EVA</w:t>
            </w:r>
            <w:r>
              <w:rPr>
                <w:rFonts w:ascii="宋体" w:hAnsi="宋体" w:cs="宋体" w:hint="eastAsia"/>
                <w:kern w:val="0"/>
                <w:sz w:val="18"/>
                <w:szCs w:val="18"/>
              </w:rPr>
              <w:br/>
              <w:t>5</w:t>
            </w:r>
            <w:r>
              <w:rPr>
                <w:rFonts w:ascii="宋体" w:hAnsi="宋体" w:cs="宋体" w:hint="eastAsia"/>
                <w:kern w:val="0"/>
                <w:sz w:val="18"/>
                <w:szCs w:val="18"/>
              </w:rPr>
              <w:t>、中秋月饼：</w:t>
            </w:r>
            <w:r>
              <w:rPr>
                <w:rFonts w:ascii="宋体" w:hAnsi="宋体" w:cs="宋体" w:hint="eastAsia"/>
                <w:kern w:val="0"/>
                <w:sz w:val="18"/>
                <w:szCs w:val="18"/>
              </w:rPr>
              <w:br/>
            </w:r>
            <w:r>
              <w:rPr>
                <w:rFonts w:ascii="宋体" w:hAnsi="宋体" w:cs="宋体" w:hint="eastAsia"/>
                <w:kern w:val="0"/>
                <w:sz w:val="18"/>
                <w:szCs w:val="18"/>
              </w:rPr>
              <w:t>中秋月饼</w:t>
            </w:r>
            <w:r>
              <w:rPr>
                <w:rFonts w:ascii="宋体" w:hAnsi="宋体" w:cs="宋体" w:hint="eastAsia"/>
                <w:kern w:val="0"/>
                <w:sz w:val="18"/>
                <w:szCs w:val="18"/>
              </w:rPr>
              <w:br/>
            </w:r>
            <w:r>
              <w:rPr>
                <w:rFonts w:ascii="宋体" w:hAnsi="宋体" w:cs="宋体" w:hint="eastAsia"/>
                <w:kern w:val="0"/>
                <w:sz w:val="18"/>
                <w:szCs w:val="18"/>
              </w:rPr>
              <w:t>超轻黏土</w:t>
            </w:r>
            <w:r>
              <w:rPr>
                <w:rFonts w:ascii="宋体" w:hAnsi="宋体" w:cs="宋体" w:hint="eastAsia"/>
                <w:kern w:val="0"/>
                <w:sz w:val="18"/>
                <w:szCs w:val="18"/>
              </w:rPr>
              <w:t xml:space="preserve">  24</w:t>
            </w:r>
            <w:r>
              <w:rPr>
                <w:rFonts w:ascii="宋体" w:hAnsi="宋体" w:cs="宋体" w:hint="eastAsia"/>
                <w:kern w:val="0"/>
                <w:sz w:val="18"/>
                <w:szCs w:val="18"/>
              </w:rPr>
              <w:t>盒</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67mm,</w:t>
            </w:r>
            <w:r>
              <w:rPr>
                <w:rFonts w:ascii="宋体" w:hAnsi="宋体" w:cs="宋体" w:hint="eastAsia"/>
                <w:kern w:val="0"/>
                <w:sz w:val="18"/>
                <w:szCs w:val="18"/>
              </w:rPr>
              <w:t>高</w:t>
            </w:r>
            <w:r>
              <w:rPr>
                <w:rFonts w:ascii="宋体" w:hAnsi="宋体" w:cs="宋体" w:hint="eastAsia"/>
                <w:kern w:val="0"/>
                <w:sz w:val="18"/>
                <w:szCs w:val="18"/>
              </w:rPr>
              <w:t xml:space="preserve">30mm </w:t>
            </w:r>
            <w:r>
              <w:rPr>
                <w:rFonts w:ascii="宋体" w:hAnsi="宋体" w:cs="宋体" w:hint="eastAsia"/>
                <w:kern w:val="0"/>
                <w:sz w:val="18"/>
                <w:szCs w:val="18"/>
              </w:rPr>
              <w:t>安全泥</w:t>
            </w:r>
            <w:r>
              <w:rPr>
                <w:rFonts w:ascii="宋体" w:hAnsi="宋体" w:cs="宋体" w:hint="eastAsia"/>
                <w:kern w:val="0"/>
                <w:sz w:val="18"/>
                <w:szCs w:val="18"/>
              </w:rPr>
              <w:br/>
            </w:r>
            <w:r>
              <w:rPr>
                <w:rFonts w:ascii="宋体" w:hAnsi="宋体" w:cs="宋体" w:hint="eastAsia"/>
                <w:kern w:val="0"/>
                <w:sz w:val="18"/>
                <w:szCs w:val="18"/>
              </w:rPr>
              <w:t>月饼模具</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50mm</w:t>
            </w:r>
            <w:r>
              <w:rPr>
                <w:rFonts w:ascii="宋体" w:hAnsi="宋体" w:cs="宋体" w:hint="eastAsia"/>
                <w:kern w:val="0"/>
                <w:sz w:val="18"/>
                <w:szCs w:val="18"/>
              </w:rPr>
              <w:t>，高</w:t>
            </w:r>
            <w:r>
              <w:rPr>
                <w:rFonts w:ascii="宋体" w:hAnsi="宋体" w:cs="宋体" w:hint="eastAsia"/>
                <w:kern w:val="0"/>
                <w:sz w:val="18"/>
                <w:szCs w:val="18"/>
              </w:rPr>
              <w:t xml:space="preserve">25mm  </w:t>
            </w:r>
            <w:r>
              <w:rPr>
                <w:rFonts w:ascii="宋体" w:hAnsi="宋体" w:cs="宋体" w:hint="eastAsia"/>
                <w:kern w:val="0"/>
                <w:sz w:val="18"/>
                <w:szCs w:val="18"/>
              </w:rPr>
              <w:t>硅胶</w:t>
            </w:r>
            <w:r>
              <w:rPr>
                <w:rFonts w:ascii="宋体" w:hAnsi="宋体" w:cs="宋体" w:hint="eastAsia"/>
                <w:kern w:val="0"/>
                <w:sz w:val="18"/>
                <w:szCs w:val="18"/>
              </w:rPr>
              <w:br/>
            </w:r>
            <w:r>
              <w:rPr>
                <w:rFonts w:ascii="宋体" w:hAnsi="宋体" w:cs="宋体" w:hint="eastAsia"/>
                <w:kern w:val="0"/>
                <w:sz w:val="18"/>
                <w:szCs w:val="18"/>
              </w:rPr>
              <w:t>月饼模具</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45mm</w:t>
            </w:r>
            <w:r>
              <w:rPr>
                <w:rFonts w:ascii="宋体" w:hAnsi="宋体" w:cs="宋体" w:hint="eastAsia"/>
                <w:kern w:val="0"/>
                <w:sz w:val="18"/>
                <w:szCs w:val="18"/>
              </w:rPr>
              <w:t>高</w:t>
            </w:r>
            <w:r>
              <w:rPr>
                <w:rFonts w:ascii="宋体" w:hAnsi="宋体" w:cs="宋体" w:hint="eastAsia"/>
                <w:kern w:val="0"/>
                <w:sz w:val="18"/>
                <w:szCs w:val="18"/>
              </w:rPr>
              <w:t xml:space="preserve">25mm </w:t>
            </w:r>
            <w:r>
              <w:rPr>
                <w:rFonts w:ascii="宋体" w:hAnsi="宋体" w:cs="宋体" w:hint="eastAsia"/>
                <w:kern w:val="0"/>
                <w:sz w:val="18"/>
                <w:szCs w:val="18"/>
              </w:rPr>
              <w:t>硅胶</w:t>
            </w:r>
            <w:r>
              <w:rPr>
                <w:rFonts w:ascii="宋体" w:hAnsi="宋体" w:cs="宋体" w:hint="eastAsia"/>
                <w:kern w:val="0"/>
                <w:sz w:val="18"/>
                <w:szCs w:val="18"/>
              </w:rPr>
              <w:br/>
              <w:t>6</w:t>
            </w:r>
            <w:r>
              <w:rPr>
                <w:rFonts w:ascii="宋体" w:hAnsi="宋体" w:cs="宋体" w:hint="eastAsia"/>
                <w:kern w:val="0"/>
                <w:sz w:val="18"/>
                <w:szCs w:val="18"/>
              </w:rPr>
              <w:t>、秋天的树叶：</w:t>
            </w:r>
            <w:r>
              <w:rPr>
                <w:rFonts w:ascii="宋体" w:hAnsi="宋体" w:cs="宋体" w:hint="eastAsia"/>
                <w:kern w:val="0"/>
                <w:sz w:val="18"/>
                <w:szCs w:val="18"/>
              </w:rPr>
              <w:br/>
            </w:r>
            <w:r>
              <w:rPr>
                <w:rFonts w:ascii="宋体" w:hAnsi="宋体" w:cs="宋体" w:hint="eastAsia"/>
                <w:kern w:val="0"/>
                <w:sz w:val="18"/>
                <w:szCs w:val="18"/>
              </w:rPr>
              <w:t>秋天的树叶</w:t>
            </w:r>
            <w:r>
              <w:rPr>
                <w:rFonts w:ascii="宋体" w:hAnsi="宋体" w:cs="宋体" w:hint="eastAsia"/>
                <w:kern w:val="0"/>
                <w:sz w:val="18"/>
                <w:szCs w:val="18"/>
              </w:rPr>
              <w:br/>
            </w:r>
            <w:r>
              <w:rPr>
                <w:rFonts w:ascii="宋体" w:hAnsi="宋体" w:cs="宋体" w:hint="eastAsia"/>
                <w:kern w:val="0"/>
                <w:sz w:val="18"/>
                <w:szCs w:val="18"/>
              </w:rPr>
              <w:t>树叶木片</w:t>
            </w:r>
            <w:r>
              <w:rPr>
                <w:rFonts w:ascii="宋体" w:hAnsi="宋体" w:cs="宋体" w:hint="eastAsia"/>
                <w:kern w:val="0"/>
                <w:sz w:val="18"/>
                <w:szCs w:val="18"/>
              </w:rPr>
              <w:t xml:space="preserve">  60</w:t>
            </w:r>
            <w:r>
              <w:rPr>
                <w:rFonts w:ascii="宋体" w:hAnsi="宋体" w:cs="宋体" w:hint="eastAsia"/>
                <w:kern w:val="0"/>
                <w:sz w:val="18"/>
                <w:szCs w:val="18"/>
              </w:rPr>
              <w:t>片</w:t>
            </w:r>
            <w:r>
              <w:rPr>
                <w:rFonts w:ascii="宋体" w:hAnsi="宋体" w:cs="宋体" w:hint="eastAsia"/>
                <w:kern w:val="0"/>
                <w:sz w:val="18"/>
                <w:szCs w:val="18"/>
              </w:rPr>
              <w:t xml:space="preserve">  50mm</w:t>
            </w:r>
            <w:r>
              <w:rPr>
                <w:rFonts w:ascii="宋体" w:hAnsi="宋体" w:cs="宋体" w:hint="eastAsia"/>
                <w:kern w:val="0"/>
                <w:sz w:val="18"/>
                <w:szCs w:val="18"/>
              </w:rPr>
              <w:t>左右</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br/>
              <w:t>7</w:t>
            </w:r>
            <w:r>
              <w:rPr>
                <w:rFonts w:ascii="宋体" w:hAnsi="宋体" w:cs="宋体" w:hint="eastAsia"/>
                <w:kern w:val="0"/>
                <w:sz w:val="18"/>
                <w:szCs w:val="18"/>
              </w:rPr>
              <w:t>、我的家：</w:t>
            </w:r>
            <w:r>
              <w:rPr>
                <w:rFonts w:ascii="宋体" w:hAnsi="宋体" w:cs="宋体" w:hint="eastAsia"/>
                <w:kern w:val="0"/>
                <w:sz w:val="18"/>
                <w:szCs w:val="18"/>
              </w:rPr>
              <w:br/>
            </w:r>
            <w:r>
              <w:rPr>
                <w:rFonts w:ascii="宋体" w:hAnsi="宋体" w:cs="宋体" w:hint="eastAsia"/>
                <w:kern w:val="0"/>
                <w:sz w:val="18"/>
                <w:szCs w:val="18"/>
              </w:rPr>
              <w:t>我的家</w:t>
            </w:r>
            <w:r>
              <w:rPr>
                <w:rFonts w:ascii="宋体" w:hAnsi="宋体" w:cs="宋体" w:hint="eastAsia"/>
                <w:kern w:val="0"/>
                <w:sz w:val="18"/>
                <w:szCs w:val="18"/>
              </w:rPr>
              <w:br/>
            </w:r>
            <w:r>
              <w:rPr>
                <w:rFonts w:ascii="宋体" w:hAnsi="宋体" w:cs="宋体" w:hint="eastAsia"/>
                <w:kern w:val="0"/>
                <w:sz w:val="18"/>
                <w:szCs w:val="18"/>
              </w:rPr>
              <w:t>刮画模板尺</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149*65mm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刮画镂空板</w:t>
            </w:r>
            <w:r>
              <w:rPr>
                <w:rFonts w:ascii="宋体" w:hAnsi="宋体" w:cs="宋体" w:hint="eastAsia"/>
                <w:kern w:val="0"/>
                <w:sz w:val="18"/>
                <w:szCs w:val="18"/>
              </w:rPr>
              <w:t xml:space="preserve">  2</w:t>
            </w:r>
            <w:r>
              <w:rPr>
                <w:rFonts w:ascii="宋体" w:hAnsi="宋体" w:cs="宋体" w:hint="eastAsia"/>
                <w:kern w:val="0"/>
                <w:sz w:val="18"/>
                <w:szCs w:val="18"/>
              </w:rPr>
              <w:t>套</w:t>
            </w:r>
            <w:r>
              <w:rPr>
                <w:rFonts w:ascii="宋体" w:hAnsi="宋体" w:cs="宋体" w:hint="eastAsia"/>
                <w:kern w:val="0"/>
                <w:sz w:val="18"/>
                <w:szCs w:val="18"/>
              </w:rPr>
              <w:t xml:space="preserve">  185*55mm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刮画纸</w:t>
            </w:r>
            <w:r>
              <w:rPr>
                <w:rFonts w:ascii="宋体" w:hAnsi="宋体" w:cs="宋体" w:hint="eastAsia"/>
                <w:kern w:val="0"/>
                <w:sz w:val="18"/>
                <w:szCs w:val="18"/>
              </w:rPr>
              <w:t xml:space="preserve">  20</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竹笔</w:t>
            </w:r>
            <w:r>
              <w:rPr>
                <w:rFonts w:ascii="宋体" w:hAnsi="宋体" w:cs="宋体" w:hint="eastAsia"/>
                <w:kern w:val="0"/>
                <w:sz w:val="18"/>
                <w:szCs w:val="18"/>
              </w:rPr>
              <w:t xml:space="preserve"> 3</w:t>
            </w:r>
            <w:r>
              <w:rPr>
                <w:rFonts w:ascii="宋体" w:hAnsi="宋体" w:cs="宋体" w:hint="eastAsia"/>
                <w:kern w:val="0"/>
                <w:sz w:val="18"/>
                <w:szCs w:val="18"/>
              </w:rPr>
              <w:t>支</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6mm</w:t>
            </w:r>
            <w:r>
              <w:rPr>
                <w:rFonts w:ascii="宋体" w:hAnsi="宋体" w:cs="宋体" w:hint="eastAsia"/>
                <w:kern w:val="0"/>
                <w:sz w:val="18"/>
                <w:szCs w:val="18"/>
              </w:rPr>
              <w:t>，长度约</w:t>
            </w:r>
            <w:r>
              <w:rPr>
                <w:rFonts w:ascii="宋体" w:hAnsi="宋体" w:cs="宋体" w:hint="eastAsia"/>
                <w:kern w:val="0"/>
                <w:sz w:val="18"/>
                <w:szCs w:val="18"/>
              </w:rPr>
              <w:t xml:space="preserve">144mm </w:t>
            </w:r>
            <w:r>
              <w:rPr>
                <w:rFonts w:ascii="宋体" w:hAnsi="宋体" w:cs="宋体" w:hint="eastAsia"/>
                <w:kern w:val="0"/>
                <w:sz w:val="18"/>
                <w:szCs w:val="18"/>
              </w:rPr>
              <w:t>木质</w:t>
            </w:r>
            <w:r>
              <w:rPr>
                <w:rFonts w:ascii="宋体" w:hAnsi="宋体" w:cs="宋体" w:hint="eastAsia"/>
                <w:kern w:val="0"/>
                <w:sz w:val="18"/>
                <w:szCs w:val="18"/>
              </w:rPr>
              <w:br/>
              <w:t>8</w:t>
            </w:r>
            <w:r>
              <w:rPr>
                <w:rFonts w:ascii="宋体" w:hAnsi="宋体" w:cs="宋体" w:hint="eastAsia"/>
                <w:kern w:val="0"/>
                <w:sz w:val="18"/>
                <w:szCs w:val="18"/>
              </w:rPr>
              <w:t>、搓纸圈：</w:t>
            </w:r>
            <w:r>
              <w:rPr>
                <w:rFonts w:ascii="宋体" w:hAnsi="宋体" w:cs="宋体" w:hint="eastAsia"/>
                <w:kern w:val="0"/>
                <w:sz w:val="18"/>
                <w:szCs w:val="18"/>
              </w:rPr>
              <w:br/>
            </w:r>
            <w:r>
              <w:rPr>
                <w:rFonts w:ascii="宋体" w:hAnsi="宋体" w:cs="宋体" w:hint="eastAsia"/>
                <w:kern w:val="0"/>
                <w:sz w:val="18"/>
                <w:szCs w:val="18"/>
              </w:rPr>
              <w:t>搓纸画</w:t>
            </w:r>
            <w:r>
              <w:rPr>
                <w:rFonts w:ascii="宋体" w:hAnsi="宋体" w:cs="宋体" w:hint="eastAsia"/>
                <w:kern w:val="0"/>
                <w:sz w:val="18"/>
                <w:szCs w:val="18"/>
              </w:rPr>
              <w:br/>
            </w:r>
            <w:r>
              <w:rPr>
                <w:rFonts w:ascii="宋体" w:hAnsi="宋体" w:cs="宋体" w:hint="eastAsia"/>
                <w:kern w:val="0"/>
                <w:sz w:val="18"/>
                <w:szCs w:val="18"/>
              </w:rPr>
              <w:t>搓纸画底板</w:t>
            </w:r>
            <w:r>
              <w:rPr>
                <w:rFonts w:ascii="宋体" w:hAnsi="宋体" w:cs="宋体" w:hint="eastAsia"/>
                <w:kern w:val="0"/>
                <w:sz w:val="18"/>
                <w:szCs w:val="18"/>
              </w:rPr>
              <w:t xml:space="preserve">  6</w:t>
            </w:r>
            <w:r>
              <w:rPr>
                <w:rFonts w:ascii="宋体" w:hAnsi="宋体" w:cs="宋体" w:hint="eastAsia"/>
                <w:kern w:val="0"/>
                <w:sz w:val="18"/>
                <w:szCs w:val="18"/>
              </w:rPr>
              <w:t>套</w:t>
            </w:r>
            <w:r>
              <w:rPr>
                <w:rFonts w:ascii="宋体" w:hAnsi="宋体" w:cs="宋体" w:hint="eastAsia"/>
                <w:kern w:val="0"/>
                <w:sz w:val="18"/>
                <w:szCs w:val="18"/>
              </w:rPr>
              <w:t xml:space="preserve">  175x230mm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lastRenderedPageBreak/>
              <w:t>9</w:t>
            </w:r>
            <w:r>
              <w:rPr>
                <w:rFonts w:ascii="宋体" w:hAnsi="宋体" w:cs="宋体" w:hint="eastAsia"/>
                <w:kern w:val="0"/>
                <w:sz w:val="18"/>
                <w:szCs w:val="18"/>
              </w:rPr>
              <w:t>、暖和的帽子：</w:t>
            </w:r>
            <w:r>
              <w:rPr>
                <w:rFonts w:ascii="宋体" w:hAnsi="宋体" w:cs="宋体" w:hint="eastAsia"/>
                <w:kern w:val="0"/>
                <w:sz w:val="18"/>
                <w:szCs w:val="18"/>
              </w:rPr>
              <w:br/>
            </w:r>
            <w:r>
              <w:rPr>
                <w:rFonts w:ascii="宋体" w:hAnsi="宋体" w:cs="宋体" w:hint="eastAsia"/>
                <w:kern w:val="0"/>
                <w:sz w:val="18"/>
                <w:szCs w:val="18"/>
              </w:rPr>
              <w:t>暖和的帽子</w:t>
            </w:r>
            <w:r>
              <w:rPr>
                <w:rFonts w:ascii="宋体" w:hAnsi="宋体" w:cs="宋体" w:hint="eastAsia"/>
                <w:kern w:val="0"/>
                <w:sz w:val="18"/>
                <w:szCs w:val="18"/>
              </w:rPr>
              <w:br/>
            </w:r>
            <w:r>
              <w:rPr>
                <w:rFonts w:ascii="宋体" w:hAnsi="宋体" w:cs="宋体" w:hint="eastAsia"/>
                <w:kern w:val="0"/>
                <w:sz w:val="18"/>
                <w:szCs w:val="18"/>
              </w:rPr>
              <w:t>白色布帽</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总长约</w:t>
            </w:r>
            <w:r>
              <w:rPr>
                <w:rFonts w:ascii="宋体" w:hAnsi="宋体" w:cs="宋体" w:hint="eastAsia"/>
                <w:kern w:val="0"/>
                <w:sz w:val="18"/>
                <w:szCs w:val="18"/>
              </w:rPr>
              <w:t>270mm</w:t>
            </w:r>
            <w:r>
              <w:rPr>
                <w:rFonts w:ascii="宋体" w:hAnsi="宋体" w:cs="宋体" w:hint="eastAsia"/>
                <w:kern w:val="0"/>
                <w:sz w:val="18"/>
                <w:szCs w:val="18"/>
              </w:rPr>
              <w:t>帽檐长</w:t>
            </w:r>
            <w:r>
              <w:rPr>
                <w:rFonts w:ascii="宋体" w:hAnsi="宋体" w:cs="宋体" w:hint="eastAsia"/>
                <w:kern w:val="0"/>
                <w:sz w:val="18"/>
                <w:szCs w:val="18"/>
              </w:rPr>
              <w:t>70-110mm</w:t>
            </w:r>
            <w:r>
              <w:rPr>
                <w:rFonts w:ascii="宋体" w:hAnsi="宋体" w:cs="宋体" w:hint="eastAsia"/>
                <w:kern w:val="0"/>
                <w:sz w:val="18"/>
                <w:szCs w:val="18"/>
              </w:rPr>
              <w:t>，头围直径约</w:t>
            </w:r>
            <w:r>
              <w:rPr>
                <w:rFonts w:ascii="宋体" w:hAnsi="宋体" w:cs="宋体" w:hint="eastAsia"/>
                <w:kern w:val="0"/>
                <w:sz w:val="18"/>
                <w:szCs w:val="18"/>
              </w:rPr>
              <w:t xml:space="preserve">180mm  </w:t>
            </w:r>
            <w:r>
              <w:rPr>
                <w:rFonts w:ascii="宋体" w:hAnsi="宋体" w:cs="宋体" w:hint="eastAsia"/>
                <w:kern w:val="0"/>
                <w:sz w:val="18"/>
                <w:szCs w:val="18"/>
              </w:rPr>
              <w:t>布质</w:t>
            </w:r>
            <w:r>
              <w:rPr>
                <w:rFonts w:ascii="宋体" w:hAnsi="宋体" w:cs="宋体" w:hint="eastAsia"/>
                <w:kern w:val="0"/>
                <w:sz w:val="18"/>
                <w:szCs w:val="18"/>
              </w:rPr>
              <w:br/>
              <w:t>10</w:t>
            </w:r>
            <w:r>
              <w:rPr>
                <w:rFonts w:ascii="宋体" w:hAnsi="宋体" w:cs="宋体" w:hint="eastAsia"/>
                <w:kern w:val="0"/>
                <w:sz w:val="18"/>
                <w:szCs w:val="18"/>
              </w:rPr>
              <w:t>、新年挂饰：</w:t>
            </w:r>
            <w:r>
              <w:rPr>
                <w:rFonts w:ascii="宋体" w:hAnsi="宋体" w:cs="宋体" w:hint="eastAsia"/>
                <w:kern w:val="0"/>
                <w:sz w:val="18"/>
                <w:szCs w:val="18"/>
              </w:rPr>
              <w:br/>
            </w:r>
            <w:r>
              <w:rPr>
                <w:rFonts w:ascii="宋体" w:hAnsi="宋体" w:cs="宋体" w:hint="eastAsia"/>
                <w:kern w:val="0"/>
                <w:sz w:val="18"/>
                <w:szCs w:val="18"/>
              </w:rPr>
              <w:t>新年挂饰</w:t>
            </w:r>
            <w:r>
              <w:rPr>
                <w:rFonts w:ascii="宋体" w:hAnsi="宋体" w:cs="宋体" w:hint="eastAsia"/>
                <w:kern w:val="0"/>
                <w:sz w:val="18"/>
                <w:szCs w:val="18"/>
              </w:rPr>
              <w:br/>
            </w:r>
            <w:r>
              <w:rPr>
                <w:rFonts w:ascii="宋体" w:hAnsi="宋体" w:cs="宋体" w:hint="eastAsia"/>
                <w:kern w:val="0"/>
                <w:sz w:val="18"/>
                <w:szCs w:val="18"/>
              </w:rPr>
              <w:t>国风挂饰</w:t>
            </w:r>
            <w:r>
              <w:rPr>
                <w:rFonts w:ascii="宋体" w:hAnsi="宋体" w:cs="宋体" w:hint="eastAsia"/>
                <w:kern w:val="0"/>
                <w:sz w:val="18"/>
                <w:szCs w:val="18"/>
              </w:rPr>
              <w:t xml:space="preserve">  4</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主板：</w:t>
            </w:r>
            <w:r>
              <w:rPr>
                <w:rFonts w:ascii="宋体" w:hAnsi="宋体" w:cs="宋体" w:hint="eastAsia"/>
                <w:kern w:val="0"/>
                <w:sz w:val="18"/>
                <w:szCs w:val="18"/>
              </w:rPr>
              <w:t>250*250mm</w:t>
            </w:r>
            <w:r>
              <w:rPr>
                <w:rFonts w:ascii="宋体" w:hAnsi="宋体" w:cs="宋体" w:hint="eastAsia"/>
                <w:kern w:val="0"/>
                <w:sz w:val="18"/>
                <w:szCs w:val="18"/>
              </w:rPr>
              <w:t>坠饰：</w:t>
            </w:r>
            <w:r>
              <w:rPr>
                <w:rFonts w:ascii="宋体" w:hAnsi="宋体" w:cs="宋体" w:hint="eastAsia"/>
                <w:kern w:val="0"/>
                <w:sz w:val="18"/>
                <w:szCs w:val="18"/>
              </w:rPr>
              <w:t xml:space="preserve">90*67mm  </w:t>
            </w:r>
            <w:r>
              <w:rPr>
                <w:rFonts w:ascii="宋体" w:hAnsi="宋体" w:cs="宋体" w:hint="eastAsia"/>
                <w:kern w:val="0"/>
                <w:sz w:val="18"/>
                <w:szCs w:val="18"/>
              </w:rPr>
              <w:t>木质</w:t>
            </w:r>
            <w:r>
              <w:rPr>
                <w:rFonts w:ascii="宋体" w:hAnsi="宋体" w:cs="宋体" w:hint="eastAsia"/>
                <w:kern w:val="0"/>
                <w:sz w:val="18"/>
                <w:szCs w:val="18"/>
              </w:rPr>
              <w:br/>
              <w:t>11</w:t>
            </w:r>
            <w:r>
              <w:rPr>
                <w:rFonts w:ascii="宋体" w:hAnsi="宋体" w:cs="宋体" w:hint="eastAsia"/>
                <w:kern w:val="0"/>
                <w:sz w:val="18"/>
                <w:szCs w:val="18"/>
              </w:rPr>
              <w:t>、换装秀：</w:t>
            </w:r>
            <w:r>
              <w:rPr>
                <w:rFonts w:ascii="宋体" w:hAnsi="宋体" w:cs="宋体" w:hint="eastAsia"/>
                <w:kern w:val="0"/>
                <w:sz w:val="18"/>
                <w:szCs w:val="18"/>
              </w:rPr>
              <w:br/>
            </w:r>
            <w:r>
              <w:rPr>
                <w:rFonts w:ascii="宋体" w:hAnsi="宋体" w:cs="宋体" w:hint="eastAsia"/>
                <w:kern w:val="0"/>
                <w:sz w:val="18"/>
                <w:szCs w:val="18"/>
              </w:rPr>
              <w:t>换装秀</w:t>
            </w:r>
            <w:r>
              <w:rPr>
                <w:rFonts w:ascii="宋体" w:hAnsi="宋体" w:cs="宋体" w:hint="eastAsia"/>
                <w:kern w:val="0"/>
                <w:sz w:val="18"/>
                <w:szCs w:val="18"/>
              </w:rPr>
              <w:br/>
            </w:r>
            <w:r>
              <w:rPr>
                <w:rFonts w:ascii="宋体" w:hAnsi="宋体" w:cs="宋体" w:hint="eastAsia"/>
                <w:kern w:val="0"/>
                <w:sz w:val="18"/>
                <w:szCs w:val="18"/>
              </w:rPr>
              <w:t>纸质手工转筒</w:t>
            </w:r>
            <w:r>
              <w:rPr>
                <w:rFonts w:ascii="宋体" w:hAnsi="宋体" w:cs="宋体" w:hint="eastAsia"/>
                <w:kern w:val="0"/>
                <w:sz w:val="18"/>
                <w:szCs w:val="18"/>
              </w:rPr>
              <w:t xml:space="preserve">  8</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高</w:t>
            </w:r>
            <w:r>
              <w:rPr>
                <w:rFonts w:ascii="宋体" w:hAnsi="宋体" w:cs="宋体" w:hint="eastAsia"/>
                <w:kern w:val="0"/>
                <w:sz w:val="18"/>
                <w:szCs w:val="18"/>
              </w:rPr>
              <w:t>180mm</w:t>
            </w:r>
            <w:r>
              <w:rPr>
                <w:rFonts w:ascii="宋体" w:hAnsi="宋体" w:cs="宋体" w:hint="eastAsia"/>
                <w:kern w:val="0"/>
                <w:sz w:val="18"/>
                <w:szCs w:val="18"/>
              </w:rPr>
              <w:t>，宽</w:t>
            </w:r>
            <w:r>
              <w:rPr>
                <w:rFonts w:ascii="宋体" w:hAnsi="宋体" w:cs="宋体" w:hint="eastAsia"/>
                <w:kern w:val="0"/>
                <w:sz w:val="18"/>
                <w:szCs w:val="18"/>
              </w:rPr>
              <w:t xml:space="preserve">95mm </w:t>
            </w:r>
            <w:r>
              <w:rPr>
                <w:rFonts w:ascii="宋体" w:hAnsi="宋体" w:cs="宋体" w:hint="eastAsia"/>
                <w:kern w:val="0"/>
                <w:sz w:val="18"/>
                <w:szCs w:val="18"/>
              </w:rPr>
              <w:t>纸质</w:t>
            </w:r>
            <w:r>
              <w:rPr>
                <w:rFonts w:ascii="宋体" w:hAnsi="宋体" w:cs="宋体" w:hint="eastAsia"/>
                <w:kern w:val="0"/>
                <w:sz w:val="18"/>
                <w:szCs w:val="18"/>
              </w:rPr>
              <w:br/>
              <w:t>12</w:t>
            </w:r>
            <w:r>
              <w:rPr>
                <w:rFonts w:ascii="宋体" w:hAnsi="宋体" w:cs="宋体" w:hint="eastAsia"/>
                <w:kern w:val="0"/>
                <w:sz w:val="18"/>
                <w:szCs w:val="18"/>
              </w:rPr>
              <w:t>、构画春天：</w:t>
            </w:r>
            <w:r>
              <w:rPr>
                <w:rFonts w:ascii="宋体" w:hAnsi="宋体" w:cs="宋体" w:hint="eastAsia"/>
                <w:kern w:val="0"/>
                <w:sz w:val="18"/>
                <w:szCs w:val="18"/>
              </w:rPr>
              <w:br/>
            </w:r>
            <w:r>
              <w:rPr>
                <w:rFonts w:ascii="宋体" w:hAnsi="宋体" w:cs="宋体" w:hint="eastAsia"/>
                <w:kern w:val="0"/>
                <w:sz w:val="18"/>
                <w:szCs w:val="18"/>
              </w:rPr>
              <w:t>构画春天</w:t>
            </w:r>
            <w:r>
              <w:rPr>
                <w:rFonts w:ascii="宋体" w:hAnsi="宋体" w:cs="宋体" w:hint="eastAsia"/>
                <w:kern w:val="0"/>
                <w:sz w:val="18"/>
                <w:szCs w:val="18"/>
              </w:rPr>
              <w:br/>
            </w:r>
            <w:r>
              <w:rPr>
                <w:rFonts w:ascii="宋体" w:hAnsi="宋体" w:cs="宋体" w:hint="eastAsia"/>
                <w:kern w:val="0"/>
                <w:sz w:val="18"/>
                <w:szCs w:val="18"/>
              </w:rPr>
              <w:t>多功能画</w:t>
            </w:r>
            <w:r>
              <w:rPr>
                <w:rFonts w:ascii="宋体" w:hAnsi="宋体" w:cs="宋体" w:hint="eastAsia"/>
                <w:kern w:val="0"/>
                <w:sz w:val="18"/>
                <w:szCs w:val="18"/>
              </w:rPr>
              <w:t>板</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245*295*50mm  </w:t>
            </w:r>
            <w:r>
              <w:rPr>
                <w:rFonts w:ascii="宋体" w:hAnsi="宋体" w:cs="宋体" w:hint="eastAsia"/>
                <w:kern w:val="0"/>
                <w:sz w:val="18"/>
                <w:szCs w:val="18"/>
              </w:rPr>
              <w:t>木质</w:t>
            </w:r>
            <w:r>
              <w:rPr>
                <w:rFonts w:ascii="宋体" w:hAnsi="宋体" w:cs="宋体" w:hint="eastAsia"/>
                <w:kern w:val="0"/>
                <w:sz w:val="18"/>
                <w:szCs w:val="18"/>
              </w:rPr>
              <w:t>+</w:t>
            </w:r>
            <w:r>
              <w:rPr>
                <w:rFonts w:ascii="宋体" w:hAnsi="宋体" w:cs="宋体" w:hint="eastAsia"/>
                <w:kern w:val="0"/>
                <w:sz w:val="18"/>
                <w:szCs w:val="18"/>
              </w:rPr>
              <w:t>亚克力</w:t>
            </w:r>
            <w:r>
              <w:rPr>
                <w:rFonts w:ascii="宋体" w:hAnsi="宋体" w:cs="宋体" w:hint="eastAsia"/>
                <w:kern w:val="0"/>
                <w:sz w:val="18"/>
                <w:szCs w:val="18"/>
              </w:rPr>
              <w:br/>
            </w:r>
            <w:r>
              <w:rPr>
                <w:rFonts w:ascii="宋体" w:hAnsi="宋体" w:cs="宋体" w:hint="eastAsia"/>
                <w:kern w:val="0"/>
                <w:sz w:val="18"/>
                <w:szCs w:val="18"/>
              </w:rPr>
              <w:t>图卡</w:t>
            </w:r>
            <w:r>
              <w:rPr>
                <w:rFonts w:ascii="宋体" w:hAnsi="宋体" w:cs="宋体" w:hint="eastAsia"/>
                <w:kern w:val="0"/>
                <w:sz w:val="18"/>
                <w:szCs w:val="18"/>
              </w:rPr>
              <w:t xml:space="preserve">        4</w:t>
            </w:r>
            <w:r>
              <w:rPr>
                <w:rFonts w:ascii="宋体" w:hAnsi="宋体" w:cs="宋体" w:hint="eastAsia"/>
                <w:kern w:val="0"/>
                <w:sz w:val="18"/>
                <w:szCs w:val="18"/>
              </w:rPr>
              <w:t>张</w:t>
            </w:r>
            <w:r>
              <w:rPr>
                <w:rFonts w:ascii="宋体" w:hAnsi="宋体" w:cs="宋体" w:hint="eastAsia"/>
                <w:kern w:val="0"/>
                <w:sz w:val="18"/>
                <w:szCs w:val="18"/>
              </w:rPr>
              <w:t xml:space="preserve">  205*255mm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水性画笔</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142*16.9mm  </w:t>
            </w:r>
            <w:r>
              <w:rPr>
                <w:rFonts w:ascii="宋体" w:hAnsi="宋体" w:cs="宋体" w:hint="eastAsia"/>
                <w:kern w:val="0"/>
                <w:sz w:val="18"/>
                <w:szCs w:val="18"/>
              </w:rPr>
              <w:t>塑料</w:t>
            </w:r>
            <w:r>
              <w:rPr>
                <w:rFonts w:ascii="宋体" w:hAnsi="宋体" w:cs="宋体" w:hint="eastAsia"/>
                <w:kern w:val="0"/>
                <w:sz w:val="18"/>
                <w:szCs w:val="18"/>
              </w:rPr>
              <w:br/>
              <w:t>13</w:t>
            </w:r>
            <w:r>
              <w:rPr>
                <w:rFonts w:ascii="宋体" w:hAnsi="宋体" w:cs="宋体" w:hint="eastAsia"/>
                <w:kern w:val="0"/>
                <w:sz w:val="18"/>
                <w:szCs w:val="18"/>
              </w:rPr>
              <w:t>、风车转转转：</w:t>
            </w:r>
            <w:r>
              <w:rPr>
                <w:rFonts w:ascii="宋体" w:hAnsi="宋体" w:cs="宋体" w:hint="eastAsia"/>
                <w:kern w:val="0"/>
                <w:sz w:val="18"/>
                <w:szCs w:val="18"/>
              </w:rPr>
              <w:br/>
            </w:r>
            <w:r>
              <w:rPr>
                <w:rFonts w:ascii="宋体" w:hAnsi="宋体" w:cs="宋体" w:hint="eastAsia"/>
                <w:kern w:val="0"/>
                <w:sz w:val="18"/>
                <w:szCs w:val="18"/>
              </w:rPr>
              <w:t>风车转转转</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自制风车套装</w:t>
            </w:r>
            <w:r>
              <w:rPr>
                <w:rFonts w:ascii="宋体" w:hAnsi="宋体" w:cs="宋体" w:hint="eastAsia"/>
                <w:kern w:val="0"/>
                <w:sz w:val="18"/>
                <w:szCs w:val="18"/>
              </w:rPr>
              <w:t xml:space="preserve"> 8</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215mm</w:t>
            </w:r>
            <w:r>
              <w:rPr>
                <w:rFonts w:ascii="宋体" w:hAnsi="宋体" w:cs="宋体" w:hint="eastAsia"/>
                <w:kern w:val="0"/>
                <w:sz w:val="18"/>
                <w:szCs w:val="18"/>
              </w:rPr>
              <w:t>杆长约</w:t>
            </w:r>
            <w:r>
              <w:rPr>
                <w:rFonts w:ascii="宋体" w:hAnsi="宋体" w:cs="宋体" w:hint="eastAsia"/>
                <w:kern w:val="0"/>
                <w:sz w:val="18"/>
                <w:szCs w:val="18"/>
              </w:rPr>
              <w:t>280mm</w:t>
            </w:r>
            <w:r>
              <w:rPr>
                <w:rFonts w:ascii="宋体" w:hAnsi="宋体" w:cs="宋体" w:hint="eastAsia"/>
                <w:kern w:val="0"/>
                <w:sz w:val="18"/>
                <w:szCs w:val="18"/>
              </w:rPr>
              <w:t>总长约</w:t>
            </w:r>
            <w:r>
              <w:rPr>
                <w:rFonts w:ascii="宋体" w:hAnsi="宋体" w:cs="宋体" w:hint="eastAsia"/>
                <w:kern w:val="0"/>
                <w:sz w:val="18"/>
                <w:szCs w:val="18"/>
              </w:rPr>
              <w:t xml:space="preserve">390mm  </w:t>
            </w:r>
            <w:r>
              <w:rPr>
                <w:rFonts w:ascii="宋体" w:hAnsi="宋体" w:cs="宋体" w:hint="eastAsia"/>
                <w:kern w:val="0"/>
                <w:sz w:val="18"/>
                <w:szCs w:val="18"/>
              </w:rPr>
              <w:t>纸质</w:t>
            </w:r>
            <w:r>
              <w:rPr>
                <w:rFonts w:ascii="宋体" w:hAnsi="宋体" w:cs="宋体" w:hint="eastAsia"/>
                <w:kern w:val="0"/>
                <w:sz w:val="18"/>
                <w:szCs w:val="18"/>
              </w:rPr>
              <w:br/>
              <w:t>14</w:t>
            </w:r>
            <w:r>
              <w:rPr>
                <w:rFonts w:ascii="宋体" w:hAnsi="宋体" w:cs="宋体" w:hint="eastAsia"/>
                <w:kern w:val="0"/>
                <w:sz w:val="18"/>
                <w:szCs w:val="18"/>
              </w:rPr>
              <w:t>、风铃：</w:t>
            </w:r>
            <w:r>
              <w:rPr>
                <w:rFonts w:ascii="宋体" w:hAnsi="宋体" w:cs="宋体" w:hint="eastAsia"/>
                <w:kern w:val="0"/>
                <w:sz w:val="18"/>
                <w:szCs w:val="18"/>
              </w:rPr>
              <w:br/>
            </w:r>
            <w:r>
              <w:rPr>
                <w:rFonts w:ascii="宋体" w:hAnsi="宋体" w:cs="宋体" w:hint="eastAsia"/>
                <w:kern w:val="0"/>
                <w:sz w:val="18"/>
                <w:szCs w:val="18"/>
              </w:rPr>
              <w:t>风铃</w:t>
            </w:r>
            <w:r>
              <w:rPr>
                <w:rFonts w:ascii="宋体" w:hAnsi="宋体" w:cs="宋体" w:hint="eastAsia"/>
                <w:kern w:val="0"/>
                <w:sz w:val="18"/>
                <w:szCs w:val="18"/>
              </w:rPr>
              <w:br/>
            </w:r>
            <w:r>
              <w:rPr>
                <w:rFonts w:ascii="宋体" w:hAnsi="宋体" w:cs="宋体" w:hint="eastAsia"/>
                <w:kern w:val="0"/>
                <w:sz w:val="18"/>
                <w:szCs w:val="18"/>
              </w:rPr>
              <w:t>风铃套装</w:t>
            </w:r>
            <w:r>
              <w:rPr>
                <w:rFonts w:ascii="宋体" w:hAnsi="宋体" w:cs="宋体" w:hint="eastAsia"/>
                <w:kern w:val="0"/>
                <w:sz w:val="18"/>
                <w:szCs w:val="18"/>
              </w:rPr>
              <w:t xml:space="preserve">  4</w:t>
            </w:r>
            <w:r>
              <w:rPr>
                <w:rFonts w:ascii="宋体" w:hAnsi="宋体" w:cs="宋体" w:hint="eastAsia"/>
                <w:kern w:val="0"/>
                <w:sz w:val="18"/>
                <w:szCs w:val="18"/>
              </w:rPr>
              <w:t>套</w:t>
            </w:r>
            <w:r>
              <w:rPr>
                <w:rFonts w:ascii="宋体" w:hAnsi="宋体" w:cs="宋体" w:hint="eastAsia"/>
                <w:kern w:val="0"/>
                <w:sz w:val="18"/>
                <w:szCs w:val="18"/>
              </w:rPr>
              <w:t xml:space="preserve">  250*250mm  </w:t>
            </w:r>
            <w:r>
              <w:rPr>
                <w:rFonts w:ascii="宋体" w:hAnsi="宋体" w:cs="宋体" w:hint="eastAsia"/>
                <w:kern w:val="0"/>
                <w:sz w:val="18"/>
                <w:szCs w:val="18"/>
              </w:rPr>
              <w:t>木质</w:t>
            </w:r>
            <w:r>
              <w:rPr>
                <w:rFonts w:ascii="宋体" w:hAnsi="宋体" w:cs="宋体" w:hint="eastAsia"/>
                <w:kern w:val="0"/>
                <w:sz w:val="18"/>
                <w:szCs w:val="18"/>
              </w:rPr>
              <w:br/>
              <w:t>15</w:t>
            </w:r>
            <w:r>
              <w:rPr>
                <w:rFonts w:ascii="宋体" w:hAnsi="宋体" w:cs="宋体" w:hint="eastAsia"/>
                <w:kern w:val="0"/>
                <w:sz w:val="18"/>
                <w:szCs w:val="18"/>
              </w:rPr>
              <w:t>、美丽的花瓶：</w:t>
            </w:r>
            <w:r>
              <w:rPr>
                <w:rFonts w:ascii="宋体" w:hAnsi="宋体" w:cs="宋体" w:hint="eastAsia"/>
                <w:kern w:val="0"/>
                <w:sz w:val="18"/>
                <w:szCs w:val="18"/>
              </w:rPr>
              <w:br/>
            </w:r>
            <w:r>
              <w:rPr>
                <w:rFonts w:ascii="宋体" w:hAnsi="宋体" w:cs="宋体" w:hint="eastAsia"/>
                <w:kern w:val="0"/>
                <w:sz w:val="18"/>
                <w:szCs w:val="18"/>
              </w:rPr>
              <w:t>美丽的花瓶</w:t>
            </w:r>
            <w:r>
              <w:rPr>
                <w:rFonts w:ascii="宋体" w:hAnsi="宋体" w:cs="宋体" w:hint="eastAsia"/>
                <w:kern w:val="0"/>
                <w:sz w:val="18"/>
                <w:szCs w:val="18"/>
              </w:rPr>
              <w:br/>
            </w:r>
            <w:r>
              <w:rPr>
                <w:rFonts w:ascii="宋体" w:hAnsi="宋体" w:cs="宋体" w:hint="eastAsia"/>
                <w:kern w:val="0"/>
                <w:sz w:val="18"/>
                <w:szCs w:val="18"/>
              </w:rPr>
              <w:t>儿童陶艺机</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220*270mm </w:t>
            </w:r>
            <w:r>
              <w:rPr>
                <w:rFonts w:ascii="宋体" w:hAnsi="宋体" w:cs="宋体" w:hint="eastAsia"/>
                <w:kern w:val="0"/>
                <w:sz w:val="18"/>
                <w:szCs w:val="18"/>
              </w:rPr>
              <w:t>其他</w:t>
            </w:r>
            <w:r>
              <w:rPr>
                <w:rFonts w:ascii="宋体" w:hAnsi="宋体" w:cs="宋体" w:hint="eastAsia"/>
                <w:kern w:val="0"/>
                <w:sz w:val="18"/>
                <w:szCs w:val="18"/>
              </w:rPr>
              <w:br/>
              <w:t>16</w:t>
            </w:r>
            <w:r>
              <w:rPr>
                <w:rFonts w:ascii="宋体" w:hAnsi="宋体" w:cs="宋体" w:hint="eastAsia"/>
                <w:kern w:val="0"/>
                <w:sz w:val="18"/>
                <w:szCs w:val="18"/>
              </w:rPr>
              <w:t>、折纸青蛙：</w:t>
            </w:r>
            <w:r>
              <w:rPr>
                <w:rFonts w:ascii="宋体" w:hAnsi="宋体" w:cs="宋体" w:hint="eastAsia"/>
                <w:kern w:val="0"/>
                <w:sz w:val="18"/>
                <w:szCs w:val="18"/>
              </w:rPr>
              <w:br/>
            </w:r>
            <w:r>
              <w:rPr>
                <w:rFonts w:ascii="宋体" w:hAnsi="宋体" w:cs="宋体" w:hint="eastAsia"/>
                <w:kern w:val="0"/>
                <w:sz w:val="18"/>
                <w:szCs w:val="18"/>
              </w:rPr>
              <w:t>折纸青蛙</w:t>
            </w:r>
            <w:r>
              <w:rPr>
                <w:rFonts w:ascii="宋体" w:hAnsi="宋体" w:cs="宋体" w:hint="eastAsia"/>
                <w:kern w:val="0"/>
                <w:sz w:val="18"/>
                <w:szCs w:val="18"/>
              </w:rPr>
              <w:br/>
            </w:r>
            <w:r>
              <w:rPr>
                <w:rFonts w:ascii="宋体" w:hAnsi="宋体" w:cs="宋体" w:hint="eastAsia"/>
                <w:kern w:val="0"/>
                <w:sz w:val="18"/>
                <w:szCs w:val="18"/>
              </w:rPr>
              <w:t>青蛙底卡</w:t>
            </w:r>
            <w:r>
              <w:rPr>
                <w:rFonts w:ascii="宋体" w:hAnsi="宋体" w:cs="宋体" w:hint="eastAsia"/>
                <w:kern w:val="0"/>
                <w:sz w:val="18"/>
                <w:szCs w:val="18"/>
              </w:rPr>
              <w:t>1  20</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青</w:t>
            </w:r>
            <w:r>
              <w:rPr>
                <w:rFonts w:ascii="宋体" w:hAnsi="宋体" w:cs="宋体" w:hint="eastAsia"/>
                <w:kern w:val="0"/>
                <w:sz w:val="18"/>
                <w:szCs w:val="18"/>
              </w:rPr>
              <w:t>蛙底卡</w:t>
            </w:r>
            <w:r>
              <w:rPr>
                <w:rFonts w:ascii="宋体" w:hAnsi="宋体" w:cs="宋体" w:hint="eastAsia"/>
                <w:kern w:val="0"/>
                <w:sz w:val="18"/>
                <w:szCs w:val="18"/>
              </w:rPr>
              <w:t>2  20</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br/>
              <w:t>17</w:t>
            </w:r>
            <w:r>
              <w:rPr>
                <w:rFonts w:ascii="宋体" w:hAnsi="宋体" w:cs="宋体" w:hint="eastAsia"/>
                <w:kern w:val="0"/>
                <w:sz w:val="18"/>
                <w:szCs w:val="18"/>
              </w:rPr>
              <w:t>、漂亮的花布：</w:t>
            </w:r>
            <w:r>
              <w:rPr>
                <w:rFonts w:ascii="宋体" w:hAnsi="宋体" w:cs="宋体" w:hint="eastAsia"/>
                <w:kern w:val="0"/>
                <w:sz w:val="18"/>
                <w:szCs w:val="18"/>
              </w:rPr>
              <w:br/>
            </w:r>
            <w:r>
              <w:rPr>
                <w:rFonts w:ascii="宋体" w:hAnsi="宋体" w:cs="宋体" w:hint="eastAsia"/>
                <w:kern w:val="0"/>
                <w:sz w:val="18"/>
                <w:szCs w:val="18"/>
              </w:rPr>
              <w:lastRenderedPageBreak/>
              <w:t>漂亮的花布</w:t>
            </w:r>
            <w:r>
              <w:rPr>
                <w:rFonts w:ascii="宋体" w:hAnsi="宋体" w:cs="宋体" w:hint="eastAsia"/>
                <w:kern w:val="0"/>
                <w:sz w:val="18"/>
                <w:szCs w:val="18"/>
              </w:rPr>
              <w:br/>
              <w:t>EVA</w:t>
            </w:r>
            <w:r>
              <w:rPr>
                <w:rFonts w:ascii="宋体" w:hAnsi="宋体" w:cs="宋体" w:hint="eastAsia"/>
                <w:kern w:val="0"/>
                <w:sz w:val="18"/>
                <w:szCs w:val="18"/>
              </w:rPr>
              <w:t>手柄滚轮</w:t>
            </w:r>
            <w:r>
              <w:rPr>
                <w:rFonts w:ascii="宋体" w:hAnsi="宋体" w:cs="宋体" w:hint="eastAsia"/>
                <w:kern w:val="0"/>
                <w:sz w:val="18"/>
                <w:szCs w:val="18"/>
              </w:rPr>
              <w:t xml:space="preserve">  2</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滚轮宽度约</w:t>
            </w:r>
            <w:r>
              <w:rPr>
                <w:rFonts w:ascii="宋体" w:hAnsi="宋体" w:cs="宋体" w:hint="eastAsia"/>
                <w:kern w:val="0"/>
                <w:sz w:val="18"/>
                <w:szCs w:val="18"/>
              </w:rPr>
              <w:t>54mm,</w:t>
            </w:r>
            <w:r>
              <w:rPr>
                <w:rFonts w:ascii="宋体" w:hAnsi="宋体" w:cs="宋体" w:hint="eastAsia"/>
                <w:kern w:val="0"/>
                <w:sz w:val="18"/>
                <w:szCs w:val="18"/>
              </w:rPr>
              <w:t>滚轮直径约</w:t>
            </w:r>
            <w:r>
              <w:rPr>
                <w:rFonts w:ascii="宋体" w:hAnsi="宋体" w:cs="宋体" w:hint="eastAsia"/>
                <w:kern w:val="0"/>
                <w:sz w:val="18"/>
                <w:szCs w:val="18"/>
              </w:rPr>
              <w:t>30mm,</w:t>
            </w:r>
            <w:r>
              <w:rPr>
                <w:rFonts w:ascii="宋体" w:hAnsi="宋体" w:cs="宋体" w:hint="eastAsia"/>
                <w:kern w:val="0"/>
                <w:sz w:val="18"/>
                <w:szCs w:val="18"/>
              </w:rPr>
              <w:t>手柄长约</w:t>
            </w:r>
            <w:r>
              <w:rPr>
                <w:rFonts w:ascii="宋体" w:hAnsi="宋体" w:cs="宋体" w:hint="eastAsia"/>
                <w:kern w:val="0"/>
                <w:sz w:val="18"/>
                <w:szCs w:val="18"/>
              </w:rPr>
              <w:t>127mm EVA</w:t>
            </w:r>
            <w:r>
              <w:rPr>
                <w:rFonts w:ascii="宋体" w:hAnsi="宋体" w:cs="宋体" w:hint="eastAsia"/>
                <w:kern w:val="0"/>
                <w:sz w:val="18"/>
                <w:szCs w:val="18"/>
              </w:rPr>
              <w:br/>
              <w:t>18</w:t>
            </w:r>
            <w:r>
              <w:rPr>
                <w:rFonts w:ascii="宋体" w:hAnsi="宋体" w:cs="宋体" w:hint="eastAsia"/>
                <w:kern w:val="0"/>
                <w:sz w:val="18"/>
                <w:szCs w:val="18"/>
              </w:rPr>
              <w:t>、名画拼图：</w:t>
            </w:r>
            <w:r>
              <w:rPr>
                <w:rFonts w:ascii="宋体" w:hAnsi="宋体" w:cs="宋体" w:hint="eastAsia"/>
                <w:kern w:val="0"/>
                <w:sz w:val="18"/>
                <w:szCs w:val="18"/>
              </w:rPr>
              <w:br/>
            </w:r>
            <w:r>
              <w:rPr>
                <w:rFonts w:ascii="宋体" w:hAnsi="宋体" w:cs="宋体" w:hint="eastAsia"/>
                <w:kern w:val="0"/>
                <w:sz w:val="18"/>
                <w:szCs w:val="18"/>
              </w:rPr>
              <w:t>名画拼图</w:t>
            </w:r>
            <w:r>
              <w:rPr>
                <w:rFonts w:ascii="宋体" w:hAnsi="宋体" w:cs="宋体" w:hint="eastAsia"/>
                <w:kern w:val="0"/>
                <w:sz w:val="18"/>
                <w:szCs w:val="18"/>
              </w:rPr>
              <w:br/>
            </w:r>
            <w:r>
              <w:rPr>
                <w:rFonts w:ascii="宋体" w:hAnsi="宋体" w:cs="宋体" w:hint="eastAsia"/>
                <w:kern w:val="0"/>
                <w:sz w:val="18"/>
                <w:szCs w:val="18"/>
              </w:rPr>
              <w:t>名画拼片</w:t>
            </w:r>
            <w:r>
              <w:rPr>
                <w:rFonts w:ascii="宋体" w:hAnsi="宋体" w:cs="宋体" w:hint="eastAsia"/>
                <w:kern w:val="0"/>
                <w:sz w:val="18"/>
                <w:szCs w:val="18"/>
              </w:rPr>
              <w:t xml:space="preserve">  4</w:t>
            </w:r>
            <w:r>
              <w:rPr>
                <w:rFonts w:ascii="宋体" w:hAnsi="宋体" w:cs="宋体" w:hint="eastAsia"/>
                <w:kern w:val="0"/>
                <w:sz w:val="18"/>
                <w:szCs w:val="18"/>
              </w:rPr>
              <w:t>套</w:t>
            </w:r>
            <w:r>
              <w:rPr>
                <w:rFonts w:ascii="宋体" w:hAnsi="宋体" w:cs="宋体" w:hint="eastAsia"/>
                <w:kern w:val="0"/>
                <w:sz w:val="18"/>
                <w:szCs w:val="18"/>
              </w:rPr>
              <w:t xml:space="preserve">  205*255mm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欣赏挂图</w:t>
            </w:r>
            <w:r>
              <w:rPr>
                <w:rFonts w:ascii="宋体" w:hAnsi="宋体" w:cs="宋体" w:hint="eastAsia"/>
                <w:kern w:val="0"/>
                <w:sz w:val="18"/>
                <w:szCs w:val="18"/>
              </w:rPr>
              <w:t xml:space="preserve">  4</w:t>
            </w:r>
            <w:r>
              <w:rPr>
                <w:rFonts w:ascii="宋体" w:hAnsi="宋体" w:cs="宋体" w:hint="eastAsia"/>
                <w:kern w:val="0"/>
                <w:sz w:val="18"/>
                <w:szCs w:val="18"/>
              </w:rPr>
              <w:t>张</w:t>
            </w:r>
            <w:r>
              <w:rPr>
                <w:rFonts w:ascii="宋体" w:hAnsi="宋体" w:cs="宋体" w:hint="eastAsia"/>
                <w:kern w:val="0"/>
                <w:sz w:val="18"/>
                <w:szCs w:val="18"/>
              </w:rPr>
              <w:t xml:space="preserve">  290*390mm  </w:t>
            </w:r>
            <w:r>
              <w:rPr>
                <w:rFonts w:ascii="宋体" w:hAnsi="宋体" w:cs="宋体" w:hint="eastAsia"/>
                <w:kern w:val="0"/>
                <w:sz w:val="18"/>
                <w:szCs w:val="18"/>
              </w:rPr>
              <w:t>纸质</w:t>
            </w:r>
            <w:r>
              <w:rPr>
                <w:rFonts w:ascii="宋体" w:hAnsi="宋体" w:cs="宋体" w:hint="eastAsia"/>
                <w:kern w:val="0"/>
                <w:sz w:val="18"/>
                <w:szCs w:val="18"/>
              </w:rPr>
              <w:br/>
              <w:t>19</w:t>
            </w:r>
            <w:r>
              <w:rPr>
                <w:rFonts w:ascii="宋体" w:hAnsi="宋体" w:cs="宋体" w:hint="eastAsia"/>
                <w:kern w:val="0"/>
                <w:sz w:val="18"/>
                <w:szCs w:val="18"/>
              </w:rPr>
              <w:t>、舞会面具：</w:t>
            </w:r>
            <w:r>
              <w:rPr>
                <w:rFonts w:ascii="宋体" w:hAnsi="宋体" w:cs="宋体" w:hint="eastAsia"/>
                <w:kern w:val="0"/>
                <w:sz w:val="18"/>
                <w:szCs w:val="18"/>
              </w:rPr>
              <w:br/>
            </w:r>
            <w:r>
              <w:rPr>
                <w:rFonts w:ascii="宋体" w:hAnsi="宋体" w:cs="宋体" w:hint="eastAsia"/>
                <w:kern w:val="0"/>
                <w:sz w:val="18"/>
                <w:szCs w:val="18"/>
              </w:rPr>
              <w:t>舞会面具</w:t>
            </w:r>
            <w:r>
              <w:rPr>
                <w:rFonts w:ascii="宋体" w:hAnsi="宋体" w:cs="宋体" w:hint="eastAsia"/>
                <w:kern w:val="0"/>
                <w:sz w:val="18"/>
                <w:szCs w:val="18"/>
              </w:rPr>
              <w:br/>
            </w:r>
            <w:r>
              <w:rPr>
                <w:rFonts w:ascii="宋体" w:hAnsi="宋体" w:cs="宋体" w:hint="eastAsia"/>
                <w:kern w:val="0"/>
                <w:sz w:val="18"/>
                <w:szCs w:val="18"/>
              </w:rPr>
              <w:t>卡通动物面具</w:t>
            </w:r>
            <w:r>
              <w:rPr>
                <w:rFonts w:ascii="宋体" w:hAnsi="宋体" w:cs="宋体" w:hint="eastAsia"/>
                <w:kern w:val="0"/>
                <w:sz w:val="18"/>
                <w:szCs w:val="18"/>
              </w:rPr>
              <w:t xml:space="preserve">  8</w:t>
            </w:r>
            <w:r>
              <w:rPr>
                <w:rFonts w:ascii="宋体" w:hAnsi="宋体" w:cs="宋体" w:hint="eastAsia"/>
                <w:kern w:val="0"/>
                <w:sz w:val="18"/>
                <w:szCs w:val="18"/>
              </w:rPr>
              <w:t>个</w:t>
            </w:r>
            <w:r>
              <w:rPr>
                <w:rFonts w:ascii="宋体" w:hAnsi="宋体" w:cs="宋体" w:hint="eastAsia"/>
                <w:kern w:val="0"/>
                <w:sz w:val="18"/>
                <w:szCs w:val="18"/>
              </w:rPr>
              <w:t xml:space="preserve">  205*170mm  </w:t>
            </w:r>
            <w:r>
              <w:rPr>
                <w:rFonts w:ascii="宋体" w:hAnsi="宋体" w:cs="宋体" w:hint="eastAsia"/>
                <w:kern w:val="0"/>
                <w:sz w:val="18"/>
                <w:szCs w:val="18"/>
              </w:rPr>
              <w:t>纸质</w:t>
            </w:r>
            <w:r>
              <w:rPr>
                <w:rFonts w:ascii="宋体" w:hAnsi="宋体" w:cs="宋体" w:hint="eastAsia"/>
                <w:kern w:val="0"/>
                <w:sz w:val="18"/>
                <w:szCs w:val="18"/>
              </w:rPr>
              <w:br/>
              <w:t>20</w:t>
            </w:r>
            <w:r>
              <w:rPr>
                <w:rFonts w:ascii="宋体" w:hAnsi="宋体" w:cs="宋体" w:hint="eastAsia"/>
                <w:kern w:val="0"/>
                <w:sz w:val="18"/>
                <w:szCs w:val="18"/>
              </w:rPr>
              <w:t>、包装材料：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顶盖（中</w:t>
            </w:r>
            <w:r>
              <w:rPr>
                <w:rFonts w:ascii="宋体" w:hAnsi="宋体" w:cs="宋体" w:hint="eastAsia"/>
                <w:kern w:val="0"/>
                <w:sz w:val="18"/>
                <w:szCs w:val="18"/>
              </w:rPr>
              <w:t>4</w:t>
            </w:r>
            <w:r>
              <w:rPr>
                <w:rFonts w:ascii="宋体" w:hAnsi="宋体" w:cs="宋体" w:hint="eastAsia"/>
                <w:kern w:val="0"/>
                <w:sz w:val="18"/>
                <w:szCs w:val="18"/>
              </w:rPr>
              <w:t>）</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t>21</w:t>
            </w:r>
            <w:r>
              <w:rPr>
                <w:rFonts w:ascii="宋体" w:hAnsi="宋体" w:cs="宋体" w:hint="eastAsia"/>
                <w:kern w:val="0"/>
                <w:sz w:val="18"/>
                <w:szCs w:val="18"/>
              </w:rPr>
              <w:t>、颜料粉饼：</w:t>
            </w:r>
            <w:r>
              <w:rPr>
                <w:rFonts w:ascii="宋体" w:hAnsi="宋体" w:cs="宋体" w:hint="eastAsia"/>
                <w:kern w:val="0"/>
                <w:sz w:val="18"/>
                <w:szCs w:val="18"/>
              </w:rPr>
              <w:br/>
            </w:r>
            <w:r>
              <w:rPr>
                <w:rFonts w:ascii="宋体" w:hAnsi="宋体" w:cs="宋体" w:hint="eastAsia"/>
                <w:kern w:val="0"/>
                <w:sz w:val="18"/>
                <w:szCs w:val="18"/>
              </w:rPr>
              <w:t>颜料粉饼</w:t>
            </w:r>
            <w:r>
              <w:rPr>
                <w:rFonts w:ascii="宋体" w:hAnsi="宋体" w:cs="宋体" w:hint="eastAsia"/>
                <w:kern w:val="0"/>
                <w:sz w:val="18"/>
                <w:szCs w:val="18"/>
              </w:rPr>
              <w:br/>
            </w:r>
            <w:r>
              <w:rPr>
                <w:rFonts w:ascii="宋体" w:hAnsi="宋体" w:cs="宋体" w:hint="eastAsia"/>
                <w:kern w:val="0"/>
                <w:sz w:val="18"/>
                <w:szCs w:val="18"/>
              </w:rPr>
              <w:t>固体水粉颜料</w:t>
            </w:r>
            <w:r>
              <w:rPr>
                <w:rFonts w:ascii="宋体" w:hAnsi="宋体" w:cs="宋体" w:hint="eastAsia"/>
                <w:kern w:val="0"/>
                <w:sz w:val="18"/>
                <w:szCs w:val="18"/>
              </w:rPr>
              <w:t xml:space="preserve">  1</w:t>
            </w:r>
            <w:r>
              <w:rPr>
                <w:rFonts w:ascii="宋体" w:hAnsi="宋体" w:cs="宋体" w:hint="eastAsia"/>
                <w:kern w:val="0"/>
                <w:sz w:val="18"/>
                <w:szCs w:val="18"/>
              </w:rPr>
              <w:t>盘</w:t>
            </w:r>
            <w:r>
              <w:rPr>
                <w:rFonts w:ascii="宋体" w:hAnsi="宋体" w:cs="宋体" w:hint="eastAsia"/>
                <w:kern w:val="0"/>
                <w:sz w:val="18"/>
                <w:szCs w:val="18"/>
              </w:rPr>
              <w:t xml:space="preserve">  180*155mm</w:t>
            </w:r>
            <w:r>
              <w:rPr>
                <w:rFonts w:ascii="宋体" w:hAnsi="宋体" w:cs="宋体" w:hint="eastAsia"/>
                <w:kern w:val="0"/>
                <w:sz w:val="18"/>
                <w:szCs w:val="18"/>
              </w:rPr>
              <w:t xml:space="preserve"> </w:t>
            </w:r>
            <w:r>
              <w:rPr>
                <w:rFonts w:ascii="宋体" w:hAnsi="宋体" w:cs="宋体" w:hint="eastAsia"/>
                <w:kern w:val="0"/>
                <w:sz w:val="18"/>
                <w:szCs w:val="18"/>
              </w:rPr>
              <w:t>其他</w:t>
            </w:r>
            <w:r>
              <w:rPr>
                <w:rFonts w:ascii="宋体" w:hAnsi="宋体" w:cs="宋体" w:hint="eastAsia"/>
                <w:kern w:val="0"/>
                <w:sz w:val="18"/>
                <w:szCs w:val="18"/>
              </w:rPr>
              <w:br/>
              <w:t>22</w:t>
            </w:r>
            <w:r>
              <w:rPr>
                <w:rFonts w:ascii="宋体" w:hAnsi="宋体" w:cs="宋体" w:hint="eastAsia"/>
                <w:kern w:val="0"/>
                <w:sz w:val="18"/>
                <w:szCs w:val="18"/>
              </w:rPr>
              <w:t>、画笔套装：</w:t>
            </w:r>
            <w:r>
              <w:rPr>
                <w:rFonts w:ascii="宋体" w:hAnsi="宋体" w:cs="宋体" w:hint="eastAsia"/>
                <w:kern w:val="0"/>
                <w:sz w:val="18"/>
                <w:szCs w:val="18"/>
              </w:rPr>
              <w:br/>
            </w:r>
            <w:r>
              <w:rPr>
                <w:rFonts w:ascii="宋体" w:hAnsi="宋体" w:cs="宋体" w:hint="eastAsia"/>
                <w:kern w:val="0"/>
                <w:sz w:val="18"/>
                <w:szCs w:val="18"/>
              </w:rPr>
              <w:t>画笔套装</w:t>
            </w:r>
            <w:r>
              <w:rPr>
                <w:rFonts w:ascii="宋体" w:hAnsi="宋体" w:cs="宋体" w:hint="eastAsia"/>
                <w:kern w:val="0"/>
                <w:sz w:val="18"/>
                <w:szCs w:val="18"/>
              </w:rPr>
              <w:br/>
            </w:r>
            <w:r>
              <w:rPr>
                <w:rFonts w:ascii="宋体" w:hAnsi="宋体" w:cs="宋体" w:hint="eastAsia"/>
                <w:kern w:val="0"/>
                <w:sz w:val="18"/>
                <w:szCs w:val="18"/>
              </w:rPr>
              <w:t>画笔套装</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180mm</w:t>
            </w:r>
            <w:r>
              <w:rPr>
                <w:rFonts w:ascii="宋体" w:hAnsi="宋体" w:cs="宋体" w:hint="eastAsia"/>
                <w:kern w:val="0"/>
                <w:sz w:val="18"/>
                <w:szCs w:val="18"/>
              </w:rPr>
              <w:t>其他</w:t>
            </w:r>
            <w:r>
              <w:rPr>
                <w:rFonts w:ascii="宋体" w:hAnsi="宋体" w:cs="宋体" w:hint="eastAsia"/>
                <w:kern w:val="0"/>
                <w:sz w:val="18"/>
                <w:szCs w:val="18"/>
              </w:rPr>
              <w:br/>
              <w:t>23</w:t>
            </w:r>
            <w:r>
              <w:rPr>
                <w:rFonts w:ascii="宋体" w:hAnsi="宋体" w:cs="宋体" w:hint="eastAsia"/>
                <w:kern w:val="0"/>
                <w:sz w:val="18"/>
                <w:szCs w:val="18"/>
              </w:rPr>
              <w:t>、调色盘：</w:t>
            </w:r>
            <w:r>
              <w:rPr>
                <w:rFonts w:ascii="宋体" w:hAnsi="宋体" w:cs="宋体" w:hint="eastAsia"/>
                <w:kern w:val="0"/>
                <w:sz w:val="18"/>
                <w:szCs w:val="18"/>
              </w:rPr>
              <w:br/>
            </w:r>
            <w:r>
              <w:rPr>
                <w:rFonts w:ascii="宋体" w:hAnsi="宋体" w:cs="宋体" w:hint="eastAsia"/>
                <w:kern w:val="0"/>
                <w:sz w:val="18"/>
                <w:szCs w:val="18"/>
              </w:rPr>
              <w:t>调色盘</w:t>
            </w:r>
            <w:r>
              <w:rPr>
                <w:rFonts w:ascii="宋体" w:hAnsi="宋体" w:cs="宋体" w:hint="eastAsia"/>
                <w:kern w:val="0"/>
                <w:sz w:val="18"/>
                <w:szCs w:val="18"/>
              </w:rPr>
              <w:br/>
            </w:r>
            <w:r>
              <w:rPr>
                <w:rFonts w:ascii="宋体" w:hAnsi="宋体" w:cs="宋体" w:hint="eastAsia"/>
                <w:kern w:val="0"/>
                <w:sz w:val="18"/>
                <w:szCs w:val="18"/>
              </w:rPr>
              <w:t>方形方孔调色盘</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220*280mm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滚轮盘</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120*200mm </w:t>
            </w:r>
            <w:r>
              <w:rPr>
                <w:rFonts w:ascii="宋体" w:hAnsi="宋体" w:cs="宋体" w:hint="eastAsia"/>
                <w:kern w:val="0"/>
                <w:sz w:val="18"/>
                <w:szCs w:val="18"/>
              </w:rPr>
              <w:t>塑料</w:t>
            </w:r>
            <w:r>
              <w:rPr>
                <w:rFonts w:ascii="宋体" w:hAnsi="宋体" w:cs="宋体" w:hint="eastAsia"/>
                <w:kern w:val="0"/>
                <w:sz w:val="18"/>
                <w:szCs w:val="18"/>
              </w:rPr>
              <w:br/>
              <w:t>24</w:t>
            </w:r>
            <w:r>
              <w:rPr>
                <w:rFonts w:ascii="宋体" w:hAnsi="宋体" w:cs="宋体" w:hint="eastAsia"/>
                <w:kern w:val="0"/>
                <w:sz w:val="18"/>
                <w:szCs w:val="18"/>
              </w:rPr>
              <w:t>、洗笔筒：</w:t>
            </w:r>
            <w:r>
              <w:rPr>
                <w:rFonts w:ascii="宋体" w:hAnsi="宋体" w:cs="宋体" w:hint="eastAsia"/>
                <w:kern w:val="0"/>
                <w:sz w:val="18"/>
                <w:szCs w:val="18"/>
              </w:rPr>
              <w:br/>
            </w:r>
            <w:r>
              <w:rPr>
                <w:rFonts w:ascii="宋体" w:hAnsi="宋体" w:cs="宋体" w:hint="eastAsia"/>
                <w:kern w:val="0"/>
                <w:sz w:val="18"/>
                <w:szCs w:val="18"/>
              </w:rPr>
              <w:t>洗笔筒</w:t>
            </w:r>
            <w:r>
              <w:rPr>
                <w:rFonts w:ascii="宋体" w:hAnsi="宋体" w:cs="宋体" w:hint="eastAsia"/>
                <w:kern w:val="0"/>
                <w:sz w:val="18"/>
                <w:szCs w:val="18"/>
              </w:rPr>
              <w:br/>
            </w:r>
            <w:r>
              <w:rPr>
                <w:rFonts w:ascii="宋体" w:hAnsi="宋体" w:cs="宋体" w:hint="eastAsia"/>
                <w:kern w:val="0"/>
                <w:sz w:val="18"/>
                <w:szCs w:val="18"/>
              </w:rPr>
              <w:t>洗笔筒</w:t>
            </w:r>
            <w:r>
              <w:rPr>
                <w:rFonts w:ascii="宋体" w:hAnsi="宋体" w:cs="宋体" w:hint="eastAsia"/>
                <w:kern w:val="0"/>
                <w:sz w:val="18"/>
                <w:szCs w:val="18"/>
              </w:rPr>
              <w:t xml:space="preserve">  2</w:t>
            </w:r>
            <w:r>
              <w:rPr>
                <w:rFonts w:ascii="宋体" w:hAnsi="宋体" w:cs="宋体" w:hint="eastAsia"/>
                <w:kern w:val="0"/>
                <w:sz w:val="18"/>
                <w:szCs w:val="18"/>
              </w:rPr>
              <w:t>套</w:t>
            </w:r>
            <w:r>
              <w:rPr>
                <w:rFonts w:ascii="宋体" w:hAnsi="宋体" w:cs="宋体" w:hint="eastAsia"/>
                <w:kern w:val="0"/>
                <w:sz w:val="18"/>
                <w:szCs w:val="18"/>
              </w:rPr>
              <w:t xml:space="preserve"> 65*85*95mm  </w:t>
            </w:r>
            <w:r>
              <w:rPr>
                <w:rFonts w:ascii="宋体" w:hAnsi="宋体" w:cs="宋体" w:hint="eastAsia"/>
                <w:kern w:val="0"/>
                <w:sz w:val="18"/>
                <w:szCs w:val="18"/>
              </w:rPr>
              <w:t>塑料</w:t>
            </w:r>
            <w:r>
              <w:rPr>
                <w:rFonts w:ascii="宋体" w:hAnsi="宋体" w:cs="宋体" w:hint="eastAsia"/>
                <w:kern w:val="0"/>
                <w:sz w:val="18"/>
                <w:szCs w:val="18"/>
              </w:rPr>
              <w:br/>
              <w:t>25</w:t>
            </w:r>
            <w:r>
              <w:rPr>
                <w:rFonts w:ascii="宋体" w:hAnsi="宋体" w:cs="宋体" w:hint="eastAsia"/>
                <w:kern w:val="0"/>
                <w:sz w:val="18"/>
                <w:szCs w:val="18"/>
              </w:rPr>
              <w:t>、印泥：</w:t>
            </w:r>
            <w:r>
              <w:rPr>
                <w:rFonts w:ascii="宋体" w:hAnsi="宋体" w:cs="宋体" w:hint="eastAsia"/>
                <w:kern w:val="0"/>
                <w:sz w:val="18"/>
                <w:szCs w:val="18"/>
              </w:rPr>
              <w:br/>
            </w:r>
            <w:r>
              <w:rPr>
                <w:rFonts w:ascii="宋体" w:hAnsi="宋体" w:cs="宋体" w:hint="eastAsia"/>
                <w:kern w:val="0"/>
                <w:sz w:val="18"/>
                <w:szCs w:val="18"/>
              </w:rPr>
              <w:t>印泥</w:t>
            </w:r>
            <w:r>
              <w:rPr>
                <w:rFonts w:ascii="宋体" w:hAnsi="宋体" w:cs="宋体" w:hint="eastAsia"/>
                <w:kern w:val="0"/>
                <w:sz w:val="18"/>
                <w:szCs w:val="18"/>
              </w:rPr>
              <w:br/>
            </w:r>
            <w:r>
              <w:rPr>
                <w:rFonts w:ascii="宋体" w:hAnsi="宋体" w:cs="宋体" w:hint="eastAsia"/>
                <w:kern w:val="0"/>
                <w:sz w:val="18"/>
                <w:szCs w:val="18"/>
              </w:rPr>
              <w:t>印泥</w:t>
            </w:r>
            <w:r>
              <w:rPr>
                <w:rFonts w:ascii="宋体" w:hAnsi="宋体" w:cs="宋体" w:hint="eastAsia"/>
                <w:kern w:val="0"/>
                <w:sz w:val="18"/>
                <w:szCs w:val="18"/>
              </w:rPr>
              <w:t xml:space="preserve">  2</w:t>
            </w:r>
            <w:r>
              <w:rPr>
                <w:rFonts w:ascii="宋体" w:hAnsi="宋体" w:cs="宋体" w:hint="eastAsia"/>
                <w:kern w:val="0"/>
                <w:sz w:val="18"/>
                <w:szCs w:val="18"/>
              </w:rPr>
              <w:t>盘</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180mm </w:t>
            </w:r>
            <w:r>
              <w:rPr>
                <w:rFonts w:ascii="宋体" w:hAnsi="宋体" w:cs="宋体" w:hint="eastAsia"/>
                <w:kern w:val="0"/>
                <w:sz w:val="18"/>
                <w:szCs w:val="18"/>
              </w:rPr>
              <w:t>水性印油</w:t>
            </w:r>
            <w:r>
              <w:rPr>
                <w:rFonts w:ascii="宋体" w:hAnsi="宋体" w:cs="宋体" w:hint="eastAsia"/>
                <w:kern w:val="0"/>
                <w:sz w:val="18"/>
                <w:szCs w:val="18"/>
              </w:rPr>
              <w:br/>
              <w:t>26</w:t>
            </w:r>
            <w:r>
              <w:rPr>
                <w:rFonts w:ascii="宋体" w:hAnsi="宋体" w:cs="宋体" w:hint="eastAsia"/>
                <w:kern w:val="0"/>
                <w:sz w:val="18"/>
                <w:szCs w:val="18"/>
              </w:rPr>
              <w:t>、多用装饰板：</w:t>
            </w:r>
            <w:r>
              <w:rPr>
                <w:rFonts w:ascii="宋体" w:hAnsi="宋体" w:cs="宋体" w:hint="eastAsia"/>
                <w:kern w:val="0"/>
                <w:sz w:val="18"/>
                <w:szCs w:val="18"/>
              </w:rPr>
              <w:br/>
            </w:r>
            <w:r>
              <w:rPr>
                <w:rFonts w:ascii="宋体" w:hAnsi="宋体" w:cs="宋体" w:hint="eastAsia"/>
                <w:kern w:val="0"/>
                <w:sz w:val="18"/>
                <w:szCs w:val="18"/>
              </w:rPr>
              <w:t>多用装饰板</w:t>
            </w:r>
            <w:r>
              <w:rPr>
                <w:rFonts w:ascii="宋体" w:hAnsi="宋体" w:cs="宋体" w:hint="eastAsia"/>
                <w:kern w:val="0"/>
                <w:sz w:val="18"/>
                <w:szCs w:val="18"/>
              </w:rPr>
              <w:br/>
            </w:r>
            <w:r>
              <w:rPr>
                <w:rFonts w:ascii="宋体" w:hAnsi="宋体" w:cs="宋体" w:hint="eastAsia"/>
                <w:kern w:val="0"/>
                <w:sz w:val="18"/>
                <w:szCs w:val="18"/>
              </w:rPr>
              <w:t>多用装饰板</w:t>
            </w:r>
            <w:r>
              <w:rPr>
                <w:rFonts w:ascii="宋体" w:hAnsi="宋体" w:cs="宋体" w:hint="eastAsia"/>
                <w:kern w:val="0"/>
                <w:sz w:val="18"/>
                <w:szCs w:val="18"/>
              </w:rPr>
              <w:t xml:space="preserve">  3</w:t>
            </w:r>
            <w:r>
              <w:rPr>
                <w:rFonts w:ascii="宋体" w:hAnsi="宋体" w:cs="宋体" w:hint="eastAsia"/>
                <w:kern w:val="0"/>
                <w:sz w:val="18"/>
                <w:szCs w:val="18"/>
              </w:rPr>
              <w:t>张</w:t>
            </w:r>
            <w:r>
              <w:rPr>
                <w:rFonts w:ascii="宋体" w:hAnsi="宋体" w:cs="宋体" w:hint="eastAsia"/>
                <w:kern w:val="0"/>
                <w:sz w:val="18"/>
                <w:szCs w:val="18"/>
              </w:rPr>
              <w:t xml:space="preserve">  212*298mm  </w:t>
            </w:r>
            <w:r>
              <w:rPr>
                <w:rFonts w:ascii="宋体" w:hAnsi="宋体" w:cs="宋体" w:hint="eastAsia"/>
                <w:kern w:val="0"/>
                <w:sz w:val="18"/>
                <w:szCs w:val="18"/>
              </w:rPr>
              <w:t>塑料</w:t>
            </w:r>
            <w:r>
              <w:rPr>
                <w:rFonts w:ascii="宋体" w:hAnsi="宋体" w:cs="宋体" w:hint="eastAsia"/>
                <w:kern w:val="0"/>
                <w:sz w:val="18"/>
                <w:szCs w:val="18"/>
              </w:rPr>
              <w:br/>
              <w:t>27</w:t>
            </w:r>
            <w:r>
              <w:rPr>
                <w:rFonts w:ascii="宋体" w:hAnsi="宋体" w:cs="宋体" w:hint="eastAsia"/>
                <w:kern w:val="0"/>
                <w:sz w:val="18"/>
                <w:szCs w:val="18"/>
              </w:rPr>
              <w:t>、水粉纸：</w:t>
            </w:r>
            <w:r>
              <w:rPr>
                <w:rFonts w:ascii="宋体" w:hAnsi="宋体" w:cs="宋体" w:hint="eastAsia"/>
                <w:kern w:val="0"/>
                <w:sz w:val="18"/>
                <w:szCs w:val="18"/>
              </w:rPr>
              <w:br/>
            </w:r>
            <w:r>
              <w:rPr>
                <w:rFonts w:ascii="宋体" w:hAnsi="宋体" w:cs="宋体" w:hint="eastAsia"/>
                <w:kern w:val="0"/>
                <w:sz w:val="18"/>
                <w:szCs w:val="18"/>
              </w:rPr>
              <w:lastRenderedPageBreak/>
              <w:t>水粉纸</w:t>
            </w:r>
            <w:r>
              <w:rPr>
                <w:rFonts w:ascii="宋体" w:hAnsi="宋体" w:cs="宋体" w:hint="eastAsia"/>
                <w:kern w:val="0"/>
                <w:sz w:val="18"/>
                <w:szCs w:val="18"/>
              </w:rPr>
              <w:br/>
            </w:r>
            <w:r>
              <w:rPr>
                <w:rFonts w:ascii="宋体" w:hAnsi="宋体" w:cs="宋体" w:hint="eastAsia"/>
                <w:kern w:val="0"/>
                <w:sz w:val="18"/>
                <w:szCs w:val="18"/>
              </w:rPr>
              <w:t>水粉纸</w:t>
            </w:r>
            <w:r>
              <w:rPr>
                <w:rFonts w:ascii="宋体" w:hAnsi="宋体" w:cs="宋体" w:hint="eastAsia"/>
                <w:kern w:val="0"/>
                <w:sz w:val="18"/>
                <w:szCs w:val="18"/>
              </w:rPr>
              <w:t xml:space="preserve">  40</w:t>
            </w:r>
            <w:r>
              <w:rPr>
                <w:rFonts w:ascii="宋体" w:hAnsi="宋体" w:cs="宋体" w:hint="eastAsia"/>
                <w:kern w:val="0"/>
                <w:sz w:val="18"/>
                <w:szCs w:val="18"/>
              </w:rPr>
              <w:t>张</w:t>
            </w:r>
            <w:r>
              <w:rPr>
                <w:rFonts w:ascii="宋体" w:hAnsi="宋体" w:cs="宋体" w:hint="eastAsia"/>
                <w:kern w:val="0"/>
                <w:sz w:val="18"/>
                <w:szCs w:val="18"/>
              </w:rPr>
              <w:t xml:space="preserve">  380*265mm</w:t>
            </w:r>
            <w:r>
              <w:rPr>
                <w:rFonts w:ascii="宋体" w:hAnsi="宋体" w:cs="宋体" w:hint="eastAsia"/>
                <w:kern w:val="0"/>
                <w:sz w:val="18"/>
                <w:szCs w:val="18"/>
              </w:rPr>
              <w:t>纸质</w:t>
            </w:r>
            <w:r>
              <w:rPr>
                <w:rFonts w:ascii="宋体" w:hAnsi="宋体" w:cs="宋体" w:hint="eastAsia"/>
                <w:kern w:val="0"/>
                <w:sz w:val="18"/>
                <w:szCs w:val="18"/>
              </w:rPr>
              <w:br/>
              <w:t>28</w:t>
            </w:r>
            <w:r>
              <w:rPr>
                <w:rFonts w:ascii="宋体" w:hAnsi="宋体" w:cs="宋体" w:hint="eastAsia"/>
                <w:kern w:val="0"/>
                <w:sz w:val="18"/>
                <w:szCs w:val="18"/>
              </w:rPr>
              <w:t>、印章：</w:t>
            </w:r>
            <w:r>
              <w:rPr>
                <w:rFonts w:ascii="宋体" w:hAnsi="宋体" w:cs="宋体" w:hint="eastAsia"/>
                <w:kern w:val="0"/>
                <w:sz w:val="18"/>
                <w:szCs w:val="18"/>
              </w:rPr>
              <w:br/>
            </w:r>
            <w:r>
              <w:rPr>
                <w:rFonts w:ascii="宋体" w:hAnsi="宋体" w:cs="宋体" w:hint="eastAsia"/>
                <w:kern w:val="0"/>
                <w:sz w:val="18"/>
                <w:szCs w:val="18"/>
              </w:rPr>
              <w:t>印章</w:t>
            </w:r>
            <w:r>
              <w:rPr>
                <w:rFonts w:ascii="宋体" w:hAnsi="宋体" w:cs="宋体" w:hint="eastAsia"/>
                <w:kern w:val="0"/>
                <w:sz w:val="18"/>
                <w:szCs w:val="18"/>
              </w:rPr>
              <w:br/>
            </w:r>
            <w:r>
              <w:rPr>
                <w:rFonts w:ascii="宋体" w:hAnsi="宋体" w:cs="宋体" w:hint="eastAsia"/>
                <w:kern w:val="0"/>
                <w:sz w:val="18"/>
                <w:szCs w:val="18"/>
              </w:rPr>
              <w:t>半球形印章</w:t>
            </w:r>
            <w:r>
              <w:rPr>
                <w:rFonts w:ascii="宋体" w:hAnsi="宋体" w:cs="宋体" w:hint="eastAsia"/>
                <w:kern w:val="0"/>
                <w:sz w:val="18"/>
                <w:szCs w:val="18"/>
              </w:rPr>
              <w:t xml:space="preserve">  </w:t>
            </w:r>
            <w:r>
              <w:rPr>
                <w:rFonts w:ascii="宋体" w:hAnsi="宋体" w:cs="宋体" w:hint="eastAsia"/>
                <w:kern w:val="0"/>
                <w:sz w:val="18"/>
                <w:szCs w:val="18"/>
              </w:rPr>
              <w:t>1</w:t>
            </w:r>
            <w:r>
              <w:rPr>
                <w:rFonts w:ascii="宋体" w:hAnsi="宋体" w:cs="宋体" w:hint="eastAsia"/>
                <w:kern w:val="0"/>
                <w:sz w:val="18"/>
                <w:szCs w:val="18"/>
              </w:rPr>
              <w:t>套</w:t>
            </w:r>
            <w:r>
              <w:rPr>
                <w:rFonts w:ascii="宋体" w:hAnsi="宋体" w:cs="宋体" w:hint="eastAsia"/>
                <w:kern w:val="0"/>
                <w:sz w:val="18"/>
                <w:szCs w:val="18"/>
              </w:rPr>
              <w:t xml:space="preserve">  50*50*32mm   </w:t>
            </w:r>
            <w:r>
              <w:rPr>
                <w:rFonts w:ascii="宋体" w:hAnsi="宋体" w:cs="宋体" w:hint="eastAsia"/>
                <w:kern w:val="0"/>
                <w:sz w:val="18"/>
                <w:szCs w:val="18"/>
              </w:rPr>
              <w:t>橡胶</w:t>
            </w:r>
            <w:r>
              <w:rPr>
                <w:rFonts w:ascii="宋体" w:hAnsi="宋体" w:cs="宋体" w:hint="eastAsia"/>
                <w:kern w:val="0"/>
                <w:sz w:val="18"/>
                <w:szCs w:val="18"/>
              </w:rPr>
              <w:br/>
            </w:r>
            <w:r>
              <w:rPr>
                <w:rFonts w:ascii="宋体" w:hAnsi="宋体" w:cs="宋体" w:hint="eastAsia"/>
                <w:kern w:val="0"/>
                <w:sz w:val="18"/>
                <w:szCs w:val="18"/>
              </w:rPr>
              <w:t>动物印章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50*50*55mm  </w:t>
            </w:r>
            <w:r>
              <w:rPr>
                <w:rFonts w:ascii="宋体" w:hAnsi="宋体" w:cs="宋体" w:hint="eastAsia"/>
                <w:kern w:val="0"/>
                <w:sz w:val="18"/>
                <w:szCs w:val="18"/>
              </w:rPr>
              <w:t>橡胶</w:t>
            </w:r>
            <w:r>
              <w:rPr>
                <w:rFonts w:ascii="宋体" w:hAnsi="宋体" w:cs="宋体" w:hint="eastAsia"/>
                <w:kern w:val="0"/>
                <w:sz w:val="18"/>
                <w:szCs w:val="18"/>
              </w:rPr>
              <w:br/>
            </w:r>
            <w:r>
              <w:rPr>
                <w:rFonts w:ascii="宋体" w:hAnsi="宋体" w:cs="宋体" w:hint="eastAsia"/>
                <w:kern w:val="0"/>
                <w:sz w:val="18"/>
                <w:szCs w:val="18"/>
              </w:rPr>
              <w:t>花纹印章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30mm ,</w:t>
            </w:r>
            <w:r>
              <w:rPr>
                <w:rFonts w:ascii="宋体" w:hAnsi="宋体" w:cs="宋体" w:hint="eastAsia"/>
                <w:kern w:val="0"/>
                <w:sz w:val="18"/>
                <w:szCs w:val="18"/>
              </w:rPr>
              <w:t>厚度</w:t>
            </w:r>
            <w:r>
              <w:rPr>
                <w:rFonts w:ascii="宋体" w:hAnsi="宋体" w:cs="宋体" w:hint="eastAsia"/>
                <w:kern w:val="0"/>
                <w:sz w:val="18"/>
                <w:szCs w:val="18"/>
              </w:rPr>
              <w:t xml:space="preserve">6mm   </w:t>
            </w:r>
            <w:r>
              <w:rPr>
                <w:rFonts w:ascii="宋体" w:hAnsi="宋体" w:cs="宋体" w:hint="eastAsia"/>
                <w:kern w:val="0"/>
                <w:sz w:val="18"/>
                <w:szCs w:val="18"/>
              </w:rPr>
              <w:t>橡胶</w:t>
            </w:r>
            <w:r>
              <w:rPr>
                <w:rFonts w:ascii="宋体" w:hAnsi="宋体" w:cs="宋体" w:hint="eastAsia"/>
                <w:kern w:val="0"/>
                <w:sz w:val="18"/>
                <w:szCs w:val="18"/>
              </w:rPr>
              <w:br/>
            </w:r>
            <w:r>
              <w:rPr>
                <w:rFonts w:ascii="宋体" w:hAnsi="宋体" w:cs="宋体" w:hint="eastAsia"/>
                <w:kern w:val="0"/>
                <w:sz w:val="18"/>
                <w:szCs w:val="18"/>
              </w:rPr>
              <w:t>手指印章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25*15mm  </w:t>
            </w:r>
            <w:r>
              <w:rPr>
                <w:rFonts w:ascii="宋体" w:hAnsi="宋体" w:cs="宋体" w:hint="eastAsia"/>
                <w:kern w:val="0"/>
                <w:sz w:val="18"/>
                <w:szCs w:val="18"/>
              </w:rPr>
              <w:t>橡胶</w:t>
            </w:r>
            <w:r>
              <w:rPr>
                <w:rFonts w:ascii="宋体" w:hAnsi="宋体" w:cs="宋体" w:hint="eastAsia"/>
                <w:kern w:val="0"/>
                <w:sz w:val="18"/>
                <w:szCs w:val="18"/>
              </w:rPr>
              <w:br/>
              <w:t>29</w:t>
            </w:r>
            <w:r>
              <w:rPr>
                <w:rFonts w:ascii="宋体" w:hAnsi="宋体" w:cs="宋体" w:hint="eastAsia"/>
                <w:kern w:val="0"/>
                <w:sz w:val="18"/>
                <w:szCs w:val="18"/>
              </w:rPr>
              <w:t>、画刷：</w:t>
            </w:r>
            <w:r>
              <w:rPr>
                <w:rFonts w:ascii="宋体" w:hAnsi="宋体" w:cs="宋体" w:hint="eastAsia"/>
                <w:kern w:val="0"/>
                <w:sz w:val="18"/>
                <w:szCs w:val="18"/>
              </w:rPr>
              <w:br/>
            </w:r>
            <w:r>
              <w:rPr>
                <w:rFonts w:ascii="宋体" w:hAnsi="宋体" w:cs="宋体" w:hint="eastAsia"/>
                <w:kern w:val="0"/>
                <w:sz w:val="18"/>
                <w:szCs w:val="18"/>
              </w:rPr>
              <w:t>画刷</w:t>
            </w:r>
            <w:r>
              <w:rPr>
                <w:rFonts w:ascii="宋体" w:hAnsi="宋体" w:cs="宋体" w:hint="eastAsia"/>
                <w:kern w:val="0"/>
                <w:sz w:val="18"/>
                <w:szCs w:val="18"/>
              </w:rPr>
              <w:br/>
            </w:r>
            <w:r>
              <w:rPr>
                <w:rFonts w:ascii="宋体" w:hAnsi="宋体" w:cs="宋体" w:hint="eastAsia"/>
                <w:kern w:val="0"/>
                <w:sz w:val="18"/>
                <w:szCs w:val="18"/>
              </w:rPr>
              <w:t>手柄</w:t>
            </w:r>
            <w:r>
              <w:rPr>
                <w:rFonts w:ascii="宋体" w:hAnsi="宋体" w:cs="宋体" w:hint="eastAsia"/>
                <w:kern w:val="0"/>
                <w:sz w:val="18"/>
                <w:szCs w:val="18"/>
              </w:rPr>
              <w:t>EVA</w:t>
            </w:r>
            <w:r>
              <w:rPr>
                <w:rFonts w:ascii="宋体" w:hAnsi="宋体" w:cs="宋体" w:hint="eastAsia"/>
                <w:kern w:val="0"/>
                <w:sz w:val="18"/>
                <w:szCs w:val="18"/>
              </w:rPr>
              <w:t>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手柄长约</w:t>
            </w:r>
            <w:r>
              <w:rPr>
                <w:rFonts w:ascii="宋体" w:hAnsi="宋体" w:cs="宋体" w:hint="eastAsia"/>
                <w:kern w:val="0"/>
                <w:sz w:val="18"/>
                <w:szCs w:val="18"/>
              </w:rPr>
              <w:t>110mm ,</w:t>
            </w:r>
            <w:r>
              <w:rPr>
                <w:rFonts w:ascii="宋体" w:hAnsi="宋体" w:cs="宋体" w:hint="eastAsia"/>
                <w:kern w:val="0"/>
                <w:sz w:val="18"/>
                <w:szCs w:val="18"/>
              </w:rPr>
              <w:t>画刷约</w:t>
            </w:r>
            <w:r>
              <w:rPr>
                <w:rFonts w:ascii="宋体" w:hAnsi="宋体" w:cs="宋体" w:hint="eastAsia"/>
                <w:kern w:val="0"/>
                <w:sz w:val="18"/>
                <w:szCs w:val="18"/>
              </w:rPr>
              <w:t xml:space="preserve">65mm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图案</w:t>
            </w:r>
            <w:r>
              <w:rPr>
                <w:rFonts w:ascii="宋体" w:hAnsi="宋体" w:cs="宋体" w:hint="eastAsia"/>
                <w:kern w:val="0"/>
                <w:sz w:val="18"/>
                <w:szCs w:val="18"/>
              </w:rPr>
              <w:t>EVA</w:t>
            </w:r>
            <w:r>
              <w:rPr>
                <w:rFonts w:ascii="宋体" w:hAnsi="宋体" w:cs="宋体" w:hint="eastAsia"/>
                <w:kern w:val="0"/>
                <w:sz w:val="18"/>
                <w:szCs w:val="18"/>
              </w:rPr>
              <w:t>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40mm ,</w:t>
            </w:r>
            <w:r>
              <w:rPr>
                <w:rFonts w:ascii="宋体" w:hAnsi="宋体" w:cs="宋体" w:hint="eastAsia"/>
                <w:kern w:val="0"/>
                <w:sz w:val="18"/>
                <w:szCs w:val="18"/>
              </w:rPr>
              <w:t>长度</w:t>
            </w:r>
            <w:r>
              <w:rPr>
                <w:rFonts w:ascii="宋体" w:hAnsi="宋体" w:cs="宋体" w:hint="eastAsia"/>
                <w:kern w:val="0"/>
                <w:sz w:val="18"/>
                <w:szCs w:val="18"/>
              </w:rPr>
              <w:t xml:space="preserve">78mm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海绵刷</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手柄长约</w:t>
            </w:r>
            <w:r>
              <w:rPr>
                <w:rFonts w:ascii="宋体" w:hAnsi="宋体" w:cs="宋体" w:hint="eastAsia"/>
                <w:kern w:val="0"/>
                <w:sz w:val="18"/>
                <w:szCs w:val="18"/>
              </w:rPr>
              <w:t>145mm ,</w:t>
            </w:r>
            <w:r>
              <w:rPr>
                <w:rFonts w:ascii="宋体" w:hAnsi="宋体" w:cs="宋体" w:hint="eastAsia"/>
                <w:kern w:val="0"/>
                <w:sz w:val="18"/>
                <w:szCs w:val="18"/>
              </w:rPr>
              <w:t>滚刷宽度约</w:t>
            </w:r>
            <w:r>
              <w:rPr>
                <w:rFonts w:ascii="宋体" w:hAnsi="宋体" w:cs="宋体" w:hint="eastAsia"/>
                <w:kern w:val="0"/>
                <w:sz w:val="18"/>
                <w:szCs w:val="18"/>
              </w:rPr>
              <w:t xml:space="preserve">70mm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塑料柄海绵画刷</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手柄长约</w:t>
            </w:r>
            <w:r>
              <w:rPr>
                <w:rFonts w:ascii="宋体" w:hAnsi="宋体" w:cs="宋体" w:hint="eastAsia"/>
                <w:kern w:val="0"/>
                <w:sz w:val="18"/>
                <w:szCs w:val="18"/>
              </w:rPr>
              <w:t>150mm  ,</w:t>
            </w:r>
            <w:r>
              <w:rPr>
                <w:rFonts w:ascii="宋体" w:hAnsi="宋体" w:cs="宋体" w:hint="eastAsia"/>
                <w:kern w:val="0"/>
                <w:sz w:val="18"/>
                <w:szCs w:val="18"/>
              </w:rPr>
              <w:t>画刷宽度分别</w:t>
            </w:r>
            <w:r>
              <w:rPr>
                <w:rFonts w:ascii="宋体" w:hAnsi="宋体" w:cs="宋体" w:hint="eastAsia"/>
                <w:kern w:val="0"/>
                <w:sz w:val="18"/>
                <w:szCs w:val="18"/>
              </w:rPr>
              <w:t>15</w:t>
            </w:r>
            <w:r>
              <w:rPr>
                <w:rFonts w:ascii="宋体" w:hAnsi="宋体" w:cs="宋体" w:hint="eastAsia"/>
                <w:kern w:val="0"/>
                <w:sz w:val="18"/>
                <w:szCs w:val="18"/>
              </w:rPr>
              <w:t>、</w:t>
            </w:r>
            <w:r>
              <w:rPr>
                <w:rFonts w:ascii="宋体" w:hAnsi="宋体" w:cs="宋体" w:hint="eastAsia"/>
                <w:kern w:val="0"/>
                <w:sz w:val="18"/>
                <w:szCs w:val="18"/>
              </w:rPr>
              <w:t>25</w:t>
            </w:r>
            <w:r>
              <w:rPr>
                <w:rFonts w:ascii="宋体" w:hAnsi="宋体" w:cs="宋体" w:hint="eastAsia"/>
                <w:kern w:val="0"/>
                <w:sz w:val="18"/>
                <w:szCs w:val="18"/>
              </w:rPr>
              <w:t>、</w:t>
            </w:r>
            <w:r>
              <w:rPr>
                <w:rFonts w:ascii="宋体" w:hAnsi="宋体" w:cs="宋体" w:hint="eastAsia"/>
                <w:kern w:val="0"/>
                <w:sz w:val="18"/>
                <w:szCs w:val="18"/>
              </w:rPr>
              <w:t>50</w:t>
            </w:r>
            <w:r>
              <w:rPr>
                <w:rFonts w:ascii="宋体" w:hAnsi="宋体" w:cs="宋体" w:hint="eastAsia"/>
                <w:kern w:val="0"/>
                <w:sz w:val="18"/>
                <w:szCs w:val="18"/>
              </w:rPr>
              <w:t>、</w:t>
            </w:r>
            <w:r>
              <w:rPr>
                <w:rFonts w:ascii="宋体" w:hAnsi="宋体" w:cs="宋体" w:hint="eastAsia"/>
                <w:kern w:val="0"/>
                <w:sz w:val="18"/>
                <w:szCs w:val="18"/>
              </w:rPr>
              <w:t>75mm</w:t>
            </w:r>
            <w:r>
              <w:rPr>
                <w:rFonts w:ascii="宋体" w:hAnsi="宋体" w:cs="宋体" w:hint="eastAsia"/>
                <w:kern w:val="0"/>
                <w:sz w:val="18"/>
                <w:szCs w:val="18"/>
              </w:rPr>
              <w:t>.</w:t>
            </w:r>
            <w:r>
              <w:rPr>
                <w:rFonts w:ascii="宋体" w:hAnsi="宋体" w:cs="宋体" w:hint="eastAsia"/>
                <w:kern w:val="0"/>
                <w:sz w:val="18"/>
                <w:szCs w:val="18"/>
              </w:rPr>
              <w:t>画刷长度约</w:t>
            </w:r>
            <w:r>
              <w:rPr>
                <w:rFonts w:ascii="宋体" w:hAnsi="宋体" w:cs="宋体" w:hint="eastAsia"/>
                <w:kern w:val="0"/>
                <w:sz w:val="18"/>
                <w:szCs w:val="18"/>
              </w:rPr>
              <w:t xml:space="preserve">60mm </w:t>
            </w:r>
            <w:r>
              <w:rPr>
                <w:rFonts w:ascii="宋体" w:hAnsi="宋体" w:cs="宋体" w:hint="eastAsia"/>
                <w:kern w:val="0"/>
                <w:sz w:val="18"/>
                <w:szCs w:val="18"/>
              </w:rPr>
              <w:t>海绵</w:t>
            </w:r>
            <w:r>
              <w:rPr>
                <w:rFonts w:ascii="宋体" w:hAnsi="宋体" w:cs="宋体" w:hint="eastAsia"/>
                <w:kern w:val="0"/>
                <w:sz w:val="18"/>
                <w:szCs w:val="18"/>
              </w:rPr>
              <w:br/>
              <w:t>30</w:t>
            </w:r>
            <w:r>
              <w:rPr>
                <w:rFonts w:ascii="宋体" w:hAnsi="宋体" w:cs="宋体" w:hint="eastAsia"/>
                <w:kern w:val="0"/>
                <w:sz w:val="18"/>
                <w:szCs w:val="18"/>
              </w:rPr>
              <w:t>、彩泥镂空模具：</w:t>
            </w:r>
            <w:r>
              <w:rPr>
                <w:rFonts w:ascii="宋体" w:hAnsi="宋体" w:cs="宋体" w:hint="eastAsia"/>
                <w:kern w:val="0"/>
                <w:sz w:val="18"/>
                <w:szCs w:val="18"/>
              </w:rPr>
              <w:br/>
            </w:r>
            <w:r>
              <w:rPr>
                <w:rFonts w:ascii="宋体" w:hAnsi="宋体" w:cs="宋体" w:hint="eastAsia"/>
                <w:kern w:val="0"/>
                <w:sz w:val="18"/>
                <w:szCs w:val="18"/>
              </w:rPr>
              <w:t>彩泥镂空模具</w:t>
            </w:r>
            <w:r>
              <w:rPr>
                <w:rFonts w:ascii="宋体" w:hAnsi="宋体" w:cs="宋体" w:hint="eastAsia"/>
                <w:kern w:val="0"/>
                <w:sz w:val="18"/>
                <w:szCs w:val="18"/>
              </w:rPr>
              <w:br/>
            </w:r>
            <w:r>
              <w:rPr>
                <w:rFonts w:ascii="宋体" w:hAnsi="宋体" w:cs="宋体" w:hint="eastAsia"/>
                <w:kern w:val="0"/>
                <w:sz w:val="18"/>
                <w:szCs w:val="18"/>
              </w:rPr>
              <w:t>立体模具</w:t>
            </w:r>
            <w:r>
              <w:rPr>
                <w:rFonts w:ascii="宋体" w:hAnsi="宋体" w:cs="宋体" w:hint="eastAsia"/>
                <w:kern w:val="0"/>
                <w:sz w:val="18"/>
                <w:szCs w:val="18"/>
              </w:rPr>
              <w:t xml:space="preserve">  9</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70~90mm  </w:t>
            </w:r>
            <w:r>
              <w:rPr>
                <w:rFonts w:ascii="宋体" w:hAnsi="宋体" w:cs="宋体" w:hint="eastAsia"/>
                <w:kern w:val="0"/>
                <w:sz w:val="18"/>
                <w:szCs w:val="18"/>
              </w:rPr>
              <w:t>其他</w:t>
            </w:r>
            <w:r>
              <w:rPr>
                <w:rFonts w:ascii="宋体" w:hAnsi="宋体" w:cs="宋体" w:hint="eastAsia"/>
                <w:kern w:val="0"/>
                <w:sz w:val="18"/>
                <w:szCs w:val="18"/>
              </w:rPr>
              <w:br/>
              <w:t>31</w:t>
            </w:r>
            <w:r>
              <w:rPr>
                <w:rFonts w:ascii="宋体" w:hAnsi="宋体" w:cs="宋体" w:hint="eastAsia"/>
                <w:kern w:val="0"/>
                <w:sz w:val="18"/>
                <w:szCs w:val="18"/>
              </w:rPr>
              <w:t>、彩泥模具套装：</w:t>
            </w:r>
            <w:r>
              <w:rPr>
                <w:rFonts w:ascii="宋体" w:hAnsi="宋体" w:cs="宋体" w:hint="eastAsia"/>
                <w:kern w:val="0"/>
                <w:sz w:val="18"/>
                <w:szCs w:val="18"/>
              </w:rPr>
              <w:br/>
            </w:r>
            <w:r>
              <w:rPr>
                <w:rFonts w:ascii="宋体" w:hAnsi="宋体" w:cs="宋体" w:hint="eastAsia"/>
                <w:kern w:val="0"/>
                <w:sz w:val="18"/>
                <w:szCs w:val="18"/>
              </w:rPr>
              <w:t>彩泥模具套装</w:t>
            </w:r>
            <w:r>
              <w:rPr>
                <w:rFonts w:ascii="宋体" w:hAnsi="宋体" w:cs="宋体" w:hint="eastAsia"/>
                <w:kern w:val="0"/>
                <w:sz w:val="18"/>
                <w:szCs w:val="18"/>
              </w:rPr>
              <w:t xml:space="preserve">  </w:t>
            </w:r>
            <w:r>
              <w:rPr>
                <w:rFonts w:ascii="宋体" w:hAnsi="宋体" w:cs="宋体" w:hint="eastAsia"/>
                <w:kern w:val="0"/>
                <w:sz w:val="18"/>
                <w:szCs w:val="18"/>
              </w:rPr>
              <w:t>彩泥工具套装</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75mm  </w:t>
            </w:r>
            <w:r>
              <w:rPr>
                <w:rFonts w:ascii="宋体" w:hAnsi="宋体" w:cs="宋体" w:hint="eastAsia"/>
                <w:kern w:val="0"/>
                <w:sz w:val="18"/>
                <w:szCs w:val="18"/>
              </w:rPr>
              <w:t>塑料</w:t>
            </w:r>
            <w:r>
              <w:rPr>
                <w:rFonts w:ascii="宋体" w:hAnsi="宋体" w:cs="宋体" w:hint="eastAsia"/>
                <w:kern w:val="0"/>
                <w:sz w:val="18"/>
                <w:szCs w:val="18"/>
              </w:rPr>
              <w:br/>
              <w:t>32</w:t>
            </w:r>
            <w:r>
              <w:rPr>
                <w:rFonts w:ascii="宋体" w:hAnsi="宋体" w:cs="宋体" w:hint="eastAsia"/>
                <w:kern w:val="0"/>
                <w:sz w:val="18"/>
                <w:szCs w:val="18"/>
              </w:rPr>
              <w:t>、彩泥制作工具：</w:t>
            </w:r>
            <w:r>
              <w:rPr>
                <w:rFonts w:ascii="宋体" w:hAnsi="宋体" w:cs="宋体" w:hint="eastAsia"/>
                <w:kern w:val="0"/>
                <w:sz w:val="18"/>
                <w:szCs w:val="18"/>
              </w:rPr>
              <w:br/>
            </w:r>
            <w:r>
              <w:rPr>
                <w:rFonts w:ascii="宋体" w:hAnsi="宋体" w:cs="宋体" w:hint="eastAsia"/>
                <w:kern w:val="0"/>
                <w:sz w:val="18"/>
                <w:szCs w:val="18"/>
              </w:rPr>
              <w:t>彩泥制作工具</w:t>
            </w:r>
            <w:r>
              <w:rPr>
                <w:rFonts w:ascii="宋体" w:hAnsi="宋体" w:cs="宋体" w:hint="eastAsia"/>
                <w:kern w:val="0"/>
                <w:sz w:val="18"/>
                <w:szCs w:val="18"/>
              </w:rPr>
              <w:t xml:space="preserve">   </w:t>
            </w:r>
            <w:r>
              <w:rPr>
                <w:rFonts w:ascii="宋体" w:hAnsi="宋体" w:cs="宋体" w:hint="eastAsia"/>
                <w:kern w:val="0"/>
                <w:sz w:val="18"/>
                <w:szCs w:val="18"/>
              </w:rPr>
              <w:t>擀杖等</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 xml:space="preserve">180mm    </w:t>
            </w:r>
            <w:r>
              <w:rPr>
                <w:rFonts w:ascii="宋体" w:hAnsi="宋体" w:cs="宋体" w:hint="eastAsia"/>
                <w:kern w:val="0"/>
                <w:sz w:val="18"/>
                <w:szCs w:val="18"/>
              </w:rPr>
              <w:t>塑料</w:t>
            </w:r>
            <w:r>
              <w:rPr>
                <w:rFonts w:ascii="宋体" w:hAnsi="宋体" w:cs="宋体" w:hint="eastAsia"/>
                <w:kern w:val="0"/>
                <w:sz w:val="18"/>
                <w:szCs w:val="18"/>
              </w:rPr>
              <w:br/>
              <w:t>33</w:t>
            </w:r>
            <w:r>
              <w:rPr>
                <w:rFonts w:ascii="宋体" w:hAnsi="宋体" w:cs="宋体" w:hint="eastAsia"/>
                <w:kern w:val="0"/>
                <w:sz w:val="18"/>
                <w:szCs w:val="18"/>
              </w:rPr>
              <w:t>、装饰胶带：</w:t>
            </w:r>
            <w:r>
              <w:rPr>
                <w:rFonts w:ascii="宋体" w:hAnsi="宋体" w:cs="宋体" w:hint="eastAsia"/>
                <w:kern w:val="0"/>
                <w:sz w:val="18"/>
                <w:szCs w:val="18"/>
              </w:rPr>
              <w:br/>
            </w:r>
            <w:r>
              <w:rPr>
                <w:rFonts w:ascii="宋体" w:hAnsi="宋体" w:cs="宋体" w:hint="eastAsia"/>
                <w:kern w:val="0"/>
                <w:sz w:val="18"/>
                <w:szCs w:val="18"/>
              </w:rPr>
              <w:t>装饰贴片</w:t>
            </w:r>
            <w:r>
              <w:rPr>
                <w:rFonts w:ascii="宋体" w:hAnsi="宋体" w:cs="宋体" w:hint="eastAsia"/>
                <w:kern w:val="0"/>
                <w:sz w:val="18"/>
                <w:szCs w:val="18"/>
              </w:rPr>
              <w:br/>
              <w:t>EVA</w:t>
            </w:r>
            <w:r>
              <w:rPr>
                <w:rFonts w:ascii="宋体" w:hAnsi="宋体" w:cs="宋体" w:hint="eastAsia"/>
                <w:kern w:val="0"/>
                <w:sz w:val="18"/>
                <w:szCs w:val="18"/>
              </w:rPr>
              <w:t>装饰贴片</w:t>
            </w:r>
            <w:r>
              <w:rPr>
                <w:rFonts w:ascii="宋体" w:hAnsi="宋体" w:cs="宋体" w:hint="eastAsia"/>
                <w:kern w:val="0"/>
                <w:sz w:val="18"/>
                <w:szCs w:val="18"/>
              </w:rPr>
              <w:t xml:space="preserve">  3</w:t>
            </w:r>
            <w:r>
              <w:rPr>
                <w:rFonts w:ascii="宋体" w:hAnsi="宋体" w:cs="宋体" w:hint="eastAsia"/>
                <w:kern w:val="0"/>
                <w:sz w:val="18"/>
                <w:szCs w:val="18"/>
              </w:rPr>
              <w:t>包</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15~45mm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不干胶贴片</w:t>
            </w:r>
            <w:r>
              <w:rPr>
                <w:rFonts w:ascii="宋体" w:hAnsi="宋体" w:cs="宋体" w:hint="eastAsia"/>
                <w:kern w:val="0"/>
                <w:sz w:val="18"/>
                <w:szCs w:val="18"/>
              </w:rPr>
              <w:t xml:space="preserve">  2</w:t>
            </w:r>
            <w:r>
              <w:rPr>
                <w:rFonts w:ascii="宋体" w:hAnsi="宋体" w:cs="宋体" w:hint="eastAsia"/>
                <w:kern w:val="0"/>
                <w:sz w:val="18"/>
                <w:szCs w:val="18"/>
              </w:rPr>
              <w:t>包</w:t>
            </w:r>
            <w:r>
              <w:rPr>
                <w:rFonts w:ascii="宋体" w:hAnsi="宋体" w:cs="宋体" w:hint="eastAsia"/>
                <w:kern w:val="0"/>
                <w:sz w:val="18"/>
                <w:szCs w:val="18"/>
              </w:rPr>
              <w:t xml:space="preserve">   93*150mm   </w:t>
            </w:r>
            <w:r>
              <w:rPr>
                <w:rFonts w:ascii="宋体" w:hAnsi="宋体" w:cs="宋体" w:hint="eastAsia"/>
                <w:kern w:val="0"/>
                <w:sz w:val="18"/>
                <w:szCs w:val="18"/>
              </w:rPr>
              <w:t>其他</w:t>
            </w:r>
            <w:r>
              <w:rPr>
                <w:rFonts w:ascii="宋体" w:hAnsi="宋体" w:cs="宋体" w:hint="eastAsia"/>
                <w:kern w:val="0"/>
                <w:sz w:val="18"/>
                <w:szCs w:val="18"/>
              </w:rPr>
              <w:br/>
              <w:t>34</w:t>
            </w:r>
            <w:r>
              <w:rPr>
                <w:rFonts w:ascii="宋体" w:hAnsi="宋体" w:cs="宋体" w:hint="eastAsia"/>
                <w:kern w:val="0"/>
                <w:sz w:val="18"/>
                <w:szCs w:val="18"/>
              </w:rPr>
              <w:t>、装饰胶带：</w:t>
            </w:r>
            <w:r>
              <w:rPr>
                <w:rFonts w:ascii="宋体" w:hAnsi="宋体" w:cs="宋体" w:hint="eastAsia"/>
                <w:kern w:val="0"/>
                <w:sz w:val="18"/>
                <w:szCs w:val="18"/>
              </w:rPr>
              <w:br/>
            </w:r>
            <w:r>
              <w:rPr>
                <w:rFonts w:ascii="宋体" w:hAnsi="宋体" w:cs="宋体" w:hint="eastAsia"/>
                <w:kern w:val="0"/>
                <w:sz w:val="18"/>
                <w:szCs w:val="18"/>
              </w:rPr>
              <w:lastRenderedPageBreak/>
              <w:t>装饰胶带</w:t>
            </w:r>
            <w:r>
              <w:rPr>
                <w:rFonts w:ascii="宋体" w:hAnsi="宋体" w:cs="宋体" w:hint="eastAsia"/>
                <w:kern w:val="0"/>
                <w:sz w:val="18"/>
                <w:szCs w:val="18"/>
              </w:rPr>
              <w:br/>
            </w:r>
            <w:r>
              <w:rPr>
                <w:rFonts w:ascii="宋体" w:hAnsi="宋体" w:cs="宋体" w:hint="eastAsia"/>
                <w:kern w:val="0"/>
                <w:sz w:val="18"/>
                <w:szCs w:val="18"/>
              </w:rPr>
              <w:t>花朵贴片</w:t>
            </w:r>
            <w:r>
              <w:rPr>
                <w:rFonts w:ascii="宋体" w:hAnsi="宋体" w:cs="宋体" w:hint="eastAsia"/>
                <w:kern w:val="0"/>
                <w:sz w:val="18"/>
                <w:szCs w:val="18"/>
              </w:rPr>
              <w:t xml:space="preserve">  2</w:t>
            </w:r>
            <w:r>
              <w:rPr>
                <w:rFonts w:ascii="宋体" w:hAnsi="宋体" w:cs="宋体" w:hint="eastAsia"/>
                <w:kern w:val="0"/>
                <w:sz w:val="18"/>
                <w:szCs w:val="18"/>
              </w:rPr>
              <w:t>卷</w:t>
            </w:r>
            <w:r>
              <w:rPr>
                <w:rFonts w:ascii="宋体" w:hAnsi="宋体" w:cs="宋体" w:hint="eastAsia"/>
                <w:kern w:val="0"/>
                <w:sz w:val="18"/>
                <w:szCs w:val="18"/>
              </w:rPr>
              <w:t xml:space="preserve">  </w:t>
            </w:r>
            <w:r>
              <w:rPr>
                <w:rFonts w:ascii="宋体" w:hAnsi="宋体" w:cs="宋体" w:hint="eastAsia"/>
                <w:kern w:val="0"/>
                <w:sz w:val="18"/>
                <w:szCs w:val="18"/>
              </w:rPr>
              <w:t>单枚约</w:t>
            </w:r>
            <w:r>
              <w:rPr>
                <w:rFonts w:ascii="宋体" w:hAnsi="宋体" w:cs="宋体" w:hint="eastAsia"/>
                <w:kern w:val="0"/>
                <w:sz w:val="18"/>
                <w:szCs w:val="18"/>
              </w:rPr>
              <w:t xml:space="preserve">20*20mm  </w:t>
            </w:r>
            <w:r>
              <w:rPr>
                <w:rFonts w:ascii="宋体" w:hAnsi="宋体" w:cs="宋体" w:hint="eastAsia"/>
                <w:kern w:val="0"/>
                <w:sz w:val="18"/>
                <w:szCs w:val="18"/>
              </w:rPr>
              <w:t>和纸</w:t>
            </w:r>
            <w:r>
              <w:rPr>
                <w:rFonts w:ascii="宋体" w:hAnsi="宋体" w:cs="宋体" w:hint="eastAsia"/>
                <w:kern w:val="0"/>
                <w:sz w:val="18"/>
                <w:szCs w:val="18"/>
              </w:rPr>
              <w:br/>
            </w:r>
            <w:r>
              <w:rPr>
                <w:rFonts w:ascii="宋体" w:hAnsi="宋体" w:cs="宋体" w:hint="eastAsia"/>
                <w:kern w:val="0"/>
                <w:sz w:val="18"/>
                <w:szCs w:val="18"/>
              </w:rPr>
              <w:t>花纹胶带</w:t>
            </w:r>
            <w:r>
              <w:rPr>
                <w:rFonts w:ascii="宋体" w:hAnsi="宋体" w:cs="宋体" w:hint="eastAsia"/>
                <w:kern w:val="0"/>
                <w:sz w:val="18"/>
                <w:szCs w:val="18"/>
              </w:rPr>
              <w:t xml:space="preserve">  2</w:t>
            </w:r>
            <w:r>
              <w:rPr>
                <w:rFonts w:ascii="宋体" w:hAnsi="宋体" w:cs="宋体" w:hint="eastAsia"/>
                <w:kern w:val="0"/>
                <w:sz w:val="18"/>
                <w:szCs w:val="18"/>
              </w:rPr>
              <w:t>卷</w:t>
            </w:r>
            <w:r>
              <w:rPr>
                <w:rFonts w:ascii="宋体" w:hAnsi="宋体" w:cs="宋体" w:hint="eastAsia"/>
                <w:kern w:val="0"/>
                <w:sz w:val="18"/>
                <w:szCs w:val="18"/>
              </w:rPr>
              <w:t xml:space="preserve">  2</w:t>
            </w:r>
            <w:r>
              <w:rPr>
                <w:rFonts w:ascii="宋体" w:hAnsi="宋体" w:cs="宋体" w:hint="eastAsia"/>
                <w:kern w:val="0"/>
                <w:sz w:val="18"/>
                <w:szCs w:val="18"/>
              </w:rPr>
              <w:t xml:space="preserve">5mm*3000mm   </w:t>
            </w:r>
            <w:r>
              <w:rPr>
                <w:rFonts w:ascii="宋体" w:hAnsi="宋体" w:cs="宋体" w:hint="eastAsia"/>
                <w:kern w:val="0"/>
                <w:sz w:val="18"/>
                <w:szCs w:val="18"/>
              </w:rPr>
              <w:t>和纸</w:t>
            </w:r>
            <w:r>
              <w:rPr>
                <w:rFonts w:ascii="宋体" w:hAnsi="宋体" w:cs="宋体" w:hint="eastAsia"/>
                <w:kern w:val="0"/>
                <w:sz w:val="18"/>
                <w:szCs w:val="18"/>
              </w:rPr>
              <w:br/>
              <w:t>35</w:t>
            </w:r>
            <w:r>
              <w:rPr>
                <w:rFonts w:ascii="宋体" w:hAnsi="宋体" w:cs="宋体" w:hint="eastAsia"/>
                <w:kern w:val="0"/>
                <w:sz w:val="18"/>
                <w:szCs w:val="18"/>
              </w:rPr>
              <w:t>、蛋糕纸托：</w:t>
            </w:r>
            <w:r>
              <w:rPr>
                <w:rFonts w:ascii="宋体" w:hAnsi="宋体" w:cs="宋体" w:hint="eastAsia"/>
                <w:kern w:val="0"/>
                <w:sz w:val="18"/>
                <w:szCs w:val="18"/>
              </w:rPr>
              <w:br/>
            </w:r>
            <w:r>
              <w:rPr>
                <w:rFonts w:ascii="宋体" w:hAnsi="宋体" w:cs="宋体" w:hint="eastAsia"/>
                <w:kern w:val="0"/>
                <w:sz w:val="18"/>
                <w:szCs w:val="18"/>
              </w:rPr>
              <w:t>蛋糕纸托</w:t>
            </w:r>
            <w:r>
              <w:rPr>
                <w:rFonts w:ascii="宋体" w:hAnsi="宋体" w:cs="宋体" w:hint="eastAsia"/>
                <w:kern w:val="0"/>
                <w:sz w:val="18"/>
                <w:szCs w:val="18"/>
              </w:rPr>
              <w:br/>
            </w:r>
            <w:r>
              <w:rPr>
                <w:rFonts w:ascii="宋体" w:hAnsi="宋体" w:cs="宋体" w:hint="eastAsia"/>
                <w:kern w:val="0"/>
                <w:sz w:val="18"/>
                <w:szCs w:val="18"/>
              </w:rPr>
              <w:t>蛋糕纸托</w:t>
            </w:r>
            <w:r>
              <w:rPr>
                <w:rFonts w:ascii="宋体" w:hAnsi="宋体" w:cs="宋体" w:hint="eastAsia"/>
                <w:kern w:val="0"/>
                <w:sz w:val="18"/>
                <w:szCs w:val="18"/>
              </w:rPr>
              <w:t xml:space="preserve">  50</w:t>
            </w:r>
            <w:r>
              <w:rPr>
                <w:rFonts w:ascii="宋体" w:hAnsi="宋体" w:cs="宋体" w:hint="eastAsia"/>
                <w:kern w:val="0"/>
                <w:sz w:val="18"/>
                <w:szCs w:val="18"/>
              </w:rPr>
              <w:t>个</w:t>
            </w:r>
            <w:r>
              <w:rPr>
                <w:rFonts w:ascii="宋体" w:hAnsi="宋体" w:cs="宋体" w:hint="eastAsia"/>
                <w:kern w:val="0"/>
                <w:sz w:val="18"/>
                <w:szCs w:val="18"/>
              </w:rPr>
              <w:t xml:space="preserve">  50*30*70mm  </w:t>
            </w:r>
            <w:r>
              <w:rPr>
                <w:rFonts w:ascii="宋体" w:hAnsi="宋体" w:cs="宋体" w:hint="eastAsia"/>
                <w:kern w:val="0"/>
                <w:sz w:val="18"/>
                <w:szCs w:val="18"/>
              </w:rPr>
              <w:t>纸质</w:t>
            </w:r>
            <w:r>
              <w:rPr>
                <w:rFonts w:ascii="宋体" w:hAnsi="宋体" w:cs="宋体" w:hint="eastAsia"/>
                <w:kern w:val="0"/>
                <w:sz w:val="18"/>
                <w:szCs w:val="18"/>
              </w:rPr>
              <w:br/>
              <w:t>36</w:t>
            </w:r>
            <w:r>
              <w:rPr>
                <w:rFonts w:ascii="宋体" w:hAnsi="宋体" w:cs="宋体" w:hint="eastAsia"/>
                <w:kern w:val="0"/>
                <w:sz w:val="18"/>
                <w:szCs w:val="18"/>
              </w:rPr>
              <w:t>、花型衍纸：</w:t>
            </w:r>
            <w:r>
              <w:rPr>
                <w:rFonts w:ascii="宋体" w:hAnsi="宋体" w:cs="宋体" w:hint="eastAsia"/>
                <w:kern w:val="0"/>
                <w:sz w:val="18"/>
                <w:szCs w:val="18"/>
              </w:rPr>
              <w:br/>
            </w:r>
            <w:r>
              <w:rPr>
                <w:rFonts w:ascii="宋体" w:hAnsi="宋体" w:cs="宋体" w:hint="eastAsia"/>
                <w:kern w:val="0"/>
                <w:sz w:val="18"/>
                <w:szCs w:val="18"/>
              </w:rPr>
              <w:t>花型衍纸</w:t>
            </w:r>
            <w:r>
              <w:rPr>
                <w:rFonts w:ascii="宋体" w:hAnsi="宋体" w:cs="宋体" w:hint="eastAsia"/>
                <w:kern w:val="0"/>
                <w:sz w:val="18"/>
                <w:szCs w:val="18"/>
              </w:rPr>
              <w:br/>
            </w:r>
            <w:r>
              <w:rPr>
                <w:rFonts w:ascii="宋体" w:hAnsi="宋体" w:cs="宋体" w:hint="eastAsia"/>
                <w:kern w:val="0"/>
                <w:sz w:val="18"/>
                <w:szCs w:val="18"/>
              </w:rPr>
              <w:t>花型衍纸</w:t>
            </w:r>
            <w:r>
              <w:rPr>
                <w:rFonts w:ascii="宋体" w:hAnsi="宋体" w:cs="宋体" w:hint="eastAsia"/>
                <w:kern w:val="0"/>
                <w:sz w:val="18"/>
                <w:szCs w:val="18"/>
              </w:rPr>
              <w:t xml:space="preserve">  1</w:t>
            </w:r>
            <w:r>
              <w:rPr>
                <w:rFonts w:ascii="宋体" w:hAnsi="宋体" w:cs="宋体" w:hint="eastAsia"/>
                <w:kern w:val="0"/>
                <w:sz w:val="18"/>
                <w:szCs w:val="18"/>
              </w:rPr>
              <w:t>包</w:t>
            </w:r>
            <w:r>
              <w:rPr>
                <w:rFonts w:ascii="宋体" w:hAnsi="宋体" w:cs="宋体" w:hint="eastAsia"/>
                <w:kern w:val="0"/>
                <w:sz w:val="18"/>
                <w:szCs w:val="18"/>
              </w:rPr>
              <w:t xml:space="preserve">  </w:t>
            </w:r>
            <w:r>
              <w:rPr>
                <w:rFonts w:ascii="宋体" w:hAnsi="宋体" w:cs="宋体" w:hint="eastAsia"/>
                <w:kern w:val="0"/>
                <w:sz w:val="18"/>
                <w:szCs w:val="18"/>
              </w:rPr>
              <w:t>成品约</w:t>
            </w:r>
            <w:r>
              <w:rPr>
                <w:rFonts w:ascii="宋体" w:hAnsi="宋体" w:cs="宋体" w:hint="eastAsia"/>
                <w:kern w:val="0"/>
                <w:sz w:val="18"/>
                <w:szCs w:val="18"/>
              </w:rPr>
              <w:t xml:space="preserve">20~30mm  </w:t>
            </w:r>
            <w:r>
              <w:rPr>
                <w:rFonts w:ascii="宋体" w:hAnsi="宋体" w:cs="宋体" w:hint="eastAsia"/>
                <w:kern w:val="0"/>
                <w:sz w:val="18"/>
                <w:szCs w:val="18"/>
              </w:rPr>
              <w:t>纸质</w:t>
            </w:r>
            <w:r>
              <w:rPr>
                <w:rFonts w:ascii="宋体" w:hAnsi="宋体" w:cs="宋体" w:hint="eastAsia"/>
                <w:kern w:val="0"/>
                <w:sz w:val="18"/>
                <w:szCs w:val="18"/>
              </w:rPr>
              <w:br/>
              <w:t>37</w:t>
            </w:r>
            <w:r>
              <w:rPr>
                <w:rFonts w:ascii="宋体" w:hAnsi="宋体" w:cs="宋体" w:hint="eastAsia"/>
                <w:kern w:val="0"/>
                <w:sz w:val="18"/>
                <w:szCs w:val="18"/>
              </w:rPr>
              <w:t>、泥工板：</w:t>
            </w:r>
            <w:r>
              <w:rPr>
                <w:rFonts w:ascii="宋体" w:hAnsi="宋体" w:cs="宋体" w:hint="eastAsia"/>
                <w:kern w:val="0"/>
                <w:sz w:val="18"/>
                <w:szCs w:val="18"/>
              </w:rPr>
              <w:br/>
            </w:r>
            <w:r>
              <w:rPr>
                <w:rFonts w:ascii="宋体" w:hAnsi="宋体" w:cs="宋体" w:hint="eastAsia"/>
                <w:kern w:val="0"/>
                <w:sz w:val="18"/>
                <w:szCs w:val="18"/>
              </w:rPr>
              <w:t>泥工板</w:t>
            </w:r>
            <w:r>
              <w:rPr>
                <w:rFonts w:ascii="宋体" w:hAnsi="宋体" w:cs="宋体" w:hint="eastAsia"/>
                <w:kern w:val="0"/>
                <w:sz w:val="18"/>
                <w:szCs w:val="18"/>
              </w:rPr>
              <w:br/>
            </w:r>
            <w:r>
              <w:rPr>
                <w:rFonts w:ascii="宋体" w:hAnsi="宋体" w:cs="宋体" w:hint="eastAsia"/>
                <w:kern w:val="0"/>
                <w:sz w:val="18"/>
                <w:szCs w:val="18"/>
              </w:rPr>
              <w:t>彩色泥工板</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298*198mm  </w:t>
            </w:r>
            <w:r>
              <w:rPr>
                <w:rFonts w:ascii="宋体" w:hAnsi="宋体" w:cs="宋体" w:hint="eastAsia"/>
                <w:kern w:val="0"/>
                <w:sz w:val="18"/>
                <w:szCs w:val="18"/>
              </w:rPr>
              <w:t>其他</w:t>
            </w:r>
            <w:r>
              <w:rPr>
                <w:rFonts w:ascii="宋体" w:hAnsi="宋体" w:cs="宋体" w:hint="eastAsia"/>
                <w:kern w:val="0"/>
                <w:sz w:val="18"/>
                <w:szCs w:val="18"/>
              </w:rPr>
              <w:br/>
              <w:t>38</w:t>
            </w:r>
            <w:r>
              <w:rPr>
                <w:rFonts w:ascii="宋体" w:hAnsi="宋体" w:cs="宋体" w:hint="eastAsia"/>
                <w:kern w:val="0"/>
                <w:sz w:val="18"/>
                <w:szCs w:val="18"/>
              </w:rPr>
              <w:t>、彩色卡纸：</w:t>
            </w:r>
            <w:r>
              <w:rPr>
                <w:rFonts w:ascii="宋体" w:hAnsi="宋体" w:cs="宋体" w:hint="eastAsia"/>
                <w:kern w:val="0"/>
                <w:sz w:val="18"/>
                <w:szCs w:val="18"/>
              </w:rPr>
              <w:br/>
            </w:r>
            <w:r>
              <w:rPr>
                <w:rFonts w:ascii="宋体" w:hAnsi="宋体" w:cs="宋体" w:hint="eastAsia"/>
                <w:kern w:val="0"/>
                <w:sz w:val="18"/>
                <w:szCs w:val="18"/>
              </w:rPr>
              <w:t>彩色卡纸</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 xml:space="preserve">  30</w:t>
            </w:r>
            <w:r>
              <w:rPr>
                <w:rFonts w:ascii="宋体" w:hAnsi="宋体" w:cs="宋体" w:hint="eastAsia"/>
                <w:kern w:val="0"/>
                <w:sz w:val="18"/>
                <w:szCs w:val="18"/>
              </w:rPr>
              <w:t>张</w:t>
            </w:r>
            <w:r>
              <w:rPr>
                <w:rFonts w:ascii="宋体" w:hAnsi="宋体" w:cs="宋体" w:hint="eastAsia"/>
                <w:kern w:val="0"/>
                <w:sz w:val="18"/>
                <w:szCs w:val="18"/>
              </w:rPr>
              <w:t xml:space="preserve">  210*297mm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圆形</w:t>
            </w:r>
            <w:r>
              <w:rPr>
                <w:rFonts w:ascii="宋体" w:hAnsi="宋体" w:cs="宋体" w:hint="eastAsia"/>
                <w:kern w:val="0"/>
                <w:sz w:val="18"/>
                <w:szCs w:val="18"/>
              </w:rPr>
              <w:t xml:space="preserve">  30</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250mm  </w:t>
            </w:r>
            <w:r>
              <w:rPr>
                <w:rFonts w:ascii="宋体" w:hAnsi="宋体" w:cs="宋体" w:hint="eastAsia"/>
                <w:kern w:val="0"/>
                <w:sz w:val="18"/>
                <w:szCs w:val="18"/>
              </w:rPr>
              <w:t>纸质</w:t>
            </w:r>
            <w:r>
              <w:rPr>
                <w:rFonts w:ascii="宋体" w:hAnsi="宋体" w:cs="宋体" w:hint="eastAsia"/>
                <w:kern w:val="0"/>
                <w:sz w:val="18"/>
                <w:szCs w:val="18"/>
              </w:rPr>
              <w:br/>
              <w:t>39</w:t>
            </w:r>
            <w:r>
              <w:rPr>
                <w:rFonts w:ascii="宋体" w:hAnsi="宋体" w:cs="宋体" w:hint="eastAsia"/>
                <w:kern w:val="0"/>
                <w:sz w:val="18"/>
                <w:szCs w:val="18"/>
              </w:rPr>
              <w:t>、花边绘画纸：</w:t>
            </w:r>
            <w:r>
              <w:rPr>
                <w:rFonts w:ascii="宋体" w:hAnsi="宋体" w:cs="宋体" w:hint="eastAsia"/>
                <w:kern w:val="0"/>
                <w:sz w:val="18"/>
                <w:szCs w:val="18"/>
              </w:rPr>
              <w:br/>
            </w:r>
            <w:r>
              <w:rPr>
                <w:rFonts w:ascii="宋体" w:hAnsi="宋体" w:cs="宋体" w:hint="eastAsia"/>
                <w:kern w:val="0"/>
                <w:sz w:val="18"/>
                <w:szCs w:val="18"/>
              </w:rPr>
              <w:t>花边绘画纸</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1  4</w:t>
            </w:r>
            <w:r>
              <w:rPr>
                <w:rFonts w:ascii="宋体" w:hAnsi="宋体" w:cs="宋体" w:hint="eastAsia"/>
                <w:kern w:val="0"/>
                <w:sz w:val="18"/>
                <w:szCs w:val="18"/>
              </w:rPr>
              <w:t>张</w:t>
            </w:r>
            <w:r>
              <w:rPr>
                <w:rFonts w:ascii="宋体" w:hAnsi="宋体" w:cs="宋体" w:hint="eastAsia"/>
                <w:kern w:val="0"/>
                <w:sz w:val="18"/>
                <w:szCs w:val="18"/>
              </w:rPr>
              <w:t xml:space="preserve">  260mm*370mm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2  4</w:t>
            </w:r>
            <w:r>
              <w:rPr>
                <w:rFonts w:ascii="宋体" w:hAnsi="宋体" w:cs="宋体" w:hint="eastAsia"/>
                <w:kern w:val="0"/>
                <w:sz w:val="18"/>
                <w:szCs w:val="18"/>
              </w:rPr>
              <w:t>张</w:t>
            </w:r>
            <w:r>
              <w:rPr>
                <w:rFonts w:ascii="宋体" w:hAnsi="宋体" w:cs="宋体" w:hint="eastAsia"/>
                <w:kern w:val="0"/>
                <w:sz w:val="18"/>
                <w:szCs w:val="18"/>
              </w:rPr>
              <w:t xml:space="preserve">  260mm*370mm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3  4</w:t>
            </w:r>
            <w:r>
              <w:rPr>
                <w:rFonts w:ascii="宋体" w:hAnsi="宋体" w:cs="宋体" w:hint="eastAsia"/>
                <w:kern w:val="0"/>
                <w:sz w:val="18"/>
                <w:szCs w:val="18"/>
              </w:rPr>
              <w:t>张</w:t>
            </w:r>
            <w:r>
              <w:rPr>
                <w:rFonts w:ascii="宋体" w:hAnsi="宋体" w:cs="宋体" w:hint="eastAsia"/>
                <w:kern w:val="0"/>
                <w:sz w:val="18"/>
                <w:szCs w:val="18"/>
              </w:rPr>
              <w:t xml:space="preserve">  260mm*370mm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4  4</w:t>
            </w:r>
            <w:r>
              <w:rPr>
                <w:rFonts w:ascii="宋体" w:hAnsi="宋体" w:cs="宋体" w:hint="eastAsia"/>
                <w:kern w:val="0"/>
                <w:sz w:val="18"/>
                <w:szCs w:val="18"/>
              </w:rPr>
              <w:t>张</w:t>
            </w:r>
            <w:r>
              <w:rPr>
                <w:rFonts w:ascii="宋体" w:hAnsi="宋体" w:cs="宋体" w:hint="eastAsia"/>
                <w:kern w:val="0"/>
                <w:sz w:val="18"/>
                <w:szCs w:val="18"/>
              </w:rPr>
              <w:t xml:space="preserve">  260mm*370mm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1  4</w:t>
            </w:r>
            <w:r>
              <w:rPr>
                <w:rFonts w:ascii="宋体" w:hAnsi="宋体" w:cs="宋体" w:hint="eastAsia"/>
                <w:kern w:val="0"/>
                <w:sz w:val="18"/>
                <w:szCs w:val="18"/>
              </w:rPr>
              <w:t>张</w:t>
            </w:r>
            <w:r>
              <w:rPr>
                <w:rFonts w:ascii="宋体" w:hAnsi="宋体" w:cs="宋体" w:hint="eastAsia"/>
                <w:kern w:val="0"/>
                <w:sz w:val="18"/>
                <w:szCs w:val="18"/>
              </w:rPr>
              <w:t xml:space="preserve">  260mm*260mm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2  4</w:t>
            </w:r>
            <w:r>
              <w:rPr>
                <w:rFonts w:ascii="宋体" w:hAnsi="宋体" w:cs="宋体" w:hint="eastAsia"/>
                <w:kern w:val="0"/>
                <w:sz w:val="18"/>
                <w:szCs w:val="18"/>
              </w:rPr>
              <w:t>张</w:t>
            </w:r>
            <w:r>
              <w:rPr>
                <w:rFonts w:ascii="宋体" w:hAnsi="宋体" w:cs="宋体" w:hint="eastAsia"/>
                <w:kern w:val="0"/>
                <w:sz w:val="18"/>
                <w:szCs w:val="18"/>
              </w:rPr>
              <w:t xml:space="preserve">  260mm*260mm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3  4</w:t>
            </w:r>
            <w:r>
              <w:rPr>
                <w:rFonts w:ascii="宋体" w:hAnsi="宋体" w:cs="宋体" w:hint="eastAsia"/>
                <w:kern w:val="0"/>
                <w:sz w:val="18"/>
                <w:szCs w:val="18"/>
              </w:rPr>
              <w:t>张</w:t>
            </w:r>
            <w:r>
              <w:rPr>
                <w:rFonts w:ascii="宋体" w:hAnsi="宋体" w:cs="宋体" w:hint="eastAsia"/>
                <w:kern w:val="0"/>
                <w:sz w:val="18"/>
                <w:szCs w:val="18"/>
              </w:rPr>
              <w:t xml:space="preserve">  260mm*260mm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4  4</w:t>
            </w:r>
            <w:r>
              <w:rPr>
                <w:rFonts w:ascii="宋体" w:hAnsi="宋体" w:cs="宋体" w:hint="eastAsia"/>
                <w:kern w:val="0"/>
                <w:sz w:val="18"/>
                <w:szCs w:val="18"/>
              </w:rPr>
              <w:t>张</w:t>
            </w:r>
            <w:r>
              <w:rPr>
                <w:rFonts w:ascii="宋体" w:hAnsi="宋体" w:cs="宋体" w:hint="eastAsia"/>
                <w:kern w:val="0"/>
                <w:sz w:val="18"/>
                <w:szCs w:val="18"/>
              </w:rPr>
              <w:t xml:space="preserve">  260mm*260mm  </w:t>
            </w:r>
            <w:r>
              <w:rPr>
                <w:rFonts w:ascii="宋体" w:hAnsi="宋体" w:cs="宋体" w:hint="eastAsia"/>
                <w:kern w:val="0"/>
                <w:sz w:val="18"/>
                <w:szCs w:val="18"/>
              </w:rPr>
              <w:t>纸质</w:t>
            </w:r>
            <w:r>
              <w:rPr>
                <w:rFonts w:ascii="宋体" w:hAnsi="宋体" w:cs="宋体" w:hint="eastAsia"/>
                <w:kern w:val="0"/>
                <w:sz w:val="18"/>
                <w:szCs w:val="18"/>
              </w:rPr>
              <w:br/>
              <w:t>40</w:t>
            </w:r>
            <w:r>
              <w:rPr>
                <w:rFonts w:ascii="宋体" w:hAnsi="宋体" w:cs="宋体" w:hint="eastAsia"/>
                <w:kern w:val="0"/>
                <w:sz w:val="18"/>
                <w:szCs w:val="18"/>
              </w:rPr>
              <w:t>、印花折纸：</w:t>
            </w:r>
            <w:r>
              <w:rPr>
                <w:rFonts w:ascii="宋体" w:hAnsi="宋体" w:cs="宋体" w:hint="eastAsia"/>
                <w:kern w:val="0"/>
                <w:sz w:val="18"/>
                <w:szCs w:val="18"/>
              </w:rPr>
              <w:br/>
            </w:r>
            <w:r>
              <w:rPr>
                <w:rFonts w:ascii="宋体" w:hAnsi="宋体" w:cs="宋体" w:hint="eastAsia"/>
                <w:kern w:val="0"/>
                <w:sz w:val="18"/>
                <w:szCs w:val="18"/>
              </w:rPr>
              <w:t>印花折纸</w:t>
            </w:r>
            <w:r>
              <w:rPr>
                <w:rFonts w:ascii="宋体" w:hAnsi="宋体" w:cs="宋体" w:hint="eastAsia"/>
                <w:kern w:val="0"/>
                <w:sz w:val="18"/>
                <w:szCs w:val="18"/>
              </w:rPr>
              <w:br/>
            </w:r>
            <w:r>
              <w:rPr>
                <w:rFonts w:ascii="宋体" w:hAnsi="宋体" w:cs="宋体" w:hint="eastAsia"/>
                <w:kern w:val="0"/>
                <w:sz w:val="18"/>
                <w:szCs w:val="18"/>
              </w:rPr>
              <w:t>印花折纸</w:t>
            </w:r>
            <w:r>
              <w:rPr>
                <w:rFonts w:ascii="宋体" w:hAnsi="宋体" w:cs="宋体" w:hint="eastAsia"/>
                <w:kern w:val="0"/>
                <w:sz w:val="18"/>
                <w:szCs w:val="18"/>
              </w:rPr>
              <w:t xml:space="preserve">  1</w:t>
            </w:r>
            <w:r>
              <w:rPr>
                <w:rFonts w:ascii="宋体" w:hAnsi="宋体" w:cs="宋体" w:hint="eastAsia"/>
                <w:kern w:val="0"/>
                <w:sz w:val="18"/>
                <w:szCs w:val="18"/>
              </w:rPr>
              <w:t>包</w:t>
            </w:r>
            <w:r>
              <w:rPr>
                <w:rFonts w:ascii="宋体" w:hAnsi="宋体" w:cs="宋体" w:hint="eastAsia"/>
                <w:kern w:val="0"/>
                <w:sz w:val="18"/>
                <w:szCs w:val="18"/>
              </w:rPr>
              <w:t xml:space="preserve">  150*150mm  </w:t>
            </w:r>
            <w:r>
              <w:rPr>
                <w:rFonts w:ascii="宋体" w:hAnsi="宋体" w:cs="宋体" w:hint="eastAsia"/>
                <w:kern w:val="0"/>
                <w:sz w:val="18"/>
                <w:szCs w:val="18"/>
              </w:rPr>
              <w:lastRenderedPageBreak/>
              <w:t>纸质</w:t>
            </w:r>
            <w:r>
              <w:rPr>
                <w:rFonts w:ascii="宋体" w:hAnsi="宋体" w:cs="宋体" w:hint="eastAsia"/>
                <w:kern w:val="0"/>
                <w:sz w:val="18"/>
                <w:szCs w:val="18"/>
              </w:rPr>
              <w:br/>
              <w:t>41</w:t>
            </w:r>
            <w:r>
              <w:rPr>
                <w:rFonts w:ascii="宋体" w:hAnsi="宋体" w:cs="宋体" w:hint="eastAsia"/>
                <w:kern w:val="0"/>
                <w:sz w:val="18"/>
                <w:szCs w:val="18"/>
              </w:rPr>
              <w:t>、麻绳：</w:t>
            </w:r>
            <w:r>
              <w:rPr>
                <w:rFonts w:ascii="宋体" w:hAnsi="宋体" w:cs="宋体" w:hint="eastAsia"/>
                <w:kern w:val="0"/>
                <w:sz w:val="18"/>
                <w:szCs w:val="18"/>
              </w:rPr>
              <w:br/>
            </w:r>
            <w:r>
              <w:rPr>
                <w:rFonts w:ascii="宋体" w:hAnsi="宋体" w:cs="宋体" w:hint="eastAsia"/>
                <w:kern w:val="0"/>
                <w:sz w:val="18"/>
                <w:szCs w:val="18"/>
              </w:rPr>
              <w:t>麻绳</w:t>
            </w:r>
            <w:r>
              <w:rPr>
                <w:rFonts w:ascii="宋体" w:hAnsi="宋体" w:cs="宋体" w:hint="eastAsia"/>
                <w:kern w:val="0"/>
                <w:sz w:val="18"/>
                <w:szCs w:val="18"/>
              </w:rPr>
              <w:br/>
            </w:r>
            <w:r>
              <w:rPr>
                <w:rFonts w:ascii="宋体" w:hAnsi="宋体" w:cs="宋体" w:hint="eastAsia"/>
                <w:kern w:val="0"/>
                <w:sz w:val="18"/>
                <w:szCs w:val="18"/>
              </w:rPr>
              <w:t>麻线绳</w:t>
            </w:r>
            <w:r>
              <w:rPr>
                <w:rFonts w:ascii="宋体" w:hAnsi="宋体" w:cs="宋体" w:hint="eastAsia"/>
                <w:kern w:val="0"/>
                <w:sz w:val="18"/>
                <w:szCs w:val="18"/>
              </w:rPr>
              <w:t xml:space="preserve">  1</w:t>
            </w:r>
            <w:r>
              <w:rPr>
                <w:rFonts w:ascii="宋体" w:hAnsi="宋体" w:cs="宋体" w:hint="eastAsia"/>
                <w:kern w:val="0"/>
                <w:sz w:val="18"/>
                <w:szCs w:val="18"/>
              </w:rPr>
              <w:t>卷</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40000mm  </w:t>
            </w:r>
            <w:r>
              <w:rPr>
                <w:rFonts w:ascii="宋体" w:hAnsi="宋体" w:cs="宋体" w:hint="eastAsia"/>
                <w:kern w:val="0"/>
                <w:sz w:val="18"/>
                <w:szCs w:val="18"/>
              </w:rPr>
              <w:t>麻线</w:t>
            </w:r>
            <w:r>
              <w:rPr>
                <w:rFonts w:ascii="宋体" w:hAnsi="宋体" w:cs="宋体" w:hint="eastAsia"/>
                <w:kern w:val="0"/>
                <w:sz w:val="18"/>
                <w:szCs w:val="18"/>
              </w:rPr>
              <w:br/>
              <w:t>42</w:t>
            </w:r>
            <w:r>
              <w:rPr>
                <w:rFonts w:ascii="宋体" w:hAnsi="宋体" w:cs="宋体" w:hint="eastAsia"/>
                <w:kern w:val="0"/>
                <w:sz w:val="18"/>
                <w:szCs w:val="18"/>
              </w:rPr>
              <w:t>、纸绳：</w:t>
            </w:r>
            <w:r>
              <w:rPr>
                <w:rFonts w:ascii="宋体" w:hAnsi="宋体" w:cs="宋体" w:hint="eastAsia"/>
                <w:kern w:val="0"/>
                <w:sz w:val="18"/>
                <w:szCs w:val="18"/>
              </w:rPr>
              <w:br/>
            </w:r>
            <w:r>
              <w:rPr>
                <w:rFonts w:ascii="宋体" w:hAnsi="宋体" w:cs="宋体" w:hint="eastAsia"/>
                <w:kern w:val="0"/>
                <w:sz w:val="18"/>
                <w:szCs w:val="18"/>
              </w:rPr>
              <w:t>纸绳</w:t>
            </w:r>
            <w:r>
              <w:rPr>
                <w:rFonts w:ascii="宋体" w:hAnsi="宋体" w:cs="宋体" w:hint="eastAsia"/>
                <w:kern w:val="0"/>
                <w:sz w:val="18"/>
                <w:szCs w:val="18"/>
              </w:rPr>
              <w:br/>
            </w:r>
            <w:r>
              <w:rPr>
                <w:rFonts w:ascii="宋体" w:hAnsi="宋体" w:cs="宋体" w:hint="eastAsia"/>
                <w:kern w:val="0"/>
                <w:sz w:val="18"/>
                <w:szCs w:val="18"/>
              </w:rPr>
              <w:t>彩色线绳</w:t>
            </w:r>
            <w:r>
              <w:rPr>
                <w:rFonts w:ascii="宋体" w:hAnsi="宋体" w:cs="宋体" w:hint="eastAsia"/>
                <w:kern w:val="0"/>
                <w:sz w:val="18"/>
                <w:szCs w:val="18"/>
              </w:rPr>
              <w:t xml:space="preserve">  6</w:t>
            </w:r>
            <w:r>
              <w:rPr>
                <w:rFonts w:ascii="宋体" w:hAnsi="宋体" w:cs="宋体" w:hint="eastAsia"/>
                <w:kern w:val="0"/>
                <w:sz w:val="18"/>
                <w:szCs w:val="18"/>
              </w:rPr>
              <w:t>股</w:t>
            </w:r>
            <w:r>
              <w:rPr>
                <w:rFonts w:ascii="宋体" w:hAnsi="宋体" w:cs="宋体" w:hint="eastAsia"/>
                <w:kern w:val="0"/>
                <w:sz w:val="18"/>
                <w:szCs w:val="18"/>
              </w:rPr>
              <w:t>/</w:t>
            </w:r>
            <w:r>
              <w:rPr>
                <w:rFonts w:ascii="宋体" w:hAnsi="宋体" w:cs="宋体" w:hint="eastAsia"/>
                <w:kern w:val="0"/>
                <w:sz w:val="18"/>
                <w:szCs w:val="18"/>
              </w:rPr>
              <w:t>色</w:t>
            </w:r>
            <w:r>
              <w:rPr>
                <w:rFonts w:ascii="宋体" w:hAnsi="宋体" w:cs="宋体" w:hint="eastAsia"/>
                <w:kern w:val="0"/>
                <w:sz w:val="18"/>
                <w:szCs w:val="18"/>
              </w:rPr>
              <w:t xml:space="preserve">  </w:t>
            </w:r>
            <w:r>
              <w:rPr>
                <w:rFonts w:ascii="宋体" w:hAnsi="宋体" w:cs="宋体" w:hint="eastAsia"/>
                <w:kern w:val="0"/>
                <w:sz w:val="18"/>
                <w:szCs w:val="18"/>
              </w:rPr>
              <w:t>每股直径约</w:t>
            </w:r>
            <w:r>
              <w:rPr>
                <w:rFonts w:ascii="宋体" w:hAnsi="宋体" w:cs="宋体" w:hint="eastAsia"/>
                <w:kern w:val="0"/>
                <w:sz w:val="18"/>
                <w:szCs w:val="18"/>
              </w:rPr>
              <w:t>2mm,</w:t>
            </w:r>
            <w:r>
              <w:rPr>
                <w:rFonts w:ascii="宋体" w:hAnsi="宋体" w:cs="宋体" w:hint="eastAsia"/>
                <w:kern w:val="0"/>
                <w:sz w:val="18"/>
                <w:szCs w:val="18"/>
              </w:rPr>
              <w:t>长度约</w:t>
            </w:r>
            <w:r>
              <w:rPr>
                <w:rFonts w:ascii="宋体" w:hAnsi="宋体" w:cs="宋体" w:hint="eastAsia"/>
                <w:kern w:val="0"/>
                <w:sz w:val="18"/>
                <w:szCs w:val="18"/>
              </w:rPr>
              <w:t xml:space="preserve">15000mm   </w:t>
            </w:r>
            <w:r>
              <w:rPr>
                <w:rFonts w:ascii="宋体" w:hAnsi="宋体" w:cs="宋体" w:hint="eastAsia"/>
                <w:kern w:val="0"/>
                <w:sz w:val="18"/>
                <w:szCs w:val="18"/>
              </w:rPr>
              <w:t>环保纸质编织</w:t>
            </w:r>
            <w:r>
              <w:rPr>
                <w:rFonts w:ascii="宋体" w:hAnsi="宋体" w:cs="宋体" w:hint="eastAsia"/>
                <w:kern w:val="0"/>
                <w:sz w:val="18"/>
                <w:szCs w:val="18"/>
              </w:rPr>
              <w:br/>
              <w:t>43</w:t>
            </w:r>
            <w:r>
              <w:rPr>
                <w:rFonts w:ascii="宋体" w:hAnsi="宋体" w:cs="宋体" w:hint="eastAsia"/>
                <w:kern w:val="0"/>
                <w:sz w:val="18"/>
                <w:szCs w:val="18"/>
              </w:rPr>
              <w:t>、收纳材料：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顶盖（小</w:t>
            </w:r>
            <w:r>
              <w:rPr>
                <w:rFonts w:ascii="宋体" w:hAnsi="宋体" w:cs="宋体" w:hint="eastAsia"/>
                <w:kern w:val="0"/>
                <w:sz w:val="18"/>
                <w:szCs w:val="18"/>
              </w:rPr>
              <w:t>2</w:t>
            </w:r>
            <w:r>
              <w:rPr>
                <w:rFonts w:ascii="宋体" w:hAnsi="宋体" w:cs="宋体" w:hint="eastAsia"/>
                <w:kern w:val="0"/>
                <w:sz w:val="18"/>
                <w:szCs w:val="18"/>
              </w:rPr>
              <w:t>、大</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br/>
              <w:t>1</w:t>
            </w:r>
            <w:r>
              <w:rPr>
                <w:rFonts w:ascii="宋体" w:hAnsi="宋体" w:cs="宋体" w:hint="eastAsia"/>
                <w:kern w:val="0"/>
                <w:sz w:val="18"/>
                <w:szCs w:val="18"/>
              </w:rPr>
              <w:t>、方案指导：</w:t>
            </w:r>
            <w:r>
              <w:rPr>
                <w:rFonts w:ascii="宋体" w:hAnsi="宋体" w:cs="宋体" w:hint="eastAsia"/>
                <w:kern w:val="0"/>
                <w:sz w:val="18"/>
                <w:szCs w:val="18"/>
              </w:rPr>
              <w:br/>
            </w:r>
            <w:r>
              <w:rPr>
                <w:rFonts w:ascii="宋体" w:hAnsi="宋体" w:cs="宋体" w:hint="eastAsia"/>
                <w:kern w:val="0"/>
                <w:sz w:val="18"/>
                <w:szCs w:val="18"/>
              </w:rPr>
              <w:t>美工区·区域活动教师指导方案·大班</w:t>
            </w:r>
            <w:r>
              <w:rPr>
                <w:rFonts w:ascii="宋体" w:hAnsi="宋体" w:cs="宋体" w:hint="eastAsia"/>
                <w:kern w:val="0"/>
                <w:sz w:val="18"/>
                <w:szCs w:val="18"/>
              </w:rPr>
              <w:t xml:space="preserve">  1</w:t>
            </w:r>
            <w:r>
              <w:rPr>
                <w:rFonts w:ascii="宋体" w:hAnsi="宋体" w:cs="宋体" w:hint="eastAsia"/>
                <w:kern w:val="0"/>
                <w:sz w:val="18"/>
                <w:szCs w:val="18"/>
              </w:rPr>
              <w:t>册</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2</w:t>
            </w:r>
            <w:r>
              <w:rPr>
                <w:rFonts w:ascii="宋体" w:hAnsi="宋体" w:cs="宋体" w:hint="eastAsia"/>
                <w:kern w:val="0"/>
                <w:sz w:val="18"/>
                <w:szCs w:val="18"/>
              </w:rPr>
              <w:t>、环创材料：</w:t>
            </w:r>
            <w:r>
              <w:rPr>
                <w:rFonts w:ascii="宋体" w:hAnsi="宋体" w:cs="宋体" w:hint="eastAsia"/>
                <w:kern w:val="0"/>
                <w:sz w:val="18"/>
                <w:szCs w:val="18"/>
              </w:rPr>
              <w:br/>
            </w:r>
            <w:r>
              <w:rPr>
                <w:rFonts w:ascii="宋体" w:hAnsi="宋体" w:cs="宋体" w:hint="eastAsia"/>
                <w:kern w:val="0"/>
                <w:sz w:val="18"/>
                <w:szCs w:val="18"/>
              </w:rPr>
              <w:t>美工区区域标识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底板：</w:t>
            </w:r>
            <w:r>
              <w:rPr>
                <w:rFonts w:ascii="宋体" w:hAnsi="宋体" w:cs="宋体" w:hint="eastAsia"/>
                <w:kern w:val="0"/>
                <w:sz w:val="18"/>
                <w:szCs w:val="18"/>
              </w:rPr>
              <w:t>210*300mm</w:t>
            </w:r>
            <w:r>
              <w:rPr>
                <w:rFonts w:ascii="宋体" w:hAnsi="宋体" w:cs="宋体" w:hint="eastAsia"/>
                <w:kern w:val="0"/>
                <w:sz w:val="18"/>
                <w:szCs w:val="18"/>
              </w:rPr>
              <w:t>区域牌：直径</w:t>
            </w:r>
            <w:r>
              <w:rPr>
                <w:rFonts w:ascii="宋体" w:hAnsi="宋体" w:cs="宋体" w:hint="eastAsia"/>
                <w:kern w:val="0"/>
                <w:sz w:val="18"/>
                <w:szCs w:val="18"/>
              </w:rPr>
              <w:t xml:space="preserve">80mm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美工区进区卡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55*55mm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美工区进区规则</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546*389mm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美工区装箱单</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、辅材：</w:t>
            </w:r>
            <w:r>
              <w:rPr>
                <w:rFonts w:ascii="宋体" w:hAnsi="宋体" w:cs="宋体" w:hint="eastAsia"/>
                <w:kern w:val="0"/>
                <w:sz w:val="18"/>
                <w:szCs w:val="18"/>
              </w:rPr>
              <w:br/>
            </w:r>
            <w:r>
              <w:rPr>
                <w:rFonts w:ascii="宋体" w:hAnsi="宋体" w:cs="宋体" w:hint="eastAsia"/>
                <w:kern w:val="0"/>
                <w:sz w:val="18"/>
                <w:szCs w:val="18"/>
              </w:rPr>
              <w:t>幼儿参照图卡</w:t>
            </w:r>
            <w:r>
              <w:rPr>
                <w:rFonts w:ascii="宋体" w:hAnsi="宋体" w:cs="宋体" w:hint="eastAsia"/>
                <w:kern w:val="0"/>
                <w:sz w:val="18"/>
                <w:szCs w:val="18"/>
              </w:rPr>
              <w:br/>
            </w:r>
            <w:r>
              <w:rPr>
                <w:rFonts w:ascii="宋体" w:hAnsi="宋体" w:cs="宋体" w:hint="eastAsia"/>
                <w:kern w:val="0"/>
                <w:sz w:val="18"/>
                <w:szCs w:val="18"/>
              </w:rPr>
              <w:t>美工区幼儿参照图卡</w:t>
            </w:r>
            <w:r>
              <w:rPr>
                <w:rFonts w:ascii="宋体" w:hAnsi="宋体" w:cs="宋体" w:hint="eastAsia"/>
                <w:kern w:val="0"/>
                <w:sz w:val="18"/>
                <w:szCs w:val="18"/>
              </w:rPr>
              <w:t xml:space="preserve">  1</w:t>
            </w:r>
            <w:r>
              <w:rPr>
                <w:rFonts w:ascii="宋体" w:hAnsi="宋体" w:cs="宋体" w:hint="eastAsia"/>
                <w:kern w:val="0"/>
                <w:sz w:val="18"/>
                <w:szCs w:val="18"/>
              </w:rPr>
              <w:t>6</w:t>
            </w:r>
            <w:r>
              <w:rPr>
                <w:rFonts w:ascii="宋体" w:hAnsi="宋体" w:cs="宋体" w:hint="eastAsia"/>
                <w:kern w:val="0"/>
                <w:sz w:val="18"/>
                <w:szCs w:val="18"/>
              </w:rPr>
              <w:t>张</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木槽</w:t>
            </w:r>
            <w:r>
              <w:rPr>
                <w:rFonts w:ascii="宋体" w:hAnsi="宋体" w:cs="宋体" w:hint="eastAsia"/>
                <w:kern w:val="0"/>
                <w:sz w:val="18"/>
                <w:szCs w:val="18"/>
              </w:rPr>
              <w:t xml:space="preserve">  </w:t>
            </w:r>
            <w:r>
              <w:rPr>
                <w:rFonts w:ascii="宋体" w:hAnsi="宋体" w:cs="宋体" w:hint="eastAsia"/>
                <w:kern w:val="0"/>
                <w:sz w:val="18"/>
                <w:szCs w:val="18"/>
              </w:rPr>
              <w:t>木槽（通用）</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60*30*30mm </w:t>
            </w:r>
            <w:r>
              <w:rPr>
                <w:rFonts w:ascii="宋体" w:hAnsi="宋体" w:cs="宋体" w:hint="eastAsia"/>
                <w:kern w:val="0"/>
                <w:sz w:val="18"/>
                <w:szCs w:val="18"/>
              </w:rPr>
              <w:t>木质</w:t>
            </w:r>
            <w:r>
              <w:rPr>
                <w:rFonts w:ascii="宋体" w:hAnsi="宋体" w:cs="宋体" w:hint="eastAsia"/>
                <w:kern w:val="0"/>
                <w:sz w:val="18"/>
                <w:szCs w:val="18"/>
              </w:rPr>
              <w:br/>
              <w:t>4</w:t>
            </w:r>
            <w:r>
              <w:rPr>
                <w:rFonts w:ascii="宋体" w:hAnsi="宋体" w:cs="宋体" w:hint="eastAsia"/>
                <w:kern w:val="0"/>
                <w:sz w:val="18"/>
                <w:szCs w:val="18"/>
              </w:rPr>
              <w:t>、彩绘不倒翁：</w:t>
            </w:r>
            <w:r>
              <w:rPr>
                <w:rFonts w:ascii="宋体" w:hAnsi="宋体" w:cs="宋体" w:hint="eastAsia"/>
                <w:kern w:val="0"/>
                <w:sz w:val="18"/>
                <w:szCs w:val="18"/>
              </w:rPr>
              <w:br/>
            </w:r>
            <w:r>
              <w:rPr>
                <w:rFonts w:ascii="宋体" w:hAnsi="宋体" w:cs="宋体" w:hint="eastAsia"/>
                <w:kern w:val="0"/>
                <w:sz w:val="18"/>
                <w:szCs w:val="18"/>
              </w:rPr>
              <w:t>彩绘不倒翁</w:t>
            </w:r>
            <w:r>
              <w:rPr>
                <w:rFonts w:ascii="宋体" w:hAnsi="宋体" w:cs="宋体" w:hint="eastAsia"/>
                <w:kern w:val="0"/>
                <w:sz w:val="18"/>
                <w:szCs w:val="18"/>
              </w:rPr>
              <w:br/>
            </w:r>
            <w:r>
              <w:rPr>
                <w:rFonts w:ascii="宋体" w:hAnsi="宋体" w:cs="宋体" w:hint="eastAsia"/>
                <w:kern w:val="0"/>
                <w:sz w:val="18"/>
                <w:szCs w:val="18"/>
              </w:rPr>
              <w:t>手工不倒翁</w:t>
            </w:r>
            <w:r>
              <w:rPr>
                <w:rFonts w:ascii="宋体" w:hAnsi="宋体" w:cs="宋体" w:hint="eastAsia"/>
                <w:kern w:val="0"/>
                <w:sz w:val="18"/>
                <w:szCs w:val="18"/>
              </w:rPr>
              <w:t xml:space="preserve">  6</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宽约</w:t>
            </w:r>
            <w:r>
              <w:rPr>
                <w:rFonts w:ascii="宋体" w:hAnsi="宋体" w:cs="宋体" w:hint="eastAsia"/>
                <w:kern w:val="0"/>
                <w:sz w:val="18"/>
                <w:szCs w:val="18"/>
              </w:rPr>
              <w:t xml:space="preserve">70mm </w:t>
            </w:r>
            <w:r>
              <w:rPr>
                <w:rFonts w:ascii="宋体" w:hAnsi="宋体" w:cs="宋体" w:hint="eastAsia"/>
                <w:kern w:val="0"/>
                <w:sz w:val="18"/>
                <w:szCs w:val="18"/>
              </w:rPr>
              <w:t>，高约</w:t>
            </w:r>
            <w:r>
              <w:rPr>
                <w:rFonts w:ascii="宋体" w:hAnsi="宋体" w:cs="宋体" w:hint="eastAsia"/>
                <w:kern w:val="0"/>
                <w:sz w:val="18"/>
                <w:szCs w:val="18"/>
              </w:rPr>
              <w:t xml:space="preserve">90mm   </w:t>
            </w:r>
            <w:r>
              <w:rPr>
                <w:rFonts w:ascii="宋体" w:hAnsi="宋体" w:cs="宋体" w:hint="eastAsia"/>
                <w:kern w:val="0"/>
                <w:sz w:val="18"/>
                <w:szCs w:val="18"/>
              </w:rPr>
              <w:t>纸质</w:t>
            </w:r>
            <w:r>
              <w:rPr>
                <w:rFonts w:ascii="宋体" w:hAnsi="宋体" w:cs="宋体" w:hint="eastAsia"/>
                <w:kern w:val="0"/>
                <w:sz w:val="18"/>
                <w:szCs w:val="18"/>
              </w:rPr>
              <w:br/>
              <w:t>5</w:t>
            </w:r>
            <w:r>
              <w:rPr>
                <w:rFonts w:ascii="宋体" w:hAnsi="宋体" w:cs="宋体" w:hint="eastAsia"/>
                <w:kern w:val="0"/>
                <w:sz w:val="18"/>
                <w:szCs w:val="18"/>
              </w:rPr>
              <w:t>、编花篮：</w:t>
            </w:r>
            <w:r>
              <w:rPr>
                <w:rFonts w:ascii="宋体" w:hAnsi="宋体" w:cs="宋体" w:hint="eastAsia"/>
                <w:kern w:val="0"/>
                <w:sz w:val="18"/>
                <w:szCs w:val="18"/>
              </w:rPr>
              <w:br/>
            </w:r>
            <w:r>
              <w:rPr>
                <w:rFonts w:ascii="宋体" w:hAnsi="宋体" w:cs="宋体" w:hint="eastAsia"/>
                <w:kern w:val="0"/>
                <w:sz w:val="18"/>
                <w:szCs w:val="18"/>
              </w:rPr>
              <w:t>编花篮</w:t>
            </w:r>
            <w:r>
              <w:rPr>
                <w:rFonts w:ascii="宋体" w:hAnsi="宋体" w:cs="宋体" w:hint="eastAsia"/>
                <w:kern w:val="0"/>
                <w:sz w:val="18"/>
                <w:szCs w:val="18"/>
              </w:rPr>
              <w:br/>
              <w:t>EVA</w:t>
            </w:r>
            <w:r>
              <w:rPr>
                <w:rFonts w:ascii="宋体" w:hAnsi="宋体" w:cs="宋体" w:hint="eastAsia"/>
                <w:kern w:val="0"/>
                <w:sz w:val="18"/>
                <w:szCs w:val="18"/>
              </w:rPr>
              <w:t>编织蓝</w:t>
            </w:r>
            <w:r>
              <w:rPr>
                <w:rFonts w:ascii="宋体" w:hAnsi="宋体" w:cs="宋体" w:hint="eastAsia"/>
                <w:kern w:val="0"/>
                <w:sz w:val="18"/>
                <w:szCs w:val="18"/>
              </w:rPr>
              <w:t xml:space="preserve">  4</w:t>
            </w:r>
            <w:r>
              <w:rPr>
                <w:rFonts w:ascii="宋体" w:hAnsi="宋体" w:cs="宋体" w:hint="eastAsia"/>
                <w:kern w:val="0"/>
                <w:sz w:val="18"/>
                <w:szCs w:val="18"/>
              </w:rPr>
              <w:t>套</w:t>
            </w:r>
            <w:r>
              <w:rPr>
                <w:rFonts w:ascii="宋体" w:hAnsi="宋体" w:cs="宋体" w:hint="eastAsia"/>
                <w:kern w:val="0"/>
                <w:sz w:val="18"/>
                <w:szCs w:val="18"/>
              </w:rPr>
              <w:t xml:space="preserve">  274*180mm  EVA</w:t>
            </w:r>
            <w:r>
              <w:rPr>
                <w:rFonts w:ascii="宋体" w:hAnsi="宋体" w:cs="宋体" w:hint="eastAsia"/>
                <w:kern w:val="0"/>
                <w:sz w:val="18"/>
                <w:szCs w:val="18"/>
              </w:rPr>
              <w:br/>
              <w:t>6</w:t>
            </w:r>
            <w:r>
              <w:rPr>
                <w:rFonts w:ascii="宋体" w:hAnsi="宋体" w:cs="宋体" w:hint="eastAsia"/>
                <w:kern w:val="0"/>
                <w:sz w:val="18"/>
                <w:szCs w:val="18"/>
              </w:rPr>
              <w:t>、黏土画：</w:t>
            </w:r>
            <w:r>
              <w:rPr>
                <w:rFonts w:ascii="宋体" w:hAnsi="宋体" w:cs="宋体" w:hint="eastAsia"/>
                <w:kern w:val="0"/>
                <w:sz w:val="18"/>
                <w:szCs w:val="18"/>
              </w:rPr>
              <w:br/>
            </w:r>
            <w:r>
              <w:rPr>
                <w:rFonts w:ascii="宋体" w:hAnsi="宋体" w:cs="宋体" w:hint="eastAsia"/>
                <w:kern w:val="0"/>
                <w:sz w:val="18"/>
                <w:szCs w:val="18"/>
              </w:rPr>
              <w:t>黏土画</w:t>
            </w:r>
            <w:r>
              <w:rPr>
                <w:rFonts w:ascii="宋体" w:hAnsi="宋体" w:cs="宋体" w:hint="eastAsia"/>
                <w:kern w:val="0"/>
                <w:sz w:val="18"/>
                <w:szCs w:val="18"/>
              </w:rPr>
              <w:br/>
            </w:r>
            <w:r>
              <w:rPr>
                <w:rFonts w:ascii="宋体" w:hAnsi="宋体" w:cs="宋体" w:hint="eastAsia"/>
                <w:kern w:val="0"/>
                <w:sz w:val="18"/>
                <w:szCs w:val="18"/>
              </w:rPr>
              <w:lastRenderedPageBreak/>
              <w:t>超轻黏土</w:t>
            </w:r>
            <w:r>
              <w:rPr>
                <w:rFonts w:ascii="宋体" w:hAnsi="宋体" w:cs="宋体" w:hint="eastAsia"/>
                <w:kern w:val="0"/>
                <w:sz w:val="18"/>
                <w:szCs w:val="18"/>
              </w:rPr>
              <w:t xml:space="preserve">  24</w:t>
            </w:r>
            <w:r>
              <w:rPr>
                <w:rFonts w:ascii="宋体" w:hAnsi="宋体" w:cs="宋体" w:hint="eastAsia"/>
                <w:kern w:val="0"/>
                <w:sz w:val="18"/>
                <w:szCs w:val="18"/>
              </w:rPr>
              <w:t>盒</w:t>
            </w:r>
            <w:r>
              <w:rPr>
                <w:rFonts w:ascii="宋体" w:hAnsi="宋体" w:cs="宋体" w:hint="eastAsia"/>
                <w:kern w:val="0"/>
                <w:sz w:val="18"/>
                <w:szCs w:val="18"/>
              </w:rPr>
              <w:t>/</w:t>
            </w:r>
            <w:r>
              <w:rPr>
                <w:rFonts w:ascii="宋体" w:hAnsi="宋体" w:cs="宋体" w:hint="eastAsia"/>
                <w:kern w:val="0"/>
                <w:sz w:val="18"/>
                <w:szCs w:val="18"/>
              </w:rPr>
              <w:t>色</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67mm ,</w:t>
            </w:r>
            <w:r>
              <w:rPr>
                <w:rFonts w:ascii="宋体" w:hAnsi="宋体" w:cs="宋体" w:hint="eastAsia"/>
                <w:kern w:val="0"/>
                <w:sz w:val="18"/>
                <w:szCs w:val="18"/>
              </w:rPr>
              <w:t>高</w:t>
            </w:r>
            <w:r>
              <w:rPr>
                <w:rFonts w:ascii="宋体" w:hAnsi="宋体" w:cs="宋体" w:hint="eastAsia"/>
                <w:kern w:val="0"/>
                <w:sz w:val="18"/>
                <w:szCs w:val="18"/>
              </w:rPr>
              <w:t xml:space="preserve">30mm   </w:t>
            </w:r>
            <w:r>
              <w:rPr>
                <w:rFonts w:ascii="宋体" w:hAnsi="宋体" w:cs="宋体" w:hint="eastAsia"/>
                <w:kern w:val="0"/>
                <w:sz w:val="18"/>
                <w:szCs w:val="18"/>
              </w:rPr>
              <w:t>其他</w:t>
            </w:r>
            <w:r>
              <w:rPr>
                <w:rFonts w:ascii="宋体" w:hAnsi="宋体" w:cs="宋体" w:hint="eastAsia"/>
                <w:kern w:val="0"/>
                <w:sz w:val="18"/>
                <w:szCs w:val="18"/>
              </w:rPr>
              <w:br/>
              <w:t>7</w:t>
            </w:r>
            <w:r>
              <w:rPr>
                <w:rFonts w:ascii="宋体" w:hAnsi="宋体" w:cs="宋体" w:hint="eastAsia"/>
                <w:kern w:val="0"/>
                <w:sz w:val="18"/>
                <w:szCs w:val="18"/>
              </w:rPr>
              <w:t>、京剧脸谱：</w:t>
            </w:r>
            <w:r>
              <w:rPr>
                <w:rFonts w:ascii="宋体" w:hAnsi="宋体" w:cs="宋体" w:hint="eastAsia"/>
                <w:kern w:val="0"/>
                <w:sz w:val="18"/>
                <w:szCs w:val="18"/>
              </w:rPr>
              <w:br/>
            </w:r>
            <w:r>
              <w:rPr>
                <w:rFonts w:ascii="宋体" w:hAnsi="宋体" w:cs="宋体" w:hint="eastAsia"/>
                <w:kern w:val="0"/>
                <w:sz w:val="18"/>
                <w:szCs w:val="18"/>
              </w:rPr>
              <w:t>京剧脸谱</w:t>
            </w:r>
            <w:r>
              <w:rPr>
                <w:rFonts w:ascii="宋体" w:hAnsi="宋体" w:cs="宋体" w:hint="eastAsia"/>
                <w:kern w:val="0"/>
                <w:sz w:val="18"/>
                <w:szCs w:val="18"/>
              </w:rPr>
              <w:br/>
            </w:r>
            <w:r>
              <w:rPr>
                <w:rFonts w:ascii="宋体" w:hAnsi="宋体" w:cs="宋体" w:hint="eastAsia"/>
                <w:kern w:val="0"/>
                <w:sz w:val="18"/>
                <w:szCs w:val="18"/>
              </w:rPr>
              <w:t>手工京剧面具</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180*235mm   </w:t>
            </w:r>
            <w:r>
              <w:rPr>
                <w:rFonts w:ascii="宋体" w:hAnsi="宋体" w:cs="宋体" w:hint="eastAsia"/>
                <w:kern w:val="0"/>
                <w:sz w:val="18"/>
                <w:szCs w:val="18"/>
              </w:rPr>
              <w:t>纸质</w:t>
            </w:r>
            <w:r>
              <w:rPr>
                <w:rFonts w:ascii="宋体" w:hAnsi="宋体" w:cs="宋体" w:hint="eastAsia"/>
                <w:kern w:val="0"/>
                <w:sz w:val="18"/>
                <w:szCs w:val="18"/>
              </w:rPr>
              <w:br/>
              <w:t>8</w:t>
            </w:r>
            <w:r>
              <w:rPr>
                <w:rFonts w:ascii="宋体" w:hAnsi="宋体" w:cs="宋体" w:hint="eastAsia"/>
                <w:kern w:val="0"/>
                <w:sz w:val="18"/>
                <w:szCs w:val="18"/>
              </w:rPr>
              <w:t>、我的汉字画：</w:t>
            </w:r>
            <w:r>
              <w:rPr>
                <w:rFonts w:ascii="宋体" w:hAnsi="宋体" w:cs="宋体" w:hint="eastAsia"/>
                <w:kern w:val="0"/>
                <w:sz w:val="18"/>
                <w:szCs w:val="18"/>
              </w:rPr>
              <w:br/>
            </w:r>
            <w:r>
              <w:rPr>
                <w:rFonts w:ascii="宋体" w:hAnsi="宋体" w:cs="宋体" w:hint="eastAsia"/>
                <w:kern w:val="0"/>
                <w:sz w:val="18"/>
                <w:szCs w:val="18"/>
              </w:rPr>
              <w:t>我的汉字画</w:t>
            </w:r>
            <w:r>
              <w:rPr>
                <w:rFonts w:ascii="宋体" w:hAnsi="宋体" w:cs="宋体" w:hint="eastAsia"/>
                <w:kern w:val="0"/>
                <w:sz w:val="18"/>
                <w:szCs w:val="18"/>
              </w:rPr>
              <w:br/>
            </w:r>
            <w:r>
              <w:rPr>
                <w:rFonts w:ascii="宋体" w:hAnsi="宋体" w:cs="宋体" w:hint="eastAsia"/>
                <w:kern w:val="0"/>
                <w:sz w:val="18"/>
                <w:szCs w:val="18"/>
              </w:rPr>
              <w:t>多功能画板</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245*295*50mm  </w:t>
            </w:r>
            <w:r>
              <w:rPr>
                <w:rFonts w:ascii="宋体" w:hAnsi="宋体" w:cs="宋体" w:hint="eastAsia"/>
                <w:kern w:val="0"/>
                <w:sz w:val="18"/>
                <w:szCs w:val="18"/>
              </w:rPr>
              <w:t>木质</w:t>
            </w:r>
            <w:r>
              <w:rPr>
                <w:rFonts w:ascii="宋体" w:hAnsi="宋体" w:cs="宋体" w:hint="eastAsia"/>
                <w:kern w:val="0"/>
                <w:sz w:val="18"/>
                <w:szCs w:val="18"/>
              </w:rPr>
              <w:t>+</w:t>
            </w:r>
            <w:r>
              <w:rPr>
                <w:rFonts w:ascii="宋体" w:hAnsi="宋体" w:cs="宋体" w:hint="eastAsia"/>
                <w:kern w:val="0"/>
                <w:sz w:val="18"/>
                <w:szCs w:val="18"/>
              </w:rPr>
              <w:t>亚克力</w:t>
            </w:r>
            <w:r>
              <w:rPr>
                <w:rFonts w:ascii="宋体" w:hAnsi="宋体" w:cs="宋体" w:hint="eastAsia"/>
                <w:kern w:val="0"/>
                <w:sz w:val="18"/>
                <w:szCs w:val="18"/>
              </w:rPr>
              <w:br/>
            </w:r>
            <w:r>
              <w:rPr>
                <w:rFonts w:ascii="宋体" w:hAnsi="宋体" w:cs="宋体" w:hint="eastAsia"/>
                <w:kern w:val="0"/>
                <w:sz w:val="18"/>
                <w:szCs w:val="18"/>
              </w:rPr>
              <w:t>图卡</w:t>
            </w:r>
            <w:r>
              <w:rPr>
                <w:rFonts w:ascii="宋体" w:hAnsi="宋体" w:cs="宋体" w:hint="eastAsia"/>
                <w:kern w:val="0"/>
                <w:sz w:val="18"/>
                <w:szCs w:val="18"/>
              </w:rPr>
              <w:t xml:space="preserve">  8</w:t>
            </w:r>
            <w:r>
              <w:rPr>
                <w:rFonts w:ascii="宋体" w:hAnsi="宋体" w:cs="宋体" w:hint="eastAsia"/>
                <w:kern w:val="0"/>
                <w:sz w:val="18"/>
                <w:szCs w:val="18"/>
              </w:rPr>
              <w:t>张</w:t>
            </w:r>
            <w:r>
              <w:rPr>
                <w:rFonts w:ascii="宋体" w:hAnsi="宋体" w:cs="宋体" w:hint="eastAsia"/>
                <w:kern w:val="0"/>
                <w:sz w:val="18"/>
                <w:szCs w:val="18"/>
              </w:rPr>
              <w:t xml:space="preserve">  150*150mm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水性画笔</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142*169mm  </w:t>
            </w:r>
            <w:r>
              <w:rPr>
                <w:rFonts w:ascii="宋体" w:hAnsi="宋体" w:cs="宋体" w:hint="eastAsia"/>
                <w:kern w:val="0"/>
                <w:sz w:val="18"/>
                <w:szCs w:val="18"/>
              </w:rPr>
              <w:t>塑料</w:t>
            </w:r>
            <w:r>
              <w:rPr>
                <w:rFonts w:ascii="宋体" w:hAnsi="宋体" w:cs="宋体" w:hint="eastAsia"/>
                <w:kern w:val="0"/>
                <w:sz w:val="18"/>
                <w:szCs w:val="18"/>
              </w:rPr>
              <w:br/>
              <w:t>9</w:t>
            </w:r>
            <w:r>
              <w:rPr>
                <w:rFonts w:ascii="宋体" w:hAnsi="宋体" w:cs="宋体" w:hint="eastAsia"/>
                <w:kern w:val="0"/>
                <w:sz w:val="18"/>
                <w:szCs w:val="18"/>
              </w:rPr>
              <w:t>、名画拼图：</w:t>
            </w:r>
            <w:r>
              <w:rPr>
                <w:rFonts w:ascii="宋体" w:hAnsi="宋体" w:cs="宋体" w:hint="eastAsia"/>
                <w:kern w:val="0"/>
                <w:sz w:val="18"/>
                <w:szCs w:val="18"/>
              </w:rPr>
              <w:br/>
            </w:r>
            <w:r>
              <w:rPr>
                <w:rFonts w:ascii="宋体" w:hAnsi="宋体" w:cs="宋体" w:hint="eastAsia"/>
                <w:kern w:val="0"/>
                <w:sz w:val="18"/>
                <w:szCs w:val="18"/>
              </w:rPr>
              <w:t>名画拼图</w:t>
            </w:r>
            <w:r>
              <w:rPr>
                <w:rFonts w:ascii="宋体" w:hAnsi="宋体" w:cs="宋体" w:hint="eastAsia"/>
                <w:kern w:val="0"/>
                <w:sz w:val="18"/>
                <w:szCs w:val="18"/>
              </w:rPr>
              <w:br/>
            </w:r>
            <w:r>
              <w:rPr>
                <w:rFonts w:ascii="宋体" w:hAnsi="宋体" w:cs="宋体" w:hint="eastAsia"/>
                <w:kern w:val="0"/>
                <w:sz w:val="18"/>
                <w:szCs w:val="18"/>
              </w:rPr>
              <w:t>名画拼片</w:t>
            </w:r>
            <w:r>
              <w:rPr>
                <w:rFonts w:ascii="宋体" w:hAnsi="宋体" w:cs="宋体" w:hint="eastAsia"/>
                <w:kern w:val="0"/>
                <w:sz w:val="18"/>
                <w:szCs w:val="18"/>
              </w:rPr>
              <w:t xml:space="preserve">  4</w:t>
            </w:r>
            <w:r>
              <w:rPr>
                <w:rFonts w:ascii="宋体" w:hAnsi="宋体" w:cs="宋体" w:hint="eastAsia"/>
                <w:kern w:val="0"/>
                <w:sz w:val="18"/>
                <w:szCs w:val="18"/>
              </w:rPr>
              <w:t>套</w:t>
            </w:r>
            <w:r>
              <w:rPr>
                <w:rFonts w:ascii="宋体" w:hAnsi="宋体" w:cs="宋体" w:hint="eastAsia"/>
                <w:kern w:val="0"/>
                <w:sz w:val="18"/>
                <w:szCs w:val="18"/>
              </w:rPr>
              <w:t xml:space="preserve">  205*255mm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欣赏挂图</w:t>
            </w:r>
            <w:r>
              <w:rPr>
                <w:rFonts w:ascii="宋体" w:hAnsi="宋体" w:cs="宋体" w:hint="eastAsia"/>
                <w:kern w:val="0"/>
                <w:sz w:val="18"/>
                <w:szCs w:val="18"/>
              </w:rPr>
              <w:t xml:space="preserve">  4</w:t>
            </w:r>
            <w:r>
              <w:rPr>
                <w:rFonts w:ascii="宋体" w:hAnsi="宋体" w:cs="宋体" w:hint="eastAsia"/>
                <w:kern w:val="0"/>
                <w:sz w:val="18"/>
                <w:szCs w:val="18"/>
              </w:rPr>
              <w:t>张</w:t>
            </w:r>
            <w:r>
              <w:rPr>
                <w:rFonts w:ascii="宋体" w:hAnsi="宋体" w:cs="宋体" w:hint="eastAsia"/>
                <w:kern w:val="0"/>
                <w:sz w:val="18"/>
                <w:szCs w:val="18"/>
              </w:rPr>
              <w:t xml:space="preserve">  290*390mm  </w:t>
            </w:r>
            <w:r>
              <w:rPr>
                <w:rFonts w:ascii="宋体" w:hAnsi="宋体" w:cs="宋体" w:hint="eastAsia"/>
                <w:kern w:val="0"/>
                <w:sz w:val="18"/>
                <w:szCs w:val="18"/>
              </w:rPr>
              <w:t>纸质</w:t>
            </w:r>
            <w:r>
              <w:rPr>
                <w:rFonts w:ascii="宋体" w:hAnsi="宋体" w:cs="宋体" w:hint="eastAsia"/>
                <w:kern w:val="0"/>
                <w:sz w:val="18"/>
                <w:szCs w:val="18"/>
              </w:rPr>
              <w:br/>
              <w:t>10</w:t>
            </w:r>
            <w:r>
              <w:rPr>
                <w:rFonts w:ascii="宋体" w:hAnsi="宋体" w:cs="宋体" w:hint="eastAsia"/>
                <w:kern w:val="0"/>
                <w:sz w:val="18"/>
                <w:szCs w:val="18"/>
              </w:rPr>
              <w:t>、恐龙乐园：</w:t>
            </w:r>
            <w:r>
              <w:rPr>
                <w:rFonts w:ascii="宋体" w:hAnsi="宋体" w:cs="宋体" w:hint="eastAsia"/>
                <w:kern w:val="0"/>
                <w:sz w:val="18"/>
                <w:szCs w:val="18"/>
              </w:rPr>
              <w:br/>
            </w:r>
            <w:r>
              <w:rPr>
                <w:rFonts w:ascii="宋体" w:hAnsi="宋体" w:cs="宋体" w:hint="eastAsia"/>
                <w:kern w:val="0"/>
                <w:sz w:val="18"/>
                <w:szCs w:val="18"/>
              </w:rPr>
              <w:t>恐龙乐园</w:t>
            </w:r>
            <w:r>
              <w:rPr>
                <w:rFonts w:ascii="宋体" w:hAnsi="宋体" w:cs="宋体" w:hint="eastAsia"/>
                <w:kern w:val="0"/>
                <w:sz w:val="18"/>
                <w:szCs w:val="18"/>
              </w:rPr>
              <w:br/>
            </w:r>
            <w:r>
              <w:rPr>
                <w:rFonts w:ascii="宋体" w:hAnsi="宋体" w:cs="宋体" w:hint="eastAsia"/>
                <w:kern w:val="0"/>
                <w:sz w:val="18"/>
                <w:szCs w:val="18"/>
              </w:rPr>
              <w:t>白色恐龙卡纸</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t xml:space="preserve">  170*220mm</w:t>
            </w:r>
            <w:r>
              <w:rPr>
                <w:rFonts w:ascii="宋体" w:hAnsi="宋体" w:cs="宋体" w:hint="eastAsia"/>
                <w:kern w:val="0"/>
                <w:sz w:val="18"/>
                <w:szCs w:val="18"/>
              </w:rPr>
              <w:t>纸质</w:t>
            </w:r>
            <w:r>
              <w:rPr>
                <w:rFonts w:ascii="宋体" w:hAnsi="宋体" w:cs="宋体" w:hint="eastAsia"/>
                <w:kern w:val="0"/>
                <w:sz w:val="18"/>
                <w:szCs w:val="18"/>
              </w:rPr>
              <w:br/>
              <w:t>11</w:t>
            </w:r>
            <w:r>
              <w:rPr>
                <w:rFonts w:ascii="宋体" w:hAnsi="宋体" w:cs="宋体" w:hint="eastAsia"/>
                <w:kern w:val="0"/>
                <w:sz w:val="18"/>
                <w:szCs w:val="18"/>
              </w:rPr>
              <w:t>、旋转的梦：</w:t>
            </w:r>
            <w:r>
              <w:rPr>
                <w:rFonts w:ascii="宋体" w:hAnsi="宋体" w:cs="宋体" w:hint="eastAsia"/>
                <w:kern w:val="0"/>
                <w:sz w:val="18"/>
                <w:szCs w:val="18"/>
              </w:rPr>
              <w:br/>
            </w:r>
            <w:r>
              <w:rPr>
                <w:rFonts w:ascii="宋体" w:hAnsi="宋体" w:cs="宋体" w:hint="eastAsia"/>
                <w:kern w:val="0"/>
                <w:sz w:val="18"/>
                <w:szCs w:val="18"/>
              </w:rPr>
              <w:t>旋转的梦</w:t>
            </w:r>
            <w:r>
              <w:rPr>
                <w:rFonts w:ascii="宋体" w:hAnsi="宋体" w:cs="宋体" w:hint="eastAsia"/>
                <w:kern w:val="0"/>
                <w:sz w:val="18"/>
                <w:szCs w:val="18"/>
              </w:rPr>
              <w:br/>
            </w:r>
            <w:r>
              <w:rPr>
                <w:rFonts w:ascii="宋体" w:hAnsi="宋体" w:cs="宋体" w:hint="eastAsia"/>
                <w:kern w:val="0"/>
                <w:sz w:val="18"/>
                <w:szCs w:val="18"/>
              </w:rPr>
              <w:t>木质陀螺</w:t>
            </w:r>
            <w:r>
              <w:rPr>
                <w:rFonts w:ascii="宋体" w:hAnsi="宋体" w:cs="宋体" w:hint="eastAsia"/>
                <w:kern w:val="0"/>
                <w:sz w:val="18"/>
                <w:szCs w:val="18"/>
              </w:rPr>
              <w:t xml:space="preserve">  8</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陀螺直径</w:t>
            </w:r>
            <w:r>
              <w:rPr>
                <w:rFonts w:ascii="宋体" w:hAnsi="宋体" w:cs="宋体" w:hint="eastAsia"/>
                <w:kern w:val="0"/>
                <w:sz w:val="18"/>
                <w:szCs w:val="18"/>
              </w:rPr>
              <w:t xml:space="preserve">70mm </w:t>
            </w:r>
            <w:r>
              <w:rPr>
                <w:rFonts w:ascii="宋体" w:hAnsi="宋体" w:cs="宋体" w:hint="eastAsia"/>
                <w:kern w:val="0"/>
                <w:sz w:val="18"/>
                <w:szCs w:val="18"/>
              </w:rPr>
              <w:t>，高约</w:t>
            </w:r>
            <w:r>
              <w:rPr>
                <w:rFonts w:ascii="宋体" w:hAnsi="宋体" w:cs="宋体" w:hint="eastAsia"/>
                <w:kern w:val="0"/>
                <w:sz w:val="18"/>
                <w:szCs w:val="18"/>
              </w:rPr>
              <w:t xml:space="preserve">45mm  </w:t>
            </w:r>
            <w:r>
              <w:rPr>
                <w:rFonts w:ascii="宋体" w:hAnsi="宋体" w:cs="宋体" w:hint="eastAsia"/>
                <w:kern w:val="0"/>
                <w:sz w:val="18"/>
                <w:szCs w:val="18"/>
              </w:rPr>
              <w:t>木质</w:t>
            </w:r>
            <w:r>
              <w:rPr>
                <w:rFonts w:ascii="宋体" w:hAnsi="宋体" w:cs="宋体" w:hint="eastAsia"/>
                <w:kern w:val="0"/>
                <w:sz w:val="18"/>
                <w:szCs w:val="18"/>
              </w:rPr>
              <w:br/>
              <w:t>12</w:t>
            </w:r>
            <w:r>
              <w:rPr>
                <w:rFonts w:ascii="宋体" w:hAnsi="宋体" w:cs="宋体" w:hint="eastAsia"/>
                <w:kern w:val="0"/>
                <w:sz w:val="18"/>
                <w:szCs w:val="18"/>
              </w:rPr>
              <w:t>、花灯：</w:t>
            </w:r>
            <w:r>
              <w:rPr>
                <w:rFonts w:ascii="宋体" w:hAnsi="宋体" w:cs="宋体" w:hint="eastAsia"/>
                <w:kern w:val="0"/>
                <w:sz w:val="18"/>
                <w:szCs w:val="18"/>
              </w:rPr>
              <w:br/>
            </w:r>
            <w:r>
              <w:rPr>
                <w:rFonts w:ascii="宋体" w:hAnsi="宋体" w:cs="宋体" w:hint="eastAsia"/>
                <w:kern w:val="0"/>
                <w:sz w:val="18"/>
                <w:szCs w:val="18"/>
              </w:rPr>
              <w:t>花灯</w:t>
            </w:r>
            <w:r>
              <w:rPr>
                <w:rFonts w:ascii="宋体" w:hAnsi="宋体" w:cs="宋体" w:hint="eastAsia"/>
                <w:kern w:val="0"/>
                <w:sz w:val="18"/>
                <w:szCs w:val="18"/>
              </w:rPr>
              <w:br/>
            </w:r>
            <w:r>
              <w:rPr>
                <w:rFonts w:ascii="宋体" w:hAnsi="宋体" w:cs="宋体" w:hint="eastAsia"/>
                <w:kern w:val="0"/>
                <w:sz w:val="18"/>
                <w:szCs w:val="18"/>
              </w:rPr>
              <w:t>灯笼材料套装</w:t>
            </w:r>
            <w:r>
              <w:rPr>
                <w:rFonts w:ascii="宋体" w:hAnsi="宋体" w:cs="宋体" w:hint="eastAsia"/>
                <w:kern w:val="0"/>
                <w:sz w:val="18"/>
                <w:szCs w:val="18"/>
              </w:rPr>
              <w:t xml:space="preserve">  3</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200*200mm  </w:t>
            </w:r>
            <w:r>
              <w:rPr>
                <w:rFonts w:ascii="宋体" w:hAnsi="宋体" w:cs="宋体" w:hint="eastAsia"/>
                <w:kern w:val="0"/>
                <w:sz w:val="18"/>
                <w:szCs w:val="18"/>
              </w:rPr>
              <w:t>木质</w:t>
            </w:r>
            <w:r>
              <w:rPr>
                <w:rFonts w:ascii="宋体" w:hAnsi="宋体" w:cs="宋体" w:hint="eastAsia"/>
                <w:kern w:val="0"/>
                <w:sz w:val="18"/>
                <w:szCs w:val="18"/>
              </w:rPr>
              <w:br/>
              <w:t>13</w:t>
            </w:r>
            <w:r>
              <w:rPr>
                <w:rFonts w:ascii="宋体" w:hAnsi="宋体" w:cs="宋体" w:hint="eastAsia"/>
                <w:kern w:val="0"/>
                <w:sz w:val="18"/>
                <w:szCs w:val="18"/>
              </w:rPr>
              <w:t>、春天的画：</w:t>
            </w:r>
            <w:r>
              <w:rPr>
                <w:rFonts w:ascii="宋体" w:hAnsi="宋体" w:cs="宋体" w:hint="eastAsia"/>
                <w:kern w:val="0"/>
                <w:sz w:val="18"/>
                <w:szCs w:val="18"/>
              </w:rPr>
              <w:br/>
            </w:r>
            <w:r>
              <w:rPr>
                <w:rFonts w:ascii="宋体" w:hAnsi="宋体" w:cs="宋体" w:hint="eastAsia"/>
                <w:kern w:val="0"/>
                <w:sz w:val="18"/>
                <w:szCs w:val="18"/>
              </w:rPr>
              <w:t>春天的画</w:t>
            </w:r>
            <w:r>
              <w:rPr>
                <w:rFonts w:ascii="宋体" w:hAnsi="宋体" w:cs="宋体" w:hint="eastAsia"/>
                <w:kern w:val="0"/>
                <w:sz w:val="18"/>
                <w:szCs w:val="18"/>
              </w:rPr>
              <w:br/>
            </w:r>
            <w:r>
              <w:rPr>
                <w:rFonts w:ascii="宋体" w:hAnsi="宋体" w:cs="宋体" w:hint="eastAsia"/>
                <w:kern w:val="0"/>
                <w:sz w:val="18"/>
                <w:szCs w:val="18"/>
              </w:rPr>
              <w:t>旋转画刷</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 xml:space="preserve">105mm </w:t>
            </w:r>
            <w:r>
              <w:rPr>
                <w:rFonts w:ascii="宋体" w:hAnsi="宋体" w:cs="宋体" w:hint="eastAsia"/>
                <w:kern w:val="0"/>
                <w:sz w:val="18"/>
                <w:szCs w:val="18"/>
              </w:rPr>
              <w:t>，宽约</w:t>
            </w:r>
            <w:r>
              <w:rPr>
                <w:rFonts w:ascii="宋体" w:hAnsi="宋体" w:cs="宋体" w:hint="eastAsia"/>
                <w:kern w:val="0"/>
                <w:sz w:val="18"/>
                <w:szCs w:val="18"/>
              </w:rPr>
              <w:t>40mm   EVA</w:t>
            </w:r>
            <w:r>
              <w:rPr>
                <w:rFonts w:ascii="宋体" w:hAnsi="宋体" w:cs="宋体" w:hint="eastAsia"/>
                <w:kern w:val="0"/>
                <w:sz w:val="18"/>
                <w:szCs w:val="18"/>
              </w:rPr>
              <w:br/>
            </w:r>
            <w:r>
              <w:rPr>
                <w:rFonts w:ascii="宋体" w:hAnsi="宋体" w:cs="宋体" w:hint="eastAsia"/>
                <w:kern w:val="0"/>
                <w:sz w:val="18"/>
                <w:szCs w:val="18"/>
              </w:rPr>
              <w:t>鱼头板刷</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127mm ,</w:t>
            </w:r>
            <w:r>
              <w:rPr>
                <w:rFonts w:ascii="宋体" w:hAnsi="宋体" w:cs="宋体" w:hint="eastAsia"/>
                <w:kern w:val="0"/>
                <w:sz w:val="18"/>
                <w:szCs w:val="18"/>
              </w:rPr>
              <w:t>宽约</w:t>
            </w:r>
            <w:r>
              <w:rPr>
                <w:rFonts w:ascii="宋体" w:hAnsi="宋体" w:cs="宋体" w:hint="eastAsia"/>
                <w:kern w:val="0"/>
                <w:sz w:val="18"/>
                <w:szCs w:val="18"/>
              </w:rPr>
              <w:t>36mm  EVA</w:t>
            </w:r>
            <w:r>
              <w:rPr>
                <w:rFonts w:ascii="宋体" w:hAnsi="宋体" w:cs="宋体" w:hint="eastAsia"/>
                <w:kern w:val="0"/>
                <w:sz w:val="18"/>
                <w:szCs w:val="18"/>
              </w:rPr>
              <w:br/>
              <w:t>14</w:t>
            </w:r>
            <w:r>
              <w:rPr>
                <w:rFonts w:ascii="宋体" w:hAnsi="宋体" w:cs="宋体" w:hint="eastAsia"/>
                <w:kern w:val="0"/>
                <w:sz w:val="18"/>
                <w:szCs w:val="18"/>
              </w:rPr>
              <w:t>、秘密花园：</w:t>
            </w:r>
            <w:r>
              <w:rPr>
                <w:rFonts w:ascii="宋体" w:hAnsi="宋体" w:cs="宋体" w:hint="eastAsia"/>
                <w:kern w:val="0"/>
                <w:sz w:val="18"/>
                <w:szCs w:val="18"/>
              </w:rPr>
              <w:br/>
            </w:r>
            <w:r>
              <w:rPr>
                <w:rFonts w:ascii="宋体" w:hAnsi="宋体" w:cs="宋体" w:hint="eastAsia"/>
                <w:kern w:val="0"/>
                <w:sz w:val="18"/>
                <w:szCs w:val="18"/>
              </w:rPr>
              <w:t>秘密花园</w:t>
            </w:r>
            <w:r>
              <w:rPr>
                <w:rFonts w:ascii="宋体" w:hAnsi="宋体" w:cs="宋体" w:hint="eastAsia"/>
                <w:kern w:val="0"/>
                <w:sz w:val="18"/>
                <w:szCs w:val="18"/>
              </w:rPr>
              <w:br/>
            </w:r>
            <w:r>
              <w:rPr>
                <w:rFonts w:ascii="宋体" w:hAnsi="宋体" w:cs="宋体" w:hint="eastAsia"/>
                <w:kern w:val="0"/>
                <w:sz w:val="18"/>
                <w:szCs w:val="18"/>
              </w:rPr>
              <w:t>曼陀罗绘画模板</w:t>
            </w:r>
            <w:r>
              <w:rPr>
                <w:rFonts w:ascii="宋体" w:hAnsi="宋体" w:cs="宋体" w:hint="eastAsia"/>
                <w:kern w:val="0"/>
                <w:sz w:val="18"/>
                <w:szCs w:val="18"/>
              </w:rPr>
              <w:t xml:space="preserve">  10</w:t>
            </w:r>
            <w:r>
              <w:rPr>
                <w:rFonts w:ascii="宋体" w:hAnsi="宋体" w:cs="宋体" w:hint="eastAsia"/>
                <w:kern w:val="0"/>
                <w:sz w:val="18"/>
                <w:szCs w:val="18"/>
              </w:rPr>
              <w:t>张</w:t>
            </w:r>
            <w:r>
              <w:rPr>
                <w:rFonts w:ascii="宋体" w:hAnsi="宋体" w:cs="宋体" w:hint="eastAsia"/>
                <w:kern w:val="0"/>
                <w:sz w:val="18"/>
                <w:szCs w:val="18"/>
              </w:rPr>
              <w:t xml:space="preserve">  130*130mm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颜料（条状）</w:t>
            </w:r>
            <w:r>
              <w:rPr>
                <w:rFonts w:ascii="宋体" w:hAnsi="宋体" w:cs="宋体" w:hint="eastAsia"/>
                <w:kern w:val="0"/>
                <w:sz w:val="18"/>
                <w:szCs w:val="18"/>
              </w:rPr>
              <w:t xml:space="preserve">  2</w:t>
            </w:r>
            <w:r>
              <w:rPr>
                <w:rFonts w:ascii="宋体" w:hAnsi="宋体" w:cs="宋体" w:hint="eastAsia"/>
                <w:kern w:val="0"/>
                <w:sz w:val="18"/>
                <w:szCs w:val="18"/>
              </w:rPr>
              <w:t>条</w:t>
            </w:r>
            <w:r>
              <w:rPr>
                <w:rFonts w:ascii="宋体" w:hAnsi="宋体" w:cs="宋体" w:hint="eastAsia"/>
                <w:kern w:val="0"/>
                <w:sz w:val="18"/>
                <w:szCs w:val="18"/>
              </w:rPr>
              <w:t xml:space="preserve">  </w:t>
            </w:r>
            <w:r>
              <w:rPr>
                <w:rFonts w:ascii="宋体" w:hAnsi="宋体" w:cs="宋体" w:hint="eastAsia"/>
                <w:kern w:val="0"/>
                <w:sz w:val="18"/>
                <w:szCs w:val="18"/>
              </w:rPr>
              <w:t>长</w:t>
            </w:r>
            <w:r>
              <w:rPr>
                <w:rFonts w:ascii="宋体" w:hAnsi="宋体" w:cs="宋体" w:hint="eastAsia"/>
                <w:kern w:val="0"/>
                <w:sz w:val="18"/>
                <w:szCs w:val="18"/>
              </w:rPr>
              <w:t xml:space="preserve">170mm  </w:t>
            </w:r>
            <w:r>
              <w:rPr>
                <w:rFonts w:ascii="宋体" w:hAnsi="宋体" w:cs="宋体" w:hint="eastAsia"/>
                <w:kern w:val="0"/>
                <w:sz w:val="18"/>
                <w:szCs w:val="18"/>
              </w:rPr>
              <w:lastRenderedPageBreak/>
              <w:t>其他</w:t>
            </w:r>
            <w:r>
              <w:rPr>
                <w:rFonts w:ascii="宋体" w:hAnsi="宋体" w:cs="宋体" w:hint="eastAsia"/>
                <w:kern w:val="0"/>
                <w:sz w:val="18"/>
                <w:szCs w:val="18"/>
              </w:rPr>
              <w:br/>
            </w:r>
            <w:r>
              <w:rPr>
                <w:rFonts w:ascii="宋体" w:hAnsi="宋体" w:cs="宋体" w:hint="eastAsia"/>
                <w:kern w:val="0"/>
                <w:sz w:val="18"/>
                <w:szCs w:val="18"/>
              </w:rPr>
              <w:t>小号画笔</w:t>
            </w:r>
            <w:r>
              <w:rPr>
                <w:rFonts w:ascii="宋体" w:hAnsi="宋体" w:cs="宋体" w:hint="eastAsia"/>
                <w:kern w:val="0"/>
                <w:sz w:val="18"/>
                <w:szCs w:val="18"/>
              </w:rPr>
              <w:t xml:space="preserve">  3</w:t>
            </w:r>
            <w:r>
              <w:rPr>
                <w:rFonts w:ascii="宋体" w:hAnsi="宋体" w:cs="宋体" w:hint="eastAsia"/>
                <w:kern w:val="0"/>
                <w:sz w:val="18"/>
                <w:szCs w:val="18"/>
              </w:rPr>
              <w:t>支</w:t>
            </w:r>
            <w:r>
              <w:rPr>
                <w:rFonts w:ascii="宋体" w:hAnsi="宋体" w:cs="宋体" w:hint="eastAsia"/>
                <w:kern w:val="0"/>
                <w:sz w:val="18"/>
                <w:szCs w:val="18"/>
              </w:rPr>
              <w:t xml:space="preserve">  1</w:t>
            </w:r>
            <w:r>
              <w:rPr>
                <w:rFonts w:ascii="宋体" w:hAnsi="宋体" w:cs="宋体" w:hint="eastAsia"/>
                <w:kern w:val="0"/>
                <w:sz w:val="18"/>
                <w:szCs w:val="18"/>
              </w:rPr>
              <w:t>支勾线笔：</w:t>
            </w:r>
            <w:r>
              <w:rPr>
                <w:rFonts w:ascii="宋体" w:hAnsi="宋体" w:cs="宋体" w:hint="eastAsia"/>
                <w:kern w:val="0"/>
                <w:sz w:val="18"/>
                <w:szCs w:val="18"/>
              </w:rPr>
              <w:t>165mm  2</w:t>
            </w:r>
            <w:r>
              <w:rPr>
                <w:rFonts w:ascii="宋体" w:hAnsi="宋体" w:cs="宋体" w:hint="eastAsia"/>
                <w:kern w:val="0"/>
                <w:sz w:val="18"/>
                <w:szCs w:val="18"/>
              </w:rPr>
              <w:t>支扁头排笔：长</w:t>
            </w:r>
            <w:r>
              <w:rPr>
                <w:rFonts w:ascii="宋体" w:hAnsi="宋体" w:cs="宋体" w:hint="eastAsia"/>
                <w:kern w:val="0"/>
                <w:sz w:val="18"/>
                <w:szCs w:val="18"/>
              </w:rPr>
              <w:t>170mm,</w:t>
            </w:r>
            <w:r>
              <w:rPr>
                <w:rFonts w:ascii="宋体" w:hAnsi="宋体" w:cs="宋体" w:hint="eastAsia"/>
                <w:kern w:val="0"/>
                <w:sz w:val="18"/>
                <w:szCs w:val="18"/>
              </w:rPr>
              <w:t>宽分别为</w:t>
            </w:r>
            <w:r>
              <w:rPr>
                <w:rFonts w:ascii="宋体" w:hAnsi="宋体" w:cs="宋体" w:hint="eastAsia"/>
                <w:kern w:val="0"/>
                <w:sz w:val="18"/>
                <w:szCs w:val="18"/>
              </w:rPr>
              <w:t xml:space="preserve">6mm </w:t>
            </w:r>
            <w:r>
              <w:rPr>
                <w:rFonts w:ascii="宋体" w:hAnsi="宋体" w:cs="宋体" w:hint="eastAsia"/>
                <w:kern w:val="0"/>
                <w:sz w:val="18"/>
                <w:szCs w:val="18"/>
              </w:rPr>
              <w:t>和</w:t>
            </w:r>
            <w:r>
              <w:rPr>
                <w:rFonts w:ascii="宋体" w:hAnsi="宋体" w:cs="宋体" w:hint="eastAsia"/>
                <w:kern w:val="0"/>
                <w:sz w:val="18"/>
                <w:szCs w:val="18"/>
              </w:rPr>
              <w:t xml:space="preserve">8mm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刮画纸</w:t>
            </w:r>
            <w:r>
              <w:rPr>
                <w:rFonts w:ascii="宋体" w:hAnsi="宋体" w:cs="宋体" w:hint="eastAsia"/>
                <w:kern w:val="0"/>
                <w:sz w:val="18"/>
                <w:szCs w:val="18"/>
              </w:rPr>
              <w:t xml:space="preserve">  20</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竹笔</w:t>
            </w:r>
            <w:r>
              <w:rPr>
                <w:rFonts w:ascii="宋体" w:hAnsi="宋体" w:cs="宋体" w:hint="eastAsia"/>
                <w:kern w:val="0"/>
                <w:sz w:val="18"/>
                <w:szCs w:val="18"/>
              </w:rPr>
              <w:t xml:space="preserve">  3</w:t>
            </w:r>
            <w:r>
              <w:rPr>
                <w:rFonts w:ascii="宋体" w:hAnsi="宋体" w:cs="宋体" w:hint="eastAsia"/>
                <w:kern w:val="0"/>
                <w:sz w:val="18"/>
                <w:szCs w:val="18"/>
              </w:rPr>
              <w:t>支</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6mm</w:t>
            </w:r>
            <w:r>
              <w:rPr>
                <w:rFonts w:ascii="宋体" w:hAnsi="宋体" w:cs="宋体" w:hint="eastAsia"/>
                <w:kern w:val="0"/>
                <w:sz w:val="18"/>
                <w:szCs w:val="18"/>
              </w:rPr>
              <w:t>，长度约</w:t>
            </w:r>
            <w:r>
              <w:rPr>
                <w:rFonts w:ascii="宋体" w:hAnsi="宋体" w:cs="宋体" w:hint="eastAsia"/>
                <w:kern w:val="0"/>
                <w:sz w:val="18"/>
                <w:szCs w:val="18"/>
              </w:rPr>
              <w:t xml:space="preserve">144mm   </w:t>
            </w:r>
            <w:r>
              <w:rPr>
                <w:rFonts w:ascii="宋体" w:hAnsi="宋体" w:cs="宋体" w:hint="eastAsia"/>
                <w:kern w:val="0"/>
                <w:sz w:val="18"/>
                <w:szCs w:val="18"/>
              </w:rPr>
              <w:t>木质</w:t>
            </w:r>
            <w:r>
              <w:rPr>
                <w:rFonts w:ascii="宋体" w:hAnsi="宋体" w:cs="宋体" w:hint="eastAsia"/>
                <w:kern w:val="0"/>
                <w:sz w:val="18"/>
                <w:szCs w:val="18"/>
              </w:rPr>
              <w:br/>
              <w:t>15</w:t>
            </w:r>
            <w:r>
              <w:rPr>
                <w:rFonts w:ascii="宋体" w:hAnsi="宋体" w:cs="宋体" w:hint="eastAsia"/>
                <w:kern w:val="0"/>
                <w:sz w:val="18"/>
                <w:szCs w:val="18"/>
              </w:rPr>
              <w:t>、有趣的剪纸：</w:t>
            </w:r>
            <w:r>
              <w:rPr>
                <w:rFonts w:ascii="宋体" w:hAnsi="宋体" w:cs="宋体" w:hint="eastAsia"/>
                <w:kern w:val="0"/>
                <w:sz w:val="18"/>
                <w:szCs w:val="18"/>
              </w:rPr>
              <w:br/>
            </w:r>
            <w:r>
              <w:rPr>
                <w:rFonts w:ascii="宋体" w:hAnsi="宋体" w:cs="宋体" w:hint="eastAsia"/>
                <w:kern w:val="0"/>
                <w:sz w:val="18"/>
                <w:szCs w:val="18"/>
              </w:rPr>
              <w:t>有趣的剪纸</w:t>
            </w:r>
            <w:r>
              <w:rPr>
                <w:rFonts w:ascii="宋体" w:hAnsi="宋体" w:cs="宋体" w:hint="eastAsia"/>
                <w:kern w:val="0"/>
                <w:sz w:val="18"/>
                <w:szCs w:val="18"/>
              </w:rPr>
              <w:br/>
            </w:r>
            <w:r>
              <w:rPr>
                <w:rFonts w:ascii="宋体" w:hAnsi="宋体" w:cs="宋体" w:hint="eastAsia"/>
                <w:kern w:val="0"/>
                <w:sz w:val="18"/>
                <w:szCs w:val="18"/>
              </w:rPr>
              <w:t>儿童初级剪纸</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140*</w:t>
            </w:r>
            <w:r>
              <w:rPr>
                <w:rFonts w:ascii="宋体" w:hAnsi="宋体" w:cs="宋体" w:hint="eastAsia"/>
                <w:kern w:val="0"/>
                <w:sz w:val="18"/>
                <w:szCs w:val="18"/>
              </w:rPr>
              <w:t xml:space="preserve">210mm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安全剪刀</w:t>
            </w:r>
            <w:r>
              <w:rPr>
                <w:rFonts w:ascii="宋体" w:hAnsi="宋体" w:cs="宋体" w:hint="eastAsia"/>
                <w:kern w:val="0"/>
                <w:sz w:val="18"/>
                <w:szCs w:val="18"/>
              </w:rPr>
              <w:t xml:space="preserve">  4</w:t>
            </w:r>
            <w:r>
              <w:rPr>
                <w:rFonts w:ascii="宋体" w:hAnsi="宋体" w:cs="宋体" w:hint="eastAsia"/>
                <w:kern w:val="0"/>
                <w:sz w:val="18"/>
                <w:szCs w:val="18"/>
              </w:rPr>
              <w:t>把</w:t>
            </w:r>
            <w:r>
              <w:rPr>
                <w:rFonts w:ascii="宋体" w:hAnsi="宋体" w:cs="宋体" w:hint="eastAsia"/>
                <w:kern w:val="0"/>
                <w:sz w:val="18"/>
                <w:szCs w:val="18"/>
              </w:rPr>
              <w:t xml:space="preserve">  120mm  </w:t>
            </w:r>
            <w:r>
              <w:rPr>
                <w:rFonts w:ascii="宋体" w:hAnsi="宋体" w:cs="宋体" w:hint="eastAsia"/>
                <w:kern w:val="0"/>
                <w:sz w:val="18"/>
                <w:szCs w:val="18"/>
              </w:rPr>
              <w:t>其他</w:t>
            </w:r>
            <w:r>
              <w:rPr>
                <w:rFonts w:ascii="宋体" w:hAnsi="宋体" w:cs="宋体" w:hint="eastAsia"/>
                <w:kern w:val="0"/>
                <w:sz w:val="18"/>
                <w:szCs w:val="18"/>
              </w:rPr>
              <w:br/>
              <w:t>16</w:t>
            </w:r>
            <w:r>
              <w:rPr>
                <w:rFonts w:ascii="宋体" w:hAnsi="宋体" w:cs="宋体" w:hint="eastAsia"/>
                <w:kern w:val="0"/>
                <w:sz w:val="18"/>
                <w:szCs w:val="18"/>
              </w:rPr>
              <w:t>、包粽子</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包粽子</w:t>
            </w:r>
            <w:r>
              <w:rPr>
                <w:rFonts w:ascii="宋体" w:hAnsi="宋体" w:cs="宋体" w:hint="eastAsia"/>
                <w:kern w:val="0"/>
                <w:sz w:val="18"/>
                <w:szCs w:val="18"/>
              </w:rPr>
              <w:br/>
            </w:r>
            <w:r>
              <w:rPr>
                <w:rFonts w:ascii="宋体" w:hAnsi="宋体" w:cs="宋体" w:hint="eastAsia"/>
                <w:kern w:val="0"/>
                <w:sz w:val="18"/>
                <w:szCs w:val="18"/>
              </w:rPr>
              <w:t>白色粽子手工</w:t>
            </w:r>
            <w:r>
              <w:rPr>
                <w:rFonts w:ascii="宋体" w:hAnsi="宋体" w:cs="宋体" w:hint="eastAsia"/>
                <w:kern w:val="0"/>
                <w:sz w:val="18"/>
                <w:szCs w:val="18"/>
              </w:rPr>
              <w:t xml:space="preserve">  10</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成品边长约</w:t>
            </w:r>
            <w:r>
              <w:rPr>
                <w:rFonts w:ascii="宋体" w:hAnsi="宋体" w:cs="宋体" w:hint="eastAsia"/>
                <w:kern w:val="0"/>
                <w:sz w:val="18"/>
                <w:szCs w:val="18"/>
              </w:rPr>
              <w:t xml:space="preserve">90mm </w:t>
            </w:r>
            <w:r>
              <w:rPr>
                <w:rFonts w:ascii="宋体" w:hAnsi="宋体" w:cs="宋体" w:hint="eastAsia"/>
                <w:kern w:val="0"/>
                <w:sz w:val="18"/>
                <w:szCs w:val="18"/>
              </w:rPr>
              <w:t>，高约</w:t>
            </w:r>
            <w:r>
              <w:rPr>
                <w:rFonts w:ascii="宋体" w:hAnsi="宋体" w:cs="宋体" w:hint="eastAsia"/>
                <w:kern w:val="0"/>
                <w:sz w:val="18"/>
                <w:szCs w:val="18"/>
              </w:rPr>
              <w:t xml:space="preserve">240mm   </w:t>
            </w:r>
            <w:r>
              <w:rPr>
                <w:rFonts w:ascii="宋体" w:hAnsi="宋体" w:cs="宋体" w:hint="eastAsia"/>
                <w:kern w:val="0"/>
                <w:sz w:val="18"/>
                <w:szCs w:val="18"/>
              </w:rPr>
              <w:t>纸质</w:t>
            </w:r>
            <w:r>
              <w:rPr>
                <w:rFonts w:ascii="宋体" w:hAnsi="宋体" w:cs="宋体" w:hint="eastAsia"/>
                <w:kern w:val="0"/>
                <w:sz w:val="18"/>
                <w:szCs w:val="18"/>
              </w:rPr>
              <w:br/>
              <w:t>17</w:t>
            </w:r>
            <w:r>
              <w:rPr>
                <w:rFonts w:ascii="宋体" w:hAnsi="宋体" w:cs="宋体" w:hint="eastAsia"/>
                <w:kern w:val="0"/>
                <w:sz w:val="18"/>
                <w:szCs w:val="18"/>
              </w:rPr>
              <w:t>、好玩的手偶：</w:t>
            </w:r>
            <w:r>
              <w:rPr>
                <w:rFonts w:ascii="宋体" w:hAnsi="宋体" w:cs="宋体" w:hint="eastAsia"/>
                <w:kern w:val="0"/>
                <w:sz w:val="18"/>
                <w:szCs w:val="18"/>
              </w:rPr>
              <w:br/>
            </w:r>
            <w:r>
              <w:rPr>
                <w:rFonts w:ascii="宋体" w:hAnsi="宋体" w:cs="宋体" w:hint="eastAsia"/>
                <w:kern w:val="0"/>
                <w:sz w:val="18"/>
                <w:szCs w:val="18"/>
              </w:rPr>
              <w:t>好玩的手偶</w:t>
            </w:r>
            <w:r>
              <w:rPr>
                <w:rFonts w:ascii="宋体" w:hAnsi="宋体" w:cs="宋体" w:hint="eastAsia"/>
                <w:kern w:val="0"/>
                <w:sz w:val="18"/>
                <w:szCs w:val="18"/>
              </w:rPr>
              <w:br/>
            </w:r>
            <w:r>
              <w:rPr>
                <w:rFonts w:ascii="宋体" w:hAnsi="宋体" w:cs="宋体" w:hint="eastAsia"/>
                <w:kern w:val="0"/>
                <w:sz w:val="18"/>
                <w:szCs w:val="18"/>
              </w:rPr>
              <w:t>不织布粘贴手偶</w:t>
            </w:r>
            <w:r>
              <w:rPr>
                <w:rFonts w:ascii="宋体" w:hAnsi="宋体" w:cs="宋体" w:hint="eastAsia"/>
                <w:kern w:val="0"/>
                <w:sz w:val="18"/>
                <w:szCs w:val="18"/>
              </w:rPr>
              <w:t xml:space="preserve">  6</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180*225mm  </w:t>
            </w:r>
            <w:r>
              <w:rPr>
                <w:rFonts w:ascii="宋体" w:hAnsi="宋体" w:cs="宋体" w:hint="eastAsia"/>
                <w:kern w:val="0"/>
                <w:sz w:val="18"/>
                <w:szCs w:val="18"/>
              </w:rPr>
              <w:t>布质</w:t>
            </w:r>
            <w:r>
              <w:rPr>
                <w:rFonts w:ascii="宋体" w:hAnsi="宋体" w:cs="宋体" w:hint="eastAsia"/>
                <w:kern w:val="0"/>
                <w:sz w:val="18"/>
                <w:szCs w:val="18"/>
              </w:rPr>
              <w:br/>
              <w:t>18</w:t>
            </w:r>
            <w:r>
              <w:rPr>
                <w:rFonts w:ascii="宋体" w:hAnsi="宋体" w:cs="宋体" w:hint="eastAsia"/>
                <w:kern w:val="0"/>
                <w:sz w:val="18"/>
                <w:szCs w:val="18"/>
              </w:rPr>
              <w:t>、会咬人的大鳄鱼：</w:t>
            </w:r>
            <w:r>
              <w:rPr>
                <w:rFonts w:ascii="宋体" w:hAnsi="宋体" w:cs="宋体" w:hint="eastAsia"/>
                <w:kern w:val="0"/>
                <w:sz w:val="18"/>
                <w:szCs w:val="18"/>
              </w:rPr>
              <w:br/>
            </w:r>
            <w:r>
              <w:rPr>
                <w:rFonts w:ascii="宋体" w:hAnsi="宋体" w:cs="宋体" w:hint="eastAsia"/>
                <w:kern w:val="0"/>
                <w:sz w:val="18"/>
                <w:szCs w:val="18"/>
              </w:rPr>
              <w:t>会咬人的大鳄鱼</w:t>
            </w:r>
            <w:r>
              <w:rPr>
                <w:rFonts w:ascii="宋体" w:hAnsi="宋体" w:cs="宋体" w:hint="eastAsia"/>
                <w:kern w:val="0"/>
                <w:sz w:val="18"/>
                <w:szCs w:val="18"/>
              </w:rPr>
              <w:br/>
            </w:r>
            <w:r>
              <w:rPr>
                <w:rFonts w:ascii="宋体" w:hAnsi="宋体" w:cs="宋体" w:hint="eastAsia"/>
                <w:kern w:val="0"/>
                <w:sz w:val="18"/>
                <w:szCs w:val="18"/>
              </w:rPr>
              <w:t>鳄鱼底卡</w:t>
            </w:r>
            <w:r>
              <w:rPr>
                <w:rFonts w:ascii="宋体" w:hAnsi="宋体" w:cs="宋体" w:hint="eastAsia"/>
                <w:kern w:val="0"/>
                <w:sz w:val="18"/>
                <w:szCs w:val="18"/>
              </w:rPr>
              <w:t xml:space="preserve">  20</w:t>
            </w:r>
            <w:r>
              <w:rPr>
                <w:rFonts w:ascii="宋体" w:hAnsi="宋体" w:cs="宋体" w:hint="eastAsia"/>
                <w:kern w:val="0"/>
                <w:sz w:val="18"/>
                <w:szCs w:val="18"/>
              </w:rPr>
              <w:t>张</w:t>
            </w:r>
            <w:r>
              <w:rPr>
                <w:rFonts w:ascii="宋体" w:hAnsi="宋体" w:cs="宋体" w:hint="eastAsia"/>
                <w:kern w:val="0"/>
                <w:sz w:val="18"/>
                <w:szCs w:val="18"/>
              </w:rPr>
              <w:t xml:space="preserve">  210</w:t>
            </w:r>
            <w:r>
              <w:rPr>
                <w:rFonts w:ascii="宋体" w:hAnsi="宋体" w:cs="宋体" w:hint="eastAsia"/>
                <w:kern w:val="0"/>
                <w:sz w:val="18"/>
                <w:szCs w:val="18"/>
              </w:rPr>
              <w:t>×</w:t>
            </w:r>
            <w:r>
              <w:rPr>
                <w:rFonts w:ascii="宋体" w:hAnsi="宋体" w:cs="宋体" w:hint="eastAsia"/>
                <w:kern w:val="0"/>
                <w:sz w:val="18"/>
                <w:szCs w:val="18"/>
              </w:rPr>
              <w:t xml:space="preserve">285mm  </w:t>
            </w:r>
            <w:r>
              <w:rPr>
                <w:rFonts w:ascii="宋体" w:hAnsi="宋体" w:cs="宋体" w:hint="eastAsia"/>
                <w:kern w:val="0"/>
                <w:sz w:val="18"/>
                <w:szCs w:val="18"/>
              </w:rPr>
              <w:t>纸质</w:t>
            </w:r>
            <w:r>
              <w:rPr>
                <w:rFonts w:ascii="宋体" w:hAnsi="宋体" w:cs="宋体" w:hint="eastAsia"/>
                <w:kern w:val="0"/>
                <w:sz w:val="18"/>
                <w:szCs w:val="18"/>
              </w:rPr>
              <w:br/>
              <w:t>19</w:t>
            </w:r>
            <w:r>
              <w:rPr>
                <w:rFonts w:ascii="宋体" w:hAnsi="宋体" w:cs="宋体" w:hint="eastAsia"/>
                <w:kern w:val="0"/>
                <w:sz w:val="18"/>
                <w:szCs w:val="18"/>
              </w:rPr>
              <w:t>、毕业贺卡：</w:t>
            </w:r>
            <w:r>
              <w:rPr>
                <w:rFonts w:ascii="宋体" w:hAnsi="宋体" w:cs="宋体" w:hint="eastAsia"/>
                <w:kern w:val="0"/>
                <w:sz w:val="18"/>
                <w:szCs w:val="18"/>
              </w:rPr>
              <w:br/>
            </w:r>
            <w:r>
              <w:rPr>
                <w:rFonts w:ascii="宋体" w:hAnsi="宋体" w:cs="宋体" w:hint="eastAsia"/>
                <w:kern w:val="0"/>
                <w:sz w:val="18"/>
                <w:szCs w:val="18"/>
              </w:rPr>
              <w:t>毕业贺卡</w:t>
            </w:r>
            <w:r>
              <w:rPr>
                <w:rFonts w:ascii="宋体" w:hAnsi="宋体" w:cs="宋体" w:hint="eastAsia"/>
                <w:kern w:val="0"/>
                <w:sz w:val="18"/>
                <w:szCs w:val="18"/>
              </w:rPr>
              <w:br/>
            </w:r>
            <w:r>
              <w:rPr>
                <w:rFonts w:ascii="宋体" w:hAnsi="宋体" w:cs="宋体" w:hint="eastAsia"/>
                <w:kern w:val="0"/>
                <w:sz w:val="18"/>
                <w:szCs w:val="18"/>
              </w:rPr>
              <w:t>毕业礼服贺卡</w:t>
            </w:r>
            <w:r>
              <w:rPr>
                <w:rFonts w:ascii="宋体" w:hAnsi="宋体" w:cs="宋体" w:hint="eastAsia"/>
                <w:kern w:val="0"/>
                <w:sz w:val="18"/>
                <w:szCs w:val="18"/>
              </w:rPr>
              <w:t xml:space="preserve">  8</w:t>
            </w:r>
            <w:r>
              <w:rPr>
                <w:rFonts w:ascii="宋体" w:hAnsi="宋体" w:cs="宋体" w:hint="eastAsia"/>
                <w:kern w:val="0"/>
                <w:sz w:val="18"/>
                <w:szCs w:val="18"/>
              </w:rPr>
              <w:t>套</w:t>
            </w:r>
            <w:r>
              <w:rPr>
                <w:rFonts w:ascii="宋体" w:hAnsi="宋体" w:cs="宋体" w:hint="eastAsia"/>
                <w:kern w:val="0"/>
                <w:sz w:val="18"/>
                <w:szCs w:val="18"/>
              </w:rPr>
              <w:t xml:space="preserve">  260mm *360mm  </w:t>
            </w:r>
            <w:r>
              <w:rPr>
                <w:rFonts w:ascii="宋体" w:hAnsi="宋体" w:cs="宋体" w:hint="eastAsia"/>
                <w:kern w:val="0"/>
                <w:sz w:val="18"/>
                <w:szCs w:val="18"/>
              </w:rPr>
              <w:t>纸质</w:t>
            </w:r>
            <w:r>
              <w:rPr>
                <w:rFonts w:ascii="宋体" w:hAnsi="宋体" w:cs="宋体" w:hint="eastAsia"/>
                <w:kern w:val="0"/>
                <w:sz w:val="18"/>
                <w:szCs w:val="18"/>
              </w:rPr>
              <w:br/>
              <w:t>20</w:t>
            </w:r>
            <w:r>
              <w:rPr>
                <w:rFonts w:ascii="宋体" w:hAnsi="宋体" w:cs="宋体" w:hint="eastAsia"/>
                <w:kern w:val="0"/>
                <w:sz w:val="18"/>
                <w:szCs w:val="18"/>
              </w:rPr>
              <w:t>、收纳材料：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顶盖（中</w:t>
            </w:r>
            <w:r>
              <w:rPr>
                <w:rFonts w:ascii="宋体" w:hAnsi="宋体" w:cs="宋体" w:hint="eastAsia"/>
                <w:kern w:val="0"/>
                <w:sz w:val="18"/>
                <w:szCs w:val="18"/>
              </w:rPr>
              <w:t>4</w:t>
            </w:r>
            <w:r>
              <w:rPr>
                <w:rFonts w:ascii="宋体" w:hAnsi="宋体" w:cs="宋体" w:hint="eastAsia"/>
                <w:kern w:val="0"/>
                <w:sz w:val="18"/>
                <w:szCs w:val="18"/>
              </w:rPr>
              <w:t>）</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t>21</w:t>
            </w:r>
            <w:r>
              <w:rPr>
                <w:rFonts w:ascii="宋体" w:hAnsi="宋体" w:cs="宋体" w:hint="eastAsia"/>
                <w:kern w:val="0"/>
                <w:sz w:val="18"/>
                <w:szCs w:val="18"/>
              </w:rPr>
              <w:t>、颜料粉饼：</w:t>
            </w:r>
            <w:r>
              <w:rPr>
                <w:rFonts w:ascii="宋体" w:hAnsi="宋体" w:cs="宋体" w:hint="eastAsia"/>
                <w:kern w:val="0"/>
                <w:sz w:val="18"/>
                <w:szCs w:val="18"/>
              </w:rPr>
              <w:br/>
            </w:r>
            <w:r>
              <w:rPr>
                <w:rFonts w:ascii="宋体" w:hAnsi="宋体" w:cs="宋体" w:hint="eastAsia"/>
                <w:kern w:val="0"/>
                <w:sz w:val="18"/>
                <w:szCs w:val="18"/>
              </w:rPr>
              <w:t>颜料粉饼</w:t>
            </w:r>
            <w:r>
              <w:rPr>
                <w:rFonts w:ascii="宋体" w:hAnsi="宋体" w:cs="宋体" w:hint="eastAsia"/>
                <w:kern w:val="0"/>
                <w:sz w:val="18"/>
                <w:szCs w:val="18"/>
              </w:rPr>
              <w:br/>
            </w:r>
            <w:r>
              <w:rPr>
                <w:rFonts w:ascii="宋体" w:hAnsi="宋体" w:cs="宋体" w:hint="eastAsia"/>
                <w:kern w:val="0"/>
                <w:sz w:val="18"/>
                <w:szCs w:val="18"/>
              </w:rPr>
              <w:t>固</w:t>
            </w:r>
            <w:r>
              <w:rPr>
                <w:rFonts w:ascii="宋体" w:hAnsi="宋体" w:cs="宋体" w:hint="eastAsia"/>
                <w:kern w:val="0"/>
                <w:sz w:val="18"/>
                <w:szCs w:val="18"/>
              </w:rPr>
              <w:t>体水粉颜料</w:t>
            </w:r>
            <w:r>
              <w:rPr>
                <w:rFonts w:ascii="宋体" w:hAnsi="宋体" w:cs="宋体" w:hint="eastAsia"/>
                <w:kern w:val="0"/>
                <w:sz w:val="18"/>
                <w:szCs w:val="18"/>
              </w:rPr>
              <w:t xml:space="preserve">  1</w:t>
            </w:r>
            <w:r>
              <w:rPr>
                <w:rFonts w:ascii="宋体" w:hAnsi="宋体" w:cs="宋体" w:hint="eastAsia"/>
                <w:kern w:val="0"/>
                <w:sz w:val="18"/>
                <w:szCs w:val="18"/>
              </w:rPr>
              <w:t>盘</w:t>
            </w:r>
            <w:r>
              <w:rPr>
                <w:rFonts w:ascii="宋体" w:hAnsi="宋体" w:cs="宋体" w:hint="eastAsia"/>
                <w:kern w:val="0"/>
                <w:sz w:val="18"/>
                <w:szCs w:val="18"/>
              </w:rPr>
              <w:t xml:space="preserve">  180mm *155mm   </w:t>
            </w:r>
            <w:r>
              <w:rPr>
                <w:rFonts w:ascii="宋体" w:hAnsi="宋体" w:cs="宋体" w:hint="eastAsia"/>
                <w:kern w:val="0"/>
                <w:sz w:val="18"/>
                <w:szCs w:val="18"/>
              </w:rPr>
              <w:t>其他</w:t>
            </w:r>
            <w:r>
              <w:rPr>
                <w:rFonts w:ascii="宋体" w:hAnsi="宋体" w:cs="宋体" w:hint="eastAsia"/>
                <w:kern w:val="0"/>
                <w:sz w:val="18"/>
                <w:szCs w:val="18"/>
              </w:rPr>
              <w:br/>
              <w:t>22</w:t>
            </w:r>
            <w:r>
              <w:rPr>
                <w:rFonts w:ascii="宋体" w:hAnsi="宋体" w:cs="宋体" w:hint="eastAsia"/>
                <w:kern w:val="0"/>
                <w:sz w:val="18"/>
                <w:szCs w:val="18"/>
              </w:rPr>
              <w:t>、画笔套装：</w:t>
            </w:r>
            <w:r>
              <w:rPr>
                <w:rFonts w:ascii="宋体" w:hAnsi="宋体" w:cs="宋体" w:hint="eastAsia"/>
                <w:kern w:val="0"/>
                <w:sz w:val="18"/>
                <w:szCs w:val="18"/>
              </w:rPr>
              <w:br/>
            </w:r>
            <w:r>
              <w:rPr>
                <w:rFonts w:ascii="宋体" w:hAnsi="宋体" w:cs="宋体" w:hint="eastAsia"/>
                <w:kern w:val="0"/>
                <w:sz w:val="18"/>
                <w:szCs w:val="18"/>
              </w:rPr>
              <w:t>画笔套装</w:t>
            </w:r>
            <w:r>
              <w:rPr>
                <w:rFonts w:ascii="宋体" w:hAnsi="宋体" w:cs="宋体" w:hint="eastAsia"/>
                <w:kern w:val="0"/>
                <w:sz w:val="18"/>
                <w:szCs w:val="18"/>
              </w:rPr>
              <w:br/>
            </w:r>
            <w:r>
              <w:rPr>
                <w:rFonts w:ascii="宋体" w:hAnsi="宋体" w:cs="宋体" w:hint="eastAsia"/>
                <w:kern w:val="0"/>
                <w:sz w:val="18"/>
                <w:szCs w:val="18"/>
              </w:rPr>
              <w:t>画笔套装</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 xml:space="preserve">180mm  </w:t>
            </w:r>
            <w:r>
              <w:rPr>
                <w:rFonts w:ascii="宋体" w:hAnsi="宋体" w:cs="宋体" w:hint="eastAsia"/>
                <w:kern w:val="0"/>
                <w:sz w:val="18"/>
                <w:szCs w:val="18"/>
              </w:rPr>
              <w:t>其他</w:t>
            </w:r>
            <w:r>
              <w:rPr>
                <w:rFonts w:ascii="宋体" w:hAnsi="宋体" w:cs="宋体" w:hint="eastAsia"/>
                <w:kern w:val="0"/>
                <w:sz w:val="18"/>
                <w:szCs w:val="18"/>
              </w:rPr>
              <w:br/>
              <w:t>23</w:t>
            </w:r>
            <w:r>
              <w:rPr>
                <w:rFonts w:ascii="宋体" w:hAnsi="宋体" w:cs="宋体" w:hint="eastAsia"/>
                <w:kern w:val="0"/>
                <w:sz w:val="18"/>
                <w:szCs w:val="18"/>
              </w:rPr>
              <w:t>、调色盘：</w:t>
            </w:r>
            <w:r>
              <w:rPr>
                <w:rFonts w:ascii="宋体" w:hAnsi="宋体" w:cs="宋体" w:hint="eastAsia"/>
                <w:kern w:val="0"/>
                <w:sz w:val="18"/>
                <w:szCs w:val="18"/>
              </w:rPr>
              <w:br/>
            </w:r>
            <w:r>
              <w:rPr>
                <w:rFonts w:ascii="宋体" w:hAnsi="宋体" w:cs="宋体" w:hint="eastAsia"/>
                <w:kern w:val="0"/>
                <w:sz w:val="18"/>
                <w:szCs w:val="18"/>
              </w:rPr>
              <w:lastRenderedPageBreak/>
              <w:t>调色盘</w:t>
            </w:r>
            <w:r>
              <w:rPr>
                <w:rFonts w:ascii="宋体" w:hAnsi="宋体" w:cs="宋体" w:hint="eastAsia"/>
                <w:kern w:val="0"/>
                <w:sz w:val="18"/>
                <w:szCs w:val="18"/>
              </w:rPr>
              <w:br/>
            </w:r>
            <w:r>
              <w:rPr>
                <w:rFonts w:ascii="宋体" w:hAnsi="宋体" w:cs="宋体" w:hint="eastAsia"/>
                <w:kern w:val="0"/>
                <w:sz w:val="18"/>
                <w:szCs w:val="18"/>
              </w:rPr>
              <w:t>方形方孔调色盘</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220*280mm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滚轮盘</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120*200mm  </w:t>
            </w:r>
            <w:r>
              <w:rPr>
                <w:rFonts w:ascii="宋体" w:hAnsi="宋体" w:cs="宋体" w:hint="eastAsia"/>
                <w:kern w:val="0"/>
                <w:sz w:val="18"/>
                <w:szCs w:val="18"/>
              </w:rPr>
              <w:t>塑料</w:t>
            </w:r>
            <w:r>
              <w:rPr>
                <w:rFonts w:ascii="宋体" w:hAnsi="宋体" w:cs="宋体" w:hint="eastAsia"/>
                <w:kern w:val="0"/>
                <w:sz w:val="18"/>
                <w:szCs w:val="18"/>
              </w:rPr>
              <w:br/>
              <w:t>24</w:t>
            </w:r>
            <w:r>
              <w:rPr>
                <w:rFonts w:ascii="宋体" w:hAnsi="宋体" w:cs="宋体" w:hint="eastAsia"/>
                <w:kern w:val="0"/>
                <w:sz w:val="18"/>
                <w:szCs w:val="18"/>
              </w:rPr>
              <w:t>、洗笔筒：</w:t>
            </w:r>
            <w:r>
              <w:rPr>
                <w:rFonts w:ascii="宋体" w:hAnsi="宋体" w:cs="宋体" w:hint="eastAsia"/>
                <w:kern w:val="0"/>
                <w:sz w:val="18"/>
                <w:szCs w:val="18"/>
              </w:rPr>
              <w:br/>
            </w:r>
            <w:r>
              <w:rPr>
                <w:rFonts w:ascii="宋体" w:hAnsi="宋体" w:cs="宋体" w:hint="eastAsia"/>
                <w:kern w:val="0"/>
                <w:sz w:val="18"/>
                <w:szCs w:val="18"/>
              </w:rPr>
              <w:t>洗笔筒</w:t>
            </w:r>
            <w:r>
              <w:rPr>
                <w:rFonts w:ascii="宋体" w:hAnsi="宋体" w:cs="宋体" w:hint="eastAsia"/>
                <w:kern w:val="0"/>
                <w:sz w:val="18"/>
                <w:szCs w:val="18"/>
              </w:rPr>
              <w:br/>
            </w:r>
            <w:r>
              <w:rPr>
                <w:rFonts w:ascii="宋体" w:hAnsi="宋体" w:cs="宋体" w:hint="eastAsia"/>
                <w:kern w:val="0"/>
                <w:sz w:val="18"/>
                <w:szCs w:val="18"/>
              </w:rPr>
              <w:t>洗笔筒</w:t>
            </w:r>
            <w:r>
              <w:rPr>
                <w:rFonts w:ascii="宋体" w:hAnsi="宋体" w:cs="宋体" w:hint="eastAsia"/>
                <w:kern w:val="0"/>
                <w:sz w:val="18"/>
                <w:szCs w:val="18"/>
              </w:rPr>
              <w:t xml:space="preserve">  2</w:t>
            </w:r>
            <w:r>
              <w:rPr>
                <w:rFonts w:ascii="宋体" w:hAnsi="宋体" w:cs="宋体" w:hint="eastAsia"/>
                <w:kern w:val="0"/>
                <w:sz w:val="18"/>
                <w:szCs w:val="18"/>
              </w:rPr>
              <w:t>套</w:t>
            </w:r>
            <w:r>
              <w:rPr>
                <w:rFonts w:ascii="宋体" w:hAnsi="宋体" w:cs="宋体" w:hint="eastAsia"/>
                <w:kern w:val="0"/>
                <w:sz w:val="18"/>
                <w:szCs w:val="18"/>
              </w:rPr>
              <w:t xml:space="preserve"> 65*85*95mm  </w:t>
            </w:r>
            <w:r>
              <w:rPr>
                <w:rFonts w:ascii="宋体" w:hAnsi="宋体" w:cs="宋体" w:hint="eastAsia"/>
                <w:kern w:val="0"/>
                <w:sz w:val="18"/>
                <w:szCs w:val="18"/>
              </w:rPr>
              <w:t>塑料</w:t>
            </w:r>
            <w:r>
              <w:rPr>
                <w:rFonts w:ascii="宋体" w:hAnsi="宋体" w:cs="宋体" w:hint="eastAsia"/>
                <w:kern w:val="0"/>
                <w:sz w:val="18"/>
                <w:szCs w:val="18"/>
              </w:rPr>
              <w:br/>
              <w:t>25</w:t>
            </w:r>
            <w:r>
              <w:rPr>
                <w:rFonts w:ascii="宋体" w:hAnsi="宋体" w:cs="宋体" w:hint="eastAsia"/>
                <w:kern w:val="0"/>
                <w:sz w:val="18"/>
                <w:szCs w:val="18"/>
              </w:rPr>
              <w:t>、印泥：</w:t>
            </w:r>
            <w:r>
              <w:rPr>
                <w:rFonts w:ascii="宋体" w:hAnsi="宋体" w:cs="宋体" w:hint="eastAsia"/>
                <w:kern w:val="0"/>
                <w:sz w:val="18"/>
                <w:szCs w:val="18"/>
              </w:rPr>
              <w:br/>
            </w:r>
            <w:r>
              <w:rPr>
                <w:rFonts w:ascii="宋体" w:hAnsi="宋体" w:cs="宋体" w:hint="eastAsia"/>
                <w:kern w:val="0"/>
                <w:sz w:val="18"/>
                <w:szCs w:val="18"/>
              </w:rPr>
              <w:t>印泥</w:t>
            </w:r>
            <w:r>
              <w:rPr>
                <w:rFonts w:ascii="宋体" w:hAnsi="宋体" w:cs="宋体" w:hint="eastAsia"/>
                <w:kern w:val="0"/>
                <w:sz w:val="18"/>
                <w:szCs w:val="18"/>
              </w:rPr>
              <w:br/>
            </w:r>
            <w:r>
              <w:rPr>
                <w:rFonts w:ascii="宋体" w:hAnsi="宋体" w:cs="宋体" w:hint="eastAsia"/>
                <w:kern w:val="0"/>
                <w:sz w:val="18"/>
                <w:szCs w:val="18"/>
              </w:rPr>
              <w:t>印泥</w:t>
            </w:r>
            <w:r>
              <w:rPr>
                <w:rFonts w:ascii="宋体" w:hAnsi="宋体" w:cs="宋体" w:hint="eastAsia"/>
                <w:kern w:val="0"/>
                <w:sz w:val="18"/>
                <w:szCs w:val="18"/>
              </w:rPr>
              <w:t xml:space="preserve">  2</w:t>
            </w:r>
            <w:r>
              <w:rPr>
                <w:rFonts w:ascii="宋体" w:hAnsi="宋体" w:cs="宋体" w:hint="eastAsia"/>
                <w:kern w:val="0"/>
                <w:sz w:val="18"/>
                <w:szCs w:val="18"/>
              </w:rPr>
              <w:t>盘</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180mm  </w:t>
            </w:r>
            <w:r>
              <w:rPr>
                <w:rFonts w:ascii="宋体" w:hAnsi="宋体" w:cs="宋体" w:hint="eastAsia"/>
                <w:kern w:val="0"/>
                <w:sz w:val="18"/>
                <w:szCs w:val="18"/>
              </w:rPr>
              <w:t>水性印油</w:t>
            </w:r>
            <w:r>
              <w:rPr>
                <w:rFonts w:ascii="宋体" w:hAnsi="宋体" w:cs="宋体" w:hint="eastAsia"/>
                <w:kern w:val="0"/>
                <w:sz w:val="18"/>
                <w:szCs w:val="18"/>
              </w:rPr>
              <w:br/>
              <w:t>26</w:t>
            </w:r>
            <w:r>
              <w:rPr>
                <w:rFonts w:ascii="宋体" w:hAnsi="宋体" w:cs="宋体" w:hint="eastAsia"/>
                <w:kern w:val="0"/>
                <w:sz w:val="18"/>
                <w:szCs w:val="18"/>
              </w:rPr>
              <w:t>、多用装饰板：</w:t>
            </w:r>
            <w:r>
              <w:rPr>
                <w:rFonts w:ascii="宋体" w:hAnsi="宋体" w:cs="宋体" w:hint="eastAsia"/>
                <w:kern w:val="0"/>
                <w:sz w:val="18"/>
                <w:szCs w:val="18"/>
              </w:rPr>
              <w:br/>
            </w:r>
            <w:r>
              <w:rPr>
                <w:rFonts w:ascii="宋体" w:hAnsi="宋体" w:cs="宋体" w:hint="eastAsia"/>
                <w:kern w:val="0"/>
                <w:sz w:val="18"/>
                <w:szCs w:val="18"/>
              </w:rPr>
              <w:t>多用装饰板</w:t>
            </w:r>
            <w:r>
              <w:rPr>
                <w:rFonts w:ascii="宋体" w:hAnsi="宋体" w:cs="宋体" w:hint="eastAsia"/>
                <w:kern w:val="0"/>
                <w:sz w:val="18"/>
                <w:szCs w:val="18"/>
              </w:rPr>
              <w:br/>
            </w:r>
            <w:r>
              <w:rPr>
                <w:rFonts w:ascii="宋体" w:hAnsi="宋体" w:cs="宋体" w:hint="eastAsia"/>
                <w:kern w:val="0"/>
                <w:sz w:val="18"/>
                <w:szCs w:val="18"/>
              </w:rPr>
              <w:t>多用装饰板</w:t>
            </w:r>
            <w:r>
              <w:rPr>
                <w:rFonts w:ascii="宋体" w:hAnsi="宋体" w:cs="宋体" w:hint="eastAsia"/>
                <w:kern w:val="0"/>
                <w:sz w:val="18"/>
                <w:szCs w:val="18"/>
              </w:rPr>
              <w:t xml:space="preserve">  3</w:t>
            </w:r>
            <w:r>
              <w:rPr>
                <w:rFonts w:ascii="宋体" w:hAnsi="宋体" w:cs="宋体" w:hint="eastAsia"/>
                <w:kern w:val="0"/>
                <w:sz w:val="18"/>
                <w:szCs w:val="18"/>
              </w:rPr>
              <w:t>张</w:t>
            </w:r>
            <w:r>
              <w:rPr>
                <w:rFonts w:ascii="宋体" w:hAnsi="宋体" w:cs="宋体" w:hint="eastAsia"/>
                <w:kern w:val="0"/>
                <w:sz w:val="18"/>
                <w:szCs w:val="18"/>
              </w:rPr>
              <w:t xml:space="preserve">  212*298mm  </w:t>
            </w:r>
            <w:r>
              <w:rPr>
                <w:rFonts w:ascii="宋体" w:hAnsi="宋体" w:cs="宋体" w:hint="eastAsia"/>
                <w:kern w:val="0"/>
                <w:sz w:val="18"/>
                <w:szCs w:val="18"/>
              </w:rPr>
              <w:t>塑料</w:t>
            </w:r>
            <w:r>
              <w:rPr>
                <w:rFonts w:ascii="宋体" w:hAnsi="宋体" w:cs="宋体" w:hint="eastAsia"/>
                <w:kern w:val="0"/>
                <w:sz w:val="18"/>
                <w:szCs w:val="18"/>
              </w:rPr>
              <w:br/>
              <w:t>27</w:t>
            </w:r>
            <w:r>
              <w:rPr>
                <w:rFonts w:ascii="宋体" w:hAnsi="宋体" w:cs="宋体" w:hint="eastAsia"/>
                <w:kern w:val="0"/>
                <w:sz w:val="18"/>
                <w:szCs w:val="18"/>
              </w:rPr>
              <w:t>、水粉纸：</w:t>
            </w:r>
            <w:r>
              <w:rPr>
                <w:rFonts w:ascii="宋体" w:hAnsi="宋体" w:cs="宋体" w:hint="eastAsia"/>
                <w:kern w:val="0"/>
                <w:sz w:val="18"/>
                <w:szCs w:val="18"/>
              </w:rPr>
              <w:br/>
            </w:r>
            <w:r>
              <w:rPr>
                <w:rFonts w:ascii="宋体" w:hAnsi="宋体" w:cs="宋体" w:hint="eastAsia"/>
                <w:kern w:val="0"/>
                <w:sz w:val="18"/>
                <w:szCs w:val="18"/>
              </w:rPr>
              <w:t>水粉纸</w:t>
            </w:r>
            <w:r>
              <w:rPr>
                <w:rFonts w:ascii="宋体" w:hAnsi="宋体" w:cs="宋体" w:hint="eastAsia"/>
                <w:kern w:val="0"/>
                <w:sz w:val="18"/>
                <w:szCs w:val="18"/>
              </w:rPr>
              <w:br/>
            </w:r>
            <w:r>
              <w:rPr>
                <w:rFonts w:ascii="宋体" w:hAnsi="宋体" w:cs="宋体" w:hint="eastAsia"/>
                <w:kern w:val="0"/>
                <w:sz w:val="18"/>
                <w:szCs w:val="18"/>
              </w:rPr>
              <w:t>水粉纸</w:t>
            </w:r>
            <w:r>
              <w:rPr>
                <w:rFonts w:ascii="宋体" w:hAnsi="宋体" w:cs="宋体" w:hint="eastAsia"/>
                <w:kern w:val="0"/>
                <w:sz w:val="18"/>
                <w:szCs w:val="18"/>
              </w:rPr>
              <w:t xml:space="preserve">  40</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 xml:space="preserve"> 380*265mm</w:t>
            </w:r>
            <w:r>
              <w:rPr>
                <w:rFonts w:ascii="宋体" w:hAnsi="宋体" w:cs="宋体" w:hint="eastAsia"/>
                <w:kern w:val="0"/>
                <w:sz w:val="18"/>
                <w:szCs w:val="18"/>
              </w:rPr>
              <w:t>纸质</w:t>
            </w:r>
            <w:r>
              <w:rPr>
                <w:rFonts w:ascii="宋体" w:hAnsi="宋体" w:cs="宋体" w:hint="eastAsia"/>
                <w:kern w:val="0"/>
                <w:sz w:val="18"/>
                <w:szCs w:val="18"/>
              </w:rPr>
              <w:br/>
              <w:t>28</w:t>
            </w:r>
            <w:r>
              <w:rPr>
                <w:rFonts w:ascii="宋体" w:hAnsi="宋体" w:cs="宋体" w:hint="eastAsia"/>
                <w:kern w:val="0"/>
                <w:sz w:val="18"/>
                <w:szCs w:val="18"/>
              </w:rPr>
              <w:t>、印章：</w:t>
            </w:r>
            <w:r>
              <w:rPr>
                <w:rFonts w:ascii="宋体" w:hAnsi="宋体" w:cs="宋体" w:hint="eastAsia"/>
                <w:kern w:val="0"/>
                <w:sz w:val="18"/>
                <w:szCs w:val="18"/>
              </w:rPr>
              <w:br/>
            </w:r>
            <w:r>
              <w:rPr>
                <w:rFonts w:ascii="宋体" w:hAnsi="宋体" w:cs="宋体" w:hint="eastAsia"/>
                <w:kern w:val="0"/>
                <w:sz w:val="18"/>
                <w:szCs w:val="18"/>
              </w:rPr>
              <w:t>印章</w:t>
            </w:r>
            <w:r>
              <w:rPr>
                <w:rFonts w:ascii="宋体" w:hAnsi="宋体" w:cs="宋体" w:hint="eastAsia"/>
                <w:kern w:val="0"/>
                <w:sz w:val="18"/>
                <w:szCs w:val="18"/>
              </w:rPr>
              <w:br/>
            </w:r>
            <w:r>
              <w:rPr>
                <w:rFonts w:ascii="宋体" w:hAnsi="宋体" w:cs="宋体" w:hint="eastAsia"/>
                <w:kern w:val="0"/>
                <w:sz w:val="18"/>
                <w:szCs w:val="18"/>
              </w:rPr>
              <w:t>半球形印章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50*50*32mm </w:t>
            </w:r>
            <w:r>
              <w:rPr>
                <w:rFonts w:ascii="宋体" w:hAnsi="宋体" w:cs="宋体" w:hint="eastAsia"/>
                <w:kern w:val="0"/>
                <w:sz w:val="18"/>
                <w:szCs w:val="18"/>
              </w:rPr>
              <w:t>橡胶</w:t>
            </w:r>
            <w:r>
              <w:rPr>
                <w:rFonts w:ascii="宋体" w:hAnsi="宋体" w:cs="宋体" w:hint="eastAsia"/>
                <w:kern w:val="0"/>
                <w:sz w:val="18"/>
                <w:szCs w:val="18"/>
              </w:rPr>
              <w:br/>
            </w:r>
            <w:r>
              <w:rPr>
                <w:rFonts w:ascii="宋体" w:hAnsi="宋体" w:cs="宋体" w:hint="eastAsia"/>
                <w:kern w:val="0"/>
                <w:sz w:val="18"/>
                <w:szCs w:val="18"/>
              </w:rPr>
              <w:t>动物印章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50*50*55mm   </w:t>
            </w:r>
            <w:r>
              <w:rPr>
                <w:rFonts w:ascii="宋体" w:hAnsi="宋体" w:cs="宋体" w:hint="eastAsia"/>
                <w:kern w:val="0"/>
                <w:sz w:val="18"/>
                <w:szCs w:val="18"/>
              </w:rPr>
              <w:t>橡胶</w:t>
            </w:r>
            <w:r>
              <w:rPr>
                <w:rFonts w:ascii="宋体" w:hAnsi="宋体" w:cs="宋体" w:hint="eastAsia"/>
                <w:kern w:val="0"/>
                <w:sz w:val="18"/>
                <w:szCs w:val="18"/>
              </w:rPr>
              <w:br/>
            </w:r>
            <w:r>
              <w:rPr>
                <w:rFonts w:ascii="宋体" w:hAnsi="宋体" w:cs="宋体" w:hint="eastAsia"/>
                <w:kern w:val="0"/>
                <w:sz w:val="18"/>
                <w:szCs w:val="18"/>
              </w:rPr>
              <w:t>花纹印章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30mm ,</w:t>
            </w:r>
            <w:r>
              <w:rPr>
                <w:rFonts w:ascii="宋体" w:hAnsi="宋体" w:cs="宋体" w:hint="eastAsia"/>
                <w:kern w:val="0"/>
                <w:sz w:val="18"/>
                <w:szCs w:val="18"/>
              </w:rPr>
              <w:t>厚度</w:t>
            </w:r>
            <w:r>
              <w:rPr>
                <w:rFonts w:ascii="宋体" w:hAnsi="宋体" w:cs="宋体" w:hint="eastAsia"/>
                <w:kern w:val="0"/>
                <w:sz w:val="18"/>
                <w:szCs w:val="18"/>
              </w:rPr>
              <w:t xml:space="preserve">6mm  </w:t>
            </w:r>
            <w:r>
              <w:rPr>
                <w:rFonts w:ascii="宋体" w:hAnsi="宋体" w:cs="宋体" w:hint="eastAsia"/>
                <w:kern w:val="0"/>
                <w:sz w:val="18"/>
                <w:szCs w:val="18"/>
              </w:rPr>
              <w:t>橡胶</w:t>
            </w:r>
            <w:r>
              <w:rPr>
                <w:rFonts w:ascii="宋体" w:hAnsi="宋体" w:cs="宋体" w:hint="eastAsia"/>
                <w:kern w:val="0"/>
                <w:sz w:val="18"/>
                <w:szCs w:val="18"/>
              </w:rPr>
              <w:br/>
            </w:r>
            <w:r>
              <w:rPr>
                <w:rFonts w:ascii="宋体" w:hAnsi="宋体" w:cs="宋体" w:hint="eastAsia"/>
                <w:kern w:val="0"/>
                <w:sz w:val="18"/>
                <w:szCs w:val="18"/>
              </w:rPr>
              <w:t>手指印章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25*15mm   </w:t>
            </w:r>
            <w:r>
              <w:rPr>
                <w:rFonts w:ascii="宋体" w:hAnsi="宋体" w:cs="宋体" w:hint="eastAsia"/>
                <w:kern w:val="0"/>
                <w:sz w:val="18"/>
                <w:szCs w:val="18"/>
              </w:rPr>
              <w:t>橡胶</w:t>
            </w:r>
            <w:r>
              <w:rPr>
                <w:rFonts w:ascii="宋体" w:hAnsi="宋体" w:cs="宋体" w:hint="eastAsia"/>
                <w:kern w:val="0"/>
                <w:sz w:val="18"/>
                <w:szCs w:val="18"/>
              </w:rPr>
              <w:br/>
              <w:t>29</w:t>
            </w:r>
            <w:r>
              <w:rPr>
                <w:rFonts w:ascii="宋体" w:hAnsi="宋体" w:cs="宋体" w:hint="eastAsia"/>
                <w:kern w:val="0"/>
                <w:sz w:val="18"/>
                <w:szCs w:val="18"/>
              </w:rPr>
              <w:t>、画刷：</w:t>
            </w:r>
            <w:r>
              <w:rPr>
                <w:rFonts w:ascii="宋体" w:hAnsi="宋体" w:cs="宋体" w:hint="eastAsia"/>
                <w:kern w:val="0"/>
                <w:sz w:val="18"/>
                <w:szCs w:val="18"/>
              </w:rPr>
              <w:br/>
            </w:r>
            <w:r>
              <w:rPr>
                <w:rFonts w:ascii="宋体" w:hAnsi="宋体" w:cs="宋体" w:hint="eastAsia"/>
                <w:kern w:val="0"/>
                <w:sz w:val="18"/>
                <w:szCs w:val="18"/>
              </w:rPr>
              <w:t>画刷</w:t>
            </w:r>
            <w:r>
              <w:rPr>
                <w:rFonts w:ascii="宋体" w:hAnsi="宋体" w:cs="宋体" w:hint="eastAsia"/>
                <w:kern w:val="0"/>
                <w:sz w:val="18"/>
                <w:szCs w:val="18"/>
              </w:rPr>
              <w:br/>
            </w:r>
            <w:r>
              <w:rPr>
                <w:rFonts w:ascii="宋体" w:hAnsi="宋体" w:cs="宋体" w:hint="eastAsia"/>
                <w:kern w:val="0"/>
                <w:sz w:val="18"/>
                <w:szCs w:val="18"/>
              </w:rPr>
              <w:t>手柄</w:t>
            </w:r>
            <w:r>
              <w:rPr>
                <w:rFonts w:ascii="宋体" w:hAnsi="宋体" w:cs="宋体" w:hint="eastAsia"/>
                <w:kern w:val="0"/>
                <w:sz w:val="18"/>
                <w:szCs w:val="18"/>
              </w:rPr>
              <w:t>EVA</w:t>
            </w:r>
            <w:r>
              <w:rPr>
                <w:rFonts w:ascii="宋体" w:hAnsi="宋体" w:cs="宋体" w:hint="eastAsia"/>
                <w:kern w:val="0"/>
                <w:sz w:val="18"/>
                <w:szCs w:val="18"/>
              </w:rPr>
              <w:t>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手柄长约</w:t>
            </w:r>
            <w:r>
              <w:rPr>
                <w:rFonts w:ascii="宋体" w:hAnsi="宋体" w:cs="宋体" w:hint="eastAsia"/>
                <w:kern w:val="0"/>
                <w:sz w:val="18"/>
                <w:szCs w:val="18"/>
              </w:rPr>
              <w:t>110mm ,</w:t>
            </w:r>
            <w:r>
              <w:rPr>
                <w:rFonts w:ascii="宋体" w:hAnsi="宋体" w:cs="宋体" w:hint="eastAsia"/>
                <w:kern w:val="0"/>
                <w:sz w:val="18"/>
                <w:szCs w:val="18"/>
              </w:rPr>
              <w:t>画刷约</w:t>
            </w:r>
            <w:r>
              <w:rPr>
                <w:rFonts w:ascii="宋体" w:hAnsi="宋体" w:cs="宋体" w:hint="eastAsia"/>
                <w:kern w:val="0"/>
                <w:sz w:val="18"/>
                <w:szCs w:val="18"/>
              </w:rPr>
              <w:t xml:space="preserve">65mm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图案</w:t>
            </w:r>
            <w:r>
              <w:rPr>
                <w:rFonts w:ascii="宋体" w:hAnsi="宋体" w:cs="宋体" w:hint="eastAsia"/>
                <w:kern w:val="0"/>
                <w:sz w:val="18"/>
                <w:szCs w:val="18"/>
              </w:rPr>
              <w:t>EVA</w:t>
            </w:r>
            <w:r>
              <w:rPr>
                <w:rFonts w:ascii="宋体" w:hAnsi="宋体" w:cs="宋体" w:hint="eastAsia"/>
                <w:kern w:val="0"/>
                <w:sz w:val="18"/>
                <w:szCs w:val="18"/>
              </w:rPr>
              <w:t>印章</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40mm ,</w:t>
            </w:r>
            <w:r>
              <w:rPr>
                <w:rFonts w:ascii="宋体" w:hAnsi="宋体" w:cs="宋体" w:hint="eastAsia"/>
                <w:kern w:val="0"/>
                <w:sz w:val="18"/>
                <w:szCs w:val="18"/>
              </w:rPr>
              <w:t>长度</w:t>
            </w:r>
            <w:r>
              <w:rPr>
                <w:rFonts w:ascii="宋体" w:hAnsi="宋体" w:cs="宋体" w:hint="eastAsia"/>
                <w:kern w:val="0"/>
                <w:sz w:val="18"/>
                <w:szCs w:val="18"/>
              </w:rPr>
              <w:t xml:space="preserve">78mm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海绵刷</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手柄长约</w:t>
            </w:r>
            <w:r>
              <w:rPr>
                <w:rFonts w:ascii="宋体" w:hAnsi="宋体" w:cs="宋体" w:hint="eastAsia"/>
                <w:kern w:val="0"/>
                <w:sz w:val="18"/>
                <w:szCs w:val="18"/>
              </w:rPr>
              <w:t>145mm ,</w:t>
            </w:r>
            <w:r>
              <w:rPr>
                <w:rFonts w:ascii="宋体" w:hAnsi="宋体" w:cs="宋体" w:hint="eastAsia"/>
                <w:kern w:val="0"/>
                <w:sz w:val="18"/>
                <w:szCs w:val="18"/>
              </w:rPr>
              <w:t>滚刷宽度约</w:t>
            </w:r>
            <w:r>
              <w:rPr>
                <w:rFonts w:ascii="宋体" w:hAnsi="宋体" w:cs="宋体" w:hint="eastAsia"/>
                <w:kern w:val="0"/>
                <w:sz w:val="18"/>
                <w:szCs w:val="18"/>
              </w:rPr>
              <w:t xml:space="preserve">70mm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塑料柄海绵画刷</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手柄</w:t>
            </w:r>
            <w:r>
              <w:rPr>
                <w:rFonts w:ascii="宋体" w:hAnsi="宋体" w:cs="宋体" w:hint="eastAsia"/>
                <w:kern w:val="0"/>
                <w:sz w:val="18"/>
                <w:szCs w:val="18"/>
              </w:rPr>
              <w:t>长约</w:t>
            </w:r>
            <w:r>
              <w:rPr>
                <w:rFonts w:ascii="宋体" w:hAnsi="宋体" w:cs="宋体" w:hint="eastAsia"/>
                <w:kern w:val="0"/>
                <w:sz w:val="18"/>
                <w:szCs w:val="18"/>
              </w:rPr>
              <w:t>150mm ,</w:t>
            </w:r>
            <w:r>
              <w:rPr>
                <w:rFonts w:ascii="宋体" w:hAnsi="宋体" w:cs="宋体" w:hint="eastAsia"/>
                <w:kern w:val="0"/>
                <w:sz w:val="18"/>
                <w:szCs w:val="18"/>
              </w:rPr>
              <w:t>画刷宽度分别</w:t>
            </w:r>
            <w:r>
              <w:rPr>
                <w:rFonts w:ascii="宋体" w:hAnsi="宋体" w:cs="宋体" w:hint="eastAsia"/>
                <w:kern w:val="0"/>
                <w:sz w:val="18"/>
                <w:szCs w:val="18"/>
              </w:rPr>
              <w:t>15</w:t>
            </w:r>
            <w:r>
              <w:rPr>
                <w:rFonts w:ascii="宋体" w:hAnsi="宋体" w:cs="宋体" w:hint="eastAsia"/>
                <w:kern w:val="0"/>
                <w:sz w:val="18"/>
                <w:szCs w:val="18"/>
              </w:rPr>
              <w:t>、</w:t>
            </w:r>
            <w:r>
              <w:rPr>
                <w:rFonts w:ascii="宋体" w:hAnsi="宋体" w:cs="宋体" w:hint="eastAsia"/>
                <w:kern w:val="0"/>
                <w:sz w:val="18"/>
                <w:szCs w:val="18"/>
              </w:rPr>
              <w:t>25</w:t>
            </w:r>
            <w:r>
              <w:rPr>
                <w:rFonts w:ascii="宋体" w:hAnsi="宋体" w:cs="宋体" w:hint="eastAsia"/>
                <w:kern w:val="0"/>
                <w:sz w:val="18"/>
                <w:szCs w:val="18"/>
              </w:rPr>
              <w:t>、</w:t>
            </w:r>
            <w:r>
              <w:rPr>
                <w:rFonts w:ascii="宋体" w:hAnsi="宋体" w:cs="宋体" w:hint="eastAsia"/>
                <w:kern w:val="0"/>
                <w:sz w:val="18"/>
                <w:szCs w:val="18"/>
              </w:rPr>
              <w:t>50</w:t>
            </w:r>
            <w:r>
              <w:rPr>
                <w:rFonts w:ascii="宋体" w:hAnsi="宋体" w:cs="宋体" w:hint="eastAsia"/>
                <w:kern w:val="0"/>
                <w:sz w:val="18"/>
                <w:szCs w:val="18"/>
              </w:rPr>
              <w:t>、</w:t>
            </w:r>
            <w:r>
              <w:rPr>
                <w:rFonts w:ascii="宋体" w:hAnsi="宋体" w:cs="宋体" w:hint="eastAsia"/>
                <w:kern w:val="0"/>
                <w:sz w:val="18"/>
                <w:szCs w:val="18"/>
              </w:rPr>
              <w:t>75mm .</w:t>
            </w:r>
            <w:r>
              <w:rPr>
                <w:rFonts w:ascii="宋体" w:hAnsi="宋体" w:cs="宋体" w:hint="eastAsia"/>
                <w:kern w:val="0"/>
                <w:sz w:val="18"/>
                <w:szCs w:val="18"/>
              </w:rPr>
              <w:t>画刷</w:t>
            </w:r>
            <w:r>
              <w:rPr>
                <w:rFonts w:ascii="宋体" w:hAnsi="宋体" w:cs="宋体" w:hint="eastAsia"/>
                <w:kern w:val="0"/>
                <w:sz w:val="18"/>
                <w:szCs w:val="18"/>
              </w:rPr>
              <w:lastRenderedPageBreak/>
              <w:t>长度约</w:t>
            </w:r>
            <w:r>
              <w:rPr>
                <w:rFonts w:ascii="宋体" w:hAnsi="宋体" w:cs="宋体" w:hint="eastAsia"/>
                <w:kern w:val="0"/>
                <w:sz w:val="18"/>
                <w:szCs w:val="18"/>
              </w:rPr>
              <w:t xml:space="preserve">60mm   </w:t>
            </w:r>
            <w:r>
              <w:rPr>
                <w:rFonts w:ascii="宋体" w:hAnsi="宋体" w:cs="宋体" w:hint="eastAsia"/>
                <w:kern w:val="0"/>
                <w:sz w:val="18"/>
                <w:szCs w:val="18"/>
              </w:rPr>
              <w:t>海绵</w:t>
            </w:r>
            <w:r>
              <w:rPr>
                <w:rFonts w:ascii="宋体" w:hAnsi="宋体" w:cs="宋体" w:hint="eastAsia"/>
                <w:kern w:val="0"/>
                <w:sz w:val="18"/>
                <w:szCs w:val="18"/>
              </w:rPr>
              <w:br/>
              <w:t>30</w:t>
            </w:r>
            <w:r>
              <w:rPr>
                <w:rFonts w:ascii="宋体" w:hAnsi="宋体" w:cs="宋体" w:hint="eastAsia"/>
                <w:kern w:val="0"/>
                <w:sz w:val="18"/>
                <w:szCs w:val="18"/>
              </w:rPr>
              <w:t>、彩泥镂空模具：</w:t>
            </w:r>
            <w:r>
              <w:rPr>
                <w:rFonts w:ascii="宋体" w:hAnsi="宋体" w:cs="宋体" w:hint="eastAsia"/>
                <w:kern w:val="0"/>
                <w:sz w:val="18"/>
                <w:szCs w:val="18"/>
              </w:rPr>
              <w:br/>
            </w:r>
            <w:r>
              <w:rPr>
                <w:rFonts w:ascii="宋体" w:hAnsi="宋体" w:cs="宋体" w:hint="eastAsia"/>
                <w:kern w:val="0"/>
                <w:sz w:val="18"/>
                <w:szCs w:val="18"/>
              </w:rPr>
              <w:t>彩泥镂空模具</w:t>
            </w:r>
            <w:r>
              <w:rPr>
                <w:rFonts w:ascii="宋体" w:hAnsi="宋体" w:cs="宋体" w:hint="eastAsia"/>
                <w:kern w:val="0"/>
                <w:sz w:val="18"/>
                <w:szCs w:val="18"/>
              </w:rPr>
              <w:br/>
            </w:r>
            <w:r>
              <w:rPr>
                <w:rFonts w:ascii="宋体" w:hAnsi="宋体" w:cs="宋体" w:hint="eastAsia"/>
                <w:kern w:val="0"/>
                <w:sz w:val="18"/>
                <w:szCs w:val="18"/>
              </w:rPr>
              <w:t>立体模具</w:t>
            </w:r>
            <w:r>
              <w:rPr>
                <w:rFonts w:ascii="宋体" w:hAnsi="宋体" w:cs="宋体" w:hint="eastAsia"/>
                <w:kern w:val="0"/>
                <w:sz w:val="18"/>
                <w:szCs w:val="18"/>
              </w:rPr>
              <w:t xml:space="preserve">  9</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70~90mm   </w:t>
            </w:r>
            <w:r>
              <w:rPr>
                <w:rFonts w:ascii="宋体" w:hAnsi="宋体" w:cs="宋体" w:hint="eastAsia"/>
                <w:kern w:val="0"/>
                <w:sz w:val="18"/>
                <w:szCs w:val="18"/>
              </w:rPr>
              <w:t>其他</w:t>
            </w:r>
            <w:r>
              <w:rPr>
                <w:rFonts w:ascii="宋体" w:hAnsi="宋体" w:cs="宋体" w:hint="eastAsia"/>
                <w:kern w:val="0"/>
                <w:sz w:val="18"/>
                <w:szCs w:val="18"/>
              </w:rPr>
              <w:br/>
              <w:t>31</w:t>
            </w:r>
            <w:r>
              <w:rPr>
                <w:rFonts w:ascii="宋体" w:hAnsi="宋体" w:cs="宋体" w:hint="eastAsia"/>
                <w:kern w:val="0"/>
                <w:sz w:val="18"/>
                <w:szCs w:val="18"/>
              </w:rPr>
              <w:t>、彩泥模具套装：</w:t>
            </w:r>
            <w:r>
              <w:rPr>
                <w:rFonts w:ascii="宋体" w:hAnsi="宋体" w:cs="宋体" w:hint="eastAsia"/>
                <w:kern w:val="0"/>
                <w:sz w:val="18"/>
                <w:szCs w:val="18"/>
              </w:rPr>
              <w:br/>
            </w:r>
            <w:r>
              <w:rPr>
                <w:rFonts w:ascii="宋体" w:hAnsi="宋体" w:cs="宋体" w:hint="eastAsia"/>
                <w:kern w:val="0"/>
                <w:sz w:val="18"/>
                <w:szCs w:val="18"/>
              </w:rPr>
              <w:t>彩泥模具套装</w:t>
            </w:r>
            <w:r>
              <w:rPr>
                <w:rFonts w:ascii="宋体" w:hAnsi="宋体" w:cs="宋体" w:hint="eastAsia"/>
                <w:kern w:val="0"/>
                <w:sz w:val="18"/>
                <w:szCs w:val="18"/>
              </w:rPr>
              <w:t xml:space="preserve">  </w:t>
            </w:r>
            <w:r>
              <w:rPr>
                <w:rFonts w:ascii="宋体" w:hAnsi="宋体" w:cs="宋体" w:hint="eastAsia"/>
                <w:kern w:val="0"/>
                <w:sz w:val="18"/>
                <w:szCs w:val="18"/>
              </w:rPr>
              <w:t>彩泥工具套装</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75mm  </w:t>
            </w:r>
            <w:r>
              <w:rPr>
                <w:rFonts w:ascii="宋体" w:hAnsi="宋体" w:cs="宋体" w:hint="eastAsia"/>
                <w:kern w:val="0"/>
                <w:sz w:val="18"/>
                <w:szCs w:val="18"/>
              </w:rPr>
              <w:t>塑料</w:t>
            </w:r>
            <w:r>
              <w:rPr>
                <w:rFonts w:ascii="宋体" w:hAnsi="宋体" w:cs="宋体" w:hint="eastAsia"/>
                <w:kern w:val="0"/>
                <w:sz w:val="18"/>
                <w:szCs w:val="18"/>
              </w:rPr>
              <w:br/>
              <w:t>32</w:t>
            </w:r>
            <w:r>
              <w:rPr>
                <w:rFonts w:ascii="宋体" w:hAnsi="宋体" w:cs="宋体" w:hint="eastAsia"/>
                <w:kern w:val="0"/>
                <w:sz w:val="18"/>
                <w:szCs w:val="18"/>
              </w:rPr>
              <w:t>、彩泥制作工具：</w:t>
            </w:r>
            <w:r>
              <w:rPr>
                <w:rFonts w:ascii="宋体" w:hAnsi="宋体" w:cs="宋体" w:hint="eastAsia"/>
                <w:kern w:val="0"/>
                <w:sz w:val="18"/>
                <w:szCs w:val="18"/>
              </w:rPr>
              <w:br/>
            </w:r>
            <w:r>
              <w:rPr>
                <w:rFonts w:ascii="宋体" w:hAnsi="宋体" w:cs="宋体" w:hint="eastAsia"/>
                <w:kern w:val="0"/>
                <w:sz w:val="18"/>
                <w:szCs w:val="18"/>
              </w:rPr>
              <w:t>彩泥制作工具</w:t>
            </w:r>
            <w:r>
              <w:rPr>
                <w:rFonts w:ascii="宋体" w:hAnsi="宋体" w:cs="宋体" w:hint="eastAsia"/>
                <w:kern w:val="0"/>
                <w:sz w:val="18"/>
                <w:szCs w:val="18"/>
              </w:rPr>
              <w:t xml:space="preserve">   </w:t>
            </w:r>
            <w:r>
              <w:rPr>
                <w:rFonts w:ascii="宋体" w:hAnsi="宋体" w:cs="宋体" w:hint="eastAsia"/>
                <w:kern w:val="0"/>
                <w:sz w:val="18"/>
                <w:szCs w:val="18"/>
              </w:rPr>
              <w:t>擀杖等</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 xml:space="preserve">180mm    </w:t>
            </w:r>
            <w:r>
              <w:rPr>
                <w:rFonts w:ascii="宋体" w:hAnsi="宋体" w:cs="宋体" w:hint="eastAsia"/>
                <w:kern w:val="0"/>
                <w:sz w:val="18"/>
                <w:szCs w:val="18"/>
              </w:rPr>
              <w:t>塑料</w:t>
            </w:r>
            <w:r>
              <w:rPr>
                <w:rFonts w:ascii="宋体" w:hAnsi="宋体" w:cs="宋体" w:hint="eastAsia"/>
                <w:kern w:val="0"/>
                <w:sz w:val="18"/>
                <w:szCs w:val="18"/>
              </w:rPr>
              <w:br/>
              <w:t>33</w:t>
            </w:r>
            <w:r>
              <w:rPr>
                <w:rFonts w:ascii="宋体" w:hAnsi="宋体" w:cs="宋体" w:hint="eastAsia"/>
                <w:kern w:val="0"/>
                <w:sz w:val="18"/>
                <w:szCs w:val="18"/>
              </w:rPr>
              <w:t>、装饰胶带：</w:t>
            </w:r>
            <w:r>
              <w:rPr>
                <w:rFonts w:ascii="宋体" w:hAnsi="宋体" w:cs="宋体" w:hint="eastAsia"/>
                <w:kern w:val="0"/>
                <w:sz w:val="18"/>
                <w:szCs w:val="18"/>
              </w:rPr>
              <w:br/>
            </w:r>
            <w:r>
              <w:rPr>
                <w:rFonts w:ascii="宋体" w:hAnsi="宋体" w:cs="宋体" w:hint="eastAsia"/>
                <w:kern w:val="0"/>
                <w:sz w:val="18"/>
                <w:szCs w:val="18"/>
              </w:rPr>
              <w:t>装饰贴片</w:t>
            </w:r>
            <w:r>
              <w:rPr>
                <w:rFonts w:ascii="宋体" w:hAnsi="宋体" w:cs="宋体" w:hint="eastAsia"/>
                <w:kern w:val="0"/>
                <w:sz w:val="18"/>
                <w:szCs w:val="18"/>
              </w:rPr>
              <w:br/>
              <w:t>EVA</w:t>
            </w:r>
            <w:r>
              <w:rPr>
                <w:rFonts w:ascii="宋体" w:hAnsi="宋体" w:cs="宋体" w:hint="eastAsia"/>
                <w:kern w:val="0"/>
                <w:sz w:val="18"/>
                <w:szCs w:val="18"/>
              </w:rPr>
              <w:t>装饰贴片</w:t>
            </w:r>
            <w:r>
              <w:rPr>
                <w:rFonts w:ascii="宋体" w:hAnsi="宋体" w:cs="宋体" w:hint="eastAsia"/>
                <w:kern w:val="0"/>
                <w:sz w:val="18"/>
                <w:szCs w:val="18"/>
              </w:rPr>
              <w:t xml:space="preserve">  3</w:t>
            </w:r>
            <w:r>
              <w:rPr>
                <w:rFonts w:ascii="宋体" w:hAnsi="宋体" w:cs="宋体" w:hint="eastAsia"/>
                <w:kern w:val="0"/>
                <w:sz w:val="18"/>
                <w:szCs w:val="18"/>
              </w:rPr>
              <w:t>包</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 xml:space="preserve">15~45mm   </w:t>
            </w:r>
            <w:r>
              <w:rPr>
                <w:rFonts w:ascii="宋体" w:hAnsi="宋体" w:cs="宋体" w:hint="eastAsia"/>
                <w:kern w:val="0"/>
                <w:sz w:val="18"/>
                <w:szCs w:val="18"/>
              </w:rPr>
              <w:t>其他</w:t>
            </w:r>
            <w:r>
              <w:rPr>
                <w:rFonts w:ascii="宋体" w:hAnsi="宋体" w:cs="宋体" w:hint="eastAsia"/>
                <w:kern w:val="0"/>
                <w:sz w:val="18"/>
                <w:szCs w:val="18"/>
              </w:rPr>
              <w:br/>
            </w:r>
            <w:r>
              <w:rPr>
                <w:rFonts w:ascii="宋体" w:hAnsi="宋体" w:cs="宋体" w:hint="eastAsia"/>
                <w:kern w:val="0"/>
                <w:sz w:val="18"/>
                <w:szCs w:val="18"/>
              </w:rPr>
              <w:t>不干胶贴片</w:t>
            </w:r>
            <w:r>
              <w:rPr>
                <w:rFonts w:ascii="宋体" w:hAnsi="宋体" w:cs="宋体" w:hint="eastAsia"/>
                <w:kern w:val="0"/>
                <w:sz w:val="18"/>
                <w:szCs w:val="18"/>
              </w:rPr>
              <w:t xml:space="preserve">  2</w:t>
            </w:r>
            <w:r>
              <w:rPr>
                <w:rFonts w:ascii="宋体" w:hAnsi="宋体" w:cs="宋体" w:hint="eastAsia"/>
                <w:kern w:val="0"/>
                <w:sz w:val="18"/>
                <w:szCs w:val="18"/>
              </w:rPr>
              <w:t>包</w:t>
            </w:r>
            <w:r>
              <w:rPr>
                <w:rFonts w:ascii="宋体" w:hAnsi="宋体" w:cs="宋体" w:hint="eastAsia"/>
                <w:kern w:val="0"/>
                <w:sz w:val="18"/>
                <w:szCs w:val="18"/>
              </w:rPr>
              <w:t xml:space="preserve">   93*150mm    </w:t>
            </w:r>
            <w:r>
              <w:rPr>
                <w:rFonts w:ascii="宋体" w:hAnsi="宋体" w:cs="宋体" w:hint="eastAsia"/>
                <w:kern w:val="0"/>
                <w:sz w:val="18"/>
                <w:szCs w:val="18"/>
              </w:rPr>
              <w:t>其他</w:t>
            </w:r>
            <w:r>
              <w:rPr>
                <w:rFonts w:ascii="宋体" w:hAnsi="宋体" w:cs="宋体" w:hint="eastAsia"/>
                <w:kern w:val="0"/>
                <w:sz w:val="18"/>
                <w:szCs w:val="18"/>
              </w:rPr>
              <w:br/>
              <w:t>34</w:t>
            </w:r>
            <w:r>
              <w:rPr>
                <w:rFonts w:ascii="宋体" w:hAnsi="宋体" w:cs="宋体" w:hint="eastAsia"/>
                <w:kern w:val="0"/>
                <w:sz w:val="18"/>
                <w:szCs w:val="18"/>
              </w:rPr>
              <w:t>、装饰胶带：</w:t>
            </w:r>
            <w:r>
              <w:rPr>
                <w:rFonts w:ascii="宋体" w:hAnsi="宋体" w:cs="宋体" w:hint="eastAsia"/>
                <w:kern w:val="0"/>
                <w:sz w:val="18"/>
                <w:szCs w:val="18"/>
              </w:rPr>
              <w:br/>
            </w:r>
            <w:r>
              <w:rPr>
                <w:rFonts w:ascii="宋体" w:hAnsi="宋体" w:cs="宋体" w:hint="eastAsia"/>
                <w:kern w:val="0"/>
                <w:sz w:val="18"/>
                <w:szCs w:val="18"/>
              </w:rPr>
              <w:t>装饰胶带</w:t>
            </w:r>
            <w:r>
              <w:rPr>
                <w:rFonts w:ascii="宋体" w:hAnsi="宋体" w:cs="宋体" w:hint="eastAsia"/>
                <w:kern w:val="0"/>
                <w:sz w:val="18"/>
                <w:szCs w:val="18"/>
              </w:rPr>
              <w:br/>
            </w:r>
            <w:r>
              <w:rPr>
                <w:rFonts w:ascii="宋体" w:hAnsi="宋体" w:cs="宋体" w:hint="eastAsia"/>
                <w:kern w:val="0"/>
                <w:sz w:val="18"/>
                <w:szCs w:val="18"/>
              </w:rPr>
              <w:t>花朵</w:t>
            </w:r>
            <w:r>
              <w:rPr>
                <w:rFonts w:ascii="宋体" w:hAnsi="宋体" w:cs="宋体" w:hint="eastAsia"/>
                <w:kern w:val="0"/>
                <w:sz w:val="18"/>
                <w:szCs w:val="18"/>
              </w:rPr>
              <w:t>贴片</w:t>
            </w:r>
            <w:r>
              <w:rPr>
                <w:rFonts w:ascii="宋体" w:hAnsi="宋体" w:cs="宋体" w:hint="eastAsia"/>
                <w:kern w:val="0"/>
                <w:sz w:val="18"/>
                <w:szCs w:val="18"/>
              </w:rPr>
              <w:t xml:space="preserve">  2</w:t>
            </w:r>
            <w:r>
              <w:rPr>
                <w:rFonts w:ascii="宋体" w:hAnsi="宋体" w:cs="宋体" w:hint="eastAsia"/>
                <w:kern w:val="0"/>
                <w:sz w:val="18"/>
                <w:szCs w:val="18"/>
              </w:rPr>
              <w:t>卷</w:t>
            </w:r>
            <w:r>
              <w:rPr>
                <w:rFonts w:ascii="宋体" w:hAnsi="宋体" w:cs="宋体" w:hint="eastAsia"/>
                <w:kern w:val="0"/>
                <w:sz w:val="18"/>
                <w:szCs w:val="18"/>
              </w:rPr>
              <w:t xml:space="preserve">  </w:t>
            </w:r>
            <w:r>
              <w:rPr>
                <w:rFonts w:ascii="宋体" w:hAnsi="宋体" w:cs="宋体" w:hint="eastAsia"/>
                <w:kern w:val="0"/>
                <w:sz w:val="18"/>
                <w:szCs w:val="18"/>
              </w:rPr>
              <w:t>单枚约</w:t>
            </w:r>
            <w:r>
              <w:rPr>
                <w:rFonts w:ascii="宋体" w:hAnsi="宋体" w:cs="宋体" w:hint="eastAsia"/>
                <w:kern w:val="0"/>
                <w:sz w:val="18"/>
                <w:szCs w:val="18"/>
              </w:rPr>
              <w:t xml:space="preserve">20*20mm  </w:t>
            </w:r>
            <w:r>
              <w:rPr>
                <w:rFonts w:ascii="宋体" w:hAnsi="宋体" w:cs="宋体" w:hint="eastAsia"/>
                <w:kern w:val="0"/>
                <w:sz w:val="18"/>
                <w:szCs w:val="18"/>
              </w:rPr>
              <w:t>和纸</w:t>
            </w:r>
            <w:r>
              <w:rPr>
                <w:rFonts w:ascii="宋体" w:hAnsi="宋体" w:cs="宋体" w:hint="eastAsia"/>
                <w:kern w:val="0"/>
                <w:sz w:val="18"/>
                <w:szCs w:val="18"/>
              </w:rPr>
              <w:br/>
            </w:r>
            <w:r>
              <w:rPr>
                <w:rFonts w:ascii="宋体" w:hAnsi="宋体" w:cs="宋体" w:hint="eastAsia"/>
                <w:kern w:val="0"/>
                <w:sz w:val="18"/>
                <w:szCs w:val="18"/>
              </w:rPr>
              <w:t>花纹胶带</w:t>
            </w:r>
            <w:r>
              <w:rPr>
                <w:rFonts w:ascii="宋体" w:hAnsi="宋体" w:cs="宋体" w:hint="eastAsia"/>
                <w:kern w:val="0"/>
                <w:sz w:val="18"/>
                <w:szCs w:val="18"/>
              </w:rPr>
              <w:t xml:space="preserve">  2</w:t>
            </w:r>
            <w:r>
              <w:rPr>
                <w:rFonts w:ascii="宋体" w:hAnsi="宋体" w:cs="宋体" w:hint="eastAsia"/>
                <w:kern w:val="0"/>
                <w:sz w:val="18"/>
                <w:szCs w:val="18"/>
              </w:rPr>
              <w:t>卷</w:t>
            </w:r>
            <w:r>
              <w:rPr>
                <w:rFonts w:ascii="宋体" w:hAnsi="宋体" w:cs="宋体" w:hint="eastAsia"/>
                <w:kern w:val="0"/>
                <w:sz w:val="18"/>
                <w:szCs w:val="18"/>
              </w:rPr>
              <w:t xml:space="preserve">  25mm*3000mm   </w:t>
            </w:r>
            <w:r>
              <w:rPr>
                <w:rFonts w:ascii="宋体" w:hAnsi="宋体" w:cs="宋体" w:hint="eastAsia"/>
                <w:kern w:val="0"/>
                <w:sz w:val="18"/>
                <w:szCs w:val="18"/>
              </w:rPr>
              <w:t>和纸</w:t>
            </w:r>
            <w:r>
              <w:rPr>
                <w:rFonts w:ascii="宋体" w:hAnsi="宋体" w:cs="宋体" w:hint="eastAsia"/>
                <w:kern w:val="0"/>
                <w:sz w:val="18"/>
                <w:szCs w:val="18"/>
              </w:rPr>
              <w:br/>
              <w:t>35</w:t>
            </w:r>
            <w:r>
              <w:rPr>
                <w:rFonts w:ascii="宋体" w:hAnsi="宋体" w:cs="宋体" w:hint="eastAsia"/>
                <w:kern w:val="0"/>
                <w:sz w:val="18"/>
                <w:szCs w:val="18"/>
              </w:rPr>
              <w:t>、蛋糕纸托：</w:t>
            </w:r>
            <w:r>
              <w:rPr>
                <w:rFonts w:ascii="宋体" w:hAnsi="宋体" w:cs="宋体" w:hint="eastAsia"/>
                <w:kern w:val="0"/>
                <w:sz w:val="18"/>
                <w:szCs w:val="18"/>
              </w:rPr>
              <w:br/>
            </w:r>
            <w:r>
              <w:rPr>
                <w:rFonts w:ascii="宋体" w:hAnsi="宋体" w:cs="宋体" w:hint="eastAsia"/>
                <w:kern w:val="0"/>
                <w:sz w:val="18"/>
                <w:szCs w:val="18"/>
              </w:rPr>
              <w:t>蛋糕纸托</w:t>
            </w:r>
            <w:r>
              <w:rPr>
                <w:rFonts w:ascii="宋体" w:hAnsi="宋体" w:cs="宋体" w:hint="eastAsia"/>
                <w:kern w:val="0"/>
                <w:sz w:val="18"/>
                <w:szCs w:val="18"/>
              </w:rPr>
              <w:br/>
            </w:r>
            <w:r>
              <w:rPr>
                <w:rFonts w:ascii="宋体" w:hAnsi="宋体" w:cs="宋体" w:hint="eastAsia"/>
                <w:kern w:val="0"/>
                <w:sz w:val="18"/>
                <w:szCs w:val="18"/>
              </w:rPr>
              <w:t>蛋糕纸托</w:t>
            </w:r>
            <w:r>
              <w:rPr>
                <w:rFonts w:ascii="宋体" w:hAnsi="宋体" w:cs="宋体" w:hint="eastAsia"/>
                <w:kern w:val="0"/>
                <w:sz w:val="18"/>
                <w:szCs w:val="18"/>
              </w:rPr>
              <w:t xml:space="preserve">  50</w:t>
            </w:r>
            <w:r>
              <w:rPr>
                <w:rFonts w:ascii="宋体" w:hAnsi="宋体" w:cs="宋体" w:hint="eastAsia"/>
                <w:kern w:val="0"/>
                <w:sz w:val="18"/>
                <w:szCs w:val="18"/>
              </w:rPr>
              <w:t>个</w:t>
            </w:r>
            <w:r>
              <w:rPr>
                <w:rFonts w:ascii="宋体" w:hAnsi="宋体" w:cs="宋体" w:hint="eastAsia"/>
                <w:kern w:val="0"/>
                <w:sz w:val="18"/>
                <w:szCs w:val="18"/>
              </w:rPr>
              <w:t xml:space="preserve">  50*30*70mm  </w:t>
            </w:r>
            <w:r>
              <w:rPr>
                <w:rFonts w:ascii="宋体" w:hAnsi="宋体" w:cs="宋体" w:hint="eastAsia"/>
                <w:kern w:val="0"/>
                <w:sz w:val="18"/>
                <w:szCs w:val="18"/>
              </w:rPr>
              <w:t>纸质</w:t>
            </w:r>
            <w:r>
              <w:rPr>
                <w:rFonts w:ascii="宋体" w:hAnsi="宋体" w:cs="宋体" w:hint="eastAsia"/>
                <w:kern w:val="0"/>
                <w:sz w:val="18"/>
                <w:szCs w:val="18"/>
              </w:rPr>
              <w:br/>
              <w:t>36</w:t>
            </w:r>
            <w:r>
              <w:rPr>
                <w:rFonts w:ascii="宋体" w:hAnsi="宋体" w:cs="宋体" w:hint="eastAsia"/>
                <w:kern w:val="0"/>
                <w:sz w:val="18"/>
                <w:szCs w:val="18"/>
              </w:rPr>
              <w:t>、花型衍纸：</w:t>
            </w:r>
            <w:r>
              <w:rPr>
                <w:rFonts w:ascii="宋体" w:hAnsi="宋体" w:cs="宋体" w:hint="eastAsia"/>
                <w:kern w:val="0"/>
                <w:sz w:val="18"/>
                <w:szCs w:val="18"/>
              </w:rPr>
              <w:br/>
            </w:r>
            <w:r>
              <w:rPr>
                <w:rFonts w:ascii="宋体" w:hAnsi="宋体" w:cs="宋体" w:hint="eastAsia"/>
                <w:kern w:val="0"/>
                <w:sz w:val="18"/>
                <w:szCs w:val="18"/>
              </w:rPr>
              <w:t>花型衍纸</w:t>
            </w:r>
            <w:r>
              <w:rPr>
                <w:rFonts w:ascii="宋体" w:hAnsi="宋体" w:cs="宋体" w:hint="eastAsia"/>
                <w:kern w:val="0"/>
                <w:sz w:val="18"/>
                <w:szCs w:val="18"/>
              </w:rPr>
              <w:br/>
            </w:r>
            <w:r>
              <w:rPr>
                <w:rFonts w:ascii="宋体" w:hAnsi="宋体" w:cs="宋体" w:hint="eastAsia"/>
                <w:kern w:val="0"/>
                <w:sz w:val="18"/>
                <w:szCs w:val="18"/>
              </w:rPr>
              <w:t>花型衍纸</w:t>
            </w:r>
            <w:r>
              <w:rPr>
                <w:rFonts w:ascii="宋体" w:hAnsi="宋体" w:cs="宋体" w:hint="eastAsia"/>
                <w:kern w:val="0"/>
                <w:sz w:val="18"/>
                <w:szCs w:val="18"/>
              </w:rPr>
              <w:t xml:space="preserve">  1</w:t>
            </w:r>
            <w:r>
              <w:rPr>
                <w:rFonts w:ascii="宋体" w:hAnsi="宋体" w:cs="宋体" w:hint="eastAsia"/>
                <w:kern w:val="0"/>
                <w:sz w:val="18"/>
                <w:szCs w:val="18"/>
              </w:rPr>
              <w:t>包</w:t>
            </w:r>
            <w:r>
              <w:rPr>
                <w:rFonts w:ascii="宋体" w:hAnsi="宋体" w:cs="宋体" w:hint="eastAsia"/>
                <w:kern w:val="0"/>
                <w:sz w:val="18"/>
                <w:szCs w:val="18"/>
              </w:rPr>
              <w:t xml:space="preserve">  </w:t>
            </w:r>
            <w:r>
              <w:rPr>
                <w:rFonts w:ascii="宋体" w:hAnsi="宋体" w:cs="宋体" w:hint="eastAsia"/>
                <w:kern w:val="0"/>
                <w:sz w:val="18"/>
                <w:szCs w:val="18"/>
              </w:rPr>
              <w:t>成品约</w:t>
            </w:r>
            <w:r>
              <w:rPr>
                <w:rFonts w:ascii="宋体" w:hAnsi="宋体" w:cs="宋体" w:hint="eastAsia"/>
                <w:kern w:val="0"/>
                <w:sz w:val="18"/>
                <w:szCs w:val="18"/>
              </w:rPr>
              <w:t xml:space="preserve">20~30mm  </w:t>
            </w:r>
            <w:r>
              <w:rPr>
                <w:rFonts w:ascii="宋体" w:hAnsi="宋体" w:cs="宋体" w:hint="eastAsia"/>
                <w:kern w:val="0"/>
                <w:sz w:val="18"/>
                <w:szCs w:val="18"/>
              </w:rPr>
              <w:t>纸质</w:t>
            </w:r>
            <w:r>
              <w:rPr>
                <w:rFonts w:ascii="宋体" w:hAnsi="宋体" w:cs="宋体" w:hint="eastAsia"/>
                <w:kern w:val="0"/>
                <w:sz w:val="18"/>
                <w:szCs w:val="18"/>
              </w:rPr>
              <w:br/>
              <w:t>37</w:t>
            </w:r>
            <w:r>
              <w:rPr>
                <w:rFonts w:ascii="宋体" w:hAnsi="宋体" w:cs="宋体" w:hint="eastAsia"/>
                <w:kern w:val="0"/>
                <w:sz w:val="18"/>
                <w:szCs w:val="18"/>
              </w:rPr>
              <w:t>、泥工板：</w:t>
            </w:r>
            <w:r>
              <w:rPr>
                <w:rFonts w:ascii="宋体" w:hAnsi="宋体" w:cs="宋体" w:hint="eastAsia"/>
                <w:kern w:val="0"/>
                <w:sz w:val="18"/>
                <w:szCs w:val="18"/>
              </w:rPr>
              <w:br/>
            </w:r>
            <w:r>
              <w:rPr>
                <w:rFonts w:ascii="宋体" w:hAnsi="宋体" w:cs="宋体" w:hint="eastAsia"/>
                <w:kern w:val="0"/>
                <w:sz w:val="18"/>
                <w:szCs w:val="18"/>
              </w:rPr>
              <w:t>泥工板</w:t>
            </w:r>
            <w:r>
              <w:rPr>
                <w:rFonts w:ascii="宋体" w:hAnsi="宋体" w:cs="宋体" w:hint="eastAsia"/>
                <w:kern w:val="0"/>
                <w:sz w:val="18"/>
                <w:szCs w:val="18"/>
              </w:rPr>
              <w:br/>
            </w:r>
            <w:r>
              <w:rPr>
                <w:rFonts w:ascii="宋体" w:hAnsi="宋体" w:cs="宋体" w:hint="eastAsia"/>
                <w:kern w:val="0"/>
                <w:sz w:val="18"/>
                <w:szCs w:val="18"/>
              </w:rPr>
              <w:t>彩色泥工板</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298*198mm  </w:t>
            </w:r>
            <w:r>
              <w:rPr>
                <w:rFonts w:ascii="宋体" w:hAnsi="宋体" w:cs="宋体" w:hint="eastAsia"/>
                <w:kern w:val="0"/>
                <w:sz w:val="18"/>
                <w:szCs w:val="18"/>
              </w:rPr>
              <w:t>其他</w:t>
            </w:r>
            <w:r>
              <w:rPr>
                <w:rFonts w:ascii="宋体" w:hAnsi="宋体" w:cs="宋体" w:hint="eastAsia"/>
                <w:kern w:val="0"/>
                <w:sz w:val="18"/>
                <w:szCs w:val="18"/>
              </w:rPr>
              <w:br/>
              <w:t>38</w:t>
            </w:r>
            <w:r>
              <w:rPr>
                <w:rFonts w:ascii="宋体" w:hAnsi="宋体" w:cs="宋体" w:hint="eastAsia"/>
                <w:kern w:val="0"/>
                <w:sz w:val="18"/>
                <w:szCs w:val="18"/>
              </w:rPr>
              <w:t>、彩色卡纸：</w:t>
            </w:r>
            <w:r>
              <w:rPr>
                <w:rFonts w:ascii="宋体" w:hAnsi="宋体" w:cs="宋体" w:hint="eastAsia"/>
                <w:kern w:val="0"/>
                <w:sz w:val="18"/>
                <w:szCs w:val="18"/>
              </w:rPr>
              <w:br/>
            </w:r>
            <w:r>
              <w:rPr>
                <w:rFonts w:ascii="宋体" w:hAnsi="宋体" w:cs="宋体" w:hint="eastAsia"/>
                <w:kern w:val="0"/>
                <w:sz w:val="18"/>
                <w:szCs w:val="18"/>
              </w:rPr>
              <w:t>彩色卡纸</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 xml:space="preserve">  30</w:t>
            </w:r>
            <w:r>
              <w:rPr>
                <w:rFonts w:ascii="宋体" w:hAnsi="宋体" w:cs="宋体" w:hint="eastAsia"/>
                <w:kern w:val="0"/>
                <w:sz w:val="18"/>
                <w:szCs w:val="18"/>
              </w:rPr>
              <w:t>张</w:t>
            </w:r>
            <w:r>
              <w:rPr>
                <w:rFonts w:ascii="宋体" w:hAnsi="宋体" w:cs="宋体" w:hint="eastAsia"/>
                <w:kern w:val="0"/>
                <w:sz w:val="18"/>
                <w:szCs w:val="18"/>
              </w:rPr>
              <w:t xml:space="preserve">  210*297mm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圆形</w:t>
            </w:r>
            <w:r>
              <w:rPr>
                <w:rFonts w:ascii="宋体" w:hAnsi="宋体" w:cs="宋体" w:hint="eastAsia"/>
                <w:kern w:val="0"/>
                <w:sz w:val="18"/>
                <w:szCs w:val="18"/>
              </w:rPr>
              <w:t xml:space="preserve">  30</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250mm  </w:t>
            </w:r>
            <w:r>
              <w:rPr>
                <w:rFonts w:ascii="宋体" w:hAnsi="宋体" w:cs="宋体" w:hint="eastAsia"/>
                <w:kern w:val="0"/>
                <w:sz w:val="18"/>
                <w:szCs w:val="18"/>
              </w:rPr>
              <w:t>纸质</w:t>
            </w:r>
            <w:r>
              <w:rPr>
                <w:rFonts w:ascii="宋体" w:hAnsi="宋体" w:cs="宋体" w:hint="eastAsia"/>
                <w:kern w:val="0"/>
                <w:sz w:val="18"/>
                <w:szCs w:val="18"/>
              </w:rPr>
              <w:br/>
              <w:t>39</w:t>
            </w:r>
            <w:r>
              <w:rPr>
                <w:rFonts w:ascii="宋体" w:hAnsi="宋体" w:cs="宋体" w:hint="eastAsia"/>
                <w:kern w:val="0"/>
                <w:sz w:val="18"/>
                <w:szCs w:val="18"/>
              </w:rPr>
              <w:t>、花边绘画纸：</w:t>
            </w:r>
            <w:r>
              <w:rPr>
                <w:rFonts w:ascii="宋体" w:hAnsi="宋体" w:cs="宋体" w:hint="eastAsia"/>
                <w:kern w:val="0"/>
                <w:sz w:val="18"/>
                <w:szCs w:val="18"/>
              </w:rPr>
              <w:br/>
            </w:r>
            <w:r>
              <w:rPr>
                <w:rFonts w:ascii="宋体" w:hAnsi="宋体" w:cs="宋体" w:hint="eastAsia"/>
                <w:kern w:val="0"/>
                <w:sz w:val="18"/>
                <w:szCs w:val="18"/>
              </w:rPr>
              <w:t>花边绘画纸</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1  4</w:t>
            </w:r>
            <w:r>
              <w:rPr>
                <w:rFonts w:ascii="宋体" w:hAnsi="宋体" w:cs="宋体" w:hint="eastAsia"/>
                <w:kern w:val="0"/>
                <w:sz w:val="18"/>
                <w:szCs w:val="18"/>
              </w:rPr>
              <w:t>张</w:t>
            </w:r>
            <w:r>
              <w:rPr>
                <w:rFonts w:ascii="宋体" w:hAnsi="宋体" w:cs="宋体" w:hint="eastAsia"/>
                <w:kern w:val="0"/>
                <w:sz w:val="18"/>
                <w:szCs w:val="18"/>
              </w:rPr>
              <w:t xml:space="preserve">  </w:t>
            </w:r>
            <w:r>
              <w:rPr>
                <w:rFonts w:ascii="宋体" w:hAnsi="宋体" w:cs="宋体" w:hint="eastAsia"/>
                <w:kern w:val="0"/>
                <w:sz w:val="18"/>
                <w:szCs w:val="18"/>
              </w:rPr>
              <w:lastRenderedPageBreak/>
              <w:t>260mm</w:t>
            </w:r>
            <w:r>
              <w:rPr>
                <w:rFonts w:ascii="宋体" w:hAnsi="宋体" w:cs="宋体" w:hint="eastAsia"/>
                <w:kern w:val="0"/>
                <w:sz w:val="18"/>
                <w:szCs w:val="18"/>
              </w:rPr>
              <w:t xml:space="preserve">*370mm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2  4</w:t>
            </w:r>
            <w:r>
              <w:rPr>
                <w:rFonts w:ascii="宋体" w:hAnsi="宋体" w:cs="宋体" w:hint="eastAsia"/>
                <w:kern w:val="0"/>
                <w:sz w:val="18"/>
                <w:szCs w:val="18"/>
              </w:rPr>
              <w:t>张</w:t>
            </w:r>
            <w:r>
              <w:rPr>
                <w:rFonts w:ascii="宋体" w:hAnsi="宋体" w:cs="宋体" w:hint="eastAsia"/>
                <w:kern w:val="0"/>
                <w:sz w:val="18"/>
                <w:szCs w:val="18"/>
              </w:rPr>
              <w:t xml:space="preserve">  260mm*370mm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3  4</w:t>
            </w:r>
            <w:r>
              <w:rPr>
                <w:rFonts w:ascii="宋体" w:hAnsi="宋体" w:cs="宋体" w:hint="eastAsia"/>
                <w:kern w:val="0"/>
                <w:sz w:val="18"/>
                <w:szCs w:val="18"/>
              </w:rPr>
              <w:t>张</w:t>
            </w:r>
            <w:r>
              <w:rPr>
                <w:rFonts w:ascii="宋体" w:hAnsi="宋体" w:cs="宋体" w:hint="eastAsia"/>
                <w:kern w:val="0"/>
                <w:sz w:val="18"/>
                <w:szCs w:val="18"/>
              </w:rPr>
              <w:t xml:space="preserve">  260mm*370mm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4  4</w:t>
            </w:r>
            <w:r>
              <w:rPr>
                <w:rFonts w:ascii="宋体" w:hAnsi="宋体" w:cs="宋体" w:hint="eastAsia"/>
                <w:kern w:val="0"/>
                <w:sz w:val="18"/>
                <w:szCs w:val="18"/>
              </w:rPr>
              <w:t>张</w:t>
            </w:r>
            <w:r>
              <w:rPr>
                <w:rFonts w:ascii="宋体" w:hAnsi="宋体" w:cs="宋体" w:hint="eastAsia"/>
                <w:kern w:val="0"/>
                <w:sz w:val="18"/>
                <w:szCs w:val="18"/>
              </w:rPr>
              <w:t xml:space="preserve">  260mm*370mm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1  4</w:t>
            </w:r>
            <w:r>
              <w:rPr>
                <w:rFonts w:ascii="宋体" w:hAnsi="宋体" w:cs="宋体" w:hint="eastAsia"/>
                <w:kern w:val="0"/>
                <w:sz w:val="18"/>
                <w:szCs w:val="18"/>
              </w:rPr>
              <w:t>张</w:t>
            </w:r>
            <w:r>
              <w:rPr>
                <w:rFonts w:ascii="宋体" w:hAnsi="宋体" w:cs="宋体" w:hint="eastAsia"/>
                <w:kern w:val="0"/>
                <w:sz w:val="18"/>
                <w:szCs w:val="18"/>
              </w:rPr>
              <w:t xml:space="preserve">  260mm*260mm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2  4</w:t>
            </w:r>
            <w:r>
              <w:rPr>
                <w:rFonts w:ascii="宋体" w:hAnsi="宋体" w:cs="宋体" w:hint="eastAsia"/>
                <w:kern w:val="0"/>
                <w:sz w:val="18"/>
                <w:szCs w:val="18"/>
              </w:rPr>
              <w:t>张</w:t>
            </w:r>
            <w:r>
              <w:rPr>
                <w:rFonts w:ascii="宋体" w:hAnsi="宋体" w:cs="宋体" w:hint="eastAsia"/>
                <w:kern w:val="0"/>
                <w:sz w:val="18"/>
                <w:szCs w:val="18"/>
              </w:rPr>
              <w:t xml:space="preserve">  260mm*260mm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3  4</w:t>
            </w:r>
            <w:r>
              <w:rPr>
                <w:rFonts w:ascii="宋体" w:hAnsi="宋体" w:cs="宋体" w:hint="eastAsia"/>
                <w:kern w:val="0"/>
                <w:sz w:val="18"/>
                <w:szCs w:val="18"/>
              </w:rPr>
              <w:t>张</w:t>
            </w:r>
            <w:r>
              <w:rPr>
                <w:rFonts w:ascii="宋体" w:hAnsi="宋体" w:cs="宋体" w:hint="eastAsia"/>
                <w:kern w:val="0"/>
                <w:sz w:val="18"/>
                <w:szCs w:val="18"/>
              </w:rPr>
              <w:t xml:space="preserve">  260mm*260mm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4  4</w:t>
            </w:r>
            <w:r>
              <w:rPr>
                <w:rFonts w:ascii="宋体" w:hAnsi="宋体" w:cs="宋体" w:hint="eastAsia"/>
                <w:kern w:val="0"/>
                <w:sz w:val="18"/>
                <w:szCs w:val="18"/>
              </w:rPr>
              <w:t>张</w:t>
            </w:r>
            <w:r>
              <w:rPr>
                <w:rFonts w:ascii="宋体" w:hAnsi="宋体" w:cs="宋体" w:hint="eastAsia"/>
                <w:kern w:val="0"/>
                <w:sz w:val="18"/>
                <w:szCs w:val="18"/>
              </w:rPr>
              <w:t xml:space="preserve">  260mm*260mm  </w:t>
            </w:r>
            <w:r>
              <w:rPr>
                <w:rFonts w:ascii="宋体" w:hAnsi="宋体" w:cs="宋体" w:hint="eastAsia"/>
                <w:kern w:val="0"/>
                <w:sz w:val="18"/>
                <w:szCs w:val="18"/>
              </w:rPr>
              <w:t>纸质</w:t>
            </w:r>
            <w:r>
              <w:rPr>
                <w:rFonts w:ascii="宋体" w:hAnsi="宋体" w:cs="宋体" w:hint="eastAsia"/>
                <w:kern w:val="0"/>
                <w:sz w:val="18"/>
                <w:szCs w:val="18"/>
              </w:rPr>
              <w:br/>
              <w:t>40</w:t>
            </w:r>
            <w:r>
              <w:rPr>
                <w:rFonts w:ascii="宋体" w:hAnsi="宋体" w:cs="宋体" w:hint="eastAsia"/>
                <w:kern w:val="0"/>
                <w:sz w:val="18"/>
                <w:szCs w:val="18"/>
              </w:rPr>
              <w:t>、印花折纸：</w:t>
            </w:r>
            <w:r>
              <w:rPr>
                <w:rFonts w:ascii="宋体" w:hAnsi="宋体" w:cs="宋体" w:hint="eastAsia"/>
                <w:kern w:val="0"/>
                <w:sz w:val="18"/>
                <w:szCs w:val="18"/>
              </w:rPr>
              <w:br/>
            </w:r>
            <w:r>
              <w:rPr>
                <w:rFonts w:ascii="宋体" w:hAnsi="宋体" w:cs="宋体" w:hint="eastAsia"/>
                <w:kern w:val="0"/>
                <w:sz w:val="18"/>
                <w:szCs w:val="18"/>
              </w:rPr>
              <w:t>印花折纸</w:t>
            </w:r>
            <w:r>
              <w:rPr>
                <w:rFonts w:ascii="宋体" w:hAnsi="宋体" w:cs="宋体" w:hint="eastAsia"/>
                <w:kern w:val="0"/>
                <w:sz w:val="18"/>
                <w:szCs w:val="18"/>
              </w:rPr>
              <w:br/>
            </w:r>
            <w:r>
              <w:rPr>
                <w:rFonts w:ascii="宋体" w:hAnsi="宋体" w:cs="宋体" w:hint="eastAsia"/>
                <w:kern w:val="0"/>
                <w:sz w:val="18"/>
                <w:szCs w:val="18"/>
              </w:rPr>
              <w:t>印花折纸</w:t>
            </w:r>
            <w:r>
              <w:rPr>
                <w:rFonts w:ascii="宋体" w:hAnsi="宋体" w:cs="宋体" w:hint="eastAsia"/>
                <w:kern w:val="0"/>
                <w:sz w:val="18"/>
                <w:szCs w:val="18"/>
              </w:rPr>
              <w:t xml:space="preserve">  1</w:t>
            </w:r>
            <w:r>
              <w:rPr>
                <w:rFonts w:ascii="宋体" w:hAnsi="宋体" w:cs="宋体" w:hint="eastAsia"/>
                <w:kern w:val="0"/>
                <w:sz w:val="18"/>
                <w:szCs w:val="18"/>
              </w:rPr>
              <w:t>包</w:t>
            </w:r>
            <w:r>
              <w:rPr>
                <w:rFonts w:ascii="宋体" w:hAnsi="宋体" w:cs="宋体" w:hint="eastAsia"/>
                <w:kern w:val="0"/>
                <w:sz w:val="18"/>
                <w:szCs w:val="18"/>
              </w:rPr>
              <w:t xml:space="preserve">  150*150mm  </w:t>
            </w:r>
            <w:r>
              <w:rPr>
                <w:rFonts w:ascii="宋体" w:hAnsi="宋体" w:cs="宋体" w:hint="eastAsia"/>
                <w:kern w:val="0"/>
                <w:sz w:val="18"/>
                <w:szCs w:val="18"/>
              </w:rPr>
              <w:t>纸质</w:t>
            </w:r>
            <w:r>
              <w:rPr>
                <w:rFonts w:ascii="宋体" w:hAnsi="宋体" w:cs="宋体" w:hint="eastAsia"/>
                <w:kern w:val="0"/>
                <w:sz w:val="18"/>
                <w:szCs w:val="18"/>
              </w:rPr>
              <w:br/>
              <w:t>41</w:t>
            </w:r>
            <w:r>
              <w:rPr>
                <w:rFonts w:ascii="宋体" w:hAnsi="宋体" w:cs="宋体" w:hint="eastAsia"/>
                <w:kern w:val="0"/>
                <w:sz w:val="18"/>
                <w:szCs w:val="18"/>
              </w:rPr>
              <w:t>、麻绳：</w:t>
            </w:r>
            <w:r>
              <w:rPr>
                <w:rFonts w:ascii="宋体" w:hAnsi="宋体" w:cs="宋体" w:hint="eastAsia"/>
                <w:kern w:val="0"/>
                <w:sz w:val="18"/>
                <w:szCs w:val="18"/>
              </w:rPr>
              <w:br/>
            </w:r>
            <w:r>
              <w:rPr>
                <w:rFonts w:ascii="宋体" w:hAnsi="宋体" w:cs="宋体" w:hint="eastAsia"/>
                <w:kern w:val="0"/>
                <w:sz w:val="18"/>
                <w:szCs w:val="18"/>
              </w:rPr>
              <w:t>麻绳</w:t>
            </w:r>
            <w:r>
              <w:rPr>
                <w:rFonts w:ascii="宋体" w:hAnsi="宋体" w:cs="宋体" w:hint="eastAsia"/>
                <w:kern w:val="0"/>
                <w:sz w:val="18"/>
                <w:szCs w:val="18"/>
              </w:rPr>
              <w:br/>
            </w:r>
            <w:r>
              <w:rPr>
                <w:rFonts w:ascii="宋体" w:hAnsi="宋体" w:cs="宋体" w:hint="eastAsia"/>
                <w:kern w:val="0"/>
                <w:sz w:val="18"/>
                <w:szCs w:val="18"/>
              </w:rPr>
              <w:t>麻线绳</w:t>
            </w:r>
            <w:r>
              <w:rPr>
                <w:rFonts w:ascii="宋体" w:hAnsi="宋体" w:cs="宋体" w:hint="eastAsia"/>
                <w:kern w:val="0"/>
                <w:sz w:val="18"/>
                <w:szCs w:val="18"/>
              </w:rPr>
              <w:t xml:space="preserve">  1</w:t>
            </w:r>
            <w:r>
              <w:rPr>
                <w:rFonts w:ascii="宋体" w:hAnsi="宋体" w:cs="宋体" w:hint="eastAsia"/>
                <w:kern w:val="0"/>
                <w:sz w:val="18"/>
                <w:szCs w:val="18"/>
              </w:rPr>
              <w:t>卷</w:t>
            </w:r>
            <w:r>
              <w:rPr>
                <w:rFonts w:ascii="宋体" w:hAnsi="宋体" w:cs="宋体" w:hint="eastAsia"/>
                <w:kern w:val="0"/>
                <w:sz w:val="18"/>
                <w:szCs w:val="18"/>
              </w:rPr>
              <w:t xml:space="preserve">  </w:t>
            </w:r>
            <w:r>
              <w:rPr>
                <w:rFonts w:ascii="宋体" w:hAnsi="宋体" w:cs="宋体" w:hint="eastAsia"/>
                <w:kern w:val="0"/>
                <w:sz w:val="18"/>
                <w:szCs w:val="18"/>
              </w:rPr>
              <w:t>约</w:t>
            </w:r>
            <w:r>
              <w:rPr>
                <w:rFonts w:ascii="宋体" w:hAnsi="宋体" w:cs="宋体" w:hint="eastAsia"/>
                <w:kern w:val="0"/>
                <w:sz w:val="18"/>
                <w:szCs w:val="18"/>
              </w:rPr>
              <w:t>40000</w:t>
            </w:r>
            <w:r>
              <w:rPr>
                <w:rFonts w:ascii="宋体" w:hAnsi="宋体" w:cs="宋体" w:hint="eastAsia"/>
                <w:kern w:val="0"/>
                <w:sz w:val="18"/>
                <w:szCs w:val="18"/>
              </w:rPr>
              <w:t xml:space="preserve">mm  </w:t>
            </w:r>
            <w:r>
              <w:rPr>
                <w:rFonts w:ascii="宋体" w:hAnsi="宋体" w:cs="宋体" w:hint="eastAsia"/>
                <w:kern w:val="0"/>
                <w:sz w:val="18"/>
                <w:szCs w:val="18"/>
              </w:rPr>
              <w:t>麻线</w:t>
            </w:r>
            <w:r>
              <w:rPr>
                <w:rFonts w:ascii="宋体" w:hAnsi="宋体" w:cs="宋体" w:hint="eastAsia"/>
                <w:kern w:val="0"/>
                <w:sz w:val="18"/>
                <w:szCs w:val="18"/>
              </w:rPr>
              <w:br/>
              <w:t>42</w:t>
            </w:r>
            <w:r>
              <w:rPr>
                <w:rFonts w:ascii="宋体" w:hAnsi="宋体" w:cs="宋体" w:hint="eastAsia"/>
                <w:kern w:val="0"/>
                <w:sz w:val="18"/>
                <w:szCs w:val="18"/>
              </w:rPr>
              <w:t>、纸绳：</w:t>
            </w:r>
            <w:r>
              <w:rPr>
                <w:rFonts w:ascii="宋体" w:hAnsi="宋体" w:cs="宋体" w:hint="eastAsia"/>
                <w:kern w:val="0"/>
                <w:sz w:val="18"/>
                <w:szCs w:val="18"/>
              </w:rPr>
              <w:br/>
            </w:r>
            <w:r>
              <w:rPr>
                <w:rFonts w:ascii="宋体" w:hAnsi="宋体" w:cs="宋体" w:hint="eastAsia"/>
                <w:kern w:val="0"/>
                <w:sz w:val="18"/>
                <w:szCs w:val="18"/>
              </w:rPr>
              <w:t>纸绳</w:t>
            </w:r>
            <w:r>
              <w:rPr>
                <w:rFonts w:ascii="宋体" w:hAnsi="宋体" w:cs="宋体" w:hint="eastAsia"/>
                <w:kern w:val="0"/>
                <w:sz w:val="18"/>
                <w:szCs w:val="18"/>
              </w:rPr>
              <w:br/>
            </w:r>
            <w:r>
              <w:rPr>
                <w:rFonts w:ascii="宋体" w:hAnsi="宋体" w:cs="宋体" w:hint="eastAsia"/>
                <w:kern w:val="0"/>
                <w:sz w:val="18"/>
                <w:szCs w:val="18"/>
              </w:rPr>
              <w:t>彩色线绳</w:t>
            </w:r>
            <w:r>
              <w:rPr>
                <w:rFonts w:ascii="宋体" w:hAnsi="宋体" w:cs="宋体" w:hint="eastAsia"/>
                <w:kern w:val="0"/>
                <w:sz w:val="18"/>
                <w:szCs w:val="18"/>
              </w:rPr>
              <w:t xml:space="preserve">  6</w:t>
            </w:r>
            <w:r>
              <w:rPr>
                <w:rFonts w:ascii="宋体" w:hAnsi="宋体" w:cs="宋体" w:hint="eastAsia"/>
                <w:kern w:val="0"/>
                <w:sz w:val="18"/>
                <w:szCs w:val="18"/>
              </w:rPr>
              <w:t>股</w:t>
            </w:r>
            <w:r>
              <w:rPr>
                <w:rFonts w:ascii="宋体" w:hAnsi="宋体" w:cs="宋体" w:hint="eastAsia"/>
                <w:kern w:val="0"/>
                <w:sz w:val="18"/>
                <w:szCs w:val="18"/>
              </w:rPr>
              <w:t>/</w:t>
            </w:r>
            <w:r>
              <w:rPr>
                <w:rFonts w:ascii="宋体" w:hAnsi="宋体" w:cs="宋体" w:hint="eastAsia"/>
                <w:kern w:val="0"/>
                <w:sz w:val="18"/>
                <w:szCs w:val="18"/>
              </w:rPr>
              <w:t>色</w:t>
            </w:r>
            <w:r>
              <w:rPr>
                <w:rFonts w:ascii="宋体" w:hAnsi="宋体" w:cs="宋体" w:hint="eastAsia"/>
                <w:kern w:val="0"/>
                <w:sz w:val="18"/>
                <w:szCs w:val="18"/>
              </w:rPr>
              <w:t xml:space="preserve">  </w:t>
            </w:r>
            <w:r>
              <w:rPr>
                <w:rFonts w:ascii="宋体" w:hAnsi="宋体" w:cs="宋体" w:hint="eastAsia"/>
                <w:kern w:val="0"/>
                <w:sz w:val="18"/>
                <w:szCs w:val="18"/>
              </w:rPr>
              <w:t>每股直径约</w:t>
            </w:r>
            <w:r>
              <w:rPr>
                <w:rFonts w:ascii="宋体" w:hAnsi="宋体" w:cs="宋体" w:hint="eastAsia"/>
                <w:kern w:val="0"/>
                <w:sz w:val="18"/>
                <w:szCs w:val="18"/>
              </w:rPr>
              <w:t>2mm,</w:t>
            </w:r>
            <w:r>
              <w:rPr>
                <w:rFonts w:ascii="宋体" w:hAnsi="宋体" w:cs="宋体" w:hint="eastAsia"/>
                <w:kern w:val="0"/>
                <w:sz w:val="18"/>
                <w:szCs w:val="18"/>
              </w:rPr>
              <w:t>长度约</w:t>
            </w:r>
            <w:r>
              <w:rPr>
                <w:rFonts w:ascii="宋体" w:hAnsi="宋体" w:cs="宋体" w:hint="eastAsia"/>
                <w:kern w:val="0"/>
                <w:sz w:val="18"/>
                <w:szCs w:val="18"/>
              </w:rPr>
              <w:t xml:space="preserve">15000mm </w:t>
            </w:r>
            <w:r>
              <w:rPr>
                <w:rFonts w:ascii="宋体" w:hAnsi="宋体" w:cs="宋体" w:hint="eastAsia"/>
                <w:kern w:val="0"/>
                <w:sz w:val="18"/>
                <w:szCs w:val="18"/>
              </w:rPr>
              <w:t>环保纸质编织</w:t>
            </w:r>
            <w:r>
              <w:rPr>
                <w:rFonts w:ascii="宋体" w:hAnsi="宋体" w:cs="宋体" w:hint="eastAsia"/>
                <w:kern w:val="0"/>
                <w:sz w:val="18"/>
                <w:szCs w:val="18"/>
              </w:rPr>
              <w:br/>
              <w:t>43</w:t>
            </w:r>
            <w:r>
              <w:rPr>
                <w:rFonts w:ascii="宋体" w:hAnsi="宋体" w:cs="宋体" w:hint="eastAsia"/>
                <w:kern w:val="0"/>
                <w:sz w:val="18"/>
                <w:szCs w:val="18"/>
              </w:rPr>
              <w:t>、收纳材料：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顶盖（小</w:t>
            </w:r>
            <w:r>
              <w:rPr>
                <w:rFonts w:ascii="宋体" w:hAnsi="宋体" w:cs="宋体" w:hint="eastAsia"/>
                <w:kern w:val="0"/>
                <w:sz w:val="18"/>
                <w:szCs w:val="18"/>
              </w:rPr>
              <w:t>2</w:t>
            </w:r>
            <w:r>
              <w:rPr>
                <w:rFonts w:ascii="宋体" w:hAnsi="宋体" w:cs="宋体" w:hint="eastAsia"/>
                <w:kern w:val="0"/>
                <w:sz w:val="18"/>
                <w:szCs w:val="18"/>
              </w:rPr>
              <w:t>、大</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br/>
            </w:r>
            <w:r>
              <w:rPr>
                <w:rFonts w:ascii="宋体" w:hAnsi="宋体" w:cs="宋体" w:hint="eastAsia"/>
                <w:kern w:val="0"/>
                <w:sz w:val="18"/>
                <w:szCs w:val="18"/>
                <w:u w:val="single"/>
              </w:rPr>
              <w:t>《美工区》、《印章》、《创意画板》、《画刷》符合</w:t>
            </w:r>
            <w:r>
              <w:rPr>
                <w:rFonts w:ascii="宋体" w:hAnsi="宋体" w:cs="宋体" w:hint="eastAsia"/>
                <w:kern w:val="0"/>
                <w:sz w:val="18"/>
                <w:szCs w:val="18"/>
                <w:u w:val="single"/>
              </w:rPr>
              <w:t>GB6675-2014</w:t>
            </w:r>
            <w:r>
              <w:rPr>
                <w:rFonts w:ascii="宋体" w:hAnsi="宋体" w:cs="宋体" w:hint="eastAsia"/>
                <w:kern w:val="0"/>
                <w:sz w:val="18"/>
                <w:szCs w:val="18"/>
                <w:u w:val="single"/>
              </w:rPr>
              <w:t>标准。</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9</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vAlign w:val="center"/>
          </w:tcPr>
          <w:p w:rsidR="003D478E" w:rsidRDefault="00723389">
            <w:pPr>
              <w:widowControl/>
              <w:jc w:val="center"/>
              <w:textAlignment w:val="center"/>
              <w:rPr>
                <w:rFonts w:ascii="宋体" w:hAnsi="宋体" w:cs="宋体"/>
                <w:sz w:val="22"/>
                <w:szCs w:val="22"/>
              </w:rPr>
            </w:pPr>
            <w:r>
              <w:rPr>
                <w:rFonts w:ascii="宋体" w:hAnsi="宋体" w:cs="宋体" w:hint="eastAsia"/>
                <w:noProof/>
                <w:kern w:val="0"/>
                <w:sz w:val="22"/>
                <w:szCs w:val="22"/>
                <w:bdr w:val="single" w:sz="4" w:space="0" w:color="000000"/>
              </w:rPr>
              <w:drawing>
                <wp:inline distT="0" distB="0" distL="114300" distR="114300">
                  <wp:extent cx="1394460" cy="2143125"/>
                  <wp:effectExtent l="0" t="0" r="15240" b="9525"/>
                  <wp:docPr id="38" name="图片_25"/>
                  <wp:cNvGraphicFramePr/>
                  <a:graphic xmlns:a="http://schemas.openxmlformats.org/drawingml/2006/main">
                    <a:graphicData uri="http://schemas.openxmlformats.org/drawingml/2006/picture">
                      <pic:pic xmlns:pic="http://schemas.openxmlformats.org/drawingml/2006/picture">
                        <pic:nvPicPr>
                          <pic:cNvPr id="38" name="图片_25"/>
                          <pic:cNvPicPr/>
                        </pic:nvPicPr>
                        <pic:blipFill>
                          <a:blip r:embed="rId41"/>
                          <a:stretch>
                            <a:fillRect/>
                          </a:stretch>
                        </pic:blipFill>
                        <pic:spPr>
                          <a:xfrm>
                            <a:off x="0" y="0"/>
                            <a:ext cx="1394460" cy="214312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44</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室内游戏区角建构区</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、方案指导：</w:t>
            </w:r>
            <w:r>
              <w:rPr>
                <w:rFonts w:ascii="宋体" w:hAnsi="宋体" w:cs="宋体" w:hint="eastAsia"/>
                <w:kern w:val="0"/>
                <w:sz w:val="18"/>
                <w:szCs w:val="18"/>
              </w:rPr>
              <w:br/>
            </w:r>
            <w:r>
              <w:rPr>
                <w:rFonts w:ascii="宋体" w:hAnsi="宋体" w:cs="宋体" w:hint="eastAsia"/>
                <w:kern w:val="0"/>
                <w:sz w:val="18"/>
                <w:szCs w:val="18"/>
              </w:rPr>
              <w:t>建构区·区域活动教师指导方案·小班</w:t>
            </w:r>
            <w:r>
              <w:rPr>
                <w:rFonts w:ascii="宋体" w:hAnsi="宋体" w:cs="宋体" w:hint="eastAsia"/>
                <w:kern w:val="0"/>
                <w:sz w:val="18"/>
                <w:szCs w:val="18"/>
              </w:rPr>
              <w:t xml:space="preserve">     </w:t>
            </w:r>
            <w:r>
              <w:rPr>
                <w:rFonts w:ascii="宋体" w:hAnsi="宋体" w:cs="宋体" w:hint="eastAsia"/>
                <w:kern w:val="0"/>
                <w:sz w:val="18"/>
                <w:szCs w:val="18"/>
              </w:rPr>
              <w:br/>
              <w:t>1</w:t>
            </w:r>
            <w:r>
              <w:rPr>
                <w:rFonts w:ascii="宋体" w:hAnsi="宋体" w:cs="宋体" w:hint="eastAsia"/>
                <w:kern w:val="0"/>
                <w:sz w:val="18"/>
                <w:szCs w:val="18"/>
              </w:rPr>
              <w:t>册</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2</w:t>
            </w:r>
            <w:r>
              <w:rPr>
                <w:rFonts w:ascii="宋体" w:hAnsi="宋体" w:cs="宋体" w:hint="eastAsia"/>
                <w:kern w:val="0"/>
                <w:sz w:val="18"/>
                <w:szCs w:val="18"/>
              </w:rPr>
              <w:t>、环创材料：</w:t>
            </w:r>
            <w:r>
              <w:rPr>
                <w:rFonts w:ascii="宋体" w:hAnsi="宋体" w:cs="宋体" w:hint="eastAsia"/>
                <w:kern w:val="0"/>
                <w:sz w:val="18"/>
                <w:szCs w:val="18"/>
              </w:rPr>
              <w:br/>
            </w:r>
            <w:r>
              <w:rPr>
                <w:rFonts w:ascii="宋体" w:hAnsi="宋体" w:cs="宋体" w:hint="eastAsia"/>
                <w:kern w:val="0"/>
                <w:sz w:val="18"/>
                <w:szCs w:val="18"/>
              </w:rPr>
              <w:t>建构区区域标识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底板：</w:t>
            </w:r>
            <w:r>
              <w:rPr>
                <w:rFonts w:ascii="宋体" w:hAnsi="宋体" w:cs="宋体" w:hint="eastAsia"/>
                <w:kern w:val="0"/>
                <w:sz w:val="18"/>
                <w:szCs w:val="18"/>
              </w:rPr>
              <w:t>210*300mm</w:t>
            </w:r>
            <w:r>
              <w:rPr>
                <w:rFonts w:ascii="宋体" w:hAnsi="宋体" w:cs="宋体" w:hint="eastAsia"/>
                <w:kern w:val="0"/>
                <w:sz w:val="18"/>
                <w:szCs w:val="18"/>
              </w:rPr>
              <w:t>区域牌：直径</w:t>
            </w:r>
            <w:r>
              <w:rPr>
                <w:rFonts w:ascii="宋体" w:hAnsi="宋体" w:cs="宋体" w:hint="eastAsia"/>
                <w:kern w:val="0"/>
                <w:sz w:val="18"/>
                <w:szCs w:val="18"/>
              </w:rPr>
              <w:t xml:space="preserve">80mm </w:t>
            </w:r>
            <w:r>
              <w:rPr>
                <w:rFonts w:ascii="宋体" w:hAnsi="宋体" w:cs="宋体" w:hint="eastAsia"/>
                <w:kern w:val="0"/>
                <w:sz w:val="18"/>
                <w:szCs w:val="18"/>
              </w:rPr>
              <w:t>布质</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建构区进区卡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55*55mm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建构区进区规则</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546*389mm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建构区装箱单</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、中号雪花片：</w:t>
            </w:r>
            <w:r>
              <w:rPr>
                <w:rFonts w:ascii="宋体" w:hAnsi="宋体" w:cs="宋体" w:hint="eastAsia"/>
                <w:kern w:val="0"/>
                <w:sz w:val="18"/>
                <w:szCs w:val="18"/>
              </w:rPr>
              <w:br/>
            </w:r>
            <w:r>
              <w:rPr>
                <w:rFonts w:ascii="宋体" w:hAnsi="宋体" w:cs="宋体" w:hint="eastAsia"/>
                <w:kern w:val="0"/>
                <w:sz w:val="18"/>
                <w:szCs w:val="18"/>
              </w:rPr>
              <w:t>中号雪花片</w:t>
            </w:r>
            <w:r>
              <w:rPr>
                <w:rFonts w:ascii="宋体" w:hAnsi="宋体" w:cs="宋体" w:hint="eastAsia"/>
                <w:kern w:val="0"/>
                <w:sz w:val="18"/>
                <w:szCs w:val="18"/>
              </w:rPr>
              <w:t xml:space="preserve"> </w:t>
            </w:r>
            <w:r>
              <w:rPr>
                <w:rFonts w:ascii="宋体" w:hAnsi="宋体" w:cs="宋体" w:hint="eastAsia"/>
                <w:kern w:val="0"/>
                <w:sz w:val="18"/>
                <w:szCs w:val="18"/>
              </w:rPr>
              <w:t>不少于</w:t>
            </w:r>
            <w:r>
              <w:rPr>
                <w:rFonts w:ascii="宋体" w:hAnsi="宋体" w:cs="宋体" w:hint="eastAsia"/>
                <w:kern w:val="0"/>
                <w:sz w:val="18"/>
                <w:szCs w:val="18"/>
              </w:rPr>
              <w:t>1500</w:t>
            </w:r>
            <w:r>
              <w:rPr>
                <w:rFonts w:ascii="宋体" w:hAnsi="宋体" w:cs="宋体" w:hint="eastAsia"/>
                <w:kern w:val="0"/>
                <w:sz w:val="18"/>
                <w:szCs w:val="18"/>
              </w:rPr>
              <w:t>块</w:t>
            </w:r>
            <w:r>
              <w:rPr>
                <w:rFonts w:ascii="宋体" w:hAnsi="宋体" w:cs="宋体" w:hint="eastAsia"/>
                <w:kern w:val="0"/>
                <w:sz w:val="18"/>
                <w:szCs w:val="18"/>
              </w:rPr>
              <w:br/>
            </w:r>
            <w:r>
              <w:rPr>
                <w:rFonts w:ascii="宋体" w:hAnsi="宋体" w:cs="宋体" w:hint="eastAsia"/>
                <w:kern w:val="0"/>
                <w:sz w:val="18"/>
                <w:szCs w:val="18"/>
              </w:rPr>
              <w:t>每片直径约</w:t>
            </w:r>
            <w:r>
              <w:rPr>
                <w:rFonts w:ascii="宋体" w:hAnsi="宋体" w:cs="宋体" w:hint="eastAsia"/>
                <w:kern w:val="0"/>
                <w:sz w:val="18"/>
                <w:szCs w:val="18"/>
              </w:rPr>
              <w:t xml:space="preserve">33*33mm  </w:t>
            </w:r>
            <w:r>
              <w:rPr>
                <w:rFonts w:ascii="宋体" w:hAnsi="宋体" w:cs="宋体" w:hint="eastAsia"/>
                <w:kern w:val="0"/>
                <w:sz w:val="18"/>
                <w:szCs w:val="18"/>
              </w:rPr>
              <w:t>塑料</w:t>
            </w:r>
            <w:r>
              <w:rPr>
                <w:rFonts w:ascii="宋体" w:hAnsi="宋体" w:cs="宋体" w:hint="eastAsia"/>
                <w:kern w:val="0"/>
                <w:sz w:val="18"/>
                <w:szCs w:val="18"/>
              </w:rPr>
              <w:t xml:space="preserve">                                                                                   </w:t>
            </w:r>
            <w:r>
              <w:rPr>
                <w:rFonts w:ascii="宋体" w:hAnsi="宋体" w:cs="宋体" w:hint="eastAsia"/>
                <w:kern w:val="0"/>
                <w:sz w:val="18"/>
                <w:szCs w:val="18"/>
              </w:rPr>
              <w:t xml:space="preserve">     </w:t>
            </w:r>
            <w:r>
              <w:rPr>
                <w:rFonts w:ascii="宋体" w:hAnsi="宋体" w:cs="宋体" w:hint="eastAsia"/>
                <w:kern w:val="0"/>
                <w:sz w:val="18"/>
                <w:szCs w:val="18"/>
              </w:rPr>
              <w:t>黑色</w:t>
            </w:r>
            <w:r>
              <w:rPr>
                <w:rFonts w:ascii="宋体" w:hAnsi="宋体" w:cs="宋体" w:hint="eastAsia"/>
                <w:kern w:val="0"/>
                <w:sz w:val="18"/>
                <w:szCs w:val="18"/>
              </w:rPr>
              <w:t xml:space="preserve"> </w:t>
            </w:r>
            <w:r>
              <w:rPr>
                <w:rFonts w:ascii="宋体" w:hAnsi="宋体" w:cs="宋体" w:hint="eastAsia"/>
                <w:kern w:val="0"/>
                <w:sz w:val="18"/>
                <w:szCs w:val="18"/>
              </w:rPr>
              <w:t>白色</w:t>
            </w:r>
            <w:r>
              <w:rPr>
                <w:rFonts w:ascii="宋体" w:hAnsi="宋体" w:cs="宋体" w:hint="eastAsia"/>
                <w:kern w:val="0"/>
                <w:sz w:val="18"/>
                <w:szCs w:val="18"/>
              </w:rPr>
              <w:t xml:space="preserve"> </w:t>
            </w:r>
            <w:r>
              <w:rPr>
                <w:rFonts w:ascii="宋体" w:hAnsi="宋体" w:cs="宋体" w:hint="eastAsia"/>
                <w:kern w:val="0"/>
                <w:sz w:val="18"/>
                <w:szCs w:val="18"/>
              </w:rPr>
              <w:t>橙色</w:t>
            </w:r>
            <w:r>
              <w:rPr>
                <w:rFonts w:ascii="宋体" w:hAnsi="宋体" w:cs="宋体" w:hint="eastAsia"/>
                <w:kern w:val="0"/>
                <w:sz w:val="18"/>
                <w:szCs w:val="18"/>
              </w:rPr>
              <w:t xml:space="preserve"> </w:t>
            </w:r>
            <w:r>
              <w:rPr>
                <w:rFonts w:ascii="宋体" w:hAnsi="宋体" w:cs="宋体" w:hint="eastAsia"/>
                <w:kern w:val="0"/>
                <w:sz w:val="18"/>
                <w:szCs w:val="18"/>
              </w:rPr>
              <w:t>黄色</w:t>
            </w:r>
            <w:r>
              <w:rPr>
                <w:rFonts w:ascii="宋体" w:hAnsi="宋体" w:cs="宋体" w:hint="eastAsia"/>
                <w:kern w:val="0"/>
                <w:sz w:val="18"/>
                <w:szCs w:val="18"/>
              </w:rPr>
              <w:t xml:space="preserve"> </w:t>
            </w:r>
            <w:r>
              <w:rPr>
                <w:rFonts w:ascii="宋体" w:hAnsi="宋体" w:cs="宋体" w:hint="eastAsia"/>
                <w:kern w:val="0"/>
                <w:sz w:val="18"/>
                <w:szCs w:val="18"/>
              </w:rPr>
              <w:t>红色</w:t>
            </w:r>
            <w:r>
              <w:rPr>
                <w:rFonts w:ascii="宋体" w:hAnsi="宋体" w:cs="宋体" w:hint="eastAsia"/>
                <w:kern w:val="0"/>
                <w:sz w:val="18"/>
                <w:szCs w:val="18"/>
              </w:rPr>
              <w:t xml:space="preserve"> </w:t>
            </w:r>
            <w:r>
              <w:rPr>
                <w:rFonts w:ascii="宋体" w:hAnsi="宋体" w:cs="宋体" w:hint="eastAsia"/>
                <w:kern w:val="0"/>
                <w:sz w:val="18"/>
                <w:szCs w:val="18"/>
              </w:rPr>
              <w:t>天蓝色</w:t>
            </w:r>
            <w:r>
              <w:rPr>
                <w:rFonts w:ascii="宋体" w:hAnsi="宋体" w:cs="宋体" w:hint="eastAsia"/>
                <w:kern w:val="0"/>
                <w:sz w:val="18"/>
                <w:szCs w:val="18"/>
              </w:rPr>
              <w:t xml:space="preserve"> </w:t>
            </w:r>
            <w:r>
              <w:rPr>
                <w:rFonts w:ascii="宋体" w:hAnsi="宋体" w:cs="宋体" w:hint="eastAsia"/>
                <w:kern w:val="0"/>
                <w:sz w:val="18"/>
                <w:szCs w:val="18"/>
              </w:rPr>
              <w:t>深蓝色</w:t>
            </w:r>
            <w:r>
              <w:rPr>
                <w:rFonts w:ascii="宋体" w:hAnsi="宋体" w:cs="宋体" w:hint="eastAsia"/>
                <w:kern w:val="0"/>
                <w:sz w:val="18"/>
                <w:szCs w:val="18"/>
              </w:rPr>
              <w:t xml:space="preserve"> </w:t>
            </w:r>
            <w:r>
              <w:rPr>
                <w:rFonts w:ascii="宋体" w:hAnsi="宋体" w:cs="宋体" w:hint="eastAsia"/>
                <w:kern w:val="0"/>
                <w:sz w:val="18"/>
                <w:szCs w:val="18"/>
              </w:rPr>
              <w:t>深绿色</w:t>
            </w:r>
            <w:r>
              <w:rPr>
                <w:rFonts w:ascii="宋体" w:hAnsi="宋体" w:cs="宋体" w:hint="eastAsia"/>
                <w:kern w:val="0"/>
                <w:sz w:val="18"/>
                <w:szCs w:val="18"/>
              </w:rPr>
              <w:t xml:space="preserve"> </w:t>
            </w:r>
            <w:r>
              <w:rPr>
                <w:rFonts w:ascii="宋体" w:hAnsi="宋体" w:cs="宋体" w:hint="eastAsia"/>
                <w:kern w:val="0"/>
                <w:sz w:val="18"/>
                <w:szCs w:val="18"/>
              </w:rPr>
              <w:t>浅绿色</w:t>
            </w:r>
            <w:r>
              <w:rPr>
                <w:rFonts w:ascii="宋体" w:hAnsi="宋体" w:cs="宋体" w:hint="eastAsia"/>
                <w:kern w:val="0"/>
                <w:sz w:val="18"/>
                <w:szCs w:val="18"/>
              </w:rPr>
              <w:t xml:space="preserve"> </w:t>
            </w:r>
            <w:r>
              <w:rPr>
                <w:rFonts w:ascii="宋体" w:hAnsi="宋体" w:cs="宋体" w:hint="eastAsia"/>
                <w:kern w:val="0"/>
                <w:sz w:val="18"/>
                <w:szCs w:val="18"/>
              </w:rPr>
              <w:t>紫色</w:t>
            </w:r>
            <w:r>
              <w:rPr>
                <w:rFonts w:ascii="宋体" w:hAnsi="宋体" w:cs="宋体" w:hint="eastAsia"/>
                <w:kern w:val="0"/>
                <w:sz w:val="18"/>
                <w:szCs w:val="18"/>
              </w:rPr>
              <w:t>10</w:t>
            </w:r>
            <w:r>
              <w:rPr>
                <w:rFonts w:ascii="宋体" w:hAnsi="宋体" w:cs="宋体" w:hint="eastAsia"/>
                <w:kern w:val="0"/>
                <w:sz w:val="18"/>
                <w:szCs w:val="18"/>
              </w:rPr>
              <w:t>种颜色</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t>4</w:t>
            </w:r>
            <w:r>
              <w:rPr>
                <w:rFonts w:ascii="宋体" w:hAnsi="宋体" w:cs="宋体" w:hint="eastAsia"/>
                <w:kern w:val="0"/>
                <w:sz w:val="18"/>
                <w:szCs w:val="18"/>
              </w:rPr>
              <w:t>、接插管积塑：</w:t>
            </w:r>
            <w:r>
              <w:rPr>
                <w:rFonts w:ascii="宋体" w:hAnsi="宋体" w:cs="宋体" w:hint="eastAsia"/>
                <w:kern w:val="0"/>
                <w:sz w:val="18"/>
                <w:szCs w:val="18"/>
              </w:rPr>
              <w:br/>
            </w:r>
            <w:r>
              <w:rPr>
                <w:rFonts w:ascii="宋体" w:hAnsi="宋体" w:cs="宋体" w:hint="eastAsia"/>
                <w:kern w:val="0"/>
                <w:sz w:val="18"/>
                <w:szCs w:val="18"/>
              </w:rPr>
              <w:t>接插管积塑</w:t>
            </w:r>
            <w:r>
              <w:rPr>
                <w:rFonts w:ascii="宋体" w:hAnsi="宋体" w:cs="宋体" w:hint="eastAsia"/>
                <w:kern w:val="0"/>
                <w:sz w:val="18"/>
                <w:szCs w:val="18"/>
              </w:rPr>
              <w:t xml:space="preserve">  </w:t>
            </w:r>
            <w:r>
              <w:rPr>
                <w:rFonts w:ascii="宋体" w:hAnsi="宋体" w:cs="宋体" w:hint="eastAsia"/>
                <w:kern w:val="0"/>
                <w:sz w:val="18"/>
                <w:szCs w:val="18"/>
              </w:rPr>
              <w:t>总体颜色不少于</w:t>
            </w:r>
            <w:r>
              <w:rPr>
                <w:rFonts w:ascii="宋体" w:hAnsi="宋体" w:cs="宋体" w:hint="eastAsia"/>
                <w:kern w:val="0"/>
                <w:sz w:val="18"/>
                <w:szCs w:val="18"/>
              </w:rPr>
              <w:t>7</w:t>
            </w:r>
            <w:r>
              <w:rPr>
                <w:rFonts w:ascii="宋体" w:hAnsi="宋体" w:cs="宋体" w:hint="eastAsia"/>
                <w:kern w:val="0"/>
                <w:sz w:val="18"/>
                <w:szCs w:val="18"/>
              </w:rPr>
              <w:t>种</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直通</w:t>
            </w:r>
            <w:r>
              <w:rPr>
                <w:rFonts w:ascii="宋体" w:hAnsi="宋体" w:cs="宋体" w:hint="eastAsia"/>
                <w:kern w:val="0"/>
                <w:sz w:val="18"/>
                <w:szCs w:val="18"/>
              </w:rPr>
              <w:t xml:space="preserve">    100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弯通</w:t>
            </w:r>
            <w:r>
              <w:rPr>
                <w:rFonts w:ascii="宋体" w:hAnsi="宋体" w:cs="宋体" w:hint="eastAsia"/>
                <w:kern w:val="0"/>
                <w:sz w:val="18"/>
                <w:szCs w:val="18"/>
              </w:rPr>
              <w:t xml:space="preserve">    50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三通</w:t>
            </w:r>
            <w:r>
              <w:rPr>
                <w:rFonts w:ascii="宋体" w:hAnsi="宋体" w:cs="宋体" w:hint="eastAsia"/>
                <w:kern w:val="0"/>
                <w:sz w:val="18"/>
                <w:szCs w:val="18"/>
              </w:rPr>
              <w:t xml:space="preserve">    30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四通</w:t>
            </w:r>
            <w:r>
              <w:rPr>
                <w:rFonts w:ascii="宋体" w:hAnsi="宋体" w:cs="宋体" w:hint="eastAsia"/>
                <w:kern w:val="0"/>
                <w:sz w:val="18"/>
                <w:szCs w:val="18"/>
              </w:rPr>
              <w:t xml:space="preserve">    30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长轴</w:t>
            </w:r>
            <w:r>
              <w:rPr>
                <w:rFonts w:ascii="宋体" w:hAnsi="宋体" w:cs="宋体" w:hint="eastAsia"/>
                <w:kern w:val="0"/>
                <w:sz w:val="18"/>
                <w:szCs w:val="18"/>
              </w:rPr>
              <w:t xml:space="preserve">    20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短轴</w:t>
            </w:r>
            <w:r>
              <w:rPr>
                <w:rFonts w:ascii="宋体" w:hAnsi="宋体" w:cs="宋体" w:hint="eastAsia"/>
                <w:kern w:val="0"/>
                <w:sz w:val="18"/>
                <w:szCs w:val="18"/>
              </w:rPr>
              <w:t xml:space="preserve">    15</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双小口直管</w:t>
            </w:r>
            <w:r>
              <w:rPr>
                <w:rFonts w:ascii="宋体" w:hAnsi="宋体" w:cs="宋体" w:hint="eastAsia"/>
                <w:kern w:val="0"/>
                <w:sz w:val="18"/>
                <w:szCs w:val="18"/>
              </w:rPr>
              <w:t xml:space="preserve">  30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双大口直管</w:t>
            </w:r>
            <w:r>
              <w:rPr>
                <w:rFonts w:ascii="宋体" w:hAnsi="宋体" w:cs="宋体" w:hint="eastAsia"/>
                <w:kern w:val="0"/>
                <w:sz w:val="18"/>
                <w:szCs w:val="18"/>
              </w:rPr>
              <w:t xml:space="preserve">  30</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大车轮</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br/>
            </w:r>
            <w:r>
              <w:rPr>
                <w:rFonts w:ascii="宋体" w:hAnsi="宋体" w:cs="宋体" w:hint="eastAsia"/>
                <w:kern w:val="0"/>
                <w:sz w:val="18"/>
                <w:szCs w:val="18"/>
              </w:rPr>
              <w:t>小车轮</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br/>
              <w:t>5</w:t>
            </w:r>
            <w:r>
              <w:rPr>
                <w:rFonts w:ascii="宋体" w:hAnsi="宋体" w:cs="宋体" w:hint="eastAsia"/>
                <w:kern w:val="0"/>
                <w:sz w:val="18"/>
                <w:szCs w:val="18"/>
              </w:rPr>
              <w:t>、彩虹积木：</w:t>
            </w:r>
            <w:r>
              <w:rPr>
                <w:rFonts w:ascii="宋体" w:hAnsi="宋体" w:cs="宋体" w:hint="eastAsia"/>
                <w:kern w:val="0"/>
                <w:sz w:val="18"/>
                <w:szCs w:val="18"/>
              </w:rPr>
              <w:br/>
            </w:r>
            <w:r>
              <w:rPr>
                <w:rFonts w:ascii="宋体" w:hAnsi="宋体" w:cs="宋体" w:hint="eastAsia"/>
                <w:kern w:val="0"/>
                <w:sz w:val="18"/>
                <w:szCs w:val="18"/>
              </w:rPr>
              <w:t>彩虹积木</w:t>
            </w:r>
            <w:r>
              <w:rPr>
                <w:rFonts w:ascii="宋体" w:hAnsi="宋体" w:cs="宋体" w:hint="eastAsia"/>
                <w:kern w:val="0"/>
                <w:sz w:val="18"/>
                <w:szCs w:val="18"/>
              </w:rPr>
              <w:br/>
              <w:t>12</w:t>
            </w:r>
            <w:r>
              <w:rPr>
                <w:rFonts w:ascii="宋体" w:hAnsi="宋体" w:cs="宋体" w:hint="eastAsia"/>
                <w:kern w:val="0"/>
                <w:sz w:val="18"/>
                <w:szCs w:val="18"/>
              </w:rPr>
              <w:t>片积木，</w:t>
            </w:r>
            <w:r>
              <w:rPr>
                <w:rFonts w:ascii="宋体" w:hAnsi="宋体" w:cs="宋体" w:hint="eastAsia"/>
                <w:kern w:val="0"/>
                <w:sz w:val="18"/>
                <w:szCs w:val="18"/>
              </w:rPr>
              <w:t>12</w:t>
            </w:r>
            <w:r>
              <w:rPr>
                <w:rFonts w:ascii="宋体" w:hAnsi="宋体" w:cs="宋体" w:hint="eastAsia"/>
                <w:kern w:val="0"/>
                <w:sz w:val="18"/>
                <w:szCs w:val="18"/>
              </w:rPr>
              <w:t>种颜色，尺寸逐渐增大</w:t>
            </w:r>
            <w:r>
              <w:rPr>
                <w:rFonts w:ascii="宋体" w:hAnsi="宋体" w:cs="宋体" w:hint="eastAsia"/>
                <w:kern w:val="0"/>
                <w:sz w:val="18"/>
                <w:szCs w:val="18"/>
              </w:rPr>
              <w:t xml:space="preserve"> 12</w:t>
            </w:r>
            <w:r>
              <w:rPr>
                <w:rFonts w:ascii="宋体" w:hAnsi="宋体" w:cs="宋体" w:hint="eastAsia"/>
                <w:kern w:val="0"/>
                <w:sz w:val="18"/>
                <w:szCs w:val="18"/>
              </w:rPr>
              <w:t>片</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直径最小为</w:t>
            </w:r>
            <w:r>
              <w:rPr>
                <w:rFonts w:ascii="宋体" w:hAnsi="宋体" w:cs="宋体" w:hint="eastAsia"/>
                <w:kern w:val="0"/>
                <w:sz w:val="18"/>
                <w:szCs w:val="18"/>
              </w:rPr>
              <w:t>70mm</w:t>
            </w:r>
            <w:r>
              <w:rPr>
                <w:rFonts w:ascii="宋体" w:hAnsi="宋体" w:cs="宋体" w:hint="eastAsia"/>
                <w:kern w:val="0"/>
                <w:sz w:val="18"/>
                <w:szCs w:val="18"/>
              </w:rPr>
              <w:t>，最大为</w:t>
            </w:r>
            <w:r>
              <w:rPr>
                <w:rFonts w:ascii="宋体" w:hAnsi="宋体" w:cs="宋体" w:hint="eastAsia"/>
                <w:kern w:val="0"/>
                <w:sz w:val="18"/>
                <w:szCs w:val="18"/>
              </w:rPr>
              <w:t xml:space="preserve">345mm  </w:t>
            </w:r>
            <w:r>
              <w:rPr>
                <w:rFonts w:ascii="宋体" w:hAnsi="宋体" w:cs="宋体" w:hint="eastAsia"/>
                <w:kern w:val="0"/>
                <w:sz w:val="18"/>
                <w:szCs w:val="18"/>
              </w:rPr>
              <w:t>木质</w:t>
            </w:r>
            <w:r>
              <w:rPr>
                <w:rFonts w:ascii="宋体" w:hAnsi="宋体" w:cs="宋体" w:hint="eastAsia"/>
                <w:kern w:val="0"/>
                <w:sz w:val="18"/>
                <w:szCs w:val="18"/>
              </w:rPr>
              <w:br/>
              <w:t>6</w:t>
            </w:r>
            <w:r>
              <w:rPr>
                <w:rFonts w:ascii="宋体" w:hAnsi="宋体" w:cs="宋体" w:hint="eastAsia"/>
                <w:kern w:val="0"/>
                <w:sz w:val="18"/>
                <w:szCs w:val="18"/>
              </w:rPr>
              <w:t>、单元积木：</w:t>
            </w:r>
            <w:r>
              <w:rPr>
                <w:rFonts w:ascii="宋体" w:hAnsi="宋体" w:cs="宋体" w:hint="eastAsia"/>
                <w:kern w:val="0"/>
                <w:sz w:val="18"/>
                <w:szCs w:val="18"/>
              </w:rPr>
              <w:br/>
            </w:r>
            <w:r>
              <w:rPr>
                <w:rFonts w:ascii="宋体" w:hAnsi="宋体" w:cs="宋体" w:hint="eastAsia"/>
                <w:kern w:val="0"/>
                <w:sz w:val="18"/>
                <w:szCs w:val="18"/>
              </w:rPr>
              <w:t>半单元</w:t>
            </w:r>
            <w:r>
              <w:rPr>
                <w:rFonts w:ascii="宋体" w:hAnsi="宋体" w:cs="宋体" w:hint="eastAsia"/>
                <w:kern w:val="0"/>
                <w:sz w:val="18"/>
                <w:szCs w:val="18"/>
              </w:rPr>
              <w:t>积木</w:t>
            </w:r>
            <w:r>
              <w:rPr>
                <w:rFonts w:ascii="宋体" w:hAnsi="宋体" w:cs="宋体" w:hint="eastAsia"/>
                <w:kern w:val="0"/>
                <w:sz w:val="18"/>
                <w:szCs w:val="18"/>
              </w:rPr>
              <w:t xml:space="preserve">    20</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60*60*30mm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单元积木</w:t>
            </w:r>
            <w:r>
              <w:rPr>
                <w:rFonts w:ascii="宋体" w:hAnsi="宋体" w:cs="宋体" w:hint="eastAsia"/>
                <w:kern w:val="0"/>
                <w:sz w:val="18"/>
                <w:szCs w:val="18"/>
              </w:rPr>
              <w:t xml:space="preserve">      96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120*60*30mm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lastRenderedPageBreak/>
              <w:t>双单元积木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60*60*30mm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中三角块积木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120*60*30mm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小方柱块积木</w:t>
            </w:r>
            <w:r>
              <w:rPr>
                <w:rFonts w:ascii="宋体" w:hAnsi="宋体" w:cs="宋体" w:hint="eastAsia"/>
                <w:kern w:val="0"/>
                <w:sz w:val="18"/>
                <w:szCs w:val="18"/>
              </w:rPr>
              <w:t xml:space="preserve">  24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60*30*30mm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方柱块积木</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120*30*30mm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大方柱块积木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240*30*30mm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小圆柱体积木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30mm,</w:t>
            </w:r>
            <w:r>
              <w:rPr>
                <w:rFonts w:ascii="宋体" w:hAnsi="宋体" w:cs="宋体" w:hint="eastAsia"/>
                <w:kern w:val="0"/>
                <w:sz w:val="18"/>
                <w:szCs w:val="18"/>
              </w:rPr>
              <w:t>高约</w:t>
            </w:r>
            <w:r>
              <w:rPr>
                <w:rFonts w:ascii="宋体" w:hAnsi="宋体" w:cs="宋体" w:hint="eastAsia"/>
                <w:kern w:val="0"/>
                <w:sz w:val="18"/>
                <w:szCs w:val="18"/>
              </w:rPr>
              <w:t>60</w:t>
            </w:r>
            <w:r>
              <w:rPr>
                <w:rFonts w:ascii="宋体" w:hAnsi="宋体" w:cs="宋体" w:hint="eastAsia"/>
                <w:kern w:val="0"/>
                <w:sz w:val="18"/>
                <w:szCs w:val="18"/>
              </w:rPr>
              <w:t xml:space="preserve">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圆柱体积木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60mm,</w:t>
            </w:r>
            <w:r>
              <w:rPr>
                <w:rFonts w:ascii="宋体" w:hAnsi="宋体" w:cs="宋体" w:hint="eastAsia"/>
                <w:kern w:val="0"/>
                <w:sz w:val="18"/>
                <w:szCs w:val="18"/>
              </w:rPr>
              <w:t>高约</w:t>
            </w:r>
            <w:r>
              <w:rPr>
                <w:rFonts w:ascii="宋体" w:hAnsi="宋体" w:cs="宋体" w:hint="eastAsia"/>
                <w:kern w:val="0"/>
                <w:sz w:val="18"/>
                <w:szCs w:val="18"/>
              </w:rPr>
              <w:t xml:space="preserve">60mm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大圆柱体积木</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60mm</w:t>
            </w:r>
            <w:r>
              <w:rPr>
                <w:rFonts w:ascii="宋体" w:hAnsi="宋体" w:cs="宋体" w:hint="eastAsia"/>
                <w:kern w:val="0"/>
                <w:sz w:val="18"/>
                <w:szCs w:val="18"/>
              </w:rPr>
              <w:t>，高约</w:t>
            </w:r>
            <w:r>
              <w:rPr>
                <w:rFonts w:ascii="宋体" w:hAnsi="宋体" w:cs="宋体" w:hint="eastAsia"/>
                <w:kern w:val="0"/>
                <w:sz w:val="18"/>
                <w:szCs w:val="18"/>
              </w:rPr>
              <w:t xml:space="preserve">120mm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大半圆形积木</w:t>
            </w:r>
            <w:r>
              <w:rPr>
                <w:rFonts w:ascii="宋体" w:hAnsi="宋体" w:cs="宋体" w:hint="eastAsia"/>
                <w:kern w:val="0"/>
                <w:sz w:val="18"/>
                <w:szCs w:val="18"/>
              </w:rPr>
              <w:t xml:space="preserve">  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120*60*30mm </w:t>
            </w:r>
            <w:r>
              <w:rPr>
                <w:rFonts w:ascii="宋体" w:hAnsi="宋体" w:cs="宋体" w:hint="eastAsia"/>
                <w:kern w:val="0"/>
                <w:sz w:val="18"/>
                <w:szCs w:val="18"/>
              </w:rPr>
              <w:t>木质</w:t>
            </w:r>
            <w:r>
              <w:rPr>
                <w:rFonts w:ascii="宋体" w:hAnsi="宋体" w:cs="宋体" w:hint="eastAsia"/>
                <w:kern w:val="0"/>
                <w:sz w:val="18"/>
                <w:szCs w:val="18"/>
              </w:rPr>
              <w:br/>
              <w:t>7</w:t>
            </w:r>
            <w:r>
              <w:rPr>
                <w:rFonts w:ascii="宋体" w:hAnsi="宋体" w:cs="宋体" w:hint="eastAsia"/>
                <w:kern w:val="0"/>
                <w:sz w:val="18"/>
                <w:szCs w:val="18"/>
              </w:rPr>
              <w:t>、建筑辅材：</w:t>
            </w:r>
            <w:r>
              <w:rPr>
                <w:rFonts w:ascii="宋体" w:hAnsi="宋体" w:cs="宋体" w:hint="eastAsia"/>
                <w:kern w:val="0"/>
                <w:sz w:val="18"/>
                <w:szCs w:val="18"/>
              </w:rPr>
              <w:br/>
            </w:r>
            <w:r>
              <w:rPr>
                <w:rFonts w:ascii="宋体" w:hAnsi="宋体" w:cs="宋体" w:hint="eastAsia"/>
                <w:kern w:val="0"/>
                <w:sz w:val="18"/>
                <w:szCs w:val="18"/>
              </w:rPr>
              <w:t>高楼房</w:t>
            </w:r>
            <w:r>
              <w:rPr>
                <w:rFonts w:ascii="宋体" w:hAnsi="宋体" w:cs="宋体" w:hint="eastAsia"/>
                <w:kern w:val="0"/>
                <w:sz w:val="18"/>
                <w:szCs w:val="18"/>
              </w:rPr>
              <w:t xml:space="preserve"> 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120mm</w:t>
            </w:r>
            <w:r>
              <w:rPr>
                <w:rFonts w:ascii="宋体" w:hAnsi="宋体" w:cs="宋体" w:hint="eastAsia"/>
                <w:kern w:val="0"/>
                <w:sz w:val="18"/>
                <w:szCs w:val="18"/>
              </w:rPr>
              <w:t>，高约</w:t>
            </w:r>
            <w:r>
              <w:rPr>
                <w:rFonts w:ascii="宋体" w:hAnsi="宋体" w:cs="宋体" w:hint="eastAsia"/>
                <w:kern w:val="0"/>
                <w:sz w:val="18"/>
                <w:szCs w:val="18"/>
              </w:rPr>
              <w:t>160mm</w:t>
            </w:r>
            <w:r>
              <w:rPr>
                <w:rFonts w:ascii="宋体" w:hAnsi="宋体" w:cs="宋体" w:hint="eastAsia"/>
                <w:kern w:val="0"/>
                <w:sz w:val="18"/>
                <w:szCs w:val="18"/>
              </w:rPr>
              <w:t>，宽约</w:t>
            </w:r>
            <w:r>
              <w:rPr>
                <w:rFonts w:ascii="宋体" w:hAnsi="宋体" w:cs="宋体" w:hint="eastAsia"/>
                <w:kern w:val="0"/>
                <w:sz w:val="18"/>
                <w:szCs w:val="18"/>
              </w:rPr>
              <w:t xml:space="preserve">20mm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平房</w:t>
            </w:r>
            <w:r>
              <w:rPr>
                <w:rFonts w:ascii="宋体" w:hAnsi="宋体" w:cs="宋体" w:hint="eastAsia"/>
                <w:kern w:val="0"/>
                <w:sz w:val="18"/>
                <w:szCs w:val="18"/>
              </w:rPr>
              <w:t xml:space="preserve">   3</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80mm</w:t>
            </w:r>
            <w:r>
              <w:rPr>
                <w:rFonts w:ascii="宋体" w:hAnsi="宋体" w:cs="宋体" w:hint="eastAsia"/>
                <w:kern w:val="0"/>
                <w:sz w:val="18"/>
                <w:szCs w:val="18"/>
              </w:rPr>
              <w:t>，高约</w:t>
            </w:r>
            <w:r>
              <w:rPr>
                <w:rFonts w:ascii="宋体" w:hAnsi="宋体" w:cs="宋体" w:hint="eastAsia"/>
                <w:kern w:val="0"/>
                <w:sz w:val="18"/>
                <w:szCs w:val="18"/>
              </w:rPr>
              <w:t>120mm</w:t>
            </w:r>
            <w:r>
              <w:rPr>
                <w:rFonts w:ascii="宋体" w:hAnsi="宋体" w:cs="宋体" w:hint="eastAsia"/>
                <w:kern w:val="0"/>
                <w:sz w:val="18"/>
                <w:szCs w:val="18"/>
              </w:rPr>
              <w:t>，宽约</w:t>
            </w:r>
            <w:r>
              <w:rPr>
                <w:rFonts w:ascii="宋体" w:hAnsi="宋体" w:cs="宋体" w:hint="eastAsia"/>
                <w:kern w:val="0"/>
                <w:sz w:val="18"/>
                <w:szCs w:val="18"/>
              </w:rPr>
              <w:t xml:space="preserve">20mm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栅栏</w:t>
            </w:r>
            <w:r>
              <w:rPr>
                <w:rFonts w:ascii="宋体" w:hAnsi="宋体" w:cs="宋体" w:hint="eastAsia"/>
                <w:kern w:val="0"/>
                <w:sz w:val="18"/>
                <w:szCs w:val="18"/>
              </w:rPr>
              <w:t xml:space="preserve">   8</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70mm</w:t>
            </w:r>
            <w:r>
              <w:rPr>
                <w:rFonts w:ascii="宋体" w:hAnsi="宋体" w:cs="宋体" w:hint="eastAsia"/>
                <w:kern w:val="0"/>
                <w:sz w:val="18"/>
                <w:szCs w:val="18"/>
              </w:rPr>
              <w:t>，宽约</w:t>
            </w:r>
            <w:r>
              <w:rPr>
                <w:rFonts w:ascii="宋体" w:hAnsi="宋体" w:cs="宋体" w:hint="eastAsia"/>
                <w:kern w:val="0"/>
                <w:sz w:val="18"/>
                <w:szCs w:val="18"/>
              </w:rPr>
              <w:t>30mm</w:t>
            </w:r>
            <w:r>
              <w:rPr>
                <w:rFonts w:ascii="宋体" w:hAnsi="宋体" w:cs="宋体" w:hint="eastAsia"/>
                <w:kern w:val="0"/>
                <w:sz w:val="18"/>
                <w:szCs w:val="18"/>
              </w:rPr>
              <w:t>，高约</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巴士</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70mm</w:t>
            </w:r>
            <w:r>
              <w:rPr>
                <w:rFonts w:ascii="宋体" w:hAnsi="宋体" w:cs="宋体" w:hint="eastAsia"/>
                <w:kern w:val="0"/>
                <w:sz w:val="18"/>
                <w:szCs w:val="18"/>
              </w:rPr>
              <w:t>，宽约</w:t>
            </w:r>
            <w:r>
              <w:rPr>
                <w:rFonts w:ascii="宋体" w:hAnsi="宋体" w:cs="宋体" w:hint="eastAsia"/>
                <w:kern w:val="0"/>
                <w:sz w:val="18"/>
                <w:szCs w:val="18"/>
              </w:rPr>
              <w:t>15mm</w:t>
            </w:r>
            <w:r>
              <w:rPr>
                <w:rFonts w:ascii="宋体" w:hAnsi="宋体" w:cs="宋体" w:hint="eastAsia"/>
                <w:kern w:val="0"/>
                <w:sz w:val="18"/>
                <w:szCs w:val="18"/>
              </w:rPr>
              <w:t>，高约</w:t>
            </w:r>
            <w:r>
              <w:rPr>
                <w:rFonts w:ascii="宋体" w:hAnsi="宋体" w:cs="宋体" w:hint="eastAsia"/>
                <w:kern w:val="0"/>
                <w:sz w:val="18"/>
                <w:szCs w:val="18"/>
              </w:rPr>
              <w:t xml:space="preserve">35mm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小汽车</w:t>
            </w:r>
            <w:r>
              <w:rPr>
                <w:rFonts w:ascii="宋体" w:hAnsi="宋体" w:cs="宋体" w:hint="eastAsia"/>
                <w:kern w:val="0"/>
                <w:sz w:val="18"/>
                <w:szCs w:val="18"/>
              </w:rPr>
              <w:t xml:space="preserve"> </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70mm</w:t>
            </w:r>
            <w:r>
              <w:rPr>
                <w:rFonts w:ascii="宋体" w:hAnsi="宋体" w:cs="宋体" w:hint="eastAsia"/>
                <w:kern w:val="0"/>
                <w:sz w:val="18"/>
                <w:szCs w:val="18"/>
              </w:rPr>
              <w:t>，宽约</w:t>
            </w:r>
            <w:r>
              <w:rPr>
                <w:rFonts w:ascii="宋体" w:hAnsi="宋体" w:cs="宋体" w:hint="eastAsia"/>
                <w:kern w:val="0"/>
                <w:sz w:val="18"/>
                <w:szCs w:val="18"/>
              </w:rPr>
              <w:t>35mm</w:t>
            </w:r>
            <w:r>
              <w:rPr>
                <w:rFonts w:ascii="宋体" w:hAnsi="宋体" w:cs="宋体" w:hint="eastAsia"/>
                <w:kern w:val="0"/>
                <w:sz w:val="18"/>
                <w:szCs w:val="18"/>
              </w:rPr>
              <w:t>，厚约</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偶形人物</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80mm</w:t>
            </w:r>
            <w:r>
              <w:rPr>
                <w:rFonts w:ascii="宋体" w:hAnsi="宋体" w:cs="宋体" w:hint="eastAsia"/>
                <w:kern w:val="0"/>
                <w:sz w:val="18"/>
                <w:szCs w:val="18"/>
              </w:rPr>
              <w:t>，宽约</w:t>
            </w:r>
            <w:r>
              <w:rPr>
                <w:rFonts w:ascii="宋体" w:hAnsi="宋体" w:cs="宋体" w:hint="eastAsia"/>
                <w:kern w:val="0"/>
                <w:sz w:val="18"/>
                <w:szCs w:val="18"/>
              </w:rPr>
              <w:t>40mm</w:t>
            </w:r>
            <w:r>
              <w:rPr>
                <w:rFonts w:ascii="宋体" w:hAnsi="宋体" w:cs="宋体" w:hint="eastAsia"/>
                <w:kern w:val="0"/>
                <w:sz w:val="18"/>
                <w:szCs w:val="18"/>
              </w:rPr>
              <w:t>，厚约</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偶形动物</w:t>
            </w:r>
            <w:r>
              <w:rPr>
                <w:rFonts w:ascii="宋体" w:hAnsi="宋体" w:cs="宋体" w:hint="eastAsia"/>
                <w:kern w:val="0"/>
                <w:sz w:val="18"/>
                <w:szCs w:val="18"/>
              </w:rPr>
              <w:t xml:space="preserve"> 5</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50mm</w:t>
            </w:r>
            <w:r>
              <w:rPr>
                <w:rFonts w:ascii="宋体" w:hAnsi="宋体" w:cs="宋体" w:hint="eastAsia"/>
                <w:kern w:val="0"/>
                <w:sz w:val="18"/>
                <w:szCs w:val="18"/>
              </w:rPr>
              <w:t>，宽约</w:t>
            </w:r>
            <w:r>
              <w:rPr>
                <w:rFonts w:ascii="宋体" w:hAnsi="宋体" w:cs="宋体" w:hint="eastAsia"/>
                <w:kern w:val="0"/>
                <w:sz w:val="18"/>
                <w:szCs w:val="18"/>
              </w:rPr>
              <w:t>30mm</w:t>
            </w:r>
            <w:r>
              <w:rPr>
                <w:rFonts w:ascii="宋体" w:hAnsi="宋体" w:cs="宋体" w:hint="eastAsia"/>
                <w:kern w:val="0"/>
                <w:sz w:val="18"/>
                <w:szCs w:val="18"/>
              </w:rPr>
              <w:t>，厚约</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树木</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65mm</w:t>
            </w:r>
            <w:r>
              <w:rPr>
                <w:rFonts w:ascii="宋体" w:hAnsi="宋体" w:cs="宋体" w:hint="eastAsia"/>
                <w:kern w:val="0"/>
                <w:sz w:val="18"/>
                <w:szCs w:val="18"/>
              </w:rPr>
              <w:t>，宽约</w:t>
            </w:r>
            <w:r>
              <w:rPr>
                <w:rFonts w:ascii="宋体" w:hAnsi="宋体" w:cs="宋体" w:hint="eastAsia"/>
                <w:kern w:val="0"/>
                <w:sz w:val="18"/>
                <w:szCs w:val="18"/>
              </w:rPr>
              <w:t>30mm</w:t>
            </w:r>
            <w:r>
              <w:rPr>
                <w:rFonts w:ascii="宋体" w:hAnsi="宋体" w:cs="宋体" w:hint="eastAsia"/>
                <w:kern w:val="0"/>
                <w:sz w:val="18"/>
                <w:szCs w:val="18"/>
              </w:rPr>
              <w:t>，厚约</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花卉</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45mm</w:t>
            </w:r>
            <w:r>
              <w:rPr>
                <w:rFonts w:ascii="宋体" w:hAnsi="宋体" w:cs="宋体" w:hint="eastAsia"/>
                <w:kern w:val="0"/>
                <w:sz w:val="18"/>
                <w:szCs w:val="18"/>
              </w:rPr>
              <w:t>，高约</w:t>
            </w:r>
            <w:r>
              <w:rPr>
                <w:rFonts w:ascii="宋体" w:hAnsi="宋体" w:cs="宋体" w:hint="eastAsia"/>
                <w:kern w:val="0"/>
                <w:sz w:val="18"/>
                <w:szCs w:val="18"/>
              </w:rPr>
              <w:t>40mm,</w:t>
            </w:r>
            <w:r>
              <w:rPr>
                <w:rFonts w:ascii="宋体" w:hAnsi="宋体" w:cs="宋体" w:hint="eastAsia"/>
                <w:kern w:val="0"/>
                <w:sz w:val="18"/>
                <w:szCs w:val="18"/>
              </w:rPr>
              <w:t>厚约</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t>8</w:t>
            </w:r>
            <w:r>
              <w:rPr>
                <w:rFonts w:ascii="宋体" w:hAnsi="宋体" w:cs="宋体" w:hint="eastAsia"/>
                <w:kern w:val="0"/>
                <w:sz w:val="18"/>
                <w:szCs w:val="18"/>
              </w:rPr>
              <w:t>、纸质辅材：</w:t>
            </w:r>
            <w:r>
              <w:rPr>
                <w:rFonts w:ascii="宋体" w:hAnsi="宋体" w:cs="宋体" w:hint="eastAsia"/>
                <w:kern w:val="0"/>
                <w:sz w:val="18"/>
                <w:szCs w:val="18"/>
              </w:rPr>
              <w:br/>
            </w:r>
            <w:r>
              <w:rPr>
                <w:rFonts w:ascii="宋体" w:hAnsi="宋体" w:cs="宋体" w:hint="eastAsia"/>
                <w:kern w:val="0"/>
                <w:sz w:val="18"/>
                <w:szCs w:val="18"/>
              </w:rPr>
              <w:t>场景标识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128*38mm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建构技能挂图</w:t>
            </w:r>
            <w:r>
              <w:rPr>
                <w:rFonts w:ascii="宋体" w:hAnsi="宋体" w:cs="宋体" w:hint="eastAsia"/>
                <w:kern w:val="0"/>
                <w:sz w:val="18"/>
                <w:szCs w:val="18"/>
              </w:rPr>
              <w:t xml:space="preserve">   3</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建筑实景图</w:t>
            </w:r>
            <w:r>
              <w:rPr>
                <w:rFonts w:ascii="宋体" w:hAnsi="宋体" w:cs="宋体" w:hint="eastAsia"/>
                <w:kern w:val="0"/>
                <w:sz w:val="18"/>
                <w:szCs w:val="18"/>
              </w:rPr>
              <w:t xml:space="preserve">     8</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lastRenderedPageBreak/>
              <w:t>9</w:t>
            </w:r>
            <w:r>
              <w:rPr>
                <w:rFonts w:ascii="宋体" w:hAnsi="宋体" w:cs="宋体" w:hint="eastAsia"/>
                <w:kern w:val="0"/>
                <w:sz w:val="18"/>
                <w:szCs w:val="18"/>
              </w:rPr>
              <w:t>、收纳材料：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br/>
              <w:t>1</w:t>
            </w:r>
            <w:r>
              <w:rPr>
                <w:rFonts w:ascii="宋体" w:hAnsi="宋体" w:cs="宋体" w:hint="eastAsia"/>
                <w:kern w:val="0"/>
                <w:sz w:val="18"/>
                <w:szCs w:val="18"/>
              </w:rPr>
              <w:t>、方案指导：</w:t>
            </w:r>
            <w:r>
              <w:rPr>
                <w:rFonts w:ascii="宋体" w:hAnsi="宋体" w:cs="宋体" w:hint="eastAsia"/>
                <w:kern w:val="0"/>
                <w:sz w:val="18"/>
                <w:szCs w:val="18"/>
              </w:rPr>
              <w:br/>
              <w:t xml:space="preserve"> </w:t>
            </w:r>
            <w:r>
              <w:rPr>
                <w:rFonts w:ascii="宋体" w:hAnsi="宋体" w:cs="宋体" w:hint="eastAsia"/>
                <w:kern w:val="0"/>
                <w:sz w:val="18"/>
                <w:szCs w:val="18"/>
              </w:rPr>
              <w:t>建构区·区域活动教师指导方案·中班</w:t>
            </w:r>
            <w:r>
              <w:rPr>
                <w:rFonts w:ascii="宋体" w:hAnsi="宋体" w:cs="宋体" w:hint="eastAsia"/>
                <w:kern w:val="0"/>
                <w:sz w:val="18"/>
                <w:szCs w:val="18"/>
              </w:rPr>
              <w:t xml:space="preserve">  1</w:t>
            </w:r>
            <w:r>
              <w:rPr>
                <w:rFonts w:ascii="宋体" w:hAnsi="宋体" w:cs="宋体" w:hint="eastAsia"/>
                <w:kern w:val="0"/>
                <w:sz w:val="18"/>
                <w:szCs w:val="18"/>
              </w:rPr>
              <w:t>册</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2</w:t>
            </w:r>
            <w:r>
              <w:rPr>
                <w:rFonts w:ascii="宋体" w:hAnsi="宋体" w:cs="宋体" w:hint="eastAsia"/>
                <w:kern w:val="0"/>
                <w:sz w:val="18"/>
                <w:szCs w:val="18"/>
              </w:rPr>
              <w:t>、环创材料：</w:t>
            </w:r>
            <w:r>
              <w:rPr>
                <w:rFonts w:ascii="宋体" w:hAnsi="宋体" w:cs="宋体" w:hint="eastAsia"/>
                <w:kern w:val="0"/>
                <w:sz w:val="18"/>
                <w:szCs w:val="18"/>
              </w:rPr>
              <w:br/>
            </w:r>
            <w:r>
              <w:rPr>
                <w:rFonts w:ascii="宋体" w:hAnsi="宋体" w:cs="宋体" w:hint="eastAsia"/>
                <w:kern w:val="0"/>
                <w:sz w:val="18"/>
                <w:szCs w:val="18"/>
              </w:rPr>
              <w:t>区域牌标识</w:t>
            </w:r>
            <w:r>
              <w:rPr>
                <w:rFonts w:ascii="宋体" w:hAnsi="宋体" w:cs="宋体" w:hint="eastAsia"/>
                <w:kern w:val="0"/>
                <w:sz w:val="18"/>
                <w:szCs w:val="18"/>
              </w:rPr>
              <w:t xml:space="preserve">  </w:t>
            </w:r>
            <w:r>
              <w:rPr>
                <w:rFonts w:ascii="宋体" w:hAnsi="宋体" w:cs="宋体" w:hint="eastAsia"/>
                <w:kern w:val="0"/>
                <w:sz w:val="18"/>
                <w:szCs w:val="18"/>
              </w:rPr>
              <w:t>建构区区域标识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底板：</w:t>
            </w:r>
            <w:r>
              <w:rPr>
                <w:rFonts w:ascii="宋体" w:hAnsi="宋体" w:cs="宋体" w:hint="eastAsia"/>
                <w:kern w:val="0"/>
                <w:sz w:val="18"/>
                <w:szCs w:val="18"/>
              </w:rPr>
              <w:t xml:space="preserve">210*300mm </w:t>
            </w:r>
            <w:r>
              <w:rPr>
                <w:rFonts w:ascii="宋体" w:hAnsi="宋体" w:cs="宋体" w:hint="eastAsia"/>
                <w:kern w:val="0"/>
                <w:sz w:val="18"/>
                <w:szCs w:val="18"/>
              </w:rPr>
              <w:t>区域牌：直径</w:t>
            </w:r>
            <w:r>
              <w:rPr>
                <w:rFonts w:ascii="宋体" w:hAnsi="宋体" w:cs="宋体" w:hint="eastAsia"/>
                <w:kern w:val="0"/>
                <w:sz w:val="18"/>
                <w:szCs w:val="18"/>
              </w:rPr>
              <w:t xml:space="preserve">80mm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进区卡</w:t>
            </w:r>
            <w:r>
              <w:rPr>
                <w:rFonts w:ascii="宋体" w:hAnsi="宋体" w:cs="宋体" w:hint="eastAsia"/>
                <w:kern w:val="0"/>
                <w:sz w:val="18"/>
                <w:szCs w:val="18"/>
              </w:rPr>
              <w:t xml:space="preserve">  </w:t>
            </w:r>
            <w:r>
              <w:rPr>
                <w:rFonts w:ascii="宋体" w:hAnsi="宋体" w:cs="宋体" w:hint="eastAsia"/>
                <w:kern w:val="0"/>
                <w:sz w:val="18"/>
                <w:szCs w:val="18"/>
              </w:rPr>
              <w:t>建构区进区卡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55*55mm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进区规则</w:t>
            </w:r>
            <w:r>
              <w:rPr>
                <w:rFonts w:ascii="宋体" w:hAnsi="宋体" w:cs="宋体" w:hint="eastAsia"/>
                <w:kern w:val="0"/>
                <w:sz w:val="18"/>
                <w:szCs w:val="18"/>
              </w:rPr>
              <w:t xml:space="preserve">  </w:t>
            </w:r>
            <w:r>
              <w:rPr>
                <w:rFonts w:ascii="宋体" w:hAnsi="宋体" w:cs="宋体" w:hint="eastAsia"/>
                <w:kern w:val="0"/>
                <w:sz w:val="18"/>
                <w:szCs w:val="18"/>
              </w:rPr>
              <w:t>建构区进区规则</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546*389mm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装箱单</w:t>
            </w:r>
            <w:r>
              <w:rPr>
                <w:rFonts w:ascii="宋体" w:hAnsi="宋体" w:cs="宋体" w:hint="eastAsia"/>
                <w:kern w:val="0"/>
                <w:sz w:val="18"/>
                <w:szCs w:val="18"/>
              </w:rPr>
              <w:t xml:space="preserve">  </w:t>
            </w:r>
            <w:r>
              <w:rPr>
                <w:rFonts w:ascii="宋体" w:hAnsi="宋体" w:cs="宋体" w:hint="eastAsia"/>
                <w:kern w:val="0"/>
                <w:sz w:val="18"/>
                <w:szCs w:val="18"/>
              </w:rPr>
              <w:t>建构区装箱单</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185*260mm  </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、魔力扣：</w:t>
            </w:r>
            <w:r>
              <w:rPr>
                <w:rFonts w:ascii="宋体" w:hAnsi="宋体" w:cs="宋体" w:hint="eastAsia"/>
                <w:kern w:val="0"/>
                <w:sz w:val="18"/>
                <w:szCs w:val="18"/>
              </w:rPr>
              <w:br/>
            </w:r>
            <w:r>
              <w:rPr>
                <w:rFonts w:ascii="宋体" w:hAnsi="宋体" w:cs="宋体" w:hint="eastAsia"/>
                <w:kern w:val="0"/>
                <w:sz w:val="18"/>
                <w:szCs w:val="18"/>
              </w:rPr>
              <w:t>魔力扣</w:t>
            </w:r>
            <w:r>
              <w:rPr>
                <w:rFonts w:ascii="宋体" w:hAnsi="宋体" w:cs="宋体" w:hint="eastAsia"/>
                <w:kern w:val="0"/>
                <w:sz w:val="18"/>
                <w:szCs w:val="18"/>
              </w:rPr>
              <w:t xml:space="preserve">  </w:t>
            </w:r>
            <w:r>
              <w:rPr>
                <w:rFonts w:ascii="宋体" w:hAnsi="宋体" w:cs="宋体" w:hint="eastAsia"/>
                <w:kern w:val="0"/>
                <w:sz w:val="18"/>
                <w:szCs w:val="18"/>
              </w:rPr>
              <w:t>不少于</w:t>
            </w:r>
            <w:r>
              <w:rPr>
                <w:rFonts w:ascii="宋体" w:hAnsi="宋体" w:cs="宋体" w:hint="eastAsia"/>
                <w:kern w:val="0"/>
                <w:sz w:val="18"/>
                <w:szCs w:val="18"/>
              </w:rPr>
              <w:t>300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正方形拼片边长</w:t>
            </w:r>
            <w:r>
              <w:rPr>
                <w:rFonts w:ascii="宋体" w:hAnsi="宋体" w:cs="宋体" w:hint="eastAsia"/>
                <w:kern w:val="0"/>
                <w:sz w:val="18"/>
                <w:szCs w:val="18"/>
              </w:rPr>
              <w:t>40mm</w:t>
            </w:r>
            <w:r>
              <w:rPr>
                <w:rFonts w:ascii="宋体" w:hAnsi="宋体" w:cs="宋体" w:hint="eastAsia"/>
                <w:kern w:val="0"/>
                <w:sz w:val="18"/>
                <w:szCs w:val="18"/>
              </w:rPr>
              <w:t>，颜色</w:t>
            </w:r>
            <w:r>
              <w:rPr>
                <w:rFonts w:ascii="宋体" w:hAnsi="宋体" w:cs="宋体" w:hint="eastAsia"/>
                <w:kern w:val="0"/>
                <w:sz w:val="18"/>
                <w:szCs w:val="18"/>
              </w:rPr>
              <w:t>不少于</w:t>
            </w:r>
            <w:r>
              <w:rPr>
                <w:rFonts w:ascii="宋体" w:hAnsi="宋体" w:cs="宋体" w:hint="eastAsia"/>
                <w:kern w:val="0"/>
                <w:sz w:val="18"/>
                <w:szCs w:val="18"/>
              </w:rPr>
              <w:t>5</w:t>
            </w:r>
            <w:r>
              <w:rPr>
                <w:rFonts w:ascii="宋体" w:hAnsi="宋体" w:cs="宋体" w:hint="eastAsia"/>
                <w:kern w:val="0"/>
                <w:sz w:val="18"/>
                <w:szCs w:val="18"/>
              </w:rPr>
              <w:t>种</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深蓝色</w:t>
            </w:r>
            <w:r>
              <w:rPr>
                <w:rFonts w:ascii="宋体" w:hAnsi="宋体" w:cs="宋体" w:hint="eastAsia"/>
                <w:kern w:val="0"/>
                <w:sz w:val="18"/>
                <w:szCs w:val="18"/>
              </w:rPr>
              <w:t xml:space="preserve"> </w:t>
            </w:r>
            <w:r>
              <w:rPr>
                <w:rFonts w:ascii="宋体" w:hAnsi="宋体" w:cs="宋体" w:hint="eastAsia"/>
                <w:kern w:val="0"/>
                <w:sz w:val="18"/>
                <w:szCs w:val="18"/>
              </w:rPr>
              <w:t>浅蓝色</w:t>
            </w:r>
            <w:r>
              <w:rPr>
                <w:rFonts w:ascii="宋体" w:hAnsi="宋体" w:cs="宋体" w:hint="eastAsia"/>
                <w:kern w:val="0"/>
                <w:sz w:val="18"/>
                <w:szCs w:val="18"/>
              </w:rPr>
              <w:t xml:space="preserve"> </w:t>
            </w:r>
            <w:r>
              <w:rPr>
                <w:rFonts w:ascii="宋体" w:hAnsi="宋体" w:cs="宋体" w:hint="eastAsia"/>
                <w:kern w:val="0"/>
                <w:sz w:val="18"/>
                <w:szCs w:val="18"/>
              </w:rPr>
              <w:t>绿色</w:t>
            </w:r>
            <w:r>
              <w:rPr>
                <w:rFonts w:ascii="宋体" w:hAnsi="宋体" w:cs="宋体" w:hint="eastAsia"/>
                <w:kern w:val="0"/>
                <w:sz w:val="18"/>
                <w:szCs w:val="18"/>
              </w:rPr>
              <w:t xml:space="preserve"> </w:t>
            </w:r>
            <w:r>
              <w:rPr>
                <w:rFonts w:ascii="宋体" w:hAnsi="宋体" w:cs="宋体" w:hint="eastAsia"/>
                <w:kern w:val="0"/>
                <w:sz w:val="18"/>
                <w:szCs w:val="18"/>
              </w:rPr>
              <w:t>橙色</w:t>
            </w:r>
            <w:r>
              <w:rPr>
                <w:rFonts w:ascii="宋体" w:hAnsi="宋体" w:cs="宋体" w:hint="eastAsia"/>
                <w:kern w:val="0"/>
                <w:sz w:val="18"/>
                <w:szCs w:val="18"/>
              </w:rPr>
              <w:t xml:space="preserve"> </w:t>
            </w:r>
            <w:r>
              <w:rPr>
                <w:rFonts w:ascii="宋体" w:hAnsi="宋体" w:cs="宋体" w:hint="eastAsia"/>
                <w:kern w:val="0"/>
                <w:sz w:val="18"/>
                <w:szCs w:val="18"/>
              </w:rPr>
              <w:t>黄色</w:t>
            </w:r>
            <w:r>
              <w:rPr>
                <w:rFonts w:ascii="宋体" w:hAnsi="宋体" w:cs="宋体" w:hint="eastAsia"/>
                <w:kern w:val="0"/>
                <w:sz w:val="18"/>
                <w:szCs w:val="18"/>
              </w:rPr>
              <w:br/>
              <w:t>4</w:t>
            </w:r>
            <w:r>
              <w:rPr>
                <w:rFonts w:ascii="宋体" w:hAnsi="宋体" w:cs="宋体" w:hint="eastAsia"/>
                <w:kern w:val="0"/>
                <w:sz w:val="18"/>
                <w:szCs w:val="18"/>
              </w:rPr>
              <w:t>、积塑接插立方：</w:t>
            </w:r>
            <w:r>
              <w:rPr>
                <w:rFonts w:ascii="宋体" w:hAnsi="宋体" w:cs="宋体" w:hint="eastAsia"/>
                <w:kern w:val="0"/>
                <w:sz w:val="18"/>
                <w:szCs w:val="18"/>
              </w:rPr>
              <w:br/>
            </w:r>
            <w:r>
              <w:rPr>
                <w:rFonts w:ascii="宋体" w:hAnsi="宋体" w:cs="宋体" w:hint="eastAsia"/>
                <w:kern w:val="0"/>
                <w:sz w:val="18"/>
                <w:szCs w:val="18"/>
              </w:rPr>
              <w:t>积塑接插立方：积塑接插立方不少于</w:t>
            </w:r>
            <w:r>
              <w:rPr>
                <w:rFonts w:ascii="宋体" w:hAnsi="宋体" w:cs="宋体" w:hint="eastAsia"/>
                <w:kern w:val="0"/>
                <w:sz w:val="18"/>
                <w:szCs w:val="18"/>
              </w:rPr>
              <w:t>360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正方体四方积塑边长</w:t>
            </w:r>
            <w:r>
              <w:rPr>
                <w:rFonts w:ascii="宋体" w:hAnsi="宋体" w:cs="宋体" w:hint="eastAsia"/>
                <w:kern w:val="0"/>
                <w:sz w:val="18"/>
                <w:szCs w:val="18"/>
              </w:rPr>
              <w:t>20mm</w:t>
            </w:r>
            <w:r>
              <w:rPr>
                <w:rFonts w:ascii="宋体" w:hAnsi="宋体" w:cs="宋体" w:hint="eastAsia"/>
                <w:kern w:val="0"/>
                <w:sz w:val="18"/>
                <w:szCs w:val="18"/>
              </w:rPr>
              <w:t>，含多边形组件和车轮配件；车轮</w:t>
            </w:r>
            <w:r>
              <w:rPr>
                <w:rFonts w:ascii="宋体" w:hAnsi="宋体" w:cs="宋体" w:hint="eastAsia"/>
                <w:kern w:val="0"/>
                <w:sz w:val="18"/>
                <w:szCs w:val="18"/>
              </w:rPr>
              <w:t>8</w:t>
            </w:r>
            <w:r>
              <w:rPr>
                <w:rFonts w:ascii="宋体" w:hAnsi="宋体" w:cs="宋体" w:hint="eastAsia"/>
                <w:kern w:val="0"/>
                <w:sz w:val="18"/>
                <w:szCs w:val="18"/>
              </w:rPr>
              <w:t>个，眼睛</w:t>
            </w:r>
            <w:r>
              <w:rPr>
                <w:rFonts w:ascii="宋体" w:hAnsi="宋体" w:cs="宋体" w:hint="eastAsia"/>
                <w:kern w:val="0"/>
                <w:sz w:val="18"/>
                <w:szCs w:val="18"/>
              </w:rPr>
              <w:t>6</w:t>
            </w:r>
            <w:r>
              <w:rPr>
                <w:rFonts w:ascii="宋体" w:hAnsi="宋体" w:cs="宋体" w:hint="eastAsia"/>
                <w:kern w:val="0"/>
                <w:sz w:val="18"/>
                <w:szCs w:val="18"/>
              </w:rPr>
              <w:t>个，车轮连接轴</w:t>
            </w:r>
            <w:r>
              <w:rPr>
                <w:rFonts w:ascii="宋体" w:hAnsi="宋体" w:cs="宋体" w:hint="eastAsia"/>
                <w:kern w:val="0"/>
                <w:sz w:val="18"/>
                <w:szCs w:val="18"/>
              </w:rPr>
              <w:t>8</w:t>
            </w:r>
            <w:r>
              <w:rPr>
                <w:rFonts w:ascii="宋体" w:hAnsi="宋体" w:cs="宋体" w:hint="eastAsia"/>
                <w:kern w:val="0"/>
                <w:sz w:val="18"/>
                <w:szCs w:val="18"/>
              </w:rPr>
              <w:t>对，大三角</w:t>
            </w:r>
            <w:r>
              <w:rPr>
                <w:rFonts w:ascii="宋体" w:hAnsi="宋体" w:cs="宋体" w:hint="eastAsia"/>
                <w:kern w:val="0"/>
                <w:sz w:val="18"/>
                <w:szCs w:val="18"/>
              </w:rPr>
              <w:t>4</w:t>
            </w:r>
            <w:r>
              <w:rPr>
                <w:rFonts w:ascii="宋体" w:hAnsi="宋体" w:cs="宋体" w:hint="eastAsia"/>
                <w:kern w:val="0"/>
                <w:sz w:val="18"/>
                <w:szCs w:val="18"/>
              </w:rPr>
              <w:t>个，小三角</w:t>
            </w:r>
            <w:r>
              <w:rPr>
                <w:rFonts w:ascii="宋体" w:hAnsi="宋体" w:cs="宋体" w:hint="eastAsia"/>
                <w:kern w:val="0"/>
                <w:sz w:val="18"/>
                <w:szCs w:val="18"/>
              </w:rPr>
              <w:t>4</w:t>
            </w:r>
            <w:r>
              <w:rPr>
                <w:rFonts w:ascii="宋体" w:hAnsi="宋体" w:cs="宋体" w:hint="eastAsia"/>
                <w:kern w:val="0"/>
                <w:sz w:val="18"/>
                <w:szCs w:val="18"/>
              </w:rPr>
              <w:t>个，四分之一扇形</w:t>
            </w:r>
            <w:r>
              <w:rPr>
                <w:rFonts w:ascii="宋体" w:hAnsi="宋体" w:cs="宋体" w:hint="eastAsia"/>
                <w:kern w:val="0"/>
                <w:sz w:val="18"/>
                <w:szCs w:val="18"/>
              </w:rPr>
              <w:t>4</w:t>
            </w:r>
            <w:r>
              <w:rPr>
                <w:rFonts w:ascii="宋体" w:hAnsi="宋体" w:cs="宋体" w:hint="eastAsia"/>
                <w:kern w:val="0"/>
                <w:sz w:val="18"/>
                <w:szCs w:val="18"/>
              </w:rPr>
              <w:t>个，四分之一弧形</w:t>
            </w:r>
            <w:r>
              <w:rPr>
                <w:rFonts w:ascii="宋体" w:hAnsi="宋体" w:cs="宋体" w:hint="eastAsia"/>
                <w:kern w:val="0"/>
                <w:sz w:val="18"/>
                <w:szCs w:val="18"/>
              </w:rPr>
              <w:t>4</w:t>
            </w:r>
            <w:r>
              <w:rPr>
                <w:rFonts w:ascii="宋体" w:hAnsi="宋体" w:cs="宋体" w:hint="eastAsia"/>
                <w:kern w:val="0"/>
                <w:sz w:val="18"/>
                <w:szCs w:val="18"/>
              </w:rPr>
              <w:t>个。</w:t>
            </w:r>
            <w:r>
              <w:rPr>
                <w:rFonts w:ascii="宋体" w:hAnsi="宋体" w:cs="宋体" w:hint="eastAsia"/>
                <w:kern w:val="0"/>
                <w:sz w:val="18"/>
                <w:szCs w:val="18"/>
              </w:rPr>
              <w:br/>
              <w:t>5</w:t>
            </w:r>
            <w:r>
              <w:rPr>
                <w:rFonts w:ascii="宋体" w:hAnsi="宋体" w:cs="宋体" w:hint="eastAsia"/>
                <w:kern w:val="0"/>
                <w:sz w:val="18"/>
                <w:szCs w:val="18"/>
              </w:rPr>
              <w:t>、亚克力积木：</w:t>
            </w:r>
            <w:r>
              <w:rPr>
                <w:rFonts w:ascii="宋体" w:hAnsi="宋体" w:cs="宋体" w:hint="eastAsia"/>
                <w:kern w:val="0"/>
                <w:sz w:val="18"/>
                <w:szCs w:val="18"/>
              </w:rPr>
              <w:br/>
            </w:r>
            <w:r>
              <w:rPr>
                <w:rFonts w:ascii="宋体" w:hAnsi="宋体" w:cs="宋体" w:hint="eastAsia"/>
                <w:kern w:val="0"/>
                <w:sz w:val="18"/>
                <w:szCs w:val="18"/>
              </w:rPr>
              <w:t>亚克力积木</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t>/</w:t>
            </w:r>
            <w:r>
              <w:rPr>
                <w:rFonts w:ascii="宋体" w:hAnsi="宋体" w:cs="宋体" w:hint="eastAsia"/>
                <w:kern w:val="0"/>
                <w:sz w:val="18"/>
                <w:szCs w:val="18"/>
              </w:rPr>
              <w:t>亚克力</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等边三角形</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 xml:space="preserve">120mm                      </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直角三角形</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120mm</w:t>
            </w:r>
            <w:r>
              <w:rPr>
                <w:rFonts w:ascii="宋体" w:hAnsi="宋体" w:cs="宋体" w:hint="eastAsia"/>
                <w:kern w:val="0"/>
                <w:sz w:val="18"/>
                <w:szCs w:val="18"/>
              </w:rPr>
              <w:t>、高</w:t>
            </w:r>
            <w:r>
              <w:rPr>
                <w:rFonts w:ascii="宋体" w:hAnsi="宋体" w:cs="宋体" w:hint="eastAsia"/>
                <w:kern w:val="0"/>
                <w:sz w:val="18"/>
                <w:szCs w:val="18"/>
              </w:rPr>
              <w:t>60mm</w:t>
            </w:r>
            <w:r>
              <w:rPr>
                <w:rFonts w:ascii="宋体" w:hAnsi="宋体" w:cs="宋体" w:hint="eastAsia"/>
                <w:kern w:val="0"/>
                <w:sz w:val="18"/>
                <w:szCs w:val="18"/>
              </w:rPr>
              <w:br/>
            </w:r>
            <w:r>
              <w:rPr>
                <w:rFonts w:ascii="宋体" w:hAnsi="宋体" w:cs="宋体" w:hint="eastAsia"/>
                <w:kern w:val="0"/>
                <w:sz w:val="18"/>
                <w:szCs w:val="18"/>
              </w:rPr>
              <w:t>圆形</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60mm</w:t>
            </w:r>
            <w:r>
              <w:rPr>
                <w:rFonts w:ascii="宋体" w:hAnsi="宋体" w:cs="宋体" w:hint="eastAsia"/>
                <w:kern w:val="0"/>
                <w:sz w:val="18"/>
                <w:szCs w:val="18"/>
              </w:rPr>
              <w:br/>
            </w:r>
            <w:r>
              <w:rPr>
                <w:rFonts w:ascii="宋体" w:hAnsi="宋体" w:cs="宋体" w:hint="eastAsia"/>
                <w:kern w:val="0"/>
                <w:sz w:val="18"/>
                <w:szCs w:val="18"/>
              </w:rPr>
              <w:t>半圆</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120mm</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边长</w:t>
            </w:r>
            <w:r>
              <w:rPr>
                <w:rFonts w:ascii="宋体" w:hAnsi="宋体" w:cs="宋体" w:hint="eastAsia"/>
                <w:kern w:val="0"/>
                <w:sz w:val="18"/>
                <w:szCs w:val="18"/>
              </w:rPr>
              <w:t>60mm</w:t>
            </w:r>
            <w:r>
              <w:rPr>
                <w:rFonts w:ascii="宋体" w:hAnsi="宋体" w:cs="宋体" w:hint="eastAsia"/>
                <w:kern w:val="0"/>
                <w:sz w:val="18"/>
                <w:szCs w:val="18"/>
              </w:rPr>
              <w:br/>
            </w:r>
            <w:r>
              <w:rPr>
                <w:rFonts w:ascii="宋体" w:hAnsi="宋体" w:cs="宋体" w:hint="eastAsia"/>
                <w:kern w:val="0"/>
                <w:sz w:val="18"/>
                <w:szCs w:val="18"/>
              </w:rPr>
              <w:t>长方形</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120*60mm</w:t>
            </w:r>
            <w:r>
              <w:rPr>
                <w:rFonts w:ascii="宋体" w:hAnsi="宋体" w:cs="宋体" w:hint="eastAsia"/>
                <w:kern w:val="0"/>
                <w:sz w:val="18"/>
                <w:szCs w:val="18"/>
              </w:rPr>
              <w:br/>
            </w:r>
            <w:r>
              <w:rPr>
                <w:rFonts w:ascii="宋体" w:hAnsi="宋体" w:cs="宋体" w:hint="eastAsia"/>
                <w:kern w:val="0"/>
                <w:sz w:val="18"/>
                <w:szCs w:val="18"/>
              </w:rPr>
              <w:lastRenderedPageBreak/>
              <w:t>6</w:t>
            </w:r>
            <w:r>
              <w:rPr>
                <w:rFonts w:ascii="宋体" w:hAnsi="宋体" w:cs="宋体" w:hint="eastAsia"/>
                <w:kern w:val="0"/>
                <w:sz w:val="18"/>
                <w:szCs w:val="18"/>
              </w:rPr>
              <w:t>、单元积木：</w:t>
            </w:r>
            <w:r>
              <w:rPr>
                <w:rFonts w:ascii="宋体" w:hAnsi="宋体" w:cs="宋体" w:hint="eastAsia"/>
                <w:kern w:val="0"/>
                <w:sz w:val="18"/>
                <w:szCs w:val="18"/>
              </w:rPr>
              <w:br/>
            </w:r>
            <w:r>
              <w:rPr>
                <w:rFonts w:ascii="宋体" w:hAnsi="宋体" w:cs="宋体" w:hint="eastAsia"/>
                <w:kern w:val="0"/>
                <w:sz w:val="18"/>
                <w:szCs w:val="18"/>
              </w:rPr>
              <w:t>半单元积木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60*60*30mm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单元积木</w:t>
            </w:r>
            <w:r>
              <w:rPr>
                <w:rFonts w:ascii="宋体" w:hAnsi="宋体" w:cs="宋体" w:hint="eastAsia"/>
                <w:kern w:val="0"/>
                <w:sz w:val="18"/>
                <w:szCs w:val="18"/>
              </w:rPr>
              <w:t xml:space="preserve">    88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120*60*30mm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双单元积木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240*60*30mm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小三角块积木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60*60*30mm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中三角块积木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120*60*30mm</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小方柱块积木</w:t>
            </w:r>
            <w:r>
              <w:rPr>
                <w:rFonts w:ascii="宋体" w:hAnsi="宋体" w:cs="宋体" w:hint="eastAsia"/>
                <w:kern w:val="0"/>
                <w:sz w:val="18"/>
                <w:szCs w:val="18"/>
              </w:rPr>
              <w:t xml:space="preserve">  24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60*30*30mm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方柱块积木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120*30*30mm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大方柱块积木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 xml:space="preserve">240*30*30mm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小圆柱体积木</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30mm,</w:t>
            </w:r>
            <w:r>
              <w:rPr>
                <w:rFonts w:ascii="宋体" w:hAnsi="宋体" w:cs="宋体" w:hint="eastAsia"/>
                <w:kern w:val="0"/>
                <w:sz w:val="18"/>
                <w:szCs w:val="18"/>
              </w:rPr>
              <w:t>高约</w:t>
            </w:r>
            <w:r>
              <w:rPr>
                <w:rFonts w:ascii="宋体" w:hAnsi="宋体" w:cs="宋体" w:hint="eastAsia"/>
                <w:kern w:val="0"/>
                <w:sz w:val="18"/>
                <w:szCs w:val="18"/>
              </w:rPr>
              <w:t xml:space="preserve">60mm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圆柱体积木</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60mm,</w:t>
            </w:r>
            <w:r>
              <w:rPr>
                <w:rFonts w:ascii="宋体" w:hAnsi="宋体" w:cs="宋体" w:hint="eastAsia"/>
                <w:kern w:val="0"/>
                <w:sz w:val="18"/>
                <w:szCs w:val="18"/>
              </w:rPr>
              <w:t>高约</w:t>
            </w:r>
            <w:r>
              <w:rPr>
                <w:rFonts w:ascii="宋体" w:hAnsi="宋体" w:cs="宋体" w:hint="eastAsia"/>
                <w:kern w:val="0"/>
                <w:sz w:val="18"/>
                <w:szCs w:val="18"/>
              </w:rPr>
              <w:t xml:space="preserve">60mm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大圆柱体积木</w:t>
            </w:r>
            <w:r>
              <w:rPr>
                <w:rFonts w:ascii="宋体" w:hAnsi="宋体" w:cs="宋体" w:hint="eastAsia"/>
                <w:kern w:val="0"/>
                <w:sz w:val="18"/>
                <w:szCs w:val="18"/>
              </w:rPr>
              <w:t xml:space="preserve">  12</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60mm</w:t>
            </w:r>
            <w:r>
              <w:rPr>
                <w:rFonts w:ascii="宋体" w:hAnsi="宋体" w:cs="宋体" w:hint="eastAsia"/>
                <w:kern w:val="0"/>
                <w:sz w:val="18"/>
                <w:szCs w:val="18"/>
              </w:rPr>
              <w:t>，高约</w:t>
            </w:r>
            <w:r>
              <w:rPr>
                <w:rFonts w:ascii="宋体" w:hAnsi="宋体" w:cs="宋体" w:hint="eastAsia"/>
                <w:kern w:val="0"/>
                <w:sz w:val="18"/>
                <w:szCs w:val="18"/>
              </w:rPr>
              <w:t xml:space="preserve">120mm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大半圆形积木</w:t>
            </w:r>
            <w:r>
              <w:rPr>
                <w:rFonts w:ascii="宋体" w:hAnsi="宋体" w:cs="宋体" w:hint="eastAsia"/>
                <w:kern w:val="0"/>
                <w:sz w:val="18"/>
                <w:szCs w:val="18"/>
              </w:rPr>
              <w:t xml:space="preserve">  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120*60*30m</w:t>
            </w:r>
            <w:r>
              <w:rPr>
                <w:rFonts w:ascii="宋体" w:hAnsi="宋体" w:cs="宋体" w:hint="eastAsia"/>
                <w:kern w:val="0"/>
                <w:sz w:val="18"/>
                <w:szCs w:val="18"/>
              </w:rPr>
              <w:t xml:space="preserve">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小半圆形积木</w:t>
            </w:r>
            <w:r>
              <w:rPr>
                <w:rFonts w:ascii="宋体" w:hAnsi="宋体" w:cs="宋体" w:hint="eastAsia"/>
                <w:kern w:val="0"/>
                <w:sz w:val="18"/>
                <w:szCs w:val="18"/>
              </w:rPr>
              <w:t xml:space="preserve">  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120mm</w:t>
            </w:r>
            <w:r>
              <w:rPr>
                <w:rFonts w:ascii="宋体" w:hAnsi="宋体" w:cs="宋体" w:hint="eastAsia"/>
                <w:kern w:val="0"/>
                <w:sz w:val="18"/>
                <w:szCs w:val="18"/>
              </w:rPr>
              <w:t>，高约</w:t>
            </w:r>
            <w:r>
              <w:rPr>
                <w:rFonts w:ascii="宋体" w:hAnsi="宋体" w:cs="宋体" w:hint="eastAsia"/>
                <w:kern w:val="0"/>
                <w:sz w:val="18"/>
                <w:szCs w:val="18"/>
              </w:rPr>
              <w:t xml:space="preserve">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斜坡形积木</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尺寸约为：</w:t>
            </w:r>
            <w:r>
              <w:rPr>
                <w:rFonts w:ascii="宋体" w:hAnsi="宋体" w:cs="宋体" w:hint="eastAsia"/>
                <w:kern w:val="0"/>
                <w:sz w:val="18"/>
                <w:szCs w:val="18"/>
              </w:rPr>
              <w:t>120</w:t>
            </w:r>
            <w:r>
              <w:rPr>
                <w:rFonts w:ascii="宋体" w:hAnsi="宋体" w:cs="宋体" w:hint="eastAsia"/>
                <w:kern w:val="0"/>
                <w:sz w:val="18"/>
                <w:szCs w:val="18"/>
              </w:rPr>
              <w:t>×</w:t>
            </w:r>
            <w:r>
              <w:rPr>
                <w:rFonts w:ascii="宋体" w:hAnsi="宋体" w:cs="宋体" w:hint="eastAsia"/>
                <w:kern w:val="0"/>
                <w:sz w:val="18"/>
                <w:szCs w:val="18"/>
              </w:rPr>
              <w:t>60</w:t>
            </w:r>
            <w:r>
              <w:rPr>
                <w:rFonts w:ascii="宋体" w:hAnsi="宋体" w:cs="宋体" w:hint="eastAsia"/>
                <w:kern w:val="0"/>
                <w:sz w:val="18"/>
                <w:szCs w:val="18"/>
              </w:rPr>
              <w:t>×</w:t>
            </w:r>
            <w:r>
              <w:rPr>
                <w:rFonts w:ascii="宋体" w:hAnsi="宋体" w:cs="宋体" w:hint="eastAsia"/>
                <w:kern w:val="0"/>
                <w:sz w:val="18"/>
                <w:szCs w:val="18"/>
              </w:rPr>
              <w:t>30mm</w:t>
            </w:r>
            <w:r>
              <w:rPr>
                <w:rFonts w:ascii="宋体" w:hAnsi="宋体" w:cs="宋体" w:hint="eastAsia"/>
                <w:kern w:val="0"/>
                <w:sz w:val="18"/>
                <w:szCs w:val="18"/>
              </w:rPr>
              <w:t>，内空部分与小半圆形积木吻合，内空半圆直径</w:t>
            </w:r>
            <w:r>
              <w:rPr>
                <w:rFonts w:ascii="宋体" w:hAnsi="宋体" w:cs="宋体" w:hint="eastAsia"/>
                <w:kern w:val="0"/>
                <w:sz w:val="18"/>
                <w:szCs w:val="18"/>
              </w:rPr>
              <w:t xml:space="preserve">60mm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拱桥形积木</w:t>
            </w:r>
            <w:r>
              <w:rPr>
                <w:rFonts w:ascii="宋体" w:hAnsi="宋体" w:cs="宋体" w:hint="eastAsia"/>
                <w:kern w:val="0"/>
                <w:sz w:val="18"/>
                <w:szCs w:val="18"/>
              </w:rPr>
              <w:t xml:space="preserve">  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尺寸直径约</w:t>
            </w:r>
            <w:r>
              <w:rPr>
                <w:rFonts w:ascii="宋体" w:hAnsi="宋体" w:cs="宋体" w:hint="eastAsia"/>
                <w:kern w:val="0"/>
                <w:sz w:val="18"/>
                <w:szCs w:val="18"/>
              </w:rPr>
              <w:t>60mm</w:t>
            </w:r>
            <w:r>
              <w:rPr>
                <w:rFonts w:ascii="宋体" w:hAnsi="宋体" w:cs="宋体" w:hint="eastAsia"/>
                <w:kern w:val="0"/>
                <w:sz w:val="18"/>
                <w:szCs w:val="18"/>
              </w:rPr>
              <w:t>，约厚</w:t>
            </w:r>
            <w:r>
              <w:rPr>
                <w:rFonts w:ascii="宋体" w:hAnsi="宋体" w:cs="宋体" w:hint="eastAsia"/>
                <w:kern w:val="0"/>
                <w:sz w:val="18"/>
                <w:szCs w:val="18"/>
              </w:rPr>
              <w:t>30mm</w:t>
            </w:r>
            <w:r>
              <w:rPr>
                <w:rFonts w:ascii="宋体" w:hAnsi="宋体" w:cs="宋体" w:hint="eastAsia"/>
                <w:kern w:val="0"/>
                <w:sz w:val="18"/>
                <w:szCs w:val="18"/>
              </w:rPr>
              <w:t>，能放置在拱桥形积木空圆内</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br/>
              <w:t>7</w:t>
            </w:r>
            <w:r>
              <w:rPr>
                <w:rFonts w:ascii="宋体" w:hAnsi="宋体" w:cs="宋体" w:hint="eastAsia"/>
                <w:kern w:val="0"/>
                <w:sz w:val="18"/>
                <w:szCs w:val="18"/>
              </w:rPr>
              <w:t>、建筑辅材：</w:t>
            </w:r>
            <w:r>
              <w:rPr>
                <w:rFonts w:ascii="宋体" w:hAnsi="宋体" w:cs="宋体" w:hint="eastAsia"/>
                <w:kern w:val="0"/>
                <w:sz w:val="18"/>
                <w:szCs w:val="18"/>
              </w:rPr>
              <w:br/>
            </w:r>
            <w:r>
              <w:rPr>
                <w:rFonts w:ascii="宋体" w:hAnsi="宋体" w:cs="宋体" w:hint="eastAsia"/>
                <w:kern w:val="0"/>
                <w:sz w:val="18"/>
                <w:szCs w:val="18"/>
              </w:rPr>
              <w:t>房屋建筑</w:t>
            </w:r>
            <w:r>
              <w:rPr>
                <w:rFonts w:ascii="宋体" w:hAnsi="宋体" w:cs="宋体" w:hint="eastAsia"/>
                <w:kern w:val="0"/>
                <w:sz w:val="18"/>
                <w:szCs w:val="18"/>
              </w:rPr>
              <w:t xml:space="preserve">  9</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130mm</w:t>
            </w:r>
            <w:r>
              <w:rPr>
                <w:rFonts w:ascii="宋体" w:hAnsi="宋体" w:cs="宋体" w:hint="eastAsia"/>
                <w:kern w:val="0"/>
                <w:sz w:val="18"/>
                <w:szCs w:val="18"/>
              </w:rPr>
              <w:t>，宽约</w:t>
            </w:r>
            <w:r>
              <w:rPr>
                <w:rFonts w:ascii="宋体" w:hAnsi="宋体" w:cs="宋体" w:hint="eastAsia"/>
                <w:kern w:val="0"/>
                <w:sz w:val="18"/>
                <w:szCs w:val="18"/>
              </w:rPr>
              <w:t>120mm</w:t>
            </w:r>
            <w:r>
              <w:rPr>
                <w:rFonts w:ascii="宋体" w:hAnsi="宋体" w:cs="宋体" w:hint="eastAsia"/>
                <w:kern w:val="0"/>
                <w:sz w:val="18"/>
                <w:szCs w:val="18"/>
              </w:rPr>
              <w:t>，高约</w:t>
            </w:r>
            <w:r>
              <w:rPr>
                <w:rFonts w:ascii="宋体" w:hAnsi="宋体" w:cs="宋体" w:hint="eastAsia"/>
                <w:kern w:val="0"/>
                <w:sz w:val="18"/>
                <w:szCs w:val="18"/>
              </w:rPr>
              <w:t xml:space="preserve">100mm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摩天轮</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115mm</w:t>
            </w:r>
            <w:r>
              <w:rPr>
                <w:rFonts w:ascii="宋体" w:hAnsi="宋体" w:cs="宋体" w:hint="eastAsia"/>
                <w:kern w:val="0"/>
                <w:sz w:val="18"/>
                <w:szCs w:val="18"/>
              </w:rPr>
              <w:t>，宽约</w:t>
            </w:r>
            <w:r>
              <w:rPr>
                <w:rFonts w:ascii="宋体" w:hAnsi="宋体" w:cs="宋体" w:hint="eastAsia"/>
                <w:kern w:val="0"/>
                <w:sz w:val="18"/>
                <w:szCs w:val="18"/>
              </w:rPr>
              <w:t>95mm</w:t>
            </w:r>
            <w:r>
              <w:rPr>
                <w:rFonts w:ascii="宋体" w:hAnsi="宋体" w:cs="宋体" w:hint="eastAsia"/>
                <w:kern w:val="0"/>
                <w:sz w:val="18"/>
                <w:szCs w:val="18"/>
              </w:rPr>
              <w:t>，高约</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滑滑梯</w:t>
            </w:r>
            <w:r>
              <w:rPr>
                <w:rFonts w:ascii="宋体" w:hAnsi="宋体" w:cs="宋体" w:hint="eastAsia"/>
                <w:kern w:val="0"/>
                <w:sz w:val="18"/>
                <w:szCs w:val="18"/>
              </w:rPr>
              <w:t xml:space="preserve">    1</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100mm</w:t>
            </w:r>
            <w:r>
              <w:rPr>
                <w:rFonts w:ascii="宋体" w:hAnsi="宋体" w:cs="宋体" w:hint="eastAsia"/>
                <w:kern w:val="0"/>
                <w:sz w:val="18"/>
                <w:szCs w:val="18"/>
              </w:rPr>
              <w:t>，宽约</w:t>
            </w:r>
            <w:r>
              <w:rPr>
                <w:rFonts w:ascii="宋体" w:hAnsi="宋体" w:cs="宋体" w:hint="eastAsia"/>
                <w:kern w:val="0"/>
                <w:sz w:val="18"/>
                <w:szCs w:val="18"/>
              </w:rPr>
              <w:t>25mm,</w:t>
            </w:r>
            <w:r>
              <w:rPr>
                <w:rFonts w:ascii="宋体" w:hAnsi="宋体" w:cs="宋体" w:hint="eastAsia"/>
                <w:kern w:val="0"/>
                <w:sz w:val="18"/>
                <w:szCs w:val="18"/>
              </w:rPr>
              <w:t>高约</w:t>
            </w:r>
            <w:r>
              <w:rPr>
                <w:rFonts w:ascii="宋体" w:hAnsi="宋体" w:cs="宋体" w:hint="eastAsia"/>
                <w:kern w:val="0"/>
                <w:sz w:val="18"/>
                <w:szCs w:val="18"/>
              </w:rPr>
              <w:t>50</w:t>
            </w:r>
            <w:r>
              <w:rPr>
                <w:rFonts w:ascii="宋体" w:hAnsi="宋体" w:cs="宋体" w:hint="eastAsia"/>
                <w:kern w:val="0"/>
                <w:sz w:val="18"/>
                <w:szCs w:val="18"/>
              </w:rPr>
              <w:t xml:space="preserve">mm     </w:t>
            </w:r>
            <w:r>
              <w:rPr>
                <w:rFonts w:ascii="宋体" w:hAnsi="宋体" w:cs="宋体" w:hint="eastAsia"/>
                <w:kern w:val="0"/>
                <w:sz w:val="18"/>
                <w:szCs w:val="18"/>
              </w:rPr>
              <w:lastRenderedPageBreak/>
              <w:t>木质</w:t>
            </w:r>
            <w:r>
              <w:rPr>
                <w:rFonts w:ascii="宋体" w:hAnsi="宋体" w:cs="宋体" w:hint="eastAsia"/>
                <w:kern w:val="0"/>
                <w:sz w:val="18"/>
                <w:szCs w:val="18"/>
              </w:rPr>
              <w:br/>
            </w:r>
            <w:r>
              <w:rPr>
                <w:rFonts w:ascii="宋体" w:hAnsi="宋体" w:cs="宋体" w:hint="eastAsia"/>
                <w:kern w:val="0"/>
                <w:sz w:val="18"/>
                <w:szCs w:val="18"/>
              </w:rPr>
              <w:t>秋千</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70mm</w:t>
            </w:r>
            <w:r>
              <w:rPr>
                <w:rFonts w:ascii="宋体" w:hAnsi="宋体" w:cs="宋体" w:hint="eastAsia"/>
                <w:kern w:val="0"/>
                <w:sz w:val="18"/>
                <w:szCs w:val="18"/>
              </w:rPr>
              <w:t>，宽约</w:t>
            </w:r>
            <w:r>
              <w:rPr>
                <w:rFonts w:ascii="宋体" w:hAnsi="宋体" w:cs="宋体" w:hint="eastAsia"/>
                <w:kern w:val="0"/>
                <w:sz w:val="18"/>
                <w:szCs w:val="18"/>
              </w:rPr>
              <w:t>20mm,</w:t>
            </w:r>
            <w:r>
              <w:rPr>
                <w:rFonts w:ascii="宋体" w:hAnsi="宋体" w:cs="宋体" w:hint="eastAsia"/>
                <w:kern w:val="0"/>
                <w:sz w:val="18"/>
                <w:szCs w:val="18"/>
              </w:rPr>
              <w:t>高约</w:t>
            </w:r>
            <w:r>
              <w:rPr>
                <w:rFonts w:ascii="宋体" w:hAnsi="宋体" w:cs="宋体" w:hint="eastAsia"/>
                <w:kern w:val="0"/>
                <w:sz w:val="18"/>
                <w:szCs w:val="18"/>
              </w:rPr>
              <w:t xml:space="preserve">70mm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轮船</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60mm</w:t>
            </w:r>
            <w:r>
              <w:rPr>
                <w:rFonts w:ascii="宋体" w:hAnsi="宋体" w:cs="宋体" w:hint="eastAsia"/>
                <w:kern w:val="0"/>
                <w:sz w:val="18"/>
                <w:szCs w:val="18"/>
              </w:rPr>
              <w:t>，宽约</w:t>
            </w:r>
            <w:r>
              <w:rPr>
                <w:rFonts w:ascii="宋体" w:hAnsi="宋体" w:cs="宋体" w:hint="eastAsia"/>
                <w:kern w:val="0"/>
                <w:sz w:val="18"/>
                <w:szCs w:val="18"/>
              </w:rPr>
              <w:t>60mm</w:t>
            </w:r>
            <w:r>
              <w:rPr>
                <w:rFonts w:ascii="宋体" w:hAnsi="宋体" w:cs="宋体" w:hint="eastAsia"/>
                <w:kern w:val="0"/>
                <w:sz w:val="18"/>
                <w:szCs w:val="18"/>
              </w:rPr>
              <w:t>，厚约</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小汽车</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70mm</w:t>
            </w:r>
            <w:r>
              <w:rPr>
                <w:rFonts w:ascii="宋体" w:hAnsi="宋体" w:cs="宋体" w:hint="eastAsia"/>
                <w:kern w:val="0"/>
                <w:sz w:val="18"/>
                <w:szCs w:val="18"/>
              </w:rPr>
              <w:t>，宽约</w:t>
            </w:r>
            <w:r>
              <w:rPr>
                <w:rFonts w:ascii="宋体" w:hAnsi="宋体" w:cs="宋体" w:hint="eastAsia"/>
                <w:kern w:val="0"/>
                <w:sz w:val="18"/>
                <w:szCs w:val="18"/>
              </w:rPr>
              <w:t>35mm</w:t>
            </w:r>
            <w:r>
              <w:rPr>
                <w:rFonts w:ascii="宋体" w:hAnsi="宋体" w:cs="宋体" w:hint="eastAsia"/>
                <w:kern w:val="0"/>
                <w:sz w:val="18"/>
                <w:szCs w:val="18"/>
              </w:rPr>
              <w:t>，厚约</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小火车</w:t>
            </w:r>
            <w:r>
              <w:rPr>
                <w:rFonts w:ascii="宋体" w:hAnsi="宋体" w:cs="宋体" w:hint="eastAsia"/>
                <w:kern w:val="0"/>
                <w:sz w:val="18"/>
                <w:szCs w:val="18"/>
              </w:rPr>
              <w:t xml:space="preserve">    3</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215mm</w:t>
            </w:r>
            <w:r>
              <w:rPr>
                <w:rFonts w:ascii="宋体" w:hAnsi="宋体" w:cs="宋体" w:hint="eastAsia"/>
                <w:kern w:val="0"/>
                <w:sz w:val="18"/>
                <w:szCs w:val="18"/>
              </w:rPr>
              <w:t>，宽约</w:t>
            </w:r>
            <w:r>
              <w:rPr>
                <w:rFonts w:ascii="宋体" w:hAnsi="宋体" w:cs="宋体" w:hint="eastAsia"/>
                <w:kern w:val="0"/>
                <w:sz w:val="18"/>
                <w:szCs w:val="18"/>
              </w:rPr>
              <w:t>50mm</w:t>
            </w:r>
            <w:r>
              <w:rPr>
                <w:rFonts w:ascii="宋体" w:hAnsi="宋体" w:cs="宋体" w:hint="eastAsia"/>
                <w:kern w:val="0"/>
                <w:sz w:val="18"/>
                <w:szCs w:val="18"/>
              </w:rPr>
              <w:t>，厚约</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交通标志牌</w:t>
            </w:r>
            <w:r>
              <w:rPr>
                <w:rFonts w:ascii="宋体" w:hAnsi="宋体" w:cs="宋体" w:hint="eastAsia"/>
                <w:kern w:val="0"/>
                <w:sz w:val="18"/>
                <w:szCs w:val="18"/>
              </w:rPr>
              <w:t xml:space="preserve">  10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直径约</w:t>
            </w:r>
            <w:r>
              <w:rPr>
                <w:rFonts w:ascii="宋体" w:hAnsi="宋体" w:cs="宋体" w:hint="eastAsia"/>
                <w:kern w:val="0"/>
                <w:sz w:val="18"/>
                <w:szCs w:val="18"/>
              </w:rPr>
              <w:t>35mm</w:t>
            </w:r>
            <w:r>
              <w:rPr>
                <w:rFonts w:ascii="宋体" w:hAnsi="宋体" w:cs="宋体" w:hint="eastAsia"/>
                <w:kern w:val="0"/>
                <w:sz w:val="18"/>
                <w:szCs w:val="18"/>
              </w:rPr>
              <w:t>，高约</w:t>
            </w:r>
            <w:r>
              <w:rPr>
                <w:rFonts w:ascii="宋体" w:hAnsi="宋体" w:cs="宋体" w:hint="eastAsia"/>
                <w:kern w:val="0"/>
                <w:sz w:val="18"/>
                <w:szCs w:val="18"/>
              </w:rPr>
              <w:t xml:space="preserve">80mm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偶形人物</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80mm</w:t>
            </w:r>
            <w:r>
              <w:rPr>
                <w:rFonts w:ascii="宋体" w:hAnsi="宋体" w:cs="宋体" w:hint="eastAsia"/>
                <w:kern w:val="0"/>
                <w:sz w:val="18"/>
                <w:szCs w:val="18"/>
              </w:rPr>
              <w:t>，宽约</w:t>
            </w:r>
            <w:r>
              <w:rPr>
                <w:rFonts w:ascii="宋体" w:hAnsi="宋体" w:cs="宋体" w:hint="eastAsia"/>
                <w:kern w:val="0"/>
                <w:sz w:val="18"/>
                <w:szCs w:val="18"/>
              </w:rPr>
              <w:t>40mm</w:t>
            </w:r>
            <w:r>
              <w:rPr>
                <w:rFonts w:ascii="宋体" w:hAnsi="宋体" w:cs="宋体" w:hint="eastAsia"/>
                <w:kern w:val="0"/>
                <w:sz w:val="18"/>
                <w:szCs w:val="18"/>
              </w:rPr>
              <w:t>，厚约</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警察</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85m</w:t>
            </w:r>
            <w:r>
              <w:rPr>
                <w:rFonts w:ascii="宋体" w:hAnsi="宋体" w:cs="宋体" w:hint="eastAsia"/>
                <w:kern w:val="0"/>
                <w:sz w:val="18"/>
                <w:szCs w:val="18"/>
              </w:rPr>
              <w:t>m</w:t>
            </w:r>
            <w:r>
              <w:rPr>
                <w:rFonts w:ascii="宋体" w:hAnsi="宋体" w:cs="宋体" w:hint="eastAsia"/>
                <w:kern w:val="0"/>
                <w:sz w:val="18"/>
                <w:szCs w:val="18"/>
              </w:rPr>
              <w:t>，宽约</w:t>
            </w:r>
            <w:r>
              <w:rPr>
                <w:rFonts w:ascii="宋体" w:hAnsi="宋体" w:cs="宋体" w:hint="eastAsia"/>
                <w:kern w:val="0"/>
                <w:sz w:val="18"/>
                <w:szCs w:val="18"/>
              </w:rPr>
              <w:t>30mm</w:t>
            </w:r>
            <w:r>
              <w:rPr>
                <w:rFonts w:ascii="宋体" w:hAnsi="宋体" w:cs="宋体" w:hint="eastAsia"/>
                <w:kern w:val="0"/>
                <w:sz w:val="18"/>
                <w:szCs w:val="18"/>
              </w:rPr>
              <w:t>，厚约</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大树</w:t>
            </w:r>
            <w:r>
              <w:rPr>
                <w:rFonts w:ascii="宋体" w:hAnsi="宋体" w:cs="宋体" w:hint="eastAsia"/>
                <w:kern w:val="0"/>
                <w:sz w:val="18"/>
                <w:szCs w:val="18"/>
              </w:rPr>
              <w:t xml:space="preserve">      3</w:t>
            </w:r>
            <w:r>
              <w:rPr>
                <w:rFonts w:ascii="宋体" w:hAnsi="宋体" w:cs="宋体" w:hint="eastAsia"/>
                <w:kern w:val="0"/>
                <w:sz w:val="18"/>
                <w:szCs w:val="18"/>
              </w:rPr>
              <w:t>棵</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65mm</w:t>
            </w:r>
            <w:r>
              <w:rPr>
                <w:rFonts w:ascii="宋体" w:hAnsi="宋体" w:cs="宋体" w:hint="eastAsia"/>
                <w:kern w:val="0"/>
                <w:sz w:val="18"/>
                <w:szCs w:val="18"/>
              </w:rPr>
              <w:t>，宽约</w:t>
            </w:r>
            <w:r>
              <w:rPr>
                <w:rFonts w:ascii="宋体" w:hAnsi="宋体" w:cs="宋体" w:hint="eastAsia"/>
                <w:kern w:val="0"/>
                <w:sz w:val="18"/>
                <w:szCs w:val="18"/>
              </w:rPr>
              <w:t>30mm</w:t>
            </w:r>
            <w:r>
              <w:rPr>
                <w:rFonts w:ascii="宋体" w:hAnsi="宋体" w:cs="宋体" w:hint="eastAsia"/>
                <w:kern w:val="0"/>
                <w:sz w:val="18"/>
                <w:szCs w:val="18"/>
              </w:rPr>
              <w:t>，厚约</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小树</w:t>
            </w:r>
            <w:r>
              <w:rPr>
                <w:rFonts w:ascii="宋体" w:hAnsi="宋体" w:cs="宋体" w:hint="eastAsia"/>
                <w:kern w:val="0"/>
                <w:sz w:val="18"/>
                <w:szCs w:val="18"/>
              </w:rPr>
              <w:t xml:space="preserve">      3</w:t>
            </w:r>
            <w:r>
              <w:rPr>
                <w:rFonts w:ascii="宋体" w:hAnsi="宋体" w:cs="宋体" w:hint="eastAsia"/>
                <w:kern w:val="0"/>
                <w:sz w:val="18"/>
                <w:szCs w:val="18"/>
              </w:rPr>
              <w:t>棵</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55mm</w:t>
            </w:r>
            <w:r>
              <w:rPr>
                <w:rFonts w:ascii="宋体" w:hAnsi="宋体" w:cs="宋体" w:hint="eastAsia"/>
                <w:kern w:val="0"/>
                <w:sz w:val="18"/>
                <w:szCs w:val="18"/>
              </w:rPr>
              <w:t>，宽约</w:t>
            </w:r>
            <w:r>
              <w:rPr>
                <w:rFonts w:ascii="宋体" w:hAnsi="宋体" w:cs="宋体" w:hint="eastAsia"/>
                <w:kern w:val="0"/>
                <w:sz w:val="18"/>
                <w:szCs w:val="18"/>
              </w:rPr>
              <w:t>40mm</w:t>
            </w:r>
            <w:r>
              <w:rPr>
                <w:rFonts w:ascii="宋体" w:hAnsi="宋体" w:cs="宋体" w:hint="eastAsia"/>
                <w:kern w:val="0"/>
                <w:sz w:val="18"/>
                <w:szCs w:val="18"/>
              </w:rPr>
              <w:t>，厚约</w:t>
            </w:r>
            <w:r>
              <w:rPr>
                <w:rFonts w:ascii="宋体" w:hAnsi="宋体" w:cs="宋体" w:hint="eastAsia"/>
                <w:kern w:val="0"/>
                <w:sz w:val="18"/>
                <w:szCs w:val="18"/>
              </w:rPr>
              <w:t xml:space="preserve">15mm   </w:t>
            </w:r>
            <w:r>
              <w:rPr>
                <w:rFonts w:ascii="宋体" w:hAnsi="宋体" w:cs="宋体" w:hint="eastAsia"/>
                <w:kern w:val="0"/>
                <w:sz w:val="18"/>
                <w:szCs w:val="18"/>
              </w:rPr>
              <w:t>木质</w:t>
            </w:r>
            <w:r>
              <w:rPr>
                <w:rFonts w:ascii="宋体" w:hAnsi="宋体" w:cs="宋体" w:hint="eastAsia"/>
                <w:kern w:val="0"/>
                <w:sz w:val="18"/>
                <w:szCs w:val="18"/>
              </w:rPr>
              <w:br/>
              <w:t>8</w:t>
            </w:r>
            <w:r>
              <w:rPr>
                <w:rFonts w:ascii="宋体" w:hAnsi="宋体" w:cs="宋体" w:hint="eastAsia"/>
                <w:kern w:val="0"/>
                <w:sz w:val="18"/>
                <w:szCs w:val="18"/>
              </w:rPr>
              <w:t>、纸质辅材：</w:t>
            </w:r>
            <w:r>
              <w:rPr>
                <w:rFonts w:ascii="宋体" w:hAnsi="宋体" w:cs="宋体" w:hint="eastAsia"/>
                <w:kern w:val="0"/>
                <w:sz w:val="18"/>
                <w:szCs w:val="18"/>
              </w:rPr>
              <w:br/>
            </w:r>
            <w:r>
              <w:rPr>
                <w:rFonts w:ascii="宋体" w:hAnsi="宋体" w:cs="宋体" w:hint="eastAsia"/>
                <w:kern w:val="0"/>
                <w:sz w:val="18"/>
                <w:szCs w:val="18"/>
              </w:rPr>
              <w:t>场景标识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128*38mm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建构技能挂图</w:t>
            </w:r>
            <w:r>
              <w:rPr>
                <w:rFonts w:ascii="宋体" w:hAnsi="宋体" w:cs="宋体" w:hint="eastAsia"/>
                <w:kern w:val="0"/>
                <w:sz w:val="18"/>
                <w:szCs w:val="18"/>
              </w:rPr>
              <w:t xml:space="preserve">  3</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建筑场景图</w:t>
            </w:r>
            <w:r>
              <w:rPr>
                <w:rFonts w:ascii="宋体" w:hAnsi="宋体" w:cs="宋体" w:hint="eastAsia"/>
                <w:kern w:val="0"/>
                <w:sz w:val="18"/>
                <w:szCs w:val="18"/>
              </w:rPr>
              <w:t xml:space="preserve">    8</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t>9</w:t>
            </w:r>
            <w:r>
              <w:rPr>
                <w:rFonts w:ascii="宋体" w:hAnsi="宋体" w:cs="宋体" w:hint="eastAsia"/>
                <w:kern w:val="0"/>
                <w:sz w:val="18"/>
                <w:szCs w:val="18"/>
              </w:rPr>
              <w:t>、收纳材料：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br/>
            </w:r>
            <w:r>
              <w:rPr>
                <w:rFonts w:ascii="宋体" w:hAnsi="宋体" w:cs="宋体" w:hint="eastAsia"/>
                <w:kern w:val="0"/>
                <w:sz w:val="18"/>
                <w:szCs w:val="18"/>
              </w:rPr>
              <w:br/>
              <w:t>1</w:t>
            </w:r>
            <w:r>
              <w:rPr>
                <w:rFonts w:ascii="宋体" w:hAnsi="宋体" w:cs="宋体" w:hint="eastAsia"/>
                <w:kern w:val="0"/>
                <w:sz w:val="18"/>
                <w:szCs w:val="18"/>
              </w:rPr>
              <w:t>、方案指导：</w:t>
            </w:r>
            <w:r>
              <w:rPr>
                <w:rFonts w:ascii="宋体" w:hAnsi="宋体" w:cs="宋体" w:hint="eastAsia"/>
                <w:kern w:val="0"/>
                <w:sz w:val="18"/>
                <w:szCs w:val="18"/>
              </w:rPr>
              <w:br/>
            </w:r>
            <w:r>
              <w:rPr>
                <w:rFonts w:ascii="宋体" w:hAnsi="宋体" w:cs="宋体" w:hint="eastAsia"/>
                <w:kern w:val="0"/>
                <w:sz w:val="18"/>
                <w:szCs w:val="18"/>
              </w:rPr>
              <w:t>建构区·区域活动教师指导方案·大班</w:t>
            </w:r>
            <w:r>
              <w:rPr>
                <w:rFonts w:ascii="宋体" w:hAnsi="宋体" w:cs="宋体" w:hint="eastAsia"/>
                <w:kern w:val="0"/>
                <w:sz w:val="18"/>
                <w:szCs w:val="18"/>
              </w:rPr>
              <w:t xml:space="preserve">  1</w:t>
            </w:r>
            <w:r>
              <w:rPr>
                <w:rFonts w:ascii="宋体" w:hAnsi="宋体" w:cs="宋体" w:hint="eastAsia"/>
                <w:kern w:val="0"/>
                <w:sz w:val="18"/>
                <w:szCs w:val="18"/>
              </w:rPr>
              <w:t>册</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lastRenderedPageBreak/>
              <w:t>2</w:t>
            </w:r>
            <w:r>
              <w:rPr>
                <w:rFonts w:ascii="宋体" w:hAnsi="宋体" w:cs="宋体" w:hint="eastAsia"/>
                <w:kern w:val="0"/>
                <w:sz w:val="18"/>
                <w:szCs w:val="18"/>
              </w:rPr>
              <w:t>、环创材料：</w:t>
            </w:r>
            <w:r>
              <w:rPr>
                <w:rFonts w:ascii="宋体" w:hAnsi="宋体" w:cs="宋体" w:hint="eastAsia"/>
                <w:kern w:val="0"/>
                <w:sz w:val="18"/>
                <w:szCs w:val="18"/>
              </w:rPr>
              <w:br/>
            </w:r>
            <w:r>
              <w:rPr>
                <w:rFonts w:ascii="宋体" w:hAnsi="宋体" w:cs="宋体" w:hint="eastAsia"/>
                <w:kern w:val="0"/>
                <w:sz w:val="18"/>
                <w:szCs w:val="18"/>
              </w:rPr>
              <w:t>建构区区域标识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底板：</w:t>
            </w:r>
            <w:r>
              <w:rPr>
                <w:rFonts w:ascii="宋体" w:hAnsi="宋体" w:cs="宋体" w:hint="eastAsia"/>
                <w:kern w:val="0"/>
                <w:sz w:val="18"/>
                <w:szCs w:val="18"/>
              </w:rPr>
              <w:t xml:space="preserve">210*300mm </w:t>
            </w:r>
            <w:r>
              <w:rPr>
                <w:rFonts w:ascii="宋体" w:hAnsi="宋体" w:cs="宋体" w:hint="eastAsia"/>
                <w:kern w:val="0"/>
                <w:sz w:val="18"/>
                <w:szCs w:val="18"/>
              </w:rPr>
              <w:t>区域牌：直径</w:t>
            </w:r>
            <w:r>
              <w:rPr>
                <w:rFonts w:ascii="宋体" w:hAnsi="宋体" w:cs="宋体" w:hint="eastAsia"/>
                <w:kern w:val="0"/>
                <w:sz w:val="18"/>
                <w:szCs w:val="18"/>
              </w:rPr>
              <w:t xml:space="preserve">80mm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建构区进区卡</w:t>
            </w:r>
            <w:r>
              <w:rPr>
                <w:rFonts w:ascii="宋体" w:hAnsi="宋体" w:cs="宋体" w:hint="eastAsia"/>
                <w:kern w:val="0"/>
                <w:sz w:val="18"/>
                <w:szCs w:val="18"/>
              </w:rPr>
              <w:t xml:space="preserve">  6</w:t>
            </w:r>
            <w:r>
              <w:rPr>
                <w:rFonts w:ascii="宋体" w:hAnsi="宋体" w:cs="宋体" w:hint="eastAsia"/>
                <w:kern w:val="0"/>
                <w:sz w:val="18"/>
                <w:szCs w:val="18"/>
              </w:rPr>
              <w:t>张</w:t>
            </w:r>
            <w:r>
              <w:rPr>
                <w:rFonts w:ascii="宋体" w:hAnsi="宋体" w:cs="宋体" w:hint="eastAsia"/>
                <w:kern w:val="0"/>
                <w:sz w:val="18"/>
                <w:szCs w:val="18"/>
              </w:rPr>
              <w:t xml:space="preserve">  55*55mm  </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建构区进区规则</w:t>
            </w:r>
            <w:r>
              <w:rPr>
                <w:rFonts w:ascii="宋体" w:hAnsi="宋体" w:cs="宋体" w:hint="eastAsia"/>
                <w:kern w:val="0"/>
                <w:sz w:val="18"/>
                <w:szCs w:val="18"/>
              </w:rPr>
              <w:t xml:space="preserve">  1</w:t>
            </w:r>
            <w:r>
              <w:rPr>
                <w:rFonts w:ascii="宋体" w:hAnsi="宋体" w:cs="宋体" w:hint="eastAsia"/>
                <w:kern w:val="0"/>
                <w:sz w:val="18"/>
                <w:szCs w:val="18"/>
              </w:rPr>
              <w:t>张</w:t>
            </w:r>
            <w:r>
              <w:rPr>
                <w:rFonts w:ascii="宋体" w:hAnsi="宋体" w:cs="宋体" w:hint="eastAsia"/>
                <w:kern w:val="0"/>
                <w:sz w:val="18"/>
                <w:szCs w:val="18"/>
              </w:rPr>
              <w:t xml:space="preserve">  546*389mm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建构区装箱单</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185*260mm  </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、刺猬积木：</w:t>
            </w:r>
            <w:r>
              <w:rPr>
                <w:rFonts w:ascii="宋体" w:hAnsi="宋体" w:cs="宋体" w:hint="eastAsia"/>
                <w:kern w:val="0"/>
                <w:sz w:val="18"/>
                <w:szCs w:val="18"/>
              </w:rPr>
              <w:br/>
            </w:r>
            <w:r>
              <w:rPr>
                <w:rFonts w:ascii="宋体" w:hAnsi="宋体" w:cs="宋体" w:hint="eastAsia"/>
                <w:kern w:val="0"/>
                <w:sz w:val="18"/>
                <w:szCs w:val="18"/>
              </w:rPr>
              <w:t>刺猬积木</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三角形</w:t>
            </w:r>
            <w:r>
              <w:rPr>
                <w:rFonts w:ascii="宋体" w:hAnsi="宋体" w:cs="宋体" w:hint="eastAsia"/>
                <w:kern w:val="0"/>
                <w:sz w:val="18"/>
                <w:szCs w:val="18"/>
              </w:rPr>
              <w:t xml:space="preserve">     24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圆顶</w:t>
            </w:r>
            <w:r>
              <w:rPr>
                <w:rFonts w:ascii="宋体" w:hAnsi="宋体" w:cs="宋体" w:hint="eastAsia"/>
                <w:kern w:val="0"/>
                <w:sz w:val="18"/>
                <w:szCs w:val="18"/>
              </w:rPr>
              <w:t xml:space="preserve">       10</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镂空正方形</w:t>
            </w:r>
            <w:r>
              <w:rPr>
                <w:rFonts w:ascii="宋体" w:hAnsi="宋体" w:cs="宋体" w:hint="eastAsia"/>
                <w:kern w:val="0"/>
                <w:sz w:val="18"/>
                <w:szCs w:val="18"/>
              </w:rPr>
              <w:t xml:space="preserve">  16</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长方条</w:t>
            </w:r>
            <w:r>
              <w:rPr>
                <w:rFonts w:ascii="宋体" w:hAnsi="宋体" w:cs="宋体" w:hint="eastAsia"/>
                <w:kern w:val="0"/>
                <w:sz w:val="18"/>
                <w:szCs w:val="18"/>
              </w:rPr>
              <w:t xml:space="preserve">      22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正方形</w:t>
            </w:r>
            <w:r>
              <w:rPr>
                <w:rFonts w:ascii="宋体" w:hAnsi="宋体" w:cs="宋体" w:hint="eastAsia"/>
                <w:kern w:val="0"/>
                <w:sz w:val="18"/>
                <w:szCs w:val="18"/>
              </w:rPr>
              <w:t xml:space="preserve">      14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奶嘴形</w:t>
            </w:r>
            <w:r>
              <w:rPr>
                <w:rFonts w:ascii="宋体" w:hAnsi="宋体" w:cs="宋体" w:hint="eastAsia"/>
                <w:kern w:val="0"/>
                <w:sz w:val="18"/>
                <w:szCs w:val="18"/>
              </w:rPr>
              <w:t xml:space="preserve">      8</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圆形</w:t>
            </w:r>
            <w:r>
              <w:rPr>
                <w:rFonts w:ascii="宋体" w:hAnsi="宋体" w:cs="宋体" w:hint="eastAsia"/>
                <w:kern w:val="0"/>
                <w:sz w:val="18"/>
                <w:szCs w:val="18"/>
              </w:rPr>
              <w:t xml:space="preserve">        12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塔形</w:t>
            </w:r>
            <w:r>
              <w:rPr>
                <w:rFonts w:ascii="宋体" w:hAnsi="宋体" w:cs="宋体" w:hint="eastAsia"/>
                <w:kern w:val="0"/>
                <w:sz w:val="18"/>
                <w:szCs w:val="18"/>
              </w:rPr>
              <w:t xml:space="preserve">        2</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长方形（短）</w:t>
            </w:r>
            <w:r>
              <w:rPr>
                <w:rFonts w:ascii="宋体" w:hAnsi="宋体" w:cs="宋体" w:hint="eastAsia"/>
                <w:kern w:val="0"/>
                <w:sz w:val="18"/>
                <w:szCs w:val="18"/>
              </w:rPr>
              <w:t xml:space="preserve">  8</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长方形（长）</w:t>
            </w:r>
            <w:r>
              <w:rPr>
                <w:rFonts w:ascii="宋体" w:hAnsi="宋体" w:cs="宋体" w:hint="eastAsia"/>
                <w:kern w:val="0"/>
                <w:sz w:val="18"/>
                <w:szCs w:val="18"/>
              </w:rPr>
              <w:t xml:space="preserve">  6</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塔尖</w:t>
            </w:r>
            <w:r>
              <w:rPr>
                <w:rFonts w:ascii="宋体" w:hAnsi="宋体" w:cs="宋体" w:hint="eastAsia"/>
                <w:kern w:val="0"/>
                <w:sz w:val="18"/>
                <w:szCs w:val="18"/>
              </w:rPr>
              <w:t xml:space="preserve">         4</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车轮</w:t>
            </w:r>
            <w:r>
              <w:rPr>
                <w:rFonts w:ascii="宋体" w:hAnsi="宋体" w:cs="宋体" w:hint="eastAsia"/>
                <w:kern w:val="0"/>
                <w:sz w:val="18"/>
                <w:szCs w:val="18"/>
              </w:rPr>
              <w:t xml:space="preserve">         8</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正方体</w:t>
            </w:r>
            <w:r>
              <w:rPr>
                <w:rFonts w:ascii="宋体" w:hAnsi="宋体" w:cs="宋体" w:hint="eastAsia"/>
                <w:kern w:val="0"/>
                <w:sz w:val="18"/>
                <w:szCs w:val="18"/>
              </w:rPr>
              <w:t xml:space="preserve">       15</w:t>
            </w:r>
            <w:r>
              <w:rPr>
                <w:rFonts w:ascii="宋体" w:hAnsi="宋体" w:cs="宋体" w:hint="eastAsia"/>
                <w:kern w:val="0"/>
                <w:sz w:val="18"/>
                <w:szCs w:val="18"/>
              </w:rPr>
              <w:t>个</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t>4</w:t>
            </w:r>
            <w:r>
              <w:rPr>
                <w:rFonts w:ascii="宋体" w:hAnsi="宋体" w:cs="宋体" w:hint="eastAsia"/>
                <w:kern w:val="0"/>
                <w:sz w:val="18"/>
                <w:szCs w:val="18"/>
              </w:rPr>
              <w:t>、卡通积塑：</w:t>
            </w:r>
            <w:r>
              <w:rPr>
                <w:rFonts w:ascii="宋体" w:hAnsi="宋体" w:cs="宋体" w:hint="eastAsia"/>
                <w:kern w:val="0"/>
                <w:sz w:val="18"/>
                <w:szCs w:val="18"/>
              </w:rPr>
              <w:br/>
            </w:r>
            <w:r>
              <w:rPr>
                <w:rFonts w:ascii="宋体" w:hAnsi="宋体" w:cs="宋体" w:hint="eastAsia"/>
                <w:kern w:val="0"/>
                <w:sz w:val="18"/>
                <w:szCs w:val="18"/>
              </w:rPr>
              <w:t>卡通积塑</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卡通积塑不少于</w:t>
            </w:r>
            <w:r>
              <w:rPr>
                <w:rFonts w:ascii="宋体" w:hAnsi="宋体" w:cs="宋体" w:hint="eastAsia"/>
                <w:kern w:val="0"/>
                <w:sz w:val="18"/>
                <w:szCs w:val="18"/>
              </w:rPr>
              <w:t>250</w:t>
            </w:r>
            <w:r>
              <w:rPr>
                <w:rFonts w:ascii="宋体" w:hAnsi="宋体" w:cs="宋体" w:hint="eastAsia"/>
                <w:kern w:val="0"/>
                <w:sz w:val="18"/>
                <w:szCs w:val="18"/>
              </w:rPr>
              <w:t>颗</w:t>
            </w:r>
            <w:r>
              <w:rPr>
                <w:rFonts w:ascii="宋体" w:hAnsi="宋体" w:cs="宋体" w:hint="eastAsia"/>
                <w:kern w:val="0"/>
                <w:sz w:val="18"/>
                <w:szCs w:val="18"/>
              </w:rPr>
              <w:t xml:space="preserve">  </w:t>
            </w:r>
            <w:r>
              <w:rPr>
                <w:rFonts w:ascii="宋体" w:hAnsi="宋体" w:cs="宋体" w:hint="eastAsia"/>
                <w:kern w:val="0"/>
                <w:sz w:val="18"/>
                <w:szCs w:val="18"/>
              </w:rPr>
              <w:t>不少于</w:t>
            </w:r>
            <w:r>
              <w:rPr>
                <w:rFonts w:ascii="宋体" w:hAnsi="宋体" w:cs="宋体" w:hint="eastAsia"/>
                <w:kern w:val="0"/>
                <w:sz w:val="18"/>
                <w:szCs w:val="18"/>
              </w:rPr>
              <w:t>12</w:t>
            </w:r>
            <w:r>
              <w:rPr>
                <w:rFonts w:ascii="宋体" w:hAnsi="宋体" w:cs="宋体" w:hint="eastAsia"/>
                <w:kern w:val="0"/>
                <w:sz w:val="18"/>
                <w:szCs w:val="18"/>
              </w:rPr>
              <w:t>种形状。</w:t>
            </w:r>
            <w:r>
              <w:rPr>
                <w:rFonts w:ascii="宋体" w:hAnsi="宋体" w:cs="宋体" w:hint="eastAsia"/>
                <w:kern w:val="0"/>
                <w:sz w:val="18"/>
                <w:szCs w:val="18"/>
              </w:rPr>
              <w:br/>
              <w:t>5</w:t>
            </w:r>
            <w:r>
              <w:rPr>
                <w:rFonts w:ascii="宋体" w:hAnsi="宋体" w:cs="宋体" w:hint="eastAsia"/>
                <w:kern w:val="0"/>
                <w:sz w:val="18"/>
                <w:szCs w:val="18"/>
              </w:rPr>
              <w:t>、斗拱积木：</w:t>
            </w:r>
            <w:r>
              <w:rPr>
                <w:rFonts w:ascii="宋体" w:hAnsi="宋体" w:cs="宋体" w:hint="eastAsia"/>
                <w:kern w:val="0"/>
                <w:sz w:val="18"/>
                <w:szCs w:val="18"/>
              </w:rPr>
              <w:br/>
            </w:r>
            <w:r>
              <w:rPr>
                <w:rFonts w:ascii="宋体" w:hAnsi="宋体" w:cs="宋体" w:hint="eastAsia"/>
                <w:kern w:val="0"/>
                <w:sz w:val="18"/>
                <w:szCs w:val="18"/>
              </w:rPr>
              <w:t>斗拱积木</w:t>
            </w:r>
            <w:r>
              <w:rPr>
                <w:rFonts w:ascii="宋体" w:hAnsi="宋体" w:cs="宋体" w:hint="eastAsia"/>
                <w:kern w:val="0"/>
                <w:sz w:val="18"/>
                <w:szCs w:val="18"/>
              </w:rPr>
              <w:br/>
            </w:r>
            <w:r>
              <w:rPr>
                <w:rFonts w:ascii="宋体" w:hAnsi="宋体" w:cs="宋体" w:hint="eastAsia"/>
                <w:kern w:val="0"/>
                <w:sz w:val="18"/>
                <w:szCs w:val="18"/>
              </w:rPr>
              <w:t>斗拱积木</w:t>
            </w:r>
            <w:r>
              <w:rPr>
                <w:rFonts w:ascii="宋体" w:hAnsi="宋体" w:cs="宋体" w:hint="eastAsia"/>
                <w:kern w:val="0"/>
                <w:sz w:val="18"/>
                <w:szCs w:val="18"/>
              </w:rPr>
              <w:t xml:space="preserve">  64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br/>
              <w:t>120*92*30mm</w:t>
            </w:r>
            <w:r>
              <w:rPr>
                <w:rFonts w:ascii="宋体" w:hAnsi="宋体" w:cs="宋体" w:hint="eastAsia"/>
                <w:kern w:val="0"/>
                <w:sz w:val="18"/>
                <w:szCs w:val="18"/>
              </w:rPr>
              <w:t>；</w:t>
            </w:r>
            <w:r>
              <w:rPr>
                <w:rFonts w:ascii="宋体" w:hAnsi="宋体" w:cs="宋体" w:hint="eastAsia"/>
                <w:kern w:val="0"/>
                <w:sz w:val="18"/>
                <w:szCs w:val="18"/>
              </w:rPr>
              <w:t>122*60*30mm</w:t>
            </w:r>
            <w:r>
              <w:rPr>
                <w:rFonts w:ascii="宋体" w:hAnsi="宋体" w:cs="宋体" w:hint="eastAsia"/>
                <w:kern w:val="0"/>
                <w:sz w:val="18"/>
                <w:szCs w:val="18"/>
              </w:rPr>
              <w:t>；</w:t>
            </w:r>
            <w:r>
              <w:rPr>
                <w:rFonts w:ascii="宋体" w:hAnsi="宋体" w:cs="宋体" w:hint="eastAsia"/>
                <w:kern w:val="0"/>
                <w:sz w:val="18"/>
                <w:szCs w:val="18"/>
              </w:rPr>
              <w:br/>
              <w:t>92*60*30mm</w:t>
            </w:r>
            <w:r>
              <w:rPr>
                <w:rFonts w:ascii="宋体" w:hAnsi="宋体" w:cs="宋体" w:hint="eastAsia"/>
                <w:kern w:val="0"/>
                <w:sz w:val="18"/>
                <w:szCs w:val="18"/>
              </w:rPr>
              <w:t>；</w:t>
            </w:r>
            <w:r>
              <w:rPr>
                <w:rFonts w:ascii="宋体" w:hAnsi="宋体" w:cs="宋体" w:hint="eastAsia"/>
                <w:kern w:val="0"/>
                <w:sz w:val="18"/>
                <w:szCs w:val="18"/>
              </w:rPr>
              <w:t>182*30*30mm</w:t>
            </w:r>
            <w:r>
              <w:rPr>
                <w:rFonts w:ascii="宋体" w:hAnsi="宋体" w:cs="宋体" w:hint="eastAsia"/>
                <w:kern w:val="0"/>
                <w:sz w:val="18"/>
                <w:szCs w:val="18"/>
              </w:rPr>
              <w:t>；</w:t>
            </w:r>
            <w:r>
              <w:rPr>
                <w:rFonts w:ascii="宋体" w:hAnsi="宋体" w:cs="宋体" w:hint="eastAsia"/>
                <w:kern w:val="0"/>
                <w:sz w:val="18"/>
                <w:szCs w:val="18"/>
              </w:rPr>
              <w:br/>
              <w:t>152*30*30mm</w:t>
            </w:r>
            <w:r>
              <w:rPr>
                <w:rFonts w:ascii="宋体" w:hAnsi="宋体" w:cs="宋体" w:hint="eastAsia"/>
                <w:kern w:val="0"/>
                <w:sz w:val="18"/>
                <w:szCs w:val="18"/>
              </w:rPr>
              <w:t>；</w:t>
            </w:r>
            <w:r>
              <w:rPr>
                <w:rFonts w:ascii="宋体" w:hAnsi="宋体" w:cs="宋体" w:hint="eastAsia"/>
                <w:kern w:val="0"/>
                <w:sz w:val="18"/>
                <w:szCs w:val="18"/>
              </w:rPr>
              <w:t>92*30*30mm</w:t>
            </w:r>
            <w:r>
              <w:rPr>
                <w:rFonts w:ascii="宋体" w:hAnsi="宋体" w:cs="宋体" w:hint="eastAsia"/>
                <w:kern w:val="0"/>
                <w:sz w:val="18"/>
                <w:szCs w:val="18"/>
              </w:rPr>
              <w:t>；</w:t>
            </w:r>
            <w:r>
              <w:rPr>
                <w:rFonts w:ascii="宋体" w:hAnsi="宋体" w:cs="宋体" w:hint="eastAsia"/>
                <w:kern w:val="0"/>
                <w:sz w:val="18"/>
                <w:szCs w:val="18"/>
              </w:rPr>
              <w:t>122*30*30mm</w:t>
            </w:r>
            <w:r>
              <w:rPr>
                <w:rFonts w:ascii="宋体" w:hAnsi="宋体" w:cs="宋体" w:hint="eastAsia"/>
                <w:kern w:val="0"/>
                <w:sz w:val="18"/>
                <w:szCs w:val="18"/>
              </w:rPr>
              <w:t>；</w:t>
            </w:r>
            <w:r>
              <w:rPr>
                <w:rFonts w:ascii="宋体" w:hAnsi="宋体" w:cs="宋体" w:hint="eastAsia"/>
                <w:kern w:val="0"/>
                <w:sz w:val="18"/>
                <w:szCs w:val="18"/>
              </w:rPr>
              <w:br/>
              <w:t>6</w:t>
            </w:r>
            <w:r>
              <w:rPr>
                <w:rFonts w:ascii="宋体" w:hAnsi="宋体" w:cs="宋体" w:hint="eastAsia"/>
                <w:kern w:val="0"/>
                <w:sz w:val="18"/>
                <w:szCs w:val="18"/>
              </w:rPr>
              <w:t>、单</w:t>
            </w:r>
            <w:r>
              <w:rPr>
                <w:rFonts w:ascii="宋体" w:hAnsi="宋体" w:cs="宋体" w:hint="eastAsia"/>
                <w:kern w:val="0"/>
                <w:sz w:val="18"/>
                <w:szCs w:val="18"/>
              </w:rPr>
              <w:t>元积木：</w:t>
            </w:r>
            <w:r>
              <w:rPr>
                <w:rFonts w:ascii="宋体" w:hAnsi="宋体" w:cs="宋体" w:hint="eastAsia"/>
                <w:kern w:val="0"/>
                <w:sz w:val="18"/>
                <w:szCs w:val="18"/>
              </w:rPr>
              <w:br/>
            </w:r>
            <w:r>
              <w:rPr>
                <w:rFonts w:ascii="宋体" w:hAnsi="宋体" w:cs="宋体" w:hint="eastAsia"/>
                <w:kern w:val="0"/>
                <w:sz w:val="18"/>
                <w:szCs w:val="18"/>
              </w:rPr>
              <w:t>半单元积木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60*60*30mm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单元积木</w:t>
            </w:r>
            <w:r>
              <w:rPr>
                <w:rFonts w:ascii="宋体" w:hAnsi="宋体" w:cs="宋体" w:hint="eastAsia"/>
                <w:kern w:val="0"/>
                <w:sz w:val="18"/>
                <w:szCs w:val="18"/>
              </w:rPr>
              <w:t xml:space="preserve">  72</w:t>
            </w:r>
            <w:r>
              <w:rPr>
                <w:rFonts w:ascii="宋体" w:hAnsi="宋体" w:cs="宋体" w:hint="eastAsia"/>
                <w:kern w:val="0"/>
                <w:sz w:val="18"/>
                <w:szCs w:val="18"/>
              </w:rPr>
              <w:t>块</w:t>
            </w:r>
            <w:r>
              <w:rPr>
                <w:rFonts w:ascii="宋体" w:hAnsi="宋体" w:cs="宋体" w:hint="eastAsia"/>
                <w:kern w:val="0"/>
                <w:sz w:val="18"/>
                <w:szCs w:val="18"/>
              </w:rPr>
              <w:t xml:space="preserve">  120*60*30 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双单元积木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240*60*30mm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四倍地板形积木</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lastRenderedPageBreak/>
              <w:t>480*60*15mm</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小三角块积木</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60*60*30mm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中三角块积木</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120*60*30mm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小方柱块积木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60*30*30mm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方柱块积木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120*30*30mm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大方柱块积木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240*30*30 mm</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小圆柱体积木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30mm</w:t>
            </w:r>
            <w:r>
              <w:rPr>
                <w:rFonts w:ascii="宋体" w:hAnsi="宋体" w:cs="宋体" w:hint="eastAsia"/>
                <w:kern w:val="0"/>
                <w:sz w:val="18"/>
                <w:szCs w:val="18"/>
              </w:rPr>
              <w:t>，高</w:t>
            </w:r>
            <w:r>
              <w:rPr>
                <w:rFonts w:ascii="宋体" w:hAnsi="宋体" w:cs="宋体" w:hint="eastAsia"/>
                <w:kern w:val="0"/>
                <w:sz w:val="18"/>
                <w:szCs w:val="18"/>
              </w:rPr>
              <w:t xml:space="preserve">60mm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圆柱体积木</w:t>
            </w:r>
            <w:r>
              <w:rPr>
                <w:rFonts w:ascii="宋体" w:hAnsi="宋体" w:cs="宋体" w:hint="eastAsia"/>
                <w:kern w:val="0"/>
                <w:sz w:val="18"/>
                <w:szCs w:val="18"/>
              </w:rPr>
              <w:t xml:space="preserve">  12</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60mm</w:t>
            </w:r>
            <w:r>
              <w:rPr>
                <w:rFonts w:ascii="宋体" w:hAnsi="宋体" w:cs="宋体" w:hint="eastAsia"/>
                <w:kern w:val="0"/>
                <w:sz w:val="18"/>
                <w:szCs w:val="18"/>
              </w:rPr>
              <w:t>，高</w:t>
            </w:r>
            <w:r>
              <w:rPr>
                <w:rFonts w:ascii="宋体" w:hAnsi="宋体" w:cs="宋体" w:hint="eastAsia"/>
                <w:kern w:val="0"/>
                <w:sz w:val="18"/>
                <w:szCs w:val="18"/>
              </w:rPr>
              <w:t xml:space="preserve">60mm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大圆柱体积木</w:t>
            </w:r>
            <w:r>
              <w:rPr>
                <w:rFonts w:ascii="宋体" w:hAnsi="宋体" w:cs="宋体" w:hint="eastAsia"/>
                <w:kern w:val="0"/>
                <w:sz w:val="18"/>
                <w:szCs w:val="18"/>
              </w:rPr>
              <w:t xml:space="preserve">  8</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60mm</w:t>
            </w:r>
            <w:r>
              <w:rPr>
                <w:rFonts w:ascii="宋体" w:hAnsi="宋体" w:cs="宋体" w:hint="eastAsia"/>
                <w:kern w:val="0"/>
                <w:sz w:val="18"/>
                <w:szCs w:val="18"/>
              </w:rPr>
              <w:t>，高</w:t>
            </w:r>
            <w:r>
              <w:rPr>
                <w:rFonts w:ascii="宋体" w:hAnsi="宋体" w:cs="宋体" w:hint="eastAsia"/>
                <w:kern w:val="0"/>
                <w:sz w:val="18"/>
                <w:szCs w:val="18"/>
              </w:rPr>
              <w:t xml:space="preserve">120mm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斜坡形积木</w:t>
            </w:r>
            <w:r>
              <w:rPr>
                <w:rFonts w:ascii="宋体" w:hAnsi="宋体" w:cs="宋体" w:hint="eastAsia"/>
                <w:kern w:val="0"/>
                <w:sz w:val="18"/>
                <w:szCs w:val="18"/>
              </w:rPr>
              <w:t xml:space="preserve">  16</w:t>
            </w:r>
            <w:r>
              <w:rPr>
                <w:rFonts w:ascii="宋体" w:hAnsi="宋体" w:cs="宋体" w:hint="eastAsia"/>
                <w:kern w:val="0"/>
                <w:sz w:val="18"/>
                <w:szCs w:val="18"/>
              </w:rPr>
              <w:t>块</w:t>
            </w:r>
            <w:r>
              <w:rPr>
                <w:rFonts w:ascii="宋体" w:hAnsi="宋体" w:cs="宋体" w:hint="eastAsia"/>
                <w:kern w:val="0"/>
                <w:sz w:val="18"/>
                <w:szCs w:val="18"/>
              </w:rPr>
              <w:t xml:space="preserve">  120*60*30mm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半圆环积木</w:t>
            </w:r>
            <w:r>
              <w:rPr>
                <w:rFonts w:ascii="宋体" w:hAnsi="宋体" w:cs="宋体" w:hint="eastAsia"/>
                <w:kern w:val="0"/>
                <w:sz w:val="18"/>
                <w:szCs w:val="18"/>
              </w:rPr>
              <w:t xml:space="preserve">  4</w:t>
            </w:r>
            <w:r>
              <w:rPr>
                <w:rFonts w:ascii="宋体" w:hAnsi="宋体" w:cs="宋体" w:hint="eastAsia"/>
                <w:kern w:val="0"/>
                <w:sz w:val="18"/>
                <w:szCs w:val="18"/>
              </w:rPr>
              <w:t>块</w:t>
            </w:r>
            <w:r>
              <w:rPr>
                <w:rFonts w:ascii="宋体" w:hAnsi="宋体" w:cs="宋体" w:hint="eastAsia"/>
                <w:kern w:val="0"/>
                <w:sz w:val="18"/>
                <w:szCs w:val="18"/>
              </w:rPr>
              <w:t xml:space="preserve">  240</w:t>
            </w:r>
            <w:r>
              <w:rPr>
                <w:rFonts w:ascii="宋体" w:hAnsi="宋体" w:cs="宋体" w:hint="eastAsia"/>
                <w:kern w:val="0"/>
                <w:sz w:val="18"/>
                <w:szCs w:val="18"/>
              </w:rPr>
              <w:t>（直径）</w:t>
            </w:r>
            <w:r>
              <w:rPr>
                <w:rFonts w:ascii="宋体" w:hAnsi="宋体" w:cs="宋体" w:hint="eastAsia"/>
                <w:kern w:val="0"/>
                <w:sz w:val="18"/>
                <w:szCs w:val="18"/>
              </w:rPr>
              <w:t>*120</w:t>
            </w:r>
            <w:r>
              <w:rPr>
                <w:rFonts w:ascii="宋体" w:hAnsi="宋体" w:cs="宋体" w:hint="eastAsia"/>
                <w:kern w:val="0"/>
                <w:sz w:val="18"/>
                <w:szCs w:val="18"/>
              </w:rPr>
              <w:t>（圆直径）</w:t>
            </w:r>
            <w:r>
              <w:rPr>
                <w:rFonts w:ascii="宋体" w:hAnsi="宋体" w:cs="宋体" w:hint="eastAsia"/>
                <w:kern w:val="0"/>
                <w:sz w:val="18"/>
                <w:szCs w:val="18"/>
              </w:rPr>
              <w:t xml:space="preserve">*30mm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大半圆形积木</w:t>
            </w:r>
            <w:r>
              <w:rPr>
                <w:rFonts w:ascii="宋体" w:hAnsi="宋体" w:cs="宋体" w:hint="eastAsia"/>
                <w:kern w:val="0"/>
                <w:sz w:val="18"/>
                <w:szCs w:val="18"/>
              </w:rPr>
              <w:t xml:space="preserve">  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120mm,</w:t>
            </w:r>
            <w:r>
              <w:rPr>
                <w:rFonts w:ascii="宋体" w:hAnsi="宋体" w:cs="宋体" w:hint="eastAsia"/>
                <w:kern w:val="0"/>
                <w:sz w:val="18"/>
                <w:szCs w:val="18"/>
              </w:rPr>
              <w:t>高</w:t>
            </w:r>
            <w:r>
              <w:rPr>
                <w:rFonts w:ascii="宋体" w:hAnsi="宋体" w:cs="宋体" w:hint="eastAsia"/>
                <w:kern w:val="0"/>
                <w:sz w:val="18"/>
                <w:szCs w:val="18"/>
              </w:rPr>
              <w:t xml:space="preserve">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四分之一圆环积木</w:t>
            </w:r>
            <w:r>
              <w:rPr>
                <w:rFonts w:ascii="宋体" w:hAnsi="宋体" w:cs="宋体" w:hint="eastAsia"/>
                <w:kern w:val="0"/>
                <w:sz w:val="18"/>
                <w:szCs w:val="18"/>
              </w:rPr>
              <w:t xml:space="preserve">  4</w:t>
            </w:r>
            <w:r>
              <w:rPr>
                <w:rFonts w:ascii="宋体" w:hAnsi="宋体" w:cs="宋体" w:hint="eastAsia"/>
                <w:kern w:val="0"/>
                <w:sz w:val="18"/>
                <w:szCs w:val="18"/>
              </w:rPr>
              <w:t>块</w:t>
            </w:r>
            <w:r>
              <w:rPr>
                <w:rFonts w:ascii="宋体" w:hAnsi="宋体" w:cs="宋体" w:hint="eastAsia"/>
                <w:kern w:val="0"/>
                <w:sz w:val="18"/>
                <w:szCs w:val="18"/>
              </w:rPr>
              <w:t xml:space="preserve">  240</w:t>
            </w:r>
            <w:r>
              <w:rPr>
                <w:rFonts w:ascii="宋体" w:hAnsi="宋体" w:cs="宋体" w:hint="eastAsia"/>
                <w:kern w:val="0"/>
                <w:sz w:val="18"/>
                <w:szCs w:val="18"/>
              </w:rPr>
              <w:t>（直径）</w:t>
            </w:r>
            <w:r>
              <w:rPr>
                <w:rFonts w:ascii="宋体" w:hAnsi="宋体" w:cs="宋体" w:hint="eastAsia"/>
                <w:kern w:val="0"/>
                <w:sz w:val="18"/>
                <w:szCs w:val="18"/>
              </w:rPr>
              <w:t>*120</w:t>
            </w:r>
            <w:r>
              <w:rPr>
                <w:rFonts w:ascii="宋体" w:hAnsi="宋体" w:cs="宋体" w:hint="eastAsia"/>
                <w:kern w:val="0"/>
                <w:sz w:val="18"/>
                <w:szCs w:val="18"/>
              </w:rPr>
              <w:t>（内空直径）</w:t>
            </w:r>
            <w:r>
              <w:rPr>
                <w:rFonts w:ascii="宋体" w:hAnsi="宋体" w:cs="宋体" w:hint="eastAsia"/>
                <w:kern w:val="0"/>
                <w:sz w:val="18"/>
                <w:szCs w:val="18"/>
              </w:rPr>
              <w:t xml:space="preserve">*30mm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扇形积木</w:t>
            </w:r>
            <w:r>
              <w:rPr>
                <w:rFonts w:ascii="宋体" w:hAnsi="宋体" w:cs="宋体" w:hint="eastAsia"/>
                <w:kern w:val="0"/>
                <w:sz w:val="18"/>
                <w:szCs w:val="18"/>
              </w:rPr>
              <w:t xml:space="preserve">  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120mm</w:t>
            </w:r>
            <w:r>
              <w:rPr>
                <w:rFonts w:ascii="宋体" w:hAnsi="宋体" w:cs="宋体" w:hint="eastAsia"/>
                <w:kern w:val="0"/>
                <w:sz w:val="18"/>
                <w:szCs w:val="18"/>
              </w:rPr>
              <w:t>，高</w:t>
            </w:r>
            <w:r>
              <w:rPr>
                <w:rFonts w:ascii="宋体" w:hAnsi="宋体" w:cs="宋体" w:hint="eastAsia"/>
                <w:kern w:val="0"/>
                <w:sz w:val="18"/>
                <w:szCs w:val="18"/>
              </w:rPr>
              <w:t xml:space="preserve">30mm       </w:t>
            </w:r>
            <w:r>
              <w:rPr>
                <w:rFonts w:ascii="宋体" w:hAnsi="宋体" w:cs="宋体" w:hint="eastAsia"/>
                <w:kern w:val="0"/>
                <w:sz w:val="18"/>
                <w:szCs w:val="18"/>
              </w:rPr>
              <w:t>木质</w:t>
            </w:r>
            <w:r>
              <w:rPr>
                <w:rFonts w:ascii="宋体" w:hAnsi="宋体" w:cs="宋体" w:hint="eastAsia"/>
                <w:kern w:val="0"/>
                <w:sz w:val="18"/>
                <w:szCs w:val="18"/>
              </w:rPr>
              <w:t xml:space="preserve"> </w:t>
            </w:r>
            <w:r>
              <w:rPr>
                <w:rFonts w:ascii="宋体" w:hAnsi="宋体" w:cs="宋体" w:hint="eastAsia"/>
                <w:kern w:val="0"/>
                <w:sz w:val="18"/>
                <w:szCs w:val="18"/>
              </w:rPr>
              <w:br/>
            </w:r>
            <w:r>
              <w:rPr>
                <w:rFonts w:ascii="宋体" w:hAnsi="宋体" w:cs="宋体" w:hint="eastAsia"/>
                <w:kern w:val="0"/>
                <w:sz w:val="18"/>
                <w:szCs w:val="18"/>
              </w:rPr>
              <w:t>拱桥形积木</w:t>
            </w:r>
            <w:r>
              <w:rPr>
                <w:rFonts w:ascii="宋体" w:hAnsi="宋体" w:cs="宋体" w:hint="eastAsia"/>
                <w:kern w:val="0"/>
                <w:sz w:val="18"/>
                <w:szCs w:val="18"/>
              </w:rPr>
              <w:t xml:space="preserve">  4</w:t>
            </w:r>
            <w:r>
              <w:rPr>
                <w:rFonts w:ascii="宋体" w:hAnsi="宋体" w:cs="宋体" w:hint="eastAsia"/>
                <w:kern w:val="0"/>
                <w:sz w:val="18"/>
                <w:szCs w:val="18"/>
              </w:rPr>
              <w:t>块</w:t>
            </w:r>
            <w:r>
              <w:rPr>
                <w:rFonts w:ascii="宋体" w:hAnsi="宋体" w:cs="宋体" w:hint="eastAsia"/>
                <w:kern w:val="0"/>
                <w:sz w:val="18"/>
                <w:szCs w:val="18"/>
              </w:rPr>
              <w:t xml:space="preserve">  120*60*30mm</w:t>
            </w:r>
            <w:r>
              <w:rPr>
                <w:rFonts w:ascii="宋体" w:hAnsi="宋体" w:cs="宋体" w:hint="eastAsia"/>
                <w:kern w:val="0"/>
                <w:sz w:val="18"/>
                <w:szCs w:val="18"/>
              </w:rPr>
              <w:t>，内空部分与小半圆形积木吻合，内空半圆直径</w:t>
            </w:r>
            <w:r>
              <w:rPr>
                <w:rFonts w:ascii="宋体" w:hAnsi="宋体" w:cs="宋体" w:hint="eastAsia"/>
                <w:kern w:val="0"/>
                <w:sz w:val="18"/>
                <w:szCs w:val="18"/>
              </w:rPr>
              <w:t xml:space="preserve">60mm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小半圆形积木</w:t>
            </w:r>
            <w:r>
              <w:rPr>
                <w:rFonts w:ascii="宋体" w:hAnsi="宋体" w:cs="宋体" w:hint="eastAsia"/>
                <w:kern w:val="0"/>
                <w:sz w:val="18"/>
                <w:szCs w:val="18"/>
              </w:rPr>
              <w:t xml:space="preserve"> 4</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直径</w:t>
            </w:r>
            <w:r>
              <w:rPr>
                <w:rFonts w:ascii="宋体" w:hAnsi="宋体" w:cs="宋体" w:hint="eastAsia"/>
                <w:kern w:val="0"/>
                <w:sz w:val="18"/>
                <w:szCs w:val="18"/>
              </w:rPr>
              <w:t xml:space="preserve">60mm </w:t>
            </w:r>
            <w:r>
              <w:rPr>
                <w:rFonts w:ascii="宋体" w:hAnsi="宋体" w:cs="宋体" w:hint="eastAsia"/>
                <w:kern w:val="0"/>
                <w:sz w:val="18"/>
                <w:szCs w:val="18"/>
              </w:rPr>
              <w:t>，厚</w:t>
            </w:r>
            <w:r>
              <w:rPr>
                <w:rFonts w:ascii="宋体" w:hAnsi="宋体" w:cs="宋体" w:hint="eastAsia"/>
                <w:kern w:val="0"/>
                <w:sz w:val="18"/>
                <w:szCs w:val="18"/>
              </w:rPr>
              <w:t xml:space="preserve">30mm </w:t>
            </w:r>
            <w:r>
              <w:rPr>
                <w:rFonts w:ascii="宋体" w:hAnsi="宋体" w:cs="宋体" w:hint="eastAsia"/>
                <w:kern w:val="0"/>
                <w:sz w:val="18"/>
                <w:szCs w:val="18"/>
              </w:rPr>
              <w:t>，能放置在拱桥形积木空圆内</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羊角形积木</w:t>
            </w:r>
            <w:r>
              <w:rPr>
                <w:rFonts w:ascii="宋体" w:hAnsi="宋体" w:cs="宋体" w:hint="eastAsia"/>
                <w:kern w:val="0"/>
                <w:sz w:val="18"/>
                <w:szCs w:val="18"/>
              </w:rPr>
              <w:t xml:space="preserve">  4</w:t>
            </w:r>
            <w:r>
              <w:rPr>
                <w:rFonts w:ascii="宋体" w:hAnsi="宋体" w:cs="宋体" w:hint="eastAsia"/>
                <w:kern w:val="0"/>
                <w:sz w:val="18"/>
                <w:szCs w:val="18"/>
              </w:rPr>
              <w:t>块</w:t>
            </w:r>
            <w:r>
              <w:rPr>
                <w:rFonts w:ascii="宋体" w:hAnsi="宋体" w:cs="宋体" w:hint="eastAsia"/>
                <w:kern w:val="0"/>
                <w:sz w:val="18"/>
                <w:szCs w:val="18"/>
              </w:rPr>
              <w:t xml:space="preserve">  180*180*30mm </w:t>
            </w:r>
            <w:r>
              <w:rPr>
                <w:rFonts w:ascii="宋体" w:hAnsi="宋体" w:cs="宋体" w:hint="eastAsia"/>
                <w:kern w:val="0"/>
                <w:sz w:val="18"/>
                <w:szCs w:val="18"/>
              </w:rPr>
              <w:t>，弧度</w:t>
            </w:r>
            <w:r>
              <w:rPr>
                <w:rFonts w:ascii="宋体" w:hAnsi="宋体" w:cs="宋体" w:hint="eastAsia"/>
                <w:kern w:val="0"/>
                <w:sz w:val="18"/>
                <w:szCs w:val="18"/>
              </w:rPr>
              <w:t>90</w:t>
            </w:r>
            <w:r>
              <w:rPr>
                <w:rFonts w:ascii="宋体" w:hAnsi="宋体" w:cs="宋体" w:hint="eastAsia"/>
                <w:kern w:val="0"/>
                <w:sz w:val="18"/>
                <w:szCs w:val="18"/>
              </w:rPr>
              <w:t>°</w:t>
            </w:r>
            <w:r>
              <w:rPr>
                <w:rFonts w:ascii="宋体" w:hAnsi="宋体" w:cs="宋体" w:hint="eastAsia"/>
                <w:kern w:val="0"/>
                <w:sz w:val="18"/>
                <w:szCs w:val="18"/>
              </w:rPr>
              <w:t xml:space="preserve">      </w:t>
            </w:r>
            <w:r>
              <w:rPr>
                <w:rFonts w:ascii="宋体" w:hAnsi="宋体" w:cs="宋体" w:hint="eastAsia"/>
                <w:kern w:val="0"/>
                <w:sz w:val="18"/>
                <w:szCs w:val="18"/>
              </w:rPr>
              <w:t>木质</w:t>
            </w:r>
            <w:r>
              <w:rPr>
                <w:rFonts w:ascii="宋体" w:hAnsi="宋体" w:cs="宋体" w:hint="eastAsia"/>
                <w:kern w:val="0"/>
                <w:sz w:val="18"/>
                <w:szCs w:val="18"/>
              </w:rPr>
              <w:br/>
              <w:t>7</w:t>
            </w:r>
            <w:r>
              <w:rPr>
                <w:rFonts w:ascii="宋体" w:hAnsi="宋体" w:cs="宋体" w:hint="eastAsia"/>
                <w:kern w:val="0"/>
                <w:sz w:val="18"/>
                <w:szCs w:val="18"/>
              </w:rPr>
              <w:t>、建筑辅材：</w:t>
            </w:r>
            <w:r>
              <w:rPr>
                <w:rFonts w:ascii="宋体" w:hAnsi="宋体" w:cs="宋体" w:hint="eastAsia"/>
                <w:kern w:val="0"/>
                <w:sz w:val="18"/>
                <w:szCs w:val="18"/>
              </w:rPr>
              <w:br/>
            </w:r>
            <w:r>
              <w:rPr>
                <w:rFonts w:ascii="宋体" w:hAnsi="宋体" w:cs="宋体" w:hint="eastAsia"/>
                <w:kern w:val="0"/>
                <w:sz w:val="18"/>
                <w:szCs w:val="18"/>
              </w:rPr>
              <w:t>警察局</w:t>
            </w:r>
            <w:r>
              <w:rPr>
                <w:rFonts w:ascii="宋体" w:hAnsi="宋体" w:cs="宋体" w:hint="eastAsia"/>
                <w:kern w:val="0"/>
                <w:sz w:val="18"/>
                <w:szCs w:val="18"/>
              </w:rPr>
              <w:t xml:space="preserve">  10</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300mm,</w:t>
            </w:r>
            <w:r>
              <w:rPr>
                <w:rFonts w:ascii="宋体" w:hAnsi="宋体" w:cs="宋体" w:hint="eastAsia"/>
                <w:kern w:val="0"/>
                <w:sz w:val="18"/>
                <w:szCs w:val="18"/>
              </w:rPr>
              <w:t>宽约</w:t>
            </w:r>
            <w:r>
              <w:rPr>
                <w:rFonts w:ascii="宋体" w:hAnsi="宋体" w:cs="宋体" w:hint="eastAsia"/>
                <w:kern w:val="0"/>
                <w:sz w:val="18"/>
                <w:szCs w:val="18"/>
              </w:rPr>
              <w:t>210mm</w:t>
            </w:r>
            <w:r>
              <w:rPr>
                <w:rFonts w:ascii="宋体" w:hAnsi="宋体" w:cs="宋体" w:hint="eastAsia"/>
                <w:kern w:val="0"/>
                <w:sz w:val="18"/>
                <w:szCs w:val="18"/>
              </w:rPr>
              <w:t>，高</w:t>
            </w:r>
            <w:r>
              <w:rPr>
                <w:rFonts w:ascii="宋体" w:hAnsi="宋体" w:cs="宋体" w:hint="eastAsia"/>
                <w:kern w:val="0"/>
                <w:sz w:val="18"/>
                <w:szCs w:val="18"/>
              </w:rPr>
              <w:t xml:space="preserve">160mm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lastRenderedPageBreak/>
              <w:t>消防局</w:t>
            </w:r>
            <w:r>
              <w:rPr>
                <w:rFonts w:ascii="宋体" w:hAnsi="宋体" w:cs="宋体" w:hint="eastAsia"/>
                <w:kern w:val="0"/>
                <w:sz w:val="18"/>
                <w:szCs w:val="18"/>
              </w:rPr>
              <w:t xml:space="preserve">  9</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300mm,</w:t>
            </w:r>
            <w:r>
              <w:rPr>
                <w:rFonts w:ascii="宋体" w:hAnsi="宋体" w:cs="宋体" w:hint="eastAsia"/>
                <w:kern w:val="0"/>
                <w:sz w:val="18"/>
                <w:szCs w:val="18"/>
              </w:rPr>
              <w:t>宽约</w:t>
            </w:r>
            <w:r>
              <w:rPr>
                <w:rFonts w:ascii="宋体" w:hAnsi="宋体" w:cs="宋体" w:hint="eastAsia"/>
                <w:kern w:val="0"/>
                <w:sz w:val="18"/>
                <w:szCs w:val="18"/>
              </w:rPr>
              <w:t>210mm</w:t>
            </w:r>
            <w:r>
              <w:rPr>
                <w:rFonts w:ascii="宋体" w:hAnsi="宋体" w:cs="宋体" w:hint="eastAsia"/>
                <w:kern w:val="0"/>
                <w:sz w:val="18"/>
                <w:szCs w:val="18"/>
              </w:rPr>
              <w:t>，高</w:t>
            </w:r>
            <w:r>
              <w:rPr>
                <w:rFonts w:ascii="宋体" w:hAnsi="宋体" w:cs="宋体" w:hint="eastAsia"/>
                <w:kern w:val="0"/>
                <w:sz w:val="18"/>
                <w:szCs w:val="18"/>
              </w:rPr>
              <w:t xml:space="preserve">160mm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医院</w:t>
            </w:r>
            <w:r>
              <w:rPr>
                <w:rFonts w:ascii="宋体" w:hAnsi="宋体" w:cs="宋体" w:hint="eastAsia"/>
                <w:kern w:val="0"/>
                <w:sz w:val="18"/>
                <w:szCs w:val="18"/>
              </w:rPr>
              <w:t xml:space="preserve">  11</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300mm,</w:t>
            </w:r>
            <w:r>
              <w:rPr>
                <w:rFonts w:ascii="宋体" w:hAnsi="宋体" w:cs="宋体" w:hint="eastAsia"/>
                <w:kern w:val="0"/>
                <w:sz w:val="18"/>
                <w:szCs w:val="18"/>
              </w:rPr>
              <w:t>宽约</w:t>
            </w:r>
            <w:r>
              <w:rPr>
                <w:rFonts w:ascii="宋体" w:hAnsi="宋体" w:cs="宋体" w:hint="eastAsia"/>
                <w:kern w:val="0"/>
                <w:sz w:val="18"/>
                <w:szCs w:val="18"/>
              </w:rPr>
              <w:t>210mm</w:t>
            </w:r>
            <w:r>
              <w:rPr>
                <w:rFonts w:ascii="宋体" w:hAnsi="宋体" w:cs="宋体" w:hint="eastAsia"/>
                <w:kern w:val="0"/>
                <w:sz w:val="18"/>
                <w:szCs w:val="18"/>
              </w:rPr>
              <w:t>，高</w:t>
            </w:r>
            <w:r>
              <w:rPr>
                <w:rFonts w:ascii="宋体" w:hAnsi="宋体" w:cs="宋体" w:hint="eastAsia"/>
                <w:kern w:val="0"/>
                <w:sz w:val="18"/>
                <w:szCs w:val="18"/>
              </w:rPr>
              <w:t xml:space="preserve">160mm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商店</w:t>
            </w:r>
            <w:r>
              <w:rPr>
                <w:rFonts w:ascii="宋体" w:hAnsi="宋体" w:cs="宋体" w:hint="eastAsia"/>
                <w:kern w:val="0"/>
                <w:sz w:val="18"/>
                <w:szCs w:val="18"/>
              </w:rPr>
              <w:t xml:space="preserve">  6</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300mm,</w:t>
            </w:r>
            <w:r>
              <w:rPr>
                <w:rFonts w:ascii="宋体" w:hAnsi="宋体" w:cs="宋体" w:hint="eastAsia"/>
                <w:kern w:val="0"/>
                <w:sz w:val="18"/>
                <w:szCs w:val="18"/>
              </w:rPr>
              <w:t>宽约</w:t>
            </w:r>
            <w:r>
              <w:rPr>
                <w:rFonts w:ascii="宋体" w:hAnsi="宋体" w:cs="宋体" w:hint="eastAsia"/>
                <w:kern w:val="0"/>
                <w:sz w:val="18"/>
                <w:szCs w:val="18"/>
              </w:rPr>
              <w:t>210mm</w:t>
            </w:r>
            <w:r>
              <w:rPr>
                <w:rFonts w:ascii="宋体" w:hAnsi="宋体" w:cs="宋体" w:hint="eastAsia"/>
                <w:kern w:val="0"/>
                <w:sz w:val="18"/>
                <w:szCs w:val="18"/>
              </w:rPr>
              <w:t>，高</w:t>
            </w:r>
            <w:r>
              <w:rPr>
                <w:rFonts w:ascii="宋体" w:hAnsi="宋体" w:cs="宋体" w:hint="eastAsia"/>
                <w:kern w:val="0"/>
                <w:sz w:val="18"/>
                <w:szCs w:val="18"/>
              </w:rPr>
              <w:t xml:space="preserve">160mm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银行</w:t>
            </w:r>
            <w:r>
              <w:rPr>
                <w:rFonts w:ascii="宋体" w:hAnsi="宋体" w:cs="宋体" w:hint="eastAsia"/>
                <w:kern w:val="0"/>
                <w:sz w:val="18"/>
                <w:szCs w:val="18"/>
              </w:rPr>
              <w:t xml:space="preserve">  11</w:t>
            </w:r>
            <w:r>
              <w:rPr>
                <w:rFonts w:ascii="宋体" w:hAnsi="宋体" w:cs="宋体" w:hint="eastAsia"/>
                <w:kern w:val="0"/>
                <w:sz w:val="18"/>
                <w:szCs w:val="18"/>
              </w:rPr>
              <w:t>块</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300mm,</w:t>
            </w:r>
            <w:r>
              <w:rPr>
                <w:rFonts w:ascii="宋体" w:hAnsi="宋体" w:cs="宋体" w:hint="eastAsia"/>
                <w:kern w:val="0"/>
                <w:sz w:val="18"/>
                <w:szCs w:val="18"/>
              </w:rPr>
              <w:t>宽约</w:t>
            </w:r>
            <w:r>
              <w:rPr>
                <w:rFonts w:ascii="宋体" w:hAnsi="宋体" w:cs="宋体" w:hint="eastAsia"/>
                <w:kern w:val="0"/>
                <w:sz w:val="18"/>
                <w:szCs w:val="18"/>
              </w:rPr>
              <w:t>210mm</w:t>
            </w:r>
            <w:r>
              <w:rPr>
                <w:rFonts w:ascii="宋体" w:hAnsi="宋体" w:cs="宋体" w:hint="eastAsia"/>
                <w:kern w:val="0"/>
                <w:sz w:val="18"/>
                <w:szCs w:val="18"/>
              </w:rPr>
              <w:t>，高</w:t>
            </w:r>
            <w:r>
              <w:rPr>
                <w:rFonts w:ascii="宋体" w:hAnsi="宋体" w:cs="宋体" w:hint="eastAsia"/>
                <w:kern w:val="0"/>
                <w:sz w:val="18"/>
                <w:szCs w:val="18"/>
              </w:rPr>
              <w:t xml:space="preserve">160mm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公共汽车</w:t>
            </w:r>
            <w:r>
              <w:rPr>
                <w:rFonts w:ascii="宋体" w:hAnsi="宋体" w:cs="宋体" w:hint="eastAsia"/>
                <w:kern w:val="0"/>
                <w:sz w:val="18"/>
                <w:szCs w:val="18"/>
              </w:rPr>
              <w:t xml:space="preserve">  1</w:t>
            </w:r>
            <w:r>
              <w:rPr>
                <w:rFonts w:ascii="宋体" w:hAnsi="宋体" w:cs="宋体" w:hint="eastAsia"/>
                <w:kern w:val="0"/>
                <w:sz w:val="18"/>
                <w:szCs w:val="18"/>
              </w:rPr>
              <w:t>辆</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70mm</w:t>
            </w:r>
            <w:r>
              <w:rPr>
                <w:rFonts w:ascii="宋体" w:hAnsi="宋体" w:cs="宋体" w:hint="eastAsia"/>
                <w:kern w:val="0"/>
                <w:sz w:val="18"/>
                <w:szCs w:val="18"/>
              </w:rPr>
              <w:t>，宽</w:t>
            </w:r>
            <w:r>
              <w:rPr>
                <w:rFonts w:ascii="宋体" w:hAnsi="宋体" w:cs="宋体" w:hint="eastAsia"/>
                <w:kern w:val="0"/>
                <w:sz w:val="18"/>
                <w:szCs w:val="18"/>
              </w:rPr>
              <w:t>15mm</w:t>
            </w:r>
            <w:r>
              <w:rPr>
                <w:rFonts w:ascii="宋体" w:hAnsi="宋体" w:cs="宋体" w:hint="eastAsia"/>
                <w:kern w:val="0"/>
                <w:sz w:val="18"/>
                <w:szCs w:val="18"/>
              </w:rPr>
              <w:t>，高</w:t>
            </w:r>
            <w:r>
              <w:rPr>
                <w:rFonts w:ascii="宋体" w:hAnsi="宋体" w:cs="宋体" w:hint="eastAsia"/>
                <w:kern w:val="0"/>
                <w:sz w:val="18"/>
                <w:szCs w:val="18"/>
              </w:rPr>
              <w:t xml:space="preserve">35mm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出租车</w:t>
            </w:r>
            <w:r>
              <w:rPr>
                <w:rFonts w:ascii="宋体" w:hAnsi="宋体" w:cs="宋体" w:hint="eastAsia"/>
                <w:kern w:val="0"/>
                <w:sz w:val="18"/>
                <w:szCs w:val="18"/>
              </w:rPr>
              <w:t xml:space="preserve">  1</w:t>
            </w:r>
            <w:r>
              <w:rPr>
                <w:rFonts w:ascii="宋体" w:hAnsi="宋体" w:cs="宋体" w:hint="eastAsia"/>
                <w:kern w:val="0"/>
                <w:sz w:val="18"/>
                <w:szCs w:val="18"/>
              </w:rPr>
              <w:t>辆</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60mm,</w:t>
            </w:r>
            <w:r>
              <w:rPr>
                <w:rFonts w:ascii="宋体" w:hAnsi="宋体" w:cs="宋体" w:hint="eastAsia"/>
                <w:kern w:val="0"/>
                <w:sz w:val="18"/>
                <w:szCs w:val="18"/>
              </w:rPr>
              <w:t>宽</w:t>
            </w:r>
            <w:r>
              <w:rPr>
                <w:rFonts w:ascii="宋体" w:hAnsi="宋体" w:cs="宋体" w:hint="eastAsia"/>
                <w:kern w:val="0"/>
                <w:sz w:val="18"/>
                <w:szCs w:val="18"/>
              </w:rPr>
              <w:t>150mm</w:t>
            </w:r>
            <w:r>
              <w:rPr>
                <w:rFonts w:ascii="宋体" w:hAnsi="宋体" w:cs="宋体" w:hint="eastAsia"/>
                <w:kern w:val="0"/>
                <w:sz w:val="18"/>
                <w:szCs w:val="18"/>
              </w:rPr>
              <w:t>，高</w:t>
            </w:r>
            <w:r>
              <w:rPr>
                <w:rFonts w:ascii="宋体" w:hAnsi="宋体" w:cs="宋体" w:hint="eastAsia"/>
                <w:kern w:val="0"/>
                <w:sz w:val="18"/>
                <w:szCs w:val="18"/>
              </w:rPr>
              <w:t xml:space="preserve">35mm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警车</w:t>
            </w:r>
            <w:r>
              <w:rPr>
                <w:rFonts w:ascii="宋体" w:hAnsi="宋体" w:cs="宋体" w:hint="eastAsia"/>
                <w:kern w:val="0"/>
                <w:sz w:val="18"/>
                <w:szCs w:val="18"/>
              </w:rPr>
              <w:t xml:space="preserve">  1</w:t>
            </w:r>
            <w:r>
              <w:rPr>
                <w:rFonts w:ascii="宋体" w:hAnsi="宋体" w:cs="宋体" w:hint="eastAsia"/>
                <w:kern w:val="0"/>
                <w:sz w:val="18"/>
                <w:szCs w:val="18"/>
              </w:rPr>
              <w:t>辆</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75mm</w:t>
            </w:r>
            <w:r>
              <w:rPr>
                <w:rFonts w:ascii="宋体" w:hAnsi="宋体" w:cs="宋体" w:hint="eastAsia"/>
                <w:kern w:val="0"/>
                <w:sz w:val="18"/>
                <w:szCs w:val="18"/>
              </w:rPr>
              <w:t>，宽</w:t>
            </w:r>
            <w:r>
              <w:rPr>
                <w:rFonts w:ascii="宋体" w:hAnsi="宋体" w:cs="宋体" w:hint="eastAsia"/>
                <w:kern w:val="0"/>
                <w:sz w:val="18"/>
                <w:szCs w:val="18"/>
              </w:rPr>
              <w:t>15mm</w:t>
            </w:r>
            <w:r>
              <w:rPr>
                <w:rFonts w:ascii="宋体" w:hAnsi="宋体" w:cs="宋体" w:hint="eastAsia"/>
                <w:kern w:val="0"/>
                <w:sz w:val="18"/>
                <w:szCs w:val="18"/>
              </w:rPr>
              <w:t>，高</w:t>
            </w:r>
            <w:r>
              <w:rPr>
                <w:rFonts w:ascii="宋体" w:hAnsi="宋体" w:cs="宋体" w:hint="eastAsia"/>
                <w:kern w:val="0"/>
                <w:sz w:val="18"/>
                <w:szCs w:val="18"/>
              </w:rPr>
              <w:t xml:space="preserve">45mm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消防车</w:t>
            </w:r>
            <w:r>
              <w:rPr>
                <w:rFonts w:ascii="宋体" w:hAnsi="宋体" w:cs="宋体" w:hint="eastAsia"/>
                <w:kern w:val="0"/>
                <w:sz w:val="18"/>
                <w:szCs w:val="18"/>
              </w:rPr>
              <w:t xml:space="preserve">  1</w:t>
            </w:r>
            <w:r>
              <w:rPr>
                <w:rFonts w:ascii="宋体" w:hAnsi="宋体" w:cs="宋体" w:hint="eastAsia"/>
                <w:kern w:val="0"/>
                <w:sz w:val="18"/>
                <w:szCs w:val="18"/>
              </w:rPr>
              <w:t>辆</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90mm,</w:t>
            </w:r>
            <w:r>
              <w:rPr>
                <w:rFonts w:ascii="宋体" w:hAnsi="宋体" w:cs="宋体" w:hint="eastAsia"/>
                <w:kern w:val="0"/>
                <w:sz w:val="18"/>
                <w:szCs w:val="18"/>
              </w:rPr>
              <w:t>宽</w:t>
            </w:r>
            <w:r>
              <w:rPr>
                <w:rFonts w:ascii="宋体" w:hAnsi="宋体" w:cs="宋体" w:hint="eastAsia"/>
                <w:kern w:val="0"/>
                <w:sz w:val="18"/>
                <w:szCs w:val="18"/>
              </w:rPr>
              <w:t>15mm</w:t>
            </w:r>
            <w:r>
              <w:rPr>
                <w:rFonts w:ascii="宋体" w:hAnsi="宋体" w:cs="宋体" w:hint="eastAsia"/>
                <w:kern w:val="0"/>
                <w:sz w:val="18"/>
                <w:szCs w:val="18"/>
              </w:rPr>
              <w:t>，高</w:t>
            </w:r>
            <w:r>
              <w:rPr>
                <w:rFonts w:ascii="宋体" w:hAnsi="宋体" w:cs="宋体" w:hint="eastAsia"/>
                <w:kern w:val="0"/>
                <w:sz w:val="18"/>
                <w:szCs w:val="18"/>
              </w:rPr>
              <w:t xml:space="preserve">50mm      </w:t>
            </w:r>
            <w:r>
              <w:rPr>
                <w:rFonts w:ascii="宋体" w:hAnsi="宋体" w:cs="宋体" w:hint="eastAsia"/>
                <w:kern w:val="0"/>
                <w:sz w:val="18"/>
                <w:szCs w:val="18"/>
              </w:rPr>
              <w:t>木质</w:t>
            </w:r>
            <w:r>
              <w:rPr>
                <w:rFonts w:ascii="宋体" w:hAnsi="宋体" w:cs="宋体" w:hint="eastAsia"/>
                <w:kern w:val="0"/>
                <w:sz w:val="18"/>
                <w:szCs w:val="18"/>
              </w:rPr>
              <w:br/>
            </w:r>
            <w:r>
              <w:rPr>
                <w:rFonts w:ascii="宋体" w:hAnsi="宋体" w:cs="宋体" w:hint="eastAsia"/>
                <w:kern w:val="0"/>
                <w:sz w:val="18"/>
                <w:szCs w:val="18"/>
              </w:rPr>
              <w:t>救护车</w:t>
            </w:r>
            <w:r>
              <w:rPr>
                <w:rFonts w:ascii="宋体" w:hAnsi="宋体" w:cs="宋体" w:hint="eastAsia"/>
                <w:kern w:val="0"/>
                <w:sz w:val="18"/>
                <w:szCs w:val="18"/>
              </w:rPr>
              <w:t xml:space="preserve">  1</w:t>
            </w:r>
            <w:r>
              <w:rPr>
                <w:rFonts w:ascii="宋体" w:hAnsi="宋体" w:cs="宋体" w:hint="eastAsia"/>
                <w:kern w:val="0"/>
                <w:sz w:val="18"/>
                <w:szCs w:val="18"/>
              </w:rPr>
              <w:t>辆</w:t>
            </w:r>
            <w:r>
              <w:rPr>
                <w:rFonts w:ascii="宋体" w:hAnsi="宋体" w:cs="宋体" w:hint="eastAsia"/>
                <w:kern w:val="0"/>
                <w:sz w:val="18"/>
                <w:szCs w:val="18"/>
              </w:rPr>
              <w:t xml:space="preserve">  </w:t>
            </w:r>
            <w:r>
              <w:rPr>
                <w:rFonts w:ascii="宋体" w:hAnsi="宋体" w:cs="宋体" w:hint="eastAsia"/>
                <w:kern w:val="0"/>
                <w:sz w:val="18"/>
                <w:szCs w:val="18"/>
              </w:rPr>
              <w:t>长约</w:t>
            </w:r>
            <w:r>
              <w:rPr>
                <w:rFonts w:ascii="宋体" w:hAnsi="宋体" w:cs="宋体" w:hint="eastAsia"/>
                <w:kern w:val="0"/>
                <w:sz w:val="18"/>
                <w:szCs w:val="18"/>
              </w:rPr>
              <w:t>60</w:t>
            </w:r>
            <w:r>
              <w:rPr>
                <w:rFonts w:ascii="宋体" w:hAnsi="宋体" w:cs="宋体" w:hint="eastAsia"/>
                <w:kern w:val="0"/>
                <w:sz w:val="18"/>
                <w:szCs w:val="18"/>
              </w:rPr>
              <w:t>mm</w:t>
            </w:r>
            <w:r>
              <w:rPr>
                <w:rFonts w:ascii="宋体" w:hAnsi="宋体" w:cs="宋体" w:hint="eastAsia"/>
                <w:kern w:val="0"/>
                <w:sz w:val="18"/>
                <w:szCs w:val="18"/>
              </w:rPr>
              <w:t>，宽</w:t>
            </w:r>
            <w:r>
              <w:rPr>
                <w:rFonts w:ascii="宋体" w:hAnsi="宋体" w:cs="宋体" w:hint="eastAsia"/>
                <w:kern w:val="0"/>
                <w:sz w:val="18"/>
                <w:szCs w:val="18"/>
              </w:rPr>
              <w:t>15mm</w:t>
            </w:r>
            <w:r>
              <w:rPr>
                <w:rFonts w:ascii="宋体" w:hAnsi="宋体" w:cs="宋体" w:hint="eastAsia"/>
                <w:kern w:val="0"/>
                <w:sz w:val="18"/>
                <w:szCs w:val="18"/>
              </w:rPr>
              <w:t>，高</w:t>
            </w:r>
            <w:r>
              <w:rPr>
                <w:rFonts w:ascii="宋体" w:hAnsi="宋体" w:cs="宋体" w:hint="eastAsia"/>
                <w:kern w:val="0"/>
                <w:sz w:val="18"/>
                <w:szCs w:val="18"/>
              </w:rPr>
              <w:t xml:space="preserve">35mm   </w:t>
            </w:r>
            <w:r>
              <w:rPr>
                <w:rFonts w:ascii="宋体" w:hAnsi="宋体" w:cs="宋体" w:hint="eastAsia"/>
                <w:kern w:val="0"/>
                <w:sz w:val="18"/>
                <w:szCs w:val="18"/>
              </w:rPr>
              <w:t>木质</w:t>
            </w:r>
            <w:r>
              <w:rPr>
                <w:rFonts w:ascii="宋体" w:hAnsi="宋体" w:cs="宋体" w:hint="eastAsia"/>
                <w:kern w:val="0"/>
                <w:sz w:val="18"/>
                <w:szCs w:val="18"/>
              </w:rPr>
              <w:br/>
              <w:t>8</w:t>
            </w:r>
            <w:r>
              <w:rPr>
                <w:rFonts w:ascii="宋体" w:hAnsi="宋体" w:cs="宋体" w:hint="eastAsia"/>
                <w:kern w:val="0"/>
                <w:sz w:val="18"/>
                <w:szCs w:val="18"/>
              </w:rPr>
              <w:t>、纸质辅材：</w:t>
            </w:r>
            <w:r>
              <w:rPr>
                <w:rFonts w:ascii="宋体" w:hAnsi="宋体" w:cs="宋体" w:hint="eastAsia"/>
                <w:kern w:val="0"/>
                <w:sz w:val="18"/>
                <w:szCs w:val="18"/>
              </w:rPr>
              <w:br/>
            </w:r>
            <w:r>
              <w:rPr>
                <w:rFonts w:ascii="宋体" w:hAnsi="宋体" w:cs="宋体" w:hint="eastAsia"/>
                <w:kern w:val="0"/>
                <w:sz w:val="18"/>
                <w:szCs w:val="18"/>
              </w:rPr>
              <w:t>场景标识</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128*38mm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建构技能挂图</w:t>
            </w:r>
            <w:r>
              <w:rPr>
                <w:rFonts w:ascii="宋体" w:hAnsi="宋体" w:cs="宋体" w:hint="eastAsia"/>
                <w:kern w:val="0"/>
                <w:sz w:val="18"/>
                <w:szCs w:val="18"/>
              </w:rPr>
              <w:t xml:space="preserve">  3</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建筑场景图</w:t>
            </w:r>
            <w:r>
              <w:rPr>
                <w:rFonts w:ascii="宋体" w:hAnsi="宋体" w:cs="宋体" w:hint="eastAsia"/>
                <w:kern w:val="0"/>
                <w:sz w:val="18"/>
                <w:szCs w:val="18"/>
              </w:rPr>
              <w:t xml:space="preserve">  8</w:t>
            </w:r>
            <w:r>
              <w:rPr>
                <w:rFonts w:ascii="宋体" w:hAnsi="宋体" w:cs="宋体" w:hint="eastAsia"/>
                <w:kern w:val="0"/>
                <w:sz w:val="18"/>
                <w:szCs w:val="18"/>
              </w:rPr>
              <w:t>张</w:t>
            </w:r>
            <w:r>
              <w:rPr>
                <w:rFonts w:ascii="宋体" w:hAnsi="宋体" w:cs="宋体" w:hint="eastAsia"/>
                <w:kern w:val="0"/>
                <w:sz w:val="18"/>
                <w:szCs w:val="18"/>
              </w:rPr>
              <w:t xml:space="preserve">  210*285mm </w:t>
            </w:r>
            <w:r>
              <w:rPr>
                <w:rFonts w:ascii="宋体" w:hAnsi="宋体" w:cs="宋体" w:hint="eastAsia"/>
                <w:kern w:val="0"/>
                <w:sz w:val="18"/>
                <w:szCs w:val="18"/>
              </w:rPr>
              <w:t>纸质</w:t>
            </w:r>
            <w:r>
              <w:rPr>
                <w:rFonts w:ascii="宋体" w:hAnsi="宋体" w:cs="宋体" w:hint="eastAsia"/>
                <w:kern w:val="0"/>
                <w:sz w:val="18"/>
                <w:szCs w:val="18"/>
              </w:rPr>
              <w:br/>
              <w:t>9</w:t>
            </w:r>
            <w:r>
              <w:rPr>
                <w:rFonts w:ascii="宋体" w:hAnsi="宋体" w:cs="宋体" w:hint="eastAsia"/>
                <w:kern w:val="0"/>
                <w:sz w:val="18"/>
                <w:szCs w:val="18"/>
              </w:rPr>
              <w:t>、包装材料：</w:t>
            </w:r>
            <w:r>
              <w:rPr>
                <w:rFonts w:ascii="宋体" w:hAnsi="宋体" w:cs="宋体" w:hint="eastAsia"/>
                <w:kern w:val="0"/>
                <w:sz w:val="18"/>
                <w:szCs w:val="18"/>
              </w:rPr>
              <w:br/>
            </w:r>
            <w:r>
              <w:rPr>
                <w:rFonts w:ascii="宋体" w:hAnsi="宋体" w:cs="宋体" w:hint="eastAsia"/>
                <w:kern w:val="0"/>
                <w:sz w:val="18"/>
                <w:szCs w:val="18"/>
              </w:rPr>
              <w:t>高透塑料盒</w:t>
            </w:r>
            <w:r>
              <w:rPr>
                <w:rFonts w:ascii="宋体" w:hAnsi="宋体" w:cs="宋体" w:hint="eastAsia"/>
                <w:kern w:val="0"/>
                <w:sz w:val="18"/>
                <w:szCs w:val="18"/>
              </w:rPr>
              <w:t>+</w:t>
            </w:r>
            <w:r>
              <w:rPr>
                <w:rFonts w:ascii="宋体" w:hAnsi="宋体" w:cs="宋体" w:hint="eastAsia"/>
                <w:kern w:val="0"/>
                <w:sz w:val="18"/>
                <w:szCs w:val="18"/>
              </w:rPr>
              <w:t>顶盖</w:t>
            </w:r>
            <w:r>
              <w:rPr>
                <w:rFonts w:ascii="宋体" w:hAnsi="宋体" w:cs="宋体" w:hint="eastAsia"/>
                <w:kern w:val="0"/>
                <w:sz w:val="18"/>
                <w:szCs w:val="18"/>
              </w:rPr>
              <w:t xml:space="preserve">  1</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br/>
            </w:r>
            <w:r>
              <w:rPr>
                <w:rFonts w:ascii="宋体" w:hAnsi="宋体" w:cs="宋体" w:hint="eastAsia"/>
                <w:kern w:val="0"/>
                <w:sz w:val="18"/>
                <w:szCs w:val="18"/>
              </w:rPr>
              <w:br/>
            </w:r>
            <w:r>
              <w:rPr>
                <w:rFonts w:ascii="宋体" w:hAnsi="宋体" w:cs="宋体" w:hint="eastAsia"/>
                <w:kern w:val="0"/>
                <w:sz w:val="18"/>
                <w:szCs w:val="18"/>
              </w:rPr>
              <w:t>《建构区》、《彩虹积木》、《亚克力积木》、《斗拱积木》符合</w:t>
            </w:r>
            <w:r>
              <w:rPr>
                <w:rFonts w:ascii="宋体" w:hAnsi="宋体" w:cs="宋体" w:hint="eastAsia"/>
                <w:kern w:val="0"/>
                <w:sz w:val="18"/>
                <w:szCs w:val="18"/>
              </w:rPr>
              <w:t>GB6675-2014</w:t>
            </w:r>
            <w:r>
              <w:rPr>
                <w:rFonts w:ascii="宋体" w:hAnsi="宋体" w:cs="宋体" w:hint="eastAsia"/>
                <w:kern w:val="0"/>
                <w:sz w:val="18"/>
                <w:szCs w:val="18"/>
              </w:rPr>
              <w:t>标准</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9</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vAlign w:val="center"/>
          </w:tcPr>
          <w:p w:rsidR="003D478E" w:rsidRDefault="00723389">
            <w:pPr>
              <w:jc w:val="center"/>
              <w:rPr>
                <w:rFonts w:ascii="宋体" w:hAnsi="宋体" w:cs="宋体"/>
                <w:sz w:val="22"/>
                <w:szCs w:val="22"/>
              </w:rPr>
            </w:pPr>
            <w:r>
              <w:rPr>
                <w:rFonts w:ascii="宋体" w:hAnsi="宋体" w:cs="宋体" w:hint="eastAsia"/>
                <w:noProof/>
                <w:kern w:val="0"/>
                <w:sz w:val="22"/>
                <w:szCs w:val="22"/>
                <w:bdr w:val="single" w:sz="4" w:space="0" w:color="000000"/>
              </w:rPr>
              <w:drawing>
                <wp:inline distT="0" distB="0" distL="114300" distR="114300">
                  <wp:extent cx="1386840" cy="2218055"/>
                  <wp:effectExtent l="0" t="0" r="3810" b="10795"/>
                  <wp:docPr id="1" name="图片_23"/>
                  <wp:cNvGraphicFramePr/>
                  <a:graphic xmlns:a="http://schemas.openxmlformats.org/drawingml/2006/main">
                    <a:graphicData uri="http://schemas.openxmlformats.org/drawingml/2006/picture">
                      <pic:pic xmlns:pic="http://schemas.openxmlformats.org/drawingml/2006/picture">
                        <pic:nvPicPr>
                          <pic:cNvPr id="1" name="图片_23"/>
                          <pic:cNvPicPr/>
                        </pic:nvPicPr>
                        <pic:blipFill>
                          <a:blip r:embed="rId42"/>
                          <a:stretch>
                            <a:fillRect/>
                          </a:stretch>
                        </pic:blipFill>
                        <pic:spPr>
                          <a:xfrm>
                            <a:off x="0" y="0"/>
                            <a:ext cx="1386840" cy="221805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45</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室内游戏区角阅读区</w:t>
            </w:r>
          </w:p>
        </w:tc>
        <w:tc>
          <w:tcPr>
            <w:tcW w:w="2431" w:type="dxa"/>
            <w:shd w:val="clear" w:color="auto" w:fill="FFFFFF"/>
            <w:vAlign w:val="center"/>
          </w:tcPr>
          <w:p w:rsidR="003D478E" w:rsidRDefault="00723389">
            <w:pPr>
              <w:widowControl/>
              <w:numPr>
                <w:ilvl w:val="0"/>
                <w:numId w:val="14"/>
              </w:numPr>
              <w:jc w:val="left"/>
              <w:textAlignment w:val="center"/>
              <w:rPr>
                <w:rFonts w:ascii="宋体" w:hAnsi="宋体" w:cs="宋体"/>
                <w:kern w:val="0"/>
                <w:sz w:val="18"/>
                <w:szCs w:val="18"/>
              </w:rPr>
            </w:pPr>
            <w:r>
              <w:rPr>
                <w:rFonts w:ascii="宋体" w:hAnsi="宋体" w:cs="宋体" w:hint="eastAsia"/>
                <w:kern w:val="0"/>
                <w:sz w:val="18"/>
                <w:szCs w:val="18"/>
              </w:rPr>
              <w:t>方案指导：</w:t>
            </w:r>
            <w:r>
              <w:rPr>
                <w:rFonts w:ascii="宋体" w:hAnsi="宋体" w:cs="宋体" w:hint="eastAsia"/>
                <w:kern w:val="0"/>
                <w:sz w:val="18"/>
                <w:szCs w:val="18"/>
              </w:rPr>
              <w:br/>
            </w:r>
            <w:r>
              <w:rPr>
                <w:rFonts w:ascii="宋体" w:hAnsi="宋体" w:cs="宋体" w:hint="eastAsia"/>
                <w:kern w:val="0"/>
                <w:sz w:val="18"/>
                <w:szCs w:val="18"/>
              </w:rPr>
              <w:t>边做边学阅读区·区域活动教师指导方案·小班</w:t>
            </w:r>
            <w:r>
              <w:rPr>
                <w:rFonts w:ascii="宋体" w:hAnsi="宋体" w:cs="宋体" w:hint="eastAsia"/>
                <w:kern w:val="0"/>
                <w:sz w:val="18"/>
                <w:szCs w:val="18"/>
              </w:rPr>
              <w:t>,1</w:t>
            </w:r>
            <w:r>
              <w:rPr>
                <w:rFonts w:ascii="宋体" w:hAnsi="宋体" w:cs="宋体" w:hint="eastAsia"/>
                <w:kern w:val="0"/>
                <w:sz w:val="18"/>
                <w:szCs w:val="18"/>
              </w:rPr>
              <w:t>册</w:t>
            </w:r>
            <w:r>
              <w:rPr>
                <w:rFonts w:ascii="宋体" w:hAnsi="宋体" w:cs="宋体" w:hint="eastAsia"/>
                <w:kern w:val="0"/>
                <w:sz w:val="18"/>
                <w:szCs w:val="18"/>
              </w:rPr>
              <w:t>,</w:t>
            </w:r>
            <w:r>
              <w:rPr>
                <w:rFonts w:ascii="宋体" w:hAnsi="宋体" w:cs="宋体" w:hint="eastAsia"/>
                <w:kern w:val="0"/>
                <w:sz w:val="18"/>
                <w:szCs w:val="18"/>
              </w:rPr>
              <w:t>正度</w:t>
            </w:r>
            <w:r>
              <w:rPr>
                <w:rFonts w:ascii="宋体" w:hAnsi="宋体" w:cs="宋体" w:hint="eastAsia"/>
                <w:kern w:val="0"/>
                <w:sz w:val="18"/>
                <w:szCs w:val="18"/>
              </w:rPr>
              <w:t>16</w:t>
            </w:r>
            <w:r>
              <w:rPr>
                <w:rFonts w:ascii="宋体" w:hAnsi="宋体" w:cs="宋体" w:hint="eastAsia"/>
                <w:kern w:val="0"/>
                <w:sz w:val="18"/>
                <w:szCs w:val="18"/>
              </w:rPr>
              <w:t>开，尺寸约为：</w:t>
            </w:r>
            <w:r>
              <w:rPr>
                <w:rFonts w:ascii="宋体" w:hAnsi="宋体" w:cs="宋体" w:hint="eastAsia"/>
                <w:kern w:val="0"/>
                <w:sz w:val="18"/>
                <w:szCs w:val="18"/>
              </w:rPr>
              <w:t>185*260MM</w:t>
            </w:r>
            <w:r>
              <w:rPr>
                <w:rFonts w:ascii="宋体" w:hAnsi="宋体" w:cs="宋体" w:hint="eastAsia"/>
                <w:kern w:val="0"/>
                <w:sz w:val="18"/>
                <w:szCs w:val="18"/>
              </w:rPr>
              <w:br/>
            </w:r>
            <w:r>
              <w:rPr>
                <w:rFonts w:ascii="宋体" w:hAnsi="宋体" w:cs="宋体" w:hint="eastAsia"/>
                <w:kern w:val="0"/>
                <w:sz w:val="18"/>
                <w:szCs w:val="18"/>
              </w:rPr>
              <w:t>纸质</w:t>
            </w:r>
            <w:r>
              <w:rPr>
                <w:rFonts w:ascii="宋体" w:hAnsi="宋体" w:cs="宋体" w:hint="eastAsia"/>
                <w:kern w:val="0"/>
                <w:sz w:val="18"/>
                <w:szCs w:val="18"/>
              </w:rPr>
              <w:br/>
              <w:t>2.</w:t>
            </w:r>
            <w:r>
              <w:rPr>
                <w:rFonts w:ascii="宋体" w:hAnsi="宋体" w:cs="宋体" w:hint="eastAsia"/>
                <w:kern w:val="0"/>
                <w:sz w:val="18"/>
                <w:szCs w:val="18"/>
              </w:rPr>
              <w:t>环创材料：</w:t>
            </w:r>
            <w:r>
              <w:rPr>
                <w:rFonts w:ascii="宋体" w:hAnsi="宋体" w:cs="宋体" w:hint="eastAsia"/>
                <w:kern w:val="0"/>
                <w:sz w:val="18"/>
                <w:szCs w:val="18"/>
              </w:rPr>
              <w:br/>
            </w:r>
            <w:r>
              <w:rPr>
                <w:rFonts w:ascii="宋体" w:hAnsi="宋体" w:cs="宋体" w:hint="eastAsia"/>
                <w:kern w:val="0"/>
                <w:sz w:val="18"/>
                <w:szCs w:val="18"/>
              </w:rPr>
              <w:t>阅读区区域标识</w:t>
            </w:r>
            <w:r>
              <w:rPr>
                <w:rFonts w:ascii="宋体" w:hAnsi="宋体" w:cs="宋体" w:hint="eastAsia"/>
                <w:kern w:val="0"/>
                <w:sz w:val="18"/>
                <w:szCs w:val="18"/>
              </w:rPr>
              <w:t>,1</w:t>
            </w:r>
            <w:r>
              <w:rPr>
                <w:rFonts w:ascii="宋体" w:hAnsi="宋体" w:cs="宋体" w:hint="eastAsia"/>
                <w:kern w:val="0"/>
                <w:sz w:val="18"/>
                <w:szCs w:val="18"/>
              </w:rPr>
              <w:t>套，底板：</w:t>
            </w:r>
            <w:r>
              <w:rPr>
                <w:rFonts w:ascii="宋体" w:hAnsi="宋体" w:cs="宋体" w:hint="eastAsia"/>
                <w:kern w:val="0"/>
                <w:sz w:val="18"/>
                <w:szCs w:val="18"/>
              </w:rPr>
              <w:t>210*300mm</w:t>
            </w:r>
            <w:r>
              <w:rPr>
                <w:rFonts w:ascii="宋体" w:hAnsi="宋体" w:cs="宋体" w:hint="eastAsia"/>
                <w:kern w:val="0"/>
                <w:sz w:val="18"/>
                <w:szCs w:val="18"/>
              </w:rPr>
              <w:t>，区域牌：直径</w:t>
            </w:r>
            <w:r>
              <w:rPr>
                <w:rFonts w:ascii="宋体" w:hAnsi="宋体" w:cs="宋体" w:hint="eastAsia"/>
                <w:kern w:val="0"/>
                <w:sz w:val="18"/>
                <w:szCs w:val="18"/>
              </w:rPr>
              <w:t>80mm</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阅读区进区卡</w:t>
            </w:r>
            <w:r>
              <w:rPr>
                <w:rFonts w:ascii="宋体" w:hAnsi="宋体" w:cs="宋体" w:hint="eastAsia"/>
                <w:kern w:val="0"/>
                <w:sz w:val="18"/>
                <w:szCs w:val="18"/>
              </w:rPr>
              <w:t>,6</w:t>
            </w:r>
            <w:r>
              <w:rPr>
                <w:rFonts w:ascii="宋体" w:hAnsi="宋体" w:cs="宋体" w:hint="eastAsia"/>
                <w:kern w:val="0"/>
                <w:sz w:val="18"/>
                <w:szCs w:val="18"/>
              </w:rPr>
              <w:t>张</w:t>
            </w:r>
            <w:r>
              <w:rPr>
                <w:rFonts w:ascii="宋体" w:hAnsi="宋体" w:cs="宋体" w:hint="eastAsia"/>
                <w:kern w:val="0"/>
                <w:sz w:val="18"/>
                <w:szCs w:val="18"/>
              </w:rPr>
              <w:t>,55*55mm,</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阅读区进区规则</w:t>
            </w:r>
            <w:r>
              <w:rPr>
                <w:rFonts w:ascii="宋体" w:hAnsi="宋体" w:cs="宋体" w:hint="eastAsia"/>
                <w:kern w:val="0"/>
                <w:sz w:val="18"/>
                <w:szCs w:val="18"/>
              </w:rPr>
              <w:t>,1</w:t>
            </w:r>
            <w:r>
              <w:rPr>
                <w:rFonts w:ascii="宋体" w:hAnsi="宋体" w:cs="宋体" w:hint="eastAsia"/>
                <w:kern w:val="0"/>
                <w:sz w:val="18"/>
                <w:szCs w:val="18"/>
              </w:rPr>
              <w:t>张</w:t>
            </w:r>
            <w:r>
              <w:rPr>
                <w:rFonts w:ascii="宋体" w:hAnsi="宋体" w:cs="宋体" w:hint="eastAsia"/>
                <w:kern w:val="0"/>
                <w:sz w:val="18"/>
                <w:szCs w:val="18"/>
              </w:rPr>
              <w:t>,546*389mm,</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阅读区装箱单</w:t>
            </w:r>
            <w:r>
              <w:rPr>
                <w:rFonts w:ascii="宋体" w:hAnsi="宋体" w:cs="宋体" w:hint="eastAsia"/>
                <w:kern w:val="0"/>
                <w:sz w:val="18"/>
                <w:szCs w:val="18"/>
              </w:rPr>
              <w:t>,1</w:t>
            </w:r>
            <w:r>
              <w:rPr>
                <w:rFonts w:ascii="宋体" w:hAnsi="宋体" w:cs="宋体" w:hint="eastAsia"/>
                <w:kern w:val="0"/>
                <w:sz w:val="18"/>
                <w:szCs w:val="18"/>
              </w:rPr>
              <w:t>套</w:t>
            </w:r>
            <w:r>
              <w:rPr>
                <w:rFonts w:ascii="宋体" w:hAnsi="宋体" w:cs="宋体" w:hint="eastAsia"/>
                <w:kern w:val="0"/>
                <w:sz w:val="18"/>
                <w:szCs w:val="18"/>
              </w:rPr>
              <w:t>,185*260mm,</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《劳动绘本》</w:t>
            </w:r>
            <w:r>
              <w:rPr>
                <w:rFonts w:ascii="宋体" w:hAnsi="宋体" w:cs="宋体" w:hint="eastAsia"/>
                <w:kern w:val="0"/>
                <w:sz w:val="18"/>
                <w:szCs w:val="18"/>
              </w:rPr>
              <w:t xml:space="preserve"> </w:t>
            </w:r>
            <w:r>
              <w:rPr>
                <w:rFonts w:ascii="宋体" w:hAnsi="宋体" w:cs="宋体" w:hint="eastAsia"/>
                <w:kern w:val="0"/>
                <w:sz w:val="18"/>
                <w:szCs w:val="18"/>
              </w:rPr>
              <w:t>平装</w:t>
            </w:r>
            <w:r>
              <w:rPr>
                <w:rFonts w:ascii="宋体" w:hAnsi="宋体" w:cs="宋体" w:hint="eastAsia"/>
                <w:kern w:val="0"/>
                <w:sz w:val="18"/>
                <w:szCs w:val="18"/>
              </w:rPr>
              <w:t>4</w:t>
            </w:r>
            <w:r>
              <w:rPr>
                <w:rFonts w:ascii="宋体" w:hAnsi="宋体" w:cs="宋体" w:hint="eastAsia"/>
                <w:kern w:val="0"/>
                <w:sz w:val="18"/>
                <w:szCs w:val="18"/>
              </w:rPr>
              <w:t>册，</w:t>
            </w:r>
            <w:r>
              <w:rPr>
                <w:rFonts w:ascii="宋体" w:hAnsi="宋体" w:cs="宋体" w:hint="eastAsia"/>
                <w:kern w:val="0"/>
                <w:sz w:val="18"/>
                <w:szCs w:val="18"/>
              </w:rPr>
              <w:t>16</w:t>
            </w:r>
            <w:r>
              <w:rPr>
                <w:rFonts w:ascii="宋体" w:hAnsi="宋体" w:cs="宋体" w:hint="eastAsia"/>
                <w:kern w:val="0"/>
                <w:sz w:val="18"/>
                <w:szCs w:val="18"/>
              </w:rPr>
              <w:t>开，纸质</w:t>
            </w:r>
            <w:r>
              <w:rPr>
                <w:rFonts w:ascii="宋体" w:hAnsi="宋体" w:cs="宋体" w:hint="eastAsia"/>
                <w:kern w:val="0"/>
                <w:sz w:val="18"/>
                <w:szCs w:val="18"/>
              </w:rPr>
              <w:br/>
              <w:t>4.</w:t>
            </w:r>
            <w:r>
              <w:rPr>
                <w:rFonts w:ascii="宋体" w:hAnsi="宋体" w:cs="宋体" w:hint="eastAsia"/>
                <w:kern w:val="0"/>
                <w:sz w:val="18"/>
                <w:szCs w:val="18"/>
              </w:rPr>
              <w:t>《嗨，情绪，我管得住你》</w:t>
            </w:r>
            <w:r>
              <w:rPr>
                <w:rFonts w:ascii="宋体" w:hAnsi="宋体" w:cs="宋体" w:hint="eastAsia"/>
                <w:kern w:val="0"/>
                <w:sz w:val="18"/>
                <w:szCs w:val="18"/>
              </w:rPr>
              <w:t>8</w:t>
            </w:r>
            <w:r>
              <w:rPr>
                <w:rFonts w:ascii="宋体" w:hAnsi="宋体" w:cs="宋体" w:hint="eastAsia"/>
                <w:kern w:val="0"/>
                <w:sz w:val="18"/>
                <w:szCs w:val="18"/>
              </w:rPr>
              <w:t>册，</w:t>
            </w:r>
            <w:r>
              <w:rPr>
                <w:rFonts w:ascii="宋体" w:hAnsi="宋体" w:cs="宋体" w:hint="eastAsia"/>
                <w:kern w:val="0"/>
                <w:sz w:val="18"/>
                <w:szCs w:val="18"/>
              </w:rPr>
              <w:t>225*225mm</w:t>
            </w:r>
            <w:r>
              <w:rPr>
                <w:rFonts w:ascii="宋体" w:hAnsi="宋体" w:cs="宋体" w:hint="eastAsia"/>
                <w:kern w:val="0"/>
                <w:sz w:val="18"/>
                <w:szCs w:val="18"/>
              </w:rPr>
              <w:t>，纸质</w:t>
            </w:r>
            <w:r>
              <w:rPr>
                <w:rFonts w:ascii="宋体" w:hAnsi="宋体" w:cs="宋体" w:hint="eastAsia"/>
                <w:kern w:val="0"/>
                <w:sz w:val="18"/>
                <w:szCs w:val="18"/>
              </w:rPr>
              <w:br/>
              <w:t>5.</w:t>
            </w:r>
            <w:r>
              <w:rPr>
                <w:rFonts w:ascii="宋体" w:hAnsi="宋体" w:cs="宋体" w:hint="eastAsia"/>
                <w:kern w:val="0"/>
                <w:sz w:val="18"/>
                <w:szCs w:val="18"/>
              </w:rPr>
              <w:t>《奇妙的科学》，</w:t>
            </w:r>
            <w:r>
              <w:rPr>
                <w:rFonts w:ascii="宋体" w:hAnsi="宋体" w:cs="宋体" w:hint="eastAsia"/>
                <w:kern w:val="0"/>
                <w:sz w:val="18"/>
                <w:szCs w:val="18"/>
              </w:rPr>
              <w:t>10</w:t>
            </w:r>
            <w:r>
              <w:rPr>
                <w:rFonts w:ascii="宋体" w:hAnsi="宋体" w:cs="宋体" w:hint="eastAsia"/>
                <w:kern w:val="0"/>
                <w:sz w:val="18"/>
                <w:szCs w:val="18"/>
              </w:rPr>
              <w:t>册，</w:t>
            </w:r>
            <w:r>
              <w:rPr>
                <w:rFonts w:ascii="宋体" w:hAnsi="宋体" w:cs="宋体" w:hint="eastAsia"/>
                <w:kern w:val="0"/>
                <w:sz w:val="18"/>
                <w:szCs w:val="18"/>
              </w:rPr>
              <w:t>16</w:t>
            </w:r>
            <w:r>
              <w:rPr>
                <w:rFonts w:ascii="宋体" w:hAnsi="宋体" w:cs="宋体" w:hint="eastAsia"/>
                <w:kern w:val="0"/>
                <w:sz w:val="18"/>
                <w:szCs w:val="18"/>
              </w:rPr>
              <w:t>开，纸质</w:t>
            </w:r>
            <w:r>
              <w:rPr>
                <w:rFonts w:ascii="宋体" w:hAnsi="宋体" w:cs="宋体" w:hint="eastAsia"/>
                <w:kern w:val="0"/>
                <w:sz w:val="18"/>
                <w:szCs w:val="18"/>
              </w:rPr>
              <w:br/>
              <w:t>6.</w:t>
            </w:r>
            <w:r>
              <w:rPr>
                <w:rFonts w:ascii="宋体" w:hAnsi="宋体" w:cs="宋体" w:hint="eastAsia"/>
                <w:kern w:val="0"/>
                <w:sz w:val="18"/>
                <w:szCs w:val="18"/>
              </w:rPr>
              <w:t>《社会主义核心价值观绘本》，</w:t>
            </w:r>
            <w:r>
              <w:rPr>
                <w:rFonts w:ascii="宋体" w:hAnsi="宋体" w:cs="宋体" w:hint="eastAsia"/>
                <w:kern w:val="0"/>
                <w:sz w:val="18"/>
                <w:szCs w:val="18"/>
              </w:rPr>
              <w:t>12</w:t>
            </w:r>
            <w:r>
              <w:rPr>
                <w:rFonts w:ascii="宋体" w:hAnsi="宋体" w:cs="宋体" w:hint="eastAsia"/>
                <w:kern w:val="0"/>
                <w:sz w:val="18"/>
                <w:szCs w:val="18"/>
              </w:rPr>
              <w:t>册，</w:t>
            </w:r>
            <w:r>
              <w:rPr>
                <w:rFonts w:ascii="宋体" w:hAnsi="宋体" w:cs="宋体" w:hint="eastAsia"/>
                <w:kern w:val="0"/>
                <w:sz w:val="18"/>
                <w:szCs w:val="18"/>
              </w:rPr>
              <w:t>24</w:t>
            </w:r>
            <w:r>
              <w:rPr>
                <w:rFonts w:ascii="宋体" w:hAnsi="宋体" w:cs="宋体" w:hint="eastAsia"/>
                <w:kern w:val="0"/>
                <w:sz w:val="18"/>
                <w:szCs w:val="18"/>
              </w:rPr>
              <w:t>开，纸质</w:t>
            </w:r>
            <w:r>
              <w:rPr>
                <w:rFonts w:ascii="宋体" w:hAnsi="宋体" w:cs="宋体" w:hint="eastAsia"/>
                <w:kern w:val="0"/>
                <w:sz w:val="18"/>
                <w:szCs w:val="18"/>
              </w:rPr>
              <w:br/>
              <w:t>7.</w:t>
            </w:r>
            <w:r>
              <w:rPr>
                <w:rFonts w:ascii="宋体" w:hAnsi="宋体" w:cs="宋体" w:hint="eastAsia"/>
                <w:kern w:val="0"/>
                <w:sz w:val="18"/>
                <w:szCs w:val="18"/>
              </w:rPr>
              <w:t>《小女孩英格丽》，</w:t>
            </w:r>
            <w:r>
              <w:rPr>
                <w:rFonts w:ascii="宋体" w:hAnsi="宋体" w:cs="宋体" w:hint="eastAsia"/>
                <w:kern w:val="0"/>
                <w:sz w:val="18"/>
                <w:szCs w:val="18"/>
              </w:rPr>
              <w:t>7</w:t>
            </w:r>
            <w:r>
              <w:rPr>
                <w:rFonts w:ascii="宋体" w:hAnsi="宋体" w:cs="宋体" w:hint="eastAsia"/>
                <w:kern w:val="0"/>
                <w:sz w:val="18"/>
                <w:szCs w:val="18"/>
              </w:rPr>
              <w:t>册，</w:t>
            </w:r>
            <w:r>
              <w:rPr>
                <w:rFonts w:ascii="宋体" w:hAnsi="宋体" w:cs="宋体" w:hint="eastAsia"/>
                <w:kern w:val="0"/>
                <w:sz w:val="18"/>
                <w:szCs w:val="18"/>
              </w:rPr>
              <w:t>32</w:t>
            </w:r>
            <w:r>
              <w:rPr>
                <w:rFonts w:ascii="宋体" w:hAnsi="宋体" w:cs="宋体" w:hint="eastAsia"/>
                <w:kern w:val="0"/>
                <w:sz w:val="18"/>
                <w:szCs w:val="18"/>
              </w:rPr>
              <w:t>开，纸质</w:t>
            </w:r>
            <w:r>
              <w:rPr>
                <w:rFonts w:ascii="宋体" w:hAnsi="宋体" w:cs="宋体" w:hint="eastAsia"/>
                <w:kern w:val="0"/>
                <w:sz w:val="18"/>
                <w:szCs w:val="18"/>
              </w:rPr>
              <w:br/>
              <w:t>8.</w:t>
            </w:r>
            <w:r>
              <w:rPr>
                <w:rFonts w:ascii="宋体" w:hAnsi="宋体" w:cs="宋体" w:hint="eastAsia"/>
                <w:kern w:val="0"/>
                <w:sz w:val="18"/>
                <w:szCs w:val="18"/>
              </w:rPr>
              <w:t>《小恐龙完美成长·行为管理》，</w:t>
            </w:r>
            <w:r>
              <w:rPr>
                <w:rFonts w:ascii="宋体" w:hAnsi="宋体" w:cs="宋体" w:hint="eastAsia"/>
                <w:kern w:val="0"/>
                <w:sz w:val="18"/>
                <w:szCs w:val="18"/>
              </w:rPr>
              <w:t>6</w:t>
            </w:r>
            <w:r>
              <w:rPr>
                <w:rFonts w:ascii="宋体" w:hAnsi="宋体" w:cs="宋体" w:hint="eastAsia"/>
                <w:kern w:val="0"/>
                <w:sz w:val="18"/>
                <w:szCs w:val="18"/>
              </w:rPr>
              <w:t>册，</w:t>
            </w:r>
            <w:r>
              <w:rPr>
                <w:rFonts w:ascii="宋体" w:hAnsi="宋体" w:cs="宋体" w:hint="eastAsia"/>
                <w:kern w:val="0"/>
                <w:sz w:val="18"/>
                <w:szCs w:val="18"/>
              </w:rPr>
              <w:t>12</w:t>
            </w:r>
            <w:r>
              <w:rPr>
                <w:rFonts w:ascii="宋体" w:hAnsi="宋体" w:cs="宋体" w:hint="eastAsia"/>
                <w:kern w:val="0"/>
                <w:sz w:val="18"/>
                <w:szCs w:val="18"/>
              </w:rPr>
              <w:t>开，纸质</w:t>
            </w:r>
            <w:r>
              <w:rPr>
                <w:rFonts w:ascii="宋体" w:hAnsi="宋体" w:cs="宋体" w:hint="eastAsia"/>
                <w:kern w:val="0"/>
                <w:sz w:val="18"/>
                <w:szCs w:val="18"/>
              </w:rPr>
              <w:br/>
              <w:t>9.</w:t>
            </w:r>
            <w:r>
              <w:rPr>
                <w:rFonts w:ascii="宋体" w:hAnsi="宋体" w:cs="宋体" w:hint="eastAsia"/>
                <w:kern w:val="0"/>
                <w:sz w:val="18"/>
                <w:szCs w:val="18"/>
              </w:rPr>
              <w:t>《暖</w:t>
            </w:r>
            <w:r>
              <w:rPr>
                <w:rFonts w:ascii="宋体" w:hAnsi="宋体" w:cs="宋体" w:hint="eastAsia"/>
                <w:kern w:val="0"/>
                <w:sz w:val="18"/>
                <w:szCs w:val="18"/>
              </w:rPr>
              <w:t>绘本小魔女咪咪》，</w:t>
            </w:r>
            <w:r>
              <w:rPr>
                <w:rFonts w:ascii="宋体" w:hAnsi="宋体" w:cs="宋体" w:hint="eastAsia"/>
                <w:kern w:val="0"/>
                <w:sz w:val="18"/>
                <w:szCs w:val="18"/>
              </w:rPr>
              <w:t>10</w:t>
            </w:r>
            <w:r>
              <w:rPr>
                <w:rFonts w:ascii="宋体" w:hAnsi="宋体" w:cs="宋体" w:hint="eastAsia"/>
                <w:kern w:val="0"/>
                <w:sz w:val="18"/>
                <w:szCs w:val="18"/>
              </w:rPr>
              <w:t>册，</w:t>
            </w:r>
            <w:r>
              <w:rPr>
                <w:rFonts w:ascii="宋体" w:hAnsi="宋体" w:cs="宋体" w:hint="eastAsia"/>
                <w:kern w:val="0"/>
                <w:sz w:val="18"/>
                <w:szCs w:val="18"/>
              </w:rPr>
              <w:t>20</w:t>
            </w:r>
            <w:r>
              <w:rPr>
                <w:rFonts w:ascii="宋体" w:hAnsi="宋体" w:cs="宋体" w:hint="eastAsia"/>
                <w:kern w:val="0"/>
                <w:sz w:val="18"/>
                <w:szCs w:val="18"/>
              </w:rPr>
              <w:t>开，纸质</w:t>
            </w:r>
            <w:r>
              <w:rPr>
                <w:rFonts w:ascii="宋体" w:hAnsi="宋体" w:cs="宋体" w:hint="eastAsia"/>
                <w:kern w:val="0"/>
                <w:sz w:val="18"/>
                <w:szCs w:val="18"/>
              </w:rPr>
              <w:br/>
              <w:t>10.</w:t>
            </w:r>
            <w:r>
              <w:rPr>
                <w:rFonts w:ascii="宋体" w:hAnsi="宋体" w:cs="宋体" w:hint="eastAsia"/>
                <w:kern w:val="0"/>
                <w:sz w:val="18"/>
                <w:szCs w:val="18"/>
              </w:rPr>
              <w:t>《爱的陪伴系列》，</w:t>
            </w:r>
            <w:r>
              <w:rPr>
                <w:rFonts w:ascii="宋体" w:hAnsi="宋体" w:cs="宋体" w:hint="eastAsia"/>
                <w:kern w:val="0"/>
                <w:sz w:val="18"/>
                <w:szCs w:val="18"/>
              </w:rPr>
              <w:t>6</w:t>
            </w:r>
            <w:r>
              <w:rPr>
                <w:rFonts w:ascii="宋体" w:hAnsi="宋体" w:cs="宋体" w:hint="eastAsia"/>
                <w:kern w:val="0"/>
                <w:sz w:val="18"/>
                <w:szCs w:val="18"/>
              </w:rPr>
              <w:t>册，纸质</w:t>
            </w:r>
            <w:r>
              <w:rPr>
                <w:rFonts w:ascii="宋体" w:hAnsi="宋体" w:cs="宋体" w:hint="eastAsia"/>
                <w:kern w:val="0"/>
                <w:sz w:val="18"/>
                <w:szCs w:val="18"/>
              </w:rPr>
              <w:br/>
              <w:t>11.</w:t>
            </w:r>
            <w:r>
              <w:rPr>
                <w:rFonts w:ascii="宋体" w:hAnsi="宋体" w:cs="宋体" w:hint="eastAsia"/>
                <w:kern w:val="0"/>
                <w:sz w:val="18"/>
                <w:szCs w:val="18"/>
              </w:rPr>
              <w:t>我的班级图卡，</w:t>
            </w:r>
            <w:r>
              <w:rPr>
                <w:rFonts w:ascii="宋体" w:hAnsi="宋体" w:cs="宋体" w:hint="eastAsia"/>
                <w:kern w:val="0"/>
                <w:sz w:val="18"/>
                <w:szCs w:val="18"/>
              </w:rPr>
              <w:t>1</w:t>
            </w:r>
            <w:r>
              <w:rPr>
                <w:rFonts w:ascii="宋体" w:hAnsi="宋体" w:cs="宋体" w:hint="eastAsia"/>
                <w:kern w:val="0"/>
                <w:sz w:val="18"/>
                <w:szCs w:val="18"/>
              </w:rPr>
              <w:t>套，</w:t>
            </w:r>
            <w:r>
              <w:rPr>
                <w:rFonts w:ascii="宋体" w:hAnsi="宋体" w:cs="宋体" w:hint="eastAsia"/>
                <w:kern w:val="0"/>
                <w:sz w:val="18"/>
                <w:szCs w:val="18"/>
              </w:rPr>
              <w:t>210*150mm</w:t>
            </w:r>
            <w:r>
              <w:rPr>
                <w:rFonts w:ascii="宋体" w:hAnsi="宋体" w:cs="宋体" w:hint="eastAsia"/>
                <w:kern w:val="0"/>
                <w:sz w:val="18"/>
                <w:szCs w:val="18"/>
              </w:rPr>
              <w:t>，纸质</w:t>
            </w:r>
            <w:r>
              <w:rPr>
                <w:rFonts w:ascii="宋体" w:hAnsi="宋体" w:cs="宋体" w:hint="eastAsia"/>
                <w:kern w:val="0"/>
                <w:sz w:val="18"/>
                <w:szCs w:val="18"/>
              </w:rPr>
              <w:br/>
              <w:t>12.</w:t>
            </w:r>
            <w:r>
              <w:rPr>
                <w:rFonts w:ascii="宋体" w:hAnsi="宋体" w:cs="宋体" w:hint="eastAsia"/>
                <w:kern w:val="0"/>
                <w:sz w:val="18"/>
                <w:szCs w:val="18"/>
              </w:rPr>
              <w:t>故事拼图，</w:t>
            </w:r>
            <w:r>
              <w:rPr>
                <w:rFonts w:ascii="宋体" w:hAnsi="宋体" w:cs="宋体" w:hint="eastAsia"/>
                <w:kern w:val="0"/>
                <w:sz w:val="18"/>
                <w:szCs w:val="18"/>
              </w:rPr>
              <w:t>1</w:t>
            </w:r>
            <w:r>
              <w:rPr>
                <w:rFonts w:ascii="宋体" w:hAnsi="宋体" w:cs="宋体" w:hint="eastAsia"/>
                <w:kern w:val="0"/>
                <w:sz w:val="18"/>
                <w:szCs w:val="18"/>
              </w:rPr>
              <w:t>套，</w:t>
            </w:r>
            <w:r>
              <w:rPr>
                <w:rFonts w:ascii="宋体" w:hAnsi="宋体" w:cs="宋体" w:hint="eastAsia"/>
                <w:kern w:val="0"/>
                <w:sz w:val="18"/>
                <w:szCs w:val="18"/>
              </w:rPr>
              <w:t>254*124mm</w:t>
            </w:r>
            <w:r>
              <w:rPr>
                <w:rFonts w:ascii="宋体" w:hAnsi="宋体" w:cs="宋体" w:hint="eastAsia"/>
                <w:kern w:val="0"/>
                <w:sz w:val="18"/>
                <w:szCs w:val="18"/>
              </w:rPr>
              <w:t>，纸质</w:t>
            </w:r>
            <w:r>
              <w:rPr>
                <w:rFonts w:ascii="宋体" w:hAnsi="宋体" w:cs="宋体" w:hint="eastAsia"/>
                <w:kern w:val="0"/>
                <w:sz w:val="18"/>
                <w:szCs w:val="18"/>
              </w:rPr>
              <w:br/>
              <w:t>13.</w:t>
            </w:r>
            <w:r>
              <w:rPr>
                <w:rFonts w:ascii="宋体" w:hAnsi="宋体" w:cs="宋体" w:hint="eastAsia"/>
                <w:kern w:val="0"/>
                <w:sz w:val="18"/>
                <w:szCs w:val="18"/>
              </w:rPr>
              <w:t>生肖游戏：</w:t>
            </w:r>
            <w:r>
              <w:rPr>
                <w:rFonts w:ascii="宋体" w:hAnsi="宋体" w:cs="宋体" w:hint="eastAsia"/>
                <w:kern w:val="0"/>
                <w:sz w:val="18"/>
                <w:szCs w:val="18"/>
              </w:rPr>
              <w:br/>
            </w:r>
            <w:r>
              <w:rPr>
                <w:rFonts w:ascii="宋体" w:hAnsi="宋体" w:cs="宋体" w:hint="eastAsia"/>
                <w:kern w:val="0"/>
                <w:sz w:val="18"/>
                <w:szCs w:val="18"/>
              </w:rPr>
              <w:t>十二生肖指偶，</w:t>
            </w:r>
            <w:r>
              <w:rPr>
                <w:rFonts w:ascii="宋体" w:hAnsi="宋体" w:cs="宋体" w:hint="eastAsia"/>
                <w:kern w:val="0"/>
                <w:sz w:val="18"/>
                <w:szCs w:val="18"/>
              </w:rPr>
              <w:t>1</w:t>
            </w:r>
            <w:r>
              <w:rPr>
                <w:rFonts w:ascii="宋体" w:hAnsi="宋体" w:cs="宋体" w:hint="eastAsia"/>
                <w:kern w:val="0"/>
                <w:sz w:val="18"/>
                <w:szCs w:val="18"/>
              </w:rPr>
              <w:t>套，布质</w:t>
            </w:r>
            <w:r>
              <w:rPr>
                <w:rFonts w:ascii="宋体" w:hAnsi="宋体" w:cs="宋体" w:hint="eastAsia"/>
                <w:kern w:val="0"/>
                <w:sz w:val="18"/>
                <w:szCs w:val="18"/>
              </w:rPr>
              <w:br/>
            </w:r>
            <w:r>
              <w:rPr>
                <w:rFonts w:ascii="宋体" w:hAnsi="宋体" w:cs="宋体" w:hint="eastAsia"/>
                <w:kern w:val="0"/>
                <w:sz w:val="18"/>
                <w:szCs w:val="18"/>
              </w:rPr>
              <w:t>生肖图卡，</w:t>
            </w:r>
            <w:r>
              <w:rPr>
                <w:rFonts w:ascii="宋体" w:hAnsi="宋体" w:cs="宋体" w:hint="eastAsia"/>
                <w:kern w:val="0"/>
                <w:sz w:val="18"/>
                <w:szCs w:val="18"/>
              </w:rPr>
              <w:t>12</w:t>
            </w:r>
            <w:r>
              <w:rPr>
                <w:rFonts w:ascii="宋体" w:hAnsi="宋体" w:cs="宋体" w:hint="eastAsia"/>
                <w:kern w:val="0"/>
                <w:sz w:val="18"/>
                <w:szCs w:val="18"/>
              </w:rPr>
              <w:t>张，</w:t>
            </w:r>
            <w:r>
              <w:rPr>
                <w:rFonts w:ascii="宋体" w:hAnsi="宋体" w:cs="宋体" w:hint="eastAsia"/>
                <w:kern w:val="0"/>
                <w:sz w:val="18"/>
                <w:szCs w:val="18"/>
              </w:rPr>
              <w:t>90*60mm</w:t>
            </w:r>
            <w:r>
              <w:rPr>
                <w:rFonts w:ascii="宋体" w:hAnsi="宋体" w:cs="宋体" w:hint="eastAsia"/>
                <w:kern w:val="0"/>
                <w:sz w:val="18"/>
                <w:szCs w:val="18"/>
              </w:rPr>
              <w:t>，</w:t>
            </w:r>
            <w:r>
              <w:rPr>
                <w:rFonts w:ascii="宋体" w:hAnsi="宋体" w:cs="宋体" w:hint="eastAsia"/>
                <w:kern w:val="0"/>
                <w:sz w:val="18"/>
                <w:szCs w:val="18"/>
              </w:rPr>
              <w:t>200g</w:t>
            </w:r>
            <w:r>
              <w:rPr>
                <w:rFonts w:ascii="宋体" w:hAnsi="宋体" w:cs="宋体" w:hint="eastAsia"/>
                <w:kern w:val="0"/>
                <w:sz w:val="18"/>
                <w:szCs w:val="18"/>
              </w:rPr>
              <w:t>白卡</w:t>
            </w:r>
            <w:r>
              <w:rPr>
                <w:rFonts w:ascii="宋体" w:hAnsi="宋体" w:cs="宋体" w:hint="eastAsia"/>
                <w:kern w:val="0"/>
                <w:sz w:val="18"/>
                <w:szCs w:val="18"/>
              </w:rPr>
              <w:br/>
              <w:t>14.</w:t>
            </w:r>
            <w:r>
              <w:rPr>
                <w:rFonts w:ascii="宋体" w:hAnsi="宋体" w:cs="宋体" w:hint="eastAsia"/>
                <w:kern w:val="0"/>
                <w:sz w:val="18"/>
                <w:szCs w:val="18"/>
              </w:rPr>
              <w:t>辅材：</w:t>
            </w:r>
            <w:r>
              <w:rPr>
                <w:rFonts w:ascii="宋体" w:hAnsi="宋体" w:cs="宋体" w:hint="eastAsia"/>
                <w:kern w:val="0"/>
                <w:sz w:val="18"/>
                <w:szCs w:val="18"/>
              </w:rPr>
              <w:br/>
            </w:r>
            <w:r>
              <w:rPr>
                <w:rFonts w:ascii="宋体" w:hAnsi="宋体" w:cs="宋体" w:hint="eastAsia"/>
                <w:kern w:val="0"/>
                <w:sz w:val="18"/>
                <w:szCs w:val="18"/>
              </w:rPr>
              <w:t>小班绘本投放推荐表，</w:t>
            </w:r>
            <w:r>
              <w:rPr>
                <w:rFonts w:ascii="宋体" w:hAnsi="宋体" w:cs="宋体" w:hint="eastAsia"/>
                <w:kern w:val="0"/>
                <w:sz w:val="18"/>
                <w:szCs w:val="18"/>
              </w:rPr>
              <w:t>4</w:t>
            </w:r>
            <w:r>
              <w:rPr>
                <w:rFonts w:ascii="宋体" w:hAnsi="宋体" w:cs="宋体" w:hint="eastAsia"/>
                <w:kern w:val="0"/>
                <w:sz w:val="18"/>
                <w:szCs w:val="18"/>
              </w:rPr>
              <w:t>张，</w:t>
            </w:r>
            <w:r>
              <w:rPr>
                <w:rFonts w:ascii="宋体" w:hAnsi="宋体" w:cs="宋体" w:hint="eastAsia"/>
                <w:kern w:val="0"/>
                <w:sz w:val="18"/>
                <w:szCs w:val="18"/>
              </w:rPr>
              <w:t>185*260mm</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阅读记录表，</w:t>
            </w:r>
            <w:r>
              <w:rPr>
                <w:rFonts w:ascii="宋体" w:hAnsi="宋体" w:cs="宋体" w:hint="eastAsia"/>
                <w:kern w:val="0"/>
                <w:sz w:val="18"/>
                <w:szCs w:val="18"/>
              </w:rPr>
              <w:t>30</w:t>
            </w:r>
            <w:r>
              <w:rPr>
                <w:rFonts w:ascii="宋体" w:hAnsi="宋体" w:cs="宋体" w:hint="eastAsia"/>
                <w:kern w:val="0"/>
                <w:sz w:val="18"/>
                <w:szCs w:val="18"/>
              </w:rPr>
              <w:t>张，</w:t>
            </w:r>
            <w:r>
              <w:rPr>
                <w:rFonts w:ascii="宋体" w:hAnsi="宋体" w:cs="宋体" w:hint="eastAsia"/>
                <w:kern w:val="0"/>
                <w:sz w:val="18"/>
                <w:szCs w:val="18"/>
              </w:rPr>
              <w:lastRenderedPageBreak/>
              <w:t>185*260mm</w:t>
            </w:r>
            <w:r>
              <w:rPr>
                <w:rFonts w:ascii="宋体" w:hAnsi="宋体" w:cs="宋体" w:hint="eastAsia"/>
                <w:kern w:val="0"/>
                <w:sz w:val="18"/>
                <w:szCs w:val="18"/>
              </w:rPr>
              <w:t>，纸质</w:t>
            </w:r>
            <w:r>
              <w:rPr>
                <w:rFonts w:ascii="宋体" w:hAnsi="宋体" w:cs="宋体" w:hint="eastAsia"/>
                <w:kern w:val="0"/>
                <w:sz w:val="18"/>
                <w:szCs w:val="18"/>
              </w:rPr>
              <w:br/>
              <w:t>15.</w:t>
            </w:r>
            <w:r>
              <w:rPr>
                <w:rFonts w:ascii="宋体" w:hAnsi="宋体" w:cs="宋体" w:hint="eastAsia"/>
                <w:kern w:val="0"/>
                <w:sz w:val="18"/>
                <w:szCs w:val="18"/>
              </w:rPr>
              <w:t>收纳材料：</w:t>
            </w:r>
            <w:r>
              <w:rPr>
                <w:rFonts w:ascii="宋体" w:hAnsi="宋体" w:cs="宋体" w:hint="eastAsia"/>
                <w:kern w:val="0"/>
                <w:sz w:val="18"/>
                <w:szCs w:val="18"/>
              </w:rPr>
              <w:t>1</w:t>
            </w:r>
            <w:r>
              <w:rPr>
                <w:rFonts w:ascii="宋体" w:hAnsi="宋体" w:cs="宋体" w:hint="eastAsia"/>
                <w:kern w:val="0"/>
                <w:sz w:val="18"/>
                <w:szCs w:val="18"/>
              </w:rPr>
              <w:t>套，小盒：</w:t>
            </w:r>
            <w:r>
              <w:rPr>
                <w:rFonts w:ascii="宋体" w:hAnsi="宋体" w:cs="宋体" w:hint="eastAsia"/>
                <w:kern w:val="0"/>
                <w:sz w:val="18"/>
                <w:szCs w:val="18"/>
              </w:rPr>
              <w:t>31.5*20.8*14cm</w:t>
            </w:r>
            <w:r>
              <w:rPr>
                <w:rFonts w:ascii="宋体" w:hAnsi="宋体" w:cs="宋体" w:hint="eastAsia"/>
                <w:kern w:val="0"/>
                <w:sz w:val="18"/>
                <w:szCs w:val="18"/>
              </w:rPr>
              <w:t>，塑料</w:t>
            </w:r>
            <w:r>
              <w:rPr>
                <w:rFonts w:ascii="宋体" w:hAnsi="宋体" w:cs="宋体" w:hint="eastAsia"/>
                <w:kern w:val="0"/>
                <w:sz w:val="18"/>
                <w:szCs w:val="18"/>
              </w:rPr>
              <w:br/>
              <w:t>1.</w:t>
            </w:r>
            <w:r>
              <w:rPr>
                <w:rFonts w:ascii="宋体" w:hAnsi="宋体" w:cs="宋体" w:hint="eastAsia"/>
                <w:kern w:val="0"/>
                <w:sz w:val="18"/>
                <w:szCs w:val="18"/>
              </w:rPr>
              <w:t>方案指导</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边做边学阅读区·区域活动教师指导方案·中班</w:t>
            </w:r>
            <w:r>
              <w:rPr>
                <w:rFonts w:ascii="宋体" w:hAnsi="宋体" w:cs="宋体" w:hint="eastAsia"/>
                <w:kern w:val="0"/>
                <w:sz w:val="18"/>
                <w:szCs w:val="18"/>
              </w:rPr>
              <w:t>,1</w:t>
            </w:r>
            <w:r>
              <w:rPr>
                <w:rFonts w:ascii="宋体" w:hAnsi="宋体" w:cs="宋体" w:hint="eastAsia"/>
                <w:kern w:val="0"/>
                <w:sz w:val="18"/>
                <w:szCs w:val="18"/>
              </w:rPr>
              <w:t>册</w:t>
            </w:r>
            <w:r>
              <w:rPr>
                <w:rFonts w:ascii="宋体" w:hAnsi="宋体" w:cs="宋体" w:hint="eastAsia"/>
                <w:kern w:val="0"/>
                <w:sz w:val="18"/>
                <w:szCs w:val="18"/>
              </w:rPr>
              <w:t>,</w:t>
            </w:r>
            <w:r>
              <w:rPr>
                <w:rFonts w:ascii="宋体" w:hAnsi="宋体" w:cs="宋体" w:hint="eastAsia"/>
                <w:kern w:val="0"/>
                <w:sz w:val="18"/>
                <w:szCs w:val="18"/>
              </w:rPr>
              <w:t>正</w:t>
            </w:r>
            <w:r>
              <w:rPr>
                <w:rFonts w:ascii="宋体" w:hAnsi="宋体" w:cs="宋体" w:hint="eastAsia"/>
                <w:kern w:val="0"/>
                <w:sz w:val="18"/>
                <w:szCs w:val="18"/>
              </w:rPr>
              <w:t>度</w:t>
            </w:r>
            <w:r>
              <w:rPr>
                <w:rFonts w:ascii="宋体" w:hAnsi="宋体" w:cs="宋体" w:hint="eastAsia"/>
                <w:kern w:val="0"/>
                <w:sz w:val="18"/>
                <w:szCs w:val="18"/>
              </w:rPr>
              <w:t>16</w:t>
            </w:r>
            <w:r>
              <w:rPr>
                <w:rFonts w:ascii="宋体" w:hAnsi="宋体" w:cs="宋体" w:hint="eastAsia"/>
                <w:kern w:val="0"/>
                <w:sz w:val="18"/>
                <w:szCs w:val="18"/>
              </w:rPr>
              <w:t>开，尺寸约为：</w:t>
            </w:r>
            <w:r>
              <w:rPr>
                <w:rFonts w:ascii="宋体" w:hAnsi="宋体" w:cs="宋体" w:hint="eastAsia"/>
                <w:kern w:val="0"/>
                <w:sz w:val="18"/>
                <w:szCs w:val="18"/>
              </w:rPr>
              <w:t>185*260MM,</w:t>
            </w:r>
            <w:r>
              <w:rPr>
                <w:rFonts w:ascii="宋体" w:hAnsi="宋体" w:cs="宋体" w:hint="eastAsia"/>
                <w:kern w:val="0"/>
                <w:sz w:val="18"/>
                <w:szCs w:val="18"/>
              </w:rPr>
              <w:t>纸质</w:t>
            </w:r>
            <w:r>
              <w:rPr>
                <w:rFonts w:ascii="宋体" w:hAnsi="宋体" w:cs="宋体" w:hint="eastAsia"/>
                <w:kern w:val="0"/>
                <w:sz w:val="18"/>
                <w:szCs w:val="18"/>
              </w:rPr>
              <w:br/>
              <w:t>2.</w:t>
            </w:r>
            <w:r>
              <w:rPr>
                <w:rFonts w:ascii="宋体" w:hAnsi="宋体" w:cs="宋体" w:hint="eastAsia"/>
                <w:kern w:val="0"/>
                <w:sz w:val="18"/>
                <w:szCs w:val="18"/>
              </w:rPr>
              <w:t>环创材料</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区域牌标识</w:t>
            </w:r>
            <w:r>
              <w:rPr>
                <w:rFonts w:ascii="宋体" w:hAnsi="宋体" w:cs="宋体" w:hint="eastAsia"/>
                <w:kern w:val="0"/>
                <w:sz w:val="18"/>
                <w:szCs w:val="18"/>
              </w:rPr>
              <w:t>,</w:t>
            </w:r>
            <w:r>
              <w:rPr>
                <w:rFonts w:ascii="宋体" w:hAnsi="宋体" w:cs="宋体" w:hint="eastAsia"/>
                <w:kern w:val="0"/>
                <w:sz w:val="18"/>
                <w:szCs w:val="18"/>
              </w:rPr>
              <w:t>阅读区区域标识</w:t>
            </w:r>
            <w:r>
              <w:rPr>
                <w:rFonts w:ascii="宋体" w:hAnsi="宋体" w:cs="宋体" w:hint="eastAsia"/>
                <w:kern w:val="0"/>
                <w:sz w:val="18"/>
                <w:szCs w:val="18"/>
              </w:rPr>
              <w:t>,1</w:t>
            </w:r>
            <w:r>
              <w:rPr>
                <w:rFonts w:ascii="宋体" w:hAnsi="宋体" w:cs="宋体" w:hint="eastAsia"/>
                <w:kern w:val="0"/>
                <w:sz w:val="18"/>
                <w:szCs w:val="18"/>
              </w:rPr>
              <w:t>套</w:t>
            </w:r>
            <w:r>
              <w:rPr>
                <w:rFonts w:ascii="宋体" w:hAnsi="宋体" w:cs="宋体" w:hint="eastAsia"/>
                <w:kern w:val="0"/>
                <w:sz w:val="18"/>
                <w:szCs w:val="18"/>
              </w:rPr>
              <w:t>,</w:t>
            </w:r>
            <w:r>
              <w:rPr>
                <w:rFonts w:ascii="宋体" w:hAnsi="宋体" w:cs="宋体" w:hint="eastAsia"/>
                <w:kern w:val="0"/>
                <w:sz w:val="18"/>
                <w:szCs w:val="18"/>
              </w:rPr>
              <w:t>底板：</w:t>
            </w:r>
            <w:r>
              <w:rPr>
                <w:rFonts w:ascii="宋体" w:hAnsi="宋体" w:cs="宋体" w:hint="eastAsia"/>
                <w:kern w:val="0"/>
                <w:sz w:val="18"/>
                <w:szCs w:val="18"/>
              </w:rPr>
              <w:t>210*300mm,</w:t>
            </w:r>
            <w:r>
              <w:rPr>
                <w:rFonts w:ascii="宋体" w:hAnsi="宋体" w:cs="宋体" w:hint="eastAsia"/>
                <w:kern w:val="0"/>
                <w:sz w:val="18"/>
                <w:szCs w:val="18"/>
              </w:rPr>
              <w:t>区域牌：直径</w:t>
            </w:r>
            <w:r>
              <w:rPr>
                <w:rFonts w:ascii="宋体" w:hAnsi="宋体" w:cs="宋体" w:hint="eastAsia"/>
                <w:kern w:val="0"/>
                <w:sz w:val="18"/>
                <w:szCs w:val="18"/>
              </w:rPr>
              <w:t>80mm,</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进区卡</w:t>
            </w:r>
            <w:r>
              <w:rPr>
                <w:rFonts w:ascii="宋体" w:hAnsi="宋体" w:cs="宋体" w:hint="eastAsia"/>
                <w:kern w:val="0"/>
                <w:sz w:val="18"/>
                <w:szCs w:val="18"/>
              </w:rPr>
              <w:t>,</w:t>
            </w:r>
            <w:r>
              <w:rPr>
                <w:rFonts w:ascii="宋体" w:hAnsi="宋体" w:cs="宋体" w:hint="eastAsia"/>
                <w:kern w:val="0"/>
                <w:sz w:val="18"/>
                <w:szCs w:val="18"/>
              </w:rPr>
              <w:t>阅读区进区卡</w:t>
            </w:r>
            <w:r>
              <w:rPr>
                <w:rFonts w:ascii="宋体" w:hAnsi="宋体" w:cs="宋体" w:hint="eastAsia"/>
                <w:kern w:val="0"/>
                <w:sz w:val="18"/>
                <w:szCs w:val="18"/>
              </w:rPr>
              <w:t>,6</w:t>
            </w:r>
            <w:r>
              <w:rPr>
                <w:rFonts w:ascii="宋体" w:hAnsi="宋体" w:cs="宋体" w:hint="eastAsia"/>
                <w:kern w:val="0"/>
                <w:sz w:val="18"/>
                <w:szCs w:val="18"/>
              </w:rPr>
              <w:t>张</w:t>
            </w:r>
            <w:r>
              <w:rPr>
                <w:rFonts w:ascii="宋体" w:hAnsi="宋体" w:cs="宋体" w:hint="eastAsia"/>
                <w:kern w:val="0"/>
                <w:sz w:val="18"/>
                <w:szCs w:val="18"/>
              </w:rPr>
              <w:t>,55*55mm,</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进区规则</w:t>
            </w:r>
            <w:r>
              <w:rPr>
                <w:rFonts w:ascii="宋体" w:hAnsi="宋体" w:cs="宋体" w:hint="eastAsia"/>
                <w:kern w:val="0"/>
                <w:sz w:val="18"/>
                <w:szCs w:val="18"/>
              </w:rPr>
              <w:t>,</w:t>
            </w:r>
            <w:r>
              <w:rPr>
                <w:rFonts w:ascii="宋体" w:hAnsi="宋体" w:cs="宋体" w:hint="eastAsia"/>
                <w:kern w:val="0"/>
                <w:sz w:val="18"/>
                <w:szCs w:val="18"/>
              </w:rPr>
              <w:t>阅读区进区规则</w:t>
            </w:r>
            <w:r>
              <w:rPr>
                <w:rFonts w:ascii="宋体" w:hAnsi="宋体" w:cs="宋体" w:hint="eastAsia"/>
                <w:kern w:val="0"/>
                <w:sz w:val="18"/>
                <w:szCs w:val="18"/>
              </w:rPr>
              <w:t>,1</w:t>
            </w:r>
            <w:r>
              <w:rPr>
                <w:rFonts w:ascii="宋体" w:hAnsi="宋体" w:cs="宋体" w:hint="eastAsia"/>
                <w:kern w:val="0"/>
                <w:sz w:val="18"/>
                <w:szCs w:val="18"/>
              </w:rPr>
              <w:t>张</w:t>
            </w:r>
            <w:r>
              <w:rPr>
                <w:rFonts w:ascii="宋体" w:hAnsi="宋体" w:cs="宋体" w:hint="eastAsia"/>
                <w:kern w:val="0"/>
                <w:sz w:val="18"/>
                <w:szCs w:val="18"/>
              </w:rPr>
              <w:t>,546*389mm,</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装箱单</w:t>
            </w:r>
            <w:r>
              <w:rPr>
                <w:rFonts w:ascii="宋体" w:hAnsi="宋体" w:cs="宋体" w:hint="eastAsia"/>
                <w:kern w:val="0"/>
                <w:sz w:val="18"/>
                <w:szCs w:val="18"/>
              </w:rPr>
              <w:t>,</w:t>
            </w:r>
            <w:r>
              <w:rPr>
                <w:rFonts w:ascii="宋体" w:hAnsi="宋体" w:cs="宋体" w:hint="eastAsia"/>
                <w:kern w:val="0"/>
                <w:sz w:val="18"/>
                <w:szCs w:val="18"/>
              </w:rPr>
              <w:t>阅读区装箱单</w:t>
            </w:r>
            <w:r>
              <w:rPr>
                <w:rFonts w:ascii="宋体" w:hAnsi="宋体" w:cs="宋体" w:hint="eastAsia"/>
                <w:kern w:val="0"/>
                <w:sz w:val="18"/>
                <w:szCs w:val="18"/>
              </w:rPr>
              <w:t>,1</w:t>
            </w:r>
            <w:r>
              <w:rPr>
                <w:rFonts w:ascii="宋体" w:hAnsi="宋体" w:cs="宋体" w:hint="eastAsia"/>
                <w:kern w:val="0"/>
                <w:sz w:val="18"/>
                <w:szCs w:val="18"/>
              </w:rPr>
              <w:t>套</w:t>
            </w:r>
            <w:r>
              <w:rPr>
                <w:rFonts w:ascii="宋体" w:hAnsi="宋体" w:cs="宋体" w:hint="eastAsia"/>
                <w:kern w:val="0"/>
                <w:sz w:val="18"/>
                <w:szCs w:val="18"/>
              </w:rPr>
              <w:t>,185*260mm,</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“成长树绘本馆”幼儿图画书—中班系列：</w:t>
            </w:r>
            <w:r>
              <w:rPr>
                <w:rFonts w:ascii="宋体" w:hAnsi="宋体" w:cs="宋体" w:hint="eastAsia"/>
                <w:kern w:val="0"/>
                <w:sz w:val="18"/>
                <w:szCs w:val="18"/>
              </w:rPr>
              <w:br/>
            </w:r>
            <w:r>
              <w:rPr>
                <w:rFonts w:ascii="宋体" w:hAnsi="宋体" w:cs="宋体" w:hint="eastAsia"/>
                <w:kern w:val="0"/>
                <w:sz w:val="18"/>
                <w:szCs w:val="18"/>
              </w:rPr>
              <w:t>《自我认同</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册</w:t>
            </w:r>
            <w:r>
              <w:rPr>
                <w:rFonts w:ascii="宋体" w:hAnsi="宋体" w:cs="宋体" w:hint="eastAsia"/>
                <w:kern w:val="0"/>
                <w:sz w:val="18"/>
                <w:szCs w:val="18"/>
              </w:rPr>
              <w:t>,20</w:t>
            </w:r>
            <w:r>
              <w:rPr>
                <w:rFonts w:ascii="宋体" w:hAnsi="宋体" w:cs="宋体" w:hint="eastAsia"/>
                <w:kern w:val="0"/>
                <w:sz w:val="18"/>
                <w:szCs w:val="18"/>
              </w:rPr>
              <w:t>开</w:t>
            </w:r>
            <w:r>
              <w:rPr>
                <w:rFonts w:ascii="宋体" w:hAnsi="宋体" w:cs="宋体" w:hint="eastAsia"/>
                <w:kern w:val="0"/>
                <w:sz w:val="18"/>
                <w:szCs w:val="18"/>
              </w:rPr>
              <w:t>,</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《爱与成长</w:t>
            </w:r>
            <w:r>
              <w:rPr>
                <w:rFonts w:ascii="宋体" w:hAnsi="宋体" w:cs="宋体" w:hint="eastAsia"/>
                <w:kern w:val="0"/>
                <w:sz w:val="18"/>
                <w:szCs w:val="18"/>
              </w:rPr>
              <w:t>3</w:t>
            </w: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册</w:t>
            </w:r>
            <w:r>
              <w:rPr>
                <w:rFonts w:ascii="宋体" w:hAnsi="宋体" w:cs="宋体" w:hint="eastAsia"/>
                <w:kern w:val="0"/>
                <w:sz w:val="18"/>
                <w:szCs w:val="18"/>
              </w:rPr>
              <w:t>,20</w:t>
            </w:r>
            <w:r>
              <w:rPr>
                <w:rFonts w:ascii="宋体" w:hAnsi="宋体" w:cs="宋体" w:hint="eastAsia"/>
                <w:kern w:val="0"/>
                <w:sz w:val="18"/>
                <w:szCs w:val="18"/>
              </w:rPr>
              <w:t>开</w:t>
            </w:r>
            <w:r>
              <w:rPr>
                <w:rFonts w:ascii="宋体" w:hAnsi="宋体" w:cs="宋体" w:hint="eastAsia"/>
                <w:kern w:val="0"/>
                <w:sz w:val="18"/>
                <w:szCs w:val="18"/>
              </w:rPr>
              <w:t>,</w:t>
            </w:r>
            <w:r>
              <w:rPr>
                <w:rFonts w:ascii="宋体" w:hAnsi="宋体" w:cs="宋体" w:hint="eastAsia"/>
                <w:kern w:val="0"/>
                <w:sz w:val="18"/>
                <w:szCs w:val="18"/>
              </w:rPr>
              <w:t>纸质</w:t>
            </w:r>
            <w:r>
              <w:rPr>
                <w:rFonts w:ascii="宋体" w:hAnsi="宋体" w:cs="宋体" w:hint="eastAsia"/>
                <w:kern w:val="0"/>
                <w:sz w:val="18"/>
                <w:szCs w:val="18"/>
              </w:rPr>
              <w:br/>
              <w:t>4.</w:t>
            </w:r>
            <w:r>
              <w:rPr>
                <w:rFonts w:ascii="宋体" w:hAnsi="宋体" w:cs="宋体" w:hint="eastAsia"/>
                <w:kern w:val="0"/>
                <w:sz w:val="18"/>
                <w:szCs w:val="18"/>
              </w:rPr>
              <w:t>《劳动绘本》</w:t>
            </w:r>
            <w:r>
              <w:rPr>
                <w:rFonts w:ascii="宋体" w:hAnsi="宋体" w:cs="宋体" w:hint="eastAsia"/>
                <w:kern w:val="0"/>
                <w:sz w:val="18"/>
                <w:szCs w:val="18"/>
              </w:rPr>
              <w:t xml:space="preserve"> </w:t>
            </w:r>
            <w:r>
              <w:rPr>
                <w:rFonts w:ascii="宋体" w:hAnsi="宋体" w:cs="宋体" w:hint="eastAsia"/>
                <w:kern w:val="0"/>
                <w:sz w:val="18"/>
                <w:szCs w:val="18"/>
              </w:rPr>
              <w:t>平装，</w:t>
            </w:r>
            <w:r>
              <w:rPr>
                <w:rFonts w:ascii="宋体" w:hAnsi="宋体" w:cs="宋体" w:hint="eastAsia"/>
                <w:kern w:val="0"/>
                <w:sz w:val="18"/>
                <w:szCs w:val="18"/>
              </w:rPr>
              <w:t>4</w:t>
            </w:r>
            <w:r>
              <w:rPr>
                <w:rFonts w:ascii="宋体" w:hAnsi="宋体" w:cs="宋体" w:hint="eastAsia"/>
                <w:kern w:val="0"/>
                <w:sz w:val="18"/>
                <w:szCs w:val="18"/>
              </w:rPr>
              <w:t>册，</w:t>
            </w:r>
            <w:r>
              <w:rPr>
                <w:rFonts w:ascii="宋体" w:hAnsi="宋体" w:cs="宋体" w:hint="eastAsia"/>
                <w:kern w:val="0"/>
                <w:sz w:val="18"/>
                <w:szCs w:val="18"/>
              </w:rPr>
              <w:t>16</w:t>
            </w:r>
            <w:r>
              <w:rPr>
                <w:rFonts w:ascii="宋体" w:hAnsi="宋体" w:cs="宋体" w:hint="eastAsia"/>
                <w:kern w:val="0"/>
                <w:sz w:val="18"/>
                <w:szCs w:val="18"/>
              </w:rPr>
              <w:t>开，纸质</w:t>
            </w:r>
            <w:r>
              <w:rPr>
                <w:rFonts w:ascii="宋体" w:hAnsi="宋体" w:cs="宋体" w:hint="eastAsia"/>
                <w:kern w:val="0"/>
                <w:sz w:val="18"/>
                <w:szCs w:val="18"/>
              </w:rPr>
              <w:br/>
              <w:t>5.</w:t>
            </w:r>
            <w:r>
              <w:rPr>
                <w:rFonts w:ascii="宋体" w:hAnsi="宋体" w:cs="宋体" w:hint="eastAsia"/>
                <w:kern w:val="0"/>
                <w:sz w:val="18"/>
                <w:szCs w:val="18"/>
              </w:rPr>
              <w:t>《神奇的植物》，</w:t>
            </w:r>
            <w:r>
              <w:rPr>
                <w:rFonts w:ascii="宋体" w:hAnsi="宋体" w:cs="宋体" w:hint="eastAsia"/>
                <w:kern w:val="0"/>
                <w:sz w:val="18"/>
                <w:szCs w:val="18"/>
              </w:rPr>
              <w:t>6</w:t>
            </w:r>
            <w:r>
              <w:rPr>
                <w:rFonts w:ascii="宋体" w:hAnsi="宋体" w:cs="宋体" w:hint="eastAsia"/>
                <w:kern w:val="0"/>
                <w:sz w:val="18"/>
                <w:szCs w:val="18"/>
              </w:rPr>
              <w:t>册，</w:t>
            </w:r>
            <w:r>
              <w:rPr>
                <w:rFonts w:ascii="宋体" w:hAnsi="宋体" w:cs="宋体" w:hint="eastAsia"/>
                <w:kern w:val="0"/>
                <w:sz w:val="18"/>
                <w:szCs w:val="18"/>
              </w:rPr>
              <w:t>8</w:t>
            </w:r>
            <w:r>
              <w:rPr>
                <w:rFonts w:ascii="宋体" w:hAnsi="宋体" w:cs="宋体" w:hint="eastAsia"/>
                <w:kern w:val="0"/>
                <w:sz w:val="18"/>
                <w:szCs w:val="18"/>
              </w:rPr>
              <w:t>开，纸质</w:t>
            </w:r>
            <w:r>
              <w:rPr>
                <w:rFonts w:ascii="宋体" w:hAnsi="宋体" w:cs="宋体" w:hint="eastAsia"/>
                <w:kern w:val="0"/>
                <w:sz w:val="18"/>
                <w:szCs w:val="18"/>
              </w:rPr>
              <w:br/>
              <w:t>6</w:t>
            </w:r>
            <w:r>
              <w:rPr>
                <w:rFonts w:ascii="宋体" w:hAnsi="宋体" w:cs="宋体" w:hint="eastAsia"/>
                <w:kern w:val="0"/>
                <w:sz w:val="18"/>
                <w:szCs w:val="18"/>
              </w:rPr>
              <w:t>.</w:t>
            </w:r>
            <w:r>
              <w:rPr>
                <w:rFonts w:ascii="宋体" w:hAnsi="宋体" w:cs="宋体" w:hint="eastAsia"/>
                <w:kern w:val="0"/>
                <w:sz w:val="18"/>
                <w:szCs w:val="18"/>
              </w:rPr>
              <w:t>《社会主义核心价值观绘本》，</w:t>
            </w:r>
            <w:r>
              <w:rPr>
                <w:rFonts w:ascii="宋体" w:hAnsi="宋体" w:cs="宋体" w:hint="eastAsia"/>
                <w:kern w:val="0"/>
                <w:sz w:val="18"/>
                <w:szCs w:val="18"/>
              </w:rPr>
              <w:t>12</w:t>
            </w:r>
            <w:r>
              <w:rPr>
                <w:rFonts w:ascii="宋体" w:hAnsi="宋体" w:cs="宋体" w:hint="eastAsia"/>
                <w:kern w:val="0"/>
                <w:sz w:val="18"/>
                <w:szCs w:val="18"/>
              </w:rPr>
              <w:t>册，</w:t>
            </w:r>
            <w:r>
              <w:rPr>
                <w:rFonts w:ascii="宋体" w:hAnsi="宋体" w:cs="宋体" w:hint="eastAsia"/>
                <w:kern w:val="0"/>
                <w:sz w:val="18"/>
                <w:szCs w:val="18"/>
              </w:rPr>
              <w:t>24</w:t>
            </w:r>
            <w:r>
              <w:rPr>
                <w:rFonts w:ascii="宋体" w:hAnsi="宋体" w:cs="宋体" w:hint="eastAsia"/>
                <w:kern w:val="0"/>
                <w:sz w:val="18"/>
                <w:szCs w:val="18"/>
              </w:rPr>
              <w:t>开，纸质</w:t>
            </w:r>
            <w:r>
              <w:rPr>
                <w:rFonts w:ascii="宋体" w:hAnsi="宋体" w:cs="宋体" w:hint="eastAsia"/>
                <w:kern w:val="0"/>
                <w:sz w:val="18"/>
                <w:szCs w:val="18"/>
              </w:rPr>
              <w:br/>
              <w:t>7.</w:t>
            </w:r>
            <w:r>
              <w:rPr>
                <w:rFonts w:ascii="宋体" w:hAnsi="宋体" w:cs="宋体" w:hint="eastAsia"/>
                <w:kern w:val="0"/>
                <w:sz w:val="18"/>
                <w:szCs w:val="18"/>
              </w:rPr>
              <w:t>《宫西达也超级绘本》，</w:t>
            </w:r>
            <w:r>
              <w:rPr>
                <w:rFonts w:ascii="宋体" w:hAnsi="宋体" w:cs="宋体" w:hint="eastAsia"/>
                <w:kern w:val="0"/>
                <w:sz w:val="18"/>
                <w:szCs w:val="18"/>
              </w:rPr>
              <w:t>13</w:t>
            </w:r>
            <w:r>
              <w:rPr>
                <w:rFonts w:ascii="宋体" w:hAnsi="宋体" w:cs="宋体" w:hint="eastAsia"/>
                <w:kern w:val="0"/>
                <w:sz w:val="18"/>
                <w:szCs w:val="18"/>
              </w:rPr>
              <w:t>册，</w:t>
            </w:r>
            <w:r>
              <w:rPr>
                <w:rFonts w:ascii="宋体" w:hAnsi="宋体" w:cs="宋体" w:hint="eastAsia"/>
                <w:kern w:val="0"/>
                <w:sz w:val="18"/>
                <w:szCs w:val="18"/>
              </w:rPr>
              <w:t>16</w:t>
            </w:r>
            <w:r>
              <w:rPr>
                <w:rFonts w:ascii="宋体" w:hAnsi="宋体" w:cs="宋体" w:hint="eastAsia"/>
                <w:kern w:val="0"/>
                <w:sz w:val="18"/>
                <w:szCs w:val="18"/>
              </w:rPr>
              <w:t>开，纸质</w:t>
            </w:r>
            <w:r>
              <w:rPr>
                <w:rFonts w:ascii="宋体" w:hAnsi="宋体" w:cs="宋体" w:hint="eastAsia"/>
                <w:kern w:val="0"/>
                <w:sz w:val="18"/>
                <w:szCs w:val="18"/>
              </w:rPr>
              <w:br/>
              <w:t>8.</w:t>
            </w:r>
            <w:r>
              <w:rPr>
                <w:rFonts w:ascii="宋体" w:hAnsi="宋体" w:cs="宋体" w:hint="eastAsia"/>
                <w:kern w:val="0"/>
                <w:sz w:val="18"/>
                <w:szCs w:val="18"/>
              </w:rPr>
              <w:t>《汤姆去农场》，</w:t>
            </w:r>
            <w:r>
              <w:rPr>
                <w:rFonts w:ascii="宋体" w:hAnsi="宋体" w:cs="宋体" w:hint="eastAsia"/>
                <w:kern w:val="0"/>
                <w:sz w:val="18"/>
                <w:szCs w:val="18"/>
              </w:rPr>
              <w:t>10</w:t>
            </w:r>
            <w:r>
              <w:rPr>
                <w:rFonts w:ascii="宋体" w:hAnsi="宋体" w:cs="宋体" w:hint="eastAsia"/>
                <w:kern w:val="0"/>
                <w:sz w:val="18"/>
                <w:szCs w:val="18"/>
              </w:rPr>
              <w:t>册，</w:t>
            </w:r>
            <w:r>
              <w:rPr>
                <w:rFonts w:ascii="宋体" w:hAnsi="宋体" w:cs="宋体" w:hint="eastAsia"/>
                <w:kern w:val="0"/>
                <w:sz w:val="18"/>
                <w:szCs w:val="18"/>
              </w:rPr>
              <w:t>16</w:t>
            </w:r>
            <w:r>
              <w:rPr>
                <w:rFonts w:ascii="宋体" w:hAnsi="宋体" w:cs="宋体" w:hint="eastAsia"/>
                <w:kern w:val="0"/>
                <w:sz w:val="18"/>
                <w:szCs w:val="18"/>
              </w:rPr>
              <w:t>开，纸质</w:t>
            </w:r>
            <w:r>
              <w:rPr>
                <w:rFonts w:ascii="宋体" w:hAnsi="宋体" w:cs="宋体" w:hint="eastAsia"/>
                <w:kern w:val="0"/>
                <w:sz w:val="18"/>
                <w:szCs w:val="18"/>
              </w:rPr>
              <w:br/>
              <w:t>9.</w:t>
            </w:r>
            <w:r>
              <w:rPr>
                <w:rFonts w:ascii="宋体" w:hAnsi="宋体" w:cs="宋体" w:hint="eastAsia"/>
                <w:kern w:val="0"/>
                <w:sz w:val="18"/>
                <w:szCs w:val="18"/>
              </w:rPr>
              <w:t>《小恐龙完美成长·情绪管理》，</w:t>
            </w:r>
            <w:r>
              <w:rPr>
                <w:rFonts w:ascii="宋体" w:hAnsi="宋体" w:cs="宋体" w:hint="eastAsia"/>
                <w:kern w:val="0"/>
                <w:sz w:val="18"/>
                <w:szCs w:val="18"/>
              </w:rPr>
              <w:t>6</w:t>
            </w:r>
            <w:r>
              <w:rPr>
                <w:rFonts w:ascii="宋体" w:hAnsi="宋体" w:cs="宋体" w:hint="eastAsia"/>
                <w:kern w:val="0"/>
                <w:sz w:val="18"/>
                <w:szCs w:val="18"/>
              </w:rPr>
              <w:t>册，</w:t>
            </w:r>
            <w:r>
              <w:rPr>
                <w:rFonts w:ascii="宋体" w:hAnsi="宋体" w:cs="宋体" w:hint="eastAsia"/>
                <w:kern w:val="0"/>
                <w:sz w:val="18"/>
                <w:szCs w:val="18"/>
              </w:rPr>
              <w:t>12</w:t>
            </w:r>
            <w:r>
              <w:rPr>
                <w:rFonts w:ascii="宋体" w:hAnsi="宋体" w:cs="宋体" w:hint="eastAsia"/>
                <w:kern w:val="0"/>
                <w:sz w:val="18"/>
                <w:szCs w:val="18"/>
              </w:rPr>
              <w:t>开，纸质</w:t>
            </w:r>
            <w:r>
              <w:rPr>
                <w:rFonts w:ascii="宋体" w:hAnsi="宋体" w:cs="宋体" w:hint="eastAsia"/>
                <w:kern w:val="0"/>
                <w:sz w:val="18"/>
                <w:szCs w:val="18"/>
              </w:rPr>
              <w:br/>
              <w:t>10.</w:t>
            </w:r>
            <w:r>
              <w:rPr>
                <w:rFonts w:ascii="宋体" w:hAnsi="宋体" w:cs="宋体" w:hint="eastAsia"/>
                <w:kern w:val="0"/>
                <w:sz w:val="18"/>
                <w:szCs w:val="18"/>
              </w:rPr>
              <w:t>我是故事大王，</w:t>
            </w:r>
            <w:r>
              <w:rPr>
                <w:rFonts w:ascii="宋体" w:hAnsi="宋体" w:cs="宋体" w:hint="eastAsia"/>
                <w:kern w:val="0"/>
                <w:sz w:val="18"/>
                <w:szCs w:val="18"/>
              </w:rPr>
              <w:t>1</w:t>
            </w:r>
            <w:r>
              <w:rPr>
                <w:rFonts w:ascii="宋体" w:hAnsi="宋体" w:cs="宋体" w:hint="eastAsia"/>
                <w:kern w:val="0"/>
                <w:sz w:val="18"/>
                <w:szCs w:val="18"/>
              </w:rPr>
              <w:t>套，底板</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330*130mm</w:t>
            </w:r>
            <w:r>
              <w:rPr>
                <w:rFonts w:ascii="宋体" w:hAnsi="宋体" w:cs="宋体" w:hint="eastAsia"/>
                <w:kern w:val="0"/>
                <w:sz w:val="18"/>
                <w:szCs w:val="18"/>
              </w:rPr>
              <w:t>；底板</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230*130mm</w:t>
            </w:r>
            <w:r>
              <w:rPr>
                <w:rFonts w:ascii="宋体" w:hAnsi="宋体" w:cs="宋体" w:hint="eastAsia"/>
                <w:kern w:val="0"/>
                <w:sz w:val="18"/>
                <w:szCs w:val="18"/>
              </w:rPr>
              <w:t>；底板</w:t>
            </w:r>
            <w:r>
              <w:rPr>
                <w:rFonts w:ascii="宋体" w:hAnsi="宋体" w:cs="宋体" w:hint="eastAsia"/>
                <w:kern w:val="0"/>
                <w:sz w:val="18"/>
                <w:szCs w:val="18"/>
              </w:rPr>
              <w:t>3: 460*130mm</w:t>
            </w:r>
            <w:r>
              <w:rPr>
                <w:rFonts w:ascii="宋体" w:hAnsi="宋体" w:cs="宋体" w:hint="eastAsia"/>
                <w:kern w:val="0"/>
                <w:sz w:val="18"/>
                <w:szCs w:val="18"/>
              </w:rPr>
              <w:t>；图卡：</w:t>
            </w:r>
            <w:r>
              <w:rPr>
                <w:rFonts w:ascii="宋体" w:hAnsi="宋体" w:cs="宋体" w:hint="eastAsia"/>
                <w:kern w:val="0"/>
                <w:sz w:val="18"/>
                <w:szCs w:val="18"/>
              </w:rPr>
              <w:t>100*100mm</w:t>
            </w:r>
            <w:r>
              <w:rPr>
                <w:rFonts w:ascii="宋体" w:hAnsi="宋体" w:cs="宋体" w:hint="eastAsia"/>
                <w:kern w:val="0"/>
                <w:sz w:val="18"/>
                <w:szCs w:val="18"/>
              </w:rPr>
              <w:t>，纸质</w:t>
            </w:r>
            <w:r>
              <w:rPr>
                <w:rFonts w:ascii="宋体" w:hAnsi="宋体" w:cs="宋体" w:hint="eastAsia"/>
                <w:kern w:val="0"/>
                <w:sz w:val="18"/>
                <w:szCs w:val="18"/>
              </w:rPr>
              <w:br/>
              <w:t>11.</w:t>
            </w:r>
            <w:r>
              <w:rPr>
                <w:rFonts w:ascii="宋体" w:hAnsi="宋体" w:cs="宋体" w:hint="eastAsia"/>
                <w:kern w:val="0"/>
                <w:sz w:val="18"/>
                <w:szCs w:val="18"/>
              </w:rPr>
              <w:t>看看说说，</w:t>
            </w:r>
            <w:r>
              <w:rPr>
                <w:rFonts w:ascii="宋体" w:hAnsi="宋体" w:cs="宋体" w:hint="eastAsia"/>
                <w:kern w:val="0"/>
                <w:sz w:val="18"/>
                <w:szCs w:val="18"/>
              </w:rPr>
              <w:t>1</w:t>
            </w:r>
            <w:r>
              <w:rPr>
                <w:rFonts w:ascii="宋体" w:hAnsi="宋体" w:cs="宋体" w:hint="eastAsia"/>
                <w:kern w:val="0"/>
                <w:sz w:val="18"/>
                <w:szCs w:val="18"/>
              </w:rPr>
              <w:t>套，条卡：</w:t>
            </w:r>
            <w:r>
              <w:rPr>
                <w:rFonts w:ascii="宋体" w:hAnsi="宋体" w:cs="宋体" w:hint="eastAsia"/>
                <w:kern w:val="0"/>
                <w:sz w:val="18"/>
                <w:szCs w:val="18"/>
              </w:rPr>
              <w:t>245*100mm</w:t>
            </w:r>
            <w:r>
              <w:rPr>
                <w:rFonts w:ascii="宋体" w:hAnsi="宋体" w:cs="宋体" w:hint="eastAsia"/>
                <w:kern w:val="0"/>
                <w:sz w:val="18"/>
                <w:szCs w:val="18"/>
              </w:rPr>
              <w:t>；图卡：</w:t>
            </w:r>
            <w:r>
              <w:rPr>
                <w:rFonts w:ascii="宋体" w:hAnsi="宋体" w:cs="宋体" w:hint="eastAsia"/>
                <w:kern w:val="0"/>
                <w:sz w:val="18"/>
                <w:szCs w:val="18"/>
              </w:rPr>
              <w:t>55*85mm</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lastRenderedPageBreak/>
              <w:t>12.</w:t>
            </w:r>
            <w:r>
              <w:rPr>
                <w:rFonts w:ascii="宋体" w:hAnsi="宋体" w:cs="宋体" w:hint="eastAsia"/>
                <w:kern w:val="0"/>
                <w:sz w:val="18"/>
                <w:szCs w:val="18"/>
              </w:rPr>
              <w:t>排一排，说一说，</w:t>
            </w:r>
            <w:r>
              <w:rPr>
                <w:rFonts w:ascii="宋体" w:hAnsi="宋体" w:cs="宋体" w:hint="eastAsia"/>
                <w:kern w:val="0"/>
                <w:sz w:val="18"/>
                <w:szCs w:val="18"/>
              </w:rPr>
              <w:t>71</w:t>
            </w:r>
            <w:r>
              <w:rPr>
                <w:rFonts w:ascii="宋体" w:hAnsi="宋体" w:cs="宋体" w:hint="eastAsia"/>
                <w:kern w:val="0"/>
                <w:sz w:val="18"/>
                <w:szCs w:val="18"/>
              </w:rPr>
              <w:t>张，纸质</w:t>
            </w:r>
            <w:r>
              <w:rPr>
                <w:rFonts w:ascii="宋体" w:hAnsi="宋体" w:cs="宋体" w:hint="eastAsia"/>
                <w:kern w:val="0"/>
                <w:sz w:val="18"/>
                <w:szCs w:val="18"/>
              </w:rPr>
              <w:br/>
              <w:t>13.</w:t>
            </w:r>
            <w:r>
              <w:rPr>
                <w:rFonts w:ascii="宋体" w:hAnsi="宋体" w:cs="宋体" w:hint="eastAsia"/>
                <w:kern w:val="0"/>
                <w:sz w:val="18"/>
                <w:szCs w:val="18"/>
              </w:rPr>
              <w:t>辅材</w:t>
            </w:r>
            <w:r>
              <w:rPr>
                <w:rFonts w:ascii="宋体" w:hAnsi="宋体" w:cs="宋体" w:hint="eastAsia"/>
                <w:kern w:val="0"/>
                <w:sz w:val="18"/>
                <w:szCs w:val="18"/>
              </w:rPr>
              <w:br/>
            </w:r>
            <w:r>
              <w:rPr>
                <w:rFonts w:ascii="宋体" w:hAnsi="宋体" w:cs="宋体" w:hint="eastAsia"/>
                <w:kern w:val="0"/>
                <w:sz w:val="18"/>
                <w:szCs w:val="18"/>
              </w:rPr>
              <w:t>中班绘本投放推荐表，</w:t>
            </w:r>
            <w:r>
              <w:rPr>
                <w:rFonts w:ascii="宋体" w:hAnsi="宋体" w:cs="宋体" w:hint="eastAsia"/>
                <w:kern w:val="0"/>
                <w:sz w:val="18"/>
                <w:szCs w:val="18"/>
              </w:rPr>
              <w:t>4</w:t>
            </w:r>
            <w:r>
              <w:rPr>
                <w:rFonts w:ascii="宋体" w:hAnsi="宋体" w:cs="宋体" w:hint="eastAsia"/>
                <w:kern w:val="0"/>
                <w:sz w:val="18"/>
                <w:szCs w:val="18"/>
              </w:rPr>
              <w:t>张，</w:t>
            </w:r>
            <w:r>
              <w:rPr>
                <w:rFonts w:ascii="宋体" w:hAnsi="宋体" w:cs="宋体" w:hint="eastAsia"/>
                <w:kern w:val="0"/>
                <w:sz w:val="18"/>
                <w:szCs w:val="18"/>
              </w:rPr>
              <w:t>185*260mm</w:t>
            </w:r>
            <w:r>
              <w:rPr>
                <w:rFonts w:ascii="宋体" w:hAnsi="宋体" w:cs="宋体" w:hint="eastAsia"/>
                <w:kern w:val="0"/>
                <w:sz w:val="18"/>
                <w:szCs w:val="18"/>
              </w:rPr>
              <w:t>，纸</w:t>
            </w:r>
            <w:r>
              <w:rPr>
                <w:rFonts w:ascii="宋体" w:hAnsi="宋体" w:cs="宋体" w:hint="eastAsia"/>
                <w:kern w:val="0"/>
                <w:sz w:val="18"/>
                <w:szCs w:val="18"/>
              </w:rPr>
              <w:t>质</w:t>
            </w:r>
            <w:r>
              <w:rPr>
                <w:rFonts w:ascii="宋体" w:hAnsi="宋体" w:cs="宋体" w:hint="eastAsia"/>
                <w:kern w:val="0"/>
                <w:sz w:val="18"/>
                <w:szCs w:val="18"/>
              </w:rPr>
              <w:br/>
            </w:r>
            <w:r>
              <w:rPr>
                <w:rFonts w:ascii="宋体" w:hAnsi="宋体" w:cs="宋体" w:hint="eastAsia"/>
                <w:kern w:val="0"/>
                <w:sz w:val="18"/>
                <w:szCs w:val="18"/>
              </w:rPr>
              <w:t>阅读记录表，</w:t>
            </w:r>
            <w:r>
              <w:rPr>
                <w:rFonts w:ascii="宋体" w:hAnsi="宋体" w:cs="宋体" w:hint="eastAsia"/>
                <w:kern w:val="0"/>
                <w:sz w:val="18"/>
                <w:szCs w:val="18"/>
              </w:rPr>
              <w:t>30</w:t>
            </w:r>
            <w:r>
              <w:rPr>
                <w:rFonts w:ascii="宋体" w:hAnsi="宋体" w:cs="宋体" w:hint="eastAsia"/>
                <w:kern w:val="0"/>
                <w:sz w:val="18"/>
                <w:szCs w:val="18"/>
              </w:rPr>
              <w:t>张，</w:t>
            </w:r>
            <w:r>
              <w:rPr>
                <w:rFonts w:ascii="宋体" w:hAnsi="宋体" w:cs="宋体" w:hint="eastAsia"/>
                <w:kern w:val="0"/>
                <w:sz w:val="18"/>
                <w:szCs w:val="18"/>
              </w:rPr>
              <w:t>185*260mm</w:t>
            </w:r>
            <w:r>
              <w:rPr>
                <w:rFonts w:ascii="宋体" w:hAnsi="宋体" w:cs="宋体" w:hint="eastAsia"/>
                <w:kern w:val="0"/>
                <w:sz w:val="18"/>
                <w:szCs w:val="18"/>
              </w:rPr>
              <w:t>，纸质</w:t>
            </w:r>
            <w:r>
              <w:rPr>
                <w:rFonts w:ascii="宋体" w:hAnsi="宋体" w:cs="宋体" w:hint="eastAsia"/>
                <w:kern w:val="0"/>
                <w:sz w:val="18"/>
                <w:szCs w:val="18"/>
              </w:rPr>
              <w:br/>
              <w:t>14.</w:t>
            </w:r>
            <w:r>
              <w:rPr>
                <w:rFonts w:ascii="宋体" w:hAnsi="宋体" w:cs="宋体" w:hint="eastAsia"/>
                <w:kern w:val="0"/>
                <w:sz w:val="18"/>
                <w:szCs w:val="18"/>
              </w:rPr>
              <w:t>包装材料，</w:t>
            </w:r>
            <w:r>
              <w:rPr>
                <w:rFonts w:ascii="宋体" w:hAnsi="宋体" w:cs="宋体" w:hint="eastAsia"/>
                <w:kern w:val="0"/>
                <w:sz w:val="18"/>
                <w:szCs w:val="18"/>
              </w:rPr>
              <w:t>1</w:t>
            </w:r>
            <w:r>
              <w:rPr>
                <w:rFonts w:ascii="宋体" w:hAnsi="宋体" w:cs="宋体" w:hint="eastAsia"/>
                <w:kern w:val="0"/>
                <w:sz w:val="18"/>
                <w:szCs w:val="18"/>
              </w:rPr>
              <w:t>套，中盒：</w:t>
            </w:r>
            <w:r>
              <w:rPr>
                <w:rFonts w:ascii="宋体" w:hAnsi="宋体" w:cs="宋体" w:hint="eastAsia"/>
                <w:kern w:val="0"/>
                <w:sz w:val="18"/>
                <w:szCs w:val="18"/>
              </w:rPr>
              <w:t>44.5*29.5*14cm</w:t>
            </w:r>
            <w:r>
              <w:rPr>
                <w:rFonts w:ascii="宋体" w:hAnsi="宋体" w:cs="宋体" w:hint="eastAsia"/>
                <w:kern w:val="0"/>
                <w:sz w:val="18"/>
                <w:szCs w:val="18"/>
              </w:rPr>
              <w:t>，塑料</w:t>
            </w:r>
            <w:r>
              <w:rPr>
                <w:rFonts w:ascii="宋体" w:hAnsi="宋体" w:cs="宋体" w:hint="eastAsia"/>
                <w:kern w:val="0"/>
                <w:sz w:val="18"/>
                <w:szCs w:val="18"/>
              </w:rPr>
              <w:br/>
              <w:t>1.</w:t>
            </w:r>
            <w:r>
              <w:rPr>
                <w:rFonts w:ascii="宋体" w:hAnsi="宋体" w:cs="宋体" w:hint="eastAsia"/>
                <w:kern w:val="0"/>
                <w:sz w:val="18"/>
                <w:szCs w:val="18"/>
              </w:rPr>
              <w:t>方案指导：</w:t>
            </w:r>
            <w:r>
              <w:rPr>
                <w:rFonts w:ascii="宋体" w:hAnsi="宋体" w:cs="宋体" w:hint="eastAsia"/>
                <w:kern w:val="0"/>
                <w:sz w:val="18"/>
                <w:szCs w:val="18"/>
              </w:rPr>
              <w:br/>
            </w:r>
            <w:r>
              <w:rPr>
                <w:rFonts w:ascii="宋体" w:hAnsi="宋体" w:cs="宋体" w:hint="eastAsia"/>
                <w:kern w:val="0"/>
                <w:sz w:val="18"/>
                <w:szCs w:val="18"/>
              </w:rPr>
              <w:t>边做边学阅读区·区域活动教师指导方案·大班，</w:t>
            </w:r>
            <w:r>
              <w:rPr>
                <w:rFonts w:ascii="宋体" w:hAnsi="宋体" w:cs="宋体" w:hint="eastAsia"/>
                <w:kern w:val="0"/>
                <w:sz w:val="18"/>
                <w:szCs w:val="18"/>
              </w:rPr>
              <w:t>1</w:t>
            </w:r>
            <w:r>
              <w:rPr>
                <w:rFonts w:ascii="宋体" w:hAnsi="宋体" w:cs="宋体" w:hint="eastAsia"/>
                <w:kern w:val="0"/>
                <w:sz w:val="18"/>
                <w:szCs w:val="18"/>
              </w:rPr>
              <w:t>册，正度</w:t>
            </w:r>
            <w:r>
              <w:rPr>
                <w:rFonts w:ascii="宋体" w:hAnsi="宋体" w:cs="宋体" w:hint="eastAsia"/>
                <w:kern w:val="0"/>
                <w:sz w:val="18"/>
                <w:szCs w:val="18"/>
              </w:rPr>
              <w:t>16</w:t>
            </w:r>
            <w:r>
              <w:rPr>
                <w:rFonts w:ascii="宋体" w:hAnsi="宋体" w:cs="宋体" w:hint="eastAsia"/>
                <w:kern w:val="0"/>
                <w:sz w:val="18"/>
                <w:szCs w:val="18"/>
              </w:rPr>
              <w:t>开，尺寸约为：</w:t>
            </w:r>
            <w:r>
              <w:rPr>
                <w:rFonts w:ascii="宋体" w:hAnsi="宋体" w:cs="宋体" w:hint="eastAsia"/>
                <w:kern w:val="0"/>
                <w:sz w:val="18"/>
                <w:szCs w:val="18"/>
              </w:rPr>
              <w:t>185*260MM</w:t>
            </w:r>
            <w:r>
              <w:rPr>
                <w:rFonts w:ascii="宋体" w:hAnsi="宋体" w:cs="宋体" w:hint="eastAsia"/>
                <w:kern w:val="0"/>
                <w:sz w:val="18"/>
                <w:szCs w:val="18"/>
              </w:rPr>
              <w:t>，纸质</w:t>
            </w:r>
            <w:r>
              <w:rPr>
                <w:rFonts w:ascii="宋体" w:hAnsi="宋体" w:cs="宋体" w:hint="eastAsia"/>
                <w:kern w:val="0"/>
                <w:sz w:val="18"/>
                <w:szCs w:val="18"/>
              </w:rPr>
              <w:br/>
              <w:t>2.</w:t>
            </w:r>
            <w:r>
              <w:rPr>
                <w:rFonts w:ascii="宋体" w:hAnsi="宋体" w:cs="宋体" w:hint="eastAsia"/>
                <w:kern w:val="0"/>
                <w:sz w:val="18"/>
                <w:szCs w:val="18"/>
              </w:rPr>
              <w:t>环创材料：</w:t>
            </w:r>
            <w:r>
              <w:rPr>
                <w:rFonts w:ascii="宋体" w:hAnsi="宋体" w:cs="宋体" w:hint="eastAsia"/>
                <w:kern w:val="0"/>
                <w:sz w:val="18"/>
                <w:szCs w:val="18"/>
              </w:rPr>
              <w:br/>
            </w:r>
            <w:r>
              <w:rPr>
                <w:rFonts w:ascii="宋体" w:hAnsi="宋体" w:cs="宋体" w:hint="eastAsia"/>
                <w:kern w:val="0"/>
                <w:sz w:val="18"/>
                <w:szCs w:val="18"/>
              </w:rPr>
              <w:t>区域牌标识，阅读区区域标识，</w:t>
            </w:r>
            <w:r>
              <w:rPr>
                <w:rFonts w:ascii="宋体" w:hAnsi="宋体" w:cs="宋体" w:hint="eastAsia"/>
                <w:kern w:val="0"/>
                <w:sz w:val="18"/>
                <w:szCs w:val="18"/>
              </w:rPr>
              <w:t>1</w:t>
            </w:r>
            <w:r>
              <w:rPr>
                <w:rFonts w:ascii="宋体" w:hAnsi="宋体" w:cs="宋体" w:hint="eastAsia"/>
                <w:kern w:val="0"/>
                <w:sz w:val="18"/>
                <w:szCs w:val="18"/>
              </w:rPr>
              <w:t>套，底板：</w:t>
            </w:r>
            <w:r>
              <w:rPr>
                <w:rFonts w:ascii="宋体" w:hAnsi="宋体" w:cs="宋体" w:hint="eastAsia"/>
                <w:kern w:val="0"/>
                <w:sz w:val="18"/>
                <w:szCs w:val="18"/>
              </w:rPr>
              <w:t>210*300mm</w:t>
            </w:r>
            <w:r>
              <w:rPr>
                <w:rFonts w:ascii="宋体" w:hAnsi="宋体" w:cs="宋体" w:hint="eastAsia"/>
                <w:kern w:val="0"/>
                <w:sz w:val="18"/>
                <w:szCs w:val="18"/>
              </w:rPr>
              <w:t>，区域牌：直径</w:t>
            </w:r>
            <w:r>
              <w:rPr>
                <w:rFonts w:ascii="宋体" w:hAnsi="宋体" w:cs="宋体" w:hint="eastAsia"/>
                <w:kern w:val="0"/>
                <w:sz w:val="18"/>
                <w:szCs w:val="18"/>
              </w:rPr>
              <w:t>80mm</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进区卡，阅读区进区卡，</w:t>
            </w:r>
            <w:r>
              <w:rPr>
                <w:rFonts w:ascii="宋体" w:hAnsi="宋体" w:cs="宋体" w:hint="eastAsia"/>
                <w:kern w:val="0"/>
                <w:sz w:val="18"/>
                <w:szCs w:val="18"/>
              </w:rPr>
              <w:t>6</w:t>
            </w:r>
            <w:r>
              <w:rPr>
                <w:rFonts w:ascii="宋体" w:hAnsi="宋体" w:cs="宋体" w:hint="eastAsia"/>
                <w:kern w:val="0"/>
                <w:sz w:val="18"/>
                <w:szCs w:val="18"/>
              </w:rPr>
              <w:t>张，</w:t>
            </w:r>
            <w:r>
              <w:rPr>
                <w:rFonts w:ascii="宋体" w:hAnsi="宋体" w:cs="宋体" w:hint="eastAsia"/>
                <w:kern w:val="0"/>
                <w:sz w:val="18"/>
                <w:szCs w:val="18"/>
              </w:rPr>
              <w:t>55*55mm</w:t>
            </w:r>
            <w:r>
              <w:rPr>
                <w:rFonts w:ascii="宋体" w:hAnsi="宋体" w:cs="宋体" w:hint="eastAsia"/>
                <w:kern w:val="0"/>
                <w:sz w:val="18"/>
                <w:szCs w:val="18"/>
              </w:rPr>
              <w:t>，布质</w:t>
            </w:r>
            <w:r>
              <w:rPr>
                <w:rFonts w:ascii="宋体" w:hAnsi="宋体" w:cs="宋体" w:hint="eastAsia"/>
                <w:kern w:val="0"/>
                <w:sz w:val="18"/>
                <w:szCs w:val="18"/>
              </w:rPr>
              <w:br/>
            </w:r>
            <w:r>
              <w:rPr>
                <w:rFonts w:ascii="宋体" w:hAnsi="宋体" w:cs="宋体" w:hint="eastAsia"/>
                <w:kern w:val="0"/>
                <w:sz w:val="18"/>
                <w:szCs w:val="18"/>
              </w:rPr>
              <w:t>进区规则，阅读区进区规则，</w:t>
            </w:r>
            <w:r>
              <w:rPr>
                <w:rFonts w:ascii="宋体" w:hAnsi="宋体" w:cs="宋体" w:hint="eastAsia"/>
                <w:kern w:val="0"/>
                <w:sz w:val="18"/>
                <w:szCs w:val="18"/>
              </w:rPr>
              <w:t>1</w:t>
            </w:r>
            <w:r>
              <w:rPr>
                <w:rFonts w:ascii="宋体" w:hAnsi="宋体" w:cs="宋体" w:hint="eastAsia"/>
                <w:kern w:val="0"/>
                <w:sz w:val="18"/>
                <w:szCs w:val="18"/>
              </w:rPr>
              <w:t>张，</w:t>
            </w:r>
            <w:r>
              <w:rPr>
                <w:rFonts w:ascii="宋体" w:hAnsi="宋体" w:cs="宋体" w:hint="eastAsia"/>
                <w:kern w:val="0"/>
                <w:sz w:val="18"/>
                <w:szCs w:val="18"/>
              </w:rPr>
              <w:t>546*389mm</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装箱单，阅读区装箱单，</w:t>
            </w:r>
            <w:r>
              <w:rPr>
                <w:rFonts w:ascii="宋体" w:hAnsi="宋体" w:cs="宋体" w:hint="eastAsia"/>
                <w:kern w:val="0"/>
                <w:sz w:val="18"/>
                <w:szCs w:val="18"/>
              </w:rPr>
              <w:t>1</w:t>
            </w:r>
            <w:r>
              <w:rPr>
                <w:rFonts w:ascii="宋体" w:hAnsi="宋体" w:cs="宋体" w:hint="eastAsia"/>
                <w:kern w:val="0"/>
                <w:sz w:val="18"/>
                <w:szCs w:val="18"/>
              </w:rPr>
              <w:t>套，</w:t>
            </w:r>
            <w:r>
              <w:rPr>
                <w:rFonts w:ascii="宋体" w:hAnsi="宋体" w:cs="宋体" w:hint="eastAsia"/>
                <w:kern w:val="0"/>
                <w:sz w:val="18"/>
                <w:szCs w:val="18"/>
              </w:rPr>
              <w:t>185*260mm</w:t>
            </w:r>
            <w:r>
              <w:rPr>
                <w:rFonts w:ascii="宋体" w:hAnsi="宋体" w:cs="宋体" w:hint="eastAsia"/>
                <w:kern w:val="0"/>
                <w:sz w:val="18"/>
                <w:szCs w:val="18"/>
              </w:rPr>
              <w:t>，纸质</w:t>
            </w:r>
            <w:r>
              <w:rPr>
                <w:rFonts w:ascii="宋体" w:hAnsi="宋体" w:cs="宋体" w:hint="eastAsia"/>
                <w:kern w:val="0"/>
                <w:sz w:val="18"/>
                <w:szCs w:val="18"/>
              </w:rPr>
              <w:br/>
              <w:t>3.</w:t>
            </w:r>
            <w:r>
              <w:rPr>
                <w:rFonts w:ascii="宋体" w:hAnsi="宋体" w:cs="宋体" w:hint="eastAsia"/>
                <w:kern w:val="0"/>
                <w:sz w:val="18"/>
                <w:szCs w:val="18"/>
              </w:rPr>
              <w:t>《成长树绘本馆</w:t>
            </w:r>
            <w:r>
              <w:rPr>
                <w:rFonts w:ascii="宋体" w:hAnsi="宋体" w:cs="宋体" w:hint="eastAsia"/>
                <w:kern w:val="0"/>
                <w:sz w:val="18"/>
                <w:szCs w:val="18"/>
              </w:rPr>
              <w:t>》幼儿图画书——大班系列</w:t>
            </w:r>
            <w:r>
              <w:rPr>
                <w:rFonts w:ascii="宋体" w:hAnsi="宋体" w:cs="宋体" w:hint="eastAsia"/>
                <w:kern w:val="0"/>
                <w:sz w:val="18"/>
                <w:szCs w:val="18"/>
              </w:rPr>
              <w:br/>
            </w:r>
            <w:r>
              <w:rPr>
                <w:rFonts w:ascii="宋体" w:hAnsi="宋体" w:cs="宋体" w:hint="eastAsia"/>
                <w:kern w:val="0"/>
                <w:sz w:val="18"/>
                <w:szCs w:val="18"/>
              </w:rPr>
              <w:t>《爱与成长</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册，</w:t>
            </w:r>
            <w:r>
              <w:rPr>
                <w:rFonts w:ascii="宋体" w:hAnsi="宋体" w:cs="宋体" w:hint="eastAsia"/>
                <w:kern w:val="0"/>
                <w:sz w:val="18"/>
                <w:szCs w:val="18"/>
              </w:rPr>
              <w:t>20</w:t>
            </w:r>
            <w:r>
              <w:rPr>
                <w:rFonts w:ascii="宋体" w:hAnsi="宋体" w:cs="宋体" w:hint="eastAsia"/>
                <w:kern w:val="0"/>
                <w:sz w:val="18"/>
                <w:szCs w:val="18"/>
              </w:rPr>
              <w:t>开，纸质</w:t>
            </w:r>
            <w:r>
              <w:rPr>
                <w:rFonts w:ascii="宋体" w:hAnsi="宋体" w:cs="宋体" w:hint="eastAsia"/>
                <w:kern w:val="0"/>
                <w:sz w:val="18"/>
                <w:szCs w:val="18"/>
              </w:rPr>
              <w:br/>
            </w:r>
            <w:r>
              <w:rPr>
                <w:rFonts w:ascii="宋体" w:hAnsi="宋体" w:cs="宋体" w:hint="eastAsia"/>
                <w:kern w:val="0"/>
                <w:sz w:val="18"/>
                <w:szCs w:val="18"/>
              </w:rPr>
              <w:t>《生命自然</w:t>
            </w:r>
            <w:r>
              <w:rPr>
                <w:rFonts w:ascii="宋体" w:hAnsi="宋体" w:cs="宋体" w:hint="eastAsia"/>
                <w:kern w:val="0"/>
                <w:sz w:val="18"/>
                <w:szCs w:val="18"/>
              </w:rPr>
              <w:t>2</w:t>
            </w: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册，</w:t>
            </w:r>
            <w:r>
              <w:rPr>
                <w:rFonts w:ascii="宋体" w:hAnsi="宋体" w:cs="宋体" w:hint="eastAsia"/>
                <w:kern w:val="0"/>
                <w:sz w:val="18"/>
                <w:szCs w:val="18"/>
              </w:rPr>
              <w:t>20</w:t>
            </w:r>
            <w:r>
              <w:rPr>
                <w:rFonts w:ascii="宋体" w:hAnsi="宋体" w:cs="宋体" w:hint="eastAsia"/>
                <w:kern w:val="0"/>
                <w:sz w:val="18"/>
                <w:szCs w:val="18"/>
              </w:rPr>
              <w:t>开，纸质</w:t>
            </w:r>
            <w:r>
              <w:rPr>
                <w:rFonts w:ascii="宋体" w:hAnsi="宋体" w:cs="宋体" w:hint="eastAsia"/>
                <w:kern w:val="0"/>
                <w:sz w:val="18"/>
                <w:szCs w:val="18"/>
              </w:rPr>
              <w:br/>
              <w:t>4.</w:t>
            </w:r>
            <w:r>
              <w:rPr>
                <w:rFonts w:ascii="宋体" w:hAnsi="宋体" w:cs="宋体" w:hint="eastAsia"/>
                <w:kern w:val="0"/>
                <w:sz w:val="18"/>
                <w:szCs w:val="18"/>
              </w:rPr>
              <w:t>《四季绘本（春生物语）》，</w:t>
            </w:r>
            <w:r>
              <w:rPr>
                <w:rFonts w:ascii="宋体" w:hAnsi="宋体" w:cs="宋体" w:hint="eastAsia"/>
                <w:kern w:val="0"/>
                <w:sz w:val="18"/>
                <w:szCs w:val="18"/>
              </w:rPr>
              <w:t>4</w:t>
            </w:r>
            <w:r>
              <w:rPr>
                <w:rFonts w:ascii="宋体" w:hAnsi="宋体" w:cs="宋体" w:hint="eastAsia"/>
                <w:kern w:val="0"/>
                <w:sz w:val="18"/>
                <w:szCs w:val="18"/>
              </w:rPr>
              <w:t>册，</w:t>
            </w:r>
            <w:r>
              <w:rPr>
                <w:rFonts w:ascii="宋体" w:hAnsi="宋体" w:cs="宋体" w:hint="eastAsia"/>
                <w:kern w:val="0"/>
                <w:sz w:val="18"/>
                <w:szCs w:val="18"/>
              </w:rPr>
              <w:t>16</w:t>
            </w:r>
            <w:r>
              <w:rPr>
                <w:rFonts w:ascii="宋体" w:hAnsi="宋体" w:cs="宋体" w:hint="eastAsia"/>
                <w:kern w:val="0"/>
                <w:sz w:val="18"/>
                <w:szCs w:val="18"/>
              </w:rPr>
              <w:t>开，纸质</w:t>
            </w:r>
            <w:r>
              <w:rPr>
                <w:rFonts w:ascii="宋体" w:hAnsi="宋体" w:cs="宋体" w:hint="eastAsia"/>
                <w:kern w:val="0"/>
                <w:sz w:val="18"/>
                <w:szCs w:val="18"/>
              </w:rPr>
              <w:br/>
              <w:t>5.</w:t>
            </w:r>
            <w:r>
              <w:rPr>
                <w:rFonts w:ascii="宋体" w:hAnsi="宋体" w:cs="宋体" w:hint="eastAsia"/>
                <w:kern w:val="0"/>
                <w:sz w:val="18"/>
                <w:szCs w:val="18"/>
              </w:rPr>
              <w:t>《劳动绘本</w:t>
            </w:r>
            <w:r>
              <w:rPr>
                <w:rFonts w:ascii="宋体" w:hAnsi="宋体" w:cs="宋体" w:hint="eastAsia"/>
                <w:kern w:val="0"/>
                <w:sz w:val="18"/>
                <w:szCs w:val="18"/>
              </w:rPr>
              <w:t xml:space="preserve"> </w:t>
            </w:r>
            <w:r>
              <w:rPr>
                <w:rFonts w:ascii="宋体" w:hAnsi="宋体" w:cs="宋体" w:hint="eastAsia"/>
                <w:kern w:val="0"/>
                <w:sz w:val="18"/>
                <w:szCs w:val="18"/>
              </w:rPr>
              <w:t>》，平装，</w:t>
            </w:r>
            <w:r>
              <w:rPr>
                <w:rFonts w:ascii="宋体" w:hAnsi="宋体" w:cs="宋体" w:hint="eastAsia"/>
                <w:kern w:val="0"/>
                <w:sz w:val="18"/>
                <w:szCs w:val="18"/>
              </w:rPr>
              <w:t>4</w:t>
            </w:r>
            <w:r>
              <w:rPr>
                <w:rFonts w:ascii="宋体" w:hAnsi="宋体" w:cs="宋体" w:hint="eastAsia"/>
                <w:kern w:val="0"/>
                <w:sz w:val="18"/>
                <w:szCs w:val="18"/>
              </w:rPr>
              <w:t>册，</w:t>
            </w:r>
            <w:r>
              <w:rPr>
                <w:rFonts w:ascii="宋体" w:hAnsi="宋体" w:cs="宋体" w:hint="eastAsia"/>
                <w:kern w:val="0"/>
                <w:sz w:val="18"/>
                <w:szCs w:val="18"/>
              </w:rPr>
              <w:t>16</w:t>
            </w:r>
            <w:r>
              <w:rPr>
                <w:rFonts w:ascii="宋体" w:hAnsi="宋体" w:cs="宋体" w:hint="eastAsia"/>
                <w:kern w:val="0"/>
                <w:sz w:val="18"/>
                <w:szCs w:val="18"/>
              </w:rPr>
              <w:t>开，纸质</w:t>
            </w:r>
            <w:r>
              <w:rPr>
                <w:rFonts w:ascii="宋体" w:hAnsi="宋体" w:cs="宋体" w:hint="eastAsia"/>
                <w:kern w:val="0"/>
                <w:sz w:val="18"/>
                <w:szCs w:val="18"/>
              </w:rPr>
              <w:br/>
              <w:t>6.</w:t>
            </w:r>
            <w:r>
              <w:rPr>
                <w:rFonts w:ascii="宋体" w:hAnsi="宋体" w:cs="宋体" w:hint="eastAsia"/>
                <w:kern w:val="0"/>
                <w:sz w:val="18"/>
                <w:szCs w:val="18"/>
              </w:rPr>
              <w:t>《大象巴巴故事全集》，</w:t>
            </w:r>
            <w:r>
              <w:rPr>
                <w:rFonts w:ascii="宋体" w:hAnsi="宋体" w:cs="宋体" w:hint="eastAsia"/>
                <w:kern w:val="0"/>
                <w:sz w:val="18"/>
                <w:szCs w:val="18"/>
              </w:rPr>
              <w:t>6</w:t>
            </w:r>
            <w:r>
              <w:rPr>
                <w:rFonts w:ascii="宋体" w:hAnsi="宋体" w:cs="宋体" w:hint="eastAsia"/>
                <w:kern w:val="0"/>
                <w:sz w:val="18"/>
                <w:szCs w:val="18"/>
              </w:rPr>
              <w:t>册，</w:t>
            </w:r>
            <w:r>
              <w:rPr>
                <w:rFonts w:ascii="宋体" w:hAnsi="宋体" w:cs="宋体" w:hint="eastAsia"/>
                <w:kern w:val="0"/>
                <w:sz w:val="18"/>
                <w:szCs w:val="18"/>
              </w:rPr>
              <w:t>170*240mm</w:t>
            </w:r>
            <w:r>
              <w:rPr>
                <w:rFonts w:ascii="宋体" w:hAnsi="宋体" w:cs="宋体" w:hint="eastAsia"/>
                <w:kern w:val="0"/>
                <w:sz w:val="18"/>
                <w:szCs w:val="18"/>
              </w:rPr>
              <w:t>，纸质</w:t>
            </w:r>
            <w:r>
              <w:rPr>
                <w:rFonts w:ascii="宋体" w:hAnsi="宋体" w:cs="宋体" w:hint="eastAsia"/>
                <w:kern w:val="0"/>
                <w:sz w:val="18"/>
                <w:szCs w:val="18"/>
              </w:rPr>
              <w:br/>
              <w:t>7.</w:t>
            </w:r>
            <w:r>
              <w:rPr>
                <w:rFonts w:ascii="宋体" w:hAnsi="宋体" w:cs="宋体" w:hint="eastAsia"/>
                <w:kern w:val="0"/>
                <w:sz w:val="18"/>
                <w:szCs w:val="18"/>
              </w:rPr>
              <w:t>《看，我抓住了彩虹》，</w:t>
            </w:r>
            <w:r>
              <w:rPr>
                <w:rFonts w:ascii="宋体" w:hAnsi="宋体" w:cs="宋体" w:hint="eastAsia"/>
                <w:kern w:val="0"/>
                <w:sz w:val="18"/>
                <w:szCs w:val="18"/>
              </w:rPr>
              <w:t>7</w:t>
            </w:r>
            <w:r>
              <w:rPr>
                <w:rFonts w:ascii="宋体" w:hAnsi="宋体" w:cs="宋体" w:hint="eastAsia"/>
                <w:kern w:val="0"/>
                <w:sz w:val="18"/>
                <w:szCs w:val="18"/>
              </w:rPr>
              <w:t>册，</w:t>
            </w:r>
            <w:r>
              <w:rPr>
                <w:rFonts w:ascii="宋体" w:hAnsi="宋体" w:cs="宋体" w:hint="eastAsia"/>
                <w:kern w:val="0"/>
                <w:sz w:val="18"/>
                <w:szCs w:val="18"/>
              </w:rPr>
              <w:t>12</w:t>
            </w:r>
            <w:r>
              <w:rPr>
                <w:rFonts w:ascii="宋体" w:hAnsi="宋体" w:cs="宋体" w:hint="eastAsia"/>
                <w:kern w:val="0"/>
                <w:sz w:val="18"/>
                <w:szCs w:val="18"/>
              </w:rPr>
              <w:t>开，纸质</w:t>
            </w:r>
            <w:r>
              <w:rPr>
                <w:rFonts w:ascii="宋体" w:hAnsi="宋体" w:cs="宋体" w:hint="eastAsia"/>
                <w:kern w:val="0"/>
                <w:sz w:val="18"/>
                <w:szCs w:val="18"/>
              </w:rPr>
              <w:br/>
              <w:t>8.</w:t>
            </w:r>
            <w:r>
              <w:rPr>
                <w:rFonts w:ascii="宋体" w:hAnsi="宋体" w:cs="宋体" w:hint="eastAsia"/>
                <w:kern w:val="0"/>
                <w:sz w:val="18"/>
                <w:szCs w:val="18"/>
              </w:rPr>
              <w:t>《社会主义核心价值观绘本》，</w:t>
            </w:r>
            <w:r>
              <w:rPr>
                <w:rFonts w:ascii="宋体" w:hAnsi="宋体" w:cs="宋体" w:hint="eastAsia"/>
                <w:kern w:val="0"/>
                <w:sz w:val="18"/>
                <w:szCs w:val="18"/>
              </w:rPr>
              <w:t>12</w:t>
            </w:r>
            <w:r>
              <w:rPr>
                <w:rFonts w:ascii="宋体" w:hAnsi="宋体" w:cs="宋体" w:hint="eastAsia"/>
                <w:kern w:val="0"/>
                <w:sz w:val="18"/>
                <w:szCs w:val="18"/>
              </w:rPr>
              <w:t>册，</w:t>
            </w:r>
            <w:r>
              <w:rPr>
                <w:rFonts w:ascii="宋体" w:hAnsi="宋体" w:cs="宋体" w:hint="eastAsia"/>
                <w:kern w:val="0"/>
                <w:sz w:val="18"/>
                <w:szCs w:val="18"/>
              </w:rPr>
              <w:t>24</w:t>
            </w:r>
            <w:r>
              <w:rPr>
                <w:rFonts w:ascii="宋体" w:hAnsi="宋体" w:cs="宋体" w:hint="eastAsia"/>
                <w:kern w:val="0"/>
                <w:sz w:val="18"/>
                <w:szCs w:val="18"/>
              </w:rPr>
              <w:t>开，纸质</w:t>
            </w:r>
            <w:r>
              <w:rPr>
                <w:rFonts w:ascii="宋体" w:hAnsi="宋体" w:cs="宋体" w:hint="eastAsia"/>
                <w:kern w:val="0"/>
                <w:sz w:val="18"/>
                <w:szCs w:val="18"/>
              </w:rPr>
              <w:br/>
              <w:t>9.</w:t>
            </w:r>
            <w:r>
              <w:rPr>
                <w:rFonts w:ascii="宋体" w:hAnsi="宋体" w:cs="宋体" w:hint="eastAsia"/>
                <w:kern w:val="0"/>
                <w:sz w:val="18"/>
                <w:szCs w:val="18"/>
              </w:rPr>
              <w:t>《从小好身体》，</w:t>
            </w:r>
            <w:r>
              <w:rPr>
                <w:rFonts w:ascii="宋体" w:hAnsi="宋体" w:cs="宋体" w:hint="eastAsia"/>
                <w:kern w:val="0"/>
                <w:sz w:val="18"/>
                <w:szCs w:val="18"/>
              </w:rPr>
              <w:t>9</w:t>
            </w:r>
            <w:r>
              <w:rPr>
                <w:rFonts w:ascii="宋体" w:hAnsi="宋体" w:cs="宋体" w:hint="eastAsia"/>
                <w:kern w:val="0"/>
                <w:sz w:val="18"/>
                <w:szCs w:val="18"/>
              </w:rPr>
              <w:t>册，</w:t>
            </w:r>
            <w:r>
              <w:rPr>
                <w:rFonts w:ascii="宋体" w:hAnsi="宋体" w:cs="宋体" w:hint="eastAsia"/>
                <w:kern w:val="0"/>
                <w:sz w:val="18"/>
                <w:szCs w:val="18"/>
              </w:rPr>
              <w:t>16</w:t>
            </w:r>
            <w:r>
              <w:rPr>
                <w:rFonts w:ascii="宋体" w:hAnsi="宋体" w:cs="宋体" w:hint="eastAsia"/>
                <w:kern w:val="0"/>
                <w:sz w:val="18"/>
                <w:szCs w:val="18"/>
              </w:rPr>
              <w:t>开，纸质</w:t>
            </w:r>
            <w:r>
              <w:rPr>
                <w:rFonts w:ascii="宋体" w:hAnsi="宋体" w:cs="宋体" w:hint="eastAsia"/>
                <w:kern w:val="0"/>
                <w:sz w:val="18"/>
                <w:szCs w:val="18"/>
              </w:rPr>
              <w:br/>
              <w:t>10.</w:t>
            </w:r>
            <w:r>
              <w:rPr>
                <w:rFonts w:ascii="宋体" w:hAnsi="宋体" w:cs="宋体" w:hint="eastAsia"/>
                <w:kern w:val="0"/>
                <w:sz w:val="18"/>
                <w:szCs w:val="18"/>
              </w:rPr>
              <w:t>《</w:t>
            </w:r>
            <w:r>
              <w:rPr>
                <w:rFonts w:ascii="宋体" w:hAnsi="宋体" w:cs="宋体" w:hint="eastAsia"/>
                <w:kern w:val="0"/>
                <w:sz w:val="18"/>
                <w:szCs w:val="18"/>
              </w:rPr>
              <w:t xml:space="preserve">Want to Know </w:t>
            </w:r>
            <w:r>
              <w:rPr>
                <w:rFonts w:ascii="宋体" w:hAnsi="宋体" w:cs="宋体" w:hint="eastAsia"/>
                <w:kern w:val="0"/>
                <w:sz w:val="18"/>
                <w:szCs w:val="18"/>
              </w:rPr>
              <w:t>科普图画书系列》，</w:t>
            </w:r>
            <w:r>
              <w:rPr>
                <w:rFonts w:ascii="宋体" w:hAnsi="宋体" w:cs="宋体" w:hint="eastAsia"/>
                <w:kern w:val="0"/>
                <w:sz w:val="18"/>
                <w:szCs w:val="18"/>
              </w:rPr>
              <w:t>6</w:t>
            </w:r>
            <w:r>
              <w:rPr>
                <w:rFonts w:ascii="宋体" w:hAnsi="宋体" w:cs="宋体" w:hint="eastAsia"/>
                <w:kern w:val="0"/>
                <w:sz w:val="18"/>
                <w:szCs w:val="18"/>
              </w:rPr>
              <w:t>册，</w:t>
            </w:r>
            <w:r>
              <w:rPr>
                <w:rFonts w:ascii="宋体" w:hAnsi="宋体" w:cs="宋体" w:hint="eastAsia"/>
                <w:kern w:val="0"/>
                <w:sz w:val="18"/>
                <w:szCs w:val="18"/>
              </w:rPr>
              <w:t>12</w:t>
            </w:r>
            <w:r>
              <w:rPr>
                <w:rFonts w:ascii="宋体" w:hAnsi="宋体" w:cs="宋体" w:hint="eastAsia"/>
                <w:kern w:val="0"/>
                <w:sz w:val="18"/>
                <w:szCs w:val="18"/>
              </w:rPr>
              <w:t>开，</w:t>
            </w:r>
            <w:r>
              <w:rPr>
                <w:rFonts w:ascii="宋体" w:hAnsi="宋体" w:cs="宋体" w:hint="eastAsia"/>
                <w:kern w:val="0"/>
                <w:sz w:val="18"/>
                <w:szCs w:val="18"/>
              </w:rPr>
              <w:lastRenderedPageBreak/>
              <w:t>纸质</w:t>
            </w:r>
            <w:r>
              <w:rPr>
                <w:rFonts w:ascii="宋体" w:hAnsi="宋体" w:cs="宋体" w:hint="eastAsia"/>
                <w:kern w:val="0"/>
                <w:sz w:val="18"/>
                <w:szCs w:val="18"/>
              </w:rPr>
              <w:br/>
              <w:t>11.</w:t>
            </w:r>
            <w:r>
              <w:rPr>
                <w:rFonts w:ascii="宋体" w:hAnsi="宋体" w:cs="宋体" w:hint="eastAsia"/>
                <w:kern w:val="0"/>
                <w:sz w:val="18"/>
                <w:szCs w:val="18"/>
              </w:rPr>
              <w:t>《暖暖的家系列》，</w:t>
            </w:r>
            <w:r>
              <w:rPr>
                <w:rFonts w:ascii="宋体" w:hAnsi="宋体" w:cs="宋体" w:hint="eastAsia"/>
                <w:kern w:val="0"/>
                <w:sz w:val="18"/>
                <w:szCs w:val="18"/>
              </w:rPr>
              <w:t>5</w:t>
            </w:r>
            <w:r>
              <w:rPr>
                <w:rFonts w:ascii="宋体" w:hAnsi="宋体" w:cs="宋体" w:hint="eastAsia"/>
                <w:kern w:val="0"/>
                <w:sz w:val="18"/>
                <w:szCs w:val="18"/>
              </w:rPr>
              <w:t>册，</w:t>
            </w:r>
            <w:r>
              <w:rPr>
                <w:rFonts w:ascii="宋体" w:hAnsi="宋体" w:cs="宋体" w:hint="eastAsia"/>
                <w:kern w:val="0"/>
                <w:sz w:val="18"/>
                <w:szCs w:val="18"/>
              </w:rPr>
              <w:t>16</w:t>
            </w:r>
            <w:r>
              <w:rPr>
                <w:rFonts w:ascii="宋体" w:hAnsi="宋体" w:cs="宋体" w:hint="eastAsia"/>
                <w:kern w:val="0"/>
                <w:sz w:val="18"/>
                <w:szCs w:val="18"/>
              </w:rPr>
              <w:t>开，纸质</w:t>
            </w:r>
            <w:r>
              <w:rPr>
                <w:rFonts w:ascii="宋体" w:hAnsi="宋体" w:cs="宋体" w:hint="eastAsia"/>
                <w:kern w:val="0"/>
                <w:sz w:val="18"/>
                <w:szCs w:val="18"/>
              </w:rPr>
              <w:br/>
              <w:t>12</w:t>
            </w:r>
            <w:r>
              <w:rPr>
                <w:rFonts w:ascii="宋体" w:hAnsi="宋体" w:cs="宋体" w:hint="eastAsia"/>
                <w:kern w:val="0"/>
                <w:sz w:val="18"/>
                <w:szCs w:val="18"/>
              </w:rPr>
              <w:t>.</w:t>
            </w:r>
            <w:r>
              <w:rPr>
                <w:rFonts w:ascii="宋体" w:hAnsi="宋体" w:cs="宋体" w:hint="eastAsia"/>
                <w:kern w:val="0"/>
                <w:sz w:val="18"/>
                <w:szCs w:val="18"/>
              </w:rPr>
              <w:t>排图讲故事，</w:t>
            </w:r>
            <w:r>
              <w:rPr>
                <w:rFonts w:ascii="宋体" w:hAnsi="宋体" w:cs="宋体" w:hint="eastAsia"/>
                <w:kern w:val="0"/>
                <w:sz w:val="18"/>
                <w:szCs w:val="18"/>
              </w:rPr>
              <w:t>1</w:t>
            </w:r>
            <w:r>
              <w:rPr>
                <w:rFonts w:ascii="宋体" w:hAnsi="宋体" w:cs="宋体" w:hint="eastAsia"/>
                <w:kern w:val="0"/>
                <w:sz w:val="18"/>
                <w:szCs w:val="18"/>
              </w:rPr>
              <w:t>套，</w:t>
            </w:r>
            <w:r>
              <w:rPr>
                <w:rFonts w:ascii="宋体" w:hAnsi="宋体" w:cs="宋体" w:hint="eastAsia"/>
                <w:kern w:val="0"/>
                <w:sz w:val="18"/>
                <w:szCs w:val="18"/>
              </w:rPr>
              <w:t>165*165mm</w:t>
            </w:r>
            <w:r>
              <w:rPr>
                <w:rFonts w:ascii="宋体" w:hAnsi="宋体" w:cs="宋体" w:hint="eastAsia"/>
                <w:kern w:val="0"/>
                <w:sz w:val="18"/>
                <w:szCs w:val="18"/>
              </w:rPr>
              <w:t>，纸质</w:t>
            </w:r>
            <w:r>
              <w:rPr>
                <w:rFonts w:ascii="宋体" w:hAnsi="宋体" w:cs="宋体" w:hint="eastAsia"/>
                <w:kern w:val="0"/>
                <w:sz w:val="18"/>
                <w:szCs w:val="18"/>
              </w:rPr>
              <w:br/>
              <w:t>13.</w:t>
            </w:r>
            <w:r>
              <w:rPr>
                <w:rFonts w:ascii="宋体" w:hAnsi="宋体" w:cs="宋体" w:hint="eastAsia"/>
                <w:kern w:val="0"/>
                <w:sz w:val="18"/>
                <w:szCs w:val="18"/>
              </w:rPr>
              <w:t>故事找不同，</w:t>
            </w:r>
            <w:r>
              <w:rPr>
                <w:rFonts w:ascii="宋体" w:hAnsi="宋体" w:cs="宋体" w:hint="eastAsia"/>
                <w:kern w:val="0"/>
                <w:sz w:val="18"/>
                <w:szCs w:val="18"/>
              </w:rPr>
              <w:t>1</w:t>
            </w:r>
            <w:r>
              <w:rPr>
                <w:rFonts w:ascii="宋体" w:hAnsi="宋体" w:cs="宋体" w:hint="eastAsia"/>
                <w:kern w:val="0"/>
                <w:sz w:val="18"/>
                <w:szCs w:val="18"/>
              </w:rPr>
              <w:t>套，</w:t>
            </w:r>
            <w:r>
              <w:rPr>
                <w:rFonts w:ascii="宋体" w:hAnsi="宋体" w:cs="宋体" w:hint="eastAsia"/>
                <w:kern w:val="0"/>
                <w:sz w:val="18"/>
                <w:szCs w:val="18"/>
              </w:rPr>
              <w:t>254*124mm</w:t>
            </w:r>
            <w:r>
              <w:rPr>
                <w:rFonts w:ascii="宋体" w:hAnsi="宋体" w:cs="宋体" w:hint="eastAsia"/>
                <w:kern w:val="0"/>
                <w:sz w:val="18"/>
                <w:szCs w:val="18"/>
              </w:rPr>
              <w:t>，纸质</w:t>
            </w:r>
            <w:r>
              <w:rPr>
                <w:rFonts w:ascii="宋体" w:hAnsi="宋体" w:cs="宋体" w:hint="eastAsia"/>
                <w:kern w:val="0"/>
                <w:sz w:val="18"/>
                <w:szCs w:val="18"/>
              </w:rPr>
              <w:br/>
              <w:t>14.</w:t>
            </w:r>
            <w:r>
              <w:rPr>
                <w:rFonts w:ascii="宋体" w:hAnsi="宋体" w:cs="宋体" w:hint="eastAsia"/>
                <w:kern w:val="0"/>
                <w:sz w:val="18"/>
                <w:szCs w:val="18"/>
              </w:rPr>
              <w:t>巧嘴巴</w:t>
            </w:r>
            <w:r>
              <w:rPr>
                <w:rFonts w:ascii="宋体" w:hAnsi="宋体" w:cs="宋体" w:hint="eastAsia"/>
                <w:kern w:val="0"/>
                <w:sz w:val="18"/>
                <w:szCs w:val="18"/>
              </w:rPr>
              <w:br/>
            </w:r>
            <w:r>
              <w:rPr>
                <w:rFonts w:ascii="宋体" w:hAnsi="宋体" w:cs="宋体" w:hint="eastAsia"/>
                <w:kern w:val="0"/>
                <w:sz w:val="18"/>
                <w:szCs w:val="18"/>
              </w:rPr>
              <w:t>小图卡，</w:t>
            </w:r>
            <w:r>
              <w:rPr>
                <w:rFonts w:ascii="宋体" w:hAnsi="宋体" w:cs="宋体" w:hint="eastAsia"/>
                <w:kern w:val="0"/>
                <w:sz w:val="18"/>
                <w:szCs w:val="18"/>
              </w:rPr>
              <w:t>36</w:t>
            </w:r>
            <w:r>
              <w:rPr>
                <w:rFonts w:ascii="宋体" w:hAnsi="宋体" w:cs="宋体" w:hint="eastAsia"/>
                <w:kern w:val="0"/>
                <w:sz w:val="18"/>
                <w:szCs w:val="18"/>
              </w:rPr>
              <w:t>张，</w:t>
            </w:r>
            <w:r>
              <w:rPr>
                <w:rFonts w:ascii="宋体" w:hAnsi="宋体" w:cs="宋体" w:hint="eastAsia"/>
                <w:kern w:val="0"/>
                <w:sz w:val="18"/>
                <w:szCs w:val="18"/>
              </w:rPr>
              <w:t>80*120mm</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条卡，</w:t>
            </w:r>
            <w:r>
              <w:rPr>
                <w:rFonts w:ascii="宋体" w:hAnsi="宋体" w:cs="宋体" w:hint="eastAsia"/>
                <w:kern w:val="0"/>
                <w:sz w:val="18"/>
                <w:szCs w:val="18"/>
              </w:rPr>
              <w:t>18</w:t>
            </w:r>
            <w:r>
              <w:rPr>
                <w:rFonts w:ascii="宋体" w:hAnsi="宋体" w:cs="宋体" w:hint="eastAsia"/>
                <w:kern w:val="0"/>
                <w:sz w:val="18"/>
                <w:szCs w:val="18"/>
              </w:rPr>
              <w:t>张，</w:t>
            </w:r>
            <w:r>
              <w:rPr>
                <w:rFonts w:ascii="宋体" w:hAnsi="宋体" w:cs="宋体" w:hint="eastAsia"/>
                <w:kern w:val="0"/>
                <w:sz w:val="18"/>
                <w:szCs w:val="18"/>
              </w:rPr>
              <w:t>75*235mm</w:t>
            </w:r>
            <w:r>
              <w:rPr>
                <w:rFonts w:ascii="宋体" w:hAnsi="宋体" w:cs="宋体" w:hint="eastAsia"/>
                <w:kern w:val="0"/>
                <w:sz w:val="18"/>
                <w:szCs w:val="18"/>
              </w:rPr>
              <w:t>，纸质</w:t>
            </w:r>
            <w:r>
              <w:rPr>
                <w:rFonts w:ascii="宋体" w:hAnsi="宋体" w:cs="宋体" w:hint="eastAsia"/>
                <w:kern w:val="0"/>
                <w:sz w:val="18"/>
                <w:szCs w:val="18"/>
              </w:rPr>
              <w:br/>
              <w:t>15.</w:t>
            </w:r>
            <w:r>
              <w:rPr>
                <w:rFonts w:ascii="宋体" w:hAnsi="宋体" w:cs="宋体" w:hint="eastAsia"/>
                <w:kern w:val="0"/>
                <w:sz w:val="18"/>
                <w:szCs w:val="18"/>
              </w:rPr>
              <w:t>辅材：</w:t>
            </w:r>
            <w:r>
              <w:rPr>
                <w:rFonts w:ascii="宋体" w:hAnsi="宋体" w:cs="宋体" w:hint="eastAsia"/>
                <w:kern w:val="0"/>
                <w:sz w:val="18"/>
                <w:szCs w:val="18"/>
              </w:rPr>
              <w:br/>
            </w:r>
            <w:r>
              <w:rPr>
                <w:rFonts w:ascii="宋体" w:hAnsi="宋体" w:cs="宋体" w:hint="eastAsia"/>
                <w:kern w:val="0"/>
                <w:sz w:val="18"/>
                <w:szCs w:val="18"/>
              </w:rPr>
              <w:t>大班绘本投放推荐表，</w:t>
            </w:r>
            <w:r>
              <w:rPr>
                <w:rFonts w:ascii="宋体" w:hAnsi="宋体" w:cs="宋体" w:hint="eastAsia"/>
                <w:kern w:val="0"/>
                <w:sz w:val="18"/>
                <w:szCs w:val="18"/>
              </w:rPr>
              <w:t>4</w:t>
            </w:r>
            <w:r>
              <w:rPr>
                <w:rFonts w:ascii="宋体" w:hAnsi="宋体" w:cs="宋体" w:hint="eastAsia"/>
                <w:kern w:val="0"/>
                <w:sz w:val="18"/>
                <w:szCs w:val="18"/>
              </w:rPr>
              <w:t>张，</w:t>
            </w:r>
            <w:r>
              <w:rPr>
                <w:rFonts w:ascii="宋体" w:hAnsi="宋体" w:cs="宋体" w:hint="eastAsia"/>
                <w:kern w:val="0"/>
                <w:sz w:val="18"/>
                <w:szCs w:val="18"/>
              </w:rPr>
              <w:t>185*260mm</w:t>
            </w:r>
            <w:r>
              <w:rPr>
                <w:rFonts w:ascii="宋体" w:hAnsi="宋体" w:cs="宋体" w:hint="eastAsia"/>
                <w:kern w:val="0"/>
                <w:sz w:val="18"/>
                <w:szCs w:val="18"/>
              </w:rPr>
              <w:t>，纸质</w:t>
            </w:r>
            <w:r>
              <w:rPr>
                <w:rFonts w:ascii="宋体" w:hAnsi="宋体" w:cs="宋体" w:hint="eastAsia"/>
                <w:kern w:val="0"/>
                <w:sz w:val="18"/>
                <w:szCs w:val="18"/>
              </w:rPr>
              <w:br/>
            </w:r>
            <w:r>
              <w:rPr>
                <w:rFonts w:ascii="宋体" w:hAnsi="宋体" w:cs="宋体" w:hint="eastAsia"/>
                <w:kern w:val="0"/>
                <w:sz w:val="18"/>
                <w:szCs w:val="18"/>
              </w:rPr>
              <w:t>阅读记录表，</w:t>
            </w:r>
            <w:r>
              <w:rPr>
                <w:rFonts w:ascii="宋体" w:hAnsi="宋体" w:cs="宋体" w:hint="eastAsia"/>
                <w:kern w:val="0"/>
                <w:sz w:val="18"/>
                <w:szCs w:val="18"/>
              </w:rPr>
              <w:t>30</w:t>
            </w:r>
            <w:r>
              <w:rPr>
                <w:rFonts w:ascii="宋体" w:hAnsi="宋体" w:cs="宋体" w:hint="eastAsia"/>
                <w:kern w:val="0"/>
                <w:sz w:val="18"/>
                <w:szCs w:val="18"/>
              </w:rPr>
              <w:t>张，</w:t>
            </w:r>
            <w:r>
              <w:rPr>
                <w:rFonts w:ascii="宋体" w:hAnsi="宋体" w:cs="宋体" w:hint="eastAsia"/>
                <w:kern w:val="0"/>
                <w:sz w:val="18"/>
                <w:szCs w:val="18"/>
              </w:rPr>
              <w:t>185*260mm</w:t>
            </w:r>
            <w:r>
              <w:rPr>
                <w:rFonts w:ascii="宋体" w:hAnsi="宋体" w:cs="宋体" w:hint="eastAsia"/>
                <w:kern w:val="0"/>
                <w:sz w:val="18"/>
                <w:szCs w:val="18"/>
              </w:rPr>
              <w:t>，纸质</w:t>
            </w:r>
            <w:r>
              <w:rPr>
                <w:rFonts w:ascii="宋体" w:hAnsi="宋体" w:cs="宋体" w:hint="eastAsia"/>
                <w:kern w:val="0"/>
                <w:sz w:val="18"/>
                <w:szCs w:val="18"/>
              </w:rPr>
              <w:br/>
              <w:t>16.</w:t>
            </w:r>
            <w:r>
              <w:rPr>
                <w:rFonts w:ascii="宋体" w:hAnsi="宋体" w:cs="宋体" w:hint="eastAsia"/>
                <w:kern w:val="0"/>
                <w:sz w:val="18"/>
                <w:szCs w:val="18"/>
              </w:rPr>
              <w:t>包装材料：</w:t>
            </w:r>
            <w:r>
              <w:rPr>
                <w:rFonts w:ascii="宋体" w:hAnsi="宋体" w:cs="宋体" w:hint="eastAsia"/>
                <w:kern w:val="0"/>
                <w:sz w:val="18"/>
                <w:szCs w:val="18"/>
              </w:rPr>
              <w:br/>
              <w:t>1</w:t>
            </w:r>
            <w:r>
              <w:rPr>
                <w:rFonts w:ascii="宋体" w:hAnsi="宋体" w:cs="宋体" w:hint="eastAsia"/>
                <w:kern w:val="0"/>
                <w:sz w:val="18"/>
                <w:szCs w:val="18"/>
              </w:rPr>
              <w:t>套，小盒：</w:t>
            </w:r>
            <w:r>
              <w:rPr>
                <w:rFonts w:ascii="宋体" w:hAnsi="宋体" w:cs="宋体" w:hint="eastAsia"/>
                <w:kern w:val="0"/>
                <w:sz w:val="18"/>
                <w:szCs w:val="18"/>
              </w:rPr>
              <w:t>31.5*20.8*14cm</w:t>
            </w:r>
            <w:r>
              <w:rPr>
                <w:rFonts w:ascii="宋体" w:hAnsi="宋体" w:cs="宋体" w:hint="eastAsia"/>
                <w:kern w:val="0"/>
                <w:sz w:val="18"/>
                <w:szCs w:val="18"/>
              </w:rPr>
              <w:t>，塑料</w:t>
            </w:r>
            <w:r>
              <w:rPr>
                <w:rFonts w:ascii="宋体" w:hAnsi="宋体" w:cs="宋体" w:hint="eastAsia"/>
                <w:kern w:val="0"/>
                <w:sz w:val="18"/>
                <w:szCs w:val="18"/>
              </w:rPr>
              <w:br/>
            </w:r>
            <w:r>
              <w:rPr>
                <w:rFonts w:ascii="宋体" w:hAnsi="宋体" w:cs="宋体" w:hint="eastAsia"/>
                <w:kern w:val="0"/>
                <w:sz w:val="18"/>
                <w:szCs w:val="18"/>
              </w:rPr>
              <w:t>《阅读区》符合</w:t>
            </w:r>
            <w:r>
              <w:rPr>
                <w:rFonts w:ascii="宋体" w:hAnsi="宋体" w:cs="宋体" w:hint="eastAsia"/>
                <w:kern w:val="0"/>
                <w:sz w:val="18"/>
                <w:szCs w:val="18"/>
              </w:rPr>
              <w:t>GB6675-2014</w:t>
            </w:r>
            <w:r>
              <w:rPr>
                <w:rFonts w:ascii="宋体" w:hAnsi="宋体" w:cs="宋体" w:hint="eastAsia"/>
                <w:kern w:val="0"/>
                <w:sz w:val="18"/>
                <w:szCs w:val="18"/>
              </w:rPr>
              <w:t>标准</w:t>
            </w:r>
          </w:p>
          <w:p w:rsidR="003D478E" w:rsidRDefault="00723389">
            <w:pPr>
              <w:widowControl/>
              <w:jc w:val="left"/>
              <w:textAlignment w:val="center"/>
              <w:rPr>
                <w:rFonts w:ascii="宋体" w:hAnsi="宋体" w:cs="宋体"/>
                <w:kern w:val="0"/>
                <w:sz w:val="18"/>
                <w:szCs w:val="18"/>
              </w:rPr>
            </w:pPr>
            <w:r>
              <w:rPr>
                <w:rFonts w:ascii="宋体" w:hAnsi="宋体" w:cs="宋体" w:hint="eastAsia"/>
                <w:b/>
                <w:bCs/>
                <w:kern w:val="0"/>
                <w:sz w:val="18"/>
                <w:szCs w:val="18"/>
              </w:rPr>
              <w:t>须承诺所提供的图书为正版图书</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9</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vAlign w:val="center"/>
          </w:tcPr>
          <w:p w:rsidR="003D478E" w:rsidRDefault="00723389">
            <w:pPr>
              <w:widowControl/>
              <w:jc w:val="center"/>
              <w:textAlignment w:val="center"/>
              <w:rPr>
                <w:rFonts w:ascii="宋体" w:hAnsi="宋体" w:cs="宋体"/>
                <w:sz w:val="22"/>
                <w:szCs w:val="22"/>
              </w:rPr>
            </w:pPr>
            <w:r>
              <w:rPr>
                <w:rFonts w:ascii="宋体" w:hAnsi="宋体" w:cs="宋体" w:hint="eastAsia"/>
                <w:noProof/>
                <w:kern w:val="0"/>
                <w:sz w:val="22"/>
                <w:szCs w:val="22"/>
                <w:bdr w:val="single" w:sz="4" w:space="0" w:color="000000"/>
              </w:rPr>
              <w:drawing>
                <wp:inline distT="0" distB="0" distL="114300" distR="114300">
                  <wp:extent cx="1541145" cy="1980565"/>
                  <wp:effectExtent l="0" t="0" r="1905" b="635"/>
                  <wp:docPr id="2" name="图片_26"/>
                  <wp:cNvGraphicFramePr/>
                  <a:graphic xmlns:a="http://schemas.openxmlformats.org/drawingml/2006/main">
                    <a:graphicData uri="http://schemas.openxmlformats.org/drawingml/2006/picture">
                      <pic:pic xmlns:pic="http://schemas.openxmlformats.org/drawingml/2006/picture">
                        <pic:nvPicPr>
                          <pic:cNvPr id="2" name="图片_26"/>
                          <pic:cNvPicPr/>
                        </pic:nvPicPr>
                        <pic:blipFill>
                          <a:blip r:embed="rId43"/>
                          <a:stretch>
                            <a:fillRect/>
                          </a:stretch>
                        </pic:blipFill>
                        <pic:spPr>
                          <a:xfrm>
                            <a:off x="0" y="0"/>
                            <a:ext cx="1541145" cy="198056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46</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几何巧板</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、材质</w:t>
            </w:r>
            <w:r>
              <w:rPr>
                <w:rFonts w:ascii="宋体" w:hAnsi="宋体" w:cs="宋体" w:hint="eastAsia"/>
                <w:kern w:val="0"/>
                <w:sz w:val="18"/>
                <w:szCs w:val="18"/>
              </w:rPr>
              <w:t xml:space="preserve"> </w:t>
            </w:r>
            <w:r>
              <w:rPr>
                <w:rFonts w:ascii="宋体" w:hAnsi="宋体" w:cs="宋体" w:hint="eastAsia"/>
                <w:kern w:val="0"/>
                <w:sz w:val="18"/>
                <w:szCs w:val="18"/>
              </w:rPr>
              <w:t>：</w:t>
            </w:r>
            <w:r>
              <w:rPr>
                <w:rFonts w:ascii="宋体" w:hAnsi="宋体" w:cs="宋体" w:hint="eastAsia"/>
                <w:kern w:val="0"/>
                <w:sz w:val="18"/>
                <w:szCs w:val="18"/>
              </w:rPr>
              <w:t>PP</w:t>
            </w:r>
            <w:r>
              <w:rPr>
                <w:rFonts w:ascii="宋体" w:hAnsi="宋体" w:cs="宋体" w:hint="eastAsia"/>
                <w:kern w:val="0"/>
                <w:sz w:val="18"/>
                <w:szCs w:val="18"/>
              </w:rPr>
              <w:t>食品级环保塑料、安全无毒，颜色艳丽，耐光照不褪色，抗压耐磨，光滑不伤手</w:t>
            </w:r>
            <w:r>
              <w:rPr>
                <w:rFonts w:ascii="宋体" w:hAnsi="宋体" w:cs="宋体" w:hint="eastAsia"/>
                <w:kern w:val="0"/>
                <w:sz w:val="18"/>
                <w:szCs w:val="18"/>
              </w:rPr>
              <w:t xml:space="preserve"> </w:t>
            </w:r>
            <w:r>
              <w:rPr>
                <w:rFonts w:ascii="宋体" w:hAnsi="宋体" w:cs="宋体" w:hint="eastAsia"/>
                <w:kern w:val="0"/>
                <w:sz w:val="18"/>
                <w:szCs w:val="18"/>
              </w:rPr>
              <w:t>。</w:t>
            </w:r>
            <w:r>
              <w:rPr>
                <w:rFonts w:ascii="宋体" w:hAnsi="宋体" w:cs="宋体" w:hint="eastAsia"/>
                <w:kern w:val="0"/>
                <w:sz w:val="18"/>
                <w:szCs w:val="18"/>
              </w:rPr>
              <w:t xml:space="preserve">                                                   2</w:t>
            </w:r>
            <w:r>
              <w:rPr>
                <w:rFonts w:ascii="宋体" w:hAnsi="宋体" w:cs="宋体" w:hint="eastAsia"/>
                <w:kern w:val="0"/>
                <w:sz w:val="18"/>
                <w:szCs w:val="18"/>
              </w:rPr>
              <w:t>、产品由红、黄、蓝、绿</w:t>
            </w:r>
            <w:r>
              <w:rPr>
                <w:rFonts w:ascii="宋体" w:hAnsi="宋体" w:cs="宋体" w:hint="eastAsia"/>
                <w:kern w:val="0"/>
                <w:sz w:val="18"/>
                <w:szCs w:val="18"/>
              </w:rPr>
              <w:t>4</w:t>
            </w:r>
            <w:r>
              <w:rPr>
                <w:rFonts w:ascii="宋体" w:hAnsi="宋体" w:cs="宋体" w:hint="eastAsia"/>
                <w:kern w:val="0"/>
                <w:sz w:val="18"/>
                <w:szCs w:val="18"/>
              </w:rPr>
              <w:t>种颜色组成</w:t>
            </w:r>
            <w:r>
              <w:rPr>
                <w:rFonts w:ascii="宋体" w:hAnsi="宋体" w:cs="宋体" w:hint="eastAsia"/>
                <w:kern w:val="0"/>
                <w:sz w:val="18"/>
                <w:szCs w:val="18"/>
              </w:rPr>
              <w:t xml:space="preserve">                                           </w:t>
            </w:r>
            <w:r>
              <w:rPr>
                <w:rFonts w:ascii="宋体" w:hAnsi="宋体" w:cs="宋体" w:hint="eastAsia"/>
                <w:kern w:val="0"/>
                <w:sz w:val="18"/>
                <w:szCs w:val="18"/>
              </w:rPr>
              <w:t>规格：圆形（允许尺寸误差±</w:t>
            </w:r>
            <w:r>
              <w:rPr>
                <w:rFonts w:ascii="宋体" w:hAnsi="宋体" w:cs="宋体" w:hint="eastAsia"/>
                <w:kern w:val="0"/>
                <w:sz w:val="18"/>
                <w:szCs w:val="18"/>
              </w:rPr>
              <w:t>3mm</w:t>
            </w:r>
            <w:r>
              <w:rPr>
                <w:rFonts w:ascii="宋体" w:hAnsi="宋体" w:cs="宋体" w:hint="eastAsia"/>
                <w:kern w:val="0"/>
                <w:sz w:val="18"/>
                <w:szCs w:val="18"/>
              </w:rPr>
              <w:t>）：直径</w:t>
            </w:r>
            <w:r>
              <w:rPr>
                <w:rFonts w:ascii="宋体" w:hAnsi="宋体" w:cs="宋体" w:hint="eastAsia"/>
                <w:kern w:val="0"/>
                <w:sz w:val="18"/>
                <w:szCs w:val="18"/>
              </w:rPr>
              <w:t>42</w:t>
            </w:r>
            <w:r>
              <w:rPr>
                <w:rFonts w:ascii="宋体" w:hAnsi="宋体" w:cs="宋体" w:hint="eastAsia"/>
                <w:kern w:val="0"/>
                <w:sz w:val="18"/>
                <w:szCs w:val="18"/>
              </w:rPr>
              <w:t>厚度</w:t>
            </w:r>
            <w:r>
              <w:rPr>
                <w:rFonts w:ascii="宋体" w:hAnsi="宋体" w:cs="宋体" w:hint="eastAsia"/>
                <w:kern w:val="0"/>
                <w:sz w:val="18"/>
                <w:szCs w:val="18"/>
              </w:rPr>
              <w:t xml:space="preserve">2mm   </w:t>
            </w:r>
            <w:r>
              <w:rPr>
                <w:rFonts w:ascii="宋体" w:hAnsi="宋体" w:cs="宋体" w:hint="eastAsia"/>
                <w:kern w:val="0"/>
                <w:sz w:val="18"/>
                <w:szCs w:val="18"/>
              </w:rPr>
              <w:br/>
            </w:r>
            <w:r>
              <w:rPr>
                <w:rFonts w:ascii="宋体" w:hAnsi="宋体" w:cs="宋体" w:hint="eastAsia"/>
                <w:kern w:val="0"/>
                <w:sz w:val="18"/>
                <w:szCs w:val="18"/>
              </w:rPr>
              <w:t>半圆：</w:t>
            </w:r>
            <w:r>
              <w:rPr>
                <w:rFonts w:ascii="宋体" w:hAnsi="宋体" w:cs="宋体" w:hint="eastAsia"/>
                <w:kern w:val="0"/>
                <w:sz w:val="18"/>
                <w:szCs w:val="18"/>
              </w:rPr>
              <w:t>42</w:t>
            </w:r>
            <w:r>
              <w:rPr>
                <w:rFonts w:ascii="宋体" w:hAnsi="宋体" w:cs="宋体" w:hint="eastAsia"/>
                <w:kern w:val="0"/>
                <w:sz w:val="18"/>
                <w:szCs w:val="18"/>
              </w:rPr>
              <w:t>厚度</w:t>
            </w:r>
            <w:r>
              <w:rPr>
                <w:rFonts w:ascii="宋体" w:hAnsi="宋体" w:cs="宋体" w:hint="eastAsia"/>
                <w:kern w:val="0"/>
                <w:sz w:val="18"/>
                <w:szCs w:val="18"/>
              </w:rPr>
              <w:t xml:space="preserve">2mm </w:t>
            </w:r>
            <w:r>
              <w:rPr>
                <w:rFonts w:ascii="宋体" w:hAnsi="宋体" w:cs="宋体" w:hint="eastAsia"/>
                <w:kern w:val="0"/>
                <w:sz w:val="18"/>
                <w:szCs w:val="18"/>
              </w:rPr>
              <w:t>三角形：</w:t>
            </w:r>
            <w:r>
              <w:rPr>
                <w:rFonts w:ascii="宋体" w:hAnsi="宋体" w:cs="宋体" w:hint="eastAsia"/>
                <w:kern w:val="0"/>
                <w:sz w:val="18"/>
                <w:szCs w:val="18"/>
              </w:rPr>
              <w:t>56*29</w:t>
            </w:r>
            <w:r>
              <w:rPr>
                <w:rFonts w:ascii="宋体" w:hAnsi="宋体" w:cs="宋体" w:hint="eastAsia"/>
                <w:kern w:val="0"/>
                <w:sz w:val="18"/>
                <w:szCs w:val="18"/>
              </w:rPr>
              <w:t>厚度</w:t>
            </w:r>
            <w:r>
              <w:rPr>
                <w:rFonts w:ascii="宋体" w:hAnsi="宋体" w:cs="宋体" w:hint="eastAsia"/>
                <w:kern w:val="0"/>
                <w:sz w:val="18"/>
                <w:szCs w:val="18"/>
              </w:rPr>
              <w:t xml:space="preserve">2mm  </w:t>
            </w:r>
            <w:r>
              <w:rPr>
                <w:rFonts w:ascii="宋体" w:hAnsi="宋体" w:cs="宋体" w:hint="eastAsia"/>
                <w:kern w:val="0"/>
                <w:sz w:val="18"/>
                <w:szCs w:val="18"/>
              </w:rPr>
              <w:br/>
            </w:r>
            <w:r>
              <w:rPr>
                <w:rFonts w:ascii="宋体" w:hAnsi="宋体" w:cs="宋体" w:hint="eastAsia"/>
                <w:kern w:val="0"/>
                <w:sz w:val="18"/>
                <w:szCs w:val="18"/>
              </w:rPr>
              <w:t>梯形：</w:t>
            </w:r>
            <w:r>
              <w:rPr>
                <w:rFonts w:ascii="宋体" w:hAnsi="宋体" w:cs="宋体" w:hint="eastAsia"/>
                <w:kern w:val="0"/>
                <w:sz w:val="18"/>
                <w:szCs w:val="18"/>
              </w:rPr>
              <w:t>57*42</w:t>
            </w:r>
            <w:r>
              <w:rPr>
                <w:rFonts w:ascii="宋体" w:hAnsi="宋体" w:cs="宋体" w:hint="eastAsia"/>
                <w:kern w:val="0"/>
                <w:sz w:val="18"/>
                <w:szCs w:val="18"/>
              </w:rPr>
              <w:t>厚度</w:t>
            </w:r>
            <w:r>
              <w:rPr>
                <w:rFonts w:ascii="宋体" w:hAnsi="宋体" w:cs="宋体" w:hint="eastAsia"/>
                <w:kern w:val="0"/>
                <w:sz w:val="18"/>
                <w:szCs w:val="18"/>
              </w:rPr>
              <w:t xml:space="preserve">2mm  </w:t>
            </w:r>
            <w:r>
              <w:rPr>
                <w:rFonts w:ascii="宋体" w:hAnsi="宋体" w:cs="宋体" w:hint="eastAsia"/>
                <w:kern w:val="0"/>
                <w:sz w:val="18"/>
                <w:szCs w:val="18"/>
              </w:rPr>
              <w:t>带半圆梯形：</w:t>
            </w:r>
            <w:r>
              <w:rPr>
                <w:rFonts w:ascii="宋体" w:hAnsi="宋体" w:cs="宋体" w:hint="eastAsia"/>
                <w:kern w:val="0"/>
                <w:sz w:val="18"/>
                <w:szCs w:val="18"/>
              </w:rPr>
              <w:t xml:space="preserve"> 109*41</w:t>
            </w:r>
            <w:r>
              <w:rPr>
                <w:rFonts w:ascii="宋体" w:hAnsi="宋体" w:cs="宋体" w:hint="eastAsia"/>
                <w:kern w:val="0"/>
                <w:sz w:val="18"/>
                <w:szCs w:val="18"/>
              </w:rPr>
              <w:t>厚度</w:t>
            </w:r>
            <w:r>
              <w:rPr>
                <w:rFonts w:ascii="宋体" w:hAnsi="宋体" w:cs="宋体" w:hint="eastAsia"/>
                <w:kern w:val="0"/>
                <w:sz w:val="18"/>
                <w:szCs w:val="18"/>
              </w:rPr>
              <w:t xml:space="preserve">2mm  </w:t>
            </w:r>
            <w:r>
              <w:rPr>
                <w:rFonts w:ascii="宋体" w:hAnsi="宋体" w:cs="宋体" w:hint="eastAsia"/>
                <w:kern w:val="0"/>
                <w:sz w:val="18"/>
                <w:szCs w:val="18"/>
              </w:rPr>
              <w:br/>
            </w:r>
            <w:r>
              <w:rPr>
                <w:rFonts w:ascii="宋体" w:hAnsi="宋体" w:cs="宋体" w:hint="eastAsia"/>
                <w:kern w:val="0"/>
                <w:sz w:val="18"/>
                <w:szCs w:val="18"/>
              </w:rPr>
              <w:t>带角梯形</w:t>
            </w:r>
            <w:r>
              <w:rPr>
                <w:rFonts w:ascii="宋体" w:hAnsi="宋体" w:cs="宋体" w:hint="eastAsia"/>
                <w:kern w:val="0"/>
                <w:sz w:val="18"/>
                <w:szCs w:val="18"/>
              </w:rPr>
              <w:t>：</w:t>
            </w:r>
            <w:r>
              <w:rPr>
                <w:rFonts w:ascii="宋体" w:hAnsi="宋体" w:cs="宋体" w:hint="eastAsia"/>
                <w:kern w:val="0"/>
                <w:sz w:val="18"/>
                <w:szCs w:val="18"/>
              </w:rPr>
              <w:t>115*41</w:t>
            </w:r>
            <w:r>
              <w:rPr>
                <w:rFonts w:ascii="宋体" w:hAnsi="宋体" w:cs="宋体" w:hint="eastAsia"/>
                <w:kern w:val="0"/>
                <w:sz w:val="18"/>
                <w:szCs w:val="18"/>
              </w:rPr>
              <w:t>厚度</w:t>
            </w:r>
            <w:r>
              <w:rPr>
                <w:rFonts w:ascii="宋体" w:hAnsi="宋体" w:cs="宋体" w:hint="eastAsia"/>
                <w:kern w:val="0"/>
                <w:sz w:val="18"/>
                <w:szCs w:val="18"/>
              </w:rPr>
              <w:t>2mm                                                                                     3.</w:t>
            </w:r>
            <w:r>
              <w:rPr>
                <w:rFonts w:ascii="宋体" w:hAnsi="宋体" w:cs="宋体" w:hint="eastAsia"/>
                <w:kern w:val="0"/>
                <w:sz w:val="18"/>
                <w:szCs w:val="18"/>
              </w:rPr>
              <w:t>件数：</w:t>
            </w:r>
            <w:r>
              <w:rPr>
                <w:rFonts w:ascii="宋体" w:hAnsi="宋体" w:cs="宋体" w:hint="eastAsia"/>
                <w:kern w:val="0"/>
                <w:sz w:val="18"/>
                <w:szCs w:val="18"/>
              </w:rPr>
              <w:t>500</w:t>
            </w:r>
            <w:r>
              <w:rPr>
                <w:rFonts w:ascii="宋体" w:hAnsi="宋体" w:cs="宋体" w:hint="eastAsia"/>
                <w:kern w:val="0"/>
                <w:sz w:val="18"/>
                <w:szCs w:val="18"/>
              </w:rPr>
              <w:t>件</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16</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vAlign w:val="center"/>
          </w:tcPr>
          <w:p w:rsidR="003D478E" w:rsidRDefault="00723389">
            <w:pPr>
              <w:widowControl/>
              <w:jc w:val="center"/>
              <w:textAlignment w:val="center"/>
              <w:rPr>
                <w:rFonts w:ascii="宋体" w:hAnsi="宋体" w:cs="宋体"/>
                <w:sz w:val="22"/>
                <w:szCs w:val="22"/>
              </w:rPr>
            </w:pPr>
            <w:r>
              <w:rPr>
                <w:rFonts w:ascii="宋体" w:hAnsi="宋体" w:cs="宋体" w:hint="eastAsia"/>
                <w:noProof/>
                <w:kern w:val="0"/>
                <w:sz w:val="22"/>
                <w:szCs w:val="22"/>
                <w:bdr w:val="single" w:sz="4" w:space="0" w:color="000000"/>
              </w:rPr>
              <w:drawing>
                <wp:inline distT="0" distB="0" distL="114300" distR="114300">
                  <wp:extent cx="1156335" cy="1159510"/>
                  <wp:effectExtent l="0" t="0" r="5715" b="2540"/>
                  <wp:docPr id="13" name="图片_7"/>
                  <wp:cNvGraphicFramePr/>
                  <a:graphic xmlns:a="http://schemas.openxmlformats.org/drawingml/2006/main">
                    <a:graphicData uri="http://schemas.openxmlformats.org/drawingml/2006/picture">
                      <pic:pic xmlns:pic="http://schemas.openxmlformats.org/drawingml/2006/picture">
                        <pic:nvPicPr>
                          <pic:cNvPr id="13" name="图片_7"/>
                          <pic:cNvPicPr/>
                        </pic:nvPicPr>
                        <pic:blipFill>
                          <a:blip r:embed="rId44"/>
                          <a:stretch>
                            <a:fillRect/>
                          </a:stretch>
                        </pic:blipFill>
                        <pic:spPr>
                          <a:xfrm>
                            <a:off x="0" y="0"/>
                            <a:ext cx="1156335" cy="1159510"/>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47</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大班桌面玩具</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一、方块奇思：</w:t>
            </w:r>
            <w:r>
              <w:rPr>
                <w:rFonts w:ascii="宋体" w:hAnsi="宋体" w:cs="宋体" w:hint="eastAsia"/>
                <w:kern w:val="0"/>
                <w:sz w:val="18"/>
                <w:szCs w:val="18"/>
              </w:rPr>
              <w:t>1</w:t>
            </w:r>
            <w:r>
              <w:rPr>
                <w:rFonts w:ascii="宋体" w:hAnsi="宋体" w:cs="宋体" w:hint="eastAsia"/>
                <w:kern w:val="0"/>
                <w:sz w:val="18"/>
                <w:szCs w:val="18"/>
              </w:rPr>
              <w:t>套；</w:t>
            </w:r>
            <w:r>
              <w:rPr>
                <w:rFonts w:ascii="宋体" w:hAnsi="宋体" w:cs="宋体" w:hint="eastAsia"/>
                <w:kern w:val="0"/>
                <w:sz w:val="18"/>
                <w:szCs w:val="18"/>
              </w:rPr>
              <w:br/>
              <w:t>1</w:t>
            </w:r>
            <w:r>
              <w:rPr>
                <w:rFonts w:ascii="宋体" w:hAnsi="宋体" w:cs="宋体" w:hint="eastAsia"/>
                <w:kern w:val="0"/>
                <w:sz w:val="18"/>
                <w:szCs w:val="18"/>
              </w:rPr>
              <w:t>、材质</w:t>
            </w:r>
            <w:r>
              <w:rPr>
                <w:rFonts w:ascii="宋体" w:hAnsi="宋体" w:cs="宋体" w:hint="eastAsia"/>
                <w:kern w:val="0"/>
                <w:sz w:val="18"/>
                <w:szCs w:val="18"/>
              </w:rPr>
              <w:t xml:space="preserve"> </w:t>
            </w:r>
            <w:r>
              <w:rPr>
                <w:rFonts w:ascii="宋体" w:hAnsi="宋体" w:cs="宋体" w:hint="eastAsia"/>
                <w:kern w:val="0"/>
                <w:sz w:val="18"/>
                <w:szCs w:val="18"/>
              </w:rPr>
              <w:t>：</w:t>
            </w:r>
            <w:r>
              <w:rPr>
                <w:rFonts w:ascii="宋体" w:hAnsi="宋体" w:cs="宋体" w:hint="eastAsia"/>
                <w:kern w:val="0"/>
                <w:sz w:val="18"/>
                <w:szCs w:val="18"/>
              </w:rPr>
              <w:t>PP</w:t>
            </w:r>
            <w:r>
              <w:rPr>
                <w:rFonts w:ascii="宋体" w:hAnsi="宋体" w:cs="宋体" w:hint="eastAsia"/>
                <w:kern w:val="0"/>
                <w:sz w:val="18"/>
                <w:szCs w:val="18"/>
              </w:rPr>
              <w:t>食品级环保塑料、安全无毒，颜色艳丽，耐光照不褪色，抗压耐磨，光滑不伤手</w:t>
            </w:r>
            <w:r>
              <w:rPr>
                <w:rFonts w:ascii="宋体" w:hAnsi="宋体" w:cs="宋体" w:hint="eastAsia"/>
                <w:kern w:val="0"/>
                <w:sz w:val="18"/>
                <w:szCs w:val="18"/>
              </w:rPr>
              <w:t xml:space="preserve"> </w:t>
            </w:r>
            <w:r>
              <w:rPr>
                <w:rFonts w:ascii="宋体" w:hAnsi="宋体" w:cs="宋体" w:hint="eastAsia"/>
                <w:kern w:val="0"/>
                <w:sz w:val="18"/>
                <w:szCs w:val="18"/>
              </w:rPr>
              <w:t>。</w:t>
            </w:r>
            <w:r>
              <w:rPr>
                <w:rFonts w:ascii="宋体" w:hAnsi="宋体" w:cs="宋体" w:hint="eastAsia"/>
                <w:kern w:val="0"/>
                <w:sz w:val="18"/>
                <w:szCs w:val="18"/>
              </w:rPr>
              <w:br/>
              <w:t>2.</w:t>
            </w:r>
            <w:r>
              <w:rPr>
                <w:rFonts w:ascii="宋体" w:hAnsi="宋体" w:cs="宋体" w:hint="eastAsia"/>
                <w:kern w:val="0"/>
                <w:sz w:val="18"/>
                <w:szCs w:val="18"/>
              </w:rPr>
              <w:t>产品由红、黄、蓝、绿、</w:t>
            </w:r>
            <w:r>
              <w:rPr>
                <w:rFonts w:ascii="宋体" w:hAnsi="宋体" w:cs="宋体" w:hint="eastAsia"/>
                <w:kern w:val="0"/>
                <w:sz w:val="18"/>
                <w:szCs w:val="18"/>
              </w:rPr>
              <w:lastRenderedPageBreak/>
              <w:t>橙、紫</w:t>
            </w:r>
            <w:r>
              <w:rPr>
                <w:rFonts w:ascii="宋体" w:hAnsi="宋体" w:cs="宋体" w:hint="eastAsia"/>
                <w:kern w:val="0"/>
                <w:sz w:val="18"/>
                <w:szCs w:val="18"/>
              </w:rPr>
              <w:t>6</w:t>
            </w:r>
            <w:r>
              <w:rPr>
                <w:rFonts w:ascii="宋体" w:hAnsi="宋体" w:cs="宋体" w:hint="eastAsia"/>
                <w:kern w:val="0"/>
                <w:sz w:val="18"/>
                <w:szCs w:val="18"/>
              </w:rPr>
              <w:t>种颜色组成</w:t>
            </w:r>
            <w:r>
              <w:rPr>
                <w:rFonts w:ascii="宋体" w:hAnsi="宋体" w:cs="宋体" w:hint="eastAsia"/>
                <w:kern w:val="0"/>
                <w:sz w:val="18"/>
                <w:szCs w:val="18"/>
              </w:rPr>
              <w:t xml:space="preserve">                     </w:t>
            </w:r>
            <w:r>
              <w:rPr>
                <w:rFonts w:ascii="宋体" w:hAnsi="宋体" w:cs="宋体" w:hint="eastAsia"/>
                <w:kern w:val="0"/>
                <w:sz w:val="18"/>
                <w:szCs w:val="18"/>
              </w:rPr>
              <w:t>规格（允许尺寸误差±</w:t>
            </w:r>
            <w:r>
              <w:rPr>
                <w:rFonts w:ascii="宋体" w:hAnsi="宋体" w:cs="宋体" w:hint="eastAsia"/>
                <w:kern w:val="0"/>
                <w:sz w:val="18"/>
                <w:szCs w:val="18"/>
              </w:rPr>
              <w:t>3mm</w:t>
            </w:r>
            <w:r>
              <w:rPr>
                <w:rFonts w:ascii="宋体" w:hAnsi="宋体" w:cs="宋体" w:hint="eastAsia"/>
                <w:kern w:val="0"/>
                <w:sz w:val="18"/>
                <w:szCs w:val="18"/>
              </w:rPr>
              <w:t>）：</w:t>
            </w:r>
            <w:r>
              <w:rPr>
                <w:rFonts w:ascii="宋体" w:hAnsi="宋体" w:cs="宋体" w:hint="eastAsia"/>
                <w:kern w:val="0"/>
                <w:sz w:val="18"/>
                <w:szCs w:val="18"/>
              </w:rPr>
              <w:t xml:space="preserve">43*43mm        </w:t>
            </w:r>
            <w:r>
              <w:rPr>
                <w:rFonts w:ascii="宋体" w:hAnsi="宋体" w:cs="宋体" w:hint="eastAsia"/>
                <w:kern w:val="0"/>
                <w:sz w:val="18"/>
                <w:szCs w:val="18"/>
              </w:rPr>
              <w:t xml:space="preserve">                                                                             3.  </w:t>
            </w:r>
            <w:r>
              <w:rPr>
                <w:rFonts w:ascii="宋体" w:hAnsi="宋体" w:cs="宋体" w:hint="eastAsia"/>
                <w:kern w:val="0"/>
                <w:sz w:val="18"/>
                <w:szCs w:val="18"/>
              </w:rPr>
              <w:t>件数：</w:t>
            </w:r>
            <w:r>
              <w:rPr>
                <w:rFonts w:ascii="宋体" w:hAnsi="宋体" w:cs="宋体" w:hint="eastAsia"/>
                <w:kern w:val="0"/>
                <w:sz w:val="18"/>
                <w:szCs w:val="18"/>
              </w:rPr>
              <w:t>85</w:t>
            </w:r>
            <w:r>
              <w:rPr>
                <w:rFonts w:ascii="宋体" w:hAnsi="宋体" w:cs="宋体" w:hint="eastAsia"/>
                <w:kern w:val="0"/>
                <w:sz w:val="18"/>
                <w:szCs w:val="18"/>
              </w:rPr>
              <w:t>个（</w:t>
            </w:r>
            <w:r>
              <w:rPr>
                <w:rFonts w:ascii="宋体" w:hAnsi="宋体" w:cs="宋体" w:hint="eastAsia"/>
                <w:kern w:val="0"/>
                <w:sz w:val="18"/>
                <w:szCs w:val="18"/>
              </w:rPr>
              <w:t>510</w:t>
            </w:r>
            <w:r>
              <w:rPr>
                <w:rFonts w:ascii="宋体" w:hAnsi="宋体" w:cs="宋体" w:hint="eastAsia"/>
                <w:kern w:val="0"/>
                <w:sz w:val="18"/>
                <w:szCs w:val="18"/>
              </w:rPr>
              <w:t>件）；</w:t>
            </w:r>
            <w:r>
              <w:rPr>
                <w:rFonts w:ascii="宋体" w:hAnsi="宋体" w:cs="宋体" w:hint="eastAsia"/>
                <w:kern w:val="0"/>
                <w:sz w:val="18"/>
                <w:szCs w:val="18"/>
              </w:rPr>
              <w:br/>
            </w:r>
            <w:r>
              <w:rPr>
                <w:rFonts w:ascii="宋体" w:hAnsi="宋体" w:cs="宋体" w:hint="eastAsia"/>
                <w:kern w:val="0"/>
                <w:sz w:val="18"/>
                <w:szCs w:val="18"/>
              </w:rPr>
              <w:t>二、大颗粒：</w:t>
            </w:r>
            <w:r>
              <w:rPr>
                <w:rFonts w:ascii="宋体" w:hAnsi="宋体" w:cs="宋体" w:hint="eastAsia"/>
                <w:kern w:val="0"/>
                <w:sz w:val="18"/>
                <w:szCs w:val="18"/>
              </w:rPr>
              <w:t>1</w:t>
            </w:r>
            <w:r>
              <w:rPr>
                <w:rFonts w:ascii="宋体" w:hAnsi="宋体" w:cs="宋体" w:hint="eastAsia"/>
                <w:kern w:val="0"/>
                <w:sz w:val="18"/>
                <w:szCs w:val="18"/>
              </w:rPr>
              <w:t>套；</w:t>
            </w:r>
            <w:r>
              <w:rPr>
                <w:rFonts w:ascii="宋体" w:hAnsi="宋体" w:cs="宋体" w:hint="eastAsia"/>
                <w:kern w:val="0"/>
                <w:sz w:val="18"/>
                <w:szCs w:val="18"/>
              </w:rPr>
              <w:br/>
              <w:t>1</w:t>
            </w:r>
            <w:r>
              <w:rPr>
                <w:rFonts w:ascii="宋体" w:hAnsi="宋体" w:cs="宋体" w:hint="eastAsia"/>
                <w:kern w:val="0"/>
                <w:sz w:val="18"/>
                <w:szCs w:val="18"/>
              </w:rPr>
              <w:t>、材质</w:t>
            </w:r>
            <w:r>
              <w:rPr>
                <w:rFonts w:ascii="宋体" w:hAnsi="宋体" w:cs="宋体" w:hint="eastAsia"/>
                <w:kern w:val="0"/>
                <w:sz w:val="18"/>
                <w:szCs w:val="18"/>
              </w:rPr>
              <w:t xml:space="preserve"> </w:t>
            </w:r>
            <w:r>
              <w:rPr>
                <w:rFonts w:ascii="宋体" w:hAnsi="宋体" w:cs="宋体" w:hint="eastAsia"/>
                <w:kern w:val="0"/>
                <w:sz w:val="18"/>
                <w:szCs w:val="18"/>
              </w:rPr>
              <w:t>：</w:t>
            </w:r>
            <w:r>
              <w:rPr>
                <w:rFonts w:ascii="宋体" w:hAnsi="宋体" w:cs="宋体" w:hint="eastAsia"/>
                <w:kern w:val="0"/>
                <w:sz w:val="18"/>
                <w:szCs w:val="18"/>
              </w:rPr>
              <w:t>PP</w:t>
            </w:r>
            <w:r>
              <w:rPr>
                <w:rFonts w:ascii="宋体" w:hAnsi="宋体" w:cs="宋体" w:hint="eastAsia"/>
                <w:kern w:val="0"/>
                <w:sz w:val="18"/>
                <w:szCs w:val="18"/>
              </w:rPr>
              <w:t>食品级环保塑料、安全无毒，颜色艳丽，耐光照不褪色，抗压耐磨，光滑不伤手</w:t>
            </w:r>
            <w:r>
              <w:rPr>
                <w:rFonts w:ascii="宋体" w:hAnsi="宋体" w:cs="宋体" w:hint="eastAsia"/>
                <w:kern w:val="0"/>
                <w:sz w:val="18"/>
                <w:szCs w:val="18"/>
              </w:rPr>
              <w:t xml:space="preserve"> </w:t>
            </w:r>
            <w:r>
              <w:rPr>
                <w:rFonts w:ascii="宋体" w:hAnsi="宋体" w:cs="宋体" w:hint="eastAsia"/>
                <w:kern w:val="0"/>
                <w:sz w:val="18"/>
                <w:szCs w:val="18"/>
              </w:rPr>
              <w:t>。</w:t>
            </w:r>
            <w:r>
              <w:rPr>
                <w:rFonts w:ascii="宋体" w:hAnsi="宋体" w:cs="宋体" w:hint="eastAsia"/>
                <w:kern w:val="0"/>
                <w:sz w:val="18"/>
                <w:szCs w:val="18"/>
              </w:rPr>
              <w:br/>
              <w:t>2.</w:t>
            </w:r>
            <w:r>
              <w:rPr>
                <w:rFonts w:ascii="宋体" w:hAnsi="宋体" w:cs="宋体" w:hint="eastAsia"/>
                <w:kern w:val="0"/>
                <w:sz w:val="18"/>
                <w:szCs w:val="18"/>
              </w:rPr>
              <w:t>产品由红、兰、黄、绿、白、棕、黑、灰、橙、果绿、浅兰</w:t>
            </w:r>
            <w:r>
              <w:rPr>
                <w:rFonts w:ascii="宋体" w:hAnsi="宋体" w:cs="宋体" w:hint="eastAsia"/>
                <w:kern w:val="0"/>
                <w:sz w:val="18"/>
                <w:szCs w:val="18"/>
              </w:rPr>
              <w:t>11</w:t>
            </w:r>
            <w:r>
              <w:rPr>
                <w:rFonts w:ascii="宋体" w:hAnsi="宋体" w:cs="宋体" w:hint="eastAsia"/>
                <w:kern w:val="0"/>
                <w:sz w:val="18"/>
                <w:szCs w:val="18"/>
              </w:rPr>
              <w:t>种颜色组成，规格（允许尺寸误差±</w:t>
            </w:r>
            <w:r>
              <w:rPr>
                <w:rFonts w:ascii="宋体" w:hAnsi="宋体" w:cs="宋体" w:hint="eastAsia"/>
                <w:kern w:val="0"/>
                <w:sz w:val="18"/>
                <w:szCs w:val="18"/>
              </w:rPr>
              <w:t>3mm</w:t>
            </w:r>
            <w:r>
              <w:rPr>
                <w:rFonts w:ascii="宋体" w:hAnsi="宋体" w:cs="宋体" w:hint="eastAsia"/>
                <w:kern w:val="0"/>
                <w:sz w:val="18"/>
                <w:szCs w:val="18"/>
              </w:rPr>
              <w:t>）：</w:t>
            </w:r>
            <w:r>
              <w:rPr>
                <w:rFonts w:ascii="宋体" w:hAnsi="宋体" w:cs="宋体" w:hint="eastAsia"/>
                <w:kern w:val="0"/>
                <w:sz w:val="18"/>
                <w:szCs w:val="18"/>
              </w:rPr>
              <w:br/>
            </w:r>
            <w:r>
              <w:rPr>
                <w:rFonts w:ascii="宋体" w:hAnsi="宋体" w:cs="宋体" w:hint="eastAsia"/>
                <w:kern w:val="0"/>
                <w:sz w:val="18"/>
                <w:szCs w:val="18"/>
              </w:rPr>
              <w:t>大颗粒</w:t>
            </w:r>
            <w:r>
              <w:rPr>
                <w:rFonts w:ascii="宋体" w:hAnsi="宋体" w:cs="宋体" w:hint="eastAsia"/>
                <w:kern w:val="0"/>
                <w:sz w:val="18"/>
                <w:szCs w:val="18"/>
              </w:rPr>
              <w:t>2</w:t>
            </w:r>
            <w:r>
              <w:rPr>
                <w:rFonts w:ascii="宋体" w:hAnsi="宋体" w:cs="宋体" w:hint="eastAsia"/>
                <w:kern w:val="0"/>
                <w:sz w:val="18"/>
                <w:szCs w:val="18"/>
              </w:rPr>
              <w:t>孔</w:t>
            </w:r>
            <w:r>
              <w:rPr>
                <w:rFonts w:ascii="宋体" w:hAnsi="宋体" w:cs="宋体" w:hint="eastAsia"/>
                <w:kern w:val="0"/>
                <w:sz w:val="18"/>
                <w:szCs w:val="18"/>
              </w:rPr>
              <w:t xml:space="preserve">31*24*15mm  </w:t>
            </w:r>
            <w:r>
              <w:rPr>
                <w:rFonts w:ascii="宋体" w:hAnsi="宋体" w:cs="宋体" w:hint="eastAsia"/>
                <w:kern w:val="0"/>
                <w:sz w:val="18"/>
                <w:szCs w:val="18"/>
              </w:rPr>
              <w:t>大颗粒</w:t>
            </w:r>
            <w:r>
              <w:rPr>
                <w:rFonts w:ascii="宋体" w:hAnsi="宋体" w:cs="宋体" w:hint="eastAsia"/>
                <w:kern w:val="0"/>
                <w:sz w:val="18"/>
                <w:szCs w:val="18"/>
              </w:rPr>
              <w:t>4</w:t>
            </w:r>
            <w:r>
              <w:rPr>
                <w:rFonts w:ascii="宋体" w:hAnsi="宋体" w:cs="宋体" w:hint="eastAsia"/>
                <w:kern w:val="0"/>
                <w:sz w:val="18"/>
                <w:szCs w:val="18"/>
              </w:rPr>
              <w:t>孔</w:t>
            </w:r>
            <w:r>
              <w:rPr>
                <w:rFonts w:ascii="宋体" w:hAnsi="宋体" w:cs="宋体" w:hint="eastAsia"/>
                <w:kern w:val="0"/>
                <w:sz w:val="18"/>
                <w:szCs w:val="18"/>
              </w:rPr>
              <w:t xml:space="preserve">31*24*31mm </w:t>
            </w:r>
            <w:r>
              <w:rPr>
                <w:rFonts w:ascii="宋体" w:hAnsi="宋体" w:cs="宋体" w:hint="eastAsia"/>
                <w:kern w:val="0"/>
                <w:sz w:val="18"/>
                <w:szCs w:val="18"/>
              </w:rPr>
              <w:br/>
            </w:r>
            <w:r>
              <w:rPr>
                <w:rFonts w:ascii="宋体" w:hAnsi="宋体" w:cs="宋体" w:hint="eastAsia"/>
                <w:kern w:val="0"/>
                <w:sz w:val="18"/>
                <w:szCs w:val="18"/>
              </w:rPr>
              <w:t>大颗粒</w:t>
            </w:r>
            <w:r>
              <w:rPr>
                <w:rFonts w:ascii="宋体" w:hAnsi="宋体" w:cs="宋体" w:hint="eastAsia"/>
                <w:kern w:val="0"/>
                <w:sz w:val="18"/>
                <w:szCs w:val="18"/>
              </w:rPr>
              <w:t>6</w:t>
            </w:r>
            <w:r>
              <w:rPr>
                <w:rFonts w:ascii="宋体" w:hAnsi="宋体" w:cs="宋体" w:hint="eastAsia"/>
                <w:kern w:val="0"/>
                <w:sz w:val="18"/>
                <w:szCs w:val="18"/>
              </w:rPr>
              <w:t>孔</w:t>
            </w:r>
            <w:r>
              <w:rPr>
                <w:rFonts w:ascii="宋体" w:hAnsi="宋体" w:cs="宋体" w:hint="eastAsia"/>
                <w:kern w:val="0"/>
                <w:sz w:val="18"/>
                <w:szCs w:val="18"/>
              </w:rPr>
              <w:t xml:space="preserve">47*24*31mm   </w:t>
            </w:r>
            <w:r>
              <w:rPr>
                <w:rFonts w:ascii="宋体" w:hAnsi="宋体" w:cs="宋体" w:hint="eastAsia"/>
                <w:kern w:val="0"/>
                <w:sz w:val="18"/>
                <w:szCs w:val="18"/>
              </w:rPr>
              <w:t>大</w:t>
            </w:r>
            <w:r>
              <w:rPr>
                <w:rFonts w:ascii="宋体" w:hAnsi="宋体" w:cs="宋体" w:hint="eastAsia"/>
                <w:kern w:val="0"/>
                <w:sz w:val="18"/>
                <w:szCs w:val="18"/>
              </w:rPr>
              <w:t>颗粒</w:t>
            </w:r>
            <w:r>
              <w:rPr>
                <w:rFonts w:ascii="宋体" w:hAnsi="宋体" w:cs="宋体" w:hint="eastAsia"/>
                <w:kern w:val="0"/>
                <w:sz w:val="18"/>
                <w:szCs w:val="18"/>
              </w:rPr>
              <w:t>8</w:t>
            </w:r>
            <w:r>
              <w:rPr>
                <w:rFonts w:ascii="宋体" w:hAnsi="宋体" w:cs="宋体" w:hint="eastAsia"/>
                <w:kern w:val="0"/>
                <w:sz w:val="18"/>
                <w:szCs w:val="18"/>
              </w:rPr>
              <w:t>孔</w:t>
            </w:r>
            <w:r>
              <w:rPr>
                <w:rFonts w:ascii="宋体" w:hAnsi="宋体" w:cs="宋体" w:hint="eastAsia"/>
                <w:kern w:val="0"/>
                <w:sz w:val="18"/>
                <w:szCs w:val="18"/>
              </w:rPr>
              <w:t xml:space="preserve">63*24*31mm                                                                                         3.  </w:t>
            </w:r>
            <w:r>
              <w:rPr>
                <w:rFonts w:ascii="宋体" w:hAnsi="宋体" w:cs="宋体" w:hint="eastAsia"/>
                <w:kern w:val="0"/>
                <w:sz w:val="18"/>
                <w:szCs w:val="18"/>
              </w:rPr>
              <w:t>件数：</w:t>
            </w:r>
            <w:r>
              <w:rPr>
                <w:rFonts w:ascii="宋体" w:hAnsi="宋体" w:cs="宋体" w:hint="eastAsia"/>
                <w:kern w:val="0"/>
                <w:sz w:val="18"/>
                <w:szCs w:val="18"/>
              </w:rPr>
              <w:t>316</w:t>
            </w:r>
            <w:r>
              <w:rPr>
                <w:rFonts w:ascii="宋体" w:hAnsi="宋体" w:cs="宋体" w:hint="eastAsia"/>
                <w:kern w:val="0"/>
                <w:sz w:val="18"/>
                <w:szCs w:val="18"/>
              </w:rPr>
              <w:t>件；</w:t>
            </w:r>
            <w:r>
              <w:rPr>
                <w:rFonts w:ascii="宋体" w:hAnsi="宋体" w:cs="宋体" w:hint="eastAsia"/>
                <w:kern w:val="0"/>
                <w:sz w:val="18"/>
                <w:szCs w:val="18"/>
              </w:rPr>
              <w:br/>
            </w:r>
            <w:r>
              <w:rPr>
                <w:rFonts w:ascii="宋体" w:hAnsi="宋体" w:cs="宋体" w:hint="eastAsia"/>
                <w:kern w:val="0"/>
                <w:sz w:val="18"/>
                <w:szCs w:val="18"/>
              </w:rPr>
              <w:t>三、几何插板：</w:t>
            </w:r>
            <w:r>
              <w:rPr>
                <w:rFonts w:ascii="宋体" w:hAnsi="宋体" w:cs="宋体" w:hint="eastAsia"/>
                <w:kern w:val="0"/>
                <w:sz w:val="18"/>
                <w:szCs w:val="18"/>
              </w:rPr>
              <w:t>1</w:t>
            </w:r>
            <w:r>
              <w:rPr>
                <w:rFonts w:ascii="宋体" w:hAnsi="宋体" w:cs="宋体" w:hint="eastAsia"/>
                <w:kern w:val="0"/>
                <w:sz w:val="18"/>
                <w:szCs w:val="18"/>
              </w:rPr>
              <w:t>套；</w:t>
            </w:r>
            <w:r>
              <w:rPr>
                <w:rFonts w:ascii="宋体" w:hAnsi="宋体" w:cs="宋体" w:hint="eastAsia"/>
                <w:kern w:val="0"/>
                <w:sz w:val="18"/>
                <w:szCs w:val="18"/>
              </w:rPr>
              <w:br/>
              <w:t>1</w:t>
            </w:r>
            <w:r>
              <w:rPr>
                <w:rFonts w:ascii="宋体" w:hAnsi="宋体" w:cs="宋体" w:hint="eastAsia"/>
                <w:kern w:val="0"/>
                <w:sz w:val="18"/>
                <w:szCs w:val="18"/>
              </w:rPr>
              <w:t>、材质</w:t>
            </w:r>
            <w:r>
              <w:rPr>
                <w:rFonts w:ascii="宋体" w:hAnsi="宋体" w:cs="宋体" w:hint="eastAsia"/>
                <w:kern w:val="0"/>
                <w:sz w:val="18"/>
                <w:szCs w:val="18"/>
              </w:rPr>
              <w:t xml:space="preserve"> </w:t>
            </w:r>
            <w:r>
              <w:rPr>
                <w:rFonts w:ascii="宋体" w:hAnsi="宋体" w:cs="宋体" w:hint="eastAsia"/>
                <w:kern w:val="0"/>
                <w:sz w:val="18"/>
                <w:szCs w:val="18"/>
              </w:rPr>
              <w:t>：</w:t>
            </w:r>
            <w:r>
              <w:rPr>
                <w:rFonts w:ascii="宋体" w:hAnsi="宋体" w:cs="宋体" w:hint="eastAsia"/>
                <w:kern w:val="0"/>
                <w:sz w:val="18"/>
                <w:szCs w:val="18"/>
              </w:rPr>
              <w:t>PP</w:t>
            </w:r>
            <w:r>
              <w:rPr>
                <w:rFonts w:ascii="宋体" w:hAnsi="宋体" w:cs="宋体" w:hint="eastAsia"/>
                <w:kern w:val="0"/>
                <w:sz w:val="18"/>
                <w:szCs w:val="18"/>
              </w:rPr>
              <w:t>食品级环保塑料、安全无毒，颜色艳丽，耐光照不褪色，抗压耐磨，光滑不伤手</w:t>
            </w:r>
            <w:r>
              <w:rPr>
                <w:rFonts w:ascii="宋体" w:hAnsi="宋体" w:cs="宋体" w:hint="eastAsia"/>
                <w:kern w:val="0"/>
                <w:sz w:val="18"/>
                <w:szCs w:val="18"/>
              </w:rPr>
              <w:t xml:space="preserve"> </w:t>
            </w:r>
            <w:r>
              <w:rPr>
                <w:rFonts w:ascii="宋体" w:hAnsi="宋体" w:cs="宋体" w:hint="eastAsia"/>
                <w:kern w:val="0"/>
                <w:sz w:val="18"/>
                <w:szCs w:val="18"/>
              </w:rPr>
              <w:t>。</w:t>
            </w:r>
            <w:r>
              <w:rPr>
                <w:rFonts w:ascii="宋体" w:hAnsi="宋体" w:cs="宋体" w:hint="eastAsia"/>
                <w:kern w:val="0"/>
                <w:sz w:val="18"/>
                <w:szCs w:val="18"/>
              </w:rPr>
              <w:br/>
              <w:t>2.</w:t>
            </w:r>
            <w:r>
              <w:rPr>
                <w:rFonts w:ascii="宋体" w:hAnsi="宋体" w:cs="宋体" w:hint="eastAsia"/>
                <w:kern w:val="0"/>
                <w:sz w:val="18"/>
                <w:szCs w:val="18"/>
              </w:rPr>
              <w:t>规格（允许尺寸误差±</w:t>
            </w:r>
            <w:r>
              <w:rPr>
                <w:rFonts w:ascii="宋体" w:hAnsi="宋体" w:cs="宋体" w:hint="eastAsia"/>
                <w:kern w:val="0"/>
                <w:sz w:val="18"/>
                <w:szCs w:val="18"/>
              </w:rPr>
              <w:t>3mm</w:t>
            </w:r>
            <w:r>
              <w:rPr>
                <w:rFonts w:ascii="宋体" w:hAnsi="宋体" w:cs="宋体" w:hint="eastAsia"/>
                <w:kern w:val="0"/>
                <w:sz w:val="18"/>
                <w:szCs w:val="18"/>
              </w:rPr>
              <w:t>）：单盒：</w:t>
            </w:r>
            <w:r>
              <w:rPr>
                <w:rFonts w:ascii="宋体" w:hAnsi="宋体" w:cs="宋体" w:hint="eastAsia"/>
                <w:kern w:val="0"/>
                <w:sz w:val="18"/>
                <w:szCs w:val="18"/>
              </w:rPr>
              <w:t>293*213*37mm</w:t>
            </w:r>
            <w:r>
              <w:rPr>
                <w:rFonts w:ascii="宋体" w:hAnsi="宋体" w:cs="宋体" w:hint="eastAsia"/>
                <w:kern w:val="0"/>
                <w:sz w:val="18"/>
                <w:szCs w:val="18"/>
              </w:rPr>
              <w:t>每付配篮子一个，插板一块，珠子</w:t>
            </w:r>
            <w:r>
              <w:rPr>
                <w:rFonts w:ascii="宋体" w:hAnsi="宋体" w:cs="宋体" w:hint="eastAsia"/>
                <w:kern w:val="0"/>
                <w:sz w:val="18"/>
                <w:szCs w:val="18"/>
              </w:rPr>
              <w:t>168</w:t>
            </w:r>
            <w:r>
              <w:rPr>
                <w:rFonts w:ascii="宋体" w:hAnsi="宋体" w:cs="宋体" w:hint="eastAsia"/>
                <w:kern w:val="0"/>
                <w:sz w:val="18"/>
                <w:szCs w:val="18"/>
              </w:rPr>
              <w:t>粒</w:t>
            </w:r>
            <w:r>
              <w:rPr>
                <w:rFonts w:ascii="宋体" w:hAnsi="宋体" w:cs="宋体" w:hint="eastAsia"/>
                <w:kern w:val="0"/>
                <w:sz w:val="18"/>
                <w:szCs w:val="18"/>
              </w:rPr>
              <w:t xml:space="preserve">  </w:t>
            </w:r>
            <w:r>
              <w:rPr>
                <w:rFonts w:ascii="宋体" w:hAnsi="宋体" w:cs="宋体" w:hint="eastAsia"/>
                <w:kern w:val="0"/>
                <w:sz w:val="18"/>
                <w:szCs w:val="18"/>
              </w:rPr>
              <w:t>大长方形：</w:t>
            </w:r>
            <w:r>
              <w:rPr>
                <w:rFonts w:ascii="宋体" w:hAnsi="宋体" w:cs="宋体" w:hint="eastAsia"/>
                <w:kern w:val="0"/>
                <w:sz w:val="18"/>
                <w:szCs w:val="18"/>
              </w:rPr>
              <w:t xml:space="preserve">38*19*6mm </w:t>
            </w:r>
            <w:r>
              <w:rPr>
                <w:rFonts w:ascii="宋体" w:hAnsi="宋体" w:cs="宋体" w:hint="eastAsia"/>
                <w:kern w:val="0"/>
                <w:sz w:val="18"/>
                <w:szCs w:val="18"/>
              </w:rPr>
              <w:t>小长方形：</w:t>
            </w:r>
            <w:r>
              <w:rPr>
                <w:rFonts w:ascii="宋体" w:hAnsi="宋体" w:cs="宋体" w:hint="eastAsia"/>
                <w:kern w:val="0"/>
                <w:sz w:val="18"/>
                <w:szCs w:val="18"/>
              </w:rPr>
              <w:t xml:space="preserve">19*9*5mm </w:t>
            </w:r>
            <w:r>
              <w:rPr>
                <w:rFonts w:ascii="宋体" w:hAnsi="宋体" w:cs="宋体" w:hint="eastAsia"/>
                <w:kern w:val="0"/>
                <w:sz w:val="18"/>
                <w:szCs w:val="18"/>
              </w:rPr>
              <w:t>三</w:t>
            </w:r>
            <w:r>
              <w:rPr>
                <w:rFonts w:ascii="宋体" w:hAnsi="宋体" w:cs="宋体" w:hint="eastAsia"/>
                <w:kern w:val="0"/>
                <w:sz w:val="18"/>
                <w:szCs w:val="18"/>
              </w:rPr>
              <w:t>角：</w:t>
            </w:r>
            <w:r>
              <w:rPr>
                <w:rFonts w:ascii="宋体" w:hAnsi="宋体" w:cs="宋体" w:hint="eastAsia"/>
                <w:kern w:val="0"/>
                <w:sz w:val="18"/>
                <w:szCs w:val="18"/>
              </w:rPr>
              <w:t xml:space="preserve">23*12*5mm </w:t>
            </w:r>
            <w:r>
              <w:rPr>
                <w:rFonts w:ascii="宋体" w:hAnsi="宋体" w:cs="宋体" w:hint="eastAsia"/>
                <w:kern w:val="0"/>
                <w:sz w:val="18"/>
                <w:szCs w:val="18"/>
              </w:rPr>
              <w:t>圆形：φ</w:t>
            </w:r>
            <w:r>
              <w:rPr>
                <w:rFonts w:ascii="宋体" w:hAnsi="宋体" w:cs="宋体" w:hint="eastAsia"/>
                <w:kern w:val="0"/>
                <w:sz w:val="18"/>
                <w:szCs w:val="18"/>
              </w:rPr>
              <w:t xml:space="preserve">18*5mm </w:t>
            </w:r>
            <w:r>
              <w:rPr>
                <w:rFonts w:ascii="宋体" w:hAnsi="宋体" w:cs="宋体" w:hint="eastAsia"/>
                <w:kern w:val="0"/>
                <w:sz w:val="18"/>
                <w:szCs w:val="18"/>
              </w:rPr>
              <w:t>扇形：</w:t>
            </w:r>
            <w:r>
              <w:rPr>
                <w:rFonts w:ascii="宋体" w:hAnsi="宋体" w:cs="宋体" w:hint="eastAsia"/>
                <w:kern w:val="0"/>
                <w:sz w:val="18"/>
                <w:szCs w:val="18"/>
              </w:rPr>
              <w:t xml:space="preserve">18*5mm </w:t>
            </w:r>
            <w:r>
              <w:rPr>
                <w:rFonts w:ascii="宋体" w:hAnsi="宋体" w:cs="宋体" w:hint="eastAsia"/>
                <w:kern w:val="0"/>
                <w:sz w:val="18"/>
                <w:szCs w:val="18"/>
              </w:rPr>
              <w:t>正方形：</w:t>
            </w:r>
            <w:r>
              <w:rPr>
                <w:rFonts w:ascii="宋体" w:hAnsi="宋体" w:cs="宋体" w:hint="eastAsia"/>
                <w:kern w:val="0"/>
                <w:sz w:val="18"/>
                <w:szCs w:val="18"/>
              </w:rPr>
              <w:t xml:space="preserve">19*19*5mm </w:t>
            </w:r>
            <w:r>
              <w:rPr>
                <w:rFonts w:ascii="宋体" w:hAnsi="宋体" w:cs="宋体" w:hint="eastAsia"/>
                <w:kern w:val="0"/>
                <w:sz w:val="18"/>
                <w:szCs w:val="18"/>
              </w:rPr>
              <w:t>爱心：</w:t>
            </w:r>
            <w:r>
              <w:rPr>
                <w:rFonts w:ascii="宋体" w:hAnsi="宋体" w:cs="宋体" w:hint="eastAsia"/>
                <w:kern w:val="0"/>
                <w:sz w:val="18"/>
                <w:szCs w:val="18"/>
              </w:rPr>
              <w:t xml:space="preserve">25*19*5 mm                                                                                        3.  </w:t>
            </w:r>
            <w:r>
              <w:rPr>
                <w:rFonts w:ascii="宋体" w:hAnsi="宋体" w:cs="宋体" w:hint="eastAsia"/>
                <w:kern w:val="0"/>
                <w:sz w:val="18"/>
                <w:szCs w:val="18"/>
              </w:rPr>
              <w:t>件数：</w:t>
            </w:r>
            <w:r>
              <w:rPr>
                <w:rFonts w:ascii="宋体" w:hAnsi="宋体" w:cs="宋体" w:hint="eastAsia"/>
                <w:kern w:val="0"/>
                <w:sz w:val="18"/>
                <w:szCs w:val="18"/>
              </w:rPr>
              <w:t>5</w:t>
            </w:r>
            <w:r>
              <w:rPr>
                <w:rFonts w:ascii="宋体" w:hAnsi="宋体" w:cs="宋体" w:hint="eastAsia"/>
                <w:kern w:val="0"/>
                <w:sz w:val="18"/>
                <w:szCs w:val="18"/>
              </w:rPr>
              <w:t>盒</w:t>
            </w:r>
            <w:r>
              <w:rPr>
                <w:rFonts w:ascii="宋体" w:hAnsi="宋体" w:cs="宋体" w:hint="eastAsia"/>
                <w:kern w:val="0"/>
                <w:sz w:val="18"/>
                <w:szCs w:val="18"/>
              </w:rPr>
              <w:t>/</w:t>
            </w:r>
            <w:r>
              <w:rPr>
                <w:rFonts w:ascii="宋体" w:hAnsi="宋体" w:cs="宋体" w:hint="eastAsia"/>
                <w:kern w:val="0"/>
                <w:sz w:val="18"/>
                <w:szCs w:val="18"/>
              </w:rPr>
              <w:t>箱；</w:t>
            </w:r>
            <w:r>
              <w:rPr>
                <w:rFonts w:ascii="宋体" w:hAnsi="宋体" w:cs="宋体" w:hint="eastAsia"/>
                <w:kern w:val="0"/>
                <w:sz w:val="18"/>
                <w:szCs w:val="18"/>
              </w:rPr>
              <w:br/>
            </w:r>
            <w:r>
              <w:rPr>
                <w:rFonts w:ascii="宋体" w:hAnsi="宋体" w:cs="宋体" w:hint="eastAsia"/>
                <w:kern w:val="0"/>
                <w:sz w:val="18"/>
                <w:szCs w:val="18"/>
              </w:rPr>
              <w:t>四、</w:t>
            </w:r>
            <w:r>
              <w:rPr>
                <w:rFonts w:ascii="宋体" w:hAnsi="宋体" w:cs="宋体" w:hint="eastAsia"/>
                <w:kern w:val="0"/>
                <w:sz w:val="18"/>
                <w:szCs w:val="18"/>
              </w:rPr>
              <w:t xml:space="preserve"> </w:t>
            </w:r>
            <w:r>
              <w:rPr>
                <w:rFonts w:ascii="宋体" w:hAnsi="宋体" w:cs="宋体" w:hint="eastAsia"/>
                <w:kern w:val="0"/>
                <w:sz w:val="18"/>
                <w:szCs w:val="18"/>
              </w:rPr>
              <w:t>梅花积木：</w:t>
            </w:r>
            <w:r>
              <w:rPr>
                <w:rFonts w:ascii="宋体" w:hAnsi="宋体" w:cs="宋体" w:hint="eastAsia"/>
                <w:kern w:val="0"/>
                <w:sz w:val="18"/>
                <w:szCs w:val="18"/>
              </w:rPr>
              <w:t>1</w:t>
            </w:r>
            <w:r>
              <w:rPr>
                <w:rFonts w:ascii="宋体" w:hAnsi="宋体" w:cs="宋体" w:hint="eastAsia"/>
                <w:kern w:val="0"/>
                <w:sz w:val="18"/>
                <w:szCs w:val="18"/>
              </w:rPr>
              <w:t>套；</w:t>
            </w:r>
            <w:r>
              <w:rPr>
                <w:rFonts w:ascii="宋体" w:hAnsi="宋体" w:cs="宋体" w:hint="eastAsia"/>
                <w:kern w:val="0"/>
                <w:sz w:val="18"/>
                <w:szCs w:val="18"/>
              </w:rPr>
              <w:br/>
              <w:t>1</w:t>
            </w:r>
            <w:r>
              <w:rPr>
                <w:rFonts w:ascii="宋体" w:hAnsi="宋体" w:cs="宋体" w:hint="eastAsia"/>
                <w:kern w:val="0"/>
                <w:sz w:val="18"/>
                <w:szCs w:val="18"/>
              </w:rPr>
              <w:t>、材质</w:t>
            </w:r>
            <w:r>
              <w:rPr>
                <w:rFonts w:ascii="宋体" w:hAnsi="宋体" w:cs="宋体" w:hint="eastAsia"/>
                <w:kern w:val="0"/>
                <w:sz w:val="18"/>
                <w:szCs w:val="18"/>
              </w:rPr>
              <w:t xml:space="preserve"> </w:t>
            </w:r>
            <w:r>
              <w:rPr>
                <w:rFonts w:ascii="宋体" w:hAnsi="宋体" w:cs="宋体" w:hint="eastAsia"/>
                <w:kern w:val="0"/>
                <w:sz w:val="18"/>
                <w:szCs w:val="18"/>
              </w:rPr>
              <w:t>：</w:t>
            </w:r>
            <w:r>
              <w:rPr>
                <w:rFonts w:ascii="宋体" w:hAnsi="宋体" w:cs="宋体" w:hint="eastAsia"/>
                <w:kern w:val="0"/>
                <w:sz w:val="18"/>
                <w:szCs w:val="18"/>
              </w:rPr>
              <w:t>PP</w:t>
            </w:r>
            <w:r>
              <w:rPr>
                <w:rFonts w:ascii="宋体" w:hAnsi="宋体" w:cs="宋体" w:hint="eastAsia"/>
                <w:kern w:val="0"/>
                <w:sz w:val="18"/>
                <w:szCs w:val="18"/>
              </w:rPr>
              <w:t>食品级环保塑料、安全无毒，颜色艳丽，耐光照不褪色，抗压耐磨，光滑不伤手</w:t>
            </w:r>
            <w:r>
              <w:rPr>
                <w:rFonts w:ascii="宋体" w:hAnsi="宋体" w:cs="宋体" w:hint="eastAsia"/>
                <w:kern w:val="0"/>
                <w:sz w:val="18"/>
                <w:szCs w:val="18"/>
              </w:rPr>
              <w:t xml:space="preserve"> </w:t>
            </w:r>
            <w:r>
              <w:rPr>
                <w:rFonts w:ascii="宋体" w:hAnsi="宋体" w:cs="宋体" w:hint="eastAsia"/>
                <w:kern w:val="0"/>
                <w:sz w:val="18"/>
                <w:szCs w:val="18"/>
              </w:rPr>
              <w:t>。</w:t>
            </w:r>
            <w:r>
              <w:rPr>
                <w:rFonts w:ascii="宋体" w:hAnsi="宋体" w:cs="宋体" w:hint="eastAsia"/>
                <w:kern w:val="0"/>
                <w:sz w:val="18"/>
                <w:szCs w:val="18"/>
              </w:rPr>
              <w:br/>
              <w:t>2.</w:t>
            </w:r>
            <w:r>
              <w:rPr>
                <w:rFonts w:ascii="宋体" w:hAnsi="宋体" w:cs="宋体" w:hint="eastAsia"/>
                <w:kern w:val="0"/>
                <w:sz w:val="18"/>
                <w:szCs w:val="18"/>
              </w:rPr>
              <w:t>产品由红、黄、蓝、绿、浅蓝、浅绿、橙、紫</w:t>
            </w:r>
            <w:r>
              <w:rPr>
                <w:rFonts w:ascii="宋体" w:hAnsi="宋体" w:cs="宋体" w:hint="eastAsia"/>
                <w:kern w:val="0"/>
                <w:sz w:val="18"/>
                <w:szCs w:val="18"/>
              </w:rPr>
              <w:t>8</w:t>
            </w:r>
            <w:r>
              <w:rPr>
                <w:rFonts w:ascii="宋体" w:hAnsi="宋体" w:cs="宋体" w:hint="eastAsia"/>
                <w:kern w:val="0"/>
                <w:sz w:val="18"/>
                <w:szCs w:val="18"/>
              </w:rPr>
              <w:t>种颜色组成</w:t>
            </w:r>
            <w:r>
              <w:rPr>
                <w:rFonts w:ascii="宋体" w:hAnsi="宋体" w:cs="宋体" w:hint="eastAsia"/>
                <w:kern w:val="0"/>
                <w:sz w:val="18"/>
                <w:szCs w:val="18"/>
              </w:rPr>
              <w:t xml:space="preserve">     </w:t>
            </w:r>
            <w:r>
              <w:rPr>
                <w:rFonts w:ascii="宋体" w:hAnsi="宋体" w:cs="宋体" w:hint="eastAsia"/>
                <w:kern w:val="0"/>
                <w:sz w:val="18"/>
                <w:szCs w:val="18"/>
              </w:rPr>
              <w:t>规格（允</w:t>
            </w:r>
            <w:r>
              <w:rPr>
                <w:rFonts w:ascii="宋体" w:hAnsi="宋体" w:cs="宋体" w:hint="eastAsia"/>
                <w:kern w:val="0"/>
                <w:sz w:val="18"/>
                <w:szCs w:val="18"/>
              </w:rPr>
              <w:t>许尺寸误差±</w:t>
            </w:r>
            <w:r>
              <w:rPr>
                <w:rFonts w:ascii="宋体" w:hAnsi="宋体" w:cs="宋体" w:hint="eastAsia"/>
                <w:kern w:val="0"/>
                <w:sz w:val="18"/>
                <w:szCs w:val="18"/>
              </w:rPr>
              <w:t>3mm</w:t>
            </w:r>
            <w:r>
              <w:rPr>
                <w:rFonts w:ascii="宋体" w:hAnsi="宋体" w:cs="宋体" w:hint="eastAsia"/>
                <w:kern w:val="0"/>
                <w:sz w:val="18"/>
                <w:szCs w:val="18"/>
              </w:rPr>
              <w:t>）：中号：直径</w:t>
            </w:r>
            <w:r>
              <w:rPr>
                <w:rFonts w:ascii="宋体" w:hAnsi="宋体" w:cs="宋体" w:hint="eastAsia"/>
                <w:kern w:val="0"/>
                <w:sz w:val="18"/>
                <w:szCs w:val="18"/>
              </w:rPr>
              <w:t xml:space="preserve">37*13mm                                                                                      3.  </w:t>
            </w:r>
            <w:r>
              <w:rPr>
                <w:rFonts w:ascii="宋体" w:hAnsi="宋体" w:cs="宋体" w:hint="eastAsia"/>
                <w:kern w:val="0"/>
                <w:sz w:val="18"/>
                <w:szCs w:val="18"/>
              </w:rPr>
              <w:t>件数：中号</w:t>
            </w:r>
            <w:r>
              <w:rPr>
                <w:rFonts w:ascii="宋体" w:hAnsi="宋体" w:cs="宋体" w:hint="eastAsia"/>
                <w:kern w:val="0"/>
                <w:sz w:val="18"/>
                <w:szCs w:val="18"/>
              </w:rPr>
              <w:t>450</w:t>
            </w:r>
            <w:r>
              <w:rPr>
                <w:rFonts w:ascii="宋体" w:hAnsi="宋体" w:cs="宋体" w:hint="eastAsia"/>
                <w:kern w:val="0"/>
                <w:sz w:val="18"/>
                <w:szCs w:val="18"/>
              </w:rPr>
              <w:t>件</w:t>
            </w:r>
            <w:r>
              <w:rPr>
                <w:rFonts w:ascii="宋体" w:hAnsi="宋体" w:cs="宋体" w:hint="eastAsia"/>
                <w:kern w:val="0"/>
                <w:sz w:val="18"/>
                <w:szCs w:val="18"/>
              </w:rPr>
              <w:t xml:space="preserve">                                   </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9</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份</w:t>
            </w:r>
          </w:p>
        </w:tc>
        <w:tc>
          <w:tcPr>
            <w:tcW w:w="750" w:type="dxa"/>
            <w:shd w:val="clear" w:color="auto" w:fill="FFFFFF"/>
            <w:noWrap/>
            <w:vAlign w:val="center"/>
          </w:tcPr>
          <w:p w:rsidR="003D478E" w:rsidRDefault="003D478E">
            <w:pPr>
              <w:widowControl/>
              <w:jc w:val="left"/>
              <w:textAlignment w:val="center"/>
              <w:rPr>
                <w:rFonts w:ascii="宋体" w:hAnsi="宋体" w:cs="宋体"/>
                <w:sz w:val="18"/>
                <w:szCs w:val="18"/>
              </w:rPr>
            </w:pPr>
          </w:p>
        </w:tc>
        <w:tc>
          <w:tcPr>
            <w:tcW w:w="2994" w:type="dxa"/>
            <w:shd w:val="clear" w:color="auto" w:fill="FFFFFF"/>
            <w:vAlign w:val="center"/>
          </w:tcPr>
          <w:p w:rsidR="003D478E" w:rsidRDefault="00723389">
            <w:pPr>
              <w:widowControl/>
              <w:jc w:val="center"/>
              <w:textAlignment w:val="center"/>
              <w:rPr>
                <w:rFonts w:ascii="宋体" w:hAnsi="宋体" w:cs="宋体"/>
                <w:sz w:val="22"/>
                <w:szCs w:val="22"/>
              </w:rPr>
            </w:pPr>
            <w:r>
              <w:rPr>
                <w:rFonts w:ascii="宋体" w:hAnsi="宋体" w:cs="宋体" w:hint="eastAsia"/>
                <w:noProof/>
                <w:kern w:val="0"/>
                <w:sz w:val="18"/>
                <w:szCs w:val="18"/>
                <w:bdr w:val="single" w:sz="4" w:space="0" w:color="000000"/>
              </w:rPr>
              <w:drawing>
                <wp:inline distT="0" distB="0" distL="114300" distR="114300">
                  <wp:extent cx="410845" cy="283845"/>
                  <wp:effectExtent l="0" t="0" r="8255" b="1905"/>
                  <wp:docPr id="14" name="图片_140"/>
                  <wp:cNvGraphicFramePr/>
                  <a:graphic xmlns:a="http://schemas.openxmlformats.org/drawingml/2006/main">
                    <a:graphicData uri="http://schemas.openxmlformats.org/drawingml/2006/picture">
                      <pic:pic xmlns:pic="http://schemas.openxmlformats.org/drawingml/2006/picture">
                        <pic:nvPicPr>
                          <pic:cNvPr id="14" name="图片_140"/>
                          <pic:cNvPicPr/>
                        </pic:nvPicPr>
                        <pic:blipFill>
                          <a:blip r:embed="rId45"/>
                          <a:stretch>
                            <a:fillRect/>
                          </a:stretch>
                        </pic:blipFill>
                        <pic:spPr>
                          <a:xfrm>
                            <a:off x="0" y="0"/>
                            <a:ext cx="410845" cy="283845"/>
                          </a:xfrm>
                          <a:prstGeom prst="rect">
                            <a:avLst/>
                          </a:prstGeom>
                          <a:noFill/>
                          <a:ln>
                            <a:noFill/>
                          </a:ln>
                        </pic:spPr>
                      </pic:pic>
                    </a:graphicData>
                  </a:graphic>
                </wp:inline>
              </w:drawing>
            </w:r>
            <w:r>
              <w:rPr>
                <w:rFonts w:ascii="宋体" w:hAnsi="宋体" w:cs="宋体" w:hint="eastAsia"/>
                <w:noProof/>
                <w:kern w:val="0"/>
                <w:sz w:val="22"/>
                <w:szCs w:val="22"/>
                <w:bdr w:val="single" w:sz="4" w:space="0" w:color="000000"/>
              </w:rPr>
              <w:drawing>
                <wp:inline distT="0" distB="0" distL="114300" distR="114300">
                  <wp:extent cx="314325" cy="287020"/>
                  <wp:effectExtent l="0" t="0" r="9525" b="17780"/>
                  <wp:docPr id="41" name="图片_12_SpCnt_1"/>
                  <wp:cNvGraphicFramePr/>
                  <a:graphic xmlns:a="http://schemas.openxmlformats.org/drawingml/2006/main">
                    <a:graphicData uri="http://schemas.openxmlformats.org/drawingml/2006/picture">
                      <pic:pic xmlns:pic="http://schemas.openxmlformats.org/drawingml/2006/picture">
                        <pic:nvPicPr>
                          <pic:cNvPr id="41" name="图片_12_SpCnt_1"/>
                          <pic:cNvPicPr/>
                        </pic:nvPicPr>
                        <pic:blipFill>
                          <a:blip r:embed="rId46"/>
                          <a:stretch>
                            <a:fillRect/>
                          </a:stretch>
                        </pic:blipFill>
                        <pic:spPr>
                          <a:xfrm>
                            <a:off x="0" y="0"/>
                            <a:ext cx="314325" cy="287020"/>
                          </a:xfrm>
                          <a:prstGeom prst="rect">
                            <a:avLst/>
                          </a:prstGeom>
                          <a:noFill/>
                          <a:ln>
                            <a:noFill/>
                          </a:ln>
                        </pic:spPr>
                      </pic:pic>
                    </a:graphicData>
                  </a:graphic>
                </wp:inline>
              </w:drawing>
            </w:r>
            <w:r>
              <w:rPr>
                <w:rFonts w:ascii="宋体" w:hAnsi="宋体" w:cs="宋体" w:hint="eastAsia"/>
                <w:noProof/>
                <w:kern w:val="0"/>
                <w:sz w:val="22"/>
                <w:szCs w:val="22"/>
                <w:bdr w:val="single" w:sz="4" w:space="0" w:color="000000"/>
              </w:rPr>
              <w:drawing>
                <wp:inline distT="0" distB="0" distL="114300" distR="114300">
                  <wp:extent cx="480060" cy="285115"/>
                  <wp:effectExtent l="0" t="0" r="15240" b="635"/>
                  <wp:docPr id="10" name="图片_198"/>
                  <wp:cNvGraphicFramePr/>
                  <a:graphic xmlns:a="http://schemas.openxmlformats.org/drawingml/2006/main">
                    <a:graphicData uri="http://schemas.openxmlformats.org/drawingml/2006/picture">
                      <pic:pic xmlns:pic="http://schemas.openxmlformats.org/drawingml/2006/picture">
                        <pic:nvPicPr>
                          <pic:cNvPr id="10" name="图片_198"/>
                          <pic:cNvPicPr/>
                        </pic:nvPicPr>
                        <pic:blipFill>
                          <a:blip r:embed="rId47"/>
                          <a:stretch>
                            <a:fillRect/>
                          </a:stretch>
                        </pic:blipFill>
                        <pic:spPr>
                          <a:xfrm>
                            <a:off x="0" y="0"/>
                            <a:ext cx="480060" cy="285115"/>
                          </a:xfrm>
                          <a:prstGeom prst="rect">
                            <a:avLst/>
                          </a:prstGeom>
                          <a:noFill/>
                          <a:ln>
                            <a:noFill/>
                          </a:ln>
                        </pic:spPr>
                      </pic:pic>
                    </a:graphicData>
                  </a:graphic>
                </wp:inline>
              </w:drawing>
            </w:r>
            <w:r>
              <w:rPr>
                <w:rFonts w:ascii="宋体" w:hAnsi="宋体" w:cs="宋体" w:hint="eastAsia"/>
                <w:noProof/>
                <w:kern w:val="0"/>
                <w:sz w:val="22"/>
                <w:szCs w:val="22"/>
                <w:bdr w:val="single" w:sz="4" w:space="0" w:color="000000"/>
              </w:rPr>
              <w:drawing>
                <wp:inline distT="0" distB="0" distL="114300" distR="114300">
                  <wp:extent cx="356870" cy="314960"/>
                  <wp:effectExtent l="0" t="0" r="5080" b="8890"/>
                  <wp:docPr id="3" name="图片_20"/>
                  <wp:cNvGraphicFramePr/>
                  <a:graphic xmlns:a="http://schemas.openxmlformats.org/drawingml/2006/main">
                    <a:graphicData uri="http://schemas.openxmlformats.org/drawingml/2006/picture">
                      <pic:pic xmlns:pic="http://schemas.openxmlformats.org/drawingml/2006/picture">
                        <pic:nvPicPr>
                          <pic:cNvPr id="3" name="图片_20"/>
                          <pic:cNvPicPr/>
                        </pic:nvPicPr>
                        <pic:blipFill>
                          <a:blip r:embed="rId48"/>
                          <a:stretch>
                            <a:fillRect/>
                          </a:stretch>
                        </pic:blipFill>
                        <pic:spPr>
                          <a:xfrm>
                            <a:off x="0" y="0"/>
                            <a:ext cx="356870" cy="314960"/>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48</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双开门口杯架</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规格：</w:t>
            </w:r>
            <w:r>
              <w:rPr>
                <w:rFonts w:ascii="宋体" w:hAnsi="宋体" w:cs="宋体" w:hint="eastAsia"/>
                <w:kern w:val="0"/>
                <w:sz w:val="18"/>
                <w:szCs w:val="18"/>
              </w:rPr>
              <w:t>83*30*100cm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br/>
              <w:t>1.</w:t>
            </w:r>
            <w:r>
              <w:rPr>
                <w:rFonts w:ascii="宋体" w:hAnsi="宋体" w:cs="宋体" w:hint="eastAsia"/>
                <w:kern w:val="0"/>
                <w:sz w:val="18"/>
                <w:szCs w:val="18"/>
              </w:rPr>
              <w:t>材质：采用采用优质松板材，厚度不低于</w:t>
            </w:r>
            <w:r>
              <w:rPr>
                <w:rFonts w:ascii="宋体" w:hAnsi="宋体" w:cs="宋体" w:hint="eastAsia"/>
                <w:kern w:val="0"/>
                <w:sz w:val="18"/>
                <w:szCs w:val="18"/>
              </w:rPr>
              <w:t>1.5cm</w:t>
            </w:r>
            <w:r>
              <w:rPr>
                <w:rFonts w:ascii="宋体" w:hAnsi="宋体" w:cs="宋体" w:hint="eastAsia"/>
                <w:kern w:val="0"/>
                <w:sz w:val="18"/>
                <w:szCs w:val="18"/>
              </w:rPr>
              <w:br/>
              <w:t>2.</w:t>
            </w:r>
            <w:r>
              <w:rPr>
                <w:rFonts w:ascii="宋体" w:hAnsi="宋体" w:cs="宋体" w:hint="eastAsia"/>
                <w:kern w:val="0"/>
                <w:sz w:val="18"/>
                <w:szCs w:val="18"/>
              </w:rPr>
              <w:t>涂层：环保水性漆，三底两面喷涂；</w:t>
            </w:r>
            <w:r>
              <w:rPr>
                <w:rFonts w:ascii="宋体" w:hAnsi="宋体" w:cs="宋体" w:hint="eastAsia"/>
                <w:kern w:val="0"/>
                <w:sz w:val="18"/>
                <w:szCs w:val="18"/>
              </w:rPr>
              <w:br/>
            </w:r>
            <w:r>
              <w:rPr>
                <w:rFonts w:ascii="宋体" w:hAnsi="宋体" w:cs="宋体" w:hint="eastAsia"/>
                <w:kern w:val="0"/>
                <w:sz w:val="18"/>
                <w:szCs w:val="18"/>
              </w:rPr>
              <w:t>3.</w:t>
            </w:r>
            <w:r>
              <w:rPr>
                <w:rFonts w:ascii="宋体" w:hAnsi="宋体" w:cs="宋体" w:hint="eastAsia"/>
                <w:kern w:val="0"/>
                <w:sz w:val="18"/>
                <w:szCs w:val="18"/>
              </w:rPr>
              <w:t>结构：产品全部圆弧倒角，背板扣槽式安装，四角无裸露，底部为两格储物空间，两扇对开门，有效阻隔蚊虫沙尘，产品内部上下分为</w:t>
            </w:r>
            <w:r>
              <w:rPr>
                <w:rFonts w:ascii="宋体" w:hAnsi="宋体" w:cs="宋体" w:hint="eastAsia"/>
                <w:kern w:val="0"/>
                <w:sz w:val="18"/>
                <w:szCs w:val="18"/>
              </w:rPr>
              <w:t>6</w:t>
            </w:r>
            <w:r>
              <w:rPr>
                <w:rFonts w:ascii="宋体" w:hAnsi="宋体" w:cs="宋体" w:hint="eastAsia"/>
                <w:kern w:val="0"/>
                <w:sz w:val="18"/>
                <w:szCs w:val="18"/>
              </w:rPr>
              <w:t>层，每层可存放</w:t>
            </w:r>
            <w:r>
              <w:rPr>
                <w:rFonts w:ascii="宋体" w:hAnsi="宋体" w:cs="宋体" w:hint="eastAsia"/>
                <w:kern w:val="0"/>
                <w:sz w:val="18"/>
                <w:szCs w:val="18"/>
              </w:rPr>
              <w:t>7</w:t>
            </w:r>
            <w:r>
              <w:rPr>
                <w:rFonts w:ascii="宋体" w:hAnsi="宋体" w:cs="宋体" w:hint="eastAsia"/>
                <w:kern w:val="0"/>
                <w:sz w:val="18"/>
                <w:szCs w:val="18"/>
              </w:rPr>
              <w:t>个，可容纳</w:t>
            </w:r>
            <w:r>
              <w:rPr>
                <w:rFonts w:ascii="宋体" w:hAnsi="宋体" w:cs="宋体" w:hint="eastAsia"/>
                <w:kern w:val="0"/>
                <w:sz w:val="18"/>
                <w:szCs w:val="18"/>
              </w:rPr>
              <w:t>42</w:t>
            </w:r>
            <w:r>
              <w:rPr>
                <w:rFonts w:ascii="宋体" w:hAnsi="宋体" w:cs="宋体" w:hint="eastAsia"/>
                <w:kern w:val="0"/>
                <w:sz w:val="18"/>
                <w:szCs w:val="18"/>
              </w:rPr>
              <w:t>个水杯的空间，每个口杯位置独立，避免交叉感染，隔板采用负离子板材；</w:t>
            </w:r>
            <w:r>
              <w:rPr>
                <w:rFonts w:ascii="宋体" w:hAnsi="宋体" w:cs="宋体" w:hint="eastAsia"/>
                <w:kern w:val="0"/>
                <w:sz w:val="18"/>
                <w:szCs w:val="18"/>
              </w:rPr>
              <w:br/>
              <w:t>4.</w:t>
            </w:r>
            <w:r>
              <w:rPr>
                <w:rFonts w:ascii="宋体" w:hAnsi="宋体" w:cs="宋体" w:hint="eastAsia"/>
                <w:kern w:val="0"/>
                <w:sz w:val="18"/>
                <w:szCs w:val="18"/>
              </w:rPr>
              <w:t>整体：稳固承重，环保材质；</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9</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个</w:t>
            </w:r>
          </w:p>
        </w:tc>
        <w:tc>
          <w:tcPr>
            <w:tcW w:w="750" w:type="dxa"/>
            <w:shd w:val="clear" w:color="auto" w:fill="FFFFFF"/>
            <w:noWrap/>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四十八格</w:t>
            </w:r>
          </w:p>
        </w:tc>
        <w:tc>
          <w:tcPr>
            <w:tcW w:w="2994" w:type="dxa"/>
            <w:shd w:val="clear" w:color="auto" w:fill="FFFFFF"/>
            <w:noWrap/>
            <w:vAlign w:val="center"/>
          </w:tcPr>
          <w:p w:rsidR="003D478E" w:rsidRDefault="00723389">
            <w:pPr>
              <w:widowControl/>
              <w:jc w:val="left"/>
              <w:textAlignment w:val="cente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2218690" cy="1271905"/>
                  <wp:effectExtent l="0" t="0" r="0" b="0"/>
                  <wp:docPr id="11" name="ID_EF135191EE22400E894C499F2683B6B2"/>
                  <wp:cNvGraphicFramePr/>
                  <a:graphic xmlns:a="http://schemas.openxmlformats.org/drawingml/2006/main">
                    <a:graphicData uri="http://schemas.openxmlformats.org/drawingml/2006/picture">
                      <pic:pic xmlns:pic="http://schemas.openxmlformats.org/drawingml/2006/picture">
                        <pic:nvPicPr>
                          <pic:cNvPr id="11" name="ID_EF135191EE22400E894C499F2683B6B2"/>
                          <pic:cNvPicPr/>
                        </pic:nvPicPr>
                        <pic:blipFill>
                          <a:blip r:embed="rId49"/>
                          <a:stretch>
                            <a:fillRect/>
                          </a:stretch>
                        </pic:blipFill>
                        <pic:spPr>
                          <a:xfrm>
                            <a:off x="0" y="0"/>
                            <a:ext cx="2218690" cy="127190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49</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双面毛巾架</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规格：</w:t>
            </w:r>
            <w:r>
              <w:rPr>
                <w:rFonts w:ascii="宋体" w:hAnsi="宋体" w:cs="宋体" w:hint="eastAsia"/>
                <w:kern w:val="0"/>
                <w:sz w:val="18"/>
                <w:szCs w:val="18"/>
              </w:rPr>
              <w:t>105*40*115cm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br/>
              <w:t>1.</w:t>
            </w:r>
            <w:r>
              <w:rPr>
                <w:rFonts w:ascii="宋体" w:hAnsi="宋体" w:cs="宋体" w:hint="eastAsia"/>
                <w:kern w:val="0"/>
                <w:sz w:val="18"/>
                <w:szCs w:val="18"/>
              </w:rPr>
              <w:t>材质：多层板</w:t>
            </w:r>
            <w:r>
              <w:rPr>
                <w:rFonts w:ascii="宋体" w:hAnsi="宋体" w:cs="宋体" w:hint="eastAsia"/>
                <w:kern w:val="0"/>
                <w:sz w:val="18"/>
                <w:szCs w:val="18"/>
              </w:rPr>
              <w:br/>
              <w:t>2.</w:t>
            </w:r>
            <w:r>
              <w:rPr>
                <w:rFonts w:ascii="宋体" w:hAnsi="宋体" w:cs="宋体" w:hint="eastAsia"/>
                <w:kern w:val="0"/>
                <w:sz w:val="18"/>
                <w:szCs w:val="18"/>
              </w:rPr>
              <w:t>涂层：环保水性漆，三底两面喷涂；</w:t>
            </w:r>
            <w:r>
              <w:rPr>
                <w:rFonts w:ascii="宋体" w:hAnsi="宋体" w:cs="宋体" w:hint="eastAsia"/>
                <w:kern w:val="0"/>
                <w:sz w:val="18"/>
                <w:szCs w:val="18"/>
              </w:rPr>
              <w:br/>
            </w:r>
            <w:r>
              <w:rPr>
                <w:rFonts w:ascii="宋体" w:hAnsi="宋体" w:cs="宋体" w:hint="eastAsia"/>
                <w:kern w:val="0"/>
                <w:sz w:val="18"/>
                <w:szCs w:val="18"/>
              </w:rPr>
              <w:t>3.</w:t>
            </w:r>
            <w:r>
              <w:rPr>
                <w:rFonts w:ascii="宋体" w:hAnsi="宋体" w:cs="宋体" w:hint="eastAsia"/>
                <w:kern w:val="0"/>
                <w:sz w:val="18"/>
                <w:szCs w:val="18"/>
              </w:rPr>
              <w:t>结构：双面三层毛巾架，每层等间距设置</w:t>
            </w:r>
            <w:r>
              <w:rPr>
                <w:rFonts w:ascii="宋体" w:hAnsi="宋体" w:cs="宋体" w:hint="eastAsia"/>
                <w:kern w:val="0"/>
                <w:sz w:val="18"/>
                <w:szCs w:val="18"/>
              </w:rPr>
              <w:t>7</w:t>
            </w:r>
            <w:r>
              <w:rPr>
                <w:rFonts w:ascii="宋体" w:hAnsi="宋体" w:cs="宋体" w:hint="eastAsia"/>
                <w:kern w:val="0"/>
                <w:sz w:val="18"/>
                <w:szCs w:val="18"/>
              </w:rPr>
              <w:t>个挂钩位置，可供</w:t>
            </w:r>
            <w:r>
              <w:rPr>
                <w:rFonts w:ascii="宋体" w:hAnsi="宋体" w:cs="宋体" w:hint="eastAsia"/>
                <w:kern w:val="0"/>
                <w:sz w:val="18"/>
                <w:szCs w:val="18"/>
              </w:rPr>
              <w:t>42</w:t>
            </w:r>
            <w:r>
              <w:rPr>
                <w:rFonts w:ascii="宋体" w:hAnsi="宋体" w:cs="宋体" w:hint="eastAsia"/>
                <w:kern w:val="0"/>
                <w:sz w:val="18"/>
                <w:szCs w:val="18"/>
              </w:rPr>
              <w:t>个小朋友使用，挂钩左右间距不小于</w:t>
            </w:r>
            <w:r>
              <w:rPr>
                <w:rFonts w:ascii="宋体" w:hAnsi="宋体" w:cs="宋体" w:hint="eastAsia"/>
                <w:kern w:val="0"/>
                <w:sz w:val="18"/>
                <w:szCs w:val="18"/>
              </w:rPr>
              <w:t>15cm,</w:t>
            </w:r>
            <w:r>
              <w:rPr>
                <w:rFonts w:ascii="宋体" w:hAnsi="宋体" w:cs="宋体" w:hint="eastAsia"/>
                <w:kern w:val="0"/>
                <w:sz w:val="18"/>
                <w:szCs w:val="18"/>
              </w:rPr>
              <w:t>最底层离地不低于</w:t>
            </w:r>
            <w:r>
              <w:rPr>
                <w:rFonts w:ascii="宋体" w:hAnsi="宋体" w:cs="宋体" w:hint="eastAsia"/>
                <w:kern w:val="0"/>
                <w:sz w:val="18"/>
                <w:szCs w:val="18"/>
              </w:rPr>
              <w:t>40cm</w:t>
            </w:r>
            <w:r>
              <w:rPr>
                <w:rFonts w:ascii="宋体" w:hAnsi="宋体" w:cs="宋体" w:hint="eastAsia"/>
                <w:kern w:val="0"/>
                <w:sz w:val="18"/>
                <w:szCs w:val="18"/>
              </w:rPr>
              <w:t>，挂钩上方有放置名片区域；</w:t>
            </w:r>
            <w:r>
              <w:rPr>
                <w:rFonts w:ascii="宋体" w:hAnsi="宋体" w:cs="宋体" w:hint="eastAsia"/>
                <w:kern w:val="0"/>
                <w:sz w:val="18"/>
                <w:szCs w:val="18"/>
              </w:rPr>
              <w:br/>
              <w:t>4.</w:t>
            </w:r>
            <w:r>
              <w:rPr>
                <w:rFonts w:ascii="宋体" w:hAnsi="宋体" w:cs="宋体" w:hint="eastAsia"/>
                <w:kern w:val="0"/>
                <w:sz w:val="18"/>
                <w:szCs w:val="18"/>
              </w:rPr>
              <w:t>其他：底部安装脚轮，选用优质万向轮；</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9</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个</w:t>
            </w:r>
          </w:p>
        </w:tc>
        <w:tc>
          <w:tcPr>
            <w:tcW w:w="750" w:type="dxa"/>
            <w:shd w:val="clear" w:color="auto" w:fill="FFFFFF"/>
            <w:noWrap/>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四十八个挂钩</w:t>
            </w:r>
          </w:p>
        </w:tc>
        <w:tc>
          <w:tcPr>
            <w:tcW w:w="2994" w:type="dxa"/>
            <w:shd w:val="clear" w:color="auto" w:fill="FFFFFF"/>
            <w:noWrap/>
            <w:vAlign w:val="center"/>
          </w:tcPr>
          <w:p w:rsidR="003D478E" w:rsidRDefault="00723389">
            <w:pPr>
              <w:widowControl/>
              <w:jc w:val="left"/>
              <w:textAlignment w:val="cente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1332865" cy="1055370"/>
                  <wp:effectExtent l="0" t="0" r="635" b="11430"/>
                  <wp:docPr id="4" name="ID_5F0770063A154E2FB7CCCA881135579E"/>
                  <wp:cNvGraphicFramePr/>
                  <a:graphic xmlns:a="http://schemas.openxmlformats.org/drawingml/2006/main">
                    <a:graphicData uri="http://schemas.openxmlformats.org/drawingml/2006/picture">
                      <pic:pic xmlns:pic="http://schemas.openxmlformats.org/drawingml/2006/picture">
                        <pic:nvPicPr>
                          <pic:cNvPr id="4" name="ID_5F0770063A154E2FB7CCCA881135579E"/>
                          <pic:cNvPicPr/>
                        </pic:nvPicPr>
                        <pic:blipFill>
                          <a:blip r:embed="rId50"/>
                          <a:stretch>
                            <a:fillRect/>
                          </a:stretch>
                        </pic:blipFill>
                        <pic:spPr>
                          <a:xfrm>
                            <a:off x="0" y="0"/>
                            <a:ext cx="1332865" cy="1055370"/>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50</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鞋柜</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规格：</w:t>
            </w:r>
            <w:r>
              <w:rPr>
                <w:rFonts w:ascii="宋体" w:hAnsi="宋体" w:cs="宋体" w:hint="eastAsia"/>
                <w:kern w:val="0"/>
                <w:sz w:val="18"/>
                <w:szCs w:val="18"/>
              </w:rPr>
              <w:t>120*22*30cm</w:t>
            </w:r>
            <w:r>
              <w:rPr>
                <w:rFonts w:ascii="宋体" w:hAnsi="宋体" w:cs="宋体" w:hint="eastAsia"/>
                <w:kern w:val="0"/>
                <w:sz w:val="18"/>
                <w:szCs w:val="18"/>
              </w:rPr>
              <w:t>，±</w:t>
            </w:r>
            <w:r>
              <w:rPr>
                <w:rFonts w:ascii="宋体" w:hAnsi="宋体" w:cs="宋体" w:hint="eastAsia"/>
                <w:kern w:val="0"/>
                <w:sz w:val="18"/>
                <w:szCs w:val="18"/>
              </w:rPr>
              <w:t>0.5cm</w:t>
            </w:r>
            <w:r>
              <w:rPr>
                <w:rFonts w:ascii="宋体" w:hAnsi="宋体" w:cs="宋体" w:hint="eastAsia"/>
                <w:kern w:val="0"/>
                <w:sz w:val="18"/>
                <w:szCs w:val="18"/>
              </w:rPr>
              <w:br/>
              <w:t>1.</w:t>
            </w:r>
            <w:r>
              <w:rPr>
                <w:rFonts w:ascii="宋体" w:hAnsi="宋体" w:cs="宋体" w:hint="eastAsia"/>
                <w:kern w:val="0"/>
                <w:sz w:val="18"/>
                <w:szCs w:val="18"/>
              </w:rPr>
              <w:t>材质：采用优质松板材，厚度不低于</w:t>
            </w:r>
            <w:r>
              <w:rPr>
                <w:rFonts w:ascii="宋体" w:hAnsi="宋体" w:cs="宋体" w:hint="eastAsia"/>
                <w:kern w:val="0"/>
                <w:sz w:val="18"/>
                <w:szCs w:val="18"/>
              </w:rPr>
              <w:t>1.5cm</w:t>
            </w:r>
            <w:r>
              <w:rPr>
                <w:rFonts w:ascii="宋体" w:hAnsi="宋体" w:cs="宋体" w:hint="eastAsia"/>
                <w:kern w:val="0"/>
                <w:sz w:val="18"/>
                <w:szCs w:val="18"/>
              </w:rPr>
              <w:t>；</w:t>
            </w:r>
            <w:r>
              <w:rPr>
                <w:rFonts w:ascii="宋体" w:hAnsi="宋体" w:cs="宋体" w:hint="eastAsia"/>
                <w:kern w:val="0"/>
                <w:sz w:val="18"/>
                <w:szCs w:val="18"/>
              </w:rPr>
              <w:br/>
              <w:t>2.</w:t>
            </w:r>
            <w:r>
              <w:rPr>
                <w:rFonts w:ascii="宋体" w:hAnsi="宋体" w:cs="宋体" w:hint="eastAsia"/>
                <w:kern w:val="0"/>
                <w:sz w:val="18"/>
                <w:szCs w:val="18"/>
              </w:rPr>
              <w:t>涂层：环保水性漆，三底两面喷涂工艺；</w:t>
            </w:r>
            <w:r>
              <w:rPr>
                <w:rFonts w:ascii="宋体" w:hAnsi="宋体" w:cs="宋体" w:hint="eastAsia"/>
                <w:kern w:val="0"/>
                <w:sz w:val="18"/>
                <w:szCs w:val="18"/>
              </w:rPr>
              <w:br/>
              <w:t>3.</w:t>
            </w:r>
            <w:r>
              <w:rPr>
                <w:rFonts w:ascii="宋体" w:hAnsi="宋体" w:cs="宋体" w:hint="eastAsia"/>
                <w:kern w:val="0"/>
                <w:sz w:val="18"/>
                <w:szCs w:val="18"/>
              </w:rPr>
              <w:t>结构：座台面高度适中，分为上下两层，共计</w:t>
            </w:r>
            <w:r>
              <w:rPr>
                <w:rFonts w:ascii="宋体" w:hAnsi="宋体" w:cs="宋体" w:hint="eastAsia"/>
                <w:kern w:val="0"/>
                <w:sz w:val="18"/>
                <w:szCs w:val="18"/>
              </w:rPr>
              <w:t>12</w:t>
            </w:r>
            <w:r>
              <w:rPr>
                <w:rFonts w:ascii="宋体" w:hAnsi="宋体" w:cs="宋体" w:hint="eastAsia"/>
                <w:kern w:val="0"/>
                <w:sz w:val="18"/>
                <w:szCs w:val="18"/>
              </w:rPr>
              <w:t>格，隔板采用负离子板材；</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18</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组</w:t>
            </w:r>
          </w:p>
        </w:tc>
        <w:tc>
          <w:tcPr>
            <w:tcW w:w="750" w:type="dxa"/>
            <w:shd w:val="clear" w:color="auto" w:fill="FFFFFF"/>
            <w:noWrap/>
            <w:vAlign w:val="center"/>
          </w:tcPr>
          <w:p w:rsidR="003D478E" w:rsidRDefault="003D478E">
            <w:pPr>
              <w:widowControl/>
              <w:jc w:val="left"/>
              <w:textAlignment w:val="center"/>
              <w:rPr>
                <w:rFonts w:ascii="宋体" w:hAnsi="宋体" w:cs="宋体"/>
                <w:sz w:val="18"/>
                <w:szCs w:val="18"/>
              </w:rPr>
            </w:pPr>
          </w:p>
        </w:tc>
        <w:tc>
          <w:tcPr>
            <w:tcW w:w="2994" w:type="dxa"/>
            <w:shd w:val="clear" w:color="auto" w:fill="FFFFFF"/>
            <w:noWrap/>
            <w:vAlign w:val="center"/>
          </w:tcPr>
          <w:p w:rsidR="003D478E" w:rsidRDefault="00723389">
            <w:pP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1098550" cy="562610"/>
                  <wp:effectExtent l="0" t="0" r="0" b="0"/>
                  <wp:docPr id="5" name="ID_5CF43C5AF1E241CDBBBE5637F9751C3E"/>
                  <wp:cNvGraphicFramePr/>
                  <a:graphic xmlns:a="http://schemas.openxmlformats.org/drawingml/2006/main">
                    <a:graphicData uri="http://schemas.openxmlformats.org/drawingml/2006/picture">
                      <pic:pic xmlns:pic="http://schemas.openxmlformats.org/drawingml/2006/picture">
                        <pic:nvPicPr>
                          <pic:cNvPr id="5" name="ID_5CF43C5AF1E241CDBBBE5637F9751C3E"/>
                          <pic:cNvPicPr/>
                        </pic:nvPicPr>
                        <pic:blipFill>
                          <a:blip r:embed="rId51"/>
                          <a:stretch>
                            <a:fillRect/>
                          </a:stretch>
                        </pic:blipFill>
                        <pic:spPr>
                          <a:xfrm>
                            <a:off x="0" y="0"/>
                            <a:ext cx="1098550" cy="562610"/>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51</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升旗仪式鼓号队设备</w:t>
            </w:r>
            <w:r>
              <w:rPr>
                <w:rFonts w:ascii="宋体" w:hAnsi="宋体" w:cs="宋体" w:hint="eastAsia"/>
                <w:kern w:val="0"/>
                <w:sz w:val="18"/>
                <w:szCs w:val="18"/>
              </w:rPr>
              <w:t>+</w:t>
            </w:r>
            <w:r>
              <w:rPr>
                <w:rFonts w:ascii="宋体" w:hAnsi="宋体" w:cs="宋体" w:hint="eastAsia"/>
                <w:kern w:val="0"/>
                <w:sz w:val="18"/>
                <w:szCs w:val="18"/>
              </w:rPr>
              <w:t>服装</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服装</w:t>
            </w:r>
            <w:r>
              <w:rPr>
                <w:rFonts w:ascii="宋体" w:hAnsi="宋体" w:cs="宋体" w:hint="eastAsia"/>
                <w:kern w:val="0"/>
                <w:sz w:val="18"/>
                <w:szCs w:val="18"/>
              </w:rPr>
              <w:t>12</w:t>
            </w:r>
            <w:r>
              <w:rPr>
                <w:rFonts w:ascii="宋体" w:hAnsi="宋体" w:cs="宋体" w:hint="eastAsia"/>
                <w:kern w:val="0"/>
                <w:sz w:val="18"/>
                <w:szCs w:val="18"/>
              </w:rPr>
              <w:t>件套</w:t>
            </w:r>
            <w:r>
              <w:rPr>
                <w:rFonts w:ascii="宋体" w:hAnsi="宋体" w:cs="宋体" w:hint="eastAsia"/>
                <w:kern w:val="0"/>
                <w:sz w:val="18"/>
                <w:szCs w:val="18"/>
              </w:rPr>
              <w:t>(12</w:t>
            </w:r>
            <w:r>
              <w:rPr>
                <w:rFonts w:ascii="宋体" w:hAnsi="宋体" w:cs="宋体" w:hint="eastAsia"/>
                <w:kern w:val="0"/>
                <w:sz w:val="18"/>
                <w:szCs w:val="18"/>
              </w:rPr>
              <w:t>套、长袖长裤子款式）、≥</w:t>
            </w:r>
            <w:r>
              <w:rPr>
                <w:rFonts w:ascii="宋体" w:hAnsi="宋体" w:cs="宋体" w:hint="eastAsia"/>
                <w:kern w:val="0"/>
                <w:sz w:val="18"/>
                <w:szCs w:val="18"/>
              </w:rPr>
              <w:t>11</w:t>
            </w:r>
            <w:r>
              <w:rPr>
                <w:rFonts w:ascii="宋体" w:hAnsi="宋体" w:cs="宋体" w:hint="eastAsia"/>
                <w:kern w:val="0"/>
                <w:sz w:val="18"/>
                <w:szCs w:val="18"/>
              </w:rPr>
              <w:t>英寸小鼓</w:t>
            </w:r>
            <w:r>
              <w:rPr>
                <w:rFonts w:ascii="宋体" w:hAnsi="宋体" w:cs="宋体" w:hint="eastAsia"/>
                <w:kern w:val="0"/>
                <w:sz w:val="18"/>
                <w:szCs w:val="18"/>
              </w:rPr>
              <w:t>6</w:t>
            </w:r>
            <w:r>
              <w:rPr>
                <w:rFonts w:ascii="宋体" w:hAnsi="宋体" w:cs="宋体" w:hint="eastAsia"/>
                <w:kern w:val="0"/>
                <w:sz w:val="18"/>
                <w:szCs w:val="18"/>
              </w:rPr>
              <w:t>个、银色带响不锈钢指挥棒</w:t>
            </w:r>
            <w:r>
              <w:rPr>
                <w:rFonts w:ascii="宋体" w:hAnsi="宋体" w:cs="宋体" w:hint="eastAsia"/>
                <w:kern w:val="0"/>
                <w:sz w:val="18"/>
                <w:szCs w:val="18"/>
              </w:rPr>
              <w:t>1</w:t>
            </w:r>
            <w:r>
              <w:rPr>
                <w:rFonts w:ascii="宋体" w:hAnsi="宋体" w:cs="宋体" w:hint="eastAsia"/>
                <w:kern w:val="0"/>
                <w:sz w:val="18"/>
                <w:szCs w:val="18"/>
              </w:rPr>
              <w:t>根（长度</w:t>
            </w:r>
            <w:r>
              <w:rPr>
                <w:rFonts w:ascii="宋体" w:hAnsi="宋体" w:cs="宋体" w:hint="eastAsia"/>
                <w:kern w:val="0"/>
                <w:sz w:val="18"/>
                <w:szCs w:val="18"/>
              </w:rPr>
              <w:t>93cm</w:t>
            </w:r>
            <w:r>
              <w:rPr>
                <w:rFonts w:ascii="宋体" w:hAnsi="宋体" w:cs="宋体" w:hint="eastAsia"/>
                <w:kern w:val="0"/>
                <w:sz w:val="18"/>
                <w:szCs w:val="18"/>
              </w:rPr>
              <w:t>、颜色颜色银色、底部直径</w:t>
            </w:r>
            <w:r>
              <w:rPr>
                <w:rFonts w:ascii="宋体" w:hAnsi="宋体" w:cs="宋体" w:hint="eastAsia"/>
                <w:kern w:val="0"/>
                <w:sz w:val="18"/>
                <w:szCs w:val="18"/>
              </w:rPr>
              <w:t>90mm</w:t>
            </w:r>
            <w:r>
              <w:rPr>
                <w:rFonts w:ascii="宋体" w:hAnsi="宋体" w:cs="宋体" w:hint="eastAsia"/>
                <w:kern w:val="0"/>
                <w:sz w:val="18"/>
                <w:szCs w:val="18"/>
              </w:rPr>
              <w:t>、材质：整体不锈钢、底部：带声响）</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1</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服装</w:t>
            </w:r>
            <w:r>
              <w:rPr>
                <w:rFonts w:ascii="宋体" w:hAnsi="宋体" w:cs="宋体" w:hint="eastAsia"/>
                <w:kern w:val="0"/>
                <w:sz w:val="18"/>
                <w:szCs w:val="18"/>
              </w:rPr>
              <w:t>12</w:t>
            </w:r>
            <w:r>
              <w:rPr>
                <w:rFonts w:ascii="宋体" w:hAnsi="宋体" w:cs="宋体" w:hint="eastAsia"/>
                <w:kern w:val="0"/>
                <w:sz w:val="18"/>
                <w:szCs w:val="18"/>
              </w:rPr>
              <w:t>套、</w:t>
            </w:r>
            <w:r>
              <w:rPr>
                <w:rFonts w:ascii="宋体" w:hAnsi="宋体" w:cs="宋体" w:hint="eastAsia"/>
                <w:kern w:val="0"/>
                <w:sz w:val="18"/>
                <w:szCs w:val="18"/>
              </w:rPr>
              <w:t xml:space="preserve"> </w:t>
            </w:r>
            <w:r>
              <w:rPr>
                <w:rFonts w:ascii="宋体" w:hAnsi="宋体" w:cs="宋体" w:hint="eastAsia"/>
                <w:kern w:val="0"/>
                <w:sz w:val="18"/>
                <w:szCs w:val="18"/>
              </w:rPr>
              <w:t>指挥棒</w:t>
            </w:r>
            <w:r>
              <w:rPr>
                <w:rFonts w:ascii="宋体" w:hAnsi="宋体" w:cs="宋体" w:hint="eastAsia"/>
                <w:kern w:val="0"/>
                <w:sz w:val="18"/>
                <w:szCs w:val="18"/>
              </w:rPr>
              <w:t>1</w:t>
            </w:r>
            <w:r>
              <w:rPr>
                <w:rFonts w:ascii="宋体" w:hAnsi="宋体" w:cs="宋体" w:hint="eastAsia"/>
                <w:kern w:val="0"/>
                <w:sz w:val="18"/>
                <w:szCs w:val="18"/>
              </w:rPr>
              <w:t>根</w:t>
            </w:r>
          </w:p>
        </w:tc>
        <w:tc>
          <w:tcPr>
            <w:tcW w:w="2994" w:type="dxa"/>
            <w:shd w:val="clear" w:color="auto" w:fill="FFFFFF"/>
            <w:noWrap/>
            <w:vAlign w:val="center"/>
          </w:tcPr>
          <w:p w:rsidR="003D478E" w:rsidRDefault="00723389">
            <w:pPr>
              <w:widowControl/>
              <w:jc w:val="left"/>
              <w:textAlignment w:val="cente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488950" cy="680085"/>
                  <wp:effectExtent l="0" t="0" r="6350" b="5715"/>
                  <wp:docPr id="6" name="图片_33"/>
                  <wp:cNvGraphicFramePr/>
                  <a:graphic xmlns:a="http://schemas.openxmlformats.org/drawingml/2006/main">
                    <a:graphicData uri="http://schemas.openxmlformats.org/drawingml/2006/picture">
                      <pic:pic xmlns:pic="http://schemas.openxmlformats.org/drawingml/2006/picture">
                        <pic:nvPicPr>
                          <pic:cNvPr id="6" name="图片_33"/>
                          <pic:cNvPicPr/>
                        </pic:nvPicPr>
                        <pic:blipFill>
                          <a:blip r:embed="rId52"/>
                          <a:stretch>
                            <a:fillRect/>
                          </a:stretch>
                        </pic:blipFill>
                        <pic:spPr>
                          <a:xfrm>
                            <a:off x="0" y="0"/>
                            <a:ext cx="488950" cy="680085"/>
                          </a:xfrm>
                          <a:prstGeom prst="rect">
                            <a:avLst/>
                          </a:prstGeom>
                          <a:noFill/>
                          <a:ln>
                            <a:noFill/>
                          </a:ln>
                        </pic:spPr>
                      </pic:pic>
                    </a:graphicData>
                  </a:graphic>
                </wp:inline>
              </w:drawing>
            </w:r>
            <w:r>
              <w:rPr>
                <w:rFonts w:ascii="宋体" w:hAnsi="宋体" w:cs="宋体" w:hint="eastAsia"/>
                <w:noProof/>
                <w:kern w:val="0"/>
                <w:sz w:val="18"/>
                <w:szCs w:val="18"/>
                <w:bdr w:val="single" w:sz="4" w:space="0" w:color="000000"/>
              </w:rPr>
              <w:drawing>
                <wp:inline distT="0" distB="0" distL="114300" distR="114300">
                  <wp:extent cx="403860" cy="594995"/>
                  <wp:effectExtent l="0" t="0" r="15240" b="14605"/>
                  <wp:docPr id="7" name="图片_34"/>
                  <wp:cNvGraphicFramePr/>
                  <a:graphic xmlns:a="http://schemas.openxmlformats.org/drawingml/2006/main">
                    <a:graphicData uri="http://schemas.openxmlformats.org/drawingml/2006/picture">
                      <pic:pic xmlns:pic="http://schemas.openxmlformats.org/drawingml/2006/picture">
                        <pic:nvPicPr>
                          <pic:cNvPr id="7" name="图片_34"/>
                          <pic:cNvPicPr/>
                        </pic:nvPicPr>
                        <pic:blipFill>
                          <a:blip r:embed="rId53"/>
                          <a:stretch>
                            <a:fillRect/>
                          </a:stretch>
                        </pic:blipFill>
                        <pic:spPr>
                          <a:xfrm>
                            <a:off x="0" y="0"/>
                            <a:ext cx="403860" cy="594995"/>
                          </a:xfrm>
                          <a:prstGeom prst="rect">
                            <a:avLst/>
                          </a:prstGeom>
                          <a:noFill/>
                          <a:ln>
                            <a:noFill/>
                          </a:ln>
                        </pic:spPr>
                      </pic:pic>
                    </a:graphicData>
                  </a:graphic>
                </wp:inline>
              </w:drawing>
            </w:r>
            <w:r>
              <w:rPr>
                <w:rFonts w:ascii="宋体" w:hAnsi="宋体" w:cs="宋体" w:hint="eastAsia"/>
                <w:noProof/>
                <w:kern w:val="0"/>
                <w:sz w:val="18"/>
                <w:szCs w:val="18"/>
                <w:bdr w:val="single" w:sz="4" w:space="0" w:color="000000"/>
              </w:rPr>
              <w:drawing>
                <wp:inline distT="0" distB="0" distL="114300" distR="114300">
                  <wp:extent cx="540385" cy="639445"/>
                  <wp:effectExtent l="0" t="0" r="12065" b="8255"/>
                  <wp:docPr id="9" name="图片_35"/>
                  <wp:cNvGraphicFramePr/>
                  <a:graphic xmlns:a="http://schemas.openxmlformats.org/drawingml/2006/main">
                    <a:graphicData uri="http://schemas.openxmlformats.org/drawingml/2006/picture">
                      <pic:pic xmlns:pic="http://schemas.openxmlformats.org/drawingml/2006/picture">
                        <pic:nvPicPr>
                          <pic:cNvPr id="9" name="图片_35"/>
                          <pic:cNvPicPr/>
                        </pic:nvPicPr>
                        <pic:blipFill>
                          <a:blip r:embed="rId54"/>
                          <a:stretch>
                            <a:fillRect/>
                          </a:stretch>
                        </pic:blipFill>
                        <pic:spPr>
                          <a:xfrm>
                            <a:off x="0" y="0"/>
                            <a:ext cx="540385" cy="63944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5</w:t>
            </w:r>
            <w:r>
              <w:rPr>
                <w:rFonts w:ascii="宋体" w:hAnsi="宋体" w:cs="宋体" w:hint="eastAsia"/>
                <w:kern w:val="0"/>
                <w:sz w:val="18"/>
                <w:szCs w:val="18"/>
              </w:rPr>
              <w:lastRenderedPageBreak/>
              <w:t>2</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文化墙</w:t>
            </w:r>
            <w:r>
              <w:rPr>
                <w:rFonts w:ascii="宋体" w:hAnsi="宋体" w:cs="宋体" w:hint="eastAsia"/>
                <w:kern w:val="0"/>
                <w:sz w:val="18"/>
                <w:szCs w:val="18"/>
              </w:rPr>
              <w:lastRenderedPageBreak/>
              <w:t>宣传栏</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lastRenderedPageBreak/>
              <w:t>采用</w:t>
            </w:r>
            <w:r>
              <w:rPr>
                <w:rFonts w:ascii="宋体" w:hAnsi="宋体" w:cs="宋体" w:hint="eastAsia"/>
                <w:kern w:val="0"/>
                <w:sz w:val="18"/>
                <w:szCs w:val="18"/>
              </w:rPr>
              <w:t>PVC</w:t>
            </w:r>
            <w:r>
              <w:rPr>
                <w:rFonts w:ascii="宋体" w:hAnsi="宋体" w:cs="宋体" w:hint="eastAsia"/>
                <w:kern w:val="0"/>
                <w:sz w:val="18"/>
                <w:szCs w:val="18"/>
              </w:rPr>
              <w:t>雪弗板材质，根据</w:t>
            </w:r>
            <w:r>
              <w:rPr>
                <w:rFonts w:ascii="宋体" w:hAnsi="宋体" w:cs="宋体" w:hint="eastAsia"/>
                <w:kern w:val="0"/>
                <w:sz w:val="18"/>
                <w:szCs w:val="18"/>
              </w:rPr>
              <w:lastRenderedPageBreak/>
              <w:t>现场实际施工</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61.9</w:t>
            </w:r>
            <w:r>
              <w:rPr>
                <w:rFonts w:ascii="宋体" w:hAnsi="宋体" w:cs="宋体" w:hint="eastAsia"/>
                <w:kern w:val="0"/>
                <w:sz w:val="18"/>
                <w:szCs w:val="18"/>
              </w:rPr>
              <w:lastRenderedPageBreak/>
              <w:t>4</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平方</w:t>
            </w:r>
          </w:p>
        </w:tc>
        <w:tc>
          <w:tcPr>
            <w:tcW w:w="750" w:type="dxa"/>
            <w:shd w:val="clear" w:color="auto" w:fill="FFFFFF"/>
            <w:noWrap/>
            <w:vAlign w:val="center"/>
          </w:tcPr>
          <w:p w:rsidR="003D478E" w:rsidRDefault="003D478E">
            <w:pPr>
              <w:widowControl/>
              <w:jc w:val="left"/>
              <w:textAlignment w:val="center"/>
              <w:rPr>
                <w:rFonts w:ascii="宋体" w:hAnsi="宋体" w:cs="宋体"/>
                <w:sz w:val="18"/>
                <w:szCs w:val="18"/>
              </w:rPr>
            </w:pPr>
          </w:p>
        </w:tc>
        <w:tc>
          <w:tcPr>
            <w:tcW w:w="2994" w:type="dxa"/>
            <w:shd w:val="clear" w:color="auto" w:fill="FFFFFF"/>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lastRenderedPageBreak/>
              <w:t>53</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楼梯装饰墙贴展示板</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采用</w:t>
            </w:r>
            <w:r>
              <w:rPr>
                <w:rFonts w:ascii="宋体" w:hAnsi="宋体" w:cs="宋体" w:hint="eastAsia"/>
                <w:kern w:val="0"/>
                <w:sz w:val="18"/>
                <w:szCs w:val="18"/>
              </w:rPr>
              <w:t>PVC</w:t>
            </w:r>
            <w:r>
              <w:rPr>
                <w:rFonts w:ascii="宋体" w:hAnsi="宋体" w:cs="宋体" w:hint="eastAsia"/>
                <w:kern w:val="0"/>
                <w:sz w:val="18"/>
                <w:szCs w:val="18"/>
              </w:rPr>
              <w:t>雪弗板材质</w:t>
            </w:r>
            <w:r>
              <w:rPr>
                <w:rFonts w:ascii="宋体" w:hAnsi="宋体" w:cs="宋体" w:hint="eastAsia"/>
                <w:kern w:val="0"/>
                <w:sz w:val="18"/>
                <w:szCs w:val="18"/>
              </w:rPr>
              <w:t>+UV</w:t>
            </w:r>
            <w:r>
              <w:rPr>
                <w:rFonts w:ascii="宋体" w:hAnsi="宋体" w:cs="宋体" w:hint="eastAsia"/>
                <w:kern w:val="0"/>
                <w:sz w:val="18"/>
                <w:szCs w:val="18"/>
              </w:rPr>
              <w:t>银刷工艺，根据现场实际施工</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4</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54</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家园共育栏展板</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材料毛毯板（厚</w:t>
            </w:r>
            <w:r>
              <w:rPr>
                <w:rFonts w:ascii="宋体" w:hAnsi="宋体" w:cs="宋体" w:hint="eastAsia"/>
                <w:kern w:val="0"/>
                <w:sz w:val="18"/>
                <w:szCs w:val="18"/>
              </w:rPr>
              <w:t>9mm</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装饰造型</w:t>
            </w:r>
            <w:r>
              <w:rPr>
                <w:rFonts w:ascii="宋体" w:hAnsi="宋体" w:cs="宋体" w:hint="eastAsia"/>
                <w:kern w:val="0"/>
                <w:sz w:val="18"/>
                <w:szCs w:val="18"/>
              </w:rPr>
              <w:t>PVC</w:t>
            </w:r>
            <w:r>
              <w:rPr>
                <w:rFonts w:ascii="宋体" w:hAnsi="宋体" w:cs="宋体" w:hint="eastAsia"/>
                <w:kern w:val="0"/>
                <w:sz w:val="18"/>
                <w:szCs w:val="18"/>
              </w:rPr>
              <w:t>板（厚</w:t>
            </w:r>
            <w:r>
              <w:rPr>
                <w:rFonts w:ascii="宋体" w:hAnsi="宋体" w:cs="宋体" w:hint="eastAsia"/>
                <w:kern w:val="0"/>
                <w:sz w:val="18"/>
                <w:szCs w:val="18"/>
              </w:rPr>
              <w:t>15mm</w:t>
            </w:r>
            <w:r>
              <w:rPr>
                <w:rFonts w:ascii="宋体" w:hAnsi="宋体" w:cs="宋体" w:hint="eastAsia"/>
                <w:kern w:val="0"/>
                <w:sz w:val="18"/>
                <w:szCs w:val="18"/>
              </w:rPr>
              <w:t>）宽</w:t>
            </w:r>
            <w:r>
              <w:rPr>
                <w:rFonts w:ascii="宋体" w:hAnsi="宋体" w:cs="宋体" w:hint="eastAsia"/>
                <w:kern w:val="0"/>
                <w:sz w:val="18"/>
                <w:szCs w:val="18"/>
              </w:rPr>
              <w:t>120cm</w:t>
            </w:r>
            <w:r>
              <w:rPr>
                <w:rFonts w:ascii="宋体" w:hAnsi="宋体" w:cs="宋体" w:hint="eastAsia"/>
                <w:kern w:val="0"/>
                <w:sz w:val="18"/>
                <w:szCs w:val="18"/>
              </w:rPr>
              <w:t>、高</w:t>
            </w:r>
            <w:r>
              <w:rPr>
                <w:rFonts w:ascii="宋体" w:hAnsi="宋体" w:cs="宋体" w:hint="eastAsia"/>
                <w:kern w:val="0"/>
                <w:sz w:val="18"/>
                <w:szCs w:val="18"/>
              </w:rPr>
              <w:t>80cm(</w:t>
            </w:r>
            <w:r>
              <w:rPr>
                <w:rFonts w:ascii="宋体" w:hAnsi="宋体" w:cs="宋体" w:hint="eastAsia"/>
                <w:kern w:val="0"/>
                <w:sz w:val="18"/>
                <w:szCs w:val="18"/>
              </w:rPr>
              <w:t>≥</w:t>
            </w:r>
            <w:r>
              <w:rPr>
                <w:rFonts w:ascii="宋体" w:hAnsi="宋体" w:cs="宋体" w:hint="eastAsia"/>
                <w:kern w:val="0"/>
                <w:sz w:val="18"/>
                <w:szCs w:val="18"/>
              </w:rPr>
              <w:t>2cm)</w:t>
            </w:r>
            <w:r>
              <w:rPr>
                <w:rFonts w:ascii="宋体" w:hAnsi="宋体" w:cs="宋体" w:hint="eastAsia"/>
                <w:kern w:val="0"/>
                <w:sz w:val="18"/>
                <w:szCs w:val="18"/>
              </w:rPr>
              <w:t>）</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9</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55</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主题墙毛毯背景板</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中文学高</w:t>
            </w:r>
            <w:r>
              <w:rPr>
                <w:rFonts w:ascii="宋体" w:hAnsi="宋体" w:cs="宋体" w:hint="eastAsia"/>
                <w:kern w:val="0"/>
                <w:sz w:val="18"/>
                <w:szCs w:val="18"/>
              </w:rPr>
              <w:t>198mm</w:t>
            </w:r>
            <w:r>
              <w:rPr>
                <w:rFonts w:ascii="宋体" w:hAnsi="宋体" w:cs="宋体" w:hint="eastAsia"/>
                <w:kern w:val="0"/>
                <w:sz w:val="18"/>
                <w:szCs w:val="18"/>
              </w:rPr>
              <w:t>（±</w:t>
            </w:r>
            <w:r>
              <w:rPr>
                <w:rFonts w:ascii="宋体" w:hAnsi="宋体" w:cs="宋体" w:hint="eastAsia"/>
                <w:kern w:val="0"/>
                <w:sz w:val="18"/>
                <w:szCs w:val="18"/>
              </w:rPr>
              <w:t>2mm</w:t>
            </w:r>
            <w:r>
              <w:rPr>
                <w:rFonts w:ascii="宋体" w:hAnsi="宋体" w:cs="宋体" w:hint="eastAsia"/>
                <w:kern w:val="0"/>
                <w:sz w:val="18"/>
                <w:szCs w:val="18"/>
              </w:rPr>
              <w:t>）、莫文字高</w:t>
            </w:r>
            <w:r>
              <w:rPr>
                <w:rFonts w:ascii="宋体" w:hAnsi="宋体" w:cs="宋体" w:hint="eastAsia"/>
                <w:kern w:val="0"/>
                <w:sz w:val="18"/>
                <w:szCs w:val="18"/>
              </w:rPr>
              <w:t>95mm</w:t>
            </w:r>
            <w:r>
              <w:rPr>
                <w:rFonts w:ascii="宋体" w:hAnsi="宋体" w:cs="宋体" w:hint="eastAsia"/>
                <w:kern w:val="0"/>
                <w:sz w:val="18"/>
                <w:szCs w:val="18"/>
              </w:rPr>
              <w:t>（±</w:t>
            </w:r>
            <w:r>
              <w:rPr>
                <w:rFonts w:ascii="宋体" w:hAnsi="宋体" w:cs="宋体" w:hint="eastAsia"/>
                <w:kern w:val="0"/>
                <w:sz w:val="18"/>
                <w:szCs w:val="18"/>
              </w:rPr>
              <w:t>2mm</w:t>
            </w:r>
            <w:r>
              <w:rPr>
                <w:rFonts w:ascii="宋体" w:hAnsi="宋体" w:cs="宋体" w:hint="eastAsia"/>
                <w:kern w:val="0"/>
                <w:sz w:val="18"/>
                <w:szCs w:val="18"/>
              </w:rPr>
              <w:t>）、宽</w:t>
            </w:r>
            <w:r>
              <w:rPr>
                <w:rFonts w:ascii="宋体" w:hAnsi="宋体" w:cs="宋体" w:hint="eastAsia"/>
                <w:kern w:val="0"/>
                <w:sz w:val="18"/>
                <w:szCs w:val="18"/>
              </w:rPr>
              <w:t>3400mm*</w:t>
            </w:r>
            <w:r>
              <w:rPr>
                <w:rFonts w:ascii="宋体" w:hAnsi="宋体" w:cs="宋体" w:hint="eastAsia"/>
                <w:kern w:val="0"/>
                <w:sz w:val="18"/>
                <w:szCs w:val="18"/>
              </w:rPr>
              <w:t>高</w:t>
            </w:r>
            <w:r>
              <w:rPr>
                <w:rFonts w:ascii="宋体" w:hAnsi="宋体" w:cs="宋体" w:hint="eastAsia"/>
                <w:kern w:val="0"/>
                <w:sz w:val="18"/>
                <w:szCs w:val="18"/>
              </w:rPr>
              <w:t>1782mm</w:t>
            </w:r>
            <w:r>
              <w:rPr>
                <w:rFonts w:ascii="宋体" w:hAnsi="宋体" w:cs="宋体" w:hint="eastAsia"/>
                <w:kern w:val="0"/>
                <w:sz w:val="18"/>
                <w:szCs w:val="18"/>
              </w:rPr>
              <w:t>（±</w:t>
            </w:r>
            <w:r>
              <w:rPr>
                <w:rFonts w:ascii="宋体" w:hAnsi="宋体" w:cs="宋体" w:hint="eastAsia"/>
                <w:kern w:val="0"/>
                <w:sz w:val="18"/>
                <w:szCs w:val="18"/>
              </w:rPr>
              <w:t>2mm</w:t>
            </w:r>
            <w:r>
              <w:rPr>
                <w:rFonts w:ascii="宋体" w:hAnsi="宋体" w:cs="宋体" w:hint="eastAsia"/>
                <w:kern w:val="0"/>
                <w:sz w:val="18"/>
                <w:szCs w:val="18"/>
              </w:rPr>
              <w:t>）</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9</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块</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56</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窗帘</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浅色遮光窗帘，窗帘安装：罗马杆，选用厚重，粗布面的窗帘，克重≥</w:t>
            </w:r>
            <w:r>
              <w:rPr>
                <w:rFonts w:ascii="宋体" w:hAnsi="宋体" w:cs="宋体" w:hint="eastAsia"/>
                <w:kern w:val="0"/>
                <w:sz w:val="18"/>
                <w:szCs w:val="18"/>
              </w:rPr>
              <w:t>450g/</w:t>
            </w:r>
            <w:r>
              <w:rPr>
                <w:rFonts w:ascii="宋体" w:hAnsi="宋体" w:cs="宋体" w:hint="eastAsia"/>
                <w:kern w:val="0"/>
                <w:sz w:val="18"/>
                <w:szCs w:val="18"/>
              </w:rPr>
              <w:t>㎡，遮光率要求</w:t>
            </w:r>
            <w:r>
              <w:rPr>
                <w:rFonts w:ascii="宋体" w:hAnsi="宋体" w:cs="宋体" w:hint="eastAsia"/>
                <w:kern w:val="0"/>
                <w:sz w:val="18"/>
                <w:szCs w:val="18"/>
              </w:rPr>
              <w:t xml:space="preserve"> 75%~90%</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230</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米</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3D478E">
            <w:pPr>
              <w:rPr>
                <w:rFonts w:ascii="宋体" w:hAnsi="宋体" w:cs="宋体"/>
                <w:sz w:val="18"/>
                <w:szCs w:val="18"/>
              </w:rPr>
            </w:pP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57</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折叠培训椅子带桌板</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尺寸：</w:t>
            </w:r>
            <w:r>
              <w:rPr>
                <w:rFonts w:ascii="宋体" w:hAnsi="宋体" w:cs="宋体" w:hint="eastAsia"/>
                <w:kern w:val="0"/>
                <w:sz w:val="18"/>
                <w:szCs w:val="18"/>
              </w:rPr>
              <w:t>50*57*82cm</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t>、颜色：黑色、三角支架设计、可调节写字板设计</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60</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张</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723389">
            <w:pPr>
              <w:widowControl/>
              <w:jc w:val="left"/>
              <w:textAlignment w:val="cente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631190" cy="499745"/>
                  <wp:effectExtent l="0" t="0" r="16510" b="14605"/>
                  <wp:docPr id="12" name="图片_36"/>
                  <wp:cNvGraphicFramePr/>
                  <a:graphic xmlns:a="http://schemas.openxmlformats.org/drawingml/2006/main">
                    <a:graphicData uri="http://schemas.openxmlformats.org/drawingml/2006/picture">
                      <pic:pic xmlns:pic="http://schemas.openxmlformats.org/drawingml/2006/picture">
                        <pic:nvPicPr>
                          <pic:cNvPr id="12" name="图片_36"/>
                          <pic:cNvPicPr/>
                        </pic:nvPicPr>
                        <pic:blipFill>
                          <a:blip r:embed="rId55"/>
                          <a:stretch>
                            <a:fillRect/>
                          </a:stretch>
                        </pic:blipFill>
                        <pic:spPr>
                          <a:xfrm>
                            <a:off x="0" y="0"/>
                            <a:ext cx="631190" cy="499745"/>
                          </a:xfrm>
                          <a:prstGeom prst="rect">
                            <a:avLst/>
                          </a:prstGeom>
                          <a:noFill/>
                          <a:ln>
                            <a:noFill/>
                          </a:ln>
                        </pic:spPr>
                      </pic:pic>
                    </a:graphicData>
                  </a:graphic>
                </wp:inline>
              </w:drawing>
            </w:r>
          </w:p>
        </w:tc>
      </w:tr>
      <w:tr w:rsidR="003D478E">
        <w:tc>
          <w:tcPr>
            <w:tcW w:w="33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58</w:t>
            </w:r>
          </w:p>
        </w:tc>
        <w:tc>
          <w:tcPr>
            <w:tcW w:w="827" w:type="dxa"/>
            <w:shd w:val="clear" w:color="auto" w:fill="FFFFFF"/>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办公室铁皮文件柜</w:t>
            </w:r>
          </w:p>
        </w:tc>
        <w:tc>
          <w:tcPr>
            <w:tcW w:w="2431" w:type="dxa"/>
            <w:shd w:val="clear" w:color="auto" w:fill="FFFFFF"/>
            <w:vAlign w:val="center"/>
          </w:tcPr>
          <w:p w:rsidR="003D478E" w:rsidRDefault="00723389">
            <w:pPr>
              <w:widowControl/>
              <w:jc w:val="left"/>
              <w:textAlignment w:val="center"/>
              <w:rPr>
                <w:rFonts w:ascii="宋体" w:hAnsi="宋体" w:cs="宋体"/>
                <w:sz w:val="18"/>
                <w:szCs w:val="18"/>
              </w:rPr>
            </w:pPr>
            <w:r>
              <w:rPr>
                <w:rFonts w:ascii="宋体" w:hAnsi="宋体" w:cs="宋体" w:hint="eastAsia"/>
                <w:kern w:val="0"/>
                <w:sz w:val="18"/>
                <w:szCs w:val="18"/>
              </w:rPr>
              <w:t>尺寸：</w:t>
            </w:r>
            <w:r>
              <w:rPr>
                <w:rFonts w:ascii="宋体" w:hAnsi="宋体" w:cs="宋体" w:hint="eastAsia"/>
                <w:kern w:val="0"/>
                <w:sz w:val="18"/>
                <w:szCs w:val="18"/>
              </w:rPr>
              <w:t>85*39*180cm</w:t>
            </w:r>
            <w:r>
              <w:rPr>
                <w:rFonts w:ascii="宋体" w:hAnsi="宋体" w:cs="宋体" w:hint="eastAsia"/>
                <w:kern w:val="0"/>
                <w:sz w:val="18"/>
                <w:szCs w:val="18"/>
              </w:rPr>
              <w:t>±</w:t>
            </w:r>
            <w:r>
              <w:rPr>
                <w:rFonts w:ascii="宋体" w:hAnsi="宋体" w:cs="宋体" w:hint="eastAsia"/>
                <w:kern w:val="0"/>
                <w:sz w:val="18"/>
                <w:szCs w:val="18"/>
              </w:rPr>
              <w:t>0.5mm</w:t>
            </w:r>
            <w:r>
              <w:rPr>
                <w:rFonts w:ascii="宋体" w:hAnsi="宋体" w:cs="宋体" w:hint="eastAsia"/>
                <w:kern w:val="0"/>
                <w:sz w:val="18"/>
                <w:szCs w:val="18"/>
              </w:rPr>
              <w:t>、颜色：灰白色、规格：大器械、升级加厚款</w:t>
            </w:r>
          </w:p>
        </w:tc>
        <w:tc>
          <w:tcPr>
            <w:tcW w:w="643"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6</w:t>
            </w:r>
          </w:p>
        </w:tc>
        <w:tc>
          <w:tcPr>
            <w:tcW w:w="628" w:type="dxa"/>
            <w:shd w:val="clear" w:color="auto" w:fill="FFFFFF"/>
            <w:noWrap/>
            <w:vAlign w:val="center"/>
          </w:tcPr>
          <w:p w:rsidR="003D478E" w:rsidRDefault="00723389">
            <w:pPr>
              <w:widowControl/>
              <w:jc w:val="center"/>
              <w:textAlignment w:val="center"/>
              <w:rPr>
                <w:rFonts w:ascii="宋体" w:hAnsi="宋体" w:cs="宋体"/>
                <w:sz w:val="18"/>
                <w:szCs w:val="18"/>
              </w:rPr>
            </w:pPr>
            <w:r>
              <w:rPr>
                <w:rFonts w:ascii="宋体" w:hAnsi="宋体" w:cs="宋体" w:hint="eastAsia"/>
                <w:kern w:val="0"/>
                <w:sz w:val="18"/>
                <w:szCs w:val="18"/>
              </w:rPr>
              <w:t>个</w:t>
            </w:r>
          </w:p>
        </w:tc>
        <w:tc>
          <w:tcPr>
            <w:tcW w:w="750" w:type="dxa"/>
            <w:shd w:val="clear" w:color="auto" w:fill="FFFFFF"/>
            <w:noWrap/>
            <w:vAlign w:val="center"/>
          </w:tcPr>
          <w:p w:rsidR="003D478E" w:rsidRDefault="003D478E">
            <w:pPr>
              <w:rPr>
                <w:rFonts w:ascii="宋体" w:hAnsi="宋体" w:cs="宋体"/>
                <w:sz w:val="18"/>
                <w:szCs w:val="18"/>
              </w:rPr>
            </w:pPr>
          </w:p>
        </w:tc>
        <w:tc>
          <w:tcPr>
            <w:tcW w:w="2994" w:type="dxa"/>
            <w:shd w:val="clear" w:color="auto" w:fill="FFFFFF"/>
            <w:noWrap/>
            <w:vAlign w:val="center"/>
          </w:tcPr>
          <w:p w:rsidR="003D478E" w:rsidRDefault="00723389">
            <w:pPr>
              <w:widowControl/>
              <w:jc w:val="left"/>
              <w:textAlignment w:val="center"/>
              <w:rPr>
                <w:rFonts w:ascii="宋体" w:hAnsi="宋体" w:cs="宋体"/>
                <w:sz w:val="18"/>
                <w:szCs w:val="18"/>
              </w:rPr>
            </w:pPr>
            <w:r>
              <w:rPr>
                <w:rFonts w:ascii="宋体" w:hAnsi="宋体" w:cs="宋体" w:hint="eastAsia"/>
                <w:noProof/>
                <w:kern w:val="0"/>
                <w:sz w:val="18"/>
                <w:szCs w:val="18"/>
                <w:bdr w:val="single" w:sz="4" w:space="0" w:color="000000"/>
              </w:rPr>
              <w:drawing>
                <wp:inline distT="0" distB="0" distL="114300" distR="114300">
                  <wp:extent cx="365760" cy="525780"/>
                  <wp:effectExtent l="0" t="0" r="15240" b="7620"/>
                  <wp:docPr id="42" name="图片_37"/>
                  <wp:cNvGraphicFramePr/>
                  <a:graphic xmlns:a="http://schemas.openxmlformats.org/drawingml/2006/main">
                    <a:graphicData uri="http://schemas.openxmlformats.org/drawingml/2006/picture">
                      <pic:pic xmlns:pic="http://schemas.openxmlformats.org/drawingml/2006/picture">
                        <pic:nvPicPr>
                          <pic:cNvPr id="42" name="图片_37"/>
                          <pic:cNvPicPr/>
                        </pic:nvPicPr>
                        <pic:blipFill>
                          <a:blip r:embed="rId56"/>
                          <a:stretch>
                            <a:fillRect/>
                          </a:stretch>
                        </pic:blipFill>
                        <pic:spPr>
                          <a:xfrm>
                            <a:off x="0" y="0"/>
                            <a:ext cx="365760" cy="525780"/>
                          </a:xfrm>
                          <a:prstGeom prst="rect">
                            <a:avLst/>
                          </a:prstGeom>
                          <a:noFill/>
                          <a:ln>
                            <a:noFill/>
                          </a:ln>
                        </pic:spPr>
                      </pic:pic>
                    </a:graphicData>
                  </a:graphic>
                </wp:inline>
              </w:drawing>
            </w:r>
          </w:p>
        </w:tc>
      </w:tr>
    </w:tbl>
    <w:p w:rsidR="003D478E" w:rsidRDefault="003D478E">
      <w:pPr>
        <w:rPr>
          <w:rFonts w:ascii="宋体" w:hAnsi="宋体" w:cs="宋体"/>
          <w:szCs w:val="21"/>
        </w:rPr>
      </w:pPr>
    </w:p>
    <w:p w:rsidR="003D478E" w:rsidRDefault="00723389">
      <w:pPr>
        <w:widowControl/>
        <w:spacing w:line="52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备注：符合最新的国家标准、行业标准、地方标准或者其他标准、规范，如有最新的按最新的执行。无标准的，按采购人的服务要求执行。</w:t>
      </w:r>
    </w:p>
    <w:p w:rsidR="003D478E" w:rsidRDefault="00723389">
      <w:pPr>
        <w:widowControl/>
        <w:spacing w:line="520" w:lineRule="exact"/>
        <w:jc w:val="left"/>
        <w:rPr>
          <w:rFonts w:ascii="宋体" w:hAnsi="宋体"/>
          <w:szCs w:val="21"/>
        </w:rPr>
      </w:pPr>
      <w:r>
        <w:rPr>
          <w:rFonts w:ascii="宋体" w:hAnsi="宋体"/>
          <w:szCs w:val="21"/>
        </w:rPr>
        <w:br w:type="page"/>
      </w:r>
    </w:p>
    <w:p w:rsidR="003D478E" w:rsidRDefault="003D478E">
      <w:pPr>
        <w:spacing w:line="520" w:lineRule="exact"/>
        <w:rPr>
          <w:rFonts w:ascii="宋体" w:hAnsi="宋体"/>
          <w:szCs w:val="21"/>
        </w:rPr>
      </w:pPr>
    </w:p>
    <w:p w:rsidR="003D478E" w:rsidRDefault="00723389">
      <w:pPr>
        <w:pStyle w:val="a5"/>
        <w:spacing w:line="520" w:lineRule="exact"/>
        <w:rPr>
          <w:sz w:val="21"/>
          <w:szCs w:val="21"/>
        </w:rPr>
      </w:pPr>
      <w:r>
        <w:rPr>
          <w:rFonts w:hint="eastAsia"/>
          <w:sz w:val="21"/>
          <w:szCs w:val="21"/>
        </w:rPr>
        <w:t>三、商务要求</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4"/>
        <w:gridCol w:w="7374"/>
      </w:tblGrid>
      <w:tr w:rsidR="003D478E">
        <w:trPr>
          <w:jc w:val="center"/>
        </w:trPr>
        <w:tc>
          <w:tcPr>
            <w:tcW w:w="9498" w:type="dxa"/>
            <w:gridSpan w:val="2"/>
            <w:vAlign w:val="center"/>
          </w:tcPr>
          <w:p w:rsidR="003D478E" w:rsidRDefault="00723389">
            <w:pPr>
              <w:spacing w:before="25" w:after="25" w:line="520" w:lineRule="exact"/>
              <w:jc w:val="left"/>
              <w:rPr>
                <w:rFonts w:ascii="宋体" w:hAnsi="宋体" w:cs="仿宋"/>
                <w:b/>
                <w:bCs/>
                <w:spacing w:val="10"/>
                <w:kern w:val="0"/>
                <w:szCs w:val="21"/>
              </w:rPr>
            </w:pPr>
            <w:r>
              <w:rPr>
                <w:rFonts w:ascii="宋体" w:hAnsi="宋体" w:cs="仿宋" w:hint="eastAsia"/>
                <w:b/>
                <w:bCs/>
                <w:spacing w:val="10"/>
                <w:kern w:val="0"/>
                <w:szCs w:val="21"/>
              </w:rPr>
              <w:t>一、商务要求</w:t>
            </w:r>
          </w:p>
        </w:tc>
      </w:tr>
      <w:tr w:rsidR="003D478E">
        <w:trPr>
          <w:jc w:val="center"/>
        </w:trPr>
        <w:tc>
          <w:tcPr>
            <w:tcW w:w="2124" w:type="dxa"/>
            <w:vAlign w:val="center"/>
          </w:tcPr>
          <w:p w:rsidR="003D478E" w:rsidRDefault="00723389">
            <w:pPr>
              <w:spacing w:line="520" w:lineRule="exact"/>
              <w:jc w:val="center"/>
              <w:rPr>
                <w:rFonts w:ascii="宋体" w:hAnsi="宋体" w:cs="仿宋"/>
                <w:szCs w:val="21"/>
              </w:rPr>
            </w:pPr>
            <w:r>
              <w:rPr>
                <w:rFonts w:ascii="宋体" w:hAnsi="宋体" w:cs="仿宋" w:hint="eastAsia"/>
                <w:kern w:val="0"/>
                <w:szCs w:val="21"/>
              </w:rPr>
              <w:t>签订合同时间</w:t>
            </w:r>
          </w:p>
        </w:tc>
        <w:tc>
          <w:tcPr>
            <w:tcW w:w="7374" w:type="dxa"/>
            <w:vAlign w:val="center"/>
          </w:tcPr>
          <w:p w:rsidR="003D478E" w:rsidRDefault="00723389">
            <w:pPr>
              <w:spacing w:line="520" w:lineRule="exact"/>
              <w:ind w:left="315" w:hangingChars="150" w:hanging="315"/>
              <w:rPr>
                <w:rFonts w:ascii="宋体" w:hAnsi="宋体" w:cs="仿宋"/>
                <w:szCs w:val="21"/>
              </w:rPr>
            </w:pPr>
            <w:r>
              <w:rPr>
                <w:rFonts w:ascii="宋体" w:hAnsi="宋体" w:cs="仿宋" w:hint="eastAsia"/>
                <w:szCs w:val="21"/>
                <w:lang w:val="zh-TW" w:bidi="zh-TW"/>
              </w:rPr>
              <w:t>成交通知书</w:t>
            </w:r>
            <w:r>
              <w:rPr>
                <w:rFonts w:ascii="宋体" w:hAnsi="宋体" w:cs="仿宋" w:hint="eastAsia"/>
                <w:szCs w:val="21"/>
                <w:lang w:bidi="zh-TW"/>
              </w:rPr>
              <w:t>发出</w:t>
            </w:r>
            <w:r>
              <w:rPr>
                <w:rFonts w:ascii="宋体" w:hAnsi="宋体" w:cs="仿宋" w:hint="eastAsia"/>
                <w:szCs w:val="21"/>
                <w:lang w:val="zh-TW" w:bidi="zh-TW"/>
              </w:rPr>
              <w:t>之日起</w:t>
            </w:r>
            <w:r>
              <w:rPr>
                <w:rFonts w:ascii="宋体" w:hAnsi="宋体" w:cs="仿宋" w:hint="eastAsia"/>
                <w:szCs w:val="21"/>
                <w:lang w:bidi="zh-TW"/>
              </w:rPr>
              <w:t>3</w:t>
            </w:r>
            <w:r>
              <w:rPr>
                <w:rFonts w:ascii="宋体" w:hAnsi="宋体" w:cs="仿宋" w:hint="eastAsia"/>
                <w:szCs w:val="21"/>
                <w:lang w:bidi="zh-TW"/>
              </w:rPr>
              <w:t>个工作日签订合同。</w:t>
            </w:r>
          </w:p>
        </w:tc>
      </w:tr>
      <w:tr w:rsidR="003D478E">
        <w:trPr>
          <w:jc w:val="center"/>
        </w:trPr>
        <w:tc>
          <w:tcPr>
            <w:tcW w:w="2124" w:type="dxa"/>
            <w:vAlign w:val="center"/>
          </w:tcPr>
          <w:p w:rsidR="003D478E" w:rsidRDefault="00723389">
            <w:pPr>
              <w:spacing w:line="520" w:lineRule="exact"/>
              <w:jc w:val="center"/>
              <w:rPr>
                <w:rFonts w:ascii="宋体" w:hAnsi="宋体" w:cs="仿宋"/>
                <w:szCs w:val="21"/>
              </w:rPr>
            </w:pPr>
            <w:r>
              <w:rPr>
                <w:rFonts w:ascii="宋体" w:hAnsi="宋体" w:cs="仿宋" w:hint="eastAsia"/>
                <w:szCs w:val="21"/>
              </w:rPr>
              <w:t>交付使用时间和地点</w:t>
            </w:r>
          </w:p>
        </w:tc>
        <w:tc>
          <w:tcPr>
            <w:tcW w:w="7374" w:type="dxa"/>
            <w:vAlign w:val="center"/>
          </w:tcPr>
          <w:p w:rsidR="003D478E" w:rsidRDefault="00723389">
            <w:pPr>
              <w:spacing w:line="520" w:lineRule="exact"/>
              <w:ind w:left="315" w:hangingChars="150" w:hanging="315"/>
              <w:rPr>
                <w:rFonts w:ascii="宋体" w:hAnsi="宋体" w:cs="仿宋"/>
                <w:szCs w:val="21"/>
              </w:rPr>
            </w:pPr>
            <w:r>
              <w:rPr>
                <w:rFonts w:ascii="宋体" w:hAnsi="宋体" w:cs="仿宋" w:hint="eastAsia"/>
                <w:szCs w:val="21"/>
              </w:rPr>
              <w:t>1</w:t>
            </w:r>
            <w:r>
              <w:rPr>
                <w:rFonts w:ascii="宋体" w:hAnsi="宋体" w:cs="仿宋" w:hint="eastAsia"/>
                <w:szCs w:val="21"/>
              </w:rPr>
              <w:t>、交付使用时间：自签订合同后按业主指定要求，接到通知之日起</w:t>
            </w:r>
            <w:r>
              <w:rPr>
                <w:rFonts w:ascii="宋体" w:hAnsi="宋体" w:cs="仿宋" w:hint="eastAsia"/>
                <w:szCs w:val="21"/>
              </w:rPr>
              <w:t>60</w:t>
            </w:r>
            <w:r>
              <w:rPr>
                <w:rFonts w:ascii="宋体" w:hAnsi="宋体" w:cs="仿宋" w:hint="eastAsia"/>
                <w:szCs w:val="21"/>
              </w:rPr>
              <w:t>日内完成。</w:t>
            </w:r>
          </w:p>
          <w:p w:rsidR="003D478E" w:rsidRDefault="00723389">
            <w:pPr>
              <w:spacing w:line="520" w:lineRule="exact"/>
              <w:rPr>
                <w:rFonts w:ascii="宋体" w:hAnsi="宋体" w:cs="仿宋"/>
                <w:szCs w:val="21"/>
              </w:rPr>
            </w:pPr>
            <w:r>
              <w:rPr>
                <w:rFonts w:ascii="宋体" w:hAnsi="宋体" w:cs="仿宋" w:hint="eastAsia"/>
                <w:szCs w:val="21"/>
              </w:rPr>
              <w:t>2</w:t>
            </w:r>
            <w:r>
              <w:rPr>
                <w:rFonts w:ascii="宋体" w:hAnsi="宋体" w:cs="仿宋" w:hint="eastAsia"/>
                <w:szCs w:val="21"/>
              </w:rPr>
              <w:t>、交货地点：藤县濛江镇</w:t>
            </w:r>
            <w:bookmarkStart w:id="52" w:name="_GoBack"/>
            <w:bookmarkEnd w:id="52"/>
            <w:r>
              <w:rPr>
                <w:rFonts w:ascii="宋体" w:hAnsi="宋体" w:cs="仿宋" w:hint="eastAsia"/>
                <w:szCs w:val="21"/>
              </w:rPr>
              <w:t>第二中心幼儿园。</w:t>
            </w:r>
          </w:p>
        </w:tc>
      </w:tr>
      <w:tr w:rsidR="003D478E">
        <w:trPr>
          <w:jc w:val="center"/>
        </w:trPr>
        <w:tc>
          <w:tcPr>
            <w:tcW w:w="2124" w:type="dxa"/>
            <w:vAlign w:val="center"/>
          </w:tcPr>
          <w:p w:rsidR="003D478E" w:rsidRDefault="00723389">
            <w:pPr>
              <w:spacing w:line="520" w:lineRule="exact"/>
              <w:jc w:val="center"/>
              <w:rPr>
                <w:rFonts w:ascii="宋体" w:hAnsi="宋体" w:cs="仿宋"/>
                <w:kern w:val="0"/>
                <w:szCs w:val="21"/>
              </w:rPr>
            </w:pPr>
            <w:r>
              <w:rPr>
                <w:rFonts w:ascii="宋体" w:hAnsi="宋体" w:cs="仿宋" w:hint="eastAsia"/>
                <w:szCs w:val="21"/>
              </w:rPr>
              <w:t>付款条件</w:t>
            </w:r>
          </w:p>
        </w:tc>
        <w:tc>
          <w:tcPr>
            <w:tcW w:w="7374" w:type="dxa"/>
            <w:vAlign w:val="center"/>
          </w:tcPr>
          <w:p w:rsidR="003D478E" w:rsidRDefault="00723389">
            <w:pPr>
              <w:spacing w:line="520" w:lineRule="exact"/>
              <w:rPr>
                <w:rFonts w:ascii="宋体" w:hAnsi="宋体" w:cs="仿宋"/>
                <w:bCs/>
                <w:szCs w:val="21"/>
              </w:rPr>
            </w:pPr>
            <w:r>
              <w:rPr>
                <w:rFonts w:ascii="宋体" w:hAnsi="宋体" w:cs="仿宋" w:hint="eastAsia"/>
                <w:bCs/>
                <w:szCs w:val="21"/>
              </w:rPr>
              <w:t>支付方式：设备到货安装完成验收合格、交付使用后，甲方向乙方</w:t>
            </w:r>
            <w:r>
              <w:rPr>
                <w:rFonts w:ascii="宋体" w:hAnsi="宋体" w:cs="仿宋" w:hint="eastAsia"/>
                <w:bCs/>
                <w:szCs w:val="21"/>
              </w:rPr>
              <w:t>30</w:t>
            </w:r>
            <w:r>
              <w:rPr>
                <w:rFonts w:ascii="宋体" w:hAnsi="宋体" w:cs="仿宋" w:hint="eastAsia"/>
                <w:bCs/>
                <w:szCs w:val="21"/>
              </w:rPr>
              <w:t>天内一次性支付完合同款。</w:t>
            </w:r>
          </w:p>
        </w:tc>
      </w:tr>
      <w:tr w:rsidR="003D478E">
        <w:trPr>
          <w:jc w:val="center"/>
        </w:trPr>
        <w:tc>
          <w:tcPr>
            <w:tcW w:w="2124" w:type="dxa"/>
            <w:vAlign w:val="center"/>
          </w:tcPr>
          <w:p w:rsidR="003D478E" w:rsidRDefault="00723389">
            <w:pPr>
              <w:widowControl/>
              <w:spacing w:line="520" w:lineRule="exact"/>
              <w:jc w:val="center"/>
              <w:textAlignment w:val="center"/>
              <w:rPr>
                <w:rFonts w:ascii="宋体" w:hAnsi="宋体" w:cs="仿宋"/>
                <w:szCs w:val="21"/>
              </w:rPr>
            </w:pPr>
            <w:r>
              <w:rPr>
                <w:rFonts w:ascii="宋体" w:hAnsi="宋体" w:cs="仿宋" w:hint="eastAsia"/>
                <w:kern w:val="0"/>
                <w:szCs w:val="21"/>
              </w:rPr>
              <w:t>质保期</w:t>
            </w:r>
            <w:r>
              <w:rPr>
                <w:rFonts w:ascii="宋体" w:hAnsi="宋体" w:cs="仿宋" w:hint="eastAsia"/>
                <w:kern w:val="0"/>
                <w:szCs w:val="21"/>
              </w:rPr>
              <w:t xml:space="preserve"> </w:t>
            </w:r>
          </w:p>
        </w:tc>
        <w:tc>
          <w:tcPr>
            <w:tcW w:w="7374" w:type="dxa"/>
            <w:vAlign w:val="center"/>
          </w:tcPr>
          <w:p w:rsidR="003D478E" w:rsidRDefault="00723389">
            <w:pPr>
              <w:widowControl/>
              <w:spacing w:line="520" w:lineRule="exact"/>
              <w:jc w:val="left"/>
              <w:textAlignment w:val="center"/>
              <w:rPr>
                <w:rFonts w:ascii="宋体" w:hAnsi="宋体" w:cs="仿宋"/>
                <w:bCs/>
                <w:szCs w:val="21"/>
              </w:rPr>
            </w:pPr>
            <w:r>
              <w:rPr>
                <w:rFonts w:ascii="宋体" w:hAnsi="宋体" w:cs="仿宋" w:hint="eastAsia"/>
                <w:kern w:val="0"/>
                <w:szCs w:val="21"/>
              </w:rPr>
              <w:t>质保期一年（如“技术要求”中另有要求，按其规定），质保期内免费维修及更换配件。</w:t>
            </w:r>
          </w:p>
        </w:tc>
      </w:tr>
      <w:tr w:rsidR="003D478E">
        <w:trPr>
          <w:jc w:val="center"/>
        </w:trPr>
        <w:tc>
          <w:tcPr>
            <w:tcW w:w="2124" w:type="dxa"/>
            <w:vAlign w:val="center"/>
          </w:tcPr>
          <w:p w:rsidR="003D478E" w:rsidRDefault="00723389">
            <w:pPr>
              <w:spacing w:line="520" w:lineRule="exact"/>
              <w:jc w:val="center"/>
              <w:rPr>
                <w:rFonts w:ascii="宋体" w:hAnsi="宋体" w:cs="仿宋"/>
                <w:kern w:val="0"/>
                <w:szCs w:val="21"/>
              </w:rPr>
            </w:pPr>
            <w:r>
              <w:rPr>
                <w:rFonts w:ascii="宋体" w:hAnsi="宋体" w:cs="仿宋" w:hint="eastAsia"/>
                <w:szCs w:val="21"/>
              </w:rPr>
              <w:t>售后服务</w:t>
            </w:r>
          </w:p>
        </w:tc>
        <w:tc>
          <w:tcPr>
            <w:tcW w:w="7374" w:type="dxa"/>
            <w:vAlign w:val="center"/>
          </w:tcPr>
          <w:p w:rsidR="003D478E" w:rsidRDefault="00723389">
            <w:pPr>
              <w:spacing w:line="520" w:lineRule="exact"/>
              <w:ind w:left="315" w:hangingChars="150" w:hanging="315"/>
              <w:rPr>
                <w:rFonts w:ascii="宋体" w:hAnsi="宋体" w:cs="仿宋"/>
                <w:szCs w:val="21"/>
              </w:rPr>
            </w:pPr>
            <w:r>
              <w:rPr>
                <w:rFonts w:ascii="宋体" w:hAnsi="宋体" w:cs="仿宋" w:hint="eastAsia"/>
                <w:szCs w:val="21"/>
              </w:rPr>
              <w:t>1</w:t>
            </w:r>
            <w:r>
              <w:rPr>
                <w:rFonts w:ascii="宋体" w:hAnsi="宋体" w:cs="仿宋" w:hint="eastAsia"/>
                <w:szCs w:val="21"/>
              </w:rPr>
              <w:t>、售后服务：（</w:t>
            </w:r>
            <w:r>
              <w:rPr>
                <w:rFonts w:ascii="宋体" w:hAnsi="宋体" w:cs="仿宋" w:hint="eastAsia"/>
                <w:szCs w:val="21"/>
              </w:rPr>
              <w:t>1</w:t>
            </w:r>
            <w:r>
              <w:rPr>
                <w:rFonts w:ascii="宋体" w:hAnsi="宋体" w:cs="仿宋" w:hint="eastAsia"/>
                <w:szCs w:val="21"/>
              </w:rPr>
              <w:t>）按国家有关规定实行产品“三包”；（</w:t>
            </w:r>
            <w:r>
              <w:rPr>
                <w:rFonts w:ascii="宋体" w:hAnsi="宋体" w:cs="仿宋" w:hint="eastAsia"/>
                <w:szCs w:val="21"/>
              </w:rPr>
              <w:t>2</w:t>
            </w:r>
            <w:r>
              <w:rPr>
                <w:rFonts w:ascii="宋体" w:hAnsi="宋体" w:cs="仿宋" w:hint="eastAsia"/>
                <w:szCs w:val="21"/>
              </w:rPr>
              <w:t>）免费送货上门；（</w:t>
            </w:r>
            <w:r>
              <w:rPr>
                <w:rFonts w:ascii="宋体" w:hAnsi="宋体" w:cs="仿宋" w:hint="eastAsia"/>
                <w:szCs w:val="21"/>
              </w:rPr>
              <w:t>3</w:t>
            </w:r>
            <w:r>
              <w:rPr>
                <w:rFonts w:ascii="宋体" w:hAnsi="宋体" w:cs="仿宋" w:hint="eastAsia"/>
                <w:szCs w:val="21"/>
              </w:rPr>
              <w:t>）接到故障通知后</w:t>
            </w:r>
            <w:r>
              <w:rPr>
                <w:rFonts w:ascii="宋体" w:hAnsi="宋体" w:cs="仿宋" w:hint="eastAsia"/>
                <w:szCs w:val="21"/>
              </w:rPr>
              <w:t>30</w:t>
            </w:r>
            <w:r>
              <w:rPr>
                <w:rFonts w:ascii="宋体" w:hAnsi="宋体" w:cs="仿宋" w:hint="eastAsia"/>
                <w:szCs w:val="21"/>
              </w:rPr>
              <w:t>分钟内响应，</w:t>
            </w:r>
            <w:r>
              <w:rPr>
                <w:rFonts w:ascii="宋体" w:hAnsi="宋体" w:cs="仿宋" w:hint="eastAsia"/>
                <w:szCs w:val="21"/>
              </w:rPr>
              <w:t>2</w:t>
            </w:r>
            <w:r>
              <w:rPr>
                <w:rFonts w:ascii="宋体" w:hAnsi="宋体" w:cs="仿宋" w:hint="eastAsia"/>
                <w:szCs w:val="21"/>
              </w:rPr>
              <w:t>小时内到达现场，并在</w:t>
            </w:r>
            <w:r>
              <w:rPr>
                <w:rFonts w:ascii="宋体" w:hAnsi="宋体" w:cs="仿宋" w:hint="eastAsia"/>
                <w:szCs w:val="21"/>
              </w:rPr>
              <w:t>8</w:t>
            </w:r>
            <w:r>
              <w:rPr>
                <w:rFonts w:ascii="宋体" w:hAnsi="宋体" w:cs="仿宋" w:hint="eastAsia"/>
                <w:szCs w:val="21"/>
              </w:rPr>
              <w:t>小时内解决问题或提供备用机，以保证系统正常运行，并承担一切相关费用；（</w:t>
            </w:r>
            <w:r>
              <w:rPr>
                <w:rFonts w:ascii="宋体" w:hAnsi="宋体" w:cs="仿宋" w:hint="eastAsia"/>
                <w:szCs w:val="21"/>
              </w:rPr>
              <w:t>4</w:t>
            </w:r>
            <w:r>
              <w:rPr>
                <w:rFonts w:ascii="宋体" w:hAnsi="宋体" w:cs="仿宋" w:hint="eastAsia"/>
                <w:szCs w:val="21"/>
              </w:rPr>
              <w:t>）定期回访以及维修；（</w:t>
            </w:r>
            <w:r>
              <w:rPr>
                <w:rFonts w:ascii="宋体" w:hAnsi="宋体" w:cs="仿宋" w:hint="eastAsia"/>
                <w:szCs w:val="21"/>
              </w:rPr>
              <w:t>5</w:t>
            </w:r>
            <w:r>
              <w:rPr>
                <w:rFonts w:ascii="宋体" w:hAnsi="宋体" w:cs="仿宋" w:hint="eastAsia"/>
                <w:szCs w:val="21"/>
              </w:rPr>
              <w:t>）质保期内所有设备免费上门维修服务、免费更换零部件，免费提供应用软件升级；（</w:t>
            </w:r>
            <w:r>
              <w:rPr>
                <w:rFonts w:ascii="宋体" w:hAnsi="宋体" w:cs="仿宋" w:hint="eastAsia"/>
                <w:szCs w:val="21"/>
              </w:rPr>
              <w:t>6</w:t>
            </w:r>
            <w:r>
              <w:rPr>
                <w:rFonts w:ascii="宋体" w:hAnsi="宋体" w:cs="仿宋" w:hint="eastAsia"/>
                <w:szCs w:val="21"/>
              </w:rPr>
              <w:t>）提供终身维护；（</w:t>
            </w:r>
            <w:r>
              <w:rPr>
                <w:rFonts w:ascii="宋体" w:hAnsi="宋体" w:cs="仿宋" w:hint="eastAsia"/>
                <w:szCs w:val="21"/>
              </w:rPr>
              <w:t>7</w:t>
            </w:r>
            <w:r>
              <w:rPr>
                <w:rFonts w:ascii="宋体" w:hAnsi="宋体" w:cs="仿宋" w:hint="eastAsia"/>
                <w:szCs w:val="21"/>
              </w:rPr>
              <w:t>）其余按厂家承诺进行。</w:t>
            </w:r>
          </w:p>
          <w:p w:rsidR="003D478E" w:rsidRDefault="00723389">
            <w:pPr>
              <w:spacing w:line="520" w:lineRule="exact"/>
              <w:ind w:left="315" w:hangingChars="150" w:hanging="315"/>
              <w:rPr>
                <w:rFonts w:ascii="宋体" w:hAnsi="宋体" w:cs="仿宋"/>
                <w:szCs w:val="21"/>
              </w:rPr>
            </w:pPr>
            <w:r>
              <w:rPr>
                <w:rFonts w:ascii="宋体" w:hAnsi="宋体" w:cs="仿宋" w:hint="eastAsia"/>
                <w:szCs w:val="21"/>
              </w:rPr>
              <w:t>2</w:t>
            </w:r>
            <w:r>
              <w:rPr>
                <w:rFonts w:ascii="宋体" w:hAnsi="宋体" w:cs="仿宋" w:hint="eastAsia"/>
                <w:szCs w:val="21"/>
              </w:rPr>
              <w:t>、安装调试：成交人负责本项目所有货物的安装、调试及项目整体测试、联调和开通。并在调试结束后由成交人整理验收材料提交采购人验收。</w:t>
            </w:r>
          </w:p>
          <w:p w:rsidR="003D478E" w:rsidRDefault="00723389">
            <w:pPr>
              <w:spacing w:line="520" w:lineRule="exact"/>
              <w:rPr>
                <w:rFonts w:ascii="宋体" w:hAnsi="宋体" w:cs="仿宋"/>
                <w:b/>
                <w:szCs w:val="21"/>
              </w:rPr>
            </w:pPr>
            <w:r>
              <w:rPr>
                <w:rFonts w:ascii="宋体" w:hAnsi="宋体" w:cs="仿宋" w:hint="eastAsia"/>
                <w:szCs w:val="21"/>
              </w:rPr>
              <w:t>3</w:t>
            </w:r>
            <w:r>
              <w:rPr>
                <w:rFonts w:ascii="宋体" w:hAnsi="宋体" w:cs="仿宋" w:hint="eastAsia"/>
                <w:szCs w:val="21"/>
              </w:rPr>
              <w:t>、技术支持与服务：提供每周</w:t>
            </w:r>
            <w:r>
              <w:rPr>
                <w:rFonts w:ascii="宋体" w:hAnsi="宋体" w:cs="仿宋" w:hint="eastAsia"/>
                <w:szCs w:val="21"/>
              </w:rPr>
              <w:t>7</w:t>
            </w:r>
            <w:r>
              <w:rPr>
                <w:rFonts w:ascii="宋体" w:hAnsi="宋体" w:cs="仿宋" w:hint="eastAsia"/>
                <w:szCs w:val="21"/>
              </w:rPr>
              <w:t>×</w:t>
            </w:r>
            <w:r>
              <w:rPr>
                <w:rFonts w:ascii="宋体" w:hAnsi="宋体" w:cs="仿宋" w:hint="eastAsia"/>
                <w:szCs w:val="21"/>
              </w:rPr>
              <w:t>24</w:t>
            </w:r>
            <w:r>
              <w:rPr>
                <w:rFonts w:ascii="宋体" w:hAnsi="宋体" w:cs="仿宋" w:hint="eastAsia"/>
                <w:szCs w:val="21"/>
              </w:rPr>
              <w:t>小时技术响应服务，成交人应负责所售产品的售后服务，并提供至少两年的免费原厂保修服务；质保期内设备发生故障，维修或更换配件所需的全部费用由成交人承担；维修完毕后工程师及时填写维修报告，维修报告包括故障原因、处理情况及用户意见，维修报告由双方各持一份备案。</w:t>
            </w:r>
          </w:p>
        </w:tc>
      </w:tr>
      <w:tr w:rsidR="003D478E">
        <w:trPr>
          <w:trHeight w:val="7040"/>
          <w:jc w:val="center"/>
        </w:trPr>
        <w:tc>
          <w:tcPr>
            <w:tcW w:w="2124" w:type="dxa"/>
            <w:vAlign w:val="center"/>
          </w:tcPr>
          <w:p w:rsidR="003D478E" w:rsidRDefault="00723389">
            <w:pPr>
              <w:spacing w:line="520" w:lineRule="exact"/>
              <w:jc w:val="center"/>
              <w:rPr>
                <w:rFonts w:ascii="宋体" w:hAnsi="宋体" w:cs="仿宋"/>
                <w:kern w:val="0"/>
                <w:szCs w:val="21"/>
              </w:rPr>
            </w:pPr>
            <w:r>
              <w:rPr>
                <w:rFonts w:ascii="宋体" w:hAnsi="宋体" w:cs="仿宋" w:hint="eastAsia"/>
                <w:szCs w:val="21"/>
              </w:rPr>
              <w:lastRenderedPageBreak/>
              <w:t>其他要求</w:t>
            </w:r>
          </w:p>
        </w:tc>
        <w:tc>
          <w:tcPr>
            <w:tcW w:w="7374" w:type="dxa"/>
          </w:tcPr>
          <w:p w:rsidR="003D478E" w:rsidRDefault="00723389">
            <w:pPr>
              <w:spacing w:line="520" w:lineRule="exact"/>
              <w:jc w:val="left"/>
              <w:rPr>
                <w:rFonts w:ascii="宋体" w:hAnsi="宋体" w:cs="仿宋"/>
                <w:szCs w:val="21"/>
              </w:rPr>
            </w:pPr>
            <w:r>
              <w:rPr>
                <w:rFonts w:ascii="宋体" w:hAnsi="宋体" w:cs="仿宋" w:hint="eastAsia"/>
                <w:szCs w:val="21"/>
              </w:rPr>
              <w:t>1</w:t>
            </w:r>
            <w:r>
              <w:rPr>
                <w:rFonts w:ascii="宋体" w:hAnsi="宋体" w:cs="仿宋" w:hint="eastAsia"/>
                <w:szCs w:val="21"/>
              </w:rPr>
              <w:t>、设备必须是全新、完整、未使用过的产品，设备到货后，供货商和购买方应在现场进行清点；清点过程中如果发现因包装或运输不当引起的仪器外观或内部的损坏，供货商应负责更换；若发现错发</w:t>
            </w:r>
            <w:r>
              <w:rPr>
                <w:rFonts w:ascii="宋体" w:hAnsi="宋体" w:cs="仿宋" w:hint="eastAsia"/>
                <w:szCs w:val="21"/>
              </w:rPr>
              <w:t>/</w:t>
            </w:r>
            <w:r>
              <w:rPr>
                <w:rFonts w:ascii="宋体" w:hAnsi="宋体" w:cs="仿宋" w:hint="eastAsia"/>
                <w:szCs w:val="21"/>
              </w:rPr>
              <w:t>漏发情况，供货商应负责更换和补发；</w:t>
            </w:r>
          </w:p>
          <w:p w:rsidR="003D478E" w:rsidRDefault="00723389">
            <w:pPr>
              <w:spacing w:line="520" w:lineRule="exact"/>
              <w:jc w:val="left"/>
              <w:rPr>
                <w:rFonts w:ascii="宋体" w:hAnsi="宋体" w:cs="仿宋"/>
                <w:szCs w:val="21"/>
              </w:rPr>
            </w:pPr>
            <w:r>
              <w:rPr>
                <w:rFonts w:ascii="宋体" w:hAnsi="宋体" w:cs="仿宋" w:hint="eastAsia"/>
                <w:szCs w:val="21"/>
              </w:rPr>
              <w:t>2</w:t>
            </w:r>
            <w:r>
              <w:rPr>
                <w:rFonts w:ascii="宋体" w:hAnsi="宋体" w:cs="仿宋" w:hint="eastAsia"/>
                <w:szCs w:val="21"/>
              </w:rPr>
              <w:t>、知识产权保护要求：投标人应对投标内容所涉及的专利承担责任，并负责保护用户的利益不受任何损害。一切由于文字、商标、技术和软件专利授权引起的法律裁决、诉讼和赔偿费用均由成交供应商负责。所使用的设备、材料须符合国家有关标准要求。</w:t>
            </w:r>
          </w:p>
          <w:p w:rsidR="003D478E" w:rsidRDefault="00723389">
            <w:pPr>
              <w:spacing w:line="520" w:lineRule="exact"/>
              <w:jc w:val="left"/>
              <w:rPr>
                <w:rFonts w:ascii="宋体" w:hAnsi="宋体" w:cs="仿宋"/>
                <w:szCs w:val="21"/>
              </w:rPr>
            </w:pPr>
            <w:r>
              <w:rPr>
                <w:rFonts w:ascii="宋体" w:hAnsi="宋体" w:cs="仿宋" w:hint="eastAsia"/>
                <w:szCs w:val="21"/>
              </w:rPr>
              <w:t>3</w:t>
            </w:r>
            <w:r>
              <w:rPr>
                <w:rFonts w:ascii="宋体" w:hAnsi="宋体" w:cs="仿宋" w:hint="eastAsia"/>
                <w:szCs w:val="21"/>
              </w:rPr>
              <w:t>、投标产品必须是厂家合法渠道的全新正品。成交人须接受第三方参与的验收方式，验收方法不限于逐项参数验证、实施要求及功能应对等，如验收未通过，其产生的费用由成交人自行承担。</w:t>
            </w:r>
          </w:p>
          <w:p w:rsidR="003D478E" w:rsidRDefault="00723389">
            <w:pPr>
              <w:spacing w:line="520" w:lineRule="exact"/>
              <w:jc w:val="left"/>
              <w:rPr>
                <w:rFonts w:ascii="宋体" w:hAnsi="宋体" w:cs="仿宋"/>
                <w:szCs w:val="21"/>
              </w:rPr>
            </w:pPr>
            <w:r>
              <w:rPr>
                <w:rFonts w:ascii="宋体" w:hAnsi="宋体" w:cs="仿宋" w:hint="eastAsia"/>
                <w:szCs w:val="21"/>
              </w:rPr>
              <w:t>4</w:t>
            </w:r>
            <w:r>
              <w:rPr>
                <w:rFonts w:ascii="宋体" w:hAnsi="宋体" w:cs="仿宋" w:hint="eastAsia"/>
                <w:szCs w:val="21"/>
              </w:rPr>
              <w:t>、成交人交货时，应提供有效的供货检验文件，经采购人认可后，与采购文件要求、投标文件承诺、合同的性能指标一起作为</w:t>
            </w:r>
            <w:r>
              <w:rPr>
                <w:rFonts w:ascii="宋体" w:hAnsi="宋体" w:cs="仿宋" w:hint="eastAsia"/>
                <w:szCs w:val="21"/>
              </w:rPr>
              <w:t>货物验收标准，采购人对货物验收合格后，双方共同签署验收合格证书。如成交人提供的货物与货物的有效检验文件、采购文件要求、投标文件承诺、合同的性能指标任何一项不符的以及采购人对货物进行现场抽样测试不合格的，采购人均视同验收不合格，有权利终止该采购合同，整批货物作退回处理，并将情况上报财政部门列入政府采购失信名单。</w:t>
            </w:r>
          </w:p>
        </w:tc>
      </w:tr>
      <w:tr w:rsidR="003D478E">
        <w:trPr>
          <w:trHeight w:val="877"/>
          <w:jc w:val="center"/>
        </w:trPr>
        <w:tc>
          <w:tcPr>
            <w:tcW w:w="9498" w:type="dxa"/>
            <w:gridSpan w:val="2"/>
          </w:tcPr>
          <w:p w:rsidR="003D478E" w:rsidRDefault="00723389">
            <w:pPr>
              <w:spacing w:line="520" w:lineRule="exact"/>
              <w:rPr>
                <w:rFonts w:ascii="宋体" w:hAnsi="宋体" w:cs="仿宋"/>
                <w:b/>
                <w:szCs w:val="21"/>
              </w:rPr>
            </w:pPr>
            <w:r>
              <w:rPr>
                <w:rFonts w:ascii="宋体" w:hAnsi="宋体" w:cs="仿宋" w:hint="eastAsia"/>
                <w:b/>
                <w:szCs w:val="21"/>
              </w:rPr>
              <w:t>二、进口产品说明</w:t>
            </w:r>
          </w:p>
        </w:tc>
      </w:tr>
      <w:tr w:rsidR="003D478E">
        <w:trPr>
          <w:trHeight w:val="1130"/>
          <w:jc w:val="center"/>
        </w:trPr>
        <w:tc>
          <w:tcPr>
            <w:tcW w:w="9498" w:type="dxa"/>
            <w:gridSpan w:val="2"/>
          </w:tcPr>
          <w:p w:rsidR="003D478E" w:rsidRDefault="00723389">
            <w:pPr>
              <w:spacing w:line="520" w:lineRule="exact"/>
              <w:rPr>
                <w:rFonts w:ascii="宋体" w:hAnsi="宋体" w:cs="仿宋"/>
                <w:b/>
                <w:szCs w:val="21"/>
              </w:rPr>
            </w:pPr>
            <w:r>
              <w:rPr>
                <w:rFonts w:ascii="宋体" w:hAnsi="宋体" w:cs="仿宋" w:hint="eastAsia"/>
                <w:b/>
                <w:szCs w:val="21"/>
              </w:rPr>
              <w:t>本项目货物不接受进口产品投标（即通过中国海关报关验放进入中国境内且产自关境外的产品）</w:t>
            </w:r>
            <w:r>
              <w:rPr>
                <w:rFonts w:ascii="宋体" w:hAnsi="宋体" w:cs="仿宋" w:hint="eastAsia"/>
                <w:szCs w:val="21"/>
              </w:rPr>
              <w:t>，</w:t>
            </w:r>
            <w:r>
              <w:rPr>
                <w:rFonts w:ascii="宋体" w:hAnsi="宋体" w:cs="仿宋" w:hint="eastAsia"/>
                <w:b/>
                <w:szCs w:val="21"/>
              </w:rPr>
              <w:t>如有此类产品参与投标的作无效投标处理。</w:t>
            </w:r>
          </w:p>
        </w:tc>
      </w:tr>
    </w:tbl>
    <w:p w:rsidR="003D478E" w:rsidRDefault="003D478E">
      <w:pPr>
        <w:spacing w:line="360" w:lineRule="auto"/>
        <w:jc w:val="left"/>
      </w:pPr>
    </w:p>
    <w:p w:rsidR="003D478E" w:rsidRDefault="00723389">
      <w:pPr>
        <w:widowControl/>
        <w:jc w:val="left"/>
      </w:pPr>
      <w:r>
        <w:br w:type="page"/>
      </w:r>
    </w:p>
    <w:p w:rsidR="003D478E" w:rsidRDefault="00723389">
      <w:pPr>
        <w:pStyle w:val="2"/>
        <w:spacing w:line="360" w:lineRule="auto"/>
        <w:jc w:val="center"/>
        <w:rPr>
          <w:sz w:val="28"/>
        </w:rPr>
      </w:pPr>
      <w:bookmarkStart w:id="53" w:name="_Toc35611513"/>
      <w:r>
        <w:rPr>
          <w:rFonts w:hint="eastAsia"/>
        </w:rPr>
        <w:lastRenderedPageBreak/>
        <w:t>第四章</w:t>
      </w:r>
      <w:r>
        <w:rPr>
          <w:rFonts w:hint="eastAsia"/>
        </w:rPr>
        <w:t xml:space="preserve">  </w:t>
      </w:r>
      <w:r>
        <w:rPr>
          <w:rFonts w:hint="eastAsia"/>
        </w:rPr>
        <w:t>评审程序和评定成交的标准</w:t>
      </w:r>
      <w:bookmarkEnd w:id="53"/>
    </w:p>
    <w:p w:rsidR="003D478E" w:rsidRDefault="00723389">
      <w:pPr>
        <w:spacing w:line="360" w:lineRule="auto"/>
        <w:jc w:val="center"/>
        <w:rPr>
          <w:rFonts w:ascii="宋体" w:hAnsi="宋体"/>
          <w:b/>
          <w:sz w:val="32"/>
          <w:szCs w:val="32"/>
        </w:rPr>
      </w:pPr>
      <w:r>
        <w:rPr>
          <w:rFonts w:ascii="宋体" w:hAnsi="宋体" w:hint="eastAsia"/>
          <w:b/>
          <w:sz w:val="32"/>
          <w:szCs w:val="32"/>
        </w:rPr>
        <w:t>一、评审程序</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b/>
          <w:bCs/>
          <w:sz w:val="24"/>
        </w:rPr>
        <w:t>1</w:t>
      </w:r>
      <w:r>
        <w:rPr>
          <w:rFonts w:ascii="黑体" w:eastAsia="黑体" w:hAnsi="黑体" w:cs="宋体" w:hint="eastAsia"/>
          <w:b/>
          <w:bCs/>
          <w:sz w:val="24"/>
        </w:rPr>
        <w:t>.</w:t>
      </w:r>
      <w:r>
        <w:rPr>
          <w:rFonts w:ascii="黑体" w:eastAsia="黑体" w:hAnsi="黑体" w:cs="宋体" w:hint="eastAsia"/>
          <w:b/>
          <w:bCs/>
          <w:sz w:val="24"/>
        </w:rPr>
        <w:t>确认谈判文件</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由谈判小组确认谈判文件。</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b/>
          <w:bCs/>
          <w:sz w:val="24"/>
        </w:rPr>
        <w:t>2</w:t>
      </w:r>
      <w:r>
        <w:rPr>
          <w:rFonts w:ascii="黑体" w:eastAsia="黑体" w:hAnsi="黑体" w:cs="宋体" w:hint="eastAsia"/>
          <w:b/>
          <w:bCs/>
          <w:sz w:val="24"/>
        </w:rPr>
        <w:t>.</w:t>
      </w:r>
      <w:r>
        <w:rPr>
          <w:rFonts w:ascii="黑体" w:eastAsia="黑体" w:hAnsi="黑体" w:cs="宋体" w:hint="eastAsia"/>
          <w:b/>
          <w:bCs/>
          <w:sz w:val="24"/>
        </w:rPr>
        <w:t>资格审查</w:t>
      </w:r>
    </w:p>
    <w:p w:rsidR="003D478E" w:rsidRDefault="00723389">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hint="eastAsia"/>
          <w:szCs w:val="21"/>
        </w:rPr>
        <w:t>响应文件开启后，谈判小组依法对供应商的资格证明文件进行审查。</w:t>
      </w:r>
    </w:p>
    <w:p w:rsidR="003D478E" w:rsidRDefault="00723389">
      <w:pPr>
        <w:snapToGrid w:val="0"/>
        <w:spacing w:line="360" w:lineRule="auto"/>
        <w:rPr>
          <w:rFonts w:ascii="宋体" w:hAnsi="宋体" w:cs="宋体"/>
          <w:szCs w:val="21"/>
        </w:rPr>
      </w:pPr>
      <w:r>
        <w:rPr>
          <w:rFonts w:ascii="宋体" w:hAnsi="宋体" w:cs="宋体" w:hint="eastAsia"/>
          <w:szCs w:val="21"/>
        </w:rPr>
        <w:t>注：资格审查结束前，对供应商进行信用查询。</w:t>
      </w:r>
    </w:p>
    <w:p w:rsidR="003D478E" w:rsidRDefault="00723389">
      <w:pPr>
        <w:snapToGri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）查询渠道：“信用中国”网站</w:t>
      </w:r>
      <w:r>
        <w:rPr>
          <w:rFonts w:ascii="宋体" w:hAnsi="宋体" w:cs="宋体" w:hint="eastAsia"/>
          <w:szCs w:val="21"/>
        </w:rPr>
        <w:t xml:space="preserve">(www.creditchina.gov.cn) </w:t>
      </w:r>
      <w:r>
        <w:rPr>
          <w:rFonts w:ascii="宋体" w:hAnsi="宋体" w:cs="宋体" w:hint="eastAsia"/>
          <w:szCs w:val="21"/>
        </w:rPr>
        <w:t>、中国政府采购网</w:t>
      </w:r>
      <w:r>
        <w:rPr>
          <w:rFonts w:ascii="宋体" w:hAnsi="宋体" w:cs="宋体" w:hint="eastAsia"/>
          <w:szCs w:val="21"/>
        </w:rPr>
        <w:t>(www.ccgp.gov.cn)</w:t>
      </w:r>
      <w:r>
        <w:rPr>
          <w:rFonts w:ascii="宋体" w:hAnsi="宋体" w:cs="宋体" w:hint="eastAsia"/>
          <w:szCs w:val="21"/>
        </w:rPr>
        <w:t>》。</w:t>
      </w:r>
    </w:p>
    <w:p w:rsidR="003D478E" w:rsidRDefault="00723389">
      <w:pPr>
        <w:snapToGri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）信用查询截止时点：资格审查结束前。</w:t>
      </w:r>
    </w:p>
    <w:p w:rsidR="003D478E" w:rsidRDefault="00723389">
      <w:pPr>
        <w:snapToGrid w:val="0"/>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）查询记录和证据留存方式：在查询网站中直接打印查询记录，打印材料作为评审资料保存。</w:t>
      </w:r>
    </w:p>
    <w:p w:rsidR="003D478E" w:rsidRDefault="00723389">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）信用信息使用规则：对在“信用中国”网站</w:t>
      </w:r>
      <w:r>
        <w:rPr>
          <w:rFonts w:ascii="宋体" w:hAnsi="宋体" w:cs="宋体" w:hint="eastAsia"/>
          <w:szCs w:val="21"/>
        </w:rPr>
        <w:t xml:space="preserve">(www.creditchina.gov.cn) </w:t>
      </w:r>
      <w:r>
        <w:rPr>
          <w:rFonts w:ascii="宋体" w:hAnsi="宋体" w:cs="宋体" w:hint="eastAsia"/>
          <w:szCs w:val="21"/>
        </w:rPr>
        <w:t>、中国政府采购网</w:t>
      </w:r>
      <w:r>
        <w:rPr>
          <w:rFonts w:ascii="宋体" w:hAnsi="宋体" w:cs="宋体" w:hint="eastAsia"/>
          <w:szCs w:val="21"/>
        </w:rPr>
        <w:t>(www.ccgp.gov.cn)</w:t>
      </w:r>
      <w:r>
        <w:rPr>
          <w:rFonts w:ascii="宋体" w:hAnsi="宋体" w:cs="宋体" w:hint="eastAsia"/>
          <w:szCs w:val="21"/>
        </w:rPr>
        <w:t>被列入失信被执行人、</w:t>
      </w:r>
      <w:r>
        <w:rPr>
          <w:rFonts w:ascii="宋体" w:hAnsi="宋体" w:hint="eastAsia"/>
          <w:szCs w:val="21"/>
        </w:rPr>
        <w:t>重大税收违法失信主体</w:t>
      </w:r>
      <w:r>
        <w:rPr>
          <w:rFonts w:ascii="宋体" w:hAnsi="宋体" w:cs="宋体" w:hint="eastAsia"/>
          <w:szCs w:val="21"/>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3D478E" w:rsidRDefault="00723389">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.2</w:t>
      </w:r>
      <w:r>
        <w:rPr>
          <w:rFonts w:ascii="宋体" w:hAnsi="宋体" w:cs="宋体" w:hint="eastAsia"/>
          <w:szCs w:val="21"/>
        </w:rPr>
        <w:t>资格审查标准为本谈判文件中载明对供应商资格要求的条件。本项目资格审查采用合格制，凡符合谈判文件规定的供应商资格要求的供应商均通过资格审查。</w:t>
      </w:r>
    </w:p>
    <w:p w:rsidR="003D478E" w:rsidRDefault="00723389">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 xml:space="preserve">.3 </w:t>
      </w:r>
      <w:r>
        <w:rPr>
          <w:rFonts w:ascii="宋体" w:hAnsi="宋体" w:cs="宋体" w:hint="eastAsia"/>
          <w:szCs w:val="21"/>
        </w:rPr>
        <w:t>供应商有下列情形之一的，资格审查不通过，其响应文件作无效处理：</w:t>
      </w:r>
    </w:p>
    <w:p w:rsidR="003D478E" w:rsidRDefault="00723389">
      <w:pPr>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）不具备谈判文件中规定的资格要求的；</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）响应文件未提供任一项“供应商须知前附表”资格证明文件规定的“必须提供”的文件资料的。</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）响应文件提供的资格证明文件出现任一项不符合“供应商须知前附表”资格证明文件规定的“必须提供”的文件资料要求或者无效的；</w:t>
      </w:r>
    </w:p>
    <w:p w:rsidR="003D478E" w:rsidRDefault="00723389">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.4</w:t>
      </w:r>
      <w:r>
        <w:rPr>
          <w:rFonts w:ascii="宋体" w:hAnsi="宋体" w:cs="宋体" w:hint="eastAsia"/>
          <w:szCs w:val="21"/>
        </w:rPr>
        <w:t>通过资格审查的合格供应商不足</w:t>
      </w:r>
      <w:r>
        <w:rPr>
          <w:rFonts w:ascii="宋体" w:hAnsi="宋体" w:cs="宋体" w:hint="eastAsia"/>
          <w:szCs w:val="21"/>
        </w:rPr>
        <w:t>3</w:t>
      </w:r>
      <w:r>
        <w:rPr>
          <w:rFonts w:ascii="宋体" w:hAnsi="宋体" w:cs="宋体" w:hint="eastAsia"/>
          <w:szCs w:val="21"/>
        </w:rPr>
        <w:t>家（本章</w:t>
      </w:r>
      <w:r>
        <w:rPr>
          <w:rFonts w:ascii="宋体" w:hAnsi="宋体" w:cs="宋体"/>
          <w:szCs w:val="21"/>
        </w:rPr>
        <w:t>3</w:t>
      </w:r>
      <w:r>
        <w:rPr>
          <w:rFonts w:ascii="宋体" w:hAnsi="宋体" w:cs="宋体" w:hint="eastAsia"/>
          <w:szCs w:val="21"/>
        </w:rPr>
        <w:t>.6</w:t>
      </w:r>
      <w:r>
        <w:rPr>
          <w:rFonts w:ascii="宋体" w:hAnsi="宋体" w:cs="宋体" w:hint="eastAsia"/>
          <w:szCs w:val="21"/>
        </w:rPr>
        <w:t>条规定除外）的，不得进入符合性审查环节，应当重新开展采购活动。</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b/>
          <w:bCs/>
          <w:sz w:val="24"/>
        </w:rPr>
        <w:t>3</w:t>
      </w:r>
      <w:r>
        <w:rPr>
          <w:rFonts w:ascii="黑体" w:eastAsia="黑体" w:hAnsi="黑体" w:cs="宋体" w:hint="eastAsia"/>
          <w:b/>
          <w:bCs/>
          <w:sz w:val="24"/>
        </w:rPr>
        <w:t>.</w:t>
      </w:r>
      <w:r>
        <w:rPr>
          <w:rFonts w:ascii="黑体" w:eastAsia="黑体" w:hAnsi="黑体" w:cs="宋体" w:hint="eastAsia"/>
          <w:b/>
          <w:bCs/>
          <w:sz w:val="24"/>
        </w:rPr>
        <w:t>符合性审查</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szCs w:val="21"/>
        </w:rPr>
        <w:t>.1</w:t>
      </w:r>
      <w:r>
        <w:rPr>
          <w:rFonts w:ascii="宋体" w:hAnsi="宋体" w:cs="宋体" w:hint="eastAsia"/>
          <w:szCs w:val="21"/>
        </w:rPr>
        <w:t>谈判小组应当对符合资格的供应商的响应文件进行竞标报价、商务、技术等实质性要求符</w:t>
      </w:r>
      <w:r>
        <w:rPr>
          <w:rFonts w:ascii="宋体" w:hAnsi="宋体" w:cs="宋体" w:hint="eastAsia"/>
          <w:szCs w:val="21"/>
        </w:rPr>
        <w:lastRenderedPageBreak/>
        <w:t>合性审查，以确定其是否满足谈判文件的实质性要求。</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szCs w:val="21"/>
        </w:rPr>
        <w:t>.2</w:t>
      </w:r>
      <w:r>
        <w:rPr>
          <w:rFonts w:ascii="宋体" w:hAnsi="宋体" w:cs="宋体" w:hint="eastAsia"/>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D478E" w:rsidRDefault="00723389">
      <w:pPr>
        <w:spacing w:line="360" w:lineRule="auto"/>
        <w:ind w:firstLineChars="200" w:firstLine="420"/>
        <w:rPr>
          <w:rFonts w:ascii="宋体" w:hAnsi="宋体" w:cs="宋体"/>
          <w:spacing w:val="-6"/>
          <w:szCs w:val="21"/>
        </w:rPr>
      </w:pPr>
      <w:r>
        <w:rPr>
          <w:rFonts w:ascii="宋体" w:hAnsi="宋体" w:cs="宋体"/>
          <w:szCs w:val="21"/>
        </w:rPr>
        <w:t>3</w:t>
      </w:r>
      <w:r>
        <w:rPr>
          <w:rFonts w:ascii="宋体" w:hAnsi="宋体" w:cs="宋体" w:hint="eastAsia"/>
          <w:szCs w:val="21"/>
        </w:rPr>
        <w:t>.3</w:t>
      </w:r>
      <w:r>
        <w:rPr>
          <w:rFonts w:ascii="宋体" w:hAnsi="宋体" w:cs="宋体" w:hint="eastAsia"/>
          <w:szCs w:val="21"/>
        </w:rPr>
        <w:t>谈</w:t>
      </w:r>
      <w:r>
        <w:rPr>
          <w:rFonts w:ascii="宋体" w:hAnsi="宋体" w:cs="宋体" w:hint="eastAsia"/>
          <w:szCs w:val="21"/>
        </w:rPr>
        <w:t>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w:t>
      </w:r>
      <w:r>
        <w:rPr>
          <w:rFonts w:ascii="宋体" w:hAnsi="宋体" w:cs="宋体" w:hint="eastAsia"/>
        </w:rPr>
        <w:t>有利于采购人</w:t>
      </w:r>
      <w:r>
        <w:rPr>
          <w:rFonts w:ascii="宋体" w:hAnsi="宋体" w:cs="宋体" w:hint="eastAsia"/>
          <w:szCs w:val="21"/>
        </w:rPr>
        <w:t>的原则由谈判小组进行判定。供应商的澄清、说明或者更正必须由法定代表人或者其委托代理人签字或者加盖公章。由委托代理人签字的，</w:t>
      </w:r>
      <w:r>
        <w:rPr>
          <w:rFonts w:ascii="宋体" w:hAnsi="宋体" w:cs="宋体" w:hint="eastAsia"/>
          <w:bCs/>
          <w:szCs w:val="21"/>
        </w:rPr>
        <w:t>若委托代理人不是响应文件中授权的委托代理人时，必须同时出示有效的法定代表人授权委托书原件</w:t>
      </w:r>
      <w:r>
        <w:rPr>
          <w:rFonts w:ascii="宋体" w:hAnsi="宋体" w:cs="宋体" w:hint="eastAsia"/>
          <w:spacing w:val="-6"/>
          <w:szCs w:val="21"/>
        </w:rPr>
        <w:t>。供应商为自然人的，必须由本人签字并附身份证明。</w:t>
      </w:r>
    </w:p>
    <w:p w:rsidR="003D478E" w:rsidRDefault="00723389">
      <w:pPr>
        <w:spacing w:line="360" w:lineRule="auto"/>
        <w:ind w:firstLineChars="200" w:firstLine="396"/>
        <w:rPr>
          <w:rFonts w:ascii="宋体" w:hAnsi="宋体" w:cs="宋体"/>
          <w:szCs w:val="21"/>
        </w:rPr>
      </w:pPr>
      <w:r>
        <w:rPr>
          <w:rFonts w:ascii="宋体" w:hAnsi="宋体" w:cs="宋体"/>
          <w:spacing w:val="-6"/>
          <w:szCs w:val="21"/>
        </w:rPr>
        <w:t>3.4</w:t>
      </w:r>
      <w:r>
        <w:rPr>
          <w:rFonts w:ascii="宋体" w:hAnsi="宋体" w:cs="宋体" w:hint="eastAsia"/>
          <w:szCs w:val="21"/>
        </w:rPr>
        <w:t>首次响应文件报价出现前后不一致的，按照下列规定修正：</w:t>
      </w:r>
      <w:r>
        <w:rPr>
          <w:rFonts w:ascii="宋体" w:hAnsi="宋体" w:cs="宋体" w:hint="eastAsia"/>
          <w:szCs w:val="21"/>
        </w:rPr>
        <w:t xml:space="preserve"> </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）响应文件中报价表内容与响应文件中相应内容不一致的，以报价表为准；</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）大写金额和小写金额不一致的，以大写金额为准；</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）单价金额小数点或者百分比有明显错位的，以报价表的总价为准，并修改单价；</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）总价金额与按单价汇总金额不一致的，以单价金额计算结果为准。</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w:t>
      </w:r>
      <w:r>
        <w:rPr>
          <w:rFonts w:ascii="宋体" w:hAnsi="宋体" w:cs="宋体" w:hint="eastAsia"/>
          <w:szCs w:val="21"/>
        </w:rPr>
        <w:t>1</w:t>
      </w:r>
      <w:r>
        <w:rPr>
          <w:rFonts w:ascii="宋体" w:hAnsi="宋体" w:cs="宋体" w:hint="eastAsia"/>
          <w:szCs w:val="21"/>
        </w:rPr>
        <w:t>）</w:t>
      </w:r>
      <w:r>
        <w:rPr>
          <w:rFonts w:ascii="宋体" w:hAnsi="宋体" w:cs="宋体" w:hint="eastAsia"/>
          <w:szCs w:val="21"/>
        </w:rPr>
        <w:t>-</w:t>
      </w:r>
      <w:r>
        <w:rPr>
          <w:rFonts w:ascii="宋体" w:hAnsi="宋体" w:cs="宋体" w:hint="eastAsia"/>
          <w:szCs w:val="21"/>
        </w:rPr>
        <w:t>（</w:t>
      </w:r>
      <w:r>
        <w:rPr>
          <w:rFonts w:ascii="宋体" w:hAnsi="宋体" w:cs="宋体" w:hint="eastAsia"/>
          <w:szCs w:val="21"/>
        </w:rPr>
        <w:t>4</w:t>
      </w:r>
      <w:r>
        <w:rPr>
          <w:rFonts w:ascii="宋体" w:hAnsi="宋体" w:cs="宋体" w:hint="eastAsia"/>
          <w:szCs w:val="21"/>
        </w:rPr>
        <w:t>）规定的顺序逐条进行修正。修正后的报价经供应商确认后产生约束力，供应商不确认的，其响应文件按无效响应处理。</w:t>
      </w:r>
    </w:p>
    <w:p w:rsidR="003D478E" w:rsidRDefault="00723389">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w:t>
      </w:r>
      <w:r>
        <w:rPr>
          <w:rFonts w:ascii="宋体" w:hAnsi="宋体" w:cs="宋体"/>
          <w:szCs w:val="21"/>
        </w:rPr>
        <w:t>5</w:t>
      </w:r>
      <w:r>
        <w:rPr>
          <w:rFonts w:ascii="宋体" w:hAnsi="宋体" w:cs="宋体" w:hint="eastAsia"/>
          <w:szCs w:val="21"/>
        </w:rPr>
        <w:t>商务技术报价评审</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在评审时，</w:t>
      </w:r>
      <w:r>
        <w:rPr>
          <w:rFonts w:ascii="宋体" w:hAnsi="宋体" w:cs="宋体" w:hint="eastAsia"/>
          <w:szCs w:val="21"/>
        </w:rPr>
        <w:t>如发现下列情形之一的，将被视为响应文件无效处理：</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）商务技术评审</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）提供响应文件正、副本数量不足；</w:t>
      </w:r>
    </w:p>
    <w:p w:rsidR="003D478E" w:rsidRDefault="00723389">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）响应文件未按谈判文件要求签署、盖章的；</w:t>
      </w:r>
    </w:p>
    <w:p w:rsidR="003D478E" w:rsidRDefault="00723389">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）委托代理人未能出具有效身份证明或者出具的身份证明与授权委托书中的信息不符的；</w:t>
      </w:r>
      <w:r>
        <w:rPr>
          <w:rFonts w:ascii="宋体" w:hAnsi="宋体" w:cs="宋体" w:hint="eastAsia"/>
          <w:szCs w:val="21"/>
        </w:rPr>
        <w:t xml:space="preserve"> </w:t>
      </w:r>
    </w:p>
    <w:p w:rsidR="003D478E" w:rsidRDefault="00723389">
      <w:pPr>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）提交的竞标保证金无效的或者未按照谈判文件的规定提交竞标保证金；</w:t>
      </w:r>
    </w:p>
    <w:p w:rsidR="003D478E" w:rsidRDefault="00723389">
      <w:pPr>
        <w:spacing w:line="360" w:lineRule="auto"/>
        <w:ind w:firstLineChars="200" w:firstLine="420"/>
        <w:rPr>
          <w:rFonts w:ascii="宋体" w:hAnsi="宋体" w:cs="宋体"/>
          <w:szCs w:val="21"/>
        </w:rPr>
      </w:pPr>
      <w:r>
        <w:rPr>
          <w:rFonts w:ascii="宋体" w:hAnsi="宋体" w:cs="宋体"/>
          <w:szCs w:val="21"/>
        </w:rPr>
        <w:t>5</w:t>
      </w:r>
      <w:r>
        <w:rPr>
          <w:rFonts w:ascii="宋体" w:hAnsi="宋体" w:cs="宋体" w:hint="eastAsia"/>
          <w:szCs w:val="21"/>
        </w:rPr>
        <w:t>）响应文件未提供任一项“供应商须知前附表”</w:t>
      </w:r>
      <w:r>
        <w:rPr>
          <w:rFonts w:ascii="宋体" w:hAnsi="宋体" w:cs="宋体" w:hint="eastAsia"/>
          <w:szCs w:val="21"/>
        </w:rPr>
        <w:t xml:space="preserve"> </w:t>
      </w:r>
      <w:r>
        <w:rPr>
          <w:rFonts w:ascii="宋体" w:hAnsi="宋体" w:cs="宋体" w:hint="eastAsia"/>
          <w:szCs w:val="21"/>
        </w:rPr>
        <w:t>报价商务技术文件中</w:t>
      </w:r>
      <w:r>
        <w:rPr>
          <w:rFonts w:ascii="宋体" w:hAnsi="宋体" w:cs="宋体" w:hint="eastAsia"/>
          <w:szCs w:val="21"/>
        </w:rPr>
        <w:t xml:space="preserve"> </w:t>
      </w:r>
      <w:r>
        <w:rPr>
          <w:rFonts w:ascii="宋体" w:hAnsi="宋体" w:cs="宋体" w:hint="eastAsia"/>
          <w:szCs w:val="21"/>
        </w:rPr>
        <w:t>“必须提供”或者“委托时必须提供”的文件资料；响应文件提供的报价商务技术文件出现任一项不符合“供应商须知前附表”</w:t>
      </w:r>
      <w:r>
        <w:rPr>
          <w:rFonts w:ascii="宋体" w:hAnsi="宋体" w:cs="宋体" w:hint="eastAsia"/>
          <w:szCs w:val="21"/>
        </w:rPr>
        <w:t xml:space="preserve"> </w:t>
      </w:r>
      <w:r>
        <w:rPr>
          <w:rFonts w:ascii="宋体" w:hAnsi="宋体" w:cs="宋体" w:hint="eastAsia"/>
          <w:szCs w:val="21"/>
        </w:rPr>
        <w:t>报价商务技术文件中</w:t>
      </w:r>
      <w:r>
        <w:rPr>
          <w:rFonts w:ascii="宋体" w:hAnsi="宋体" w:cs="宋体" w:hint="eastAsia"/>
          <w:szCs w:val="21"/>
        </w:rPr>
        <w:t xml:space="preserve"> </w:t>
      </w:r>
      <w:r>
        <w:rPr>
          <w:rFonts w:ascii="宋体" w:hAnsi="宋体" w:cs="宋体" w:hint="eastAsia"/>
          <w:szCs w:val="21"/>
        </w:rPr>
        <w:t>“必须提供</w:t>
      </w:r>
      <w:r>
        <w:rPr>
          <w:rFonts w:ascii="宋体" w:hAnsi="宋体" w:cs="宋体" w:hint="eastAsia"/>
          <w:szCs w:val="21"/>
        </w:rPr>
        <w:t>”或者“委托时必须提供”文件资料要求的规定或者提供的报价商务技术文件无效；</w:t>
      </w:r>
    </w:p>
    <w:p w:rsidR="003D478E" w:rsidRDefault="00723389">
      <w:pPr>
        <w:spacing w:line="360" w:lineRule="auto"/>
        <w:ind w:firstLineChars="200" w:firstLine="420"/>
        <w:rPr>
          <w:rFonts w:ascii="宋体" w:hAnsi="宋体" w:cs="宋体"/>
          <w:szCs w:val="21"/>
        </w:rPr>
      </w:pPr>
      <w:r>
        <w:rPr>
          <w:rFonts w:ascii="宋体" w:hAnsi="宋体" w:cs="宋体"/>
          <w:szCs w:val="21"/>
        </w:rPr>
        <w:t>6</w:t>
      </w:r>
      <w:r>
        <w:rPr>
          <w:rFonts w:ascii="宋体" w:hAnsi="宋体" w:cs="宋体" w:hint="eastAsia"/>
          <w:szCs w:val="21"/>
        </w:rPr>
        <w:t>）商务条款中标</w:t>
      </w:r>
      <w:r>
        <w:rPr>
          <w:rFonts w:asciiTheme="minorEastAsia" w:eastAsiaTheme="minorEastAsia" w:hAnsiTheme="minorEastAsia" w:cstheme="minorEastAsia" w:hint="eastAsia"/>
          <w:kern w:val="0"/>
          <w:szCs w:val="21"/>
          <w:u w:val="single"/>
        </w:rPr>
        <w:t>“▲”</w:t>
      </w:r>
      <w:r>
        <w:rPr>
          <w:rFonts w:ascii="宋体" w:hAnsi="宋体" w:cs="宋体" w:hint="eastAsia"/>
          <w:szCs w:val="21"/>
        </w:rPr>
        <w:t>的条款发生负偏离的或者允许负偏离的条款数超过“供应商须知前附表”规定项数的或者标明实质性的要求发生负偏离；</w:t>
      </w:r>
    </w:p>
    <w:p w:rsidR="003D478E" w:rsidRDefault="00723389">
      <w:pPr>
        <w:spacing w:line="360" w:lineRule="auto"/>
        <w:ind w:firstLineChars="200" w:firstLine="420"/>
        <w:rPr>
          <w:rFonts w:ascii="宋体" w:hAnsi="宋体" w:cs="宋体"/>
          <w:szCs w:val="21"/>
        </w:rPr>
      </w:pPr>
      <w:r>
        <w:rPr>
          <w:rFonts w:ascii="宋体" w:hAnsi="宋体" w:cs="宋体"/>
          <w:szCs w:val="21"/>
        </w:rPr>
        <w:lastRenderedPageBreak/>
        <w:t>7</w:t>
      </w:r>
      <w:r>
        <w:rPr>
          <w:rFonts w:ascii="宋体" w:hAnsi="宋体" w:cs="宋体" w:hint="eastAsia"/>
          <w:szCs w:val="21"/>
        </w:rPr>
        <w:t>）未对竞标有效期作出响应或者响应文件承诺的竞标有效期不满足谈判文件要求；</w:t>
      </w:r>
    </w:p>
    <w:p w:rsidR="003D478E" w:rsidRDefault="00723389">
      <w:pPr>
        <w:spacing w:line="360" w:lineRule="auto"/>
        <w:ind w:firstLineChars="200" w:firstLine="420"/>
        <w:rPr>
          <w:rFonts w:ascii="宋体" w:hAnsi="宋体" w:cs="宋体"/>
          <w:szCs w:val="21"/>
        </w:rPr>
      </w:pPr>
      <w:r>
        <w:rPr>
          <w:rFonts w:ascii="宋体" w:hAnsi="宋体" w:cs="宋体"/>
          <w:szCs w:val="21"/>
        </w:rPr>
        <w:t>8</w:t>
      </w:r>
      <w:r>
        <w:rPr>
          <w:rFonts w:ascii="宋体" w:hAnsi="宋体" w:cs="宋体" w:hint="eastAsia"/>
          <w:szCs w:val="21"/>
        </w:rPr>
        <w:t>）响应文件的实质性内容未使用中文表述、使用计量单位不符合谈判文件要求的；</w:t>
      </w:r>
    </w:p>
    <w:p w:rsidR="003D478E" w:rsidRDefault="00723389">
      <w:pPr>
        <w:spacing w:line="360" w:lineRule="auto"/>
        <w:ind w:firstLineChars="200" w:firstLine="420"/>
        <w:rPr>
          <w:rFonts w:ascii="宋体" w:hAnsi="宋体" w:cs="宋体"/>
          <w:szCs w:val="21"/>
        </w:rPr>
      </w:pPr>
      <w:r>
        <w:rPr>
          <w:rFonts w:ascii="宋体" w:hAnsi="宋体" w:cs="宋体"/>
          <w:szCs w:val="21"/>
        </w:rPr>
        <w:t>9</w:t>
      </w:r>
      <w:r>
        <w:rPr>
          <w:rFonts w:ascii="宋体" w:hAnsi="宋体" w:cs="宋体" w:hint="eastAsia"/>
          <w:szCs w:val="21"/>
        </w:rPr>
        <w:t>）响应文件中的文件资料因填写不齐全或者内容虚假或者出现其他情形而导致被谈判小组认定无效的；</w:t>
      </w:r>
    </w:p>
    <w:p w:rsidR="003D478E" w:rsidRDefault="00723389">
      <w:pPr>
        <w:spacing w:line="360" w:lineRule="auto"/>
        <w:ind w:firstLineChars="200" w:firstLine="420"/>
        <w:rPr>
          <w:rFonts w:ascii="宋体" w:hAnsi="宋体" w:cs="宋体"/>
          <w:szCs w:val="21"/>
        </w:rPr>
      </w:pPr>
      <w:r>
        <w:rPr>
          <w:rFonts w:ascii="宋体" w:hAnsi="宋体" w:cs="宋体"/>
          <w:szCs w:val="21"/>
        </w:rPr>
        <w:t>10</w:t>
      </w:r>
      <w:r>
        <w:rPr>
          <w:rFonts w:ascii="宋体" w:hAnsi="宋体" w:cs="宋体" w:hint="eastAsia"/>
          <w:szCs w:val="21"/>
        </w:rPr>
        <w:t>）响应文件含有采购人不能接受的附加条件的；</w:t>
      </w:r>
    </w:p>
    <w:p w:rsidR="003D478E" w:rsidRDefault="00723389">
      <w:pPr>
        <w:spacing w:line="360" w:lineRule="auto"/>
        <w:ind w:firstLineChars="200" w:firstLine="420"/>
        <w:rPr>
          <w:rFonts w:ascii="宋体" w:hAnsi="宋体" w:cs="宋体"/>
          <w:szCs w:val="21"/>
        </w:rPr>
      </w:pPr>
      <w:r>
        <w:rPr>
          <w:rFonts w:ascii="宋体" w:hAnsi="宋体" w:cs="宋体"/>
          <w:szCs w:val="21"/>
        </w:rPr>
        <w:t>11</w:t>
      </w:r>
      <w:r>
        <w:rPr>
          <w:rFonts w:ascii="宋体" w:hAnsi="宋体" w:cs="宋体" w:hint="eastAsia"/>
          <w:szCs w:val="21"/>
        </w:rPr>
        <w:t>）属于“供应商须知正文”第</w:t>
      </w:r>
      <w:r>
        <w:rPr>
          <w:rFonts w:ascii="宋体" w:hAnsi="宋体" w:cs="宋体" w:hint="eastAsia"/>
          <w:szCs w:val="21"/>
        </w:rPr>
        <w:t>7.</w:t>
      </w:r>
      <w:r>
        <w:rPr>
          <w:rFonts w:ascii="宋体" w:hAnsi="宋体" w:cs="宋体"/>
          <w:szCs w:val="21"/>
        </w:rPr>
        <w:t>5</w:t>
      </w:r>
      <w:r>
        <w:rPr>
          <w:rFonts w:ascii="宋体" w:hAnsi="宋体" w:cs="宋体" w:hint="eastAsia"/>
          <w:szCs w:val="21"/>
        </w:rPr>
        <w:t>条的情形的；</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2</w:t>
      </w:r>
      <w:r>
        <w:rPr>
          <w:rFonts w:ascii="宋体" w:hAnsi="宋体" w:cs="宋体" w:hint="eastAsia"/>
          <w:szCs w:val="21"/>
        </w:rPr>
        <w:t>）明显不满足谈判文件要求的技术规格、安全、质量标准，或者与谈判文件中标</w:t>
      </w:r>
      <w:r>
        <w:rPr>
          <w:rFonts w:asciiTheme="minorEastAsia" w:eastAsiaTheme="minorEastAsia" w:hAnsiTheme="minorEastAsia" w:cstheme="minorEastAsia" w:hint="eastAsia"/>
          <w:kern w:val="0"/>
          <w:szCs w:val="21"/>
          <w:u w:val="single"/>
        </w:rPr>
        <w:t>“▲”</w:t>
      </w:r>
      <w:r>
        <w:rPr>
          <w:rFonts w:ascii="宋体" w:hAnsi="宋体" w:cs="宋体" w:hint="eastAsia"/>
          <w:szCs w:val="21"/>
        </w:rPr>
        <w:t>的技术指标、主要功能或者标明实质性的要求发生负偏离的；</w:t>
      </w:r>
    </w:p>
    <w:p w:rsidR="003D478E" w:rsidRDefault="00723389">
      <w:pPr>
        <w:spacing w:line="360" w:lineRule="auto"/>
        <w:ind w:firstLineChars="200" w:firstLine="420"/>
        <w:rPr>
          <w:rFonts w:ascii="宋体" w:hAnsi="宋体" w:cs="宋体"/>
          <w:szCs w:val="21"/>
        </w:rPr>
      </w:pPr>
      <w:r>
        <w:rPr>
          <w:rFonts w:ascii="宋体" w:hAnsi="宋体" w:cs="宋体"/>
          <w:szCs w:val="21"/>
        </w:rPr>
        <w:t>13</w:t>
      </w:r>
      <w:r>
        <w:rPr>
          <w:rFonts w:ascii="宋体" w:hAnsi="宋体" w:cs="宋体" w:hint="eastAsia"/>
          <w:szCs w:val="21"/>
        </w:rPr>
        <w:t>）技术评审允许负偏离的条款数超过“供应商须知前附表”规定项数的；</w:t>
      </w:r>
    </w:p>
    <w:p w:rsidR="003D478E" w:rsidRDefault="00723389">
      <w:pPr>
        <w:spacing w:line="360" w:lineRule="auto"/>
        <w:ind w:firstLineChars="200" w:firstLine="420"/>
        <w:rPr>
          <w:rFonts w:ascii="宋体" w:hAnsi="宋体" w:cs="宋体"/>
          <w:szCs w:val="21"/>
        </w:rPr>
      </w:pPr>
      <w:r>
        <w:rPr>
          <w:rFonts w:ascii="宋体" w:hAnsi="宋体" w:cs="宋体"/>
          <w:szCs w:val="21"/>
        </w:rPr>
        <w:t>14</w:t>
      </w:r>
      <w:r>
        <w:rPr>
          <w:rFonts w:ascii="宋体" w:hAnsi="宋体" w:cs="宋体" w:hint="eastAsia"/>
          <w:szCs w:val="21"/>
        </w:rPr>
        <w:t>）虚假竞标，或者出现其他情形而导致被谈判小组认定无效的；</w:t>
      </w:r>
    </w:p>
    <w:p w:rsidR="003D478E" w:rsidRDefault="00723389">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5</w:t>
      </w:r>
      <w:r>
        <w:rPr>
          <w:rFonts w:ascii="宋体" w:hAnsi="宋体" w:cs="宋体" w:hint="eastAsia"/>
          <w:szCs w:val="21"/>
        </w:rPr>
        <w:t>）竞标技术方案不明确，谈判文件未允许但存在一个或者一个以上备选（替代）竞标方案的；</w:t>
      </w:r>
    </w:p>
    <w:p w:rsidR="003D478E" w:rsidRDefault="00723389">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6</w:t>
      </w:r>
      <w:r>
        <w:rPr>
          <w:rFonts w:ascii="宋体" w:hAnsi="宋体" w:cs="宋体" w:hint="eastAsia"/>
          <w:szCs w:val="21"/>
        </w:rPr>
        <w:t>）未响应谈判文件实质性要求的；</w:t>
      </w:r>
      <w:r>
        <w:rPr>
          <w:rFonts w:ascii="宋体" w:hAnsi="宋体" w:cs="宋体" w:hint="eastAsia"/>
          <w:szCs w:val="21"/>
        </w:rPr>
        <w:t xml:space="preserve"> </w:t>
      </w:r>
    </w:p>
    <w:p w:rsidR="003D478E" w:rsidRDefault="00723389">
      <w:pPr>
        <w:spacing w:line="360" w:lineRule="auto"/>
        <w:ind w:firstLineChars="200" w:firstLine="420"/>
        <w:rPr>
          <w:rFonts w:ascii="宋体" w:hAnsi="宋体" w:cs="宋体"/>
          <w:szCs w:val="21"/>
        </w:rPr>
      </w:pPr>
      <w:r>
        <w:rPr>
          <w:rFonts w:ascii="宋体" w:hAnsi="宋体" w:cs="宋体"/>
          <w:szCs w:val="21"/>
        </w:rPr>
        <w:t>17</w:t>
      </w:r>
      <w:r>
        <w:rPr>
          <w:rFonts w:ascii="宋体" w:hAnsi="宋体" w:cs="宋体" w:hint="eastAsia"/>
          <w:szCs w:val="21"/>
        </w:rPr>
        <w:t>）法律、法规和谈判文件规定的其他无效情形。</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szCs w:val="21"/>
        </w:rPr>
        <w:t>）报</w:t>
      </w:r>
      <w:r>
        <w:rPr>
          <w:rFonts w:ascii="宋体" w:hAnsi="宋体" w:cs="宋体" w:hint="eastAsia"/>
          <w:szCs w:val="21"/>
        </w:rPr>
        <w:t>价评审</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响应文件未提供“供应商须知前附表”</w:t>
      </w:r>
      <w:r>
        <w:rPr>
          <w:rFonts w:ascii="宋体" w:hAnsi="宋体" w:cs="宋体" w:hint="eastAsia"/>
          <w:szCs w:val="21"/>
        </w:rPr>
        <w:t xml:space="preserve"> </w:t>
      </w:r>
      <w:r>
        <w:rPr>
          <w:rFonts w:ascii="宋体" w:hAnsi="宋体" w:cs="宋体" w:hint="eastAsia"/>
          <w:szCs w:val="21"/>
        </w:rPr>
        <w:t>报价商务技术文件中规定的“竞标报价表”的；</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）未采用人民币报价或者未按照谈判文件标明的币种报价的；</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）竞标报价（包含首次报价、最后报价）超过所竞标分标规定的采购预算金额或者最高限价的（如本项目公布了最高限价）；</w:t>
      </w:r>
      <w:bookmarkStart w:id="54" w:name="_Hlk42596405"/>
      <w:r>
        <w:rPr>
          <w:rFonts w:ascii="宋体" w:hAnsi="宋体" w:cs="宋体" w:hint="eastAsia"/>
          <w:szCs w:val="21"/>
        </w:rPr>
        <w:t>竞标报价（包含首次报价、最后报价</w:t>
      </w:r>
      <w:r>
        <w:rPr>
          <w:rFonts w:ascii="宋体" w:hAnsi="宋体" w:cs="宋体" w:hint="eastAsia"/>
          <w:szCs w:val="21"/>
        </w:rPr>
        <w:t>）</w:t>
      </w:r>
      <w:bookmarkStart w:id="55" w:name="_Hlk42596276"/>
      <w:bookmarkEnd w:id="54"/>
      <w:r>
        <w:rPr>
          <w:rFonts w:ascii="宋体" w:hAnsi="宋体" w:cs="宋体" w:hint="eastAsia"/>
          <w:szCs w:val="21"/>
        </w:rPr>
        <w:t>超过谈判文件分项采购预算金额或者最高限价的</w:t>
      </w:r>
      <w:bookmarkEnd w:id="55"/>
      <w:r>
        <w:rPr>
          <w:rFonts w:ascii="宋体" w:hAnsi="宋体" w:cs="宋体" w:hint="eastAsia"/>
          <w:szCs w:val="21"/>
        </w:rPr>
        <w:t>（如本项目公布了最高限价）；</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rsidR="003D478E" w:rsidRDefault="00723389">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.5</w:t>
      </w:r>
      <w:r>
        <w:rPr>
          <w:rFonts w:ascii="宋体" w:hAnsi="宋体" w:cs="宋体" w:hint="eastAsia"/>
          <w:szCs w:val="21"/>
        </w:rPr>
        <w:t>谈判小组对响应文件进行评审，未实质性响应谈判文件的响应文件按无效处理，谈判小组应当告知有关供应商。谈判小组从符合谈判文件规定的相应资格条件的</w:t>
      </w:r>
      <w:r>
        <w:rPr>
          <w:rFonts w:ascii="宋体" w:hAnsi="宋体" w:cs="宋体" w:hint="eastAsia"/>
          <w:szCs w:val="21"/>
        </w:rPr>
        <w:t>供应商名单中确定不少于</w:t>
      </w:r>
      <w:r>
        <w:rPr>
          <w:rFonts w:ascii="宋体" w:hAnsi="宋体" w:cs="宋体" w:hint="eastAsia"/>
          <w:szCs w:val="21"/>
        </w:rPr>
        <w:t>3</w:t>
      </w:r>
      <w:r>
        <w:rPr>
          <w:rFonts w:ascii="宋体" w:hAnsi="宋体" w:cs="宋体" w:hint="eastAsia"/>
          <w:szCs w:val="21"/>
        </w:rPr>
        <w:t>家的供应商参加谈判。</w:t>
      </w:r>
    </w:p>
    <w:p w:rsidR="003D478E" w:rsidRDefault="00723389">
      <w:pPr>
        <w:spacing w:line="360" w:lineRule="auto"/>
        <w:ind w:firstLineChars="200" w:firstLine="420"/>
        <w:rPr>
          <w:rFonts w:ascii="宋体" w:hAnsi="宋体" w:cs="宋体"/>
          <w:szCs w:val="21"/>
        </w:rPr>
      </w:pPr>
      <w:r>
        <w:rPr>
          <w:rFonts w:ascii="宋体" w:hAnsi="宋体" w:cs="宋体"/>
          <w:szCs w:val="21"/>
        </w:rPr>
        <w:lastRenderedPageBreak/>
        <w:t>3</w:t>
      </w:r>
      <w:r>
        <w:rPr>
          <w:rFonts w:ascii="宋体" w:hAnsi="宋体" w:cs="宋体" w:hint="eastAsia"/>
          <w:szCs w:val="21"/>
        </w:rPr>
        <w:t>.6</w:t>
      </w:r>
      <w:r>
        <w:rPr>
          <w:rFonts w:ascii="宋体" w:hAnsi="宋体" w:cs="宋体" w:hint="eastAsia"/>
          <w:szCs w:val="21"/>
        </w:rPr>
        <w:t>公开招标的货物、服务采购项目，招标过程中提交响应文件或者经评审实质性响应谈判文件要求的供应商只有两家时，采购人、采购代理机构按照《政府采购非招标采购方式管理办法》（财政部</w:t>
      </w:r>
      <w:r>
        <w:rPr>
          <w:rFonts w:ascii="宋体" w:hAnsi="宋体" w:cs="宋体" w:hint="eastAsia"/>
          <w:szCs w:val="21"/>
        </w:rPr>
        <w:t>74</w:t>
      </w:r>
      <w:r>
        <w:rPr>
          <w:rFonts w:ascii="宋体" w:hAnsi="宋体" w:cs="宋体" w:hint="eastAsia"/>
          <w:szCs w:val="21"/>
        </w:rPr>
        <w:t>号令）第四条经本级财政部门批准后可以与该两家供应商进行竞争性谈判采购。</w:t>
      </w:r>
    </w:p>
    <w:p w:rsidR="003D478E" w:rsidRDefault="00723389">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.7</w:t>
      </w:r>
      <w:r>
        <w:rPr>
          <w:rFonts w:ascii="宋体" w:hAnsi="宋体" w:cs="宋体" w:hint="eastAsia"/>
          <w:szCs w:val="21"/>
        </w:rPr>
        <w:t>通过符合性审查的合格供应商不足</w:t>
      </w:r>
      <w:r>
        <w:rPr>
          <w:rFonts w:ascii="宋体" w:hAnsi="宋体" w:cs="宋体" w:hint="eastAsia"/>
          <w:szCs w:val="21"/>
        </w:rPr>
        <w:t>3</w:t>
      </w:r>
      <w:r>
        <w:rPr>
          <w:rFonts w:ascii="宋体" w:hAnsi="宋体" w:cs="宋体" w:hint="eastAsia"/>
          <w:szCs w:val="21"/>
        </w:rPr>
        <w:t>家的，不得进入谈判环节，应当重新开展采购活动。</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b/>
          <w:bCs/>
          <w:sz w:val="24"/>
        </w:rPr>
        <w:t>4</w:t>
      </w:r>
      <w:r>
        <w:rPr>
          <w:rFonts w:ascii="黑体" w:eastAsia="黑体" w:hAnsi="黑体" w:cs="宋体" w:hint="eastAsia"/>
          <w:b/>
          <w:bCs/>
          <w:sz w:val="24"/>
        </w:rPr>
        <w:t>.</w:t>
      </w:r>
      <w:r>
        <w:rPr>
          <w:rFonts w:ascii="黑体" w:eastAsia="黑体" w:hAnsi="黑体" w:cs="宋体" w:hint="eastAsia"/>
          <w:b/>
          <w:bCs/>
          <w:sz w:val="24"/>
        </w:rPr>
        <w:t>谈判</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4</w:t>
      </w:r>
      <w:r>
        <w:rPr>
          <w:rFonts w:ascii="黑体" w:eastAsia="黑体" w:hAnsi="黑体" w:cs="宋体"/>
          <w:b/>
          <w:bCs/>
          <w:sz w:val="24"/>
        </w:rPr>
        <w:t>.</w:t>
      </w:r>
      <w:r>
        <w:rPr>
          <w:rFonts w:ascii="黑体" w:eastAsia="黑体" w:hAnsi="黑体" w:cs="宋体" w:hint="eastAsia"/>
          <w:b/>
          <w:bCs/>
          <w:sz w:val="24"/>
        </w:rPr>
        <w:t>谈判的程序</w:t>
      </w:r>
    </w:p>
    <w:p w:rsidR="003D478E" w:rsidRDefault="00723389">
      <w:pPr>
        <w:spacing w:line="360" w:lineRule="auto"/>
        <w:ind w:firstLineChars="200" w:firstLine="420"/>
        <w:rPr>
          <w:rFonts w:ascii="宋体" w:hAnsi="宋体" w:cs="宋体"/>
          <w:kern w:val="0"/>
          <w:szCs w:val="21"/>
        </w:rPr>
      </w:pPr>
      <w:r>
        <w:rPr>
          <w:rFonts w:ascii="宋体" w:hAnsi="宋体" w:cs="宋体" w:hint="eastAsia"/>
          <w:kern w:val="0"/>
          <w:szCs w:val="21"/>
        </w:rPr>
        <w:t>4</w:t>
      </w:r>
      <w:r>
        <w:rPr>
          <w:rFonts w:ascii="宋体" w:hAnsi="宋体" w:cs="宋体"/>
          <w:kern w:val="0"/>
          <w:szCs w:val="21"/>
        </w:rPr>
        <w:t>.1</w:t>
      </w:r>
      <w:r>
        <w:rPr>
          <w:rFonts w:ascii="宋体" w:hAnsi="宋体" w:cs="宋体" w:hint="eastAsia"/>
          <w:kern w:val="0"/>
          <w:szCs w:val="21"/>
        </w:rPr>
        <w:t>谈判小组按照“供应商须知前附表”第</w:t>
      </w:r>
      <w:r>
        <w:rPr>
          <w:rFonts w:ascii="宋体" w:hAnsi="宋体" w:cs="宋体" w:hint="eastAsia"/>
          <w:kern w:val="0"/>
          <w:szCs w:val="21"/>
        </w:rPr>
        <w:t>2</w:t>
      </w:r>
      <w:r>
        <w:rPr>
          <w:rFonts w:ascii="宋体" w:hAnsi="宋体" w:cs="宋体"/>
          <w:kern w:val="0"/>
          <w:szCs w:val="21"/>
        </w:rPr>
        <w:t>6</w:t>
      </w:r>
      <w:r>
        <w:rPr>
          <w:rFonts w:ascii="宋体" w:hAnsi="宋体" w:cs="宋体" w:hint="eastAsia"/>
          <w:kern w:val="0"/>
          <w:szCs w:val="21"/>
        </w:rPr>
        <w:t>条确定的</w:t>
      </w:r>
      <w:r>
        <w:rPr>
          <w:rFonts w:ascii="宋体" w:hAnsi="宋体" w:cs="宋体" w:hint="eastAsia"/>
          <w:szCs w:val="21"/>
        </w:rPr>
        <w:t>顺序，集中与单一供应商分别进行谈判，并给予所有参加</w:t>
      </w:r>
      <w:r>
        <w:rPr>
          <w:rFonts w:ascii="宋体" w:hAnsi="宋体" w:cs="宋体" w:hint="eastAsia"/>
          <w:szCs w:val="21"/>
        </w:rPr>
        <w:t>谈判的供应商平等的谈判机会。符合谈判资格的供应商必须在接到通知后规定时间内到达谈判地点参加现场谈判，未在规定时间内参加谈判的，视同放弃参加谈判权利，其响应文件作无效处理。</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.2</w:t>
      </w:r>
      <w:r>
        <w:rPr>
          <w:rFonts w:ascii="宋体" w:hAnsi="宋体" w:cs="宋体" w:hint="eastAsia"/>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rsidR="003D478E" w:rsidRDefault="00723389">
      <w:pPr>
        <w:spacing w:line="360" w:lineRule="auto"/>
        <w:ind w:firstLineChars="200" w:firstLine="420"/>
        <w:rPr>
          <w:rFonts w:ascii="宋体" w:hAnsi="宋体" w:cs="宋体"/>
          <w:szCs w:val="21"/>
        </w:rPr>
      </w:pPr>
      <w:r>
        <w:rPr>
          <w:rFonts w:ascii="宋体" w:hAnsi="宋体" w:cs="宋体"/>
          <w:szCs w:val="21"/>
        </w:rPr>
        <w:t>4.3</w:t>
      </w:r>
      <w:r>
        <w:rPr>
          <w:rFonts w:ascii="宋体" w:hAnsi="宋体" w:cs="宋体" w:hint="eastAsia"/>
          <w:szCs w:val="21"/>
        </w:rPr>
        <w:t>对谈判文件作出的实质性变动是谈判文件的有效组成部分，谈判小组应当及时以书面形式同时通知所有参加谈判的供应商。</w:t>
      </w:r>
    </w:p>
    <w:p w:rsidR="003D478E" w:rsidRDefault="00723389">
      <w:pPr>
        <w:spacing w:line="360" w:lineRule="auto"/>
        <w:ind w:firstLineChars="200" w:firstLine="420"/>
        <w:rPr>
          <w:rFonts w:ascii="宋体" w:hAnsi="宋体" w:cs="宋体"/>
          <w:szCs w:val="21"/>
        </w:rPr>
      </w:pPr>
      <w:r>
        <w:rPr>
          <w:rFonts w:ascii="宋体" w:hAnsi="宋体" w:cs="宋体"/>
          <w:szCs w:val="21"/>
        </w:rPr>
        <w:t>4.4</w:t>
      </w:r>
      <w:r>
        <w:rPr>
          <w:rFonts w:ascii="宋体" w:hAnsi="宋体" w:cs="宋体" w:hint="eastAsia"/>
          <w:szCs w:val="21"/>
        </w:rPr>
        <w:t>供应商必须按照谈判文件的变动情况和谈判小组的要求重新提交响应文件，并由其法定代表人或者委托代理人签字或者加盖公章。由委托代理人签字的，</w:t>
      </w:r>
      <w:r>
        <w:rPr>
          <w:rFonts w:ascii="宋体" w:hAnsi="宋体" w:cs="宋体" w:hint="eastAsia"/>
          <w:bCs/>
          <w:szCs w:val="21"/>
        </w:rPr>
        <w:t>若委托代理人不是响应文件中授权的委托代理人时，必须同时出示有效的法定代表人授权委托书原件</w:t>
      </w:r>
      <w:r>
        <w:rPr>
          <w:rFonts w:ascii="宋体" w:hAnsi="宋体" w:cs="宋体" w:hint="eastAsia"/>
          <w:szCs w:val="21"/>
        </w:rPr>
        <w:t>。供应商为自然人的，必须由本人签字并附身份证明。参加谈判的供应商未在规定时间内重新提交响应文件的，视同退出谈判，其响应文件作无效处理。</w:t>
      </w:r>
    </w:p>
    <w:p w:rsidR="003D478E" w:rsidRDefault="00723389">
      <w:pPr>
        <w:spacing w:line="360" w:lineRule="auto"/>
        <w:ind w:firstLineChars="200" w:firstLine="420"/>
        <w:rPr>
          <w:rFonts w:ascii="宋体" w:hAnsi="宋体" w:cs="宋体"/>
          <w:szCs w:val="21"/>
        </w:rPr>
      </w:pPr>
      <w:r>
        <w:rPr>
          <w:rFonts w:ascii="宋体" w:hAnsi="宋体" w:cs="宋体"/>
          <w:szCs w:val="21"/>
        </w:rPr>
        <w:t>4.5</w:t>
      </w:r>
      <w:r>
        <w:rPr>
          <w:rFonts w:ascii="宋体" w:hAnsi="宋体" w:cs="宋体" w:hint="eastAsia"/>
          <w:szCs w:val="21"/>
        </w:rPr>
        <w:t>谈判中，谈判的任何一方不得透露与谈判有关的其他供应商的技术资料、价格和其他信息。</w:t>
      </w:r>
    </w:p>
    <w:p w:rsidR="003D478E" w:rsidRDefault="00723389">
      <w:pPr>
        <w:widowControl/>
        <w:tabs>
          <w:tab w:val="left" w:pos="540"/>
        </w:tabs>
        <w:spacing w:line="360" w:lineRule="auto"/>
        <w:ind w:firstLineChars="200" w:firstLine="420"/>
        <w:jc w:val="left"/>
        <w:rPr>
          <w:rFonts w:ascii="宋体" w:hAnsi="宋体" w:cs="宋体"/>
          <w:szCs w:val="21"/>
        </w:rPr>
      </w:pPr>
      <w:r>
        <w:rPr>
          <w:rFonts w:ascii="宋体" w:hAnsi="宋体" w:cs="宋体"/>
          <w:szCs w:val="21"/>
        </w:rPr>
        <w:t>4.6</w:t>
      </w:r>
      <w:r>
        <w:rPr>
          <w:rFonts w:ascii="宋体" w:hAnsi="宋体" w:cs="宋体" w:hint="eastAsia"/>
          <w:szCs w:val="21"/>
        </w:rPr>
        <w:t>采购代理机构对谈判过程和重要谈判内容进行记录，谈判双方在记录上签字确认。</w:t>
      </w:r>
    </w:p>
    <w:p w:rsidR="003D478E" w:rsidRDefault="00723389">
      <w:pPr>
        <w:widowControl/>
        <w:tabs>
          <w:tab w:val="left" w:pos="540"/>
        </w:tabs>
        <w:spacing w:line="360" w:lineRule="auto"/>
        <w:ind w:firstLineChars="200" w:firstLine="420"/>
        <w:jc w:val="left"/>
        <w:rPr>
          <w:rFonts w:ascii="宋体" w:hAnsi="宋体" w:cs="宋体"/>
          <w:szCs w:val="21"/>
        </w:rPr>
      </w:pPr>
      <w:r>
        <w:rPr>
          <w:rFonts w:ascii="宋体" w:hAnsi="宋体" w:cs="宋体"/>
          <w:szCs w:val="21"/>
        </w:rPr>
        <w:t>4.7</w:t>
      </w:r>
      <w:r>
        <w:rPr>
          <w:rFonts w:ascii="宋体" w:hAnsi="宋体" w:cs="宋体" w:hint="eastAsia"/>
        </w:rPr>
        <w:t>谈判过程中重新提交的响应文件，供应商可以在</w:t>
      </w:r>
      <w:r>
        <w:rPr>
          <w:rFonts w:ascii="宋体" w:hAnsi="宋体" w:cs="宋体" w:hint="eastAsia"/>
          <w:szCs w:val="21"/>
        </w:rPr>
        <w:t>开启前补充、修改。</w:t>
      </w:r>
    </w:p>
    <w:p w:rsidR="003D478E" w:rsidRDefault="00723389">
      <w:pPr>
        <w:tabs>
          <w:tab w:val="left" w:pos="2835"/>
        </w:tabs>
        <w:spacing w:line="360" w:lineRule="auto"/>
        <w:ind w:firstLineChars="200" w:firstLine="420"/>
        <w:rPr>
          <w:rFonts w:ascii="宋体" w:hAnsi="宋体" w:cs="宋体"/>
          <w:szCs w:val="21"/>
        </w:rPr>
      </w:pPr>
      <w:r>
        <w:rPr>
          <w:rFonts w:ascii="宋体" w:hAnsi="宋体" w:cs="宋体"/>
          <w:szCs w:val="21"/>
        </w:rPr>
        <w:t>4.8</w:t>
      </w:r>
      <w:r>
        <w:rPr>
          <w:rFonts w:ascii="宋体" w:hAnsi="宋体" w:cs="宋体" w:hint="eastAsia"/>
          <w:szCs w:val="21"/>
        </w:rPr>
        <w:t>最后谈判结束后，谈判小组不得再与供应商进行任何形式的商谈。</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hint="eastAsia"/>
          <w:b/>
          <w:bCs/>
          <w:sz w:val="24"/>
        </w:rPr>
        <w:t>5</w:t>
      </w:r>
      <w:r>
        <w:rPr>
          <w:rFonts w:ascii="黑体" w:eastAsia="黑体" w:hAnsi="黑体" w:cs="宋体"/>
          <w:b/>
          <w:bCs/>
          <w:sz w:val="24"/>
        </w:rPr>
        <w:t>.</w:t>
      </w:r>
      <w:r>
        <w:rPr>
          <w:rFonts w:ascii="黑体" w:eastAsia="黑体" w:hAnsi="黑体" w:cs="宋体" w:hint="eastAsia"/>
          <w:b/>
          <w:bCs/>
          <w:sz w:val="24"/>
        </w:rPr>
        <w:t xml:space="preserve"> </w:t>
      </w:r>
      <w:r>
        <w:rPr>
          <w:rFonts w:ascii="黑体" w:eastAsia="黑体" w:hAnsi="黑体" w:cs="宋体" w:hint="eastAsia"/>
          <w:b/>
          <w:bCs/>
          <w:sz w:val="24"/>
        </w:rPr>
        <w:t>最后报价</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szCs w:val="21"/>
        </w:rPr>
        <w:t>.1</w:t>
      </w:r>
      <w:r>
        <w:rPr>
          <w:rFonts w:ascii="宋体" w:hAnsi="宋体" w:cs="宋体" w:hint="eastAsia"/>
          <w:szCs w:val="21"/>
        </w:rPr>
        <w:t>谈判文件能够详细列明采购标的的技术、服务要求的，谈判结束后，谈判小组应当要求所有继续参加谈判的供应商在规定时间内密封提交最后报价，提交最后报价的供应商不得少于</w:t>
      </w:r>
      <w:r>
        <w:rPr>
          <w:rFonts w:ascii="宋体" w:hAnsi="宋体" w:cs="宋体" w:hint="eastAsia"/>
          <w:szCs w:val="21"/>
        </w:rPr>
        <w:t>3</w:t>
      </w:r>
      <w:r>
        <w:rPr>
          <w:rFonts w:ascii="宋体" w:hAnsi="宋体" w:cs="宋体" w:hint="eastAsia"/>
          <w:szCs w:val="21"/>
        </w:rPr>
        <w:t>家，除本章第</w:t>
      </w:r>
      <w:r>
        <w:rPr>
          <w:rFonts w:ascii="宋体" w:hAnsi="宋体" w:cs="宋体" w:hint="eastAsia"/>
          <w:szCs w:val="21"/>
        </w:rPr>
        <w:t>3</w:t>
      </w:r>
      <w:r>
        <w:rPr>
          <w:rFonts w:ascii="宋体" w:hAnsi="宋体" w:cs="宋体"/>
          <w:szCs w:val="21"/>
        </w:rPr>
        <w:t>.6</w:t>
      </w:r>
      <w:r>
        <w:rPr>
          <w:rFonts w:ascii="宋体" w:hAnsi="宋体" w:cs="宋体" w:hint="eastAsia"/>
          <w:szCs w:val="21"/>
        </w:rPr>
        <w:t>条外，否则必须重</w:t>
      </w:r>
      <w:r>
        <w:rPr>
          <w:rFonts w:ascii="宋体" w:hAnsi="宋体" w:cs="宋体" w:hint="eastAsia"/>
          <w:szCs w:val="21"/>
        </w:rPr>
        <w:t>新采购。</w:t>
      </w:r>
    </w:p>
    <w:p w:rsidR="003D478E" w:rsidRDefault="00723389">
      <w:pPr>
        <w:spacing w:line="360" w:lineRule="auto"/>
        <w:ind w:firstLineChars="200" w:firstLine="420"/>
        <w:rPr>
          <w:rFonts w:ascii="宋体" w:hAnsi="宋体" w:cs="宋体"/>
          <w:szCs w:val="21"/>
        </w:rPr>
      </w:pPr>
      <w:r>
        <w:rPr>
          <w:rFonts w:ascii="宋体" w:hAnsi="宋体" w:cs="宋体"/>
          <w:szCs w:val="21"/>
        </w:rPr>
        <w:t>5</w:t>
      </w:r>
      <w:r>
        <w:rPr>
          <w:rFonts w:ascii="宋体" w:hAnsi="宋体" w:cs="宋体" w:hint="eastAsia"/>
          <w:szCs w:val="21"/>
        </w:rPr>
        <w:t>.</w:t>
      </w:r>
      <w:r>
        <w:rPr>
          <w:rFonts w:ascii="宋体" w:hAnsi="宋体" w:cs="宋体"/>
          <w:szCs w:val="21"/>
        </w:rPr>
        <w:t>2</w:t>
      </w:r>
      <w:r>
        <w:rPr>
          <w:rFonts w:ascii="宋体" w:hAnsi="宋体" w:cs="宋体" w:hint="eastAsia"/>
          <w:szCs w:val="21"/>
        </w:rPr>
        <w:t>谈判文件不能详细列明采购标的的技术、服务要求，需经谈判由供应商提供最后设计方案或者解决方案的，谈判结束后，谈判小组应当按照少数服从多数的原则投票推荐</w:t>
      </w:r>
      <w:r>
        <w:rPr>
          <w:rFonts w:ascii="宋体" w:hAnsi="宋体" w:cs="宋体" w:hint="eastAsia"/>
          <w:szCs w:val="21"/>
        </w:rPr>
        <w:t>3</w:t>
      </w:r>
      <w:r>
        <w:rPr>
          <w:rFonts w:ascii="宋体" w:hAnsi="宋体" w:cs="宋体" w:hint="eastAsia"/>
          <w:szCs w:val="21"/>
        </w:rPr>
        <w:t>家以上供应商</w:t>
      </w:r>
      <w:r>
        <w:rPr>
          <w:rFonts w:ascii="宋体" w:hAnsi="宋体" w:cs="宋体" w:hint="eastAsia"/>
          <w:szCs w:val="21"/>
        </w:rPr>
        <w:lastRenderedPageBreak/>
        <w:t>的设计方案或者解决方案，并要求其在规定时间内密封提交最后报价。</w:t>
      </w:r>
    </w:p>
    <w:p w:rsidR="003D478E" w:rsidRDefault="00723389">
      <w:pPr>
        <w:spacing w:line="360" w:lineRule="auto"/>
        <w:ind w:firstLineChars="200" w:firstLine="420"/>
        <w:rPr>
          <w:rFonts w:ascii="宋体" w:hAnsi="宋体" w:cs="宋体"/>
          <w:szCs w:val="21"/>
        </w:rPr>
      </w:pPr>
      <w:r>
        <w:rPr>
          <w:rFonts w:ascii="宋体" w:hAnsi="宋体" w:cs="宋体"/>
          <w:szCs w:val="21"/>
        </w:rPr>
        <w:t>5.3</w:t>
      </w:r>
      <w:r>
        <w:rPr>
          <w:rFonts w:ascii="宋体" w:hAnsi="宋体" w:cs="宋体" w:hint="eastAsia"/>
          <w:szCs w:val="21"/>
        </w:rPr>
        <w:t>最后报价是供应商响应文件的有效组成部分。</w:t>
      </w:r>
    </w:p>
    <w:p w:rsidR="003D478E" w:rsidRDefault="00723389">
      <w:pPr>
        <w:spacing w:line="360" w:lineRule="auto"/>
        <w:ind w:firstLineChars="200" w:firstLine="420"/>
        <w:rPr>
          <w:rFonts w:ascii="宋体" w:hAnsi="宋体" w:cs="宋体"/>
          <w:szCs w:val="21"/>
        </w:rPr>
      </w:pPr>
      <w:r>
        <w:rPr>
          <w:rFonts w:ascii="宋体" w:hAnsi="宋体" w:cs="宋体"/>
          <w:szCs w:val="21"/>
        </w:rPr>
        <w:t>5.4</w:t>
      </w:r>
      <w:r>
        <w:rPr>
          <w:rFonts w:ascii="宋体" w:hAnsi="宋体" w:cs="宋体" w:hint="eastAsia"/>
          <w:szCs w:val="21"/>
        </w:rPr>
        <w:t>已经提交响应文件的供应商，在提交最后报价之前，可以根据谈判情况退出谈判。采购人、采购代理机构将退还退出谈判的供应商的保证金。</w:t>
      </w:r>
    </w:p>
    <w:p w:rsidR="003D478E" w:rsidRDefault="00723389">
      <w:pPr>
        <w:spacing w:line="360" w:lineRule="auto"/>
        <w:ind w:firstLineChars="200" w:firstLine="420"/>
        <w:rPr>
          <w:rFonts w:ascii="宋体" w:hAnsi="宋体" w:cs="宋体"/>
          <w:szCs w:val="21"/>
        </w:rPr>
      </w:pPr>
      <w:r>
        <w:rPr>
          <w:rFonts w:ascii="宋体" w:hAnsi="宋体" w:cs="宋体"/>
          <w:szCs w:val="21"/>
        </w:rPr>
        <w:t>5.5</w:t>
      </w:r>
      <w:r>
        <w:rPr>
          <w:rFonts w:ascii="宋体" w:hAnsi="宋体" w:cs="宋体" w:hint="eastAsia"/>
          <w:szCs w:val="21"/>
        </w:rPr>
        <w:t>供应商未在规定时间内提交最后报价的，视为退出谈判，其响应文件作无效处理。</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szCs w:val="21"/>
        </w:rPr>
        <w:t>.6</w:t>
      </w:r>
      <w:r>
        <w:rPr>
          <w:rFonts w:ascii="宋体" w:hAnsi="宋体" w:cs="宋体" w:hint="eastAsia"/>
          <w:szCs w:val="21"/>
        </w:rPr>
        <w:t>谈判</w:t>
      </w:r>
      <w:r>
        <w:rPr>
          <w:rFonts w:ascii="宋体" w:hAnsi="宋体" w:cs="宋体" w:hint="eastAsia"/>
          <w:szCs w:val="21"/>
        </w:rPr>
        <w:t>小组收齐某一分标最后报价后统一开启，谈判小组对最后报价进行有效性、完整性和响应程度的审查。</w:t>
      </w:r>
    </w:p>
    <w:p w:rsidR="003D478E" w:rsidRDefault="00723389">
      <w:pPr>
        <w:spacing w:line="360" w:lineRule="auto"/>
        <w:ind w:firstLineChars="200" w:firstLine="420"/>
        <w:rPr>
          <w:rFonts w:ascii="宋体" w:hAnsi="宋体" w:cs="宋体"/>
          <w:szCs w:val="21"/>
        </w:rPr>
      </w:pPr>
      <w:r>
        <w:rPr>
          <w:rFonts w:ascii="宋体" w:hAnsi="宋体" w:cs="宋体"/>
          <w:szCs w:val="21"/>
        </w:rPr>
        <w:t>5.7</w:t>
      </w:r>
      <w:r>
        <w:rPr>
          <w:rFonts w:ascii="宋体" w:hAnsi="宋体" w:cs="宋体" w:hint="eastAsia"/>
          <w:szCs w:val="21"/>
        </w:rPr>
        <w:t>响应文件首次及最后报价出现前后不一致的，按照本章第</w:t>
      </w:r>
      <w:r>
        <w:rPr>
          <w:rFonts w:ascii="宋体" w:hAnsi="宋体" w:cs="宋体"/>
          <w:szCs w:val="21"/>
        </w:rPr>
        <w:t>3.4</w:t>
      </w:r>
      <w:r>
        <w:rPr>
          <w:rFonts w:ascii="宋体" w:hAnsi="宋体" w:cs="宋体" w:hint="eastAsia"/>
          <w:szCs w:val="21"/>
        </w:rPr>
        <w:t>条的规定修正。</w:t>
      </w:r>
      <w:r>
        <w:rPr>
          <w:rFonts w:ascii="宋体" w:hAnsi="宋体" w:cs="宋体" w:hint="eastAsia"/>
          <w:szCs w:val="21"/>
        </w:rPr>
        <w:t xml:space="preserve"> </w:t>
      </w:r>
    </w:p>
    <w:p w:rsidR="003D478E" w:rsidRDefault="00723389">
      <w:pPr>
        <w:spacing w:line="360" w:lineRule="auto"/>
        <w:ind w:firstLineChars="200" w:firstLine="420"/>
        <w:rPr>
          <w:rFonts w:ascii="宋体" w:hAnsi="宋体" w:cs="宋体"/>
          <w:szCs w:val="21"/>
        </w:rPr>
      </w:pPr>
      <w:r>
        <w:rPr>
          <w:rFonts w:ascii="宋体" w:hAnsi="宋体" w:cs="宋体"/>
          <w:szCs w:val="21"/>
        </w:rPr>
        <w:t>5.8</w:t>
      </w:r>
      <w:r>
        <w:rPr>
          <w:rFonts w:ascii="宋体" w:hAnsi="宋体" w:cs="宋体" w:hint="eastAsia"/>
          <w:szCs w:val="21"/>
        </w:rPr>
        <w:t>修正后的报价出现下列情形的，按无效响应处理：</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）供应商不确认的；</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）经供应商确认修正后的竞标报价（包含首次报价、最后报价）超过所竞标分标规定的采购预算金额或者最高限价的（如本项目公布了最高限价）；</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）经供应商确认修正后的竞标报价（包含首次报价、最后报价）超过分项采购预算金额或者最高限价的（如本项目公布了最高限价）。</w:t>
      </w:r>
    </w:p>
    <w:p w:rsidR="003D478E" w:rsidRDefault="00723389">
      <w:pPr>
        <w:spacing w:line="360" w:lineRule="auto"/>
        <w:ind w:firstLineChars="200" w:firstLine="420"/>
        <w:rPr>
          <w:rFonts w:ascii="宋体" w:hAnsi="宋体" w:cs="宋体"/>
          <w:szCs w:val="21"/>
        </w:rPr>
      </w:pPr>
      <w:r>
        <w:rPr>
          <w:rFonts w:ascii="宋体" w:hAnsi="宋体" w:cs="宋体"/>
          <w:szCs w:val="21"/>
        </w:rPr>
        <w:t>5.9</w:t>
      </w:r>
      <w:r>
        <w:rPr>
          <w:rFonts w:ascii="宋体" w:hAnsi="宋体" w:cs="宋体" w:hint="eastAsia"/>
          <w:szCs w:val="21"/>
        </w:rPr>
        <w:t>经供应商确认修正后的最后报价作为评审及签订合同的依据。</w:t>
      </w:r>
    </w:p>
    <w:p w:rsidR="003D478E" w:rsidRDefault="00723389">
      <w:pPr>
        <w:spacing w:line="360" w:lineRule="auto"/>
        <w:ind w:firstLineChars="200" w:firstLine="420"/>
        <w:rPr>
          <w:rFonts w:ascii="宋体" w:hAnsi="宋体" w:cs="宋体"/>
          <w:szCs w:val="21"/>
        </w:rPr>
      </w:pPr>
      <w:r>
        <w:rPr>
          <w:rFonts w:ascii="宋体" w:hAnsi="宋体" w:cs="宋体"/>
          <w:szCs w:val="21"/>
        </w:rPr>
        <w:t>5.10</w:t>
      </w:r>
      <w:r>
        <w:rPr>
          <w:rFonts w:ascii="宋体" w:hAnsi="宋体" w:cs="宋体" w:hint="eastAsia"/>
          <w:szCs w:val="21"/>
        </w:rPr>
        <w:t>最后报价结束后，谈判小组不得再与供应商进行任何形式的商谈。</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5.11</w:t>
      </w:r>
      <w:r>
        <w:rPr>
          <w:rFonts w:ascii="宋体" w:hAnsi="宋体" w:cs="宋体" w:hint="eastAsia"/>
          <w:szCs w:val="21"/>
        </w:rPr>
        <w:t>采购评审中出现下列情形之一的，谈判小组应当启动异常低价响应审查程序：</w:t>
      </w:r>
    </w:p>
    <w:p w:rsidR="003D478E" w:rsidRDefault="00723389">
      <w:pPr>
        <w:spacing w:line="360" w:lineRule="auto"/>
        <w:ind w:firstLineChars="200" w:firstLine="422"/>
      </w:pPr>
      <w:r>
        <w:rPr>
          <w:rFonts w:ascii="宋体" w:hAnsi="宋体" w:hint="eastAsia"/>
          <w:b/>
          <w:szCs w:val="21"/>
        </w:rPr>
        <w:t>根据《关于推动解决政府采购异常低价问题的通知》</w:t>
      </w:r>
      <w:r>
        <w:rPr>
          <w:rFonts w:hint="eastAsia"/>
        </w:rPr>
        <w:t>财库〔</w:t>
      </w:r>
      <w:r>
        <w:rPr>
          <w:rFonts w:hint="eastAsia"/>
        </w:rPr>
        <w:t>2026</w:t>
      </w:r>
      <w:r>
        <w:rPr>
          <w:rFonts w:hint="eastAsia"/>
        </w:rPr>
        <w:t>〕</w:t>
      </w:r>
      <w:r>
        <w:rPr>
          <w:rFonts w:hint="eastAsia"/>
        </w:rPr>
        <w:t>2</w:t>
      </w:r>
      <w:r>
        <w:rPr>
          <w:rFonts w:hint="eastAsia"/>
        </w:rPr>
        <w:t>号的规定，评审中出现下列情形之一的，评审委员会应当启动异常低价投标（响应）审查程序：</w:t>
      </w:r>
      <w:r>
        <w:rPr>
          <w:rFonts w:hint="eastAsia"/>
        </w:rPr>
        <w:t xml:space="preserve"> </w:t>
      </w:r>
    </w:p>
    <w:p w:rsidR="003D478E" w:rsidRDefault="00723389">
      <w:pPr>
        <w:numPr>
          <w:ilvl w:val="0"/>
          <w:numId w:val="15"/>
        </w:numPr>
        <w:spacing w:line="360" w:lineRule="auto"/>
        <w:ind w:firstLineChars="200" w:firstLine="420"/>
      </w:pPr>
      <w:r>
        <w:rPr>
          <w:rFonts w:hint="eastAsia"/>
        </w:rPr>
        <w:t>投标（响应）报价低于全部通过符合性审查供应商投标（响应）报价平均值</w:t>
      </w:r>
      <w:r>
        <w:rPr>
          <w:rFonts w:hint="eastAsia"/>
        </w:rPr>
        <w:t>50%</w:t>
      </w:r>
      <w:r>
        <w:rPr>
          <w:rFonts w:hint="eastAsia"/>
        </w:rPr>
        <w:t>的，即投标（响应）报价</w:t>
      </w:r>
      <w:r>
        <w:rPr>
          <w:rFonts w:hint="eastAsia"/>
        </w:rPr>
        <w:t>&lt;</w:t>
      </w:r>
      <w:r>
        <w:rPr>
          <w:rFonts w:hint="eastAsia"/>
        </w:rPr>
        <w:t>全部通过符合性审查供应商投标（响应）报价平均值×</w:t>
      </w:r>
      <w:r>
        <w:rPr>
          <w:rFonts w:hint="eastAsia"/>
        </w:rPr>
        <w:t>50%</w:t>
      </w:r>
      <w:r>
        <w:rPr>
          <w:rFonts w:hint="eastAsia"/>
        </w:rPr>
        <w:t>；</w:t>
      </w:r>
    </w:p>
    <w:p w:rsidR="003D478E" w:rsidRDefault="00723389">
      <w:pPr>
        <w:numPr>
          <w:ilvl w:val="0"/>
          <w:numId w:val="15"/>
        </w:numPr>
        <w:spacing w:line="360" w:lineRule="auto"/>
        <w:ind w:firstLineChars="200" w:firstLine="420"/>
      </w:pPr>
      <w:r>
        <w:rPr>
          <w:rFonts w:hint="eastAsia"/>
        </w:rPr>
        <w:t>投标（响应）报价低于通过符合性审查的次低报价供应商投标（响应）报价</w:t>
      </w:r>
      <w:r>
        <w:rPr>
          <w:rFonts w:hint="eastAsia"/>
        </w:rPr>
        <w:t>50%</w:t>
      </w:r>
      <w:r>
        <w:rPr>
          <w:rFonts w:hint="eastAsia"/>
        </w:rPr>
        <w:t>的，即投标（响应）报价</w:t>
      </w:r>
      <w:r>
        <w:rPr>
          <w:rFonts w:hint="eastAsia"/>
        </w:rPr>
        <w:t>&lt;</w:t>
      </w:r>
      <w:r>
        <w:rPr>
          <w:rFonts w:hint="eastAsia"/>
        </w:rPr>
        <w:t>通过符合性审查的次低报价供应商投标（响应）报价×</w:t>
      </w:r>
      <w:r>
        <w:rPr>
          <w:rFonts w:hint="eastAsia"/>
        </w:rPr>
        <w:t>50%</w:t>
      </w:r>
      <w:r>
        <w:rPr>
          <w:rFonts w:hint="eastAsia"/>
        </w:rPr>
        <w:t>；</w:t>
      </w:r>
    </w:p>
    <w:p w:rsidR="003D478E" w:rsidRDefault="00723389">
      <w:pPr>
        <w:numPr>
          <w:ilvl w:val="0"/>
          <w:numId w:val="15"/>
        </w:numPr>
        <w:spacing w:line="360" w:lineRule="auto"/>
        <w:ind w:firstLineChars="200" w:firstLine="420"/>
      </w:pPr>
      <w:r>
        <w:rPr>
          <w:rFonts w:hint="eastAsia"/>
        </w:rPr>
        <w:t>投标（响应）报价低于采购项目最高限价</w:t>
      </w:r>
      <w:r>
        <w:rPr>
          <w:rFonts w:hint="eastAsia"/>
        </w:rPr>
        <w:t>45%</w:t>
      </w:r>
      <w:r>
        <w:rPr>
          <w:rFonts w:hint="eastAsia"/>
        </w:rPr>
        <w:t>的，即投标（响应）报价</w:t>
      </w:r>
      <w:r>
        <w:rPr>
          <w:rFonts w:hint="eastAsia"/>
        </w:rPr>
        <w:t>&lt;</w:t>
      </w:r>
      <w:r>
        <w:rPr>
          <w:rFonts w:hint="eastAsia"/>
        </w:rPr>
        <w:t>采购项目最高限价×</w:t>
      </w:r>
      <w:r>
        <w:rPr>
          <w:rFonts w:hint="eastAsia"/>
        </w:rPr>
        <w:t>45%</w:t>
      </w:r>
      <w:r>
        <w:rPr>
          <w:rFonts w:hint="eastAsia"/>
        </w:rPr>
        <w:t>；</w:t>
      </w:r>
    </w:p>
    <w:p w:rsidR="003D478E" w:rsidRDefault="00723389">
      <w:pPr>
        <w:numPr>
          <w:ilvl w:val="0"/>
          <w:numId w:val="15"/>
        </w:numPr>
        <w:spacing w:line="360" w:lineRule="auto"/>
        <w:ind w:firstLineChars="200" w:firstLine="420"/>
        <w:rPr>
          <w:rFonts w:ascii="宋体" w:hAnsi="宋体"/>
          <w:szCs w:val="21"/>
        </w:rPr>
      </w:pPr>
      <w:r>
        <w:rPr>
          <w:rFonts w:hint="eastAsia"/>
        </w:rPr>
        <w:t>评审委员会基于专业判断，认为供应商报价过低，有可能影响产品质量或者不能诚信履约的其他情形。</w:t>
      </w:r>
    </w:p>
    <w:p w:rsidR="003D478E" w:rsidRDefault="00723389">
      <w:pPr>
        <w:spacing w:line="360" w:lineRule="auto"/>
        <w:ind w:firstLineChars="200" w:firstLine="420"/>
        <w:rPr>
          <w:rFonts w:ascii="宋体" w:hAnsi="宋体"/>
          <w:szCs w:val="21"/>
        </w:rPr>
      </w:pPr>
      <w:r>
        <w:rPr>
          <w:rFonts w:ascii="宋体" w:hAnsi="宋体" w:hint="eastAsia"/>
          <w:szCs w:val="21"/>
        </w:rPr>
        <w:t>采购人可以结合具体项目实际情况，提高上述第</w:t>
      </w:r>
      <w:r>
        <w:rPr>
          <w:rFonts w:ascii="宋体" w:hAnsi="宋体" w:hint="eastAsia"/>
          <w:szCs w:val="21"/>
        </w:rPr>
        <w:t>1</w:t>
      </w:r>
      <w:r>
        <w:rPr>
          <w:rFonts w:ascii="宋体" w:hAnsi="宋体" w:hint="eastAsia"/>
          <w:szCs w:val="21"/>
        </w:rPr>
        <w:t>项至第</w:t>
      </w:r>
      <w:r>
        <w:rPr>
          <w:rFonts w:ascii="宋体" w:hAnsi="宋体" w:hint="eastAsia"/>
          <w:szCs w:val="21"/>
        </w:rPr>
        <w:t>3</w:t>
      </w:r>
      <w:r>
        <w:rPr>
          <w:rFonts w:ascii="宋体" w:hAnsi="宋体" w:hint="eastAsia"/>
          <w:szCs w:val="21"/>
        </w:rPr>
        <w:t>项中启动异常低价投标（响应）审查的数值标准，但是最高不得超过</w:t>
      </w:r>
      <w:r>
        <w:rPr>
          <w:rFonts w:ascii="宋体" w:hAnsi="宋体" w:hint="eastAsia"/>
          <w:szCs w:val="21"/>
        </w:rPr>
        <w:t>65%</w:t>
      </w:r>
      <w:r>
        <w:rPr>
          <w:rFonts w:ascii="宋体" w:hAnsi="宋体" w:hint="eastAsia"/>
          <w:szCs w:val="21"/>
        </w:rPr>
        <w:t>。</w:t>
      </w:r>
    </w:p>
    <w:p w:rsidR="003D478E" w:rsidRDefault="00723389">
      <w:pPr>
        <w:spacing w:line="360" w:lineRule="auto"/>
        <w:ind w:firstLineChars="200" w:firstLine="420"/>
        <w:rPr>
          <w:rFonts w:ascii="宋体" w:hAnsi="宋体"/>
          <w:szCs w:val="21"/>
        </w:rPr>
      </w:pPr>
      <w:r>
        <w:rPr>
          <w:rFonts w:ascii="宋体" w:hAnsi="宋体" w:hint="eastAsia"/>
          <w:szCs w:val="21"/>
        </w:rPr>
        <w:t>评审委员会启动异常低价投标（响应）审查后，属于前</w:t>
      </w:r>
      <w:r>
        <w:rPr>
          <w:rFonts w:ascii="宋体" w:hAnsi="宋体" w:hint="eastAsia"/>
          <w:szCs w:val="21"/>
        </w:rPr>
        <w:t>述第</w:t>
      </w:r>
      <w:r>
        <w:rPr>
          <w:rFonts w:ascii="宋体" w:hAnsi="宋体" w:hint="eastAsia"/>
          <w:szCs w:val="21"/>
        </w:rPr>
        <w:t>1</w:t>
      </w:r>
      <w:r>
        <w:rPr>
          <w:rFonts w:ascii="宋体" w:hAnsi="宋体" w:hint="eastAsia"/>
          <w:szCs w:val="21"/>
        </w:rPr>
        <w:t>项至第</w:t>
      </w:r>
      <w:r>
        <w:rPr>
          <w:rFonts w:ascii="宋体" w:hAnsi="宋体" w:hint="eastAsia"/>
          <w:szCs w:val="21"/>
        </w:rPr>
        <w:t>4</w:t>
      </w:r>
      <w:r>
        <w:rPr>
          <w:rFonts w:ascii="宋体" w:hAnsi="宋体" w:hint="eastAsia"/>
          <w:szCs w:val="21"/>
        </w:rPr>
        <w:t>项情形的，应当要求</w:t>
      </w:r>
      <w:r>
        <w:rPr>
          <w:rFonts w:ascii="宋体" w:hAnsi="宋体" w:hint="eastAsia"/>
          <w:szCs w:val="21"/>
        </w:rPr>
        <w:lastRenderedPageBreak/>
        <w:t>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宋体" w:hAnsi="宋体" w:hint="eastAsia"/>
          <w:szCs w:val="21"/>
        </w:rPr>
        <w:t>30</w:t>
      </w:r>
      <w:r>
        <w:rPr>
          <w:rFonts w:ascii="宋体" w:hAnsi="宋体" w:hint="eastAsia"/>
          <w:szCs w:val="21"/>
        </w:rPr>
        <w:t>分钟。其中，属于第</w:t>
      </w:r>
      <w:r>
        <w:rPr>
          <w:rFonts w:ascii="宋体" w:hAnsi="宋体" w:hint="eastAsia"/>
          <w:szCs w:val="21"/>
        </w:rPr>
        <w:t>3</w:t>
      </w:r>
      <w:r>
        <w:rPr>
          <w:rFonts w:ascii="宋体" w:hAnsi="宋体" w:hint="eastAsia"/>
          <w:szCs w:val="21"/>
        </w:rPr>
        <w:t>项情形，供应商已随投标（响应）文件一并提交相关书面说明及必要的证明材料的，在评审现场可不再重复提交。</w:t>
      </w:r>
      <w:r>
        <w:rPr>
          <w:rFonts w:ascii="宋体" w:hAnsi="宋体" w:hint="eastAsia"/>
          <w:szCs w:val="21"/>
        </w:rPr>
        <w:t xml:space="preserve"> </w:t>
      </w:r>
    </w:p>
    <w:p w:rsidR="003D478E" w:rsidRDefault="00723389">
      <w:pPr>
        <w:spacing w:line="360" w:lineRule="auto"/>
        <w:ind w:firstLineChars="200" w:firstLine="420"/>
        <w:rPr>
          <w:rFonts w:ascii="宋体" w:hAnsi="宋体" w:cs="宋体"/>
          <w:szCs w:val="21"/>
        </w:rPr>
      </w:pPr>
      <w:r>
        <w:rPr>
          <w:rFonts w:ascii="宋体" w:hAnsi="宋体" w:hint="eastAsia"/>
          <w:szCs w:val="21"/>
        </w:rPr>
        <w:t>评审委员会依据专业经验，参考同类项目中标（成交）价格、类似产品市场价格水平、行业人工费用标准、国家有关部门指导行业协会发布的行业平均成本等情况，对</w:t>
      </w:r>
      <w:r>
        <w:rPr>
          <w:rFonts w:ascii="宋体" w:hAnsi="宋体" w:hint="eastAsia"/>
          <w:szCs w:val="21"/>
        </w:rPr>
        <w:t>报价合理性进行判断。投标（响应）供应商不能提供书面说明、证明材料，或者提供的书面说明、证明材料不能证明其报价合理性的，评审委员会应当将其作为无效投标（响应）处理。</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b/>
          <w:bCs/>
          <w:sz w:val="24"/>
        </w:rPr>
        <w:t>6.</w:t>
      </w:r>
      <w:r>
        <w:rPr>
          <w:rFonts w:ascii="黑体" w:eastAsia="黑体" w:hAnsi="黑体" w:cs="宋体" w:hint="eastAsia"/>
          <w:b/>
          <w:bCs/>
          <w:sz w:val="24"/>
        </w:rPr>
        <w:t xml:space="preserve"> </w:t>
      </w:r>
      <w:r>
        <w:rPr>
          <w:rFonts w:ascii="黑体" w:eastAsia="黑体" w:hAnsi="黑体" w:cs="宋体" w:hint="eastAsia"/>
          <w:b/>
          <w:bCs/>
          <w:sz w:val="24"/>
        </w:rPr>
        <w:t>最后报价政府采购政策性扣除</w:t>
      </w:r>
    </w:p>
    <w:p w:rsidR="003D478E" w:rsidRDefault="00723389">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szCs w:val="21"/>
        </w:rPr>
        <w:t>.1</w:t>
      </w:r>
      <w:r>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3D478E" w:rsidRDefault="00723389">
      <w:pPr>
        <w:spacing w:line="360" w:lineRule="auto"/>
        <w:ind w:firstLineChars="200" w:firstLine="420"/>
        <w:rPr>
          <w:rFonts w:ascii="宋体" w:hAnsi="宋体" w:cs="宋体"/>
        </w:rPr>
      </w:pPr>
      <w:r>
        <w:rPr>
          <w:rFonts w:ascii="宋体" w:hAnsi="宋体" w:cs="宋体"/>
          <w:szCs w:val="21"/>
        </w:rPr>
        <w:t>6.2</w:t>
      </w:r>
      <w:r>
        <w:rPr>
          <w:rFonts w:ascii="宋体" w:hAnsi="宋体" w:cs="宋体" w:hint="eastAsia"/>
        </w:rPr>
        <w:t>政策性扣除计算方法。</w:t>
      </w:r>
    </w:p>
    <w:p w:rsidR="003D478E" w:rsidRDefault="00723389" w:rsidP="00723389">
      <w:pPr>
        <w:spacing w:line="360" w:lineRule="auto"/>
        <w:ind w:firstLineChars="176" w:firstLine="370"/>
        <w:rPr>
          <w:rFonts w:ascii="宋体" w:hAnsi="宋体" w:cs="宋体"/>
        </w:rPr>
      </w:pPr>
      <w:r>
        <w:rPr>
          <w:rFonts w:ascii="宋体" w:hAnsi="宋体" w:hint="eastAsia"/>
          <w:bCs/>
          <w:szCs w:val="21"/>
        </w:rPr>
        <w:t>根据《政府采购促进中小企业发展管理办法》（财库〔</w:t>
      </w:r>
      <w:r>
        <w:rPr>
          <w:rFonts w:ascii="宋体" w:hAnsi="宋体" w:hint="eastAsia"/>
          <w:bCs/>
          <w:szCs w:val="21"/>
        </w:rPr>
        <w:t>2020</w:t>
      </w:r>
      <w:r>
        <w:rPr>
          <w:rFonts w:ascii="宋体" w:hAnsi="宋体" w:hint="eastAsia"/>
          <w:bCs/>
          <w:szCs w:val="21"/>
        </w:rPr>
        <w:t>〕</w:t>
      </w:r>
      <w:r>
        <w:rPr>
          <w:rFonts w:ascii="宋体" w:hAnsi="宋体" w:hint="eastAsia"/>
          <w:bCs/>
          <w:szCs w:val="21"/>
        </w:rPr>
        <w:t>46</w:t>
      </w:r>
      <w:r>
        <w:rPr>
          <w:rFonts w:ascii="宋体" w:hAnsi="宋体" w:hint="eastAsia"/>
          <w:bCs/>
          <w:szCs w:val="21"/>
        </w:rPr>
        <w:t>号）和《广西壮族自治区财政厅关于进一步发挥政府采购政策功能促进企</w:t>
      </w:r>
      <w:r>
        <w:rPr>
          <w:rFonts w:ascii="宋体" w:hAnsi="宋体" w:hint="eastAsia"/>
          <w:bCs/>
          <w:szCs w:val="21"/>
        </w:rPr>
        <w:t>业发展的通知》（桂财采〔</w:t>
      </w:r>
      <w:r>
        <w:rPr>
          <w:rFonts w:ascii="宋体" w:hAnsi="宋体" w:hint="eastAsia"/>
          <w:bCs/>
          <w:szCs w:val="21"/>
        </w:rPr>
        <w:t>2022</w:t>
      </w:r>
      <w:r>
        <w:rPr>
          <w:rFonts w:ascii="宋体" w:hAnsi="宋体" w:hint="eastAsia"/>
          <w:bCs/>
          <w:szCs w:val="21"/>
        </w:rPr>
        <w:t>〕</w:t>
      </w:r>
      <w:r>
        <w:rPr>
          <w:rFonts w:ascii="宋体" w:hAnsi="宋体" w:hint="eastAsia"/>
          <w:bCs/>
          <w:szCs w:val="21"/>
        </w:rPr>
        <w:t>30</w:t>
      </w:r>
      <w:r>
        <w:rPr>
          <w:rFonts w:ascii="宋体" w:hAnsi="宋体" w:hint="eastAsia"/>
          <w:bCs/>
          <w:szCs w:val="21"/>
        </w:rPr>
        <w:t>号）的规定</w:t>
      </w:r>
      <w:r>
        <w:rPr>
          <w:rFonts w:ascii="宋体" w:hAnsi="宋体" w:cs="宋体" w:hint="eastAsia"/>
          <w:szCs w:val="21"/>
        </w:rPr>
        <w:t>，供应商在其响应文件中提供《中小企业声明函》，</w:t>
      </w:r>
      <w:r>
        <w:rPr>
          <w:rFonts w:ascii="宋体" w:hAnsi="宋体" w:hint="eastAsia"/>
          <w:bCs/>
          <w:szCs w:val="21"/>
        </w:rPr>
        <w:t>且其竞标全部货物由小微企业制造的</w:t>
      </w:r>
      <w:r>
        <w:rPr>
          <w:rFonts w:ascii="宋体" w:hAnsi="宋体" w:cs="宋体" w:hint="eastAsia"/>
          <w:szCs w:val="21"/>
        </w:rPr>
        <w:t>，</w:t>
      </w:r>
      <w:r>
        <w:rPr>
          <w:rFonts w:ascii="宋体" w:hAnsi="宋体" w:hint="eastAsia"/>
          <w:bCs/>
          <w:szCs w:val="21"/>
        </w:rPr>
        <w:t>对供应商的竞标报价给予</w:t>
      </w:r>
      <w:r>
        <w:rPr>
          <w:rFonts w:ascii="宋体" w:hAnsi="宋体" w:hint="eastAsia"/>
          <w:bCs/>
          <w:szCs w:val="21"/>
        </w:rPr>
        <w:t>10%</w:t>
      </w:r>
      <w:r>
        <w:rPr>
          <w:rFonts w:ascii="宋体" w:hAnsi="宋体" w:hint="eastAsia"/>
          <w:bCs/>
          <w:szCs w:val="21"/>
        </w:rPr>
        <w:t>的扣除，扣除后的价格为评审价，即评审价</w:t>
      </w:r>
      <w:r>
        <w:rPr>
          <w:rFonts w:ascii="宋体" w:hAnsi="宋体" w:hint="eastAsia"/>
          <w:bCs/>
          <w:szCs w:val="21"/>
        </w:rPr>
        <w:t>=</w:t>
      </w:r>
      <w:r>
        <w:rPr>
          <w:rFonts w:ascii="宋体" w:hAnsi="宋体" w:hint="eastAsia"/>
          <w:bCs/>
          <w:szCs w:val="21"/>
        </w:rPr>
        <w:t>竞标报价×（</w:t>
      </w:r>
      <w:r>
        <w:rPr>
          <w:rFonts w:ascii="宋体" w:hAnsi="宋体" w:hint="eastAsia"/>
          <w:bCs/>
          <w:szCs w:val="21"/>
        </w:rPr>
        <w:t>1-10%</w:t>
      </w:r>
      <w:r>
        <w:rPr>
          <w:rFonts w:ascii="宋体" w:hAnsi="宋体" w:hint="eastAsia"/>
          <w:bCs/>
          <w:szCs w:val="21"/>
        </w:rPr>
        <w:t>）。接受大中型企业与小微企业组成联合体或者允许大中型企业向一家或者多家小微企业分包的采购项目，联合协议或者分包意向协议约定小微企业的合同份额占到合同总金额</w:t>
      </w:r>
      <w:r>
        <w:rPr>
          <w:rFonts w:ascii="宋体" w:hAnsi="宋体" w:hint="eastAsia"/>
          <w:bCs/>
          <w:szCs w:val="21"/>
        </w:rPr>
        <w:t>30%</w:t>
      </w:r>
      <w:r>
        <w:rPr>
          <w:rFonts w:ascii="宋体" w:hAnsi="宋体" w:hint="eastAsia"/>
          <w:bCs/>
          <w:szCs w:val="21"/>
        </w:rPr>
        <w:t>以上的，采购人、采购代理机构应当对联合体或者大中型企业的报价给予</w:t>
      </w:r>
      <w:r>
        <w:rPr>
          <w:rFonts w:ascii="宋体" w:hAnsi="宋体" w:hint="eastAsia"/>
          <w:bCs/>
          <w:szCs w:val="21"/>
        </w:rPr>
        <w:t>4%</w:t>
      </w:r>
      <w:r>
        <w:rPr>
          <w:rFonts w:ascii="宋体" w:hAnsi="宋体" w:hint="eastAsia"/>
          <w:bCs/>
          <w:szCs w:val="21"/>
        </w:rPr>
        <w:t>的扣除，用扣除后的价格参加评审，扣除后的价格为评审价，即评审价</w:t>
      </w:r>
      <w:r>
        <w:rPr>
          <w:rFonts w:ascii="宋体" w:hAnsi="宋体" w:hint="eastAsia"/>
          <w:bCs/>
          <w:szCs w:val="21"/>
        </w:rPr>
        <w:t>=</w:t>
      </w:r>
      <w:r>
        <w:rPr>
          <w:rFonts w:ascii="宋体" w:hAnsi="宋体" w:hint="eastAsia"/>
          <w:bCs/>
          <w:szCs w:val="21"/>
        </w:rPr>
        <w:t>竞</w:t>
      </w:r>
      <w:r>
        <w:rPr>
          <w:rFonts w:ascii="宋体" w:hAnsi="宋体" w:hint="eastAsia"/>
          <w:bCs/>
          <w:szCs w:val="21"/>
        </w:rPr>
        <w:t>标报价×（</w:t>
      </w:r>
      <w:r>
        <w:rPr>
          <w:rFonts w:ascii="宋体" w:hAnsi="宋体" w:hint="eastAsia"/>
          <w:bCs/>
          <w:szCs w:val="21"/>
        </w:rPr>
        <w:t>1-4%</w:t>
      </w:r>
      <w:r>
        <w:rPr>
          <w:rFonts w:ascii="宋体" w:hAnsi="宋体" w:hint="eastAsia"/>
          <w:bCs/>
          <w:szCs w:val="21"/>
        </w:rPr>
        <w:t>）。</w:t>
      </w:r>
    </w:p>
    <w:p w:rsidR="003D478E" w:rsidRDefault="00723389">
      <w:pPr>
        <w:spacing w:line="360" w:lineRule="auto"/>
        <w:ind w:firstLineChars="200" w:firstLine="420"/>
        <w:rPr>
          <w:rFonts w:ascii="宋体" w:hAnsi="宋体" w:cs="宋体"/>
          <w:szCs w:val="21"/>
        </w:rPr>
      </w:pPr>
      <w:r>
        <w:rPr>
          <w:rFonts w:ascii="宋体" w:hAnsi="宋体" w:cs="宋体"/>
          <w:szCs w:val="21"/>
        </w:rPr>
        <w:t>6.3</w:t>
      </w:r>
      <w:r>
        <w:rPr>
          <w:rFonts w:ascii="宋体" w:hAnsi="宋体" w:cs="宋体" w:hint="eastAsia"/>
          <w:szCs w:val="21"/>
        </w:rPr>
        <w:t>按照《财政部、司法部关于政府采购支持监狱企业发展有关问题的通知》（财库〔</w:t>
      </w:r>
      <w:r>
        <w:rPr>
          <w:rFonts w:ascii="宋体" w:hAnsi="宋体" w:cs="宋体" w:hint="eastAsia"/>
          <w:szCs w:val="21"/>
        </w:rPr>
        <w:t>2014</w:t>
      </w:r>
      <w:r>
        <w:rPr>
          <w:rFonts w:ascii="宋体" w:hAnsi="宋体" w:cs="宋体" w:hint="eastAsia"/>
          <w:szCs w:val="21"/>
        </w:rPr>
        <w:t>〕</w:t>
      </w:r>
      <w:r>
        <w:rPr>
          <w:rFonts w:ascii="宋体" w:hAnsi="宋体" w:cs="宋体" w:hint="eastAsia"/>
          <w:szCs w:val="21"/>
        </w:rPr>
        <w:t>68</w:t>
      </w:r>
      <w:r>
        <w:rPr>
          <w:rFonts w:ascii="宋体" w:hAnsi="宋体" w:cs="宋体" w:hint="eastAsia"/>
          <w:szCs w:val="21"/>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ascii="宋体" w:hAnsi="宋体" w:hint="eastAsia"/>
          <w:bCs/>
          <w:szCs w:val="21"/>
        </w:rPr>
        <w:t>监狱企业属于小型、微型企业的，</w:t>
      </w:r>
      <w:r>
        <w:rPr>
          <w:rFonts w:ascii="宋体" w:hAnsi="宋体" w:cs="宋体" w:hint="eastAsia"/>
          <w:szCs w:val="21"/>
        </w:rPr>
        <w:t>不重复享受政策。</w:t>
      </w:r>
    </w:p>
    <w:p w:rsidR="003D478E" w:rsidRDefault="00723389">
      <w:pPr>
        <w:spacing w:line="360" w:lineRule="auto"/>
        <w:ind w:firstLineChars="200" w:firstLine="420"/>
        <w:rPr>
          <w:rFonts w:ascii="宋体" w:hAnsi="宋体" w:cs="宋体"/>
        </w:rPr>
      </w:pPr>
      <w:r>
        <w:rPr>
          <w:rFonts w:ascii="宋体" w:hAnsi="宋体" w:cs="宋体"/>
          <w:szCs w:val="21"/>
        </w:rPr>
        <w:t>6.4</w:t>
      </w:r>
      <w:r>
        <w:rPr>
          <w:rFonts w:ascii="宋体" w:hAnsi="宋体" w:cs="宋体" w:hint="eastAsia"/>
          <w:szCs w:val="21"/>
        </w:rPr>
        <w:t>按照《关于促进残疾人就业政府采购政策的通知》（财库〔</w:t>
      </w:r>
      <w:r>
        <w:rPr>
          <w:rFonts w:ascii="宋体" w:hAnsi="宋体" w:cs="宋体" w:hint="eastAsia"/>
          <w:szCs w:val="21"/>
        </w:rPr>
        <w:t>2017</w:t>
      </w:r>
      <w:r>
        <w:rPr>
          <w:rFonts w:ascii="宋体" w:hAnsi="宋体" w:cs="宋体" w:hint="eastAsia"/>
          <w:szCs w:val="21"/>
        </w:rPr>
        <w:t>〕</w:t>
      </w:r>
      <w:r>
        <w:rPr>
          <w:rFonts w:ascii="宋体" w:hAnsi="宋体" w:cs="宋体" w:hint="eastAsia"/>
          <w:szCs w:val="21"/>
        </w:rPr>
        <w:t>141</w:t>
      </w:r>
      <w:r>
        <w:rPr>
          <w:rFonts w:ascii="宋体" w:hAnsi="宋体" w:cs="宋体" w:hint="eastAsia"/>
          <w:szCs w:val="21"/>
        </w:rPr>
        <w:t>号）的规定，残疾人福利性单位视同小型、微型企业，享受预留份额、评审中价格扣除等</w:t>
      </w:r>
      <w:r>
        <w:rPr>
          <w:rFonts w:ascii="宋体" w:hAnsi="宋体" w:cs="宋体" w:hint="eastAsia"/>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3D478E" w:rsidRDefault="00723389">
      <w:pPr>
        <w:spacing w:line="360" w:lineRule="auto"/>
        <w:ind w:firstLineChars="200" w:firstLine="420"/>
        <w:rPr>
          <w:rFonts w:ascii="宋体" w:hAnsi="宋体" w:cs="宋体"/>
        </w:rPr>
      </w:pPr>
      <w:r>
        <w:rPr>
          <w:rFonts w:ascii="宋体" w:hAnsi="宋体" w:cs="宋体" w:hint="eastAsia"/>
        </w:rPr>
        <w:t xml:space="preserve">6.5 </w:t>
      </w:r>
      <w:r>
        <w:rPr>
          <w:rFonts w:ascii="宋体" w:hAnsi="宋体" w:cs="宋体" w:hint="eastAsia"/>
        </w:rPr>
        <w:t>本国产品政策性扣除计算方法。</w:t>
      </w:r>
      <w:r>
        <w:rPr>
          <w:rFonts w:ascii="宋体" w:hAnsi="宋体" w:cs="宋体" w:hint="eastAsia"/>
        </w:rPr>
        <w:t xml:space="preserve"> </w:t>
      </w:r>
    </w:p>
    <w:p w:rsidR="003D478E" w:rsidRDefault="00723389">
      <w:pPr>
        <w:spacing w:line="360" w:lineRule="auto"/>
        <w:ind w:firstLineChars="200" w:firstLine="420"/>
        <w:rPr>
          <w:rFonts w:ascii="宋体" w:hAnsi="宋体" w:cs="宋体"/>
        </w:rPr>
      </w:pPr>
      <w:r>
        <w:rPr>
          <w:rFonts w:ascii="宋体" w:hAnsi="宋体" w:cs="宋体" w:hint="eastAsia"/>
        </w:rPr>
        <w:lastRenderedPageBreak/>
        <w:t>根据《国务院办公厅关于在政府采购中实施本国产品标准及相关政策的通知》（国办发〔</w:t>
      </w:r>
      <w:r>
        <w:rPr>
          <w:rFonts w:ascii="宋体" w:hAnsi="宋体" w:cs="宋体" w:hint="eastAsia"/>
        </w:rPr>
        <w:t>2025</w:t>
      </w:r>
      <w:r>
        <w:rPr>
          <w:rFonts w:ascii="宋体" w:hAnsi="宋体" w:cs="宋体" w:hint="eastAsia"/>
        </w:rPr>
        <w:t>〕</w:t>
      </w:r>
      <w:r>
        <w:rPr>
          <w:rFonts w:ascii="宋体" w:hAnsi="宋体" w:cs="宋体" w:hint="eastAsia"/>
        </w:rPr>
        <w:t xml:space="preserve">34 </w:t>
      </w:r>
      <w:r>
        <w:rPr>
          <w:rFonts w:ascii="宋体" w:hAnsi="宋体" w:cs="宋体" w:hint="eastAsia"/>
        </w:rPr>
        <w:t>号）的规定，政府采购活动中既有本国产品</w:t>
      </w:r>
      <w:r>
        <w:rPr>
          <w:rFonts w:ascii="宋体" w:hAnsi="宋体" w:cs="宋体" w:hint="eastAsia"/>
        </w:rPr>
        <w:t>又有非本国产品参与竞争的，依法对本国产品给予价格评审优惠，对本国产品的报价给予</w:t>
      </w:r>
      <w:r>
        <w:rPr>
          <w:rFonts w:ascii="宋体" w:hAnsi="宋体" w:cs="宋体" w:hint="eastAsia"/>
        </w:rPr>
        <w:t xml:space="preserve"> 20%</w:t>
      </w:r>
      <w:r>
        <w:rPr>
          <w:rFonts w:ascii="宋体" w:hAnsi="宋体" w:cs="宋体" w:hint="eastAsia"/>
        </w:rPr>
        <w:t>的价格扣除，用扣除后的价格参与评审。</w:t>
      </w:r>
      <w:r>
        <w:rPr>
          <w:rFonts w:ascii="宋体" w:hAnsi="宋体" w:cs="宋体" w:hint="eastAsia"/>
        </w:rPr>
        <w:t xml:space="preserve"> </w:t>
      </w:r>
      <w:r>
        <w:rPr>
          <w:rFonts w:ascii="宋体" w:hAnsi="宋体" w:cs="宋体" w:hint="eastAsia"/>
        </w:rPr>
        <w:t>当采购项目或者采购包中含有多种产品，供应商为该采购项目或者采购包提供的符合本国产品标准的产品成本之和占该供应商提供的全部产品成本之和的比例达到</w:t>
      </w:r>
      <w:r>
        <w:rPr>
          <w:rFonts w:ascii="宋体" w:hAnsi="宋体" w:cs="宋体" w:hint="eastAsia"/>
        </w:rPr>
        <w:t xml:space="preserve"> 80%</w:t>
      </w:r>
      <w:r>
        <w:rPr>
          <w:rFonts w:ascii="宋体" w:hAnsi="宋体" w:cs="宋体" w:hint="eastAsia"/>
        </w:rPr>
        <w:t>以上时，依法对该供应商提供的全部产品给予价格评审优惠，即对该供应商提供的全部产品的总报价给予</w:t>
      </w:r>
      <w:r>
        <w:rPr>
          <w:rFonts w:ascii="宋体" w:hAnsi="宋体" w:cs="宋体" w:hint="eastAsia"/>
        </w:rPr>
        <w:t xml:space="preserve"> 20%</w:t>
      </w:r>
      <w:r>
        <w:rPr>
          <w:rFonts w:ascii="宋体" w:hAnsi="宋体" w:cs="宋体" w:hint="eastAsia"/>
        </w:rPr>
        <w:t>的价格扣除，用扣除后的价格参与评审。未达到</w:t>
      </w:r>
      <w:r>
        <w:rPr>
          <w:rFonts w:ascii="宋体" w:hAnsi="宋体" w:cs="宋体" w:hint="eastAsia"/>
        </w:rPr>
        <w:t xml:space="preserve"> 80%</w:t>
      </w:r>
      <w:r>
        <w:rPr>
          <w:rFonts w:ascii="宋体" w:hAnsi="宋体" w:cs="宋体" w:hint="eastAsia"/>
        </w:rPr>
        <w:t>，不享受价格评审优惠。</w:t>
      </w:r>
      <w:r>
        <w:rPr>
          <w:rFonts w:ascii="宋体" w:hAnsi="宋体" w:cs="宋体" w:hint="eastAsia"/>
        </w:rPr>
        <w:t xml:space="preserve">   </w:t>
      </w:r>
      <w:r>
        <w:rPr>
          <w:rFonts w:ascii="宋体" w:hAnsi="宋体" w:cs="宋体" w:hint="eastAsia"/>
        </w:rPr>
        <w:t>如果所有参与竞争的供应商均可享受本国产品价格评审优惠，则统一</w:t>
      </w:r>
      <w:r>
        <w:rPr>
          <w:rFonts w:ascii="宋体" w:hAnsi="宋体" w:cs="宋体" w:hint="eastAsia"/>
        </w:rPr>
        <w:t>不进行价格扣除。</w:t>
      </w:r>
      <w:r>
        <w:rPr>
          <w:rFonts w:ascii="宋体" w:hAnsi="宋体" w:cs="宋体" w:hint="eastAsia"/>
        </w:rPr>
        <w:t xml:space="preserve"> </w:t>
      </w:r>
    </w:p>
    <w:p w:rsidR="003D478E" w:rsidRDefault="00723389">
      <w:pPr>
        <w:spacing w:line="360" w:lineRule="auto"/>
        <w:ind w:firstLineChars="200" w:firstLine="420"/>
        <w:rPr>
          <w:rFonts w:ascii="宋体" w:hAnsi="宋体" w:cs="宋体"/>
        </w:rPr>
      </w:pPr>
      <w:r>
        <w:rPr>
          <w:rFonts w:ascii="宋体" w:hAnsi="宋体" w:cs="宋体" w:hint="eastAsia"/>
        </w:rPr>
        <w:t>供应商在其响应文件中提供《关于符合本国产品标准的声明函》或财政部会同有关部门规定的有关证明文件，出具符合要求的《声明函》或有关证明文件的，该产品视为本国产品。</w:t>
      </w:r>
    </w:p>
    <w:p w:rsidR="003D478E" w:rsidRDefault="00723389">
      <w:pPr>
        <w:spacing w:line="360" w:lineRule="auto"/>
        <w:ind w:firstLineChars="200" w:firstLine="420"/>
        <w:rPr>
          <w:rFonts w:ascii="宋体" w:hAnsi="宋体" w:cs="宋体"/>
        </w:rPr>
      </w:pPr>
      <w:r>
        <w:rPr>
          <w:rFonts w:ascii="宋体" w:hAnsi="宋体" w:cs="宋体" w:hint="eastAsia"/>
        </w:rPr>
        <w:t xml:space="preserve">6.6 </w:t>
      </w:r>
      <w:r>
        <w:rPr>
          <w:rFonts w:ascii="宋体" w:hAnsi="宋体" w:cs="宋体" w:hint="eastAsia"/>
        </w:rPr>
        <w:t>中小企业政策性折扣与本国产品政策性折扣进行叠加计算，用扣除后的价格参加评审。</w:t>
      </w:r>
      <w:r>
        <w:rPr>
          <w:rFonts w:ascii="宋体" w:hAnsi="宋体" w:cs="宋体" w:hint="eastAsia"/>
        </w:rPr>
        <w:t xml:space="preserve"> </w:t>
      </w:r>
      <w:r>
        <w:rPr>
          <w:rFonts w:ascii="宋体" w:hAnsi="宋体" w:cs="宋体" w:hint="eastAsia"/>
        </w:rPr>
        <w:t>即评审价</w:t>
      </w:r>
      <w:r>
        <w:rPr>
          <w:rFonts w:ascii="宋体" w:hAnsi="宋体" w:cs="宋体" w:hint="eastAsia"/>
        </w:rPr>
        <w:t>=</w:t>
      </w:r>
      <w:r>
        <w:rPr>
          <w:rFonts w:ascii="宋体" w:hAnsi="宋体" w:cs="宋体" w:hint="eastAsia"/>
        </w:rPr>
        <w:t>竞标报价</w:t>
      </w:r>
      <w:r>
        <w:rPr>
          <w:rFonts w:ascii="宋体" w:hAnsi="宋体" w:cs="宋体" w:hint="eastAsia"/>
        </w:rPr>
        <w:t>-</w:t>
      </w:r>
      <w:r>
        <w:rPr>
          <w:rFonts w:ascii="宋体" w:hAnsi="宋体" w:cs="宋体" w:hint="eastAsia"/>
        </w:rPr>
        <w:t>中小企业政策性折扣</w:t>
      </w:r>
      <w:r>
        <w:rPr>
          <w:rFonts w:ascii="宋体" w:hAnsi="宋体" w:cs="宋体" w:hint="eastAsia"/>
        </w:rPr>
        <w:t>-</w:t>
      </w:r>
      <w:r>
        <w:rPr>
          <w:rFonts w:ascii="宋体" w:hAnsi="宋体" w:cs="宋体" w:hint="eastAsia"/>
        </w:rPr>
        <w:t>本国产品政策性折扣，除上述情况外，评审价＝最后报价。</w:t>
      </w:r>
    </w:p>
    <w:p w:rsidR="003D478E" w:rsidRDefault="00723389">
      <w:pPr>
        <w:spacing w:line="360" w:lineRule="auto"/>
        <w:jc w:val="center"/>
        <w:rPr>
          <w:rFonts w:ascii="宋体" w:hAnsi="宋体"/>
          <w:b/>
          <w:sz w:val="32"/>
          <w:szCs w:val="32"/>
        </w:rPr>
      </w:pPr>
      <w:r>
        <w:rPr>
          <w:rFonts w:ascii="宋体" w:hAnsi="宋体" w:hint="eastAsia"/>
          <w:b/>
          <w:sz w:val="32"/>
          <w:szCs w:val="32"/>
        </w:rPr>
        <w:t>二、评定成交的标准</w:t>
      </w:r>
    </w:p>
    <w:p w:rsidR="003D478E" w:rsidRDefault="00723389">
      <w:pPr>
        <w:spacing w:line="360" w:lineRule="auto"/>
        <w:ind w:firstLineChars="200" w:firstLine="482"/>
        <w:rPr>
          <w:rFonts w:ascii="黑体" w:eastAsia="黑体" w:hAnsi="黑体" w:cs="宋体"/>
          <w:b/>
          <w:bCs/>
          <w:sz w:val="24"/>
        </w:rPr>
      </w:pPr>
      <w:r>
        <w:rPr>
          <w:rFonts w:ascii="黑体" w:eastAsia="黑体" w:hAnsi="黑体" w:cs="宋体"/>
          <w:b/>
          <w:bCs/>
          <w:sz w:val="24"/>
        </w:rPr>
        <w:t>7.</w:t>
      </w:r>
      <w:r>
        <w:rPr>
          <w:rFonts w:ascii="黑体" w:eastAsia="黑体" w:hAnsi="黑体" w:cs="宋体" w:hint="eastAsia"/>
          <w:b/>
          <w:bCs/>
          <w:sz w:val="24"/>
        </w:rPr>
        <w:t xml:space="preserve"> </w:t>
      </w:r>
      <w:r>
        <w:rPr>
          <w:rFonts w:ascii="黑体" w:eastAsia="黑体" w:hAnsi="黑体" w:cs="宋体" w:hint="eastAsia"/>
          <w:b/>
          <w:bCs/>
          <w:sz w:val="24"/>
        </w:rPr>
        <w:t>成交候选人推荐原则</w:t>
      </w:r>
    </w:p>
    <w:p w:rsidR="003D478E" w:rsidRDefault="00723389">
      <w:pPr>
        <w:spacing w:line="360" w:lineRule="auto"/>
        <w:ind w:firstLineChars="200" w:firstLine="420"/>
        <w:rPr>
          <w:rFonts w:ascii="宋体" w:hAnsi="宋体" w:cs="宋体"/>
        </w:rPr>
      </w:pPr>
      <w:r>
        <w:rPr>
          <w:rFonts w:ascii="宋体" w:hAnsi="宋体" w:cs="宋体" w:hint="eastAsia"/>
        </w:rPr>
        <w:t>谈判小组应当从质量和服务均能满足谈判文件实质性响应要求的供应商中，按照评审价由低到高的顺序提出</w:t>
      </w:r>
      <w:r>
        <w:rPr>
          <w:rFonts w:ascii="宋体" w:hAnsi="宋体" w:cs="宋体" w:hint="eastAsia"/>
        </w:rPr>
        <w:t>3</w:t>
      </w:r>
      <w:r>
        <w:rPr>
          <w:rFonts w:ascii="宋体" w:hAnsi="宋体" w:cs="宋体" w:hint="eastAsia"/>
        </w:rPr>
        <w:t>名成交候选</w:t>
      </w:r>
      <w:r>
        <w:rPr>
          <w:rFonts w:ascii="宋体" w:hAnsi="宋体" w:cs="宋体" w:hint="eastAsia"/>
        </w:rPr>
        <w:t>人（评审价相同时，按照最后报价由低到高顺序依次推荐；最后报价相同时，由谈判小组按“供应商须知前附表”第</w:t>
      </w:r>
      <w:r>
        <w:rPr>
          <w:rFonts w:ascii="宋体" w:hAnsi="宋体" w:cs="宋体" w:hint="eastAsia"/>
        </w:rPr>
        <w:t>2</w:t>
      </w:r>
      <w:r>
        <w:rPr>
          <w:rFonts w:ascii="宋体" w:hAnsi="宋体" w:cs="宋体"/>
        </w:rPr>
        <w:t>6</w:t>
      </w:r>
      <w:r>
        <w:rPr>
          <w:rFonts w:ascii="宋体" w:hAnsi="宋体" w:cs="宋体" w:hint="eastAsia"/>
        </w:rPr>
        <w:t>条规定的顺序推荐）</w:t>
      </w:r>
      <w:r>
        <w:rPr>
          <w:rFonts w:ascii="宋体" w:hAnsi="宋体" w:cs="宋体" w:hint="eastAsia"/>
        </w:rPr>
        <w:t>,</w:t>
      </w:r>
      <w:r>
        <w:rPr>
          <w:rFonts w:ascii="宋体" w:hAnsi="宋体" w:cs="宋体" w:hint="eastAsia"/>
        </w:rPr>
        <w:t>并编写评审报告。</w:t>
      </w:r>
    </w:p>
    <w:p w:rsidR="003D478E" w:rsidRDefault="00723389">
      <w:pPr>
        <w:pStyle w:val="2"/>
        <w:jc w:val="center"/>
      </w:pPr>
      <w:bookmarkStart w:id="56" w:name="_Toc35611514"/>
      <w:r>
        <w:br w:type="page"/>
      </w:r>
      <w:r>
        <w:rPr>
          <w:rFonts w:hint="eastAsia"/>
        </w:rPr>
        <w:lastRenderedPageBreak/>
        <w:t>第五章</w:t>
      </w:r>
      <w:r>
        <w:rPr>
          <w:rFonts w:hint="eastAsia"/>
        </w:rPr>
        <w:t xml:space="preserve"> </w:t>
      </w:r>
      <w:r>
        <w:rPr>
          <w:rFonts w:hint="eastAsia"/>
        </w:rPr>
        <w:t>响应文件格式</w:t>
      </w:r>
      <w:bookmarkEnd w:id="56"/>
    </w:p>
    <w:p w:rsidR="003D478E" w:rsidRDefault="003D478E">
      <w:pPr>
        <w:spacing w:line="240" w:lineRule="atLeast"/>
        <w:rPr>
          <w:rFonts w:ascii="宋体" w:hAnsi="宋体"/>
          <w:b/>
          <w:sz w:val="32"/>
          <w:szCs w:val="32"/>
        </w:rPr>
      </w:pPr>
    </w:p>
    <w:p w:rsidR="003D478E" w:rsidRDefault="003D478E">
      <w:pPr>
        <w:snapToGrid w:val="0"/>
        <w:spacing w:before="50" w:after="50"/>
        <w:outlineLvl w:val="1"/>
        <w:rPr>
          <w:rFonts w:ascii="宋体" w:hAnsi="宋体"/>
          <w:b/>
          <w:bCs/>
          <w:sz w:val="24"/>
        </w:rPr>
      </w:pPr>
    </w:p>
    <w:p w:rsidR="003D478E" w:rsidRDefault="00723389">
      <w:pPr>
        <w:snapToGrid w:val="0"/>
        <w:spacing w:before="50" w:after="50"/>
        <w:outlineLvl w:val="1"/>
        <w:rPr>
          <w:rFonts w:ascii="宋体" w:hAnsi="宋体"/>
          <w:b/>
          <w:bCs/>
          <w:sz w:val="32"/>
          <w:szCs w:val="32"/>
        </w:rPr>
      </w:pPr>
      <w:r>
        <w:rPr>
          <w:rFonts w:ascii="宋体" w:hAnsi="宋体" w:hint="eastAsia"/>
          <w:b/>
          <w:sz w:val="32"/>
          <w:szCs w:val="32"/>
        </w:rPr>
        <w:t>（</w:t>
      </w:r>
      <w:bookmarkStart w:id="57" w:name="_Toc35611437"/>
      <w:bookmarkStart w:id="58" w:name="_Toc35611515"/>
      <w:r>
        <w:rPr>
          <w:rFonts w:ascii="宋体" w:hAnsi="宋体" w:hint="eastAsia"/>
          <w:b/>
          <w:bCs/>
          <w:sz w:val="32"/>
          <w:szCs w:val="32"/>
        </w:rPr>
        <w:t>响应文件外层包装封面格式</w:t>
      </w:r>
      <w:bookmarkEnd w:id="57"/>
      <w:bookmarkEnd w:id="58"/>
      <w:r>
        <w:rPr>
          <w:rFonts w:ascii="宋体" w:hAnsi="宋体" w:hint="eastAsia"/>
          <w:b/>
          <w:sz w:val="32"/>
          <w:szCs w:val="32"/>
        </w:rPr>
        <w:t xml:space="preserve"> </w:t>
      </w:r>
      <w:r>
        <w:rPr>
          <w:rFonts w:ascii="宋体" w:hAnsi="宋体" w:hint="eastAsia"/>
          <w:b/>
          <w:sz w:val="32"/>
          <w:szCs w:val="32"/>
        </w:rPr>
        <w:t>）</w:t>
      </w:r>
    </w:p>
    <w:p w:rsidR="003D478E" w:rsidRDefault="003D478E" w:rsidP="00723389">
      <w:pPr>
        <w:snapToGrid w:val="0"/>
        <w:spacing w:beforeLines="50" w:after="50"/>
        <w:rPr>
          <w:rFonts w:ascii="宋体" w:hAnsi="宋体"/>
          <w:sz w:val="24"/>
          <w:szCs w:val="20"/>
        </w:rPr>
      </w:pPr>
    </w:p>
    <w:p w:rsidR="003D478E" w:rsidRDefault="003D478E" w:rsidP="00723389">
      <w:pPr>
        <w:snapToGrid w:val="0"/>
        <w:spacing w:beforeLines="50" w:after="50"/>
        <w:jc w:val="center"/>
        <w:rPr>
          <w:rFonts w:ascii="宋体" w:hAnsi="宋体"/>
          <w:bCs/>
          <w:sz w:val="24"/>
          <w:szCs w:val="20"/>
        </w:rPr>
      </w:pPr>
    </w:p>
    <w:p w:rsidR="003D478E" w:rsidRDefault="00723389" w:rsidP="00723389">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响</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应</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w:t>
      </w:r>
    </w:p>
    <w:p w:rsidR="003D478E" w:rsidRDefault="003D478E" w:rsidP="00723389">
      <w:pPr>
        <w:snapToGrid w:val="0"/>
        <w:spacing w:beforeLines="50" w:after="50"/>
        <w:rPr>
          <w:rFonts w:ascii="宋体" w:hAnsi="宋体"/>
          <w:bCs/>
          <w:sz w:val="24"/>
          <w:szCs w:val="20"/>
        </w:rPr>
      </w:pPr>
    </w:p>
    <w:p w:rsidR="003D478E" w:rsidRDefault="003D478E" w:rsidP="00723389">
      <w:pPr>
        <w:snapToGrid w:val="0"/>
        <w:spacing w:beforeLines="50" w:after="50"/>
        <w:rPr>
          <w:rFonts w:ascii="宋体" w:hAnsi="宋体"/>
          <w:bCs/>
          <w:sz w:val="24"/>
          <w:szCs w:val="20"/>
        </w:rPr>
      </w:pPr>
    </w:p>
    <w:p w:rsidR="003D478E" w:rsidRDefault="003D478E" w:rsidP="00723389">
      <w:pPr>
        <w:snapToGrid w:val="0"/>
        <w:spacing w:beforeLines="50" w:after="50"/>
        <w:rPr>
          <w:rFonts w:ascii="仿宋_GB2312" w:eastAsia="仿宋_GB2312" w:hAnsi="仿宋_GB2312" w:cs="仿宋_GB2312"/>
          <w:bCs/>
          <w:sz w:val="32"/>
          <w:szCs w:val="32"/>
        </w:rPr>
      </w:pPr>
    </w:p>
    <w:p w:rsidR="003D478E" w:rsidRDefault="00723389" w:rsidP="00723389">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项目名称：</w:t>
      </w:r>
    </w:p>
    <w:p w:rsidR="003D478E" w:rsidRDefault="003D478E" w:rsidP="00723389">
      <w:pPr>
        <w:snapToGrid w:val="0"/>
        <w:spacing w:beforeLines="50" w:after="50"/>
        <w:ind w:firstLineChars="150" w:firstLine="480"/>
        <w:rPr>
          <w:rFonts w:ascii="仿宋_GB2312" w:eastAsia="仿宋_GB2312" w:hAnsi="仿宋_GB2312" w:cs="仿宋_GB2312"/>
          <w:bCs/>
          <w:sz w:val="32"/>
          <w:szCs w:val="32"/>
        </w:rPr>
      </w:pPr>
    </w:p>
    <w:p w:rsidR="003D478E" w:rsidRDefault="00723389" w:rsidP="00723389">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项目编号：</w:t>
      </w:r>
    </w:p>
    <w:p w:rsidR="003D478E" w:rsidRDefault="003D478E" w:rsidP="00723389">
      <w:pPr>
        <w:snapToGrid w:val="0"/>
        <w:spacing w:beforeLines="50" w:after="50"/>
        <w:ind w:firstLineChars="150" w:firstLine="480"/>
        <w:rPr>
          <w:rFonts w:ascii="仿宋_GB2312" w:eastAsia="仿宋_GB2312" w:hAnsi="仿宋_GB2312" w:cs="仿宋_GB2312"/>
          <w:bCs/>
          <w:sz w:val="32"/>
          <w:szCs w:val="32"/>
        </w:rPr>
      </w:pPr>
    </w:p>
    <w:p w:rsidR="003D478E" w:rsidRDefault="003D478E" w:rsidP="00723389">
      <w:pPr>
        <w:snapToGrid w:val="0"/>
        <w:spacing w:beforeLines="50" w:after="50"/>
        <w:rPr>
          <w:rFonts w:ascii="仿宋_GB2312" w:eastAsia="仿宋_GB2312" w:hAnsi="仿宋_GB2312" w:cs="仿宋_GB2312"/>
          <w:bCs/>
          <w:sz w:val="32"/>
          <w:szCs w:val="32"/>
        </w:rPr>
      </w:pPr>
    </w:p>
    <w:p w:rsidR="003D478E" w:rsidRDefault="00723389" w:rsidP="00723389">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供应商名称：</w:t>
      </w:r>
    </w:p>
    <w:p w:rsidR="003D478E" w:rsidRDefault="003D478E" w:rsidP="00723389">
      <w:pPr>
        <w:snapToGrid w:val="0"/>
        <w:spacing w:beforeLines="50" w:after="50"/>
        <w:rPr>
          <w:rFonts w:ascii="仿宋_GB2312" w:eastAsia="仿宋_GB2312" w:hAnsi="仿宋_GB2312" w:cs="仿宋_GB2312"/>
          <w:bCs/>
          <w:sz w:val="32"/>
          <w:szCs w:val="32"/>
        </w:rPr>
      </w:pPr>
    </w:p>
    <w:p w:rsidR="003D478E" w:rsidRDefault="00723389" w:rsidP="00723389">
      <w:pPr>
        <w:snapToGrid w:val="0"/>
        <w:spacing w:beforeLines="50" w:after="50"/>
        <w:ind w:firstLineChars="150" w:firstLine="480"/>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首次响应文件提交截止时间前不得启封</w:t>
      </w:r>
    </w:p>
    <w:p w:rsidR="003D478E" w:rsidRDefault="003D478E" w:rsidP="00723389">
      <w:pPr>
        <w:snapToGrid w:val="0"/>
        <w:spacing w:beforeLines="50" w:after="50"/>
        <w:ind w:firstLineChars="1700" w:firstLine="5440"/>
        <w:jc w:val="center"/>
        <w:rPr>
          <w:rFonts w:ascii="仿宋_GB2312" w:eastAsia="仿宋_GB2312" w:hAnsi="仿宋_GB2312" w:cs="仿宋_GB2312"/>
          <w:bCs/>
          <w:sz w:val="32"/>
          <w:szCs w:val="32"/>
        </w:rPr>
      </w:pPr>
    </w:p>
    <w:p w:rsidR="003D478E" w:rsidRDefault="00723389" w:rsidP="00723389">
      <w:pPr>
        <w:snapToGrid w:val="0"/>
        <w:spacing w:beforeLines="50" w:after="50"/>
        <w:ind w:firstLine="645"/>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日</w:t>
      </w:r>
    </w:p>
    <w:p w:rsidR="003D478E" w:rsidRDefault="00723389">
      <w:pPr>
        <w:spacing w:line="240" w:lineRule="atLeast"/>
        <w:rPr>
          <w:rFonts w:ascii="宋体" w:hAnsi="宋体"/>
          <w:bCs/>
          <w:sz w:val="32"/>
          <w:szCs w:val="32"/>
        </w:rPr>
      </w:pPr>
      <w:r>
        <w:rPr>
          <w:rFonts w:ascii="宋体" w:hAnsi="宋体"/>
          <w:bCs/>
          <w:sz w:val="24"/>
        </w:rPr>
        <w:br w:type="page"/>
      </w:r>
      <w:r>
        <w:rPr>
          <w:rFonts w:ascii="宋体" w:hAnsi="宋体" w:hint="eastAsia"/>
          <w:b/>
          <w:bCs/>
          <w:sz w:val="32"/>
          <w:szCs w:val="32"/>
        </w:rPr>
        <w:lastRenderedPageBreak/>
        <w:t>（响应文件封面格式）</w:t>
      </w:r>
    </w:p>
    <w:p w:rsidR="003D478E" w:rsidRDefault="003D478E">
      <w:pPr>
        <w:spacing w:line="240" w:lineRule="atLeast"/>
        <w:jc w:val="center"/>
        <w:rPr>
          <w:rFonts w:ascii="宋体" w:hAnsi="宋体"/>
          <w:bCs/>
          <w:sz w:val="24"/>
        </w:rPr>
      </w:pPr>
    </w:p>
    <w:p w:rsidR="003D478E" w:rsidRDefault="003D478E">
      <w:pPr>
        <w:spacing w:line="240" w:lineRule="atLeast"/>
        <w:jc w:val="center"/>
        <w:rPr>
          <w:rFonts w:ascii="宋体" w:hAnsi="宋体"/>
          <w:bCs/>
          <w:sz w:val="24"/>
        </w:rPr>
      </w:pPr>
    </w:p>
    <w:p w:rsidR="003D478E" w:rsidRDefault="003D478E">
      <w:pPr>
        <w:spacing w:line="240" w:lineRule="atLeast"/>
        <w:jc w:val="right"/>
        <w:rPr>
          <w:rFonts w:ascii="宋体" w:hAnsi="宋体"/>
          <w:bCs/>
          <w:sz w:val="24"/>
        </w:rPr>
      </w:pPr>
    </w:p>
    <w:p w:rsidR="003D478E" w:rsidRDefault="003D478E">
      <w:pPr>
        <w:spacing w:line="240" w:lineRule="atLeast"/>
        <w:jc w:val="center"/>
        <w:rPr>
          <w:rFonts w:ascii="方正小标宋简体" w:eastAsia="方正小标宋简体" w:hAnsi="方正小标宋简体" w:cs="方正小标宋简体"/>
          <w:bCs/>
          <w:sz w:val="44"/>
          <w:szCs w:val="44"/>
        </w:rPr>
      </w:pPr>
    </w:p>
    <w:p w:rsidR="003D478E" w:rsidRDefault="003D478E">
      <w:pPr>
        <w:spacing w:line="240" w:lineRule="atLeast"/>
        <w:jc w:val="center"/>
        <w:rPr>
          <w:rFonts w:ascii="方正小标宋简体" w:eastAsia="方正小标宋简体" w:hAnsi="方正小标宋简体" w:cs="方正小标宋简体"/>
          <w:bCs/>
          <w:sz w:val="44"/>
          <w:szCs w:val="44"/>
        </w:rPr>
      </w:pPr>
    </w:p>
    <w:p w:rsidR="003D478E" w:rsidRDefault="00723389">
      <w:pPr>
        <w:spacing w:line="240" w:lineRule="atLeast"/>
        <w:jc w:val="center"/>
        <w:rPr>
          <w:rFonts w:ascii="宋体" w:hAnsi="宋体"/>
          <w:b/>
          <w:sz w:val="32"/>
          <w:szCs w:val="32"/>
        </w:rPr>
      </w:pPr>
      <w:r>
        <w:rPr>
          <w:rFonts w:ascii="方正小标宋简体" w:eastAsia="方正小标宋简体" w:hAnsi="方正小标宋简体" w:cs="方正小标宋简体" w:hint="eastAsia"/>
          <w:bCs/>
          <w:sz w:val="44"/>
          <w:szCs w:val="44"/>
        </w:rPr>
        <w:t>响</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应</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w:t>
      </w:r>
    </w:p>
    <w:p w:rsidR="003D478E" w:rsidRDefault="003D478E">
      <w:pPr>
        <w:spacing w:line="360" w:lineRule="auto"/>
        <w:jc w:val="center"/>
        <w:rPr>
          <w:rFonts w:ascii="宋体" w:hAnsi="宋体"/>
          <w:szCs w:val="21"/>
        </w:rPr>
      </w:pPr>
    </w:p>
    <w:p w:rsidR="003D478E" w:rsidRDefault="003D478E">
      <w:pPr>
        <w:spacing w:line="360" w:lineRule="auto"/>
        <w:jc w:val="center"/>
        <w:rPr>
          <w:rFonts w:ascii="宋体" w:hAnsi="宋体"/>
          <w:szCs w:val="21"/>
        </w:rPr>
      </w:pPr>
    </w:p>
    <w:p w:rsidR="003D478E" w:rsidRDefault="003D478E">
      <w:pPr>
        <w:spacing w:line="360" w:lineRule="auto"/>
        <w:jc w:val="center"/>
        <w:rPr>
          <w:rFonts w:ascii="宋体" w:hAnsi="宋体"/>
          <w:szCs w:val="21"/>
        </w:rPr>
      </w:pPr>
    </w:p>
    <w:p w:rsidR="003D478E" w:rsidRDefault="003D478E">
      <w:pPr>
        <w:spacing w:line="360" w:lineRule="auto"/>
        <w:jc w:val="center"/>
        <w:rPr>
          <w:rFonts w:ascii="宋体" w:hAnsi="宋体"/>
          <w:szCs w:val="21"/>
        </w:rPr>
      </w:pPr>
    </w:p>
    <w:p w:rsidR="003D478E" w:rsidRDefault="003D478E">
      <w:pPr>
        <w:spacing w:line="360" w:lineRule="auto"/>
        <w:jc w:val="center"/>
        <w:rPr>
          <w:rFonts w:ascii="宋体" w:hAnsi="宋体"/>
          <w:szCs w:val="21"/>
        </w:rPr>
      </w:pPr>
    </w:p>
    <w:p w:rsidR="003D478E" w:rsidRDefault="003D478E">
      <w:pPr>
        <w:spacing w:line="360" w:lineRule="auto"/>
        <w:jc w:val="left"/>
        <w:rPr>
          <w:rFonts w:ascii="仿宋_GB2312" w:eastAsia="仿宋_GB2312" w:hAnsi="仿宋_GB2312" w:cs="仿宋_GB2312"/>
          <w:sz w:val="32"/>
          <w:szCs w:val="32"/>
        </w:rPr>
      </w:pPr>
    </w:p>
    <w:p w:rsidR="003D478E" w:rsidRDefault="00723389">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项目编号：</w:t>
      </w:r>
    </w:p>
    <w:p w:rsidR="003D478E" w:rsidRDefault="003D478E">
      <w:pPr>
        <w:spacing w:line="360" w:lineRule="auto"/>
        <w:ind w:firstLineChars="200" w:firstLine="640"/>
        <w:jc w:val="left"/>
        <w:rPr>
          <w:rFonts w:ascii="仿宋_GB2312" w:eastAsia="仿宋_GB2312" w:hAnsi="仿宋_GB2312" w:cs="仿宋_GB2312"/>
          <w:sz w:val="32"/>
          <w:szCs w:val="32"/>
          <w:u w:val="single"/>
        </w:rPr>
      </w:pPr>
    </w:p>
    <w:p w:rsidR="003D478E" w:rsidRDefault="00723389">
      <w:pPr>
        <w:tabs>
          <w:tab w:val="left" w:pos="3240"/>
        </w:tabs>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w:t>
      </w:r>
    </w:p>
    <w:p w:rsidR="003D478E" w:rsidRDefault="003D478E">
      <w:pPr>
        <w:tabs>
          <w:tab w:val="left" w:pos="3240"/>
        </w:tabs>
        <w:spacing w:line="360" w:lineRule="auto"/>
        <w:ind w:firstLineChars="200" w:firstLine="640"/>
        <w:jc w:val="left"/>
        <w:rPr>
          <w:rFonts w:ascii="仿宋_GB2312" w:eastAsia="仿宋_GB2312" w:hAnsi="仿宋_GB2312" w:cs="仿宋_GB2312"/>
          <w:sz w:val="32"/>
          <w:szCs w:val="32"/>
          <w:u w:val="single"/>
        </w:rPr>
      </w:pPr>
    </w:p>
    <w:p w:rsidR="003D478E" w:rsidRDefault="003D478E">
      <w:pPr>
        <w:spacing w:line="360" w:lineRule="auto"/>
        <w:ind w:firstLineChars="200" w:firstLine="640"/>
        <w:jc w:val="left"/>
        <w:rPr>
          <w:rFonts w:ascii="仿宋_GB2312" w:eastAsia="仿宋_GB2312" w:hAnsi="仿宋_GB2312" w:cs="仿宋_GB2312"/>
          <w:sz w:val="32"/>
          <w:szCs w:val="32"/>
          <w:u w:val="single"/>
        </w:rPr>
      </w:pPr>
    </w:p>
    <w:p w:rsidR="003D478E" w:rsidRDefault="00723389">
      <w:pPr>
        <w:spacing w:line="360" w:lineRule="auto"/>
        <w:ind w:firstLineChars="200" w:firstLine="640"/>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供应商名称：</w:t>
      </w:r>
    </w:p>
    <w:p w:rsidR="003D478E" w:rsidRDefault="003D478E" w:rsidP="00723389">
      <w:pPr>
        <w:snapToGrid w:val="0"/>
        <w:spacing w:beforeLines="50" w:after="50"/>
        <w:rPr>
          <w:rFonts w:ascii="仿宋_GB2312" w:eastAsia="仿宋_GB2312" w:hAnsi="仿宋_GB2312" w:cs="仿宋_GB2312"/>
          <w:sz w:val="32"/>
          <w:szCs w:val="32"/>
        </w:rPr>
      </w:pPr>
    </w:p>
    <w:p w:rsidR="003D478E" w:rsidRDefault="003D478E" w:rsidP="00723389">
      <w:pPr>
        <w:snapToGrid w:val="0"/>
        <w:spacing w:beforeLines="50" w:after="50"/>
        <w:rPr>
          <w:rFonts w:ascii="仿宋_GB2312" w:eastAsia="仿宋_GB2312" w:hAnsi="仿宋_GB2312" w:cs="仿宋_GB2312"/>
          <w:sz w:val="32"/>
          <w:szCs w:val="32"/>
        </w:rPr>
      </w:pPr>
    </w:p>
    <w:p w:rsidR="003D478E" w:rsidRDefault="003D478E" w:rsidP="00723389">
      <w:pPr>
        <w:snapToGrid w:val="0"/>
        <w:spacing w:beforeLines="50" w:after="50"/>
        <w:rPr>
          <w:rFonts w:ascii="仿宋_GB2312" w:eastAsia="仿宋_GB2312" w:hAnsi="仿宋_GB2312" w:cs="仿宋_GB2312"/>
          <w:sz w:val="32"/>
          <w:szCs w:val="32"/>
        </w:rPr>
      </w:pPr>
    </w:p>
    <w:p w:rsidR="003D478E" w:rsidRDefault="003D478E" w:rsidP="00723389">
      <w:pPr>
        <w:snapToGrid w:val="0"/>
        <w:spacing w:beforeLines="50" w:after="50"/>
        <w:rPr>
          <w:rFonts w:ascii="仿宋_GB2312" w:eastAsia="仿宋_GB2312" w:hAnsi="仿宋_GB2312" w:cs="仿宋_GB2312"/>
          <w:sz w:val="32"/>
          <w:szCs w:val="32"/>
        </w:rPr>
      </w:pPr>
    </w:p>
    <w:p w:rsidR="003D478E" w:rsidRDefault="00723389" w:rsidP="00723389">
      <w:pPr>
        <w:snapToGrid w:val="0"/>
        <w:spacing w:beforeLines="50" w:after="50"/>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3D478E" w:rsidRDefault="003D478E">
      <w:pPr>
        <w:spacing w:line="300" w:lineRule="auto"/>
        <w:rPr>
          <w:rFonts w:ascii="宋体" w:hAnsi="宋体"/>
          <w:szCs w:val="21"/>
        </w:rPr>
      </w:pPr>
    </w:p>
    <w:p w:rsidR="003D478E" w:rsidRDefault="00723389" w:rsidP="00723389">
      <w:pPr>
        <w:snapToGrid w:val="0"/>
        <w:spacing w:beforeLines="50" w:after="50" w:line="360" w:lineRule="auto"/>
        <w:outlineLvl w:val="1"/>
        <w:rPr>
          <w:rFonts w:ascii="宋体" w:hAnsi="宋体"/>
          <w:b/>
          <w:bCs/>
          <w:sz w:val="32"/>
          <w:szCs w:val="32"/>
        </w:rPr>
      </w:pPr>
      <w:bookmarkStart w:id="59" w:name="_Toc35611516"/>
      <w:bookmarkStart w:id="60" w:name="_Toc31728084"/>
      <w:bookmarkStart w:id="61" w:name="_Toc35611438"/>
      <w:bookmarkStart w:id="62" w:name="_Toc31723070"/>
      <w:r>
        <w:rPr>
          <w:rFonts w:ascii="宋体" w:hAnsi="宋体" w:hint="eastAsia"/>
          <w:b/>
          <w:bCs/>
          <w:sz w:val="32"/>
          <w:szCs w:val="32"/>
        </w:rPr>
        <w:t>一、资格证明文件格式</w:t>
      </w:r>
      <w:bookmarkEnd w:id="59"/>
      <w:bookmarkEnd w:id="60"/>
      <w:bookmarkEnd w:id="61"/>
      <w:bookmarkEnd w:id="62"/>
    </w:p>
    <w:p w:rsidR="003D478E" w:rsidRDefault="00723389" w:rsidP="00723389">
      <w:pPr>
        <w:snapToGrid w:val="0"/>
        <w:spacing w:beforeLines="50" w:after="50" w:line="360" w:lineRule="auto"/>
        <w:jc w:val="left"/>
        <w:rPr>
          <w:rFonts w:ascii="宋体" w:hAnsi="宋体"/>
          <w:b/>
          <w:sz w:val="24"/>
        </w:rPr>
      </w:pPr>
      <w:r>
        <w:rPr>
          <w:rFonts w:ascii="宋体" w:hAnsi="宋体" w:hint="eastAsia"/>
          <w:b/>
          <w:sz w:val="32"/>
          <w:szCs w:val="32"/>
        </w:rPr>
        <w:t>1.</w:t>
      </w:r>
      <w:r>
        <w:rPr>
          <w:rFonts w:ascii="宋体" w:hAnsi="宋体" w:hint="eastAsia"/>
          <w:b/>
          <w:sz w:val="32"/>
          <w:szCs w:val="32"/>
        </w:rPr>
        <w:t>资格证明文件封面格式：</w:t>
      </w:r>
    </w:p>
    <w:p w:rsidR="003D478E" w:rsidRDefault="003D478E" w:rsidP="00723389">
      <w:pPr>
        <w:snapToGrid w:val="0"/>
        <w:spacing w:beforeLines="50" w:after="50"/>
        <w:rPr>
          <w:rFonts w:ascii="宋体" w:hAnsi="宋体"/>
          <w:bCs/>
          <w:sz w:val="32"/>
          <w:szCs w:val="20"/>
        </w:rPr>
      </w:pPr>
    </w:p>
    <w:p w:rsidR="003D478E" w:rsidRDefault="003D478E" w:rsidP="00723389">
      <w:pPr>
        <w:snapToGrid w:val="0"/>
        <w:spacing w:beforeLines="50" w:after="50"/>
        <w:rPr>
          <w:rFonts w:ascii="宋体" w:hAnsi="宋体"/>
          <w:sz w:val="24"/>
          <w:szCs w:val="20"/>
        </w:rPr>
      </w:pPr>
    </w:p>
    <w:p w:rsidR="003D478E" w:rsidRDefault="003D478E" w:rsidP="00723389">
      <w:pPr>
        <w:snapToGrid w:val="0"/>
        <w:spacing w:beforeLines="50" w:after="50"/>
        <w:rPr>
          <w:rFonts w:ascii="宋体" w:hAnsi="宋体"/>
          <w:sz w:val="24"/>
          <w:szCs w:val="20"/>
        </w:rPr>
      </w:pPr>
    </w:p>
    <w:p w:rsidR="003D478E" w:rsidRDefault="00723389" w:rsidP="00723389">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格</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证</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明</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w:t>
      </w:r>
    </w:p>
    <w:p w:rsidR="003D478E" w:rsidRDefault="003D478E" w:rsidP="00723389">
      <w:pPr>
        <w:snapToGrid w:val="0"/>
        <w:spacing w:beforeLines="50" w:after="50"/>
        <w:rPr>
          <w:rFonts w:ascii="宋体" w:hAnsi="宋体"/>
          <w:bCs/>
          <w:sz w:val="24"/>
          <w:szCs w:val="20"/>
        </w:rPr>
      </w:pPr>
    </w:p>
    <w:p w:rsidR="003D478E" w:rsidRDefault="003D478E" w:rsidP="00723389">
      <w:pPr>
        <w:snapToGrid w:val="0"/>
        <w:spacing w:beforeLines="50" w:after="50"/>
        <w:rPr>
          <w:rFonts w:ascii="宋体" w:hAnsi="宋体"/>
          <w:bCs/>
          <w:sz w:val="24"/>
          <w:szCs w:val="20"/>
        </w:rPr>
      </w:pPr>
    </w:p>
    <w:p w:rsidR="003D478E" w:rsidRDefault="003D478E" w:rsidP="00723389">
      <w:pPr>
        <w:snapToGrid w:val="0"/>
        <w:spacing w:beforeLines="50" w:after="50"/>
        <w:rPr>
          <w:rFonts w:ascii="宋体" w:hAnsi="宋体"/>
          <w:bCs/>
          <w:sz w:val="24"/>
          <w:szCs w:val="20"/>
        </w:rPr>
      </w:pPr>
    </w:p>
    <w:p w:rsidR="003D478E" w:rsidRDefault="003D478E" w:rsidP="00723389">
      <w:pPr>
        <w:snapToGrid w:val="0"/>
        <w:spacing w:beforeLines="50" w:after="50"/>
        <w:rPr>
          <w:rFonts w:ascii="宋体" w:hAnsi="宋体"/>
          <w:bCs/>
          <w:sz w:val="24"/>
          <w:szCs w:val="20"/>
        </w:rPr>
      </w:pPr>
    </w:p>
    <w:p w:rsidR="003D478E" w:rsidRDefault="003D478E" w:rsidP="00723389">
      <w:pPr>
        <w:snapToGrid w:val="0"/>
        <w:spacing w:beforeLines="50" w:after="50"/>
        <w:rPr>
          <w:rFonts w:ascii="宋体" w:hAnsi="宋体"/>
          <w:bCs/>
          <w:sz w:val="24"/>
          <w:szCs w:val="20"/>
        </w:rPr>
      </w:pPr>
    </w:p>
    <w:p w:rsidR="003D478E" w:rsidRDefault="00723389" w:rsidP="00723389">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项目名称：</w:t>
      </w:r>
    </w:p>
    <w:p w:rsidR="003D478E" w:rsidRDefault="003D478E" w:rsidP="00723389">
      <w:pPr>
        <w:snapToGrid w:val="0"/>
        <w:spacing w:beforeLines="50" w:after="50"/>
        <w:ind w:firstLineChars="225" w:firstLine="720"/>
        <w:rPr>
          <w:rFonts w:ascii="仿宋_GB2312" w:eastAsia="仿宋_GB2312" w:hAnsi="仿宋_GB2312" w:cs="仿宋_GB2312"/>
          <w:bCs/>
          <w:sz w:val="32"/>
          <w:szCs w:val="32"/>
        </w:rPr>
      </w:pPr>
    </w:p>
    <w:p w:rsidR="003D478E" w:rsidRDefault="00723389" w:rsidP="00723389">
      <w:pPr>
        <w:snapToGrid w:val="0"/>
        <w:spacing w:beforeLines="50" w:after="50"/>
        <w:ind w:firstLineChars="225" w:firstLine="7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项目编号：</w:t>
      </w:r>
    </w:p>
    <w:p w:rsidR="003D478E" w:rsidRDefault="003D478E" w:rsidP="00723389">
      <w:pPr>
        <w:snapToGrid w:val="0"/>
        <w:spacing w:beforeLines="50" w:after="50"/>
        <w:ind w:firstLineChars="225" w:firstLine="720"/>
        <w:rPr>
          <w:rFonts w:ascii="仿宋_GB2312" w:eastAsia="仿宋_GB2312" w:hAnsi="仿宋_GB2312" w:cs="仿宋_GB2312"/>
          <w:bCs/>
          <w:sz w:val="32"/>
          <w:szCs w:val="32"/>
        </w:rPr>
      </w:pPr>
    </w:p>
    <w:p w:rsidR="003D478E" w:rsidRDefault="003D478E" w:rsidP="00723389">
      <w:pPr>
        <w:snapToGrid w:val="0"/>
        <w:spacing w:beforeLines="50" w:after="50"/>
        <w:ind w:firstLineChars="225" w:firstLine="720"/>
        <w:rPr>
          <w:rFonts w:ascii="仿宋_GB2312" w:eastAsia="仿宋_GB2312" w:hAnsi="仿宋_GB2312" w:cs="仿宋_GB2312"/>
          <w:bCs/>
          <w:sz w:val="32"/>
          <w:szCs w:val="32"/>
        </w:rPr>
      </w:pPr>
    </w:p>
    <w:p w:rsidR="003D478E" w:rsidRDefault="003D478E" w:rsidP="00723389">
      <w:pPr>
        <w:snapToGrid w:val="0"/>
        <w:spacing w:beforeLines="50" w:after="50"/>
        <w:ind w:firstLineChars="225" w:firstLine="720"/>
        <w:rPr>
          <w:rFonts w:ascii="仿宋_GB2312" w:eastAsia="仿宋_GB2312" w:hAnsi="仿宋_GB2312" w:cs="仿宋_GB2312"/>
          <w:bCs/>
          <w:sz w:val="32"/>
          <w:szCs w:val="32"/>
        </w:rPr>
      </w:pPr>
    </w:p>
    <w:p w:rsidR="003D478E" w:rsidRDefault="00723389">
      <w:pPr>
        <w:pStyle w:val="a6"/>
        <w:snapToGrid w:val="0"/>
        <w:spacing w:before="50" w:after="50"/>
        <w:ind w:firstLineChars="225" w:firstLine="7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供应商名称：</w:t>
      </w:r>
    </w:p>
    <w:p w:rsidR="003D478E" w:rsidRDefault="003D478E">
      <w:pPr>
        <w:pStyle w:val="a6"/>
        <w:snapToGrid w:val="0"/>
        <w:spacing w:before="50" w:after="50"/>
        <w:ind w:firstLineChars="225" w:firstLine="720"/>
        <w:rPr>
          <w:rFonts w:ascii="仿宋_GB2312" w:eastAsia="仿宋_GB2312" w:hAnsi="仿宋_GB2312" w:cs="仿宋_GB2312"/>
          <w:bCs/>
          <w:sz w:val="32"/>
          <w:szCs w:val="32"/>
        </w:rPr>
      </w:pPr>
    </w:p>
    <w:p w:rsidR="003D478E" w:rsidRDefault="003D478E">
      <w:pPr>
        <w:pStyle w:val="a6"/>
        <w:snapToGrid w:val="0"/>
        <w:spacing w:before="50" w:after="50"/>
        <w:ind w:firstLineChars="225" w:firstLine="720"/>
        <w:rPr>
          <w:rFonts w:ascii="仿宋_GB2312" w:eastAsia="仿宋_GB2312" w:hAnsi="仿宋_GB2312" w:cs="仿宋_GB2312"/>
          <w:bCs/>
          <w:sz w:val="32"/>
          <w:szCs w:val="32"/>
        </w:rPr>
      </w:pPr>
    </w:p>
    <w:p w:rsidR="003D478E" w:rsidRDefault="003D478E">
      <w:pPr>
        <w:pStyle w:val="a6"/>
        <w:snapToGrid w:val="0"/>
        <w:spacing w:before="50" w:after="50"/>
        <w:ind w:firstLineChars="225" w:firstLine="720"/>
        <w:rPr>
          <w:rFonts w:ascii="仿宋_GB2312" w:eastAsia="仿宋_GB2312" w:hAnsi="仿宋_GB2312" w:cs="仿宋_GB2312"/>
          <w:bCs/>
          <w:sz w:val="32"/>
          <w:szCs w:val="32"/>
        </w:rPr>
      </w:pPr>
    </w:p>
    <w:p w:rsidR="003D478E" w:rsidRDefault="003D478E">
      <w:pPr>
        <w:pStyle w:val="a6"/>
        <w:snapToGrid w:val="0"/>
        <w:spacing w:before="50" w:after="50"/>
        <w:ind w:firstLineChars="400" w:firstLine="1280"/>
        <w:rPr>
          <w:rFonts w:ascii="仿宋_GB2312" w:eastAsia="仿宋_GB2312" w:hAnsi="仿宋_GB2312" w:cs="仿宋_GB2312"/>
          <w:bCs/>
          <w:sz w:val="32"/>
          <w:szCs w:val="32"/>
        </w:rPr>
      </w:pPr>
    </w:p>
    <w:p w:rsidR="003D478E" w:rsidRDefault="00723389" w:rsidP="00723389">
      <w:pPr>
        <w:snapToGrid w:val="0"/>
        <w:spacing w:beforeLines="50" w:after="5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3D478E" w:rsidRDefault="00723389" w:rsidP="00723389">
      <w:pPr>
        <w:snapToGrid w:val="0"/>
        <w:spacing w:beforeLines="50" w:after="50" w:line="360" w:lineRule="auto"/>
        <w:ind w:left="142"/>
        <w:jc w:val="left"/>
        <w:rPr>
          <w:rFonts w:ascii="宋体" w:hAnsi="宋体"/>
          <w:b/>
          <w:bCs/>
          <w:sz w:val="32"/>
          <w:szCs w:val="32"/>
        </w:rPr>
      </w:pPr>
      <w:r>
        <w:rPr>
          <w:rFonts w:ascii="宋体" w:hAnsi="宋体"/>
          <w:sz w:val="24"/>
        </w:rPr>
        <w:br w:type="page"/>
      </w:r>
      <w:r>
        <w:rPr>
          <w:rFonts w:ascii="宋体" w:hAnsi="宋体" w:hint="eastAsia"/>
          <w:b/>
          <w:bCs/>
          <w:sz w:val="32"/>
          <w:szCs w:val="32"/>
        </w:rPr>
        <w:lastRenderedPageBreak/>
        <w:t>2.</w:t>
      </w:r>
      <w:r>
        <w:rPr>
          <w:rFonts w:ascii="宋体" w:hAnsi="宋体" w:hint="eastAsia"/>
          <w:b/>
          <w:bCs/>
          <w:sz w:val="32"/>
          <w:szCs w:val="32"/>
        </w:rPr>
        <w:t>资格证明文件目录</w:t>
      </w:r>
    </w:p>
    <w:p w:rsidR="003D478E" w:rsidRDefault="00723389" w:rsidP="00723389">
      <w:pPr>
        <w:snapToGrid w:val="0"/>
        <w:spacing w:beforeLines="50" w:after="50" w:line="360" w:lineRule="auto"/>
        <w:ind w:firstLine="645"/>
        <w:rPr>
          <w:rFonts w:ascii="宋体" w:hAnsi="宋体"/>
          <w:sz w:val="32"/>
          <w:szCs w:val="32"/>
        </w:rPr>
      </w:pPr>
      <w:r>
        <w:rPr>
          <w:rFonts w:ascii="宋体" w:hAnsi="宋体" w:hint="eastAsia"/>
          <w:sz w:val="32"/>
          <w:szCs w:val="32"/>
        </w:rPr>
        <w:t>根据竞争性谈判文件规定及供应商提供的材料自行编写目录（部分格式后附）。</w:t>
      </w:r>
    </w:p>
    <w:p w:rsidR="003D478E" w:rsidRDefault="003D478E" w:rsidP="00723389">
      <w:pPr>
        <w:snapToGrid w:val="0"/>
        <w:spacing w:beforeLines="50" w:after="50" w:line="360" w:lineRule="auto"/>
        <w:rPr>
          <w:rFonts w:ascii="宋体" w:hAnsi="宋体"/>
          <w:sz w:val="24"/>
          <w:szCs w:val="20"/>
        </w:rPr>
      </w:pPr>
    </w:p>
    <w:p w:rsidR="003D478E" w:rsidRDefault="003D478E">
      <w:pPr>
        <w:spacing w:line="360" w:lineRule="auto"/>
        <w:rPr>
          <w:rFonts w:ascii="宋体" w:hAnsi="宋体"/>
          <w:szCs w:val="21"/>
        </w:rPr>
      </w:pPr>
    </w:p>
    <w:p w:rsidR="003D478E" w:rsidRDefault="003D478E">
      <w:pPr>
        <w:spacing w:line="360" w:lineRule="auto"/>
        <w:rPr>
          <w:rFonts w:ascii="宋体" w:hAnsi="宋体"/>
          <w:szCs w:val="21"/>
        </w:rPr>
      </w:pPr>
    </w:p>
    <w:p w:rsidR="003D478E" w:rsidRDefault="003D478E">
      <w:pPr>
        <w:spacing w:line="360" w:lineRule="auto"/>
        <w:rPr>
          <w:rFonts w:ascii="宋体" w:hAnsi="宋体"/>
          <w:szCs w:val="21"/>
        </w:rPr>
      </w:pPr>
    </w:p>
    <w:p w:rsidR="003D478E" w:rsidRDefault="003D478E">
      <w:pPr>
        <w:spacing w:line="360" w:lineRule="auto"/>
        <w:rPr>
          <w:rFonts w:ascii="宋体" w:hAnsi="宋体"/>
          <w:szCs w:val="21"/>
        </w:rPr>
      </w:pPr>
    </w:p>
    <w:p w:rsidR="003D478E" w:rsidRDefault="003D478E">
      <w:pPr>
        <w:spacing w:line="300" w:lineRule="auto"/>
        <w:rPr>
          <w:rFonts w:ascii="宋体" w:hAnsi="宋体"/>
          <w:szCs w:val="21"/>
        </w:rPr>
      </w:pPr>
    </w:p>
    <w:p w:rsidR="003D478E" w:rsidRDefault="003D478E">
      <w:pPr>
        <w:spacing w:line="300" w:lineRule="auto"/>
        <w:rPr>
          <w:rFonts w:ascii="宋体" w:hAnsi="宋体"/>
          <w:szCs w:val="21"/>
        </w:rPr>
      </w:pPr>
    </w:p>
    <w:p w:rsidR="003D478E" w:rsidRDefault="003D478E">
      <w:pPr>
        <w:spacing w:line="300" w:lineRule="auto"/>
        <w:rPr>
          <w:rFonts w:ascii="宋体" w:hAnsi="宋体"/>
          <w:szCs w:val="21"/>
        </w:rPr>
      </w:pPr>
    </w:p>
    <w:p w:rsidR="003D478E" w:rsidRDefault="003D478E">
      <w:pPr>
        <w:spacing w:line="300" w:lineRule="auto"/>
        <w:rPr>
          <w:rFonts w:ascii="宋体" w:hAnsi="宋体"/>
          <w:szCs w:val="21"/>
        </w:rPr>
      </w:pPr>
    </w:p>
    <w:p w:rsidR="003D478E" w:rsidRDefault="003D478E">
      <w:pPr>
        <w:spacing w:line="300" w:lineRule="auto"/>
        <w:rPr>
          <w:rFonts w:ascii="宋体" w:hAnsi="宋体"/>
          <w:szCs w:val="21"/>
        </w:rPr>
      </w:pPr>
    </w:p>
    <w:p w:rsidR="003D478E" w:rsidRDefault="003D478E">
      <w:pPr>
        <w:spacing w:line="300" w:lineRule="auto"/>
        <w:rPr>
          <w:rFonts w:ascii="宋体" w:hAnsi="宋体"/>
          <w:szCs w:val="21"/>
        </w:rPr>
      </w:pPr>
    </w:p>
    <w:p w:rsidR="003D478E" w:rsidRDefault="003D478E">
      <w:pPr>
        <w:spacing w:line="300" w:lineRule="auto"/>
        <w:rPr>
          <w:rFonts w:ascii="宋体" w:hAnsi="宋体"/>
          <w:szCs w:val="21"/>
        </w:rPr>
      </w:pPr>
    </w:p>
    <w:p w:rsidR="003D478E" w:rsidRDefault="003D478E">
      <w:pPr>
        <w:spacing w:line="300" w:lineRule="auto"/>
        <w:rPr>
          <w:rFonts w:ascii="宋体" w:hAnsi="宋体"/>
          <w:szCs w:val="21"/>
        </w:rPr>
      </w:pPr>
    </w:p>
    <w:p w:rsidR="003D478E" w:rsidRDefault="003D478E">
      <w:pPr>
        <w:spacing w:line="300" w:lineRule="auto"/>
        <w:rPr>
          <w:rFonts w:ascii="宋体" w:hAnsi="宋体"/>
          <w:szCs w:val="21"/>
        </w:rPr>
      </w:pPr>
    </w:p>
    <w:p w:rsidR="003D478E" w:rsidRDefault="003D478E">
      <w:pPr>
        <w:spacing w:line="300" w:lineRule="auto"/>
        <w:rPr>
          <w:rFonts w:ascii="宋体" w:hAnsi="宋体"/>
          <w:szCs w:val="21"/>
        </w:rPr>
      </w:pPr>
    </w:p>
    <w:p w:rsidR="003D478E" w:rsidRDefault="003D478E">
      <w:pPr>
        <w:spacing w:line="300" w:lineRule="auto"/>
        <w:rPr>
          <w:rFonts w:ascii="宋体" w:hAnsi="宋体"/>
          <w:szCs w:val="21"/>
        </w:rPr>
      </w:pPr>
    </w:p>
    <w:p w:rsidR="003D478E" w:rsidRDefault="003D478E">
      <w:pPr>
        <w:spacing w:line="320" w:lineRule="exact"/>
        <w:jc w:val="left"/>
        <w:rPr>
          <w:rFonts w:ascii="宋体" w:hAnsi="宋体"/>
          <w:szCs w:val="21"/>
        </w:rPr>
      </w:pPr>
    </w:p>
    <w:p w:rsidR="003D478E" w:rsidRDefault="00723389" w:rsidP="00723389">
      <w:pPr>
        <w:snapToGrid w:val="0"/>
        <w:spacing w:beforeLines="50" w:after="50"/>
        <w:jc w:val="center"/>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供应商直接控股、管理关系信息表</w:t>
      </w:r>
    </w:p>
    <w:p w:rsidR="003D478E" w:rsidRDefault="003D478E" w:rsidP="00723389">
      <w:pPr>
        <w:snapToGrid w:val="0"/>
        <w:spacing w:beforeLines="50" w:after="50"/>
        <w:jc w:val="center"/>
        <w:rPr>
          <w:rFonts w:ascii="宋体" w:hAnsi="宋体"/>
          <w:b/>
          <w:sz w:val="32"/>
          <w:szCs w:val="32"/>
        </w:rPr>
      </w:pPr>
    </w:p>
    <w:p w:rsidR="003D478E" w:rsidRDefault="00723389" w:rsidP="00723389">
      <w:pPr>
        <w:snapToGrid w:val="0"/>
        <w:spacing w:beforeLines="50" w:after="50"/>
        <w:jc w:val="center"/>
        <w:rPr>
          <w:rFonts w:ascii="宋体" w:hAnsi="宋体"/>
          <w:b/>
          <w:sz w:val="32"/>
          <w:szCs w:val="32"/>
        </w:rPr>
      </w:pPr>
      <w:r>
        <w:rPr>
          <w:rFonts w:ascii="宋体" w:hAnsi="宋体" w:hint="eastAsia"/>
          <w:b/>
          <w:sz w:val="32"/>
          <w:szCs w:val="32"/>
        </w:rPr>
        <w:t>供应商直接控股股东信息表</w:t>
      </w:r>
    </w:p>
    <w:p w:rsidR="003D478E" w:rsidRDefault="003D478E" w:rsidP="00723389">
      <w:pPr>
        <w:snapToGrid w:val="0"/>
        <w:spacing w:before="50" w:afterLines="50"/>
        <w:jc w:val="center"/>
        <w:rPr>
          <w:rFonts w:ascii="宋体" w:hAnsi="宋体"/>
          <w:b/>
          <w:sz w:val="32"/>
          <w:szCs w:val="32"/>
        </w:rPr>
      </w:pPr>
    </w:p>
    <w:tbl>
      <w:tblPr>
        <w:tblW w:w="10147" w:type="dxa"/>
        <w:jc w:val="center"/>
        <w:shd w:val="clear" w:color="auto" w:fill="FBFBFB"/>
        <w:tblLayout w:type="fixed"/>
        <w:tblCellMar>
          <w:left w:w="0" w:type="dxa"/>
          <w:right w:w="0" w:type="dxa"/>
        </w:tblCellMar>
        <w:tblLook w:val="04A0"/>
      </w:tblPr>
      <w:tblGrid>
        <w:gridCol w:w="880"/>
        <w:gridCol w:w="2655"/>
        <w:gridCol w:w="1455"/>
        <w:gridCol w:w="4287"/>
        <w:gridCol w:w="870"/>
      </w:tblGrid>
      <w:tr w:rsidR="003D478E">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3D478E" w:rsidRDefault="00723389">
            <w:pPr>
              <w:widowControl/>
              <w:spacing w:line="360" w:lineRule="auto"/>
              <w:jc w:val="center"/>
              <w:rPr>
                <w:rFonts w:ascii="宋体" w:hAnsi="宋体" w:cs="宋体"/>
                <w:b/>
                <w:bCs/>
                <w:kern w:val="0"/>
                <w:sz w:val="28"/>
                <w:szCs w:val="28"/>
              </w:rPr>
            </w:pPr>
            <w:r>
              <w:rPr>
                <w:rFonts w:ascii="宋体" w:hAnsi="宋体" w:cs="宋体" w:hint="eastAsia"/>
                <w:b/>
                <w:bCs/>
                <w:kern w:val="0"/>
                <w:sz w:val="28"/>
                <w:szCs w:val="28"/>
              </w:rPr>
              <w:t>序号</w:t>
            </w:r>
          </w:p>
        </w:tc>
        <w:tc>
          <w:tcPr>
            <w:tcW w:w="2655"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3D478E" w:rsidRDefault="00723389">
            <w:pPr>
              <w:widowControl/>
              <w:spacing w:line="360" w:lineRule="auto"/>
              <w:jc w:val="center"/>
              <w:rPr>
                <w:rFonts w:ascii="宋体" w:hAnsi="宋体" w:cs="宋体"/>
                <w:b/>
                <w:bCs/>
                <w:kern w:val="0"/>
                <w:sz w:val="28"/>
                <w:szCs w:val="28"/>
              </w:rPr>
            </w:pPr>
            <w:r>
              <w:rPr>
                <w:rFonts w:ascii="宋体" w:hAnsi="宋体" w:cs="宋体" w:hint="eastAsia"/>
                <w:b/>
                <w:bCs/>
                <w:kern w:val="0"/>
                <w:sz w:val="28"/>
                <w:szCs w:val="28"/>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3D478E" w:rsidRDefault="00723389">
            <w:pPr>
              <w:widowControl/>
              <w:spacing w:line="360" w:lineRule="auto"/>
              <w:jc w:val="center"/>
              <w:rPr>
                <w:rFonts w:ascii="宋体" w:hAnsi="宋体" w:cs="宋体"/>
                <w:b/>
                <w:bCs/>
                <w:kern w:val="0"/>
                <w:sz w:val="28"/>
                <w:szCs w:val="28"/>
              </w:rPr>
            </w:pPr>
            <w:r>
              <w:rPr>
                <w:rFonts w:ascii="宋体" w:hAnsi="宋体" w:cs="宋体" w:hint="eastAsia"/>
                <w:b/>
                <w:bCs/>
                <w:kern w:val="0"/>
                <w:sz w:val="28"/>
                <w:szCs w:val="28"/>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3D478E" w:rsidRDefault="00723389">
            <w:pPr>
              <w:widowControl/>
              <w:spacing w:line="360" w:lineRule="auto"/>
              <w:jc w:val="center"/>
              <w:rPr>
                <w:rFonts w:ascii="宋体" w:hAnsi="宋体" w:cs="宋体"/>
                <w:b/>
                <w:bCs/>
                <w:kern w:val="0"/>
                <w:sz w:val="28"/>
                <w:szCs w:val="28"/>
              </w:rPr>
            </w:pPr>
            <w:r>
              <w:rPr>
                <w:rFonts w:ascii="宋体" w:hAnsi="宋体" w:cs="宋体" w:hint="eastAsia"/>
                <w:b/>
                <w:bCs/>
                <w:kern w:val="0"/>
                <w:sz w:val="28"/>
                <w:szCs w:val="28"/>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3D478E" w:rsidRDefault="00723389">
            <w:pPr>
              <w:widowControl/>
              <w:spacing w:line="360" w:lineRule="auto"/>
              <w:jc w:val="center"/>
              <w:rPr>
                <w:rFonts w:ascii="宋体" w:hAnsi="宋体" w:cs="宋体"/>
                <w:b/>
                <w:bCs/>
                <w:kern w:val="0"/>
                <w:sz w:val="28"/>
                <w:szCs w:val="28"/>
              </w:rPr>
            </w:pPr>
            <w:r>
              <w:rPr>
                <w:rFonts w:ascii="宋体" w:hAnsi="宋体" w:cs="宋体" w:hint="eastAsia"/>
                <w:b/>
                <w:bCs/>
                <w:kern w:val="0"/>
                <w:sz w:val="28"/>
                <w:szCs w:val="28"/>
              </w:rPr>
              <w:t>备注</w:t>
            </w:r>
          </w:p>
        </w:tc>
      </w:tr>
      <w:tr w:rsidR="003D478E">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723389">
            <w:pPr>
              <w:widowControl/>
              <w:spacing w:line="360" w:lineRule="auto"/>
              <w:jc w:val="center"/>
              <w:rPr>
                <w:rFonts w:ascii="宋体" w:hAnsi="宋体" w:cs="宋体"/>
                <w:kern w:val="0"/>
                <w:sz w:val="28"/>
                <w:szCs w:val="28"/>
              </w:rPr>
            </w:pPr>
            <w:r>
              <w:rPr>
                <w:rFonts w:ascii="宋体" w:hAnsi="宋体" w:cs="宋体" w:hint="eastAsia"/>
                <w:kern w:val="0"/>
                <w:sz w:val="28"/>
                <w:szCs w:val="28"/>
              </w:rPr>
              <w:t>1</w:t>
            </w:r>
          </w:p>
        </w:tc>
        <w:tc>
          <w:tcPr>
            <w:tcW w:w="26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r>
      <w:tr w:rsidR="003D478E">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723389">
            <w:pPr>
              <w:widowControl/>
              <w:spacing w:line="360" w:lineRule="auto"/>
              <w:jc w:val="center"/>
              <w:rPr>
                <w:rFonts w:ascii="宋体" w:hAnsi="宋体" w:cs="宋体"/>
                <w:kern w:val="0"/>
                <w:sz w:val="28"/>
                <w:szCs w:val="28"/>
              </w:rPr>
            </w:pPr>
            <w:r>
              <w:rPr>
                <w:rFonts w:ascii="宋体" w:hAnsi="宋体" w:cs="宋体" w:hint="eastAsia"/>
                <w:kern w:val="0"/>
                <w:sz w:val="28"/>
                <w:szCs w:val="28"/>
              </w:rPr>
              <w:t>2</w:t>
            </w:r>
          </w:p>
        </w:tc>
        <w:tc>
          <w:tcPr>
            <w:tcW w:w="26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r>
      <w:tr w:rsidR="003D478E">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723389">
            <w:pPr>
              <w:widowControl/>
              <w:spacing w:line="360" w:lineRule="auto"/>
              <w:jc w:val="center"/>
              <w:rPr>
                <w:rFonts w:ascii="宋体" w:hAnsi="宋体" w:cs="宋体"/>
                <w:kern w:val="0"/>
                <w:sz w:val="28"/>
                <w:szCs w:val="28"/>
              </w:rPr>
            </w:pPr>
            <w:r>
              <w:rPr>
                <w:rFonts w:ascii="宋体" w:hAnsi="宋体" w:cs="宋体" w:hint="eastAsia"/>
                <w:kern w:val="0"/>
                <w:sz w:val="28"/>
                <w:szCs w:val="28"/>
              </w:rPr>
              <w:t>3</w:t>
            </w:r>
          </w:p>
        </w:tc>
        <w:tc>
          <w:tcPr>
            <w:tcW w:w="26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r>
      <w:tr w:rsidR="003D478E">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723389">
            <w:pPr>
              <w:widowControl/>
              <w:spacing w:line="360" w:lineRule="auto"/>
              <w:jc w:val="center"/>
              <w:rPr>
                <w:rFonts w:ascii="宋体" w:hAnsi="宋体" w:cs="宋体"/>
                <w:kern w:val="0"/>
                <w:sz w:val="28"/>
                <w:szCs w:val="28"/>
              </w:rPr>
            </w:pPr>
            <w:r>
              <w:rPr>
                <w:rFonts w:ascii="宋体" w:hAnsi="宋体" w:cs="宋体" w:hint="eastAsia"/>
                <w:kern w:val="0"/>
                <w:sz w:val="28"/>
                <w:szCs w:val="28"/>
              </w:rPr>
              <w:t>……</w:t>
            </w:r>
          </w:p>
        </w:tc>
        <w:tc>
          <w:tcPr>
            <w:tcW w:w="26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spacing w:line="360" w:lineRule="auto"/>
              <w:jc w:val="center"/>
              <w:rPr>
                <w:rFonts w:ascii="宋体" w:hAnsi="宋体" w:cs="宋体"/>
                <w:kern w:val="0"/>
                <w:sz w:val="28"/>
                <w:szCs w:val="28"/>
              </w:rPr>
            </w:pPr>
          </w:p>
        </w:tc>
      </w:tr>
    </w:tbl>
    <w:p w:rsidR="003D478E" w:rsidRDefault="00723389">
      <w:pPr>
        <w:snapToGrid w:val="0"/>
        <w:spacing w:line="360" w:lineRule="auto"/>
        <w:jc w:val="left"/>
        <w:rPr>
          <w:rFonts w:ascii="宋体" w:hAnsi="宋体" w:cs="宋体"/>
          <w:szCs w:val="21"/>
        </w:rPr>
      </w:pPr>
      <w:r>
        <w:rPr>
          <w:rFonts w:ascii="宋体" w:hAnsi="宋体" w:cs="宋体" w:hint="eastAsia"/>
          <w:szCs w:val="21"/>
        </w:rPr>
        <w:t>注：</w:t>
      </w:r>
    </w:p>
    <w:p w:rsidR="003D478E" w:rsidRDefault="00723389">
      <w:pPr>
        <w:snapToGrid w:val="0"/>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3D478E" w:rsidRDefault="00723389">
      <w:pPr>
        <w:snapToGrid w:val="0"/>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本表所指的控股关系仅限于直接控股关系，不包括间接的控股关系。公司实际控制人与公司之间的关系不属于本表所指的直接控股关系。</w:t>
      </w:r>
    </w:p>
    <w:p w:rsidR="003D478E" w:rsidRDefault="00723389">
      <w:pPr>
        <w:snapToGrid w:val="0"/>
        <w:spacing w:line="360" w:lineRule="auto"/>
        <w:ind w:firstLineChars="200" w:firstLine="420"/>
        <w:jc w:val="left"/>
        <w:rPr>
          <w:rFonts w:ascii="宋体" w:hAnsi="宋体" w:cs="宋体"/>
          <w:szCs w:val="21"/>
        </w:rPr>
      </w:pPr>
      <w:r>
        <w:rPr>
          <w:rFonts w:ascii="宋体" w:hAnsi="宋体" w:cs="宋体" w:hint="eastAsia"/>
          <w:szCs w:val="21"/>
        </w:rPr>
        <w:t>3.</w:t>
      </w:r>
      <w:r>
        <w:rPr>
          <w:rFonts w:ascii="宋体" w:hAnsi="宋体" w:cs="宋体" w:hint="eastAsia"/>
          <w:szCs w:val="21"/>
        </w:rPr>
        <w:t>供应商不存在直接控股股东的，则填“无”。</w:t>
      </w:r>
    </w:p>
    <w:p w:rsidR="003D478E" w:rsidRDefault="003D478E">
      <w:pPr>
        <w:snapToGrid w:val="0"/>
        <w:spacing w:line="360" w:lineRule="auto"/>
        <w:ind w:firstLineChars="200" w:firstLine="420"/>
        <w:jc w:val="left"/>
        <w:rPr>
          <w:rFonts w:ascii="宋体" w:hAnsi="宋体" w:cs="宋体"/>
          <w:szCs w:val="21"/>
        </w:rPr>
      </w:pPr>
    </w:p>
    <w:p w:rsidR="003D478E" w:rsidRDefault="003D478E">
      <w:pPr>
        <w:snapToGrid w:val="0"/>
        <w:spacing w:line="360" w:lineRule="auto"/>
        <w:ind w:firstLineChars="200" w:firstLine="560"/>
        <w:jc w:val="left"/>
        <w:rPr>
          <w:rFonts w:ascii="宋体" w:hAnsi="宋体" w:cs="宋体"/>
          <w:sz w:val="28"/>
          <w:szCs w:val="28"/>
        </w:rPr>
      </w:pPr>
    </w:p>
    <w:p w:rsidR="003D478E" w:rsidRDefault="00723389" w:rsidP="00723389">
      <w:pPr>
        <w:snapToGrid w:val="0"/>
        <w:spacing w:beforeLines="50" w:line="360" w:lineRule="auto"/>
        <w:ind w:right="480"/>
        <w:jc w:val="center"/>
        <w:rPr>
          <w:rFonts w:ascii="宋体" w:hAnsi="宋体" w:cs="宋体"/>
          <w:sz w:val="24"/>
          <w:u w:val="single"/>
        </w:rPr>
      </w:pPr>
      <w:r>
        <w:rPr>
          <w:rFonts w:ascii="宋体" w:hAnsi="宋体" w:cs="宋体" w:hint="eastAsia"/>
          <w:sz w:val="24"/>
        </w:rPr>
        <w:t>法定代表人或者委托代理人签字：</w:t>
      </w:r>
    </w:p>
    <w:p w:rsidR="003D478E" w:rsidRDefault="00723389" w:rsidP="00723389">
      <w:pPr>
        <w:snapToGrid w:val="0"/>
        <w:spacing w:beforeLines="50" w:after="50" w:line="360" w:lineRule="auto"/>
        <w:ind w:right="480" w:firstLineChars="1250" w:firstLine="3000"/>
        <w:rPr>
          <w:rFonts w:ascii="宋体" w:hAnsi="宋体" w:cs="宋体"/>
          <w:sz w:val="24"/>
          <w:u w:val="single"/>
        </w:rPr>
      </w:pPr>
      <w:r>
        <w:rPr>
          <w:rFonts w:ascii="宋体" w:hAnsi="宋体" w:cs="宋体" w:hint="eastAsia"/>
          <w:sz w:val="24"/>
        </w:rPr>
        <w:t>供应商（盖公章</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 </w:t>
      </w:r>
    </w:p>
    <w:p w:rsidR="003D478E" w:rsidRDefault="00723389" w:rsidP="00723389">
      <w:pPr>
        <w:snapToGrid w:val="0"/>
        <w:spacing w:beforeLines="50" w:after="50" w:line="360" w:lineRule="auto"/>
        <w:ind w:right="480" w:firstLineChars="2200" w:firstLine="5280"/>
        <w:rPr>
          <w:rFonts w:ascii="宋体" w:hAnsi="宋体" w:cs="宋体"/>
          <w:sz w:val="28"/>
          <w:szCs w:val="28"/>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日</w:t>
      </w:r>
    </w:p>
    <w:p w:rsidR="003D478E" w:rsidRDefault="00723389">
      <w:pPr>
        <w:snapToGrid w:val="0"/>
        <w:jc w:val="center"/>
        <w:rPr>
          <w:rFonts w:ascii="宋体" w:hAnsi="宋体"/>
          <w:b/>
          <w:sz w:val="28"/>
          <w:szCs w:val="28"/>
        </w:rPr>
      </w:pPr>
      <w:r>
        <w:rPr>
          <w:rFonts w:ascii="宋体" w:hAnsi="宋体"/>
          <w:b/>
          <w:sz w:val="28"/>
          <w:szCs w:val="28"/>
        </w:rPr>
        <w:br w:type="page"/>
      </w:r>
    </w:p>
    <w:p w:rsidR="003D478E" w:rsidRDefault="00723389">
      <w:pPr>
        <w:snapToGrid w:val="0"/>
        <w:jc w:val="center"/>
        <w:rPr>
          <w:rFonts w:ascii="宋体" w:hAnsi="宋体"/>
          <w:b/>
          <w:sz w:val="32"/>
          <w:szCs w:val="32"/>
        </w:rPr>
      </w:pPr>
      <w:r>
        <w:rPr>
          <w:rFonts w:ascii="宋体" w:hAnsi="宋体" w:hint="eastAsia"/>
          <w:b/>
          <w:sz w:val="32"/>
          <w:szCs w:val="32"/>
        </w:rPr>
        <w:lastRenderedPageBreak/>
        <w:t>供应商直接管理关系信息表</w:t>
      </w:r>
    </w:p>
    <w:p w:rsidR="003D478E" w:rsidRDefault="003D478E">
      <w:pPr>
        <w:snapToGrid w:val="0"/>
        <w:jc w:val="center"/>
        <w:rPr>
          <w:rFonts w:ascii="宋体" w:hAnsi="宋体"/>
          <w:b/>
          <w:sz w:val="32"/>
          <w:szCs w:val="32"/>
        </w:rPr>
      </w:pPr>
    </w:p>
    <w:tbl>
      <w:tblPr>
        <w:tblW w:w="9652" w:type="dxa"/>
        <w:jc w:val="center"/>
        <w:shd w:val="clear" w:color="auto" w:fill="FBFBFB"/>
        <w:tblLayout w:type="fixed"/>
        <w:tblCellMar>
          <w:left w:w="0" w:type="dxa"/>
          <w:right w:w="0" w:type="dxa"/>
        </w:tblCellMar>
        <w:tblLook w:val="04A0"/>
      </w:tblPr>
      <w:tblGrid>
        <w:gridCol w:w="808"/>
        <w:gridCol w:w="3600"/>
        <w:gridCol w:w="3555"/>
        <w:gridCol w:w="1689"/>
      </w:tblGrid>
      <w:tr w:rsidR="003D478E">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3D478E" w:rsidRDefault="00723389">
            <w:pPr>
              <w:widowControl/>
              <w:jc w:val="center"/>
              <w:rPr>
                <w:rFonts w:ascii="宋体" w:hAnsi="宋体" w:cs="宋体"/>
                <w:b/>
                <w:bCs/>
                <w:kern w:val="0"/>
                <w:sz w:val="28"/>
                <w:szCs w:val="28"/>
              </w:rPr>
            </w:pPr>
            <w:r>
              <w:rPr>
                <w:rFonts w:ascii="宋体" w:hAnsi="宋体" w:cs="宋体" w:hint="eastAsia"/>
                <w:b/>
                <w:bCs/>
                <w:kern w:val="0"/>
                <w:sz w:val="28"/>
                <w:szCs w:val="28"/>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3D478E" w:rsidRDefault="00723389">
            <w:pPr>
              <w:widowControl/>
              <w:jc w:val="center"/>
              <w:rPr>
                <w:rFonts w:ascii="宋体" w:hAnsi="宋体" w:cs="宋体"/>
                <w:b/>
                <w:bCs/>
                <w:kern w:val="0"/>
                <w:sz w:val="28"/>
                <w:szCs w:val="28"/>
              </w:rPr>
            </w:pPr>
            <w:r>
              <w:rPr>
                <w:rFonts w:ascii="宋体" w:hAnsi="宋体" w:cs="宋体" w:hint="eastAsia"/>
                <w:b/>
                <w:bCs/>
                <w:kern w:val="0"/>
                <w:sz w:val="28"/>
                <w:szCs w:val="28"/>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3D478E" w:rsidRDefault="00723389">
            <w:pPr>
              <w:widowControl/>
              <w:jc w:val="center"/>
              <w:rPr>
                <w:rFonts w:ascii="宋体" w:hAnsi="宋体" w:cs="宋体"/>
                <w:b/>
                <w:bCs/>
                <w:kern w:val="0"/>
                <w:sz w:val="28"/>
                <w:szCs w:val="28"/>
              </w:rPr>
            </w:pPr>
            <w:r>
              <w:rPr>
                <w:rFonts w:ascii="宋体" w:hAnsi="宋体" w:cs="宋体" w:hint="eastAsia"/>
                <w:b/>
                <w:bCs/>
                <w:kern w:val="0"/>
                <w:sz w:val="28"/>
                <w:szCs w:val="28"/>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EAE3D8"/>
            <w:noWrap/>
            <w:tcMar>
              <w:top w:w="120" w:type="dxa"/>
              <w:left w:w="120" w:type="dxa"/>
              <w:bottom w:w="120" w:type="dxa"/>
              <w:right w:w="120" w:type="dxa"/>
            </w:tcMar>
            <w:vAlign w:val="center"/>
          </w:tcPr>
          <w:p w:rsidR="003D478E" w:rsidRDefault="00723389">
            <w:pPr>
              <w:widowControl/>
              <w:jc w:val="center"/>
              <w:rPr>
                <w:rFonts w:ascii="宋体" w:hAnsi="宋体" w:cs="宋体"/>
                <w:b/>
                <w:bCs/>
                <w:kern w:val="0"/>
                <w:sz w:val="28"/>
                <w:szCs w:val="28"/>
              </w:rPr>
            </w:pPr>
            <w:r>
              <w:rPr>
                <w:rFonts w:ascii="宋体" w:hAnsi="宋体" w:cs="宋体" w:hint="eastAsia"/>
                <w:b/>
                <w:bCs/>
                <w:kern w:val="0"/>
                <w:sz w:val="28"/>
                <w:szCs w:val="28"/>
              </w:rPr>
              <w:t>备注</w:t>
            </w:r>
          </w:p>
        </w:tc>
      </w:tr>
      <w:tr w:rsidR="003D478E">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723389">
            <w:pPr>
              <w:widowControl/>
              <w:wordWrap w:val="0"/>
              <w:spacing w:line="200" w:lineRule="atLeast"/>
              <w:jc w:val="center"/>
              <w:rPr>
                <w:rFonts w:ascii="宋体" w:hAnsi="宋体" w:cs="宋体"/>
                <w:kern w:val="0"/>
                <w:sz w:val="28"/>
                <w:szCs w:val="28"/>
              </w:rPr>
            </w:pPr>
            <w:r>
              <w:rPr>
                <w:rFonts w:ascii="宋体" w:hAnsi="宋体" w:cs="宋体" w:hint="eastAsia"/>
                <w:kern w:val="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wordWrap w:val="0"/>
              <w:spacing w:line="200" w:lineRule="atLeast"/>
              <w:jc w:val="center"/>
              <w:rPr>
                <w:rFonts w:ascii="宋体" w:hAnsi="宋体" w:cs="宋体"/>
                <w:kern w:val="0"/>
                <w:sz w:val="28"/>
                <w:szCs w:val="28"/>
              </w:rPr>
            </w:pPr>
          </w:p>
        </w:tc>
      </w:tr>
      <w:tr w:rsidR="003D478E">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723389">
            <w:pPr>
              <w:widowControl/>
              <w:wordWrap w:val="0"/>
              <w:spacing w:line="200" w:lineRule="atLeast"/>
              <w:jc w:val="center"/>
              <w:rPr>
                <w:rFonts w:ascii="宋体" w:hAnsi="宋体" w:cs="宋体"/>
                <w:kern w:val="0"/>
                <w:sz w:val="28"/>
                <w:szCs w:val="28"/>
              </w:rPr>
            </w:pPr>
            <w:r>
              <w:rPr>
                <w:rFonts w:ascii="宋体" w:hAnsi="宋体" w:cs="宋体" w:hint="eastAsia"/>
                <w:kern w:val="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wordWrap w:val="0"/>
              <w:spacing w:line="200" w:lineRule="atLeast"/>
              <w:jc w:val="center"/>
              <w:rPr>
                <w:rFonts w:ascii="宋体" w:hAnsi="宋体" w:cs="宋体"/>
                <w:kern w:val="0"/>
                <w:sz w:val="28"/>
                <w:szCs w:val="28"/>
              </w:rPr>
            </w:pPr>
          </w:p>
        </w:tc>
      </w:tr>
      <w:tr w:rsidR="003D478E">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723389">
            <w:pPr>
              <w:widowControl/>
              <w:wordWrap w:val="0"/>
              <w:spacing w:line="200" w:lineRule="atLeast"/>
              <w:jc w:val="center"/>
              <w:rPr>
                <w:rFonts w:ascii="宋体" w:hAnsi="宋体" w:cs="宋体"/>
                <w:kern w:val="0"/>
                <w:sz w:val="28"/>
                <w:szCs w:val="28"/>
              </w:rPr>
            </w:pPr>
            <w:r>
              <w:rPr>
                <w:rFonts w:ascii="宋体" w:hAnsi="宋体" w:cs="宋体" w:hint="eastAsia"/>
                <w:kern w:val="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wordWrap w:val="0"/>
              <w:spacing w:line="200" w:lineRule="atLeast"/>
              <w:jc w:val="center"/>
              <w:rPr>
                <w:rFonts w:ascii="宋体" w:hAnsi="宋体" w:cs="宋体"/>
                <w:kern w:val="0"/>
                <w:sz w:val="28"/>
                <w:szCs w:val="28"/>
              </w:rPr>
            </w:pPr>
          </w:p>
        </w:tc>
      </w:tr>
      <w:tr w:rsidR="003D478E">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723389">
            <w:pPr>
              <w:widowControl/>
              <w:wordWrap w:val="0"/>
              <w:spacing w:line="200" w:lineRule="atLeast"/>
              <w:jc w:val="center"/>
              <w:rPr>
                <w:rFonts w:ascii="宋体" w:hAnsi="宋体" w:cs="宋体"/>
                <w:kern w:val="0"/>
                <w:sz w:val="28"/>
                <w:szCs w:val="28"/>
              </w:rPr>
            </w:pPr>
            <w:r>
              <w:rPr>
                <w:rFonts w:ascii="宋体" w:hAnsi="宋体" w:cs="宋体" w:hint="eastAsia"/>
                <w:kern w:val="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noWrap/>
            <w:tcMar>
              <w:top w:w="120" w:type="dxa"/>
              <w:left w:w="120" w:type="dxa"/>
              <w:bottom w:w="120" w:type="dxa"/>
              <w:right w:w="120" w:type="dxa"/>
            </w:tcMar>
            <w:vAlign w:val="center"/>
          </w:tcPr>
          <w:p w:rsidR="003D478E" w:rsidRDefault="003D478E">
            <w:pPr>
              <w:widowControl/>
              <w:wordWrap w:val="0"/>
              <w:spacing w:line="200" w:lineRule="atLeast"/>
              <w:jc w:val="center"/>
              <w:rPr>
                <w:rFonts w:ascii="宋体" w:hAnsi="宋体" w:cs="宋体"/>
                <w:kern w:val="0"/>
                <w:sz w:val="28"/>
                <w:szCs w:val="28"/>
              </w:rPr>
            </w:pPr>
          </w:p>
        </w:tc>
      </w:tr>
    </w:tbl>
    <w:p w:rsidR="003D478E" w:rsidRDefault="00723389">
      <w:pPr>
        <w:snapToGrid w:val="0"/>
        <w:spacing w:line="360" w:lineRule="auto"/>
        <w:jc w:val="left"/>
        <w:rPr>
          <w:rFonts w:ascii="宋体" w:hAnsi="宋体"/>
          <w:szCs w:val="21"/>
        </w:rPr>
      </w:pPr>
      <w:r>
        <w:rPr>
          <w:rFonts w:ascii="宋体" w:hAnsi="宋体" w:hint="eastAsia"/>
          <w:szCs w:val="21"/>
        </w:rPr>
        <w:t>注：</w:t>
      </w:r>
    </w:p>
    <w:p w:rsidR="003D478E" w:rsidRDefault="00723389">
      <w:pPr>
        <w:snapToGrid w:val="0"/>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管理关系：是指不具有出资持股关系的其他单位之间存在的管理与被管理关系，如一些上下级关系的事业单位和团体组织。</w:t>
      </w:r>
    </w:p>
    <w:p w:rsidR="003D478E" w:rsidRDefault="00723389">
      <w:pPr>
        <w:snapToGrid w:val="0"/>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pacing w:val="-6"/>
          <w:szCs w:val="21"/>
        </w:rPr>
        <w:t>本表所指的管理关系仅限于直接管理关系，不包括间接的管理关系。</w:t>
      </w:r>
    </w:p>
    <w:p w:rsidR="003D478E" w:rsidRDefault="00723389">
      <w:pPr>
        <w:snapToGrid w:val="0"/>
        <w:spacing w:line="360" w:lineRule="auto"/>
        <w:ind w:firstLineChars="200" w:firstLine="420"/>
        <w:jc w:val="left"/>
        <w:rPr>
          <w:rFonts w:ascii="宋体" w:hAnsi="宋体"/>
          <w:sz w:val="28"/>
          <w:szCs w:val="28"/>
        </w:rPr>
      </w:pPr>
      <w:r>
        <w:rPr>
          <w:rFonts w:ascii="宋体" w:hAnsi="宋体" w:hint="eastAsia"/>
          <w:szCs w:val="21"/>
        </w:rPr>
        <w:t>3.</w:t>
      </w:r>
      <w:r>
        <w:rPr>
          <w:rFonts w:ascii="宋体" w:hAnsi="宋体" w:hint="eastAsia"/>
          <w:szCs w:val="21"/>
        </w:rPr>
        <w:t>供应商不存在直接管理关系的，则填“无”。</w:t>
      </w:r>
    </w:p>
    <w:p w:rsidR="003D478E" w:rsidRDefault="003D478E">
      <w:pPr>
        <w:snapToGrid w:val="0"/>
        <w:spacing w:line="360" w:lineRule="auto"/>
        <w:jc w:val="left"/>
        <w:rPr>
          <w:rFonts w:ascii="宋体" w:hAnsi="宋体"/>
          <w:sz w:val="28"/>
          <w:szCs w:val="28"/>
        </w:rPr>
      </w:pPr>
    </w:p>
    <w:p w:rsidR="003D478E" w:rsidRDefault="003D478E">
      <w:pPr>
        <w:snapToGrid w:val="0"/>
        <w:spacing w:line="360" w:lineRule="auto"/>
        <w:jc w:val="left"/>
        <w:rPr>
          <w:rFonts w:ascii="宋体" w:hAnsi="宋体"/>
          <w:sz w:val="28"/>
          <w:szCs w:val="28"/>
        </w:rPr>
      </w:pPr>
    </w:p>
    <w:p w:rsidR="003D478E" w:rsidRDefault="003D478E">
      <w:pPr>
        <w:snapToGrid w:val="0"/>
        <w:spacing w:line="360" w:lineRule="auto"/>
        <w:jc w:val="left"/>
        <w:rPr>
          <w:sz w:val="28"/>
          <w:szCs w:val="28"/>
        </w:rPr>
      </w:pPr>
    </w:p>
    <w:p w:rsidR="003D478E" w:rsidRDefault="003D478E">
      <w:pPr>
        <w:snapToGrid w:val="0"/>
        <w:spacing w:line="360" w:lineRule="auto"/>
        <w:jc w:val="left"/>
        <w:rPr>
          <w:sz w:val="28"/>
          <w:szCs w:val="28"/>
        </w:rPr>
      </w:pPr>
    </w:p>
    <w:p w:rsidR="003D478E" w:rsidRDefault="003D478E">
      <w:pPr>
        <w:snapToGrid w:val="0"/>
        <w:spacing w:line="360" w:lineRule="auto"/>
        <w:jc w:val="left"/>
        <w:rPr>
          <w:sz w:val="28"/>
          <w:szCs w:val="28"/>
        </w:rPr>
      </w:pPr>
    </w:p>
    <w:p w:rsidR="003D478E" w:rsidRDefault="003D478E">
      <w:pPr>
        <w:snapToGrid w:val="0"/>
        <w:spacing w:line="360" w:lineRule="auto"/>
        <w:jc w:val="left"/>
        <w:rPr>
          <w:rFonts w:ascii="宋体" w:hAnsi="宋体"/>
          <w:sz w:val="28"/>
          <w:szCs w:val="28"/>
        </w:rPr>
      </w:pPr>
    </w:p>
    <w:p w:rsidR="003D478E" w:rsidRDefault="00723389" w:rsidP="00723389">
      <w:pPr>
        <w:snapToGrid w:val="0"/>
        <w:spacing w:beforeLines="50" w:line="360" w:lineRule="auto"/>
        <w:ind w:right="480"/>
        <w:jc w:val="center"/>
        <w:rPr>
          <w:rFonts w:ascii="宋体" w:hAnsi="宋体"/>
          <w:sz w:val="24"/>
          <w:u w:val="single"/>
        </w:rPr>
      </w:pPr>
      <w:r>
        <w:rPr>
          <w:rFonts w:ascii="宋体" w:hAnsi="宋体" w:hint="eastAsia"/>
          <w:sz w:val="24"/>
        </w:rPr>
        <w:t>法定代表人或者委托代理人签字：</w:t>
      </w:r>
    </w:p>
    <w:p w:rsidR="003D478E" w:rsidRDefault="00723389" w:rsidP="00723389">
      <w:pPr>
        <w:snapToGrid w:val="0"/>
        <w:spacing w:beforeLines="50" w:after="50" w:line="360" w:lineRule="auto"/>
        <w:ind w:right="480" w:firstLineChars="1400" w:firstLine="3360"/>
        <w:rPr>
          <w:rFonts w:ascii="宋体" w:hAnsi="宋体"/>
          <w:sz w:val="24"/>
        </w:rPr>
      </w:pPr>
      <w:r>
        <w:rPr>
          <w:rFonts w:ascii="宋体" w:hAnsi="宋体" w:hint="eastAsia"/>
          <w:sz w:val="24"/>
        </w:rPr>
        <w:t>供应商（盖公章）：</w:t>
      </w:r>
    </w:p>
    <w:p w:rsidR="003D478E" w:rsidRDefault="00723389" w:rsidP="00723389">
      <w:pPr>
        <w:snapToGrid w:val="0"/>
        <w:spacing w:beforeLines="50" w:after="50" w:line="360" w:lineRule="auto"/>
        <w:ind w:right="480" w:firstLineChars="100" w:firstLine="240"/>
        <w:jc w:val="center"/>
        <w:rPr>
          <w:rFonts w:ascii="宋体" w:hAnsi="宋体"/>
          <w:sz w:val="28"/>
          <w:szCs w:val="28"/>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3D478E" w:rsidRDefault="00723389">
      <w:pPr>
        <w:spacing w:line="320" w:lineRule="exact"/>
        <w:jc w:val="center"/>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竞标声明</w:t>
      </w:r>
    </w:p>
    <w:p w:rsidR="003D478E" w:rsidRDefault="003D478E">
      <w:pPr>
        <w:spacing w:line="320" w:lineRule="exact"/>
        <w:jc w:val="center"/>
        <w:rPr>
          <w:rFonts w:ascii="宋体" w:hAnsi="宋体"/>
          <w:sz w:val="24"/>
          <w:szCs w:val="20"/>
        </w:rPr>
      </w:pPr>
    </w:p>
    <w:p w:rsidR="003D478E" w:rsidRDefault="00723389" w:rsidP="00723389">
      <w:pPr>
        <w:spacing w:beforeLines="50" w:after="50" w:line="360" w:lineRule="auto"/>
        <w:contextualSpacing/>
        <w:rPr>
          <w:rFonts w:ascii="宋体" w:hAnsi="宋体" w:cs="宋体"/>
          <w:szCs w:val="21"/>
        </w:rPr>
      </w:pPr>
      <w:r>
        <w:rPr>
          <w:rFonts w:ascii="宋体" w:hAnsi="宋体" w:cs="宋体" w:hint="eastAsia"/>
          <w:szCs w:val="21"/>
        </w:rPr>
        <w:t>致：</w:t>
      </w:r>
      <w:r>
        <w:rPr>
          <w:rFonts w:ascii="宋体" w:hAnsi="宋体" w:cs="宋体" w:hint="eastAsia"/>
          <w:szCs w:val="21"/>
          <w:u w:val="single"/>
        </w:rPr>
        <w:t>（采购单位名称）</w:t>
      </w:r>
      <w:r>
        <w:rPr>
          <w:rFonts w:ascii="宋体" w:hAnsi="宋体" w:cs="宋体" w:hint="eastAsia"/>
          <w:szCs w:val="21"/>
        </w:rPr>
        <w:t>：</w:t>
      </w:r>
    </w:p>
    <w:p w:rsidR="003D478E" w:rsidRDefault="00723389" w:rsidP="00723389">
      <w:pPr>
        <w:spacing w:beforeLines="50" w:after="50" w:line="360" w:lineRule="auto"/>
        <w:ind w:firstLineChars="200" w:firstLine="420"/>
        <w:contextualSpacing/>
        <w:rPr>
          <w:rFonts w:ascii="宋体" w:hAnsi="宋体" w:cs="宋体"/>
          <w:szCs w:val="21"/>
        </w:rPr>
      </w:pPr>
      <w:r>
        <w:rPr>
          <w:rFonts w:ascii="宋体" w:hAnsi="宋体" w:cs="宋体" w:hint="eastAsia"/>
          <w:szCs w:val="21"/>
        </w:rPr>
        <w:t>我方</w:t>
      </w:r>
      <w:r>
        <w:rPr>
          <w:rFonts w:ascii="宋体" w:hAnsi="宋体" w:cs="宋体" w:hint="eastAsia"/>
          <w:szCs w:val="21"/>
          <w:u w:val="single"/>
        </w:rPr>
        <w:t>（供应商名称）</w:t>
      </w:r>
      <w:r>
        <w:rPr>
          <w:rFonts w:ascii="宋体" w:hAnsi="宋体" w:cs="宋体" w:hint="eastAsia"/>
          <w:szCs w:val="21"/>
        </w:rPr>
        <w:t>系中华人民共和国合法供应商，经营地址。</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我方愿意参加贵方组织的</w:t>
      </w:r>
      <w:r>
        <w:rPr>
          <w:rFonts w:ascii="宋体" w:hAnsi="宋体" w:cs="宋体" w:hint="eastAsia"/>
          <w:szCs w:val="21"/>
          <w:u w:val="single"/>
        </w:rPr>
        <w:t>（项目名称）</w:t>
      </w:r>
      <w:r>
        <w:rPr>
          <w:rFonts w:ascii="宋体" w:hAnsi="宋体" w:cs="宋体" w:hint="eastAsia"/>
          <w:szCs w:val="21"/>
        </w:rPr>
        <w:t>项目的竞标，为便于贵方公正、择优地确定成交供应商及其竞标产品和服务，我方就本次竞标有关事项郑重声明如下：</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1.</w:t>
      </w:r>
      <w:r>
        <w:rPr>
          <w:rFonts w:ascii="宋体" w:hAnsi="宋体" w:cs="宋体" w:hint="eastAsia"/>
          <w:szCs w:val="21"/>
        </w:rPr>
        <w:t>我方向贵方提交的所有响应文件、资料都是准确的和真实的。</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2.</w:t>
      </w:r>
      <w:r>
        <w:rPr>
          <w:rFonts w:ascii="宋体" w:hAnsi="宋体" w:cs="宋体" w:hint="eastAsia"/>
          <w:szCs w:val="21"/>
        </w:rPr>
        <w:t>我方不是采购人的附属机构；不是为本次采购项目提供整体设计、规范编制或者项目管理、监理、检测等服务的供应商；在</w:t>
      </w:r>
      <w:r>
        <w:rPr>
          <w:rFonts w:ascii="宋体" w:hAnsi="宋体" w:cs="宋体" w:hint="eastAsia"/>
          <w:szCs w:val="21"/>
        </w:rPr>
        <w:t>获知本项目采购信息后，与采购人聘请的为此项目提供咨询服务的公司及其附属机构没有任何联系。</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3.</w:t>
      </w:r>
      <w:r>
        <w:rPr>
          <w:rFonts w:ascii="宋体" w:hAnsi="宋体" w:cs="宋体" w:hint="eastAsia"/>
          <w:szCs w:val="21"/>
        </w:rPr>
        <w:t>在此，我方宣布同意如下：</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(1)</w:t>
      </w:r>
      <w:r>
        <w:rPr>
          <w:rFonts w:ascii="宋体" w:hAnsi="宋体" w:cs="宋体" w:hint="eastAsia"/>
          <w:szCs w:val="21"/>
        </w:rPr>
        <w:t>将按竞争性谈判文件的约定履行合同责任和义务；</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(2)</w:t>
      </w:r>
      <w:r>
        <w:rPr>
          <w:rFonts w:ascii="宋体" w:hAnsi="宋体" w:cs="宋体" w:hint="eastAsia"/>
          <w:szCs w:val="21"/>
        </w:rPr>
        <w:t>已详细审查全部竞争性谈判文件，包括补遗文件（如有）；</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(3)</w:t>
      </w:r>
      <w:r>
        <w:rPr>
          <w:rFonts w:ascii="宋体" w:hAnsi="宋体" w:cs="宋体" w:hint="eastAsia"/>
          <w:szCs w:val="21"/>
        </w:rPr>
        <w:t>同意提供按照贵方可能要求的与谈判有关的一切数据或者资料；</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4.</w:t>
      </w:r>
      <w:r>
        <w:rPr>
          <w:rFonts w:ascii="宋体" w:hAnsi="宋体" w:cs="宋体" w:hint="eastAsia"/>
          <w:szCs w:val="21"/>
        </w:rPr>
        <w:t>我方承诺符合《中华人民共和国政府采购法》第二十二条规定：</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）具有独立承担民事责任的能力；</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）具有良好的商业信誉和健全的财务会计制度；</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）具有履行合同所必需的设备和专业技术能力；</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）有依法缴纳税收和社会保障资金的良好记录；</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）参加政府采购活动前三年内，在经营活动中没有重大违法记录；</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）法律、行政法规规定的其他条件。</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5.</w:t>
      </w:r>
      <w:r>
        <w:rPr>
          <w:rFonts w:ascii="宋体" w:hAnsi="宋体" w:cs="宋体" w:hint="eastAsia"/>
          <w:szCs w:val="21"/>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ascii="宋体" w:hAnsi="宋体" w:hint="eastAsia"/>
          <w:szCs w:val="21"/>
        </w:rPr>
        <w:t>重大税收违法失信主体</w:t>
      </w:r>
      <w:r>
        <w:rPr>
          <w:rFonts w:ascii="宋体" w:hAnsi="宋体" w:cs="宋体" w:hint="eastAsia"/>
          <w:szCs w:val="21"/>
        </w:rPr>
        <w:t>、政府采购严重违法失信行为记录名单，完全符合《中华人民共和国政府采购法》第二十二条规定的供应商资格条件，我方对此声明负全部法律责任。</w:t>
      </w:r>
    </w:p>
    <w:p w:rsidR="003D478E" w:rsidRDefault="00723389" w:rsidP="00723389">
      <w:pPr>
        <w:spacing w:beforeLines="50" w:line="360" w:lineRule="auto"/>
        <w:ind w:firstLineChars="200" w:firstLine="420"/>
        <w:contextualSpacing/>
        <w:rPr>
          <w:rFonts w:ascii="宋体" w:hAnsi="宋体" w:cs="宋体"/>
          <w:szCs w:val="21"/>
        </w:rPr>
      </w:pPr>
      <w:r>
        <w:rPr>
          <w:rFonts w:ascii="宋体" w:hAnsi="宋体" w:cs="宋体" w:hint="eastAsia"/>
          <w:szCs w:val="21"/>
        </w:rPr>
        <w:t>6.</w:t>
      </w:r>
      <w:r>
        <w:rPr>
          <w:rFonts w:ascii="宋体" w:hAnsi="宋体" w:cs="宋体" w:hint="eastAsia"/>
          <w:szCs w:val="21"/>
        </w:rPr>
        <w:t>根据《中华人民共和国政府采购法实施条例》第五十条要求对政府采购合同进行公告，但政府采购合同中涉及国家秘密、商业秘密的内容除外。我方就对本次响应文件进行注明如下：（两项内容中必须选择一项）</w:t>
      </w:r>
    </w:p>
    <w:p w:rsidR="003D478E" w:rsidRDefault="00723389">
      <w:pPr>
        <w:spacing w:line="360" w:lineRule="auto"/>
        <w:ind w:firstLineChars="200" w:firstLine="420"/>
        <w:contextualSpacing/>
        <w:rPr>
          <w:rFonts w:ascii="宋体" w:hAnsi="宋体" w:cs="宋体"/>
          <w:szCs w:val="21"/>
        </w:rPr>
      </w:pPr>
      <w:r>
        <w:rPr>
          <w:rFonts w:ascii="宋体" w:hAnsi="宋体" w:cs="宋体" w:hint="eastAsia"/>
          <w:szCs w:val="21"/>
        </w:rPr>
        <w:t>□我方本次响应文件</w:t>
      </w:r>
      <w:r>
        <w:rPr>
          <w:rFonts w:ascii="宋体" w:hAnsi="宋体" w:cs="宋体" w:hint="eastAsia"/>
          <w:kern w:val="0"/>
          <w:szCs w:val="21"/>
        </w:rPr>
        <w:t>内容中</w:t>
      </w:r>
      <w:r>
        <w:rPr>
          <w:rFonts w:ascii="宋体" w:hAnsi="宋体" w:cs="宋体" w:hint="eastAsia"/>
          <w:szCs w:val="21"/>
        </w:rPr>
        <w:t>未</w:t>
      </w:r>
      <w:r>
        <w:rPr>
          <w:rFonts w:ascii="宋体" w:hAnsi="宋体" w:cs="宋体" w:hint="eastAsia"/>
          <w:kern w:val="0"/>
          <w:szCs w:val="21"/>
        </w:rPr>
        <w:t>涉及商业秘密；</w:t>
      </w:r>
    </w:p>
    <w:p w:rsidR="003D478E" w:rsidRDefault="00723389">
      <w:pPr>
        <w:spacing w:line="360" w:lineRule="auto"/>
        <w:ind w:firstLineChars="200" w:firstLine="420"/>
        <w:contextualSpacing/>
        <w:rPr>
          <w:rFonts w:ascii="宋体" w:hAnsi="宋体" w:cs="宋体"/>
          <w:szCs w:val="21"/>
        </w:rPr>
      </w:pPr>
      <w:r>
        <w:rPr>
          <w:rFonts w:ascii="宋体" w:hAnsi="宋体" w:cs="宋体" w:hint="eastAsia"/>
          <w:szCs w:val="21"/>
        </w:rPr>
        <w:lastRenderedPageBreak/>
        <w:t>□我方本次响应文件</w:t>
      </w:r>
      <w:r>
        <w:rPr>
          <w:rFonts w:ascii="宋体" w:hAnsi="宋体" w:cs="宋体" w:hint="eastAsia"/>
          <w:kern w:val="0"/>
          <w:szCs w:val="21"/>
        </w:rPr>
        <w:t>涉及商业秘密的内容有：；</w:t>
      </w:r>
    </w:p>
    <w:p w:rsidR="003D478E" w:rsidRDefault="00723389">
      <w:pPr>
        <w:pStyle w:val="aa"/>
        <w:spacing w:line="360" w:lineRule="auto"/>
        <w:ind w:firstLineChars="200" w:firstLine="420"/>
        <w:contextualSpacing/>
        <w:rPr>
          <w:rFonts w:hAnsi="宋体" w:cs="宋体"/>
          <w:sz w:val="21"/>
          <w:u w:val="single"/>
        </w:rPr>
      </w:pPr>
      <w:r>
        <w:rPr>
          <w:rFonts w:hAnsi="宋体" w:cs="宋体" w:hint="eastAsia"/>
          <w:sz w:val="21"/>
        </w:rPr>
        <w:t>7.</w:t>
      </w:r>
      <w:r>
        <w:rPr>
          <w:rFonts w:hAnsi="宋体" w:cs="宋体" w:hint="eastAsia"/>
          <w:sz w:val="21"/>
        </w:rPr>
        <w:t>与本谈判有关的一切正式往来信函请寄：邮政编号：</w:t>
      </w:r>
    </w:p>
    <w:p w:rsidR="003D478E" w:rsidRDefault="00723389">
      <w:pPr>
        <w:pStyle w:val="aa"/>
        <w:spacing w:line="360" w:lineRule="auto"/>
        <w:ind w:firstLineChars="200" w:firstLine="420"/>
        <w:contextualSpacing/>
        <w:rPr>
          <w:rFonts w:hAnsi="宋体" w:cs="宋体"/>
          <w:sz w:val="21"/>
        </w:rPr>
      </w:pPr>
      <w:r>
        <w:rPr>
          <w:rFonts w:hAnsi="宋体" w:cs="宋体" w:hint="eastAsia"/>
          <w:sz w:val="21"/>
        </w:rPr>
        <w:t>电话</w:t>
      </w:r>
      <w:r>
        <w:rPr>
          <w:rFonts w:hAnsi="宋体" w:cs="宋体" w:hint="eastAsia"/>
          <w:sz w:val="21"/>
        </w:rPr>
        <w:t>/</w:t>
      </w:r>
      <w:r>
        <w:rPr>
          <w:rFonts w:hAnsi="宋体" w:cs="宋体" w:hint="eastAsia"/>
          <w:sz w:val="21"/>
        </w:rPr>
        <w:t>传真：</w:t>
      </w:r>
      <w:r>
        <w:rPr>
          <w:rFonts w:hAnsi="宋体" w:cs="宋体" w:hint="eastAsia"/>
          <w:sz w:val="21"/>
        </w:rPr>
        <w:t xml:space="preserve"> </w:t>
      </w:r>
      <w:r>
        <w:rPr>
          <w:rFonts w:hAnsi="宋体" w:cs="宋体" w:hint="eastAsia"/>
          <w:sz w:val="21"/>
        </w:rPr>
        <w:t>电子函件：</w:t>
      </w:r>
    </w:p>
    <w:p w:rsidR="003D478E" w:rsidRDefault="00723389">
      <w:pPr>
        <w:pStyle w:val="20"/>
        <w:tabs>
          <w:tab w:val="left" w:pos="939"/>
        </w:tabs>
        <w:spacing w:line="360" w:lineRule="auto"/>
        <w:ind w:leftChars="67" w:left="141" w:firstLineChars="150" w:firstLine="315"/>
        <w:rPr>
          <w:rFonts w:ascii="宋体" w:hAnsi="宋体" w:cs="宋体"/>
          <w:szCs w:val="21"/>
        </w:rPr>
      </w:pPr>
      <w:r>
        <w:rPr>
          <w:rFonts w:ascii="宋体" w:hAnsi="宋体" w:cs="宋体" w:hint="eastAsia"/>
          <w:szCs w:val="21"/>
        </w:rPr>
        <w:t>开户银行：</w:t>
      </w:r>
      <w:r>
        <w:rPr>
          <w:rFonts w:ascii="宋体" w:hAnsi="宋体" w:cs="宋体" w:hint="eastAsia"/>
          <w:szCs w:val="21"/>
        </w:rPr>
        <w:t xml:space="preserve">  </w:t>
      </w:r>
      <w:r>
        <w:rPr>
          <w:rFonts w:ascii="宋体" w:hAnsi="宋体" w:cs="宋体" w:hint="eastAsia"/>
          <w:szCs w:val="21"/>
        </w:rPr>
        <w:t>帐号</w:t>
      </w:r>
      <w:r>
        <w:rPr>
          <w:rFonts w:ascii="宋体" w:hAnsi="宋体" w:cs="宋体" w:hint="eastAsia"/>
          <w:szCs w:val="21"/>
        </w:rPr>
        <w:t>/</w:t>
      </w:r>
      <w:r>
        <w:rPr>
          <w:rFonts w:ascii="宋体" w:hAnsi="宋体" w:cs="宋体" w:hint="eastAsia"/>
          <w:szCs w:val="21"/>
        </w:rPr>
        <w:t>行</w:t>
      </w:r>
      <w:r>
        <w:rPr>
          <w:rFonts w:ascii="宋体" w:hAnsi="宋体" w:cs="宋体" w:hint="eastAsia"/>
          <w:szCs w:val="21"/>
        </w:rPr>
        <w:t>号：</w:t>
      </w:r>
    </w:p>
    <w:p w:rsidR="003D478E" w:rsidRDefault="00723389">
      <w:pPr>
        <w:pStyle w:val="20"/>
        <w:tabs>
          <w:tab w:val="left" w:pos="939"/>
        </w:tabs>
        <w:spacing w:line="360" w:lineRule="auto"/>
        <w:ind w:leftChars="67" w:left="141" w:firstLineChars="150" w:firstLine="315"/>
        <w:rPr>
          <w:rFonts w:ascii="宋体" w:hAnsi="宋体" w:cs="宋体"/>
          <w:szCs w:val="21"/>
        </w:rPr>
      </w:pPr>
      <w:r>
        <w:rPr>
          <w:rFonts w:ascii="宋体" w:hAnsi="宋体" w:cs="宋体" w:hint="eastAsia"/>
          <w:szCs w:val="21"/>
        </w:rPr>
        <w:t>8.</w:t>
      </w:r>
      <w:r>
        <w:rPr>
          <w:rFonts w:ascii="宋体" w:hAnsi="宋体" w:cs="宋体" w:hint="eastAsia"/>
          <w:szCs w:val="21"/>
        </w:rPr>
        <w:t>以上事项如有虚假或者隐瞒，我方愿意承担一切后果，并不再寻求任何旨在减轻或者免除法律责任的辩解。</w:t>
      </w:r>
    </w:p>
    <w:p w:rsidR="003D478E" w:rsidRDefault="00723389">
      <w:pPr>
        <w:pStyle w:val="20"/>
        <w:tabs>
          <w:tab w:val="left" w:pos="939"/>
        </w:tabs>
        <w:spacing w:line="360" w:lineRule="auto"/>
        <w:ind w:leftChars="67" w:left="141" w:firstLineChars="150" w:firstLine="315"/>
        <w:rPr>
          <w:rFonts w:ascii="宋体" w:hAnsi="宋体" w:cs="宋体"/>
          <w:szCs w:val="21"/>
        </w:rPr>
      </w:pPr>
      <w:r>
        <w:rPr>
          <w:rFonts w:ascii="宋体" w:hAnsi="宋体" w:cs="宋体" w:hint="eastAsia"/>
          <w:szCs w:val="21"/>
        </w:rPr>
        <w:t>特此承诺。</w:t>
      </w:r>
    </w:p>
    <w:p w:rsidR="003D478E" w:rsidRDefault="003D478E">
      <w:pPr>
        <w:pStyle w:val="20"/>
        <w:tabs>
          <w:tab w:val="left" w:pos="939"/>
        </w:tabs>
        <w:spacing w:line="360" w:lineRule="auto"/>
        <w:ind w:leftChars="67" w:left="141" w:firstLineChars="150" w:firstLine="315"/>
        <w:rPr>
          <w:rFonts w:ascii="宋体" w:hAnsi="宋体" w:cs="宋体"/>
          <w:szCs w:val="21"/>
        </w:rPr>
      </w:pPr>
    </w:p>
    <w:p w:rsidR="003D478E" w:rsidRDefault="00723389">
      <w:pPr>
        <w:spacing w:line="360" w:lineRule="auto"/>
        <w:ind w:firstLineChars="1800" w:firstLine="3780"/>
      </w:pPr>
      <w:r>
        <w:rPr>
          <w:rFonts w:hint="eastAsia"/>
        </w:rPr>
        <w:t>法定代表人或者委托代理人（签字）：</w:t>
      </w:r>
    </w:p>
    <w:p w:rsidR="003D478E" w:rsidRDefault="00723389">
      <w:pPr>
        <w:spacing w:line="360" w:lineRule="auto"/>
        <w:ind w:firstLineChars="1800" w:firstLine="3780"/>
        <w:rPr>
          <w:rFonts w:ascii="宋体" w:hAnsi="宋体" w:cs="宋体"/>
          <w:szCs w:val="21"/>
          <w:u w:val="single"/>
        </w:rPr>
      </w:pPr>
      <w:r>
        <w:rPr>
          <w:rFonts w:hint="eastAsia"/>
        </w:rPr>
        <w:t>供应商（盖公章）：</w:t>
      </w:r>
    </w:p>
    <w:p w:rsidR="003D478E" w:rsidRDefault="00723389" w:rsidP="00723389">
      <w:pPr>
        <w:spacing w:beforeLines="50" w:after="50" w:line="360" w:lineRule="auto"/>
        <w:ind w:right="482" w:firstLineChars="100" w:firstLine="210"/>
        <w:contextualSpacing/>
        <w:jc w:val="center"/>
        <w:rPr>
          <w:rFonts w:ascii="宋体" w:hAnsi="宋体"/>
          <w:szCs w:val="21"/>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p w:rsidR="003D478E" w:rsidRDefault="003D478E" w:rsidP="00723389">
      <w:pPr>
        <w:snapToGrid w:val="0"/>
        <w:spacing w:beforeLines="50" w:after="50"/>
        <w:rPr>
          <w:rFonts w:ascii="宋体" w:hAnsi="宋体"/>
          <w:sz w:val="28"/>
          <w:szCs w:val="28"/>
        </w:rPr>
      </w:pPr>
    </w:p>
    <w:p w:rsidR="003D478E" w:rsidRDefault="00723389" w:rsidP="00723389">
      <w:pPr>
        <w:snapToGrid w:val="0"/>
        <w:spacing w:beforeLines="50" w:after="50" w:line="360" w:lineRule="auto"/>
        <w:jc w:val="left"/>
        <w:rPr>
          <w:rFonts w:ascii="宋体" w:hAnsi="宋体"/>
          <w:b/>
          <w:sz w:val="32"/>
          <w:szCs w:val="32"/>
        </w:rPr>
      </w:pPr>
      <w:r>
        <w:rPr>
          <w:rFonts w:ascii="宋体" w:hAnsi="宋体"/>
          <w:szCs w:val="21"/>
        </w:rPr>
        <w:br w:type="page"/>
      </w:r>
      <w:r>
        <w:rPr>
          <w:rFonts w:ascii="宋体" w:hAnsi="宋体" w:hint="eastAsia"/>
          <w:b/>
          <w:bCs/>
          <w:sz w:val="32"/>
          <w:szCs w:val="32"/>
        </w:rPr>
        <w:lastRenderedPageBreak/>
        <w:t>二、</w:t>
      </w:r>
      <w:r>
        <w:rPr>
          <w:rFonts w:ascii="宋体" w:hAnsi="宋体" w:hint="eastAsia"/>
          <w:b/>
          <w:sz w:val="32"/>
          <w:szCs w:val="32"/>
        </w:rPr>
        <w:t>报价商务技术文件格式</w:t>
      </w:r>
      <w:r>
        <w:rPr>
          <w:rFonts w:ascii="宋体" w:hAnsi="宋体" w:hint="eastAsia"/>
          <w:b/>
          <w:sz w:val="32"/>
          <w:szCs w:val="32"/>
        </w:rPr>
        <w:t xml:space="preserve"> </w:t>
      </w:r>
    </w:p>
    <w:p w:rsidR="003D478E" w:rsidRDefault="00723389" w:rsidP="00723389">
      <w:pPr>
        <w:snapToGrid w:val="0"/>
        <w:spacing w:beforeLines="50" w:after="50" w:line="360" w:lineRule="auto"/>
        <w:jc w:val="left"/>
        <w:rPr>
          <w:rFonts w:ascii="宋体" w:hAnsi="宋体"/>
          <w:b/>
          <w:sz w:val="32"/>
          <w:szCs w:val="32"/>
        </w:rPr>
      </w:pPr>
      <w:r>
        <w:rPr>
          <w:rFonts w:ascii="宋体" w:hAnsi="宋体" w:hint="eastAsia"/>
          <w:b/>
          <w:sz w:val="32"/>
          <w:szCs w:val="32"/>
        </w:rPr>
        <w:t>1.</w:t>
      </w:r>
      <w:r>
        <w:rPr>
          <w:rFonts w:ascii="宋体" w:hAnsi="宋体" w:hint="eastAsia"/>
          <w:b/>
          <w:sz w:val="32"/>
          <w:szCs w:val="32"/>
        </w:rPr>
        <w:t>报价商务技术文件封面格式</w:t>
      </w:r>
    </w:p>
    <w:p w:rsidR="003D478E" w:rsidRDefault="003D478E" w:rsidP="00723389">
      <w:pPr>
        <w:snapToGrid w:val="0"/>
        <w:spacing w:beforeLines="50" w:after="50"/>
        <w:rPr>
          <w:rFonts w:ascii="宋体" w:hAnsi="宋体"/>
          <w:bCs/>
          <w:sz w:val="32"/>
          <w:szCs w:val="20"/>
        </w:rPr>
      </w:pPr>
    </w:p>
    <w:p w:rsidR="003D478E" w:rsidRDefault="003D478E" w:rsidP="00723389">
      <w:pPr>
        <w:snapToGrid w:val="0"/>
        <w:spacing w:beforeLines="50" w:after="50"/>
        <w:rPr>
          <w:rFonts w:ascii="宋体" w:hAnsi="宋体"/>
          <w:sz w:val="24"/>
          <w:szCs w:val="20"/>
        </w:rPr>
      </w:pPr>
    </w:p>
    <w:p w:rsidR="003D478E" w:rsidRDefault="003D478E" w:rsidP="00723389">
      <w:pPr>
        <w:snapToGrid w:val="0"/>
        <w:spacing w:beforeLines="50" w:after="50"/>
        <w:rPr>
          <w:rFonts w:ascii="宋体" w:hAnsi="宋体"/>
          <w:sz w:val="24"/>
          <w:szCs w:val="20"/>
        </w:rPr>
      </w:pPr>
    </w:p>
    <w:p w:rsidR="003D478E" w:rsidRDefault="003D478E" w:rsidP="00723389">
      <w:pPr>
        <w:snapToGrid w:val="0"/>
        <w:spacing w:beforeLines="50" w:after="50"/>
        <w:rPr>
          <w:rFonts w:ascii="宋体" w:hAnsi="宋体"/>
          <w:sz w:val="24"/>
          <w:szCs w:val="20"/>
        </w:rPr>
      </w:pPr>
    </w:p>
    <w:p w:rsidR="003D478E" w:rsidRDefault="00723389" w:rsidP="00723389">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价</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商</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务</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技</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术</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w:t>
      </w:r>
    </w:p>
    <w:p w:rsidR="003D478E" w:rsidRDefault="003D478E" w:rsidP="00723389">
      <w:pPr>
        <w:snapToGrid w:val="0"/>
        <w:spacing w:beforeLines="50" w:after="50"/>
        <w:rPr>
          <w:rFonts w:ascii="宋体" w:hAnsi="宋体"/>
          <w:bCs/>
          <w:sz w:val="24"/>
          <w:szCs w:val="20"/>
        </w:rPr>
      </w:pPr>
    </w:p>
    <w:p w:rsidR="003D478E" w:rsidRDefault="003D478E" w:rsidP="00723389">
      <w:pPr>
        <w:snapToGrid w:val="0"/>
        <w:spacing w:beforeLines="50" w:after="50"/>
        <w:rPr>
          <w:rFonts w:ascii="宋体" w:hAnsi="宋体"/>
          <w:bCs/>
          <w:sz w:val="24"/>
          <w:szCs w:val="20"/>
        </w:rPr>
      </w:pPr>
    </w:p>
    <w:p w:rsidR="003D478E" w:rsidRDefault="003D478E" w:rsidP="00723389">
      <w:pPr>
        <w:snapToGrid w:val="0"/>
        <w:spacing w:beforeLines="50" w:after="50"/>
        <w:rPr>
          <w:rFonts w:ascii="宋体" w:hAnsi="宋体"/>
          <w:bCs/>
          <w:sz w:val="24"/>
          <w:szCs w:val="20"/>
        </w:rPr>
      </w:pPr>
    </w:p>
    <w:p w:rsidR="003D478E" w:rsidRDefault="003D478E" w:rsidP="00723389">
      <w:pPr>
        <w:snapToGrid w:val="0"/>
        <w:spacing w:beforeLines="50" w:after="50"/>
        <w:rPr>
          <w:rFonts w:ascii="宋体" w:hAnsi="宋体"/>
          <w:bCs/>
          <w:sz w:val="24"/>
          <w:szCs w:val="20"/>
        </w:rPr>
      </w:pPr>
    </w:p>
    <w:p w:rsidR="003D478E" w:rsidRDefault="003D478E" w:rsidP="00723389">
      <w:pPr>
        <w:snapToGrid w:val="0"/>
        <w:spacing w:beforeLines="50" w:after="50"/>
        <w:rPr>
          <w:rFonts w:ascii="宋体" w:hAnsi="宋体"/>
          <w:bCs/>
          <w:sz w:val="24"/>
          <w:szCs w:val="20"/>
        </w:rPr>
      </w:pPr>
    </w:p>
    <w:p w:rsidR="003D478E" w:rsidRDefault="00723389" w:rsidP="00723389">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项目名称：</w:t>
      </w:r>
    </w:p>
    <w:p w:rsidR="003D478E" w:rsidRDefault="003D478E" w:rsidP="00723389">
      <w:pPr>
        <w:snapToGrid w:val="0"/>
        <w:spacing w:beforeLines="50" w:after="50"/>
        <w:ind w:firstLineChars="225" w:firstLine="720"/>
        <w:rPr>
          <w:rFonts w:ascii="仿宋_GB2312" w:eastAsia="仿宋_GB2312" w:hAnsi="仿宋_GB2312" w:cs="仿宋_GB2312"/>
          <w:bCs/>
          <w:sz w:val="32"/>
          <w:szCs w:val="32"/>
        </w:rPr>
      </w:pPr>
    </w:p>
    <w:p w:rsidR="003D478E" w:rsidRDefault="00723389" w:rsidP="00723389">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项目编号：</w:t>
      </w:r>
    </w:p>
    <w:p w:rsidR="003D478E" w:rsidRDefault="003D478E" w:rsidP="00723389">
      <w:pPr>
        <w:snapToGrid w:val="0"/>
        <w:spacing w:beforeLines="50" w:after="50"/>
        <w:ind w:firstLineChars="225" w:firstLine="720"/>
        <w:rPr>
          <w:rFonts w:ascii="仿宋_GB2312" w:eastAsia="仿宋_GB2312" w:hAnsi="仿宋_GB2312" w:cs="仿宋_GB2312"/>
          <w:bCs/>
          <w:sz w:val="32"/>
          <w:szCs w:val="32"/>
        </w:rPr>
      </w:pPr>
    </w:p>
    <w:p w:rsidR="003D478E" w:rsidRDefault="003D478E" w:rsidP="00723389">
      <w:pPr>
        <w:snapToGrid w:val="0"/>
        <w:spacing w:beforeLines="50" w:after="50"/>
        <w:ind w:firstLineChars="200" w:firstLine="640"/>
        <w:rPr>
          <w:rFonts w:ascii="仿宋_GB2312" w:eastAsia="仿宋_GB2312" w:hAnsi="仿宋_GB2312" w:cs="仿宋_GB2312"/>
          <w:bCs/>
          <w:sz w:val="32"/>
          <w:szCs w:val="32"/>
        </w:rPr>
      </w:pPr>
    </w:p>
    <w:p w:rsidR="003D478E" w:rsidRDefault="003D478E" w:rsidP="00723389">
      <w:pPr>
        <w:snapToGrid w:val="0"/>
        <w:spacing w:beforeLines="50" w:after="50"/>
        <w:ind w:firstLineChars="225" w:firstLine="720"/>
        <w:rPr>
          <w:rFonts w:ascii="仿宋_GB2312" w:eastAsia="仿宋_GB2312" w:hAnsi="仿宋_GB2312" w:cs="仿宋_GB2312"/>
          <w:bCs/>
          <w:sz w:val="32"/>
          <w:szCs w:val="32"/>
        </w:rPr>
      </w:pPr>
    </w:p>
    <w:p w:rsidR="003D478E" w:rsidRDefault="00723389">
      <w:pPr>
        <w:pStyle w:val="a6"/>
        <w:snapToGrid w:val="0"/>
        <w:spacing w:before="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供应商名称：</w:t>
      </w:r>
    </w:p>
    <w:p w:rsidR="003D478E" w:rsidRDefault="003D478E">
      <w:pPr>
        <w:pStyle w:val="a6"/>
        <w:snapToGrid w:val="0"/>
        <w:spacing w:before="50" w:after="50"/>
        <w:ind w:firstLineChars="225" w:firstLine="720"/>
        <w:rPr>
          <w:rFonts w:ascii="仿宋_GB2312" w:eastAsia="仿宋_GB2312" w:hAnsi="仿宋_GB2312" w:cs="仿宋_GB2312"/>
          <w:bCs/>
          <w:sz w:val="32"/>
          <w:szCs w:val="32"/>
        </w:rPr>
      </w:pPr>
    </w:p>
    <w:p w:rsidR="003D478E" w:rsidRDefault="003D478E">
      <w:pPr>
        <w:pStyle w:val="a6"/>
        <w:snapToGrid w:val="0"/>
        <w:spacing w:before="50" w:after="50"/>
        <w:ind w:firstLine="0"/>
        <w:rPr>
          <w:rFonts w:ascii="仿宋_GB2312" w:eastAsia="仿宋_GB2312" w:hAnsi="仿宋_GB2312" w:cs="仿宋_GB2312"/>
          <w:bCs/>
          <w:sz w:val="32"/>
          <w:szCs w:val="32"/>
        </w:rPr>
      </w:pPr>
    </w:p>
    <w:p w:rsidR="003D478E" w:rsidRDefault="003D478E">
      <w:pPr>
        <w:pStyle w:val="a6"/>
        <w:snapToGrid w:val="0"/>
        <w:spacing w:before="50" w:after="50"/>
        <w:ind w:firstLineChars="400" w:firstLine="1280"/>
        <w:rPr>
          <w:rFonts w:ascii="仿宋_GB2312" w:eastAsia="仿宋_GB2312" w:hAnsi="仿宋_GB2312" w:cs="仿宋_GB2312"/>
          <w:bCs/>
          <w:sz w:val="32"/>
          <w:szCs w:val="32"/>
        </w:rPr>
      </w:pPr>
    </w:p>
    <w:p w:rsidR="003D478E" w:rsidRDefault="00723389" w:rsidP="00723389">
      <w:pPr>
        <w:snapToGrid w:val="0"/>
        <w:spacing w:beforeLines="50" w:after="5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3D478E" w:rsidRDefault="00723389" w:rsidP="00723389">
      <w:pPr>
        <w:snapToGrid w:val="0"/>
        <w:spacing w:beforeLines="50" w:after="50" w:line="360" w:lineRule="auto"/>
        <w:ind w:left="142"/>
        <w:jc w:val="left"/>
        <w:rPr>
          <w:rFonts w:ascii="宋体" w:hAnsi="宋体"/>
          <w:b/>
          <w:bCs/>
          <w:sz w:val="24"/>
        </w:rPr>
      </w:pPr>
      <w:r>
        <w:rPr>
          <w:rFonts w:ascii="宋体" w:hAnsi="宋体"/>
          <w:sz w:val="24"/>
        </w:rPr>
        <w:br w:type="page"/>
      </w:r>
      <w:r>
        <w:rPr>
          <w:rFonts w:ascii="宋体" w:hAnsi="宋体" w:hint="eastAsia"/>
          <w:b/>
          <w:bCs/>
          <w:sz w:val="32"/>
          <w:szCs w:val="32"/>
        </w:rPr>
        <w:lastRenderedPageBreak/>
        <w:t>2.</w:t>
      </w:r>
      <w:r>
        <w:rPr>
          <w:rFonts w:ascii="宋体" w:hAnsi="宋体" w:hint="eastAsia"/>
          <w:b/>
          <w:bCs/>
          <w:sz w:val="32"/>
          <w:szCs w:val="32"/>
        </w:rPr>
        <w:t>报价商务技术文件目录</w:t>
      </w:r>
    </w:p>
    <w:p w:rsidR="003D478E" w:rsidRDefault="00723389" w:rsidP="00723389">
      <w:pPr>
        <w:snapToGrid w:val="0"/>
        <w:spacing w:beforeLines="50" w:after="50" w:line="360" w:lineRule="auto"/>
        <w:ind w:firstLineChars="200" w:firstLine="640"/>
        <w:rPr>
          <w:rFonts w:ascii="宋体" w:hAnsi="宋体"/>
          <w:sz w:val="32"/>
          <w:szCs w:val="32"/>
        </w:rPr>
      </w:pPr>
      <w:r>
        <w:rPr>
          <w:rFonts w:ascii="宋体" w:hAnsi="宋体" w:hint="eastAsia"/>
          <w:sz w:val="32"/>
          <w:szCs w:val="32"/>
        </w:rPr>
        <w:t>根据竞争性谈判文件规定及供应商提供的材料自行编写目录（部分格式后附）。</w:t>
      </w:r>
    </w:p>
    <w:p w:rsidR="003D478E" w:rsidRDefault="003D478E">
      <w:pPr>
        <w:spacing w:line="400" w:lineRule="exact"/>
        <w:rPr>
          <w:rFonts w:ascii="仿宋_GB2312" w:eastAsia="仿宋_GB2312" w:hAnsi="仿宋_GB2312" w:cs="仿宋_GB2312"/>
          <w:sz w:val="32"/>
          <w:szCs w:val="32"/>
        </w:rPr>
      </w:pPr>
    </w:p>
    <w:p w:rsidR="003D478E" w:rsidRDefault="00723389">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无串通竞标行为的承诺函</w:t>
      </w:r>
    </w:p>
    <w:p w:rsidR="003D478E" w:rsidRDefault="003D478E">
      <w:pPr>
        <w:spacing w:line="400" w:lineRule="exact"/>
        <w:ind w:firstLineChars="200" w:firstLine="640"/>
        <w:rPr>
          <w:rFonts w:ascii="仿宋_GB2312" w:eastAsia="仿宋_GB2312" w:hAnsi="仿宋_GB2312" w:cs="仿宋_GB2312"/>
          <w:sz w:val="32"/>
          <w:szCs w:val="32"/>
        </w:rPr>
      </w:pPr>
    </w:p>
    <w:p w:rsidR="003D478E" w:rsidRDefault="00723389">
      <w:pPr>
        <w:spacing w:line="360" w:lineRule="auto"/>
        <w:ind w:firstLineChars="200" w:firstLine="482"/>
        <w:rPr>
          <w:rFonts w:ascii="宋体" w:hAnsi="宋体" w:cs="仿宋_GB2312"/>
          <w:b/>
          <w:bCs/>
          <w:sz w:val="24"/>
        </w:rPr>
      </w:pPr>
      <w:r>
        <w:rPr>
          <w:rFonts w:ascii="宋体" w:hAnsi="宋体" w:cs="仿宋_GB2312" w:hint="eastAsia"/>
          <w:b/>
          <w:bCs/>
          <w:sz w:val="24"/>
        </w:rPr>
        <w:t>一、我公司承诺无下列相互串通竞标的情形：</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1.</w:t>
      </w:r>
      <w:r>
        <w:rPr>
          <w:rFonts w:ascii="宋体" w:hAnsi="宋体" w:cs="仿宋_GB2312" w:hint="eastAsia"/>
          <w:sz w:val="24"/>
        </w:rPr>
        <w:t>不同供应商的响应文件由同一单位或者个人编制；或者不同供应商报名的</w:t>
      </w:r>
      <w:r>
        <w:rPr>
          <w:rFonts w:ascii="宋体" w:hAnsi="宋体" w:cs="仿宋_GB2312" w:hint="eastAsia"/>
          <w:sz w:val="24"/>
        </w:rPr>
        <w:t>IP</w:t>
      </w:r>
      <w:r>
        <w:rPr>
          <w:rFonts w:ascii="宋体" w:hAnsi="宋体" w:cs="仿宋_GB2312" w:hint="eastAsia"/>
          <w:sz w:val="24"/>
        </w:rPr>
        <w:t>地址一致的；</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2.</w:t>
      </w:r>
      <w:r>
        <w:rPr>
          <w:rFonts w:ascii="宋体" w:hAnsi="宋体" w:cs="仿宋_GB2312" w:hint="eastAsia"/>
          <w:sz w:val="24"/>
        </w:rPr>
        <w:t>不同供应商委托同一单位或者个人办理竞标事宜；</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3.</w:t>
      </w:r>
      <w:r>
        <w:rPr>
          <w:rFonts w:ascii="宋体" w:hAnsi="宋体" w:cs="仿宋_GB2312" w:hint="eastAsia"/>
          <w:sz w:val="24"/>
        </w:rPr>
        <w:t>不同的供应商的响应文件载明的项目管理员为同一个人；</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4.</w:t>
      </w:r>
      <w:r>
        <w:rPr>
          <w:rFonts w:ascii="宋体" w:hAnsi="宋体" w:cs="仿宋_GB2312" w:hint="eastAsia"/>
          <w:sz w:val="24"/>
        </w:rPr>
        <w:t>不</w:t>
      </w:r>
      <w:r>
        <w:rPr>
          <w:rFonts w:ascii="宋体" w:hAnsi="宋体" w:cs="仿宋_GB2312" w:hint="eastAsia"/>
          <w:spacing w:val="-6"/>
          <w:sz w:val="24"/>
        </w:rPr>
        <w:t>同供应商的响应文件异常一致或者竞标报价呈规律性差异；</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5.</w:t>
      </w:r>
      <w:r>
        <w:rPr>
          <w:rFonts w:ascii="宋体" w:hAnsi="宋体" w:cs="仿宋_GB2312" w:hint="eastAsia"/>
          <w:sz w:val="24"/>
        </w:rPr>
        <w:t>不同供应商的响应文件相互混装；</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6.</w:t>
      </w:r>
      <w:r>
        <w:rPr>
          <w:rFonts w:ascii="宋体" w:hAnsi="宋体" w:cs="仿宋_GB2312" w:hint="eastAsia"/>
          <w:sz w:val="24"/>
        </w:rPr>
        <w:t>不同供应商的竞标保证金从同一单位或者个人账户转出。</w:t>
      </w:r>
    </w:p>
    <w:p w:rsidR="003D478E" w:rsidRDefault="00723389">
      <w:pPr>
        <w:spacing w:line="360" w:lineRule="auto"/>
        <w:ind w:firstLineChars="200" w:firstLine="482"/>
        <w:rPr>
          <w:rFonts w:ascii="宋体" w:hAnsi="宋体" w:cs="仿宋_GB2312"/>
          <w:b/>
          <w:bCs/>
          <w:sz w:val="24"/>
        </w:rPr>
      </w:pPr>
      <w:r>
        <w:rPr>
          <w:rFonts w:ascii="宋体" w:hAnsi="宋体" w:cs="仿宋_GB2312" w:hint="eastAsia"/>
          <w:b/>
          <w:bCs/>
          <w:sz w:val="24"/>
        </w:rPr>
        <w:t>二、我公司承诺无下列恶意串通的情形：</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1.</w:t>
      </w:r>
      <w:r>
        <w:rPr>
          <w:rFonts w:ascii="宋体" w:hAnsi="宋体" w:cs="仿宋_GB2312" w:hint="eastAsia"/>
          <w:sz w:val="24"/>
        </w:rPr>
        <w:t>供应商直接或者间接从采购人或者采购代理机构处获得其他供应商的相关信息并修改其响应文件；</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2.</w:t>
      </w:r>
      <w:r>
        <w:rPr>
          <w:rFonts w:ascii="宋体" w:hAnsi="宋体" w:cs="仿宋_GB2312" w:hint="eastAsia"/>
          <w:sz w:val="24"/>
        </w:rPr>
        <w:t>供应商按照采购人或者采购代理机构的授意撤换、修改响应文件；</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3.</w:t>
      </w:r>
      <w:r>
        <w:rPr>
          <w:rFonts w:ascii="宋体" w:hAnsi="宋体" w:cs="仿宋_GB2312" w:hint="eastAsia"/>
          <w:sz w:val="24"/>
        </w:rPr>
        <w:t>供</w:t>
      </w:r>
      <w:r>
        <w:rPr>
          <w:rFonts w:ascii="宋体" w:hAnsi="宋体" w:cs="仿宋_GB2312" w:hint="eastAsia"/>
          <w:spacing w:val="-6"/>
          <w:sz w:val="24"/>
        </w:rPr>
        <w:t>应商之间协商报价、技术方案等响应文件的实质性内容；</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4.</w:t>
      </w:r>
      <w:r>
        <w:rPr>
          <w:rFonts w:ascii="宋体" w:hAnsi="宋体" w:cs="仿宋_GB2312" w:hint="eastAsia"/>
          <w:sz w:val="24"/>
        </w:rPr>
        <w:t>属于同一集团、协会、商会等组织成员的供应商按照该组织要求协同参加政府采购活动；</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5.</w:t>
      </w:r>
      <w:r>
        <w:rPr>
          <w:rFonts w:ascii="宋体" w:hAnsi="宋体" w:cs="仿宋_GB2312" w:hint="eastAsia"/>
          <w:sz w:val="24"/>
        </w:rPr>
        <w:t>供应商之间事先约定一致抬高或者压低竞标报价</w:t>
      </w:r>
      <w:r>
        <w:rPr>
          <w:rFonts w:ascii="宋体" w:hAnsi="宋体" w:cs="仿宋_GB2312" w:hint="eastAsia"/>
          <w:sz w:val="24"/>
        </w:rPr>
        <w:t>,</w:t>
      </w:r>
      <w:r>
        <w:rPr>
          <w:rFonts w:ascii="宋体" w:hAnsi="宋体" w:cs="仿宋_GB2312" w:hint="eastAsia"/>
          <w:sz w:val="24"/>
        </w:rPr>
        <w:t>或者在竞争性谈判项目中事先约定轮流以高价位或者低价位成交</w:t>
      </w:r>
      <w:r>
        <w:rPr>
          <w:rFonts w:ascii="宋体" w:hAnsi="宋体" w:cs="仿宋_GB2312" w:hint="eastAsia"/>
          <w:sz w:val="24"/>
        </w:rPr>
        <w:t>,</w:t>
      </w:r>
      <w:r>
        <w:rPr>
          <w:rFonts w:ascii="宋体" w:hAnsi="宋体" w:cs="仿宋_GB2312" w:hint="eastAsia"/>
          <w:sz w:val="24"/>
        </w:rPr>
        <w:t>或者事先约定由某一特定供应商成交</w:t>
      </w:r>
      <w:r>
        <w:rPr>
          <w:rFonts w:ascii="宋体" w:hAnsi="宋体" w:cs="仿宋_GB2312" w:hint="eastAsia"/>
          <w:sz w:val="24"/>
        </w:rPr>
        <w:t>,</w:t>
      </w:r>
      <w:r>
        <w:rPr>
          <w:rFonts w:ascii="宋体" w:hAnsi="宋体" w:cs="仿宋_GB2312" w:hint="eastAsia"/>
          <w:sz w:val="24"/>
        </w:rPr>
        <w:t>然后再参加竞标；</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6.</w:t>
      </w:r>
      <w:r>
        <w:rPr>
          <w:rFonts w:ascii="宋体" w:hAnsi="宋体" w:cs="仿宋_GB2312" w:hint="eastAsia"/>
          <w:sz w:val="24"/>
        </w:rPr>
        <w:t>供应商之间商定部分供应商放弃参加政府采购活动或者放弃</w:t>
      </w:r>
      <w:r>
        <w:rPr>
          <w:rFonts w:ascii="宋体" w:hAnsi="宋体" w:cs="仿宋_GB2312" w:hint="eastAsia"/>
          <w:sz w:val="24"/>
        </w:rPr>
        <w:t>成交；</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7.</w:t>
      </w:r>
      <w:r>
        <w:rPr>
          <w:rFonts w:ascii="宋体" w:hAnsi="宋体" w:cs="仿宋_GB2312" w:hint="eastAsia"/>
          <w:sz w:val="24"/>
        </w:rPr>
        <w:t>供应商与采购人或者采购代理机构之间、供应商相互之间，为</w:t>
      </w:r>
      <w:r>
        <w:rPr>
          <w:rFonts w:ascii="宋体" w:hAnsi="宋体" w:cs="仿宋_GB2312" w:hint="eastAsia"/>
          <w:spacing w:val="-6"/>
          <w:sz w:val="24"/>
        </w:rPr>
        <w:t>谋求特定供应商成交或者排斥其他供应商的其他串通行为。</w:t>
      </w:r>
    </w:p>
    <w:p w:rsidR="003D478E" w:rsidRDefault="003D478E">
      <w:pPr>
        <w:spacing w:line="360" w:lineRule="auto"/>
        <w:ind w:firstLineChars="200" w:firstLine="480"/>
        <w:rPr>
          <w:rFonts w:ascii="宋体" w:hAnsi="宋体" w:cs="仿宋_GB2312"/>
          <w:sz w:val="24"/>
        </w:rPr>
      </w:pPr>
    </w:p>
    <w:p w:rsidR="003D478E" w:rsidRDefault="00723389">
      <w:pPr>
        <w:spacing w:line="360" w:lineRule="auto"/>
        <w:ind w:firstLineChars="200" w:firstLine="482"/>
        <w:rPr>
          <w:rFonts w:ascii="宋体" w:hAnsi="宋体" w:cs="仿宋_GB2312"/>
          <w:b/>
          <w:bCs/>
          <w:sz w:val="24"/>
        </w:rPr>
      </w:pPr>
      <w:r>
        <w:rPr>
          <w:rFonts w:ascii="宋体" w:hAnsi="宋体" w:cs="仿宋_GB2312" w:hint="eastAsia"/>
          <w:b/>
          <w:bCs/>
          <w:sz w:val="24"/>
        </w:rPr>
        <w:t>以上情形一经核查属实，我方愿意承担一切后果，并不再寻求任何旨在减轻或者免除法律责任的辩解。</w:t>
      </w:r>
    </w:p>
    <w:p w:rsidR="003D478E" w:rsidRDefault="003D478E">
      <w:pPr>
        <w:spacing w:line="360" w:lineRule="auto"/>
        <w:ind w:firstLineChars="200" w:firstLine="480"/>
        <w:rPr>
          <w:rFonts w:ascii="宋体" w:hAnsi="宋体" w:cs="仿宋_GB2312"/>
          <w:sz w:val="24"/>
        </w:rPr>
      </w:pPr>
    </w:p>
    <w:p w:rsidR="003D478E" w:rsidRDefault="003D478E">
      <w:pPr>
        <w:spacing w:line="360" w:lineRule="auto"/>
        <w:rPr>
          <w:rFonts w:ascii="宋体" w:hAnsi="宋体" w:cs="仿宋_GB2312"/>
          <w:sz w:val="24"/>
        </w:rPr>
      </w:pPr>
    </w:p>
    <w:p w:rsidR="003D478E" w:rsidRDefault="00723389">
      <w:pPr>
        <w:spacing w:line="360" w:lineRule="auto"/>
        <w:ind w:firstLineChars="1500" w:firstLine="3600"/>
        <w:rPr>
          <w:rFonts w:ascii="宋体" w:hAnsi="宋体" w:cs="仿宋_GB2312"/>
          <w:sz w:val="24"/>
        </w:rPr>
      </w:pPr>
      <w:r>
        <w:rPr>
          <w:rFonts w:ascii="宋体" w:hAnsi="宋体" w:cs="仿宋_GB2312" w:hint="eastAsia"/>
          <w:sz w:val="24"/>
        </w:rPr>
        <w:t>供应商（盖公章</w:t>
      </w:r>
      <w:r>
        <w:rPr>
          <w:rFonts w:ascii="宋体" w:hAnsi="宋体" w:cs="仿宋_GB2312" w:hint="eastAsia"/>
          <w:sz w:val="24"/>
        </w:rPr>
        <w:t xml:space="preserve"> </w:t>
      </w:r>
      <w:r>
        <w:rPr>
          <w:rFonts w:ascii="宋体" w:hAnsi="宋体" w:cs="仿宋_GB2312" w:hint="eastAsia"/>
          <w:sz w:val="24"/>
        </w:rPr>
        <w:t>）：</w:t>
      </w:r>
    </w:p>
    <w:p w:rsidR="003D478E" w:rsidRDefault="00723389">
      <w:pPr>
        <w:spacing w:line="360" w:lineRule="auto"/>
        <w:ind w:firstLineChars="200" w:firstLine="480"/>
        <w:jc w:val="center"/>
        <w:rPr>
          <w:rFonts w:ascii="宋体" w:hAnsi="宋体" w:cs="仿宋_GB2312"/>
          <w:sz w:val="32"/>
          <w:szCs w:val="32"/>
        </w:rPr>
      </w:pP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p>
    <w:p w:rsidR="003D478E" w:rsidRDefault="00723389">
      <w:pPr>
        <w:tabs>
          <w:tab w:val="left" w:pos="3479"/>
        </w:tabs>
        <w:spacing w:line="52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44"/>
          <w:szCs w:val="44"/>
        </w:rPr>
        <w:lastRenderedPageBreak/>
        <w:t>竞</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报</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价</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表</w:t>
      </w:r>
    </w:p>
    <w:p w:rsidR="003D478E" w:rsidRDefault="003D478E">
      <w:pPr>
        <w:spacing w:line="520" w:lineRule="exact"/>
        <w:jc w:val="center"/>
        <w:rPr>
          <w:rFonts w:ascii="方正小标宋简体" w:eastAsia="方正小标宋简体" w:hAnsi="方正小标宋简体" w:cs="方正小标宋简体"/>
          <w:bCs/>
          <w:sz w:val="32"/>
          <w:szCs w:val="32"/>
        </w:rPr>
      </w:pPr>
    </w:p>
    <w:p w:rsidR="003D478E" w:rsidRDefault="00723389">
      <w:pPr>
        <w:snapToGrid w:val="0"/>
        <w:spacing w:before="50" w:after="50" w:line="360" w:lineRule="auto"/>
        <w:rPr>
          <w:rFonts w:ascii="宋体" w:hAnsi="宋体" w:cs="仿宋_GB2312"/>
          <w:sz w:val="24"/>
        </w:rPr>
      </w:pPr>
      <w:bookmarkStart w:id="63" w:name="_Hlk48036220"/>
      <w:r>
        <w:rPr>
          <w:rFonts w:ascii="宋体" w:hAnsi="宋体" w:cs="仿宋_GB2312" w:hint="eastAsia"/>
          <w:sz w:val="24"/>
        </w:rPr>
        <w:t>项目名称：</w:t>
      </w:r>
      <w:r>
        <w:rPr>
          <w:rFonts w:ascii="宋体" w:hAnsi="宋体" w:cs="仿宋_GB2312" w:hint="eastAsia"/>
          <w:sz w:val="24"/>
        </w:rPr>
        <w:t xml:space="preserve">             </w:t>
      </w:r>
      <w:r>
        <w:rPr>
          <w:rFonts w:ascii="宋体" w:hAnsi="宋体" w:cs="仿宋_GB2312" w:hint="eastAsia"/>
          <w:sz w:val="24"/>
        </w:rPr>
        <w:t>项目编号：</w:t>
      </w:r>
      <w:r>
        <w:rPr>
          <w:rFonts w:ascii="宋体" w:hAnsi="宋体" w:cs="仿宋_GB2312" w:hint="eastAsia"/>
          <w:sz w:val="24"/>
        </w:rPr>
        <w:t xml:space="preserve">      </w:t>
      </w:r>
    </w:p>
    <w:p w:rsidR="003D478E" w:rsidRDefault="00723389">
      <w:pPr>
        <w:snapToGrid w:val="0"/>
        <w:spacing w:before="50" w:after="50" w:line="360" w:lineRule="auto"/>
        <w:rPr>
          <w:rFonts w:ascii="宋体" w:hAnsi="宋体" w:cs="仿宋_GB2312"/>
          <w:sz w:val="24"/>
        </w:rPr>
      </w:pPr>
      <w:r>
        <w:rPr>
          <w:rFonts w:ascii="宋体" w:hAnsi="宋体" w:cs="仿宋_GB2312" w:hint="eastAsia"/>
          <w:sz w:val="24"/>
        </w:rPr>
        <w:t>供应商名称：</w:t>
      </w:r>
    </w:p>
    <w:p w:rsidR="003D478E" w:rsidRDefault="00723389">
      <w:pPr>
        <w:snapToGrid w:val="0"/>
        <w:spacing w:before="50" w:after="50" w:line="360" w:lineRule="auto"/>
        <w:ind w:firstLineChars="2300" w:firstLine="5520"/>
        <w:rPr>
          <w:rFonts w:ascii="宋体" w:hAnsi="宋体" w:cs="仿宋_GB2312"/>
          <w:sz w:val="24"/>
        </w:rPr>
      </w:pPr>
      <w:r>
        <w:rPr>
          <w:rFonts w:ascii="宋体" w:hAnsi="宋体" w:cs="仿宋_GB2312" w:hint="eastAsia"/>
          <w:sz w:val="24"/>
        </w:rPr>
        <w:t>单位：元</w:t>
      </w:r>
    </w:p>
    <w:tbl>
      <w:tblPr>
        <w:tblW w:w="1050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07"/>
        <w:gridCol w:w="1065"/>
        <w:gridCol w:w="1005"/>
        <w:gridCol w:w="870"/>
        <w:gridCol w:w="1065"/>
        <w:gridCol w:w="1200"/>
        <w:gridCol w:w="1095"/>
        <w:gridCol w:w="1095"/>
        <w:gridCol w:w="780"/>
        <w:gridCol w:w="1725"/>
      </w:tblGrid>
      <w:tr w:rsidR="003D478E">
        <w:trPr>
          <w:trHeight w:val="566"/>
          <w:jc w:val="center"/>
        </w:trPr>
        <w:tc>
          <w:tcPr>
            <w:tcW w:w="607" w:type="dxa"/>
            <w:tcBorders>
              <w:top w:val="single" w:sz="4" w:space="0" w:color="auto"/>
              <w:left w:val="single" w:sz="4" w:space="0" w:color="auto"/>
              <w:bottom w:val="single" w:sz="4" w:space="0" w:color="auto"/>
              <w:right w:val="single" w:sz="4" w:space="0" w:color="auto"/>
            </w:tcBorders>
            <w:noWrap/>
            <w:vAlign w:val="center"/>
          </w:tcPr>
          <w:p w:rsidR="003D478E" w:rsidRDefault="00723389">
            <w:pPr>
              <w:spacing w:line="360" w:lineRule="auto"/>
              <w:jc w:val="center"/>
              <w:rPr>
                <w:rFonts w:ascii="宋体" w:hAnsi="宋体" w:cs="仿宋_GB2312"/>
                <w:b/>
                <w:bCs/>
                <w:sz w:val="24"/>
              </w:rPr>
            </w:pPr>
            <w:r>
              <w:rPr>
                <w:rFonts w:ascii="宋体" w:hAnsi="宋体" w:cs="仿宋_GB2312" w:hint="eastAsia"/>
                <w:b/>
                <w:bCs/>
                <w:sz w:val="24"/>
              </w:rPr>
              <w:t>项号</w:t>
            </w:r>
          </w:p>
        </w:tc>
        <w:tc>
          <w:tcPr>
            <w:tcW w:w="1065" w:type="dxa"/>
            <w:tcBorders>
              <w:top w:val="single" w:sz="4" w:space="0" w:color="auto"/>
              <w:left w:val="single" w:sz="4" w:space="0" w:color="auto"/>
              <w:bottom w:val="single" w:sz="4" w:space="0" w:color="auto"/>
              <w:right w:val="single" w:sz="4" w:space="0" w:color="auto"/>
            </w:tcBorders>
            <w:noWrap/>
            <w:vAlign w:val="center"/>
          </w:tcPr>
          <w:p w:rsidR="003D478E" w:rsidRDefault="00723389">
            <w:pPr>
              <w:spacing w:line="360" w:lineRule="auto"/>
              <w:jc w:val="center"/>
              <w:rPr>
                <w:rFonts w:ascii="宋体" w:hAnsi="宋体" w:cs="仿宋_GB2312"/>
                <w:b/>
                <w:bCs/>
                <w:sz w:val="24"/>
              </w:rPr>
            </w:pPr>
            <w:r>
              <w:rPr>
                <w:rFonts w:ascii="宋体" w:hAnsi="宋体" w:cs="仿宋_GB2312" w:hint="eastAsia"/>
                <w:b/>
                <w:bCs/>
                <w:sz w:val="24"/>
              </w:rPr>
              <w:t>货物</w:t>
            </w:r>
          </w:p>
          <w:p w:rsidR="003D478E" w:rsidRDefault="00723389">
            <w:pPr>
              <w:spacing w:line="360" w:lineRule="auto"/>
              <w:jc w:val="center"/>
              <w:rPr>
                <w:rFonts w:ascii="宋体" w:hAnsi="宋体" w:cs="仿宋_GB2312"/>
                <w:b/>
                <w:bCs/>
                <w:sz w:val="24"/>
              </w:rPr>
            </w:pPr>
            <w:r>
              <w:rPr>
                <w:rFonts w:ascii="宋体" w:hAnsi="宋体" w:cs="仿宋_GB2312" w:hint="eastAsia"/>
                <w:b/>
                <w:bCs/>
                <w:sz w:val="24"/>
              </w:rPr>
              <w:t>名称</w:t>
            </w:r>
          </w:p>
        </w:tc>
        <w:tc>
          <w:tcPr>
            <w:tcW w:w="1005" w:type="dxa"/>
            <w:tcBorders>
              <w:top w:val="single" w:sz="4" w:space="0" w:color="auto"/>
              <w:left w:val="single" w:sz="4" w:space="0" w:color="auto"/>
              <w:bottom w:val="single" w:sz="4" w:space="0" w:color="auto"/>
              <w:right w:val="single" w:sz="4" w:space="0" w:color="auto"/>
            </w:tcBorders>
            <w:noWrap/>
            <w:vAlign w:val="center"/>
          </w:tcPr>
          <w:p w:rsidR="003D478E" w:rsidRDefault="00723389">
            <w:pPr>
              <w:spacing w:line="360" w:lineRule="auto"/>
              <w:jc w:val="center"/>
              <w:rPr>
                <w:rFonts w:ascii="宋体" w:hAnsi="宋体" w:cs="仿宋_GB2312"/>
                <w:b/>
                <w:bCs/>
                <w:sz w:val="24"/>
              </w:rPr>
            </w:pPr>
            <w:r>
              <w:rPr>
                <w:rFonts w:ascii="宋体" w:hAnsi="宋体" w:cs="仿宋_GB2312" w:hint="eastAsia"/>
                <w:b/>
                <w:bCs/>
                <w:sz w:val="24"/>
              </w:rPr>
              <w:t>数量及单位</w:t>
            </w:r>
          </w:p>
          <w:p w:rsidR="003D478E" w:rsidRDefault="00723389">
            <w:pPr>
              <w:spacing w:line="360" w:lineRule="auto"/>
              <w:jc w:val="center"/>
              <w:rPr>
                <w:rFonts w:ascii="宋体" w:hAnsi="宋体" w:cs="仿宋_GB2312"/>
                <w:b/>
                <w:bCs/>
                <w:sz w:val="24"/>
              </w:rPr>
            </w:pPr>
            <w:r>
              <w:rPr>
                <w:rFonts w:ascii="宋体" w:hAnsi="宋体" w:cs="仿宋_GB2312" w:hint="eastAsia"/>
                <w:b/>
                <w:bCs/>
                <w:sz w:val="24"/>
              </w:rPr>
              <w:t>①</w:t>
            </w:r>
          </w:p>
        </w:tc>
        <w:tc>
          <w:tcPr>
            <w:tcW w:w="870" w:type="dxa"/>
            <w:tcBorders>
              <w:top w:val="single" w:sz="4" w:space="0" w:color="auto"/>
              <w:left w:val="single" w:sz="4" w:space="0" w:color="auto"/>
              <w:bottom w:val="single" w:sz="4" w:space="0" w:color="auto"/>
              <w:right w:val="single" w:sz="4" w:space="0" w:color="auto"/>
            </w:tcBorders>
            <w:noWrap/>
            <w:vAlign w:val="center"/>
          </w:tcPr>
          <w:p w:rsidR="003D478E" w:rsidRDefault="00723389">
            <w:pPr>
              <w:spacing w:line="360" w:lineRule="auto"/>
              <w:jc w:val="center"/>
              <w:rPr>
                <w:rFonts w:ascii="宋体" w:hAnsi="宋体" w:cs="仿宋_GB2312"/>
                <w:b/>
                <w:bCs/>
                <w:sz w:val="24"/>
              </w:rPr>
            </w:pPr>
            <w:r>
              <w:rPr>
                <w:rFonts w:ascii="宋体" w:hAnsi="宋体" w:cs="仿宋_GB2312" w:hint="eastAsia"/>
                <w:b/>
                <w:bCs/>
                <w:sz w:val="24"/>
              </w:rPr>
              <w:t>品牌</w:t>
            </w:r>
          </w:p>
        </w:tc>
        <w:tc>
          <w:tcPr>
            <w:tcW w:w="1065" w:type="dxa"/>
            <w:tcBorders>
              <w:top w:val="single" w:sz="4" w:space="0" w:color="auto"/>
              <w:left w:val="single" w:sz="4" w:space="0" w:color="auto"/>
              <w:bottom w:val="single" w:sz="4" w:space="0" w:color="auto"/>
              <w:right w:val="single" w:sz="4" w:space="0" w:color="auto"/>
            </w:tcBorders>
            <w:noWrap/>
            <w:vAlign w:val="center"/>
          </w:tcPr>
          <w:p w:rsidR="003D478E" w:rsidRDefault="00723389">
            <w:pPr>
              <w:spacing w:line="360" w:lineRule="auto"/>
              <w:jc w:val="center"/>
              <w:rPr>
                <w:rFonts w:ascii="宋体" w:hAnsi="宋体" w:cs="仿宋_GB2312"/>
                <w:b/>
                <w:bCs/>
                <w:sz w:val="24"/>
              </w:rPr>
            </w:pPr>
            <w:r>
              <w:rPr>
                <w:rFonts w:ascii="宋体" w:hAnsi="宋体" w:cs="仿宋_GB2312" w:hint="eastAsia"/>
                <w:b/>
                <w:bCs/>
                <w:sz w:val="24"/>
              </w:rPr>
              <w:t>规格</w:t>
            </w:r>
          </w:p>
          <w:p w:rsidR="003D478E" w:rsidRDefault="00723389">
            <w:pPr>
              <w:spacing w:line="360" w:lineRule="auto"/>
              <w:jc w:val="center"/>
              <w:rPr>
                <w:rFonts w:ascii="宋体" w:hAnsi="宋体" w:cs="仿宋_GB2312"/>
                <w:b/>
                <w:bCs/>
                <w:sz w:val="24"/>
              </w:rPr>
            </w:pPr>
            <w:r>
              <w:rPr>
                <w:rFonts w:ascii="宋体" w:hAnsi="宋体" w:cs="仿宋_GB2312" w:hint="eastAsia"/>
                <w:b/>
                <w:bCs/>
                <w:sz w:val="24"/>
              </w:rPr>
              <w:t>型号</w:t>
            </w:r>
          </w:p>
        </w:tc>
        <w:tc>
          <w:tcPr>
            <w:tcW w:w="1200" w:type="dxa"/>
            <w:tcBorders>
              <w:top w:val="single" w:sz="4" w:space="0" w:color="auto"/>
              <w:left w:val="single" w:sz="4" w:space="0" w:color="auto"/>
              <w:bottom w:val="single" w:sz="4" w:space="0" w:color="auto"/>
              <w:right w:val="single" w:sz="4" w:space="0" w:color="auto"/>
            </w:tcBorders>
            <w:noWrap/>
            <w:vAlign w:val="center"/>
          </w:tcPr>
          <w:p w:rsidR="003D478E" w:rsidRDefault="00723389">
            <w:pPr>
              <w:spacing w:line="360" w:lineRule="auto"/>
              <w:jc w:val="center"/>
              <w:rPr>
                <w:rFonts w:ascii="宋体" w:hAnsi="宋体" w:cs="仿宋_GB2312"/>
                <w:b/>
                <w:bCs/>
                <w:sz w:val="24"/>
              </w:rPr>
            </w:pPr>
            <w:r>
              <w:rPr>
                <w:rFonts w:ascii="宋体" w:hAnsi="宋体" w:cs="仿宋_GB2312" w:hint="eastAsia"/>
                <w:b/>
                <w:bCs/>
                <w:sz w:val="24"/>
              </w:rPr>
              <w:t>制造商</w:t>
            </w:r>
          </w:p>
        </w:tc>
        <w:tc>
          <w:tcPr>
            <w:tcW w:w="1095" w:type="dxa"/>
            <w:tcBorders>
              <w:top w:val="single" w:sz="4" w:space="0" w:color="auto"/>
              <w:left w:val="single" w:sz="4" w:space="0" w:color="auto"/>
              <w:bottom w:val="single" w:sz="4" w:space="0" w:color="auto"/>
              <w:right w:val="single" w:sz="4" w:space="0" w:color="auto"/>
            </w:tcBorders>
            <w:noWrap/>
            <w:vAlign w:val="center"/>
          </w:tcPr>
          <w:p w:rsidR="003D478E" w:rsidRDefault="00723389">
            <w:pPr>
              <w:spacing w:line="360" w:lineRule="auto"/>
              <w:jc w:val="center"/>
              <w:rPr>
                <w:rFonts w:ascii="宋体" w:hAnsi="宋体" w:cs="仿宋_GB2312"/>
                <w:b/>
                <w:bCs/>
                <w:sz w:val="24"/>
              </w:rPr>
            </w:pPr>
            <w:r>
              <w:rPr>
                <w:rFonts w:ascii="宋体" w:hAnsi="宋体" w:cs="仿宋_GB2312" w:hint="eastAsia"/>
                <w:b/>
                <w:bCs/>
                <w:sz w:val="24"/>
              </w:rPr>
              <w:t>原产地</w:t>
            </w:r>
          </w:p>
        </w:tc>
        <w:tc>
          <w:tcPr>
            <w:tcW w:w="1095" w:type="dxa"/>
            <w:tcBorders>
              <w:top w:val="single" w:sz="4" w:space="0" w:color="auto"/>
              <w:left w:val="single" w:sz="4" w:space="0" w:color="auto"/>
              <w:bottom w:val="single" w:sz="4" w:space="0" w:color="auto"/>
              <w:right w:val="single" w:sz="4" w:space="0" w:color="auto"/>
            </w:tcBorders>
            <w:noWrap/>
            <w:vAlign w:val="center"/>
          </w:tcPr>
          <w:p w:rsidR="003D478E" w:rsidRDefault="00723389">
            <w:pPr>
              <w:spacing w:line="360" w:lineRule="auto"/>
              <w:jc w:val="center"/>
              <w:rPr>
                <w:rFonts w:ascii="宋体" w:hAnsi="宋体" w:cs="仿宋_GB2312"/>
                <w:b/>
                <w:bCs/>
                <w:sz w:val="24"/>
              </w:rPr>
            </w:pPr>
            <w:r>
              <w:rPr>
                <w:rFonts w:ascii="宋体" w:hAnsi="宋体" w:cs="仿宋_GB2312" w:hint="eastAsia"/>
                <w:b/>
                <w:bCs/>
                <w:sz w:val="24"/>
              </w:rPr>
              <w:t>参数性能、指标及配置</w:t>
            </w:r>
          </w:p>
        </w:tc>
        <w:tc>
          <w:tcPr>
            <w:tcW w:w="780" w:type="dxa"/>
            <w:tcBorders>
              <w:top w:val="single" w:sz="4" w:space="0" w:color="auto"/>
              <w:left w:val="single" w:sz="4" w:space="0" w:color="auto"/>
              <w:bottom w:val="single" w:sz="4" w:space="0" w:color="auto"/>
              <w:right w:val="single" w:sz="4" w:space="0" w:color="auto"/>
            </w:tcBorders>
            <w:noWrap/>
            <w:vAlign w:val="center"/>
          </w:tcPr>
          <w:p w:rsidR="003D478E" w:rsidRDefault="00723389">
            <w:pPr>
              <w:spacing w:line="360" w:lineRule="auto"/>
              <w:jc w:val="center"/>
              <w:rPr>
                <w:rFonts w:ascii="宋体" w:hAnsi="宋体" w:cs="仿宋_GB2312"/>
                <w:b/>
                <w:bCs/>
                <w:sz w:val="24"/>
              </w:rPr>
            </w:pPr>
            <w:r>
              <w:rPr>
                <w:rFonts w:ascii="宋体" w:hAnsi="宋体" w:cs="仿宋_GB2312" w:hint="eastAsia"/>
                <w:b/>
                <w:bCs/>
                <w:sz w:val="24"/>
              </w:rPr>
              <w:t>单价</w:t>
            </w:r>
          </w:p>
          <w:p w:rsidR="003D478E" w:rsidRDefault="00723389">
            <w:pPr>
              <w:spacing w:line="360" w:lineRule="auto"/>
              <w:jc w:val="center"/>
              <w:rPr>
                <w:rFonts w:ascii="宋体" w:hAnsi="宋体" w:cs="仿宋_GB2312"/>
                <w:b/>
                <w:bCs/>
                <w:sz w:val="24"/>
              </w:rPr>
            </w:pPr>
            <w:r>
              <w:rPr>
                <w:rFonts w:ascii="宋体" w:hAnsi="宋体" w:cs="仿宋_GB2312" w:hint="eastAsia"/>
                <w:b/>
                <w:bCs/>
                <w:sz w:val="24"/>
              </w:rPr>
              <w:t>②</w:t>
            </w:r>
          </w:p>
        </w:tc>
        <w:tc>
          <w:tcPr>
            <w:tcW w:w="1725" w:type="dxa"/>
            <w:tcBorders>
              <w:top w:val="single" w:sz="4" w:space="0" w:color="auto"/>
              <w:left w:val="single" w:sz="4" w:space="0" w:color="auto"/>
              <w:bottom w:val="single" w:sz="4" w:space="0" w:color="auto"/>
              <w:right w:val="single" w:sz="4" w:space="0" w:color="auto"/>
            </w:tcBorders>
            <w:noWrap/>
            <w:vAlign w:val="center"/>
          </w:tcPr>
          <w:p w:rsidR="003D478E" w:rsidRDefault="00723389">
            <w:pPr>
              <w:spacing w:line="360" w:lineRule="auto"/>
              <w:jc w:val="center"/>
              <w:rPr>
                <w:rFonts w:ascii="宋体" w:hAnsi="宋体" w:cs="仿宋_GB2312"/>
                <w:b/>
                <w:bCs/>
                <w:sz w:val="24"/>
              </w:rPr>
            </w:pPr>
            <w:r>
              <w:rPr>
                <w:rFonts w:ascii="宋体" w:hAnsi="宋体" w:cs="仿宋_GB2312" w:hint="eastAsia"/>
                <w:b/>
                <w:bCs/>
                <w:sz w:val="24"/>
              </w:rPr>
              <w:t>竞标报价</w:t>
            </w:r>
          </w:p>
          <w:p w:rsidR="003D478E" w:rsidRDefault="00723389">
            <w:pPr>
              <w:spacing w:line="360" w:lineRule="auto"/>
              <w:jc w:val="center"/>
              <w:rPr>
                <w:rFonts w:ascii="宋体" w:hAnsi="宋体" w:cs="仿宋_GB2312"/>
                <w:b/>
                <w:bCs/>
                <w:sz w:val="24"/>
              </w:rPr>
            </w:pPr>
            <w:r>
              <w:rPr>
                <w:rFonts w:ascii="宋体" w:hAnsi="宋体" w:cs="仿宋_GB2312" w:hint="eastAsia"/>
                <w:b/>
                <w:bCs/>
                <w:sz w:val="24"/>
              </w:rPr>
              <w:t>③</w:t>
            </w:r>
            <w:r>
              <w:rPr>
                <w:rFonts w:ascii="宋体" w:hAnsi="宋体" w:cs="仿宋_GB2312" w:hint="eastAsia"/>
                <w:b/>
                <w:bCs/>
                <w:sz w:val="24"/>
              </w:rPr>
              <w:t>=</w:t>
            </w:r>
            <w:r>
              <w:rPr>
                <w:rFonts w:ascii="宋体" w:hAnsi="宋体" w:cs="仿宋_GB2312" w:hint="eastAsia"/>
                <w:b/>
                <w:bCs/>
                <w:sz w:val="24"/>
              </w:rPr>
              <w:t>①×②</w:t>
            </w:r>
          </w:p>
        </w:tc>
      </w:tr>
      <w:tr w:rsidR="003D478E">
        <w:trPr>
          <w:cantSplit/>
          <w:trHeight w:val="401"/>
          <w:jc w:val="center"/>
        </w:trPr>
        <w:tc>
          <w:tcPr>
            <w:tcW w:w="607" w:type="dxa"/>
            <w:tcBorders>
              <w:top w:val="single" w:sz="4" w:space="0" w:color="auto"/>
              <w:left w:val="single" w:sz="4" w:space="0" w:color="auto"/>
              <w:bottom w:val="single" w:sz="4" w:space="0" w:color="auto"/>
              <w:right w:val="single" w:sz="4" w:space="0" w:color="auto"/>
            </w:tcBorders>
            <w:noWrap/>
            <w:vAlign w:val="center"/>
          </w:tcPr>
          <w:p w:rsidR="003D478E" w:rsidRDefault="00723389">
            <w:pPr>
              <w:spacing w:line="360" w:lineRule="auto"/>
              <w:jc w:val="center"/>
              <w:rPr>
                <w:rFonts w:ascii="宋体" w:hAnsi="宋体" w:cs="仿宋_GB2312"/>
                <w:sz w:val="24"/>
              </w:rPr>
            </w:pPr>
            <w:r>
              <w:rPr>
                <w:rFonts w:ascii="宋体" w:hAnsi="宋体" w:cs="仿宋_GB2312" w:hint="eastAsia"/>
                <w:sz w:val="24"/>
              </w:rPr>
              <w:t>1</w:t>
            </w:r>
          </w:p>
        </w:tc>
        <w:tc>
          <w:tcPr>
            <w:tcW w:w="1065"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1200"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noWrap/>
          </w:tcPr>
          <w:p w:rsidR="003D478E" w:rsidRDefault="003D478E">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1725"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r>
      <w:tr w:rsidR="003D478E">
        <w:trPr>
          <w:cantSplit/>
          <w:trHeight w:val="402"/>
          <w:jc w:val="center"/>
        </w:trPr>
        <w:tc>
          <w:tcPr>
            <w:tcW w:w="607" w:type="dxa"/>
            <w:tcBorders>
              <w:top w:val="single" w:sz="4" w:space="0" w:color="auto"/>
              <w:left w:val="single" w:sz="4" w:space="0" w:color="auto"/>
              <w:bottom w:val="single" w:sz="4" w:space="0" w:color="auto"/>
              <w:right w:val="single" w:sz="4" w:space="0" w:color="auto"/>
            </w:tcBorders>
            <w:noWrap/>
            <w:vAlign w:val="center"/>
          </w:tcPr>
          <w:p w:rsidR="003D478E" w:rsidRDefault="00723389">
            <w:pPr>
              <w:spacing w:line="360" w:lineRule="auto"/>
              <w:jc w:val="center"/>
              <w:rPr>
                <w:rFonts w:ascii="宋体" w:hAnsi="宋体" w:cs="仿宋_GB2312"/>
                <w:sz w:val="24"/>
              </w:rPr>
            </w:pPr>
            <w:r>
              <w:rPr>
                <w:rFonts w:ascii="宋体" w:hAnsi="宋体" w:cs="仿宋_GB2312" w:hint="eastAsia"/>
                <w:sz w:val="24"/>
              </w:rPr>
              <w:t>2</w:t>
            </w:r>
          </w:p>
        </w:tc>
        <w:tc>
          <w:tcPr>
            <w:tcW w:w="1065"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1200"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noWrap/>
          </w:tcPr>
          <w:p w:rsidR="003D478E" w:rsidRDefault="003D478E">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1725"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r>
      <w:tr w:rsidR="003D478E">
        <w:trPr>
          <w:cantSplit/>
          <w:trHeight w:val="539"/>
          <w:jc w:val="center"/>
        </w:trPr>
        <w:tc>
          <w:tcPr>
            <w:tcW w:w="607" w:type="dxa"/>
            <w:tcBorders>
              <w:top w:val="single" w:sz="4" w:space="0" w:color="auto"/>
              <w:left w:val="single" w:sz="4" w:space="0" w:color="auto"/>
              <w:bottom w:val="single" w:sz="4" w:space="0" w:color="auto"/>
              <w:right w:val="single" w:sz="4" w:space="0" w:color="auto"/>
            </w:tcBorders>
            <w:noWrap/>
            <w:vAlign w:val="center"/>
          </w:tcPr>
          <w:p w:rsidR="003D478E" w:rsidRDefault="00723389">
            <w:pPr>
              <w:spacing w:line="360" w:lineRule="auto"/>
              <w:jc w:val="center"/>
              <w:rPr>
                <w:rFonts w:ascii="宋体" w:hAnsi="宋体" w:cs="仿宋_GB2312"/>
                <w:sz w:val="24"/>
              </w:rPr>
            </w:pPr>
            <w:r>
              <w:rPr>
                <w:rFonts w:ascii="宋体" w:hAnsi="宋体" w:cs="仿宋_GB2312" w:hint="eastAsia"/>
                <w:sz w:val="24"/>
              </w:rPr>
              <w:t>…</w:t>
            </w:r>
          </w:p>
        </w:tc>
        <w:tc>
          <w:tcPr>
            <w:tcW w:w="1065" w:type="dxa"/>
            <w:tcBorders>
              <w:top w:val="single" w:sz="4" w:space="0" w:color="auto"/>
              <w:left w:val="single" w:sz="4" w:space="0" w:color="auto"/>
              <w:bottom w:val="single" w:sz="4" w:space="0" w:color="auto"/>
              <w:right w:val="single" w:sz="4" w:space="0" w:color="auto"/>
            </w:tcBorders>
            <w:noWrap/>
            <w:vAlign w:val="center"/>
          </w:tcPr>
          <w:p w:rsidR="003D478E" w:rsidRDefault="00723389">
            <w:pPr>
              <w:spacing w:line="360" w:lineRule="auto"/>
              <w:jc w:val="center"/>
              <w:rPr>
                <w:rFonts w:ascii="宋体" w:hAnsi="宋体" w:cs="仿宋_GB2312"/>
                <w:sz w:val="24"/>
              </w:rPr>
            </w:pPr>
            <w:r>
              <w:rPr>
                <w:rFonts w:ascii="宋体" w:hAnsi="宋体" w:cs="仿宋_GB2312" w:hint="eastAsia"/>
                <w:sz w:val="24"/>
              </w:rPr>
              <w:t>……</w:t>
            </w:r>
          </w:p>
        </w:tc>
        <w:tc>
          <w:tcPr>
            <w:tcW w:w="1005"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1200"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noWrap/>
          </w:tcPr>
          <w:p w:rsidR="003D478E" w:rsidRDefault="003D478E">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1725"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r>
      <w:tr w:rsidR="003D478E">
        <w:trPr>
          <w:trHeight w:val="539"/>
          <w:jc w:val="center"/>
        </w:trPr>
        <w:tc>
          <w:tcPr>
            <w:tcW w:w="10507" w:type="dxa"/>
            <w:gridSpan w:val="10"/>
            <w:tcBorders>
              <w:top w:val="single" w:sz="4" w:space="0" w:color="auto"/>
              <w:left w:val="single" w:sz="4" w:space="0" w:color="auto"/>
              <w:bottom w:val="single" w:sz="4" w:space="0" w:color="auto"/>
              <w:right w:val="single" w:sz="4" w:space="0" w:color="auto"/>
            </w:tcBorders>
            <w:noWrap/>
          </w:tcPr>
          <w:p w:rsidR="003D478E" w:rsidRDefault="00723389">
            <w:pPr>
              <w:snapToGrid w:val="0"/>
              <w:spacing w:before="50" w:after="50" w:line="360" w:lineRule="auto"/>
              <w:rPr>
                <w:rFonts w:ascii="宋体" w:hAnsi="宋体" w:cs="仿宋_GB2312"/>
                <w:sz w:val="24"/>
                <w:u w:val="single"/>
              </w:rPr>
            </w:pPr>
            <w:r>
              <w:rPr>
                <w:rFonts w:ascii="宋体" w:hAnsi="宋体" w:cs="仿宋_GB2312" w:hint="eastAsia"/>
                <w:sz w:val="24"/>
              </w:rPr>
              <w:t>合计金额大写：人民币（￥）</w:t>
            </w:r>
          </w:p>
        </w:tc>
      </w:tr>
      <w:tr w:rsidR="003D478E">
        <w:trPr>
          <w:trHeight w:val="539"/>
          <w:jc w:val="center"/>
        </w:trPr>
        <w:tc>
          <w:tcPr>
            <w:tcW w:w="10507" w:type="dxa"/>
            <w:gridSpan w:val="10"/>
            <w:tcBorders>
              <w:top w:val="single" w:sz="4" w:space="0" w:color="auto"/>
              <w:left w:val="single" w:sz="4" w:space="0" w:color="auto"/>
              <w:bottom w:val="single" w:sz="4" w:space="0" w:color="auto"/>
              <w:right w:val="single" w:sz="4" w:space="0" w:color="auto"/>
            </w:tcBorders>
            <w:noWrap/>
          </w:tcPr>
          <w:p w:rsidR="003D478E" w:rsidRDefault="00723389">
            <w:pPr>
              <w:snapToGrid w:val="0"/>
              <w:spacing w:before="50" w:after="50" w:line="360" w:lineRule="auto"/>
              <w:rPr>
                <w:rFonts w:ascii="宋体" w:hAnsi="宋体" w:cs="仿宋_GB2312"/>
                <w:sz w:val="24"/>
              </w:rPr>
            </w:pPr>
            <w:r>
              <w:rPr>
                <w:rFonts w:ascii="宋体" w:hAnsi="宋体" w:cs="仿宋_GB2312" w:hint="eastAsia"/>
                <w:sz w:val="24"/>
              </w:rPr>
              <w:t>交付使用日期：</w:t>
            </w:r>
          </w:p>
        </w:tc>
      </w:tr>
    </w:tbl>
    <w:p w:rsidR="003D478E" w:rsidRDefault="00723389">
      <w:pPr>
        <w:snapToGrid w:val="0"/>
        <w:spacing w:before="50" w:after="50"/>
        <w:jc w:val="left"/>
        <w:rPr>
          <w:rFonts w:ascii="宋体" w:hAnsi="宋体" w:cs="仿宋_GB2312"/>
          <w:sz w:val="24"/>
        </w:rPr>
      </w:pPr>
      <w:r>
        <w:rPr>
          <w:rFonts w:ascii="宋体" w:hAnsi="宋体" w:cs="仿宋_GB2312" w:hint="eastAsia"/>
          <w:sz w:val="24"/>
        </w:rPr>
        <w:t>注</w:t>
      </w:r>
      <w:r>
        <w:rPr>
          <w:rFonts w:ascii="宋体" w:hAnsi="宋体" w:cs="仿宋_GB2312" w:hint="eastAsia"/>
          <w:sz w:val="24"/>
        </w:rPr>
        <w:t xml:space="preserve">: </w:t>
      </w:r>
    </w:p>
    <w:p w:rsidR="003D478E" w:rsidRDefault="00723389">
      <w:pPr>
        <w:snapToGrid w:val="0"/>
        <w:spacing w:before="50" w:after="50"/>
        <w:ind w:firstLineChars="200" w:firstLine="480"/>
        <w:jc w:val="left"/>
        <w:rPr>
          <w:rFonts w:ascii="宋体" w:hAnsi="宋体" w:cs="仿宋_GB2312"/>
          <w:sz w:val="24"/>
        </w:rPr>
      </w:pPr>
      <w:r>
        <w:rPr>
          <w:rFonts w:ascii="宋体" w:hAnsi="宋体" w:cs="仿宋_GB2312" w:hint="eastAsia"/>
          <w:sz w:val="24"/>
        </w:rPr>
        <w:t>1</w:t>
      </w:r>
      <w:r>
        <w:rPr>
          <w:rFonts w:ascii="宋体" w:hAnsi="宋体" w:cs="仿宋_GB2312"/>
          <w:sz w:val="24"/>
        </w:rPr>
        <w:t>.</w:t>
      </w:r>
      <w:r>
        <w:rPr>
          <w:rFonts w:ascii="宋体" w:hAnsi="宋体" w:hint="eastAsia"/>
          <w:sz w:val="24"/>
        </w:rPr>
        <w:t xml:space="preserve"> </w:t>
      </w:r>
      <w:r>
        <w:rPr>
          <w:rFonts w:ascii="宋体" w:hAnsi="宋体" w:hint="eastAsia"/>
          <w:sz w:val="24"/>
        </w:rPr>
        <w:t>以上性能配置清单中“货物名称、数量及单位、品牌、规格型号、制造商、原产地、参数性能、指标及配置”必须如实填写完整，品牌、规格型号没有则填无，填写有缺漏</w:t>
      </w:r>
      <w:r>
        <w:rPr>
          <w:rFonts w:ascii="宋体" w:hAnsi="宋体" w:hint="eastAsia"/>
          <w:bCs/>
          <w:sz w:val="24"/>
        </w:rPr>
        <w:t>的，</w:t>
      </w:r>
      <w:r>
        <w:rPr>
          <w:rFonts w:ascii="宋体" w:hAnsi="宋体" w:cs="仿宋_GB2312" w:hint="eastAsia"/>
          <w:b/>
          <w:sz w:val="24"/>
        </w:rPr>
        <w:t>其响应文件作无效处理</w:t>
      </w:r>
      <w:r>
        <w:rPr>
          <w:rFonts w:ascii="宋体" w:hAnsi="宋体" w:hint="eastAsia"/>
          <w:b/>
          <w:sz w:val="24"/>
        </w:rPr>
        <w:t>。</w:t>
      </w:r>
    </w:p>
    <w:p w:rsidR="003D478E" w:rsidRDefault="00723389">
      <w:pPr>
        <w:snapToGrid w:val="0"/>
        <w:spacing w:before="50" w:after="50"/>
        <w:ind w:firstLineChars="200" w:firstLine="480"/>
        <w:jc w:val="left"/>
        <w:rPr>
          <w:rFonts w:ascii="宋体" w:hAnsi="宋体" w:cs="仿宋_GB2312"/>
          <w:sz w:val="24"/>
        </w:rPr>
      </w:pPr>
      <w:r>
        <w:rPr>
          <w:rFonts w:ascii="宋体" w:hAnsi="宋体" w:cs="仿宋_GB2312"/>
          <w:sz w:val="24"/>
        </w:rPr>
        <w:t>2</w:t>
      </w:r>
      <w:r>
        <w:rPr>
          <w:rFonts w:ascii="宋体" w:hAnsi="宋体" w:cs="仿宋_GB2312" w:hint="eastAsia"/>
          <w:sz w:val="24"/>
        </w:rPr>
        <w:t>.</w:t>
      </w:r>
      <w:r>
        <w:rPr>
          <w:rFonts w:ascii="宋体" w:hAnsi="宋体" w:cs="仿宋_GB2312" w:hint="eastAsia"/>
          <w:sz w:val="24"/>
        </w:rPr>
        <w:t>供应商的报价表必须加盖供应商公章并由法定代表人或者委托代理人签字，</w:t>
      </w:r>
      <w:r>
        <w:rPr>
          <w:rFonts w:ascii="宋体" w:hAnsi="宋体" w:cs="仿宋_GB2312" w:hint="eastAsia"/>
          <w:b/>
          <w:sz w:val="24"/>
        </w:rPr>
        <w:t>否则其响应文件作无效处理</w:t>
      </w:r>
      <w:r>
        <w:rPr>
          <w:rFonts w:ascii="宋体" w:hAnsi="宋体" w:cs="仿宋_GB2312" w:hint="eastAsia"/>
          <w:sz w:val="24"/>
        </w:rPr>
        <w:t>。</w:t>
      </w:r>
    </w:p>
    <w:p w:rsidR="003D478E" w:rsidRDefault="00723389">
      <w:pPr>
        <w:snapToGrid w:val="0"/>
        <w:spacing w:before="50" w:after="50"/>
        <w:ind w:firstLineChars="200" w:firstLine="480"/>
        <w:jc w:val="left"/>
        <w:rPr>
          <w:rFonts w:ascii="宋体" w:hAnsi="宋体" w:cs="仿宋_GB2312"/>
          <w:b/>
          <w:sz w:val="24"/>
        </w:rPr>
      </w:pPr>
      <w:r>
        <w:rPr>
          <w:rFonts w:ascii="宋体" w:hAnsi="宋体" w:cs="仿宋_GB2312"/>
          <w:bCs/>
          <w:sz w:val="24"/>
        </w:rPr>
        <w:t>3</w:t>
      </w:r>
      <w:r>
        <w:rPr>
          <w:rFonts w:ascii="宋体" w:hAnsi="宋体" w:cs="仿宋_GB2312" w:hint="eastAsia"/>
          <w:bCs/>
          <w:sz w:val="24"/>
        </w:rPr>
        <w:t>.</w:t>
      </w:r>
      <w:r>
        <w:rPr>
          <w:rFonts w:ascii="宋体" w:hAnsi="宋体" w:cs="仿宋_GB2312" w:hint="eastAsia"/>
          <w:sz w:val="24"/>
        </w:rPr>
        <w:t>报价一经涂改，应在涂改处加盖供应商公章或者由法定代表人或者授权委托人签字或者盖章</w:t>
      </w:r>
      <w:r>
        <w:rPr>
          <w:rFonts w:ascii="宋体" w:hAnsi="宋体" w:cs="仿宋_GB2312" w:hint="eastAsia"/>
          <w:b/>
          <w:sz w:val="24"/>
        </w:rPr>
        <w:t>，否则其响应文件作无效处理。</w:t>
      </w:r>
    </w:p>
    <w:p w:rsidR="003D478E" w:rsidRDefault="00723389">
      <w:pPr>
        <w:snapToGrid w:val="0"/>
        <w:spacing w:before="50" w:after="50"/>
        <w:ind w:firstLineChars="200" w:firstLine="480"/>
        <w:jc w:val="left"/>
        <w:rPr>
          <w:rFonts w:ascii="宋体" w:hAnsi="宋体" w:cs="仿宋_GB2312"/>
          <w:sz w:val="24"/>
        </w:rPr>
      </w:pPr>
      <w:r>
        <w:rPr>
          <w:rFonts w:ascii="宋体" w:hAnsi="宋体" w:cs="仿宋_GB2312"/>
          <w:sz w:val="24"/>
        </w:rPr>
        <w:t>4</w:t>
      </w:r>
      <w:r>
        <w:rPr>
          <w:rFonts w:ascii="宋体" w:hAnsi="宋体" w:cs="仿宋_GB2312" w:hint="eastAsia"/>
          <w:sz w:val="24"/>
        </w:rPr>
        <w:t>.</w:t>
      </w:r>
      <w:r>
        <w:rPr>
          <w:rFonts w:ascii="宋体" w:hAnsi="宋体" w:cs="仿宋_GB2312" w:hint="eastAsia"/>
          <w:sz w:val="24"/>
        </w:rPr>
        <w:t>竞争性谈判文件中列明采购专用耗材的，应按竞争性谈判文件规定的耗材量或者按耗材的常规试用量提供报价。</w:t>
      </w:r>
    </w:p>
    <w:p w:rsidR="003D478E" w:rsidRDefault="003D478E">
      <w:pPr>
        <w:snapToGrid w:val="0"/>
        <w:spacing w:before="50" w:after="50" w:line="360" w:lineRule="auto"/>
        <w:ind w:rightChars="-389" w:right="-817" w:firstLineChars="1100" w:firstLine="2640"/>
        <w:rPr>
          <w:rFonts w:ascii="宋体" w:hAnsi="宋体" w:cs="仿宋_GB2312"/>
          <w:sz w:val="24"/>
        </w:rPr>
      </w:pPr>
    </w:p>
    <w:p w:rsidR="003D478E" w:rsidRDefault="00723389">
      <w:pPr>
        <w:snapToGrid w:val="0"/>
        <w:spacing w:before="50" w:after="50" w:line="360" w:lineRule="auto"/>
        <w:ind w:rightChars="-389" w:right="-817" w:firstLineChars="1100" w:firstLine="2640"/>
        <w:rPr>
          <w:rFonts w:ascii="宋体" w:hAnsi="宋体" w:cs="仿宋_GB2312"/>
          <w:sz w:val="24"/>
        </w:rPr>
      </w:pPr>
      <w:r>
        <w:rPr>
          <w:rFonts w:ascii="宋体" w:hAnsi="宋体" w:cs="仿宋_GB2312" w:hint="eastAsia"/>
          <w:sz w:val="24"/>
        </w:rPr>
        <w:t>法定代表人或者委托代理人（签字）：</w:t>
      </w:r>
      <w:r>
        <w:rPr>
          <w:rFonts w:ascii="宋体" w:hAnsi="宋体" w:cs="仿宋_GB2312" w:hint="eastAsia"/>
          <w:sz w:val="24"/>
        </w:rPr>
        <w:t xml:space="preserve">                    </w:t>
      </w:r>
    </w:p>
    <w:p w:rsidR="003D478E" w:rsidRDefault="00723389">
      <w:pPr>
        <w:snapToGrid w:val="0"/>
        <w:spacing w:before="50" w:after="50" w:line="360" w:lineRule="auto"/>
        <w:ind w:rightChars="-389" w:right="-817" w:firstLineChars="1100" w:firstLine="2640"/>
        <w:rPr>
          <w:rFonts w:ascii="宋体" w:hAnsi="宋体" w:cs="仿宋_GB2312"/>
          <w:sz w:val="24"/>
        </w:rPr>
      </w:pPr>
      <w:r>
        <w:rPr>
          <w:rFonts w:ascii="宋体" w:hAnsi="宋体" w:cs="仿宋_GB2312" w:hint="eastAsia"/>
          <w:sz w:val="24"/>
        </w:rPr>
        <w:t>供应商（盖公章）：</w:t>
      </w:r>
      <w:r>
        <w:rPr>
          <w:rFonts w:ascii="宋体" w:hAnsi="宋体" w:cs="仿宋_GB2312" w:hint="eastAsia"/>
          <w:sz w:val="24"/>
        </w:rPr>
        <w:t xml:space="preserve">      </w:t>
      </w:r>
    </w:p>
    <w:p w:rsidR="003D478E" w:rsidRDefault="00723389">
      <w:pPr>
        <w:snapToGrid w:val="0"/>
        <w:spacing w:before="50" w:after="50" w:line="360" w:lineRule="auto"/>
        <w:ind w:rightChars="-389" w:right="-817" w:firstLineChars="1700" w:firstLine="4080"/>
        <w:rPr>
          <w:rFonts w:ascii="仿宋_GB2312" w:eastAsia="仿宋_GB2312" w:hAnsi="仿宋_GB2312" w:cs="仿宋_GB2312"/>
          <w:b/>
          <w:sz w:val="32"/>
          <w:szCs w:val="32"/>
        </w:rPr>
      </w:pPr>
      <w:r>
        <w:rPr>
          <w:rFonts w:ascii="宋体" w:hAnsi="宋体" w:cs="仿宋_GB2312" w:hint="eastAsia"/>
          <w:sz w:val="24"/>
        </w:rPr>
        <w:t>日期：</w:t>
      </w: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bookmarkEnd w:id="63"/>
    </w:p>
    <w:p w:rsidR="003D478E" w:rsidRDefault="003D478E" w:rsidP="00723389">
      <w:pPr>
        <w:spacing w:beforeLines="100" w:afterLines="50" w:line="520" w:lineRule="exact"/>
        <w:ind w:left="540"/>
        <w:jc w:val="center"/>
        <w:rPr>
          <w:rFonts w:ascii="方正小标宋简体" w:eastAsia="方正小标宋简体" w:hAnsi="方正小标宋简体" w:cs="方正小标宋简体"/>
          <w:bCs/>
          <w:sz w:val="44"/>
          <w:szCs w:val="44"/>
        </w:rPr>
      </w:pPr>
    </w:p>
    <w:p w:rsidR="003D478E" w:rsidRDefault="003D478E" w:rsidP="00723389">
      <w:pPr>
        <w:spacing w:beforeLines="100" w:afterLines="50" w:line="520" w:lineRule="exact"/>
        <w:ind w:left="540"/>
        <w:jc w:val="center"/>
        <w:rPr>
          <w:rFonts w:ascii="方正小标宋简体" w:eastAsia="方正小标宋简体" w:hAnsi="方正小标宋简体" w:cs="方正小标宋简体"/>
          <w:bCs/>
          <w:sz w:val="44"/>
          <w:szCs w:val="44"/>
        </w:rPr>
      </w:pPr>
    </w:p>
    <w:p w:rsidR="003D478E" w:rsidRDefault="00723389" w:rsidP="00723389">
      <w:pPr>
        <w:spacing w:beforeLines="100" w:afterLines="50" w:line="520" w:lineRule="exact"/>
        <w:ind w:left="540"/>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rPr>
        <w:lastRenderedPageBreak/>
        <w:t>法定代表人证明书</w:t>
      </w:r>
    </w:p>
    <w:p w:rsidR="003D478E" w:rsidRDefault="003D478E">
      <w:pPr>
        <w:spacing w:line="520" w:lineRule="exact"/>
        <w:ind w:left="540"/>
        <w:rPr>
          <w:rFonts w:ascii="仿宋_GB2312" w:eastAsia="仿宋_GB2312" w:hAnsi="仿宋_GB2312" w:cs="仿宋_GB2312"/>
          <w:sz w:val="32"/>
          <w:szCs w:val="32"/>
        </w:rPr>
      </w:pPr>
    </w:p>
    <w:p w:rsidR="003D478E" w:rsidRDefault="00723389">
      <w:pPr>
        <w:spacing w:line="360" w:lineRule="auto"/>
        <w:ind w:left="540"/>
        <w:rPr>
          <w:rFonts w:ascii="宋体" w:hAnsi="宋体" w:cs="仿宋_GB2312"/>
          <w:sz w:val="24"/>
        </w:rPr>
      </w:pPr>
      <w:r>
        <w:rPr>
          <w:rFonts w:ascii="宋体" w:hAnsi="宋体" w:cs="仿宋_GB2312" w:hint="eastAsia"/>
          <w:sz w:val="24"/>
        </w:rPr>
        <w:t>供应商名称：</w:t>
      </w:r>
    </w:p>
    <w:p w:rsidR="003D478E" w:rsidRDefault="00723389">
      <w:pPr>
        <w:spacing w:line="360" w:lineRule="auto"/>
        <w:ind w:left="540"/>
        <w:rPr>
          <w:rFonts w:ascii="宋体" w:hAnsi="宋体" w:cs="仿宋_GB2312"/>
          <w:sz w:val="24"/>
        </w:rPr>
      </w:pPr>
      <w:r>
        <w:rPr>
          <w:rFonts w:ascii="宋体" w:hAnsi="宋体" w:cs="仿宋_GB2312" w:hint="eastAsia"/>
          <w:sz w:val="24"/>
        </w:rPr>
        <w:t>地</w:t>
      </w:r>
      <w:r>
        <w:rPr>
          <w:rFonts w:ascii="宋体" w:hAnsi="宋体" w:cs="仿宋_GB2312" w:hint="eastAsia"/>
          <w:sz w:val="24"/>
        </w:rPr>
        <w:t xml:space="preserve">    </w:t>
      </w:r>
      <w:r>
        <w:rPr>
          <w:rFonts w:ascii="宋体" w:hAnsi="宋体" w:cs="仿宋_GB2312" w:hint="eastAsia"/>
          <w:sz w:val="24"/>
        </w:rPr>
        <w:t>址：</w:t>
      </w:r>
    </w:p>
    <w:p w:rsidR="003D478E" w:rsidRDefault="00723389">
      <w:pPr>
        <w:spacing w:line="360" w:lineRule="auto"/>
        <w:ind w:left="540"/>
        <w:rPr>
          <w:rFonts w:ascii="宋体" w:hAnsi="宋体" w:cs="仿宋_GB2312"/>
          <w:sz w:val="24"/>
        </w:rPr>
      </w:pPr>
      <w:r>
        <w:rPr>
          <w:rFonts w:ascii="宋体" w:hAnsi="宋体" w:cs="仿宋_GB2312" w:hint="eastAsia"/>
          <w:sz w:val="24"/>
        </w:rPr>
        <w:t>姓</w:t>
      </w:r>
      <w:r>
        <w:rPr>
          <w:rFonts w:ascii="宋体" w:hAnsi="宋体" w:cs="仿宋_GB2312" w:hint="eastAsia"/>
          <w:sz w:val="24"/>
        </w:rPr>
        <w:t xml:space="preserve">    </w:t>
      </w:r>
      <w:r>
        <w:rPr>
          <w:rFonts w:ascii="宋体" w:hAnsi="宋体" w:cs="仿宋_GB2312" w:hint="eastAsia"/>
          <w:sz w:val="24"/>
        </w:rPr>
        <w:t>名：性</w:t>
      </w:r>
      <w:r>
        <w:rPr>
          <w:rFonts w:ascii="宋体" w:hAnsi="宋体" w:cs="仿宋_GB2312" w:hint="eastAsia"/>
          <w:sz w:val="24"/>
        </w:rPr>
        <w:t xml:space="preserve">      </w:t>
      </w:r>
      <w:r>
        <w:rPr>
          <w:rFonts w:ascii="宋体" w:hAnsi="宋体" w:cs="仿宋_GB2312" w:hint="eastAsia"/>
          <w:sz w:val="24"/>
        </w:rPr>
        <w:t>别：</w:t>
      </w:r>
    </w:p>
    <w:p w:rsidR="003D478E" w:rsidRDefault="00723389">
      <w:pPr>
        <w:spacing w:line="360" w:lineRule="auto"/>
        <w:ind w:left="540"/>
        <w:rPr>
          <w:rFonts w:ascii="宋体" w:hAnsi="宋体" w:cs="仿宋_GB2312"/>
          <w:sz w:val="24"/>
          <w:u w:val="single"/>
        </w:rPr>
      </w:pP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龄：职</w:t>
      </w:r>
      <w:r>
        <w:rPr>
          <w:rFonts w:ascii="宋体" w:hAnsi="宋体" w:cs="仿宋_GB2312" w:hint="eastAsia"/>
          <w:sz w:val="24"/>
        </w:rPr>
        <w:t xml:space="preserve">      </w:t>
      </w:r>
      <w:r>
        <w:rPr>
          <w:rFonts w:ascii="宋体" w:hAnsi="宋体" w:cs="仿宋_GB2312" w:hint="eastAsia"/>
          <w:sz w:val="24"/>
        </w:rPr>
        <w:t>务：</w:t>
      </w:r>
    </w:p>
    <w:p w:rsidR="003D478E" w:rsidRDefault="00723389">
      <w:pPr>
        <w:spacing w:line="360" w:lineRule="auto"/>
        <w:ind w:left="540"/>
        <w:rPr>
          <w:rFonts w:ascii="宋体" w:hAnsi="宋体" w:cs="仿宋_GB2312"/>
          <w:sz w:val="24"/>
        </w:rPr>
      </w:pPr>
      <w:r>
        <w:rPr>
          <w:rFonts w:ascii="宋体" w:hAnsi="宋体" w:cs="仿宋_GB2312" w:hint="eastAsia"/>
          <w:sz w:val="24"/>
        </w:rPr>
        <w:t>身份证号码：</w:t>
      </w:r>
    </w:p>
    <w:p w:rsidR="003D478E" w:rsidRDefault="00723389">
      <w:pPr>
        <w:spacing w:line="360" w:lineRule="auto"/>
        <w:ind w:left="540"/>
        <w:rPr>
          <w:rFonts w:ascii="宋体" w:hAnsi="宋体" w:cs="仿宋_GB2312"/>
          <w:sz w:val="24"/>
        </w:rPr>
      </w:pP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u w:val="single"/>
        </w:rPr>
        <w:t xml:space="preserve"> </w:t>
      </w:r>
      <w:r>
        <w:rPr>
          <w:rFonts w:ascii="宋体" w:hAnsi="宋体" w:cs="仿宋_GB2312" w:hint="eastAsia"/>
          <w:sz w:val="24"/>
        </w:rPr>
        <w:t>的法定代表人。</w:t>
      </w:r>
    </w:p>
    <w:p w:rsidR="003D478E" w:rsidRDefault="00723389">
      <w:pPr>
        <w:spacing w:line="360" w:lineRule="auto"/>
        <w:ind w:left="540"/>
        <w:rPr>
          <w:rFonts w:ascii="宋体" w:hAnsi="宋体" w:cs="仿宋_GB2312"/>
          <w:sz w:val="24"/>
        </w:rPr>
      </w:pPr>
      <w:r>
        <w:rPr>
          <w:rFonts w:ascii="宋体" w:hAnsi="宋体" w:cs="仿宋_GB2312" w:hint="eastAsia"/>
          <w:sz w:val="24"/>
        </w:rPr>
        <w:t>特此证明。</w:t>
      </w:r>
    </w:p>
    <w:p w:rsidR="003D478E" w:rsidRDefault="003D478E">
      <w:pPr>
        <w:spacing w:line="360" w:lineRule="auto"/>
        <w:ind w:left="540"/>
        <w:rPr>
          <w:rFonts w:ascii="宋体" w:hAnsi="宋体" w:cs="仿宋_GB2312"/>
          <w:sz w:val="24"/>
        </w:rPr>
      </w:pPr>
    </w:p>
    <w:p w:rsidR="003D478E" w:rsidRDefault="003D478E">
      <w:pPr>
        <w:spacing w:line="360" w:lineRule="auto"/>
        <w:ind w:left="540"/>
        <w:rPr>
          <w:rFonts w:ascii="宋体" w:hAnsi="宋体" w:cs="仿宋_GB2312"/>
          <w:sz w:val="24"/>
        </w:rPr>
      </w:pPr>
    </w:p>
    <w:p w:rsidR="003D478E" w:rsidRDefault="003D478E">
      <w:pPr>
        <w:spacing w:line="360" w:lineRule="auto"/>
        <w:ind w:left="540"/>
        <w:rPr>
          <w:rFonts w:ascii="宋体" w:hAnsi="宋体" w:cs="仿宋_GB2312"/>
          <w:sz w:val="24"/>
        </w:rPr>
      </w:pPr>
    </w:p>
    <w:p w:rsidR="003D478E" w:rsidRDefault="00723389">
      <w:pPr>
        <w:spacing w:line="360" w:lineRule="auto"/>
        <w:ind w:left="540"/>
        <w:rPr>
          <w:rFonts w:ascii="宋体" w:hAnsi="宋体" w:cs="仿宋_GB2312"/>
          <w:sz w:val="24"/>
        </w:rPr>
      </w:pPr>
      <w:r>
        <w:rPr>
          <w:rFonts w:ascii="宋体" w:hAnsi="宋体" w:cs="仿宋_GB2312" w:hint="eastAsia"/>
          <w:sz w:val="24"/>
        </w:rPr>
        <w:t>附件：法定代表人有效身份证正反面复印件</w:t>
      </w:r>
    </w:p>
    <w:p w:rsidR="003D478E" w:rsidRDefault="003D478E">
      <w:pPr>
        <w:spacing w:line="360" w:lineRule="auto"/>
        <w:ind w:left="540"/>
        <w:rPr>
          <w:rFonts w:ascii="宋体" w:hAnsi="宋体" w:cs="仿宋_GB2312"/>
          <w:sz w:val="24"/>
        </w:rPr>
      </w:pPr>
    </w:p>
    <w:p w:rsidR="003D478E" w:rsidRDefault="003D478E">
      <w:pPr>
        <w:spacing w:line="360" w:lineRule="auto"/>
        <w:ind w:left="540"/>
        <w:jc w:val="center"/>
        <w:rPr>
          <w:rFonts w:ascii="宋体" w:hAnsi="宋体" w:cs="仿宋_GB2312"/>
          <w:sz w:val="24"/>
        </w:rPr>
      </w:pPr>
    </w:p>
    <w:p w:rsidR="003D478E" w:rsidRDefault="00723389">
      <w:pPr>
        <w:spacing w:line="360" w:lineRule="auto"/>
        <w:ind w:left="540"/>
        <w:jc w:val="center"/>
        <w:rPr>
          <w:rFonts w:ascii="宋体" w:hAnsi="宋体" w:cs="仿宋_GB2312"/>
          <w:sz w:val="24"/>
        </w:rPr>
      </w:pPr>
      <w:r>
        <w:rPr>
          <w:rFonts w:ascii="宋体" w:hAnsi="宋体" w:cs="仿宋_GB2312" w:hint="eastAsia"/>
          <w:sz w:val="24"/>
        </w:rPr>
        <w:t>供应商（盖公章）：</w:t>
      </w:r>
    </w:p>
    <w:p w:rsidR="003D478E" w:rsidRDefault="00723389" w:rsidP="00723389">
      <w:pPr>
        <w:snapToGrid w:val="0"/>
        <w:spacing w:beforeLines="50" w:after="50" w:line="360" w:lineRule="auto"/>
        <w:ind w:firstLineChars="2700" w:firstLine="6480"/>
        <w:rPr>
          <w:rFonts w:ascii="宋体" w:hAnsi="宋体" w:cs="仿宋_GB2312"/>
          <w:sz w:val="24"/>
        </w:rPr>
      </w:pPr>
      <w:r>
        <w:rPr>
          <w:rFonts w:ascii="宋体" w:hAnsi="宋体" w:cs="仿宋_GB2312" w:hint="eastAsia"/>
          <w:sz w:val="24"/>
        </w:rPr>
        <w:t>年月日</w:t>
      </w:r>
    </w:p>
    <w:p w:rsidR="003D478E" w:rsidRDefault="003D478E" w:rsidP="00723389">
      <w:pPr>
        <w:snapToGrid w:val="0"/>
        <w:spacing w:beforeLines="50" w:after="50" w:line="360" w:lineRule="auto"/>
        <w:jc w:val="center"/>
        <w:rPr>
          <w:rFonts w:ascii="宋体" w:hAnsi="宋体" w:cs="仿宋_GB2312"/>
          <w:b/>
          <w:sz w:val="24"/>
        </w:rPr>
      </w:pPr>
    </w:p>
    <w:p w:rsidR="003D478E" w:rsidRDefault="00723389" w:rsidP="00723389">
      <w:pPr>
        <w:snapToGrid w:val="0"/>
        <w:spacing w:beforeLines="50" w:after="50" w:line="360" w:lineRule="auto"/>
        <w:jc w:val="left"/>
        <w:rPr>
          <w:rFonts w:ascii="宋体" w:hAnsi="宋体" w:cs="仿宋_GB2312"/>
          <w:sz w:val="24"/>
        </w:rPr>
      </w:pPr>
      <w:r>
        <w:rPr>
          <w:rFonts w:ascii="宋体" w:hAnsi="宋体" w:cs="仿宋_GB2312" w:hint="eastAsia"/>
          <w:sz w:val="24"/>
        </w:rPr>
        <w:t>注：</w:t>
      </w:r>
      <w:r>
        <w:rPr>
          <w:rFonts w:ascii="宋体" w:hAnsi="宋体" w:cs="仿宋_GB2312" w:hint="eastAsia"/>
          <w:sz w:val="24"/>
        </w:rPr>
        <w:t>1</w:t>
      </w:r>
      <w:r>
        <w:rPr>
          <w:rFonts w:ascii="宋体" w:hAnsi="宋体" w:cs="仿宋_GB2312"/>
          <w:sz w:val="24"/>
        </w:rPr>
        <w:t>.</w:t>
      </w:r>
      <w:r>
        <w:rPr>
          <w:rFonts w:ascii="宋体" w:hAnsi="宋体" w:cs="仿宋_GB2312" w:hint="eastAsia"/>
          <w:sz w:val="24"/>
        </w:rPr>
        <w:t>自然人竞标的无需提供。</w:t>
      </w:r>
    </w:p>
    <w:p w:rsidR="003D478E" w:rsidRDefault="00723389" w:rsidP="00723389">
      <w:pPr>
        <w:snapToGrid w:val="0"/>
        <w:spacing w:beforeLines="50" w:after="50" w:line="360" w:lineRule="auto"/>
        <w:ind w:firstLineChars="200" w:firstLine="480"/>
        <w:jc w:val="left"/>
        <w:rPr>
          <w:rFonts w:ascii="仿宋_GB2312" w:eastAsia="仿宋_GB2312" w:hAnsi="仿宋_GB2312" w:cs="仿宋_GB2312"/>
          <w:b/>
          <w:sz w:val="32"/>
          <w:szCs w:val="32"/>
        </w:rPr>
      </w:pPr>
      <w:r>
        <w:rPr>
          <w:rFonts w:ascii="宋体" w:hAnsi="宋体" w:cs="仿宋_GB2312" w:hint="eastAsia"/>
          <w:sz w:val="24"/>
        </w:rPr>
        <w:t>2</w:t>
      </w:r>
      <w:r>
        <w:rPr>
          <w:rFonts w:ascii="宋体" w:hAnsi="宋体" w:cs="仿宋_GB2312"/>
          <w:sz w:val="24"/>
        </w:rPr>
        <w:t>.</w:t>
      </w:r>
      <w:r>
        <w:rPr>
          <w:rFonts w:ascii="宋体" w:hAnsi="宋体" w:cs="仿宋_GB2312" w:hint="eastAsia"/>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rsidR="003D478E" w:rsidRDefault="003D478E">
      <w:pPr>
        <w:adjustRightInd w:val="0"/>
        <w:snapToGrid w:val="0"/>
        <w:spacing w:line="300" w:lineRule="auto"/>
        <w:jc w:val="left"/>
        <w:rPr>
          <w:rFonts w:ascii="宋体" w:hAnsi="宋体"/>
          <w:b/>
          <w:szCs w:val="21"/>
        </w:rPr>
      </w:pPr>
    </w:p>
    <w:p w:rsidR="003D478E" w:rsidRDefault="00723389">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法定代表人授权委托书</w:t>
      </w:r>
    </w:p>
    <w:p w:rsidR="003D478E" w:rsidRDefault="00723389">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（如有委托时）</w:t>
      </w:r>
    </w:p>
    <w:p w:rsidR="003D478E" w:rsidRDefault="003D478E">
      <w:pPr>
        <w:spacing w:line="500" w:lineRule="exact"/>
        <w:rPr>
          <w:rFonts w:ascii="仿宋_GB2312" w:eastAsia="仿宋_GB2312" w:hAnsi="仿宋_GB2312" w:cs="仿宋_GB2312"/>
          <w:sz w:val="32"/>
          <w:szCs w:val="32"/>
        </w:rPr>
      </w:pPr>
    </w:p>
    <w:p w:rsidR="003D478E" w:rsidRDefault="00723389">
      <w:pPr>
        <w:spacing w:line="360" w:lineRule="auto"/>
        <w:rPr>
          <w:rFonts w:ascii="宋体" w:hAnsi="宋体" w:cs="仿宋_GB2312"/>
          <w:sz w:val="24"/>
        </w:rPr>
      </w:pPr>
      <w:r>
        <w:rPr>
          <w:rFonts w:ascii="宋体" w:hAnsi="宋体" w:cs="仿宋_GB2312" w:hint="eastAsia"/>
          <w:sz w:val="24"/>
        </w:rPr>
        <w:t>致：</w:t>
      </w:r>
      <w:r>
        <w:rPr>
          <w:rFonts w:ascii="宋体" w:hAnsi="宋体" w:cs="仿宋_GB2312" w:hint="eastAsia"/>
          <w:sz w:val="24"/>
          <w:u w:val="single"/>
        </w:rPr>
        <w:t>（采购单位名称）</w:t>
      </w:r>
      <w:r>
        <w:rPr>
          <w:rFonts w:ascii="宋体" w:hAnsi="宋体" w:cs="仿宋_GB2312" w:hint="eastAsia"/>
          <w:sz w:val="24"/>
        </w:rPr>
        <w:t>：</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我</w:t>
      </w:r>
      <w:r>
        <w:rPr>
          <w:rFonts w:ascii="宋体" w:hAnsi="宋体" w:cs="仿宋_GB2312" w:hint="eastAsia"/>
          <w:sz w:val="24"/>
          <w:u w:val="single"/>
        </w:rPr>
        <w:t>（姓名）</w:t>
      </w: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w:t>
      </w:r>
      <w:r>
        <w:rPr>
          <w:rFonts w:ascii="宋体" w:hAnsi="宋体" w:cs="仿宋_GB2312" w:hint="eastAsia"/>
          <w:sz w:val="24"/>
          <w:u w:val="single"/>
        </w:rPr>
        <w:t>□法定代表人</w:t>
      </w:r>
      <w:r>
        <w:rPr>
          <w:rFonts w:ascii="宋体" w:hAnsi="宋体" w:cs="仿宋_GB2312" w:hint="eastAsia"/>
          <w:sz w:val="24"/>
          <w:u w:val="single"/>
        </w:rPr>
        <w:t>/</w:t>
      </w:r>
      <w:r>
        <w:rPr>
          <w:rFonts w:ascii="宋体" w:hAnsi="宋体" w:cs="仿宋_GB2312" w:hint="eastAsia"/>
          <w:sz w:val="24"/>
          <w:u w:val="single"/>
        </w:rPr>
        <w:t>□负责人</w:t>
      </w:r>
      <w:r>
        <w:rPr>
          <w:rFonts w:ascii="宋体" w:hAnsi="宋体" w:cs="仿宋_GB2312" w:hint="eastAsia"/>
          <w:sz w:val="24"/>
          <w:u w:val="single"/>
        </w:rPr>
        <w:t>/</w:t>
      </w:r>
      <w:r>
        <w:rPr>
          <w:rFonts w:ascii="宋体" w:hAnsi="宋体" w:cs="仿宋_GB2312" w:hint="eastAsia"/>
          <w:sz w:val="24"/>
          <w:u w:val="single"/>
        </w:rPr>
        <w:t>□自然人本人</w:t>
      </w:r>
      <w:r>
        <w:rPr>
          <w:rFonts w:ascii="宋体" w:hAnsi="宋体" w:cs="仿宋_GB2312" w:hint="eastAsia"/>
          <w:sz w:val="24"/>
        </w:rPr>
        <w:t>），现授权</w:t>
      </w:r>
      <w:r>
        <w:rPr>
          <w:rFonts w:ascii="宋体" w:hAnsi="宋体" w:cs="仿宋_GB2312" w:hint="eastAsia"/>
          <w:sz w:val="24"/>
          <w:u w:val="single"/>
        </w:rPr>
        <w:t>（姓名）</w:t>
      </w:r>
      <w:r>
        <w:rPr>
          <w:rFonts w:ascii="宋体" w:hAnsi="宋体" w:cs="仿宋_GB2312" w:hint="eastAsia"/>
          <w:sz w:val="24"/>
        </w:rPr>
        <w:t>以我方的名义参加项目的竞标活动，并代表我方全权办理针对上述项目的所有采购程序和环节的具体事务和签署相关文件。</w:t>
      </w:r>
    </w:p>
    <w:p w:rsidR="003D478E" w:rsidRDefault="00723389">
      <w:pPr>
        <w:spacing w:line="360" w:lineRule="auto"/>
        <w:rPr>
          <w:rFonts w:ascii="宋体" w:hAnsi="宋体" w:cs="仿宋_GB2312"/>
          <w:sz w:val="24"/>
        </w:rPr>
      </w:pPr>
      <w:r>
        <w:rPr>
          <w:rFonts w:ascii="宋体" w:hAnsi="宋体" w:cs="仿宋_GB2312" w:hint="eastAsia"/>
          <w:sz w:val="24"/>
        </w:rPr>
        <w:t xml:space="preserve">    </w:t>
      </w:r>
      <w:r>
        <w:rPr>
          <w:rFonts w:ascii="宋体" w:hAnsi="宋体" w:cs="仿宋_GB2312" w:hint="eastAsia"/>
          <w:sz w:val="24"/>
        </w:rPr>
        <w:t>我方对委托代理人的签字事项负全部责任。</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附：法定代表人身份证明书及委托代理人有效身份证正反面复印件</w:t>
      </w:r>
    </w:p>
    <w:p w:rsidR="003D478E" w:rsidRDefault="003D478E">
      <w:pPr>
        <w:spacing w:line="360" w:lineRule="auto"/>
        <w:rPr>
          <w:rFonts w:ascii="宋体" w:hAnsi="宋体" w:cs="仿宋_GB2312"/>
          <w:sz w:val="24"/>
        </w:rPr>
      </w:pPr>
    </w:p>
    <w:p w:rsidR="003D478E" w:rsidRDefault="00723389">
      <w:pPr>
        <w:spacing w:line="360" w:lineRule="auto"/>
        <w:rPr>
          <w:rFonts w:ascii="宋体" w:hAnsi="宋体" w:cs="仿宋_GB2312"/>
          <w:sz w:val="24"/>
        </w:rPr>
      </w:pPr>
      <w:r>
        <w:rPr>
          <w:rFonts w:ascii="宋体" w:hAnsi="宋体" w:cs="仿宋_GB2312" w:hint="eastAsia"/>
          <w:sz w:val="24"/>
        </w:rPr>
        <w:t>委托代理人（签字）：</w:t>
      </w:r>
      <w:r>
        <w:rPr>
          <w:rFonts w:ascii="宋体" w:hAnsi="宋体" w:cs="仿宋_GB2312" w:hint="eastAsia"/>
          <w:sz w:val="24"/>
        </w:rPr>
        <w:t xml:space="preserve">         </w:t>
      </w:r>
      <w:r>
        <w:rPr>
          <w:rFonts w:ascii="宋体" w:hAnsi="宋体" w:cs="仿宋_GB2312" w:hint="eastAsia"/>
          <w:sz w:val="24"/>
        </w:rPr>
        <w:t>法定代表人（签字）：</w:t>
      </w:r>
      <w:r>
        <w:rPr>
          <w:rFonts w:ascii="宋体" w:hAnsi="宋体" w:cs="仿宋_GB2312" w:hint="eastAsia"/>
          <w:sz w:val="24"/>
        </w:rPr>
        <w:t xml:space="preserve">                    </w:t>
      </w:r>
    </w:p>
    <w:p w:rsidR="003D478E" w:rsidRDefault="00723389">
      <w:pPr>
        <w:spacing w:line="360" w:lineRule="auto"/>
        <w:rPr>
          <w:rFonts w:ascii="宋体" w:hAnsi="宋体" w:cs="仿宋_GB2312"/>
          <w:sz w:val="24"/>
        </w:rPr>
      </w:pPr>
      <w:r>
        <w:rPr>
          <w:rFonts w:ascii="宋体" w:hAnsi="宋体" w:cs="仿宋_GB2312" w:hint="eastAsia"/>
          <w:sz w:val="24"/>
        </w:rPr>
        <w:t>委托代理人身份证号码：</w:t>
      </w:r>
      <w:r>
        <w:rPr>
          <w:rFonts w:ascii="宋体" w:hAnsi="宋体" w:cs="仿宋_GB2312" w:hint="eastAsia"/>
          <w:sz w:val="24"/>
        </w:rPr>
        <w:t xml:space="preserve">                              </w:t>
      </w:r>
    </w:p>
    <w:p w:rsidR="003D478E" w:rsidRDefault="003D478E">
      <w:pPr>
        <w:spacing w:line="360" w:lineRule="auto"/>
        <w:rPr>
          <w:rFonts w:ascii="宋体" w:hAnsi="宋体" w:cs="仿宋_GB2312"/>
          <w:sz w:val="24"/>
        </w:rPr>
      </w:pPr>
    </w:p>
    <w:p w:rsidR="003D478E" w:rsidRDefault="00723389">
      <w:pPr>
        <w:spacing w:line="360" w:lineRule="auto"/>
        <w:rPr>
          <w:rFonts w:ascii="宋体" w:hAnsi="宋体" w:cs="仿宋_GB2312"/>
          <w:sz w:val="24"/>
        </w:rPr>
      </w:pPr>
      <w:r>
        <w:rPr>
          <w:rFonts w:ascii="宋体" w:hAnsi="宋体" w:cs="仿宋_GB2312" w:hint="eastAsia"/>
          <w:sz w:val="24"/>
        </w:rPr>
        <w:t xml:space="preserve">                         </w:t>
      </w:r>
      <w:r>
        <w:rPr>
          <w:rFonts w:ascii="宋体" w:hAnsi="宋体" w:cs="仿宋_GB2312" w:hint="eastAsia"/>
          <w:sz w:val="24"/>
        </w:rPr>
        <w:t>供应商（盖公章）：</w:t>
      </w:r>
      <w:r>
        <w:rPr>
          <w:rFonts w:ascii="宋体" w:hAnsi="宋体" w:cs="仿宋_GB2312" w:hint="eastAsia"/>
          <w:sz w:val="24"/>
        </w:rPr>
        <w:t xml:space="preserve">                      </w:t>
      </w:r>
    </w:p>
    <w:p w:rsidR="003D478E" w:rsidRDefault="00723389">
      <w:pPr>
        <w:spacing w:line="360" w:lineRule="auto"/>
        <w:rPr>
          <w:rFonts w:ascii="宋体" w:hAnsi="宋体" w:cs="仿宋_GB2312"/>
          <w:sz w:val="24"/>
        </w:rPr>
      </w:pP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p>
    <w:p w:rsidR="003D478E" w:rsidRDefault="00723389">
      <w:pPr>
        <w:spacing w:line="360" w:lineRule="auto"/>
        <w:rPr>
          <w:rFonts w:ascii="宋体" w:hAnsi="宋体" w:cs="仿宋_GB2312"/>
          <w:sz w:val="24"/>
        </w:rPr>
      </w:pPr>
      <w:r>
        <w:rPr>
          <w:rFonts w:ascii="宋体" w:hAnsi="宋体" w:cs="仿宋_GB2312" w:hint="eastAsia"/>
          <w:sz w:val="24"/>
        </w:rPr>
        <w:t>注：</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1.</w:t>
      </w:r>
      <w:r>
        <w:rPr>
          <w:rFonts w:ascii="宋体" w:hAnsi="宋体" w:cs="仿宋_GB2312" w:hint="eastAsia"/>
          <w:sz w:val="24"/>
        </w:rPr>
        <w:t>法定代表人和委托代理人必须在授权委托书上亲笔签名，不得使用印章、签名章或者其他电子制版签名代替；</w:t>
      </w:r>
    </w:p>
    <w:p w:rsidR="003D478E" w:rsidRDefault="00723389">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3D478E" w:rsidRDefault="00723389">
      <w:pPr>
        <w:pStyle w:val="aa"/>
        <w:spacing w:line="360" w:lineRule="auto"/>
        <w:ind w:left="1442" w:hanging="602"/>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lastRenderedPageBreak/>
        <w:t>竞标保证金声明</w:t>
      </w:r>
    </w:p>
    <w:p w:rsidR="003D478E" w:rsidRDefault="003D478E">
      <w:pPr>
        <w:spacing w:line="360" w:lineRule="auto"/>
        <w:ind w:firstLineChars="395" w:firstLine="829"/>
        <w:rPr>
          <w:rFonts w:ascii="宋体" w:hAnsi="宋体" w:cs="Courier New"/>
          <w:szCs w:val="21"/>
        </w:rPr>
      </w:pPr>
    </w:p>
    <w:p w:rsidR="003D478E" w:rsidRDefault="003D478E">
      <w:pPr>
        <w:spacing w:line="360" w:lineRule="auto"/>
        <w:ind w:firstLineChars="395" w:firstLine="948"/>
        <w:rPr>
          <w:rFonts w:ascii="宋体" w:hAnsi="宋体" w:cs="Courier New"/>
          <w:sz w:val="24"/>
        </w:rPr>
      </w:pPr>
    </w:p>
    <w:p w:rsidR="003D478E" w:rsidRDefault="00723389">
      <w:pPr>
        <w:spacing w:line="360" w:lineRule="auto"/>
        <w:ind w:firstLineChars="395" w:firstLine="948"/>
        <w:rPr>
          <w:rFonts w:ascii="宋体" w:hAnsi="宋体"/>
          <w:sz w:val="24"/>
        </w:rPr>
      </w:pPr>
      <w:r>
        <w:rPr>
          <w:rFonts w:ascii="宋体" w:hAnsi="宋体" w:hint="eastAsia"/>
          <w:sz w:val="24"/>
        </w:rPr>
        <w:t>我方参加</w:t>
      </w:r>
      <w:r>
        <w:rPr>
          <w:rFonts w:ascii="宋体" w:hAnsi="宋体" w:hint="eastAsia"/>
          <w:sz w:val="24"/>
          <w:u w:val="single"/>
        </w:rPr>
        <w:t xml:space="preserve">（项目名称及编号）　　　　　　</w:t>
      </w:r>
      <w:r>
        <w:rPr>
          <w:rFonts w:ascii="宋体" w:hAnsi="宋体" w:hint="eastAsia"/>
          <w:sz w:val="24"/>
        </w:rPr>
        <w:t>的竞标，缴纳竞标保证金人民币（大写）元整（￥元）。若不中标，请贵方在退付竞标保证金时转入以下对公账户：开户名称</w:t>
      </w:r>
      <w:r>
        <w:rPr>
          <w:rFonts w:ascii="宋体" w:hAnsi="宋体" w:hint="eastAsia"/>
          <w:sz w:val="24"/>
          <w:u w:val="single"/>
        </w:rPr>
        <w:t>：</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，开户银行</w:t>
      </w:r>
      <w:r>
        <w:rPr>
          <w:rFonts w:ascii="宋体" w:hAnsi="宋体" w:hint="eastAsia"/>
          <w:sz w:val="24"/>
          <w:u w:val="single"/>
        </w:rPr>
        <w:t>：</w:t>
      </w:r>
      <w:r>
        <w:rPr>
          <w:rFonts w:ascii="宋体" w:hAnsi="宋体" w:hint="eastAsia"/>
          <w:sz w:val="24"/>
          <w:u w:val="single"/>
        </w:rPr>
        <w:t xml:space="preserve">                  </w:t>
      </w:r>
      <w:r>
        <w:rPr>
          <w:rFonts w:ascii="宋体" w:hAnsi="宋体" w:hint="eastAsia"/>
          <w:sz w:val="24"/>
        </w:rPr>
        <w:t>，银行账号</w:t>
      </w:r>
      <w:r>
        <w:rPr>
          <w:rFonts w:ascii="宋体" w:hAnsi="宋体" w:hint="eastAsia"/>
          <w:sz w:val="24"/>
          <w:u w:val="single"/>
        </w:rPr>
        <w:t>：</w:t>
      </w:r>
      <w:r>
        <w:rPr>
          <w:rFonts w:ascii="宋体" w:hAnsi="宋体" w:hint="eastAsia"/>
          <w:sz w:val="24"/>
          <w:u w:val="single"/>
        </w:rPr>
        <w:t xml:space="preserve">                    </w:t>
      </w:r>
      <w:r>
        <w:rPr>
          <w:rFonts w:ascii="宋体" w:hAnsi="宋体" w:hint="eastAsia"/>
          <w:sz w:val="24"/>
        </w:rPr>
        <w:t>。</w:t>
      </w:r>
    </w:p>
    <w:p w:rsidR="003D478E" w:rsidRDefault="003D478E">
      <w:pPr>
        <w:spacing w:line="360" w:lineRule="auto"/>
        <w:ind w:firstLineChars="395" w:firstLine="948"/>
        <w:rPr>
          <w:rFonts w:ascii="宋体" w:hAnsi="宋体" w:cs="Courier New"/>
          <w:sz w:val="24"/>
        </w:rPr>
      </w:pPr>
    </w:p>
    <w:p w:rsidR="003D478E" w:rsidRDefault="00723389">
      <w:pPr>
        <w:spacing w:line="360" w:lineRule="auto"/>
        <w:ind w:firstLineChars="395" w:firstLine="948"/>
        <w:rPr>
          <w:rFonts w:ascii="宋体" w:hAnsi="宋体" w:cs="Courier New"/>
          <w:sz w:val="24"/>
        </w:rPr>
      </w:pPr>
      <w:r>
        <w:rPr>
          <w:rFonts w:ascii="宋体" w:hAnsi="宋体" w:hint="eastAsia"/>
          <w:sz w:val="24"/>
        </w:rPr>
        <w:t>竞标</w:t>
      </w:r>
      <w:r>
        <w:rPr>
          <w:rFonts w:ascii="宋体" w:hAnsi="宋体" w:cs="Courier New" w:hint="eastAsia"/>
          <w:sz w:val="24"/>
        </w:rPr>
        <w:t>人单位名称：</w:t>
      </w:r>
    </w:p>
    <w:p w:rsidR="003D478E" w:rsidRDefault="00723389">
      <w:pPr>
        <w:spacing w:line="360" w:lineRule="auto"/>
        <w:ind w:firstLineChars="395" w:firstLine="948"/>
        <w:rPr>
          <w:rFonts w:ascii="宋体" w:hAnsi="宋体" w:cs="Courier New"/>
          <w:sz w:val="24"/>
        </w:rPr>
      </w:pPr>
      <w:r>
        <w:rPr>
          <w:rFonts w:ascii="宋体" w:hAnsi="宋体" w:cs="Courier New" w:hint="eastAsia"/>
          <w:sz w:val="24"/>
        </w:rPr>
        <w:t>通讯地址：</w:t>
      </w:r>
    </w:p>
    <w:p w:rsidR="003D478E" w:rsidRDefault="00723389">
      <w:pPr>
        <w:spacing w:line="360" w:lineRule="auto"/>
        <w:ind w:firstLineChars="395" w:firstLine="948"/>
        <w:rPr>
          <w:rFonts w:ascii="宋体" w:hAnsi="宋体" w:cs="Courier New"/>
          <w:sz w:val="24"/>
        </w:rPr>
      </w:pPr>
      <w:r>
        <w:rPr>
          <w:rFonts w:ascii="宋体" w:hAnsi="宋体" w:cs="Courier New" w:hint="eastAsia"/>
          <w:sz w:val="24"/>
        </w:rPr>
        <w:t>联系人（委托代理人）、联系电话（手机）：</w:t>
      </w:r>
    </w:p>
    <w:p w:rsidR="003D478E" w:rsidRDefault="003D478E">
      <w:pPr>
        <w:spacing w:line="360" w:lineRule="auto"/>
        <w:ind w:firstLineChars="395" w:firstLine="948"/>
        <w:rPr>
          <w:rFonts w:ascii="宋体" w:hAnsi="宋体" w:cs="Courier New"/>
          <w:sz w:val="24"/>
        </w:rPr>
      </w:pPr>
    </w:p>
    <w:p w:rsidR="003D478E" w:rsidRDefault="003D478E">
      <w:pPr>
        <w:spacing w:line="360" w:lineRule="auto"/>
        <w:ind w:firstLineChars="395" w:firstLine="948"/>
        <w:rPr>
          <w:rFonts w:ascii="宋体" w:hAnsi="宋体" w:cs="Courier New"/>
          <w:sz w:val="24"/>
        </w:rPr>
      </w:pPr>
    </w:p>
    <w:p w:rsidR="003D478E" w:rsidRDefault="003D478E">
      <w:pPr>
        <w:spacing w:line="360" w:lineRule="auto"/>
        <w:ind w:firstLineChars="395" w:firstLine="948"/>
        <w:rPr>
          <w:rFonts w:ascii="宋体" w:hAnsi="宋体" w:cs="Courier New"/>
          <w:sz w:val="24"/>
        </w:rPr>
      </w:pPr>
    </w:p>
    <w:p w:rsidR="003D478E" w:rsidRDefault="003D478E">
      <w:pPr>
        <w:spacing w:line="360" w:lineRule="auto"/>
        <w:ind w:firstLineChars="395" w:firstLine="948"/>
        <w:rPr>
          <w:rFonts w:ascii="宋体" w:hAnsi="宋体" w:cs="Courier New"/>
          <w:sz w:val="24"/>
        </w:rPr>
      </w:pPr>
    </w:p>
    <w:p w:rsidR="003D478E" w:rsidRDefault="003D478E">
      <w:pPr>
        <w:keepNext/>
        <w:keepLines/>
        <w:widowControl/>
        <w:spacing w:before="120" w:after="120" w:line="360" w:lineRule="auto"/>
        <w:jc w:val="center"/>
        <w:outlineLvl w:val="3"/>
        <w:rPr>
          <w:rFonts w:ascii="Arial" w:eastAsia="黑体" w:hAnsi="Arial"/>
          <w:kern w:val="0"/>
          <w:sz w:val="28"/>
          <w:szCs w:val="20"/>
        </w:rPr>
      </w:pPr>
    </w:p>
    <w:p w:rsidR="003D478E" w:rsidRDefault="003D478E">
      <w:pPr>
        <w:spacing w:line="360" w:lineRule="auto"/>
        <w:ind w:firstLineChars="395" w:firstLine="948"/>
        <w:rPr>
          <w:rFonts w:ascii="宋体" w:hAnsi="宋体" w:cs="Courier New"/>
          <w:sz w:val="24"/>
        </w:rPr>
      </w:pPr>
    </w:p>
    <w:p w:rsidR="003D478E" w:rsidRDefault="00723389">
      <w:pPr>
        <w:spacing w:line="360" w:lineRule="auto"/>
        <w:ind w:firstLineChars="400" w:firstLine="960"/>
        <w:jc w:val="left"/>
        <w:rPr>
          <w:rFonts w:ascii="宋体" w:hAnsi="宋体" w:cs="Courier New"/>
          <w:sz w:val="24"/>
        </w:rPr>
      </w:pPr>
      <w:r>
        <w:rPr>
          <w:rFonts w:ascii="宋体" w:hAnsi="宋体" w:cs="Courier New" w:hint="eastAsia"/>
          <w:sz w:val="24"/>
        </w:rPr>
        <w:t>（粘贴</w:t>
      </w:r>
      <w:r>
        <w:rPr>
          <w:rFonts w:ascii="宋体" w:hAnsi="宋体" w:hint="eastAsia"/>
          <w:sz w:val="24"/>
        </w:rPr>
        <w:t>竞标</w:t>
      </w:r>
      <w:r>
        <w:rPr>
          <w:rFonts w:ascii="宋体" w:hAnsi="宋体" w:cs="Courier New" w:hint="eastAsia"/>
          <w:sz w:val="24"/>
        </w:rPr>
        <w:t>保证金缴纳凭证复印件并加盖单位公章）</w:t>
      </w:r>
    </w:p>
    <w:p w:rsidR="003D478E" w:rsidRDefault="003D478E">
      <w:pPr>
        <w:spacing w:line="360" w:lineRule="auto"/>
        <w:ind w:firstLine="420"/>
        <w:rPr>
          <w:rFonts w:ascii="宋体" w:hAnsi="宋体" w:cs="Courier New"/>
          <w:szCs w:val="21"/>
          <w:u w:val="single"/>
        </w:rPr>
      </w:pPr>
    </w:p>
    <w:p w:rsidR="003D478E" w:rsidRDefault="003D478E">
      <w:pPr>
        <w:spacing w:line="360" w:lineRule="auto"/>
        <w:ind w:firstLine="420"/>
        <w:rPr>
          <w:rFonts w:ascii="宋体" w:hAnsi="宋体" w:cs="Courier New"/>
          <w:szCs w:val="21"/>
          <w:u w:val="single"/>
        </w:rPr>
      </w:pPr>
    </w:p>
    <w:p w:rsidR="003D478E" w:rsidRDefault="003D478E">
      <w:pPr>
        <w:spacing w:line="360" w:lineRule="auto"/>
        <w:ind w:firstLine="420"/>
        <w:rPr>
          <w:rFonts w:ascii="宋体" w:hAnsi="宋体" w:cs="Courier New"/>
          <w:szCs w:val="21"/>
          <w:u w:val="single"/>
        </w:rPr>
      </w:pPr>
    </w:p>
    <w:p w:rsidR="003D478E" w:rsidRDefault="003D478E">
      <w:pPr>
        <w:rPr>
          <w:rFonts w:ascii="宋体" w:hAnsi="宋体"/>
          <w:szCs w:val="21"/>
        </w:rPr>
      </w:pPr>
    </w:p>
    <w:p w:rsidR="003D478E" w:rsidRDefault="003D478E">
      <w:pPr>
        <w:rPr>
          <w:rFonts w:ascii="宋体" w:hAnsi="宋体"/>
          <w:szCs w:val="21"/>
        </w:rPr>
      </w:pPr>
    </w:p>
    <w:p w:rsidR="003D478E" w:rsidRDefault="003D478E">
      <w:pPr>
        <w:rPr>
          <w:rFonts w:ascii="宋体" w:hAnsi="宋体"/>
          <w:szCs w:val="21"/>
        </w:rPr>
      </w:pPr>
    </w:p>
    <w:p w:rsidR="003D478E" w:rsidRDefault="00723389">
      <w:pPr>
        <w:spacing w:line="500" w:lineRule="exact"/>
        <w:jc w:val="center"/>
        <w:rPr>
          <w:rFonts w:ascii="方正小标宋简体" w:eastAsia="方正小标宋简体" w:hAnsi="方正小标宋简体" w:cs="方正小标宋简体"/>
          <w:bCs/>
          <w:sz w:val="44"/>
          <w:szCs w:val="44"/>
        </w:rPr>
      </w:pPr>
      <w:r>
        <w:rPr>
          <w:rFonts w:hAnsi="宋体" w:hint="eastAsia"/>
          <w:b/>
          <w:u w:val="single"/>
        </w:rPr>
        <w:t>说明：该声明除竞标文件装订外，竞标人应另单独准备一份，在开标结束后以邮件方式发送至本机构邮箱作退付保证金用途，邮箱：</w:t>
      </w:r>
      <w:r>
        <w:rPr>
          <w:rFonts w:hAnsi="宋体" w:hint="eastAsia"/>
          <w:b/>
          <w:u w:val="single"/>
        </w:rPr>
        <w:t>wzcg2822337@163.com</w:t>
      </w:r>
      <w:r>
        <w:rPr>
          <w:rFonts w:ascii="仿宋_GB2312" w:eastAsia="仿宋_GB2312" w:hAnsi="仿宋_GB2312" w:cs="仿宋_GB2312"/>
          <w:sz w:val="32"/>
          <w:szCs w:val="32"/>
        </w:rPr>
        <w:br w:type="page"/>
      </w:r>
      <w:r>
        <w:rPr>
          <w:rFonts w:ascii="方正小标宋简体" w:eastAsia="方正小标宋简体" w:hAnsi="方正小标宋简体" w:cs="方正小标宋简体" w:hint="eastAsia"/>
          <w:bCs/>
          <w:sz w:val="44"/>
          <w:szCs w:val="44"/>
        </w:rPr>
        <w:lastRenderedPageBreak/>
        <w:t>商务条款偏离表格式</w:t>
      </w:r>
    </w:p>
    <w:p w:rsidR="003D478E" w:rsidRDefault="00723389">
      <w:pPr>
        <w:spacing w:line="500" w:lineRule="exact"/>
        <w:jc w:val="center"/>
        <w:rPr>
          <w:rFonts w:ascii="宋体" w:hAnsi="宋体"/>
          <w:b/>
          <w:sz w:val="32"/>
          <w:szCs w:val="32"/>
        </w:rPr>
      </w:pP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注：按采购需求具体条款修改</w:t>
      </w:r>
      <w:r>
        <w:rPr>
          <w:rFonts w:ascii="方正小标宋简体" w:eastAsia="方正小标宋简体" w:hAnsi="方正小标宋简体" w:cs="方正小标宋简体" w:hint="eastAsia"/>
          <w:bCs/>
          <w:sz w:val="44"/>
          <w:szCs w:val="44"/>
        </w:rPr>
        <w:t>)</w:t>
      </w:r>
    </w:p>
    <w:p w:rsidR="003D478E" w:rsidRDefault="003D478E">
      <w:pPr>
        <w:snapToGrid w:val="0"/>
        <w:spacing w:before="50"/>
        <w:jc w:val="left"/>
        <w:rPr>
          <w:rFonts w:ascii="宋体" w:hAnsi="宋体"/>
          <w:sz w:val="24"/>
        </w:rPr>
      </w:pPr>
    </w:p>
    <w:p w:rsidR="003D478E" w:rsidRDefault="003D478E">
      <w:pPr>
        <w:pStyle w:val="aa"/>
        <w:spacing w:line="360" w:lineRule="auto"/>
        <w:rPr>
          <w:rFonts w:hAnsi="宋体" w:cs="仿宋_GB2312"/>
          <w:sz w:val="24"/>
          <w:szCs w:val="24"/>
        </w:rPr>
      </w:pPr>
      <w:bookmarkStart w:id="64" w:name="_Hlk48036267"/>
    </w:p>
    <w:tbl>
      <w:tblPr>
        <w:tblpPr w:leftFromText="180" w:rightFromText="180" w:vertAnchor="text" w:horzAnchor="margin" w:tblpY="311"/>
        <w:tblOverlap w:val="never"/>
        <w:tblW w:w="9308" w:type="dxa"/>
        <w:tblBorders>
          <w:top w:val="single" w:sz="4" w:space="0" w:color="auto"/>
          <w:left w:val="single" w:sz="4" w:space="0" w:color="auto"/>
          <w:bottom w:val="single" w:sz="4" w:space="0" w:color="auto"/>
          <w:right w:val="single" w:sz="4" w:space="0" w:color="auto"/>
        </w:tblBorders>
        <w:tblLayout w:type="fixed"/>
        <w:tblLook w:val="04A0"/>
      </w:tblPr>
      <w:tblGrid>
        <w:gridCol w:w="2178"/>
        <w:gridCol w:w="2668"/>
        <w:gridCol w:w="2633"/>
        <w:gridCol w:w="1829"/>
      </w:tblGrid>
      <w:tr w:rsidR="003D478E">
        <w:trPr>
          <w:trHeight w:val="642"/>
        </w:trPr>
        <w:tc>
          <w:tcPr>
            <w:tcW w:w="2178" w:type="dxa"/>
            <w:tcBorders>
              <w:top w:val="single" w:sz="4" w:space="0" w:color="auto"/>
              <w:left w:val="single" w:sz="4" w:space="0" w:color="auto"/>
              <w:bottom w:val="single" w:sz="4" w:space="0" w:color="auto"/>
              <w:right w:val="single" w:sz="4" w:space="0" w:color="auto"/>
            </w:tcBorders>
            <w:noWrap/>
            <w:vAlign w:val="center"/>
          </w:tcPr>
          <w:p w:rsidR="003D478E" w:rsidRDefault="00723389" w:rsidP="00723389">
            <w:pPr>
              <w:snapToGrid w:val="0"/>
              <w:spacing w:beforeLines="50" w:line="360" w:lineRule="auto"/>
              <w:jc w:val="center"/>
              <w:rPr>
                <w:rFonts w:ascii="宋体" w:hAnsi="宋体" w:cs="仿宋_GB2312"/>
                <w:sz w:val="24"/>
              </w:rPr>
            </w:pPr>
            <w:r>
              <w:rPr>
                <w:rFonts w:ascii="宋体" w:hAnsi="宋体"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noWrap/>
            <w:vAlign w:val="center"/>
          </w:tcPr>
          <w:p w:rsidR="003D478E" w:rsidRDefault="00723389" w:rsidP="00723389">
            <w:pPr>
              <w:snapToGrid w:val="0"/>
              <w:spacing w:beforeLines="50" w:line="360" w:lineRule="auto"/>
              <w:jc w:val="center"/>
              <w:rPr>
                <w:rFonts w:ascii="宋体" w:hAnsi="宋体" w:cs="仿宋_GB2312"/>
                <w:sz w:val="24"/>
              </w:rPr>
            </w:pPr>
            <w:r>
              <w:rPr>
                <w:rFonts w:ascii="宋体" w:hAnsi="宋体" w:cs="仿宋_GB2312" w:hint="eastAsia"/>
                <w:sz w:val="24"/>
              </w:rPr>
              <w:t>竞争性谈判文件商务条款要求</w:t>
            </w:r>
          </w:p>
        </w:tc>
        <w:tc>
          <w:tcPr>
            <w:tcW w:w="2633" w:type="dxa"/>
            <w:tcBorders>
              <w:top w:val="single" w:sz="4" w:space="0" w:color="auto"/>
              <w:left w:val="single" w:sz="4" w:space="0" w:color="auto"/>
              <w:bottom w:val="single" w:sz="4" w:space="0" w:color="auto"/>
              <w:right w:val="single" w:sz="4" w:space="0" w:color="auto"/>
            </w:tcBorders>
            <w:noWrap/>
            <w:vAlign w:val="center"/>
          </w:tcPr>
          <w:p w:rsidR="003D478E" w:rsidRDefault="00723389" w:rsidP="00723389">
            <w:pPr>
              <w:snapToGrid w:val="0"/>
              <w:spacing w:beforeLines="50" w:line="360" w:lineRule="auto"/>
              <w:jc w:val="center"/>
              <w:rPr>
                <w:rFonts w:ascii="宋体" w:hAnsi="宋体" w:cs="仿宋_GB2312"/>
                <w:sz w:val="24"/>
              </w:rPr>
            </w:pPr>
            <w:r>
              <w:rPr>
                <w:rFonts w:ascii="宋体" w:hAnsi="宋体" w:cs="仿宋_GB2312" w:hint="eastAsia"/>
                <w:sz w:val="24"/>
              </w:rPr>
              <w:t>供应商的承诺</w:t>
            </w:r>
          </w:p>
        </w:tc>
        <w:tc>
          <w:tcPr>
            <w:tcW w:w="1829" w:type="dxa"/>
            <w:tcBorders>
              <w:top w:val="single" w:sz="4" w:space="0" w:color="auto"/>
              <w:left w:val="single" w:sz="4" w:space="0" w:color="auto"/>
              <w:bottom w:val="single" w:sz="4" w:space="0" w:color="auto"/>
              <w:right w:val="single" w:sz="4" w:space="0" w:color="auto"/>
            </w:tcBorders>
            <w:noWrap/>
            <w:vAlign w:val="center"/>
          </w:tcPr>
          <w:p w:rsidR="003D478E" w:rsidRDefault="00723389" w:rsidP="00723389">
            <w:pPr>
              <w:snapToGrid w:val="0"/>
              <w:spacing w:beforeLines="50" w:line="360" w:lineRule="auto"/>
              <w:jc w:val="center"/>
              <w:rPr>
                <w:rFonts w:ascii="宋体" w:hAnsi="宋体" w:cs="仿宋_GB2312"/>
                <w:sz w:val="24"/>
              </w:rPr>
            </w:pPr>
            <w:r>
              <w:rPr>
                <w:rFonts w:ascii="宋体" w:hAnsi="宋体" w:cs="仿宋_GB2312" w:hint="eastAsia"/>
                <w:sz w:val="24"/>
              </w:rPr>
              <w:t>偏离说明</w:t>
            </w:r>
          </w:p>
        </w:tc>
      </w:tr>
      <w:tr w:rsidR="003D478E">
        <w:trPr>
          <w:trHeight w:val="567"/>
        </w:trPr>
        <w:tc>
          <w:tcPr>
            <w:tcW w:w="2178"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2668"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jc w:val="center"/>
              <w:rPr>
                <w:rFonts w:ascii="宋体" w:hAnsi="宋体" w:cs="仿宋_GB2312"/>
                <w:sz w:val="24"/>
              </w:rPr>
            </w:pPr>
          </w:p>
        </w:tc>
        <w:tc>
          <w:tcPr>
            <w:tcW w:w="2633"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jc w:val="center"/>
              <w:rPr>
                <w:rFonts w:ascii="宋体" w:hAnsi="宋体" w:cs="仿宋_GB2312"/>
                <w:sz w:val="24"/>
              </w:rPr>
            </w:pPr>
          </w:p>
        </w:tc>
      </w:tr>
      <w:tr w:rsidR="003D478E">
        <w:trPr>
          <w:trHeight w:val="567"/>
        </w:trPr>
        <w:tc>
          <w:tcPr>
            <w:tcW w:w="2178"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2668"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jc w:val="center"/>
              <w:rPr>
                <w:rFonts w:ascii="宋体" w:hAnsi="宋体" w:cs="仿宋_GB2312"/>
                <w:sz w:val="24"/>
              </w:rPr>
            </w:pPr>
          </w:p>
        </w:tc>
        <w:tc>
          <w:tcPr>
            <w:tcW w:w="2633"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jc w:val="center"/>
              <w:rPr>
                <w:rFonts w:ascii="宋体" w:hAnsi="宋体" w:cs="仿宋_GB2312"/>
                <w:sz w:val="24"/>
              </w:rPr>
            </w:pPr>
          </w:p>
        </w:tc>
      </w:tr>
      <w:tr w:rsidR="003D478E">
        <w:trPr>
          <w:trHeight w:val="567"/>
        </w:trPr>
        <w:tc>
          <w:tcPr>
            <w:tcW w:w="2178"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2668"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jc w:val="center"/>
              <w:rPr>
                <w:rFonts w:ascii="宋体" w:hAnsi="宋体" w:cs="仿宋_GB2312"/>
                <w:sz w:val="24"/>
              </w:rPr>
            </w:pPr>
          </w:p>
        </w:tc>
        <w:tc>
          <w:tcPr>
            <w:tcW w:w="2633"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ind w:left="43"/>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ind w:left="43"/>
              <w:jc w:val="center"/>
              <w:rPr>
                <w:rFonts w:ascii="宋体" w:hAnsi="宋体" w:cs="仿宋_GB2312"/>
                <w:sz w:val="24"/>
              </w:rPr>
            </w:pPr>
          </w:p>
        </w:tc>
      </w:tr>
      <w:tr w:rsidR="003D478E">
        <w:trPr>
          <w:trHeight w:val="567"/>
        </w:trPr>
        <w:tc>
          <w:tcPr>
            <w:tcW w:w="2178" w:type="dxa"/>
            <w:tcBorders>
              <w:top w:val="single" w:sz="4" w:space="0" w:color="auto"/>
              <w:left w:val="single" w:sz="4" w:space="0" w:color="auto"/>
              <w:bottom w:val="single" w:sz="4" w:space="0" w:color="auto"/>
              <w:right w:val="single" w:sz="4" w:space="0" w:color="auto"/>
            </w:tcBorders>
            <w:noWrap/>
            <w:vAlign w:val="center"/>
          </w:tcPr>
          <w:p w:rsidR="003D478E" w:rsidRDefault="003D478E">
            <w:pPr>
              <w:spacing w:line="360" w:lineRule="auto"/>
              <w:jc w:val="center"/>
              <w:rPr>
                <w:rFonts w:ascii="宋体" w:hAnsi="宋体" w:cs="仿宋_GB2312"/>
                <w:sz w:val="24"/>
              </w:rPr>
            </w:pPr>
          </w:p>
        </w:tc>
        <w:tc>
          <w:tcPr>
            <w:tcW w:w="2668"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jc w:val="center"/>
              <w:rPr>
                <w:rFonts w:ascii="宋体" w:hAnsi="宋体" w:cs="仿宋_GB2312"/>
                <w:sz w:val="24"/>
              </w:rPr>
            </w:pPr>
          </w:p>
        </w:tc>
        <w:tc>
          <w:tcPr>
            <w:tcW w:w="2633"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jc w:val="center"/>
              <w:rPr>
                <w:rFonts w:ascii="宋体" w:hAnsi="宋体" w:cs="仿宋_GB2312"/>
                <w:sz w:val="24"/>
              </w:rPr>
            </w:pPr>
          </w:p>
        </w:tc>
      </w:tr>
      <w:tr w:rsidR="003D478E">
        <w:tc>
          <w:tcPr>
            <w:tcW w:w="2178" w:type="dxa"/>
            <w:tcBorders>
              <w:top w:val="single" w:sz="4" w:space="0" w:color="auto"/>
              <w:left w:val="single" w:sz="4" w:space="0" w:color="auto"/>
              <w:bottom w:val="single" w:sz="4" w:space="0" w:color="auto"/>
              <w:right w:val="single" w:sz="4" w:space="0" w:color="auto"/>
            </w:tcBorders>
            <w:noWrap/>
            <w:vAlign w:val="center"/>
          </w:tcPr>
          <w:p w:rsidR="003D478E" w:rsidRDefault="00723389" w:rsidP="00723389">
            <w:pPr>
              <w:snapToGrid w:val="0"/>
              <w:spacing w:beforeLines="50" w:line="360" w:lineRule="auto"/>
              <w:jc w:val="center"/>
              <w:rPr>
                <w:rFonts w:ascii="宋体" w:hAnsi="宋体" w:cs="仿宋_GB2312"/>
                <w:sz w:val="24"/>
              </w:rPr>
            </w:pPr>
            <w:r>
              <w:rPr>
                <w:rFonts w:ascii="宋体" w:hAnsi="宋体" w:cs="仿宋_GB2312" w:hint="eastAsia"/>
                <w:sz w:val="24"/>
              </w:rPr>
              <w:t>…</w:t>
            </w:r>
          </w:p>
        </w:tc>
        <w:tc>
          <w:tcPr>
            <w:tcW w:w="2668"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jc w:val="center"/>
              <w:rPr>
                <w:rFonts w:ascii="宋体" w:hAnsi="宋体" w:cs="仿宋_GB2312"/>
                <w:sz w:val="24"/>
              </w:rPr>
            </w:pPr>
          </w:p>
        </w:tc>
        <w:tc>
          <w:tcPr>
            <w:tcW w:w="2633"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noWrap/>
            <w:vAlign w:val="center"/>
          </w:tcPr>
          <w:p w:rsidR="003D478E" w:rsidRDefault="003D478E" w:rsidP="00723389">
            <w:pPr>
              <w:snapToGrid w:val="0"/>
              <w:spacing w:beforeLines="50" w:line="360" w:lineRule="auto"/>
              <w:jc w:val="center"/>
              <w:rPr>
                <w:rFonts w:ascii="宋体" w:hAnsi="宋体" w:cs="仿宋_GB2312"/>
                <w:sz w:val="24"/>
              </w:rPr>
            </w:pPr>
          </w:p>
        </w:tc>
      </w:tr>
    </w:tbl>
    <w:p w:rsidR="003D478E" w:rsidRDefault="00723389">
      <w:pPr>
        <w:pStyle w:val="30"/>
        <w:rPr>
          <w:rFonts w:ascii="宋体" w:hAnsi="宋体"/>
          <w:kern w:val="0"/>
          <w:sz w:val="24"/>
          <w:szCs w:val="24"/>
        </w:rPr>
      </w:pPr>
      <w:bookmarkStart w:id="65" w:name="_Hlk55980472"/>
      <w:r>
        <w:rPr>
          <w:rFonts w:ascii="宋体" w:hAnsi="宋体" w:hint="eastAsia"/>
          <w:kern w:val="0"/>
          <w:sz w:val="24"/>
          <w:szCs w:val="24"/>
        </w:rPr>
        <w:t>注：</w:t>
      </w:r>
    </w:p>
    <w:p w:rsidR="003D478E" w:rsidRDefault="00723389">
      <w:pPr>
        <w:pStyle w:val="30"/>
        <w:spacing w:line="360" w:lineRule="auto"/>
        <w:rPr>
          <w:rFonts w:ascii="宋体" w:hAnsi="宋体"/>
          <w:kern w:val="0"/>
          <w:sz w:val="24"/>
          <w:szCs w:val="24"/>
        </w:rPr>
      </w:pPr>
      <w:r>
        <w:rPr>
          <w:rFonts w:ascii="宋体" w:hAnsi="宋体" w:hint="eastAsia"/>
          <w:kern w:val="0"/>
          <w:sz w:val="24"/>
          <w:szCs w:val="24"/>
        </w:rPr>
        <w:t xml:space="preserve">1. </w:t>
      </w:r>
      <w:r>
        <w:rPr>
          <w:rFonts w:ascii="宋体" w:hAnsi="宋体" w:hint="eastAsia"/>
          <w:kern w:val="0"/>
          <w:sz w:val="24"/>
          <w:szCs w:val="24"/>
        </w:rPr>
        <w:t>说明：应对照谈判文件“第三章</w:t>
      </w:r>
      <w:r>
        <w:rPr>
          <w:rFonts w:ascii="宋体" w:hAnsi="宋体" w:hint="eastAsia"/>
          <w:kern w:val="0"/>
          <w:sz w:val="24"/>
          <w:szCs w:val="24"/>
        </w:rPr>
        <w:t xml:space="preserve"> </w:t>
      </w:r>
      <w:r>
        <w:rPr>
          <w:rFonts w:ascii="宋体" w:hAnsi="宋体" w:hint="eastAsia"/>
          <w:kern w:val="0"/>
          <w:sz w:val="24"/>
          <w:szCs w:val="24"/>
        </w:rPr>
        <w:t>采购需求”中的商务条款逐条实质性响应，并作出偏离说明。</w:t>
      </w:r>
    </w:p>
    <w:p w:rsidR="003D478E" w:rsidRDefault="00723389">
      <w:pPr>
        <w:pStyle w:val="30"/>
        <w:spacing w:line="360" w:lineRule="auto"/>
        <w:rPr>
          <w:rFonts w:ascii="宋体" w:hAnsi="宋体"/>
          <w:kern w:val="0"/>
          <w:sz w:val="24"/>
          <w:szCs w:val="24"/>
        </w:rPr>
      </w:pPr>
      <w:r>
        <w:rPr>
          <w:rFonts w:ascii="宋体" w:hAnsi="宋体" w:hint="eastAsia"/>
          <w:kern w:val="0"/>
          <w:sz w:val="24"/>
          <w:szCs w:val="24"/>
        </w:rPr>
        <w:t>2.</w:t>
      </w:r>
      <w:r>
        <w:rPr>
          <w:rFonts w:ascii="宋体" w:hAnsi="宋体" w:hint="eastAsia"/>
          <w:kern w:val="0"/>
          <w:sz w:val="24"/>
          <w:szCs w:val="24"/>
        </w:rPr>
        <w:t>供应商应根据自身的承诺，对照谈判文件要求在“偏离说明”中注明“正偏离”、“负偏离”或者“无偏离”。既不属于“正偏离”也不属于“负偏离”即为“无偏离”。</w:t>
      </w:r>
      <w:bookmarkEnd w:id="65"/>
    </w:p>
    <w:p w:rsidR="003D478E" w:rsidRDefault="003D478E">
      <w:pPr>
        <w:snapToGrid w:val="0"/>
        <w:spacing w:before="50" w:line="360" w:lineRule="auto"/>
        <w:jc w:val="left"/>
        <w:rPr>
          <w:rFonts w:ascii="宋体" w:hAnsi="宋体" w:cs="仿宋_GB2312"/>
          <w:sz w:val="24"/>
          <w:u w:val="single"/>
        </w:rPr>
      </w:pPr>
    </w:p>
    <w:p w:rsidR="003D478E" w:rsidRDefault="003D478E">
      <w:pPr>
        <w:snapToGrid w:val="0"/>
        <w:spacing w:before="50" w:line="360" w:lineRule="auto"/>
        <w:jc w:val="left"/>
        <w:rPr>
          <w:rFonts w:ascii="宋体" w:hAnsi="宋体" w:cs="仿宋_GB2312"/>
          <w:sz w:val="24"/>
          <w:u w:val="single"/>
        </w:rPr>
      </w:pPr>
    </w:p>
    <w:p w:rsidR="003D478E" w:rsidRDefault="003D478E">
      <w:pPr>
        <w:snapToGrid w:val="0"/>
        <w:spacing w:before="50" w:after="50" w:line="360" w:lineRule="auto"/>
        <w:ind w:rightChars="-389" w:right="-817"/>
        <w:rPr>
          <w:rFonts w:ascii="宋体" w:hAnsi="宋体" w:cs="仿宋_GB2312"/>
          <w:sz w:val="24"/>
        </w:rPr>
      </w:pPr>
    </w:p>
    <w:p w:rsidR="003D478E" w:rsidRDefault="00723389">
      <w:pPr>
        <w:snapToGrid w:val="0"/>
        <w:spacing w:before="50" w:after="50" w:line="360" w:lineRule="auto"/>
        <w:ind w:rightChars="-389" w:right="-817"/>
        <w:jc w:val="center"/>
        <w:rPr>
          <w:rFonts w:ascii="宋体" w:hAnsi="宋体" w:cs="仿宋_GB2312"/>
          <w:sz w:val="24"/>
        </w:rPr>
      </w:pPr>
      <w:r>
        <w:rPr>
          <w:rFonts w:ascii="宋体" w:hAnsi="宋体" w:cs="仿宋_GB2312" w:hint="eastAsia"/>
          <w:sz w:val="24"/>
        </w:rPr>
        <w:t>法定代表人或者委托代理人（签字）：</w:t>
      </w:r>
    </w:p>
    <w:p w:rsidR="003D478E" w:rsidRDefault="00723389">
      <w:pPr>
        <w:snapToGrid w:val="0"/>
        <w:spacing w:before="50" w:after="50" w:line="360" w:lineRule="auto"/>
        <w:ind w:rightChars="-389" w:right="-817" w:firstLineChars="1800" w:firstLine="4320"/>
        <w:rPr>
          <w:rFonts w:ascii="宋体" w:hAnsi="宋体" w:cs="仿宋_GB2312"/>
          <w:sz w:val="24"/>
        </w:rPr>
      </w:pPr>
      <w:r>
        <w:rPr>
          <w:rFonts w:ascii="宋体" w:hAnsi="宋体" w:cs="仿宋_GB2312" w:hint="eastAsia"/>
          <w:sz w:val="24"/>
        </w:rPr>
        <w:t>供应商（盖公章）：</w:t>
      </w:r>
      <w:r>
        <w:rPr>
          <w:rFonts w:ascii="宋体" w:hAnsi="宋体" w:cs="仿宋_GB2312" w:hint="eastAsia"/>
          <w:sz w:val="24"/>
        </w:rPr>
        <w:t xml:space="preserve">      </w:t>
      </w:r>
    </w:p>
    <w:p w:rsidR="003D478E" w:rsidRDefault="003D478E">
      <w:pPr>
        <w:snapToGrid w:val="0"/>
        <w:spacing w:before="50" w:after="50" w:line="360" w:lineRule="auto"/>
        <w:ind w:rightChars="-389" w:right="-817" w:firstLineChars="2200" w:firstLine="5280"/>
        <w:rPr>
          <w:rFonts w:ascii="宋体" w:hAnsi="宋体" w:cs="仿宋_GB2312"/>
          <w:sz w:val="24"/>
        </w:rPr>
      </w:pPr>
    </w:p>
    <w:p w:rsidR="003D478E" w:rsidRDefault="00723389">
      <w:pPr>
        <w:snapToGrid w:val="0"/>
        <w:spacing w:before="50" w:after="50" w:line="360" w:lineRule="auto"/>
        <w:ind w:rightChars="-389" w:right="-817" w:firstLineChars="2200" w:firstLine="5280"/>
        <w:rPr>
          <w:rFonts w:ascii="宋体" w:hAnsi="宋体" w:cs="仿宋_GB2312"/>
          <w:sz w:val="24"/>
        </w:rPr>
      </w:pPr>
      <w:r>
        <w:rPr>
          <w:rFonts w:ascii="宋体" w:hAnsi="宋体" w:cs="仿宋_GB2312" w:hint="eastAsia"/>
          <w:sz w:val="24"/>
        </w:rPr>
        <w:t>日期：</w:t>
      </w: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bookmarkEnd w:id="64"/>
    </w:p>
    <w:p w:rsidR="003D478E" w:rsidRDefault="003D478E">
      <w:pPr>
        <w:adjustRightInd w:val="0"/>
        <w:snapToGrid w:val="0"/>
        <w:spacing w:line="300" w:lineRule="auto"/>
        <w:jc w:val="center"/>
        <w:rPr>
          <w:rFonts w:ascii="方正小标宋简体" w:eastAsia="方正小标宋简体" w:hAnsi="方正小标宋简体" w:cs="方正小标宋简体"/>
          <w:bCs/>
          <w:sz w:val="44"/>
          <w:szCs w:val="44"/>
        </w:rPr>
      </w:pPr>
    </w:p>
    <w:p w:rsidR="003D478E" w:rsidRDefault="00723389">
      <w:pPr>
        <w:adjustRightInd w:val="0"/>
        <w:snapToGrid w:val="0"/>
        <w:spacing w:line="30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技术需求偏离表</w:t>
      </w:r>
    </w:p>
    <w:p w:rsidR="003D478E" w:rsidRDefault="003D478E">
      <w:pPr>
        <w:spacing w:line="520" w:lineRule="exact"/>
        <w:rPr>
          <w:rFonts w:ascii="仿宋_GB2312" w:eastAsia="仿宋_GB2312" w:hAnsi="仿宋_GB2312" w:cs="仿宋_GB2312"/>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916"/>
        <w:gridCol w:w="915"/>
        <w:gridCol w:w="3038"/>
        <w:gridCol w:w="2734"/>
        <w:gridCol w:w="1492"/>
      </w:tblGrid>
      <w:tr w:rsidR="003D478E">
        <w:trPr>
          <w:cantSplit/>
          <w:trHeight w:val="420"/>
          <w:jc w:val="center"/>
        </w:trPr>
        <w:tc>
          <w:tcPr>
            <w:tcW w:w="504" w:type="pct"/>
            <w:noWrap/>
            <w:vAlign w:val="center"/>
          </w:tcPr>
          <w:p w:rsidR="003D478E" w:rsidRDefault="00723389">
            <w:pPr>
              <w:pStyle w:val="a8"/>
              <w:spacing w:line="360" w:lineRule="auto"/>
              <w:ind w:firstLineChars="0" w:firstLine="0"/>
              <w:jc w:val="center"/>
              <w:rPr>
                <w:rFonts w:ascii="宋体" w:eastAsia="宋体" w:hAnsi="宋体" w:cs="仿宋_GB2312"/>
                <w:kern w:val="2"/>
                <w:sz w:val="24"/>
                <w:szCs w:val="24"/>
              </w:rPr>
            </w:pPr>
            <w:bookmarkStart w:id="66" w:name="_Toc373333689"/>
            <w:bookmarkStart w:id="67" w:name="_Toc173211900"/>
            <w:bookmarkStart w:id="68" w:name="_Toc383699906"/>
            <w:bookmarkStart w:id="69" w:name="_Toc173066401"/>
            <w:bookmarkStart w:id="70" w:name="_Toc254970588"/>
            <w:bookmarkStart w:id="71" w:name="_Toc254970729"/>
            <w:bookmarkStart w:id="72" w:name="_Toc301781611"/>
            <w:bookmarkStart w:id="73" w:name="_Toc297193185"/>
            <w:bookmarkStart w:id="74" w:name="_Toc295404981"/>
            <w:r>
              <w:rPr>
                <w:rFonts w:ascii="宋体" w:eastAsia="宋体" w:hAnsi="宋体" w:cs="仿宋_GB2312" w:hint="eastAsia"/>
                <w:kern w:val="2"/>
                <w:sz w:val="24"/>
                <w:szCs w:val="24"/>
              </w:rPr>
              <w:t>序号</w:t>
            </w:r>
            <w:bookmarkEnd w:id="66"/>
            <w:bookmarkEnd w:id="67"/>
            <w:bookmarkEnd w:id="68"/>
            <w:bookmarkEnd w:id="69"/>
            <w:bookmarkEnd w:id="70"/>
            <w:bookmarkEnd w:id="71"/>
            <w:bookmarkEnd w:id="72"/>
            <w:bookmarkEnd w:id="73"/>
            <w:bookmarkEnd w:id="74"/>
          </w:p>
        </w:tc>
        <w:tc>
          <w:tcPr>
            <w:tcW w:w="503" w:type="pct"/>
            <w:tcBorders>
              <w:right w:val="single" w:sz="4" w:space="0" w:color="auto"/>
            </w:tcBorders>
            <w:noWrap/>
            <w:vAlign w:val="center"/>
          </w:tcPr>
          <w:p w:rsidR="003D478E" w:rsidRDefault="00723389">
            <w:pPr>
              <w:pStyle w:val="a8"/>
              <w:spacing w:line="360" w:lineRule="auto"/>
              <w:ind w:firstLineChars="0" w:firstLine="0"/>
              <w:jc w:val="center"/>
              <w:rPr>
                <w:rFonts w:ascii="宋体" w:eastAsia="宋体" w:hAnsi="宋体" w:cs="仿宋_GB2312"/>
                <w:kern w:val="2"/>
                <w:sz w:val="24"/>
                <w:szCs w:val="24"/>
              </w:rPr>
            </w:pPr>
            <w:r>
              <w:rPr>
                <w:rFonts w:ascii="宋体" w:eastAsia="宋体" w:hAnsi="宋体" w:cs="仿宋_GB2312" w:hint="eastAsia"/>
                <w:kern w:val="2"/>
                <w:sz w:val="24"/>
                <w:szCs w:val="24"/>
              </w:rPr>
              <w:t>名称</w:t>
            </w:r>
          </w:p>
        </w:tc>
        <w:tc>
          <w:tcPr>
            <w:tcW w:w="1670" w:type="pct"/>
            <w:tcBorders>
              <w:left w:val="single" w:sz="4" w:space="0" w:color="auto"/>
            </w:tcBorders>
            <w:noWrap/>
            <w:vAlign w:val="center"/>
          </w:tcPr>
          <w:p w:rsidR="003D478E" w:rsidRDefault="00723389">
            <w:pPr>
              <w:pStyle w:val="a8"/>
              <w:spacing w:line="360" w:lineRule="auto"/>
              <w:ind w:firstLineChars="0" w:firstLine="0"/>
              <w:jc w:val="center"/>
              <w:rPr>
                <w:rFonts w:ascii="宋体" w:eastAsia="宋体" w:hAnsi="宋体" w:cs="仿宋_GB2312"/>
                <w:kern w:val="2"/>
                <w:sz w:val="24"/>
                <w:szCs w:val="24"/>
              </w:rPr>
            </w:pPr>
            <w:bookmarkStart w:id="75" w:name="_Toc254970589"/>
            <w:bookmarkStart w:id="76" w:name="_Toc254970730"/>
            <w:bookmarkStart w:id="77" w:name="_Toc373333690"/>
            <w:bookmarkStart w:id="78" w:name="_Toc383699907"/>
            <w:bookmarkStart w:id="79" w:name="_Toc173211901"/>
            <w:bookmarkStart w:id="80" w:name="_Toc295404982"/>
            <w:bookmarkStart w:id="81" w:name="_Toc173066402"/>
            <w:bookmarkStart w:id="82" w:name="_Toc297193186"/>
            <w:bookmarkStart w:id="83" w:name="_Toc301781612"/>
            <w:r>
              <w:rPr>
                <w:rFonts w:ascii="宋体" w:eastAsia="宋体" w:hAnsi="宋体" w:cs="仿宋_GB2312" w:hint="eastAsia"/>
                <w:kern w:val="2"/>
                <w:sz w:val="24"/>
                <w:szCs w:val="24"/>
              </w:rPr>
              <w:t>竞争性谈判文件要求</w:t>
            </w:r>
            <w:bookmarkEnd w:id="75"/>
            <w:bookmarkEnd w:id="76"/>
            <w:bookmarkEnd w:id="77"/>
            <w:bookmarkEnd w:id="78"/>
            <w:bookmarkEnd w:id="79"/>
            <w:bookmarkEnd w:id="80"/>
            <w:bookmarkEnd w:id="81"/>
            <w:bookmarkEnd w:id="82"/>
            <w:bookmarkEnd w:id="83"/>
          </w:p>
        </w:tc>
        <w:tc>
          <w:tcPr>
            <w:tcW w:w="1503" w:type="pct"/>
            <w:noWrap/>
            <w:vAlign w:val="center"/>
          </w:tcPr>
          <w:p w:rsidR="003D478E" w:rsidRDefault="00723389">
            <w:pPr>
              <w:pStyle w:val="a8"/>
              <w:spacing w:line="360" w:lineRule="auto"/>
              <w:ind w:firstLineChars="0" w:firstLine="0"/>
              <w:jc w:val="center"/>
              <w:rPr>
                <w:rFonts w:ascii="宋体" w:eastAsia="宋体" w:hAnsi="宋体" w:cs="仿宋_GB2312"/>
                <w:kern w:val="2"/>
                <w:sz w:val="24"/>
                <w:szCs w:val="24"/>
              </w:rPr>
            </w:pPr>
            <w:bookmarkStart w:id="84" w:name="_Toc301781613"/>
            <w:bookmarkStart w:id="85" w:name="_Toc373333691"/>
            <w:bookmarkStart w:id="86" w:name="_Toc297193187"/>
            <w:bookmarkStart w:id="87" w:name="_Toc173066403"/>
            <w:bookmarkStart w:id="88" w:name="_Toc383699908"/>
            <w:bookmarkStart w:id="89" w:name="_Toc254970731"/>
            <w:bookmarkStart w:id="90" w:name="_Toc254970590"/>
            <w:bookmarkStart w:id="91" w:name="_Toc173211902"/>
            <w:bookmarkStart w:id="92" w:name="_Toc295404983"/>
            <w:r>
              <w:rPr>
                <w:rFonts w:ascii="宋体" w:eastAsia="宋体" w:hAnsi="宋体" w:cs="仿宋_GB2312" w:hint="eastAsia"/>
                <w:kern w:val="2"/>
                <w:sz w:val="24"/>
                <w:szCs w:val="24"/>
              </w:rPr>
              <w:t>竞标响应</w:t>
            </w:r>
            <w:bookmarkEnd w:id="84"/>
            <w:bookmarkEnd w:id="85"/>
            <w:bookmarkEnd w:id="86"/>
            <w:bookmarkEnd w:id="87"/>
            <w:bookmarkEnd w:id="88"/>
            <w:bookmarkEnd w:id="89"/>
            <w:bookmarkEnd w:id="90"/>
            <w:bookmarkEnd w:id="91"/>
            <w:bookmarkEnd w:id="92"/>
          </w:p>
        </w:tc>
        <w:tc>
          <w:tcPr>
            <w:tcW w:w="820" w:type="pct"/>
            <w:noWrap/>
            <w:vAlign w:val="center"/>
          </w:tcPr>
          <w:p w:rsidR="003D478E" w:rsidRDefault="00723389">
            <w:pPr>
              <w:pStyle w:val="a8"/>
              <w:spacing w:line="360" w:lineRule="auto"/>
              <w:ind w:firstLineChars="0" w:firstLine="0"/>
              <w:jc w:val="center"/>
              <w:rPr>
                <w:rFonts w:ascii="宋体" w:eastAsia="宋体" w:hAnsi="宋体" w:cs="仿宋_GB2312"/>
                <w:kern w:val="2"/>
                <w:sz w:val="24"/>
                <w:szCs w:val="24"/>
              </w:rPr>
            </w:pPr>
            <w:bookmarkStart w:id="93" w:name="_Toc373333692"/>
            <w:bookmarkStart w:id="94" w:name="_Toc254970591"/>
            <w:bookmarkStart w:id="95" w:name="_Toc301781614"/>
            <w:bookmarkStart w:id="96" w:name="_Toc295404984"/>
            <w:bookmarkStart w:id="97" w:name="_Toc173211903"/>
            <w:bookmarkStart w:id="98" w:name="_Toc297193188"/>
            <w:bookmarkStart w:id="99" w:name="_Toc173066404"/>
            <w:bookmarkStart w:id="100" w:name="_Toc383699909"/>
            <w:bookmarkStart w:id="101" w:name="_Toc254970732"/>
            <w:r>
              <w:rPr>
                <w:rFonts w:ascii="宋体" w:eastAsia="宋体" w:hAnsi="宋体" w:cs="仿宋_GB2312" w:hint="eastAsia"/>
                <w:kern w:val="2"/>
                <w:sz w:val="24"/>
                <w:szCs w:val="24"/>
              </w:rPr>
              <w:t>偏离</w:t>
            </w:r>
            <w:bookmarkEnd w:id="93"/>
            <w:bookmarkEnd w:id="94"/>
            <w:bookmarkEnd w:id="95"/>
            <w:bookmarkEnd w:id="96"/>
            <w:bookmarkEnd w:id="97"/>
            <w:bookmarkEnd w:id="98"/>
            <w:bookmarkEnd w:id="99"/>
            <w:bookmarkEnd w:id="100"/>
            <w:bookmarkEnd w:id="101"/>
            <w:r>
              <w:rPr>
                <w:rFonts w:ascii="宋体" w:eastAsia="宋体" w:hAnsi="宋体" w:cs="仿宋_GB2312" w:hint="eastAsia"/>
                <w:kern w:val="2"/>
                <w:sz w:val="24"/>
                <w:szCs w:val="24"/>
              </w:rPr>
              <w:t>说明</w:t>
            </w:r>
          </w:p>
        </w:tc>
      </w:tr>
      <w:tr w:rsidR="003D478E">
        <w:trPr>
          <w:cantSplit/>
          <w:trHeight w:val="420"/>
          <w:jc w:val="center"/>
        </w:trPr>
        <w:tc>
          <w:tcPr>
            <w:tcW w:w="504" w:type="pct"/>
            <w:noWrap/>
            <w:vAlign w:val="center"/>
          </w:tcPr>
          <w:p w:rsidR="003D478E" w:rsidRDefault="00723389">
            <w:pPr>
              <w:pStyle w:val="a8"/>
              <w:spacing w:line="360" w:lineRule="auto"/>
              <w:ind w:firstLineChars="0" w:firstLine="0"/>
              <w:jc w:val="center"/>
              <w:rPr>
                <w:rFonts w:ascii="宋体" w:eastAsia="宋体" w:hAnsi="宋体" w:cs="仿宋_GB2312"/>
                <w:kern w:val="2"/>
                <w:sz w:val="24"/>
                <w:szCs w:val="24"/>
              </w:rPr>
            </w:pPr>
            <w:bookmarkStart w:id="102" w:name="_Toc297193190"/>
            <w:bookmarkStart w:id="103" w:name="_Toc373333694"/>
            <w:bookmarkStart w:id="104" w:name="_Toc295404986"/>
            <w:bookmarkStart w:id="105" w:name="_Toc254970734"/>
            <w:bookmarkStart w:id="106" w:name="_Toc173066406"/>
            <w:bookmarkStart w:id="107" w:name="_Toc173211905"/>
            <w:bookmarkStart w:id="108" w:name="_Toc254970593"/>
            <w:bookmarkStart w:id="109" w:name="_Toc301781616"/>
            <w:bookmarkStart w:id="110" w:name="_Toc383699911"/>
            <w:r>
              <w:rPr>
                <w:rFonts w:ascii="宋体" w:eastAsia="宋体" w:hAnsi="宋体" w:cs="仿宋_GB2312" w:hint="eastAsia"/>
                <w:kern w:val="2"/>
                <w:sz w:val="24"/>
                <w:szCs w:val="24"/>
              </w:rPr>
              <w:t>1</w:t>
            </w:r>
            <w:bookmarkEnd w:id="102"/>
            <w:bookmarkEnd w:id="103"/>
            <w:bookmarkEnd w:id="104"/>
            <w:bookmarkEnd w:id="105"/>
            <w:bookmarkEnd w:id="106"/>
            <w:bookmarkEnd w:id="107"/>
            <w:bookmarkEnd w:id="108"/>
            <w:bookmarkEnd w:id="109"/>
            <w:bookmarkEnd w:id="110"/>
          </w:p>
        </w:tc>
        <w:tc>
          <w:tcPr>
            <w:tcW w:w="503" w:type="pct"/>
            <w:tcBorders>
              <w:right w:val="single" w:sz="4" w:space="0" w:color="auto"/>
            </w:tcBorders>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1503" w:type="pct"/>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820" w:type="pct"/>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r>
      <w:tr w:rsidR="003D478E">
        <w:trPr>
          <w:cantSplit/>
          <w:trHeight w:val="420"/>
          <w:jc w:val="center"/>
        </w:trPr>
        <w:tc>
          <w:tcPr>
            <w:tcW w:w="504" w:type="pct"/>
            <w:noWrap/>
            <w:vAlign w:val="center"/>
          </w:tcPr>
          <w:p w:rsidR="003D478E" w:rsidRDefault="00723389">
            <w:pPr>
              <w:pStyle w:val="a8"/>
              <w:spacing w:line="360" w:lineRule="auto"/>
              <w:ind w:firstLineChars="0" w:firstLine="0"/>
              <w:jc w:val="center"/>
              <w:rPr>
                <w:rFonts w:ascii="宋体" w:eastAsia="宋体" w:hAnsi="宋体" w:cs="仿宋_GB2312"/>
                <w:kern w:val="2"/>
                <w:sz w:val="24"/>
                <w:szCs w:val="24"/>
              </w:rPr>
            </w:pPr>
            <w:bookmarkStart w:id="111" w:name="_Toc295404987"/>
            <w:bookmarkStart w:id="112" w:name="_Toc373333695"/>
            <w:bookmarkStart w:id="113" w:name="_Toc301781617"/>
            <w:bookmarkStart w:id="114" w:name="_Toc383699912"/>
            <w:bookmarkStart w:id="115" w:name="_Toc254970735"/>
            <w:bookmarkStart w:id="116" w:name="_Toc173211906"/>
            <w:bookmarkStart w:id="117" w:name="_Toc173066407"/>
            <w:bookmarkStart w:id="118" w:name="_Toc297193191"/>
            <w:bookmarkStart w:id="119" w:name="_Toc254970594"/>
            <w:r>
              <w:rPr>
                <w:rFonts w:ascii="宋体" w:eastAsia="宋体" w:hAnsi="宋体" w:cs="仿宋_GB2312" w:hint="eastAsia"/>
                <w:kern w:val="2"/>
                <w:sz w:val="24"/>
                <w:szCs w:val="24"/>
              </w:rPr>
              <w:t>2</w:t>
            </w:r>
            <w:bookmarkEnd w:id="111"/>
            <w:bookmarkEnd w:id="112"/>
            <w:bookmarkEnd w:id="113"/>
            <w:bookmarkEnd w:id="114"/>
            <w:bookmarkEnd w:id="115"/>
            <w:bookmarkEnd w:id="116"/>
            <w:bookmarkEnd w:id="117"/>
            <w:bookmarkEnd w:id="118"/>
            <w:bookmarkEnd w:id="119"/>
          </w:p>
        </w:tc>
        <w:tc>
          <w:tcPr>
            <w:tcW w:w="503" w:type="pct"/>
            <w:tcBorders>
              <w:right w:val="single" w:sz="4" w:space="0" w:color="auto"/>
            </w:tcBorders>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1503" w:type="pct"/>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820" w:type="pct"/>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r>
      <w:tr w:rsidR="003D478E">
        <w:trPr>
          <w:cantSplit/>
          <w:trHeight w:val="420"/>
          <w:jc w:val="center"/>
        </w:trPr>
        <w:tc>
          <w:tcPr>
            <w:tcW w:w="504" w:type="pct"/>
            <w:noWrap/>
            <w:vAlign w:val="center"/>
          </w:tcPr>
          <w:p w:rsidR="003D478E" w:rsidRDefault="00723389">
            <w:pPr>
              <w:pStyle w:val="a8"/>
              <w:spacing w:line="360" w:lineRule="auto"/>
              <w:ind w:firstLineChars="0" w:firstLine="0"/>
              <w:jc w:val="center"/>
              <w:rPr>
                <w:rFonts w:ascii="宋体" w:eastAsia="宋体" w:hAnsi="宋体" w:cs="仿宋_GB2312"/>
                <w:kern w:val="2"/>
                <w:sz w:val="24"/>
                <w:szCs w:val="24"/>
              </w:rPr>
            </w:pPr>
            <w:bookmarkStart w:id="120" w:name="_Toc173066408"/>
            <w:bookmarkStart w:id="121" w:name="_Toc254970595"/>
            <w:bookmarkStart w:id="122" w:name="_Toc301781618"/>
            <w:bookmarkStart w:id="123" w:name="_Toc254970736"/>
            <w:bookmarkStart w:id="124" w:name="_Toc295404988"/>
            <w:bookmarkStart w:id="125" w:name="_Toc373333696"/>
            <w:bookmarkStart w:id="126" w:name="_Toc173211907"/>
            <w:bookmarkStart w:id="127" w:name="_Toc297193192"/>
            <w:bookmarkStart w:id="128" w:name="_Toc383699913"/>
            <w:r>
              <w:rPr>
                <w:rFonts w:ascii="宋体" w:eastAsia="宋体" w:hAnsi="宋体" w:cs="仿宋_GB2312" w:hint="eastAsia"/>
                <w:kern w:val="2"/>
                <w:sz w:val="24"/>
                <w:szCs w:val="24"/>
              </w:rPr>
              <w:t>3</w:t>
            </w:r>
            <w:bookmarkEnd w:id="120"/>
            <w:bookmarkEnd w:id="121"/>
            <w:bookmarkEnd w:id="122"/>
            <w:bookmarkEnd w:id="123"/>
            <w:bookmarkEnd w:id="124"/>
            <w:bookmarkEnd w:id="125"/>
            <w:bookmarkEnd w:id="126"/>
            <w:bookmarkEnd w:id="127"/>
            <w:bookmarkEnd w:id="128"/>
          </w:p>
        </w:tc>
        <w:tc>
          <w:tcPr>
            <w:tcW w:w="503" w:type="pct"/>
            <w:tcBorders>
              <w:right w:val="single" w:sz="4" w:space="0" w:color="auto"/>
            </w:tcBorders>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1503" w:type="pct"/>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820" w:type="pct"/>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r>
      <w:tr w:rsidR="003D478E">
        <w:trPr>
          <w:cantSplit/>
          <w:trHeight w:val="420"/>
          <w:jc w:val="center"/>
        </w:trPr>
        <w:tc>
          <w:tcPr>
            <w:tcW w:w="504" w:type="pct"/>
            <w:noWrap/>
            <w:vAlign w:val="center"/>
          </w:tcPr>
          <w:p w:rsidR="003D478E" w:rsidRDefault="00723389">
            <w:pPr>
              <w:pStyle w:val="a8"/>
              <w:spacing w:line="360" w:lineRule="auto"/>
              <w:ind w:firstLineChars="0" w:firstLine="0"/>
              <w:jc w:val="center"/>
              <w:rPr>
                <w:rFonts w:ascii="宋体" w:eastAsia="宋体" w:hAnsi="宋体" w:cs="仿宋_GB2312"/>
                <w:kern w:val="2"/>
                <w:sz w:val="24"/>
                <w:szCs w:val="24"/>
              </w:rPr>
            </w:pPr>
            <w:bookmarkStart w:id="129" w:name="_Toc254970596"/>
            <w:bookmarkStart w:id="130" w:name="_Toc301781619"/>
            <w:bookmarkStart w:id="131" w:name="_Toc373333697"/>
            <w:bookmarkStart w:id="132" w:name="_Toc173066409"/>
            <w:bookmarkStart w:id="133" w:name="_Toc173211908"/>
            <w:bookmarkStart w:id="134" w:name="_Toc297193193"/>
            <w:bookmarkStart w:id="135" w:name="_Toc383699914"/>
            <w:bookmarkStart w:id="136" w:name="_Toc295404989"/>
            <w:bookmarkStart w:id="137" w:name="_Toc254970737"/>
            <w:r>
              <w:rPr>
                <w:rFonts w:ascii="宋体" w:eastAsia="宋体" w:hAnsi="宋体" w:cs="仿宋_GB2312" w:hint="eastAsia"/>
                <w:kern w:val="2"/>
                <w:sz w:val="24"/>
                <w:szCs w:val="24"/>
              </w:rPr>
              <w:t>4</w:t>
            </w:r>
            <w:bookmarkEnd w:id="129"/>
            <w:bookmarkEnd w:id="130"/>
            <w:bookmarkEnd w:id="131"/>
            <w:bookmarkEnd w:id="132"/>
            <w:bookmarkEnd w:id="133"/>
            <w:bookmarkEnd w:id="134"/>
            <w:bookmarkEnd w:id="135"/>
            <w:bookmarkEnd w:id="136"/>
            <w:bookmarkEnd w:id="137"/>
          </w:p>
        </w:tc>
        <w:tc>
          <w:tcPr>
            <w:tcW w:w="503" w:type="pct"/>
            <w:tcBorders>
              <w:right w:val="single" w:sz="4" w:space="0" w:color="auto"/>
            </w:tcBorders>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1503" w:type="pct"/>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820" w:type="pct"/>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r>
      <w:tr w:rsidR="003D478E">
        <w:trPr>
          <w:cantSplit/>
          <w:trHeight w:val="420"/>
          <w:jc w:val="center"/>
        </w:trPr>
        <w:tc>
          <w:tcPr>
            <w:tcW w:w="504" w:type="pct"/>
            <w:noWrap/>
            <w:vAlign w:val="center"/>
          </w:tcPr>
          <w:p w:rsidR="003D478E" w:rsidRDefault="00723389">
            <w:pPr>
              <w:pStyle w:val="a8"/>
              <w:spacing w:line="360" w:lineRule="auto"/>
              <w:ind w:firstLineChars="0" w:firstLine="0"/>
              <w:jc w:val="center"/>
              <w:rPr>
                <w:rFonts w:ascii="宋体" w:eastAsia="宋体" w:hAnsi="宋体" w:cs="仿宋_GB2312"/>
                <w:kern w:val="2"/>
                <w:sz w:val="24"/>
                <w:szCs w:val="24"/>
              </w:rPr>
            </w:pPr>
            <w:bookmarkStart w:id="138" w:name="_Toc383699915"/>
            <w:bookmarkStart w:id="139" w:name="_Toc254970738"/>
            <w:bookmarkStart w:id="140" w:name="_Toc301781620"/>
            <w:bookmarkStart w:id="141" w:name="_Toc254970597"/>
            <w:bookmarkStart w:id="142" w:name="_Toc297193194"/>
            <w:bookmarkStart w:id="143" w:name="_Toc373333698"/>
            <w:bookmarkStart w:id="144" w:name="_Toc173066410"/>
            <w:bookmarkStart w:id="145" w:name="_Toc295404990"/>
            <w:bookmarkStart w:id="146" w:name="_Toc173211909"/>
            <w:r>
              <w:rPr>
                <w:rFonts w:ascii="宋体" w:eastAsia="宋体" w:hAnsi="宋体" w:cs="仿宋_GB2312" w:hint="eastAsia"/>
                <w:kern w:val="2"/>
                <w:sz w:val="24"/>
                <w:szCs w:val="24"/>
              </w:rPr>
              <w:t>5</w:t>
            </w:r>
            <w:bookmarkEnd w:id="138"/>
            <w:bookmarkEnd w:id="139"/>
            <w:bookmarkEnd w:id="140"/>
            <w:bookmarkEnd w:id="141"/>
            <w:bookmarkEnd w:id="142"/>
            <w:bookmarkEnd w:id="143"/>
            <w:bookmarkEnd w:id="144"/>
            <w:bookmarkEnd w:id="145"/>
            <w:bookmarkEnd w:id="146"/>
          </w:p>
        </w:tc>
        <w:tc>
          <w:tcPr>
            <w:tcW w:w="503" w:type="pct"/>
            <w:tcBorders>
              <w:right w:val="single" w:sz="4" w:space="0" w:color="auto"/>
            </w:tcBorders>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1503" w:type="pct"/>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820" w:type="pct"/>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r>
      <w:tr w:rsidR="003D478E">
        <w:trPr>
          <w:trHeight w:val="420"/>
          <w:jc w:val="center"/>
        </w:trPr>
        <w:tc>
          <w:tcPr>
            <w:tcW w:w="504" w:type="pct"/>
            <w:noWrap/>
            <w:vAlign w:val="center"/>
          </w:tcPr>
          <w:p w:rsidR="003D478E" w:rsidRDefault="00723389">
            <w:pPr>
              <w:pStyle w:val="a8"/>
              <w:spacing w:line="360" w:lineRule="auto"/>
              <w:ind w:firstLineChars="0" w:firstLine="0"/>
              <w:jc w:val="center"/>
              <w:rPr>
                <w:rFonts w:ascii="宋体" w:eastAsia="宋体" w:hAnsi="宋体" w:cs="仿宋_GB2312"/>
                <w:kern w:val="2"/>
                <w:sz w:val="24"/>
                <w:szCs w:val="24"/>
              </w:rPr>
            </w:pPr>
            <w:bookmarkStart w:id="147" w:name="_Toc373333699"/>
            <w:bookmarkStart w:id="148" w:name="_Toc295404991"/>
            <w:bookmarkStart w:id="149" w:name="_Toc173211914"/>
            <w:bookmarkStart w:id="150" w:name="_Toc383699916"/>
            <w:bookmarkStart w:id="151" w:name="_Toc254970602"/>
            <w:bookmarkStart w:id="152" w:name="_Toc297193195"/>
            <w:bookmarkStart w:id="153" w:name="_Toc254970743"/>
            <w:bookmarkStart w:id="154" w:name="_Toc301781621"/>
            <w:bookmarkStart w:id="155" w:name="_Toc173066415"/>
            <w:r>
              <w:rPr>
                <w:rFonts w:ascii="宋体" w:eastAsia="宋体" w:hAnsi="宋体" w:cs="仿宋_GB2312" w:hint="eastAsia"/>
                <w:kern w:val="2"/>
                <w:sz w:val="24"/>
                <w:szCs w:val="24"/>
              </w:rPr>
              <w:t>…</w:t>
            </w:r>
            <w:bookmarkEnd w:id="147"/>
            <w:bookmarkEnd w:id="148"/>
            <w:bookmarkEnd w:id="149"/>
            <w:bookmarkEnd w:id="150"/>
            <w:bookmarkEnd w:id="151"/>
            <w:bookmarkEnd w:id="152"/>
            <w:bookmarkEnd w:id="153"/>
            <w:bookmarkEnd w:id="154"/>
            <w:bookmarkEnd w:id="155"/>
          </w:p>
        </w:tc>
        <w:tc>
          <w:tcPr>
            <w:tcW w:w="503" w:type="pct"/>
            <w:tcBorders>
              <w:right w:val="single" w:sz="4" w:space="0" w:color="auto"/>
            </w:tcBorders>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1503" w:type="pct"/>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c>
          <w:tcPr>
            <w:tcW w:w="820" w:type="pct"/>
            <w:tcBorders>
              <w:right w:val="single" w:sz="4" w:space="0" w:color="auto"/>
            </w:tcBorders>
            <w:noWrap/>
            <w:vAlign w:val="center"/>
          </w:tcPr>
          <w:p w:rsidR="003D478E" w:rsidRDefault="003D478E">
            <w:pPr>
              <w:pStyle w:val="a8"/>
              <w:spacing w:line="360" w:lineRule="auto"/>
              <w:ind w:firstLineChars="0" w:firstLine="0"/>
              <w:jc w:val="center"/>
              <w:rPr>
                <w:rFonts w:ascii="宋体" w:eastAsia="宋体" w:hAnsi="宋体" w:cs="仿宋_GB2312"/>
                <w:kern w:val="2"/>
                <w:sz w:val="24"/>
                <w:szCs w:val="24"/>
              </w:rPr>
            </w:pPr>
          </w:p>
        </w:tc>
      </w:tr>
    </w:tbl>
    <w:p w:rsidR="003D478E" w:rsidRDefault="00723389">
      <w:pPr>
        <w:pStyle w:val="a8"/>
        <w:spacing w:line="360" w:lineRule="auto"/>
        <w:ind w:firstLineChars="0" w:firstLine="0"/>
        <w:rPr>
          <w:rFonts w:ascii="宋体" w:eastAsia="宋体" w:hAnsi="宋体" w:cs="仿宋_GB2312"/>
          <w:sz w:val="24"/>
          <w:szCs w:val="24"/>
        </w:rPr>
      </w:pPr>
      <w:bookmarkStart w:id="156" w:name="_Hlk55980577"/>
      <w:r>
        <w:rPr>
          <w:rFonts w:ascii="宋体" w:eastAsia="宋体" w:hAnsi="宋体" w:cs="仿宋_GB2312" w:hint="eastAsia"/>
          <w:sz w:val="24"/>
          <w:szCs w:val="24"/>
        </w:rPr>
        <w:t>注：</w:t>
      </w:r>
    </w:p>
    <w:p w:rsidR="003D478E" w:rsidRDefault="00723389">
      <w:pPr>
        <w:pStyle w:val="a8"/>
        <w:spacing w:line="360" w:lineRule="auto"/>
        <w:ind w:firstLineChars="0" w:firstLine="0"/>
        <w:rPr>
          <w:rFonts w:ascii="宋体" w:eastAsia="宋体" w:hAnsi="宋体" w:cs="仿宋_GB2312"/>
          <w:sz w:val="24"/>
          <w:szCs w:val="24"/>
        </w:rPr>
      </w:pPr>
      <w:r>
        <w:rPr>
          <w:rFonts w:ascii="宋体" w:eastAsia="宋体" w:hAnsi="宋体" w:cs="仿宋_GB2312" w:hint="eastAsia"/>
          <w:sz w:val="24"/>
          <w:szCs w:val="24"/>
        </w:rPr>
        <w:t xml:space="preserve">1. </w:t>
      </w:r>
      <w:r>
        <w:rPr>
          <w:rFonts w:ascii="宋体" w:eastAsia="宋体" w:hAnsi="宋体" w:cs="仿宋_GB2312" w:hint="eastAsia"/>
          <w:sz w:val="24"/>
          <w:szCs w:val="24"/>
        </w:rPr>
        <w:t>说明：应对照谈判文件“第三章</w:t>
      </w:r>
      <w:r>
        <w:rPr>
          <w:rFonts w:ascii="宋体" w:eastAsia="宋体" w:hAnsi="宋体" w:cs="仿宋_GB2312" w:hint="eastAsia"/>
          <w:sz w:val="24"/>
          <w:szCs w:val="24"/>
        </w:rPr>
        <w:t xml:space="preserve"> </w:t>
      </w:r>
      <w:r>
        <w:rPr>
          <w:rFonts w:ascii="宋体" w:eastAsia="宋体" w:hAnsi="宋体" w:cs="仿宋_GB2312" w:hint="eastAsia"/>
          <w:sz w:val="24"/>
          <w:szCs w:val="24"/>
        </w:rPr>
        <w:t>采购需求”中的技术需求逐条实质性响应，并作出偏离说明。</w:t>
      </w:r>
    </w:p>
    <w:p w:rsidR="003D478E" w:rsidRDefault="00723389">
      <w:pPr>
        <w:pStyle w:val="a8"/>
        <w:spacing w:line="360" w:lineRule="auto"/>
        <w:ind w:firstLineChars="0" w:firstLine="0"/>
        <w:rPr>
          <w:rFonts w:ascii="宋体" w:eastAsia="宋体" w:hAnsi="宋体" w:cs="仿宋_GB2312"/>
          <w:sz w:val="24"/>
          <w:szCs w:val="24"/>
        </w:rPr>
      </w:pPr>
      <w:r>
        <w:rPr>
          <w:rFonts w:ascii="宋体" w:eastAsia="宋体" w:hAnsi="宋体" w:cs="仿宋_GB2312" w:hint="eastAsia"/>
          <w:sz w:val="24"/>
          <w:szCs w:val="24"/>
        </w:rPr>
        <w:t>2.</w:t>
      </w:r>
      <w:r>
        <w:rPr>
          <w:rFonts w:ascii="宋体" w:eastAsia="宋体" w:hAnsi="宋体" w:cs="仿宋_GB2312" w:hint="eastAsia"/>
          <w:sz w:val="24"/>
          <w:szCs w:val="24"/>
        </w:rPr>
        <w:t>供应商应根据竞标设备的性能指标，对照谈判文件要求，在“偏离说明”中注明“正偏离”、“负偏离”或者“无偏离”。既不属于“正偏离”也不属于“负偏离”即为“无偏离”。</w:t>
      </w:r>
      <w:bookmarkEnd w:id="156"/>
    </w:p>
    <w:p w:rsidR="003D478E" w:rsidRDefault="003D478E">
      <w:pPr>
        <w:snapToGrid w:val="0"/>
        <w:spacing w:before="50" w:after="50" w:line="360" w:lineRule="auto"/>
        <w:ind w:rightChars="-389" w:right="-817"/>
        <w:rPr>
          <w:rFonts w:ascii="宋体" w:hAnsi="宋体" w:cs="仿宋_GB2312"/>
          <w:sz w:val="24"/>
        </w:rPr>
      </w:pPr>
    </w:p>
    <w:p w:rsidR="003D478E" w:rsidRDefault="00723389">
      <w:pPr>
        <w:snapToGrid w:val="0"/>
        <w:spacing w:before="50" w:after="50" w:line="360" w:lineRule="auto"/>
        <w:ind w:rightChars="-389" w:right="-817"/>
        <w:jc w:val="center"/>
        <w:rPr>
          <w:rFonts w:ascii="宋体" w:hAnsi="宋体" w:cs="仿宋_GB2312"/>
          <w:sz w:val="24"/>
        </w:rPr>
      </w:pPr>
      <w:r>
        <w:rPr>
          <w:rFonts w:ascii="宋体" w:hAnsi="宋体" w:cs="仿宋_GB2312" w:hint="eastAsia"/>
          <w:sz w:val="24"/>
        </w:rPr>
        <w:t>法定代表人或者委托代理人（签字）：</w:t>
      </w:r>
    </w:p>
    <w:p w:rsidR="003D478E" w:rsidRDefault="00723389">
      <w:pPr>
        <w:snapToGrid w:val="0"/>
        <w:spacing w:before="50" w:after="50" w:line="360" w:lineRule="auto"/>
        <w:ind w:rightChars="-389" w:right="-817" w:firstLineChars="1800" w:firstLine="4320"/>
        <w:rPr>
          <w:rFonts w:ascii="宋体" w:hAnsi="宋体" w:cs="仿宋_GB2312"/>
          <w:sz w:val="24"/>
        </w:rPr>
      </w:pPr>
      <w:r>
        <w:rPr>
          <w:rFonts w:ascii="宋体" w:hAnsi="宋体" w:cs="仿宋_GB2312" w:hint="eastAsia"/>
          <w:sz w:val="24"/>
        </w:rPr>
        <w:t>供应商（盖公章）：</w:t>
      </w:r>
      <w:r>
        <w:rPr>
          <w:rFonts w:ascii="宋体" w:hAnsi="宋体" w:cs="仿宋_GB2312" w:hint="eastAsia"/>
          <w:sz w:val="24"/>
        </w:rPr>
        <w:t xml:space="preserve">      </w:t>
      </w:r>
    </w:p>
    <w:p w:rsidR="003D478E" w:rsidRDefault="003D478E">
      <w:pPr>
        <w:adjustRightInd w:val="0"/>
        <w:snapToGrid w:val="0"/>
        <w:spacing w:line="520" w:lineRule="exact"/>
        <w:jc w:val="center"/>
        <w:rPr>
          <w:rFonts w:ascii="宋体" w:hAnsi="宋体" w:cs="仿宋_GB2312"/>
          <w:sz w:val="24"/>
        </w:rPr>
      </w:pPr>
    </w:p>
    <w:p w:rsidR="003D478E" w:rsidRDefault="00723389">
      <w:pPr>
        <w:adjustRightInd w:val="0"/>
        <w:snapToGrid w:val="0"/>
        <w:spacing w:line="520" w:lineRule="exact"/>
        <w:jc w:val="center"/>
        <w:rPr>
          <w:rFonts w:ascii="方正小标宋简体" w:eastAsia="方正小标宋简体" w:hAnsi="方正小标宋简体" w:cs="方正小标宋简体"/>
          <w:bCs/>
          <w:sz w:val="44"/>
          <w:szCs w:val="44"/>
        </w:rPr>
      </w:pPr>
      <w:r>
        <w:rPr>
          <w:rFonts w:ascii="宋体" w:hAnsi="宋体" w:cs="仿宋_GB2312" w:hint="eastAsia"/>
          <w:sz w:val="24"/>
        </w:rPr>
        <w:t>日期：</w:t>
      </w: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p>
    <w:p w:rsidR="003D478E" w:rsidRDefault="00723389">
      <w:pPr>
        <w:adjustRightInd w:val="0"/>
        <w:snapToGrid w:val="0"/>
        <w:spacing w:line="300" w:lineRule="auto"/>
        <w:rPr>
          <w:rFonts w:ascii="宋体" w:hAnsi="宋体"/>
          <w:szCs w:val="21"/>
          <w:u w:val="single"/>
        </w:rPr>
      </w:pPr>
      <w:r>
        <w:rPr>
          <w:rFonts w:ascii="方正小标宋简体" w:eastAsia="方正小标宋简体" w:hAnsi="方正小标宋简体" w:cs="方正小标宋简体"/>
          <w:bCs/>
          <w:sz w:val="44"/>
          <w:szCs w:val="44"/>
        </w:rPr>
        <w:br w:type="page"/>
      </w:r>
    </w:p>
    <w:p w:rsidR="003D478E" w:rsidRDefault="0072338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中小企业声明函（货物）</w:t>
      </w:r>
    </w:p>
    <w:p w:rsidR="003D478E" w:rsidRDefault="003D478E">
      <w:pPr>
        <w:spacing w:before="2" w:line="500" w:lineRule="exact"/>
        <w:rPr>
          <w:rFonts w:ascii="宋体" w:hAnsi="宋体" w:cs="宋体"/>
          <w:b/>
          <w:bCs/>
          <w:sz w:val="24"/>
        </w:rPr>
      </w:pPr>
    </w:p>
    <w:p w:rsidR="003D478E" w:rsidRDefault="00723389">
      <w:pPr>
        <w:spacing w:line="500" w:lineRule="exact"/>
        <w:ind w:right="142" w:firstLineChars="200" w:firstLine="480"/>
        <w:rPr>
          <w:rFonts w:ascii="宋体" w:hAnsi="宋体"/>
          <w:kern w:val="0"/>
          <w:sz w:val="24"/>
        </w:rPr>
      </w:pPr>
      <w:r>
        <w:rPr>
          <w:rFonts w:ascii="宋体" w:hAnsi="宋体"/>
          <w:kern w:val="0"/>
          <w:sz w:val="24"/>
        </w:rPr>
        <w:t>本公司</w:t>
      </w:r>
      <w:r>
        <w:rPr>
          <w:rFonts w:ascii="宋体" w:hAnsi="宋体" w:hint="eastAsia"/>
          <w:kern w:val="0"/>
          <w:sz w:val="24"/>
          <w:u w:val="single"/>
        </w:rPr>
        <w:t>（</w:t>
      </w:r>
      <w:r>
        <w:rPr>
          <w:rFonts w:ascii="宋体" w:hAnsi="宋体" w:hint="eastAsia"/>
          <w:kern w:val="0"/>
          <w:sz w:val="24"/>
          <w:u w:val="single"/>
        </w:rPr>
        <w:t xml:space="preserve">     </w:t>
      </w:r>
      <w:r>
        <w:rPr>
          <w:rFonts w:ascii="宋体" w:hAnsi="宋体"/>
          <w:kern w:val="0"/>
          <w:sz w:val="24"/>
          <w:u w:val="single"/>
        </w:rPr>
        <w:t>）</w:t>
      </w:r>
      <w:r>
        <w:rPr>
          <w:rFonts w:ascii="宋体" w:hAnsi="宋体"/>
          <w:kern w:val="0"/>
          <w:sz w:val="24"/>
        </w:rPr>
        <w:t>郑重声明，根据《政府采购促进中小企业发展管理办法》（财库﹝</w:t>
      </w:r>
      <w:r>
        <w:rPr>
          <w:rFonts w:ascii="宋体" w:hAnsi="宋体"/>
          <w:kern w:val="0"/>
          <w:sz w:val="24"/>
        </w:rPr>
        <w:t>2020</w:t>
      </w:r>
      <w:r>
        <w:rPr>
          <w:rFonts w:ascii="宋体" w:hAnsi="宋体"/>
          <w:kern w:val="0"/>
          <w:sz w:val="24"/>
        </w:rPr>
        <w:t>﹞</w:t>
      </w:r>
      <w:r>
        <w:rPr>
          <w:rFonts w:ascii="宋体" w:hAnsi="宋体"/>
          <w:kern w:val="0"/>
          <w:sz w:val="24"/>
        </w:rPr>
        <w:t>46</w:t>
      </w:r>
      <w:r>
        <w:rPr>
          <w:rFonts w:ascii="宋体" w:hAnsi="宋体"/>
          <w:kern w:val="0"/>
          <w:sz w:val="24"/>
        </w:rPr>
        <w:t>号）的规定，本公司</w:t>
      </w:r>
      <w:r>
        <w:rPr>
          <w:rFonts w:ascii="宋体" w:hAnsi="宋体"/>
          <w:kern w:val="0"/>
          <w:sz w:val="24"/>
          <w:u w:val="single"/>
        </w:rPr>
        <w:t>（）</w:t>
      </w:r>
      <w:r>
        <w:rPr>
          <w:rFonts w:ascii="宋体" w:hAnsi="宋体"/>
          <w:kern w:val="0"/>
          <w:sz w:val="24"/>
        </w:rPr>
        <w:t>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w:t>
      </w:r>
      <w:r>
        <w:rPr>
          <w:rFonts w:ascii="宋体" w:hAnsi="宋体" w:hint="eastAsia"/>
          <w:kern w:val="0"/>
          <w:sz w:val="24"/>
        </w:rPr>
        <w:t>服务全部由符合政策要求的中小企业承接。相关企业（含联合体中的中小企业、签订分包意向协议的中小企业）的具体情况如下：</w:t>
      </w:r>
    </w:p>
    <w:p w:rsidR="003D478E" w:rsidRDefault="00723389">
      <w:pPr>
        <w:tabs>
          <w:tab w:val="left" w:pos="1384"/>
          <w:tab w:val="left" w:pos="4562"/>
          <w:tab w:val="left" w:pos="6803"/>
        </w:tabs>
        <w:spacing w:before="13" w:line="500" w:lineRule="exact"/>
        <w:ind w:right="142" w:firstLineChars="286" w:firstLine="686"/>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w:t>
      </w:r>
      <w:r>
        <w:rPr>
          <w:rFonts w:ascii="宋体" w:hAnsi="宋体"/>
          <w:sz w:val="24"/>
          <w:u w:val="single"/>
        </w:rPr>
        <w:t>业）</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，从业人员人，营业收入为万元，资产总额为万元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rsidR="003D478E" w:rsidRDefault="00723389">
      <w:pPr>
        <w:tabs>
          <w:tab w:val="left" w:pos="1065"/>
          <w:tab w:val="left" w:pos="4262"/>
          <w:tab w:val="left" w:pos="6477"/>
        </w:tabs>
        <w:spacing w:before="20" w:line="500" w:lineRule="exact"/>
        <w:ind w:right="84" w:firstLineChars="286" w:firstLine="686"/>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行业</w:t>
      </w:r>
      <w:r>
        <w:rPr>
          <w:rFonts w:ascii="宋体" w:hAnsi="宋体"/>
          <w:sz w:val="24"/>
          <w:u w:val="single"/>
        </w:rPr>
        <w:t>）</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，从业人员人，营业收入为万元，资产总额为万元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rsidR="003D478E" w:rsidRDefault="00723389">
      <w:pPr>
        <w:spacing w:before="34" w:line="500" w:lineRule="exact"/>
        <w:ind w:left="765" w:right="142" w:hanging="5"/>
        <w:rPr>
          <w:rFonts w:ascii="宋体" w:hAnsi="宋体"/>
          <w:kern w:val="0"/>
          <w:sz w:val="24"/>
        </w:rPr>
      </w:pPr>
      <w:r>
        <w:rPr>
          <w:rFonts w:ascii="宋体" w:hAnsi="宋体"/>
          <w:kern w:val="0"/>
          <w:sz w:val="24"/>
        </w:rPr>
        <w:t xml:space="preserve">…… </w:t>
      </w:r>
    </w:p>
    <w:p w:rsidR="003D478E" w:rsidRDefault="00723389">
      <w:pPr>
        <w:spacing w:before="34" w:line="500" w:lineRule="exact"/>
        <w:ind w:right="142" w:firstLineChars="200" w:firstLine="480"/>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rsidR="003D478E" w:rsidRDefault="00723389">
      <w:pPr>
        <w:spacing w:before="34" w:line="500" w:lineRule="exact"/>
        <w:ind w:right="142" w:firstLineChars="200" w:firstLine="480"/>
        <w:rPr>
          <w:rFonts w:ascii="宋体" w:hAnsi="宋体"/>
          <w:kern w:val="0"/>
          <w:sz w:val="24"/>
        </w:rPr>
      </w:pPr>
      <w:r>
        <w:rPr>
          <w:rFonts w:ascii="宋体" w:hAnsi="宋体"/>
          <w:kern w:val="0"/>
          <w:sz w:val="24"/>
        </w:rPr>
        <w:t>本企业对上述声明内容的真实性负责。如有虚假，将依法承担相应责任。</w:t>
      </w:r>
    </w:p>
    <w:p w:rsidR="003D478E" w:rsidRDefault="00723389">
      <w:pPr>
        <w:spacing w:before="56" w:line="500" w:lineRule="exact"/>
        <w:ind w:left="3960" w:right="1808"/>
        <w:rPr>
          <w:rFonts w:ascii="宋体" w:hAnsi="宋体"/>
          <w:kern w:val="0"/>
          <w:sz w:val="24"/>
        </w:rPr>
      </w:pPr>
      <w:r>
        <w:rPr>
          <w:rFonts w:ascii="宋体" w:hAnsi="宋体"/>
          <w:kern w:val="0"/>
          <w:sz w:val="24"/>
        </w:rPr>
        <w:t>企业名称（章）：</w:t>
      </w:r>
      <w:r>
        <w:rPr>
          <w:rFonts w:ascii="宋体" w:hAnsi="宋体"/>
          <w:kern w:val="0"/>
          <w:sz w:val="24"/>
        </w:rPr>
        <w:t xml:space="preserve"> </w:t>
      </w:r>
    </w:p>
    <w:p w:rsidR="003D478E" w:rsidRDefault="00723389">
      <w:pPr>
        <w:spacing w:before="56" w:line="500" w:lineRule="exact"/>
        <w:ind w:left="3960" w:right="1808" w:firstLineChars="400" w:firstLine="960"/>
        <w:rPr>
          <w:rFonts w:ascii="宋体" w:hAnsi="宋体"/>
          <w:kern w:val="0"/>
          <w:sz w:val="24"/>
        </w:rPr>
      </w:pPr>
      <w:r>
        <w:rPr>
          <w:rFonts w:ascii="宋体" w:hAnsi="宋体"/>
          <w:kern w:val="0"/>
          <w:sz w:val="24"/>
        </w:rPr>
        <w:t>日</w:t>
      </w:r>
      <w:r>
        <w:rPr>
          <w:rFonts w:ascii="宋体" w:hAnsi="宋体"/>
          <w:kern w:val="0"/>
          <w:sz w:val="24"/>
        </w:rPr>
        <w:t xml:space="preserve"> </w:t>
      </w:r>
      <w:r>
        <w:rPr>
          <w:rFonts w:ascii="宋体" w:hAnsi="宋体"/>
          <w:kern w:val="0"/>
          <w:sz w:val="24"/>
        </w:rPr>
        <w:t>期：</w:t>
      </w:r>
    </w:p>
    <w:p w:rsidR="003D478E" w:rsidRDefault="003D478E">
      <w:pPr>
        <w:rPr>
          <w:rFonts w:ascii="宋体" w:hAnsi="宋体"/>
          <w:sz w:val="24"/>
        </w:rPr>
      </w:pPr>
    </w:p>
    <w:p w:rsidR="003D478E" w:rsidRDefault="00723389">
      <w:pPr>
        <w:spacing w:line="360" w:lineRule="auto"/>
        <w:rPr>
          <w:rFonts w:ascii="仿宋_GB2312" w:eastAsia="仿宋_GB2312" w:hAnsi="仿宋_GB2312" w:cs="仿宋_GB2312"/>
          <w:sz w:val="32"/>
          <w:szCs w:val="32"/>
        </w:rPr>
      </w:pPr>
      <w:r>
        <w:rPr>
          <w:rFonts w:ascii="宋体" w:hAnsi="宋体" w:hint="eastAsia"/>
          <w:sz w:val="24"/>
        </w:rPr>
        <w:t>注：享受《政府采购促进中小企业发展管理办法》（财库〔</w:t>
      </w:r>
      <w:r>
        <w:rPr>
          <w:rFonts w:ascii="宋体" w:hAnsi="宋体" w:hint="eastAsia"/>
          <w:sz w:val="24"/>
        </w:rPr>
        <w:t>2020</w:t>
      </w:r>
      <w:r>
        <w:rPr>
          <w:rFonts w:ascii="宋体" w:hAnsi="宋体" w:hint="eastAsia"/>
          <w:sz w:val="24"/>
        </w:rPr>
        <w:t>〕</w:t>
      </w:r>
      <w:r>
        <w:rPr>
          <w:rFonts w:ascii="宋体" w:hAnsi="宋体" w:hint="eastAsia"/>
          <w:sz w:val="24"/>
        </w:rPr>
        <w:t>46</w:t>
      </w:r>
      <w:r>
        <w:rPr>
          <w:rFonts w:ascii="宋体" w:hAnsi="宋体" w:hint="eastAsia"/>
          <w:sz w:val="24"/>
        </w:rPr>
        <w:t>号）规定的中小企业扶持政策的，采购人、采购代理机构应当随中标结果公开中标供应商的《中小企业声明函》。从业人员、营业收入、资产总额填报上一年度数据，无上一年度数据的新成立企业可不填报。</w:t>
      </w:r>
    </w:p>
    <w:p w:rsidR="003D478E" w:rsidRDefault="00723389">
      <w:pPr>
        <w:spacing w:line="520" w:lineRule="exact"/>
        <w:jc w:val="center"/>
        <w:rPr>
          <w:rFonts w:ascii="仿宋_GB2312" w:eastAsia="仿宋_GB2312" w:hAnsi="仿宋_GB2312" w:cs="仿宋_GB2312"/>
          <w:sz w:val="32"/>
          <w:szCs w:val="32"/>
        </w:rPr>
      </w:pPr>
      <w:r>
        <w:rPr>
          <w:rFonts w:ascii="宋体" w:hAnsi="宋体"/>
          <w:sz w:val="24"/>
        </w:rPr>
        <w:br w:type="page"/>
      </w:r>
      <w:r>
        <w:rPr>
          <w:rFonts w:ascii="方正小标宋简体" w:eastAsia="方正小标宋简体" w:hAnsi="方正小标宋简体" w:cs="方正小标宋简体" w:hint="eastAsia"/>
          <w:sz w:val="44"/>
          <w:szCs w:val="44"/>
        </w:rPr>
        <w:lastRenderedPageBreak/>
        <w:t>残疾人福利性单位声明函</w:t>
      </w:r>
    </w:p>
    <w:p w:rsidR="003D478E" w:rsidRDefault="003D478E">
      <w:pPr>
        <w:spacing w:line="520" w:lineRule="exact"/>
        <w:rPr>
          <w:rFonts w:ascii="仿宋_GB2312" w:eastAsia="仿宋_GB2312" w:hAnsi="仿宋_GB2312" w:cs="仿宋_GB2312"/>
          <w:sz w:val="32"/>
          <w:szCs w:val="32"/>
        </w:rPr>
      </w:pP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本单位郑重声明，根据《财政部</w:t>
      </w:r>
      <w:r>
        <w:rPr>
          <w:rFonts w:ascii="宋体" w:hAnsi="宋体" w:cs="仿宋_GB2312" w:hint="eastAsia"/>
          <w:sz w:val="24"/>
        </w:rPr>
        <w:t xml:space="preserve"> </w:t>
      </w:r>
      <w:r>
        <w:rPr>
          <w:rFonts w:ascii="宋体" w:hAnsi="宋体" w:cs="仿宋_GB2312" w:hint="eastAsia"/>
          <w:sz w:val="24"/>
        </w:rPr>
        <w:t>民政部</w:t>
      </w:r>
      <w:r>
        <w:rPr>
          <w:rFonts w:ascii="宋体" w:hAnsi="宋体" w:cs="仿宋_GB2312" w:hint="eastAsia"/>
          <w:sz w:val="24"/>
        </w:rPr>
        <w:t xml:space="preserve"> </w:t>
      </w:r>
      <w:r>
        <w:rPr>
          <w:rFonts w:ascii="宋体" w:hAnsi="宋体" w:cs="仿宋_GB2312" w:hint="eastAsia"/>
          <w:sz w:val="24"/>
        </w:rPr>
        <w:t>中国残疾人联合会关于促进残疾人就业政府采购政策的通知》（财库〔</w:t>
      </w:r>
      <w:r>
        <w:rPr>
          <w:rFonts w:ascii="宋体" w:hAnsi="宋体" w:cs="仿宋_GB2312" w:hint="eastAsia"/>
          <w:sz w:val="24"/>
        </w:rPr>
        <w:t>2017</w:t>
      </w:r>
      <w:r>
        <w:rPr>
          <w:rFonts w:ascii="宋体" w:hAnsi="宋体" w:cs="仿宋_GB2312" w:hint="eastAsia"/>
          <w:sz w:val="24"/>
        </w:rPr>
        <w:t>〕</w:t>
      </w:r>
      <w:r>
        <w:rPr>
          <w:rFonts w:ascii="宋体" w:hAnsi="宋体" w:cs="仿宋_GB2312" w:hint="eastAsia"/>
          <w:sz w:val="24"/>
        </w:rPr>
        <w:t>141</w:t>
      </w:r>
      <w:r>
        <w:rPr>
          <w:rFonts w:ascii="宋体" w:hAnsi="宋体" w:cs="仿宋_GB2312" w:hint="eastAsia"/>
          <w:sz w:val="24"/>
        </w:rPr>
        <w:t>号）的规定，本单位为符合条件的残疾人福利性单位，且本单位参加单位的项目采购活动提供本单位制造的货物（由本单位承担工程</w:t>
      </w:r>
      <w:r>
        <w:rPr>
          <w:rFonts w:ascii="宋体" w:hAnsi="宋体" w:cs="仿宋_GB2312" w:hint="eastAsia"/>
          <w:sz w:val="24"/>
        </w:rPr>
        <w:t>/</w:t>
      </w:r>
      <w:r>
        <w:rPr>
          <w:rFonts w:ascii="宋体" w:hAnsi="宋体" w:cs="仿宋_GB2312" w:hint="eastAsia"/>
          <w:sz w:val="24"/>
        </w:rPr>
        <w:t>提供服务），或者提供其他残疾人福利性单位制造的货物（不包括使用非残疾人福利性单位注册商标的货物）。</w:t>
      </w:r>
    </w:p>
    <w:p w:rsidR="003D478E" w:rsidRDefault="00723389">
      <w:pPr>
        <w:spacing w:line="360" w:lineRule="auto"/>
        <w:ind w:firstLineChars="200" w:firstLine="480"/>
        <w:rPr>
          <w:rFonts w:ascii="宋体" w:hAnsi="宋体" w:cs="仿宋_GB2312"/>
          <w:sz w:val="24"/>
        </w:rPr>
      </w:pPr>
      <w:r>
        <w:rPr>
          <w:rFonts w:ascii="宋体" w:hAnsi="宋体" w:cs="仿宋_GB2312" w:hint="eastAsia"/>
          <w:sz w:val="24"/>
        </w:rPr>
        <w:t>本单位对上述声明的真实性负责。如有虚假，将依法承担相应责任。</w:t>
      </w:r>
    </w:p>
    <w:p w:rsidR="003D478E" w:rsidRDefault="003D478E">
      <w:pPr>
        <w:spacing w:line="360" w:lineRule="auto"/>
        <w:rPr>
          <w:rFonts w:ascii="宋体" w:hAnsi="宋体" w:cs="仿宋_GB2312"/>
          <w:sz w:val="24"/>
        </w:rPr>
      </w:pPr>
    </w:p>
    <w:p w:rsidR="003D478E" w:rsidRDefault="003D478E">
      <w:pPr>
        <w:spacing w:line="360" w:lineRule="auto"/>
        <w:rPr>
          <w:rFonts w:ascii="宋体" w:hAnsi="宋体" w:cs="仿宋_GB2312"/>
          <w:sz w:val="24"/>
        </w:rPr>
      </w:pPr>
    </w:p>
    <w:p w:rsidR="003D478E" w:rsidRDefault="003D478E">
      <w:pPr>
        <w:spacing w:line="360" w:lineRule="auto"/>
        <w:rPr>
          <w:rFonts w:ascii="宋体" w:hAnsi="宋体" w:cs="仿宋_GB2312"/>
          <w:sz w:val="24"/>
        </w:rPr>
      </w:pPr>
    </w:p>
    <w:p w:rsidR="003D478E" w:rsidRDefault="00723389">
      <w:pPr>
        <w:spacing w:line="360" w:lineRule="auto"/>
        <w:ind w:firstLineChars="1000" w:firstLine="2400"/>
        <w:rPr>
          <w:rFonts w:ascii="宋体" w:hAnsi="宋体" w:cs="仿宋_GB2312"/>
          <w:sz w:val="24"/>
        </w:rPr>
      </w:pPr>
      <w:r>
        <w:rPr>
          <w:rFonts w:ascii="宋体" w:hAnsi="宋体" w:cs="仿宋_GB2312" w:hint="eastAsia"/>
          <w:sz w:val="24"/>
        </w:rPr>
        <w:t>单位名称（盖章）：</w:t>
      </w:r>
    </w:p>
    <w:p w:rsidR="003D478E" w:rsidRDefault="00723389">
      <w:pPr>
        <w:spacing w:line="360" w:lineRule="auto"/>
        <w:ind w:firstLineChars="1500" w:firstLine="3600"/>
        <w:rPr>
          <w:rFonts w:ascii="宋体" w:hAnsi="宋体" w:cs="仿宋_GB2312"/>
          <w:sz w:val="24"/>
        </w:rPr>
      </w:pPr>
      <w:r>
        <w:rPr>
          <w:rFonts w:ascii="宋体" w:hAnsi="宋体" w:cs="仿宋_GB2312" w:hint="eastAsia"/>
          <w:sz w:val="24"/>
        </w:rPr>
        <w:t>日</w:t>
      </w:r>
      <w:r>
        <w:rPr>
          <w:rFonts w:ascii="宋体" w:hAnsi="宋体" w:cs="仿宋_GB2312" w:hint="eastAsia"/>
          <w:sz w:val="24"/>
        </w:rPr>
        <w:t xml:space="preserve">  </w:t>
      </w:r>
      <w:r>
        <w:rPr>
          <w:rFonts w:ascii="宋体" w:hAnsi="宋体" w:cs="仿宋_GB2312" w:hint="eastAsia"/>
          <w:sz w:val="24"/>
        </w:rPr>
        <w:t>期：</w:t>
      </w:r>
    </w:p>
    <w:p w:rsidR="003D478E" w:rsidRDefault="003D478E">
      <w:pPr>
        <w:spacing w:line="360" w:lineRule="auto"/>
        <w:rPr>
          <w:rFonts w:ascii="宋体" w:hAnsi="宋体" w:cs="仿宋_GB2312"/>
          <w:sz w:val="24"/>
        </w:rPr>
      </w:pPr>
    </w:p>
    <w:p w:rsidR="003D478E" w:rsidRDefault="003D478E">
      <w:pPr>
        <w:spacing w:line="360" w:lineRule="auto"/>
        <w:rPr>
          <w:rFonts w:ascii="宋体" w:hAnsi="宋体" w:cs="仿宋_GB2312"/>
          <w:sz w:val="24"/>
        </w:rPr>
      </w:pPr>
    </w:p>
    <w:p w:rsidR="003D478E" w:rsidRDefault="003D478E">
      <w:pPr>
        <w:spacing w:line="360" w:lineRule="auto"/>
        <w:rPr>
          <w:rFonts w:ascii="宋体" w:hAnsi="宋体" w:cs="仿宋_GB2312"/>
          <w:sz w:val="24"/>
        </w:rPr>
      </w:pPr>
    </w:p>
    <w:p w:rsidR="003D478E" w:rsidRDefault="00723389">
      <w:pPr>
        <w:spacing w:line="360" w:lineRule="auto"/>
        <w:rPr>
          <w:rFonts w:ascii="宋体" w:hAnsi="宋体" w:cs="仿宋_GB2312"/>
          <w:sz w:val="24"/>
        </w:rPr>
      </w:pPr>
      <w:r>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3D478E" w:rsidRDefault="00723389" w:rsidP="00723389">
      <w:pPr>
        <w:pStyle w:val="aa"/>
        <w:spacing w:line="360" w:lineRule="auto"/>
        <w:ind w:leftChars="12" w:left="25" w:firstLineChars="147" w:firstLine="353"/>
        <w:rPr>
          <w:rFonts w:hAnsi="宋体"/>
          <w:b/>
        </w:rPr>
      </w:pPr>
      <w:r>
        <w:rPr>
          <w:rFonts w:hAnsi="宋体" w:cs="仿宋_GB2312"/>
          <w:sz w:val="24"/>
        </w:rPr>
        <w:br w:type="page"/>
      </w:r>
    </w:p>
    <w:p w:rsidR="003D478E" w:rsidRDefault="00723389">
      <w:pPr>
        <w:pStyle w:val="2"/>
        <w:jc w:val="center"/>
      </w:pPr>
      <w:bookmarkStart w:id="157" w:name="_Toc35611517"/>
      <w:r>
        <w:rPr>
          <w:rFonts w:hint="eastAsia"/>
        </w:rPr>
        <w:lastRenderedPageBreak/>
        <w:t>第六章</w:t>
      </w:r>
      <w:r>
        <w:rPr>
          <w:rFonts w:hint="eastAsia"/>
        </w:rPr>
        <w:t xml:space="preserve">  </w:t>
      </w:r>
      <w:r>
        <w:rPr>
          <w:rFonts w:hint="eastAsia"/>
        </w:rPr>
        <w:t>拟签订的合同文本</w:t>
      </w:r>
      <w:bookmarkEnd w:id="157"/>
    </w:p>
    <w:p w:rsidR="003D478E" w:rsidRDefault="00723389">
      <w:pPr>
        <w:snapToGrid w:val="0"/>
        <w:spacing w:line="400" w:lineRule="exact"/>
        <w:jc w:val="center"/>
        <w:rPr>
          <w:rFonts w:ascii="宋体" w:hAnsi="宋体"/>
          <w:b/>
          <w:bCs/>
          <w:sz w:val="32"/>
          <w:szCs w:val="32"/>
        </w:rPr>
      </w:pPr>
      <w:r>
        <w:rPr>
          <w:rFonts w:ascii="宋体" w:hAnsi="宋体" w:hint="eastAsia"/>
          <w:b/>
          <w:bCs/>
          <w:sz w:val="32"/>
          <w:szCs w:val="32"/>
        </w:rPr>
        <w:t>《广西壮族自治区政府采购合同》</w:t>
      </w:r>
      <w:r>
        <w:rPr>
          <w:rFonts w:ascii="宋体" w:hAnsi="宋体" w:hint="eastAsia"/>
          <w:b/>
          <w:sz w:val="32"/>
          <w:szCs w:val="32"/>
        </w:rPr>
        <w:t>文本</w:t>
      </w:r>
    </w:p>
    <w:p w:rsidR="003D478E" w:rsidRDefault="003D478E">
      <w:pPr>
        <w:snapToGrid w:val="0"/>
        <w:spacing w:line="400" w:lineRule="exact"/>
        <w:ind w:right="480" w:firstLineChars="2500" w:firstLine="5250"/>
        <w:rPr>
          <w:rFonts w:ascii="宋体" w:hAnsi="宋体"/>
          <w:bCs/>
          <w:szCs w:val="21"/>
        </w:rPr>
      </w:pPr>
    </w:p>
    <w:p w:rsidR="003D478E" w:rsidRDefault="00723389">
      <w:pPr>
        <w:snapToGrid w:val="0"/>
        <w:spacing w:line="400" w:lineRule="exact"/>
        <w:ind w:right="480" w:firstLineChars="2500" w:firstLine="5250"/>
        <w:rPr>
          <w:rFonts w:ascii="宋体" w:hAnsi="宋体" w:cs="宋体"/>
          <w:bCs/>
          <w:szCs w:val="21"/>
          <w:u w:val="single"/>
        </w:rPr>
      </w:pPr>
      <w:r>
        <w:rPr>
          <w:rFonts w:ascii="宋体" w:hAnsi="宋体" w:cs="宋体" w:hint="eastAsia"/>
          <w:bCs/>
          <w:szCs w:val="21"/>
        </w:rPr>
        <w:t>合同编号：</w:t>
      </w:r>
    </w:p>
    <w:p w:rsidR="003D478E" w:rsidRDefault="003D478E">
      <w:pPr>
        <w:snapToGrid w:val="0"/>
        <w:spacing w:line="400" w:lineRule="exact"/>
        <w:rPr>
          <w:rFonts w:ascii="宋体" w:hAnsi="宋体" w:cs="宋体"/>
          <w:szCs w:val="21"/>
        </w:rPr>
      </w:pPr>
    </w:p>
    <w:p w:rsidR="003D478E" w:rsidRDefault="00723389">
      <w:pPr>
        <w:snapToGrid w:val="0"/>
        <w:spacing w:line="360" w:lineRule="auto"/>
        <w:rPr>
          <w:rFonts w:ascii="宋体" w:hAnsi="宋体" w:cs="宋体"/>
          <w:sz w:val="24"/>
          <w:u w:val="single"/>
        </w:rPr>
      </w:pPr>
      <w:r>
        <w:rPr>
          <w:rFonts w:ascii="宋体" w:hAnsi="宋体" w:cs="宋体" w:hint="eastAsia"/>
          <w:sz w:val="24"/>
        </w:rPr>
        <w:t>采购人（甲方）：</w:t>
      </w:r>
      <w:r>
        <w:rPr>
          <w:rFonts w:ascii="宋体" w:hAnsi="宋体" w:cs="宋体" w:hint="eastAsia"/>
          <w:sz w:val="24"/>
        </w:rPr>
        <w:t xml:space="preserve">  </w:t>
      </w:r>
      <w:r>
        <w:rPr>
          <w:rFonts w:ascii="宋体" w:hAnsi="宋体" w:cs="宋体" w:hint="eastAsia"/>
          <w:sz w:val="24"/>
        </w:rPr>
        <w:t>采购计划号：</w:t>
      </w:r>
    </w:p>
    <w:p w:rsidR="003D478E" w:rsidRDefault="00723389">
      <w:pPr>
        <w:snapToGrid w:val="0"/>
        <w:spacing w:line="360" w:lineRule="auto"/>
        <w:rPr>
          <w:rFonts w:ascii="宋体" w:hAnsi="宋体" w:cs="宋体"/>
          <w:sz w:val="24"/>
        </w:rPr>
      </w:pPr>
      <w:r>
        <w:rPr>
          <w:rFonts w:ascii="宋体" w:hAnsi="宋体" w:cs="宋体" w:hint="eastAsia"/>
          <w:sz w:val="24"/>
        </w:rPr>
        <w:t>供应商（乙方）：</w:t>
      </w:r>
    </w:p>
    <w:p w:rsidR="003D478E" w:rsidRDefault="00723389">
      <w:pPr>
        <w:snapToGrid w:val="0"/>
        <w:spacing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rPr>
        <w:t xml:space="preserve">  </w:t>
      </w:r>
      <w:r>
        <w:rPr>
          <w:rFonts w:ascii="宋体" w:hAnsi="宋体" w:cs="宋体" w:hint="eastAsia"/>
          <w:sz w:val="24"/>
        </w:rPr>
        <w:t>项目编号：</w:t>
      </w:r>
    </w:p>
    <w:p w:rsidR="003D478E" w:rsidRDefault="00723389">
      <w:pPr>
        <w:snapToGrid w:val="0"/>
        <w:spacing w:line="360" w:lineRule="auto"/>
        <w:rPr>
          <w:rFonts w:ascii="宋体" w:hAnsi="宋体" w:cs="宋体"/>
          <w:sz w:val="24"/>
          <w:u w:val="single"/>
        </w:rPr>
      </w:pPr>
      <w:r>
        <w:rPr>
          <w:rFonts w:ascii="宋体" w:hAnsi="宋体" w:cs="宋体" w:hint="eastAsia"/>
          <w:sz w:val="24"/>
        </w:rPr>
        <w:t>签订地点：</w:t>
      </w:r>
      <w:r>
        <w:rPr>
          <w:rFonts w:ascii="宋体" w:hAnsi="宋体" w:cs="宋体" w:hint="eastAsia"/>
          <w:sz w:val="24"/>
        </w:rPr>
        <w:t xml:space="preserve">  </w:t>
      </w:r>
      <w:r>
        <w:rPr>
          <w:rFonts w:ascii="宋体" w:hAnsi="宋体" w:cs="宋体" w:hint="eastAsia"/>
          <w:sz w:val="24"/>
        </w:rPr>
        <w:t>签订时间：</w:t>
      </w:r>
    </w:p>
    <w:p w:rsidR="003D478E" w:rsidRDefault="003D478E">
      <w:pPr>
        <w:snapToGrid w:val="0"/>
        <w:spacing w:line="360" w:lineRule="auto"/>
        <w:ind w:firstLineChars="200" w:firstLine="480"/>
        <w:rPr>
          <w:rFonts w:ascii="宋体" w:hAnsi="宋体" w:cs="宋体"/>
          <w:sz w:val="24"/>
        </w:rPr>
      </w:pP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根据《中华人民共和国政府采购法》、《中华人民共和国民典法》等法律、法规规定，按照竞争性谈判文件规定条款和成交供应商承诺，甲乙双方签订本合同。</w:t>
      </w:r>
    </w:p>
    <w:p w:rsidR="003D478E" w:rsidRDefault="00723389">
      <w:pPr>
        <w:snapToGrid w:val="0"/>
        <w:spacing w:line="360" w:lineRule="auto"/>
        <w:ind w:firstLineChars="200" w:firstLine="482"/>
        <w:rPr>
          <w:rFonts w:ascii="宋体" w:hAnsi="宋体" w:cs="宋体"/>
          <w:b/>
          <w:sz w:val="24"/>
        </w:rPr>
      </w:pPr>
      <w:r>
        <w:rPr>
          <w:rFonts w:ascii="宋体" w:hAnsi="宋体" w:cs="宋体" w:hint="eastAsia"/>
          <w:b/>
          <w:sz w:val="24"/>
        </w:rPr>
        <w:t>第一条　合同标的</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供货一览表</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33"/>
        <w:gridCol w:w="1059"/>
        <w:gridCol w:w="1233"/>
        <w:gridCol w:w="1210"/>
        <w:gridCol w:w="737"/>
        <w:gridCol w:w="735"/>
        <w:gridCol w:w="1095"/>
        <w:gridCol w:w="1145"/>
      </w:tblGrid>
      <w:tr w:rsidR="003D478E">
        <w:trPr>
          <w:cantSplit/>
          <w:trHeight w:val="820"/>
        </w:trPr>
        <w:tc>
          <w:tcPr>
            <w:tcW w:w="709" w:type="dxa"/>
            <w:vAlign w:val="center"/>
          </w:tcPr>
          <w:p w:rsidR="003D478E" w:rsidRDefault="00723389">
            <w:pPr>
              <w:snapToGrid w:val="0"/>
              <w:spacing w:line="360" w:lineRule="auto"/>
              <w:jc w:val="center"/>
              <w:rPr>
                <w:rFonts w:ascii="宋体" w:hAnsi="宋体" w:cs="宋体"/>
                <w:sz w:val="24"/>
              </w:rPr>
            </w:pPr>
            <w:r>
              <w:rPr>
                <w:rFonts w:ascii="宋体" w:hAnsi="宋体" w:cs="宋体" w:hint="eastAsia"/>
                <w:sz w:val="24"/>
              </w:rPr>
              <w:t>序号</w:t>
            </w:r>
          </w:p>
        </w:tc>
        <w:tc>
          <w:tcPr>
            <w:tcW w:w="1233" w:type="dxa"/>
            <w:vAlign w:val="center"/>
          </w:tcPr>
          <w:p w:rsidR="003D478E" w:rsidRDefault="00723389">
            <w:pPr>
              <w:snapToGrid w:val="0"/>
              <w:spacing w:line="360" w:lineRule="auto"/>
              <w:jc w:val="center"/>
              <w:rPr>
                <w:rFonts w:ascii="宋体" w:hAnsi="宋体" w:cs="宋体"/>
                <w:sz w:val="24"/>
              </w:rPr>
            </w:pPr>
            <w:r>
              <w:rPr>
                <w:rFonts w:ascii="宋体" w:hAnsi="宋体" w:cs="宋体" w:hint="eastAsia"/>
                <w:sz w:val="24"/>
              </w:rPr>
              <w:t>产品名称</w:t>
            </w:r>
          </w:p>
        </w:tc>
        <w:tc>
          <w:tcPr>
            <w:tcW w:w="1059" w:type="dxa"/>
            <w:vAlign w:val="center"/>
          </w:tcPr>
          <w:p w:rsidR="003D478E" w:rsidRDefault="00723389">
            <w:pPr>
              <w:snapToGrid w:val="0"/>
              <w:spacing w:line="360" w:lineRule="auto"/>
              <w:jc w:val="center"/>
              <w:rPr>
                <w:rFonts w:ascii="宋体" w:hAnsi="宋体" w:cs="宋体"/>
                <w:sz w:val="24"/>
              </w:rPr>
            </w:pPr>
            <w:r>
              <w:rPr>
                <w:rFonts w:ascii="宋体" w:hAnsi="宋体" w:cs="宋体" w:hint="eastAsia"/>
                <w:sz w:val="24"/>
              </w:rPr>
              <w:t>商标品牌</w:t>
            </w:r>
          </w:p>
        </w:tc>
        <w:tc>
          <w:tcPr>
            <w:tcW w:w="1233" w:type="dxa"/>
            <w:vAlign w:val="center"/>
          </w:tcPr>
          <w:p w:rsidR="003D478E" w:rsidRDefault="00723389">
            <w:pPr>
              <w:snapToGrid w:val="0"/>
              <w:spacing w:line="360" w:lineRule="auto"/>
              <w:jc w:val="center"/>
              <w:rPr>
                <w:rFonts w:ascii="宋体" w:hAnsi="宋体" w:cs="宋体"/>
                <w:sz w:val="24"/>
              </w:rPr>
            </w:pPr>
            <w:r>
              <w:rPr>
                <w:rFonts w:ascii="宋体" w:hAnsi="宋体" w:cs="宋体" w:hint="eastAsia"/>
                <w:sz w:val="24"/>
              </w:rPr>
              <w:t>规格型号</w:t>
            </w:r>
          </w:p>
        </w:tc>
        <w:tc>
          <w:tcPr>
            <w:tcW w:w="1210" w:type="dxa"/>
            <w:vAlign w:val="center"/>
          </w:tcPr>
          <w:p w:rsidR="003D478E" w:rsidRDefault="00723389">
            <w:pPr>
              <w:snapToGrid w:val="0"/>
              <w:spacing w:line="360" w:lineRule="auto"/>
              <w:jc w:val="center"/>
              <w:rPr>
                <w:rFonts w:ascii="宋体" w:hAnsi="宋体" w:cs="宋体"/>
                <w:sz w:val="24"/>
              </w:rPr>
            </w:pPr>
            <w:r>
              <w:rPr>
                <w:rFonts w:ascii="宋体" w:hAnsi="宋体" w:cs="宋体" w:hint="eastAsia"/>
                <w:sz w:val="24"/>
              </w:rPr>
              <w:t>生产厂家</w:t>
            </w:r>
          </w:p>
        </w:tc>
        <w:tc>
          <w:tcPr>
            <w:tcW w:w="737" w:type="dxa"/>
            <w:vAlign w:val="center"/>
          </w:tcPr>
          <w:p w:rsidR="003D478E" w:rsidRDefault="00723389">
            <w:pPr>
              <w:snapToGrid w:val="0"/>
              <w:spacing w:line="360" w:lineRule="auto"/>
              <w:jc w:val="center"/>
              <w:rPr>
                <w:rFonts w:ascii="宋体" w:hAnsi="宋体" w:cs="宋体"/>
                <w:sz w:val="24"/>
              </w:rPr>
            </w:pPr>
            <w:r>
              <w:rPr>
                <w:rFonts w:ascii="宋体" w:hAnsi="宋体" w:cs="宋体" w:hint="eastAsia"/>
                <w:sz w:val="24"/>
              </w:rPr>
              <w:t>数量</w:t>
            </w:r>
          </w:p>
        </w:tc>
        <w:tc>
          <w:tcPr>
            <w:tcW w:w="735" w:type="dxa"/>
            <w:vAlign w:val="center"/>
          </w:tcPr>
          <w:p w:rsidR="003D478E" w:rsidRDefault="00723389">
            <w:pPr>
              <w:snapToGrid w:val="0"/>
              <w:spacing w:line="360" w:lineRule="auto"/>
              <w:jc w:val="center"/>
              <w:rPr>
                <w:rFonts w:ascii="宋体" w:hAnsi="宋体" w:cs="宋体"/>
                <w:sz w:val="24"/>
              </w:rPr>
            </w:pPr>
            <w:r>
              <w:rPr>
                <w:rFonts w:ascii="宋体" w:hAnsi="宋体" w:cs="宋体" w:hint="eastAsia"/>
                <w:sz w:val="24"/>
              </w:rPr>
              <w:t>单位</w:t>
            </w:r>
          </w:p>
        </w:tc>
        <w:tc>
          <w:tcPr>
            <w:tcW w:w="1095" w:type="dxa"/>
            <w:vAlign w:val="center"/>
          </w:tcPr>
          <w:p w:rsidR="003D478E" w:rsidRDefault="00723389">
            <w:pPr>
              <w:snapToGrid w:val="0"/>
              <w:spacing w:line="360" w:lineRule="auto"/>
              <w:jc w:val="center"/>
              <w:rPr>
                <w:rFonts w:ascii="宋体" w:hAnsi="宋体" w:cs="宋体"/>
                <w:sz w:val="24"/>
              </w:rPr>
            </w:pPr>
            <w:r>
              <w:rPr>
                <w:rFonts w:ascii="宋体" w:hAnsi="宋体" w:cs="宋体" w:hint="eastAsia"/>
                <w:sz w:val="24"/>
              </w:rPr>
              <w:t>单价（元）</w:t>
            </w:r>
          </w:p>
        </w:tc>
        <w:tc>
          <w:tcPr>
            <w:tcW w:w="1145" w:type="dxa"/>
            <w:vAlign w:val="center"/>
          </w:tcPr>
          <w:p w:rsidR="003D478E" w:rsidRDefault="00723389">
            <w:pPr>
              <w:snapToGrid w:val="0"/>
              <w:spacing w:line="360" w:lineRule="auto"/>
              <w:jc w:val="center"/>
              <w:rPr>
                <w:rFonts w:ascii="宋体" w:hAnsi="宋体" w:cs="宋体"/>
                <w:sz w:val="24"/>
              </w:rPr>
            </w:pPr>
            <w:r>
              <w:rPr>
                <w:rFonts w:ascii="宋体" w:hAnsi="宋体" w:cs="宋体" w:hint="eastAsia"/>
                <w:sz w:val="24"/>
              </w:rPr>
              <w:t>金额（元）</w:t>
            </w:r>
          </w:p>
        </w:tc>
      </w:tr>
      <w:tr w:rsidR="003D478E">
        <w:trPr>
          <w:cantSplit/>
          <w:trHeight w:val="465"/>
        </w:trPr>
        <w:tc>
          <w:tcPr>
            <w:tcW w:w="709" w:type="dxa"/>
            <w:vAlign w:val="center"/>
          </w:tcPr>
          <w:p w:rsidR="003D478E" w:rsidRDefault="00723389">
            <w:pPr>
              <w:snapToGrid w:val="0"/>
              <w:spacing w:line="360" w:lineRule="auto"/>
              <w:jc w:val="center"/>
              <w:rPr>
                <w:rFonts w:ascii="宋体" w:hAnsi="宋体" w:cs="宋体"/>
                <w:sz w:val="24"/>
              </w:rPr>
            </w:pPr>
            <w:r>
              <w:rPr>
                <w:rFonts w:ascii="宋体" w:hAnsi="宋体" w:cs="宋体" w:hint="eastAsia"/>
                <w:sz w:val="24"/>
              </w:rPr>
              <w:t>1</w:t>
            </w:r>
          </w:p>
        </w:tc>
        <w:tc>
          <w:tcPr>
            <w:tcW w:w="1233" w:type="dxa"/>
            <w:vAlign w:val="center"/>
          </w:tcPr>
          <w:p w:rsidR="003D478E" w:rsidRDefault="003D478E">
            <w:pPr>
              <w:snapToGrid w:val="0"/>
              <w:spacing w:line="360" w:lineRule="auto"/>
              <w:jc w:val="center"/>
              <w:rPr>
                <w:rFonts w:ascii="宋体" w:hAnsi="宋体" w:cs="宋体"/>
                <w:sz w:val="24"/>
              </w:rPr>
            </w:pPr>
          </w:p>
        </w:tc>
        <w:tc>
          <w:tcPr>
            <w:tcW w:w="1059" w:type="dxa"/>
            <w:vAlign w:val="center"/>
          </w:tcPr>
          <w:p w:rsidR="003D478E" w:rsidRDefault="003D478E">
            <w:pPr>
              <w:snapToGrid w:val="0"/>
              <w:spacing w:line="360" w:lineRule="auto"/>
              <w:jc w:val="center"/>
              <w:rPr>
                <w:rFonts w:ascii="宋体" w:hAnsi="宋体" w:cs="宋体"/>
                <w:sz w:val="24"/>
              </w:rPr>
            </w:pPr>
          </w:p>
        </w:tc>
        <w:tc>
          <w:tcPr>
            <w:tcW w:w="1233" w:type="dxa"/>
            <w:vAlign w:val="center"/>
          </w:tcPr>
          <w:p w:rsidR="003D478E" w:rsidRDefault="003D478E">
            <w:pPr>
              <w:snapToGrid w:val="0"/>
              <w:spacing w:line="360" w:lineRule="auto"/>
              <w:jc w:val="center"/>
              <w:rPr>
                <w:rFonts w:ascii="宋体" w:hAnsi="宋体" w:cs="宋体"/>
                <w:sz w:val="24"/>
              </w:rPr>
            </w:pPr>
          </w:p>
        </w:tc>
        <w:tc>
          <w:tcPr>
            <w:tcW w:w="1210" w:type="dxa"/>
          </w:tcPr>
          <w:p w:rsidR="003D478E" w:rsidRDefault="003D478E">
            <w:pPr>
              <w:snapToGrid w:val="0"/>
              <w:spacing w:line="360" w:lineRule="auto"/>
              <w:jc w:val="center"/>
              <w:rPr>
                <w:rFonts w:ascii="宋体" w:hAnsi="宋体" w:cs="宋体"/>
                <w:sz w:val="24"/>
              </w:rPr>
            </w:pPr>
          </w:p>
        </w:tc>
        <w:tc>
          <w:tcPr>
            <w:tcW w:w="737" w:type="dxa"/>
          </w:tcPr>
          <w:p w:rsidR="003D478E" w:rsidRDefault="003D478E">
            <w:pPr>
              <w:snapToGrid w:val="0"/>
              <w:spacing w:line="360" w:lineRule="auto"/>
              <w:jc w:val="center"/>
              <w:rPr>
                <w:rFonts w:ascii="宋体" w:hAnsi="宋体" w:cs="宋体"/>
                <w:sz w:val="24"/>
              </w:rPr>
            </w:pPr>
          </w:p>
        </w:tc>
        <w:tc>
          <w:tcPr>
            <w:tcW w:w="735" w:type="dxa"/>
          </w:tcPr>
          <w:p w:rsidR="003D478E" w:rsidRDefault="003D478E">
            <w:pPr>
              <w:snapToGrid w:val="0"/>
              <w:spacing w:line="360" w:lineRule="auto"/>
              <w:jc w:val="center"/>
              <w:rPr>
                <w:rFonts w:ascii="宋体" w:hAnsi="宋体" w:cs="宋体"/>
                <w:sz w:val="24"/>
              </w:rPr>
            </w:pPr>
          </w:p>
        </w:tc>
        <w:tc>
          <w:tcPr>
            <w:tcW w:w="1095" w:type="dxa"/>
            <w:vAlign w:val="center"/>
          </w:tcPr>
          <w:p w:rsidR="003D478E" w:rsidRDefault="003D478E">
            <w:pPr>
              <w:snapToGrid w:val="0"/>
              <w:spacing w:line="360" w:lineRule="auto"/>
              <w:jc w:val="center"/>
              <w:rPr>
                <w:rFonts w:ascii="宋体" w:hAnsi="宋体" w:cs="宋体"/>
                <w:sz w:val="24"/>
              </w:rPr>
            </w:pPr>
          </w:p>
        </w:tc>
        <w:tc>
          <w:tcPr>
            <w:tcW w:w="1145" w:type="dxa"/>
            <w:vAlign w:val="center"/>
          </w:tcPr>
          <w:p w:rsidR="003D478E" w:rsidRDefault="003D478E">
            <w:pPr>
              <w:snapToGrid w:val="0"/>
              <w:spacing w:line="360" w:lineRule="auto"/>
              <w:jc w:val="center"/>
              <w:rPr>
                <w:rFonts w:ascii="宋体" w:hAnsi="宋体" w:cs="宋体"/>
                <w:sz w:val="24"/>
              </w:rPr>
            </w:pPr>
          </w:p>
        </w:tc>
      </w:tr>
      <w:tr w:rsidR="003D478E">
        <w:trPr>
          <w:cantSplit/>
          <w:trHeight w:val="465"/>
        </w:trPr>
        <w:tc>
          <w:tcPr>
            <w:tcW w:w="709" w:type="dxa"/>
            <w:vAlign w:val="center"/>
          </w:tcPr>
          <w:p w:rsidR="003D478E" w:rsidRDefault="00723389">
            <w:pPr>
              <w:snapToGrid w:val="0"/>
              <w:spacing w:line="360" w:lineRule="auto"/>
              <w:jc w:val="center"/>
              <w:rPr>
                <w:rFonts w:ascii="宋体" w:hAnsi="宋体" w:cs="宋体"/>
                <w:sz w:val="24"/>
              </w:rPr>
            </w:pPr>
            <w:r>
              <w:rPr>
                <w:rFonts w:ascii="宋体" w:hAnsi="宋体" w:cs="宋体" w:hint="eastAsia"/>
                <w:sz w:val="24"/>
              </w:rPr>
              <w:t>2</w:t>
            </w:r>
          </w:p>
        </w:tc>
        <w:tc>
          <w:tcPr>
            <w:tcW w:w="1233" w:type="dxa"/>
            <w:vAlign w:val="center"/>
          </w:tcPr>
          <w:p w:rsidR="003D478E" w:rsidRDefault="003D478E">
            <w:pPr>
              <w:snapToGrid w:val="0"/>
              <w:spacing w:line="360" w:lineRule="auto"/>
              <w:jc w:val="center"/>
              <w:rPr>
                <w:rFonts w:ascii="宋体" w:hAnsi="宋体" w:cs="宋体"/>
                <w:sz w:val="24"/>
              </w:rPr>
            </w:pPr>
          </w:p>
        </w:tc>
        <w:tc>
          <w:tcPr>
            <w:tcW w:w="1059" w:type="dxa"/>
            <w:vAlign w:val="center"/>
          </w:tcPr>
          <w:p w:rsidR="003D478E" w:rsidRDefault="003D478E">
            <w:pPr>
              <w:snapToGrid w:val="0"/>
              <w:spacing w:line="360" w:lineRule="auto"/>
              <w:jc w:val="center"/>
              <w:rPr>
                <w:rFonts w:ascii="宋体" w:hAnsi="宋体" w:cs="宋体"/>
                <w:sz w:val="24"/>
              </w:rPr>
            </w:pPr>
          </w:p>
        </w:tc>
        <w:tc>
          <w:tcPr>
            <w:tcW w:w="1233" w:type="dxa"/>
            <w:vAlign w:val="center"/>
          </w:tcPr>
          <w:p w:rsidR="003D478E" w:rsidRDefault="003D478E">
            <w:pPr>
              <w:snapToGrid w:val="0"/>
              <w:spacing w:line="360" w:lineRule="auto"/>
              <w:jc w:val="center"/>
              <w:rPr>
                <w:rFonts w:ascii="宋体" w:hAnsi="宋体" w:cs="宋体"/>
                <w:sz w:val="24"/>
              </w:rPr>
            </w:pPr>
          </w:p>
        </w:tc>
        <w:tc>
          <w:tcPr>
            <w:tcW w:w="1210" w:type="dxa"/>
          </w:tcPr>
          <w:p w:rsidR="003D478E" w:rsidRDefault="003D478E">
            <w:pPr>
              <w:snapToGrid w:val="0"/>
              <w:spacing w:line="360" w:lineRule="auto"/>
              <w:jc w:val="center"/>
              <w:rPr>
                <w:rFonts w:ascii="宋体" w:hAnsi="宋体" w:cs="宋体"/>
                <w:sz w:val="24"/>
              </w:rPr>
            </w:pPr>
          </w:p>
        </w:tc>
        <w:tc>
          <w:tcPr>
            <w:tcW w:w="737" w:type="dxa"/>
          </w:tcPr>
          <w:p w:rsidR="003D478E" w:rsidRDefault="003D478E">
            <w:pPr>
              <w:snapToGrid w:val="0"/>
              <w:spacing w:line="360" w:lineRule="auto"/>
              <w:jc w:val="center"/>
              <w:rPr>
                <w:rFonts w:ascii="宋体" w:hAnsi="宋体" w:cs="宋体"/>
                <w:sz w:val="24"/>
              </w:rPr>
            </w:pPr>
          </w:p>
        </w:tc>
        <w:tc>
          <w:tcPr>
            <w:tcW w:w="735" w:type="dxa"/>
          </w:tcPr>
          <w:p w:rsidR="003D478E" w:rsidRDefault="003D478E">
            <w:pPr>
              <w:snapToGrid w:val="0"/>
              <w:spacing w:line="360" w:lineRule="auto"/>
              <w:jc w:val="center"/>
              <w:rPr>
                <w:rFonts w:ascii="宋体" w:hAnsi="宋体" w:cs="宋体"/>
                <w:sz w:val="24"/>
              </w:rPr>
            </w:pPr>
          </w:p>
        </w:tc>
        <w:tc>
          <w:tcPr>
            <w:tcW w:w="1095" w:type="dxa"/>
            <w:vAlign w:val="center"/>
          </w:tcPr>
          <w:p w:rsidR="003D478E" w:rsidRDefault="003D478E">
            <w:pPr>
              <w:snapToGrid w:val="0"/>
              <w:spacing w:line="360" w:lineRule="auto"/>
              <w:jc w:val="center"/>
              <w:rPr>
                <w:rFonts w:ascii="宋体" w:hAnsi="宋体" w:cs="宋体"/>
                <w:sz w:val="24"/>
              </w:rPr>
            </w:pPr>
          </w:p>
        </w:tc>
        <w:tc>
          <w:tcPr>
            <w:tcW w:w="1145" w:type="dxa"/>
            <w:vAlign w:val="center"/>
          </w:tcPr>
          <w:p w:rsidR="003D478E" w:rsidRDefault="003D478E">
            <w:pPr>
              <w:snapToGrid w:val="0"/>
              <w:spacing w:line="360" w:lineRule="auto"/>
              <w:jc w:val="center"/>
              <w:rPr>
                <w:rFonts w:ascii="宋体" w:hAnsi="宋体" w:cs="宋体"/>
                <w:sz w:val="24"/>
              </w:rPr>
            </w:pPr>
          </w:p>
        </w:tc>
      </w:tr>
      <w:tr w:rsidR="003D478E">
        <w:trPr>
          <w:cantSplit/>
          <w:trHeight w:val="465"/>
        </w:trPr>
        <w:tc>
          <w:tcPr>
            <w:tcW w:w="709" w:type="dxa"/>
            <w:vAlign w:val="center"/>
          </w:tcPr>
          <w:p w:rsidR="003D478E" w:rsidRDefault="00723389">
            <w:pPr>
              <w:snapToGrid w:val="0"/>
              <w:spacing w:line="360" w:lineRule="auto"/>
              <w:jc w:val="center"/>
              <w:rPr>
                <w:rFonts w:ascii="宋体" w:hAnsi="宋体" w:cs="宋体"/>
                <w:sz w:val="24"/>
              </w:rPr>
            </w:pPr>
            <w:r>
              <w:rPr>
                <w:rFonts w:ascii="宋体" w:hAnsi="宋体" w:cs="宋体" w:hint="eastAsia"/>
                <w:sz w:val="24"/>
              </w:rPr>
              <w:t>3</w:t>
            </w:r>
          </w:p>
        </w:tc>
        <w:tc>
          <w:tcPr>
            <w:tcW w:w="1233" w:type="dxa"/>
            <w:vAlign w:val="center"/>
          </w:tcPr>
          <w:p w:rsidR="003D478E" w:rsidRDefault="003D478E">
            <w:pPr>
              <w:snapToGrid w:val="0"/>
              <w:spacing w:line="360" w:lineRule="auto"/>
              <w:jc w:val="center"/>
              <w:rPr>
                <w:rFonts w:ascii="宋体" w:hAnsi="宋体" w:cs="宋体"/>
                <w:sz w:val="24"/>
              </w:rPr>
            </w:pPr>
          </w:p>
        </w:tc>
        <w:tc>
          <w:tcPr>
            <w:tcW w:w="1059" w:type="dxa"/>
            <w:vAlign w:val="center"/>
          </w:tcPr>
          <w:p w:rsidR="003D478E" w:rsidRDefault="003D478E">
            <w:pPr>
              <w:snapToGrid w:val="0"/>
              <w:spacing w:line="360" w:lineRule="auto"/>
              <w:jc w:val="center"/>
              <w:rPr>
                <w:rFonts w:ascii="宋体" w:hAnsi="宋体" w:cs="宋体"/>
                <w:sz w:val="24"/>
              </w:rPr>
            </w:pPr>
          </w:p>
        </w:tc>
        <w:tc>
          <w:tcPr>
            <w:tcW w:w="1233" w:type="dxa"/>
            <w:vAlign w:val="center"/>
          </w:tcPr>
          <w:p w:rsidR="003D478E" w:rsidRDefault="003D478E">
            <w:pPr>
              <w:snapToGrid w:val="0"/>
              <w:spacing w:line="360" w:lineRule="auto"/>
              <w:jc w:val="center"/>
              <w:rPr>
                <w:rFonts w:ascii="宋体" w:hAnsi="宋体" w:cs="宋体"/>
                <w:sz w:val="24"/>
              </w:rPr>
            </w:pPr>
          </w:p>
        </w:tc>
        <w:tc>
          <w:tcPr>
            <w:tcW w:w="1210" w:type="dxa"/>
          </w:tcPr>
          <w:p w:rsidR="003D478E" w:rsidRDefault="003D478E">
            <w:pPr>
              <w:snapToGrid w:val="0"/>
              <w:spacing w:line="360" w:lineRule="auto"/>
              <w:jc w:val="center"/>
              <w:rPr>
                <w:rFonts w:ascii="宋体" w:hAnsi="宋体" w:cs="宋体"/>
                <w:sz w:val="24"/>
              </w:rPr>
            </w:pPr>
          </w:p>
        </w:tc>
        <w:tc>
          <w:tcPr>
            <w:tcW w:w="737" w:type="dxa"/>
          </w:tcPr>
          <w:p w:rsidR="003D478E" w:rsidRDefault="003D478E">
            <w:pPr>
              <w:snapToGrid w:val="0"/>
              <w:spacing w:line="360" w:lineRule="auto"/>
              <w:jc w:val="center"/>
              <w:rPr>
                <w:rFonts w:ascii="宋体" w:hAnsi="宋体" w:cs="宋体"/>
                <w:sz w:val="24"/>
              </w:rPr>
            </w:pPr>
          </w:p>
        </w:tc>
        <w:tc>
          <w:tcPr>
            <w:tcW w:w="735" w:type="dxa"/>
          </w:tcPr>
          <w:p w:rsidR="003D478E" w:rsidRDefault="003D478E">
            <w:pPr>
              <w:snapToGrid w:val="0"/>
              <w:spacing w:line="360" w:lineRule="auto"/>
              <w:jc w:val="center"/>
              <w:rPr>
                <w:rFonts w:ascii="宋体" w:hAnsi="宋体" w:cs="宋体"/>
                <w:sz w:val="24"/>
              </w:rPr>
            </w:pPr>
          </w:p>
        </w:tc>
        <w:tc>
          <w:tcPr>
            <w:tcW w:w="1095" w:type="dxa"/>
            <w:vAlign w:val="center"/>
          </w:tcPr>
          <w:p w:rsidR="003D478E" w:rsidRDefault="003D478E">
            <w:pPr>
              <w:snapToGrid w:val="0"/>
              <w:spacing w:line="360" w:lineRule="auto"/>
              <w:jc w:val="center"/>
              <w:rPr>
                <w:rFonts w:ascii="宋体" w:hAnsi="宋体" w:cs="宋体"/>
                <w:sz w:val="24"/>
              </w:rPr>
            </w:pPr>
          </w:p>
        </w:tc>
        <w:tc>
          <w:tcPr>
            <w:tcW w:w="1145" w:type="dxa"/>
            <w:vAlign w:val="center"/>
          </w:tcPr>
          <w:p w:rsidR="003D478E" w:rsidRDefault="003D478E">
            <w:pPr>
              <w:snapToGrid w:val="0"/>
              <w:spacing w:line="360" w:lineRule="auto"/>
              <w:jc w:val="center"/>
              <w:rPr>
                <w:rFonts w:ascii="宋体" w:hAnsi="宋体" w:cs="宋体"/>
                <w:sz w:val="24"/>
              </w:rPr>
            </w:pPr>
          </w:p>
        </w:tc>
      </w:tr>
      <w:tr w:rsidR="003D478E">
        <w:trPr>
          <w:cantSplit/>
          <w:trHeight w:val="465"/>
        </w:trPr>
        <w:tc>
          <w:tcPr>
            <w:tcW w:w="9156" w:type="dxa"/>
            <w:gridSpan w:val="9"/>
            <w:vAlign w:val="center"/>
          </w:tcPr>
          <w:p w:rsidR="003D478E" w:rsidRDefault="00723389">
            <w:pPr>
              <w:snapToGrid w:val="0"/>
              <w:spacing w:line="360" w:lineRule="auto"/>
              <w:rPr>
                <w:rFonts w:ascii="宋体" w:hAnsi="宋体" w:cs="宋体"/>
                <w:sz w:val="24"/>
              </w:rPr>
            </w:pPr>
            <w:r>
              <w:rPr>
                <w:rFonts w:ascii="宋体" w:hAnsi="宋体" w:cs="宋体" w:hint="eastAsia"/>
                <w:sz w:val="24"/>
              </w:rPr>
              <w:t>人民币合计金额（大写）</w:t>
            </w:r>
            <w:r>
              <w:rPr>
                <w:rFonts w:ascii="宋体" w:hAnsi="宋体" w:cs="宋体" w:hint="eastAsia"/>
                <w:sz w:val="24"/>
              </w:rPr>
              <w:t xml:space="preserve">                          </w:t>
            </w:r>
            <w:r>
              <w:rPr>
                <w:rFonts w:ascii="宋体" w:hAnsi="宋体" w:cs="宋体" w:hint="eastAsia"/>
                <w:sz w:val="24"/>
              </w:rPr>
              <w:t>（小写）</w:t>
            </w:r>
            <w:r>
              <w:rPr>
                <w:rFonts w:ascii="宋体" w:hAnsi="宋体" w:cs="宋体" w:hint="eastAsia"/>
                <w:sz w:val="24"/>
              </w:rPr>
              <w:t xml:space="preserve">                 </w:t>
            </w:r>
          </w:p>
        </w:tc>
      </w:tr>
    </w:tbl>
    <w:p w:rsidR="003D478E" w:rsidRDefault="00723389">
      <w:pPr>
        <w:snapToGrid w:val="0"/>
        <w:spacing w:line="360" w:lineRule="auto"/>
        <w:ind w:right="420"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合同合计金额包括竞标货物（包括备品备件、专用工具等）的价格（包括已在中国境内的进口货物完税后的仓库交货价、展室交货价或者货架交货价），竞标货物运输（含保险）、安装（如有）、调试、检验、技术服务、培训和竞争性谈判文件要求提供的所有伴随服务、工程等费用和税费。</w:t>
      </w:r>
    </w:p>
    <w:p w:rsidR="003D478E" w:rsidRDefault="00723389">
      <w:pPr>
        <w:snapToGrid w:val="0"/>
        <w:spacing w:line="360" w:lineRule="auto"/>
        <w:ind w:firstLineChars="200" w:firstLine="482"/>
        <w:rPr>
          <w:rFonts w:ascii="宋体" w:hAnsi="宋体" w:cs="宋体"/>
          <w:sz w:val="24"/>
        </w:rPr>
      </w:pPr>
      <w:r>
        <w:rPr>
          <w:rFonts w:ascii="宋体" w:hAnsi="宋体" w:cs="宋体" w:hint="eastAsia"/>
          <w:b/>
          <w:sz w:val="24"/>
        </w:rPr>
        <w:t>第二条　质量要求</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乙方所提供的产品名称、商标品牌、生产厂家、规格型号、技术参数等质量必须与竞争性谈判文件规定及响应文件承诺相一致。乙方提供的节能和环保产品必须是列入政府采购品目清单的产品。</w:t>
      </w:r>
    </w:p>
    <w:p w:rsidR="003D478E" w:rsidRDefault="00723389">
      <w:pPr>
        <w:snapToGrid w:val="0"/>
        <w:spacing w:line="360" w:lineRule="auto"/>
        <w:ind w:firstLineChars="200" w:firstLine="480"/>
        <w:rPr>
          <w:rFonts w:ascii="宋体" w:hAnsi="宋体" w:cs="宋体"/>
          <w:sz w:val="24"/>
          <w:u w:val="single"/>
        </w:rPr>
      </w:pPr>
      <w:r>
        <w:rPr>
          <w:rFonts w:ascii="宋体" w:hAnsi="宋体" w:cs="宋体" w:hint="eastAsia"/>
          <w:sz w:val="24"/>
        </w:rPr>
        <w:t>2.</w:t>
      </w:r>
      <w:r>
        <w:rPr>
          <w:rFonts w:ascii="宋体" w:hAnsi="宋体" w:cs="宋体" w:hint="eastAsia"/>
          <w:sz w:val="24"/>
        </w:rPr>
        <w:t>乙方所提供的货物必须是全新、未使用的原装产品，且在正常安装、使用和保</w:t>
      </w:r>
      <w:r>
        <w:rPr>
          <w:rFonts w:ascii="宋体" w:hAnsi="宋体" w:cs="宋体" w:hint="eastAsia"/>
          <w:sz w:val="24"/>
        </w:rPr>
        <w:lastRenderedPageBreak/>
        <w:t>养条件下，其使用寿命期内各项指标均达到竞争性谈判文件规定或者响应文件承诺的质量要求。</w:t>
      </w:r>
    </w:p>
    <w:p w:rsidR="003D478E" w:rsidRDefault="00723389">
      <w:pPr>
        <w:snapToGrid w:val="0"/>
        <w:spacing w:line="360" w:lineRule="auto"/>
        <w:ind w:firstLineChars="200" w:firstLine="482"/>
        <w:rPr>
          <w:rFonts w:ascii="宋体" w:hAnsi="宋体" w:cs="宋体"/>
          <w:sz w:val="24"/>
        </w:rPr>
      </w:pPr>
      <w:r>
        <w:rPr>
          <w:rFonts w:ascii="宋体" w:hAnsi="宋体" w:cs="宋体" w:hint="eastAsia"/>
          <w:b/>
          <w:sz w:val="24"/>
        </w:rPr>
        <w:t>第三条　权利保证</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乙方应保证所提供货物在使用时不会侵犯任何第三方的专利权、商标权、工业设计权或者其他权利。</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乙方应按竞争性谈判文件规定或者响应文件承诺的时间向甲方提供使用</w:t>
      </w:r>
      <w:r>
        <w:rPr>
          <w:rFonts w:ascii="宋体" w:hAnsi="宋体" w:cs="宋体" w:hint="eastAsia"/>
          <w:sz w:val="24"/>
        </w:rPr>
        <w:t>货物的有关技术资料。</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乙方保证将要交付的货物的所有权完全属于乙方且无任何抵押、质押、查封等产权瑕疵。</w:t>
      </w:r>
    </w:p>
    <w:p w:rsidR="003D478E" w:rsidRDefault="00723389">
      <w:pPr>
        <w:snapToGrid w:val="0"/>
        <w:spacing w:line="360" w:lineRule="auto"/>
        <w:ind w:firstLineChars="200" w:firstLine="482"/>
        <w:rPr>
          <w:rFonts w:ascii="宋体" w:hAnsi="宋体" w:cs="宋体"/>
          <w:b/>
          <w:sz w:val="24"/>
        </w:rPr>
      </w:pPr>
      <w:r>
        <w:rPr>
          <w:rFonts w:ascii="宋体" w:hAnsi="宋体" w:cs="宋体" w:hint="eastAsia"/>
          <w:b/>
          <w:sz w:val="24"/>
        </w:rPr>
        <w:t>第四条　包装和运输</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乙方提供的货物均应按竞争性谈判文件规定或者响应文件承诺的要求的包装材料、包装标准、包装方式进行包装，每一包装单元内应附详细的装箱单和质量合格证。</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货物的运输方式：。</w:t>
      </w:r>
    </w:p>
    <w:p w:rsidR="003D478E" w:rsidRDefault="00723389">
      <w:pPr>
        <w:snapToGrid w:val="0"/>
        <w:spacing w:line="360" w:lineRule="auto"/>
        <w:ind w:firstLineChars="200" w:firstLine="480"/>
        <w:rPr>
          <w:rFonts w:ascii="宋体" w:hAnsi="宋体" w:cs="宋体"/>
          <w:sz w:val="24"/>
          <w:u w:val="single"/>
        </w:rPr>
      </w:pPr>
      <w:r>
        <w:rPr>
          <w:rFonts w:ascii="宋体" w:hAnsi="宋体" w:cs="宋体" w:hint="eastAsia"/>
          <w:sz w:val="24"/>
        </w:rPr>
        <w:t>3.</w:t>
      </w:r>
      <w:r>
        <w:rPr>
          <w:rFonts w:ascii="宋体" w:hAnsi="宋体" w:cs="宋体" w:hint="eastAsia"/>
          <w:sz w:val="24"/>
        </w:rPr>
        <w:t>乙方负责货物运输，货物运输合理损耗及计算方法：。</w:t>
      </w:r>
    </w:p>
    <w:p w:rsidR="003D478E" w:rsidRDefault="00723389">
      <w:pPr>
        <w:snapToGrid w:val="0"/>
        <w:spacing w:line="360" w:lineRule="auto"/>
        <w:ind w:firstLineChars="200" w:firstLine="482"/>
        <w:rPr>
          <w:rFonts w:ascii="宋体" w:hAnsi="宋体" w:cs="宋体"/>
          <w:sz w:val="24"/>
        </w:rPr>
      </w:pPr>
      <w:r>
        <w:rPr>
          <w:rFonts w:ascii="宋体" w:hAnsi="宋体" w:cs="宋体" w:hint="eastAsia"/>
          <w:b/>
          <w:sz w:val="24"/>
        </w:rPr>
        <w:t>第五条　交付和验收</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交付时间：；交付地点：。</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乙方提供不符合竞争性谈判文件规定或者响应文件承诺的和本合同规定的货物，甲方有权拒绝接受。</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乙方应将所提供货物的装箱清单、用户手册、原厂保修卡、随机资料、工具和备品、备件等交付给甲方，货物属于进口产品的，供货时应同时附上中文使用说明书，如有缺失应在合理的规定时间内补齐，否则视为逾期交货。</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甲方应当在到货（安装、调试完）后七个工作日内进行验收，逾期不验收的，乙方可视同验收合格。验收合格后由甲乙双方签署货物验收单并加盖甲方公章，甲乙双方各执一份。</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甲方委托采购代理机构组织的验收项目，其验收时间以该项目验收方案确定的验收时间为准，验收结果以该项目验收报告结论为准。在验收过程中发现乙方有违约</w:t>
      </w:r>
      <w:r>
        <w:rPr>
          <w:rFonts w:ascii="宋体" w:hAnsi="宋体" w:cs="宋体" w:hint="eastAsia"/>
          <w:sz w:val="24"/>
        </w:rPr>
        <w:lastRenderedPageBreak/>
        <w:t>问题，可暂缓资金结算，待违约问题解决后，方可办理资金结算事宜。</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甲方对验收有异议的，在验收后五个工作日内以书面形式向乙方提出，乙方应自收到甲方书面异议后日内及时予以解决。</w:t>
      </w:r>
    </w:p>
    <w:p w:rsidR="003D478E" w:rsidRDefault="00723389">
      <w:pPr>
        <w:snapToGrid w:val="0"/>
        <w:spacing w:line="360" w:lineRule="auto"/>
        <w:ind w:firstLineChars="200" w:firstLine="482"/>
        <w:rPr>
          <w:rFonts w:ascii="宋体" w:hAnsi="宋体" w:cs="宋体"/>
          <w:b/>
          <w:sz w:val="24"/>
        </w:rPr>
      </w:pPr>
      <w:r>
        <w:rPr>
          <w:rFonts w:ascii="宋体" w:hAnsi="宋体" w:cs="宋体" w:hint="eastAsia"/>
          <w:b/>
          <w:sz w:val="24"/>
        </w:rPr>
        <w:t>第六条　安装和培训</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甲方</w:t>
      </w:r>
      <w:r>
        <w:rPr>
          <w:rFonts w:ascii="宋体" w:hAnsi="宋体" w:cs="宋体" w:hint="eastAsia"/>
          <w:sz w:val="24"/>
        </w:rPr>
        <w:t>应提供必要安装条件（如场地、电源、水源等）。</w:t>
      </w:r>
    </w:p>
    <w:p w:rsidR="003D478E" w:rsidRDefault="00723389">
      <w:pPr>
        <w:snapToGrid w:val="0"/>
        <w:spacing w:line="360" w:lineRule="auto"/>
        <w:ind w:firstLineChars="200" w:firstLine="480"/>
        <w:rPr>
          <w:rFonts w:ascii="宋体" w:hAnsi="宋体" w:cs="宋体"/>
          <w:sz w:val="24"/>
          <w:u w:val="single"/>
        </w:rPr>
      </w:pPr>
      <w:r>
        <w:rPr>
          <w:rFonts w:ascii="宋体" w:hAnsi="宋体" w:cs="宋体" w:hint="eastAsia"/>
          <w:sz w:val="24"/>
        </w:rPr>
        <w:t>2.</w:t>
      </w:r>
      <w:r>
        <w:rPr>
          <w:rFonts w:ascii="宋体" w:hAnsi="宋体" w:cs="宋体" w:hint="eastAsia"/>
          <w:sz w:val="24"/>
        </w:rPr>
        <w:t>乙方响应文件承诺负责甲方有关人员的培训。培训时间、地点：。</w:t>
      </w:r>
    </w:p>
    <w:p w:rsidR="003D478E" w:rsidRDefault="00723389">
      <w:pPr>
        <w:snapToGrid w:val="0"/>
        <w:spacing w:line="360" w:lineRule="auto"/>
        <w:ind w:firstLineChars="200" w:firstLine="482"/>
        <w:rPr>
          <w:rFonts w:ascii="宋体" w:hAnsi="宋体" w:cs="宋体"/>
          <w:b/>
          <w:sz w:val="24"/>
        </w:rPr>
      </w:pPr>
      <w:r>
        <w:rPr>
          <w:rFonts w:ascii="宋体" w:hAnsi="宋体" w:cs="宋体" w:hint="eastAsia"/>
          <w:b/>
          <w:sz w:val="24"/>
        </w:rPr>
        <w:t>第七条</w:t>
      </w:r>
      <w:r>
        <w:rPr>
          <w:rFonts w:ascii="宋体" w:hAnsi="宋体" w:cs="宋体" w:hint="eastAsia"/>
          <w:b/>
          <w:sz w:val="24"/>
        </w:rPr>
        <w:t xml:space="preserve">  </w:t>
      </w:r>
      <w:r>
        <w:rPr>
          <w:rFonts w:ascii="宋体" w:hAnsi="宋体" w:cs="宋体" w:hint="eastAsia"/>
          <w:b/>
          <w:sz w:val="24"/>
        </w:rPr>
        <w:t>售后服务、质保期</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乙方应按照国家有关法律法规和“三包”规定以及本合同所附的《服务承诺》，为甲方提供售后服务。</w:t>
      </w:r>
    </w:p>
    <w:p w:rsidR="003D478E" w:rsidRDefault="00723389">
      <w:pPr>
        <w:snapToGrid w:val="0"/>
        <w:spacing w:line="360" w:lineRule="auto"/>
        <w:ind w:firstLineChars="200" w:firstLine="480"/>
        <w:rPr>
          <w:rFonts w:ascii="宋体" w:hAnsi="宋体" w:cs="宋体"/>
          <w:sz w:val="24"/>
          <w:u w:val="single"/>
        </w:rPr>
      </w:pPr>
      <w:r>
        <w:rPr>
          <w:rFonts w:ascii="宋体" w:hAnsi="宋体" w:cs="宋体" w:hint="eastAsia"/>
          <w:sz w:val="24"/>
        </w:rPr>
        <w:t>2.</w:t>
      </w:r>
      <w:r>
        <w:rPr>
          <w:rFonts w:ascii="宋体" w:hAnsi="宋体" w:cs="宋体" w:hint="eastAsia"/>
          <w:sz w:val="24"/>
        </w:rPr>
        <w:t>货物质保期：。</w:t>
      </w:r>
    </w:p>
    <w:p w:rsidR="003D478E" w:rsidRDefault="00723389">
      <w:pPr>
        <w:snapToGrid w:val="0"/>
        <w:spacing w:line="360" w:lineRule="auto"/>
        <w:ind w:firstLineChars="200" w:firstLine="480"/>
        <w:rPr>
          <w:rFonts w:ascii="宋体" w:hAnsi="宋体" w:cs="宋体"/>
          <w:sz w:val="24"/>
          <w:u w:val="single"/>
        </w:rPr>
      </w:pPr>
      <w:r>
        <w:rPr>
          <w:rFonts w:ascii="宋体" w:hAnsi="宋体" w:cs="宋体" w:hint="eastAsia"/>
          <w:sz w:val="24"/>
        </w:rPr>
        <w:t>3.</w:t>
      </w:r>
      <w:r>
        <w:rPr>
          <w:rFonts w:ascii="宋体" w:hAnsi="宋体" w:cs="宋体" w:hint="eastAsia"/>
          <w:sz w:val="24"/>
        </w:rPr>
        <w:t>乙方提供的服务承诺和售后服务及保修期责任等其它具体约定事项。（见合同附件）</w:t>
      </w:r>
    </w:p>
    <w:p w:rsidR="003D478E" w:rsidRDefault="00723389">
      <w:pPr>
        <w:snapToGrid w:val="0"/>
        <w:spacing w:line="360" w:lineRule="auto"/>
        <w:ind w:firstLineChars="200" w:firstLine="482"/>
        <w:rPr>
          <w:rFonts w:ascii="宋体" w:hAnsi="宋体" w:cs="宋体"/>
          <w:sz w:val="24"/>
        </w:rPr>
      </w:pPr>
      <w:r>
        <w:rPr>
          <w:rFonts w:ascii="宋体" w:hAnsi="宋体" w:cs="宋体" w:hint="eastAsia"/>
          <w:b/>
          <w:sz w:val="24"/>
        </w:rPr>
        <w:t>第八条　付款方式</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bCs/>
          <w:sz w:val="24"/>
          <w:szCs w:val="24"/>
        </w:rPr>
        <w:t>1</w:t>
      </w:r>
      <w:r>
        <w:rPr>
          <w:rFonts w:hAnsi="宋体" w:cs="宋体" w:hint="eastAsia"/>
          <w:sz w:val="24"/>
          <w:szCs w:val="24"/>
        </w:rPr>
        <w:t>.</w:t>
      </w:r>
      <w:r>
        <w:rPr>
          <w:rFonts w:hAnsi="宋体" w:cs="宋体" w:hint="eastAsia"/>
          <w:sz w:val="24"/>
          <w:szCs w:val="24"/>
        </w:rPr>
        <w:t>当采购数量与实际使用数量不一致时，乙方应根据实际使用量供货，合同的最终结算金额按实际使用量乘以成交单价进行计算，但不得超出合同价的</w:t>
      </w:r>
      <w:r>
        <w:rPr>
          <w:rFonts w:hAnsi="宋体" w:cs="宋体" w:hint="eastAsia"/>
          <w:sz w:val="24"/>
          <w:szCs w:val="24"/>
        </w:rPr>
        <w:t>10%</w:t>
      </w:r>
      <w:r>
        <w:rPr>
          <w:rFonts w:hAnsi="宋体" w:cs="宋体" w:hint="eastAsia"/>
          <w:sz w:val="24"/>
          <w:szCs w:val="24"/>
        </w:rPr>
        <w:t>。</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bCs/>
          <w:sz w:val="24"/>
          <w:szCs w:val="24"/>
        </w:rPr>
        <w:t>2.</w:t>
      </w:r>
      <w:r>
        <w:rPr>
          <w:rFonts w:hAnsi="宋体" w:cs="宋体" w:hint="eastAsia"/>
          <w:sz w:val="24"/>
          <w:szCs w:val="24"/>
        </w:rPr>
        <w:t>付款方式（项</w:t>
      </w:r>
      <w:r>
        <w:rPr>
          <w:rFonts w:hAnsi="宋体" w:cs="宋体" w:hint="eastAsia"/>
          <w:sz w:val="24"/>
          <w:szCs w:val="24"/>
        </w:rPr>
        <w:t>目人员可根据项目实际情况自行编制）：财政性资金按财政国库集中支付规定程序办理；货物验收合格并交付正常使用后工作日内甲方向乙方支付合同总金额的</w:t>
      </w:r>
      <w:r>
        <w:rPr>
          <w:rFonts w:hAnsi="宋体" w:cs="宋体" w:hint="eastAsia"/>
          <w:sz w:val="24"/>
          <w:szCs w:val="24"/>
        </w:rPr>
        <w:t>%</w:t>
      </w:r>
      <w:r>
        <w:rPr>
          <w:rFonts w:hAnsi="宋体" w:cs="宋体" w:hint="eastAsia"/>
          <w:sz w:val="24"/>
          <w:szCs w:val="24"/>
        </w:rPr>
        <w:t>，余下的</w:t>
      </w:r>
      <w:r>
        <w:rPr>
          <w:rFonts w:hAnsi="宋体" w:cs="宋体" w:hint="eastAsia"/>
          <w:sz w:val="24"/>
          <w:szCs w:val="24"/>
        </w:rPr>
        <w:t>%</w:t>
      </w:r>
      <w:r>
        <w:rPr>
          <w:rFonts w:hAnsi="宋体" w:cs="宋体" w:hint="eastAsia"/>
          <w:sz w:val="24"/>
          <w:szCs w:val="24"/>
        </w:rPr>
        <w:t>于质量保证期届满之日起工作日内一次性支付完毕（不计利息）。</w:t>
      </w:r>
    </w:p>
    <w:p w:rsidR="003D478E" w:rsidRDefault="00723389">
      <w:pPr>
        <w:snapToGrid w:val="0"/>
        <w:spacing w:line="360" w:lineRule="auto"/>
        <w:ind w:leftChars="-29" w:left="-61" w:firstLineChars="245" w:firstLine="590"/>
        <w:rPr>
          <w:rFonts w:ascii="宋体" w:hAnsi="宋体" w:cs="宋体"/>
          <w:b/>
          <w:sz w:val="24"/>
        </w:rPr>
      </w:pPr>
      <w:r>
        <w:rPr>
          <w:rFonts w:ascii="宋体" w:hAnsi="宋体" w:cs="宋体" w:hint="eastAsia"/>
          <w:b/>
          <w:sz w:val="24"/>
        </w:rPr>
        <w:t>第九条　履约保证金</w:t>
      </w:r>
    </w:p>
    <w:p w:rsidR="003D478E" w:rsidRDefault="00723389" w:rsidP="00723389">
      <w:pPr>
        <w:autoSpaceDE w:val="0"/>
        <w:autoSpaceDN w:val="0"/>
        <w:snapToGrid w:val="0"/>
        <w:spacing w:line="360" w:lineRule="auto"/>
        <w:ind w:firstLineChars="202" w:firstLine="485"/>
        <w:textAlignment w:val="bottom"/>
        <w:rPr>
          <w:rFonts w:ascii="宋体" w:hAnsi="宋体" w:cs="宋体"/>
          <w:sz w:val="24"/>
        </w:rPr>
      </w:pPr>
      <w:r>
        <w:rPr>
          <w:rFonts w:ascii="宋体" w:hAnsi="宋体" w:cs="宋体" w:hint="eastAsia"/>
          <w:sz w:val="24"/>
        </w:rPr>
        <w:t>履约保证金金额：按成交金额的</w:t>
      </w:r>
      <w:r>
        <w:rPr>
          <w:rFonts w:ascii="宋体" w:hAnsi="宋体" w:cs="宋体" w:hint="eastAsia"/>
          <w:sz w:val="24"/>
        </w:rPr>
        <w:t>%</w:t>
      </w:r>
      <w:r>
        <w:rPr>
          <w:rFonts w:ascii="宋体" w:hAnsi="宋体" w:cs="宋体" w:hint="eastAsia"/>
          <w:sz w:val="24"/>
        </w:rPr>
        <w:t>（注：履约保证金不超过</w:t>
      </w:r>
      <w:r>
        <w:rPr>
          <w:rFonts w:ascii="宋体" w:hAnsi="宋体" w:cs="宋体"/>
          <w:sz w:val="24"/>
        </w:rPr>
        <w:t>5</w:t>
      </w:r>
      <w:r>
        <w:rPr>
          <w:rFonts w:ascii="宋体" w:hAnsi="宋体" w:cs="宋体" w:hint="eastAsia"/>
          <w:sz w:val="24"/>
        </w:rPr>
        <w:t>%</w:t>
      </w:r>
      <w:r>
        <w:rPr>
          <w:rFonts w:ascii="宋体" w:hAnsi="宋体" w:cs="宋体" w:hint="eastAsia"/>
          <w:sz w:val="24"/>
        </w:rPr>
        <w:t>）。</w:t>
      </w:r>
    </w:p>
    <w:p w:rsidR="003D478E" w:rsidRDefault="00723389" w:rsidP="00723389">
      <w:pPr>
        <w:autoSpaceDE w:val="0"/>
        <w:autoSpaceDN w:val="0"/>
        <w:snapToGrid w:val="0"/>
        <w:spacing w:line="360" w:lineRule="auto"/>
        <w:ind w:firstLineChars="202" w:firstLine="485"/>
        <w:textAlignment w:val="bottom"/>
        <w:rPr>
          <w:rFonts w:ascii="宋体" w:hAnsi="宋体" w:cs="宋体"/>
          <w:sz w:val="24"/>
        </w:rPr>
      </w:pPr>
      <w:r>
        <w:rPr>
          <w:rFonts w:ascii="宋体" w:hAnsi="宋体" w:cs="宋体" w:hint="eastAsia"/>
          <w:sz w:val="24"/>
        </w:rPr>
        <w:t>履约保证金递交方式：支票、汇票、本票或者金融、担保机构出具的保函等非现金方式（参照竞标保证金）。</w:t>
      </w:r>
    </w:p>
    <w:p w:rsidR="003D478E" w:rsidRDefault="00723389" w:rsidP="00723389">
      <w:pPr>
        <w:autoSpaceDE w:val="0"/>
        <w:autoSpaceDN w:val="0"/>
        <w:snapToGrid w:val="0"/>
        <w:spacing w:line="360" w:lineRule="auto"/>
        <w:ind w:firstLineChars="202" w:firstLine="485"/>
        <w:textAlignment w:val="bottom"/>
        <w:rPr>
          <w:rFonts w:ascii="宋体" w:hAnsi="宋体" w:cs="宋体"/>
          <w:sz w:val="24"/>
        </w:rPr>
      </w:pPr>
      <w:r>
        <w:rPr>
          <w:rFonts w:ascii="宋体" w:hAnsi="宋体" w:cs="宋体" w:hint="eastAsia"/>
          <w:sz w:val="24"/>
        </w:rPr>
        <w:t>履约保证金退付方式、时间及条件：由成交供应商向履约保证金收取单位提供《广西壮族自治区政府采购项目合同验收书》（详见附件</w:t>
      </w:r>
      <w:r>
        <w:rPr>
          <w:rFonts w:ascii="宋体" w:hAnsi="宋体" w:cs="宋体" w:hint="eastAsia"/>
          <w:sz w:val="24"/>
        </w:rPr>
        <w:t>1</w:t>
      </w:r>
      <w:r>
        <w:rPr>
          <w:rFonts w:ascii="宋体" w:hAnsi="宋体" w:cs="宋体" w:hint="eastAsia"/>
          <w:sz w:val="24"/>
        </w:rPr>
        <w:t>）及《政府采购项目履约保证金退付意见书》（详见附件</w:t>
      </w:r>
      <w:r>
        <w:rPr>
          <w:rFonts w:ascii="宋体" w:hAnsi="宋体" w:cs="宋体" w:hint="eastAsia"/>
          <w:sz w:val="24"/>
        </w:rPr>
        <w:t>2</w:t>
      </w:r>
      <w:r>
        <w:rPr>
          <w:rFonts w:ascii="宋体" w:hAnsi="宋体" w:cs="宋体" w:hint="eastAsia"/>
          <w:sz w:val="24"/>
        </w:rPr>
        <w:t>），保证金收取单位在收到合格材料后</w:t>
      </w:r>
      <w:r>
        <w:rPr>
          <w:rFonts w:ascii="宋体" w:hAnsi="宋体" w:cs="宋体" w:hint="eastAsia"/>
          <w:sz w:val="24"/>
        </w:rPr>
        <w:t>5</w:t>
      </w:r>
      <w:r>
        <w:rPr>
          <w:rFonts w:ascii="宋体" w:hAnsi="宋体" w:cs="宋体" w:hint="eastAsia"/>
          <w:sz w:val="24"/>
        </w:rPr>
        <w:t>个工作日内办理退还手续（不计利息）。</w:t>
      </w:r>
    </w:p>
    <w:p w:rsidR="003D478E" w:rsidRDefault="00723389">
      <w:pPr>
        <w:snapToGrid w:val="0"/>
        <w:spacing w:line="360" w:lineRule="auto"/>
        <w:ind w:left="-61" w:firstLine="514"/>
        <w:rPr>
          <w:rFonts w:ascii="宋体" w:hAnsi="宋体" w:cs="宋体"/>
          <w:b/>
          <w:sz w:val="24"/>
        </w:rPr>
      </w:pPr>
      <w:r>
        <w:rPr>
          <w:rFonts w:ascii="宋体" w:hAnsi="宋体" w:cs="宋体" w:hint="eastAsia"/>
          <w:b/>
          <w:sz w:val="24"/>
        </w:rPr>
        <w:t>第十条</w:t>
      </w:r>
      <w:r>
        <w:rPr>
          <w:rFonts w:ascii="宋体" w:hAnsi="宋体" w:cs="宋体" w:hint="eastAsia"/>
          <w:b/>
          <w:sz w:val="24"/>
        </w:rPr>
        <w:t xml:space="preserve">  </w:t>
      </w:r>
      <w:r>
        <w:rPr>
          <w:rFonts w:ascii="宋体" w:hAnsi="宋体" w:cs="宋体" w:hint="eastAsia"/>
          <w:b/>
          <w:sz w:val="24"/>
        </w:rPr>
        <w:t>税费</w:t>
      </w:r>
    </w:p>
    <w:p w:rsidR="003D478E" w:rsidRDefault="00723389">
      <w:pPr>
        <w:snapToGrid w:val="0"/>
        <w:spacing w:line="360" w:lineRule="auto"/>
        <w:ind w:left="-61" w:firstLine="514"/>
        <w:rPr>
          <w:rFonts w:ascii="宋体" w:hAnsi="宋体" w:cs="宋体"/>
          <w:sz w:val="24"/>
        </w:rPr>
      </w:pPr>
      <w:r>
        <w:rPr>
          <w:rFonts w:ascii="宋体" w:hAnsi="宋体" w:cs="宋体" w:hint="eastAsia"/>
          <w:sz w:val="24"/>
        </w:rPr>
        <w:t>本合同执行中相关的一切税费均由乙方负担，合同另有约定的除外。</w:t>
      </w:r>
    </w:p>
    <w:p w:rsidR="003D478E" w:rsidRDefault="00723389">
      <w:pPr>
        <w:snapToGrid w:val="0"/>
        <w:spacing w:line="360" w:lineRule="auto"/>
        <w:ind w:left="-61" w:firstLine="514"/>
        <w:rPr>
          <w:rFonts w:ascii="宋体" w:hAnsi="宋体" w:cs="宋体"/>
          <w:sz w:val="24"/>
        </w:rPr>
      </w:pPr>
      <w:r>
        <w:rPr>
          <w:rFonts w:ascii="宋体" w:hAnsi="宋体" w:cs="宋体" w:hint="eastAsia"/>
          <w:b/>
          <w:sz w:val="24"/>
        </w:rPr>
        <w:t>第十一条</w:t>
      </w:r>
      <w:r>
        <w:rPr>
          <w:rFonts w:ascii="宋体" w:hAnsi="宋体" w:cs="宋体" w:hint="eastAsia"/>
          <w:b/>
          <w:sz w:val="24"/>
        </w:rPr>
        <w:t xml:space="preserve">  </w:t>
      </w:r>
      <w:r>
        <w:rPr>
          <w:rFonts w:ascii="宋体" w:hAnsi="宋体" w:cs="宋体" w:hint="eastAsia"/>
          <w:b/>
          <w:sz w:val="24"/>
        </w:rPr>
        <w:t>质量保证及售后服务</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bCs/>
          <w:sz w:val="24"/>
          <w:szCs w:val="24"/>
        </w:rPr>
        <w:t>1.</w:t>
      </w:r>
      <w:r>
        <w:rPr>
          <w:rFonts w:hAnsi="宋体" w:cs="宋体" w:hint="eastAsia"/>
          <w:sz w:val="24"/>
          <w:szCs w:val="24"/>
        </w:rPr>
        <w:t>乙方应按竞争性谈判文件规定的产品名称、商标品牌、生产厂家、规格型号、</w:t>
      </w:r>
      <w:r>
        <w:rPr>
          <w:rFonts w:hAnsi="宋体" w:cs="宋体" w:hint="eastAsia"/>
          <w:sz w:val="24"/>
          <w:szCs w:val="24"/>
        </w:rPr>
        <w:lastRenderedPageBreak/>
        <w:t>技术参数、质量标准向甲方提供未经使用的全新产品。不符合要求的，根据实际情况，经双方协商，可按以下办法处理：</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⑴更换：由乙方承担所发生的全部费用。</w:t>
      </w:r>
    </w:p>
    <w:p w:rsidR="003D478E" w:rsidRDefault="00723389">
      <w:pPr>
        <w:pStyle w:val="aa"/>
        <w:snapToGrid w:val="0"/>
        <w:spacing w:line="360" w:lineRule="auto"/>
        <w:ind w:firstLine="420"/>
        <w:rPr>
          <w:rFonts w:hAnsi="宋体" w:cs="宋体"/>
          <w:sz w:val="24"/>
          <w:szCs w:val="24"/>
        </w:rPr>
      </w:pPr>
      <w:r>
        <w:rPr>
          <w:rFonts w:hAnsi="宋体" w:cs="宋体" w:hint="eastAsia"/>
          <w:sz w:val="24"/>
          <w:szCs w:val="24"/>
        </w:rPr>
        <w:t>⑵贬值处理：由甲乙双方合议定价。</w:t>
      </w:r>
    </w:p>
    <w:p w:rsidR="003D478E" w:rsidRDefault="00723389">
      <w:pPr>
        <w:pStyle w:val="aa"/>
        <w:snapToGrid w:val="0"/>
        <w:spacing w:line="360" w:lineRule="auto"/>
        <w:ind w:firstLine="420"/>
        <w:rPr>
          <w:rFonts w:hAnsi="宋体" w:cs="宋体"/>
          <w:sz w:val="24"/>
          <w:szCs w:val="24"/>
        </w:rPr>
      </w:pPr>
      <w:r>
        <w:rPr>
          <w:rFonts w:hAnsi="宋体" w:cs="宋体" w:hint="eastAsia"/>
          <w:sz w:val="24"/>
          <w:szCs w:val="24"/>
        </w:rPr>
        <w:t>⑶退货处理：乙方应退还甲方支付的合同款，同时应承担该货物的直接费用（运输、保险、检验、货款利息及银行手续费等）。</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如在使用过程中发生质量问题，乙方在接到甲方通知后到达甲方现场处理的时间（</w:t>
      </w:r>
      <w:r>
        <w:rPr>
          <w:rFonts w:hAnsi="宋体" w:cs="宋体" w:hint="eastAsia"/>
          <w:sz w:val="24"/>
          <w:szCs w:val="24"/>
          <w:u w:val="single"/>
        </w:rPr>
        <w:t>按响应文件承诺的数据填写</w:t>
      </w:r>
      <w:r>
        <w:rPr>
          <w:rFonts w:hAnsi="宋体" w:cs="宋体" w:hint="eastAsia"/>
          <w:sz w:val="24"/>
          <w:szCs w:val="24"/>
        </w:rPr>
        <w:t>）小时内。</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在质保期内，乙方应对货物出现的质量及安全问题负责处理解决并承担一切费用。</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上述的货物质保期为年，因人为因素出现的故障不在免费保修范围内。超过保修期的机器设备，终生维修，维修时只收部件成本费。</w:t>
      </w:r>
    </w:p>
    <w:p w:rsidR="003D478E" w:rsidRDefault="00723389">
      <w:pPr>
        <w:snapToGrid w:val="0"/>
        <w:spacing w:line="360" w:lineRule="auto"/>
        <w:ind w:left="-61" w:firstLine="514"/>
        <w:rPr>
          <w:rFonts w:ascii="宋体" w:hAnsi="宋体" w:cs="宋体"/>
          <w:sz w:val="24"/>
        </w:rPr>
      </w:pPr>
      <w:r>
        <w:rPr>
          <w:rFonts w:ascii="宋体" w:hAnsi="宋体" w:cs="宋体" w:hint="eastAsia"/>
          <w:b/>
          <w:sz w:val="24"/>
        </w:rPr>
        <w:t>第十二条</w:t>
      </w:r>
      <w:r>
        <w:rPr>
          <w:rFonts w:ascii="宋体" w:hAnsi="宋体" w:cs="宋体" w:hint="eastAsia"/>
          <w:b/>
          <w:sz w:val="24"/>
        </w:rPr>
        <w:t xml:space="preserve">  </w:t>
      </w:r>
      <w:r>
        <w:rPr>
          <w:rFonts w:ascii="宋体" w:hAnsi="宋体" w:cs="宋体" w:hint="eastAsia"/>
          <w:b/>
          <w:sz w:val="24"/>
        </w:rPr>
        <w:t>调试和验收（本条款适用于甲方自行验收，委托第三方验收的另行规定）</w:t>
      </w:r>
    </w:p>
    <w:p w:rsidR="003D478E" w:rsidRDefault="00723389">
      <w:pPr>
        <w:pStyle w:val="aa"/>
        <w:snapToGrid w:val="0"/>
        <w:spacing w:line="360" w:lineRule="auto"/>
        <w:ind w:firstLineChars="200" w:firstLine="480"/>
        <w:jc w:val="left"/>
        <w:rPr>
          <w:rFonts w:hAnsi="宋体" w:cs="宋体"/>
          <w:sz w:val="24"/>
          <w:szCs w:val="24"/>
        </w:rPr>
      </w:pPr>
      <w:r>
        <w:rPr>
          <w:rFonts w:hAnsi="宋体" w:cs="宋体" w:hint="eastAsia"/>
          <w:sz w:val="24"/>
          <w:szCs w:val="24"/>
        </w:rPr>
        <w:t>1.</w:t>
      </w:r>
      <w:r>
        <w:rPr>
          <w:rFonts w:hAnsi="宋体" w:cs="宋体" w:hint="eastAsia"/>
          <w:sz w:val="24"/>
          <w:szCs w:val="24"/>
        </w:rPr>
        <w:t>甲方</w:t>
      </w:r>
      <w:r>
        <w:rPr>
          <w:rFonts w:hAnsi="宋体" w:cs="宋体" w:hint="eastAsia"/>
          <w:sz w:val="24"/>
          <w:szCs w:val="24"/>
        </w:rPr>
        <w:t>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乙方交货前应对产品作出全面检查和对验收文件进行整理，并列出清单，作为甲方收货验收和使用的技术条件依据，检验的结果应随货物交甲方。</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甲方对乙方提供的货物在使用前进行调试时，乙方需负责安装并培训甲方的使用操作人员，并协助甲方一起调试，直到符合技术要求，甲方才做最终验收。</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4.</w:t>
      </w:r>
      <w:r>
        <w:rPr>
          <w:rFonts w:hAnsi="宋体" w:cs="宋体" w:hint="eastAsia"/>
          <w:sz w:val="24"/>
          <w:szCs w:val="24"/>
        </w:rPr>
        <w:t>对技</w:t>
      </w:r>
      <w:r>
        <w:rPr>
          <w:rFonts w:hAnsi="宋体" w:cs="宋体" w:hint="eastAsia"/>
          <w:sz w:val="24"/>
          <w:szCs w:val="24"/>
        </w:rPr>
        <w:t>术复杂的货物，甲方应请国家认可的专业检测机构参与初步验收及最终验收，并由其出具质量检测报告。</w:t>
      </w:r>
    </w:p>
    <w:p w:rsidR="003D478E" w:rsidRDefault="00723389">
      <w:pPr>
        <w:snapToGrid w:val="0"/>
        <w:spacing w:line="360" w:lineRule="auto"/>
        <w:ind w:left="-61" w:firstLine="514"/>
        <w:rPr>
          <w:rFonts w:ascii="宋体" w:hAnsi="宋体" w:cs="宋体"/>
          <w:sz w:val="24"/>
        </w:rPr>
      </w:pPr>
      <w:r>
        <w:rPr>
          <w:rFonts w:ascii="宋体" w:hAnsi="宋体" w:cs="宋体" w:hint="eastAsia"/>
          <w:sz w:val="24"/>
        </w:rPr>
        <w:t>5.</w:t>
      </w:r>
      <w:r>
        <w:rPr>
          <w:rFonts w:ascii="宋体" w:hAnsi="宋体" w:cs="宋体" w:hint="eastAsia"/>
          <w:sz w:val="24"/>
        </w:rPr>
        <w:t>验收时乙方必须在现场，验收完毕后作出验收结果报告；验收费用按竞争性谈判文件约定承担方负责。</w:t>
      </w:r>
    </w:p>
    <w:p w:rsidR="003D478E" w:rsidRDefault="00723389">
      <w:pPr>
        <w:pStyle w:val="aa"/>
        <w:snapToGrid w:val="0"/>
        <w:spacing w:line="360" w:lineRule="auto"/>
        <w:ind w:firstLineChars="196" w:firstLine="472"/>
        <w:rPr>
          <w:rFonts w:hAnsi="宋体" w:cs="宋体"/>
          <w:b/>
          <w:sz w:val="24"/>
          <w:szCs w:val="24"/>
        </w:rPr>
      </w:pPr>
      <w:r>
        <w:rPr>
          <w:rFonts w:hAnsi="宋体" w:cs="宋体" w:hint="eastAsia"/>
          <w:b/>
          <w:sz w:val="24"/>
          <w:szCs w:val="24"/>
        </w:rPr>
        <w:t>第十三条</w:t>
      </w:r>
      <w:r>
        <w:rPr>
          <w:rFonts w:hAnsi="宋体" w:cs="宋体" w:hint="eastAsia"/>
          <w:b/>
          <w:sz w:val="24"/>
          <w:szCs w:val="24"/>
        </w:rPr>
        <w:t xml:space="preserve">  </w:t>
      </w:r>
      <w:r>
        <w:rPr>
          <w:rFonts w:hAnsi="宋体" w:cs="宋体" w:hint="eastAsia"/>
          <w:b/>
          <w:sz w:val="24"/>
          <w:szCs w:val="24"/>
        </w:rPr>
        <w:t>货物包装、发运及运输</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乙方应在货物发运前对其进行满足运输距离、防潮、防震、防锈和防破损装卸等要求包装，以保证货物安全运达甲方指定地点。</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使用说明书（货物属于进口产品的，供货时应同时附上中文使用说明书）、质</w:t>
      </w:r>
      <w:r>
        <w:rPr>
          <w:rFonts w:hAnsi="宋体" w:cs="宋体" w:hint="eastAsia"/>
          <w:sz w:val="24"/>
          <w:szCs w:val="24"/>
        </w:rPr>
        <w:lastRenderedPageBreak/>
        <w:t>量检验证明书、随配附件和工具以及清单一并附于货物内。</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乙方在货物发运手续办理完毕后二十四小时内</w:t>
      </w:r>
      <w:r>
        <w:rPr>
          <w:rFonts w:hAnsi="宋体" w:cs="宋体" w:hint="eastAsia"/>
          <w:sz w:val="24"/>
          <w:szCs w:val="24"/>
        </w:rPr>
        <w:t>或者货到甲方四十八小时前通知甲方，以准备接货。</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4.</w:t>
      </w:r>
      <w:r>
        <w:rPr>
          <w:rFonts w:hAnsi="宋体" w:cs="宋体" w:hint="eastAsia"/>
          <w:sz w:val="24"/>
          <w:szCs w:val="24"/>
        </w:rPr>
        <w:t>货物在交付甲方前发生的风险均由乙方负责。</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5.</w:t>
      </w:r>
      <w:r>
        <w:rPr>
          <w:rFonts w:hAnsi="宋体" w:cs="宋体" w:hint="eastAsia"/>
          <w:sz w:val="24"/>
          <w:szCs w:val="24"/>
        </w:rPr>
        <w:t>货物在规定的交付期限内由乙方送达甲方指定的地点视为交付，乙方同时需通知甲方货物已送达。</w:t>
      </w:r>
    </w:p>
    <w:p w:rsidR="003D478E" w:rsidRDefault="00723389">
      <w:pPr>
        <w:snapToGrid w:val="0"/>
        <w:spacing w:line="360" w:lineRule="auto"/>
        <w:ind w:firstLineChars="200" w:firstLine="482"/>
        <w:rPr>
          <w:rFonts w:ascii="宋体" w:hAnsi="宋体" w:cs="宋体"/>
          <w:b/>
          <w:sz w:val="24"/>
        </w:rPr>
      </w:pPr>
      <w:r>
        <w:rPr>
          <w:rFonts w:ascii="宋体" w:hAnsi="宋体" w:cs="宋体" w:hint="eastAsia"/>
          <w:b/>
          <w:sz w:val="24"/>
        </w:rPr>
        <w:t>第十四条　违约责任</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乙方所提供的产品名称、商标品牌、生产厂家、规格型号、技术参数等质量不合格的，应及时更换，更换不及时的按逾期交货处罚；因质量问题甲方不同意接收的或者特殊情况甲方同意接收的，乙方应向甲方支付违约货款额</w:t>
      </w:r>
      <w:r>
        <w:rPr>
          <w:rFonts w:hAnsi="宋体" w:cs="宋体" w:hint="eastAsia"/>
          <w:sz w:val="24"/>
          <w:szCs w:val="24"/>
        </w:rPr>
        <w:t xml:space="preserve"> 5%</w:t>
      </w:r>
      <w:r>
        <w:rPr>
          <w:rFonts w:hAnsi="宋体" w:cs="宋体" w:hint="eastAsia"/>
          <w:sz w:val="24"/>
          <w:szCs w:val="24"/>
        </w:rPr>
        <w:t>违约金并赔偿甲方经济损失。</w:t>
      </w:r>
      <w:r>
        <w:rPr>
          <w:rFonts w:hAnsi="宋体" w:cs="宋体" w:hint="eastAsia"/>
          <w:sz w:val="24"/>
          <w:szCs w:val="24"/>
        </w:rPr>
        <w:t xml:space="preserve">                                       </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乙方提供的货物如侵犯了第三方合法权益而引发的任何纠纷或者诉讼，均由乙方负责交涉并承担全部责任。</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因包装、运输引起的货物损坏，按质量不合格处罚。</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4.</w:t>
      </w:r>
      <w:r>
        <w:rPr>
          <w:rFonts w:hAnsi="宋体" w:cs="宋体" w:hint="eastAsia"/>
          <w:sz w:val="24"/>
          <w:szCs w:val="24"/>
        </w:rPr>
        <w:t>甲方无故延期接收货物、乙方逾期交货的，每天向</w:t>
      </w:r>
      <w:r>
        <w:rPr>
          <w:rFonts w:hAnsi="宋体" w:cs="宋体" w:hint="eastAsia"/>
          <w:sz w:val="24"/>
          <w:szCs w:val="24"/>
        </w:rPr>
        <w:t>对方偿付违约货款额</w:t>
      </w:r>
      <w:r>
        <w:rPr>
          <w:rFonts w:hAnsi="宋体" w:cs="宋体" w:hint="eastAsia"/>
          <w:sz w:val="24"/>
          <w:szCs w:val="24"/>
        </w:rPr>
        <w:t>3</w:t>
      </w:r>
      <w:r>
        <w:rPr>
          <w:rFonts w:hAnsi="宋体" w:cs="宋体" w:hint="eastAsia"/>
          <w:sz w:val="24"/>
          <w:szCs w:val="24"/>
        </w:rPr>
        <w:t>‰违约金，但违约金累计不得超过违约货款额</w:t>
      </w:r>
      <w:r>
        <w:rPr>
          <w:rFonts w:hAnsi="宋体" w:cs="宋体" w:hint="eastAsia"/>
          <w:sz w:val="24"/>
          <w:szCs w:val="24"/>
        </w:rPr>
        <w:t>5%</w:t>
      </w:r>
      <w:r>
        <w:rPr>
          <w:rFonts w:hAnsi="宋体" w:cs="宋体" w:hint="eastAsia"/>
          <w:sz w:val="24"/>
          <w:szCs w:val="24"/>
        </w:rPr>
        <w:t>，超过天对方有权解除合同，违约方承担因此给对方造成经济损失；甲方延期付货款的，每天向乙方偿付延期货款额</w:t>
      </w:r>
      <w:r>
        <w:rPr>
          <w:rFonts w:hAnsi="宋体" w:cs="宋体" w:hint="eastAsia"/>
          <w:sz w:val="24"/>
          <w:szCs w:val="24"/>
        </w:rPr>
        <w:t>3</w:t>
      </w:r>
      <w:r>
        <w:rPr>
          <w:rFonts w:hAnsi="宋体" w:cs="宋体" w:hint="eastAsia"/>
          <w:sz w:val="24"/>
          <w:szCs w:val="24"/>
        </w:rPr>
        <w:t>‰滞纳金，但滞纳金累计不得超过延期货款额</w:t>
      </w:r>
      <w:r>
        <w:rPr>
          <w:rFonts w:hAnsi="宋体" w:cs="宋体" w:hint="eastAsia"/>
          <w:sz w:val="24"/>
          <w:szCs w:val="24"/>
        </w:rPr>
        <w:t>5%</w:t>
      </w:r>
      <w:r>
        <w:rPr>
          <w:rFonts w:hAnsi="宋体" w:cs="宋体" w:hint="eastAsia"/>
          <w:sz w:val="24"/>
          <w:szCs w:val="24"/>
        </w:rPr>
        <w:t>。甲方无故延期退付履约保证金的，每天向对方偿付未退付履约保证金</w:t>
      </w:r>
      <w:r>
        <w:rPr>
          <w:rFonts w:hAnsi="宋体" w:cs="宋体" w:hint="eastAsia"/>
          <w:sz w:val="24"/>
          <w:szCs w:val="24"/>
        </w:rPr>
        <w:t>3</w:t>
      </w:r>
      <w:r>
        <w:rPr>
          <w:rFonts w:hAnsi="宋体" w:cs="宋体" w:hint="eastAsia"/>
          <w:sz w:val="24"/>
          <w:szCs w:val="24"/>
        </w:rPr>
        <w:t>‰的违约金。</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5.</w:t>
      </w:r>
      <w:r>
        <w:rPr>
          <w:rFonts w:hAnsi="宋体" w:cs="宋体" w:hint="eastAsia"/>
          <w:sz w:val="24"/>
          <w:szCs w:val="24"/>
        </w:rPr>
        <w:t>乙方未按本合同和响应文件中规定的服务承诺提供售后服务的，乙方应按本合同合计金额</w:t>
      </w:r>
      <w:r>
        <w:rPr>
          <w:rFonts w:hAnsi="宋体" w:cs="宋体" w:hint="eastAsia"/>
          <w:sz w:val="24"/>
          <w:szCs w:val="24"/>
        </w:rPr>
        <w:t xml:space="preserve"> 5%</w:t>
      </w:r>
      <w:r>
        <w:rPr>
          <w:rFonts w:hAnsi="宋体" w:cs="宋体" w:hint="eastAsia"/>
          <w:sz w:val="24"/>
          <w:szCs w:val="24"/>
        </w:rPr>
        <w:t>向甲方支付违约金。</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6.</w:t>
      </w:r>
      <w:r>
        <w:rPr>
          <w:rFonts w:hAnsi="宋体" w:cs="宋体" w:hint="eastAsia"/>
          <w:sz w:val="24"/>
          <w:szCs w:val="24"/>
        </w:rPr>
        <w:t>乙方提供的货物在质量保证期内，因设计、工艺或者材料的缺陷和其它质量原因造成的问题，由乙方负责，费用从余款或者履</w:t>
      </w:r>
      <w:r>
        <w:rPr>
          <w:rFonts w:hAnsi="宋体" w:cs="宋体" w:hint="eastAsia"/>
          <w:sz w:val="24"/>
          <w:szCs w:val="24"/>
        </w:rPr>
        <w:t>约保证金中扣除，不足另补。</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7.</w:t>
      </w:r>
      <w:r>
        <w:rPr>
          <w:rFonts w:hAnsi="宋体" w:cs="宋体" w:hint="eastAsia"/>
          <w:sz w:val="24"/>
          <w:szCs w:val="24"/>
        </w:rPr>
        <w:t>甲乙双方有其它违约行为的，由违约方向对方支付违约内容涉及货款额的</w:t>
      </w:r>
      <w:r>
        <w:rPr>
          <w:rFonts w:hAnsi="宋体" w:cs="宋体" w:hint="eastAsia"/>
          <w:sz w:val="24"/>
          <w:szCs w:val="24"/>
        </w:rPr>
        <w:t>5%</w:t>
      </w:r>
      <w:r>
        <w:rPr>
          <w:rFonts w:hAnsi="宋体" w:cs="宋体" w:hint="eastAsia"/>
          <w:sz w:val="24"/>
          <w:szCs w:val="24"/>
        </w:rPr>
        <w:t>，违约内容涉及货款额的</w:t>
      </w:r>
      <w:r>
        <w:rPr>
          <w:rFonts w:hAnsi="宋体" w:cs="宋体" w:hint="eastAsia"/>
          <w:sz w:val="24"/>
          <w:szCs w:val="24"/>
        </w:rPr>
        <w:t>5%</w:t>
      </w:r>
      <w:r>
        <w:rPr>
          <w:rFonts w:hAnsi="宋体" w:cs="宋体" w:hint="eastAsia"/>
          <w:sz w:val="24"/>
          <w:szCs w:val="24"/>
        </w:rPr>
        <w:t>不足以赔偿经济损失的按实际赔偿。</w:t>
      </w:r>
    </w:p>
    <w:p w:rsidR="003D478E" w:rsidRDefault="00723389">
      <w:pPr>
        <w:pStyle w:val="aa"/>
        <w:snapToGrid w:val="0"/>
        <w:spacing w:line="360" w:lineRule="auto"/>
        <w:ind w:firstLineChars="196" w:firstLine="472"/>
        <w:rPr>
          <w:rFonts w:hAnsi="宋体" w:cs="宋体"/>
          <w:b/>
          <w:sz w:val="24"/>
          <w:szCs w:val="24"/>
        </w:rPr>
      </w:pPr>
      <w:r>
        <w:rPr>
          <w:rFonts w:hAnsi="宋体" w:cs="宋体" w:hint="eastAsia"/>
          <w:b/>
          <w:sz w:val="24"/>
          <w:szCs w:val="24"/>
        </w:rPr>
        <w:t>第十五条</w:t>
      </w:r>
      <w:r>
        <w:rPr>
          <w:rFonts w:hAnsi="宋体" w:cs="宋体" w:hint="eastAsia"/>
          <w:b/>
          <w:sz w:val="24"/>
          <w:szCs w:val="24"/>
        </w:rPr>
        <w:t xml:space="preserve">  </w:t>
      </w:r>
      <w:r>
        <w:rPr>
          <w:rFonts w:hAnsi="宋体" w:cs="宋体" w:hint="eastAsia"/>
          <w:b/>
          <w:sz w:val="24"/>
          <w:szCs w:val="24"/>
        </w:rPr>
        <w:t>不可抗力事件处理</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在合同有效期内，任何一方因不可抗力事件导致不能履行合同，则合同履行期可延长，其延长期与不可抗力影响期相同。</w:t>
      </w:r>
    </w:p>
    <w:p w:rsidR="003D478E" w:rsidRDefault="00723389">
      <w:pPr>
        <w:pStyle w:val="aa"/>
        <w:snapToGrid w:val="0"/>
        <w:spacing w:line="360" w:lineRule="auto"/>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不可抗力事件发生后，应立即通知对方，并寄送有关权威机构出具的证明。</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不可抗力事件延续一百二十天以上，双方应通过友好协商，确定是否继续履行</w:t>
      </w:r>
      <w:r>
        <w:rPr>
          <w:rFonts w:ascii="宋体" w:hAnsi="宋体" w:cs="宋体" w:hint="eastAsia"/>
          <w:sz w:val="24"/>
        </w:rPr>
        <w:lastRenderedPageBreak/>
        <w:t>合同。</w:t>
      </w:r>
    </w:p>
    <w:p w:rsidR="003D478E" w:rsidRDefault="00723389">
      <w:pPr>
        <w:snapToGrid w:val="0"/>
        <w:spacing w:line="360" w:lineRule="auto"/>
        <w:ind w:firstLineChars="200" w:firstLine="482"/>
        <w:rPr>
          <w:rFonts w:ascii="宋体" w:hAnsi="宋体" w:cs="宋体"/>
          <w:sz w:val="24"/>
        </w:rPr>
      </w:pPr>
      <w:r>
        <w:rPr>
          <w:rFonts w:ascii="宋体" w:hAnsi="宋体" w:cs="宋体" w:hint="eastAsia"/>
          <w:b/>
          <w:sz w:val="24"/>
        </w:rPr>
        <w:t>第十六条</w:t>
      </w:r>
      <w:r>
        <w:rPr>
          <w:rFonts w:ascii="宋体" w:hAnsi="宋体" w:cs="宋体" w:hint="eastAsia"/>
          <w:b/>
          <w:sz w:val="24"/>
        </w:rPr>
        <w:t xml:space="preserve">  </w:t>
      </w:r>
      <w:r>
        <w:rPr>
          <w:rFonts w:ascii="宋体" w:hAnsi="宋体" w:cs="宋体" w:hint="eastAsia"/>
          <w:b/>
          <w:sz w:val="24"/>
        </w:rPr>
        <w:t>合同争议解决</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因货物质量问题发生争议的，应邀请国家认可的质量检测机构对货物质量进行鉴定。货物符合标准的，鉴定费由甲方承担；货物不符合标准的，鉴定费由乙方承担。</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因履行本合同引起的或者与本合同有关的争议，甲乙双方应首先通过友好协商解决，如果协商不能解决，可向甲方所在地人民法院提起诉讼。</w:t>
      </w:r>
    </w:p>
    <w:p w:rsidR="003D478E" w:rsidRDefault="00723389">
      <w:pPr>
        <w:snapToGrid w:val="0"/>
        <w:spacing w:line="360" w:lineRule="auto"/>
        <w:ind w:left="-61" w:firstLine="514"/>
        <w:rPr>
          <w:rFonts w:ascii="宋体" w:hAnsi="宋体" w:cs="宋体"/>
          <w:sz w:val="24"/>
        </w:rPr>
      </w:pPr>
      <w:r>
        <w:rPr>
          <w:rFonts w:ascii="宋体" w:hAnsi="宋体" w:cs="宋体" w:hint="eastAsia"/>
          <w:sz w:val="24"/>
        </w:rPr>
        <w:t>3.</w:t>
      </w:r>
      <w:r>
        <w:rPr>
          <w:rFonts w:ascii="宋体" w:hAnsi="宋体" w:cs="宋体" w:hint="eastAsia"/>
          <w:sz w:val="24"/>
        </w:rPr>
        <w:t>诉讼期间，本合同继续履行。</w:t>
      </w:r>
    </w:p>
    <w:p w:rsidR="003D478E" w:rsidRDefault="00723389">
      <w:pPr>
        <w:pStyle w:val="aa"/>
        <w:snapToGrid w:val="0"/>
        <w:spacing w:line="360" w:lineRule="auto"/>
        <w:ind w:firstLineChars="196" w:firstLine="472"/>
        <w:rPr>
          <w:rFonts w:hAnsi="宋体" w:cs="宋体"/>
          <w:b/>
          <w:sz w:val="24"/>
          <w:szCs w:val="24"/>
        </w:rPr>
      </w:pPr>
      <w:r>
        <w:rPr>
          <w:rFonts w:hAnsi="宋体" w:cs="宋体" w:hint="eastAsia"/>
          <w:b/>
          <w:sz w:val="24"/>
          <w:szCs w:val="24"/>
        </w:rPr>
        <w:t>第十七条</w:t>
      </w:r>
      <w:r>
        <w:rPr>
          <w:rFonts w:hAnsi="宋体" w:cs="宋体" w:hint="eastAsia"/>
          <w:b/>
          <w:sz w:val="24"/>
          <w:szCs w:val="24"/>
        </w:rPr>
        <w:t xml:space="preserve">  </w:t>
      </w:r>
      <w:r>
        <w:rPr>
          <w:rFonts w:hAnsi="宋体" w:cs="宋体" w:hint="eastAsia"/>
          <w:b/>
          <w:sz w:val="24"/>
          <w:szCs w:val="24"/>
        </w:rPr>
        <w:t>合同生效及其它</w:t>
      </w:r>
    </w:p>
    <w:p w:rsidR="003D478E" w:rsidRDefault="00723389">
      <w:pPr>
        <w:pStyle w:val="aa"/>
        <w:snapToGrid w:val="0"/>
        <w:spacing w:line="360" w:lineRule="auto"/>
        <w:ind w:firstLineChars="200" w:firstLine="482"/>
        <w:rPr>
          <w:rFonts w:hAnsi="宋体" w:cs="宋体"/>
          <w:b/>
          <w:sz w:val="24"/>
          <w:szCs w:val="24"/>
        </w:rPr>
      </w:pPr>
      <w:r>
        <w:rPr>
          <w:rFonts w:hAnsi="宋体" w:cs="宋体" w:hint="eastAsia"/>
          <w:b/>
          <w:sz w:val="24"/>
          <w:szCs w:val="24"/>
        </w:rPr>
        <w:t xml:space="preserve">1. </w:t>
      </w:r>
      <w:r>
        <w:rPr>
          <w:rFonts w:hAnsi="宋体" w:cs="宋体" w:hint="eastAsia"/>
          <w:b/>
          <w:sz w:val="24"/>
          <w:szCs w:val="24"/>
        </w:rPr>
        <w:t>合同经双方法定代表人或者委托代理人签字并加盖单位公章后生效（委托代理人签字的需后附法定代表人授权委托书，格式自拟）。</w:t>
      </w:r>
    </w:p>
    <w:p w:rsidR="003D478E" w:rsidRDefault="00723389">
      <w:pPr>
        <w:pStyle w:val="aa"/>
        <w:snapToGrid w:val="0"/>
        <w:spacing w:line="360" w:lineRule="auto"/>
        <w:ind w:firstLineChars="200" w:firstLine="482"/>
        <w:rPr>
          <w:rFonts w:hAnsi="宋体" w:cs="宋体"/>
          <w:b/>
          <w:sz w:val="24"/>
          <w:szCs w:val="24"/>
        </w:rPr>
      </w:pPr>
      <w:r>
        <w:rPr>
          <w:rFonts w:hAnsi="宋体" w:cs="宋体" w:hint="eastAsia"/>
          <w:b/>
          <w:sz w:val="24"/>
          <w:szCs w:val="24"/>
        </w:rPr>
        <w:t>2.</w:t>
      </w:r>
      <w:r>
        <w:rPr>
          <w:rFonts w:hAnsi="宋体" w:cs="宋体" w:hint="eastAsia"/>
          <w:b/>
          <w:sz w:val="24"/>
          <w:szCs w:val="24"/>
        </w:rPr>
        <w:t>合同执行中涉及采购资金和采购内容修改或者补充</w:t>
      </w:r>
      <w:r>
        <w:rPr>
          <w:rFonts w:hAnsi="宋体" w:cs="宋体" w:hint="eastAsia"/>
          <w:b/>
          <w:sz w:val="24"/>
          <w:szCs w:val="24"/>
        </w:rPr>
        <w:t>的，须经财政部门审批，并签书面补充协议报财政部门备案，方可作为主合同不可分割的一部分。</w:t>
      </w:r>
    </w:p>
    <w:p w:rsidR="003D478E" w:rsidRDefault="00723389">
      <w:pPr>
        <w:pStyle w:val="aa"/>
        <w:snapToGrid w:val="0"/>
        <w:spacing w:line="360" w:lineRule="auto"/>
        <w:ind w:leftChars="135" w:left="283" w:firstLine="143"/>
        <w:rPr>
          <w:rFonts w:hAnsi="宋体" w:cs="宋体"/>
          <w:b/>
          <w:sz w:val="24"/>
          <w:szCs w:val="24"/>
        </w:rPr>
      </w:pPr>
      <w:r>
        <w:rPr>
          <w:rFonts w:hAnsi="宋体" w:cs="宋体" w:hint="eastAsia"/>
          <w:b/>
          <w:sz w:val="24"/>
          <w:szCs w:val="24"/>
        </w:rPr>
        <w:t>3.</w:t>
      </w:r>
      <w:r>
        <w:rPr>
          <w:rFonts w:hAnsi="宋体" w:cs="宋体" w:hint="eastAsia"/>
          <w:b/>
          <w:sz w:val="24"/>
          <w:szCs w:val="24"/>
        </w:rPr>
        <w:t>本合同未尽事宜，遵照《民典法》有关条文执行。</w:t>
      </w:r>
    </w:p>
    <w:p w:rsidR="003D478E" w:rsidRDefault="00723389">
      <w:pPr>
        <w:snapToGrid w:val="0"/>
        <w:spacing w:line="360" w:lineRule="auto"/>
        <w:ind w:firstLineChars="200" w:firstLine="482"/>
        <w:rPr>
          <w:rFonts w:ascii="宋体" w:hAnsi="宋体" w:cs="宋体"/>
          <w:b/>
          <w:sz w:val="24"/>
        </w:rPr>
      </w:pPr>
      <w:r>
        <w:rPr>
          <w:rFonts w:ascii="宋体" w:hAnsi="宋体" w:cs="宋体" w:hint="eastAsia"/>
          <w:b/>
          <w:sz w:val="24"/>
        </w:rPr>
        <w:t>第十八条　合同的变更、终止与转让</w:t>
      </w:r>
    </w:p>
    <w:p w:rsidR="003D478E" w:rsidRDefault="00723389">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除《中华人民共和国政府采购法》第五十条规定的情形外，本合同一经签订，甲乙双方不得擅自变更、中止或者终止。</w:t>
      </w:r>
    </w:p>
    <w:p w:rsidR="003D478E" w:rsidRDefault="00723389">
      <w:pPr>
        <w:snapToGrid w:val="0"/>
        <w:spacing w:line="360" w:lineRule="auto"/>
        <w:ind w:left="-61" w:firstLine="514"/>
        <w:rPr>
          <w:rFonts w:ascii="宋体" w:hAnsi="宋体" w:cs="宋体"/>
          <w:sz w:val="24"/>
        </w:rPr>
      </w:pPr>
      <w:r>
        <w:rPr>
          <w:rFonts w:ascii="宋体" w:hAnsi="宋体" w:cs="宋体" w:hint="eastAsia"/>
          <w:sz w:val="24"/>
        </w:rPr>
        <w:t>2.</w:t>
      </w:r>
      <w:r>
        <w:rPr>
          <w:rFonts w:ascii="宋体" w:hAnsi="宋体" w:cs="宋体" w:hint="eastAsia"/>
          <w:sz w:val="24"/>
        </w:rPr>
        <w:t>乙方不得擅自转让（无进口资格的供应商委托进口货物除外）其应履行的合同义务。</w:t>
      </w:r>
    </w:p>
    <w:p w:rsidR="003D478E" w:rsidRDefault="00723389">
      <w:pPr>
        <w:snapToGrid w:val="0"/>
        <w:spacing w:line="360" w:lineRule="auto"/>
        <w:ind w:firstLineChars="200" w:firstLine="482"/>
        <w:rPr>
          <w:rFonts w:ascii="宋体" w:hAnsi="宋体" w:cs="宋体"/>
          <w:b/>
          <w:sz w:val="24"/>
        </w:rPr>
      </w:pPr>
      <w:r>
        <w:rPr>
          <w:rFonts w:ascii="宋体" w:hAnsi="宋体" w:cs="宋体" w:hint="eastAsia"/>
          <w:b/>
          <w:sz w:val="24"/>
        </w:rPr>
        <w:t xml:space="preserve">第十九条　</w:t>
      </w:r>
      <w:r>
        <w:rPr>
          <w:rFonts w:ascii="宋体" w:hAnsi="宋体" w:cs="宋体" w:hint="eastAsia"/>
          <w:b/>
          <w:bCs/>
          <w:kern w:val="0"/>
          <w:sz w:val="24"/>
        </w:rPr>
        <w:t>本合同书与下列文件一起构成合同文件</w:t>
      </w:r>
    </w:p>
    <w:p w:rsidR="003D478E" w:rsidRDefault="00723389">
      <w:pPr>
        <w:pStyle w:val="aa"/>
        <w:snapToGrid w:val="0"/>
        <w:spacing w:line="360" w:lineRule="auto"/>
        <w:ind w:leftChars="200" w:left="420"/>
        <w:rPr>
          <w:rFonts w:hAnsi="宋体" w:cs="宋体"/>
          <w:sz w:val="24"/>
          <w:szCs w:val="24"/>
        </w:rPr>
      </w:pPr>
      <w:r>
        <w:rPr>
          <w:rFonts w:hAnsi="宋体" w:cs="宋体" w:hint="eastAsia"/>
          <w:sz w:val="24"/>
          <w:szCs w:val="24"/>
        </w:rPr>
        <w:t>1.</w:t>
      </w:r>
      <w:r>
        <w:rPr>
          <w:rFonts w:hAnsi="宋体" w:cs="宋体" w:hint="eastAsia"/>
          <w:sz w:val="24"/>
          <w:szCs w:val="24"/>
        </w:rPr>
        <w:t>成交通知书；</w:t>
      </w:r>
    </w:p>
    <w:p w:rsidR="003D478E" w:rsidRDefault="00723389">
      <w:pPr>
        <w:pStyle w:val="aa"/>
        <w:snapToGrid w:val="0"/>
        <w:spacing w:line="360" w:lineRule="auto"/>
        <w:ind w:leftChars="200" w:left="420"/>
        <w:rPr>
          <w:rFonts w:hAnsi="宋体" w:cs="宋体"/>
          <w:sz w:val="24"/>
          <w:szCs w:val="24"/>
        </w:rPr>
      </w:pPr>
      <w:r>
        <w:rPr>
          <w:rFonts w:hAnsi="宋体" w:cs="宋体" w:hint="eastAsia"/>
          <w:sz w:val="24"/>
          <w:szCs w:val="24"/>
        </w:rPr>
        <w:t>2.</w:t>
      </w:r>
      <w:r>
        <w:rPr>
          <w:rFonts w:hAnsi="宋体" w:cs="宋体" w:hint="eastAsia"/>
          <w:sz w:val="24"/>
          <w:szCs w:val="24"/>
        </w:rPr>
        <w:t>竞标声明书；</w:t>
      </w:r>
    </w:p>
    <w:p w:rsidR="003D478E" w:rsidRDefault="00723389">
      <w:pPr>
        <w:pStyle w:val="aa"/>
        <w:snapToGrid w:val="0"/>
        <w:spacing w:line="360" w:lineRule="auto"/>
        <w:ind w:leftChars="200" w:left="420"/>
        <w:rPr>
          <w:rFonts w:hAnsi="宋体" w:cs="宋体"/>
          <w:sz w:val="24"/>
          <w:szCs w:val="24"/>
        </w:rPr>
      </w:pPr>
      <w:r>
        <w:rPr>
          <w:rFonts w:hAnsi="宋体" w:cs="宋体" w:hint="eastAsia"/>
          <w:sz w:val="24"/>
          <w:szCs w:val="24"/>
        </w:rPr>
        <w:t>3.</w:t>
      </w:r>
      <w:r>
        <w:rPr>
          <w:rFonts w:hAnsi="宋体" w:cs="宋体" w:hint="eastAsia"/>
          <w:sz w:val="24"/>
          <w:szCs w:val="24"/>
        </w:rPr>
        <w:t>商务条款偏离表和技术需求偏离表；</w:t>
      </w:r>
    </w:p>
    <w:p w:rsidR="003D478E" w:rsidRDefault="00723389">
      <w:pPr>
        <w:pStyle w:val="aa"/>
        <w:snapToGrid w:val="0"/>
        <w:spacing w:line="360" w:lineRule="auto"/>
        <w:ind w:leftChars="200" w:left="420"/>
        <w:rPr>
          <w:rFonts w:hAnsi="宋体" w:cs="宋体"/>
          <w:sz w:val="24"/>
          <w:szCs w:val="24"/>
        </w:rPr>
      </w:pPr>
      <w:r>
        <w:rPr>
          <w:rFonts w:hAnsi="宋体" w:cs="宋体" w:hint="eastAsia"/>
          <w:sz w:val="24"/>
          <w:szCs w:val="24"/>
        </w:rPr>
        <w:t>4.</w:t>
      </w:r>
      <w:r>
        <w:rPr>
          <w:rFonts w:hAnsi="宋体" w:cs="宋体" w:hint="eastAsia"/>
          <w:sz w:val="24"/>
          <w:szCs w:val="24"/>
        </w:rPr>
        <w:t>采购需求；</w:t>
      </w:r>
    </w:p>
    <w:p w:rsidR="003D478E" w:rsidRDefault="00723389">
      <w:pPr>
        <w:pStyle w:val="aa"/>
        <w:snapToGrid w:val="0"/>
        <w:spacing w:line="360" w:lineRule="auto"/>
        <w:ind w:leftChars="200" w:left="420"/>
        <w:rPr>
          <w:rFonts w:hAnsi="宋体" w:cs="宋体"/>
          <w:sz w:val="24"/>
          <w:szCs w:val="24"/>
        </w:rPr>
      </w:pPr>
      <w:r>
        <w:rPr>
          <w:rFonts w:hAnsi="宋体" w:cs="宋体" w:hint="eastAsia"/>
          <w:sz w:val="24"/>
          <w:szCs w:val="24"/>
        </w:rPr>
        <w:t>5.</w:t>
      </w:r>
      <w:r>
        <w:rPr>
          <w:rFonts w:hAnsi="宋体" w:cs="宋体" w:hint="eastAsia"/>
          <w:sz w:val="24"/>
          <w:szCs w:val="24"/>
        </w:rPr>
        <w:t>竞标报价表；</w:t>
      </w:r>
    </w:p>
    <w:p w:rsidR="003D478E" w:rsidRDefault="00723389">
      <w:pPr>
        <w:pStyle w:val="aa"/>
        <w:snapToGrid w:val="0"/>
        <w:spacing w:line="360" w:lineRule="auto"/>
        <w:ind w:leftChars="200" w:left="420"/>
        <w:rPr>
          <w:rFonts w:hAnsi="宋体" w:cs="宋体"/>
          <w:sz w:val="24"/>
          <w:szCs w:val="24"/>
        </w:rPr>
      </w:pPr>
      <w:r>
        <w:rPr>
          <w:rFonts w:hAnsi="宋体" w:cs="宋体" w:hint="eastAsia"/>
          <w:sz w:val="24"/>
          <w:szCs w:val="24"/>
        </w:rPr>
        <w:t>6.</w:t>
      </w:r>
      <w:r>
        <w:rPr>
          <w:rFonts w:hAnsi="宋体" w:cs="宋体" w:hint="eastAsia"/>
          <w:sz w:val="24"/>
          <w:szCs w:val="24"/>
        </w:rPr>
        <w:t>其他合同文件。</w:t>
      </w:r>
    </w:p>
    <w:p w:rsidR="003D478E" w:rsidRDefault="00723389" w:rsidP="00723389">
      <w:pPr>
        <w:pStyle w:val="aa"/>
        <w:snapToGrid w:val="0"/>
        <w:spacing w:line="360" w:lineRule="auto"/>
        <w:ind w:firstLineChars="177" w:firstLine="425"/>
        <w:rPr>
          <w:rFonts w:hAnsi="宋体" w:cs="宋体"/>
          <w:b/>
          <w:sz w:val="24"/>
          <w:szCs w:val="24"/>
        </w:rPr>
      </w:pPr>
      <w:r>
        <w:rPr>
          <w:rFonts w:hAnsi="宋体" w:cs="宋体" w:hint="eastAsia"/>
          <w:sz w:val="24"/>
          <w:szCs w:val="24"/>
        </w:rPr>
        <w:t>7.</w:t>
      </w:r>
      <w:r>
        <w:rPr>
          <w:rFonts w:hAnsi="宋体" w:cs="宋体" w:hint="eastAsia"/>
          <w:sz w:val="24"/>
          <w:szCs w:val="24"/>
        </w:rPr>
        <w:t>上述合同文件互相补充和解释。如果合同文件之间存在矛盾或者不一致之处，以上述文件的排列顺序在先者为准。</w:t>
      </w:r>
    </w:p>
    <w:p w:rsidR="003D478E" w:rsidRDefault="00723389">
      <w:pPr>
        <w:snapToGrid w:val="0"/>
        <w:spacing w:line="360" w:lineRule="auto"/>
        <w:ind w:firstLineChars="200" w:firstLine="482"/>
        <w:rPr>
          <w:rFonts w:asciiTheme="minorEastAsia" w:eastAsiaTheme="minorEastAsia" w:hAnsiTheme="minorEastAsia" w:cstheme="minorEastAsia"/>
          <w:sz w:val="24"/>
        </w:rPr>
      </w:pPr>
      <w:r>
        <w:rPr>
          <w:rFonts w:ascii="宋体" w:hAnsi="宋体" w:cs="宋体" w:hint="eastAsia"/>
          <w:b/>
          <w:sz w:val="24"/>
        </w:rPr>
        <w:t xml:space="preserve">第二十条　</w:t>
      </w:r>
      <w:r>
        <w:rPr>
          <w:rFonts w:asciiTheme="minorEastAsia" w:eastAsiaTheme="minorEastAsia" w:hAnsiTheme="minorEastAsia" w:cstheme="minorEastAsia" w:hint="eastAsia"/>
          <w:sz w:val="24"/>
        </w:rPr>
        <w:t>本合同一式份，具有同等法律效力，财政部门（政府采购监管部门），甲乙双方各一份（可根据需要另增加）。</w:t>
      </w:r>
    </w:p>
    <w:p w:rsidR="003D478E" w:rsidRDefault="00723389">
      <w:pPr>
        <w:snapToGrid w:val="0"/>
        <w:spacing w:line="360" w:lineRule="auto"/>
        <w:ind w:left="-61" w:firstLine="51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本合同甲乙双方签字盖章后生效，自签订之日起七个工作日内，甲方应当将合同</w:t>
      </w:r>
      <w:r>
        <w:rPr>
          <w:rFonts w:asciiTheme="minorEastAsia" w:eastAsiaTheme="minorEastAsia" w:hAnsiTheme="minorEastAsia" w:cstheme="minorEastAsia" w:hint="eastAsia"/>
          <w:sz w:val="24"/>
        </w:rPr>
        <w:lastRenderedPageBreak/>
        <w:t>副本报同级财政部门备案。</w:t>
      </w:r>
    </w:p>
    <w:p w:rsidR="003D478E" w:rsidRDefault="00723389">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本合同自签订之日起</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个工作日内，甲方应当将采购合同在广西壮族自治区财政厅指定的媒体上公告。</w:t>
      </w:r>
    </w:p>
    <w:p w:rsidR="003D478E" w:rsidRDefault="003D478E">
      <w:pPr>
        <w:snapToGrid w:val="0"/>
        <w:spacing w:line="360" w:lineRule="auto"/>
        <w:ind w:firstLineChars="200" w:firstLine="480"/>
        <w:rPr>
          <w:rFonts w:ascii="宋体" w:hAns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6"/>
        <w:gridCol w:w="4517"/>
      </w:tblGrid>
      <w:tr w:rsidR="003D478E">
        <w:trPr>
          <w:cantSplit/>
          <w:trHeight w:val="1078"/>
        </w:trPr>
        <w:tc>
          <w:tcPr>
            <w:tcW w:w="4516" w:type="dxa"/>
            <w:vAlign w:val="center"/>
          </w:tcPr>
          <w:p w:rsidR="003D478E" w:rsidRDefault="00723389">
            <w:pPr>
              <w:snapToGrid w:val="0"/>
              <w:spacing w:line="360" w:lineRule="auto"/>
              <w:rPr>
                <w:rFonts w:ascii="宋体" w:hAnsi="宋体"/>
                <w:sz w:val="24"/>
              </w:rPr>
            </w:pPr>
            <w:r>
              <w:rPr>
                <w:rFonts w:ascii="宋体" w:hAnsi="宋体" w:hint="eastAsia"/>
                <w:sz w:val="24"/>
              </w:rPr>
              <w:t>甲方（章）</w:t>
            </w:r>
            <w:r>
              <w:rPr>
                <w:rFonts w:ascii="宋体" w:hAnsi="宋体" w:hint="eastAsia"/>
                <w:sz w:val="24"/>
              </w:rPr>
              <w:t xml:space="preserve">           </w:t>
            </w:r>
          </w:p>
          <w:p w:rsidR="003D478E" w:rsidRDefault="003D478E">
            <w:pPr>
              <w:snapToGrid w:val="0"/>
              <w:spacing w:line="360" w:lineRule="auto"/>
              <w:rPr>
                <w:rFonts w:ascii="宋体" w:hAnsi="宋体"/>
                <w:sz w:val="24"/>
              </w:rPr>
            </w:pPr>
          </w:p>
          <w:p w:rsidR="003D478E" w:rsidRDefault="00723389">
            <w:pPr>
              <w:snapToGrid w:val="0"/>
              <w:spacing w:line="360" w:lineRule="auto"/>
              <w:ind w:firstLineChars="450" w:firstLine="1080"/>
              <w:jc w:val="right"/>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c>
          <w:tcPr>
            <w:tcW w:w="4517" w:type="dxa"/>
            <w:vAlign w:val="center"/>
          </w:tcPr>
          <w:p w:rsidR="003D478E" w:rsidRDefault="00723389">
            <w:pPr>
              <w:snapToGrid w:val="0"/>
              <w:spacing w:line="360" w:lineRule="auto"/>
              <w:rPr>
                <w:rFonts w:ascii="宋体" w:hAnsi="宋体"/>
                <w:sz w:val="24"/>
              </w:rPr>
            </w:pPr>
            <w:r>
              <w:rPr>
                <w:rFonts w:ascii="宋体" w:hAnsi="宋体" w:hint="eastAsia"/>
                <w:sz w:val="24"/>
              </w:rPr>
              <w:t>乙方（章）</w:t>
            </w:r>
            <w:r>
              <w:rPr>
                <w:rFonts w:ascii="宋体" w:hAnsi="宋体" w:hint="eastAsia"/>
                <w:sz w:val="24"/>
              </w:rPr>
              <w:t xml:space="preserve">              </w:t>
            </w:r>
          </w:p>
          <w:p w:rsidR="003D478E" w:rsidRDefault="003D478E">
            <w:pPr>
              <w:snapToGrid w:val="0"/>
              <w:spacing w:line="360" w:lineRule="auto"/>
              <w:rPr>
                <w:rFonts w:ascii="宋体" w:hAnsi="宋体"/>
                <w:sz w:val="24"/>
              </w:rPr>
            </w:pPr>
          </w:p>
          <w:p w:rsidR="003D478E" w:rsidRDefault="00723389">
            <w:pPr>
              <w:snapToGrid w:val="0"/>
              <w:spacing w:line="360" w:lineRule="auto"/>
              <w:jc w:val="right"/>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r w:rsidR="003D478E">
        <w:trPr>
          <w:cantSplit/>
          <w:trHeight w:val="443"/>
        </w:trPr>
        <w:tc>
          <w:tcPr>
            <w:tcW w:w="4516" w:type="dxa"/>
            <w:vAlign w:val="center"/>
          </w:tcPr>
          <w:p w:rsidR="003D478E" w:rsidRDefault="00723389">
            <w:pPr>
              <w:snapToGrid w:val="0"/>
              <w:spacing w:line="360" w:lineRule="auto"/>
              <w:rPr>
                <w:rFonts w:ascii="宋体" w:hAnsi="宋体"/>
                <w:sz w:val="24"/>
              </w:rPr>
            </w:pPr>
            <w:r>
              <w:rPr>
                <w:rFonts w:ascii="宋体" w:hAnsi="宋体" w:hint="eastAsia"/>
                <w:sz w:val="24"/>
              </w:rPr>
              <w:t>单位地址：</w:t>
            </w:r>
          </w:p>
        </w:tc>
        <w:tc>
          <w:tcPr>
            <w:tcW w:w="4517" w:type="dxa"/>
            <w:vAlign w:val="center"/>
          </w:tcPr>
          <w:p w:rsidR="003D478E" w:rsidRDefault="00723389">
            <w:pPr>
              <w:snapToGrid w:val="0"/>
              <w:spacing w:line="360" w:lineRule="auto"/>
              <w:rPr>
                <w:rFonts w:ascii="宋体" w:hAnsi="宋体"/>
                <w:sz w:val="24"/>
              </w:rPr>
            </w:pPr>
            <w:r>
              <w:rPr>
                <w:rFonts w:ascii="宋体" w:hAnsi="宋体" w:hint="eastAsia"/>
                <w:sz w:val="24"/>
              </w:rPr>
              <w:t>单位地址：</w:t>
            </w:r>
          </w:p>
        </w:tc>
      </w:tr>
      <w:tr w:rsidR="003D478E">
        <w:trPr>
          <w:cantSplit/>
          <w:trHeight w:val="960"/>
        </w:trPr>
        <w:tc>
          <w:tcPr>
            <w:tcW w:w="4516" w:type="dxa"/>
          </w:tcPr>
          <w:p w:rsidR="003D478E" w:rsidRDefault="00723389">
            <w:pPr>
              <w:snapToGrid w:val="0"/>
              <w:spacing w:line="360" w:lineRule="auto"/>
              <w:rPr>
                <w:rFonts w:ascii="宋体" w:hAnsi="宋体"/>
                <w:sz w:val="24"/>
              </w:rPr>
            </w:pPr>
            <w:r>
              <w:rPr>
                <w:rFonts w:ascii="宋体" w:hAnsi="宋体" w:hint="eastAsia"/>
                <w:sz w:val="24"/>
              </w:rPr>
              <w:t>法定代表人或者委托代理人：</w:t>
            </w:r>
          </w:p>
        </w:tc>
        <w:tc>
          <w:tcPr>
            <w:tcW w:w="4517" w:type="dxa"/>
          </w:tcPr>
          <w:p w:rsidR="003D478E" w:rsidRDefault="00723389">
            <w:pPr>
              <w:snapToGrid w:val="0"/>
              <w:spacing w:line="360" w:lineRule="auto"/>
              <w:rPr>
                <w:rFonts w:ascii="宋体" w:hAnsi="宋体"/>
                <w:sz w:val="24"/>
              </w:rPr>
            </w:pPr>
            <w:r>
              <w:rPr>
                <w:rFonts w:ascii="宋体" w:hAnsi="宋体" w:hint="eastAsia"/>
                <w:sz w:val="24"/>
              </w:rPr>
              <w:t>法定代表人或者委托代理人：</w:t>
            </w:r>
          </w:p>
        </w:tc>
      </w:tr>
      <w:tr w:rsidR="003D478E">
        <w:trPr>
          <w:cantSplit/>
          <w:trHeight w:val="453"/>
        </w:trPr>
        <w:tc>
          <w:tcPr>
            <w:tcW w:w="4516" w:type="dxa"/>
            <w:vAlign w:val="center"/>
          </w:tcPr>
          <w:p w:rsidR="003D478E" w:rsidRDefault="00723389">
            <w:pPr>
              <w:snapToGrid w:val="0"/>
              <w:spacing w:line="360" w:lineRule="auto"/>
              <w:rPr>
                <w:rFonts w:ascii="宋体" w:hAnsi="宋体"/>
                <w:sz w:val="24"/>
              </w:rPr>
            </w:pPr>
            <w:r>
              <w:rPr>
                <w:rFonts w:ascii="宋体" w:hAnsi="宋体" w:hint="eastAsia"/>
                <w:sz w:val="24"/>
              </w:rPr>
              <w:t>电话：</w:t>
            </w:r>
          </w:p>
        </w:tc>
        <w:tc>
          <w:tcPr>
            <w:tcW w:w="4517" w:type="dxa"/>
            <w:vAlign w:val="center"/>
          </w:tcPr>
          <w:p w:rsidR="003D478E" w:rsidRDefault="00723389">
            <w:pPr>
              <w:snapToGrid w:val="0"/>
              <w:spacing w:line="360" w:lineRule="auto"/>
              <w:rPr>
                <w:rFonts w:ascii="宋体" w:hAnsi="宋体"/>
                <w:sz w:val="24"/>
              </w:rPr>
            </w:pPr>
            <w:r>
              <w:rPr>
                <w:rFonts w:ascii="宋体" w:hAnsi="宋体" w:hint="eastAsia"/>
                <w:sz w:val="24"/>
              </w:rPr>
              <w:t>电话：</w:t>
            </w:r>
          </w:p>
        </w:tc>
      </w:tr>
      <w:tr w:rsidR="003D478E">
        <w:trPr>
          <w:cantSplit/>
          <w:trHeight w:val="407"/>
        </w:trPr>
        <w:tc>
          <w:tcPr>
            <w:tcW w:w="4516" w:type="dxa"/>
            <w:vAlign w:val="center"/>
          </w:tcPr>
          <w:p w:rsidR="003D478E" w:rsidRDefault="00723389">
            <w:pPr>
              <w:snapToGrid w:val="0"/>
              <w:spacing w:line="360" w:lineRule="auto"/>
              <w:rPr>
                <w:rFonts w:ascii="宋体" w:hAnsi="宋体"/>
                <w:sz w:val="24"/>
              </w:rPr>
            </w:pPr>
            <w:r>
              <w:rPr>
                <w:rFonts w:ascii="宋体" w:hAnsi="宋体" w:hint="eastAsia"/>
                <w:sz w:val="24"/>
              </w:rPr>
              <w:t>电子邮箱：</w:t>
            </w:r>
          </w:p>
        </w:tc>
        <w:tc>
          <w:tcPr>
            <w:tcW w:w="4517" w:type="dxa"/>
            <w:vAlign w:val="center"/>
          </w:tcPr>
          <w:p w:rsidR="003D478E" w:rsidRDefault="00723389">
            <w:pPr>
              <w:snapToGrid w:val="0"/>
              <w:spacing w:line="360" w:lineRule="auto"/>
              <w:rPr>
                <w:rFonts w:ascii="宋体" w:hAnsi="宋体"/>
                <w:sz w:val="24"/>
              </w:rPr>
            </w:pPr>
            <w:r>
              <w:rPr>
                <w:rFonts w:ascii="宋体" w:hAnsi="宋体" w:hint="eastAsia"/>
                <w:sz w:val="24"/>
              </w:rPr>
              <w:t>电子邮箱：</w:t>
            </w:r>
          </w:p>
        </w:tc>
      </w:tr>
      <w:tr w:rsidR="003D478E">
        <w:trPr>
          <w:cantSplit/>
          <w:trHeight w:val="630"/>
        </w:trPr>
        <w:tc>
          <w:tcPr>
            <w:tcW w:w="4516" w:type="dxa"/>
            <w:vAlign w:val="center"/>
          </w:tcPr>
          <w:p w:rsidR="003D478E" w:rsidRDefault="00723389">
            <w:pPr>
              <w:snapToGrid w:val="0"/>
              <w:spacing w:line="360" w:lineRule="auto"/>
              <w:rPr>
                <w:rFonts w:ascii="宋体" w:hAnsi="宋体"/>
                <w:sz w:val="24"/>
              </w:rPr>
            </w:pPr>
            <w:r>
              <w:rPr>
                <w:rFonts w:ascii="宋体" w:hAnsi="宋体" w:hint="eastAsia"/>
                <w:sz w:val="24"/>
              </w:rPr>
              <w:t>开户银行：</w:t>
            </w:r>
          </w:p>
        </w:tc>
        <w:tc>
          <w:tcPr>
            <w:tcW w:w="4517" w:type="dxa"/>
            <w:vAlign w:val="center"/>
          </w:tcPr>
          <w:p w:rsidR="003D478E" w:rsidRDefault="00723389">
            <w:pPr>
              <w:snapToGrid w:val="0"/>
              <w:spacing w:line="360" w:lineRule="auto"/>
              <w:rPr>
                <w:rFonts w:ascii="宋体" w:hAnsi="宋体"/>
                <w:sz w:val="24"/>
              </w:rPr>
            </w:pPr>
            <w:r>
              <w:rPr>
                <w:rFonts w:ascii="宋体" w:hAnsi="宋体" w:hint="eastAsia"/>
                <w:sz w:val="24"/>
              </w:rPr>
              <w:t>开户银行：</w:t>
            </w:r>
          </w:p>
        </w:tc>
      </w:tr>
      <w:tr w:rsidR="003D478E">
        <w:trPr>
          <w:cantSplit/>
          <w:trHeight w:val="381"/>
        </w:trPr>
        <w:tc>
          <w:tcPr>
            <w:tcW w:w="4516" w:type="dxa"/>
            <w:vAlign w:val="center"/>
          </w:tcPr>
          <w:p w:rsidR="003D478E" w:rsidRDefault="00723389">
            <w:pPr>
              <w:snapToGrid w:val="0"/>
              <w:spacing w:line="360" w:lineRule="auto"/>
              <w:rPr>
                <w:rFonts w:ascii="宋体" w:hAnsi="宋体"/>
                <w:sz w:val="24"/>
              </w:rPr>
            </w:pPr>
            <w:r>
              <w:rPr>
                <w:rFonts w:ascii="宋体" w:hAnsi="宋体" w:hint="eastAsia"/>
                <w:sz w:val="24"/>
              </w:rPr>
              <w:t>账号：</w:t>
            </w:r>
          </w:p>
        </w:tc>
        <w:tc>
          <w:tcPr>
            <w:tcW w:w="4517" w:type="dxa"/>
            <w:vAlign w:val="center"/>
          </w:tcPr>
          <w:p w:rsidR="003D478E" w:rsidRDefault="00723389">
            <w:pPr>
              <w:snapToGrid w:val="0"/>
              <w:spacing w:line="360" w:lineRule="auto"/>
              <w:rPr>
                <w:rFonts w:ascii="宋体" w:hAnsi="宋体"/>
                <w:sz w:val="24"/>
              </w:rPr>
            </w:pPr>
            <w:r>
              <w:rPr>
                <w:rFonts w:ascii="宋体" w:hAnsi="宋体" w:hint="eastAsia"/>
                <w:sz w:val="24"/>
              </w:rPr>
              <w:t>账号：</w:t>
            </w:r>
          </w:p>
        </w:tc>
      </w:tr>
      <w:tr w:rsidR="003D478E">
        <w:trPr>
          <w:cantSplit/>
          <w:trHeight w:val="518"/>
        </w:trPr>
        <w:tc>
          <w:tcPr>
            <w:tcW w:w="4516" w:type="dxa"/>
            <w:vAlign w:val="center"/>
          </w:tcPr>
          <w:p w:rsidR="003D478E" w:rsidRDefault="00723389">
            <w:pPr>
              <w:snapToGrid w:val="0"/>
              <w:spacing w:line="360" w:lineRule="auto"/>
              <w:rPr>
                <w:rFonts w:ascii="宋体" w:hAnsi="宋体"/>
                <w:sz w:val="24"/>
              </w:rPr>
            </w:pPr>
            <w:r>
              <w:rPr>
                <w:rFonts w:ascii="宋体" w:hAnsi="宋体" w:hint="eastAsia"/>
                <w:sz w:val="24"/>
              </w:rPr>
              <w:t>邮政编码：</w:t>
            </w:r>
          </w:p>
        </w:tc>
        <w:tc>
          <w:tcPr>
            <w:tcW w:w="4517" w:type="dxa"/>
            <w:vAlign w:val="center"/>
          </w:tcPr>
          <w:p w:rsidR="003D478E" w:rsidRDefault="00723389">
            <w:pPr>
              <w:snapToGrid w:val="0"/>
              <w:spacing w:line="360" w:lineRule="auto"/>
              <w:rPr>
                <w:rFonts w:ascii="宋体" w:hAnsi="宋体"/>
                <w:sz w:val="24"/>
              </w:rPr>
            </w:pPr>
            <w:r>
              <w:rPr>
                <w:rFonts w:ascii="宋体" w:hAnsi="宋体" w:hint="eastAsia"/>
                <w:sz w:val="24"/>
              </w:rPr>
              <w:t>邮政编码：</w:t>
            </w:r>
          </w:p>
        </w:tc>
      </w:tr>
    </w:tbl>
    <w:p w:rsidR="003D478E" w:rsidRDefault="003D478E">
      <w:pPr>
        <w:snapToGrid w:val="0"/>
        <w:spacing w:line="360" w:lineRule="exact"/>
        <w:ind w:left="420" w:hanging="420"/>
        <w:rPr>
          <w:rStyle w:val="NormalCharacter"/>
          <w:rFonts w:ascii="宋体" w:hAnsi="宋体" w:cs="宋体"/>
          <w:bCs/>
          <w:szCs w:val="21"/>
        </w:rPr>
      </w:pPr>
    </w:p>
    <w:p w:rsidR="003D478E" w:rsidRDefault="00723389">
      <w:pPr>
        <w:pStyle w:val="ae"/>
        <w:rPr>
          <w:rStyle w:val="NormalCharacter"/>
          <w:rFonts w:ascii="宋体" w:hAnsi="宋体" w:cs="宋体"/>
          <w:bCs/>
          <w:szCs w:val="21"/>
        </w:rPr>
      </w:pPr>
      <w:r>
        <w:rPr>
          <w:rStyle w:val="NormalCharacter"/>
          <w:rFonts w:ascii="宋体" w:hAnsi="宋体" w:cs="宋体"/>
          <w:bCs/>
          <w:szCs w:val="21"/>
        </w:rPr>
        <w:br w:type="page"/>
      </w:r>
    </w:p>
    <w:p w:rsidR="003D478E" w:rsidRDefault="00723389">
      <w:pPr>
        <w:spacing w:line="360" w:lineRule="auto"/>
        <w:jc w:val="center"/>
        <w:rPr>
          <w:rFonts w:ascii="宋体" w:hAnsi="宋体"/>
          <w:b/>
          <w:bCs/>
          <w:sz w:val="32"/>
          <w:szCs w:val="32"/>
        </w:rPr>
      </w:pPr>
      <w:r>
        <w:rPr>
          <w:rFonts w:ascii="宋体" w:hAnsi="宋体" w:hint="eastAsia"/>
          <w:b/>
          <w:bCs/>
          <w:sz w:val="32"/>
          <w:szCs w:val="32"/>
        </w:rPr>
        <w:lastRenderedPageBreak/>
        <w:t>质疑函（格式）</w:t>
      </w:r>
    </w:p>
    <w:p w:rsidR="003D478E" w:rsidRDefault="00723389">
      <w:pPr>
        <w:pStyle w:val="aa"/>
        <w:snapToGrid w:val="0"/>
        <w:spacing w:line="360" w:lineRule="auto"/>
        <w:ind w:firstLineChars="200" w:firstLine="482"/>
        <w:rPr>
          <w:rFonts w:hAnsi="宋体"/>
          <w:b/>
          <w:bCs/>
          <w:sz w:val="24"/>
          <w:szCs w:val="24"/>
        </w:rPr>
      </w:pPr>
      <w:r>
        <w:rPr>
          <w:rFonts w:hAnsi="宋体" w:hint="eastAsia"/>
          <w:b/>
          <w:bCs/>
          <w:sz w:val="24"/>
          <w:szCs w:val="24"/>
        </w:rPr>
        <w:t>一、质疑供应商基本信息：</w:t>
      </w:r>
    </w:p>
    <w:p w:rsidR="003D478E" w:rsidRDefault="00723389">
      <w:pPr>
        <w:pStyle w:val="aa"/>
        <w:snapToGrid w:val="0"/>
        <w:spacing w:line="360" w:lineRule="auto"/>
        <w:ind w:firstLineChars="200" w:firstLine="480"/>
        <w:rPr>
          <w:rFonts w:hAnsi="宋体"/>
          <w:bCs/>
          <w:sz w:val="24"/>
          <w:szCs w:val="24"/>
          <w:u w:val="single"/>
        </w:rPr>
      </w:pPr>
      <w:r>
        <w:rPr>
          <w:rFonts w:hAnsi="宋体" w:hint="eastAsia"/>
          <w:bCs/>
          <w:sz w:val="24"/>
          <w:szCs w:val="24"/>
        </w:rPr>
        <w:t>质疑供应商：</w:t>
      </w:r>
    </w:p>
    <w:p w:rsidR="003D478E" w:rsidRDefault="00723389">
      <w:pPr>
        <w:pStyle w:val="aa"/>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bCs/>
          <w:sz w:val="24"/>
          <w:szCs w:val="24"/>
        </w:rPr>
        <w:t>邮编</w:t>
      </w:r>
      <w:r>
        <w:rPr>
          <w:rFonts w:hAnsi="宋体" w:hint="eastAsia"/>
          <w:bCs/>
          <w:sz w:val="24"/>
          <w:szCs w:val="24"/>
        </w:rPr>
        <w:t>：</w:t>
      </w:r>
    </w:p>
    <w:p w:rsidR="003D478E" w:rsidRDefault="00723389">
      <w:pPr>
        <w:pStyle w:val="aa"/>
        <w:snapToGrid w:val="0"/>
        <w:spacing w:line="360" w:lineRule="auto"/>
        <w:ind w:firstLineChars="200" w:firstLine="480"/>
        <w:rPr>
          <w:rFonts w:hAnsi="宋体"/>
          <w:bCs/>
          <w:sz w:val="24"/>
          <w:szCs w:val="24"/>
        </w:rPr>
      </w:pPr>
      <w:r>
        <w:rPr>
          <w:rFonts w:hAnsi="宋体"/>
          <w:bCs/>
          <w:sz w:val="24"/>
          <w:szCs w:val="24"/>
        </w:rPr>
        <w:t>联系人</w:t>
      </w:r>
      <w:r>
        <w:rPr>
          <w:rFonts w:hAnsi="宋体" w:hint="eastAsia"/>
          <w:bCs/>
          <w:sz w:val="24"/>
          <w:szCs w:val="24"/>
        </w:rPr>
        <w:t>：</w:t>
      </w:r>
      <w:r>
        <w:rPr>
          <w:rFonts w:hAnsi="宋体"/>
          <w:bCs/>
          <w:sz w:val="24"/>
          <w:szCs w:val="24"/>
        </w:rPr>
        <w:t>联系电话</w:t>
      </w:r>
      <w:r>
        <w:rPr>
          <w:rFonts w:hAnsi="宋体" w:hint="eastAsia"/>
          <w:bCs/>
          <w:sz w:val="24"/>
          <w:szCs w:val="24"/>
        </w:rPr>
        <w:t>：</w:t>
      </w:r>
    </w:p>
    <w:p w:rsidR="003D478E" w:rsidRDefault="00723389">
      <w:pPr>
        <w:pStyle w:val="aa"/>
        <w:snapToGrid w:val="0"/>
        <w:spacing w:line="360" w:lineRule="auto"/>
        <w:ind w:firstLineChars="200" w:firstLine="480"/>
        <w:rPr>
          <w:rFonts w:hAnsi="宋体"/>
          <w:bCs/>
          <w:sz w:val="24"/>
          <w:szCs w:val="24"/>
        </w:rPr>
      </w:pPr>
      <w:r>
        <w:rPr>
          <w:rFonts w:hAnsi="宋体" w:hint="eastAsia"/>
          <w:bCs/>
          <w:sz w:val="24"/>
          <w:szCs w:val="24"/>
        </w:rPr>
        <w:t>授权代表：</w:t>
      </w:r>
    </w:p>
    <w:p w:rsidR="003D478E" w:rsidRDefault="00723389">
      <w:pPr>
        <w:pStyle w:val="aa"/>
        <w:snapToGrid w:val="0"/>
        <w:spacing w:line="360" w:lineRule="auto"/>
        <w:ind w:firstLineChars="200" w:firstLine="480"/>
        <w:rPr>
          <w:rFonts w:hAnsi="宋体"/>
          <w:bCs/>
          <w:sz w:val="24"/>
          <w:szCs w:val="24"/>
          <w:u w:val="single"/>
        </w:rPr>
      </w:pPr>
      <w:r>
        <w:rPr>
          <w:rFonts w:hAnsi="宋体"/>
          <w:bCs/>
          <w:sz w:val="24"/>
          <w:szCs w:val="24"/>
        </w:rPr>
        <w:t>联系</w:t>
      </w:r>
      <w:r>
        <w:rPr>
          <w:rFonts w:hAnsi="宋体" w:hint="eastAsia"/>
          <w:bCs/>
          <w:sz w:val="24"/>
          <w:szCs w:val="24"/>
        </w:rPr>
        <w:t>电话：</w:t>
      </w:r>
    </w:p>
    <w:p w:rsidR="003D478E" w:rsidRDefault="00723389">
      <w:pPr>
        <w:pStyle w:val="aa"/>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bCs/>
          <w:sz w:val="24"/>
          <w:szCs w:val="24"/>
        </w:rPr>
        <w:t>邮编</w:t>
      </w:r>
      <w:r>
        <w:rPr>
          <w:rFonts w:hAnsi="宋体" w:hint="eastAsia"/>
          <w:bCs/>
          <w:sz w:val="24"/>
          <w:szCs w:val="24"/>
        </w:rPr>
        <w:t>：</w:t>
      </w:r>
    </w:p>
    <w:p w:rsidR="003D478E" w:rsidRDefault="00723389">
      <w:pPr>
        <w:pStyle w:val="aa"/>
        <w:snapToGrid w:val="0"/>
        <w:spacing w:line="360" w:lineRule="auto"/>
        <w:ind w:firstLineChars="200" w:firstLine="482"/>
        <w:rPr>
          <w:rFonts w:hAnsi="宋体"/>
          <w:b/>
          <w:bCs/>
          <w:sz w:val="24"/>
          <w:szCs w:val="24"/>
        </w:rPr>
      </w:pPr>
      <w:r>
        <w:rPr>
          <w:rFonts w:hAnsi="宋体" w:hint="eastAsia"/>
          <w:b/>
          <w:bCs/>
          <w:sz w:val="24"/>
          <w:szCs w:val="24"/>
        </w:rPr>
        <w:t>二、质疑项目基本情况：</w:t>
      </w:r>
    </w:p>
    <w:p w:rsidR="003D478E" w:rsidRDefault="00723389" w:rsidP="00723389">
      <w:pPr>
        <w:pStyle w:val="aa"/>
        <w:spacing w:line="360" w:lineRule="auto"/>
        <w:ind w:leftChars="12" w:left="25" w:firstLineChars="197" w:firstLine="473"/>
        <w:rPr>
          <w:rFonts w:hAnsi="宋体"/>
          <w:sz w:val="24"/>
          <w:szCs w:val="24"/>
        </w:rPr>
      </w:pPr>
      <w:r>
        <w:rPr>
          <w:rFonts w:hAnsi="宋体" w:hint="eastAsia"/>
          <w:bCs/>
          <w:sz w:val="24"/>
          <w:szCs w:val="24"/>
        </w:rPr>
        <w:t>质疑</w:t>
      </w:r>
      <w:r>
        <w:rPr>
          <w:rFonts w:hAnsi="宋体" w:hint="eastAsia"/>
          <w:sz w:val="24"/>
          <w:szCs w:val="24"/>
        </w:rPr>
        <w:t>项目的名称：</w:t>
      </w:r>
    </w:p>
    <w:p w:rsidR="003D478E" w:rsidRDefault="00723389" w:rsidP="00723389">
      <w:pPr>
        <w:pStyle w:val="aa"/>
        <w:spacing w:line="360" w:lineRule="auto"/>
        <w:ind w:leftChars="12" w:left="25" w:firstLineChars="197" w:firstLine="473"/>
        <w:rPr>
          <w:rFonts w:hAnsi="宋体"/>
          <w:sz w:val="24"/>
          <w:szCs w:val="24"/>
        </w:rPr>
      </w:pPr>
      <w:r>
        <w:rPr>
          <w:rFonts w:hAnsi="宋体" w:hint="eastAsia"/>
          <w:bCs/>
          <w:sz w:val="24"/>
          <w:szCs w:val="24"/>
        </w:rPr>
        <w:t>质疑</w:t>
      </w:r>
      <w:r>
        <w:rPr>
          <w:rFonts w:hAnsi="宋体" w:hint="eastAsia"/>
          <w:sz w:val="24"/>
          <w:szCs w:val="24"/>
        </w:rPr>
        <w:t>项目的编号：</w:t>
      </w:r>
    </w:p>
    <w:p w:rsidR="003D478E" w:rsidRDefault="00723389" w:rsidP="00723389">
      <w:pPr>
        <w:pStyle w:val="aa"/>
        <w:spacing w:line="360" w:lineRule="auto"/>
        <w:ind w:leftChars="12" w:left="25" w:firstLineChars="197" w:firstLine="473"/>
        <w:rPr>
          <w:rFonts w:hAnsi="宋体"/>
          <w:sz w:val="24"/>
          <w:szCs w:val="24"/>
        </w:rPr>
      </w:pPr>
      <w:r>
        <w:rPr>
          <w:rFonts w:hAnsi="宋体" w:hint="eastAsia"/>
          <w:sz w:val="24"/>
          <w:szCs w:val="24"/>
        </w:rPr>
        <w:t>采购人名称：</w:t>
      </w:r>
    </w:p>
    <w:p w:rsidR="003D478E" w:rsidRDefault="00723389" w:rsidP="00723389">
      <w:pPr>
        <w:pStyle w:val="aa"/>
        <w:spacing w:line="360" w:lineRule="auto"/>
        <w:ind w:leftChars="12" w:left="25" w:firstLineChars="197" w:firstLine="473"/>
        <w:rPr>
          <w:rFonts w:hAnsi="宋体"/>
          <w:sz w:val="24"/>
          <w:szCs w:val="24"/>
        </w:rPr>
      </w:pPr>
      <w:r>
        <w:rPr>
          <w:rFonts w:hAnsi="宋体" w:hint="eastAsia"/>
          <w:sz w:val="24"/>
          <w:szCs w:val="24"/>
        </w:rPr>
        <w:t>质疑事项：</w:t>
      </w:r>
    </w:p>
    <w:p w:rsidR="003D478E" w:rsidRDefault="00723389" w:rsidP="00723389">
      <w:pPr>
        <w:pStyle w:val="aa"/>
        <w:spacing w:line="360" w:lineRule="auto"/>
        <w:ind w:leftChars="12" w:left="25" w:firstLineChars="147" w:firstLine="353"/>
        <w:rPr>
          <w:rFonts w:hAnsi="宋体"/>
          <w:sz w:val="24"/>
          <w:szCs w:val="24"/>
        </w:rPr>
      </w:pPr>
      <w:r>
        <w:rPr>
          <w:rFonts w:hAnsi="宋体" w:hint="eastAsia"/>
          <w:sz w:val="24"/>
          <w:szCs w:val="24"/>
        </w:rPr>
        <w:t>□采购文件</w:t>
      </w:r>
      <w:r>
        <w:rPr>
          <w:rFonts w:hAnsi="宋体" w:hint="eastAsia"/>
          <w:sz w:val="24"/>
          <w:szCs w:val="24"/>
        </w:rPr>
        <w:t xml:space="preserve">   </w:t>
      </w:r>
      <w:r>
        <w:rPr>
          <w:rFonts w:hAnsi="宋体" w:hint="eastAsia"/>
          <w:sz w:val="24"/>
          <w:szCs w:val="24"/>
        </w:rPr>
        <w:t>采购文件获取日期：</w:t>
      </w:r>
    </w:p>
    <w:p w:rsidR="003D478E" w:rsidRDefault="00723389" w:rsidP="00723389">
      <w:pPr>
        <w:pStyle w:val="aa"/>
        <w:spacing w:line="360" w:lineRule="auto"/>
        <w:ind w:leftChars="12" w:left="25" w:firstLineChars="147" w:firstLine="353"/>
        <w:rPr>
          <w:rFonts w:hAnsi="宋体"/>
          <w:sz w:val="24"/>
          <w:szCs w:val="24"/>
        </w:rPr>
      </w:pPr>
      <w:r>
        <w:rPr>
          <w:rFonts w:hAnsi="宋体" w:hint="eastAsia"/>
          <w:sz w:val="24"/>
          <w:szCs w:val="24"/>
        </w:rPr>
        <w:t>□采购过程</w:t>
      </w:r>
      <w:r>
        <w:rPr>
          <w:rFonts w:hAnsi="宋体" w:hint="eastAsia"/>
          <w:sz w:val="24"/>
          <w:szCs w:val="24"/>
        </w:rPr>
        <w:t xml:space="preserve">   </w:t>
      </w:r>
    </w:p>
    <w:p w:rsidR="003D478E" w:rsidRDefault="00723389" w:rsidP="00723389">
      <w:pPr>
        <w:pStyle w:val="aa"/>
        <w:spacing w:line="360" w:lineRule="auto"/>
        <w:ind w:leftChars="12" w:left="25" w:firstLineChars="147" w:firstLine="353"/>
        <w:rPr>
          <w:rFonts w:hAnsi="宋体"/>
          <w:bCs/>
          <w:sz w:val="24"/>
          <w:szCs w:val="24"/>
          <w:u w:val="single"/>
        </w:rPr>
      </w:pPr>
      <w:r>
        <w:rPr>
          <w:rFonts w:hAnsi="宋体" w:hint="eastAsia"/>
          <w:sz w:val="24"/>
          <w:szCs w:val="24"/>
        </w:rPr>
        <w:t>□成交结果</w:t>
      </w:r>
      <w:r>
        <w:rPr>
          <w:rFonts w:hAnsi="宋体" w:hint="eastAsia"/>
          <w:sz w:val="24"/>
          <w:szCs w:val="24"/>
        </w:rPr>
        <w:t xml:space="preserve">   </w:t>
      </w:r>
    </w:p>
    <w:p w:rsidR="003D478E" w:rsidRDefault="00723389">
      <w:pPr>
        <w:pStyle w:val="aa"/>
        <w:spacing w:line="360" w:lineRule="auto"/>
        <w:ind w:leftChars="12" w:left="25" w:firstLineChars="196" w:firstLine="472"/>
        <w:rPr>
          <w:rFonts w:hAnsi="宋体"/>
          <w:b/>
          <w:sz w:val="24"/>
          <w:szCs w:val="24"/>
        </w:rPr>
      </w:pPr>
      <w:r>
        <w:rPr>
          <w:rFonts w:hAnsi="宋体" w:hint="eastAsia"/>
          <w:b/>
          <w:sz w:val="24"/>
          <w:szCs w:val="24"/>
        </w:rPr>
        <w:t>三、质疑事项具体内容</w:t>
      </w:r>
    </w:p>
    <w:p w:rsidR="003D478E" w:rsidRDefault="00723389" w:rsidP="00723389">
      <w:pPr>
        <w:pStyle w:val="aa"/>
        <w:spacing w:line="360" w:lineRule="auto"/>
        <w:ind w:leftChars="12" w:left="25" w:firstLineChars="197" w:firstLine="473"/>
        <w:rPr>
          <w:rFonts w:hAnsi="宋体"/>
          <w:sz w:val="24"/>
          <w:szCs w:val="24"/>
        </w:rPr>
      </w:pPr>
      <w:r>
        <w:rPr>
          <w:rFonts w:hAnsi="宋体" w:hint="eastAsia"/>
          <w:sz w:val="24"/>
          <w:szCs w:val="24"/>
        </w:rPr>
        <w:t>质疑事项</w:t>
      </w:r>
      <w:r>
        <w:rPr>
          <w:rFonts w:hAnsi="宋体" w:hint="eastAsia"/>
          <w:sz w:val="24"/>
          <w:szCs w:val="24"/>
        </w:rPr>
        <w:t>1</w:t>
      </w:r>
      <w:r>
        <w:rPr>
          <w:rFonts w:hAnsi="宋体" w:hint="eastAsia"/>
          <w:sz w:val="24"/>
          <w:szCs w:val="24"/>
        </w:rPr>
        <w:t>：</w:t>
      </w:r>
    </w:p>
    <w:p w:rsidR="003D478E" w:rsidRDefault="00723389" w:rsidP="00723389">
      <w:pPr>
        <w:pStyle w:val="aa"/>
        <w:spacing w:line="360" w:lineRule="auto"/>
        <w:ind w:leftChars="12" w:left="25" w:firstLineChars="197" w:firstLine="473"/>
        <w:rPr>
          <w:rFonts w:hAnsi="宋体"/>
          <w:sz w:val="24"/>
          <w:szCs w:val="24"/>
        </w:rPr>
      </w:pPr>
      <w:r>
        <w:rPr>
          <w:rFonts w:hAnsi="宋体" w:hint="eastAsia"/>
          <w:sz w:val="24"/>
          <w:szCs w:val="24"/>
        </w:rPr>
        <w:t>事实依据：</w:t>
      </w:r>
    </w:p>
    <w:p w:rsidR="003D478E" w:rsidRDefault="00723389" w:rsidP="00723389">
      <w:pPr>
        <w:pStyle w:val="aa"/>
        <w:spacing w:line="360" w:lineRule="auto"/>
        <w:ind w:leftChars="12" w:left="25" w:firstLineChars="197" w:firstLine="473"/>
        <w:rPr>
          <w:rFonts w:hAnsi="宋体"/>
          <w:sz w:val="24"/>
          <w:szCs w:val="24"/>
        </w:rPr>
      </w:pPr>
      <w:r>
        <w:rPr>
          <w:rFonts w:hAnsi="宋体" w:hint="eastAsia"/>
          <w:sz w:val="24"/>
          <w:szCs w:val="24"/>
        </w:rPr>
        <w:t>法律依据：</w:t>
      </w:r>
    </w:p>
    <w:p w:rsidR="003D478E" w:rsidRDefault="00723389" w:rsidP="00723389">
      <w:pPr>
        <w:pStyle w:val="aa"/>
        <w:spacing w:line="360" w:lineRule="auto"/>
        <w:ind w:leftChars="12" w:left="25" w:firstLineChars="197" w:firstLine="473"/>
        <w:rPr>
          <w:rFonts w:hAnsi="宋体"/>
          <w:sz w:val="24"/>
          <w:szCs w:val="24"/>
        </w:rPr>
      </w:pPr>
      <w:r>
        <w:rPr>
          <w:rFonts w:hAnsi="宋体" w:hint="eastAsia"/>
          <w:sz w:val="24"/>
          <w:szCs w:val="24"/>
        </w:rPr>
        <w:t>质疑事项</w:t>
      </w:r>
      <w:r>
        <w:rPr>
          <w:rFonts w:hAnsi="宋体" w:hint="eastAsia"/>
          <w:sz w:val="24"/>
          <w:szCs w:val="24"/>
        </w:rPr>
        <w:t>2</w:t>
      </w:r>
    </w:p>
    <w:p w:rsidR="003D478E" w:rsidRDefault="00723389" w:rsidP="00723389">
      <w:pPr>
        <w:pStyle w:val="aa"/>
        <w:spacing w:line="360" w:lineRule="auto"/>
        <w:ind w:leftChars="12" w:left="25" w:firstLineChars="197" w:firstLine="473"/>
        <w:rPr>
          <w:rFonts w:hAnsi="宋体"/>
          <w:sz w:val="24"/>
          <w:szCs w:val="24"/>
        </w:rPr>
      </w:pPr>
      <w:r>
        <w:rPr>
          <w:rFonts w:hAnsi="宋体"/>
          <w:sz w:val="24"/>
          <w:szCs w:val="24"/>
        </w:rPr>
        <w:t>……</w:t>
      </w:r>
    </w:p>
    <w:p w:rsidR="003D478E" w:rsidRDefault="00723389" w:rsidP="00723389">
      <w:pPr>
        <w:pStyle w:val="aa"/>
        <w:spacing w:line="360" w:lineRule="auto"/>
        <w:ind w:leftChars="12" w:left="25" w:firstLineChars="197" w:firstLine="473"/>
        <w:rPr>
          <w:rFonts w:hAnsi="宋体"/>
          <w:sz w:val="24"/>
          <w:szCs w:val="24"/>
        </w:rPr>
      </w:pPr>
      <w:r>
        <w:rPr>
          <w:rFonts w:hAnsi="宋体" w:hint="eastAsia"/>
          <w:sz w:val="24"/>
          <w:szCs w:val="24"/>
        </w:rPr>
        <w:t>四、与质疑事项相关的质疑请求：</w:t>
      </w:r>
    </w:p>
    <w:p w:rsidR="003D478E" w:rsidRDefault="00723389" w:rsidP="00723389">
      <w:pPr>
        <w:pStyle w:val="aa"/>
        <w:spacing w:line="360" w:lineRule="auto"/>
        <w:ind w:leftChars="12" w:left="25" w:firstLineChars="197" w:firstLine="473"/>
        <w:rPr>
          <w:rFonts w:hAnsi="宋体"/>
          <w:sz w:val="24"/>
          <w:szCs w:val="24"/>
        </w:rPr>
      </w:pPr>
      <w:r>
        <w:rPr>
          <w:rFonts w:hAnsi="宋体" w:hint="eastAsia"/>
          <w:sz w:val="24"/>
          <w:szCs w:val="24"/>
        </w:rPr>
        <w:t>请求：</w:t>
      </w:r>
    </w:p>
    <w:p w:rsidR="003D478E" w:rsidRDefault="003D478E" w:rsidP="00723389">
      <w:pPr>
        <w:pStyle w:val="aa"/>
        <w:spacing w:line="360" w:lineRule="auto"/>
        <w:ind w:leftChars="12" w:left="25" w:firstLineChars="147" w:firstLine="353"/>
        <w:rPr>
          <w:rFonts w:hAnsi="宋体"/>
          <w:sz w:val="24"/>
          <w:szCs w:val="24"/>
        </w:rPr>
      </w:pPr>
    </w:p>
    <w:p w:rsidR="003D478E" w:rsidRDefault="00723389" w:rsidP="00723389">
      <w:pPr>
        <w:pStyle w:val="aa"/>
        <w:spacing w:line="360" w:lineRule="auto"/>
        <w:ind w:leftChars="12" w:left="25" w:firstLineChars="197" w:firstLine="473"/>
        <w:rPr>
          <w:rFonts w:hAnsi="宋体"/>
          <w:sz w:val="24"/>
          <w:szCs w:val="24"/>
        </w:rPr>
      </w:pPr>
      <w:r>
        <w:rPr>
          <w:rFonts w:hAnsi="宋体" w:hint="eastAsia"/>
          <w:sz w:val="24"/>
          <w:szCs w:val="24"/>
        </w:rPr>
        <w:t>签字（签章）：</w:t>
      </w:r>
      <w:r>
        <w:rPr>
          <w:rFonts w:hAnsi="宋体" w:hint="eastAsia"/>
          <w:sz w:val="24"/>
          <w:szCs w:val="24"/>
        </w:rPr>
        <w:t xml:space="preserve">                                       </w:t>
      </w:r>
      <w:r>
        <w:rPr>
          <w:rFonts w:hAnsi="宋体" w:hint="eastAsia"/>
          <w:sz w:val="24"/>
          <w:szCs w:val="24"/>
        </w:rPr>
        <w:t>公章：</w:t>
      </w:r>
    </w:p>
    <w:p w:rsidR="003D478E" w:rsidRDefault="003D478E" w:rsidP="00723389">
      <w:pPr>
        <w:pStyle w:val="aa"/>
        <w:spacing w:line="360" w:lineRule="auto"/>
        <w:ind w:leftChars="12" w:left="25" w:firstLineChars="147" w:firstLine="353"/>
        <w:rPr>
          <w:rFonts w:hAnsi="宋体"/>
          <w:sz w:val="24"/>
          <w:szCs w:val="24"/>
        </w:rPr>
      </w:pPr>
    </w:p>
    <w:p w:rsidR="003D478E" w:rsidRDefault="00723389" w:rsidP="00723389">
      <w:pPr>
        <w:pStyle w:val="aa"/>
        <w:spacing w:line="360" w:lineRule="auto"/>
        <w:ind w:leftChars="12" w:left="25" w:firstLineChars="197" w:firstLine="473"/>
        <w:rPr>
          <w:rFonts w:hAnsi="宋体"/>
          <w:sz w:val="24"/>
          <w:szCs w:val="24"/>
        </w:rPr>
      </w:pPr>
      <w:r>
        <w:rPr>
          <w:rFonts w:hAnsi="宋体" w:hint="eastAsia"/>
          <w:sz w:val="24"/>
          <w:szCs w:val="24"/>
        </w:rPr>
        <w:t>日期：</w:t>
      </w:r>
    </w:p>
    <w:p w:rsidR="003D478E" w:rsidRDefault="003D478E">
      <w:pPr>
        <w:pStyle w:val="aa"/>
        <w:snapToGrid w:val="0"/>
        <w:spacing w:line="360" w:lineRule="auto"/>
        <w:rPr>
          <w:rFonts w:hAnsi="宋体"/>
          <w:b/>
          <w:sz w:val="24"/>
          <w:szCs w:val="24"/>
        </w:rPr>
      </w:pPr>
    </w:p>
    <w:p w:rsidR="003D478E" w:rsidRDefault="00723389">
      <w:pPr>
        <w:pStyle w:val="aa"/>
        <w:snapToGrid w:val="0"/>
        <w:spacing w:line="360" w:lineRule="auto"/>
        <w:rPr>
          <w:rFonts w:hAnsi="宋体"/>
          <w:b/>
          <w:sz w:val="24"/>
          <w:szCs w:val="24"/>
        </w:rPr>
      </w:pPr>
      <w:r>
        <w:rPr>
          <w:rFonts w:hAnsi="宋体" w:hint="eastAsia"/>
          <w:b/>
          <w:sz w:val="24"/>
          <w:szCs w:val="24"/>
        </w:rPr>
        <w:lastRenderedPageBreak/>
        <w:t>说明：</w:t>
      </w:r>
    </w:p>
    <w:p w:rsidR="003D478E" w:rsidRDefault="00723389">
      <w:pPr>
        <w:pStyle w:val="aa"/>
        <w:spacing w:line="360" w:lineRule="auto"/>
        <w:ind w:leftChars="12" w:left="25" w:firstLineChars="147" w:firstLine="354"/>
        <w:rPr>
          <w:rFonts w:hAnsi="宋体"/>
          <w:b/>
          <w:bCs/>
          <w:sz w:val="24"/>
          <w:szCs w:val="24"/>
        </w:rPr>
      </w:pPr>
      <w:r>
        <w:rPr>
          <w:rFonts w:hAnsi="宋体" w:hint="eastAsia"/>
          <w:b/>
          <w:sz w:val="24"/>
          <w:szCs w:val="24"/>
        </w:rPr>
        <w:t>1.</w:t>
      </w:r>
      <w:r>
        <w:rPr>
          <w:rFonts w:hAnsi="宋体" w:hint="eastAsia"/>
          <w:b/>
          <w:sz w:val="24"/>
          <w:szCs w:val="24"/>
        </w:rPr>
        <w:t>供应商提出质疑时，应提交质疑函和必要的证明材料</w:t>
      </w:r>
      <w:r>
        <w:rPr>
          <w:rFonts w:hAnsi="宋体" w:hint="eastAsia"/>
          <w:b/>
          <w:bCs/>
          <w:sz w:val="24"/>
          <w:szCs w:val="24"/>
        </w:rPr>
        <w:t>。</w:t>
      </w:r>
    </w:p>
    <w:p w:rsidR="003D478E" w:rsidRDefault="00723389">
      <w:pPr>
        <w:pStyle w:val="aa"/>
        <w:spacing w:line="360" w:lineRule="auto"/>
        <w:ind w:leftChars="12" w:left="25" w:firstLineChars="147" w:firstLine="354"/>
        <w:rPr>
          <w:rFonts w:hAnsi="宋体"/>
          <w:b/>
          <w:sz w:val="24"/>
          <w:szCs w:val="24"/>
        </w:rPr>
      </w:pPr>
      <w:r>
        <w:rPr>
          <w:rFonts w:hAnsi="宋体" w:hint="eastAsia"/>
          <w:b/>
          <w:sz w:val="24"/>
          <w:szCs w:val="24"/>
        </w:rPr>
        <w:t>2.</w:t>
      </w:r>
      <w:r>
        <w:rPr>
          <w:rFonts w:hAnsi="宋体" w:hint="eastAsia"/>
          <w:b/>
          <w:sz w:val="24"/>
          <w:szCs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3D478E" w:rsidRDefault="00723389">
      <w:pPr>
        <w:pStyle w:val="aa"/>
        <w:spacing w:line="360" w:lineRule="auto"/>
        <w:ind w:leftChars="12" w:left="25" w:firstLineChars="147" w:firstLine="354"/>
        <w:rPr>
          <w:rFonts w:hAnsi="宋体"/>
          <w:b/>
          <w:sz w:val="24"/>
          <w:szCs w:val="24"/>
        </w:rPr>
      </w:pPr>
      <w:r>
        <w:rPr>
          <w:rFonts w:hAnsi="宋体" w:hint="eastAsia"/>
          <w:b/>
          <w:sz w:val="24"/>
          <w:szCs w:val="24"/>
        </w:rPr>
        <w:t>3.</w:t>
      </w:r>
      <w:r>
        <w:rPr>
          <w:rFonts w:hAnsi="宋体" w:hint="eastAsia"/>
          <w:b/>
          <w:sz w:val="24"/>
          <w:szCs w:val="24"/>
        </w:rPr>
        <w:t>质疑函的质疑事项应具体、明确，并有必要的事实依据和法律依据。</w:t>
      </w:r>
    </w:p>
    <w:p w:rsidR="003D478E" w:rsidRDefault="00723389">
      <w:pPr>
        <w:pStyle w:val="aa"/>
        <w:spacing w:line="360" w:lineRule="auto"/>
        <w:ind w:leftChars="12" w:left="25" w:firstLineChars="147" w:firstLine="354"/>
        <w:rPr>
          <w:rFonts w:hAnsi="宋体"/>
          <w:b/>
          <w:sz w:val="24"/>
          <w:szCs w:val="24"/>
        </w:rPr>
      </w:pPr>
      <w:r>
        <w:rPr>
          <w:rFonts w:hAnsi="宋体" w:hint="eastAsia"/>
          <w:b/>
          <w:sz w:val="24"/>
          <w:szCs w:val="24"/>
        </w:rPr>
        <w:t>4.</w:t>
      </w:r>
      <w:r>
        <w:rPr>
          <w:rFonts w:hAnsi="宋体" w:hint="eastAsia"/>
          <w:b/>
          <w:sz w:val="24"/>
          <w:szCs w:val="24"/>
        </w:rPr>
        <w:t>质疑函的质疑请求应与质疑事项相关。</w:t>
      </w:r>
    </w:p>
    <w:p w:rsidR="003D478E" w:rsidRDefault="00723389">
      <w:pPr>
        <w:pStyle w:val="aa"/>
        <w:spacing w:line="360" w:lineRule="auto"/>
        <w:ind w:leftChars="12" w:left="25" w:firstLineChars="147" w:firstLine="354"/>
        <w:rPr>
          <w:rFonts w:hAnsi="宋体"/>
          <w:b/>
        </w:rPr>
      </w:pPr>
      <w:r>
        <w:rPr>
          <w:rFonts w:hAnsi="宋体" w:hint="eastAsia"/>
          <w:b/>
          <w:sz w:val="24"/>
          <w:szCs w:val="24"/>
        </w:rPr>
        <w:t>5.</w:t>
      </w:r>
      <w:r>
        <w:rPr>
          <w:rFonts w:hAnsi="宋体" w:hint="eastAsia"/>
          <w:b/>
          <w:sz w:val="24"/>
          <w:szCs w:val="24"/>
        </w:rPr>
        <w:t>质疑供应商为法人或者其他组织的，质疑函应由法定代表人、主要负责人，或者其授权代表签字或者盖章，并加盖公章。</w:t>
      </w:r>
    </w:p>
    <w:p w:rsidR="003D478E" w:rsidRDefault="003D478E">
      <w:pPr>
        <w:pStyle w:val="aa"/>
        <w:snapToGrid w:val="0"/>
        <w:rPr>
          <w:b/>
          <w:sz w:val="24"/>
          <w:szCs w:val="24"/>
        </w:rPr>
      </w:pPr>
    </w:p>
    <w:p w:rsidR="003D478E" w:rsidRDefault="00723389">
      <w:pPr>
        <w:spacing w:line="460" w:lineRule="exact"/>
        <w:jc w:val="center"/>
        <w:rPr>
          <w:rFonts w:eastAsia="隶书"/>
          <w:sz w:val="44"/>
        </w:rPr>
      </w:pPr>
      <w:r>
        <w:rPr>
          <w:rFonts w:eastAsia="隶书"/>
          <w:sz w:val="44"/>
        </w:rPr>
        <w:br w:type="page"/>
      </w:r>
    </w:p>
    <w:p w:rsidR="003D478E" w:rsidRDefault="00723389">
      <w:pPr>
        <w:spacing w:line="360" w:lineRule="auto"/>
        <w:jc w:val="center"/>
        <w:rPr>
          <w:rFonts w:ascii="宋体" w:hAnsi="宋体"/>
          <w:b/>
          <w:bCs/>
          <w:sz w:val="32"/>
          <w:szCs w:val="32"/>
        </w:rPr>
      </w:pPr>
      <w:r>
        <w:rPr>
          <w:rFonts w:ascii="宋体" w:hAnsi="宋体" w:hint="eastAsia"/>
          <w:b/>
          <w:bCs/>
          <w:sz w:val="32"/>
          <w:szCs w:val="32"/>
        </w:rPr>
        <w:lastRenderedPageBreak/>
        <w:t>投诉书（格式）</w:t>
      </w:r>
    </w:p>
    <w:p w:rsidR="003D478E" w:rsidRDefault="00723389">
      <w:pPr>
        <w:pStyle w:val="aa"/>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3D478E" w:rsidRDefault="00723389">
      <w:pPr>
        <w:pStyle w:val="aa"/>
        <w:snapToGrid w:val="0"/>
        <w:spacing w:line="360" w:lineRule="auto"/>
        <w:ind w:firstLineChars="200" w:firstLine="480"/>
        <w:rPr>
          <w:rFonts w:hAnsi="宋体"/>
          <w:bCs/>
          <w:sz w:val="24"/>
          <w:szCs w:val="24"/>
          <w:u w:val="single"/>
        </w:rPr>
      </w:pPr>
      <w:r>
        <w:rPr>
          <w:rFonts w:hAnsi="宋体" w:hint="eastAsia"/>
          <w:bCs/>
          <w:sz w:val="24"/>
          <w:szCs w:val="24"/>
        </w:rPr>
        <w:t>供应商：</w:t>
      </w:r>
    </w:p>
    <w:p w:rsidR="003D478E" w:rsidRDefault="00723389">
      <w:pPr>
        <w:pStyle w:val="aa"/>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bCs/>
          <w:sz w:val="24"/>
          <w:szCs w:val="24"/>
        </w:rPr>
        <w:t>邮编</w:t>
      </w:r>
      <w:r>
        <w:rPr>
          <w:rFonts w:hAnsi="宋体" w:hint="eastAsia"/>
          <w:bCs/>
          <w:sz w:val="24"/>
          <w:szCs w:val="24"/>
        </w:rPr>
        <w:t>：</w:t>
      </w:r>
    </w:p>
    <w:p w:rsidR="003D478E" w:rsidRDefault="00723389">
      <w:pPr>
        <w:pStyle w:val="aa"/>
        <w:snapToGrid w:val="0"/>
        <w:spacing w:line="360" w:lineRule="auto"/>
        <w:ind w:firstLineChars="200" w:firstLine="480"/>
        <w:rPr>
          <w:rFonts w:hAnsi="宋体"/>
          <w:bCs/>
          <w:sz w:val="24"/>
          <w:szCs w:val="24"/>
          <w:u w:val="single"/>
        </w:rPr>
      </w:pPr>
      <w:r>
        <w:rPr>
          <w:rFonts w:hAnsi="宋体" w:hint="eastAsia"/>
          <w:bCs/>
          <w:sz w:val="24"/>
          <w:szCs w:val="24"/>
        </w:rPr>
        <w:t>法定代表人</w:t>
      </w:r>
      <w:r>
        <w:rPr>
          <w:rFonts w:hAnsi="宋体" w:hint="eastAsia"/>
          <w:bCs/>
          <w:sz w:val="24"/>
          <w:szCs w:val="24"/>
        </w:rPr>
        <w:t>/</w:t>
      </w:r>
      <w:r>
        <w:rPr>
          <w:rFonts w:hAnsi="宋体" w:hint="eastAsia"/>
          <w:bCs/>
          <w:sz w:val="24"/>
          <w:szCs w:val="24"/>
        </w:rPr>
        <w:t>主要负责</w:t>
      </w:r>
      <w:r>
        <w:rPr>
          <w:rFonts w:hAnsi="宋体" w:hint="eastAsia"/>
          <w:bCs/>
          <w:sz w:val="24"/>
          <w:szCs w:val="24"/>
        </w:rPr>
        <w:t>人：</w:t>
      </w:r>
    </w:p>
    <w:p w:rsidR="003D478E" w:rsidRDefault="00723389">
      <w:pPr>
        <w:pStyle w:val="aa"/>
        <w:snapToGrid w:val="0"/>
        <w:spacing w:line="360" w:lineRule="auto"/>
        <w:ind w:firstLineChars="200" w:firstLine="480"/>
        <w:rPr>
          <w:rFonts w:hAnsi="宋体"/>
          <w:bCs/>
          <w:sz w:val="24"/>
          <w:szCs w:val="24"/>
        </w:rPr>
      </w:pPr>
      <w:r>
        <w:rPr>
          <w:rFonts w:hAnsi="宋体"/>
          <w:bCs/>
          <w:sz w:val="24"/>
          <w:szCs w:val="24"/>
        </w:rPr>
        <w:t>联系电话</w:t>
      </w:r>
      <w:r>
        <w:rPr>
          <w:rFonts w:hAnsi="宋体" w:hint="eastAsia"/>
          <w:bCs/>
          <w:sz w:val="24"/>
          <w:szCs w:val="24"/>
        </w:rPr>
        <w:t>：</w:t>
      </w:r>
    </w:p>
    <w:p w:rsidR="003D478E" w:rsidRDefault="00723389">
      <w:pPr>
        <w:pStyle w:val="aa"/>
        <w:snapToGrid w:val="0"/>
        <w:spacing w:line="360" w:lineRule="auto"/>
        <w:ind w:firstLineChars="200" w:firstLine="480"/>
        <w:rPr>
          <w:rFonts w:hAnsi="宋体"/>
          <w:bCs/>
          <w:sz w:val="24"/>
          <w:szCs w:val="24"/>
          <w:u w:val="single"/>
        </w:rPr>
      </w:pPr>
      <w:r>
        <w:rPr>
          <w:rFonts w:hAnsi="宋体" w:hint="eastAsia"/>
          <w:bCs/>
          <w:sz w:val="24"/>
          <w:szCs w:val="24"/>
        </w:rPr>
        <w:t>授权代表：</w:t>
      </w:r>
      <w:r>
        <w:rPr>
          <w:rFonts w:hAnsi="宋体"/>
          <w:bCs/>
          <w:sz w:val="24"/>
          <w:szCs w:val="24"/>
        </w:rPr>
        <w:t>联系</w:t>
      </w:r>
      <w:r>
        <w:rPr>
          <w:rFonts w:hAnsi="宋体" w:hint="eastAsia"/>
          <w:bCs/>
          <w:sz w:val="24"/>
          <w:szCs w:val="24"/>
        </w:rPr>
        <w:t>电话：</w:t>
      </w:r>
    </w:p>
    <w:p w:rsidR="003D478E" w:rsidRDefault="00723389">
      <w:pPr>
        <w:pStyle w:val="aa"/>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bCs/>
          <w:sz w:val="24"/>
          <w:szCs w:val="24"/>
        </w:rPr>
        <w:t>邮编</w:t>
      </w:r>
      <w:r>
        <w:rPr>
          <w:rFonts w:hAnsi="宋体" w:hint="eastAsia"/>
          <w:bCs/>
          <w:sz w:val="24"/>
          <w:szCs w:val="24"/>
        </w:rPr>
        <w:t>：</w:t>
      </w:r>
    </w:p>
    <w:p w:rsidR="003D478E" w:rsidRDefault="00723389">
      <w:pPr>
        <w:pStyle w:val="aa"/>
        <w:snapToGrid w:val="0"/>
        <w:spacing w:line="360" w:lineRule="auto"/>
        <w:ind w:firstLineChars="200" w:firstLine="480"/>
        <w:rPr>
          <w:rFonts w:hAnsi="宋体"/>
          <w:bCs/>
          <w:sz w:val="24"/>
          <w:szCs w:val="24"/>
        </w:rPr>
      </w:pPr>
      <w:r>
        <w:rPr>
          <w:rFonts w:hAnsi="宋体" w:hint="eastAsia"/>
          <w:bCs/>
          <w:sz w:val="24"/>
          <w:szCs w:val="24"/>
        </w:rPr>
        <w:t>被投诉人</w:t>
      </w:r>
      <w:r>
        <w:rPr>
          <w:rFonts w:hAnsi="宋体" w:hint="eastAsia"/>
          <w:bCs/>
          <w:sz w:val="24"/>
          <w:szCs w:val="24"/>
        </w:rPr>
        <w:t>1</w:t>
      </w:r>
      <w:r>
        <w:rPr>
          <w:rFonts w:hAnsi="宋体" w:hint="eastAsia"/>
          <w:bCs/>
          <w:sz w:val="24"/>
          <w:szCs w:val="24"/>
        </w:rPr>
        <w:t>：</w:t>
      </w:r>
    </w:p>
    <w:p w:rsidR="003D478E" w:rsidRDefault="00723389">
      <w:pPr>
        <w:pStyle w:val="aa"/>
        <w:snapToGrid w:val="0"/>
        <w:spacing w:line="360" w:lineRule="auto"/>
        <w:ind w:firstLineChars="200" w:firstLine="480"/>
        <w:rPr>
          <w:rFonts w:hAnsi="宋体"/>
          <w:bCs/>
          <w:sz w:val="24"/>
          <w:szCs w:val="24"/>
        </w:rPr>
      </w:pPr>
      <w:r>
        <w:rPr>
          <w:rFonts w:hAnsi="宋体" w:hint="eastAsia"/>
          <w:bCs/>
          <w:sz w:val="24"/>
          <w:szCs w:val="24"/>
        </w:rPr>
        <w:t>地址：</w:t>
      </w:r>
      <w:r>
        <w:rPr>
          <w:rFonts w:hAnsi="宋体"/>
          <w:bCs/>
          <w:sz w:val="24"/>
          <w:szCs w:val="24"/>
        </w:rPr>
        <w:t>邮编</w:t>
      </w:r>
      <w:r>
        <w:rPr>
          <w:rFonts w:hAnsi="宋体" w:hint="eastAsia"/>
          <w:bCs/>
          <w:sz w:val="24"/>
          <w:szCs w:val="24"/>
        </w:rPr>
        <w:t>：</w:t>
      </w:r>
    </w:p>
    <w:p w:rsidR="003D478E" w:rsidRDefault="00723389">
      <w:pPr>
        <w:pStyle w:val="aa"/>
        <w:snapToGrid w:val="0"/>
        <w:spacing w:line="360" w:lineRule="auto"/>
        <w:ind w:firstLineChars="200" w:firstLine="480"/>
        <w:rPr>
          <w:rFonts w:hAnsi="宋体"/>
          <w:bCs/>
          <w:sz w:val="24"/>
          <w:szCs w:val="24"/>
          <w:u w:val="single"/>
        </w:rPr>
      </w:pPr>
      <w:r>
        <w:rPr>
          <w:rFonts w:hAnsi="宋体" w:hint="eastAsia"/>
          <w:bCs/>
          <w:sz w:val="24"/>
          <w:szCs w:val="24"/>
        </w:rPr>
        <w:t>联系人：</w:t>
      </w:r>
      <w:r>
        <w:rPr>
          <w:rFonts w:hAnsi="宋体"/>
          <w:bCs/>
          <w:sz w:val="24"/>
          <w:szCs w:val="24"/>
        </w:rPr>
        <w:t>联系</w:t>
      </w:r>
      <w:r>
        <w:rPr>
          <w:rFonts w:hAnsi="宋体" w:hint="eastAsia"/>
          <w:bCs/>
          <w:sz w:val="24"/>
          <w:szCs w:val="24"/>
        </w:rPr>
        <w:t>电话：</w:t>
      </w:r>
    </w:p>
    <w:p w:rsidR="003D478E" w:rsidRDefault="00723389">
      <w:pPr>
        <w:pStyle w:val="aa"/>
        <w:snapToGrid w:val="0"/>
        <w:spacing w:line="360" w:lineRule="auto"/>
        <w:ind w:firstLineChars="200" w:firstLine="480"/>
        <w:rPr>
          <w:rFonts w:hAnsi="宋体"/>
          <w:bCs/>
          <w:sz w:val="24"/>
          <w:szCs w:val="24"/>
        </w:rPr>
      </w:pPr>
      <w:r>
        <w:rPr>
          <w:rFonts w:hAnsi="宋体" w:hint="eastAsia"/>
          <w:bCs/>
          <w:sz w:val="24"/>
          <w:szCs w:val="24"/>
        </w:rPr>
        <w:t>被投诉人</w:t>
      </w:r>
      <w:r>
        <w:rPr>
          <w:rFonts w:hAnsi="宋体" w:hint="eastAsia"/>
          <w:bCs/>
          <w:sz w:val="24"/>
          <w:szCs w:val="24"/>
        </w:rPr>
        <w:t>2</w:t>
      </w:r>
      <w:r>
        <w:rPr>
          <w:rFonts w:hAnsi="宋体" w:hint="eastAsia"/>
          <w:bCs/>
          <w:sz w:val="24"/>
          <w:szCs w:val="24"/>
        </w:rPr>
        <w:t>：</w:t>
      </w:r>
    </w:p>
    <w:p w:rsidR="003D478E" w:rsidRDefault="00723389">
      <w:pPr>
        <w:pStyle w:val="aa"/>
        <w:snapToGrid w:val="0"/>
        <w:spacing w:line="360" w:lineRule="auto"/>
        <w:ind w:firstLineChars="200" w:firstLine="480"/>
        <w:rPr>
          <w:rFonts w:hAnsi="宋体"/>
          <w:bCs/>
          <w:sz w:val="24"/>
          <w:szCs w:val="24"/>
        </w:rPr>
      </w:pPr>
      <w:r>
        <w:rPr>
          <w:rFonts w:hAnsi="宋体"/>
          <w:bCs/>
          <w:sz w:val="24"/>
          <w:szCs w:val="24"/>
        </w:rPr>
        <w:t>……</w:t>
      </w:r>
    </w:p>
    <w:p w:rsidR="003D478E" w:rsidRDefault="00723389">
      <w:pPr>
        <w:pStyle w:val="aa"/>
        <w:snapToGrid w:val="0"/>
        <w:spacing w:line="360" w:lineRule="auto"/>
        <w:ind w:firstLineChars="200" w:firstLine="480"/>
        <w:rPr>
          <w:rFonts w:hAnsi="宋体"/>
          <w:bCs/>
          <w:sz w:val="24"/>
          <w:szCs w:val="24"/>
          <w:u w:val="single"/>
        </w:rPr>
      </w:pPr>
      <w:r>
        <w:rPr>
          <w:rFonts w:hAnsi="宋体" w:hint="eastAsia"/>
          <w:bCs/>
          <w:sz w:val="24"/>
          <w:szCs w:val="24"/>
        </w:rPr>
        <w:t>相关供应商：</w:t>
      </w:r>
    </w:p>
    <w:p w:rsidR="003D478E" w:rsidRDefault="00723389">
      <w:pPr>
        <w:pStyle w:val="aa"/>
        <w:snapToGrid w:val="0"/>
        <w:spacing w:line="360" w:lineRule="auto"/>
        <w:ind w:firstLineChars="200" w:firstLine="480"/>
        <w:rPr>
          <w:rFonts w:hAnsi="宋体"/>
          <w:bCs/>
          <w:sz w:val="24"/>
          <w:szCs w:val="24"/>
          <w:u w:val="single"/>
        </w:rPr>
      </w:pPr>
      <w:r>
        <w:rPr>
          <w:rFonts w:hAnsi="宋体"/>
          <w:bCs/>
          <w:sz w:val="24"/>
          <w:szCs w:val="24"/>
        </w:rPr>
        <w:t>地址</w:t>
      </w:r>
      <w:r>
        <w:rPr>
          <w:rFonts w:hAnsi="宋体" w:hint="eastAsia"/>
          <w:bCs/>
          <w:sz w:val="24"/>
          <w:szCs w:val="24"/>
        </w:rPr>
        <w:t>：</w:t>
      </w:r>
      <w:r>
        <w:rPr>
          <w:rFonts w:hAnsi="宋体"/>
          <w:bCs/>
          <w:sz w:val="24"/>
          <w:szCs w:val="24"/>
        </w:rPr>
        <w:t>邮编</w:t>
      </w:r>
      <w:r>
        <w:rPr>
          <w:rFonts w:hAnsi="宋体" w:hint="eastAsia"/>
          <w:bCs/>
          <w:sz w:val="24"/>
          <w:szCs w:val="24"/>
        </w:rPr>
        <w:t>：</w:t>
      </w:r>
    </w:p>
    <w:p w:rsidR="003D478E" w:rsidRDefault="00723389">
      <w:pPr>
        <w:pStyle w:val="aa"/>
        <w:snapToGrid w:val="0"/>
        <w:spacing w:line="360" w:lineRule="auto"/>
        <w:ind w:firstLineChars="200" w:firstLine="480"/>
        <w:rPr>
          <w:rFonts w:hAnsi="宋体"/>
          <w:bCs/>
          <w:sz w:val="24"/>
          <w:szCs w:val="24"/>
        </w:rPr>
      </w:pPr>
      <w:r>
        <w:rPr>
          <w:rFonts w:hAnsi="宋体" w:hint="eastAsia"/>
          <w:bCs/>
          <w:sz w:val="24"/>
          <w:szCs w:val="24"/>
        </w:rPr>
        <w:t>联系人：</w:t>
      </w:r>
      <w:r>
        <w:rPr>
          <w:rFonts w:hAnsi="宋体"/>
          <w:bCs/>
          <w:sz w:val="24"/>
          <w:szCs w:val="24"/>
        </w:rPr>
        <w:t>联系</w:t>
      </w:r>
      <w:r>
        <w:rPr>
          <w:rFonts w:hAnsi="宋体" w:hint="eastAsia"/>
          <w:bCs/>
          <w:sz w:val="24"/>
          <w:szCs w:val="24"/>
        </w:rPr>
        <w:t>电话：</w:t>
      </w:r>
    </w:p>
    <w:p w:rsidR="003D478E" w:rsidRDefault="00723389">
      <w:pPr>
        <w:pStyle w:val="aa"/>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3D478E" w:rsidRDefault="00723389" w:rsidP="00723389">
      <w:pPr>
        <w:pStyle w:val="aa"/>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p>
    <w:p w:rsidR="003D478E" w:rsidRDefault="00723389" w:rsidP="00723389">
      <w:pPr>
        <w:pStyle w:val="aa"/>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p>
    <w:p w:rsidR="003D478E" w:rsidRDefault="00723389" w:rsidP="00723389">
      <w:pPr>
        <w:pStyle w:val="aa"/>
        <w:spacing w:line="360" w:lineRule="auto"/>
        <w:ind w:leftChars="12" w:left="25" w:firstLineChars="197" w:firstLine="473"/>
        <w:rPr>
          <w:rFonts w:hAnsi="宋体"/>
          <w:bCs/>
          <w:sz w:val="24"/>
          <w:szCs w:val="24"/>
          <w:u w:val="single"/>
        </w:rPr>
      </w:pPr>
      <w:r>
        <w:rPr>
          <w:rFonts w:hAnsi="宋体" w:hint="eastAsia"/>
          <w:sz w:val="24"/>
          <w:szCs w:val="24"/>
        </w:rPr>
        <w:t>采购人名称：</w:t>
      </w:r>
    </w:p>
    <w:p w:rsidR="003D478E" w:rsidRDefault="00723389" w:rsidP="00723389">
      <w:pPr>
        <w:pStyle w:val="aa"/>
        <w:spacing w:line="360" w:lineRule="auto"/>
        <w:ind w:leftChars="12" w:left="25" w:firstLineChars="197" w:firstLine="473"/>
        <w:rPr>
          <w:rFonts w:hAnsi="宋体"/>
          <w:bCs/>
          <w:sz w:val="24"/>
          <w:szCs w:val="24"/>
          <w:u w:val="single"/>
        </w:rPr>
      </w:pPr>
      <w:r>
        <w:rPr>
          <w:rFonts w:hAnsi="宋体" w:hint="eastAsia"/>
          <w:sz w:val="24"/>
          <w:szCs w:val="24"/>
        </w:rPr>
        <w:t>代理机构名称：</w:t>
      </w:r>
    </w:p>
    <w:p w:rsidR="003D478E" w:rsidRDefault="00723389" w:rsidP="00723389">
      <w:pPr>
        <w:pStyle w:val="aa"/>
        <w:spacing w:line="360" w:lineRule="auto"/>
        <w:ind w:leftChars="12" w:left="25" w:firstLineChars="197" w:firstLine="473"/>
        <w:rPr>
          <w:rFonts w:hAnsi="宋体"/>
          <w:bCs/>
          <w:sz w:val="24"/>
          <w:szCs w:val="24"/>
          <w:u w:val="single"/>
        </w:rPr>
      </w:pPr>
      <w:r>
        <w:rPr>
          <w:rFonts w:hAnsi="宋体" w:hint="eastAsia"/>
          <w:bCs/>
          <w:sz w:val="24"/>
          <w:szCs w:val="24"/>
        </w:rPr>
        <w:t>采购文件公告：</w:t>
      </w:r>
      <w:r>
        <w:rPr>
          <w:rFonts w:hAnsi="宋体" w:hint="eastAsia"/>
          <w:bCs/>
          <w:sz w:val="24"/>
          <w:szCs w:val="24"/>
          <w:u w:val="single"/>
        </w:rPr>
        <w:t>是</w:t>
      </w:r>
      <w:r>
        <w:rPr>
          <w:rFonts w:hAnsi="宋体" w:hint="eastAsia"/>
          <w:bCs/>
          <w:sz w:val="24"/>
          <w:szCs w:val="24"/>
          <w:u w:val="single"/>
        </w:rPr>
        <w:t>/</w:t>
      </w:r>
      <w:r>
        <w:rPr>
          <w:rFonts w:hAnsi="宋体" w:hint="eastAsia"/>
          <w:bCs/>
          <w:sz w:val="24"/>
          <w:szCs w:val="24"/>
          <w:u w:val="single"/>
        </w:rPr>
        <w:t>否</w:t>
      </w:r>
      <w:r>
        <w:rPr>
          <w:rFonts w:hAnsi="宋体" w:hint="eastAsia"/>
          <w:bCs/>
          <w:sz w:val="24"/>
          <w:szCs w:val="24"/>
        </w:rPr>
        <w:t>公告期限：</w:t>
      </w:r>
    </w:p>
    <w:p w:rsidR="003D478E" w:rsidRDefault="00723389" w:rsidP="00723389">
      <w:pPr>
        <w:pStyle w:val="aa"/>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w:t>
      </w:r>
      <w:r>
        <w:rPr>
          <w:rFonts w:hAnsi="宋体" w:hint="eastAsia"/>
          <w:bCs/>
          <w:sz w:val="24"/>
          <w:szCs w:val="24"/>
          <w:u w:val="single"/>
        </w:rPr>
        <w:t>/</w:t>
      </w:r>
      <w:r>
        <w:rPr>
          <w:rFonts w:hAnsi="宋体" w:hint="eastAsia"/>
          <w:bCs/>
          <w:sz w:val="24"/>
          <w:szCs w:val="24"/>
          <w:u w:val="single"/>
        </w:rPr>
        <w:t>否</w:t>
      </w:r>
      <w:r>
        <w:rPr>
          <w:rFonts w:hAnsi="宋体" w:hint="eastAsia"/>
          <w:bCs/>
          <w:sz w:val="24"/>
          <w:szCs w:val="24"/>
        </w:rPr>
        <w:t>公告期限：</w:t>
      </w:r>
    </w:p>
    <w:p w:rsidR="003D478E" w:rsidRDefault="00723389">
      <w:pPr>
        <w:pStyle w:val="aa"/>
        <w:spacing w:line="360" w:lineRule="auto"/>
        <w:ind w:leftChars="12" w:left="25" w:firstLineChars="196" w:firstLine="472"/>
        <w:rPr>
          <w:rFonts w:hAnsi="宋体"/>
          <w:b/>
          <w:sz w:val="24"/>
          <w:szCs w:val="24"/>
        </w:rPr>
      </w:pPr>
      <w:r>
        <w:rPr>
          <w:rFonts w:hAnsi="宋体" w:hint="eastAsia"/>
          <w:b/>
          <w:sz w:val="24"/>
          <w:szCs w:val="24"/>
        </w:rPr>
        <w:t>三、质疑基本情况</w:t>
      </w:r>
    </w:p>
    <w:p w:rsidR="003D478E" w:rsidRDefault="00723389" w:rsidP="00723389">
      <w:pPr>
        <w:pStyle w:val="aa"/>
        <w:spacing w:line="360" w:lineRule="auto"/>
        <w:ind w:leftChars="12" w:left="25" w:firstLineChars="397" w:firstLine="953"/>
        <w:rPr>
          <w:rFonts w:hAnsi="宋体"/>
          <w:sz w:val="24"/>
          <w:szCs w:val="24"/>
        </w:rPr>
      </w:pPr>
      <w:r>
        <w:rPr>
          <w:rFonts w:hAnsi="宋体" w:hint="eastAsia"/>
          <w:sz w:val="24"/>
          <w:szCs w:val="24"/>
        </w:rPr>
        <w:t>投诉人于年月日，向提出质疑，质疑事项为：</w:t>
      </w:r>
    </w:p>
    <w:p w:rsidR="003D478E" w:rsidRDefault="003D478E">
      <w:pPr>
        <w:pStyle w:val="aa"/>
        <w:spacing w:line="360" w:lineRule="auto"/>
        <w:ind w:firstLine="241"/>
        <w:rPr>
          <w:rFonts w:hAnsi="宋体"/>
          <w:bCs/>
          <w:sz w:val="24"/>
          <w:szCs w:val="24"/>
          <w:u w:val="single"/>
        </w:rPr>
      </w:pPr>
    </w:p>
    <w:p w:rsidR="003D478E" w:rsidRDefault="003D478E">
      <w:pPr>
        <w:pStyle w:val="aa"/>
        <w:spacing w:line="360" w:lineRule="auto"/>
        <w:ind w:firstLine="241"/>
        <w:rPr>
          <w:rFonts w:hAnsi="宋体"/>
          <w:bCs/>
          <w:sz w:val="24"/>
          <w:szCs w:val="24"/>
          <w:u w:val="single"/>
        </w:rPr>
      </w:pPr>
    </w:p>
    <w:p w:rsidR="003D478E" w:rsidRDefault="00723389">
      <w:pPr>
        <w:pStyle w:val="aa"/>
        <w:spacing w:line="360" w:lineRule="auto"/>
        <w:ind w:firstLine="241"/>
        <w:rPr>
          <w:rFonts w:hAnsi="宋体"/>
          <w:sz w:val="24"/>
          <w:szCs w:val="24"/>
        </w:rPr>
      </w:pPr>
      <w:r>
        <w:rPr>
          <w:rFonts w:hAnsi="宋体" w:hint="eastAsia"/>
          <w:bCs/>
          <w:sz w:val="24"/>
          <w:szCs w:val="24"/>
          <w:u w:val="single"/>
        </w:rPr>
        <w:t>采购人</w:t>
      </w:r>
      <w:r>
        <w:rPr>
          <w:rFonts w:hAnsi="宋体" w:hint="eastAsia"/>
          <w:bCs/>
          <w:sz w:val="24"/>
          <w:szCs w:val="24"/>
          <w:u w:val="single"/>
        </w:rPr>
        <w:t>/</w:t>
      </w:r>
      <w:r>
        <w:rPr>
          <w:rFonts w:hAnsi="宋体" w:hint="eastAsia"/>
          <w:bCs/>
          <w:sz w:val="24"/>
          <w:szCs w:val="24"/>
          <w:u w:val="single"/>
        </w:rPr>
        <w:t>代理机构</w:t>
      </w:r>
      <w:r>
        <w:rPr>
          <w:rFonts w:hAnsi="宋体" w:hint="eastAsia"/>
          <w:bCs/>
          <w:sz w:val="24"/>
          <w:szCs w:val="24"/>
        </w:rPr>
        <w:t>于</w:t>
      </w:r>
      <w:r>
        <w:rPr>
          <w:rFonts w:hAnsi="宋体" w:hint="eastAsia"/>
          <w:sz w:val="24"/>
          <w:szCs w:val="24"/>
        </w:rPr>
        <w:t>年月日，</w:t>
      </w:r>
      <w:r>
        <w:rPr>
          <w:rFonts w:hAnsi="宋体" w:hint="eastAsia"/>
          <w:bCs/>
          <w:sz w:val="24"/>
          <w:szCs w:val="24"/>
        </w:rPr>
        <w:t>就质疑事项作出了答复</w:t>
      </w:r>
      <w:r>
        <w:rPr>
          <w:rFonts w:hAnsi="宋体" w:hint="eastAsia"/>
          <w:bCs/>
          <w:sz w:val="24"/>
          <w:szCs w:val="24"/>
        </w:rPr>
        <w:t>/</w:t>
      </w:r>
      <w:r>
        <w:rPr>
          <w:rFonts w:hAnsi="宋体" w:hint="eastAsia"/>
          <w:bCs/>
          <w:sz w:val="24"/>
          <w:szCs w:val="24"/>
        </w:rPr>
        <w:t>没有在法定期限内作出答复。</w:t>
      </w:r>
      <w:r>
        <w:rPr>
          <w:rFonts w:hAnsi="宋体" w:hint="eastAsia"/>
          <w:bCs/>
          <w:sz w:val="24"/>
          <w:szCs w:val="24"/>
        </w:rPr>
        <w:t xml:space="preserve">                                                                                             </w:t>
      </w:r>
    </w:p>
    <w:p w:rsidR="003D478E" w:rsidRDefault="00723389">
      <w:pPr>
        <w:pStyle w:val="aa"/>
        <w:spacing w:line="360" w:lineRule="auto"/>
        <w:ind w:leftChars="12" w:left="25" w:firstLineChars="196" w:firstLine="472"/>
        <w:rPr>
          <w:rFonts w:hAnsi="宋体"/>
          <w:b/>
          <w:sz w:val="24"/>
          <w:szCs w:val="24"/>
        </w:rPr>
      </w:pPr>
      <w:r>
        <w:rPr>
          <w:rFonts w:hAnsi="宋体" w:hint="eastAsia"/>
          <w:b/>
          <w:sz w:val="24"/>
          <w:szCs w:val="24"/>
        </w:rPr>
        <w:t>四、投诉事项具体内容</w:t>
      </w:r>
    </w:p>
    <w:p w:rsidR="003D478E" w:rsidRDefault="00723389" w:rsidP="00723389">
      <w:pPr>
        <w:pStyle w:val="aa"/>
        <w:spacing w:line="360" w:lineRule="auto"/>
        <w:ind w:leftChars="12" w:left="25" w:firstLineChars="197" w:firstLine="473"/>
        <w:rPr>
          <w:rFonts w:hAnsi="宋体"/>
          <w:bCs/>
          <w:sz w:val="24"/>
          <w:szCs w:val="24"/>
          <w:u w:val="single"/>
        </w:rPr>
      </w:pPr>
      <w:r>
        <w:rPr>
          <w:rFonts w:hAnsi="宋体" w:hint="eastAsia"/>
          <w:sz w:val="24"/>
          <w:szCs w:val="24"/>
        </w:rPr>
        <w:lastRenderedPageBreak/>
        <w:t>投诉事项</w:t>
      </w:r>
      <w:r>
        <w:rPr>
          <w:rFonts w:hAnsi="宋体" w:hint="eastAsia"/>
          <w:sz w:val="24"/>
          <w:szCs w:val="24"/>
        </w:rPr>
        <w:t>1</w:t>
      </w:r>
      <w:r>
        <w:rPr>
          <w:rFonts w:hAnsi="宋体" w:hint="eastAsia"/>
          <w:sz w:val="24"/>
          <w:szCs w:val="24"/>
        </w:rPr>
        <w:t>：</w:t>
      </w:r>
    </w:p>
    <w:p w:rsidR="003D478E" w:rsidRDefault="00723389">
      <w:pPr>
        <w:pStyle w:val="aa"/>
        <w:spacing w:line="360" w:lineRule="auto"/>
        <w:ind w:firstLineChars="200" w:firstLine="480"/>
        <w:rPr>
          <w:rFonts w:hAnsi="宋体"/>
          <w:bCs/>
          <w:sz w:val="24"/>
          <w:szCs w:val="24"/>
          <w:u w:val="single"/>
        </w:rPr>
      </w:pPr>
      <w:r>
        <w:rPr>
          <w:rFonts w:hAnsi="宋体" w:hint="eastAsia"/>
          <w:bCs/>
          <w:sz w:val="24"/>
          <w:szCs w:val="24"/>
        </w:rPr>
        <w:t>事实依据：</w:t>
      </w:r>
    </w:p>
    <w:p w:rsidR="003D478E" w:rsidRDefault="003D478E" w:rsidP="00723389">
      <w:pPr>
        <w:pStyle w:val="aa"/>
        <w:spacing w:line="360" w:lineRule="auto"/>
        <w:ind w:leftChars="12" w:left="25" w:firstLineChars="197" w:firstLine="473"/>
        <w:rPr>
          <w:rFonts w:hAnsi="宋体"/>
          <w:sz w:val="24"/>
          <w:szCs w:val="24"/>
        </w:rPr>
      </w:pPr>
    </w:p>
    <w:p w:rsidR="003D478E" w:rsidRDefault="00723389">
      <w:pPr>
        <w:pStyle w:val="aa"/>
        <w:spacing w:line="360" w:lineRule="auto"/>
        <w:ind w:firstLineChars="200" w:firstLine="480"/>
        <w:rPr>
          <w:rFonts w:hAnsi="宋体"/>
          <w:bCs/>
          <w:sz w:val="24"/>
          <w:szCs w:val="24"/>
          <w:u w:val="single"/>
        </w:rPr>
      </w:pPr>
      <w:r>
        <w:rPr>
          <w:rFonts w:hAnsi="宋体" w:hint="eastAsia"/>
          <w:bCs/>
          <w:sz w:val="24"/>
          <w:szCs w:val="24"/>
        </w:rPr>
        <w:t>法律依据：</w:t>
      </w:r>
    </w:p>
    <w:p w:rsidR="003D478E" w:rsidRDefault="003D478E" w:rsidP="00723389">
      <w:pPr>
        <w:pStyle w:val="aa"/>
        <w:spacing w:line="360" w:lineRule="auto"/>
        <w:ind w:leftChars="12" w:left="25" w:firstLineChars="147" w:firstLine="353"/>
        <w:rPr>
          <w:rFonts w:hAnsi="宋体"/>
          <w:bCs/>
          <w:sz w:val="24"/>
          <w:szCs w:val="24"/>
          <w:u w:val="single"/>
        </w:rPr>
      </w:pPr>
    </w:p>
    <w:p w:rsidR="003D478E" w:rsidRDefault="00723389" w:rsidP="00723389">
      <w:pPr>
        <w:pStyle w:val="aa"/>
        <w:spacing w:line="360" w:lineRule="auto"/>
        <w:ind w:leftChars="12" w:left="25" w:firstLineChars="197" w:firstLine="473"/>
        <w:rPr>
          <w:rFonts w:hAnsi="宋体"/>
          <w:bCs/>
          <w:sz w:val="24"/>
          <w:szCs w:val="24"/>
        </w:rPr>
      </w:pPr>
      <w:r>
        <w:rPr>
          <w:rFonts w:hAnsi="宋体" w:hint="eastAsia"/>
          <w:sz w:val="24"/>
          <w:szCs w:val="24"/>
        </w:rPr>
        <w:t>投诉事项</w:t>
      </w:r>
      <w:r>
        <w:rPr>
          <w:rFonts w:hAnsi="宋体" w:hint="eastAsia"/>
          <w:sz w:val="24"/>
          <w:szCs w:val="24"/>
        </w:rPr>
        <w:t xml:space="preserve">2  </w:t>
      </w:r>
    </w:p>
    <w:p w:rsidR="003D478E" w:rsidRDefault="00723389" w:rsidP="00723389">
      <w:pPr>
        <w:pStyle w:val="aa"/>
        <w:spacing w:line="360" w:lineRule="auto"/>
        <w:ind w:leftChars="12" w:left="25" w:firstLineChars="197" w:firstLine="473"/>
        <w:rPr>
          <w:rFonts w:hAnsi="宋体"/>
          <w:bCs/>
          <w:sz w:val="24"/>
          <w:szCs w:val="24"/>
        </w:rPr>
      </w:pPr>
      <w:r>
        <w:rPr>
          <w:rFonts w:hAnsi="宋体"/>
          <w:bCs/>
          <w:sz w:val="24"/>
          <w:szCs w:val="24"/>
        </w:rPr>
        <w:t>……</w:t>
      </w:r>
    </w:p>
    <w:p w:rsidR="003D478E" w:rsidRDefault="00723389">
      <w:pPr>
        <w:pStyle w:val="aa"/>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3D478E" w:rsidRDefault="00723389" w:rsidP="00723389">
      <w:pPr>
        <w:pStyle w:val="aa"/>
        <w:spacing w:line="360" w:lineRule="auto"/>
        <w:ind w:leftChars="12" w:left="25" w:firstLineChars="197" w:firstLine="473"/>
        <w:rPr>
          <w:rFonts w:hAnsi="宋体"/>
          <w:sz w:val="24"/>
          <w:szCs w:val="24"/>
        </w:rPr>
      </w:pPr>
      <w:r>
        <w:rPr>
          <w:rFonts w:hAnsi="宋体" w:hint="eastAsia"/>
          <w:sz w:val="24"/>
          <w:szCs w:val="24"/>
        </w:rPr>
        <w:t>请求：</w:t>
      </w:r>
    </w:p>
    <w:p w:rsidR="003D478E" w:rsidRDefault="003D478E" w:rsidP="00723389">
      <w:pPr>
        <w:pStyle w:val="aa"/>
        <w:spacing w:line="360" w:lineRule="auto"/>
        <w:ind w:leftChars="12" w:left="25" w:firstLineChars="147" w:firstLine="353"/>
        <w:rPr>
          <w:rFonts w:hAnsi="宋体"/>
          <w:sz w:val="24"/>
          <w:szCs w:val="24"/>
        </w:rPr>
      </w:pPr>
    </w:p>
    <w:p w:rsidR="003D478E" w:rsidRDefault="00723389" w:rsidP="00723389">
      <w:pPr>
        <w:pStyle w:val="aa"/>
        <w:spacing w:line="360" w:lineRule="auto"/>
        <w:ind w:leftChars="12" w:left="25" w:firstLineChars="197" w:firstLine="473"/>
        <w:rPr>
          <w:rFonts w:hAnsi="宋体"/>
          <w:sz w:val="24"/>
          <w:szCs w:val="24"/>
        </w:rPr>
      </w:pPr>
      <w:r>
        <w:rPr>
          <w:rFonts w:hAnsi="宋体" w:hint="eastAsia"/>
          <w:sz w:val="24"/>
          <w:szCs w:val="24"/>
        </w:rPr>
        <w:t>签字（签章）：</w:t>
      </w:r>
      <w:r>
        <w:rPr>
          <w:rFonts w:hAnsi="宋体" w:hint="eastAsia"/>
          <w:sz w:val="24"/>
          <w:szCs w:val="24"/>
        </w:rPr>
        <w:t xml:space="preserve">                                       </w:t>
      </w:r>
      <w:r>
        <w:rPr>
          <w:rFonts w:hAnsi="宋体" w:hint="eastAsia"/>
          <w:sz w:val="24"/>
          <w:szCs w:val="24"/>
        </w:rPr>
        <w:t>公章：</w:t>
      </w:r>
    </w:p>
    <w:p w:rsidR="003D478E" w:rsidRDefault="00723389" w:rsidP="00723389">
      <w:pPr>
        <w:pStyle w:val="aa"/>
        <w:spacing w:line="360" w:lineRule="auto"/>
        <w:ind w:leftChars="12" w:left="25" w:firstLineChars="197" w:firstLine="473"/>
        <w:rPr>
          <w:rFonts w:hAnsi="宋体"/>
          <w:sz w:val="24"/>
          <w:szCs w:val="24"/>
        </w:rPr>
      </w:pPr>
      <w:r>
        <w:rPr>
          <w:rFonts w:hAnsi="宋体" w:hint="eastAsia"/>
          <w:sz w:val="24"/>
          <w:szCs w:val="24"/>
        </w:rPr>
        <w:t>日期：</w:t>
      </w:r>
    </w:p>
    <w:p w:rsidR="003D478E" w:rsidRDefault="003D478E" w:rsidP="00723389">
      <w:pPr>
        <w:pStyle w:val="aa"/>
        <w:spacing w:line="360" w:lineRule="auto"/>
        <w:ind w:leftChars="12" w:left="25" w:firstLineChars="197" w:firstLine="473"/>
        <w:rPr>
          <w:rFonts w:hAnsi="宋体"/>
          <w:sz w:val="24"/>
          <w:szCs w:val="24"/>
        </w:rPr>
      </w:pPr>
    </w:p>
    <w:p w:rsidR="003D478E" w:rsidRDefault="00723389">
      <w:pPr>
        <w:pStyle w:val="aa"/>
        <w:snapToGrid w:val="0"/>
        <w:spacing w:line="360" w:lineRule="auto"/>
        <w:rPr>
          <w:rFonts w:hAnsi="宋体"/>
          <w:b/>
          <w:sz w:val="24"/>
          <w:szCs w:val="24"/>
        </w:rPr>
      </w:pPr>
      <w:r>
        <w:rPr>
          <w:rFonts w:hAnsi="宋体" w:hint="eastAsia"/>
          <w:b/>
          <w:sz w:val="24"/>
          <w:szCs w:val="24"/>
        </w:rPr>
        <w:t>说明：</w:t>
      </w:r>
    </w:p>
    <w:p w:rsidR="003D478E" w:rsidRDefault="00723389">
      <w:pPr>
        <w:pStyle w:val="aa"/>
        <w:spacing w:line="360" w:lineRule="auto"/>
        <w:ind w:leftChars="12" w:left="25" w:firstLineChars="147" w:firstLine="354"/>
        <w:rPr>
          <w:rFonts w:hAnsi="宋体"/>
          <w:b/>
          <w:bCs/>
          <w:sz w:val="24"/>
          <w:szCs w:val="24"/>
        </w:rPr>
      </w:pPr>
      <w:r>
        <w:rPr>
          <w:rFonts w:hAnsi="宋体" w:hint="eastAsia"/>
          <w:b/>
          <w:sz w:val="24"/>
          <w:szCs w:val="24"/>
        </w:rPr>
        <w:t>1.</w:t>
      </w:r>
      <w:r>
        <w:rPr>
          <w:rFonts w:hAnsi="宋体" w:hint="eastAsia"/>
          <w:b/>
          <w:sz w:val="24"/>
          <w:szCs w:val="24"/>
        </w:rPr>
        <w:t>投诉人提起投诉时，应当提交投诉书和必要的证明材料，并按照被投诉人和与投诉事项有关的供应商数量提供投诉书副本</w:t>
      </w:r>
      <w:r>
        <w:rPr>
          <w:rFonts w:hAnsi="宋体" w:hint="eastAsia"/>
          <w:b/>
          <w:bCs/>
          <w:sz w:val="24"/>
          <w:szCs w:val="24"/>
        </w:rPr>
        <w:t>。</w:t>
      </w:r>
    </w:p>
    <w:p w:rsidR="003D478E" w:rsidRDefault="00723389">
      <w:pPr>
        <w:pStyle w:val="aa"/>
        <w:spacing w:line="360" w:lineRule="auto"/>
        <w:ind w:leftChars="12" w:left="25" w:firstLineChars="147" w:firstLine="354"/>
        <w:rPr>
          <w:rFonts w:hAnsi="宋体"/>
          <w:b/>
          <w:sz w:val="24"/>
          <w:szCs w:val="24"/>
        </w:rPr>
      </w:pPr>
      <w:r>
        <w:rPr>
          <w:rFonts w:hAnsi="宋体" w:hint="eastAsia"/>
          <w:b/>
          <w:sz w:val="24"/>
          <w:szCs w:val="24"/>
        </w:rPr>
        <w:t>2.</w:t>
      </w:r>
      <w:r>
        <w:rPr>
          <w:rFonts w:hAnsi="宋体" w:hint="eastAsia"/>
          <w:b/>
          <w:sz w:val="24"/>
          <w:szCs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rsidR="003D478E" w:rsidRDefault="00723389">
      <w:pPr>
        <w:pStyle w:val="aa"/>
        <w:spacing w:line="360" w:lineRule="auto"/>
        <w:ind w:leftChars="12" w:left="25" w:firstLineChars="147" w:firstLine="354"/>
        <w:rPr>
          <w:rFonts w:hAnsi="宋体"/>
          <w:b/>
          <w:sz w:val="24"/>
          <w:szCs w:val="24"/>
        </w:rPr>
      </w:pPr>
      <w:r>
        <w:rPr>
          <w:rFonts w:hAnsi="宋体" w:hint="eastAsia"/>
          <w:b/>
          <w:sz w:val="24"/>
          <w:szCs w:val="24"/>
        </w:rPr>
        <w:t>3.</w:t>
      </w:r>
      <w:r>
        <w:rPr>
          <w:rFonts w:hAnsi="宋体" w:hint="eastAsia"/>
          <w:b/>
          <w:sz w:val="24"/>
          <w:szCs w:val="24"/>
        </w:rPr>
        <w:t>投诉书应简要列明质疑事项，质疑函、质疑答复等作为附件材料提供。</w:t>
      </w:r>
    </w:p>
    <w:p w:rsidR="003D478E" w:rsidRDefault="00723389">
      <w:pPr>
        <w:pStyle w:val="aa"/>
        <w:spacing w:line="360" w:lineRule="auto"/>
        <w:ind w:leftChars="12" w:left="25" w:firstLineChars="147" w:firstLine="354"/>
        <w:rPr>
          <w:rFonts w:hAnsi="宋体"/>
          <w:b/>
          <w:sz w:val="24"/>
          <w:szCs w:val="24"/>
        </w:rPr>
      </w:pPr>
      <w:r>
        <w:rPr>
          <w:rFonts w:hAnsi="宋体" w:hint="eastAsia"/>
          <w:b/>
          <w:sz w:val="24"/>
          <w:szCs w:val="24"/>
        </w:rPr>
        <w:t>4.</w:t>
      </w:r>
      <w:r>
        <w:rPr>
          <w:rFonts w:hAnsi="宋体" w:hint="eastAsia"/>
          <w:b/>
          <w:sz w:val="24"/>
          <w:szCs w:val="24"/>
        </w:rPr>
        <w:t>投诉书的投诉事项应具体、明确，并有必要的事实依据和法律依据。</w:t>
      </w:r>
    </w:p>
    <w:p w:rsidR="003D478E" w:rsidRDefault="00723389">
      <w:pPr>
        <w:pStyle w:val="aa"/>
        <w:spacing w:line="360" w:lineRule="auto"/>
        <w:ind w:leftChars="12" w:left="25" w:firstLineChars="147" w:firstLine="354"/>
        <w:rPr>
          <w:rFonts w:hAnsi="宋体"/>
          <w:b/>
          <w:sz w:val="24"/>
          <w:szCs w:val="24"/>
        </w:rPr>
      </w:pPr>
      <w:r>
        <w:rPr>
          <w:rFonts w:hAnsi="宋体" w:hint="eastAsia"/>
          <w:b/>
          <w:sz w:val="24"/>
          <w:szCs w:val="24"/>
        </w:rPr>
        <w:t>5.</w:t>
      </w:r>
      <w:r>
        <w:rPr>
          <w:rFonts w:hAnsi="宋体" w:hint="eastAsia"/>
          <w:b/>
          <w:sz w:val="24"/>
          <w:szCs w:val="24"/>
        </w:rPr>
        <w:t>投诉书的投诉请求应与投诉事项相关。</w:t>
      </w:r>
    </w:p>
    <w:p w:rsidR="003D478E" w:rsidRDefault="00723389">
      <w:pPr>
        <w:snapToGrid w:val="0"/>
        <w:spacing w:line="360" w:lineRule="exact"/>
        <w:ind w:left="420" w:hanging="420"/>
        <w:rPr>
          <w:rStyle w:val="NormalCharacter"/>
          <w:rFonts w:ascii="宋体" w:hAnsi="宋体" w:cs="宋体"/>
          <w:bCs/>
          <w:szCs w:val="21"/>
        </w:rPr>
      </w:pPr>
      <w:r>
        <w:rPr>
          <w:rFonts w:hAnsi="宋体" w:hint="eastAsia"/>
          <w:b/>
          <w:sz w:val="24"/>
        </w:rPr>
        <w:t>6.</w:t>
      </w:r>
      <w:r>
        <w:rPr>
          <w:rFonts w:hAnsi="宋体" w:hint="eastAsia"/>
          <w:b/>
          <w:sz w:val="24"/>
        </w:rPr>
        <w:t>投诉人为法人或者其他组织的</w:t>
      </w:r>
      <w:r>
        <w:rPr>
          <w:rFonts w:hAnsi="宋体" w:hint="eastAsia"/>
          <w:b/>
          <w:sz w:val="24"/>
        </w:rPr>
        <w:t>，投诉书应由法定代表人、主要负责人，或者其授权代表签字或者盖章，并加盖公章。</w:t>
      </w:r>
    </w:p>
    <w:sectPr w:rsidR="003D478E" w:rsidSect="003D478E">
      <w:footerReference w:type="default" r:id="rId57"/>
      <w:footerReference w:type="first" r:id="rId58"/>
      <w:pgSz w:w="11906" w:h="16838"/>
      <w:pgMar w:top="1440" w:right="1440" w:bottom="1440" w:left="1587" w:header="851" w:footer="992" w:gutter="0"/>
      <w:pgNumType w:chapStyle="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78E" w:rsidRDefault="003D478E" w:rsidP="003D478E">
      <w:r>
        <w:separator/>
      </w:r>
    </w:p>
  </w:endnote>
  <w:endnote w:type="continuationSeparator" w:id="1">
    <w:p w:rsidR="003D478E" w:rsidRDefault="003D478E" w:rsidP="003D4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8E" w:rsidRDefault="003D478E">
    <w:pPr>
      <w:pStyle w:val="ad"/>
    </w:pPr>
    <w:r>
      <w:pict>
        <v:shapetype id="_x0000_t202" coordsize="21600,21600" o:spt="202" path="m,l,21600r21600,l21600,xe">
          <v:stroke joinstyle="miter"/>
          <v:path gradientshapeok="t" o:connecttype="rect"/>
        </v:shapetype>
        <v:shape id="文本框 1" o:spid="_x0000_s2053" type="#_x0000_t202" style="position:absolute;margin-left:0;margin-top:0;width:4.55pt;height:10.35pt;z-index:251662336;mso-wrap-style:none;mso-position-horizontal:center;mso-position-horizontal-relative:margin;mso-width-relative:page;mso-height-relative:page"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OJLWWTECAABTBAAADgAAAAAAAAABACAAAAAgAQAAZHJzL2Uyb0RvYy54bWxQSwUG&#10;AAAAAAYABgBZAQAAwwUAAAAA&#10;" filled="f" stroked="f" strokeweight=".5pt">
          <v:textbox style="mso-fit-shape-to-text:t" inset="0,0,0,0">
            <w:txbxContent>
              <w:p w:rsidR="003D478E" w:rsidRDefault="003D478E">
                <w:pPr>
                  <w:pStyle w:val="ad"/>
                </w:pPr>
                <w:r>
                  <w:fldChar w:fldCharType="begin"/>
                </w:r>
                <w:r w:rsidR="00723389">
                  <w:instrText xml:space="preserve"> PAGE  \* MERGEFORMAT </w:instrText>
                </w:r>
                <w:r>
                  <w:fldChar w:fldCharType="separate"/>
                </w:r>
                <w:r w:rsidR="00723389">
                  <w:rPr>
                    <w:noProof/>
                  </w:rPr>
                  <w:t>2</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8E" w:rsidRDefault="003D478E">
    <w:pPr>
      <w:pStyle w:val="ad"/>
    </w:pPr>
    <w:r>
      <w:pict>
        <v:shapetype id="_x0000_t202" coordsize="21600,21600" o:spt="202" path="m,l,21600r21600,l21600,xe">
          <v:stroke joinstyle="miter"/>
          <v:path gradientshapeok="t" o:connecttype="rect"/>
        </v:shapetype>
        <v:shape id="_x0000_s2054" type="#_x0000_t202" style="position:absolute;margin-left:0;margin-top:0;width:4.55pt;height:10.35pt;z-index:251663360;mso-wrap-style:none;mso-position-horizontal:center;mso-position-horizontal-relative:margin;mso-width-relative:page;mso-height-relative:page"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67wAWNEAAAACAQAADwAAAAAAAAABACAAAAAiAAAAZHJzL2Rvd25yZXYueG1sUEsBAhQA&#10;FAAAAAgAh07iQCa/B4syAgAAUwQAAA4AAAAAAAAAAQAgAAAAIAEAAGRycy9lMm9Eb2MueG1sUEsF&#10;BgAAAAAGAAYAWQEAAMQFAAAAAA==&#10;" filled="f" stroked="f" strokeweight=".5pt">
          <v:textbox style="mso-fit-shape-to-text:t" inset="0,0,0,0">
            <w:txbxContent>
              <w:p w:rsidR="003D478E" w:rsidRDefault="003D478E">
                <w:pPr>
                  <w:pStyle w:val="ad"/>
                </w:pPr>
                <w:r>
                  <w:fldChar w:fldCharType="begin"/>
                </w:r>
                <w:r w:rsidR="00723389">
                  <w:instrText xml:space="preserve"> PAGE  \* MERGEFORMAT </w:instrText>
                </w:r>
                <w:r>
                  <w:fldChar w:fldCharType="separate"/>
                </w:r>
                <w:r w:rsidR="00723389">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8E" w:rsidRDefault="003D478E">
    <w:pPr>
      <w:pStyle w:val="ad"/>
    </w:pPr>
    <w:r>
      <w:pict>
        <v:shapetype id="_x0000_t202" coordsize="21600,21600" o:spt="202" path="m,l,21600r21600,l21600,xe">
          <v:stroke joinstyle="miter"/>
          <v:path gradientshapeok="t" o:connecttype="rect"/>
        </v:shapetype>
        <v:shape id="文本框 5123" o:spid="_x0000_s2052" type="#_x0000_t202" style="position:absolute;margin-left:0;margin-top:0;width:9.05pt;height:10.35pt;z-index:251664384;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&#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ZWz2pg4CAAAGBAAADgAAAAAAAAABACAAAAAf&#10;AQAAZHJzL2Uyb0RvYy54bWxQSwUGAAAAAAYABgBZAQAAnwUAAAAA&#10;" filled="f" stroked="f">
          <v:textbox style="mso-fit-shape-to-text:t" inset="0,0,0,0">
            <w:txbxContent>
              <w:p w:rsidR="003D478E" w:rsidRDefault="003D478E">
                <w:pPr>
                  <w:pStyle w:val="ad"/>
                </w:pPr>
                <w:r>
                  <w:fldChar w:fldCharType="begin"/>
                </w:r>
                <w:r w:rsidR="00723389">
                  <w:instrText xml:space="preserve"> PAGE  \* MERGEFORMAT </w:instrText>
                </w:r>
                <w:r>
                  <w:fldChar w:fldCharType="separate"/>
                </w:r>
                <w:r w:rsidR="00723389">
                  <w:rPr>
                    <w:noProof/>
                  </w:rPr>
                  <w:t>25</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8E" w:rsidRDefault="003D478E">
    <w:pPr>
      <w:pStyle w:val="ad"/>
    </w:pPr>
    <w:r>
      <w:pict>
        <v:shapetype id="_x0000_t202" coordsize="21600,21600" o:spt="202" path="m,l,21600r21600,l21600,xe">
          <v:stroke joinstyle="miter"/>
          <v:path gradientshapeok="t" o:connecttype="rect"/>
        </v:shapetype>
        <v:shape id="文本框 15" o:spid="_x0000_s2051" type="#_x0000_t202" style="position:absolute;margin-left:209.25pt;margin-top:-17.75pt;width:9.05pt;height:10.35pt;z-index:251660288;mso-wrap-style:none;mso-position-horizontal-relative:margin;mso-width-relative:page;mso-height-relative:page" o:gfxdata="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HkFW9cAAAALAQAADwAAAAAAAAABACAAAAAiAAAA&#10;ZHJzL2Rvd25yZXYueG1sUEsBAhQAFAAAAAgAh07iQI2x/OLPAQAAmQMAAA4AAAAAAAAAAQAgAAAA&#10;JgEAAGRycy9lMm9Eb2MueG1sUEsFBgAAAAAGAAYAWQEAAGcFAAAAAA==&#10;" filled="f" stroked="f">
          <v:textbox style="mso-fit-shape-to-text:t" inset="0,0,0,0">
            <w:txbxContent>
              <w:p w:rsidR="003D478E" w:rsidRDefault="003D478E">
                <w:pPr>
                  <w:pStyle w:val="ad"/>
                </w:pPr>
                <w:r>
                  <w:fldChar w:fldCharType="begin"/>
                </w:r>
                <w:r w:rsidR="00723389">
                  <w:instrText xml:space="preserve"> PAGE  \* MERGEFORMAT </w:instrText>
                </w:r>
                <w:r>
                  <w:fldChar w:fldCharType="separate"/>
                </w:r>
                <w:r w:rsidR="00723389">
                  <w:rPr>
                    <w:noProof/>
                  </w:rPr>
                  <w:t>31</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8E" w:rsidRDefault="003D478E">
    <w:pPr>
      <w:pStyle w:val="10"/>
    </w:pPr>
    <w: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9.05pt;height:10.35pt;z-index:251659264;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XSz3fzgEAAJgDAAAOAAAAAAAAAAEAIAAAAB8BAABkcnMv&#10;ZTJvRG9jLnhtbFBLBQYAAAAABgAGAFkBAABfBQAAAAA=&#10;" filled="f" stroked="f">
          <v:textbox style="mso-fit-shape-to-text:t" inset="0,0,0,0">
            <w:txbxContent>
              <w:p w:rsidR="003D478E" w:rsidRDefault="003D478E">
                <w:pPr>
                  <w:pStyle w:val="ad"/>
                  <w:jc w:val="center"/>
                </w:pPr>
                <w:r w:rsidRPr="003D478E">
                  <w:fldChar w:fldCharType="begin"/>
                </w:r>
                <w:r w:rsidR="00723389">
                  <w:instrText xml:space="preserve"> PAGE   \* MERGEFORMAT </w:instrText>
                </w:r>
                <w:r w:rsidRPr="003D478E">
                  <w:fldChar w:fldCharType="separate"/>
                </w:r>
                <w:r w:rsidR="00723389" w:rsidRPr="00723389">
                  <w:rPr>
                    <w:noProof/>
                    <w:lang w:val="zh-CN"/>
                  </w:rPr>
                  <w:t>127</w:t>
                </w:r>
                <w:r>
                  <w:rPr>
                    <w:lang w:val="zh-CN"/>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8E" w:rsidRDefault="003D478E">
    <w:pPr>
      <w:pStyle w:val="ad"/>
    </w:pPr>
    <w:r>
      <w:pict>
        <v:shapetype id="_x0000_t202" coordsize="21600,21600" o:spt="202" path="m,l,21600r21600,l21600,xe">
          <v:stroke joinstyle="miter"/>
          <v:path gradientshapeok="t" o:connecttype="rect"/>
        </v:shapetype>
        <v:shape id="文本框 2" o:spid="_x0000_s2050" type="#_x0000_t202" style="position:absolute;margin-left:0;margin-top:0;width:9.05pt;height:20.7pt;z-index:251661312;mso-wrap-style:none;mso-position-horizontal:center;mso-position-horizontal-relative:margin;mso-width-relative:page;mso-height-relative:page"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l1yedAAAAADAQAADwAAAAAAAAABACAAAAAiAAAAZHJzL2Rv&#10;d25yZXYueG1sUEsBAhQAFAAAAAgAh07iQBHBk4TQAQAAmAMAAA4AAAAAAAAAAQAgAAAAHwEAAGRy&#10;cy9lMm9Eb2MueG1sUEsFBgAAAAAGAAYAWQEAAGEFAAAAAA==&#10;" filled="f" stroked="f">
          <v:textbox style="mso-fit-shape-to-text:t" inset="0,0,0,0">
            <w:txbxContent>
              <w:p w:rsidR="003D478E" w:rsidRDefault="003D478E">
                <w:pPr>
                  <w:pStyle w:val="ad"/>
                </w:pPr>
              </w:p>
              <w:p w:rsidR="003D478E" w:rsidRDefault="003D478E">
                <w:pPr>
                  <w:pStyle w:val="ad"/>
                </w:pPr>
                <w:r>
                  <w:fldChar w:fldCharType="begin"/>
                </w:r>
                <w:r w:rsidR="00723389">
                  <w:instrText xml:space="preserve"> PAGE  \* MERGEFORMAT </w:instrText>
                </w:r>
                <w:r>
                  <w:fldChar w:fldCharType="separate"/>
                </w:r>
                <w:r w:rsidR="00723389">
                  <w:rPr>
                    <w:noProof/>
                  </w:rPr>
                  <w:t>32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78E" w:rsidRDefault="003D478E" w:rsidP="003D478E">
      <w:r>
        <w:separator/>
      </w:r>
    </w:p>
  </w:footnote>
  <w:footnote w:type="continuationSeparator" w:id="1">
    <w:p w:rsidR="003D478E" w:rsidRDefault="003D478E" w:rsidP="003D4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8E" w:rsidRDefault="003D478E">
    <w:pPr>
      <w:pStyle w:val="ae"/>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8E" w:rsidRDefault="003D478E">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935863"/>
    <w:multiLevelType w:val="singleLevel"/>
    <w:tmpl w:val="87935863"/>
    <w:lvl w:ilvl="0">
      <w:start w:val="1"/>
      <w:numFmt w:val="decimal"/>
      <w:lvlText w:val="%1."/>
      <w:lvlJc w:val="left"/>
      <w:pPr>
        <w:tabs>
          <w:tab w:val="left" w:pos="312"/>
        </w:tabs>
      </w:pPr>
    </w:lvl>
  </w:abstractNum>
  <w:abstractNum w:abstractNumId="1">
    <w:nsid w:val="91014CAD"/>
    <w:multiLevelType w:val="singleLevel"/>
    <w:tmpl w:val="91014CAD"/>
    <w:lvl w:ilvl="0">
      <w:start w:val="1"/>
      <w:numFmt w:val="chineseCounting"/>
      <w:suff w:val="nothing"/>
      <w:lvlText w:val="%1、"/>
      <w:lvlJc w:val="left"/>
      <w:rPr>
        <w:rFonts w:hint="eastAsia"/>
      </w:rPr>
    </w:lvl>
  </w:abstractNum>
  <w:abstractNum w:abstractNumId="2">
    <w:nsid w:val="A4077D72"/>
    <w:multiLevelType w:val="singleLevel"/>
    <w:tmpl w:val="A4077D72"/>
    <w:lvl w:ilvl="0">
      <w:start w:val="1"/>
      <w:numFmt w:val="decimal"/>
      <w:lvlText w:val="%1."/>
      <w:lvlJc w:val="left"/>
      <w:pPr>
        <w:tabs>
          <w:tab w:val="left" w:pos="312"/>
        </w:tabs>
      </w:pPr>
    </w:lvl>
  </w:abstractNum>
  <w:abstractNum w:abstractNumId="3">
    <w:nsid w:val="B9203E39"/>
    <w:multiLevelType w:val="singleLevel"/>
    <w:tmpl w:val="B9203E39"/>
    <w:lvl w:ilvl="0">
      <w:start w:val="13"/>
      <w:numFmt w:val="decimal"/>
      <w:lvlText w:val="%1."/>
      <w:lvlJc w:val="left"/>
      <w:pPr>
        <w:tabs>
          <w:tab w:val="left" w:pos="312"/>
        </w:tabs>
      </w:pPr>
    </w:lvl>
  </w:abstractNum>
  <w:abstractNum w:abstractNumId="4">
    <w:nsid w:val="D4704109"/>
    <w:multiLevelType w:val="singleLevel"/>
    <w:tmpl w:val="D4704109"/>
    <w:lvl w:ilvl="0">
      <w:start w:val="23"/>
      <w:numFmt w:val="decimal"/>
      <w:lvlText w:val="%1."/>
      <w:lvlJc w:val="left"/>
      <w:pPr>
        <w:tabs>
          <w:tab w:val="left" w:pos="312"/>
        </w:tabs>
      </w:pPr>
    </w:lvl>
  </w:abstractNum>
  <w:abstractNum w:abstractNumId="5">
    <w:nsid w:val="EB8CEB78"/>
    <w:multiLevelType w:val="singleLevel"/>
    <w:tmpl w:val="EB8CEB78"/>
    <w:lvl w:ilvl="0">
      <w:start w:val="3"/>
      <w:numFmt w:val="chineseCounting"/>
      <w:suff w:val="space"/>
      <w:lvlText w:val="第%1章"/>
      <w:lvlJc w:val="left"/>
      <w:rPr>
        <w:rFonts w:hint="eastAsia"/>
      </w:rPr>
    </w:lvl>
  </w:abstractNum>
  <w:abstractNum w:abstractNumId="6">
    <w:nsid w:val="0947295A"/>
    <w:multiLevelType w:val="multilevel"/>
    <w:tmpl w:val="094729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0AB0934B"/>
    <w:multiLevelType w:val="singleLevel"/>
    <w:tmpl w:val="0AB0934B"/>
    <w:lvl w:ilvl="0">
      <w:start w:val="1"/>
      <w:numFmt w:val="decimal"/>
      <w:pStyle w:val="a"/>
      <w:lvlText w:val="%1."/>
      <w:lvlJc w:val="left"/>
      <w:pPr>
        <w:tabs>
          <w:tab w:val="left" w:pos="360"/>
        </w:tabs>
        <w:ind w:left="360" w:hanging="360"/>
      </w:pPr>
    </w:lvl>
  </w:abstractNum>
  <w:abstractNum w:abstractNumId="8">
    <w:nsid w:val="1D1CB678"/>
    <w:multiLevelType w:val="singleLevel"/>
    <w:tmpl w:val="1D1CB678"/>
    <w:lvl w:ilvl="0">
      <w:start w:val="1"/>
      <w:numFmt w:val="decimal"/>
      <w:lvlText w:val="%1."/>
      <w:lvlJc w:val="left"/>
      <w:pPr>
        <w:tabs>
          <w:tab w:val="left" w:pos="312"/>
        </w:tabs>
      </w:pPr>
    </w:lvl>
  </w:abstractNum>
  <w:abstractNum w:abstractNumId="9">
    <w:nsid w:val="1D76DD13"/>
    <w:multiLevelType w:val="singleLevel"/>
    <w:tmpl w:val="1D76DD13"/>
    <w:lvl w:ilvl="0">
      <w:start w:val="1"/>
      <w:numFmt w:val="chineseCounting"/>
      <w:suff w:val="nothing"/>
      <w:lvlText w:val="%1、"/>
      <w:lvlJc w:val="left"/>
      <w:rPr>
        <w:rFonts w:hint="eastAsia"/>
      </w:rPr>
    </w:lvl>
  </w:abstractNum>
  <w:abstractNum w:abstractNumId="10">
    <w:nsid w:val="31A9E36A"/>
    <w:multiLevelType w:val="singleLevel"/>
    <w:tmpl w:val="31A9E36A"/>
    <w:lvl w:ilvl="0">
      <w:start w:val="1"/>
      <w:numFmt w:val="chineseCounting"/>
      <w:suff w:val="nothing"/>
      <w:lvlText w:val="%1、"/>
      <w:lvlJc w:val="left"/>
      <w:rPr>
        <w:rFonts w:hint="eastAsia"/>
      </w:rPr>
    </w:lvl>
  </w:abstractNum>
  <w:abstractNum w:abstractNumId="11">
    <w:nsid w:val="57990A5E"/>
    <w:multiLevelType w:val="singleLevel"/>
    <w:tmpl w:val="57990A5E"/>
    <w:lvl w:ilvl="0">
      <w:start w:val="1"/>
      <w:numFmt w:val="chineseCounting"/>
      <w:suff w:val="nothing"/>
      <w:lvlText w:val="%1、"/>
      <w:lvlJc w:val="left"/>
      <w:rPr>
        <w:rFonts w:hint="eastAsia"/>
      </w:rPr>
    </w:lvl>
  </w:abstractNum>
  <w:abstractNum w:abstractNumId="12">
    <w:nsid w:val="682E6704"/>
    <w:multiLevelType w:val="multilevel"/>
    <w:tmpl w:val="682E67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98277F7"/>
    <w:multiLevelType w:val="singleLevel"/>
    <w:tmpl w:val="698277F7"/>
    <w:lvl w:ilvl="0">
      <w:start w:val="20"/>
      <w:numFmt w:val="decimal"/>
      <w:lvlText w:val="%1."/>
      <w:lvlJc w:val="left"/>
      <w:pPr>
        <w:tabs>
          <w:tab w:val="left" w:pos="312"/>
        </w:tabs>
      </w:pPr>
    </w:lvl>
  </w:abstractNum>
  <w:abstractNum w:abstractNumId="14">
    <w:nsid w:val="6F251870"/>
    <w:multiLevelType w:val="singleLevel"/>
    <w:tmpl w:val="6F251870"/>
    <w:lvl w:ilvl="0">
      <w:start w:val="11"/>
      <w:numFmt w:val="decimal"/>
      <w:lvlText w:val="%1."/>
      <w:lvlJc w:val="left"/>
      <w:pPr>
        <w:tabs>
          <w:tab w:val="left" w:pos="312"/>
        </w:tabs>
      </w:pPr>
    </w:lvl>
  </w:abstractNum>
  <w:num w:numId="1">
    <w:abstractNumId w:val="6"/>
  </w:num>
  <w:num w:numId="2">
    <w:abstractNumId w:val="7"/>
  </w:num>
  <w:num w:numId="3">
    <w:abstractNumId w:val="2"/>
  </w:num>
  <w:num w:numId="4">
    <w:abstractNumId w:val="5"/>
  </w:num>
  <w:num w:numId="5">
    <w:abstractNumId w:val="1"/>
  </w:num>
  <w:num w:numId="6">
    <w:abstractNumId w:val="11"/>
  </w:num>
  <w:num w:numId="7">
    <w:abstractNumId w:val="14"/>
  </w:num>
  <w:num w:numId="8">
    <w:abstractNumId w:val="13"/>
  </w:num>
  <w:num w:numId="9">
    <w:abstractNumId w:val="12"/>
  </w:num>
  <w:num w:numId="10">
    <w:abstractNumId w:val="10"/>
  </w:num>
  <w:num w:numId="11">
    <w:abstractNumId w:val="9"/>
  </w:num>
  <w:num w:numId="12">
    <w:abstractNumId w:val="3"/>
  </w:num>
  <w:num w:numId="13">
    <w:abstractNumId w:val="4"/>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embedSystemFonts/>
  <w:hideSpellingErrors/>
  <w:hideGrammaticalErrors/>
  <w:revisionView w:inkAnnotations="0"/>
  <w:documentProtection w:edit="forms" w:enforcement="1" w:cryptProviderType="rsaFull" w:cryptAlgorithmClass="hash" w:cryptAlgorithmType="typeAny" w:cryptAlgorithmSid="4" w:cryptSpinCount="50000" w:hash="7TttpFK9LQ+gMDZ1BNiuwDic0uc=" w:salt="7iZMPH+9DC5dobfI/JYg0A=="/>
  <w:defaultTabStop w:val="420"/>
  <w:drawingGridHorizontalSpacing w:val="105"/>
  <w:drawingGridVerticalSpacing w:val="156"/>
  <w:noPunctuationKerning/>
  <w:characterSpacingControl w:val="compressPunctuation"/>
  <w:hdrShapeDefaults>
    <o:shapedefaults v:ext="edit" spidmax="206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ZGU2ZjMyN2FjNjE4Mzk0ZjViZWJjYzQ2ZTI2N2RiZGEifQ=="/>
  </w:docVars>
  <w:rsids>
    <w:rsidRoot w:val="60752C19"/>
    <w:rsid w:val="00003F65"/>
    <w:rsid w:val="000108F9"/>
    <w:rsid w:val="0001789E"/>
    <w:rsid w:val="00065225"/>
    <w:rsid w:val="000810B0"/>
    <w:rsid w:val="00086A88"/>
    <w:rsid w:val="00093C8B"/>
    <w:rsid w:val="00095771"/>
    <w:rsid w:val="000B799A"/>
    <w:rsid w:val="000C2EFB"/>
    <w:rsid w:val="000E4D94"/>
    <w:rsid w:val="000F3122"/>
    <w:rsid w:val="00102B17"/>
    <w:rsid w:val="00104205"/>
    <w:rsid w:val="0011041B"/>
    <w:rsid w:val="0016078A"/>
    <w:rsid w:val="001668AD"/>
    <w:rsid w:val="0019587F"/>
    <w:rsid w:val="001A1BF1"/>
    <w:rsid w:val="001A41B2"/>
    <w:rsid w:val="001A7B11"/>
    <w:rsid w:val="001C79AB"/>
    <w:rsid w:val="001F5B97"/>
    <w:rsid w:val="00206C08"/>
    <w:rsid w:val="002315F7"/>
    <w:rsid w:val="00234731"/>
    <w:rsid w:val="002364C1"/>
    <w:rsid w:val="002370B7"/>
    <w:rsid w:val="00240735"/>
    <w:rsid w:val="00255BAE"/>
    <w:rsid w:val="00261D9C"/>
    <w:rsid w:val="002656C2"/>
    <w:rsid w:val="002753A6"/>
    <w:rsid w:val="00296165"/>
    <w:rsid w:val="002C13A6"/>
    <w:rsid w:val="002F18CF"/>
    <w:rsid w:val="002F774B"/>
    <w:rsid w:val="0031060C"/>
    <w:rsid w:val="00321982"/>
    <w:rsid w:val="00342504"/>
    <w:rsid w:val="00372A30"/>
    <w:rsid w:val="00376939"/>
    <w:rsid w:val="0038040B"/>
    <w:rsid w:val="00383EAB"/>
    <w:rsid w:val="003A108D"/>
    <w:rsid w:val="003B361E"/>
    <w:rsid w:val="003C0E9E"/>
    <w:rsid w:val="003C255D"/>
    <w:rsid w:val="003D0025"/>
    <w:rsid w:val="003D478E"/>
    <w:rsid w:val="003E765B"/>
    <w:rsid w:val="00401354"/>
    <w:rsid w:val="00413D5C"/>
    <w:rsid w:val="00444B38"/>
    <w:rsid w:val="00457B2E"/>
    <w:rsid w:val="0046316A"/>
    <w:rsid w:val="00492626"/>
    <w:rsid w:val="004A5966"/>
    <w:rsid w:val="004B4CD7"/>
    <w:rsid w:val="004C32BA"/>
    <w:rsid w:val="00502D9D"/>
    <w:rsid w:val="00564BE7"/>
    <w:rsid w:val="00575B34"/>
    <w:rsid w:val="005870DB"/>
    <w:rsid w:val="005943E3"/>
    <w:rsid w:val="005B3591"/>
    <w:rsid w:val="005B49D4"/>
    <w:rsid w:val="005C7199"/>
    <w:rsid w:val="005D0C25"/>
    <w:rsid w:val="005E6459"/>
    <w:rsid w:val="005F24AF"/>
    <w:rsid w:val="005F2D6A"/>
    <w:rsid w:val="00660C33"/>
    <w:rsid w:val="006672A8"/>
    <w:rsid w:val="00673206"/>
    <w:rsid w:val="00683736"/>
    <w:rsid w:val="0069602C"/>
    <w:rsid w:val="006A6E7F"/>
    <w:rsid w:val="006A6F4B"/>
    <w:rsid w:val="006C0615"/>
    <w:rsid w:val="006C39DA"/>
    <w:rsid w:val="006D0612"/>
    <w:rsid w:val="006D0CE9"/>
    <w:rsid w:val="006E5F0C"/>
    <w:rsid w:val="006F16AA"/>
    <w:rsid w:val="006F4E42"/>
    <w:rsid w:val="00701362"/>
    <w:rsid w:val="00706722"/>
    <w:rsid w:val="00714807"/>
    <w:rsid w:val="00720B95"/>
    <w:rsid w:val="00723389"/>
    <w:rsid w:val="0073165D"/>
    <w:rsid w:val="00742397"/>
    <w:rsid w:val="007438DE"/>
    <w:rsid w:val="007505FF"/>
    <w:rsid w:val="00750B97"/>
    <w:rsid w:val="0075645E"/>
    <w:rsid w:val="00782C6D"/>
    <w:rsid w:val="00790363"/>
    <w:rsid w:val="00795EFE"/>
    <w:rsid w:val="007B765B"/>
    <w:rsid w:val="007D6DD1"/>
    <w:rsid w:val="007E1280"/>
    <w:rsid w:val="007E58B7"/>
    <w:rsid w:val="008043AE"/>
    <w:rsid w:val="00837317"/>
    <w:rsid w:val="00850E67"/>
    <w:rsid w:val="00874C27"/>
    <w:rsid w:val="00875264"/>
    <w:rsid w:val="00897434"/>
    <w:rsid w:val="008A08F2"/>
    <w:rsid w:val="008B09DA"/>
    <w:rsid w:val="008C44A3"/>
    <w:rsid w:val="008D2FEA"/>
    <w:rsid w:val="008F27E8"/>
    <w:rsid w:val="008F4390"/>
    <w:rsid w:val="008F649B"/>
    <w:rsid w:val="0090123C"/>
    <w:rsid w:val="009069DC"/>
    <w:rsid w:val="009202ED"/>
    <w:rsid w:val="0092634B"/>
    <w:rsid w:val="00961D68"/>
    <w:rsid w:val="00966396"/>
    <w:rsid w:val="00981EF3"/>
    <w:rsid w:val="009853F3"/>
    <w:rsid w:val="009857CC"/>
    <w:rsid w:val="009A4DCB"/>
    <w:rsid w:val="009C129D"/>
    <w:rsid w:val="00A74C6F"/>
    <w:rsid w:val="00A77CA0"/>
    <w:rsid w:val="00AB3EFF"/>
    <w:rsid w:val="00AB7D88"/>
    <w:rsid w:val="00AD74DD"/>
    <w:rsid w:val="00AE6C3B"/>
    <w:rsid w:val="00AE75EA"/>
    <w:rsid w:val="00B26136"/>
    <w:rsid w:val="00B5531A"/>
    <w:rsid w:val="00B63D59"/>
    <w:rsid w:val="00B81066"/>
    <w:rsid w:val="00B82233"/>
    <w:rsid w:val="00B822B2"/>
    <w:rsid w:val="00BA791F"/>
    <w:rsid w:val="00BE0CAA"/>
    <w:rsid w:val="00C026AB"/>
    <w:rsid w:val="00C11AC9"/>
    <w:rsid w:val="00C12C98"/>
    <w:rsid w:val="00C56E47"/>
    <w:rsid w:val="00C628EA"/>
    <w:rsid w:val="00C8058A"/>
    <w:rsid w:val="00C82F57"/>
    <w:rsid w:val="00C84208"/>
    <w:rsid w:val="00C91D53"/>
    <w:rsid w:val="00CB4776"/>
    <w:rsid w:val="00CC4795"/>
    <w:rsid w:val="00CC6D1E"/>
    <w:rsid w:val="00CF345D"/>
    <w:rsid w:val="00D01FDD"/>
    <w:rsid w:val="00D23464"/>
    <w:rsid w:val="00D252FE"/>
    <w:rsid w:val="00D37F44"/>
    <w:rsid w:val="00D42145"/>
    <w:rsid w:val="00D4252B"/>
    <w:rsid w:val="00D42D9E"/>
    <w:rsid w:val="00D56C0A"/>
    <w:rsid w:val="00D61624"/>
    <w:rsid w:val="00D62AEE"/>
    <w:rsid w:val="00D664C1"/>
    <w:rsid w:val="00D81702"/>
    <w:rsid w:val="00DB6A4E"/>
    <w:rsid w:val="00DB7BA5"/>
    <w:rsid w:val="00DD7029"/>
    <w:rsid w:val="00DE73F2"/>
    <w:rsid w:val="00E15E64"/>
    <w:rsid w:val="00E21A06"/>
    <w:rsid w:val="00E2239A"/>
    <w:rsid w:val="00E421A0"/>
    <w:rsid w:val="00E51F55"/>
    <w:rsid w:val="00E570F7"/>
    <w:rsid w:val="00E70F4D"/>
    <w:rsid w:val="00E75939"/>
    <w:rsid w:val="00E76456"/>
    <w:rsid w:val="00E8004B"/>
    <w:rsid w:val="00E835A2"/>
    <w:rsid w:val="00EA06CF"/>
    <w:rsid w:val="00EA0C3A"/>
    <w:rsid w:val="00EA3AF2"/>
    <w:rsid w:val="00EA67F2"/>
    <w:rsid w:val="00EC7978"/>
    <w:rsid w:val="00ED12F5"/>
    <w:rsid w:val="00ED2EA3"/>
    <w:rsid w:val="00EE2E87"/>
    <w:rsid w:val="00F032EF"/>
    <w:rsid w:val="00F34401"/>
    <w:rsid w:val="00F367CB"/>
    <w:rsid w:val="00F42038"/>
    <w:rsid w:val="00F42D13"/>
    <w:rsid w:val="00FC6012"/>
    <w:rsid w:val="00FD326B"/>
    <w:rsid w:val="00FE39F0"/>
    <w:rsid w:val="00FE67E5"/>
    <w:rsid w:val="017D4F5C"/>
    <w:rsid w:val="01C27B49"/>
    <w:rsid w:val="022802FC"/>
    <w:rsid w:val="02BE3A7E"/>
    <w:rsid w:val="03123DCA"/>
    <w:rsid w:val="03B409DD"/>
    <w:rsid w:val="03CC7BDF"/>
    <w:rsid w:val="03E5503B"/>
    <w:rsid w:val="03F31506"/>
    <w:rsid w:val="040415A0"/>
    <w:rsid w:val="04691322"/>
    <w:rsid w:val="04A863DD"/>
    <w:rsid w:val="051E1A78"/>
    <w:rsid w:val="05545B2A"/>
    <w:rsid w:val="06085010"/>
    <w:rsid w:val="06366A29"/>
    <w:rsid w:val="06585F98"/>
    <w:rsid w:val="06986394"/>
    <w:rsid w:val="06E10481"/>
    <w:rsid w:val="074042D2"/>
    <w:rsid w:val="07775601"/>
    <w:rsid w:val="07B42361"/>
    <w:rsid w:val="07F96980"/>
    <w:rsid w:val="08887C36"/>
    <w:rsid w:val="092A75B4"/>
    <w:rsid w:val="0933208E"/>
    <w:rsid w:val="09900748"/>
    <w:rsid w:val="09EC4010"/>
    <w:rsid w:val="0A103F20"/>
    <w:rsid w:val="0A790290"/>
    <w:rsid w:val="0A80695F"/>
    <w:rsid w:val="0ABC3AF6"/>
    <w:rsid w:val="0BD81739"/>
    <w:rsid w:val="0C2815E0"/>
    <w:rsid w:val="0C4A0131"/>
    <w:rsid w:val="0C811679"/>
    <w:rsid w:val="0C8A2C23"/>
    <w:rsid w:val="0D500334"/>
    <w:rsid w:val="0D951880"/>
    <w:rsid w:val="0DD20D93"/>
    <w:rsid w:val="0E6179B4"/>
    <w:rsid w:val="0E6D45AA"/>
    <w:rsid w:val="0ED2440E"/>
    <w:rsid w:val="0FA7589A"/>
    <w:rsid w:val="0FB360AB"/>
    <w:rsid w:val="10001247"/>
    <w:rsid w:val="1021564D"/>
    <w:rsid w:val="10A65B52"/>
    <w:rsid w:val="10AA1950"/>
    <w:rsid w:val="10BD13CB"/>
    <w:rsid w:val="10DE52EC"/>
    <w:rsid w:val="112C24FB"/>
    <w:rsid w:val="117F262B"/>
    <w:rsid w:val="11C20769"/>
    <w:rsid w:val="11F50B3F"/>
    <w:rsid w:val="12745B47"/>
    <w:rsid w:val="13174AE5"/>
    <w:rsid w:val="13462743"/>
    <w:rsid w:val="13A65C87"/>
    <w:rsid w:val="13E1141A"/>
    <w:rsid w:val="14496F20"/>
    <w:rsid w:val="144C1BD7"/>
    <w:rsid w:val="14E153AA"/>
    <w:rsid w:val="154B63B2"/>
    <w:rsid w:val="15A05265"/>
    <w:rsid w:val="15A5462A"/>
    <w:rsid w:val="16257519"/>
    <w:rsid w:val="17591B70"/>
    <w:rsid w:val="17CA27FF"/>
    <w:rsid w:val="1814371A"/>
    <w:rsid w:val="18F65A5F"/>
    <w:rsid w:val="194D2DC1"/>
    <w:rsid w:val="1977008B"/>
    <w:rsid w:val="19E35721"/>
    <w:rsid w:val="19E80F89"/>
    <w:rsid w:val="19F875DA"/>
    <w:rsid w:val="1A1E7154"/>
    <w:rsid w:val="1AFD7DD9"/>
    <w:rsid w:val="1C174DE2"/>
    <w:rsid w:val="1C571400"/>
    <w:rsid w:val="1C5F3D6E"/>
    <w:rsid w:val="1CCB31DB"/>
    <w:rsid w:val="1EBC3110"/>
    <w:rsid w:val="1F1D3483"/>
    <w:rsid w:val="1F9D0429"/>
    <w:rsid w:val="207417C9"/>
    <w:rsid w:val="208A6AF0"/>
    <w:rsid w:val="209D37A8"/>
    <w:rsid w:val="21837F15"/>
    <w:rsid w:val="21926E4B"/>
    <w:rsid w:val="222E2CE0"/>
    <w:rsid w:val="22977197"/>
    <w:rsid w:val="22AF4D3A"/>
    <w:rsid w:val="232F2C7C"/>
    <w:rsid w:val="23910CAD"/>
    <w:rsid w:val="24B6431E"/>
    <w:rsid w:val="24FA3DDF"/>
    <w:rsid w:val="256718FC"/>
    <w:rsid w:val="259007A2"/>
    <w:rsid w:val="25A71CF8"/>
    <w:rsid w:val="26AF70B6"/>
    <w:rsid w:val="26F17F80"/>
    <w:rsid w:val="27D63372"/>
    <w:rsid w:val="280D678A"/>
    <w:rsid w:val="28B9420B"/>
    <w:rsid w:val="28F6721F"/>
    <w:rsid w:val="293F3404"/>
    <w:rsid w:val="2AF2083C"/>
    <w:rsid w:val="2AFA4B0F"/>
    <w:rsid w:val="2B07031B"/>
    <w:rsid w:val="2C3818FC"/>
    <w:rsid w:val="2D420EE5"/>
    <w:rsid w:val="2D88404B"/>
    <w:rsid w:val="2D8E6DA6"/>
    <w:rsid w:val="2E334A71"/>
    <w:rsid w:val="2E6B5C91"/>
    <w:rsid w:val="2E775DCB"/>
    <w:rsid w:val="2E82443E"/>
    <w:rsid w:val="2E9B7B58"/>
    <w:rsid w:val="2EA27B52"/>
    <w:rsid w:val="2EE61AE3"/>
    <w:rsid w:val="2F8D1F5F"/>
    <w:rsid w:val="2FA15A0A"/>
    <w:rsid w:val="303B2BB4"/>
    <w:rsid w:val="304F169A"/>
    <w:rsid w:val="305E361A"/>
    <w:rsid w:val="30F3379D"/>
    <w:rsid w:val="31857392"/>
    <w:rsid w:val="31B937C3"/>
    <w:rsid w:val="31B9528D"/>
    <w:rsid w:val="31F669AF"/>
    <w:rsid w:val="32292413"/>
    <w:rsid w:val="323F2762"/>
    <w:rsid w:val="327D1B77"/>
    <w:rsid w:val="331A7FAD"/>
    <w:rsid w:val="33BE00CB"/>
    <w:rsid w:val="340D7B12"/>
    <w:rsid w:val="34404B00"/>
    <w:rsid w:val="348A3DF9"/>
    <w:rsid w:val="34920639"/>
    <w:rsid w:val="35270760"/>
    <w:rsid w:val="35964DD6"/>
    <w:rsid w:val="35B37C0B"/>
    <w:rsid w:val="35E07F32"/>
    <w:rsid w:val="35E31F4D"/>
    <w:rsid w:val="36A24542"/>
    <w:rsid w:val="38602906"/>
    <w:rsid w:val="386B4E07"/>
    <w:rsid w:val="393B1EAF"/>
    <w:rsid w:val="39930ABA"/>
    <w:rsid w:val="3A0948D8"/>
    <w:rsid w:val="3A5B0B4A"/>
    <w:rsid w:val="3B084B8F"/>
    <w:rsid w:val="3B2319C9"/>
    <w:rsid w:val="3B9A612F"/>
    <w:rsid w:val="3C131A3E"/>
    <w:rsid w:val="3C5E0F0B"/>
    <w:rsid w:val="3D0556B1"/>
    <w:rsid w:val="3D233F03"/>
    <w:rsid w:val="3D314871"/>
    <w:rsid w:val="3D6C069E"/>
    <w:rsid w:val="3D9D797B"/>
    <w:rsid w:val="3E9230EE"/>
    <w:rsid w:val="3ECB6600"/>
    <w:rsid w:val="3ED137C1"/>
    <w:rsid w:val="3F7A695D"/>
    <w:rsid w:val="4007431A"/>
    <w:rsid w:val="402406BD"/>
    <w:rsid w:val="40331FA6"/>
    <w:rsid w:val="41016309"/>
    <w:rsid w:val="41BB440E"/>
    <w:rsid w:val="41CC7662"/>
    <w:rsid w:val="424D6149"/>
    <w:rsid w:val="42F205FF"/>
    <w:rsid w:val="43010842"/>
    <w:rsid w:val="437A7FB9"/>
    <w:rsid w:val="43E37D94"/>
    <w:rsid w:val="44510DAB"/>
    <w:rsid w:val="44882D80"/>
    <w:rsid w:val="44905C5C"/>
    <w:rsid w:val="44A11727"/>
    <w:rsid w:val="44D509CE"/>
    <w:rsid w:val="44E6375C"/>
    <w:rsid w:val="45630BB9"/>
    <w:rsid w:val="45A96B91"/>
    <w:rsid w:val="461760F6"/>
    <w:rsid w:val="464C0026"/>
    <w:rsid w:val="46D6153E"/>
    <w:rsid w:val="471042C9"/>
    <w:rsid w:val="4731715A"/>
    <w:rsid w:val="47EC16B8"/>
    <w:rsid w:val="48161129"/>
    <w:rsid w:val="489633A7"/>
    <w:rsid w:val="49006C51"/>
    <w:rsid w:val="49D3756C"/>
    <w:rsid w:val="4AB32D6A"/>
    <w:rsid w:val="4B27797A"/>
    <w:rsid w:val="4C147838"/>
    <w:rsid w:val="4CC966E5"/>
    <w:rsid w:val="4D111FCA"/>
    <w:rsid w:val="4D553C64"/>
    <w:rsid w:val="4DD00E1F"/>
    <w:rsid w:val="4E12021C"/>
    <w:rsid w:val="4EC5361F"/>
    <w:rsid w:val="4ED833BF"/>
    <w:rsid w:val="4EEE4370"/>
    <w:rsid w:val="4FBF7DB2"/>
    <w:rsid w:val="5039786D"/>
    <w:rsid w:val="50FF0E53"/>
    <w:rsid w:val="51265447"/>
    <w:rsid w:val="51747B8E"/>
    <w:rsid w:val="523D116B"/>
    <w:rsid w:val="53685617"/>
    <w:rsid w:val="53B556BD"/>
    <w:rsid w:val="5419472F"/>
    <w:rsid w:val="546E7D01"/>
    <w:rsid w:val="54F226E1"/>
    <w:rsid w:val="553625CD"/>
    <w:rsid w:val="55D02A22"/>
    <w:rsid w:val="56A92053"/>
    <w:rsid w:val="56D56319"/>
    <w:rsid w:val="56DB14B2"/>
    <w:rsid w:val="56E4336C"/>
    <w:rsid w:val="5721105B"/>
    <w:rsid w:val="583D38A2"/>
    <w:rsid w:val="58D4418C"/>
    <w:rsid w:val="58E80082"/>
    <w:rsid w:val="593B194B"/>
    <w:rsid w:val="594159E5"/>
    <w:rsid w:val="59EE791A"/>
    <w:rsid w:val="5A2E7D17"/>
    <w:rsid w:val="5A49401E"/>
    <w:rsid w:val="5A545688"/>
    <w:rsid w:val="5AF56A87"/>
    <w:rsid w:val="5B2A0C81"/>
    <w:rsid w:val="5C3B496D"/>
    <w:rsid w:val="5C5F065B"/>
    <w:rsid w:val="5C715103"/>
    <w:rsid w:val="5CA91596"/>
    <w:rsid w:val="5CD13D14"/>
    <w:rsid w:val="5CF74D38"/>
    <w:rsid w:val="5D52485D"/>
    <w:rsid w:val="5D9407D9"/>
    <w:rsid w:val="5DBA7B13"/>
    <w:rsid w:val="5DF04CE2"/>
    <w:rsid w:val="5E427394"/>
    <w:rsid w:val="5E9640DD"/>
    <w:rsid w:val="60145BBA"/>
    <w:rsid w:val="60752C19"/>
    <w:rsid w:val="60954186"/>
    <w:rsid w:val="60C413D5"/>
    <w:rsid w:val="6118524A"/>
    <w:rsid w:val="61356498"/>
    <w:rsid w:val="615412CF"/>
    <w:rsid w:val="61C3574F"/>
    <w:rsid w:val="61D37011"/>
    <w:rsid w:val="61D86222"/>
    <w:rsid w:val="61E10592"/>
    <w:rsid w:val="62C047E7"/>
    <w:rsid w:val="62DB2B8D"/>
    <w:rsid w:val="63381C06"/>
    <w:rsid w:val="633F4D43"/>
    <w:rsid w:val="63407542"/>
    <w:rsid w:val="63B0353A"/>
    <w:rsid w:val="6411521A"/>
    <w:rsid w:val="64124205"/>
    <w:rsid w:val="644C38FD"/>
    <w:rsid w:val="64AB57BE"/>
    <w:rsid w:val="652D1B5C"/>
    <w:rsid w:val="659F7D1B"/>
    <w:rsid w:val="65F55B8D"/>
    <w:rsid w:val="663A2BFB"/>
    <w:rsid w:val="66E025FD"/>
    <w:rsid w:val="676905E0"/>
    <w:rsid w:val="679D472E"/>
    <w:rsid w:val="69C96C21"/>
    <w:rsid w:val="6A400653"/>
    <w:rsid w:val="6A8614A9"/>
    <w:rsid w:val="6A9736B6"/>
    <w:rsid w:val="6B440E93"/>
    <w:rsid w:val="6B4A0729"/>
    <w:rsid w:val="6B533A81"/>
    <w:rsid w:val="6B7E4876"/>
    <w:rsid w:val="6C353187"/>
    <w:rsid w:val="6C810971"/>
    <w:rsid w:val="6C871509"/>
    <w:rsid w:val="6DCF1E60"/>
    <w:rsid w:val="6DE7742E"/>
    <w:rsid w:val="6F451933"/>
    <w:rsid w:val="6FEE1FCA"/>
    <w:rsid w:val="706E4EB9"/>
    <w:rsid w:val="70721030"/>
    <w:rsid w:val="7082695C"/>
    <w:rsid w:val="70A930E0"/>
    <w:rsid w:val="710A6570"/>
    <w:rsid w:val="71235CA4"/>
    <w:rsid w:val="71D376CA"/>
    <w:rsid w:val="725D51E5"/>
    <w:rsid w:val="72E50F7D"/>
    <w:rsid w:val="72FC2805"/>
    <w:rsid w:val="731D3771"/>
    <w:rsid w:val="73340BA6"/>
    <w:rsid w:val="735A7AF9"/>
    <w:rsid w:val="738E13CF"/>
    <w:rsid w:val="74F31E31"/>
    <w:rsid w:val="76B4739E"/>
    <w:rsid w:val="76ED78FA"/>
    <w:rsid w:val="7759268C"/>
    <w:rsid w:val="777F7099"/>
    <w:rsid w:val="77AB2F6B"/>
    <w:rsid w:val="77B53F70"/>
    <w:rsid w:val="77E06CFA"/>
    <w:rsid w:val="77FA5285"/>
    <w:rsid w:val="78982E14"/>
    <w:rsid w:val="78AC288F"/>
    <w:rsid w:val="78F87BCE"/>
    <w:rsid w:val="797C0647"/>
    <w:rsid w:val="799C0FCC"/>
    <w:rsid w:val="79B40EF1"/>
    <w:rsid w:val="79F036E9"/>
    <w:rsid w:val="7AEC5CCE"/>
    <w:rsid w:val="7B2753C0"/>
    <w:rsid w:val="7B8B4B71"/>
    <w:rsid w:val="7BAF123A"/>
    <w:rsid w:val="7BE42FFA"/>
    <w:rsid w:val="7BEA38B4"/>
    <w:rsid w:val="7C3651D4"/>
    <w:rsid w:val="7C435AE3"/>
    <w:rsid w:val="7D185BC9"/>
    <w:rsid w:val="7D220CC3"/>
    <w:rsid w:val="7D367152"/>
    <w:rsid w:val="7DD647C2"/>
    <w:rsid w:val="7DF07F78"/>
    <w:rsid w:val="7F4E65E2"/>
    <w:rsid w:val="7F963AE5"/>
    <w:rsid w:val="7F9B559F"/>
    <w:rsid w:val="7FBA1F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Normal Indent" w:qFormat="1"/>
    <w:lsdException w:name="annotation text" w:qFormat="1"/>
    <w:lsdException w:name="header" w:unhideWhenUsed="1" w:qFormat="1"/>
    <w:lsdException w:name="footer" w:uiPriority="99" w:unhideWhenUsed="1" w:qFormat="1"/>
    <w:lsdException w:name="caption" w:semiHidden="1" w:unhideWhenUsed="1" w:qFormat="1"/>
    <w:lsdException w:name="envelope return" w:uiPriority="99" w:unhideWhenUsed="1" w:qFormat="1"/>
    <w:lsdException w:name="annotation reference" w:qFormat="1"/>
    <w:lsdException w:name="page number" w:qFormat="1"/>
    <w:lsdException w:name="List Number" w:qFormat="1"/>
    <w:lsdException w:name="List 2" w:uiPriority="99" w:unhideWhenUsed="1"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qFormat="1"/>
    <w:lsdException w:name="Body Text First Indent 2" w:unhideWhenUsed="1" w:qFormat="1"/>
    <w:lsdException w:name="Body Text 3"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autoRedefine/>
    <w:qFormat/>
    <w:rsid w:val="003D478E"/>
    <w:pPr>
      <w:widowControl w:val="0"/>
      <w:jc w:val="both"/>
    </w:pPr>
    <w:rPr>
      <w:kern w:val="2"/>
      <w:sz w:val="21"/>
      <w:szCs w:val="24"/>
    </w:rPr>
  </w:style>
  <w:style w:type="paragraph" w:styleId="1">
    <w:name w:val="heading 1"/>
    <w:basedOn w:val="3"/>
    <w:next w:val="a0"/>
    <w:autoRedefine/>
    <w:qFormat/>
    <w:rsid w:val="003D478E"/>
    <w:pPr>
      <w:outlineLvl w:val="0"/>
    </w:pPr>
  </w:style>
  <w:style w:type="paragraph" w:styleId="2">
    <w:name w:val="heading 2"/>
    <w:basedOn w:val="a0"/>
    <w:next w:val="a0"/>
    <w:autoRedefine/>
    <w:uiPriority w:val="9"/>
    <w:qFormat/>
    <w:rsid w:val="003D478E"/>
    <w:pPr>
      <w:keepNext/>
      <w:keepLines/>
      <w:spacing w:before="260" w:after="260" w:line="416" w:lineRule="auto"/>
      <w:outlineLvl w:val="1"/>
    </w:pPr>
    <w:rPr>
      <w:rFonts w:ascii="Cambria" w:hAnsi="Cambria"/>
      <w:b/>
      <w:bCs/>
      <w:sz w:val="32"/>
      <w:szCs w:val="32"/>
    </w:rPr>
  </w:style>
  <w:style w:type="paragraph" w:styleId="3">
    <w:name w:val="heading 3"/>
    <w:basedOn w:val="a0"/>
    <w:next w:val="a0"/>
    <w:autoRedefine/>
    <w:qFormat/>
    <w:rsid w:val="003D478E"/>
    <w:pPr>
      <w:keepNext/>
      <w:keepLines/>
      <w:spacing w:line="416" w:lineRule="auto"/>
      <w:outlineLvl w:val="2"/>
    </w:pPr>
    <w:rPr>
      <w:b/>
      <w:bCs/>
      <w:sz w:val="32"/>
      <w:szCs w:val="32"/>
    </w:rPr>
  </w:style>
  <w:style w:type="paragraph" w:styleId="4">
    <w:name w:val="heading 4"/>
    <w:basedOn w:val="a0"/>
    <w:next w:val="a0"/>
    <w:autoRedefine/>
    <w:qFormat/>
    <w:rsid w:val="003D478E"/>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0"/>
    <w:next w:val="a0"/>
    <w:autoRedefine/>
    <w:uiPriority w:val="9"/>
    <w:qFormat/>
    <w:rsid w:val="003D478E"/>
    <w:pPr>
      <w:keepNext/>
      <w:keepLines/>
      <w:numPr>
        <w:ilvl w:val="4"/>
        <w:numId w:val="1"/>
      </w:numPr>
      <w:spacing w:before="280" w:after="290" w:line="376" w:lineRule="auto"/>
      <w:outlineLvl w:val="4"/>
    </w:pPr>
    <w:rPr>
      <w:b/>
      <w:bCs/>
      <w:kern w:val="0"/>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表格文字"/>
    <w:basedOn w:val="a0"/>
    <w:next w:val="a5"/>
    <w:autoRedefine/>
    <w:uiPriority w:val="99"/>
    <w:qFormat/>
    <w:rsid w:val="003D478E"/>
    <w:pPr>
      <w:spacing w:before="25" w:after="25"/>
      <w:jc w:val="left"/>
    </w:pPr>
    <w:rPr>
      <w:bCs/>
      <w:spacing w:val="10"/>
      <w:kern w:val="0"/>
      <w:sz w:val="24"/>
    </w:rPr>
  </w:style>
  <w:style w:type="paragraph" w:styleId="a5">
    <w:name w:val="Body Text"/>
    <w:basedOn w:val="a0"/>
    <w:next w:val="a0"/>
    <w:autoRedefine/>
    <w:unhideWhenUsed/>
    <w:qFormat/>
    <w:rsid w:val="003D478E"/>
    <w:pPr>
      <w:spacing w:after="120"/>
    </w:pPr>
    <w:rPr>
      <w:rFonts w:ascii="宋体" w:hAnsi="宋体" w:cs="宋体"/>
      <w:sz w:val="24"/>
    </w:rPr>
  </w:style>
  <w:style w:type="paragraph" w:styleId="a">
    <w:name w:val="List Number"/>
    <w:basedOn w:val="a0"/>
    <w:autoRedefine/>
    <w:qFormat/>
    <w:rsid w:val="003D478E"/>
    <w:pPr>
      <w:numPr>
        <w:numId w:val="2"/>
      </w:numPr>
    </w:pPr>
  </w:style>
  <w:style w:type="paragraph" w:styleId="a6">
    <w:name w:val="Normal Indent"/>
    <w:basedOn w:val="a0"/>
    <w:autoRedefine/>
    <w:qFormat/>
    <w:rsid w:val="003D478E"/>
    <w:pPr>
      <w:ind w:firstLine="420"/>
    </w:pPr>
    <w:rPr>
      <w:szCs w:val="20"/>
    </w:rPr>
  </w:style>
  <w:style w:type="paragraph" w:styleId="a7">
    <w:name w:val="annotation text"/>
    <w:basedOn w:val="a0"/>
    <w:link w:val="Char"/>
    <w:autoRedefine/>
    <w:qFormat/>
    <w:rsid w:val="003D478E"/>
    <w:pPr>
      <w:jc w:val="left"/>
    </w:pPr>
  </w:style>
  <w:style w:type="paragraph" w:styleId="30">
    <w:name w:val="Body Text 3"/>
    <w:basedOn w:val="a0"/>
    <w:autoRedefine/>
    <w:uiPriority w:val="99"/>
    <w:unhideWhenUsed/>
    <w:qFormat/>
    <w:rsid w:val="003D478E"/>
    <w:pPr>
      <w:spacing w:after="120"/>
    </w:pPr>
    <w:rPr>
      <w:sz w:val="16"/>
      <w:szCs w:val="16"/>
    </w:rPr>
  </w:style>
  <w:style w:type="paragraph" w:styleId="a8">
    <w:name w:val="Body Text Indent"/>
    <w:basedOn w:val="a0"/>
    <w:next w:val="a9"/>
    <w:autoRedefine/>
    <w:qFormat/>
    <w:rsid w:val="003D478E"/>
    <w:pPr>
      <w:ind w:firstLineChars="352" w:firstLine="830"/>
    </w:pPr>
    <w:rPr>
      <w:rFonts w:ascii="仿宋_GB2312" w:eastAsia="仿宋_GB2312"/>
      <w:kern w:val="0"/>
      <w:sz w:val="32"/>
      <w:szCs w:val="20"/>
    </w:rPr>
  </w:style>
  <w:style w:type="paragraph" w:styleId="a9">
    <w:name w:val="envelope return"/>
    <w:basedOn w:val="a0"/>
    <w:autoRedefine/>
    <w:uiPriority w:val="99"/>
    <w:unhideWhenUsed/>
    <w:qFormat/>
    <w:rsid w:val="003D478E"/>
    <w:pPr>
      <w:snapToGrid w:val="0"/>
    </w:pPr>
    <w:rPr>
      <w:rFonts w:ascii="Arial" w:hAnsi="Arial"/>
    </w:rPr>
  </w:style>
  <w:style w:type="paragraph" w:styleId="20">
    <w:name w:val="List 2"/>
    <w:basedOn w:val="a0"/>
    <w:autoRedefine/>
    <w:uiPriority w:val="99"/>
    <w:unhideWhenUsed/>
    <w:qFormat/>
    <w:rsid w:val="003D478E"/>
    <w:pPr>
      <w:ind w:leftChars="200" w:left="100" w:hangingChars="200" w:hanging="200"/>
      <w:contextualSpacing/>
    </w:pPr>
  </w:style>
  <w:style w:type="paragraph" w:styleId="aa">
    <w:name w:val="Plain Text"/>
    <w:basedOn w:val="a0"/>
    <w:link w:val="Char0"/>
    <w:autoRedefine/>
    <w:qFormat/>
    <w:rsid w:val="003D478E"/>
    <w:rPr>
      <w:rFonts w:ascii="宋体" w:hAnsi="Courier New"/>
      <w:kern w:val="0"/>
      <w:sz w:val="20"/>
      <w:szCs w:val="21"/>
    </w:rPr>
  </w:style>
  <w:style w:type="paragraph" w:styleId="ab">
    <w:name w:val="Date"/>
    <w:basedOn w:val="a0"/>
    <w:next w:val="a0"/>
    <w:autoRedefine/>
    <w:qFormat/>
    <w:rsid w:val="003D478E"/>
    <w:pPr>
      <w:ind w:leftChars="2500" w:left="100"/>
    </w:pPr>
  </w:style>
  <w:style w:type="paragraph" w:styleId="ac">
    <w:name w:val="Balloon Text"/>
    <w:basedOn w:val="a0"/>
    <w:link w:val="Char1"/>
    <w:autoRedefine/>
    <w:qFormat/>
    <w:rsid w:val="003D478E"/>
    <w:rPr>
      <w:sz w:val="18"/>
      <w:szCs w:val="18"/>
    </w:rPr>
  </w:style>
  <w:style w:type="paragraph" w:styleId="ad">
    <w:name w:val="footer"/>
    <w:basedOn w:val="a0"/>
    <w:link w:val="Char2"/>
    <w:autoRedefine/>
    <w:uiPriority w:val="99"/>
    <w:unhideWhenUsed/>
    <w:qFormat/>
    <w:rsid w:val="003D478E"/>
    <w:pPr>
      <w:tabs>
        <w:tab w:val="center" w:pos="4153"/>
        <w:tab w:val="right" w:pos="8306"/>
      </w:tabs>
      <w:snapToGrid w:val="0"/>
      <w:jc w:val="left"/>
    </w:pPr>
    <w:rPr>
      <w:kern w:val="0"/>
      <w:sz w:val="18"/>
      <w:szCs w:val="18"/>
    </w:rPr>
  </w:style>
  <w:style w:type="paragraph" w:styleId="ae">
    <w:name w:val="header"/>
    <w:basedOn w:val="a0"/>
    <w:link w:val="Char3"/>
    <w:autoRedefine/>
    <w:unhideWhenUsed/>
    <w:qFormat/>
    <w:rsid w:val="003D478E"/>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autoRedefine/>
    <w:uiPriority w:val="39"/>
    <w:unhideWhenUsed/>
    <w:qFormat/>
    <w:rsid w:val="003D478E"/>
  </w:style>
  <w:style w:type="paragraph" w:styleId="21">
    <w:name w:val="toc 2"/>
    <w:basedOn w:val="a0"/>
    <w:next w:val="a0"/>
    <w:autoRedefine/>
    <w:uiPriority w:val="39"/>
    <w:unhideWhenUsed/>
    <w:qFormat/>
    <w:rsid w:val="003D478E"/>
    <w:pPr>
      <w:tabs>
        <w:tab w:val="right" w:leader="dot" w:pos="8296"/>
      </w:tabs>
      <w:ind w:leftChars="200" w:left="420"/>
    </w:pPr>
  </w:style>
  <w:style w:type="paragraph" w:styleId="af">
    <w:name w:val="Normal (Web)"/>
    <w:basedOn w:val="a0"/>
    <w:autoRedefine/>
    <w:qFormat/>
    <w:rsid w:val="003D478E"/>
    <w:rPr>
      <w:sz w:val="24"/>
    </w:rPr>
  </w:style>
  <w:style w:type="paragraph" w:styleId="af0">
    <w:name w:val="annotation subject"/>
    <w:basedOn w:val="a7"/>
    <w:next w:val="a7"/>
    <w:link w:val="Char4"/>
    <w:qFormat/>
    <w:rsid w:val="003D478E"/>
    <w:rPr>
      <w:b/>
      <w:bCs/>
    </w:rPr>
  </w:style>
  <w:style w:type="paragraph" w:styleId="22">
    <w:name w:val="Body Text First Indent 2"/>
    <w:basedOn w:val="a8"/>
    <w:autoRedefine/>
    <w:unhideWhenUsed/>
    <w:qFormat/>
    <w:rsid w:val="003D478E"/>
    <w:pPr>
      <w:ind w:firstLineChars="200" w:firstLine="420"/>
    </w:pPr>
  </w:style>
  <w:style w:type="table" w:styleId="af1">
    <w:name w:val="Table Grid"/>
    <w:basedOn w:val="a3"/>
    <w:autoRedefine/>
    <w:uiPriority w:val="59"/>
    <w:qFormat/>
    <w:rsid w:val="003D478E"/>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page number"/>
    <w:autoRedefine/>
    <w:qFormat/>
    <w:rsid w:val="003D478E"/>
  </w:style>
  <w:style w:type="character" w:styleId="af3">
    <w:name w:val="Emphasis"/>
    <w:basedOn w:val="a2"/>
    <w:autoRedefine/>
    <w:qFormat/>
    <w:rsid w:val="003D478E"/>
    <w:rPr>
      <w:i/>
    </w:rPr>
  </w:style>
  <w:style w:type="character" w:styleId="af4">
    <w:name w:val="Hyperlink"/>
    <w:autoRedefine/>
    <w:uiPriority w:val="99"/>
    <w:unhideWhenUsed/>
    <w:qFormat/>
    <w:rsid w:val="003D478E"/>
    <w:rPr>
      <w:color w:val="0000FF"/>
      <w:u w:val="single"/>
    </w:rPr>
  </w:style>
  <w:style w:type="character" w:styleId="af5">
    <w:name w:val="annotation reference"/>
    <w:basedOn w:val="a2"/>
    <w:autoRedefine/>
    <w:qFormat/>
    <w:rsid w:val="003D478E"/>
    <w:rPr>
      <w:sz w:val="21"/>
      <w:szCs w:val="21"/>
    </w:rPr>
  </w:style>
  <w:style w:type="paragraph" w:customStyle="1" w:styleId="Default">
    <w:name w:val="Default"/>
    <w:next w:val="a0"/>
    <w:autoRedefine/>
    <w:qFormat/>
    <w:rsid w:val="003D478E"/>
    <w:pPr>
      <w:widowControl w:val="0"/>
      <w:autoSpaceDE w:val="0"/>
      <w:autoSpaceDN w:val="0"/>
      <w:adjustRightInd w:val="0"/>
    </w:pPr>
    <w:rPr>
      <w:rFonts w:ascii="黑体" w:eastAsia="黑体"/>
    </w:rPr>
  </w:style>
  <w:style w:type="character" w:customStyle="1" w:styleId="Char1">
    <w:name w:val="批注框文本 Char"/>
    <w:basedOn w:val="a2"/>
    <w:link w:val="ac"/>
    <w:autoRedefine/>
    <w:qFormat/>
    <w:rsid w:val="003D478E"/>
    <w:rPr>
      <w:kern w:val="2"/>
      <w:sz w:val="18"/>
      <w:szCs w:val="18"/>
    </w:rPr>
  </w:style>
  <w:style w:type="paragraph" w:styleId="af6">
    <w:name w:val="List Paragraph"/>
    <w:basedOn w:val="a0"/>
    <w:autoRedefine/>
    <w:uiPriority w:val="34"/>
    <w:qFormat/>
    <w:rsid w:val="003D478E"/>
    <w:pPr>
      <w:ind w:firstLineChars="200" w:firstLine="420"/>
    </w:pPr>
  </w:style>
  <w:style w:type="character" w:customStyle="1" w:styleId="NormalCharacter">
    <w:name w:val="NormalCharacter"/>
    <w:autoRedefine/>
    <w:qFormat/>
    <w:rsid w:val="003D478E"/>
  </w:style>
  <w:style w:type="paragraph" w:customStyle="1" w:styleId="PlainText">
    <w:name w:val="PlainText"/>
    <w:basedOn w:val="a0"/>
    <w:autoRedefine/>
    <w:qFormat/>
    <w:rsid w:val="003D478E"/>
    <w:pPr>
      <w:widowControl/>
      <w:textAlignment w:val="baseline"/>
    </w:pPr>
    <w:rPr>
      <w:rFonts w:ascii="宋体" w:hAnsi="Courier New"/>
      <w:szCs w:val="20"/>
    </w:rPr>
  </w:style>
  <w:style w:type="paragraph" w:customStyle="1" w:styleId="11">
    <w:name w:val="列出段落1"/>
    <w:basedOn w:val="a0"/>
    <w:autoRedefine/>
    <w:qFormat/>
    <w:rsid w:val="003D478E"/>
    <w:pPr>
      <w:ind w:firstLineChars="200" w:firstLine="420"/>
    </w:pPr>
  </w:style>
  <w:style w:type="paragraph" w:customStyle="1" w:styleId="12">
    <w:name w:val="1"/>
    <w:basedOn w:val="a0"/>
    <w:next w:val="aa"/>
    <w:autoRedefine/>
    <w:qFormat/>
    <w:rsid w:val="003D478E"/>
    <w:rPr>
      <w:rFonts w:ascii="宋体" w:hAnsi="Courier New"/>
      <w:szCs w:val="20"/>
    </w:rPr>
  </w:style>
  <w:style w:type="character" w:customStyle="1" w:styleId="Char3">
    <w:name w:val="页眉 Char"/>
    <w:basedOn w:val="a2"/>
    <w:link w:val="ae"/>
    <w:autoRedefine/>
    <w:qFormat/>
    <w:rsid w:val="003D478E"/>
    <w:rPr>
      <w:sz w:val="18"/>
      <w:szCs w:val="18"/>
    </w:rPr>
  </w:style>
  <w:style w:type="character" w:customStyle="1" w:styleId="Char2">
    <w:name w:val="页脚 Char"/>
    <w:basedOn w:val="a2"/>
    <w:link w:val="ad"/>
    <w:autoRedefine/>
    <w:uiPriority w:val="99"/>
    <w:qFormat/>
    <w:rsid w:val="003D478E"/>
    <w:rPr>
      <w:sz w:val="18"/>
      <w:szCs w:val="18"/>
    </w:rPr>
  </w:style>
  <w:style w:type="character" w:customStyle="1" w:styleId="Char">
    <w:name w:val="批注文字 Char"/>
    <w:basedOn w:val="a2"/>
    <w:link w:val="a7"/>
    <w:qFormat/>
    <w:rsid w:val="003D478E"/>
    <w:rPr>
      <w:kern w:val="2"/>
      <w:sz w:val="21"/>
      <w:szCs w:val="24"/>
    </w:rPr>
  </w:style>
  <w:style w:type="character" w:customStyle="1" w:styleId="Char4">
    <w:name w:val="批注主题 Char"/>
    <w:basedOn w:val="Char"/>
    <w:link w:val="af0"/>
    <w:qFormat/>
    <w:rsid w:val="003D478E"/>
    <w:rPr>
      <w:kern w:val="2"/>
      <w:sz w:val="21"/>
      <w:szCs w:val="24"/>
    </w:rPr>
  </w:style>
  <w:style w:type="character" w:customStyle="1" w:styleId="Char0">
    <w:name w:val="纯文本 Char"/>
    <w:link w:val="aa"/>
    <w:qFormat/>
    <w:rsid w:val="003D478E"/>
    <w:rPr>
      <w:rFonts w:ascii="宋体" w:hAnsi="Courier New"/>
      <w:szCs w:val="21"/>
    </w:rPr>
  </w:style>
  <w:style w:type="table" w:customStyle="1" w:styleId="13">
    <w:name w:val="网格型1"/>
    <w:basedOn w:val="a3"/>
    <w:qFormat/>
    <w:rsid w:val="003D478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0"/>
    <w:semiHidden/>
    <w:qFormat/>
    <w:rsid w:val="003D478E"/>
    <w:rPr>
      <w:rFonts w:ascii="宋体" w:hAnsi="宋体" w:cs="宋体"/>
      <w:sz w:val="19"/>
      <w:szCs w:val="19"/>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54"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8" Type="http://schemas.openxmlformats.org/officeDocument/2006/relationships/endnotes" Target="endnotes.xml"/><Relationship Id="rId51" Type="http://schemas.openxmlformats.org/officeDocument/2006/relationships/image" Target="media/image37.png"/><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B1C01F-85F8-4BB3-BAE1-24D2139711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174</Pages>
  <Words>14905</Words>
  <Characters>84959</Characters>
  <Application>Microsoft Office Word</Application>
  <DocSecurity>0</DocSecurity>
  <Lines>707</Lines>
  <Paragraphs>199</Paragraphs>
  <ScaleCrop>false</ScaleCrop>
  <Company>China</Company>
  <LinksUpToDate>false</LinksUpToDate>
  <CharactersWithSpaces>99665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lkj</dc:creator>
  <cp:lastModifiedBy>xie</cp:lastModifiedBy>
  <cp:revision>10</cp:revision>
  <cp:lastPrinted>2026-04-01T03:53:00Z</cp:lastPrinted>
  <dcterms:created xsi:type="dcterms:W3CDTF">2016-01-22T22:48:00Z</dcterms:created>
  <dcterms:modified xsi:type="dcterms:W3CDTF">2026-04-01T03:54:00Z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50462F95A5A3418E99438AA08AAE17A1_13</vt:lpwstr>
  </property>
  <property fmtid="{D5CDD505-2E9C-101B-9397-08002B2CF9AE}" pid="4" name="KSOTemplateDocerSaveRecord">
    <vt:lpwstr>eyJoZGlkIjoiMGU0NmQzNWM1MGVmNjAyZWU1MjUyMWY2MTcwOTYyMmUiLCJ1c2VySWQiOiIxNTI3NTkzODYzIn0=</vt:lpwstr>
  </property>
</Properties>
</file>